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383FE2" w:rsidRPr="00383FE2">
              <w:rPr>
                <w:rFonts w:ascii="Times New Roman" w:hAnsi="Times New Roman"/>
                <w:iCs/>
                <w:color w:val="000000"/>
              </w:rPr>
              <w:t>для подключения клиентов сегментов B2C/B2B/B2O/B2G1/2 в Приволжском федеральном округе для нужд филиала в Республике Татарстан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7A6E1E"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sidR="00E63DE8">
              <w:rPr>
                <w:rFonts w:ascii="Times New Roman" w:hAnsi="Times New Roman"/>
                <w:b/>
              </w:rPr>
              <w:t>а</w:t>
            </w:r>
            <w:r w:rsidR="008C3F14" w:rsidRPr="003D641E">
              <w:rPr>
                <w:rFonts w:ascii="Times New Roman" w:hAnsi="Times New Roman"/>
                <w:b/>
              </w:rPr>
              <w:t xml:space="preserve"> (исполнител</w:t>
            </w:r>
            <w:r w:rsidR="00E63DE8">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7A6E1E">
              <w:rPr>
                <w:b/>
                <w:color w:val="000000" w:themeColor="text1"/>
                <w:sz w:val="22"/>
                <w:szCs w:val="22"/>
              </w:rPr>
              <w:t>33</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7A6E1E">
              <w:rPr>
                <w:b/>
                <w:color w:val="000000" w:themeColor="text1"/>
                <w:sz w:val="22"/>
                <w:szCs w:val="22"/>
              </w:rPr>
              <w:t>тридцать три</w:t>
            </w:r>
            <w:r w:rsidRPr="00FA6208">
              <w:rPr>
                <w:b/>
                <w:color w:val="000000" w:themeColor="text1"/>
                <w:sz w:val="22"/>
                <w:szCs w:val="22"/>
              </w:rPr>
              <w:t xml:space="preserve"> миллион</w:t>
            </w:r>
            <w:r w:rsidR="007A6E1E">
              <w:rPr>
                <w:b/>
                <w:color w:val="000000" w:themeColor="text1"/>
                <w:sz w:val="22"/>
                <w:szCs w:val="22"/>
              </w:rPr>
              <w:t>а</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7A6E1E" w:rsidRPr="003B7B94" w:rsidTr="009C5D13">
              <w:trPr>
                <w:trHeight w:val="2064"/>
              </w:trPr>
              <w:tc>
                <w:tcPr>
                  <w:tcW w:w="3937" w:type="dxa"/>
                  <w:shd w:val="clear" w:color="auto" w:fill="auto"/>
                </w:tcPr>
                <w:p w:rsidR="007A6E1E" w:rsidRPr="004E016C" w:rsidRDefault="007A6E1E" w:rsidP="007A6E1E">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7A6E1E" w:rsidRPr="004E016C" w:rsidRDefault="007A6E1E" w:rsidP="007A6E1E">
                  <w:pPr>
                    <w:spacing w:after="0" w:line="240" w:lineRule="auto"/>
                    <w:jc w:val="both"/>
                    <w:rPr>
                      <w:rFonts w:ascii="Times New Roman" w:hAnsi="Times New Roman"/>
                      <w:highlight w:val="yellow"/>
                    </w:rPr>
                  </w:pPr>
                </w:p>
              </w:tc>
              <w:tc>
                <w:tcPr>
                  <w:tcW w:w="4048" w:type="dxa"/>
                </w:tcPr>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Допускается любой уровень ответственности участника закупки в соответствующем компенсационном фонде</w:t>
                  </w:r>
                </w:p>
                <w:p w:rsidR="007A6E1E" w:rsidRPr="00F02967" w:rsidRDefault="007A6E1E" w:rsidP="007A6E1E">
                  <w:pPr>
                    <w:autoSpaceDE w:val="0"/>
                    <w:autoSpaceDN w:val="0"/>
                    <w:spacing w:after="0" w:line="240" w:lineRule="auto"/>
                    <w:jc w:val="both"/>
                    <w:rPr>
                      <w:rFonts w:ascii="Times New Roman" w:hAnsi="Times New Roman"/>
                    </w:rPr>
                  </w:pPr>
                </w:p>
                <w:p w:rsidR="007A6E1E" w:rsidRPr="00F02967" w:rsidRDefault="007A6E1E" w:rsidP="007A6E1E">
                  <w:pPr>
                    <w:autoSpaceDE w:val="0"/>
                    <w:autoSpaceDN w:val="0"/>
                    <w:spacing w:after="0" w:line="240" w:lineRule="auto"/>
                    <w:jc w:val="both"/>
                    <w:rPr>
                      <w:rFonts w:ascii="Times New Roman" w:hAnsi="Times New Roman"/>
                    </w:rPr>
                  </w:pPr>
                  <w:r w:rsidRPr="00F02967">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7A6E1E" w:rsidRPr="00F02967" w:rsidRDefault="007A6E1E" w:rsidP="007A6E1E">
                  <w:pPr>
                    <w:autoSpaceDE w:val="0"/>
                    <w:autoSpaceDN w:val="0"/>
                    <w:spacing w:after="0" w:line="240" w:lineRule="auto"/>
                    <w:jc w:val="both"/>
                    <w:rPr>
                      <w:rFonts w:ascii="Times New Roman" w:hAnsi="Times New Roman"/>
                    </w:rPr>
                  </w:pPr>
                </w:p>
                <w:p w:rsidR="007A6E1E" w:rsidRPr="00F02967" w:rsidRDefault="007A6E1E" w:rsidP="007A6E1E">
                  <w:pPr>
                    <w:spacing w:after="0" w:line="240" w:lineRule="auto"/>
                    <w:jc w:val="both"/>
                    <w:rPr>
                      <w:rFonts w:ascii="Times New Roman" w:hAnsi="Times New Roman"/>
                      <w:i/>
                    </w:rPr>
                  </w:pPr>
                  <w:r w:rsidRPr="00F02967">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7A6E1E" w:rsidRPr="00F02967" w:rsidRDefault="007A6E1E" w:rsidP="007A6E1E">
                  <w:pPr>
                    <w:spacing w:after="0" w:line="240" w:lineRule="auto"/>
                    <w:jc w:val="both"/>
                    <w:rPr>
                      <w:rFonts w:ascii="Times New Roman" w:hAnsi="Times New Roman"/>
                      <w:i/>
                    </w:rPr>
                  </w:pPr>
                </w:p>
                <w:p w:rsidR="007A6E1E" w:rsidRPr="00F02967" w:rsidRDefault="007A6E1E" w:rsidP="007A6E1E">
                  <w:pPr>
                    <w:spacing w:after="0" w:line="240" w:lineRule="auto"/>
                    <w:jc w:val="both"/>
                    <w:rPr>
                      <w:rFonts w:ascii="Times New Roman" w:hAnsi="Times New Roman"/>
                      <w:i/>
                    </w:rPr>
                  </w:pPr>
                  <w:r w:rsidRPr="00F02967">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7A6E1E" w:rsidRPr="00F02967" w:rsidRDefault="007A6E1E" w:rsidP="007A6E1E">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7A6E1E" w:rsidRPr="00013D24" w:rsidTr="00863F81">
              <w:tc>
                <w:tcPr>
                  <w:tcW w:w="4591" w:type="dxa"/>
                  <w:shd w:val="clear" w:color="auto" w:fill="auto"/>
                </w:tcPr>
                <w:p w:rsidR="007A6E1E" w:rsidRPr="00F02967" w:rsidRDefault="007A6E1E" w:rsidP="007A6E1E">
                  <w:pPr>
                    <w:spacing w:after="0" w:line="240" w:lineRule="auto"/>
                    <w:jc w:val="both"/>
                    <w:rPr>
                      <w:rFonts w:ascii="Times New Roman" w:hAnsi="Times New Roman"/>
                      <w:color w:val="000000"/>
                    </w:rPr>
                  </w:pPr>
                  <w:r w:rsidRPr="00F02967">
                    <w:rPr>
                      <w:rFonts w:ascii="Times New Roman" w:hAnsi="Times New Roman"/>
                      <w:color w:val="000000"/>
                    </w:rPr>
                    <w:t xml:space="preserve">Наличие сведений об Участнике </w:t>
                  </w:r>
                  <w:r w:rsidRPr="00F02967">
                    <w:rPr>
                      <w:rFonts w:ascii="Times New Roman" w:hAnsi="Times New Roman"/>
                      <w:b/>
                      <w:color w:val="000000"/>
                    </w:rPr>
                    <w:t>в любом</w:t>
                  </w:r>
                  <w:r w:rsidRPr="00F02967">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p w:rsidR="007A6E1E" w:rsidRPr="00F02967" w:rsidRDefault="008739E1" w:rsidP="007A6E1E">
                  <w:pPr>
                    <w:spacing w:after="0" w:line="240" w:lineRule="auto"/>
                    <w:jc w:val="both"/>
                    <w:rPr>
                      <w:rFonts w:ascii="Times New Roman" w:hAnsi="Times New Roman"/>
                      <w:b/>
                      <w:i/>
                    </w:rPr>
                  </w:pPr>
                  <w:hyperlink r:id="rId15" w:history="1">
                    <w:r w:rsidR="007A6E1E" w:rsidRPr="00F02967">
                      <w:rPr>
                        <w:rStyle w:val="af0"/>
                        <w:rFonts w:ascii="Times New Roman" w:hAnsi="Times New Roman"/>
                      </w:rPr>
                      <w:t>https://www.roseltorg.ru/procedure/32110773547</w:t>
                    </w:r>
                  </w:hyperlink>
                </w:p>
              </w:tc>
              <w:tc>
                <w:tcPr>
                  <w:tcW w:w="3394" w:type="dxa"/>
                  <w:shd w:val="clear" w:color="auto" w:fill="auto"/>
                </w:tcPr>
                <w:p w:rsidR="007A6E1E" w:rsidRPr="00F02967" w:rsidRDefault="007A6E1E" w:rsidP="007A6E1E">
                  <w:pPr>
                    <w:spacing w:after="0" w:line="240" w:lineRule="auto"/>
                    <w:ind w:hanging="50"/>
                    <w:jc w:val="both"/>
                    <w:rPr>
                      <w:rFonts w:ascii="Times New Roman" w:hAnsi="Times New Roman"/>
                      <w:b/>
                    </w:rPr>
                  </w:pPr>
                  <w:r w:rsidRPr="00F02967">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F02967">
                    <w:rPr>
                      <w:rFonts w:ascii="Times New Roman" w:hAnsi="Times New Roman"/>
                      <w:color w:val="000000"/>
                    </w:rPr>
                    <w:t>предквалификации</w:t>
                  </w:r>
                  <w:proofErr w:type="spellEnd"/>
                  <w:r w:rsidRPr="00F02967">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383FE2" w:rsidRPr="00383FE2">
                    <w:rPr>
                      <w:rFonts w:ascii="Times New Roman" w:hAnsi="Times New Roman"/>
                      <w:b/>
                      <w:bCs/>
                      <w:color w:val="000000"/>
                    </w:rPr>
                    <w:t>32615934640</w:t>
                  </w:r>
                  <w:r w:rsidR="00441885">
                    <w:rPr>
                      <w:rFonts w:ascii="Times New Roman" w:hAnsi="Times New Roman"/>
                      <w:b/>
                      <w:bCs/>
                      <w:color w:val="000000"/>
                    </w:rPr>
                    <w:t xml:space="preserve">, </w:t>
                  </w:r>
                  <w:r w:rsidR="00383FE2" w:rsidRPr="00383FE2">
                    <w:rPr>
                      <w:rFonts w:ascii="Times New Roman" w:hAnsi="Times New Roman"/>
                      <w:b/>
                      <w:bCs/>
                      <w:color w:val="000000"/>
                    </w:rPr>
                    <w:t>32615934647</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383FE2" w:rsidRPr="007D20AE">
                    <w:rPr>
                      <w:rFonts w:ascii="Times New Roman" w:hAnsi="Times New Roman"/>
                      <w:b/>
                      <w:color w:val="000000"/>
                    </w:rPr>
                    <w:t>№ </w:t>
                  </w:r>
                  <w:r w:rsidR="00383FE2" w:rsidRPr="00383FE2">
                    <w:rPr>
                      <w:rFonts w:ascii="Times New Roman" w:hAnsi="Times New Roman"/>
                      <w:b/>
                      <w:bCs/>
                      <w:color w:val="000000"/>
                    </w:rPr>
                    <w:t>32615934640</w:t>
                  </w:r>
                  <w:r w:rsidR="00383FE2">
                    <w:rPr>
                      <w:rFonts w:ascii="Times New Roman" w:hAnsi="Times New Roman"/>
                      <w:b/>
                      <w:bCs/>
                      <w:color w:val="000000"/>
                    </w:rPr>
                    <w:t xml:space="preserve">, </w:t>
                  </w:r>
                  <w:r w:rsidR="00383FE2" w:rsidRPr="00383FE2">
                    <w:rPr>
                      <w:rFonts w:ascii="Times New Roman" w:hAnsi="Times New Roman"/>
                      <w:b/>
                      <w:bCs/>
                      <w:color w:val="000000"/>
                    </w:rPr>
                    <w:t>32615934647</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10T00:00:00Z">
                  <w:dateFormat w:val="«dd» MMMM yyyy 'года'"/>
                  <w:lid w:val="ru-RU"/>
                  <w:storeMappedDataAs w:val="dateTime"/>
                  <w:calendar w:val="gregorian"/>
                </w:date>
              </w:sdtPr>
              <w:sdtEndPr/>
              <w:sdtContent>
                <w:r w:rsidR="008739E1">
                  <w:rPr>
                    <w:rFonts w:ascii="Times New Roman" w:hAnsi="Times New Roman"/>
                    <w:b/>
                    <w:color w:val="FF0000"/>
                  </w:rPr>
                  <w:t>«10»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bookmarkStart w:id="5" w:name="_GoBack"/>
            <w:bookmarkEnd w:id="5"/>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A6E1E">
              <w:rPr>
                <w:rFonts w:ascii="Times New Roman" w:hAnsi="Times New Roman"/>
                <w:b/>
              </w:rPr>
              <w:t>5</w:t>
            </w:r>
            <w:r w:rsidRPr="000B0C62">
              <w:rPr>
                <w:rFonts w:ascii="Times New Roman" w:hAnsi="Times New Roman"/>
                <w:b/>
              </w:rPr>
              <w:t xml:space="preserve">% </w:t>
            </w:r>
            <w:r w:rsidR="007A6E1E">
              <w:rPr>
                <w:rFonts w:ascii="Times New Roman" w:hAnsi="Times New Roman"/>
                <w:b/>
              </w:rPr>
              <w:t>(пять</w:t>
            </w:r>
            <w:r w:rsidR="00854066">
              <w:rPr>
                <w:rFonts w:ascii="Times New Roman" w:hAnsi="Times New Roman"/>
                <w:b/>
              </w:rPr>
              <w:t xml:space="preserve"> процент</w:t>
            </w:r>
            <w:r w:rsidR="007A6E1E">
              <w:rPr>
                <w:rFonts w:ascii="Times New Roman" w:hAnsi="Times New Roman"/>
                <w:b/>
              </w:rPr>
              <w:t>ов</w:t>
            </w:r>
            <w:r w:rsidR="00854066">
              <w:rPr>
                <w:rFonts w:ascii="Times New Roman" w:hAnsi="Times New Roman"/>
                <w:b/>
              </w:rPr>
              <w:t xml:space="preserve">)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7"/>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8"/>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7A6E1E">
              <w:rPr>
                <w:rFonts w:ascii="Times New Roman" w:hAnsi="Times New Roman"/>
                <w:i/>
              </w:rPr>
              <w:t>5</w:t>
            </w:r>
            <w:r w:rsidRPr="007A7047">
              <w:rPr>
                <w:rFonts w:ascii="Times New Roman" w:hAnsi="Times New Roman"/>
                <w:i/>
              </w:rPr>
              <w:t>% (</w:t>
            </w:r>
            <w:r w:rsidR="007A6E1E">
              <w:rPr>
                <w:rFonts w:ascii="Times New Roman" w:hAnsi="Times New Roman"/>
                <w:i/>
              </w:rPr>
              <w:t>пяти</w:t>
            </w:r>
            <w:r w:rsidRPr="007A7047">
              <w:rPr>
                <w:rFonts w:ascii="Times New Roman" w:hAnsi="Times New Roman"/>
                <w:i/>
              </w:rPr>
              <w:t xml:space="preserve"> процент</w:t>
            </w:r>
            <w:r w:rsidR="007A6E1E">
              <w:rPr>
                <w:rFonts w:ascii="Times New Roman" w:hAnsi="Times New Roman"/>
                <w:i/>
              </w:rPr>
              <w:t>ов</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8739E1">
          <w:rPr>
            <w:rFonts w:ascii="Times New Roman" w:hAnsi="Times New Roman"/>
            <w:noProof/>
            <w:sz w:val="24"/>
            <w:szCs w:val="24"/>
          </w:rPr>
          <w:t>4</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A6E1E"/>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39E1"/>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ECE9-E6A5-43B6-A9A5-1FC4D803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4060</Words>
  <Characters>30272</Characters>
  <Application>Microsoft Office Word</Application>
  <DocSecurity>0</DocSecurity>
  <Lines>252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36</cp:revision>
  <cp:lastPrinted>2022-02-03T01:48:00Z</cp:lastPrinted>
  <dcterms:created xsi:type="dcterms:W3CDTF">2025-08-01T05:49:00Z</dcterms:created>
  <dcterms:modified xsi:type="dcterms:W3CDTF">2026-06-04T08:38:00Z</dcterms:modified>
</cp:coreProperties>
</file>