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proofErr w:type="spellStart"/>
      <w:r w:rsidRPr="00F4458B">
        <w:rPr>
          <w:rFonts w:ascii="Times New Roman" w:eastAsiaTheme="minorHAnsi" w:hAnsi="Times New Roman" w:cs="Times New Roman"/>
          <w:color w:val="000000"/>
          <w:sz w:val="24"/>
          <w:szCs w:val="24"/>
          <w:lang w:eastAsia="en-US"/>
        </w:rPr>
        <w:t>e-mail</w:t>
      </w:r>
      <w:proofErr w:type="spellEnd"/>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color w:val="FF0000"/>
        </w:rPr>
        <w:t xml:space="preserve">Старикова Елена Викторовна </w:t>
      </w:r>
    </w:p>
    <w:p w14:paraId="30F46E3A"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Pr="00C42E02">
        <w:rPr>
          <w:rFonts w:ascii="Times New Roman" w:hAnsi="Times New Roman" w:cs="Times New Roman"/>
          <w:color w:val="FF0000"/>
        </w:rPr>
        <w:t>3216</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FE2A93"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 xml:space="preserve">E-mail: </w:t>
      </w:r>
      <w:hyperlink r:id="rId9" w:history="1">
        <w:r w:rsidRPr="00C42E02">
          <w:rPr>
            <w:color w:val="0563C1" w:themeColor="hyperlink"/>
            <w:u w:val="single"/>
            <w:lang w:val="en-US"/>
          </w:rPr>
          <w:t>offer-R38@russianpost.ru</w:t>
        </w:r>
      </w:hyperlink>
    </w:p>
    <w:p w14:paraId="2E1442C2" w14:textId="77777777" w:rsidR="00214055" w:rsidRPr="00A66640"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A66640" w:rsidSect="0018270C">
          <w:type w:val="continuous"/>
          <w:pgSz w:w="11906" w:h="16838"/>
          <w:pgMar w:top="1134" w:right="851" w:bottom="1134" w:left="1701" w:header="709" w:footer="709" w:gutter="0"/>
          <w:cols w:num="2" w:space="708"/>
          <w:docGrid w:linePitch="360"/>
        </w:sectPr>
      </w:pPr>
    </w:p>
    <w:p w14:paraId="5095D8D5" w14:textId="4DF794CC" w:rsidR="00642981" w:rsidRPr="00A6664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5DE4B777" w14:textId="2248EA5C" w:rsidR="00285B66" w:rsidRDefault="00FB367C" w:rsidP="00285B66">
      <w:pPr>
        <w:autoSpaceDE w:val="0"/>
        <w:autoSpaceDN w:val="0"/>
        <w:adjustRightInd w:val="0"/>
        <w:jc w:val="center"/>
        <w:rPr>
          <w:rFonts w:ascii="Times New Roman" w:hAnsi="Times New Roman"/>
          <w:b/>
          <w:lang w:eastAsia="ru-RU"/>
        </w:rPr>
      </w:pPr>
      <w:r>
        <w:rPr>
          <w:rFonts w:ascii="Times New Roman" w:hAnsi="Times New Roman"/>
          <w:b/>
          <w:sz w:val="28"/>
          <w:lang w:eastAsia="ru-RU"/>
        </w:rPr>
        <w:t>оказание услуг по техническому обслуживанию систем отопления Ангарского почтамта (Слюдянский участок) ОПС 665910, ОПС 665932, ОПС 665904</w:t>
      </w:r>
      <w:r w:rsidR="000C2FCF">
        <w:rPr>
          <w:rFonts w:ascii="Times New Roman" w:hAnsi="Times New Roman"/>
          <w:b/>
          <w:sz w:val="28"/>
          <w:lang w:eastAsia="ru-RU"/>
        </w:rPr>
        <w:t>,</w:t>
      </w:r>
      <w:r>
        <w:rPr>
          <w:rFonts w:ascii="Times New Roman" w:hAnsi="Times New Roman"/>
          <w:b/>
          <w:sz w:val="28"/>
          <w:lang w:eastAsia="ru-RU"/>
        </w:rPr>
        <w:t xml:space="preserve"> </w:t>
      </w:r>
      <w:r w:rsidR="004A1268">
        <w:rPr>
          <w:rFonts w:ascii="Times New Roman" w:hAnsi="Times New Roman"/>
          <w:b/>
          <w:sz w:val="28"/>
          <w:lang w:eastAsia="ru-RU"/>
        </w:rPr>
        <w:t xml:space="preserve">ОПС 665902, ОПС 665903 </w:t>
      </w:r>
      <w:r w:rsidR="00285B66">
        <w:rPr>
          <w:rFonts w:ascii="Times New Roman" w:hAnsi="Times New Roman"/>
          <w:b/>
          <w:sz w:val="28"/>
          <w:lang w:eastAsia="ru-RU"/>
        </w:rPr>
        <w:t>для нужд УФПС Иркутской области</w:t>
      </w:r>
    </w:p>
    <w:p w14:paraId="6918DDE5" w14:textId="5940F636" w:rsidR="00A66640" w:rsidRPr="00B0442D" w:rsidRDefault="00A66640" w:rsidP="00A66640">
      <w:pPr>
        <w:jc w:val="center"/>
        <w:rPr>
          <w:rFonts w:ascii="Times New Roman" w:hAnsi="Times New Roman"/>
          <w:sz w:val="28"/>
          <w:lang w:eastAsia="ru-RU"/>
        </w:rPr>
      </w:pPr>
    </w:p>
    <w:p w14:paraId="071CF63F" w14:textId="34B78822"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xml:space="preserve">, а именно в разбивке по </w:t>
      </w:r>
      <w:r w:rsidR="0014292F">
        <w:rPr>
          <w:rFonts w:ascii="Times New Roman" w:hAnsi="Times New Roman" w:cs="Times New Roman"/>
          <w:color w:val="000000"/>
        </w:rPr>
        <w:t>цене</w:t>
      </w:r>
      <w:r w:rsidR="00552024">
        <w:rPr>
          <w:rFonts w:ascii="Times New Roman" w:hAnsi="Times New Roman" w:cs="Times New Roman"/>
          <w:color w:val="000000"/>
        </w:rPr>
        <w:t>:</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442818BC" w14:textId="28699532" w:rsidR="00285B66" w:rsidRPr="0014292F" w:rsidRDefault="0014292F" w:rsidP="00285B66">
            <w:pPr>
              <w:autoSpaceDE w:val="0"/>
              <w:autoSpaceDN w:val="0"/>
              <w:adjustRightInd w:val="0"/>
              <w:spacing w:line="360" w:lineRule="auto"/>
              <w:jc w:val="both"/>
              <w:rPr>
                <w:sz w:val="18"/>
                <w:szCs w:val="18"/>
              </w:rPr>
            </w:pPr>
            <w:r w:rsidRPr="0014292F">
              <w:rPr>
                <w:sz w:val="18"/>
                <w:szCs w:val="18"/>
                <w:lang w:eastAsia="ru-RU"/>
              </w:rPr>
              <w:t>оказание услуг по техническому обслуживанию систем отопления Ангарского почтамта (Слюдянский участок) ОПС 665910, ОПС 665932, ОПС 665904</w:t>
            </w:r>
            <w:r w:rsidR="004A1268">
              <w:rPr>
                <w:sz w:val="18"/>
                <w:szCs w:val="18"/>
                <w:lang w:eastAsia="ru-RU"/>
              </w:rPr>
              <w:t>, ОПС 665902, ОПС 665903</w:t>
            </w:r>
            <w:r w:rsidRPr="0014292F">
              <w:rPr>
                <w:sz w:val="18"/>
                <w:szCs w:val="18"/>
                <w:lang w:eastAsia="ru-RU"/>
              </w:rPr>
              <w:t xml:space="preserve">  для нужд УФПС Иркутской области</w:t>
            </w:r>
            <w:r w:rsidRPr="0014292F">
              <w:rPr>
                <w:sz w:val="18"/>
                <w:szCs w:val="18"/>
              </w:rPr>
              <w:t xml:space="preserve"> </w:t>
            </w: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48FE" w14:textId="77777777" w:rsidR="00937180" w:rsidRDefault="00937180" w:rsidP="00E4758E">
      <w:r>
        <w:separator/>
      </w:r>
    </w:p>
  </w:endnote>
  <w:endnote w:type="continuationSeparator" w:id="0">
    <w:p w14:paraId="722C9E6C" w14:textId="77777777" w:rsidR="00937180" w:rsidRDefault="0093718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4FBFCA6F" w:rsidR="00917BC5" w:rsidRDefault="00917BC5">
        <w:pPr>
          <w:pStyle w:val="af3"/>
          <w:jc w:val="right"/>
        </w:pPr>
        <w:r>
          <w:fldChar w:fldCharType="begin"/>
        </w:r>
        <w:r>
          <w:instrText>PAGE   \* MERGEFORMAT</w:instrText>
        </w:r>
        <w:r>
          <w:fldChar w:fldCharType="separate"/>
        </w:r>
        <w:r w:rsidR="004A1268">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623A" w14:textId="77777777" w:rsidR="00937180" w:rsidRDefault="00937180" w:rsidP="00E4758E">
      <w:r>
        <w:separator/>
      </w:r>
    </w:p>
  </w:footnote>
  <w:footnote w:type="continuationSeparator" w:id="0">
    <w:p w14:paraId="2AA49148" w14:textId="77777777" w:rsidR="00937180" w:rsidRDefault="00937180"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2FCF"/>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292F"/>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1268"/>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2712"/>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37180"/>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367C"/>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31931">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35F8-C5C1-4628-9A79-DFCF47AD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Урсентьев Александр Витальевич</cp:lastModifiedBy>
  <cp:revision>2</cp:revision>
  <cp:lastPrinted>2024-03-27T06:10:00Z</cp:lastPrinted>
  <dcterms:created xsi:type="dcterms:W3CDTF">2026-06-04T09:26:00Z</dcterms:created>
  <dcterms:modified xsi:type="dcterms:W3CDTF">2026-06-04T09:26:00Z</dcterms:modified>
</cp:coreProperties>
</file>