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80AA" w14:textId="251105DD" w:rsidR="00B477D8" w:rsidRDefault="00B477D8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</w:p>
    <w:p w14:paraId="191AC1EF" w14:textId="6FD7458D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9418A7" w14:textId="0BD5D9ED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161A10" w14:textId="48768607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00913D" w14:textId="11C14372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4527E8" w14:textId="7C3D6789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B9F8F7" w14:textId="6E31D760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20825A" w14:textId="11645121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8908F3" w14:textId="6EF8400D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BE3253" w14:textId="3C5BE688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A7D310" w14:textId="348EB6CC" w:rsidR="00382EEA" w:rsidRDefault="00382EEA" w:rsidP="00382EEA">
      <w:pPr>
        <w:spacing w:after="0" w:line="240" w:lineRule="auto"/>
        <w:ind w:left="5239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079197" w14:textId="77777777" w:rsidR="00382EEA" w:rsidRPr="00C32D8E" w:rsidRDefault="00382EEA" w:rsidP="00382EEA">
      <w:pPr>
        <w:spacing w:after="0" w:line="240" w:lineRule="auto"/>
        <w:ind w:left="5239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7CC68" w14:textId="77777777" w:rsidR="00B477D8" w:rsidRPr="00C32D8E" w:rsidRDefault="00B477D8" w:rsidP="00B477D8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8972AC" w14:textId="77777777" w:rsidR="00B477D8" w:rsidRPr="00C32D8E" w:rsidRDefault="00B477D8" w:rsidP="00B477D8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00EF80" w14:textId="77777777" w:rsidR="00B477D8" w:rsidRPr="00C32D8E" w:rsidRDefault="00B477D8" w:rsidP="00B477D8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F0D220" w14:textId="77777777" w:rsidR="00B477D8" w:rsidRPr="00C32D8E" w:rsidRDefault="00B477D8" w:rsidP="00B477D8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B9DA30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b/>
          <w:iCs/>
          <w:sz w:val="24"/>
          <w:szCs w:val="24"/>
        </w:rPr>
        <w:t>Техническое задание</w:t>
      </w:r>
    </w:p>
    <w:p w14:paraId="3D47F35C" w14:textId="57D1528B" w:rsidR="00B477D8" w:rsidRPr="00C32D8E" w:rsidRDefault="00382EEA" w:rsidP="00382EEA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82EEA">
        <w:rPr>
          <w:rFonts w:ascii="Times New Roman" w:eastAsia="Times New Roman" w:hAnsi="Times New Roman" w:cs="Times New Roman"/>
          <w:b/>
          <w:sz w:val="24"/>
          <w:szCs w:val="24"/>
        </w:rPr>
        <w:t>Поставка и монтаж систем кондиционирования для нужд ОПС 101000, расположенного по адресу: г. Москва, Сретенский б-р, д.5</w:t>
      </w:r>
    </w:p>
    <w:p w14:paraId="0C4FE76B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706DA2EC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9103AA3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EA63F47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AD66C40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F03847A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4FE2320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4963E31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2DCC726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7AD0E57A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B007002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AD5CBC7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6F75CF9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AB68178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691973C" w14:textId="77777777" w:rsidR="00B477D8" w:rsidRPr="00C32D8E" w:rsidRDefault="00B477D8" w:rsidP="00B477D8">
      <w:pPr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A63ACF2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CEE72B8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2B3B62A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360415F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EB8CABB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2462D06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939DE6C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C16CBA0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18E834E" w14:textId="77777777" w:rsidR="00B477D8" w:rsidRDefault="00B477D8" w:rsidP="00B47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01A6E" w14:textId="77777777" w:rsidR="00B477D8" w:rsidRDefault="00B477D8" w:rsidP="00B47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2D8A8" w14:textId="77777777" w:rsidR="00B477D8" w:rsidRDefault="00B477D8" w:rsidP="00B47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E980C" w14:textId="100A4FD6" w:rsidR="00B477D8" w:rsidRDefault="00B477D8" w:rsidP="00B477D8">
      <w:pPr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202</w:t>
      </w:r>
      <w:r w:rsidR="00382E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br w:type="page"/>
      </w:r>
    </w:p>
    <w:p w14:paraId="0BEBD74F" w14:textId="77777777" w:rsidR="00B477D8" w:rsidRPr="00C32D8E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  <w:r w:rsidR="00D8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ОПРЕДЕЛЕНИЙ</w:t>
      </w:r>
    </w:p>
    <w:p w14:paraId="71AFA818" w14:textId="77777777" w:rsidR="00B477D8" w:rsidRPr="00C32D8E" w:rsidRDefault="00B477D8" w:rsidP="00B477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642"/>
      </w:tblGrid>
      <w:tr w:rsidR="009D5D2B" w:rsidRPr="00C32D8E" w14:paraId="01195C98" w14:textId="77777777" w:rsidTr="00D834B9">
        <w:trPr>
          <w:trHeight w:val="20"/>
        </w:trPr>
        <w:tc>
          <w:tcPr>
            <w:tcW w:w="993" w:type="dxa"/>
            <w:vAlign w:val="center"/>
          </w:tcPr>
          <w:p w14:paraId="7AD09BF9" w14:textId="77777777" w:rsidR="009D5D2B" w:rsidRPr="00C32D8E" w:rsidRDefault="009D5D2B" w:rsidP="009D5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vAlign w:val="center"/>
          </w:tcPr>
          <w:p w14:paraId="2FFC9805" w14:textId="36F8216E" w:rsidR="009D5D2B" w:rsidRPr="00C32D8E" w:rsidRDefault="009D5D2B" w:rsidP="009D5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Сокращение, определение</w:t>
            </w:r>
          </w:p>
        </w:tc>
        <w:tc>
          <w:tcPr>
            <w:tcW w:w="6642" w:type="dxa"/>
            <w:vAlign w:val="center"/>
          </w:tcPr>
          <w:p w14:paraId="0860B556" w14:textId="6827429E" w:rsidR="009D5D2B" w:rsidRPr="00C32D8E" w:rsidRDefault="009D5D2B" w:rsidP="009D5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сокращения, толкование определения</w:t>
            </w:r>
          </w:p>
        </w:tc>
      </w:tr>
      <w:tr w:rsidR="00B477D8" w:rsidRPr="00C32D8E" w14:paraId="7BDE6F43" w14:textId="77777777" w:rsidTr="00D834B9">
        <w:trPr>
          <w:trHeight w:val="20"/>
        </w:trPr>
        <w:tc>
          <w:tcPr>
            <w:tcW w:w="993" w:type="dxa"/>
          </w:tcPr>
          <w:p w14:paraId="4501D71C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72A6273C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6642" w:type="dxa"/>
          </w:tcPr>
          <w:p w14:paraId="6B3C1AD6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почтовой связи</w:t>
            </w:r>
          </w:p>
        </w:tc>
      </w:tr>
      <w:tr w:rsidR="00B477D8" w:rsidRPr="00C32D8E" w14:paraId="3B7EED85" w14:textId="77777777" w:rsidTr="00536B90">
        <w:trPr>
          <w:trHeight w:val="347"/>
        </w:trPr>
        <w:tc>
          <w:tcPr>
            <w:tcW w:w="993" w:type="dxa"/>
          </w:tcPr>
          <w:p w14:paraId="1F5F505B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269A8602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642" w:type="dxa"/>
          </w:tcPr>
          <w:p w14:paraId="1113B121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Акционерное Общество «Почта России» в лице УФПС г. Москвы</w:t>
            </w:r>
          </w:p>
        </w:tc>
      </w:tr>
      <w:tr w:rsidR="00B477D8" w:rsidRPr="00C32D8E" w14:paraId="436E9C7F" w14:textId="77777777" w:rsidTr="00D834B9">
        <w:trPr>
          <w:trHeight w:val="291"/>
        </w:trPr>
        <w:tc>
          <w:tcPr>
            <w:tcW w:w="993" w:type="dxa"/>
          </w:tcPr>
          <w:p w14:paraId="0F6AD971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14:paraId="11247A87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642" w:type="dxa"/>
          </w:tcPr>
          <w:p w14:paraId="3F7D428B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или физическое лицо, которое обязуется поставить климатическое Оборудование и выполнить работы Заказчику в соответствии с заключенным договором</w:t>
            </w:r>
          </w:p>
        </w:tc>
      </w:tr>
      <w:tr w:rsidR="00B477D8" w:rsidRPr="00C32D8E" w14:paraId="61E16A9B" w14:textId="77777777" w:rsidTr="00D834B9">
        <w:trPr>
          <w:trHeight w:val="94"/>
        </w:trPr>
        <w:tc>
          <w:tcPr>
            <w:tcW w:w="993" w:type="dxa"/>
          </w:tcPr>
          <w:p w14:paraId="0576915A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DBAC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353E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втономный округ</w:t>
            </w:r>
          </w:p>
        </w:tc>
      </w:tr>
      <w:tr w:rsidR="00B477D8" w:rsidRPr="00C32D8E" w14:paraId="1B3B5E75" w14:textId="77777777" w:rsidTr="00D834B9">
        <w:trPr>
          <w:trHeight w:val="94"/>
        </w:trPr>
        <w:tc>
          <w:tcPr>
            <w:tcW w:w="993" w:type="dxa"/>
          </w:tcPr>
          <w:p w14:paraId="1FC3A968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C03E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C9D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и Исполнитель</w:t>
            </w:r>
          </w:p>
        </w:tc>
      </w:tr>
      <w:tr w:rsidR="00B477D8" w:rsidRPr="00C32D8E" w14:paraId="540DD1C2" w14:textId="77777777" w:rsidTr="00D834B9">
        <w:trPr>
          <w:trHeight w:val="20"/>
        </w:trPr>
        <w:tc>
          <w:tcPr>
            <w:tcW w:w="993" w:type="dxa"/>
          </w:tcPr>
          <w:p w14:paraId="4FA3638D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14:paraId="4A2F0924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</w:p>
        </w:tc>
        <w:tc>
          <w:tcPr>
            <w:tcW w:w="6642" w:type="dxa"/>
          </w:tcPr>
          <w:p w14:paraId="097E79A8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правила и нормы</w:t>
            </w:r>
          </w:p>
        </w:tc>
      </w:tr>
      <w:tr w:rsidR="00B477D8" w:rsidRPr="00C32D8E" w14:paraId="265CDB62" w14:textId="77777777" w:rsidTr="00536B90">
        <w:trPr>
          <w:trHeight w:val="323"/>
        </w:trPr>
        <w:tc>
          <w:tcPr>
            <w:tcW w:w="993" w:type="dxa"/>
          </w:tcPr>
          <w:p w14:paraId="3134F45E" w14:textId="77777777" w:rsidR="00B477D8" w:rsidRPr="00C32D8E" w:rsidRDefault="00536B90" w:rsidP="0053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B4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14:paraId="578F7B69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6642" w:type="dxa"/>
          </w:tcPr>
          <w:p w14:paraId="367E4D00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стандарт</w:t>
            </w:r>
          </w:p>
        </w:tc>
      </w:tr>
      <w:tr w:rsidR="00B477D8" w:rsidRPr="00C32D8E" w14:paraId="2CF0D94B" w14:textId="77777777" w:rsidTr="00D834B9">
        <w:trPr>
          <w:trHeight w:val="20"/>
        </w:trPr>
        <w:tc>
          <w:tcPr>
            <w:tcW w:w="993" w:type="dxa"/>
          </w:tcPr>
          <w:p w14:paraId="53590509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1922FA39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642" w:type="dxa"/>
          </w:tcPr>
          <w:p w14:paraId="6DE608EA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B477D8" w:rsidRPr="00C32D8E" w14:paraId="12BA6ACD" w14:textId="77777777" w:rsidTr="00D834B9">
        <w:trPr>
          <w:trHeight w:val="20"/>
        </w:trPr>
        <w:tc>
          <w:tcPr>
            <w:tcW w:w="993" w:type="dxa"/>
          </w:tcPr>
          <w:p w14:paraId="2ECCD575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0325C0B9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СЭВ</w:t>
            </w:r>
          </w:p>
        </w:tc>
        <w:tc>
          <w:tcPr>
            <w:tcW w:w="6642" w:type="dxa"/>
          </w:tcPr>
          <w:p w14:paraId="5A5F3D2A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совета экономической взаимопомощи</w:t>
            </w:r>
          </w:p>
        </w:tc>
      </w:tr>
      <w:tr w:rsidR="00B477D8" w:rsidRPr="00C32D8E" w14:paraId="66A084AE" w14:textId="77777777" w:rsidTr="003E085D">
        <w:trPr>
          <w:trHeight w:val="657"/>
        </w:trPr>
        <w:tc>
          <w:tcPr>
            <w:tcW w:w="993" w:type="dxa"/>
          </w:tcPr>
          <w:p w14:paraId="149FEC3A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563637EC" w14:textId="77777777" w:rsidR="00B477D8" w:rsidRPr="00C32D8E" w:rsidRDefault="00B477D8" w:rsidP="003E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8E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B515E5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кондиционирования </w:t>
            </w:r>
          </w:p>
        </w:tc>
        <w:tc>
          <w:tcPr>
            <w:tcW w:w="6642" w:type="dxa"/>
          </w:tcPr>
          <w:p w14:paraId="790C442E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спецификации поставляемого Товара, указанного в пункте 3.2 ТЗ</w:t>
            </w:r>
          </w:p>
        </w:tc>
      </w:tr>
      <w:tr w:rsidR="00B477D8" w:rsidRPr="00C32D8E" w14:paraId="0EE07650" w14:textId="77777777" w:rsidTr="00D834B9">
        <w:trPr>
          <w:trHeight w:val="199"/>
        </w:trPr>
        <w:tc>
          <w:tcPr>
            <w:tcW w:w="993" w:type="dxa"/>
          </w:tcPr>
          <w:p w14:paraId="370EFDAC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55268FFE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8E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6642" w:type="dxa"/>
          </w:tcPr>
          <w:p w14:paraId="436EDB50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8E">
              <w:rPr>
                <w:rFonts w:ascii="Times New Roman" w:hAnsi="Times New Roman" w:cs="Times New Roman"/>
                <w:sz w:val="24"/>
                <w:szCs w:val="24"/>
              </w:rPr>
              <w:t>Сотрудники Исполнителя</w:t>
            </w:r>
          </w:p>
        </w:tc>
      </w:tr>
      <w:tr w:rsidR="00B477D8" w:rsidRPr="00C32D8E" w14:paraId="127FAF1A" w14:textId="77777777" w:rsidTr="00D834B9">
        <w:trPr>
          <w:trHeight w:val="199"/>
        </w:trPr>
        <w:tc>
          <w:tcPr>
            <w:tcW w:w="993" w:type="dxa"/>
          </w:tcPr>
          <w:p w14:paraId="5427A444" w14:textId="77777777" w:rsidR="00B477D8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0FD5B04E" w14:textId="77777777" w:rsidR="00B477D8" w:rsidRPr="00C32D8E" w:rsidRDefault="00B477D8" w:rsidP="00D8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F8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42" w:type="dxa"/>
          </w:tcPr>
          <w:p w14:paraId="13D94D85" w14:textId="77777777" w:rsidR="00B477D8" w:rsidRPr="00C32D8E" w:rsidRDefault="00B477D8" w:rsidP="00136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F8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</w:tbl>
    <w:p w14:paraId="476D2C5F" w14:textId="77777777" w:rsidR="00B477D8" w:rsidRPr="00C32D8E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C0DA1" w14:textId="77777777" w:rsidR="00B477D8" w:rsidRPr="00C32D8E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ВЫПОЛНЯЕМЫХ РАБОТАХ </w:t>
      </w:r>
    </w:p>
    <w:p w14:paraId="7AB3C083" w14:textId="77777777" w:rsidR="00B477D8" w:rsidRPr="00C32D8E" w:rsidRDefault="00B477D8" w:rsidP="00B477D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15223B0" w14:textId="1CEC03D4" w:rsidR="00434D5C" w:rsidRDefault="00434D5C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D5C">
        <w:rPr>
          <w:rFonts w:ascii="Times New Roman" w:eastAsia="Times New Roman" w:hAnsi="Times New Roman" w:cs="Times New Roman"/>
          <w:sz w:val="24"/>
          <w:szCs w:val="24"/>
        </w:rPr>
        <w:t>Поставка и монтаж систем кондиционирования для нужд ОПС 101000, расположенного по адресу: г. Москва, Сретенский б-р, д.5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62ABC" w14:textId="0B03F171" w:rsidR="00B477D8" w:rsidRPr="000B5C69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5C69">
        <w:rPr>
          <w:rFonts w:ascii="Times New Roman" w:eastAsia="Calibri" w:hAnsi="Times New Roman" w:cs="Times New Roman"/>
          <w:iCs/>
          <w:sz w:val="24"/>
          <w:szCs w:val="24"/>
        </w:rPr>
        <w:t>- поставку Товара, в соответствии с п. 3.2 ТЗ и Приложением № 1 к ТЗ;</w:t>
      </w:r>
    </w:p>
    <w:p w14:paraId="22823FAC" w14:textId="3D129629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0B5C69">
        <w:rPr>
          <w:rFonts w:ascii="Times New Roman" w:eastAsia="Calibri" w:hAnsi="Times New Roman" w:cs="Times New Roman"/>
          <w:iCs/>
          <w:sz w:val="24"/>
          <w:szCs w:val="24"/>
        </w:rPr>
        <w:t>монтаж, в т.ч. пусконаладка систем</w:t>
      </w:r>
      <w:r>
        <w:t xml:space="preserve"> </w:t>
      </w:r>
      <w:r w:rsidRPr="009A57CC">
        <w:rPr>
          <w:rFonts w:ascii="Times New Roman" w:eastAsia="Calibri" w:hAnsi="Times New Roman" w:cs="Times New Roman"/>
          <w:iCs/>
          <w:sz w:val="24"/>
          <w:szCs w:val="24"/>
        </w:rPr>
        <w:t>кондициони</w:t>
      </w:r>
      <w:r w:rsidR="00EF1DA6">
        <w:rPr>
          <w:rFonts w:ascii="Times New Roman" w:eastAsia="Calibri" w:hAnsi="Times New Roman" w:cs="Times New Roman"/>
          <w:iCs/>
          <w:sz w:val="24"/>
          <w:szCs w:val="24"/>
        </w:rPr>
        <w:t>рования</w:t>
      </w:r>
      <w:r w:rsidRPr="000B5C69">
        <w:rPr>
          <w:rFonts w:ascii="Times New Roman" w:eastAsia="Calibri" w:hAnsi="Times New Roman" w:cs="Times New Roman"/>
          <w:iCs/>
          <w:sz w:val="24"/>
          <w:szCs w:val="24"/>
        </w:rPr>
        <w:t>, в соответствии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 Приложениями № 2,</w:t>
      </w:r>
      <w:r w:rsidRPr="000B5C69">
        <w:rPr>
          <w:rFonts w:ascii="Times New Roman" w:eastAsia="Calibri" w:hAnsi="Times New Roman" w:cs="Times New Roman"/>
          <w:iCs/>
          <w:sz w:val="24"/>
          <w:szCs w:val="24"/>
        </w:rPr>
        <w:t xml:space="preserve"> № 3</w:t>
      </w:r>
      <w:r>
        <w:rPr>
          <w:rFonts w:ascii="Times New Roman" w:eastAsia="Calibri" w:hAnsi="Times New Roman" w:cs="Times New Roman"/>
          <w:iCs/>
          <w:sz w:val="24"/>
          <w:szCs w:val="24"/>
        </w:rPr>
        <w:t>, №4</w:t>
      </w:r>
      <w:r w:rsidRPr="000B5C69">
        <w:rPr>
          <w:rFonts w:ascii="Times New Roman" w:eastAsia="Calibri" w:hAnsi="Times New Roman" w:cs="Times New Roman"/>
          <w:iCs/>
          <w:sz w:val="24"/>
          <w:szCs w:val="24"/>
        </w:rPr>
        <w:t xml:space="preserve"> к ТЗ.</w:t>
      </w:r>
    </w:p>
    <w:p w14:paraId="79D166FF" w14:textId="77777777" w:rsidR="00B477D8" w:rsidRPr="00EA0652" w:rsidRDefault="00B477D8" w:rsidP="00184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652">
        <w:rPr>
          <w:rFonts w:ascii="Times New Roman" w:eastAsia="Times New Roman" w:hAnsi="Times New Roman" w:cs="Times New Roman"/>
          <w:sz w:val="24"/>
          <w:szCs w:val="24"/>
        </w:rPr>
        <w:t>Цель закупки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6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652A">
        <w:rPr>
          <w:rFonts w:ascii="Times New Roman" w:eastAsia="Calibri" w:hAnsi="Times New Roman" w:cs="Times New Roman"/>
          <w:iCs/>
          <w:sz w:val="24"/>
          <w:szCs w:val="24"/>
        </w:rPr>
        <w:t>создание благоприятного и здорового микрокл</w:t>
      </w:r>
      <w:r>
        <w:rPr>
          <w:rFonts w:ascii="Times New Roman" w:eastAsia="Calibri" w:hAnsi="Times New Roman" w:cs="Times New Roman"/>
          <w:iCs/>
          <w:sz w:val="24"/>
          <w:szCs w:val="24"/>
        </w:rPr>
        <w:t>имата в местах пребывания сотрудников и посетителей</w:t>
      </w:r>
      <w:r w:rsidRPr="00EA06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6949B5" w14:textId="0D177924" w:rsidR="00B477D8" w:rsidRPr="00EA0652" w:rsidRDefault="00B477D8" w:rsidP="00184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A0652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адачи закупки – поставка и монтаж систем </w:t>
      </w:r>
      <w:r w:rsidR="00EF1DA6">
        <w:rPr>
          <w:rFonts w:ascii="Times New Roman" w:eastAsia="Times New Roman" w:hAnsi="Times New Roman" w:cs="Times New Roman"/>
          <w:iCs/>
          <w:sz w:val="24"/>
          <w:szCs w:val="24"/>
        </w:rPr>
        <w:t>кондиционирования на</w:t>
      </w:r>
      <w:r w:rsidRPr="00EA0652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объект</w:t>
      </w:r>
      <w:r w:rsidR="006C38F9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Pr="00EA06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0652">
        <w:rPr>
          <w:rFonts w:ascii="Times New Roman" w:eastAsia="Times New Roman" w:hAnsi="Times New Roman" w:cs="Times New Roman"/>
          <w:bCs/>
          <w:sz w:val="24"/>
          <w:szCs w:val="24"/>
        </w:rPr>
        <w:t>УФПС г. Москвы</w:t>
      </w:r>
      <w:r w:rsidRPr="00EA0652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6F3D955E" w14:textId="77777777" w:rsidR="00B477D8" w:rsidRPr="00EA0652" w:rsidRDefault="00B477D8" w:rsidP="00184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A0652">
        <w:rPr>
          <w:rFonts w:ascii="Times New Roman" w:eastAsia="Calibri" w:hAnsi="Times New Roman" w:cs="Times New Roman"/>
          <w:iCs/>
          <w:sz w:val="24"/>
          <w:szCs w:val="24"/>
        </w:rPr>
        <w:t xml:space="preserve">Ожидаемый результат- соблюдение </w:t>
      </w:r>
      <w:r w:rsidRPr="00EA0652">
        <w:rPr>
          <w:rFonts w:ascii="Times New Roman" w:eastAsia="Calibri" w:hAnsi="Times New Roman" w:cs="Times New Roman"/>
          <w:bCs/>
          <w:sz w:val="24"/>
          <w:szCs w:val="24"/>
        </w:rPr>
        <w:t>ГОСТ 30494-2011 Межгосударственный стандарт. Здания жилые и общественные. Параметры микроклимата в помещениях</w:t>
      </w:r>
      <w:r w:rsidRPr="000B5C69">
        <w:rPr>
          <w:rFonts w:ascii="Times New Roman" w:eastAsia="Calibri" w:hAnsi="Times New Roman" w:cs="Times New Roman"/>
          <w:iCs/>
          <w:sz w:val="24"/>
          <w:szCs w:val="24"/>
        </w:rPr>
        <w:t xml:space="preserve"> здания от +18° до +28 °С.</w:t>
      </w:r>
    </w:p>
    <w:p w14:paraId="289837A7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29BC8EC" w14:textId="77777777" w:rsidR="00B477D8" w:rsidRPr="00C32D8E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ТОВАРУ</w:t>
      </w:r>
    </w:p>
    <w:p w14:paraId="5D77FBF8" w14:textId="77777777" w:rsidR="00B477D8" w:rsidRPr="00C32D8E" w:rsidRDefault="00B477D8" w:rsidP="00B477D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F0A4B35" w14:textId="77777777" w:rsidR="00B477D8" w:rsidRPr="00D807FC" w:rsidRDefault="00B477D8" w:rsidP="00B477D8">
      <w:pPr>
        <w:pStyle w:val="aa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1DEE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>Т</w:t>
      </w:r>
      <w:r w:rsidRPr="00B11DEE">
        <w:rPr>
          <w:rFonts w:ascii="Times New Roman" w:hAnsi="Times New Roman"/>
          <w:b/>
          <w:sz w:val="24"/>
          <w:szCs w:val="24"/>
        </w:rPr>
        <w:t>овару</w:t>
      </w:r>
    </w:p>
    <w:p w14:paraId="28F42299" w14:textId="77777777" w:rsidR="00B477D8" w:rsidRPr="000B5C69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Поставляемый Товар должен быть новым, не бывшим в употреблении, не восстановленным, не являться выставочным образцом, свободным от прав третьих лиц.</w:t>
      </w:r>
    </w:p>
    <w:p w14:paraId="38E0021A" w14:textId="77777777" w:rsidR="00B477D8" w:rsidRPr="000B5C69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стоимость Товара должны быть включены все расходы Исполнителя по: упаковке, </w:t>
      </w:r>
      <w:r w:rsidRPr="000B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маркировке, погрузке, транспортировке, доставке, разгрузке Товара, а также прочие расходы и налоги, уплаченные или подлежащие уплате. </w:t>
      </w:r>
    </w:p>
    <w:p w14:paraId="04BD73F8" w14:textId="77777777" w:rsidR="00B477D8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B5C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Товар должен иметь все необходимые сертификаты соответствия (в случае обязательной сертификации в соответствии с Постановлением Правительства Российской Федерации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соответствия»).</w:t>
      </w:r>
    </w:p>
    <w:p w14:paraId="7316A05F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34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6134DF4" w14:textId="77777777" w:rsidR="00B477D8" w:rsidRDefault="00B477D8" w:rsidP="00B477D8">
      <w:pPr>
        <w:pStyle w:val="aa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2D8E">
        <w:rPr>
          <w:rFonts w:ascii="Times New Roman" w:hAnsi="Times New Roman"/>
          <w:b/>
          <w:sz w:val="24"/>
          <w:szCs w:val="24"/>
        </w:rPr>
        <w:t xml:space="preserve">Спецификация поставляемого </w:t>
      </w:r>
      <w:r>
        <w:rPr>
          <w:rFonts w:ascii="Times New Roman" w:hAnsi="Times New Roman"/>
          <w:b/>
          <w:sz w:val="24"/>
          <w:szCs w:val="24"/>
        </w:rPr>
        <w:t>Т</w:t>
      </w:r>
      <w:r w:rsidRPr="00C32D8E">
        <w:rPr>
          <w:rFonts w:ascii="Times New Roman" w:hAnsi="Times New Roman"/>
          <w:b/>
          <w:sz w:val="24"/>
          <w:szCs w:val="24"/>
        </w:rPr>
        <w:t xml:space="preserve">овара. </w:t>
      </w:r>
    </w:p>
    <w:p w14:paraId="6DA263C7" w14:textId="77777777" w:rsidR="00B477D8" w:rsidRDefault="00B477D8" w:rsidP="00B477D8">
      <w:pPr>
        <w:pStyle w:val="aa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654"/>
        <w:gridCol w:w="1386"/>
      </w:tblGrid>
      <w:tr w:rsidR="00B477D8" w:rsidRPr="00EB2687" w14:paraId="23DE3460" w14:textId="77777777" w:rsidTr="00F310B4">
        <w:trPr>
          <w:trHeight w:val="641"/>
        </w:trPr>
        <w:tc>
          <w:tcPr>
            <w:tcW w:w="568" w:type="dxa"/>
            <w:vAlign w:val="center"/>
          </w:tcPr>
          <w:p w14:paraId="09DAB6D7" w14:textId="77777777" w:rsidR="00B477D8" w:rsidRPr="00EB2687" w:rsidRDefault="00B477D8" w:rsidP="00D834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68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A51F2A" w14:textId="77777777" w:rsidR="00B477D8" w:rsidRPr="00EB2687" w:rsidRDefault="00B477D8" w:rsidP="00D834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6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386" w:type="dxa"/>
            <w:vAlign w:val="center"/>
          </w:tcPr>
          <w:p w14:paraId="27A9458F" w14:textId="77777777" w:rsidR="00B477D8" w:rsidRPr="00EB2687" w:rsidRDefault="00B477D8" w:rsidP="00D834B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68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ед. изм.</w:t>
            </w:r>
          </w:p>
        </w:tc>
      </w:tr>
      <w:tr w:rsidR="00EF1DA6" w:rsidRPr="00EB2687" w14:paraId="377B346E" w14:textId="77777777" w:rsidTr="00F310B4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0DE9" w14:textId="77777777" w:rsidR="00EF1DA6" w:rsidRPr="00EB2687" w:rsidRDefault="003E127F" w:rsidP="00EF1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5E9C" w14:textId="588F102D" w:rsidR="00EF1DA6" w:rsidRPr="00EB2687" w:rsidRDefault="00382EEA" w:rsidP="003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Кондиционер наружный блок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8501" w14:textId="65188775" w:rsidR="00EF1DA6" w:rsidRPr="00EB2687" w:rsidRDefault="00382EEA" w:rsidP="00EF1DA6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1DA6" w:rsidRPr="00EB2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EF1DA6" w:rsidRPr="00EB2687" w14:paraId="38EA7875" w14:textId="77777777" w:rsidTr="00F310B4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3B3A" w14:textId="77777777" w:rsidR="00EF1DA6" w:rsidRPr="00EB2687" w:rsidRDefault="003E127F" w:rsidP="00EF1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B1" w14:textId="71BA8189" w:rsidR="00EF1DA6" w:rsidRPr="00EB2687" w:rsidRDefault="003E127F" w:rsidP="003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Кондиционер внутренний блок </w:t>
            </w:r>
            <w:r w:rsidR="00382EE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82EEA" w:rsidRPr="00382EEA">
              <w:rPr>
                <w:rFonts w:ascii="Times New Roman" w:eastAsia="Times New Roman" w:hAnsi="Times New Roman" w:cs="Times New Roman"/>
                <w:sz w:val="24"/>
                <w:szCs w:val="24"/>
              </w:rPr>
              <w:t>вухпоточный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23C1" w14:textId="08BEA317" w:rsidR="00EF1DA6" w:rsidRPr="00EB2687" w:rsidRDefault="00382EEA" w:rsidP="00EF1DA6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1DA6" w:rsidRPr="00EB2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EF1DA6" w:rsidRPr="00EB2687" w14:paraId="5AD803C3" w14:textId="77777777" w:rsidTr="00F310B4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613" w14:textId="77777777" w:rsidR="00EF1DA6" w:rsidRDefault="003E127F" w:rsidP="00EF1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FB03" w14:textId="670A2B2D" w:rsidR="00EF1DA6" w:rsidRPr="00834232" w:rsidRDefault="00382EEA" w:rsidP="003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Кондиционер внутренний блок </w:t>
            </w:r>
            <w:proofErr w:type="spellStart"/>
            <w:r w:rsidRPr="00F01C3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9750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етырехпоточный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8033" w14:textId="03A29AC0" w:rsidR="00EF1DA6" w:rsidRDefault="00382EEA" w:rsidP="00EF1DA6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F1DA6" w:rsidRPr="00EB2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  <w:r w:rsidR="00EF1D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5024" w:rsidRPr="00EB2687" w14:paraId="05185D8D" w14:textId="77777777" w:rsidTr="00F310B4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0167" w14:textId="12114727" w:rsidR="00975024" w:rsidRDefault="00975024" w:rsidP="00EF1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9699" w14:textId="20DD974E" w:rsidR="00975024" w:rsidRPr="003E127F" w:rsidRDefault="00975024" w:rsidP="003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Помпа дренажная 230В, 50/60Гц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EAE" w14:textId="709A9C86" w:rsidR="00975024" w:rsidRDefault="00975024" w:rsidP="00EF1DA6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B2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F8DACF" w14:textId="77777777" w:rsidR="00B477D8" w:rsidRPr="003002F9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EE1FB" w14:textId="77777777" w:rsidR="00B477D8" w:rsidRPr="00C32D8E" w:rsidRDefault="00B477D8" w:rsidP="00B477D8">
      <w:pPr>
        <w:pStyle w:val="aa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2D8E">
        <w:rPr>
          <w:rFonts w:ascii="Times New Roman" w:hAnsi="Times New Roman"/>
          <w:b/>
          <w:sz w:val="24"/>
          <w:szCs w:val="24"/>
        </w:rPr>
        <w:t xml:space="preserve">Основные характеристики </w:t>
      </w:r>
      <w:r>
        <w:rPr>
          <w:rFonts w:ascii="Times New Roman" w:hAnsi="Times New Roman"/>
          <w:b/>
          <w:sz w:val="24"/>
          <w:szCs w:val="24"/>
        </w:rPr>
        <w:t>Т</w:t>
      </w:r>
      <w:r w:rsidRPr="00C32D8E">
        <w:rPr>
          <w:rFonts w:ascii="Times New Roman" w:hAnsi="Times New Roman"/>
          <w:b/>
          <w:sz w:val="24"/>
          <w:szCs w:val="24"/>
        </w:rPr>
        <w:t>овара</w:t>
      </w:r>
    </w:p>
    <w:p w14:paraId="18604F86" w14:textId="77777777" w:rsidR="00B477D8" w:rsidRPr="000B5C69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5C69">
        <w:rPr>
          <w:rFonts w:ascii="Times New Roman" w:eastAsia="Calibri" w:hAnsi="Times New Roman" w:cs="Times New Roman"/>
          <w:iCs/>
          <w:sz w:val="24"/>
          <w:szCs w:val="24"/>
        </w:rPr>
        <w:t>Товар должен соответствовать техническим характеристикам, указанным в Приложении № 1 к ТЗ. К Товару должны прилагаться необходимые сопроводительные документы согласно п. 7.2 ТЗ, подтверждающие его соответствие требованиям, установленным Заказчиком.</w:t>
      </w:r>
    </w:p>
    <w:p w14:paraId="41D797DA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5C69">
        <w:rPr>
          <w:rFonts w:ascii="Times New Roman" w:eastAsia="Calibri" w:hAnsi="Times New Roman" w:cs="Times New Roman"/>
          <w:iCs/>
          <w:sz w:val="24"/>
          <w:szCs w:val="24"/>
        </w:rPr>
        <w:t>Указание на тип в наименовании Товара является условным наименованием моделей с требуемым набором технических характеристик, указанных в Приложении № 1 к ТЗ.</w:t>
      </w:r>
    </w:p>
    <w:p w14:paraId="06E96DAD" w14:textId="77777777" w:rsidR="00B477D8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213367" w14:textId="77777777" w:rsidR="00B477D8" w:rsidRPr="00C32D8E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DE10A" w14:textId="77777777" w:rsidR="00B477D8" w:rsidRPr="00C32D8E" w:rsidRDefault="00B477D8" w:rsidP="00B477D8">
      <w:pPr>
        <w:pStyle w:val="aa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2D8E">
        <w:rPr>
          <w:rFonts w:ascii="Times New Roman" w:hAnsi="Times New Roman"/>
          <w:b/>
          <w:sz w:val="24"/>
          <w:szCs w:val="24"/>
        </w:rPr>
        <w:t xml:space="preserve">Комплектность </w:t>
      </w:r>
      <w:r>
        <w:rPr>
          <w:rFonts w:ascii="Times New Roman" w:hAnsi="Times New Roman"/>
          <w:b/>
          <w:sz w:val="24"/>
          <w:szCs w:val="24"/>
        </w:rPr>
        <w:t>Т</w:t>
      </w:r>
      <w:r w:rsidRPr="00C32D8E">
        <w:rPr>
          <w:rFonts w:ascii="Times New Roman" w:hAnsi="Times New Roman"/>
          <w:b/>
          <w:sz w:val="24"/>
          <w:szCs w:val="24"/>
        </w:rPr>
        <w:t>овара</w:t>
      </w:r>
    </w:p>
    <w:p w14:paraId="376F28AE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787234" w14:textId="77777777" w:rsidR="00B477D8" w:rsidRPr="00534C4E" w:rsidRDefault="00B477D8" w:rsidP="00B477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C4E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комплектности Товара устанавливаются в соответствии со статьей 478 ГК РФ.</w:t>
      </w:r>
    </w:p>
    <w:p w14:paraId="2DC20A4F" w14:textId="77777777" w:rsidR="00B477D8" w:rsidRDefault="00B477D8" w:rsidP="00B477D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34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Комплектность Товара (наличие в нем всех необходимых составных частей, комплектующих - агрегатов, узлов, деталей и т. п.).</w:t>
      </w:r>
    </w:p>
    <w:p w14:paraId="0812553D" w14:textId="77777777" w:rsidR="00B477D8" w:rsidRDefault="00B477D8" w:rsidP="00B477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A8F">
        <w:rPr>
          <w:rFonts w:ascii="Times New Roman" w:hAnsi="Times New Roman" w:cs="Times New Roman"/>
          <w:sz w:val="24"/>
          <w:szCs w:val="24"/>
        </w:rPr>
        <w:t xml:space="preserve">В случае обнаружения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D54A8F">
        <w:rPr>
          <w:rFonts w:ascii="Times New Roman" w:hAnsi="Times New Roman" w:cs="Times New Roman"/>
          <w:sz w:val="24"/>
          <w:szCs w:val="24"/>
        </w:rPr>
        <w:t xml:space="preserve"> некомплектности Товара,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D54A8F">
        <w:rPr>
          <w:rFonts w:ascii="Times New Roman" w:hAnsi="Times New Roman" w:cs="Times New Roman"/>
          <w:sz w:val="24"/>
          <w:szCs w:val="24"/>
        </w:rPr>
        <w:t xml:space="preserve"> обязан доукомплектовать Товар в течение 7 </w:t>
      </w:r>
      <w:r>
        <w:rPr>
          <w:rFonts w:ascii="Times New Roman" w:hAnsi="Times New Roman" w:cs="Times New Roman"/>
          <w:sz w:val="24"/>
          <w:szCs w:val="24"/>
        </w:rPr>
        <w:t xml:space="preserve">(семи) </w:t>
      </w:r>
      <w:r w:rsidRPr="00D54A8F">
        <w:rPr>
          <w:rFonts w:ascii="Times New Roman" w:hAnsi="Times New Roman" w:cs="Times New Roman"/>
          <w:sz w:val="24"/>
          <w:szCs w:val="24"/>
        </w:rPr>
        <w:t xml:space="preserve">календарных дней с даты получения Акта об установленном расхождении по количеству и качеству при приемке товарно-материальных ценностей по форме ТОРГ-2. Обязанность по доукомплектованию возникает у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D54A8F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 наличии требования Заказчика</w:t>
      </w:r>
      <w:r w:rsidRPr="00D54A8F">
        <w:rPr>
          <w:rFonts w:ascii="Times New Roman" w:hAnsi="Times New Roman" w:cs="Times New Roman"/>
          <w:sz w:val="24"/>
          <w:szCs w:val="24"/>
        </w:rPr>
        <w:t xml:space="preserve">, предъявляемого по его усмотрению. </w:t>
      </w:r>
    </w:p>
    <w:p w14:paraId="425CC526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C042149" w14:textId="77777777" w:rsidR="00B477D8" w:rsidRPr="00C32D8E" w:rsidRDefault="00B477D8" w:rsidP="00B477D8">
      <w:pPr>
        <w:pStyle w:val="aa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2D8E">
        <w:rPr>
          <w:rFonts w:ascii="Times New Roman" w:hAnsi="Times New Roman"/>
          <w:b/>
          <w:sz w:val="24"/>
          <w:szCs w:val="24"/>
        </w:rPr>
        <w:t xml:space="preserve">Нормативные документы, которые устанавливают требования к </w:t>
      </w:r>
      <w:r>
        <w:rPr>
          <w:rFonts w:ascii="Times New Roman" w:hAnsi="Times New Roman"/>
          <w:b/>
          <w:sz w:val="24"/>
          <w:szCs w:val="24"/>
        </w:rPr>
        <w:t>Т</w:t>
      </w:r>
      <w:r w:rsidRPr="00C32D8E">
        <w:rPr>
          <w:rFonts w:ascii="Times New Roman" w:hAnsi="Times New Roman"/>
          <w:b/>
          <w:sz w:val="24"/>
          <w:szCs w:val="24"/>
        </w:rPr>
        <w:t xml:space="preserve">овару, к поставке </w:t>
      </w:r>
      <w:r>
        <w:rPr>
          <w:rFonts w:ascii="Times New Roman" w:hAnsi="Times New Roman"/>
          <w:b/>
          <w:sz w:val="24"/>
          <w:szCs w:val="24"/>
        </w:rPr>
        <w:t>Т</w:t>
      </w:r>
      <w:r w:rsidRPr="00C32D8E">
        <w:rPr>
          <w:rFonts w:ascii="Times New Roman" w:hAnsi="Times New Roman"/>
          <w:b/>
          <w:sz w:val="24"/>
          <w:szCs w:val="24"/>
        </w:rPr>
        <w:t>оваров (ГОСТ, чертеж, иной нормативный документ)</w:t>
      </w:r>
    </w:p>
    <w:p w14:paraId="457DEF98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5D80A6" w14:textId="77777777" w:rsidR="00B477D8" w:rsidRPr="00F64D59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64D59">
        <w:rPr>
          <w:rFonts w:ascii="Times New Roman" w:eastAsia="Calibri" w:hAnsi="Times New Roman" w:cs="Times New Roman"/>
          <w:iCs/>
          <w:sz w:val="24"/>
          <w:szCs w:val="24"/>
        </w:rPr>
        <w:t>Поставляемый Товар (включая используемые при его изготовлении материалы) должен соответствовать установленным на территории Российской Федерации нормам и правилам. Качество поставляемого Товара должно соответствовать установленным в Российской Федерации стандартам, требованиям государственных стандартов (технических регламентов), подтверждающих качество Товара и обеспечивающим безопасность для жизни и здоровья пользователей.</w:t>
      </w:r>
    </w:p>
    <w:p w14:paraId="1D1D1F66" w14:textId="77777777" w:rsidR="00B477D8" w:rsidRPr="00F64D59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64D59">
        <w:rPr>
          <w:rFonts w:ascii="Times New Roman" w:eastAsia="Calibri" w:hAnsi="Times New Roman" w:cs="Times New Roman"/>
          <w:iCs/>
          <w:sz w:val="24"/>
          <w:szCs w:val="24"/>
        </w:rPr>
        <w:t xml:space="preserve">Товар должен соответствовать по качеству, стандартам, техническим условиям, </w:t>
      </w:r>
      <w:r w:rsidRPr="00F64D5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требованиям:</w:t>
      </w:r>
    </w:p>
    <w:p w14:paraId="014A3D49" w14:textId="77777777" w:rsidR="00B477D8" w:rsidRPr="00184041" w:rsidRDefault="00B477D8" w:rsidP="00184041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184041">
        <w:rPr>
          <w:rFonts w:ascii="Times New Roman" w:eastAsia="Calibri" w:hAnsi="Times New Roman"/>
          <w:iCs/>
          <w:sz w:val="24"/>
          <w:szCs w:val="24"/>
        </w:rPr>
        <w:t xml:space="preserve">ГОСТ 26963-86 «Государственный стандарт Союза ССР. Кондиционеры бытовые автономные. Общие технические условия»; </w:t>
      </w:r>
    </w:p>
    <w:p w14:paraId="181DD9F6" w14:textId="77777777" w:rsidR="00B477D8" w:rsidRPr="00184041" w:rsidRDefault="00B477D8" w:rsidP="00184041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184041">
        <w:rPr>
          <w:rFonts w:ascii="Times New Roman" w:eastAsia="Calibri" w:hAnsi="Times New Roman"/>
          <w:iCs/>
          <w:sz w:val="24"/>
          <w:szCs w:val="24"/>
        </w:rPr>
        <w:t>ГОСТ Р 51125-98 «Государственный стандарт Российской Федерации. Оборудование бытовое для кондиционирования и очистки воздуха. Требования безопасности и методы испытаний»;</w:t>
      </w:r>
    </w:p>
    <w:p w14:paraId="4C3F6DF0" w14:textId="77777777" w:rsidR="00B477D8" w:rsidRPr="00184041" w:rsidRDefault="00B477D8" w:rsidP="00184041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184041">
        <w:rPr>
          <w:rFonts w:ascii="Times New Roman" w:eastAsia="Calibri" w:hAnsi="Times New Roman"/>
          <w:iCs/>
          <w:sz w:val="24"/>
          <w:szCs w:val="24"/>
        </w:rPr>
        <w:t xml:space="preserve">ГОСТ 30434-96 «Оборудование для кондиционирования воздуха и вентиляции. Нормы контроля </w:t>
      </w:r>
      <w:proofErr w:type="spellStart"/>
      <w:r w:rsidRPr="00184041">
        <w:rPr>
          <w:rFonts w:ascii="Times New Roman" w:eastAsia="Calibri" w:hAnsi="Times New Roman"/>
          <w:iCs/>
          <w:sz w:val="24"/>
          <w:szCs w:val="24"/>
        </w:rPr>
        <w:t>виброустойчивости</w:t>
      </w:r>
      <w:proofErr w:type="spellEnd"/>
      <w:r w:rsidRPr="00184041">
        <w:rPr>
          <w:rFonts w:ascii="Times New Roman" w:eastAsia="Calibri" w:hAnsi="Times New Roman"/>
          <w:iCs/>
          <w:sz w:val="24"/>
          <w:szCs w:val="24"/>
        </w:rPr>
        <w:t xml:space="preserve"> и </w:t>
      </w:r>
      <w:proofErr w:type="spellStart"/>
      <w:r w:rsidRPr="00184041">
        <w:rPr>
          <w:rFonts w:ascii="Times New Roman" w:eastAsia="Calibri" w:hAnsi="Times New Roman"/>
          <w:iCs/>
          <w:sz w:val="24"/>
          <w:szCs w:val="24"/>
        </w:rPr>
        <w:t>вибропрочности</w:t>
      </w:r>
      <w:proofErr w:type="spellEnd"/>
      <w:r w:rsidRPr="00184041">
        <w:rPr>
          <w:rFonts w:ascii="Times New Roman" w:eastAsia="Calibri" w:hAnsi="Times New Roman"/>
          <w:iCs/>
          <w:sz w:val="24"/>
          <w:szCs w:val="24"/>
        </w:rPr>
        <w:t>";</w:t>
      </w:r>
    </w:p>
    <w:p w14:paraId="38695EAD" w14:textId="77777777" w:rsidR="00B477D8" w:rsidRPr="00184041" w:rsidRDefault="00B477D8" w:rsidP="00184041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184041">
        <w:rPr>
          <w:rFonts w:ascii="Times New Roman" w:eastAsia="Calibri" w:hAnsi="Times New Roman"/>
          <w:iCs/>
          <w:sz w:val="24"/>
          <w:szCs w:val="24"/>
        </w:rPr>
        <w:t>СТ СЭВ 3694-82 «Стандарт СЭВ. Кондиционеры электрические бытовые. Требования безопасности и методы испытаний»;</w:t>
      </w:r>
    </w:p>
    <w:p w14:paraId="3D61E3C5" w14:textId="77777777" w:rsidR="00B477D8" w:rsidRPr="00184041" w:rsidRDefault="00B477D8" w:rsidP="00184041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184041">
        <w:rPr>
          <w:rFonts w:ascii="Times New Roman" w:eastAsia="Calibri" w:hAnsi="Times New Roman"/>
          <w:iCs/>
          <w:sz w:val="24"/>
          <w:szCs w:val="24"/>
        </w:rPr>
        <w:t>и прочим стандартам, установленным для данного вида Товара (в случае их отсутствия аналогичным требованиям, принятым на международном уровне).</w:t>
      </w:r>
    </w:p>
    <w:p w14:paraId="6F6BDCFF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0A1A13" w14:textId="77777777" w:rsidR="00B477D8" w:rsidRDefault="00B477D8" w:rsidP="00B477D8">
      <w:pPr>
        <w:pStyle w:val="aa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2D8E">
        <w:rPr>
          <w:rFonts w:ascii="Times New Roman" w:hAnsi="Times New Roman"/>
          <w:b/>
          <w:sz w:val="24"/>
          <w:szCs w:val="24"/>
        </w:rPr>
        <w:t>Объем гарантий и гарантийный срок</w:t>
      </w:r>
    </w:p>
    <w:p w14:paraId="5697130F" w14:textId="77777777" w:rsidR="00B477D8" w:rsidRPr="00C32D8E" w:rsidRDefault="00B477D8" w:rsidP="00B477D8">
      <w:pPr>
        <w:pStyle w:val="aa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7CC2FD36" w14:textId="77777777" w:rsidR="00B477D8" w:rsidRPr="00184041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84041">
        <w:rPr>
          <w:rFonts w:ascii="Times New Roman" w:eastAsia="Calibri" w:hAnsi="Times New Roman" w:cs="Times New Roman"/>
          <w:iCs/>
          <w:sz w:val="24"/>
          <w:szCs w:val="24"/>
        </w:rPr>
        <w:t>Исполнитель гарантирует качество и безопасность поставляемого Товара в соответствии с действующими стандартами ст.469 ГК РФ.</w:t>
      </w:r>
    </w:p>
    <w:p w14:paraId="5F790DDB" w14:textId="77777777" w:rsidR="00B477D8" w:rsidRPr="00184041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84041">
        <w:rPr>
          <w:rFonts w:ascii="Times New Roman" w:eastAsia="Calibri" w:hAnsi="Times New Roman" w:cs="Times New Roman"/>
          <w:iCs/>
          <w:sz w:val="24"/>
          <w:szCs w:val="24"/>
        </w:rPr>
        <w:t>При наличии гарантии на Товар гарантийный срок должен составлять не менее 24 (двадцати четырех) месяцев и исчисляться с момента подписания Сторонами товарной накладной по форме ТОРГ-12/УПД.</w:t>
      </w:r>
    </w:p>
    <w:p w14:paraId="42157389" w14:textId="77777777" w:rsidR="00B477D8" w:rsidRPr="00184041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84041">
        <w:rPr>
          <w:rFonts w:ascii="Times New Roman" w:eastAsia="Calibri" w:hAnsi="Times New Roman" w:cs="Times New Roman"/>
          <w:iCs/>
          <w:sz w:val="24"/>
          <w:szCs w:val="24"/>
        </w:rPr>
        <w:t xml:space="preserve">Если производителем Товара установлен гарантийный срок, превышающий 24 (двадцать четыре) месяца, то гарантийный срок на Товар устанавливается продолжительностью не менее срока, установленного производителем Товара. </w:t>
      </w:r>
    </w:p>
    <w:p w14:paraId="4BFE149A" w14:textId="77777777" w:rsidR="00B477D8" w:rsidRPr="00184041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84041">
        <w:rPr>
          <w:rFonts w:ascii="Times New Roman" w:eastAsia="Calibri" w:hAnsi="Times New Roman" w:cs="Times New Roman"/>
          <w:iCs/>
          <w:sz w:val="24"/>
          <w:szCs w:val="24"/>
        </w:rPr>
        <w:t>Гарантийный срок на выполненные работы должен составлять не менее 12 (двенадцати) месяцев с даты подписания Сторонами Акта сдачи - приемки выполненных работ.</w:t>
      </w:r>
    </w:p>
    <w:p w14:paraId="6D693CDF" w14:textId="77777777" w:rsidR="00B477D8" w:rsidRPr="00F64D59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D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обязуется:</w:t>
      </w:r>
    </w:p>
    <w:p w14:paraId="79512A8C" w14:textId="77777777" w:rsidR="00B477D8" w:rsidRPr="00F64D59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D59">
        <w:rPr>
          <w:rFonts w:ascii="Times New Roman" w:eastAsia="Times New Roman" w:hAnsi="Times New Roman" w:cs="Times New Roman"/>
          <w:sz w:val="24"/>
          <w:szCs w:val="24"/>
          <w:lang w:eastAsia="ru-RU"/>
        </w:rPr>
        <w:t>˗</w:t>
      </w:r>
      <w:r w:rsidRPr="00F64D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обеспечить проведение гарантийного обслуживания, замену или ремонт неисправного Товара в период гарантийного срока (при наличии гарантии на Товар);</w:t>
      </w:r>
    </w:p>
    <w:p w14:paraId="39DA40A9" w14:textId="77777777" w:rsidR="00B477D8" w:rsidRDefault="00B477D8" w:rsidP="001840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D59">
        <w:rPr>
          <w:rFonts w:ascii="Times New Roman" w:eastAsia="Times New Roman" w:hAnsi="Times New Roman" w:cs="Times New Roman"/>
          <w:sz w:val="24"/>
          <w:szCs w:val="24"/>
          <w:lang w:eastAsia="ru-RU"/>
        </w:rPr>
        <w:t>˗</w:t>
      </w:r>
      <w:r w:rsidRPr="00F64D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заменить неисправный Товар в течение 7 (семи) календарных дней с момента получения письменного требования Заказчика об устранении недостатков Товара.</w:t>
      </w:r>
    </w:p>
    <w:p w14:paraId="04EF5A5B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A090E" w14:textId="77777777" w:rsidR="00B477D8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МАРКИРОВКЕ</w:t>
      </w:r>
    </w:p>
    <w:p w14:paraId="17EA608A" w14:textId="77777777" w:rsidR="00B477D8" w:rsidRDefault="00B477D8" w:rsidP="00B477D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64AC1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Маркировка </w:t>
      </w:r>
      <w:r>
        <w:rPr>
          <w:rFonts w:ascii="Times New Roman" w:eastAsia="Calibri" w:hAnsi="Times New Roman" w:cs="Times New Roman"/>
          <w:iCs/>
          <w:sz w:val="24"/>
          <w:szCs w:val="24"/>
        </w:rPr>
        <w:t>товара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 должна соответствовать требованиям ГОСТ 27570.0-87 (МЭК 335-1-76). Межгосударственный стандарт. Безопасность бытовых и аналогичных электрических приборов. Общие требования и методы испытаний" и конкретизироваться в технических условиях на изделия;</w:t>
      </w:r>
    </w:p>
    <w:p w14:paraId="5BEE7F91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Транспортная маркировка должна соответствовать требованиям ГОСТ 14192-96. Межгосударственный стандарт. Маркировка грузов» для </w:t>
      </w:r>
      <w:r>
        <w:rPr>
          <w:rFonts w:ascii="Times New Roman" w:eastAsia="Calibri" w:hAnsi="Times New Roman" w:cs="Times New Roman"/>
          <w:iCs/>
          <w:sz w:val="24"/>
          <w:szCs w:val="24"/>
        </w:rPr>
        <w:t>товаров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>, изготавливаемых на экспорт, - дополнительно требованиям заказа-наряда внешнеторговой организации.</w:t>
      </w:r>
    </w:p>
    <w:p w14:paraId="67A0B304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>Транспортная маркировка должна содержать манипуляционные знаки: "Осторожно, хрупкое!", "Боится сырости", "Крюками непосредственно не брать", "Верх, не кантовать", дополнительные и информационные надписи. Для экспорта в страны с тропическим климатом дополнительно проставляется знак "Тропическая упаковка".</w:t>
      </w:r>
    </w:p>
    <w:p w14:paraId="1B009C63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На упаковку </w:t>
      </w:r>
      <w:r>
        <w:rPr>
          <w:rFonts w:ascii="Times New Roman" w:eastAsia="Calibri" w:hAnsi="Times New Roman" w:cs="Times New Roman"/>
          <w:iCs/>
          <w:sz w:val="24"/>
          <w:szCs w:val="24"/>
        </w:rPr>
        <w:t>товара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 дополнительно должны наноситься:</w:t>
      </w:r>
    </w:p>
    <w:p w14:paraId="017C4614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Наименование </w:t>
      </w:r>
      <w:r>
        <w:rPr>
          <w:rFonts w:ascii="Times New Roman" w:eastAsia="Calibri" w:hAnsi="Times New Roman" w:cs="Times New Roman"/>
          <w:iCs/>
          <w:sz w:val="24"/>
          <w:szCs w:val="24"/>
        </w:rPr>
        <w:t>товара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17992504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>Наименование блока (для раздельных кондиционеров);</w:t>
      </w:r>
    </w:p>
    <w:p w14:paraId="692DC353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>Номинальное напряжение, В, символ рода тока;</w:t>
      </w:r>
    </w:p>
    <w:p w14:paraId="1BAB2753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>Номинальная частота, Гц;</w:t>
      </w:r>
    </w:p>
    <w:p w14:paraId="101066FC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>Год и месяц выпуска;</w:t>
      </w:r>
    </w:p>
    <w:p w14:paraId="604B7E21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Сведения о допустимом количестве ярусов при </w:t>
      </w:r>
      <w:proofErr w:type="spellStart"/>
      <w:r w:rsidRPr="00C32D8E">
        <w:rPr>
          <w:rFonts w:ascii="Times New Roman" w:eastAsia="Calibri" w:hAnsi="Times New Roman" w:cs="Times New Roman"/>
          <w:iCs/>
          <w:sz w:val="24"/>
          <w:szCs w:val="24"/>
        </w:rPr>
        <w:t>штабелировании</w:t>
      </w:r>
      <w:proofErr w:type="spellEnd"/>
      <w:r w:rsidRPr="00C32D8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B3294C0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Маркировка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товара 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>должна соответствовать и быть выполнена согласно требованиям, ГОСТ 32512-2013. Межгосударственный стандарт. Воздушные завесы. Общие технические условия"</w:t>
      </w:r>
    </w:p>
    <w:p w14:paraId="6E815EA4" w14:textId="77777777" w:rsidR="00B477D8" w:rsidRPr="00C32D8E" w:rsidRDefault="00B477D8" w:rsidP="00B4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18B20F" w14:textId="77777777" w:rsidR="00B477D8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ТОВАРА</w:t>
      </w:r>
    </w:p>
    <w:p w14:paraId="7273ECA5" w14:textId="77777777" w:rsidR="00B477D8" w:rsidRDefault="00B477D8" w:rsidP="00B477D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4A783D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Товар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 или каждый блок </w:t>
      </w:r>
      <w:r>
        <w:rPr>
          <w:rFonts w:ascii="Times New Roman" w:eastAsia="Calibri" w:hAnsi="Times New Roman" w:cs="Times New Roman"/>
          <w:iCs/>
          <w:sz w:val="24"/>
          <w:szCs w:val="24"/>
        </w:rPr>
        <w:t>товара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 раздельного исполнения должен быть упакован в ящик из гофрированного картона по ГОСТ 9142-2014. Межгосударственный стандарт. Ящики из гофрированного картона. Общие технические условия". При упаковке должны использоваться дополнительные упаковочные средства в соответствии с нормативно-технической документацией на </w:t>
      </w:r>
      <w:r>
        <w:rPr>
          <w:rFonts w:ascii="Times New Roman" w:eastAsia="Calibri" w:hAnsi="Times New Roman" w:cs="Times New Roman"/>
          <w:iCs/>
          <w:sz w:val="24"/>
          <w:szCs w:val="24"/>
        </w:rPr>
        <w:t>товар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>: чехол из полиэтиленовой пленки, надеваемый на изделие, прокладки, вкладыши из вспененного полистирола.</w:t>
      </w:r>
    </w:p>
    <w:p w14:paraId="17F3B792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Упаковка должна обеспечивать сохранность </w:t>
      </w:r>
      <w:r>
        <w:rPr>
          <w:rFonts w:ascii="Times New Roman" w:eastAsia="Calibri" w:hAnsi="Times New Roman" w:cs="Times New Roman"/>
          <w:iCs/>
          <w:sz w:val="24"/>
          <w:szCs w:val="24"/>
        </w:rPr>
        <w:t>товара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 в период транспортирования, хранения и устойчивость к воздействиям механических факторов по ГОСТ 23216-78. Государственный стандарт Союза ССР. Изделия электротехнические. Хранение, транспортирование, временная противокоррозионная защита, упаковка. Общие требования и методы испытаний" </w:t>
      </w:r>
    </w:p>
    <w:p w14:paraId="7BD615BB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>Товар при поставке должен быть надлежащим образом упакован, обеспечивая надлежащее качество Товара при получении.</w:t>
      </w:r>
    </w:p>
    <w:p w14:paraId="5F0CA1E4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>Упаковка, в которой отгружается товар, должна обеспечивать сохранность товара во время транспортировки.</w:t>
      </w:r>
    </w:p>
    <w:p w14:paraId="02AB8485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>Поставщик несет материальную ответственность перед Заказчиком за любой ущерб Товара, связанный с ненадлежащей упаковкой и/или маркировкой.</w:t>
      </w:r>
    </w:p>
    <w:p w14:paraId="090789E2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Товар должен быть </w:t>
      </w:r>
      <w:proofErr w:type="spellStart"/>
      <w:r w:rsidRPr="00C32D8E">
        <w:rPr>
          <w:rFonts w:ascii="Times New Roman" w:eastAsia="Calibri" w:hAnsi="Times New Roman" w:cs="Times New Roman"/>
          <w:iCs/>
          <w:sz w:val="24"/>
          <w:szCs w:val="24"/>
        </w:rPr>
        <w:t>затарен</w:t>
      </w:r>
      <w:proofErr w:type="spellEnd"/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 (упакован) надлежащим образом, обеспечивающим его сохранность при перевозке и хранении. На упаковку (тару) Товара должна быть нанесена маркировка с указанием поставляемого Товара.</w:t>
      </w:r>
    </w:p>
    <w:p w14:paraId="014152FD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>Поставка Товара должна осуществляться на склад Заказчика на поддонах по "ГОСТ 33757-2016. Межгосударственный стандарт. Поддоны плоские деревянные. Технические условия"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2195AA4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1B70CA3" w14:textId="77777777" w:rsidR="00B477D8" w:rsidRPr="00C32D8E" w:rsidRDefault="00B477D8" w:rsidP="00B477D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CBD6E" w14:textId="77777777" w:rsidR="00B477D8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СРОК, МЕСТ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И УСЛОВИЯ ПОСТАВКИ Т</w:t>
      </w: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ВЫПОЛНЕНИЯ РАБОТ</w:t>
      </w:r>
    </w:p>
    <w:p w14:paraId="54ABF43C" w14:textId="77777777" w:rsidR="00B477D8" w:rsidRPr="00C32D8E" w:rsidRDefault="00B477D8" w:rsidP="00B477D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C58261" w14:textId="77777777" w:rsidR="00B477D8" w:rsidRDefault="00B477D8" w:rsidP="00B477D8">
      <w:pPr>
        <w:pStyle w:val="aa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177A8">
        <w:rPr>
          <w:rFonts w:ascii="Times New Roman" w:hAnsi="Times New Roman"/>
          <w:b/>
          <w:sz w:val="24"/>
          <w:szCs w:val="24"/>
        </w:rPr>
        <w:t>Срок и место поставки</w:t>
      </w:r>
      <w:r>
        <w:rPr>
          <w:rFonts w:ascii="Times New Roman" w:hAnsi="Times New Roman"/>
          <w:b/>
          <w:sz w:val="24"/>
          <w:szCs w:val="24"/>
        </w:rPr>
        <w:t xml:space="preserve"> Товара</w:t>
      </w:r>
    </w:p>
    <w:p w14:paraId="2B27A240" w14:textId="4A09ADCF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Срок поставки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Товара 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на склад </w:t>
      </w:r>
      <w:r>
        <w:rPr>
          <w:rFonts w:ascii="Times New Roman" w:eastAsia="Calibri" w:hAnsi="Times New Roman" w:cs="Times New Roman"/>
          <w:iCs/>
          <w:sz w:val="24"/>
          <w:szCs w:val="24"/>
        </w:rPr>
        <w:t>Заказчика составляет не более 5 (пяти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рабочих дней c даты подачи заявки Заказчиком, посредством направления </w:t>
      </w:r>
      <w:r w:rsidRPr="00BB4C7B">
        <w:rPr>
          <w:rFonts w:ascii="Times New Roman" w:eastAsia="Calibri" w:hAnsi="Times New Roman" w:cs="Times New Roman"/>
          <w:iCs/>
          <w:sz w:val="24"/>
          <w:szCs w:val="24"/>
        </w:rPr>
        <w:t>на электронный адрес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Исполнителя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5CD3008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Поставка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Товара 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осуществляется на склад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Заказчика 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>с понедельника по четверг с 9:00 до 17:00, в пятницу с 09:00 до 15:45 по адресу: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>УФПС г. Москвы: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 xml:space="preserve">108809, г. Москва, Новомосковский АО, пос. </w:t>
      </w:r>
      <w:proofErr w:type="spellStart"/>
      <w:r w:rsidRPr="00C32D8E">
        <w:rPr>
          <w:rFonts w:ascii="Times New Roman" w:eastAsia="Calibri" w:hAnsi="Times New Roman" w:cs="Times New Roman"/>
          <w:iCs/>
          <w:sz w:val="24"/>
          <w:szCs w:val="24"/>
        </w:rPr>
        <w:t>Марушкинское</w:t>
      </w:r>
      <w:proofErr w:type="spellEnd"/>
      <w:r w:rsidRPr="00C32D8E">
        <w:rPr>
          <w:rFonts w:ascii="Times New Roman" w:eastAsia="Calibri" w:hAnsi="Times New Roman" w:cs="Times New Roman"/>
          <w:iCs/>
          <w:sz w:val="24"/>
          <w:szCs w:val="24"/>
        </w:rPr>
        <w:t>, квартал №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>63, домовладение 1, строение 36 (корпус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32D8E">
        <w:rPr>
          <w:rFonts w:ascii="Times New Roman" w:eastAsia="Calibri" w:hAnsi="Times New Roman" w:cs="Times New Roman"/>
          <w:iCs/>
          <w:sz w:val="24"/>
          <w:szCs w:val="24"/>
        </w:rPr>
        <w:t>4).</w:t>
      </w:r>
    </w:p>
    <w:p w14:paraId="6BB88AFB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B8A47D" w14:textId="77777777" w:rsidR="00B477D8" w:rsidRPr="00EA36D0" w:rsidRDefault="00B477D8" w:rsidP="00B477D8">
      <w:pPr>
        <w:pStyle w:val="aa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и м</w:t>
      </w:r>
      <w:r w:rsidRPr="00C32D8E">
        <w:rPr>
          <w:rFonts w:ascii="Times New Roman" w:hAnsi="Times New Roman"/>
          <w:b/>
          <w:sz w:val="24"/>
          <w:szCs w:val="24"/>
        </w:rPr>
        <w:t xml:space="preserve">есто выполнения </w:t>
      </w:r>
      <w:r>
        <w:rPr>
          <w:rFonts w:ascii="Times New Roman" w:hAnsi="Times New Roman"/>
          <w:b/>
          <w:sz w:val="24"/>
          <w:szCs w:val="24"/>
        </w:rPr>
        <w:t>работ</w:t>
      </w:r>
    </w:p>
    <w:p w14:paraId="438B1911" w14:textId="53A2FD4A" w:rsidR="00B477D8" w:rsidRPr="00EA36D0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EA36D0">
        <w:rPr>
          <w:rFonts w:ascii="Times New Roman" w:eastAsia="Calibri" w:hAnsi="Times New Roman"/>
          <w:iCs/>
          <w:sz w:val="24"/>
          <w:szCs w:val="24"/>
        </w:rPr>
        <w:t xml:space="preserve">Монтаж и пуско-наладку систем </w:t>
      </w:r>
      <w:r w:rsidR="00556084">
        <w:rPr>
          <w:rFonts w:ascii="Times New Roman" w:eastAsia="Calibri" w:hAnsi="Times New Roman"/>
          <w:iCs/>
          <w:sz w:val="24"/>
          <w:szCs w:val="24"/>
        </w:rPr>
        <w:t>кондиционирования</w:t>
      </w:r>
      <w:r w:rsidRPr="00EA36D0">
        <w:rPr>
          <w:rFonts w:ascii="Times New Roman" w:eastAsia="Calibri" w:hAnsi="Times New Roman"/>
          <w:iCs/>
          <w:sz w:val="24"/>
          <w:szCs w:val="24"/>
        </w:rPr>
        <w:t xml:space="preserve"> необходимо </w:t>
      </w:r>
      <w:r>
        <w:rPr>
          <w:rFonts w:ascii="Times New Roman" w:eastAsia="Calibri" w:hAnsi="Times New Roman"/>
          <w:iCs/>
          <w:sz w:val="24"/>
          <w:szCs w:val="24"/>
        </w:rPr>
        <w:t>выполнить</w:t>
      </w:r>
      <w:r w:rsidRPr="00EA36D0">
        <w:rPr>
          <w:rFonts w:ascii="Times New Roman" w:eastAsia="Calibri" w:hAnsi="Times New Roman"/>
          <w:iCs/>
          <w:sz w:val="24"/>
          <w:szCs w:val="24"/>
        </w:rPr>
        <w:t xml:space="preserve"> не позднее </w:t>
      </w:r>
      <w:r w:rsidR="00382EEA">
        <w:rPr>
          <w:rFonts w:ascii="Times New Roman" w:eastAsia="Calibri" w:hAnsi="Times New Roman"/>
          <w:iCs/>
          <w:sz w:val="24"/>
          <w:szCs w:val="24"/>
        </w:rPr>
        <w:t>15</w:t>
      </w:r>
      <w:r w:rsidRPr="00EA36D0">
        <w:rPr>
          <w:rFonts w:ascii="Times New Roman" w:eastAsia="Calibri" w:hAnsi="Times New Roman"/>
          <w:iCs/>
          <w:sz w:val="24"/>
          <w:szCs w:val="24"/>
        </w:rPr>
        <w:t xml:space="preserve"> (</w:t>
      </w:r>
      <w:r w:rsidR="00382EEA">
        <w:rPr>
          <w:rFonts w:ascii="Times New Roman" w:eastAsia="Calibri" w:hAnsi="Times New Roman"/>
          <w:iCs/>
          <w:sz w:val="24"/>
          <w:szCs w:val="24"/>
        </w:rPr>
        <w:t>пятнадцати</w:t>
      </w:r>
      <w:r w:rsidRPr="00EA36D0">
        <w:rPr>
          <w:rFonts w:ascii="Times New Roman" w:eastAsia="Calibri" w:hAnsi="Times New Roman"/>
          <w:iCs/>
          <w:sz w:val="24"/>
          <w:szCs w:val="24"/>
        </w:rPr>
        <w:t xml:space="preserve">) рабочих дней с даты отгрузки Товара по форме ОС-15 со склада Заказчика.  </w:t>
      </w:r>
    </w:p>
    <w:p w14:paraId="4A4D69DB" w14:textId="77777777" w:rsidR="00B477D8" w:rsidRPr="00C32D8E" w:rsidRDefault="00B477D8" w:rsidP="00B477D8">
      <w:pPr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по монтажу</w:t>
      </w:r>
      <w:r w:rsidRPr="009F503C">
        <w:t xml:space="preserve"> </w:t>
      </w:r>
      <w:r w:rsidRPr="009F503C">
        <w:rPr>
          <w:rFonts w:ascii="Times New Roman" w:eastAsia="Times New Roman" w:hAnsi="Times New Roman" w:cs="Times New Roman"/>
          <w:sz w:val="24"/>
          <w:szCs w:val="24"/>
        </w:rPr>
        <w:t xml:space="preserve">системы </w:t>
      </w:r>
      <w:r w:rsidR="00556084">
        <w:rPr>
          <w:rFonts w:ascii="Times New Roman" w:eastAsia="Times New Roman" w:hAnsi="Times New Roman" w:cs="Times New Roman"/>
          <w:sz w:val="24"/>
          <w:szCs w:val="24"/>
        </w:rPr>
        <w:t xml:space="preserve">кондиционирования </w:t>
      </w:r>
      <w:r w:rsidRPr="00C32D8E">
        <w:rPr>
          <w:rFonts w:ascii="Times New Roman" w:eastAsia="Times New Roman" w:hAnsi="Times New Roman" w:cs="Times New Roman"/>
          <w:sz w:val="24"/>
          <w:szCs w:val="24"/>
        </w:rPr>
        <w:t>осуществляются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D8E">
        <w:rPr>
          <w:rFonts w:ascii="Times New Roman" w:eastAsia="Times New Roman" w:hAnsi="Times New Roman" w:cs="Times New Roman"/>
          <w:sz w:val="24"/>
          <w:szCs w:val="24"/>
        </w:rPr>
        <w:t>на объект</w:t>
      </w:r>
      <w:r w:rsidR="00556084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933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Заказчика </w:t>
      </w:r>
      <w:r w:rsidR="00556084">
        <w:rPr>
          <w:rFonts w:ascii="Times New Roman" w:eastAsia="Times New Roman" w:hAnsi="Times New Roman" w:cs="Times New Roman"/>
          <w:sz w:val="24"/>
          <w:szCs w:val="24"/>
        </w:rPr>
        <w:t xml:space="preserve">по адресам, указанным в Приложении №2 к ТЗ. </w:t>
      </w:r>
    </w:p>
    <w:p w14:paraId="16E2D7BE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32D8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Исполнитель обеспечивает доставку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</w:t>
      </w:r>
      <w:r w:rsidRPr="00C32D8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овара, погрузку и разгрузку «от» и «до» объектов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, в том числе со склада Заказчика на объект монтажа </w:t>
      </w:r>
      <w:r w:rsidRPr="00C32D8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Заказчика </w:t>
      </w:r>
      <w:r w:rsidRPr="007C4AD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своими силами и средствами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</w:p>
    <w:p w14:paraId="177B5E0E" w14:textId="77777777" w:rsidR="00B477D8" w:rsidRPr="00C32D8E" w:rsidRDefault="00B477D8" w:rsidP="00B477D8">
      <w:pPr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2D4043E" w14:textId="77777777" w:rsidR="00B477D8" w:rsidRDefault="00B477D8" w:rsidP="00B477D8">
      <w:pPr>
        <w:pStyle w:val="aa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2D8E">
        <w:rPr>
          <w:rFonts w:ascii="Times New Roman" w:hAnsi="Times New Roman"/>
          <w:b/>
          <w:sz w:val="24"/>
          <w:szCs w:val="24"/>
        </w:rPr>
        <w:lastRenderedPageBreak/>
        <w:t xml:space="preserve">Условия поставки </w:t>
      </w:r>
      <w:r>
        <w:rPr>
          <w:rFonts w:ascii="Times New Roman" w:hAnsi="Times New Roman"/>
          <w:b/>
          <w:sz w:val="24"/>
          <w:szCs w:val="24"/>
        </w:rPr>
        <w:t>Товара и выполнения работ</w:t>
      </w:r>
    </w:p>
    <w:p w14:paraId="4AB3B177" w14:textId="77777777" w:rsidR="00B477D8" w:rsidRPr="00CA1C96" w:rsidRDefault="00B477D8" w:rsidP="00B47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Поставка осуществляется в сроки, определенные п. 6.1 настоящего ТЗ. Доставка </w:t>
      </w:r>
      <w:r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овара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со склада Заказчика 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>до места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выполнения монтажа товара на объекте Заказчика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, определенного Заказчиком, разгрузка, подъем </w:t>
      </w:r>
      <w:r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>овара до помещений Заказчик</w:t>
      </w:r>
      <w:r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 осуществляется силами и </w:t>
      </w:r>
      <w:r>
        <w:rPr>
          <w:rFonts w:ascii="Times New Roman" w:eastAsia="Calibri" w:hAnsi="Times New Roman" w:cs="Times New Roman"/>
          <w:iCs/>
          <w:sz w:val="24"/>
          <w:szCs w:val="24"/>
        </w:rPr>
        <w:t>средствами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</w:t>
      </w:r>
      <w:r>
        <w:rPr>
          <w:rFonts w:ascii="Times New Roman" w:eastAsia="Calibri" w:hAnsi="Times New Roman" w:cs="Times New Roman"/>
          <w:iCs/>
          <w:sz w:val="24"/>
          <w:szCs w:val="24"/>
        </w:rPr>
        <w:t>я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ABEE48" w14:textId="77777777" w:rsidR="00B477D8" w:rsidRPr="00CA1C96" w:rsidRDefault="00B477D8" w:rsidP="00B47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Исполнитель обязан </w:t>
      </w:r>
      <w:r>
        <w:rPr>
          <w:rFonts w:ascii="Times New Roman" w:eastAsia="Calibri" w:hAnsi="Times New Roman" w:cs="Times New Roman"/>
          <w:iCs/>
          <w:sz w:val="24"/>
          <w:szCs w:val="24"/>
        </w:rPr>
        <w:t>уведомить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 Заказчика о поставке </w:t>
      </w:r>
      <w:r>
        <w:rPr>
          <w:rFonts w:ascii="Times New Roman" w:eastAsia="Calibri" w:hAnsi="Times New Roman" w:cs="Times New Roman"/>
          <w:iCs/>
          <w:sz w:val="24"/>
          <w:szCs w:val="24"/>
        </w:rPr>
        <w:t>Товара не позднее чем за 3 (три) рабочих дня до предполагаемой даты поставки Товара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>, путем его уведомления в письменном виде посредством направления телеграммы, факса, сообщения по электронной почте на авторизированный адрес Заказчика</w:t>
      </w:r>
      <w:r>
        <w:rPr>
          <w:rFonts w:ascii="Times New Roman" w:eastAsia="Calibri" w:hAnsi="Times New Roman" w:cs="Times New Roman"/>
          <w:iCs/>
          <w:sz w:val="24"/>
          <w:szCs w:val="24"/>
        </w:rPr>
        <w:t>, указанный в договоре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>. Заказчик должен в письменном виде посредством направления телеграммы, факса, сообщения по электронной почте на авторизированный адрес Исполнителя</w:t>
      </w:r>
      <w:r>
        <w:rPr>
          <w:rFonts w:ascii="Times New Roman" w:eastAsia="Calibri" w:hAnsi="Times New Roman" w:cs="Times New Roman"/>
          <w:iCs/>
          <w:sz w:val="24"/>
          <w:szCs w:val="24"/>
        </w:rPr>
        <w:t>, указанный в договоре,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 направить подтверждение о готовности принять Товар в указанное Исполнителем время. Без наличия подтверждения от Исполнителя о готовности приема Товара в указанное Заказчиком время, доставка не производится.</w:t>
      </w:r>
    </w:p>
    <w:p w14:paraId="60E12801" w14:textId="77777777" w:rsidR="00B477D8" w:rsidRPr="00CA1C96" w:rsidRDefault="00B477D8" w:rsidP="00B477D8">
      <w:pPr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CA1C96">
        <w:rPr>
          <w:rFonts w:ascii="Times New Roman" w:eastAsia="Calibri" w:hAnsi="Times New Roman" w:cs="Times New Roman"/>
          <w:iCs/>
          <w:sz w:val="24"/>
          <w:szCs w:val="24"/>
        </w:rPr>
        <w:t>Исполнитель обеспечивает доставку, погрузку и разгрузку «от» и «до» объекта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монтажа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 Заказчика</w:t>
      </w:r>
      <w:r w:rsidRPr="00AC1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718">
        <w:rPr>
          <w:rFonts w:ascii="Times New Roman" w:eastAsia="Times New Roman" w:hAnsi="Times New Roman" w:cs="Times New Roman"/>
          <w:sz w:val="24"/>
          <w:szCs w:val="24"/>
        </w:rPr>
        <w:t>по адресу: г. Москва, Варшавское шоссе, д. 37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Товара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, инструментов и всех необходимых расходных материалов и запасных частей </w:t>
      </w:r>
      <w:r w:rsidRPr="00140560">
        <w:rPr>
          <w:rFonts w:ascii="Times New Roman" w:eastAsia="Calibri" w:hAnsi="Times New Roman" w:cs="Times New Roman"/>
          <w:iCs/>
          <w:sz w:val="24"/>
          <w:szCs w:val="24"/>
        </w:rPr>
        <w:t>своими силами и средствами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8C8A520" w14:textId="77777777" w:rsidR="00B477D8" w:rsidRPr="00CA1C96" w:rsidRDefault="00B477D8" w:rsidP="00B47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A1C96">
        <w:rPr>
          <w:rFonts w:ascii="Times New Roman" w:eastAsia="Calibri" w:hAnsi="Times New Roman" w:cs="Times New Roman"/>
          <w:iCs/>
          <w:sz w:val="24"/>
          <w:szCs w:val="24"/>
        </w:rPr>
        <w:t>Исполнителем должны быть соблюдены правила паспортно-визового режима персонала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 выполняющего работы на объекте.</w:t>
      </w:r>
    </w:p>
    <w:p w14:paraId="047392A6" w14:textId="77777777" w:rsidR="00B477D8" w:rsidRPr="00CA1C96" w:rsidRDefault="00B477D8" w:rsidP="00B47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A1C96">
        <w:rPr>
          <w:rFonts w:ascii="Times New Roman" w:eastAsia="Calibri" w:hAnsi="Times New Roman" w:cs="Times New Roman"/>
          <w:iCs/>
          <w:sz w:val="24"/>
          <w:szCs w:val="24"/>
        </w:rPr>
        <w:t xml:space="preserve">Для выполнения работ в соответствии с настоящим ТЗ Исполнитель обязан предоставить квалифицированный персонал. Персонал Исполнителя должен быть гражданами Российской Федерации. В случае привлечения к работам иностранных граждан допуск их к работам на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объекте </w:t>
      </w:r>
      <w:r w:rsidRPr="00CA1C96">
        <w:rPr>
          <w:rFonts w:ascii="Times New Roman" w:eastAsia="Calibri" w:hAnsi="Times New Roman" w:cs="Times New Roman"/>
          <w:iCs/>
          <w:sz w:val="24"/>
          <w:szCs w:val="24"/>
        </w:rPr>
        <w:t>Заказчика осуществляется в соответствии с установленным законодательством Р</w:t>
      </w:r>
      <w:r>
        <w:rPr>
          <w:rFonts w:ascii="Times New Roman" w:eastAsia="Calibri" w:hAnsi="Times New Roman" w:cs="Times New Roman"/>
          <w:iCs/>
          <w:sz w:val="24"/>
          <w:szCs w:val="24"/>
        </w:rPr>
        <w:t>оссийской Федерации.</w:t>
      </w:r>
    </w:p>
    <w:p w14:paraId="60CD8B7F" w14:textId="77777777" w:rsidR="00B477D8" w:rsidRPr="00CA1C96" w:rsidRDefault="00B477D8" w:rsidP="00B47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A1C96">
        <w:rPr>
          <w:rFonts w:ascii="Times New Roman" w:eastAsia="Calibri" w:hAnsi="Times New Roman" w:cs="Times New Roman"/>
          <w:iCs/>
          <w:sz w:val="24"/>
          <w:szCs w:val="24"/>
        </w:rPr>
        <w:t>Исполнитель обязан привлекать для организации и выполнения работ:</w:t>
      </w:r>
    </w:p>
    <w:p w14:paraId="486D72E2" w14:textId="77777777" w:rsidR="00B477D8" w:rsidRDefault="00B477D8" w:rsidP="00B477D8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EA36D0">
        <w:rPr>
          <w:rFonts w:ascii="Times New Roman" w:eastAsia="Calibri" w:hAnsi="Times New Roman"/>
          <w:iCs/>
          <w:sz w:val="24"/>
          <w:szCs w:val="24"/>
        </w:rPr>
        <w:t>Количественный и качественный состав персонала</w:t>
      </w:r>
      <w:r>
        <w:rPr>
          <w:rFonts w:ascii="Times New Roman" w:eastAsia="Calibri" w:hAnsi="Times New Roman"/>
          <w:iCs/>
          <w:sz w:val="24"/>
          <w:szCs w:val="24"/>
        </w:rPr>
        <w:t xml:space="preserve">, в том числе </w:t>
      </w:r>
      <w:r w:rsidRPr="000E1824">
        <w:rPr>
          <w:rFonts w:ascii="Times New Roman" w:eastAsia="Calibri" w:hAnsi="Times New Roman"/>
          <w:iCs/>
          <w:sz w:val="24"/>
          <w:szCs w:val="24"/>
        </w:rPr>
        <w:t>инженерно-технических работников (начальник участка, производители работ, мастера, инженеры)</w:t>
      </w:r>
      <w:r w:rsidRPr="00EA36D0">
        <w:rPr>
          <w:rFonts w:ascii="Times New Roman" w:eastAsia="Calibri" w:hAnsi="Times New Roman"/>
          <w:iCs/>
          <w:sz w:val="24"/>
          <w:szCs w:val="24"/>
        </w:rPr>
        <w:t>, необходимый для выполнения объема работ в соответствии с требованиями настоящего ТЗ</w:t>
      </w:r>
      <w:r>
        <w:rPr>
          <w:rFonts w:ascii="Times New Roman" w:eastAsia="Calibri" w:hAnsi="Times New Roman"/>
          <w:iCs/>
          <w:sz w:val="24"/>
          <w:szCs w:val="24"/>
        </w:rPr>
        <w:t xml:space="preserve"> и</w:t>
      </w:r>
      <w:r w:rsidRPr="004D1AC9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0E1824">
        <w:rPr>
          <w:rFonts w:ascii="Times New Roman" w:eastAsia="Calibri" w:hAnsi="Times New Roman"/>
          <w:iCs/>
          <w:sz w:val="24"/>
          <w:szCs w:val="24"/>
        </w:rPr>
        <w:t>нормативами численности руководителей и специалистов</w:t>
      </w:r>
      <w:r>
        <w:rPr>
          <w:rFonts w:ascii="Times New Roman" w:eastAsia="Calibri" w:hAnsi="Times New Roman"/>
          <w:iCs/>
          <w:sz w:val="24"/>
          <w:szCs w:val="24"/>
        </w:rPr>
        <w:t>.</w:t>
      </w:r>
    </w:p>
    <w:p w14:paraId="29DD2996" w14:textId="77777777" w:rsidR="00B477D8" w:rsidRPr="00EA36D0" w:rsidRDefault="00B477D8" w:rsidP="00B477D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A36D0">
        <w:rPr>
          <w:rFonts w:ascii="Times New Roman" w:eastAsia="Calibri" w:hAnsi="Times New Roman" w:cs="Times New Roman"/>
          <w:iCs/>
          <w:sz w:val="24"/>
          <w:szCs w:val="24"/>
        </w:rPr>
        <w:t>Персонал должен быть обеспечен инструментом и принадлежностями, оснасткой для выполнения работ в соответствии с требованиями настоящего ТЗ.</w:t>
      </w:r>
    </w:p>
    <w:p w14:paraId="24911F09" w14:textId="77777777" w:rsidR="00B477D8" w:rsidRPr="00022149" w:rsidRDefault="00B477D8" w:rsidP="00B477D8">
      <w:pPr>
        <w:spacing w:after="0" w:line="240" w:lineRule="auto"/>
        <w:ind w:firstLine="709"/>
        <w:jc w:val="both"/>
        <w:rPr>
          <w:rFonts w:cs="Times New Roman"/>
          <w:sz w:val="16"/>
          <w:szCs w:val="16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Монтажные работы осуществляются в помещениях с рабочими местами Заказчика. </w:t>
      </w:r>
      <w:r w:rsidDel="00AC108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Пе</w:t>
      </w:r>
      <w:r w:rsidRPr="00AC1080">
        <w:rPr>
          <w:rFonts w:ascii="Times New Roman" w:eastAsia="Calibri" w:hAnsi="Times New Roman" w:cs="Times New Roman"/>
          <w:iCs/>
          <w:sz w:val="24"/>
          <w:szCs w:val="24"/>
        </w:rPr>
        <w:t>речень помещений, в которых выполняются работы предоставляется Заказчиком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C1080">
        <w:rPr>
          <w:rFonts w:ascii="Times New Roman" w:eastAsia="Calibri" w:hAnsi="Times New Roman" w:cs="Times New Roman"/>
          <w:iCs/>
          <w:sz w:val="24"/>
          <w:szCs w:val="24"/>
        </w:rPr>
        <w:t xml:space="preserve">в течение 5 рабочих дней с даты заключения </w:t>
      </w:r>
      <w:r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AC1080">
        <w:rPr>
          <w:rFonts w:ascii="Times New Roman" w:eastAsia="Calibri" w:hAnsi="Times New Roman" w:cs="Times New Roman"/>
          <w:iCs/>
          <w:sz w:val="24"/>
          <w:szCs w:val="24"/>
        </w:rPr>
        <w:t>оговора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AC108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Монтажные работы осуществляются только в вечернее и ночное время с 18.00 до 7.00 с обязательным согласованием места (кабинет, этаж) работ по заявке. Заявка направляется на электронную почту </w:t>
      </w:r>
      <w:r w:rsidRPr="00E641C4">
        <w:rPr>
          <w:rFonts w:ascii="Times New Roman" w:eastAsia="Calibri" w:hAnsi="Times New Roman" w:cs="Times New Roman"/>
          <w:iCs/>
          <w:sz w:val="24"/>
          <w:szCs w:val="24"/>
        </w:rPr>
        <w:t>Заказчика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hyperlink r:id="rId8" w:history="1">
        <w:r w:rsidRPr="00022149">
          <w:rPr>
            <w:rFonts w:ascii="Times New Roman" w:eastAsia="Calibri" w:hAnsi="Times New Roman" w:cs="Times New Roman"/>
            <w:iCs/>
            <w:sz w:val="24"/>
            <w:szCs w:val="24"/>
          </w:rPr>
          <w:t>Maxim.Radionov@russianpost.ru</w:t>
        </w:r>
      </w:hyperlink>
      <w:r w:rsidRPr="00E641C4">
        <w:rPr>
          <w:rFonts w:ascii="Times New Roman" w:eastAsia="Calibri" w:hAnsi="Times New Roman" w:cs="Times New Roman"/>
          <w:iCs/>
          <w:sz w:val="24"/>
          <w:szCs w:val="24"/>
        </w:rPr>
        <w:t>», не позд</w:t>
      </w:r>
      <w:r>
        <w:rPr>
          <w:rFonts w:ascii="Times New Roman" w:eastAsia="Calibri" w:hAnsi="Times New Roman" w:cs="Times New Roman"/>
          <w:iCs/>
          <w:sz w:val="24"/>
          <w:szCs w:val="24"/>
        </w:rPr>
        <w:t>нее 3 (трех) рабочих дней до начала выполнения работ.</w:t>
      </w:r>
    </w:p>
    <w:p w14:paraId="6E6050F1" w14:textId="77777777" w:rsidR="00B477D8" w:rsidRDefault="00B477D8" w:rsidP="00B477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00E21FE" w14:textId="77777777" w:rsidR="00B477D8" w:rsidRPr="00EA36D0" w:rsidRDefault="00B477D8" w:rsidP="00B477D8">
      <w:pPr>
        <w:pStyle w:val="aa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hanging="83"/>
        <w:rPr>
          <w:rFonts w:ascii="Times New Roman" w:eastAsia="Calibri" w:hAnsi="Times New Roman"/>
          <w:b/>
          <w:sz w:val="24"/>
          <w:szCs w:val="24"/>
        </w:rPr>
      </w:pPr>
      <w:r w:rsidRPr="00EA36D0">
        <w:rPr>
          <w:rFonts w:ascii="Times New Roman" w:eastAsia="Calibri" w:hAnsi="Times New Roman"/>
          <w:b/>
          <w:sz w:val="24"/>
          <w:szCs w:val="24"/>
        </w:rPr>
        <w:t xml:space="preserve"> Общие требования к выполняемым работам</w:t>
      </w:r>
    </w:p>
    <w:p w14:paraId="393ACB3D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EA36D0">
        <w:rPr>
          <w:rFonts w:ascii="Times New Roman" w:eastAsia="Calibri" w:hAnsi="Times New Roman"/>
          <w:iCs/>
          <w:sz w:val="24"/>
          <w:szCs w:val="24"/>
        </w:rPr>
        <w:t xml:space="preserve">Перечень монтажных работ по системам </w:t>
      </w:r>
      <w:r w:rsidR="00556084">
        <w:rPr>
          <w:rFonts w:ascii="Times New Roman" w:eastAsia="Calibri" w:hAnsi="Times New Roman"/>
          <w:iCs/>
          <w:sz w:val="24"/>
          <w:szCs w:val="24"/>
        </w:rPr>
        <w:t xml:space="preserve">кондиционирования </w:t>
      </w:r>
      <w:r w:rsidRPr="00EA36D0">
        <w:rPr>
          <w:rFonts w:ascii="Times New Roman" w:eastAsia="Calibri" w:hAnsi="Times New Roman"/>
          <w:iCs/>
          <w:sz w:val="24"/>
          <w:szCs w:val="24"/>
        </w:rPr>
        <w:t>указан в Приложении №</w:t>
      </w:r>
      <w:r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EA36D0">
        <w:rPr>
          <w:rFonts w:ascii="Times New Roman" w:eastAsia="Calibri" w:hAnsi="Times New Roman"/>
          <w:iCs/>
          <w:sz w:val="24"/>
          <w:szCs w:val="24"/>
        </w:rPr>
        <w:t>2 к ТЗ.</w:t>
      </w:r>
    </w:p>
    <w:p w14:paraId="1F93C552" w14:textId="77777777" w:rsidR="00B477D8" w:rsidRPr="00EA36D0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EA36D0">
        <w:rPr>
          <w:rFonts w:ascii="Times New Roman" w:eastAsia="Calibri" w:hAnsi="Times New Roman"/>
          <w:iCs/>
          <w:sz w:val="24"/>
          <w:szCs w:val="24"/>
        </w:rPr>
        <w:t>Спецификация выполняемых монтажных</w:t>
      </w:r>
      <w:r>
        <w:rPr>
          <w:rFonts w:ascii="Times New Roman" w:eastAsia="Calibri" w:hAnsi="Times New Roman"/>
          <w:iCs/>
          <w:sz w:val="24"/>
          <w:szCs w:val="24"/>
        </w:rPr>
        <w:t xml:space="preserve"> и демонтажных</w:t>
      </w:r>
      <w:r w:rsidRPr="00EA36D0">
        <w:rPr>
          <w:rFonts w:ascii="Times New Roman" w:eastAsia="Calibri" w:hAnsi="Times New Roman"/>
          <w:iCs/>
          <w:sz w:val="24"/>
          <w:szCs w:val="24"/>
        </w:rPr>
        <w:t xml:space="preserve"> работ указана в Приложении № 3 к ТЗ.</w:t>
      </w:r>
    </w:p>
    <w:p w14:paraId="030599F5" w14:textId="77777777" w:rsidR="00B477D8" w:rsidRPr="00C32D8E" w:rsidRDefault="00B477D8" w:rsidP="00B477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>Работы должны быть выполнены в соответствии с требованиями Федеральных законов и иных нормативно-правовых актов Р</w:t>
      </w:r>
      <w:r>
        <w:rPr>
          <w:rFonts w:ascii="Times New Roman" w:eastAsia="Calibri" w:hAnsi="Times New Roman" w:cs="Times New Roman"/>
          <w:sz w:val="24"/>
          <w:szCs w:val="24"/>
        </w:rPr>
        <w:t>оссийской Федерации</w:t>
      </w:r>
      <w:r w:rsidRPr="00C32D8E">
        <w:rPr>
          <w:rFonts w:ascii="Times New Roman" w:eastAsia="Calibri" w:hAnsi="Times New Roman" w:cs="Times New Roman"/>
          <w:sz w:val="24"/>
          <w:szCs w:val="24"/>
        </w:rPr>
        <w:t>, в том числе:</w:t>
      </w:r>
    </w:p>
    <w:p w14:paraId="08F00434" w14:textId="77777777" w:rsidR="00B477D8" w:rsidRPr="00B0763D" w:rsidRDefault="00B477D8" w:rsidP="00B477D8">
      <w:pPr>
        <w:pStyle w:val="aa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0763D">
        <w:rPr>
          <w:rFonts w:ascii="Times New Roman" w:eastAsia="Calibri" w:hAnsi="Times New Roman"/>
          <w:bCs/>
          <w:sz w:val="24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14:paraId="7ADDFB35" w14:textId="77777777" w:rsidR="00B477D8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B0763D">
        <w:rPr>
          <w:rFonts w:ascii="Times New Roman" w:eastAsia="Calibri" w:hAnsi="Times New Roman"/>
          <w:sz w:val="24"/>
          <w:szCs w:val="24"/>
        </w:rPr>
        <w:t>Правила противопожарног</w:t>
      </w:r>
      <w:r>
        <w:rPr>
          <w:rFonts w:ascii="Times New Roman" w:eastAsia="Calibri" w:hAnsi="Times New Roman"/>
          <w:sz w:val="24"/>
          <w:szCs w:val="24"/>
        </w:rPr>
        <w:t>о режима в Российской Федерации</w:t>
      </w:r>
      <w:r w:rsidRPr="00B0763D">
        <w:rPr>
          <w:rFonts w:ascii="Times New Roman" w:eastAsia="Calibri" w:hAnsi="Times New Roman"/>
          <w:sz w:val="24"/>
          <w:szCs w:val="24"/>
        </w:rPr>
        <w:t xml:space="preserve">, утвержденные постановлением Правительства РФ от 16.09.2020 </w:t>
      </w:r>
      <w:r>
        <w:rPr>
          <w:rFonts w:ascii="Times New Roman" w:eastAsia="Calibri" w:hAnsi="Times New Roman"/>
          <w:sz w:val="24"/>
          <w:szCs w:val="24"/>
        </w:rPr>
        <w:t>№</w:t>
      </w:r>
      <w:r w:rsidRPr="00B0763D">
        <w:rPr>
          <w:rFonts w:ascii="Times New Roman" w:eastAsia="Calibri" w:hAnsi="Times New Roman"/>
          <w:sz w:val="24"/>
          <w:szCs w:val="24"/>
        </w:rPr>
        <w:t xml:space="preserve"> 1479.</w:t>
      </w:r>
    </w:p>
    <w:p w14:paraId="30FB198E" w14:textId="77777777" w:rsidR="00B477D8" w:rsidRPr="00F64D59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4D59">
        <w:rPr>
          <w:rFonts w:ascii="Times New Roman" w:eastAsia="Calibri" w:hAnsi="Times New Roman"/>
          <w:sz w:val="24"/>
          <w:szCs w:val="24"/>
        </w:rPr>
        <w:t>ПУЭ «Правила устройства электроустановок», утвержденные Приказом Минэнерго РФ от 08.07.2002 № 204;</w:t>
      </w:r>
    </w:p>
    <w:p w14:paraId="2C102A23" w14:textId="77777777" w:rsidR="00B477D8" w:rsidRPr="00F64D59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4D59">
        <w:rPr>
          <w:rFonts w:ascii="Times New Roman" w:eastAsia="Calibri" w:hAnsi="Times New Roman"/>
          <w:sz w:val="24"/>
          <w:szCs w:val="24"/>
        </w:rPr>
        <w:lastRenderedPageBreak/>
        <w:t>Постановление главного государственного санитарного врача по г. Москве от 27.08.2004 № 4 «Об организации и проведении очистки и дезинфекции систем вентиляции и кондиционирования воздуха»;</w:t>
      </w:r>
    </w:p>
    <w:p w14:paraId="032D5A7C" w14:textId="77777777" w:rsidR="00B477D8" w:rsidRPr="00F64D59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4D59">
        <w:rPr>
          <w:rFonts w:ascii="Times New Roman" w:eastAsia="Calibri" w:hAnsi="Times New Roman"/>
          <w:sz w:val="24"/>
          <w:szCs w:val="24"/>
        </w:rPr>
        <w:t>Правила по охране труда при работе на высоте, утвержденные Приказом Минтруда России от 16.11.2020 № 782н;</w:t>
      </w:r>
    </w:p>
    <w:p w14:paraId="7DF4EB62" w14:textId="77777777" w:rsidR="00B477D8" w:rsidRPr="00F64D59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4D59">
        <w:rPr>
          <w:rFonts w:ascii="Times New Roman" w:eastAsia="Calibri" w:hAnsi="Times New Roman"/>
          <w:sz w:val="24"/>
          <w:szCs w:val="24"/>
        </w:rPr>
        <w:t>Правила по охране труда при работе с инструментами и приспособлениями, утвержденные Приказом Минтруда России от 27.11.2020 № 835н;</w:t>
      </w:r>
    </w:p>
    <w:p w14:paraId="37F7127B" w14:textId="77777777" w:rsidR="00B477D8" w:rsidRPr="00F64D59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4D59">
        <w:rPr>
          <w:rFonts w:ascii="Times New Roman" w:eastAsia="Calibri" w:hAnsi="Times New Roman"/>
          <w:sz w:val="24"/>
          <w:szCs w:val="24"/>
        </w:rPr>
        <w:t>Правила по охране труда при погрузо-разгрузочных работах и размещении грузов, утвержденные Приказом Минтруда России от 28.10.2020 № 753н;</w:t>
      </w:r>
    </w:p>
    <w:p w14:paraId="1C8CB740" w14:textId="77777777" w:rsidR="00B477D8" w:rsidRPr="00F64D59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4D59">
        <w:rPr>
          <w:rFonts w:ascii="Times New Roman" w:eastAsia="Calibri" w:hAnsi="Times New Roman"/>
          <w:sz w:val="24"/>
          <w:szCs w:val="24"/>
        </w:rPr>
        <w:t>Правила по охране труда при строительстве, реконструкции и ремонте, утвержденные Приказом Минтруда России от 11.12.2020 № 883н;</w:t>
      </w:r>
    </w:p>
    <w:p w14:paraId="5D5EDF6D" w14:textId="77777777" w:rsidR="00B477D8" w:rsidRPr="00F64D59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4D59">
        <w:rPr>
          <w:rFonts w:ascii="Times New Roman" w:eastAsia="Calibri" w:hAnsi="Times New Roman"/>
          <w:sz w:val="24"/>
          <w:szCs w:val="24"/>
        </w:rPr>
        <w:t>ГОСТ 12.1.005-88 «Межгосударственный стандарт. Система стандартов безопасности труда. Общие санитарно-гигиенические требования к воздуху рабочей зоны»;</w:t>
      </w:r>
    </w:p>
    <w:p w14:paraId="1BAE35E3" w14:textId="77777777" w:rsidR="00B477D8" w:rsidRPr="00F64D59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4D59">
        <w:rPr>
          <w:rFonts w:ascii="Times New Roman" w:eastAsia="Calibri" w:hAnsi="Times New Roman"/>
          <w:sz w:val="24"/>
          <w:szCs w:val="24"/>
        </w:rPr>
        <w:t>ГОСТ 30494-2011 «Межгосударственный стандарт. Здания жилые и общественные. Параметры микроклимата в помещениях»;</w:t>
      </w:r>
    </w:p>
    <w:p w14:paraId="0555FE6A" w14:textId="77777777" w:rsidR="00B477D8" w:rsidRDefault="00B477D8" w:rsidP="00B477D8">
      <w:pPr>
        <w:pStyle w:val="aa"/>
        <w:numPr>
          <w:ilvl w:val="0"/>
          <w:numId w:val="18"/>
        </w:num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4D59">
        <w:rPr>
          <w:rFonts w:ascii="Times New Roman" w:eastAsia="Calibri" w:hAnsi="Times New Roman"/>
          <w:sz w:val="24"/>
          <w:szCs w:val="24"/>
        </w:rPr>
        <w:t>СП 131.13330.2020 «Свод правил. Строительная климатология. СНиП 23-01-99*».</w:t>
      </w:r>
    </w:p>
    <w:p w14:paraId="4F0DDDC8" w14:textId="77777777" w:rsidR="00B477D8" w:rsidRDefault="00B477D8" w:rsidP="00B477D8">
      <w:pPr>
        <w:tabs>
          <w:tab w:val="left" w:pos="-2977"/>
          <w:tab w:val="left" w:pos="709"/>
          <w:tab w:val="left" w:pos="1134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</w:t>
      </w:r>
    </w:p>
    <w:p w14:paraId="6202211D" w14:textId="77777777" w:rsidR="00B477D8" w:rsidRPr="00110A82" w:rsidRDefault="00B477D8" w:rsidP="00B477D8">
      <w:pPr>
        <w:pStyle w:val="aa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hanging="83"/>
        <w:rPr>
          <w:rFonts w:ascii="Times New Roman" w:eastAsia="Calibri" w:hAnsi="Times New Roman"/>
          <w:b/>
          <w:sz w:val="24"/>
          <w:szCs w:val="24"/>
        </w:rPr>
      </w:pPr>
      <w:r w:rsidRPr="00110A82">
        <w:rPr>
          <w:rFonts w:ascii="Times New Roman" w:eastAsia="Calibri" w:hAnsi="Times New Roman"/>
          <w:b/>
          <w:sz w:val="24"/>
          <w:szCs w:val="24"/>
        </w:rPr>
        <w:t>Требования по выполнению сопутствующих работ</w:t>
      </w:r>
    </w:p>
    <w:p w14:paraId="06BD3F1D" w14:textId="77777777" w:rsidR="00B477D8" w:rsidRPr="00C32D8E" w:rsidRDefault="00B477D8" w:rsidP="00B477D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Ежедневно по окончании выполнения работ п</w:t>
      </w:r>
      <w:r w:rsidRPr="00C32D8E">
        <w:rPr>
          <w:rFonts w:ascii="Times New Roman" w:eastAsia="Calibri" w:hAnsi="Times New Roman" w:cs="Times New Roman"/>
          <w:sz w:val="24"/>
          <w:szCs w:val="24"/>
        </w:rPr>
        <w:t>роизводить уборку площадей, на которых выполняются работы, от производственных отходов и мусора</w:t>
      </w:r>
      <w:r>
        <w:rPr>
          <w:rFonts w:ascii="Times New Roman" w:eastAsia="Calibri" w:hAnsi="Times New Roman" w:cs="Times New Roman"/>
          <w:sz w:val="24"/>
          <w:szCs w:val="24"/>
        </w:rPr>
        <w:t>, о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ставленных Исполнителем согласно СанПиН 2.1.3684-21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C32D8E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252AEC64" w14:textId="77777777" w:rsidR="00B477D8" w:rsidRDefault="00B477D8" w:rsidP="00B477D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ри необходимости осуществить демонтаж сломанных, подлежащих замене </w:t>
      </w:r>
      <w:r>
        <w:rPr>
          <w:rFonts w:ascii="Times New Roman" w:eastAsia="Calibri" w:hAnsi="Times New Roman" w:cs="Times New Roman"/>
          <w:sz w:val="24"/>
          <w:szCs w:val="24"/>
        </w:rPr>
        <w:t>систем кондиционирования.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BB7C49" w14:textId="77777777" w:rsidR="00B477D8" w:rsidRPr="00E54255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C32D8E">
        <w:rPr>
          <w:rFonts w:ascii="Times New Roman" w:eastAsia="Calibri" w:hAnsi="Times New Roman" w:cs="Times New Roman"/>
          <w:sz w:val="24"/>
          <w:szCs w:val="24"/>
        </w:rPr>
        <w:t>огрузочно-разгрузочные работы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подготовка места для выполнения работ (перемещение мебели) 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производится силами и средствами Исполнителя в соответствии с Правилами по охране труда при погрузочно-разгрузочных работах и размещении грузов, утвержденных Приказом Минтруда России от 28.10.2020 </w:t>
      </w:r>
      <w:r w:rsidRPr="00E54255">
        <w:rPr>
          <w:rFonts w:ascii="Times New Roman" w:eastAsia="Calibri" w:hAnsi="Times New Roman" w:cs="Times New Roman"/>
          <w:iCs/>
          <w:sz w:val="24"/>
          <w:szCs w:val="24"/>
        </w:rPr>
        <w:t>№ 753н.</w:t>
      </w:r>
    </w:p>
    <w:p w14:paraId="059BF30F" w14:textId="77777777" w:rsidR="00B477D8" w:rsidRPr="00C32D8E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847B6" w14:textId="77777777" w:rsidR="00B477D8" w:rsidRPr="00893CAA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СДАЧИ И ПРИЕМКИ ТОВАРА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РАБОТ</w:t>
      </w:r>
    </w:p>
    <w:p w14:paraId="0073F2FA" w14:textId="77777777" w:rsidR="00B477D8" w:rsidRDefault="00B477D8" w:rsidP="00B477D8">
      <w:pPr>
        <w:pStyle w:val="aa"/>
        <w:numPr>
          <w:ilvl w:val="1"/>
          <w:numId w:val="19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2D8E">
        <w:rPr>
          <w:rFonts w:ascii="Times New Roman" w:hAnsi="Times New Roman"/>
          <w:b/>
          <w:sz w:val="24"/>
          <w:szCs w:val="24"/>
        </w:rPr>
        <w:t>Порядок сдачи и приемки</w:t>
      </w:r>
      <w:r>
        <w:rPr>
          <w:rFonts w:ascii="Times New Roman" w:hAnsi="Times New Roman"/>
          <w:b/>
          <w:sz w:val="24"/>
          <w:szCs w:val="24"/>
        </w:rPr>
        <w:t xml:space="preserve"> Товара, работ</w:t>
      </w:r>
      <w:r w:rsidRPr="00C32D8E">
        <w:rPr>
          <w:rFonts w:ascii="Times New Roman" w:hAnsi="Times New Roman"/>
          <w:b/>
          <w:sz w:val="24"/>
          <w:szCs w:val="24"/>
        </w:rPr>
        <w:t xml:space="preserve"> </w:t>
      </w:r>
    </w:p>
    <w:p w14:paraId="7B3D1CD6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Поставка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Товара в </w:t>
      </w:r>
      <w:r w:rsidRPr="00C32D8E">
        <w:rPr>
          <w:rFonts w:ascii="Times New Roman" w:eastAsia="Calibri" w:hAnsi="Times New Roman" w:cs="Times New Roman"/>
          <w:sz w:val="24"/>
          <w:szCs w:val="24"/>
        </w:rPr>
        <w:t>адрес Заказчика сопровождается: оформленной Исполнителем товарной накладной по форме ТОРГ-12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подписанн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Исполнител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 w:rsidRPr="00C32D8E">
        <w:rPr>
          <w:rFonts w:ascii="Times New Roman" w:eastAsia="Calibri" w:hAnsi="Times New Roman" w:cs="Times New Roman"/>
          <w:sz w:val="24"/>
          <w:szCs w:val="24"/>
        </w:rPr>
        <w:t>, а также документами, предусмотренными п. 7.2 ТЗ, на все поставляем</w:t>
      </w:r>
      <w:r>
        <w:rPr>
          <w:rFonts w:ascii="Times New Roman" w:eastAsia="Calibri" w:hAnsi="Times New Roman" w:cs="Times New Roman"/>
          <w:sz w:val="24"/>
          <w:szCs w:val="24"/>
        </w:rPr>
        <w:t>ые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37C1">
        <w:rPr>
          <w:rFonts w:ascii="Times New Roman" w:eastAsia="Calibri" w:hAnsi="Times New Roman" w:cs="Times New Roman"/>
          <w:sz w:val="24"/>
          <w:szCs w:val="24"/>
        </w:rPr>
        <w:t>системы</w:t>
      </w:r>
      <w:r w:rsidR="005560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6B90">
        <w:rPr>
          <w:rFonts w:ascii="Times New Roman" w:eastAsia="Calibri" w:hAnsi="Times New Roman" w:cs="Times New Roman"/>
          <w:sz w:val="24"/>
          <w:szCs w:val="24"/>
        </w:rPr>
        <w:t>кондиционирования</w:t>
      </w:r>
      <w:r w:rsidRPr="00C32D8E">
        <w:rPr>
          <w:rFonts w:ascii="Times New Roman" w:eastAsia="Calibri" w:hAnsi="Times New Roman" w:cs="Times New Roman"/>
          <w:sz w:val="24"/>
          <w:szCs w:val="24"/>
        </w:rPr>
        <w:t>, подлежащее обязательной сертификации.</w:t>
      </w:r>
    </w:p>
    <w:p w14:paraId="72882A89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После приемки Заказчиком по товарной накладной по форме ТОРГ-12 </w:t>
      </w:r>
      <w:r>
        <w:rPr>
          <w:rFonts w:ascii="Times New Roman" w:eastAsia="Calibri" w:hAnsi="Times New Roman" w:cs="Times New Roman"/>
          <w:sz w:val="24"/>
          <w:szCs w:val="24"/>
        </w:rPr>
        <w:t>систем</w:t>
      </w:r>
      <w:r w:rsidR="00536B90">
        <w:rPr>
          <w:rFonts w:ascii="Times New Roman" w:eastAsia="Calibri" w:hAnsi="Times New Roman" w:cs="Times New Roman"/>
          <w:sz w:val="24"/>
          <w:szCs w:val="24"/>
        </w:rPr>
        <w:t xml:space="preserve"> кондиционирования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037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в тот же день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Товар 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передается Заказчиком Исполнителю в монтаж для выполнения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C32D8E">
        <w:rPr>
          <w:rFonts w:ascii="Times New Roman" w:eastAsia="Calibri" w:hAnsi="Times New Roman" w:cs="Times New Roman"/>
          <w:sz w:val="24"/>
          <w:szCs w:val="24"/>
        </w:rPr>
        <w:t>абот по форм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ОС-15.</w:t>
      </w:r>
      <w:r w:rsidRPr="00696F80">
        <w:t xml:space="preserve"> </w:t>
      </w:r>
      <w:r w:rsidRPr="00696F80">
        <w:rPr>
          <w:rFonts w:ascii="Times New Roman" w:eastAsia="Calibri" w:hAnsi="Times New Roman" w:cs="Times New Roman"/>
          <w:sz w:val="24"/>
          <w:szCs w:val="24"/>
        </w:rPr>
        <w:t xml:space="preserve">Место (адрес) монтажа указано в п. </w:t>
      </w:r>
      <w:r>
        <w:rPr>
          <w:rFonts w:ascii="Times New Roman" w:eastAsia="Calibri" w:hAnsi="Times New Roman" w:cs="Times New Roman"/>
          <w:sz w:val="24"/>
          <w:szCs w:val="24"/>
        </w:rPr>
        <w:t>6.2</w:t>
      </w:r>
      <w:r w:rsidRPr="00696F80">
        <w:rPr>
          <w:rFonts w:ascii="Times New Roman" w:eastAsia="Calibri" w:hAnsi="Times New Roman" w:cs="Times New Roman"/>
          <w:sz w:val="24"/>
          <w:szCs w:val="24"/>
        </w:rPr>
        <w:t xml:space="preserve"> ТЗ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D4CB9E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Приемка </w:t>
      </w:r>
      <w:r>
        <w:rPr>
          <w:rFonts w:ascii="Times New Roman" w:eastAsia="Calibri" w:hAnsi="Times New Roman" w:cs="Times New Roman"/>
          <w:sz w:val="24"/>
          <w:szCs w:val="24"/>
        </w:rPr>
        <w:t>Товара и выполненных работ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осуществляется комиссией, назначаемой Заказчиком с участием всех заинтересованных лиц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94645C" w14:textId="77777777" w:rsidR="00B477D8" w:rsidRDefault="00B477D8" w:rsidP="00B477D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Приемка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ом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течение 1</w:t>
      </w:r>
      <w:r w:rsidR="00362B7A" w:rsidRPr="001364B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62B7A">
        <w:rPr>
          <w:rFonts w:ascii="Times New Roman" w:eastAsia="Calibri" w:hAnsi="Times New Roman" w:cs="Times New Roman"/>
          <w:sz w:val="24"/>
          <w:szCs w:val="24"/>
        </w:rPr>
        <w:t>пятнадцати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) рабочих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дней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момента поставки Товара и документов, указанных в п.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 ТЗ.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Заказчик 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проверяет </w:t>
      </w:r>
      <w:r>
        <w:rPr>
          <w:rFonts w:ascii="Times New Roman" w:eastAsia="Calibri" w:hAnsi="Times New Roman" w:cs="Times New Roman"/>
          <w:sz w:val="24"/>
          <w:szCs w:val="24"/>
        </w:rPr>
        <w:t>Товар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его соответствие техническим характеристикам, комплектности, требованиям к безопасности, размеру, установленными условиями настоящего </w:t>
      </w:r>
      <w:r>
        <w:rPr>
          <w:rFonts w:ascii="Times New Roman" w:eastAsia="Calibri" w:hAnsi="Times New Roman" w:cs="Times New Roman"/>
          <w:sz w:val="24"/>
          <w:szCs w:val="24"/>
        </w:rPr>
        <w:t>ТЗ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 случае, если </w:t>
      </w:r>
      <w:r>
        <w:rPr>
          <w:rFonts w:ascii="Times New Roman" w:eastAsia="Calibri" w:hAnsi="Times New Roman" w:cs="Times New Roman"/>
          <w:sz w:val="24"/>
          <w:szCs w:val="24"/>
        </w:rPr>
        <w:t>Товар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поставлен с нарушением условий </w:t>
      </w:r>
      <w:r>
        <w:rPr>
          <w:rFonts w:ascii="Times New Roman" w:eastAsia="Calibri" w:hAnsi="Times New Roman" w:cs="Times New Roman"/>
          <w:sz w:val="24"/>
          <w:szCs w:val="24"/>
        </w:rPr>
        <w:t>ТЗ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количестве, комплектности, безопасности, Заказчик составляет Акт о расхождении товарно-ма</w:t>
      </w:r>
      <w:r w:rsidRPr="00E54255">
        <w:rPr>
          <w:rFonts w:ascii="Times New Roman" w:eastAsia="Calibri" w:hAnsi="Times New Roman" w:cs="Times New Roman"/>
          <w:sz w:val="24"/>
          <w:szCs w:val="24"/>
        </w:rPr>
        <w:t xml:space="preserve">териальных ценностей по форме </w:t>
      </w:r>
      <w:r w:rsidRPr="00EA3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ТОРГ-2. </w:t>
      </w:r>
    </w:p>
    <w:p w14:paraId="69DAEFEA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Товар</w:t>
      </w:r>
      <w:r w:rsidRPr="00EA36D0">
        <w:rPr>
          <w:rFonts w:ascii="Times New Roman" w:eastAsia="Calibri" w:hAnsi="Times New Roman" w:cs="Times New Roman"/>
          <w:sz w:val="24"/>
          <w:szCs w:val="24"/>
        </w:rPr>
        <w:t xml:space="preserve"> считается поставленным и принятым, если он не был в употреблении, </w:t>
      </w:r>
      <w:r w:rsidRPr="00EA36D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поставлен в количестве и комплектности, соответствует условиям </w:t>
      </w:r>
      <w:r>
        <w:rPr>
          <w:rFonts w:ascii="Times New Roman" w:eastAsia="Calibri" w:hAnsi="Times New Roman" w:cs="Times New Roman"/>
          <w:sz w:val="24"/>
          <w:szCs w:val="24"/>
        </w:rPr>
        <w:t>ТЗ</w:t>
      </w:r>
      <w:r w:rsidRPr="00EA36D0">
        <w:rPr>
          <w:rFonts w:ascii="Times New Roman" w:eastAsia="Calibri" w:hAnsi="Times New Roman" w:cs="Times New Roman"/>
          <w:sz w:val="24"/>
          <w:szCs w:val="24"/>
        </w:rPr>
        <w:t>, а также принят Заказчиком п</w:t>
      </w:r>
      <w:r w:rsidRPr="00E54255">
        <w:rPr>
          <w:rFonts w:ascii="Times New Roman" w:eastAsia="Calibri" w:hAnsi="Times New Roman" w:cs="Times New Roman"/>
          <w:sz w:val="24"/>
          <w:szCs w:val="24"/>
        </w:rPr>
        <w:t xml:space="preserve">о товарной накладной по форме </w:t>
      </w:r>
      <w:r w:rsidRPr="00EA36D0">
        <w:rPr>
          <w:rFonts w:ascii="Times New Roman" w:eastAsia="Calibri" w:hAnsi="Times New Roman" w:cs="Times New Roman"/>
          <w:sz w:val="24"/>
          <w:szCs w:val="24"/>
        </w:rPr>
        <w:t xml:space="preserve">ТОРГ-12 по наименованию и количеству без замечаний. </w:t>
      </w:r>
    </w:p>
    <w:p w14:paraId="0F32E3B0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>По окончании монтажа Исполнитель предоставляет Заказчику Акт сдачи-приемки выполненных работ,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подписанный Исполнителем, а также документы, предусмотренные </w:t>
      </w:r>
      <w:r>
        <w:rPr>
          <w:rFonts w:ascii="Times New Roman" w:eastAsia="Calibri" w:hAnsi="Times New Roman" w:cs="Times New Roman"/>
          <w:sz w:val="24"/>
          <w:szCs w:val="24"/>
        </w:rPr>
        <w:br/>
        <w:t>п. 7.2 ТЗ.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559E32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В целях осуществления контроля за </w:t>
      </w:r>
      <w:r>
        <w:rPr>
          <w:rFonts w:ascii="Times New Roman" w:eastAsia="Calibri" w:hAnsi="Times New Roman" w:cs="Times New Roman"/>
          <w:sz w:val="24"/>
          <w:szCs w:val="24"/>
        </w:rPr>
        <w:t>выполнением работ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Заказчик вправе потребовать фотофиксацию выполненных работ.</w:t>
      </w:r>
    </w:p>
    <w:p w14:paraId="25A2B40A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Приемка выполненных работ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Заказчиком 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пятнадцати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) рабочих дней со дня получения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Акта сдачи-приемки выполненных работ и документов, указанных в п. 7.2 ТЗ. </w:t>
      </w:r>
    </w:p>
    <w:p w14:paraId="6DE1AF3C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В случае, если по результатам </w:t>
      </w:r>
      <w:r>
        <w:rPr>
          <w:rFonts w:ascii="Times New Roman" w:eastAsia="Calibri" w:hAnsi="Times New Roman" w:cs="Times New Roman"/>
          <w:sz w:val="24"/>
          <w:szCs w:val="24"/>
        </w:rPr>
        <w:t>приемки работ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установлено соответствие монтажа условиям ТЗ, Заказчик подписывает и направляет Исполнителю</w:t>
      </w:r>
      <w:r w:rsidRPr="009C2FF0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Акт сдачи-приемки выполненных работ</w:t>
      </w:r>
      <w:r w:rsidRPr="00C32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0C7534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В случае, если по результатам такой проверки установлены нарушения требований ТЗ, не препятствующие приемке поставки и монтажа, составляется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2D8E">
        <w:rPr>
          <w:rFonts w:ascii="Times New Roman" w:eastAsia="Calibri" w:hAnsi="Times New Roman" w:cs="Times New Roman"/>
          <w:sz w:val="24"/>
          <w:szCs w:val="24"/>
        </w:rPr>
        <w:t>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выявленных недостатках (далее – Акт)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Акте 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могут содержаться предложения об устранении данных нарушений, в том числе с указанием срока их устранения. Копия указанного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Акта </w:t>
      </w:r>
      <w:r w:rsidRPr="00C32D8E">
        <w:rPr>
          <w:rFonts w:ascii="Times New Roman" w:eastAsia="Calibri" w:hAnsi="Times New Roman" w:cs="Times New Roman"/>
          <w:sz w:val="24"/>
          <w:szCs w:val="24"/>
        </w:rPr>
        <w:t>направляется в адрес Исполнителя не позднее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(одного)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рабочего дня, следующего за днем составления </w:t>
      </w:r>
      <w:r>
        <w:rPr>
          <w:rFonts w:ascii="Times New Roman" w:eastAsia="Calibri" w:hAnsi="Times New Roman" w:cs="Times New Roman"/>
          <w:sz w:val="24"/>
          <w:szCs w:val="24"/>
        </w:rPr>
        <w:t>Акта</w:t>
      </w:r>
      <w:r w:rsidRPr="00C32D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F90EA7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Исполнитель обязан устранить все обнаруженные недостатки своими силами в сроки, указанные в </w:t>
      </w:r>
      <w:r w:rsidRPr="009C2FF0">
        <w:rPr>
          <w:rFonts w:ascii="Times New Roman" w:eastAsia="Calibri" w:hAnsi="Times New Roman" w:cs="Times New Roman"/>
          <w:sz w:val="24"/>
          <w:szCs w:val="24"/>
        </w:rPr>
        <w:t>Акт</w:t>
      </w:r>
      <w:r>
        <w:rPr>
          <w:rFonts w:ascii="Times New Roman" w:eastAsia="Calibri" w:hAnsi="Times New Roman" w:cs="Times New Roman"/>
          <w:sz w:val="24"/>
          <w:szCs w:val="24"/>
        </w:rPr>
        <w:t>е.</w:t>
      </w:r>
    </w:p>
    <w:p w14:paraId="3BB3F070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В случае, если по результатам такой проверки установлены нарушения требований ТЗ, препятствующие приемке </w:t>
      </w:r>
      <w:r>
        <w:rPr>
          <w:rFonts w:ascii="Times New Roman" w:eastAsia="Calibri" w:hAnsi="Times New Roman" w:cs="Times New Roman"/>
          <w:sz w:val="24"/>
          <w:szCs w:val="24"/>
        </w:rPr>
        <w:t>работ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Pr="009C2FF0">
        <w:rPr>
          <w:rFonts w:ascii="Times New Roman" w:eastAsia="Calibri" w:hAnsi="Times New Roman" w:cs="Times New Roman"/>
          <w:sz w:val="24"/>
          <w:szCs w:val="24"/>
        </w:rPr>
        <w:t>Акт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9C2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указываются основания, по которым выполненные работы не могут быть приняты. Копия указанного </w:t>
      </w:r>
      <w:r w:rsidRPr="009C2FF0">
        <w:rPr>
          <w:rFonts w:ascii="Times New Roman" w:eastAsia="Calibri" w:hAnsi="Times New Roman" w:cs="Times New Roman"/>
          <w:sz w:val="24"/>
          <w:szCs w:val="24"/>
        </w:rPr>
        <w:t>Акт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C2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направляется в адрес Исполнителя не позднее 1 (одного) рабочего дня, следующего за днем составления </w:t>
      </w:r>
      <w:r w:rsidRPr="009C2FF0">
        <w:rPr>
          <w:rFonts w:ascii="Times New Roman" w:eastAsia="Calibri" w:hAnsi="Times New Roman" w:cs="Times New Roman"/>
          <w:sz w:val="24"/>
          <w:szCs w:val="24"/>
        </w:rPr>
        <w:t>Акт</w:t>
      </w:r>
      <w:r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011BD561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FF0">
        <w:rPr>
          <w:rFonts w:ascii="Times New Roman" w:eastAsia="Calibri" w:hAnsi="Times New Roman" w:cs="Times New Roman"/>
          <w:sz w:val="24"/>
          <w:szCs w:val="24"/>
        </w:rPr>
        <w:t>Акт</w:t>
      </w:r>
      <w:r w:rsidRPr="00C32D8E">
        <w:rPr>
          <w:rFonts w:ascii="Times New Roman" w:eastAsia="Calibri" w:hAnsi="Times New Roman" w:cs="Times New Roman"/>
          <w:sz w:val="24"/>
          <w:szCs w:val="24"/>
        </w:rPr>
        <w:t>, содержащ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 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выводы о несоответствии </w:t>
      </w:r>
      <w:r>
        <w:rPr>
          <w:rFonts w:ascii="Times New Roman" w:eastAsia="Calibri" w:hAnsi="Times New Roman" w:cs="Times New Roman"/>
          <w:sz w:val="24"/>
          <w:szCs w:val="24"/>
        </w:rPr>
        <w:t>выполненных работ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требованиям ТЗ, является основанием для направления требования об уплате пени, штрафов и убытков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D591CD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>Требование Заказчика является основанием для возникновения у Исполнителя денежного обязательства по уплате пени, штрафов и убытков.</w:t>
      </w:r>
    </w:p>
    <w:p w14:paraId="53473BB7" w14:textId="77777777" w:rsidR="00B477D8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Заказчик вправе отказаться от приемки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выполненных работ 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в случае обнаружения недостатков, которые исключают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технически правильную работу смонтированного Товара в соответствии с правилами его эксплуатации, указанными в технической документации данного Товара, </w:t>
      </w:r>
      <w:r w:rsidRPr="00C32D8E">
        <w:rPr>
          <w:rFonts w:ascii="Times New Roman" w:eastAsia="Calibri" w:hAnsi="Times New Roman" w:cs="Times New Roman"/>
          <w:sz w:val="24"/>
          <w:szCs w:val="24"/>
        </w:rPr>
        <w:t>и не могут быть устранены Исполнителем.</w:t>
      </w:r>
    </w:p>
    <w:p w14:paraId="6ECAC371" w14:textId="77777777" w:rsidR="00B477D8" w:rsidRDefault="00B477D8" w:rsidP="00B477D8">
      <w:pPr>
        <w:pStyle w:val="aa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73B8B40B" w14:textId="77777777" w:rsidR="00B477D8" w:rsidRPr="003D7F56" w:rsidRDefault="00B477D8" w:rsidP="00B477D8">
      <w:pPr>
        <w:numPr>
          <w:ilvl w:val="1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F56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</w:t>
      </w:r>
      <w:r w:rsidR="00D834B9">
        <w:rPr>
          <w:rFonts w:ascii="Times New Roman" w:eastAsia="Times New Roman" w:hAnsi="Times New Roman" w:cs="Times New Roman"/>
          <w:b/>
          <w:sz w:val="24"/>
          <w:szCs w:val="24"/>
        </w:rPr>
        <w:t>к комплекту</w:t>
      </w:r>
      <w:r w:rsidRPr="003D7F5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технических и </w:t>
      </w:r>
      <w:r w:rsidR="00D834B9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подтверждающих качество товара документов, </w:t>
      </w:r>
      <w:r w:rsidRPr="003D7F56">
        <w:rPr>
          <w:rFonts w:ascii="Times New Roman" w:eastAsia="Times New Roman" w:hAnsi="Times New Roman" w:cs="Times New Roman"/>
          <w:b/>
          <w:sz w:val="24"/>
          <w:szCs w:val="24"/>
        </w:rPr>
        <w:t>иных документов при поставке Товара, выполнении работ</w:t>
      </w:r>
    </w:p>
    <w:p w14:paraId="0FDFFCB7" w14:textId="77777777" w:rsidR="00B477D8" w:rsidRPr="003D7F56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Calibri" w:hAnsi="Times New Roman" w:cs="Times New Roman"/>
          <w:sz w:val="24"/>
          <w:szCs w:val="24"/>
        </w:rPr>
        <w:t>В комплекте с Товаром передаются:</w:t>
      </w:r>
    </w:p>
    <w:p w14:paraId="1EEEAF8E" w14:textId="77777777" w:rsidR="00B477D8" w:rsidRPr="003D7F56" w:rsidRDefault="00B477D8" w:rsidP="00B477D8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Calibri" w:hAnsi="Times New Roman" w:cs="Times New Roman"/>
          <w:sz w:val="24"/>
          <w:szCs w:val="24"/>
        </w:rPr>
        <w:t>техническая документация (руководство по эксплуатации, инструкции, гарантийные талоны, технические паспорта), которая должна быть на русском языке, в случае ее наличия на иностранном языке, требуется перевод данной документаций на русский язык;</w:t>
      </w:r>
    </w:p>
    <w:p w14:paraId="45D1A178" w14:textId="77777777" w:rsidR="00B477D8" w:rsidRPr="003D7F56" w:rsidRDefault="00B477D8" w:rsidP="00B477D8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Calibri" w:hAnsi="Times New Roman" w:cs="Times New Roman"/>
          <w:sz w:val="24"/>
          <w:szCs w:val="24"/>
        </w:rPr>
        <w:t>сертификаты или декларации соответствия таможенного союза, обязательные для данного вида Товара, заверенные Исполнителем.</w:t>
      </w:r>
    </w:p>
    <w:p w14:paraId="162C4BFE" w14:textId="77777777" w:rsidR="00B477D8" w:rsidRPr="003D7F56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Calibri" w:hAnsi="Times New Roman" w:cs="Times New Roman"/>
          <w:sz w:val="24"/>
          <w:szCs w:val="24"/>
        </w:rPr>
        <w:t>По окончании выполнения работ Исполнитель должен предоставить Заказчику следующие подписанные со своей стороны документы:</w:t>
      </w:r>
    </w:p>
    <w:p w14:paraId="3C6C091E" w14:textId="77777777" w:rsidR="00B477D8" w:rsidRPr="003D7F56" w:rsidRDefault="00B477D8" w:rsidP="00B477D8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Calibri" w:hAnsi="Times New Roman" w:cs="Times New Roman"/>
          <w:sz w:val="24"/>
          <w:szCs w:val="24"/>
        </w:rPr>
        <w:t>исполнительную документацию (схемы расстановки систем</w:t>
      </w:r>
      <w:r w:rsidR="00536B90">
        <w:rPr>
          <w:rFonts w:ascii="Times New Roman" w:eastAsia="Calibri" w:hAnsi="Times New Roman" w:cs="Times New Roman"/>
          <w:sz w:val="24"/>
          <w:szCs w:val="24"/>
        </w:rPr>
        <w:t xml:space="preserve"> кондиционирования</w:t>
      </w:r>
      <w:r w:rsidRPr="003D7F56">
        <w:rPr>
          <w:rFonts w:ascii="Times New Roman" w:eastAsia="Calibri" w:hAnsi="Times New Roman" w:cs="Times New Roman"/>
          <w:sz w:val="24"/>
          <w:szCs w:val="24"/>
        </w:rPr>
        <w:t>, прокладки трасс, спецификацию);</w:t>
      </w:r>
    </w:p>
    <w:p w14:paraId="17A6A66F" w14:textId="77777777" w:rsidR="00B477D8" w:rsidRPr="003D7F56" w:rsidRDefault="00B477D8" w:rsidP="00B477D8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Акты освидетельствования скрытых работ;</w:t>
      </w:r>
    </w:p>
    <w:p w14:paraId="6F4B9E54" w14:textId="77777777" w:rsidR="00B477D8" w:rsidRPr="003D7F56" w:rsidRDefault="00B477D8" w:rsidP="00B477D8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Calibri" w:hAnsi="Times New Roman" w:cs="Times New Roman"/>
          <w:sz w:val="24"/>
          <w:szCs w:val="24"/>
        </w:rPr>
        <w:t>отчет о выполненных работах;</w:t>
      </w:r>
    </w:p>
    <w:p w14:paraId="4305EA96" w14:textId="77777777" w:rsidR="00B477D8" w:rsidRPr="003D7F56" w:rsidRDefault="00B477D8" w:rsidP="00B477D8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Calibri" w:hAnsi="Times New Roman" w:cs="Times New Roman"/>
          <w:sz w:val="24"/>
          <w:szCs w:val="24"/>
        </w:rPr>
        <w:t>справку (расшифровку) выполненных работ с разбивкой по категориям по форме АНФ 02/17;</w:t>
      </w:r>
    </w:p>
    <w:p w14:paraId="55054FE3" w14:textId="77777777" w:rsidR="00B477D8" w:rsidRPr="003D7F56" w:rsidRDefault="00B477D8" w:rsidP="00B477D8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Calibri" w:hAnsi="Times New Roman" w:cs="Times New Roman"/>
          <w:sz w:val="24"/>
          <w:szCs w:val="24"/>
        </w:rPr>
        <w:lastRenderedPageBreak/>
        <w:t>Акт выполненных демонтажных работ.</w:t>
      </w:r>
    </w:p>
    <w:p w14:paraId="47D697AC" w14:textId="77777777" w:rsidR="00B477D8" w:rsidRPr="003D7F56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F56">
        <w:rPr>
          <w:rFonts w:ascii="Times New Roman" w:eastAsia="Calibri" w:hAnsi="Times New Roman" w:cs="Times New Roman"/>
          <w:sz w:val="24"/>
          <w:szCs w:val="24"/>
        </w:rPr>
        <w:t xml:space="preserve">Вышеуказанные документы предоставляются Заказчику в 2 (двух) экземплярах на бумажном носителе. </w:t>
      </w:r>
    </w:p>
    <w:p w14:paraId="0E858405" w14:textId="77777777" w:rsidR="00B477D8" w:rsidRPr="00C32D8E" w:rsidRDefault="00B477D8" w:rsidP="00B477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661D3" w14:textId="77777777" w:rsidR="00B477D8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  <w:r w:rsidR="00D8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ТОВАРА</w:t>
      </w:r>
    </w:p>
    <w:p w14:paraId="6283A35B" w14:textId="77777777" w:rsidR="00B477D8" w:rsidRDefault="00B477D8" w:rsidP="00B477D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ED3BD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Транспортировка Товара осуществляется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транспортом любого вида в крытых транспортных средствах согласно пункту 8.3.1 ГОСТ 26963-86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C32D8E">
        <w:rPr>
          <w:rFonts w:ascii="Times New Roman" w:eastAsia="Calibri" w:hAnsi="Times New Roman" w:cs="Times New Roman"/>
          <w:sz w:val="24"/>
          <w:szCs w:val="24"/>
        </w:rPr>
        <w:t>Государственный стандарт Союза ССР. Кондиционеры бытовые автономные. Общие технические условия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ADF944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Условия транспортирования </w:t>
      </w:r>
      <w:r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в части воздействия климатических факторов такие же, как условия хранения изделий 5, указанных в пункте 10 таблиц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13 ГОСТ 15150-69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C32D8E">
        <w:rPr>
          <w:rFonts w:ascii="Times New Roman" w:eastAsia="Calibri" w:hAnsi="Times New Roman" w:cs="Times New Roman"/>
          <w:sz w:val="24"/>
          <w:szCs w:val="24"/>
        </w:rPr>
        <w:t>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406612" w14:textId="77777777" w:rsidR="00B477D8" w:rsidRPr="001D4FBD" w:rsidRDefault="00B477D8" w:rsidP="00B477D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987524" w14:textId="77777777" w:rsidR="00B477D8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ХРАНЕНИЮ</w:t>
      </w:r>
      <w:r w:rsidR="00D8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ТОВАРА</w:t>
      </w:r>
    </w:p>
    <w:p w14:paraId="21D2AD30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Кондиционеры должны храниться согласно пункту 8.4.1. ГОСТ 26963-86. Государственный стандарт Союза ССР. Кондиционеры бытовые автономные. Общие технические условия" </w:t>
      </w:r>
    </w:p>
    <w:p w14:paraId="2A4ACC60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8F52B9" w14:textId="77777777" w:rsidR="00B477D8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  <w:r w:rsidR="00D8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ТОВАРА</w:t>
      </w:r>
    </w:p>
    <w:p w14:paraId="1F654080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Порядок установки, обслуживания и эксплуатации </w:t>
      </w:r>
      <w:r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C32D8E">
        <w:rPr>
          <w:rFonts w:ascii="Times New Roman" w:eastAsia="Calibri" w:hAnsi="Times New Roman" w:cs="Times New Roman"/>
          <w:sz w:val="24"/>
          <w:szCs w:val="24"/>
        </w:rPr>
        <w:t>, в том числе, рекомендации по поддержанию оптимального температурно-влажностного режима в помещении в зависимости от температуры наружного воздуха должны приводиться в руководстве по эксплуатации.</w:t>
      </w:r>
    </w:p>
    <w:p w14:paraId="0A68384F" w14:textId="77777777" w:rsidR="00B477D8" w:rsidRPr="00B0763D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4DEF4" w14:textId="77777777" w:rsidR="00B477D8" w:rsidRPr="00C32D8E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ЭКОЛОГИЧЕСКИЕ ТРЕБОВАНИЯ</w:t>
      </w:r>
      <w:r w:rsidR="00D8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ТОВАРА</w:t>
      </w:r>
    </w:p>
    <w:p w14:paraId="7C2A0F94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Заказчика, жизни и здоровью работников Заказчика, а также отвечать всем требованиям Федерального закона от 10.01.2002 N 7-ФЗ «Об охране окружающей среды».</w:t>
      </w:r>
    </w:p>
    <w:p w14:paraId="74A491E8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7E55E8" w14:textId="77777777" w:rsidR="00B477D8" w:rsidRDefault="00B477D8" w:rsidP="001364B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B2A363" w14:textId="77777777" w:rsidR="00B477D8" w:rsidRPr="00C32D8E" w:rsidRDefault="00B477D8" w:rsidP="00B477D8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  <w:r w:rsidR="00D8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ТОВАРА</w:t>
      </w:r>
    </w:p>
    <w:p w14:paraId="4D32DB57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>Требования безопасности кондиционеров - "СТ СЭВ 3694-82. Стандарт СЭВ. Кондиционеры электрические бытовые. Требования по безопасности и методы испытаний"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5724C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По типу защиты от поражения электрическим током кондиционер должен соответствовать прибору класса 1. Применение на добровольной основе пункта 4.2 обеспечивает соблюдение требований Федерального закона от 22.07.2008 N 123-ФЗ "Технический регламент о требованиях пожарной безопасности" </w:t>
      </w:r>
    </w:p>
    <w:p w14:paraId="58CE9158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>Пожарная безопасность кондиционеров должна быть обеспечена в нормальных и ненормальных условиях эксплуатации. Вероятность возникновения пожара от кондиционеров не должна превышать 10</w:t>
      </w:r>
      <w:proofErr w:type="gramStart"/>
      <w:r w:rsidRPr="00C32D8E">
        <w:rPr>
          <w:rFonts w:ascii="Times New Roman" w:eastAsia="Calibri" w:hAnsi="Times New Roman" w:cs="Times New Roman"/>
          <w:sz w:val="24"/>
          <w:szCs w:val="24"/>
        </w:rPr>
        <w:t>^(</w:t>
      </w:r>
      <w:proofErr w:type="gramEnd"/>
      <w:r w:rsidRPr="00C32D8E">
        <w:rPr>
          <w:rFonts w:ascii="Times New Roman" w:eastAsia="Calibri" w:hAnsi="Times New Roman" w:cs="Times New Roman"/>
          <w:sz w:val="24"/>
          <w:szCs w:val="24"/>
        </w:rPr>
        <w:t>-6) в год, согласно пункту 4.2 ГОСТ 26963-86. Государственный стандарт Союза ССР. Кондиционеры бытовые автономные. Общие технические условия"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AABE9B" w14:textId="77777777" w:rsidR="00B477D8" w:rsidRPr="00C32D8E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D8E">
        <w:rPr>
          <w:rFonts w:ascii="Times New Roman" w:eastAsia="Calibri" w:hAnsi="Times New Roman" w:cs="Times New Roman"/>
          <w:sz w:val="24"/>
          <w:szCs w:val="24"/>
        </w:rPr>
        <w:t>Выполнение работ должно осуществляться при соблюдении с требованиями Федеральных законов и иных нормативно-правовых актов РФ, в том числе;</w:t>
      </w:r>
    </w:p>
    <w:p w14:paraId="3C5EE76C" w14:textId="77777777" w:rsidR="00B477D8" w:rsidRPr="00B0763D" w:rsidRDefault="00B477D8" w:rsidP="00B477D8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B0763D">
        <w:rPr>
          <w:rFonts w:ascii="Times New Roman" w:eastAsia="Calibri" w:hAnsi="Times New Roman"/>
          <w:sz w:val="24"/>
          <w:szCs w:val="24"/>
        </w:rPr>
        <w:t>Федеральный закон от 22.07.2008 N 123-ФЗ "Технический регламент о требованиях пожарной безопасности"</w:t>
      </w:r>
    </w:p>
    <w:p w14:paraId="1FE0ED08" w14:textId="77777777" w:rsidR="00B477D8" w:rsidRPr="00B0763D" w:rsidRDefault="00B477D8" w:rsidP="00B477D8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B0763D">
        <w:rPr>
          <w:rFonts w:ascii="Times New Roman" w:eastAsia="Calibri" w:hAnsi="Times New Roman"/>
          <w:sz w:val="24"/>
          <w:szCs w:val="24"/>
        </w:rPr>
        <w:t>Постановление Правительства РФ от 16.09.2020 N 1479 "О</w:t>
      </w:r>
      <w:r>
        <w:rPr>
          <w:rFonts w:ascii="Times New Roman" w:eastAsia="Calibri" w:hAnsi="Times New Roman"/>
          <w:sz w:val="24"/>
          <w:szCs w:val="24"/>
        </w:rPr>
        <w:t>б</w:t>
      </w:r>
      <w:r w:rsidRPr="00B0763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утверждении </w:t>
      </w:r>
      <w:r>
        <w:rPr>
          <w:rFonts w:ascii="Times New Roman" w:eastAsia="Calibri" w:hAnsi="Times New Roman"/>
          <w:sz w:val="24"/>
          <w:szCs w:val="24"/>
        </w:rPr>
        <w:lastRenderedPageBreak/>
        <w:t>Правил противопожарного режима в Российской Федерации</w:t>
      </w:r>
      <w:r w:rsidRPr="00B0763D">
        <w:rPr>
          <w:rFonts w:ascii="Times New Roman" w:eastAsia="Calibri" w:hAnsi="Times New Roman"/>
          <w:sz w:val="24"/>
          <w:szCs w:val="24"/>
        </w:rPr>
        <w:t xml:space="preserve">" </w:t>
      </w:r>
    </w:p>
    <w:p w14:paraId="12F21ABC" w14:textId="77777777" w:rsidR="00B477D8" w:rsidRPr="00B0763D" w:rsidRDefault="00B477D8" w:rsidP="00B477D8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B0763D">
        <w:rPr>
          <w:rFonts w:ascii="Times New Roman" w:eastAsia="Calibri" w:hAnsi="Times New Roman"/>
          <w:sz w:val="24"/>
          <w:szCs w:val="24"/>
        </w:rPr>
        <w:t xml:space="preserve">Приказ Минтруда России от 15.12.2020 N 903н "Об утверждении правил по охране труда при эксплуатации электроустановок" </w:t>
      </w:r>
    </w:p>
    <w:p w14:paraId="6CF85511" w14:textId="77777777" w:rsidR="00B477D8" w:rsidRPr="00B0763D" w:rsidRDefault="00B477D8" w:rsidP="00B477D8">
      <w:pPr>
        <w:pStyle w:val="aa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B0763D">
        <w:rPr>
          <w:rFonts w:ascii="Times New Roman" w:eastAsia="Calibri" w:hAnsi="Times New Roman"/>
          <w:sz w:val="24"/>
          <w:szCs w:val="24"/>
        </w:rPr>
        <w:t xml:space="preserve">СП 60.13330.2020. «Свод правил. Отопление, вентиляция и кондиционирование воздуха. СНиП 41-01-2003» </w:t>
      </w:r>
    </w:p>
    <w:p w14:paraId="0DE464EA" w14:textId="77777777" w:rsidR="00B477D8" w:rsidRPr="00865655" w:rsidRDefault="00B477D8" w:rsidP="00B47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ероприятия по охране труда должны обеспечиваться выдачей необходимых средств индивидуальной защиты (каски, специальная одежда, обувь и др.) согласно </w:t>
      </w:r>
      <w:r w:rsidR="009A1BD8" w:rsidRPr="00C32D8E">
        <w:rPr>
          <w:rFonts w:ascii="Times New Roman" w:eastAsia="Calibri" w:hAnsi="Times New Roman" w:cs="Times New Roman"/>
          <w:sz w:val="24"/>
          <w:szCs w:val="24"/>
        </w:rPr>
        <w:t>требованиям,</w:t>
      </w:r>
      <w:r w:rsidRPr="00C32D8E">
        <w:rPr>
          <w:rFonts w:ascii="Times New Roman" w:eastAsia="Calibri" w:hAnsi="Times New Roman" w:cs="Times New Roman"/>
          <w:sz w:val="24"/>
          <w:szCs w:val="24"/>
        </w:rPr>
        <w:t xml:space="preserve"> ст. 221 Трудового кодекса РФ от 30.12.2001 г. №197-ФЗ; Приказа Минтруда РФ от 09.12.2014 № 997н «Типовые нормы бесплатной выдачи специальной одежды, специальной обуви и других средств индивидуальной защиты работникам сквозных профессий.</w:t>
      </w:r>
    </w:p>
    <w:p w14:paraId="0E0022AD" w14:textId="77777777" w:rsidR="00B477D8" w:rsidRPr="00C32D8E" w:rsidRDefault="00B477D8" w:rsidP="00B477D8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F0D22" w14:textId="77777777" w:rsidR="00B477D8" w:rsidRPr="00C32D8E" w:rsidRDefault="00B477D8" w:rsidP="00B477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Pr="00C32D8E">
        <w:rPr>
          <w:rFonts w:ascii="Times New Roman" w:eastAsia="Times New Roman" w:hAnsi="Times New Roman" w:cs="Times New Roman"/>
          <w:b/>
          <w:sz w:val="24"/>
          <w:szCs w:val="24"/>
        </w:rPr>
        <w:t>ПЕРЕЧЕНЬ ПРИЛОЖЕНИЙ</w:t>
      </w:r>
    </w:p>
    <w:p w14:paraId="2BE7935D" w14:textId="77777777" w:rsidR="00B477D8" w:rsidRPr="00C32D8E" w:rsidRDefault="00B477D8" w:rsidP="00B477D8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912"/>
        <w:gridCol w:w="3361"/>
      </w:tblGrid>
      <w:tr w:rsidR="00B477D8" w:rsidRPr="00C32D8E" w14:paraId="092F213C" w14:textId="77777777" w:rsidTr="00D834B9">
        <w:trPr>
          <w:trHeight w:val="20"/>
        </w:trPr>
        <w:tc>
          <w:tcPr>
            <w:tcW w:w="930" w:type="dxa"/>
          </w:tcPr>
          <w:p w14:paraId="6E0D3199" w14:textId="77777777" w:rsidR="00B477D8" w:rsidRPr="00C32D8E" w:rsidRDefault="00B477D8" w:rsidP="00D8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12" w:type="dxa"/>
          </w:tcPr>
          <w:p w14:paraId="0B349A1F" w14:textId="77777777" w:rsidR="00B477D8" w:rsidRPr="00C32D8E" w:rsidRDefault="00B477D8" w:rsidP="00D8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приложения</w:t>
            </w:r>
          </w:p>
        </w:tc>
        <w:tc>
          <w:tcPr>
            <w:tcW w:w="3361" w:type="dxa"/>
          </w:tcPr>
          <w:p w14:paraId="7C093B26" w14:textId="77777777" w:rsidR="00B477D8" w:rsidRPr="00C32D8E" w:rsidRDefault="00B477D8" w:rsidP="00D8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страницы</w:t>
            </w:r>
          </w:p>
        </w:tc>
      </w:tr>
      <w:tr w:rsidR="00B477D8" w:rsidRPr="00C32D8E" w14:paraId="01D6F597" w14:textId="77777777" w:rsidTr="00536B90">
        <w:trPr>
          <w:trHeight w:val="595"/>
        </w:trPr>
        <w:tc>
          <w:tcPr>
            <w:tcW w:w="930" w:type="dxa"/>
          </w:tcPr>
          <w:p w14:paraId="701ABB28" w14:textId="77777777" w:rsidR="00B477D8" w:rsidRPr="00C32D8E" w:rsidRDefault="00B477D8" w:rsidP="00D8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2" w:type="dxa"/>
          </w:tcPr>
          <w:p w14:paraId="4C8AEEDB" w14:textId="77777777" w:rsidR="00B477D8" w:rsidRPr="00C32D8E" w:rsidRDefault="00B477D8" w:rsidP="00D8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характеристики поставляемого Товара</w:t>
            </w:r>
          </w:p>
        </w:tc>
        <w:tc>
          <w:tcPr>
            <w:tcW w:w="3361" w:type="dxa"/>
          </w:tcPr>
          <w:p w14:paraId="08FA352F" w14:textId="6E696DDC" w:rsidR="00B477D8" w:rsidRPr="00846A53" w:rsidRDefault="004A2565" w:rsidP="00D8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77D8" w:rsidRPr="00C32D8E" w14:paraId="23AF4009" w14:textId="77777777" w:rsidTr="00B477D8">
        <w:trPr>
          <w:trHeight w:val="427"/>
        </w:trPr>
        <w:tc>
          <w:tcPr>
            <w:tcW w:w="930" w:type="dxa"/>
          </w:tcPr>
          <w:p w14:paraId="2E984719" w14:textId="77777777" w:rsidR="00B477D8" w:rsidRPr="00C32D8E" w:rsidRDefault="00B477D8" w:rsidP="00D8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2" w:type="dxa"/>
          </w:tcPr>
          <w:p w14:paraId="22EC4821" w14:textId="77777777" w:rsidR="00B477D8" w:rsidRPr="00C32D8E" w:rsidRDefault="00B477D8" w:rsidP="00D8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монтажных работ </w:t>
            </w:r>
          </w:p>
        </w:tc>
        <w:tc>
          <w:tcPr>
            <w:tcW w:w="3361" w:type="dxa"/>
          </w:tcPr>
          <w:p w14:paraId="5D97CD63" w14:textId="43580EF0" w:rsidR="00B477D8" w:rsidRPr="008526F4" w:rsidRDefault="004A2565" w:rsidP="00D8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77D8" w:rsidRPr="00C32D8E" w14:paraId="13444D45" w14:textId="77777777" w:rsidTr="00536B90">
        <w:trPr>
          <w:trHeight w:val="553"/>
        </w:trPr>
        <w:tc>
          <w:tcPr>
            <w:tcW w:w="930" w:type="dxa"/>
          </w:tcPr>
          <w:p w14:paraId="1538506B" w14:textId="77777777" w:rsidR="00B477D8" w:rsidRPr="00C32D8E" w:rsidRDefault="00B477D8" w:rsidP="00D8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D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2" w:type="dxa"/>
          </w:tcPr>
          <w:p w14:paraId="2C71E6B9" w14:textId="77777777" w:rsidR="00B477D8" w:rsidRPr="00C32D8E" w:rsidRDefault="00B477D8" w:rsidP="00D83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Спецификация выполняемых монтажных работ</w:t>
            </w:r>
          </w:p>
        </w:tc>
        <w:tc>
          <w:tcPr>
            <w:tcW w:w="3361" w:type="dxa"/>
          </w:tcPr>
          <w:p w14:paraId="28AD167C" w14:textId="7474D5E7" w:rsidR="00B477D8" w:rsidRPr="0029148B" w:rsidRDefault="004A2565" w:rsidP="00D8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40632CA4" w14:textId="77777777" w:rsidR="00B477D8" w:rsidRPr="00C32D8E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40AD4" w14:textId="77777777" w:rsidR="00B477D8" w:rsidRPr="00C32D8E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477D8" w:rsidRPr="00C32D8E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70492C" w14:textId="77777777" w:rsidR="00B477D8" w:rsidRPr="003C0319" w:rsidRDefault="00B477D8" w:rsidP="00B47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031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14:paraId="66B3F4E0" w14:textId="77777777" w:rsidR="00B477D8" w:rsidRPr="00975024" w:rsidRDefault="00B477D8" w:rsidP="00B47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0319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20C611B0" w14:textId="77777777" w:rsidR="00B477D8" w:rsidRPr="003C0319" w:rsidRDefault="00B477D8" w:rsidP="00B4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0E729" w14:textId="4F31044D" w:rsidR="00BD17E6" w:rsidRDefault="00B477D8" w:rsidP="00B4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319">
        <w:rPr>
          <w:rFonts w:ascii="Times New Roman" w:eastAsia="Times New Roman" w:hAnsi="Times New Roman" w:cs="Times New Roman"/>
          <w:b/>
          <w:sz w:val="24"/>
          <w:szCs w:val="24"/>
        </w:rPr>
        <w:t>Технические характеристики поставляемого Товара</w:t>
      </w:r>
      <w:r w:rsidR="00704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04D0C39" w14:textId="77777777" w:rsidR="00B477D8" w:rsidRPr="003C0319" w:rsidRDefault="00B477D8" w:rsidP="00975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16" w:type="dxa"/>
        <w:tblLook w:val="04A0" w:firstRow="1" w:lastRow="0" w:firstColumn="1" w:lastColumn="0" w:noHBand="0" w:noVBand="1"/>
      </w:tblPr>
      <w:tblGrid>
        <w:gridCol w:w="628"/>
        <w:gridCol w:w="2105"/>
        <w:gridCol w:w="5670"/>
        <w:gridCol w:w="3686"/>
        <w:gridCol w:w="1428"/>
        <w:gridCol w:w="1499"/>
      </w:tblGrid>
      <w:tr w:rsidR="00EF3881" w:rsidRPr="00EF3881" w14:paraId="70BD51C6" w14:textId="77777777" w:rsidTr="00975024">
        <w:trPr>
          <w:trHeight w:val="630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1899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F4D12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 (описание)</w:t>
            </w:r>
            <w:r w:rsidRPr="00EF38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C7AD0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05E25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9087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F3881" w:rsidRPr="00EF3881" w14:paraId="20AD7F39" w14:textId="77777777" w:rsidTr="00975024">
        <w:trPr>
          <w:trHeight w:val="1183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704C1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E2247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5C02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Наименование/описание параметров</w:t>
            </w: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A7C00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Предельные значения (минимальные, максимальные) или варианты таких параметров</w:t>
            </w: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3FD5E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BD23E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197FE9BC" w14:textId="77777777" w:rsidTr="00975024">
        <w:trPr>
          <w:trHeight w:val="279"/>
        </w:trPr>
        <w:tc>
          <w:tcPr>
            <w:tcW w:w="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67A5C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0EE4C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Кондиционер наружный блок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2890A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охлаждения, кВт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01DA6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14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E3B0D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C4214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3881" w:rsidRPr="00EF3881" w14:paraId="508FD266" w14:textId="77777777" w:rsidTr="00975024">
        <w:trPr>
          <w:trHeight w:val="397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69D6C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2270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1105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 (охлаждение), кВт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D962E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4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726C0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64487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34802F2E" w14:textId="77777777" w:rsidTr="00975024">
        <w:trPr>
          <w:trHeight w:val="402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7675A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4A86F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E81C5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Минимальная рабочая температура, охлаждение °C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51511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выше -5 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61759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99EE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49A24145" w14:textId="77777777" w:rsidTr="00975024">
        <w:trPr>
          <w:trHeight w:val="408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ECAE2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0B67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45D50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рабочая температура, охлаждение °C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C994F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ниже +52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23DF8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03DDE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76488C0E" w14:textId="77777777" w:rsidTr="00975024">
        <w:trPr>
          <w:trHeight w:val="401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EC2D0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4A217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B485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Допустимая длина трассы, 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3E2F0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300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5F224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750EF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2E6BCD2F" w14:textId="77777777" w:rsidTr="00975024">
        <w:trPr>
          <w:trHeight w:val="549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1EDDF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F565C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0D2C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перепад высот между наружным и внутренним блоками, 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3D1F8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15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B0C94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E82C7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546A9CCD" w14:textId="77777777" w:rsidTr="00975024">
        <w:trPr>
          <w:trHeight w:val="401"/>
        </w:trPr>
        <w:tc>
          <w:tcPr>
            <w:tcW w:w="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B4316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999FA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Кондиционер внутренний блок двухпоточный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4F6BF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охлаждения, кВт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AB894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6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7F2A2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42E21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F3881" w:rsidRPr="00EF3881" w14:paraId="0BDD2C46" w14:textId="77777777" w:rsidTr="00975024">
        <w:trPr>
          <w:trHeight w:val="548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E4535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1C8D6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297A1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 (охлаждение), кВт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FC5D1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выше 0,80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4C3F6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E7076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3134D7C8" w14:textId="77777777" w:rsidTr="00975024">
        <w:trPr>
          <w:trHeight w:val="258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81EE5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60A23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FBD79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Габариты внутреннего блока (</w:t>
            </w:r>
            <w:proofErr w:type="spellStart"/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ВхШхГ</w:t>
            </w:r>
            <w:proofErr w:type="spellEnd"/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мм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C636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520x1200x645 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4FE2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7E839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04D64986" w14:textId="77777777" w:rsidTr="00975024">
        <w:trPr>
          <w:trHeight w:val="64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6DDE9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C0DB5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6BF55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Минимальныйуровень</w:t>
            </w:r>
            <w:proofErr w:type="spellEnd"/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шума, дБ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6ECE7" w14:textId="77777777" w:rsidR="00EF3881" w:rsidRPr="00975024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39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B4FA2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ABB0A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06835526" w14:textId="77777777" w:rsidTr="00975024">
        <w:trPr>
          <w:trHeight w:val="495"/>
        </w:trPr>
        <w:tc>
          <w:tcPr>
            <w:tcW w:w="6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F59D2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59359" w14:textId="5ED2CEFD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Кондиционер внутренний блок </w:t>
            </w:r>
            <w:proofErr w:type="spellStart"/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</w:t>
            </w:r>
            <w:r w:rsidR="004A2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оточный</w:t>
            </w:r>
            <w:proofErr w:type="spellEnd"/>
            <w:r w:rsidRPr="00EF38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290C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охлаждения, кВт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9EFA6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7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B91CB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CE19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3881" w:rsidRPr="00EF3881" w14:paraId="5D839496" w14:textId="77777777" w:rsidTr="00975024">
        <w:trPr>
          <w:trHeight w:val="81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6651E4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6095C9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F0089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 (охлаждение), кВт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44A4E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выше 0,58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C37790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CEB85C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7E3E90AB" w14:textId="77777777" w:rsidTr="00975024">
        <w:trPr>
          <w:trHeight w:val="52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E81F4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059A86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5E071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воздуха, м³/ч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0401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1100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0289C7B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0815F2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57C9D9D7" w14:textId="77777777" w:rsidTr="00975024">
        <w:trPr>
          <w:trHeight w:val="81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40F352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C36CB9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EF08A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шума, дБ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EB75F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35</w:t>
            </w:r>
          </w:p>
        </w:tc>
        <w:tc>
          <w:tcPr>
            <w:tcW w:w="142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F5D9E2B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898541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0A8D01A8" w14:textId="77777777" w:rsidTr="00975024">
        <w:trPr>
          <w:trHeight w:val="495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F507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30B47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Помпа дренажная 230В, 50/60Гц</w:t>
            </w:r>
          </w:p>
        </w:tc>
        <w:tc>
          <w:tcPr>
            <w:tcW w:w="574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44E7A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шума дБ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37431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47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D356C" w14:textId="77777777" w:rsidR="00EF3881" w:rsidRPr="00EF3881" w:rsidRDefault="00EF3881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3DDC" w14:textId="62374A42" w:rsidR="00EF3881" w:rsidRPr="00EF3881" w:rsidRDefault="00BD17E6" w:rsidP="00EF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F3881" w:rsidRPr="00EF3881" w14:paraId="4F051154" w14:textId="77777777" w:rsidTr="00975024">
        <w:trPr>
          <w:trHeight w:val="43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5509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274EC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C4C11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 л/ч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EE2D8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18</w:t>
            </w:r>
          </w:p>
        </w:tc>
        <w:tc>
          <w:tcPr>
            <w:tcW w:w="142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15AED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A0380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881" w:rsidRPr="00EF3881" w14:paraId="301447EC" w14:textId="77777777" w:rsidTr="00975024">
        <w:trPr>
          <w:trHeight w:val="52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69677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709A1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93A61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Высота нагнетания (подъема)  м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193BA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</w:t>
            </w:r>
          </w:p>
        </w:tc>
        <w:tc>
          <w:tcPr>
            <w:tcW w:w="142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CFD0B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46ADC" w14:textId="77777777" w:rsidR="00EF3881" w:rsidRPr="00EF3881" w:rsidRDefault="00EF3881" w:rsidP="00EF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A57478" w14:textId="77777777" w:rsidR="00B477D8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477D8" w:rsidSect="00D834B9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14:paraId="3471D52B" w14:textId="77777777" w:rsidR="00B477D8" w:rsidRPr="00C32D8E" w:rsidRDefault="00B477D8" w:rsidP="00B47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D8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14:paraId="0E0BA798" w14:textId="77777777" w:rsidR="00B477D8" w:rsidRPr="00845648" w:rsidRDefault="00B477D8" w:rsidP="00B47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D8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702924F1" w14:textId="77777777" w:rsidR="00B477D8" w:rsidRPr="00C32D8E" w:rsidRDefault="00B477D8" w:rsidP="00B47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140CD6" w14:textId="6BCB10FD" w:rsidR="00BD17E6" w:rsidRDefault="00B477D8" w:rsidP="00975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монтажных работ</w:t>
      </w:r>
    </w:p>
    <w:p w14:paraId="6EF87F94" w14:textId="77777777" w:rsidR="00BD17E6" w:rsidRPr="00C32D8E" w:rsidRDefault="00BD17E6" w:rsidP="00B4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80"/>
        <w:gridCol w:w="5931"/>
        <w:gridCol w:w="1842"/>
        <w:gridCol w:w="1560"/>
      </w:tblGrid>
      <w:tr w:rsidR="00BD17E6" w:rsidRPr="00F43440" w14:paraId="6C7DF5FD" w14:textId="77777777" w:rsidTr="00D8016C">
        <w:trPr>
          <w:trHeight w:val="2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EF15" w14:textId="77777777" w:rsidR="00BD17E6" w:rsidRPr="00F43440" w:rsidRDefault="00BD17E6" w:rsidP="00D80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AD1B7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 работы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C588E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E4230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D17E6" w:rsidRPr="00F43440" w14:paraId="4C4456D7" w14:textId="77777777" w:rsidTr="00D8016C">
        <w:trPr>
          <w:trHeight w:val="73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E0D9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BB14" w14:textId="6FB2BBF4" w:rsidR="00BD17E6" w:rsidRPr="00F43440" w:rsidRDefault="00BD17E6" w:rsidP="0097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к</w:t>
            </w:r>
            <w:r w:rsidRPr="00834232">
              <w:rPr>
                <w:rFonts w:ascii="Times New Roman" w:eastAsia="Times New Roman" w:hAnsi="Times New Roman" w:cs="Times New Roman"/>
                <w:sz w:val="24"/>
                <w:szCs w:val="24"/>
              </w:rPr>
              <w:t>ондиционер наружный блок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DA45C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F4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632B" w14:textId="7B8FCF2A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17E6" w:rsidRPr="00F43440" w14:paraId="0B64E5F4" w14:textId="77777777" w:rsidTr="00D8016C">
        <w:trPr>
          <w:trHeight w:val="10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4576F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3BA8" w14:textId="5E1619FE" w:rsidR="00BD17E6" w:rsidRPr="00F43440" w:rsidRDefault="00BD17E6" w:rsidP="00D8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к</w:t>
            </w:r>
            <w:r w:rsidRPr="00987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ондиционер внутренний блок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82EEA">
              <w:rPr>
                <w:rFonts w:ascii="Times New Roman" w:eastAsia="Times New Roman" w:hAnsi="Times New Roman" w:cs="Times New Roman"/>
                <w:sz w:val="24"/>
                <w:szCs w:val="24"/>
              </w:rPr>
              <w:t>вухпоточный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C5919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F4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EF59" w14:textId="4A7CDB9B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17E6" w:rsidRPr="00F43440" w14:paraId="1B1283BF" w14:textId="77777777" w:rsidTr="00D8016C">
        <w:trPr>
          <w:trHeight w:val="10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67319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4C0F" w14:textId="0B0F7EC2" w:rsidR="00BD17E6" w:rsidRPr="00F43440" w:rsidRDefault="00BD17E6" w:rsidP="00D80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к</w:t>
            </w:r>
            <w:r w:rsidRPr="00635F27">
              <w:rPr>
                <w:rFonts w:ascii="Times New Roman" w:eastAsia="Times New Roman" w:hAnsi="Times New Roman" w:cs="Times New Roman"/>
                <w:sz w:val="24"/>
                <w:szCs w:val="24"/>
              </w:rPr>
              <w:t>ондиционер внутренний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лок </w:t>
            </w:r>
            <w:proofErr w:type="spellStart"/>
            <w:r w:rsidRPr="00F01C3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D801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етырехпоточный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498AB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F4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9AF5" w14:textId="5148459B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B2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17E6" w:rsidRPr="00F43440" w14:paraId="407C6C69" w14:textId="77777777" w:rsidTr="00D8016C">
        <w:trPr>
          <w:trHeight w:val="46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253110" w14:textId="4EE1C00C" w:rsidR="00BD17E6" w:rsidRPr="00F43440" w:rsidRDefault="004A2565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1618" w14:textId="77777777" w:rsidR="00BD17E6" w:rsidRPr="00635F27" w:rsidRDefault="00BD17E6" w:rsidP="00D80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п</w:t>
            </w:r>
            <w:r w:rsidRPr="00536B90">
              <w:rPr>
                <w:rFonts w:ascii="Times New Roman" w:eastAsia="Times New Roman" w:hAnsi="Times New Roman" w:cs="Times New Roman"/>
                <w:sz w:val="24"/>
                <w:szCs w:val="24"/>
              </w:rPr>
              <w:t>омпа дренажная 230В, 50/60Гц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D4640B" w14:textId="77777777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proofErr w:type="spellEnd"/>
            <w:r w:rsidRPr="00F43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E537" w14:textId="09A91509" w:rsidR="00BD17E6" w:rsidRPr="00F43440" w:rsidRDefault="00BD17E6" w:rsidP="00D8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C265C18" w14:textId="77777777" w:rsidR="00B477D8" w:rsidRPr="00C32D8E" w:rsidRDefault="00B477D8" w:rsidP="00B47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7D21E" w14:textId="77777777" w:rsidR="00B477D8" w:rsidRPr="00C32D8E" w:rsidRDefault="00B477D8" w:rsidP="00B47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477D8" w:rsidRPr="00C32D8E" w:rsidSect="00D834B9">
          <w:pgSz w:w="11906" w:h="16838"/>
          <w:pgMar w:top="1134" w:right="1276" w:bottom="1134" w:left="1418" w:header="709" w:footer="709" w:gutter="0"/>
          <w:cols w:space="708"/>
          <w:docGrid w:linePitch="360"/>
        </w:sectPr>
      </w:pPr>
    </w:p>
    <w:p w14:paraId="1084C43C" w14:textId="77777777" w:rsidR="00B477D8" w:rsidRPr="00C32D8E" w:rsidRDefault="00B477D8" w:rsidP="00B47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D8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D8E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068E4AC" w14:textId="77777777" w:rsidR="00B477D8" w:rsidRDefault="00B477D8" w:rsidP="00B47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D8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32D8E">
        <w:rPr>
          <w:rFonts w:ascii="Times New Roman" w:eastAsia="Times New Roman" w:hAnsi="Times New Roman" w:cs="Times New Roman"/>
          <w:sz w:val="24"/>
          <w:szCs w:val="24"/>
        </w:rPr>
        <w:t>ехническому заданию</w:t>
      </w:r>
    </w:p>
    <w:p w14:paraId="63198122" w14:textId="77777777" w:rsidR="00B477D8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BEFB5" w14:textId="77777777" w:rsidR="00B477D8" w:rsidRPr="00C32D8E" w:rsidRDefault="00B477D8" w:rsidP="00B477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7E459" w14:textId="77777777" w:rsidR="00B477D8" w:rsidRDefault="00B477D8" w:rsidP="00B4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Спецификация выполняемых монтажных </w:t>
      </w:r>
      <w:r w:rsidRPr="00C32D8E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</w:p>
    <w:p w14:paraId="20EFEBE6" w14:textId="77777777" w:rsidR="00B477D8" w:rsidRPr="00C32D8E" w:rsidRDefault="00B477D8" w:rsidP="00B477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9878F" w14:textId="77777777" w:rsidR="00B477D8" w:rsidRPr="00F057E4" w:rsidRDefault="00B477D8" w:rsidP="00B47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Монтаж, подключение электропитания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пуско-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наладка</w:t>
      </w:r>
      <w:r w:rsidRPr="00464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r w:rsidR="0053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кондиционирования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выполняются материалами и техническими средствами </w:t>
      </w:r>
      <w:r w:rsidRPr="00252957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включаются в стоимость монтажа, которая подразделяется в соответствии с мощностями кондиционера по охлаждению.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Стоимость межблочных,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фреоновых</w:t>
      </w:r>
      <w:proofErr w:type="spellEnd"/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 дренажных трасс</w:t>
      </w: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электрического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кабеля и ее монтажа, опорные рамы для наружных блоков </w:t>
      </w:r>
      <w:r w:rsidRPr="002E7788">
        <w:rPr>
          <w:rFonts w:ascii="Times New Roman" w:eastAsia="Calibri" w:hAnsi="Times New Roman" w:cs="Times New Roman"/>
          <w:sz w:val="24"/>
          <w:szCs w:val="24"/>
          <w:lang w:eastAsia="ar-SA"/>
        </w:rPr>
        <w:t>с кровельными опорами</w:t>
      </w: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крепления наружного блока,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крепления, воздуховоды, ф</w:t>
      </w:r>
      <w:r w:rsidRPr="004A1693">
        <w:rPr>
          <w:rFonts w:ascii="Times New Roman" w:eastAsia="Calibri" w:hAnsi="Times New Roman" w:cs="Times New Roman"/>
          <w:sz w:val="24"/>
          <w:szCs w:val="24"/>
          <w:lang w:eastAsia="ar-SA"/>
        </w:rPr>
        <w:t>асонные изделия из оцинкованной стали (адаптеры)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демонтаж старых систем, в том числе, но не ограничиваясь</w:t>
      </w: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4D125659" w14:textId="77777777" w:rsidR="00B477D8" w:rsidRPr="00F057E4" w:rsidRDefault="00B477D8" w:rsidP="00B47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-удаление внешнего и внутреннего блоков кондиционеров (сплит-системы);</w:t>
      </w:r>
    </w:p>
    <w:p w14:paraId="53876AE9" w14:textId="77777777" w:rsidR="00B477D8" w:rsidRPr="00F057E4" w:rsidRDefault="00B477D8" w:rsidP="00B47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-удаление </w:t>
      </w:r>
      <w:proofErr w:type="spellStart"/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фреоновых</w:t>
      </w:r>
      <w:proofErr w:type="spellEnd"/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трубопроводов (</w:t>
      </w:r>
      <w:proofErr w:type="spellStart"/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в.т.ч</w:t>
      </w:r>
      <w:proofErr w:type="spellEnd"/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коробе);</w:t>
      </w:r>
    </w:p>
    <w:p w14:paraId="0D1D553F" w14:textId="77777777" w:rsidR="00B477D8" w:rsidRPr="00F057E4" w:rsidRDefault="00B477D8" w:rsidP="00B47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-удаление электрического кабеля (в т.ч.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в коробе);</w:t>
      </w:r>
    </w:p>
    <w:p w14:paraId="395C1B3E" w14:textId="77777777" w:rsidR="00B477D8" w:rsidRPr="00F057E4" w:rsidRDefault="00B477D8" w:rsidP="00B47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-удаление автоматов защиты, подключения к действующей электросети;</w:t>
      </w:r>
    </w:p>
    <w:p w14:paraId="1D8DECB2" w14:textId="77777777" w:rsidR="00B477D8" w:rsidRPr="00F057E4" w:rsidRDefault="00B477D8" w:rsidP="00B47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- разборка и сборк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а потолочной плитки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армстронг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);</w:t>
      </w:r>
    </w:p>
    <w:p w14:paraId="68BE33F7" w14:textId="77777777" w:rsidR="00B477D8" w:rsidRDefault="00B477D8" w:rsidP="00B47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>вход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>т в стоимость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работ</w:t>
      </w: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63DC799F" w14:textId="77777777" w:rsidR="00B477D8" w:rsidRPr="00252957" w:rsidRDefault="00B477D8" w:rsidP="00B47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Демонтирован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ные </w:t>
      </w:r>
      <w:r w:rsidRPr="00BC3FC1">
        <w:rPr>
          <w:rFonts w:ascii="Times New Roman" w:hAnsi="Times New Roman" w:cs="Times New Roman"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sz w:val="24"/>
          <w:szCs w:val="24"/>
        </w:rPr>
        <w:t>кондиционирования</w:t>
      </w: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, переда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ю</w:t>
      </w:r>
      <w:r w:rsidRPr="00F057E4">
        <w:rPr>
          <w:rFonts w:ascii="Times New Roman" w:eastAsia="Calibri" w:hAnsi="Times New Roman" w:cs="Times New Roman"/>
          <w:sz w:val="24"/>
          <w:szCs w:val="24"/>
          <w:lang w:eastAsia="ar-SA"/>
        </w:rPr>
        <w:t>тся представителю Заказчика.</w:t>
      </w:r>
    </w:p>
    <w:p w14:paraId="1C32C25F" w14:textId="77777777" w:rsidR="00B477D8" w:rsidRPr="00252957" w:rsidRDefault="00B477D8" w:rsidP="00B47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установке </w:t>
      </w:r>
      <w:bookmarkStart w:id="0" w:name="_Hlk184116203"/>
      <w:r w:rsidRPr="00E00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кондиционирования</w:t>
      </w:r>
      <w:r w:rsidRPr="00E00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252957">
        <w:rPr>
          <w:rFonts w:ascii="Times New Roman" w:eastAsia="Calibri" w:hAnsi="Times New Roman" w:cs="Times New Roman"/>
          <w:sz w:val="24"/>
          <w:szCs w:val="24"/>
        </w:rPr>
        <w:t>Исполнитель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предусмотреть длину коммуникаций (трубопровод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теплоизоляция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электрокабель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дренаж)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5788C8" w14:textId="77777777" w:rsidR="00B477D8" w:rsidRPr="00252957" w:rsidRDefault="00B477D8" w:rsidP="00B47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монтажа </w:t>
      </w:r>
      <w:r w:rsidRPr="00E00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кондиционирования</w:t>
      </w:r>
      <w:r w:rsidRPr="00B90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операции:</w:t>
      </w:r>
    </w:p>
    <w:p w14:paraId="53274B6E" w14:textId="77777777" w:rsidR="00B477D8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внешнего и внутреннего блоков</w:t>
      </w:r>
      <w:r w:rsidRPr="00E00E92">
        <w:t xml:space="preserve"> </w:t>
      </w:r>
      <w:r w:rsidR="003E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кондиционирования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858E95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монтаж внешних блоков на кровле с применением металлических оснований с резиновым основанием</w:t>
      </w:r>
      <w:r w:rsidRPr="007736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BBB8E2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пробивка отверстий в стенах;</w:t>
      </w:r>
    </w:p>
    <w:p w14:paraId="2FB065E8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 </w:t>
      </w:r>
      <w:proofErr w:type="spellStart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фреоновых</w:t>
      </w:r>
      <w:proofErr w:type="spellEnd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трубопроводов (в т.ч в коробе);</w:t>
      </w:r>
    </w:p>
    <w:p w14:paraId="1D424AC7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электрического кабеля (в т.ч. в коробе);</w:t>
      </w:r>
    </w:p>
    <w:p w14:paraId="133B7170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удаление воздуха из </w:t>
      </w:r>
      <w:proofErr w:type="spellStart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фреоновых</w:t>
      </w:r>
      <w:proofErr w:type="spellEnd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трубопроводов;</w:t>
      </w:r>
    </w:p>
    <w:p w14:paraId="6A7B918E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 хладагентом;</w:t>
      </w:r>
    </w:p>
    <w:p w14:paraId="218BD373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автоматов к электрическому щиту;  </w:t>
      </w:r>
    </w:p>
    <w:p w14:paraId="0C3B949C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тестовый запуск</w:t>
      </w:r>
      <w:r w:rsidRPr="00E00E92">
        <w:t xml:space="preserve"> </w:t>
      </w:r>
      <w:r w:rsidRPr="00E00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="003E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стемы кондиционирования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C0D021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дренажной помп;</w:t>
      </w:r>
    </w:p>
    <w:p w14:paraId="53FD6950" w14:textId="77777777" w:rsidR="00B477D8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разборка/сборка плит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амстронг</w:t>
      </w:r>
      <w:proofErr w:type="spellEnd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BE0E69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восстановление/замена</w:t>
      </w:r>
      <w:r w:rsidRPr="009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потолка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плит</w:t>
      </w:r>
      <w:r w:rsidRPr="0097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5314">
        <w:rPr>
          <w:rFonts w:ascii="Times New Roman" w:eastAsia="Times New Roman" w:hAnsi="Times New Roman" w:cs="Times New Roman"/>
          <w:sz w:val="24"/>
          <w:szCs w:val="24"/>
          <w:lang w:eastAsia="ru-RU"/>
        </w:rPr>
        <w:t>амстронг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монтажных работ</w:t>
      </w:r>
      <w:r w:rsidRPr="009753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3B9EA6" w14:textId="77777777" w:rsidR="00B477D8" w:rsidRPr="00252957" w:rsidRDefault="00B477D8" w:rsidP="00B477D8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блоков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кондиционирования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Внутренний блок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на мягкой кровле здания на специальной подставке в месте, удобном для последующего сервисного обслуживания. При производстве работ с привлечением автокрана представителю </w:t>
      </w:r>
      <w:r w:rsidRPr="00252957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согласовать допуск специалистов на территорию и кровлю здания с </w:t>
      </w:r>
      <w:r w:rsidRPr="00252957">
        <w:rPr>
          <w:rFonts w:ascii="Times New Roman" w:eastAsia="Calibri" w:hAnsi="Times New Roman" w:cs="Times New Roman"/>
          <w:bCs/>
          <w:sz w:val="24"/>
          <w:szCs w:val="24"/>
        </w:rPr>
        <w:t>Заказчиком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принять меры обеспечения безопасности на прилегающих территориях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420B3D" w14:textId="77777777" w:rsidR="00B477D8" w:rsidRPr="00252957" w:rsidRDefault="00B477D8" w:rsidP="00B47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Заделка отверстий герметичными составами и устранение повреждений строительных конструкций, возникающих при установке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2957">
        <w:rPr>
          <w:rFonts w:ascii="Times New Roman" w:eastAsia="Calibri" w:hAnsi="Times New Roman" w:cs="Times New Roman"/>
          <w:sz w:val="24"/>
          <w:szCs w:val="24"/>
        </w:rPr>
        <w:t>Исполнитель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 своими силами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средствами.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Урон, нанесенный интерьеру помещения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озмещается </w:t>
      </w:r>
      <w:r w:rsidRPr="00252957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проведении монтажных работ в отремонтированных помещениях используют пылесосы и защитные чехлы. Отходы и строительный мусор, накапливаемые в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процессе установочно-монтажных работ, подлежат уборке и вывозу </w:t>
      </w:r>
      <w:r w:rsidRPr="00B90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 и средствами Исполнителя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B60133" w14:textId="77777777" w:rsidR="00B477D8" w:rsidRPr="00252957" w:rsidRDefault="00B477D8" w:rsidP="00B47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 </w:t>
      </w:r>
      <w:proofErr w:type="spellStart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фреоновых</w:t>
      </w:r>
      <w:proofErr w:type="spellEnd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трубопроводов. Трубопровод укладывается в декоративный короб, или прячется за потолочное пространство (</w:t>
      </w:r>
      <w:proofErr w:type="spellStart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Амстронг</w:t>
      </w:r>
      <w:proofErr w:type="spellEnd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креплением к потолку. Нарезка, изгиб, очистка кромок и развальцовка труб производятся с помощью специальных инструментов (труборезов, трубогибов, шабровок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устраняется за счет </w:t>
      </w:r>
      <w:r w:rsidRPr="00252957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прохождении трассы хладагента под подшивным потолком, она должна быть закреплена и изолирована сертифицированной тепло-пароизоляцией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58B36E" w14:textId="77777777" w:rsidR="00B477D8" w:rsidRPr="00252957" w:rsidRDefault="00B477D8" w:rsidP="00B47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 электрических соединений, дренажного трубопровода. Внутри помещения </w:t>
      </w:r>
      <w:proofErr w:type="spellStart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фреоновый</w:t>
      </w:r>
      <w:proofErr w:type="spellEnd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трубопровод, электрический кабель и дренажный шланг укладываются (в коробе). Не допускать заломов и порывов дренажного шланга при протаскивании через отверстие в стене, не допускать касания его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кондиционирования</w:t>
      </w:r>
      <w:r w:rsidRPr="00E00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выведен в существующие дренажные системы или стояки канализации. Электропровод должен быть одет в </w:t>
      </w:r>
      <w:r w:rsidRPr="00B90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гофрированную ПВХ трубу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E85BC0" w14:textId="77777777" w:rsidR="00B477D8" w:rsidRPr="00252957" w:rsidRDefault="00B477D8" w:rsidP="00B47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Удаление влаги и воздуха из трубопровода. Система должна быть очищена от этих компонентов для этого трубопровод тщательно </w:t>
      </w:r>
      <w:proofErr w:type="spellStart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вакуумируется</w:t>
      </w:r>
      <w:proofErr w:type="spellEnd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вакуумного насоса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14B7F5" w14:textId="77777777" w:rsidR="00B477D8" w:rsidRDefault="00B477D8" w:rsidP="00B47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Тестовый запуска </w:t>
      </w:r>
      <w:r w:rsidR="003E0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кондиционирования</w:t>
      </w:r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запуска работа</w:t>
      </w:r>
      <w:r w:rsidRPr="007A0A68">
        <w:t xml:space="preserve"> </w:t>
      </w:r>
      <w:r w:rsidR="003E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proofErr w:type="spellStart"/>
      <w:r w:rsidR="003E0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кондицыонирования</w:t>
      </w:r>
      <w:proofErr w:type="spellEnd"/>
      <w:r w:rsidRPr="0025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тестируется во всех режимах. При тестировании производятся замеры напряжения в сети, энергопотребление кондиционера, давление хладагента, температура на входе и выходе из внутреннего блока. При необходимости производится зарядка или стравливание хладагента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E1F85D" w14:textId="77777777" w:rsidR="00B477D8" w:rsidRDefault="00B477D8" w:rsidP="00B477D8">
      <w:pPr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По окончании установки (монтажа и пуско-наладки) и инструктажа назначенных </w:t>
      </w:r>
      <w:r w:rsidRPr="00252957">
        <w:rPr>
          <w:rFonts w:ascii="Times New Roman" w:eastAsia="Times New Roman" w:hAnsi="Times New Roman" w:cs="Times New Roman"/>
          <w:bCs/>
          <w:sz w:val="24"/>
          <w:szCs w:val="24"/>
        </w:rPr>
        <w:t>Заказчиком</w:t>
      </w: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лиц, ответственных за эксплуатацию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Товара</w:t>
      </w: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252957">
        <w:rPr>
          <w:rFonts w:ascii="Times New Roman" w:eastAsia="Times New Roman" w:hAnsi="Times New Roman" w:cs="Times New Roman"/>
          <w:bCs/>
          <w:sz w:val="24"/>
          <w:szCs w:val="24"/>
        </w:rPr>
        <w:t>Заказчик</w:t>
      </w: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проводит приемку работ 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Товара</w:t>
      </w: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качеству, которая осуществляется в форме тестирования работы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систем</w:t>
      </w:r>
      <w:r w:rsidR="003E08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кондиционирования</w:t>
      </w:r>
      <w:r w:rsidRPr="007A0A6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52957">
        <w:rPr>
          <w:rFonts w:ascii="Times New Roman" w:eastAsia="Calibri" w:hAnsi="Times New Roman" w:cs="Times New Roman"/>
          <w:sz w:val="24"/>
          <w:szCs w:val="24"/>
          <w:lang w:eastAsia="ar-SA"/>
        </w:rPr>
        <w:t>во всех функциональных режимах.</w:t>
      </w:r>
    </w:p>
    <w:p w14:paraId="49E9B712" w14:textId="464113E7" w:rsidR="00EC09A8" w:rsidRDefault="00B477D8" w:rsidP="007C2B58">
      <w:pPr>
        <w:widowControl w:val="0"/>
        <w:spacing w:after="0" w:line="240" w:lineRule="auto"/>
        <w:ind w:firstLine="567"/>
        <w:jc w:val="both"/>
      </w:pPr>
      <w:r w:rsidRPr="0025295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252957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Монтаж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Т</w:t>
      </w:r>
      <w:r w:rsidRPr="00252957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овара должен производится в соответствии с установленными нормами и правилами для данного вида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Т</w:t>
      </w:r>
      <w:r w:rsidRPr="00252957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овара, а также в соответствии с рекомендациями </w:t>
      </w:r>
      <w:r w:rsidR="007C2B58">
        <w:rPr>
          <w:rFonts w:ascii="Times New Roman" w:eastAsia="Calibri" w:hAnsi="Times New Roman" w:cs="Times New Roman"/>
          <w:kern w:val="2"/>
          <w:sz w:val="24"/>
          <w:szCs w:val="24"/>
        </w:rPr>
        <w:t>производителя.</w:t>
      </w:r>
    </w:p>
    <w:sectPr w:rsidR="00EC09A8" w:rsidSect="007C2B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7CE1" w14:textId="77777777" w:rsidR="00CF3D18" w:rsidRDefault="00CF3D18">
      <w:pPr>
        <w:spacing w:after="0" w:line="240" w:lineRule="auto"/>
      </w:pPr>
      <w:r>
        <w:separator/>
      </w:r>
    </w:p>
  </w:endnote>
  <w:endnote w:type="continuationSeparator" w:id="0">
    <w:p w14:paraId="1200F4BA" w14:textId="77777777" w:rsidR="00CF3D18" w:rsidRDefault="00CF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818997"/>
    </w:sdtPr>
    <w:sdtEndPr/>
    <w:sdtContent>
      <w:p w14:paraId="6F89F827" w14:textId="4DE00732" w:rsidR="00382EEA" w:rsidRDefault="00382EEA" w:rsidP="00D834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D5C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FA14" w14:textId="77777777" w:rsidR="00CF3D18" w:rsidRDefault="00CF3D18">
      <w:pPr>
        <w:spacing w:after="0" w:line="240" w:lineRule="auto"/>
      </w:pPr>
      <w:r>
        <w:separator/>
      </w:r>
    </w:p>
  </w:footnote>
  <w:footnote w:type="continuationSeparator" w:id="0">
    <w:p w14:paraId="3935842F" w14:textId="77777777" w:rsidR="00CF3D18" w:rsidRDefault="00CF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07CB" w14:textId="77777777" w:rsidR="00382EEA" w:rsidRDefault="00382EEA" w:rsidP="00600597">
    <w:pPr>
      <w:pStyle w:val="a3"/>
      <w:tabs>
        <w:tab w:val="clear" w:pos="4677"/>
        <w:tab w:val="clear" w:pos="9355"/>
        <w:tab w:val="left" w:pos="65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382B36"/>
    <w:lvl w:ilvl="0">
      <w:numFmt w:val="bullet"/>
      <w:lvlText w:val="*"/>
      <w:lvlJc w:val="left"/>
    </w:lvl>
  </w:abstractNum>
  <w:abstractNum w:abstractNumId="1" w15:restartNumberingAfterBreak="0">
    <w:nsid w:val="00992AF8"/>
    <w:multiLevelType w:val="hybridMultilevel"/>
    <w:tmpl w:val="8DF8DB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5028F"/>
    <w:multiLevelType w:val="hybridMultilevel"/>
    <w:tmpl w:val="124A20C4"/>
    <w:lvl w:ilvl="0" w:tplc="B878553C">
      <w:start w:val="1"/>
      <w:numFmt w:val="decimal"/>
      <w:lvlText w:val="%1."/>
      <w:lvlJc w:val="left"/>
      <w:pPr>
        <w:ind w:left="-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" w15:restartNumberingAfterBreak="0">
    <w:nsid w:val="13B129DD"/>
    <w:multiLevelType w:val="multilevel"/>
    <w:tmpl w:val="58A87B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194E83"/>
    <w:multiLevelType w:val="multilevel"/>
    <w:tmpl w:val="20F47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B7225B3"/>
    <w:multiLevelType w:val="multilevel"/>
    <w:tmpl w:val="20F47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F7048B0"/>
    <w:multiLevelType w:val="hybridMultilevel"/>
    <w:tmpl w:val="AE36F824"/>
    <w:lvl w:ilvl="0" w:tplc="C21892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E3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AD7F61"/>
    <w:multiLevelType w:val="hybridMultilevel"/>
    <w:tmpl w:val="5CC439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C0491"/>
    <w:multiLevelType w:val="hybridMultilevel"/>
    <w:tmpl w:val="A3E05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470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642A85"/>
    <w:multiLevelType w:val="hybridMultilevel"/>
    <w:tmpl w:val="E580F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624ED9"/>
    <w:multiLevelType w:val="hybridMultilevel"/>
    <w:tmpl w:val="1E4A57DC"/>
    <w:lvl w:ilvl="0" w:tplc="C21892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B746A0"/>
    <w:multiLevelType w:val="hybridMultilevel"/>
    <w:tmpl w:val="6B1C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D4115"/>
    <w:multiLevelType w:val="multilevel"/>
    <w:tmpl w:val="C290BC52"/>
    <w:lvl w:ilvl="0">
      <w:start w:val="1"/>
      <w:numFmt w:val="decimal"/>
      <w:lvlText w:val="%1."/>
      <w:lvlJc w:val="left"/>
      <w:pPr>
        <w:tabs>
          <w:tab w:val="num" w:pos="-919"/>
        </w:tabs>
        <w:ind w:left="198" w:hanging="56"/>
      </w:pPr>
      <w:rPr>
        <w:rFonts w:hint="default"/>
        <w:b/>
        <w:sz w:val="24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1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5" w15:restartNumberingAfterBreak="0">
    <w:nsid w:val="5C5045A5"/>
    <w:multiLevelType w:val="hybridMultilevel"/>
    <w:tmpl w:val="EE5278C2"/>
    <w:lvl w:ilvl="0" w:tplc="02BAD1D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EC614CD"/>
    <w:multiLevelType w:val="hybridMultilevel"/>
    <w:tmpl w:val="55CCD4EC"/>
    <w:lvl w:ilvl="0" w:tplc="066489B4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EEE08E4"/>
    <w:multiLevelType w:val="multilevel"/>
    <w:tmpl w:val="4BFEE22E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8" w15:restartNumberingAfterBreak="0">
    <w:nsid w:val="607C388C"/>
    <w:multiLevelType w:val="hybridMultilevel"/>
    <w:tmpl w:val="013A4ECE"/>
    <w:lvl w:ilvl="0" w:tplc="8ECCAD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B71A83"/>
    <w:multiLevelType w:val="hybridMultilevel"/>
    <w:tmpl w:val="8272D664"/>
    <w:lvl w:ilvl="0" w:tplc="C21892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4060A8"/>
    <w:multiLevelType w:val="multilevel"/>
    <w:tmpl w:val="BDE0D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8F2685A"/>
    <w:multiLevelType w:val="hybridMultilevel"/>
    <w:tmpl w:val="4306D0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B8B7E8E"/>
    <w:multiLevelType w:val="hybridMultilevel"/>
    <w:tmpl w:val="C26656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83F76"/>
    <w:multiLevelType w:val="hybridMultilevel"/>
    <w:tmpl w:val="C9FEA2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0542654"/>
    <w:multiLevelType w:val="hybridMultilevel"/>
    <w:tmpl w:val="AD34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126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7" w15:restartNumberingAfterBreak="0">
    <w:nsid w:val="7F2D2D21"/>
    <w:multiLevelType w:val="multilevel"/>
    <w:tmpl w:val="E1AA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26"/>
  </w:num>
  <w:num w:numId="4">
    <w:abstractNumId w:val="27"/>
  </w:num>
  <w:num w:numId="5">
    <w:abstractNumId w:val="14"/>
  </w:num>
  <w:num w:numId="6">
    <w:abstractNumId w:val="20"/>
  </w:num>
  <w:num w:numId="7">
    <w:abstractNumId w:val="3"/>
  </w:num>
  <w:num w:numId="8">
    <w:abstractNumId w:val="8"/>
  </w:num>
  <w:num w:numId="9">
    <w:abstractNumId w:val="24"/>
  </w:num>
  <w:num w:numId="10">
    <w:abstractNumId w:val="5"/>
  </w:num>
  <w:num w:numId="11">
    <w:abstractNumId w:val="22"/>
  </w:num>
  <w:num w:numId="12">
    <w:abstractNumId w:val="1"/>
  </w:num>
  <w:num w:numId="13">
    <w:abstractNumId w:val="18"/>
  </w:num>
  <w:num w:numId="14">
    <w:abstractNumId w:val="21"/>
  </w:num>
  <w:num w:numId="15">
    <w:abstractNumId w:val="1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7"/>
  </w:num>
  <w:num w:numId="20">
    <w:abstractNumId w:val="10"/>
  </w:num>
  <w:num w:numId="21">
    <w:abstractNumId w:val="4"/>
  </w:num>
  <w:num w:numId="22">
    <w:abstractNumId w:val="25"/>
  </w:num>
  <w:num w:numId="23">
    <w:abstractNumId w:val="11"/>
  </w:num>
  <w:num w:numId="24">
    <w:abstractNumId w:val="12"/>
  </w:num>
  <w:num w:numId="25">
    <w:abstractNumId w:val="19"/>
  </w:num>
  <w:num w:numId="26">
    <w:abstractNumId w:val="6"/>
  </w:num>
  <w:num w:numId="27">
    <w:abstractNumId w:val="23"/>
  </w:num>
  <w:num w:numId="28">
    <w:abstractNumId w:val="16"/>
  </w:num>
  <w:num w:numId="29">
    <w:abstractNumId w:val="0"/>
    <w:lvlOverride w:ilvl="0">
      <w:lvl w:ilvl="0">
        <w:numFmt w:val="bullet"/>
        <w:lvlText w:val=""/>
        <w:legacy w:legacy="1" w:legacySpace="0" w:legacyIndent="0"/>
        <w:lvlJc w:val="left"/>
        <w:rPr>
          <w:rFonts w:ascii="Wingdings 3" w:hAnsi="Wingdings 3" w:hint="default"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D8"/>
    <w:rsid w:val="00047FFE"/>
    <w:rsid w:val="00057780"/>
    <w:rsid w:val="000E05C9"/>
    <w:rsid w:val="00101CD4"/>
    <w:rsid w:val="00102932"/>
    <w:rsid w:val="001364B8"/>
    <w:rsid w:val="00161F6D"/>
    <w:rsid w:val="00166B77"/>
    <w:rsid w:val="001839A8"/>
    <w:rsid w:val="00183C2B"/>
    <w:rsid w:val="00184041"/>
    <w:rsid w:val="00193900"/>
    <w:rsid w:val="001B0B18"/>
    <w:rsid w:val="001B34A3"/>
    <w:rsid w:val="001B40AD"/>
    <w:rsid w:val="001D78CD"/>
    <w:rsid w:val="002360D2"/>
    <w:rsid w:val="0026564C"/>
    <w:rsid w:val="00271235"/>
    <w:rsid w:val="002842D5"/>
    <w:rsid w:val="002F0521"/>
    <w:rsid w:val="00312BD7"/>
    <w:rsid w:val="00321A45"/>
    <w:rsid w:val="00362B7A"/>
    <w:rsid w:val="00364C9B"/>
    <w:rsid w:val="0037746B"/>
    <w:rsid w:val="00382EEA"/>
    <w:rsid w:val="00391817"/>
    <w:rsid w:val="00393B48"/>
    <w:rsid w:val="003B6FC6"/>
    <w:rsid w:val="003C1DF9"/>
    <w:rsid w:val="003D14BD"/>
    <w:rsid w:val="003E028A"/>
    <w:rsid w:val="003E085D"/>
    <w:rsid w:val="003E127F"/>
    <w:rsid w:val="003F39AC"/>
    <w:rsid w:val="00417B28"/>
    <w:rsid w:val="00424D20"/>
    <w:rsid w:val="00434D5C"/>
    <w:rsid w:val="00465D1D"/>
    <w:rsid w:val="004674E9"/>
    <w:rsid w:val="004932BE"/>
    <w:rsid w:val="004A2565"/>
    <w:rsid w:val="004B668D"/>
    <w:rsid w:val="004B6DD0"/>
    <w:rsid w:val="004C375E"/>
    <w:rsid w:val="004D60E2"/>
    <w:rsid w:val="004F6027"/>
    <w:rsid w:val="005010E4"/>
    <w:rsid w:val="005329D1"/>
    <w:rsid w:val="00536B90"/>
    <w:rsid w:val="00547FF1"/>
    <w:rsid w:val="0055299F"/>
    <w:rsid w:val="00556084"/>
    <w:rsid w:val="00581492"/>
    <w:rsid w:val="005B78FE"/>
    <w:rsid w:val="005D6874"/>
    <w:rsid w:val="00600597"/>
    <w:rsid w:val="00602DB2"/>
    <w:rsid w:val="00635F27"/>
    <w:rsid w:val="006811A5"/>
    <w:rsid w:val="006B5072"/>
    <w:rsid w:val="006C38F9"/>
    <w:rsid w:val="006D3A3E"/>
    <w:rsid w:val="006F4A23"/>
    <w:rsid w:val="00701BC7"/>
    <w:rsid w:val="00704864"/>
    <w:rsid w:val="00715B3A"/>
    <w:rsid w:val="007219C4"/>
    <w:rsid w:val="0076022C"/>
    <w:rsid w:val="00770E33"/>
    <w:rsid w:val="00776AB5"/>
    <w:rsid w:val="00782E31"/>
    <w:rsid w:val="007A5B88"/>
    <w:rsid w:val="007C2B58"/>
    <w:rsid w:val="007D0A66"/>
    <w:rsid w:val="008250C5"/>
    <w:rsid w:val="008319C7"/>
    <w:rsid w:val="00845648"/>
    <w:rsid w:val="008768CF"/>
    <w:rsid w:val="0087743D"/>
    <w:rsid w:val="00886C92"/>
    <w:rsid w:val="008F12FC"/>
    <w:rsid w:val="00915B21"/>
    <w:rsid w:val="00972F1B"/>
    <w:rsid w:val="00975024"/>
    <w:rsid w:val="00975C8C"/>
    <w:rsid w:val="00987F85"/>
    <w:rsid w:val="00991B35"/>
    <w:rsid w:val="0099727A"/>
    <w:rsid w:val="009A1BD8"/>
    <w:rsid w:val="009C1FA5"/>
    <w:rsid w:val="009D5D2B"/>
    <w:rsid w:val="00A213FB"/>
    <w:rsid w:val="00A40B8B"/>
    <w:rsid w:val="00A7774C"/>
    <w:rsid w:val="00A778E6"/>
    <w:rsid w:val="00A96F32"/>
    <w:rsid w:val="00AA34C8"/>
    <w:rsid w:val="00AB1148"/>
    <w:rsid w:val="00AB2E16"/>
    <w:rsid w:val="00AB32EE"/>
    <w:rsid w:val="00AE0CDF"/>
    <w:rsid w:val="00AF488D"/>
    <w:rsid w:val="00B07016"/>
    <w:rsid w:val="00B14E69"/>
    <w:rsid w:val="00B358A2"/>
    <w:rsid w:val="00B43580"/>
    <w:rsid w:val="00B477D8"/>
    <w:rsid w:val="00B97E96"/>
    <w:rsid w:val="00BA4AB2"/>
    <w:rsid w:val="00BC539F"/>
    <w:rsid w:val="00BD17E6"/>
    <w:rsid w:val="00C07F2F"/>
    <w:rsid w:val="00C121BC"/>
    <w:rsid w:val="00C62FD6"/>
    <w:rsid w:val="00C90250"/>
    <w:rsid w:val="00C926A5"/>
    <w:rsid w:val="00C94512"/>
    <w:rsid w:val="00CB0BC9"/>
    <w:rsid w:val="00CC1539"/>
    <w:rsid w:val="00CC3AB9"/>
    <w:rsid w:val="00CE706F"/>
    <w:rsid w:val="00CF3D18"/>
    <w:rsid w:val="00D10B99"/>
    <w:rsid w:val="00D2468A"/>
    <w:rsid w:val="00D24853"/>
    <w:rsid w:val="00D834B9"/>
    <w:rsid w:val="00D83838"/>
    <w:rsid w:val="00DA42D4"/>
    <w:rsid w:val="00DC71DC"/>
    <w:rsid w:val="00DD3762"/>
    <w:rsid w:val="00DF572F"/>
    <w:rsid w:val="00E24D78"/>
    <w:rsid w:val="00E73A4D"/>
    <w:rsid w:val="00E80F1D"/>
    <w:rsid w:val="00E82961"/>
    <w:rsid w:val="00E85621"/>
    <w:rsid w:val="00EC09A8"/>
    <w:rsid w:val="00EF1DA6"/>
    <w:rsid w:val="00EF3881"/>
    <w:rsid w:val="00EF70A8"/>
    <w:rsid w:val="00EF78EB"/>
    <w:rsid w:val="00F01C39"/>
    <w:rsid w:val="00F040C5"/>
    <w:rsid w:val="00F23F19"/>
    <w:rsid w:val="00F278F4"/>
    <w:rsid w:val="00F310B4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351F9"/>
  <w15:chartTrackingRefBased/>
  <w15:docId w15:val="{5AC8AAD4-9291-43CB-B25D-10AE445D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7D8"/>
  </w:style>
  <w:style w:type="paragraph" w:styleId="10">
    <w:name w:val="heading 1"/>
    <w:basedOn w:val="a"/>
    <w:next w:val="a"/>
    <w:link w:val="11"/>
    <w:uiPriority w:val="9"/>
    <w:qFormat/>
    <w:rsid w:val="00B477D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477D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477D8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B477D8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B477D8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B477D8"/>
    <w:pPr>
      <w:keepNext/>
      <w:keepLines/>
      <w:spacing w:before="40" w:after="0" w:line="276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B477D8"/>
  </w:style>
  <w:style w:type="paragraph" w:customStyle="1" w:styleId="13">
    <w:name w:val="Без интервала1"/>
    <w:rsid w:val="00B477D8"/>
    <w:pPr>
      <w:spacing w:after="0" w:line="240" w:lineRule="auto"/>
      <w:ind w:left="142"/>
      <w:jc w:val="both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unhideWhenUsed/>
    <w:rsid w:val="00B477D8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477D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477D8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B477D8"/>
    <w:rPr>
      <w:rFonts w:cs="Times New Roman"/>
    </w:rPr>
  </w:style>
  <w:style w:type="table" w:styleId="a7">
    <w:name w:val="Table Grid"/>
    <w:basedOn w:val="a1"/>
    <w:uiPriority w:val="39"/>
    <w:rsid w:val="00B47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7"/>
    <w:uiPriority w:val="59"/>
    <w:locked/>
    <w:rsid w:val="00B47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4">
    <w:name w:val="Font Style14"/>
    <w:uiPriority w:val="99"/>
    <w:rsid w:val="00B477D8"/>
    <w:rPr>
      <w:rFonts w:ascii="Arial" w:hAnsi="Arial" w:cs="Arial"/>
      <w:sz w:val="14"/>
      <w:szCs w:val="14"/>
    </w:rPr>
  </w:style>
  <w:style w:type="character" w:customStyle="1" w:styleId="FontStyle15">
    <w:name w:val="Font Style15"/>
    <w:uiPriority w:val="99"/>
    <w:rsid w:val="00B477D8"/>
    <w:rPr>
      <w:rFonts w:ascii="Times New Roman" w:hAnsi="Times New Roman" w:cs="Times New Roman"/>
      <w:b/>
      <w:bCs/>
      <w:sz w:val="16"/>
      <w:szCs w:val="16"/>
    </w:rPr>
  </w:style>
  <w:style w:type="table" w:customStyle="1" w:styleId="20">
    <w:name w:val="Сетка таблицы2"/>
    <w:basedOn w:val="a1"/>
    <w:next w:val="a7"/>
    <w:uiPriority w:val="39"/>
    <w:rsid w:val="00B4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7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7D8"/>
    <w:rPr>
      <w:rFonts w:ascii="Segoe UI" w:hAnsi="Segoe UI" w:cs="Segoe UI"/>
      <w:sz w:val="18"/>
      <w:szCs w:val="18"/>
    </w:rPr>
  </w:style>
  <w:style w:type="table" w:customStyle="1" w:styleId="32">
    <w:name w:val="Сетка таблицы3"/>
    <w:basedOn w:val="a1"/>
    <w:next w:val="a7"/>
    <w:uiPriority w:val="39"/>
    <w:rsid w:val="00B477D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77D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77D8"/>
    <w:rPr>
      <w:rFonts w:ascii="Consolas" w:hAnsi="Consolas" w:cs="Consolas"/>
      <w:sz w:val="20"/>
      <w:szCs w:val="20"/>
    </w:rPr>
  </w:style>
  <w:style w:type="character" w:customStyle="1" w:styleId="15">
    <w:name w:val="Гиперссылка1"/>
    <w:basedOn w:val="a0"/>
    <w:uiPriority w:val="99"/>
    <w:unhideWhenUsed/>
    <w:rsid w:val="00B477D8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B47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7D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b"/>
    <w:uiPriority w:val="34"/>
    <w:qFormat/>
    <w:rsid w:val="00B477D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a"/>
    <w:uiPriority w:val="34"/>
    <w:qFormat/>
    <w:locked/>
    <w:rsid w:val="00B477D8"/>
    <w:rPr>
      <w:rFonts w:ascii="Calibri" w:eastAsia="Times New Roman" w:hAnsi="Calibri" w:cs="Times New Roman"/>
    </w:rPr>
  </w:style>
  <w:style w:type="paragraph" w:customStyle="1" w:styleId="1">
    <w:name w:val="_Нумерованный 1"/>
    <w:basedOn w:val="a"/>
    <w:link w:val="111"/>
    <w:qFormat/>
    <w:rsid w:val="00B477D8"/>
    <w:pPr>
      <w:widowControl w:val="0"/>
      <w:numPr>
        <w:ilvl w:val="2"/>
        <w:numId w:val="5"/>
      </w:numPr>
      <w:tabs>
        <w:tab w:val="clear" w:pos="-624"/>
        <w:tab w:val="num" w:pos="-777"/>
      </w:tabs>
      <w:autoSpaceDN w:val="0"/>
      <w:adjustRightInd w:val="0"/>
      <w:spacing w:before="240" w:after="120" w:line="360" w:lineRule="atLeast"/>
      <w:ind w:left="340" w:hanging="56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11">
    <w:name w:val="_Нумерованный 1 Знак1"/>
    <w:link w:val="1"/>
    <w:rsid w:val="00B477D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">
    <w:name w:val="_Нумерованный 2"/>
    <w:basedOn w:val="1"/>
    <w:qFormat/>
    <w:rsid w:val="00B477D8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ConsPlusTitle">
    <w:name w:val="ConsPlusTitle"/>
    <w:uiPriority w:val="99"/>
    <w:rsid w:val="00B47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6">
    <w:name w:val="Обычный (веб)1"/>
    <w:basedOn w:val="a"/>
    <w:rsid w:val="00B477D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product-name">
    <w:name w:val="product-name"/>
    <w:basedOn w:val="a0"/>
    <w:rsid w:val="00B477D8"/>
  </w:style>
  <w:style w:type="character" w:styleId="ac">
    <w:name w:val="annotation reference"/>
    <w:basedOn w:val="a0"/>
    <w:uiPriority w:val="99"/>
    <w:semiHidden/>
    <w:unhideWhenUsed/>
    <w:rsid w:val="00B477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477D8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477D8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477D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477D8"/>
    <w:rPr>
      <w:rFonts w:cs="Times New Roman"/>
      <w:b/>
      <w:bCs/>
      <w:sz w:val="20"/>
      <w:szCs w:val="20"/>
    </w:rPr>
  </w:style>
  <w:style w:type="paragraph" w:customStyle="1" w:styleId="3">
    <w:name w:val="_Нумерованный 3"/>
    <w:basedOn w:val="2"/>
    <w:rsid w:val="00B477D8"/>
    <w:pPr>
      <w:numPr>
        <w:ilvl w:val="2"/>
        <w:numId w:val="16"/>
      </w:numPr>
      <w:tabs>
        <w:tab w:val="num" w:pos="360"/>
        <w:tab w:val="num" w:pos="2174"/>
      </w:tabs>
      <w:ind w:left="2174" w:hanging="360"/>
    </w:pPr>
  </w:style>
  <w:style w:type="character" w:styleId="af1">
    <w:name w:val="FollowedHyperlink"/>
    <w:basedOn w:val="a0"/>
    <w:uiPriority w:val="99"/>
    <w:semiHidden/>
    <w:unhideWhenUsed/>
    <w:rsid w:val="00B477D8"/>
    <w:rPr>
      <w:color w:val="954F72"/>
      <w:u w:val="single"/>
    </w:rPr>
  </w:style>
  <w:style w:type="paragraph" w:customStyle="1" w:styleId="msonormal0">
    <w:name w:val="msonormal"/>
    <w:basedOn w:val="a"/>
    <w:rsid w:val="00B4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477D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7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B47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1">
    <w:name w:val="Заголовок 3 Знак1"/>
    <w:basedOn w:val="a0"/>
    <w:uiPriority w:val="9"/>
    <w:semiHidden/>
    <w:rsid w:val="00B477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B477D8"/>
    <w:rPr>
      <w:color w:val="0563C1" w:themeColor="hyperlink"/>
      <w:u w:val="single"/>
    </w:rPr>
  </w:style>
  <w:style w:type="paragraph" w:styleId="af3">
    <w:name w:val="No Spacing"/>
    <w:link w:val="af4"/>
    <w:uiPriority w:val="1"/>
    <w:qFormat/>
    <w:rsid w:val="00B477D8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B477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.Radionov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99D35-702C-48C4-A96F-D95FE543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4540</Words>
  <Characters>25883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Радионов Максим Николаевич</dc:creator>
  <cp:keywords/>
  <dc:description/>
  <cp:lastModifiedBy>Паянок Ольга Владимировна</cp:lastModifiedBy>
  <cp:revision>3</cp:revision>
  <dcterms:created xsi:type="dcterms:W3CDTF">2026-05-20T07:01:00Z</dcterms:created>
  <dcterms:modified xsi:type="dcterms:W3CDTF">2026-06-04T13:14:00Z</dcterms:modified>
</cp:coreProperties>
</file>