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B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5473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F45B07" w:rsidRPr="00467A1E" w:rsidTr="00115376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iCs/>
                <w:color w:val="4A442A" w:themeColor="background2" w:themeShade="40"/>
                <w:position w:val="2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  <w:t>исх.рег.номер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F45B07" w:rsidRPr="00467A1E" w:rsidTr="00115376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2B5A4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A40" w:rsidRPr="00A2150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:rsidR="00A21500" w:rsidRPr="00065473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73" w:rsidRDefault="001467C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4929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округа-Югра</w:t>
      </w:r>
      <w:r w:rsid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вас предоставить ценовую информацию в отношении следующего предмета закупки: </w:t>
      </w:r>
      <w:r w:rsidR="00C7438D" w:rsidRPr="00C7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сбору и вывозу жидких бытовых отходов </w:t>
      </w:r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06B5" w:rsidRPr="00BF06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</w:t>
      </w:r>
      <w:proofErr w:type="gramEnd"/>
      <w:r w:rsidR="00BF06B5" w:rsidRPr="00BF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-Мансийский автономный округ - Югра, г. </w:t>
      </w:r>
      <w:r w:rsidR="00C7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Нижневартовск, ул. Северная, д. 41</w:t>
      </w:r>
      <w:r w:rsidR="00BF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3500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 УФПС</w:t>
      </w:r>
      <w:r w:rsid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округа-Югра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5473" w:rsidRPr="002169CB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74168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C7438D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eastAsia="ru-RU"/>
              </w:rPr>
            </w:pPr>
            <w:r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сбору и вывозу жидких бытовых отходов </w:t>
            </w:r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 </w:t>
            </w:r>
            <w:r w:rsidRPr="00BF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Нижневартовск, ул. Северная, д. 41</w:t>
            </w:r>
          </w:p>
        </w:tc>
      </w:tr>
      <w:tr w:rsidR="0074168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A21500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49000D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2169C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A21500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C7438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37.00.12.110</w:t>
            </w:r>
          </w:p>
        </w:tc>
      </w:tr>
      <w:tr w:rsidR="002169CB" w:rsidRPr="002169CB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97F0E" w:rsidRDefault="00C7438D" w:rsidP="00AE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2169CB" w:rsidRPr="002169CB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8D" w:rsidRDefault="0049000D" w:rsidP="00C7438D">
            <w:pPr>
              <w:tabs>
                <w:tab w:val="left" w:pos="482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8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оказывает услуги </w:t>
            </w:r>
            <w:r w:rsidR="00C7438D"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сбору и вывозу жидких бытовых отходов по адресу</w:t>
            </w:r>
            <w:r w:rsid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000D" w:rsidRPr="00C7438D" w:rsidRDefault="00C7438D" w:rsidP="00C7438D">
            <w:pPr>
              <w:tabs>
                <w:tab w:val="left" w:pos="482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Ханты-Мансийский автономный округ - Югра, г. Нижневартовск, ул. Северная, д. 41</w:t>
            </w:r>
          </w:p>
          <w:p w:rsidR="00C7438D" w:rsidRDefault="00C7438D" w:rsidP="00C74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8D" w:rsidRPr="00C7438D" w:rsidRDefault="00C7438D" w:rsidP="00C74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D">
              <w:rPr>
                <w:rFonts w:ascii="Times New Roman" w:hAnsi="Times New Roman" w:cs="Times New Roman"/>
                <w:sz w:val="24"/>
                <w:szCs w:val="24"/>
              </w:rPr>
              <w:t>Вывоз жидких бытовых в соответствии с санитарными нормами СанПиН 2.1.3684-21 и экологическим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38D" w:rsidRDefault="00C7438D" w:rsidP="00C7438D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D"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 xml:space="preserve">Откачка и транспортировка </w:t>
            </w:r>
            <w:r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жидких бытовых отходов</w:t>
            </w:r>
            <w:r w:rsidRPr="00C7438D"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 xml:space="preserve"> должны осуществляться только специализированными организациями, имеющими лицензию на обращение с отходами.</w:t>
            </w:r>
          </w:p>
          <w:p w:rsidR="00C7438D" w:rsidRPr="00C7438D" w:rsidRDefault="00C7438D" w:rsidP="00C7438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D"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>Перевозка выполняется специальными ассенизационными машинами (вакуумными автоцистернами), исключающими разлив содержимого.</w:t>
            </w:r>
          </w:p>
          <w:p w:rsidR="00C7438D" w:rsidRPr="00C7438D" w:rsidRDefault="00C7438D" w:rsidP="00C7438D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D"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 xml:space="preserve">Слив </w:t>
            </w:r>
            <w:r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жидких бытовых отходов</w:t>
            </w:r>
            <w:r w:rsidRPr="00C7438D"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 xml:space="preserve"> разрешен только в специально отведенных местах</w:t>
            </w:r>
            <w:r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00D" w:rsidRPr="0049000D" w:rsidRDefault="0049000D" w:rsidP="00C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8D" w:rsidRPr="00C7438D" w:rsidRDefault="00C7438D" w:rsidP="00C7438D">
            <w:pPr>
              <w:tabs>
                <w:tab w:val="left" w:pos="482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Нижневартовск, ул. Северная, д. 41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49000D" w:rsidRDefault="0049000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Начало оказания - с момента подписания договора.</w:t>
            </w:r>
          </w:p>
          <w:p w:rsidR="0049000D" w:rsidRDefault="0049000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заявкам, ориентировочно </w:t>
            </w:r>
            <w:r w:rsidR="00C74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куб. м в месяц</w:t>
            </w:r>
          </w:p>
          <w:p w:rsidR="00C7438D" w:rsidRPr="0049000D" w:rsidRDefault="00C7438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– около 9 куб. м</w:t>
            </w:r>
          </w:p>
          <w:p w:rsidR="002169CB" w:rsidRPr="002169CB" w:rsidRDefault="0049000D" w:rsidP="0049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Окончание оказания – 30.12.2027</w:t>
            </w:r>
          </w:p>
        </w:tc>
      </w:tr>
      <w:tr w:rsidR="002169CB" w:rsidRPr="002169CB" w:rsidTr="000F0CBA">
        <w:trPr>
          <w:trHeight w:val="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D0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2026</w:t>
            </w:r>
          </w:p>
        </w:tc>
      </w:tr>
      <w:tr w:rsidR="002169CB" w:rsidRPr="002169CB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в течение 90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(девяносто) рабочих дней с даты подписания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 (в случае определения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победителем закупочной процедуры участника,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являющегося субъектом МСП, в течение 7 (семи)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рабочих дней с даты подписания Покупателем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Акта).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2169CB" w:rsidRPr="002169CB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Исполнитель гарантирует оказание услуг с надлежащим качеством</w:t>
            </w:r>
          </w:p>
        </w:tc>
      </w:tr>
    </w:tbl>
    <w:p w:rsidR="00A21500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0F0C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(Семи)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календарных дней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функционала ЭП.</w:t>
      </w:r>
      <w:r w:rsidR="00AC62C9"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12D" w:rsidRPr="00DC7458" w:rsidRDefault="00AC62C9" w:rsidP="00D44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D4412D" w:rsidRPr="00DC7458">
        <w:rPr>
          <w:rFonts w:ascii="Times New Roman" w:hAnsi="Times New Roman" w:cs="Times New Roman"/>
          <w:sz w:val="24"/>
          <w:szCs w:val="24"/>
        </w:rPr>
        <w:t xml:space="preserve">инженер участка хозяйственного обслуживания   Пайзунов Никита Александрович   </w:t>
      </w:r>
    </w:p>
    <w:p w:rsidR="00D4412D" w:rsidRPr="00DC7458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hAnsi="Times New Roman" w:cs="Times New Roman"/>
          <w:sz w:val="24"/>
          <w:szCs w:val="24"/>
        </w:rPr>
        <w:t xml:space="preserve"> Payzunov-N@russianpost.ru</w:t>
      </w:r>
    </w:p>
    <w:p w:rsidR="00D4412D" w:rsidRPr="00807005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Раб. +7 (3467)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324</w:t>
      </w:r>
      <w:r w:rsid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-464</w:t>
      </w: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доб.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2011</w:t>
      </w:r>
    </w:p>
    <w:p w:rsidR="00AC62C9" w:rsidRPr="00AC62C9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:rsid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:rsidR="00655E27" w:rsidRPr="00AC62C9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58" w:rsidRPr="00DC7458" w:rsidRDefault="00B130F6" w:rsidP="00DC7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B130F6" w:rsidRPr="00DC7458" w:rsidRDefault="00B87050" w:rsidP="00DC7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7458" w:rsidRPr="00D8149E">
          <w:rPr>
            <w:rStyle w:val="a9"/>
            <w:rFonts w:ascii="Times New Roman" w:hAnsi="Times New Roman" w:cs="Times New Roman"/>
            <w:sz w:val="24"/>
            <w:szCs w:val="24"/>
          </w:rPr>
          <w:t>offer-R86@russianpost.ru</w:t>
        </w:r>
      </w:hyperlink>
      <w:r w:rsidR="00DC7458" w:rsidRPr="00DC7458">
        <w:rPr>
          <w:rFonts w:ascii="Times New Roman" w:hAnsi="Times New Roman" w:cs="Times New Roman"/>
          <w:sz w:val="24"/>
          <w:szCs w:val="24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B130F6" w:rsidRPr="000F0CBA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Pr="00EC4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C7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полное наименование Заказчика МР, УФПС, ПТ, СП) </w:t>
      </w:r>
      <w:r w:rsidRPr="000F0C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АО «Почта России»</w:t>
      </w:r>
      <w:r w:rsidRPr="000F0C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DC7458" w:rsidRDefault="00DC7458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FC" w:rsidRPr="00EC4BFC" w:rsidRDefault="0015157D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ложение: 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C7458" w:rsidRPr="008070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C4BFC"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ответа на запрос на предоставление </w:t>
      </w:r>
    </w:p>
    <w:p w:rsidR="0015157D" w:rsidRPr="008506DA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850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</w:p>
    <w:sectPr w:rsidR="0015157D" w:rsidRPr="008506DA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F558C"/>
    <w:multiLevelType w:val="multilevel"/>
    <w:tmpl w:val="3A6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1634F"/>
    <w:rsid w:val="00017CB0"/>
    <w:rsid w:val="000545D8"/>
    <w:rsid w:val="000603C2"/>
    <w:rsid w:val="00065473"/>
    <w:rsid w:val="0007149F"/>
    <w:rsid w:val="00097F0E"/>
    <w:rsid w:val="000A08F5"/>
    <w:rsid w:val="000A33D6"/>
    <w:rsid w:val="000D1DBD"/>
    <w:rsid w:val="000F0CBA"/>
    <w:rsid w:val="00105B01"/>
    <w:rsid w:val="00115E9E"/>
    <w:rsid w:val="00123B82"/>
    <w:rsid w:val="001467C6"/>
    <w:rsid w:val="00150ED3"/>
    <w:rsid w:val="0015157D"/>
    <w:rsid w:val="001B65EC"/>
    <w:rsid w:val="001D5A9D"/>
    <w:rsid w:val="001F4E7F"/>
    <w:rsid w:val="00201ABE"/>
    <w:rsid w:val="002169CB"/>
    <w:rsid w:val="002676D0"/>
    <w:rsid w:val="002751A6"/>
    <w:rsid w:val="002A0E9E"/>
    <w:rsid w:val="002B25A6"/>
    <w:rsid w:val="002B5A40"/>
    <w:rsid w:val="002B7784"/>
    <w:rsid w:val="002C4FB3"/>
    <w:rsid w:val="002C6AA5"/>
    <w:rsid w:val="002D7B72"/>
    <w:rsid w:val="003041C6"/>
    <w:rsid w:val="003A4F30"/>
    <w:rsid w:val="003C1384"/>
    <w:rsid w:val="003F7EFD"/>
    <w:rsid w:val="00443C72"/>
    <w:rsid w:val="00451649"/>
    <w:rsid w:val="00466C9C"/>
    <w:rsid w:val="0049000D"/>
    <w:rsid w:val="004929B9"/>
    <w:rsid w:val="004E11F8"/>
    <w:rsid w:val="00511A53"/>
    <w:rsid w:val="00557B06"/>
    <w:rsid w:val="00571614"/>
    <w:rsid w:val="005D5E02"/>
    <w:rsid w:val="005E43AE"/>
    <w:rsid w:val="00603130"/>
    <w:rsid w:val="00655E27"/>
    <w:rsid w:val="00673840"/>
    <w:rsid w:val="00687C97"/>
    <w:rsid w:val="006A06B5"/>
    <w:rsid w:val="006A245B"/>
    <w:rsid w:val="006C1C11"/>
    <w:rsid w:val="006D2891"/>
    <w:rsid w:val="0074168B"/>
    <w:rsid w:val="00793FB7"/>
    <w:rsid w:val="007A169D"/>
    <w:rsid w:val="00803F8A"/>
    <w:rsid w:val="00807005"/>
    <w:rsid w:val="00821EE4"/>
    <w:rsid w:val="00823CD2"/>
    <w:rsid w:val="00831319"/>
    <w:rsid w:val="008506DA"/>
    <w:rsid w:val="00864BCB"/>
    <w:rsid w:val="0089451B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E20F7"/>
    <w:rsid w:val="00AE3E12"/>
    <w:rsid w:val="00AF473D"/>
    <w:rsid w:val="00B017EA"/>
    <w:rsid w:val="00B130F6"/>
    <w:rsid w:val="00B13315"/>
    <w:rsid w:val="00B15CCC"/>
    <w:rsid w:val="00B545DF"/>
    <w:rsid w:val="00B87050"/>
    <w:rsid w:val="00B92F40"/>
    <w:rsid w:val="00BB3743"/>
    <w:rsid w:val="00BE6763"/>
    <w:rsid w:val="00BF06B5"/>
    <w:rsid w:val="00C027F5"/>
    <w:rsid w:val="00C60DBB"/>
    <w:rsid w:val="00C7438D"/>
    <w:rsid w:val="00C92C65"/>
    <w:rsid w:val="00CD2310"/>
    <w:rsid w:val="00CD6EBC"/>
    <w:rsid w:val="00D000FA"/>
    <w:rsid w:val="00D03216"/>
    <w:rsid w:val="00D23702"/>
    <w:rsid w:val="00D4412D"/>
    <w:rsid w:val="00D57536"/>
    <w:rsid w:val="00DC3F25"/>
    <w:rsid w:val="00DC7458"/>
    <w:rsid w:val="00E176CB"/>
    <w:rsid w:val="00E267BA"/>
    <w:rsid w:val="00E7702D"/>
    <w:rsid w:val="00E83EB1"/>
    <w:rsid w:val="00E92515"/>
    <w:rsid w:val="00EC4BFC"/>
    <w:rsid w:val="00EE3D23"/>
    <w:rsid w:val="00F056FE"/>
    <w:rsid w:val="00F268EB"/>
    <w:rsid w:val="00F41E7E"/>
    <w:rsid w:val="00F45B07"/>
    <w:rsid w:val="00F60276"/>
    <w:rsid w:val="00FC27E3"/>
    <w:rsid w:val="00FD397B"/>
    <w:rsid w:val="00FD5EC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286pc">
    <w:name w:val="t286pc"/>
    <w:basedOn w:val="a0"/>
    <w:rsid w:val="00C7438D"/>
  </w:style>
  <w:style w:type="character" w:styleId="aa">
    <w:name w:val="Strong"/>
    <w:basedOn w:val="a0"/>
    <w:uiPriority w:val="22"/>
    <w:qFormat/>
    <w:rsid w:val="00C74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8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65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8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Горохова Елена Александровна</cp:lastModifiedBy>
  <cp:revision>2</cp:revision>
  <cp:lastPrinted>2025-02-06T10:34:00Z</cp:lastPrinted>
  <dcterms:created xsi:type="dcterms:W3CDTF">2026-06-07T14:12:00Z</dcterms:created>
  <dcterms:modified xsi:type="dcterms:W3CDTF">2026-06-07T14:12:00Z</dcterms:modified>
</cp:coreProperties>
</file>