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6D" w:rsidRDefault="002E1A6D" w:rsidP="00374556">
      <w:pPr>
        <w:jc w:val="right"/>
      </w:pPr>
    </w:p>
    <w:p w:rsidR="005B61ED" w:rsidRDefault="00402A93" w:rsidP="00895979">
      <w:pPr>
        <w:rPr>
          <w:sz w:val="24"/>
        </w:rPr>
      </w:pPr>
      <w:r>
        <w:rPr>
          <w:sz w:val="24"/>
        </w:rPr>
        <w:t xml:space="preserve">Информируем Вас о том, что ПАО «Ростелеком» проводит анализ рынка на </w:t>
      </w:r>
      <w:r w:rsidR="00BB4EF4" w:rsidRPr="00BB4EF4">
        <w:t xml:space="preserve">Выполнение работ по капитальному ремонту мостовых сооружений в </w:t>
      </w:r>
      <w:proofErr w:type="spellStart"/>
      <w:r w:rsidR="00BB4EF4" w:rsidRPr="00BB4EF4">
        <w:t>Колыванском</w:t>
      </w:r>
      <w:proofErr w:type="spellEnd"/>
      <w:r w:rsidR="00BB4EF4" w:rsidRPr="00BB4EF4">
        <w:t xml:space="preserve"> районе Новосибирской области: оснащение категорированных объектов транспортной инфраструктуры на автомобильных дорогах инженерно-техническими средствами (системами) обеспечения транспортной безопасности</w:t>
      </w:r>
      <w:r>
        <w:t>,</w:t>
      </w:r>
      <w:r w:rsidRPr="00402A93">
        <w:rPr>
          <w:sz w:val="24"/>
        </w:rPr>
        <w:t xml:space="preserve"> </w:t>
      </w:r>
      <w:r>
        <w:rPr>
          <w:sz w:val="24"/>
        </w:rPr>
        <w:t>с целью формирования начальной максимальной цены расходного договора.</w:t>
      </w:r>
    </w:p>
    <w:p w:rsidR="00402A93" w:rsidRDefault="00402A93" w:rsidP="00895979">
      <w:r>
        <w:rPr>
          <w:szCs w:val="26"/>
        </w:rPr>
        <w:t>Просим вас предоставить технико-коммерческое предложение для запланированной закупки</w:t>
      </w:r>
      <w:r>
        <w:rPr>
          <w:sz w:val="24"/>
        </w:rPr>
        <w:t xml:space="preserve"> на</w:t>
      </w:r>
      <w:r>
        <w:rPr>
          <w:sz w:val="24"/>
        </w:rPr>
        <w:t xml:space="preserve"> </w:t>
      </w:r>
      <w:r w:rsidRPr="00BB4EF4">
        <w:t xml:space="preserve">Выполнение работ по капитальному ремонту мостовых сооружений в </w:t>
      </w:r>
      <w:proofErr w:type="spellStart"/>
      <w:r w:rsidRPr="00BB4EF4">
        <w:t>Колыванском</w:t>
      </w:r>
      <w:proofErr w:type="spellEnd"/>
      <w:r w:rsidRPr="00BB4EF4">
        <w:t xml:space="preserve"> районе Новосибирской области: оснащение категорированных объектов транспортной инфраструктуры на автомобильных дорогах инженерно-техническими средствами (системами) обеспечения транспортной безопасности</w:t>
      </w:r>
      <w:r w:rsidR="00293C3B">
        <w:t>.</w:t>
      </w:r>
    </w:p>
    <w:p w:rsidR="00CD503E" w:rsidRDefault="00CD503E" w:rsidP="00942272">
      <w:pPr>
        <w:ind w:firstLine="0"/>
      </w:pPr>
    </w:p>
    <w:p w:rsidR="00860786" w:rsidRPr="00860786" w:rsidRDefault="00860786" w:rsidP="00C259E2">
      <w:pPr>
        <w:jc w:val="right"/>
      </w:pPr>
      <w:r w:rsidRPr="003F29A6">
        <w:t xml:space="preserve">Таблица </w:t>
      </w:r>
      <w:r>
        <w:t xml:space="preserve">1. Общие условия </w:t>
      </w:r>
    </w:p>
    <w:p w:rsidR="00860786" w:rsidRDefault="00860786" w:rsidP="00C259E2">
      <w:pPr>
        <w:jc w:val="right"/>
      </w:pPr>
    </w:p>
    <w:tbl>
      <w:tblPr>
        <w:tblStyle w:val="a5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860786" w:rsidTr="00860786">
        <w:tc>
          <w:tcPr>
            <w:tcW w:w="9180" w:type="dxa"/>
          </w:tcPr>
          <w:p w:rsidR="00860786" w:rsidRDefault="00860786" w:rsidP="00860786">
            <w:pPr>
              <w:ind w:firstLine="0"/>
              <w:rPr>
                <w:i/>
              </w:rPr>
            </w:pPr>
            <w:r w:rsidRPr="00B8748A">
              <w:rPr>
                <w:b/>
                <w:sz w:val="22"/>
              </w:rPr>
              <w:t>Требован</w:t>
            </w:r>
            <w:r w:rsidR="0075431F">
              <w:rPr>
                <w:b/>
                <w:sz w:val="22"/>
              </w:rPr>
              <w:t>ия к потенциальным  участникам</w:t>
            </w:r>
          </w:p>
        </w:tc>
        <w:tc>
          <w:tcPr>
            <w:tcW w:w="3686" w:type="dxa"/>
          </w:tcPr>
          <w:p w:rsidR="00860786" w:rsidRDefault="00860786" w:rsidP="00860786">
            <w:pPr>
              <w:ind w:firstLine="0"/>
              <w:rPr>
                <w:i/>
              </w:rPr>
            </w:pPr>
            <w:r>
              <w:rPr>
                <w:b/>
                <w:sz w:val="22"/>
              </w:rPr>
              <w:t>С</w:t>
            </w:r>
            <w:r w:rsidRPr="00B8748A">
              <w:rPr>
                <w:b/>
                <w:sz w:val="22"/>
              </w:rPr>
              <w:t>роки проведения закупки</w:t>
            </w:r>
            <w:r>
              <w:rPr>
                <w:b/>
                <w:sz w:val="22"/>
              </w:rPr>
              <w:t xml:space="preserve"> в соответствии с Планом закупок</w:t>
            </w:r>
          </w:p>
        </w:tc>
        <w:tc>
          <w:tcPr>
            <w:tcW w:w="1843" w:type="dxa"/>
          </w:tcPr>
          <w:p w:rsidR="00860786" w:rsidRDefault="00860786" w:rsidP="00860786">
            <w:pPr>
              <w:ind w:firstLine="0"/>
              <w:rPr>
                <w:i/>
              </w:rPr>
            </w:pPr>
            <w:r>
              <w:rPr>
                <w:b/>
                <w:sz w:val="22"/>
              </w:rPr>
              <w:t>С</w:t>
            </w:r>
            <w:r w:rsidRPr="00B8748A">
              <w:rPr>
                <w:b/>
                <w:sz w:val="22"/>
              </w:rPr>
              <w:t>роки предоставления информации</w:t>
            </w:r>
            <w:r>
              <w:rPr>
                <w:b/>
                <w:sz w:val="22"/>
              </w:rPr>
              <w:t>, до</w:t>
            </w:r>
          </w:p>
        </w:tc>
      </w:tr>
      <w:tr w:rsidR="00860786" w:rsidTr="00860786">
        <w:tc>
          <w:tcPr>
            <w:tcW w:w="9180" w:type="dxa"/>
          </w:tcPr>
          <w:p w:rsidR="00860786" w:rsidRPr="00287557" w:rsidRDefault="00D24ACF" w:rsidP="00287557">
            <w:pPr>
              <w:pStyle w:val="a3"/>
              <w:numPr>
                <w:ilvl w:val="0"/>
                <w:numId w:val="6"/>
              </w:numPr>
              <w:ind w:left="22" w:firstLine="338"/>
              <w:rPr>
                <w:i/>
              </w:rPr>
            </w:pPr>
            <w:r w:rsidRPr="00287557">
              <w:rPr>
                <w:i/>
              </w:rPr>
              <w:t>Отсутствие</w:t>
            </w:r>
            <w:r w:rsidR="005D104B" w:rsidRPr="00287557">
              <w:rPr>
                <w:i/>
              </w:rPr>
              <w:t xml:space="preserve"> в реестре НРП</w:t>
            </w:r>
          </w:p>
          <w:p w:rsidR="005D104B" w:rsidRPr="00287557" w:rsidRDefault="00D24ACF" w:rsidP="00287557">
            <w:pPr>
              <w:pStyle w:val="a3"/>
              <w:numPr>
                <w:ilvl w:val="0"/>
                <w:numId w:val="6"/>
              </w:numPr>
              <w:ind w:left="22" w:firstLine="338"/>
              <w:rPr>
                <w:i/>
              </w:rPr>
            </w:pPr>
            <w:r w:rsidRPr="00287557">
              <w:rPr>
                <w:i/>
              </w:rPr>
              <w:t>Отсутствие возбужденных дел</w:t>
            </w:r>
            <w:r w:rsidR="005D104B" w:rsidRPr="00287557">
              <w:rPr>
                <w:i/>
              </w:rPr>
              <w:t xml:space="preserve"> о банкротстве/несостоятельности</w:t>
            </w:r>
          </w:p>
          <w:p w:rsidR="005D104B" w:rsidRPr="00287557" w:rsidRDefault="005D104B" w:rsidP="00287557">
            <w:pPr>
              <w:pStyle w:val="a3"/>
              <w:numPr>
                <w:ilvl w:val="0"/>
                <w:numId w:val="6"/>
              </w:numPr>
              <w:ind w:left="22" w:firstLine="338"/>
              <w:rPr>
                <w:i/>
              </w:rPr>
            </w:pPr>
            <w:r w:rsidRPr="00287557">
              <w:rPr>
                <w:i/>
              </w:rPr>
              <w:t>Наличие оборудование и материальных ресурсов</w:t>
            </w:r>
          </w:p>
          <w:p w:rsidR="00A63AF0" w:rsidRPr="00CD1653" w:rsidRDefault="005D104B" w:rsidP="00F93C3B">
            <w:pPr>
              <w:pStyle w:val="a3"/>
              <w:numPr>
                <w:ilvl w:val="0"/>
                <w:numId w:val="6"/>
              </w:numPr>
              <w:ind w:left="22" w:firstLine="338"/>
              <w:rPr>
                <w:i/>
              </w:rPr>
            </w:pPr>
            <w:r w:rsidRPr="00287557">
              <w:rPr>
                <w:i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</w:t>
            </w:r>
            <w:r w:rsidR="00A25B07" w:rsidRPr="00287557">
              <w:rPr>
                <w:i/>
              </w:rPr>
              <w:t>.</w:t>
            </w:r>
          </w:p>
        </w:tc>
        <w:tc>
          <w:tcPr>
            <w:tcW w:w="3686" w:type="dxa"/>
          </w:tcPr>
          <w:p w:rsidR="00860786" w:rsidRDefault="005D104B" w:rsidP="00860786">
            <w:pPr>
              <w:ind w:firstLine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</w:tcPr>
          <w:p w:rsidR="00860786" w:rsidRPr="00416F70" w:rsidRDefault="009C2E6D" w:rsidP="004311CC">
            <w:pPr>
              <w:ind w:firstLine="0"/>
              <w:rPr>
                <w:i/>
                <w:highlight w:val="yellow"/>
              </w:rPr>
            </w:pPr>
            <w:r>
              <w:rPr>
                <w:i/>
              </w:rPr>
              <w:t>д</w:t>
            </w:r>
            <w:bookmarkStart w:id="0" w:name="_GoBack"/>
            <w:bookmarkEnd w:id="0"/>
            <w:r w:rsidR="00F8733B" w:rsidRPr="00402A93">
              <w:rPr>
                <w:i/>
              </w:rPr>
              <w:t>о</w:t>
            </w:r>
            <w:r>
              <w:rPr>
                <w:i/>
              </w:rPr>
              <w:t xml:space="preserve"> 10:00</w:t>
            </w:r>
            <w:r w:rsidR="00F8733B" w:rsidRPr="00402A93">
              <w:rPr>
                <w:i/>
              </w:rPr>
              <w:t xml:space="preserve"> </w:t>
            </w:r>
            <w:r w:rsidR="004311CC" w:rsidRPr="00402A93">
              <w:rPr>
                <w:i/>
              </w:rPr>
              <w:t>1</w:t>
            </w:r>
            <w:r w:rsidR="004A0AD2" w:rsidRPr="00402A93">
              <w:rPr>
                <w:i/>
              </w:rPr>
              <w:t>0</w:t>
            </w:r>
            <w:r w:rsidR="00F93C3B" w:rsidRPr="00402A93">
              <w:rPr>
                <w:i/>
              </w:rPr>
              <w:t>.0</w:t>
            </w:r>
            <w:r w:rsidR="004A0AD2" w:rsidRPr="00402A93">
              <w:rPr>
                <w:i/>
              </w:rPr>
              <w:t>6</w:t>
            </w:r>
            <w:r w:rsidR="00F93C3B" w:rsidRPr="00402A93">
              <w:rPr>
                <w:i/>
              </w:rPr>
              <w:t>.2026</w:t>
            </w:r>
          </w:p>
        </w:tc>
      </w:tr>
    </w:tbl>
    <w:p w:rsidR="0013086E" w:rsidRPr="0013086E" w:rsidRDefault="0013086E" w:rsidP="00C259E2">
      <w:pPr>
        <w:jc w:val="right"/>
      </w:pPr>
      <w:r>
        <w:t xml:space="preserve">Таблица </w:t>
      </w:r>
      <w:r w:rsidR="00860786">
        <w:t>2</w:t>
      </w:r>
      <w:r w:rsidR="00071A73">
        <w:t>. Закупаемые товары, работы, услуги</w:t>
      </w:r>
      <w:r w:rsidR="00860786">
        <w:t>*</w:t>
      </w:r>
    </w:p>
    <w:tbl>
      <w:tblPr>
        <w:tblStyle w:val="a5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71"/>
        <w:gridCol w:w="2384"/>
        <w:gridCol w:w="4278"/>
        <w:gridCol w:w="4108"/>
        <w:gridCol w:w="1534"/>
      </w:tblGrid>
      <w:tr w:rsidR="00F64111" w:rsidTr="00781C31">
        <w:tc>
          <w:tcPr>
            <w:tcW w:w="426" w:type="dxa"/>
          </w:tcPr>
          <w:p w:rsidR="00F64111" w:rsidRPr="00B8748A" w:rsidRDefault="00F64111" w:rsidP="00374556">
            <w:pPr>
              <w:ind w:firstLine="0"/>
              <w:jc w:val="center"/>
              <w:rPr>
                <w:b/>
                <w:sz w:val="22"/>
              </w:rPr>
            </w:pPr>
            <w:r w:rsidRPr="00B8748A">
              <w:rPr>
                <w:b/>
                <w:sz w:val="22"/>
              </w:rPr>
              <w:t>№ п/п</w:t>
            </w:r>
          </w:p>
        </w:tc>
        <w:tc>
          <w:tcPr>
            <w:tcW w:w="1871" w:type="dxa"/>
          </w:tcPr>
          <w:p w:rsidR="00F64111" w:rsidRDefault="00F64111" w:rsidP="00374556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товара,</w:t>
            </w:r>
          </w:p>
          <w:p w:rsidR="00F64111" w:rsidRPr="00B8748A" w:rsidRDefault="00F64111" w:rsidP="00374556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работы, услуги</w:t>
            </w:r>
          </w:p>
        </w:tc>
        <w:tc>
          <w:tcPr>
            <w:tcW w:w="2384" w:type="dxa"/>
          </w:tcPr>
          <w:p w:rsidR="00F64111" w:rsidRDefault="00F64111" w:rsidP="00F6411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Назначение товара,</w:t>
            </w:r>
          </w:p>
          <w:p w:rsidR="00F64111" w:rsidRPr="00B8748A" w:rsidRDefault="00F64111" w:rsidP="00F6411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работы, услуги</w:t>
            </w:r>
          </w:p>
        </w:tc>
        <w:tc>
          <w:tcPr>
            <w:tcW w:w="4278" w:type="dxa"/>
          </w:tcPr>
          <w:p w:rsidR="00F64111" w:rsidRPr="00B8748A" w:rsidRDefault="00F64111" w:rsidP="002D5FC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</w:t>
            </w:r>
            <w:r w:rsidRPr="00B8748A">
              <w:rPr>
                <w:b/>
                <w:sz w:val="22"/>
              </w:rPr>
              <w:t>сновные условия поставки товаров (выполнения работ, оказания услуг), включая</w:t>
            </w:r>
            <w:r w:rsidR="00755352">
              <w:rPr>
                <w:b/>
                <w:sz w:val="22"/>
              </w:rPr>
              <w:t xml:space="preserve"> сроки и</w:t>
            </w:r>
            <w:r w:rsidRPr="00B8748A">
              <w:rPr>
                <w:b/>
                <w:sz w:val="22"/>
              </w:rPr>
              <w:t xml:space="preserve">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4108" w:type="dxa"/>
          </w:tcPr>
          <w:p w:rsidR="00F64111" w:rsidRPr="00B8748A" w:rsidRDefault="00F64111" w:rsidP="002D5FC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34" w:type="dxa"/>
          </w:tcPr>
          <w:p w:rsidR="00F64111" w:rsidRPr="00B8748A" w:rsidRDefault="00F64111" w:rsidP="00374556">
            <w:pPr>
              <w:ind w:firstLine="0"/>
              <w:jc w:val="center"/>
              <w:rPr>
                <w:b/>
                <w:sz w:val="22"/>
              </w:rPr>
            </w:pPr>
            <w:r w:rsidRPr="00B8748A">
              <w:rPr>
                <w:b/>
                <w:sz w:val="22"/>
              </w:rPr>
              <w:t>Количество товара, объем работ</w:t>
            </w:r>
            <w:r>
              <w:rPr>
                <w:b/>
                <w:sz w:val="22"/>
              </w:rPr>
              <w:t>, услуг</w:t>
            </w:r>
          </w:p>
        </w:tc>
      </w:tr>
      <w:tr w:rsidR="00CC5728" w:rsidTr="00781C31">
        <w:tc>
          <w:tcPr>
            <w:tcW w:w="426" w:type="dxa"/>
          </w:tcPr>
          <w:p w:rsidR="00CC5728" w:rsidRPr="00B8748A" w:rsidRDefault="00CC5728" w:rsidP="00CC5728">
            <w:pPr>
              <w:pStyle w:val="a3"/>
              <w:numPr>
                <w:ilvl w:val="0"/>
                <w:numId w:val="2"/>
              </w:numPr>
              <w:ind w:left="34" w:firstLine="0"/>
              <w:rPr>
                <w:sz w:val="22"/>
              </w:rPr>
            </w:pPr>
          </w:p>
        </w:tc>
        <w:tc>
          <w:tcPr>
            <w:tcW w:w="1871" w:type="dxa"/>
          </w:tcPr>
          <w:p w:rsidR="00CC5728" w:rsidRPr="00B8748A" w:rsidRDefault="00BB4EF4" w:rsidP="00402A93">
            <w:pPr>
              <w:ind w:firstLine="0"/>
              <w:rPr>
                <w:sz w:val="22"/>
              </w:rPr>
            </w:pPr>
            <w:r w:rsidRPr="00BB4EF4">
              <w:t xml:space="preserve">Выполнение работ </w:t>
            </w:r>
          </w:p>
        </w:tc>
        <w:tc>
          <w:tcPr>
            <w:tcW w:w="2384" w:type="dxa"/>
          </w:tcPr>
          <w:p w:rsidR="00CC5728" w:rsidRPr="00B8748A" w:rsidRDefault="00402A93" w:rsidP="009B79F5">
            <w:pPr>
              <w:ind w:firstLine="0"/>
              <w:rPr>
                <w:sz w:val="22"/>
              </w:rPr>
            </w:pPr>
            <w:r w:rsidRPr="00402A93">
              <w:rPr>
                <w:sz w:val="22"/>
              </w:rPr>
              <w:t xml:space="preserve">Выполнение работ по капитальному ремонту мостовых сооружений в </w:t>
            </w:r>
            <w:proofErr w:type="spellStart"/>
            <w:r w:rsidRPr="00402A93">
              <w:rPr>
                <w:sz w:val="22"/>
              </w:rPr>
              <w:t>Колыванском</w:t>
            </w:r>
            <w:proofErr w:type="spellEnd"/>
            <w:r w:rsidRPr="00402A93">
              <w:rPr>
                <w:sz w:val="22"/>
              </w:rPr>
              <w:t xml:space="preserve"> районе Новосибирской области: оснащение категорированных </w:t>
            </w:r>
            <w:r w:rsidRPr="00402A93">
              <w:rPr>
                <w:sz w:val="22"/>
              </w:rPr>
              <w:lastRenderedPageBreak/>
              <w:t>объектов транспортной инфраструктуры на автомобильных дорогах инженерно-техническими средствами (системами) обеспечения транспортной безопасности</w:t>
            </w:r>
          </w:p>
        </w:tc>
        <w:tc>
          <w:tcPr>
            <w:tcW w:w="4278" w:type="dxa"/>
          </w:tcPr>
          <w:p w:rsidR="00F47783" w:rsidRPr="00F47783" w:rsidRDefault="00F47783" w:rsidP="00F47783">
            <w:pPr>
              <w:ind w:right="-6" w:firstLine="0"/>
              <w:rPr>
                <w:sz w:val="24"/>
                <w:szCs w:val="24"/>
              </w:rPr>
            </w:pPr>
            <w:r w:rsidRPr="00F47783">
              <w:rPr>
                <w:sz w:val="24"/>
                <w:szCs w:val="24"/>
              </w:rPr>
              <w:lastRenderedPageBreak/>
              <w:t>Сроки выполнения Работ:</w:t>
            </w:r>
          </w:p>
          <w:p w:rsidR="00F47783" w:rsidRPr="00F47783" w:rsidRDefault="00F47783" w:rsidP="00F47783">
            <w:pPr>
              <w:ind w:right="-6" w:firstLine="0"/>
              <w:rPr>
                <w:sz w:val="24"/>
                <w:szCs w:val="24"/>
              </w:rPr>
            </w:pPr>
            <w:r w:rsidRPr="00F47783">
              <w:rPr>
                <w:sz w:val="24"/>
                <w:szCs w:val="24"/>
              </w:rPr>
              <w:t>Дата окончания выполнения Работ по I этапу –  15.09.2026 г.;</w:t>
            </w:r>
          </w:p>
          <w:p w:rsidR="00F47783" w:rsidRPr="00F47783" w:rsidRDefault="00F47783" w:rsidP="00F47783">
            <w:pPr>
              <w:ind w:right="-6" w:firstLine="0"/>
              <w:rPr>
                <w:sz w:val="24"/>
                <w:szCs w:val="24"/>
              </w:rPr>
            </w:pPr>
            <w:r w:rsidRPr="00F47783">
              <w:rPr>
                <w:sz w:val="24"/>
                <w:szCs w:val="24"/>
              </w:rPr>
              <w:t>Дата окончания выполнения Работ по II этапу –  15.10.2026 г.;</w:t>
            </w:r>
          </w:p>
          <w:p w:rsidR="00674006" w:rsidRDefault="00F47783" w:rsidP="00F47783">
            <w:pPr>
              <w:ind w:right="-6" w:firstLine="0"/>
              <w:rPr>
                <w:sz w:val="24"/>
                <w:szCs w:val="24"/>
              </w:rPr>
            </w:pPr>
            <w:r w:rsidRPr="00F47783">
              <w:rPr>
                <w:sz w:val="24"/>
                <w:szCs w:val="24"/>
              </w:rPr>
              <w:t>Дата окончания выполнения Работ по III этапу на Объекте –  20.11.2026 г.</w:t>
            </w:r>
          </w:p>
          <w:p w:rsidR="009B79F5" w:rsidRDefault="009B79F5" w:rsidP="00C924D8">
            <w:pPr>
              <w:pStyle w:val="a3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Сроки оплаты: </w:t>
            </w:r>
            <w:r w:rsidR="004311CC">
              <w:rPr>
                <w:sz w:val="22"/>
              </w:rPr>
              <w:t>30 календарных дней (</w:t>
            </w:r>
            <w:r>
              <w:rPr>
                <w:sz w:val="22"/>
              </w:rPr>
              <w:t xml:space="preserve">7 </w:t>
            </w:r>
            <w:proofErr w:type="spellStart"/>
            <w:r>
              <w:rPr>
                <w:sz w:val="22"/>
              </w:rPr>
              <w:t>р.д</w:t>
            </w:r>
            <w:proofErr w:type="spellEnd"/>
            <w:r>
              <w:rPr>
                <w:sz w:val="22"/>
              </w:rPr>
              <w:t>. для МСП</w:t>
            </w:r>
            <w:r w:rsidR="004311CC">
              <w:rPr>
                <w:sz w:val="22"/>
              </w:rPr>
              <w:t>)</w:t>
            </w:r>
          </w:p>
          <w:p w:rsidR="004311CC" w:rsidRDefault="004311CC" w:rsidP="00C924D8">
            <w:pPr>
              <w:pStyle w:val="a3"/>
              <w:ind w:left="0" w:firstLine="0"/>
              <w:rPr>
                <w:sz w:val="22"/>
              </w:rPr>
            </w:pPr>
            <w:r>
              <w:rPr>
                <w:sz w:val="22"/>
              </w:rPr>
              <w:t>Обеспечение договора: 20%</w:t>
            </w:r>
          </w:p>
          <w:p w:rsidR="004311CC" w:rsidRPr="00B8748A" w:rsidRDefault="004311CC" w:rsidP="00C924D8">
            <w:pPr>
              <w:pStyle w:val="a3"/>
              <w:ind w:left="0" w:firstLine="0"/>
              <w:rPr>
                <w:sz w:val="22"/>
              </w:rPr>
            </w:pPr>
            <w:r>
              <w:rPr>
                <w:sz w:val="22"/>
              </w:rPr>
              <w:t>Обеспечение гарантийных обязательств: 1%</w:t>
            </w:r>
          </w:p>
        </w:tc>
        <w:tc>
          <w:tcPr>
            <w:tcW w:w="4108" w:type="dxa"/>
          </w:tcPr>
          <w:p w:rsidR="00CC5728" w:rsidRPr="00B8748A" w:rsidRDefault="00CC5728" w:rsidP="00CC5728">
            <w:pPr>
              <w:ind w:firstLine="0"/>
              <w:rPr>
                <w:sz w:val="22"/>
              </w:rPr>
            </w:pPr>
            <w:r w:rsidRPr="00BF51E7">
              <w:rPr>
                <w:rFonts w:eastAsia="Times New Roman"/>
                <w:sz w:val="22"/>
              </w:rPr>
              <w:lastRenderedPageBreak/>
              <w:t>В соответствии с Техническим заданием</w:t>
            </w:r>
          </w:p>
        </w:tc>
        <w:tc>
          <w:tcPr>
            <w:tcW w:w="1534" w:type="dxa"/>
          </w:tcPr>
          <w:p w:rsidR="00CC5728" w:rsidRPr="00B8748A" w:rsidRDefault="00CC5728" w:rsidP="00CC5728">
            <w:pPr>
              <w:ind w:firstLine="0"/>
              <w:rPr>
                <w:sz w:val="22"/>
              </w:rPr>
            </w:pPr>
            <w:r w:rsidRPr="00BF51E7">
              <w:rPr>
                <w:rFonts w:eastAsia="Times New Roman"/>
                <w:sz w:val="22"/>
              </w:rPr>
              <w:t>В соответствии с Техническим заданием</w:t>
            </w:r>
          </w:p>
        </w:tc>
      </w:tr>
    </w:tbl>
    <w:p w:rsidR="004731AE" w:rsidRDefault="004731AE" w:rsidP="00C259E2">
      <w:pPr>
        <w:pStyle w:val="a3"/>
        <w:ind w:left="1069" w:firstLine="0"/>
        <w:rPr>
          <w:i/>
          <w:sz w:val="22"/>
        </w:rPr>
      </w:pPr>
    </w:p>
    <w:p w:rsidR="00402A93" w:rsidRDefault="00402A93" w:rsidP="00402A93">
      <w:pPr>
        <w:ind w:firstLine="0"/>
        <w:rPr>
          <w:sz w:val="24"/>
        </w:rPr>
      </w:pPr>
    </w:p>
    <w:p w:rsidR="00402A93" w:rsidRDefault="00402A93" w:rsidP="00402A93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402A93" w:rsidRDefault="00402A93" w:rsidP="00402A93">
      <w:pPr>
        <w:numPr>
          <w:ilvl w:val="0"/>
          <w:numId w:val="8"/>
        </w:numPr>
        <w:suppressAutoHyphens/>
        <w:contextualSpacing/>
        <w:rPr>
          <w:i/>
        </w:rPr>
      </w:pPr>
      <w:r>
        <w:rPr>
          <w:i/>
        </w:rPr>
        <w:t>анкета участника;</w:t>
      </w:r>
    </w:p>
    <w:p w:rsidR="00402A93" w:rsidRDefault="00402A93" w:rsidP="00402A93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402A93" w:rsidRDefault="00402A93" w:rsidP="00402A93">
      <w:pPr>
        <w:ind w:left="1069" w:firstLine="0"/>
        <w:rPr>
          <w:i/>
        </w:rPr>
      </w:pPr>
    </w:p>
    <w:p w:rsidR="00402A93" w:rsidRDefault="00402A93" w:rsidP="00402A93">
      <w:pPr>
        <w:numPr>
          <w:ilvl w:val="0"/>
          <w:numId w:val="8"/>
        </w:numPr>
        <w:suppressAutoHyphens/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402A93" w:rsidRDefault="00402A93" w:rsidP="00402A93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402A93" w:rsidRDefault="00402A93" w:rsidP="00402A93">
      <w:pPr>
        <w:ind w:left="1069" w:firstLine="0"/>
        <w:rPr>
          <w:i/>
        </w:rPr>
      </w:pPr>
    </w:p>
    <w:p w:rsidR="00402A93" w:rsidRDefault="00402A93" w:rsidP="00402A93">
      <w:pPr>
        <w:numPr>
          <w:ilvl w:val="0"/>
          <w:numId w:val="8"/>
        </w:numPr>
        <w:suppressAutoHyphens/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402A93" w:rsidRDefault="00402A93" w:rsidP="00402A93">
      <w:pPr>
        <w:spacing w:line="360" w:lineRule="auto"/>
        <w:ind w:firstLine="567"/>
        <w:jc w:val="left"/>
      </w:pPr>
    </w:p>
    <w:p w:rsidR="00402A93" w:rsidRDefault="00402A93" w:rsidP="00402A93">
      <w:pPr>
        <w:rPr>
          <w:sz w:val="22"/>
        </w:rPr>
      </w:pPr>
      <w:r>
        <w:t xml:space="preserve">В случае вашей заинтересованности просим направить предложения </w:t>
      </w:r>
      <w:r w:rsidR="009C2E6D">
        <w:rPr>
          <w:b/>
        </w:rPr>
        <w:t>до 09</w:t>
      </w:r>
      <w:r>
        <w:rPr>
          <w:b/>
        </w:rPr>
        <w:t>-00 10 июня</w:t>
      </w:r>
      <w:r>
        <w:rPr>
          <w:b/>
        </w:rPr>
        <w:t xml:space="preserve"> 2026 года </w:t>
      </w:r>
      <w:r>
        <w:t xml:space="preserve">по электронной почте </w:t>
      </w:r>
      <w:hyperlink r:id="rId5">
        <w:r>
          <w:rPr>
            <w:rStyle w:val="aa"/>
            <w:rFonts w:ascii="Times New Roman;serif" w:hAnsi="Times New Roman;serif"/>
            <w:b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6">
        <w:r>
          <w:rPr>
            <w:sz w:val="22"/>
          </w:rPr>
          <w:t xml:space="preserve"> </w:t>
        </w:r>
      </w:hyperlink>
      <w:hyperlink r:id="rId7">
        <w:r>
          <w:rPr>
            <w:rStyle w:val="aa"/>
            <w:rFonts w:ascii="Times New Roman;Times;serif" w:hAnsi="Times New Roman;Times;serif"/>
            <w:b/>
          </w:rPr>
          <w:t>https://lot-online.ru/</w:t>
        </w:r>
      </w:hyperlink>
    </w:p>
    <w:p w:rsidR="00402A93" w:rsidRDefault="00402A93" w:rsidP="00402A93">
      <w:r>
        <w:t xml:space="preserve"> В теме письма </w:t>
      </w:r>
      <w:proofErr w:type="gramStart"/>
      <w:r>
        <w:t>указать:  «</w:t>
      </w:r>
      <w:proofErr w:type="gramEnd"/>
      <w:r>
        <w:t xml:space="preserve">RFI № ___________:  </w:t>
      </w:r>
      <w:r w:rsidR="00293C3B" w:rsidRPr="00293C3B">
        <w:rPr>
          <w:sz w:val="24"/>
        </w:rPr>
        <w:t xml:space="preserve">Выполнение работ по капитальному ремонту мостовых сооружений в </w:t>
      </w:r>
      <w:proofErr w:type="spellStart"/>
      <w:r w:rsidR="00293C3B" w:rsidRPr="00293C3B">
        <w:rPr>
          <w:sz w:val="24"/>
        </w:rPr>
        <w:t>Колыванском</w:t>
      </w:r>
      <w:proofErr w:type="spellEnd"/>
      <w:r w:rsidR="00293C3B" w:rsidRPr="00293C3B">
        <w:rPr>
          <w:sz w:val="24"/>
        </w:rPr>
        <w:t xml:space="preserve"> районе Новосибирской области: оснащение категорированных объектов транспортной инфраструктуры на автомобильных дорогах инженерно-техническими средствами (системами) обеспечения транспортной безопасности</w:t>
      </w:r>
      <w:r>
        <w:t>.</w:t>
      </w:r>
    </w:p>
    <w:p w:rsidR="00402A93" w:rsidRDefault="00402A93" w:rsidP="00402A93">
      <w:pPr>
        <w:spacing w:line="360" w:lineRule="auto"/>
        <w:ind w:firstLine="567"/>
        <w:jc w:val="left"/>
        <w:rPr>
          <w:sz w:val="20"/>
        </w:rPr>
      </w:pPr>
    </w:p>
    <w:p w:rsidR="00402A93" w:rsidRDefault="00402A93" w:rsidP="00402A93">
      <w:pPr>
        <w:spacing w:line="360" w:lineRule="auto"/>
        <w:ind w:firstLine="567"/>
        <w:jc w:val="left"/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402A93" w:rsidRDefault="00402A93" w:rsidP="00C259E2">
      <w:pPr>
        <w:pStyle w:val="a3"/>
        <w:ind w:left="1069" w:firstLine="0"/>
        <w:rPr>
          <w:i/>
          <w:sz w:val="22"/>
        </w:rPr>
      </w:pPr>
    </w:p>
    <w:sectPr w:rsidR="00402A93" w:rsidSect="00B8748A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392"/>
    <w:multiLevelType w:val="hybridMultilevel"/>
    <w:tmpl w:val="B0A40D7A"/>
    <w:lvl w:ilvl="0" w:tplc="C93EE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01A8C"/>
    <w:multiLevelType w:val="hybridMultilevel"/>
    <w:tmpl w:val="975289DA"/>
    <w:lvl w:ilvl="0" w:tplc="C93EE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751082"/>
    <w:multiLevelType w:val="hybridMultilevel"/>
    <w:tmpl w:val="4774A1B2"/>
    <w:lvl w:ilvl="0" w:tplc="07D018F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362C3C"/>
    <w:multiLevelType w:val="hybridMultilevel"/>
    <w:tmpl w:val="3254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70B3F"/>
    <w:multiLevelType w:val="hybridMultilevel"/>
    <w:tmpl w:val="4AAAD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91730"/>
    <w:multiLevelType w:val="hybridMultilevel"/>
    <w:tmpl w:val="9654C35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A5"/>
    <w:rsid w:val="0004413C"/>
    <w:rsid w:val="000525F1"/>
    <w:rsid w:val="00071A73"/>
    <w:rsid w:val="00087458"/>
    <w:rsid w:val="00095D00"/>
    <w:rsid w:val="0013086E"/>
    <w:rsid w:val="001450DC"/>
    <w:rsid w:val="00165B81"/>
    <w:rsid w:val="001675B7"/>
    <w:rsid w:val="0019298E"/>
    <w:rsid w:val="00196FE7"/>
    <w:rsid w:val="001D06C8"/>
    <w:rsid w:val="00216DA8"/>
    <w:rsid w:val="002227DD"/>
    <w:rsid w:val="002837FD"/>
    <w:rsid w:val="00285D16"/>
    <w:rsid w:val="00287557"/>
    <w:rsid w:val="00293C3B"/>
    <w:rsid w:val="002A4638"/>
    <w:rsid w:val="002D5FC8"/>
    <w:rsid w:val="002D60C0"/>
    <w:rsid w:val="002E1A6D"/>
    <w:rsid w:val="002E539F"/>
    <w:rsid w:val="002F25FC"/>
    <w:rsid w:val="002F772F"/>
    <w:rsid w:val="00334FC7"/>
    <w:rsid w:val="00371ED1"/>
    <w:rsid w:val="00374556"/>
    <w:rsid w:val="00375DFB"/>
    <w:rsid w:val="003A7990"/>
    <w:rsid w:val="003B2325"/>
    <w:rsid w:val="003B30FC"/>
    <w:rsid w:val="003B3F82"/>
    <w:rsid w:val="003C6671"/>
    <w:rsid w:val="003C6CB5"/>
    <w:rsid w:val="00400223"/>
    <w:rsid w:val="00402A93"/>
    <w:rsid w:val="00416F70"/>
    <w:rsid w:val="00427214"/>
    <w:rsid w:val="004311CC"/>
    <w:rsid w:val="004731AE"/>
    <w:rsid w:val="00482FF9"/>
    <w:rsid w:val="004A0AD2"/>
    <w:rsid w:val="004B220F"/>
    <w:rsid w:val="00522905"/>
    <w:rsid w:val="00541FB1"/>
    <w:rsid w:val="0059773A"/>
    <w:rsid w:val="005B61ED"/>
    <w:rsid w:val="005C31A5"/>
    <w:rsid w:val="005D104B"/>
    <w:rsid w:val="005E6404"/>
    <w:rsid w:val="00607B6A"/>
    <w:rsid w:val="00626FAA"/>
    <w:rsid w:val="00674006"/>
    <w:rsid w:val="006B7BB1"/>
    <w:rsid w:val="00722B79"/>
    <w:rsid w:val="00736359"/>
    <w:rsid w:val="0075431F"/>
    <w:rsid w:val="00755352"/>
    <w:rsid w:val="00781C31"/>
    <w:rsid w:val="007A55F9"/>
    <w:rsid w:val="007C42E9"/>
    <w:rsid w:val="007F074E"/>
    <w:rsid w:val="00834297"/>
    <w:rsid w:val="00860786"/>
    <w:rsid w:val="00872A40"/>
    <w:rsid w:val="00875D18"/>
    <w:rsid w:val="00895979"/>
    <w:rsid w:val="008960C6"/>
    <w:rsid w:val="008A3E6C"/>
    <w:rsid w:val="008D4BC1"/>
    <w:rsid w:val="008F597B"/>
    <w:rsid w:val="00942272"/>
    <w:rsid w:val="00962AE4"/>
    <w:rsid w:val="0098414D"/>
    <w:rsid w:val="00991D87"/>
    <w:rsid w:val="00997AE9"/>
    <w:rsid w:val="009B57DA"/>
    <w:rsid w:val="009B79F5"/>
    <w:rsid w:val="009C16B9"/>
    <w:rsid w:val="009C2E6D"/>
    <w:rsid w:val="009D4285"/>
    <w:rsid w:val="00A02DEC"/>
    <w:rsid w:val="00A25B07"/>
    <w:rsid w:val="00A63AF0"/>
    <w:rsid w:val="00A72828"/>
    <w:rsid w:val="00A76F4C"/>
    <w:rsid w:val="00AA7A34"/>
    <w:rsid w:val="00AE04F2"/>
    <w:rsid w:val="00AE2680"/>
    <w:rsid w:val="00AE327F"/>
    <w:rsid w:val="00B03B57"/>
    <w:rsid w:val="00B52E84"/>
    <w:rsid w:val="00B603F9"/>
    <w:rsid w:val="00B75FBE"/>
    <w:rsid w:val="00B862C1"/>
    <w:rsid w:val="00B8748A"/>
    <w:rsid w:val="00BA7F0A"/>
    <w:rsid w:val="00BB4EF4"/>
    <w:rsid w:val="00BD12DE"/>
    <w:rsid w:val="00BD6CD2"/>
    <w:rsid w:val="00BE6F25"/>
    <w:rsid w:val="00BF51E7"/>
    <w:rsid w:val="00C259E2"/>
    <w:rsid w:val="00C37BE5"/>
    <w:rsid w:val="00C52C4F"/>
    <w:rsid w:val="00C924D8"/>
    <w:rsid w:val="00CB52D9"/>
    <w:rsid w:val="00CC5728"/>
    <w:rsid w:val="00CD1653"/>
    <w:rsid w:val="00CD503E"/>
    <w:rsid w:val="00CE4B1A"/>
    <w:rsid w:val="00D01A2E"/>
    <w:rsid w:val="00D11B76"/>
    <w:rsid w:val="00D21D5B"/>
    <w:rsid w:val="00D24ACF"/>
    <w:rsid w:val="00D32DA1"/>
    <w:rsid w:val="00D335BD"/>
    <w:rsid w:val="00D40461"/>
    <w:rsid w:val="00D57A8D"/>
    <w:rsid w:val="00D662A5"/>
    <w:rsid w:val="00D9147A"/>
    <w:rsid w:val="00D9314F"/>
    <w:rsid w:val="00D95396"/>
    <w:rsid w:val="00E66251"/>
    <w:rsid w:val="00E70AD3"/>
    <w:rsid w:val="00E92DE9"/>
    <w:rsid w:val="00F23B36"/>
    <w:rsid w:val="00F30299"/>
    <w:rsid w:val="00F47783"/>
    <w:rsid w:val="00F64111"/>
    <w:rsid w:val="00F80139"/>
    <w:rsid w:val="00F831A4"/>
    <w:rsid w:val="00F854DF"/>
    <w:rsid w:val="00F8733B"/>
    <w:rsid w:val="00F904DB"/>
    <w:rsid w:val="00F93C3B"/>
    <w:rsid w:val="00FA3702"/>
    <w:rsid w:val="00FA53D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40F3"/>
  <w15:docId w15:val="{3DA4AE08-E151-4217-9D1F-83706977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character" w:customStyle="1" w:styleId="60">
    <w:name w:val="Заголовок 6 Знак"/>
    <w:basedOn w:val="a0"/>
    <w:link w:val="6"/>
    <w:uiPriority w:val="9"/>
    <w:rsid w:val="00374556"/>
    <w:rPr>
      <w:i/>
    </w:rPr>
  </w:style>
  <w:style w:type="table" w:styleId="a5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"/>
    <w:rsid w:val="00374556"/>
    <w:rPr>
      <w:b/>
      <w:bCs/>
    </w:rPr>
  </w:style>
  <w:style w:type="paragraph" w:styleId="a6">
    <w:name w:val="Body Text Indent"/>
    <w:basedOn w:val="a"/>
    <w:link w:val="a7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E1A6D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1A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A6D"/>
    <w:rPr>
      <w:rFonts w:ascii="Tahoma" w:hAnsi="Tahoma" w:cs="Tahoma"/>
      <w:sz w:val="16"/>
      <w:szCs w:val="16"/>
    </w:rPr>
  </w:style>
  <w:style w:type="character" w:styleId="aa">
    <w:name w:val="Hyperlink"/>
    <w:basedOn w:val="a0"/>
    <w:unhideWhenUsed/>
    <w:rsid w:val="00997AE9"/>
    <w:rPr>
      <w:color w:val="0563C1"/>
      <w:u w:val="single"/>
    </w:rPr>
  </w:style>
  <w:style w:type="character" w:styleId="ab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rsid w:val="00781C31"/>
  </w:style>
  <w:style w:type="character" w:styleId="ac">
    <w:name w:val="Emphasis"/>
    <w:qFormat/>
    <w:rsid w:val="00962AE4"/>
    <w:rPr>
      <w:rFonts w:cs="Times New Roman"/>
      <w:i/>
      <w:iCs/>
    </w:rPr>
  </w:style>
  <w:style w:type="paragraph" w:customStyle="1" w:styleId="Default">
    <w:name w:val="Default"/>
    <w:basedOn w:val="a"/>
    <w:rsid w:val="00E66251"/>
    <w:pPr>
      <w:autoSpaceDE w:val="0"/>
      <w:autoSpaceDN w:val="0"/>
      <w:ind w:firstLine="0"/>
      <w:jc w:val="left"/>
    </w:pPr>
    <w:rPr>
      <w:rFonts w:ascii="Segoe UI" w:hAnsi="Segoe UI" w:cs="Segoe UI"/>
      <w:color w:val="000000"/>
      <w:sz w:val="24"/>
      <w:szCs w:val="24"/>
    </w:rPr>
  </w:style>
  <w:style w:type="paragraph" w:customStyle="1" w:styleId="11">
    <w:name w:val="Без интервала1"/>
    <w:rsid w:val="00287557"/>
    <w:pPr>
      <w:suppressAutoHyphens/>
      <w:spacing w:after="160" w:line="252" w:lineRule="auto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SubtitleChar">
    <w:name w:val="Subtitle Char"/>
    <w:basedOn w:val="a0"/>
    <w:uiPriority w:val="11"/>
    <w:rsid w:val="00674006"/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416F7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6F7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6F7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6F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Акимова Марина Сергеевна</cp:lastModifiedBy>
  <cp:revision>9</cp:revision>
  <cp:lastPrinted>2016-01-27T11:22:00Z</cp:lastPrinted>
  <dcterms:created xsi:type="dcterms:W3CDTF">2026-06-03T10:40:00Z</dcterms:created>
  <dcterms:modified xsi:type="dcterms:W3CDTF">2026-06-08T07:12:00Z</dcterms:modified>
</cp:coreProperties>
</file>