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C8" w:rsidRPr="00AA4AB0" w:rsidRDefault="00A908C8" w:rsidP="00AA4AB0">
      <w:pPr>
        <w:spacing w:after="0" w:line="240" w:lineRule="auto"/>
        <w:contextualSpacing/>
        <w:jc w:val="center"/>
        <w:rPr>
          <w:b/>
          <w:sz w:val="20"/>
          <w:szCs w:val="20"/>
        </w:rPr>
      </w:pPr>
    </w:p>
    <w:p w:rsidR="00A908C8" w:rsidRDefault="00A908C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Pr="00D63819" w:rsidRDefault="00AA1428" w:rsidP="00D63819">
      <w:pPr>
        <w:spacing w:after="0" w:line="240" w:lineRule="auto"/>
        <w:contextualSpacing/>
        <w:jc w:val="center"/>
        <w:rPr>
          <w:rFonts w:ascii="Times New Roman" w:hAnsi="Times New Roman" w:cs="Times New Roman"/>
          <w:b/>
          <w:sz w:val="20"/>
          <w:szCs w:val="20"/>
        </w:rPr>
      </w:pPr>
    </w:p>
    <w:p w:rsidR="005A0A1D" w:rsidRDefault="005A0A1D"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Pr="00AA1428" w:rsidRDefault="00AA1428" w:rsidP="004719F2">
      <w:pPr>
        <w:spacing w:after="0" w:line="120" w:lineRule="atLeast"/>
        <w:jc w:val="center"/>
        <w:rPr>
          <w:rFonts w:cstheme="minorHAnsi"/>
          <w:sz w:val="24"/>
          <w:szCs w:val="20"/>
        </w:rPr>
      </w:pPr>
    </w:p>
    <w:p w:rsidR="00E210CE" w:rsidRPr="00AA1428" w:rsidRDefault="00E210CE" w:rsidP="004719F2">
      <w:pPr>
        <w:spacing w:after="0" w:line="120" w:lineRule="atLeast"/>
        <w:jc w:val="center"/>
        <w:rPr>
          <w:rFonts w:cstheme="minorHAnsi"/>
          <w:sz w:val="24"/>
          <w:szCs w:val="20"/>
        </w:rPr>
      </w:pPr>
      <w:r w:rsidRPr="00AA1428">
        <w:rPr>
          <w:rFonts w:cstheme="minorHAnsi"/>
          <w:sz w:val="24"/>
          <w:szCs w:val="20"/>
        </w:rPr>
        <w:t>Техническое задание</w:t>
      </w:r>
    </w:p>
    <w:p w:rsidR="00E210CE" w:rsidRPr="00AA1428" w:rsidRDefault="005C33B0" w:rsidP="004719F2">
      <w:pPr>
        <w:spacing w:after="0" w:line="120" w:lineRule="atLeast"/>
        <w:jc w:val="center"/>
        <w:rPr>
          <w:rFonts w:cstheme="minorHAnsi"/>
          <w:sz w:val="24"/>
          <w:szCs w:val="20"/>
        </w:rPr>
      </w:pPr>
      <w:r w:rsidRPr="00AA1428">
        <w:rPr>
          <w:rFonts w:cstheme="minorHAnsi"/>
          <w:sz w:val="24"/>
          <w:szCs w:val="20"/>
        </w:rPr>
        <w:t>на о</w:t>
      </w:r>
      <w:r w:rsidR="00E210CE" w:rsidRPr="00AA1428">
        <w:rPr>
          <w:rFonts w:cstheme="minorHAnsi"/>
          <w:sz w:val="24"/>
          <w:szCs w:val="20"/>
        </w:rPr>
        <w:t>казание услуг по</w:t>
      </w:r>
      <w:r w:rsidR="00317251" w:rsidRPr="00AA1428">
        <w:rPr>
          <w:rFonts w:cstheme="minorHAnsi"/>
          <w:sz w:val="24"/>
          <w:szCs w:val="20"/>
        </w:rPr>
        <w:t xml:space="preserve"> </w:t>
      </w:r>
      <w:r w:rsidR="00C55533" w:rsidRPr="00AA1428">
        <w:rPr>
          <w:rFonts w:cstheme="minorHAnsi"/>
          <w:sz w:val="24"/>
          <w:szCs w:val="20"/>
        </w:rPr>
        <w:t xml:space="preserve">комплексному </w:t>
      </w:r>
      <w:r w:rsidR="001C6484" w:rsidRPr="00AA1428">
        <w:rPr>
          <w:rFonts w:cstheme="minorHAnsi"/>
          <w:sz w:val="24"/>
          <w:szCs w:val="20"/>
        </w:rPr>
        <w:t xml:space="preserve">обслуживанию </w:t>
      </w:r>
      <w:r w:rsidR="00E210CE" w:rsidRPr="00AA1428">
        <w:rPr>
          <w:rFonts w:cstheme="minorHAnsi"/>
          <w:sz w:val="24"/>
          <w:szCs w:val="20"/>
        </w:rPr>
        <w:t>огнетушителей</w:t>
      </w:r>
      <w:r w:rsidR="0016333E" w:rsidRPr="00AA1428">
        <w:rPr>
          <w:rFonts w:cstheme="minorHAnsi"/>
          <w:sz w:val="24"/>
          <w:szCs w:val="20"/>
        </w:rPr>
        <w:t>, размещенных на объектах почтовой связи</w:t>
      </w:r>
      <w:r w:rsidR="00BD23B9">
        <w:rPr>
          <w:rFonts w:cstheme="minorHAnsi"/>
          <w:sz w:val="24"/>
          <w:szCs w:val="20"/>
        </w:rPr>
        <w:t>,</w:t>
      </w:r>
      <w:r w:rsidR="0016333E" w:rsidRPr="00AA1428">
        <w:rPr>
          <w:rFonts w:cstheme="minorHAnsi"/>
          <w:sz w:val="24"/>
          <w:szCs w:val="20"/>
        </w:rPr>
        <w:t xml:space="preserve"> </w:t>
      </w:r>
      <w:r w:rsidR="00E210CE" w:rsidRPr="00AA1428">
        <w:rPr>
          <w:rFonts w:cstheme="minorHAnsi"/>
          <w:sz w:val="24"/>
          <w:szCs w:val="20"/>
        </w:rPr>
        <w:t xml:space="preserve">для нужд УФПС </w:t>
      </w:r>
      <w:r w:rsidR="00AA1428" w:rsidRPr="00AA1428">
        <w:rPr>
          <w:rFonts w:cstheme="minorHAnsi"/>
          <w:sz w:val="24"/>
          <w:szCs w:val="20"/>
        </w:rPr>
        <w:t>Калининградской области</w:t>
      </w:r>
    </w:p>
    <w:p w:rsidR="004719F2" w:rsidRPr="004719F2" w:rsidRDefault="004719F2" w:rsidP="004719F2">
      <w:pPr>
        <w:spacing w:after="0" w:line="120" w:lineRule="atLeast"/>
        <w:jc w:val="center"/>
        <w:rPr>
          <w:rFonts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D20F77" w:rsidP="00854896">
      <w:pPr>
        <w:pStyle w:val="ad"/>
        <w:spacing w:line="120" w:lineRule="atLeast"/>
        <w:jc w:val="center"/>
        <w:rPr>
          <w:rFonts w:asciiTheme="minorHAnsi" w:hAnsiTheme="minorHAnsi" w:cstheme="minorHAnsi"/>
          <w:b/>
          <w:sz w:val="20"/>
          <w:szCs w:val="20"/>
        </w:rPr>
      </w:pPr>
      <w:r>
        <w:rPr>
          <w:rFonts w:asciiTheme="minorHAnsi" w:hAnsiTheme="minorHAnsi" w:cstheme="minorHAnsi"/>
          <w:b/>
          <w:sz w:val="20"/>
          <w:szCs w:val="20"/>
        </w:rPr>
        <w:t>Калининград, 2026</w:t>
      </w:r>
    </w:p>
    <w:p w:rsidR="00E210CE" w:rsidRPr="004719F2" w:rsidRDefault="00E210CE" w:rsidP="00854896">
      <w:pPr>
        <w:pStyle w:val="ad"/>
        <w:spacing w:line="120" w:lineRule="atLeast"/>
        <w:jc w:val="center"/>
        <w:rPr>
          <w:rFonts w:asciiTheme="minorHAnsi" w:hAnsiTheme="minorHAnsi" w:cstheme="minorHAnsi"/>
          <w:b/>
          <w:sz w:val="20"/>
          <w:szCs w:val="20"/>
        </w:rPr>
      </w:pPr>
      <w:r w:rsidRPr="004719F2">
        <w:rPr>
          <w:rFonts w:asciiTheme="minorHAnsi" w:hAnsiTheme="minorHAnsi" w:cstheme="minorHAnsi"/>
          <w:b/>
          <w:sz w:val="20"/>
          <w:szCs w:val="20"/>
        </w:rPr>
        <w:lastRenderedPageBreak/>
        <w:t>ПЕРЕЧЕНЬ ПРИНЯТЫХ СОКРАЩЕНИЙ</w:t>
      </w:r>
    </w:p>
    <w:p w:rsidR="00854896" w:rsidRPr="004719F2" w:rsidRDefault="00854896" w:rsidP="00854896">
      <w:pPr>
        <w:pStyle w:val="ad"/>
        <w:spacing w:line="120" w:lineRule="atLeast"/>
        <w:jc w:val="center"/>
        <w:rPr>
          <w:rFonts w:asciiTheme="minorHAnsi" w:hAnsiTheme="minorHAnsi" w:cstheme="minorHAnsi"/>
          <w:sz w:val="20"/>
          <w:szCs w:val="20"/>
        </w:rPr>
      </w:pPr>
    </w:p>
    <w:tbl>
      <w:tblPr>
        <w:tblStyle w:val="18"/>
        <w:tblW w:w="9923" w:type="dxa"/>
        <w:tblInd w:w="-5" w:type="dxa"/>
        <w:tblLook w:val="04A0" w:firstRow="1" w:lastRow="0" w:firstColumn="1" w:lastColumn="0" w:noHBand="0" w:noVBand="1"/>
      </w:tblPr>
      <w:tblGrid>
        <w:gridCol w:w="2521"/>
        <w:gridCol w:w="7402"/>
      </w:tblGrid>
      <w:tr w:rsidR="00E210CE" w:rsidRPr="004719F2" w:rsidTr="00C524B2">
        <w:tc>
          <w:tcPr>
            <w:tcW w:w="2521" w:type="dxa"/>
          </w:tcPr>
          <w:p w:rsidR="00E210CE" w:rsidRPr="004719F2" w:rsidRDefault="00E210CE" w:rsidP="00E210CE">
            <w:pPr>
              <w:spacing w:line="120" w:lineRule="atLeast"/>
              <w:contextualSpacing/>
              <w:jc w:val="center"/>
              <w:outlineLvl w:val="0"/>
              <w:rPr>
                <w:rFonts w:cstheme="minorHAnsi"/>
                <w:sz w:val="20"/>
                <w:szCs w:val="20"/>
              </w:rPr>
            </w:pPr>
            <w:r w:rsidRPr="004719F2">
              <w:rPr>
                <w:rFonts w:cstheme="minorHAnsi"/>
                <w:sz w:val="20"/>
                <w:szCs w:val="20"/>
              </w:rPr>
              <w:t>Термины и сокращения</w:t>
            </w:r>
          </w:p>
        </w:tc>
        <w:tc>
          <w:tcPr>
            <w:tcW w:w="7402" w:type="dxa"/>
          </w:tcPr>
          <w:p w:rsidR="00E210CE" w:rsidRPr="004719F2" w:rsidRDefault="00E210CE" w:rsidP="00E210CE">
            <w:pPr>
              <w:spacing w:line="120" w:lineRule="atLeast"/>
              <w:contextualSpacing/>
              <w:jc w:val="center"/>
              <w:outlineLvl w:val="0"/>
              <w:rPr>
                <w:rFonts w:cstheme="minorHAnsi"/>
                <w:sz w:val="20"/>
                <w:szCs w:val="20"/>
              </w:rPr>
            </w:pPr>
            <w:r w:rsidRPr="004719F2">
              <w:rPr>
                <w:rFonts w:cstheme="minorHAnsi"/>
                <w:sz w:val="20"/>
                <w:szCs w:val="20"/>
              </w:rPr>
              <w:t>Описание</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Предприятие</w:t>
            </w:r>
          </w:p>
          <w:p w:rsidR="00E210CE" w:rsidRPr="004719F2" w:rsidRDefault="00E210CE" w:rsidP="00E210CE">
            <w:pPr>
              <w:spacing w:line="120" w:lineRule="atLeast"/>
              <w:contextualSpacing/>
              <w:outlineLvl w:val="0"/>
              <w:rPr>
                <w:rFonts w:cstheme="minorHAnsi"/>
                <w:i/>
                <w:sz w:val="20"/>
                <w:szCs w:val="20"/>
              </w:rPr>
            </w:pPr>
            <w:r w:rsidRPr="004719F2">
              <w:rPr>
                <w:rFonts w:cstheme="minorHAnsi"/>
                <w:sz w:val="20"/>
                <w:szCs w:val="20"/>
              </w:rPr>
              <w:t>Заказчик</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Акционерное общество  «Почта России» ( АО  «Почта России»)</w:t>
            </w:r>
            <w:r w:rsidR="00AA1428">
              <w:rPr>
                <w:rFonts w:cstheme="minorHAnsi"/>
                <w:sz w:val="20"/>
                <w:szCs w:val="20"/>
              </w:rPr>
              <w:t xml:space="preserve"> УФПС Калининградской области</w:t>
            </w:r>
            <w:r w:rsidRPr="004719F2">
              <w:rPr>
                <w:rFonts w:cstheme="minorHAnsi"/>
                <w:sz w:val="20"/>
                <w:szCs w:val="20"/>
              </w:rPr>
              <w:t>,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Представитель Заказчика</w:t>
            </w:r>
          </w:p>
        </w:tc>
        <w:tc>
          <w:tcPr>
            <w:tcW w:w="7402" w:type="dxa"/>
          </w:tcPr>
          <w:p w:rsidR="00E210CE" w:rsidRPr="004719F2" w:rsidRDefault="00E210CE" w:rsidP="00AA1428">
            <w:pPr>
              <w:spacing w:line="120" w:lineRule="atLeast"/>
              <w:contextualSpacing/>
              <w:jc w:val="both"/>
              <w:outlineLvl w:val="0"/>
              <w:rPr>
                <w:rFonts w:cstheme="minorHAnsi"/>
                <w:sz w:val="20"/>
                <w:szCs w:val="20"/>
              </w:rPr>
            </w:pPr>
            <w:r w:rsidRPr="004719F2">
              <w:rPr>
                <w:rFonts w:cstheme="minorHAnsi"/>
                <w:sz w:val="20"/>
                <w:szCs w:val="20"/>
              </w:rPr>
              <w:t xml:space="preserve">Административно-хозяйственный персонал обособленных структурных подразделений, несущий материальную ответственность за товарно-материальные ценности и оборудование на объекте почтовой связи, а также работники УФПС </w:t>
            </w:r>
            <w:r w:rsidR="00AA1428">
              <w:rPr>
                <w:rFonts w:cstheme="minorHAnsi"/>
                <w:sz w:val="20"/>
                <w:szCs w:val="20"/>
              </w:rPr>
              <w:t>Калининградской</w:t>
            </w:r>
            <w:r w:rsidRPr="004719F2">
              <w:rPr>
                <w:rFonts w:cstheme="minorHAnsi"/>
                <w:sz w:val="20"/>
                <w:szCs w:val="20"/>
              </w:rPr>
              <w:t xml:space="preserve"> области, сопровождающие исполнение Договора </w:t>
            </w:r>
          </w:p>
        </w:tc>
      </w:tr>
      <w:tr w:rsidR="00E210CE" w:rsidRPr="004719F2" w:rsidTr="00C524B2">
        <w:tc>
          <w:tcPr>
            <w:tcW w:w="2521" w:type="dxa"/>
            <w:tcBorders>
              <w:top w:val="single" w:sz="4" w:space="0" w:color="auto"/>
              <w:left w:val="single" w:sz="4" w:space="0" w:color="auto"/>
              <w:bottom w:val="single" w:sz="4" w:space="0" w:color="auto"/>
              <w:right w:val="single" w:sz="4" w:space="0" w:color="auto"/>
            </w:tcBorders>
            <w:vAlign w:val="center"/>
          </w:tcPr>
          <w:p w:rsidR="00E210CE" w:rsidRPr="004719F2" w:rsidRDefault="00E210CE" w:rsidP="00E210CE">
            <w:pPr>
              <w:spacing w:line="120" w:lineRule="atLeast"/>
              <w:contextualSpacing/>
              <w:outlineLvl w:val="0"/>
              <w:rPr>
                <w:rFonts w:cstheme="minorHAnsi"/>
                <w:sz w:val="20"/>
                <w:szCs w:val="20"/>
              </w:rPr>
            </w:pPr>
            <w:r w:rsidRPr="004719F2">
              <w:rPr>
                <w:rFonts w:eastAsia="Calibri" w:cstheme="minorHAnsi"/>
                <w:sz w:val="20"/>
                <w:szCs w:val="20"/>
              </w:rPr>
              <w:t>Исполнитель</w:t>
            </w:r>
          </w:p>
        </w:tc>
        <w:tc>
          <w:tcPr>
            <w:tcW w:w="7402" w:type="dxa"/>
            <w:tcBorders>
              <w:top w:val="single" w:sz="4" w:space="0" w:color="auto"/>
              <w:left w:val="single" w:sz="4" w:space="0" w:color="auto"/>
              <w:bottom w:val="single" w:sz="4" w:space="0" w:color="auto"/>
              <w:right w:val="single" w:sz="4" w:space="0" w:color="auto"/>
            </w:tcBorders>
            <w:vAlign w:val="center"/>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Физическое или юридическое лицо, индивидуальный предприниматель, который выполняет работы по договору, заключаемым с Заказчиком.</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Техническое задание</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Документ, включаемый в закупочную документацию, а также в виде приложения к договору между заказчиком и поставщиком (исполнителем, подрядчиком) на приобретение заказчиком товаров, работ, услуг, иных объектов гражданских прав и определяющий исходные данные предмета закупки, необходимого инициатору</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Представитель Исполнителя</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Работник Исполнителя- субъект трудовых правоотношений,  заключивший договор  с нанимателем, на условиях, определенных законодательством и локальными нормативными актами.</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Структурное подразделение Заказчика</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Обособленные структурные подразделения УФПС</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Переносное или передвижное устройство, предназначенное для тушения</w:t>
            </w:r>
          </w:p>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очага пожара оператором за счет выпуска огнетушащего вещества, с ручным способом доставки к очагу пожара, приведения в действие и управления струей огнетушащего вещества.</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 порошковый (ОП)</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 в качестве заряда которого используется огнетушащий порошок. ОП</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 углекислотный (ОУ)</w:t>
            </w:r>
          </w:p>
        </w:tc>
        <w:tc>
          <w:tcPr>
            <w:tcW w:w="7402" w:type="dxa"/>
          </w:tcPr>
          <w:p w:rsidR="00E210CE" w:rsidRPr="004719F2" w:rsidRDefault="00E210CE" w:rsidP="00E210CE">
            <w:pPr>
              <w:spacing w:line="120" w:lineRule="atLeast"/>
              <w:contextualSpacing/>
              <w:outlineLvl w:val="0"/>
              <w:rPr>
                <w:rFonts w:cstheme="minorHAnsi"/>
                <w:sz w:val="20"/>
                <w:szCs w:val="20"/>
              </w:rPr>
            </w:pPr>
            <w:proofErr w:type="spellStart"/>
            <w:r w:rsidRPr="004719F2">
              <w:rPr>
                <w:rFonts w:cstheme="minorHAnsi"/>
                <w:sz w:val="20"/>
                <w:szCs w:val="20"/>
              </w:rPr>
              <w:t>Закачной</w:t>
            </w:r>
            <w:proofErr w:type="spellEnd"/>
            <w:r w:rsidRPr="004719F2">
              <w:rPr>
                <w:rFonts w:cstheme="minorHAnsi"/>
                <w:sz w:val="20"/>
                <w:szCs w:val="20"/>
              </w:rPr>
              <w:t xml:space="preserve"> огнетушитель высокого давления с зарядом жидкой двуокиси углерода, находящийся под давлением ее насыщенных паров. ОУ</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Огнетушащее вещество (ОТВ):</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Вещество, обладающее физико-химическими свойствами, позволяющими создать условия для прекращения горения.</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Индикатор давления (манометр)</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Показывающее устройство, позволяющее визуально контролировать</w:t>
            </w:r>
          </w:p>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наличие давления вытесняющего газа.</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Обслуживание техническое:</w:t>
            </w:r>
          </w:p>
        </w:tc>
        <w:tc>
          <w:tcPr>
            <w:tcW w:w="7402" w:type="dxa"/>
          </w:tcPr>
          <w:p w:rsidR="00E210CE" w:rsidRPr="004719F2" w:rsidRDefault="00E210CE" w:rsidP="00A328D7">
            <w:pPr>
              <w:spacing w:line="120" w:lineRule="atLeast"/>
              <w:contextualSpacing/>
              <w:outlineLvl w:val="0"/>
              <w:rPr>
                <w:rFonts w:cstheme="minorHAnsi"/>
                <w:sz w:val="20"/>
                <w:szCs w:val="20"/>
              </w:rPr>
            </w:pPr>
            <w:r w:rsidRPr="004719F2">
              <w:rPr>
                <w:rFonts w:cstheme="minorHAnsi"/>
                <w:sz w:val="20"/>
                <w:szCs w:val="20"/>
              </w:rPr>
              <w:t>Комплекс мероприятий, направленных на поддержание или</w:t>
            </w:r>
            <w:r w:rsidR="00A328D7">
              <w:rPr>
                <w:rFonts w:cstheme="minorHAnsi"/>
                <w:sz w:val="20"/>
                <w:szCs w:val="20"/>
              </w:rPr>
              <w:t xml:space="preserve"> </w:t>
            </w:r>
            <w:r w:rsidRPr="004719F2">
              <w:rPr>
                <w:rFonts w:cstheme="minorHAnsi"/>
                <w:sz w:val="20"/>
                <w:szCs w:val="20"/>
              </w:rPr>
              <w:t>восстановление работоспособного состояния огнетушителя.</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Проверка:</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Комплекс мероприятий, необходимых для определения и оценки фактического состояния огнетушителя и его элементов.</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Работоспособность огнетушителя</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Состояние, при котором значения основных параметров, характеризующих способность огнетушителя выполнять свои функции, соответствуют установленным требованиям нормативных технических документов.</w:t>
            </w:r>
          </w:p>
        </w:tc>
      </w:tr>
    </w:tbl>
    <w:p w:rsidR="00E210CE" w:rsidRPr="004719F2" w:rsidRDefault="00E210CE" w:rsidP="00E210CE">
      <w:pPr>
        <w:pStyle w:val="ad"/>
        <w:spacing w:line="120" w:lineRule="atLeast"/>
        <w:rPr>
          <w:rFonts w:asciiTheme="minorHAnsi" w:hAnsiTheme="minorHAnsi" w:cstheme="minorHAnsi"/>
          <w:b/>
          <w:sz w:val="20"/>
          <w:szCs w:val="20"/>
        </w:rPr>
      </w:pPr>
    </w:p>
    <w:p w:rsidR="00E210CE" w:rsidRDefault="00E210CE" w:rsidP="00317251">
      <w:pPr>
        <w:pStyle w:val="ad"/>
        <w:numPr>
          <w:ilvl w:val="0"/>
          <w:numId w:val="30"/>
        </w:numPr>
        <w:jc w:val="center"/>
        <w:rPr>
          <w:rFonts w:asciiTheme="minorHAnsi" w:hAnsiTheme="minorHAnsi" w:cstheme="minorHAnsi"/>
          <w:b/>
          <w:sz w:val="20"/>
          <w:szCs w:val="20"/>
        </w:rPr>
      </w:pPr>
      <w:r w:rsidRPr="004719F2">
        <w:rPr>
          <w:rFonts w:asciiTheme="minorHAnsi" w:hAnsiTheme="minorHAnsi" w:cstheme="minorHAnsi"/>
          <w:b/>
          <w:sz w:val="20"/>
          <w:szCs w:val="20"/>
        </w:rPr>
        <w:t>НАИМЕНОВАНИЕ УСЛУГИ</w:t>
      </w:r>
    </w:p>
    <w:p w:rsidR="0016333E" w:rsidRDefault="0016333E" w:rsidP="0016333E">
      <w:pPr>
        <w:spacing w:after="0" w:line="120" w:lineRule="atLeast"/>
        <w:ind w:firstLine="709"/>
        <w:rPr>
          <w:rFonts w:cstheme="minorHAnsi"/>
          <w:sz w:val="20"/>
          <w:szCs w:val="20"/>
        </w:rPr>
      </w:pPr>
      <w:r>
        <w:rPr>
          <w:rFonts w:cstheme="minorHAnsi"/>
          <w:sz w:val="20"/>
          <w:szCs w:val="20"/>
        </w:rPr>
        <w:t>О</w:t>
      </w:r>
      <w:r w:rsidRPr="004719F2">
        <w:rPr>
          <w:rFonts w:cstheme="minorHAnsi"/>
          <w:sz w:val="20"/>
          <w:szCs w:val="20"/>
        </w:rPr>
        <w:t xml:space="preserve">казание услуг по </w:t>
      </w:r>
      <w:r w:rsidRPr="00144AD7">
        <w:rPr>
          <w:rFonts w:cstheme="minorHAnsi"/>
          <w:sz w:val="20"/>
          <w:szCs w:val="20"/>
        </w:rPr>
        <w:t xml:space="preserve">комплексному обслуживанию </w:t>
      </w:r>
      <w:r w:rsidRPr="004719F2">
        <w:rPr>
          <w:rFonts w:cstheme="minorHAnsi"/>
          <w:sz w:val="20"/>
          <w:szCs w:val="20"/>
        </w:rPr>
        <w:t>огнетушителей</w:t>
      </w:r>
      <w:r>
        <w:rPr>
          <w:rFonts w:cstheme="minorHAnsi"/>
          <w:sz w:val="20"/>
          <w:szCs w:val="20"/>
        </w:rPr>
        <w:t>, размещенных на объекта</w:t>
      </w:r>
      <w:r w:rsidR="00C5325E">
        <w:rPr>
          <w:rFonts w:cstheme="minorHAnsi"/>
          <w:sz w:val="20"/>
          <w:szCs w:val="20"/>
        </w:rPr>
        <w:t>х почтовой связи</w:t>
      </w:r>
      <w:r w:rsidR="00FE16B7">
        <w:rPr>
          <w:rFonts w:cstheme="minorHAnsi"/>
          <w:sz w:val="20"/>
          <w:szCs w:val="20"/>
        </w:rPr>
        <w:t>,</w:t>
      </w:r>
      <w:r w:rsidR="00C5325E">
        <w:rPr>
          <w:rFonts w:cstheme="minorHAnsi"/>
          <w:sz w:val="20"/>
          <w:szCs w:val="20"/>
        </w:rPr>
        <w:t xml:space="preserve"> </w:t>
      </w:r>
      <w:r w:rsidRPr="004719F2">
        <w:rPr>
          <w:rFonts w:cstheme="minorHAnsi"/>
          <w:sz w:val="20"/>
          <w:szCs w:val="20"/>
        </w:rPr>
        <w:t xml:space="preserve">для нужд УФПС </w:t>
      </w:r>
      <w:r w:rsidR="00AA1428">
        <w:rPr>
          <w:rFonts w:cstheme="minorHAnsi"/>
          <w:sz w:val="20"/>
          <w:szCs w:val="20"/>
        </w:rPr>
        <w:t>Калининградской</w:t>
      </w:r>
      <w:r w:rsidRPr="004719F2">
        <w:rPr>
          <w:rFonts w:cstheme="minorHAnsi"/>
          <w:sz w:val="20"/>
          <w:szCs w:val="20"/>
        </w:rPr>
        <w:t xml:space="preserve"> области</w:t>
      </w:r>
      <w:r>
        <w:rPr>
          <w:rFonts w:cstheme="minorHAnsi"/>
          <w:sz w:val="20"/>
          <w:szCs w:val="20"/>
        </w:rPr>
        <w:t>.</w:t>
      </w:r>
    </w:p>
    <w:p w:rsidR="004D4B02" w:rsidRPr="004719F2" w:rsidRDefault="004D4B02" w:rsidP="0016333E">
      <w:pPr>
        <w:pStyle w:val="ad"/>
        <w:ind w:left="1080"/>
        <w:rPr>
          <w:rFonts w:asciiTheme="minorHAnsi" w:hAnsiTheme="minorHAnsi" w:cstheme="minorHAnsi"/>
          <w:b/>
          <w:sz w:val="20"/>
          <w:szCs w:val="20"/>
        </w:rPr>
      </w:pPr>
    </w:p>
    <w:p w:rsidR="00E210CE" w:rsidRPr="004719F2" w:rsidRDefault="00854896" w:rsidP="00854896">
      <w:pPr>
        <w:pStyle w:val="ad"/>
        <w:jc w:val="center"/>
        <w:rPr>
          <w:rFonts w:asciiTheme="minorHAnsi" w:hAnsiTheme="minorHAnsi" w:cstheme="minorHAnsi"/>
          <w:b/>
          <w:sz w:val="20"/>
          <w:szCs w:val="20"/>
        </w:rPr>
      </w:pPr>
      <w:r w:rsidRPr="004719F2">
        <w:rPr>
          <w:rFonts w:asciiTheme="minorHAnsi" w:hAnsiTheme="minorHAnsi" w:cstheme="minorHAnsi"/>
          <w:b/>
          <w:sz w:val="20"/>
          <w:szCs w:val="20"/>
        </w:rPr>
        <w:t xml:space="preserve">2. </w:t>
      </w:r>
      <w:r w:rsidR="00E210CE" w:rsidRPr="004719F2">
        <w:rPr>
          <w:rFonts w:asciiTheme="minorHAnsi" w:hAnsiTheme="minorHAnsi" w:cstheme="minorHAnsi"/>
          <w:b/>
          <w:sz w:val="20"/>
          <w:szCs w:val="20"/>
        </w:rPr>
        <w:t>ОПИСАНИЕ УСЛУГИ, ЦЕЛЬ И ЗАДАЧИ</w:t>
      </w:r>
    </w:p>
    <w:p w:rsidR="00E210CE" w:rsidRPr="004719F2" w:rsidRDefault="00E210CE" w:rsidP="00854896">
      <w:pPr>
        <w:spacing w:after="0" w:line="240" w:lineRule="auto"/>
        <w:ind w:firstLine="709"/>
        <w:contextualSpacing/>
        <w:jc w:val="both"/>
        <w:rPr>
          <w:rFonts w:cstheme="minorHAnsi"/>
          <w:sz w:val="20"/>
          <w:szCs w:val="20"/>
        </w:rPr>
      </w:pPr>
    </w:p>
    <w:p w:rsidR="00523A98" w:rsidRPr="004719F2" w:rsidRDefault="00523A98" w:rsidP="00854896">
      <w:pPr>
        <w:autoSpaceDE w:val="0"/>
        <w:autoSpaceDN w:val="0"/>
        <w:adjustRightInd w:val="0"/>
        <w:spacing w:after="0" w:line="240" w:lineRule="auto"/>
        <w:ind w:firstLine="360"/>
        <w:contextualSpacing/>
        <w:jc w:val="both"/>
        <w:rPr>
          <w:rFonts w:cstheme="minorHAnsi"/>
          <w:sz w:val="20"/>
          <w:szCs w:val="20"/>
        </w:rPr>
      </w:pPr>
      <w:r w:rsidRPr="004719F2">
        <w:rPr>
          <w:rFonts w:cstheme="minorHAnsi"/>
          <w:sz w:val="20"/>
          <w:szCs w:val="20"/>
        </w:rPr>
        <w:t xml:space="preserve">Огнетушители, размещенные на объекте, </w:t>
      </w:r>
      <w:r w:rsidR="00CC0182">
        <w:rPr>
          <w:rFonts w:cstheme="minorHAnsi"/>
          <w:sz w:val="20"/>
          <w:szCs w:val="20"/>
        </w:rPr>
        <w:t xml:space="preserve">должны подвергаться </w:t>
      </w:r>
      <w:r w:rsidR="00CC0182" w:rsidRPr="00162466">
        <w:rPr>
          <w:rFonts w:cstheme="minorHAnsi"/>
          <w:sz w:val="20"/>
          <w:szCs w:val="20"/>
        </w:rPr>
        <w:t>комплексному</w:t>
      </w:r>
      <w:r w:rsidRPr="00162466">
        <w:rPr>
          <w:rFonts w:cstheme="minorHAnsi"/>
          <w:sz w:val="20"/>
          <w:szCs w:val="20"/>
        </w:rPr>
        <w:t xml:space="preserve"> обслуживанию</w:t>
      </w:r>
      <w:r w:rsidRPr="004719F2">
        <w:rPr>
          <w:rFonts w:cstheme="minorHAnsi"/>
          <w:sz w:val="20"/>
          <w:szCs w:val="20"/>
        </w:rPr>
        <w:t>, которое обеспечивает поддержание огнетушителей в постоянной готовности к использованию и надежную работу всех узлов огнетушителей в течение всего</w:t>
      </w:r>
      <w:r w:rsidR="00CC0182">
        <w:rPr>
          <w:rFonts w:cstheme="minorHAnsi"/>
          <w:sz w:val="20"/>
          <w:szCs w:val="20"/>
        </w:rPr>
        <w:t xml:space="preserve"> срока эксплуатации. Комплексное </w:t>
      </w:r>
      <w:r w:rsidRPr="004719F2">
        <w:rPr>
          <w:rFonts w:cstheme="minorHAnsi"/>
          <w:sz w:val="20"/>
          <w:szCs w:val="20"/>
        </w:rPr>
        <w:t>обслуживание включает ежегодную проверку, испытания и перезарядку огнетушителей.</w:t>
      </w:r>
    </w:p>
    <w:p w:rsidR="00E210CE" w:rsidRPr="004719F2" w:rsidRDefault="00E210CE" w:rsidP="00854896">
      <w:pPr>
        <w:autoSpaceDE w:val="0"/>
        <w:autoSpaceDN w:val="0"/>
        <w:adjustRightInd w:val="0"/>
        <w:spacing w:after="0" w:line="240" w:lineRule="auto"/>
        <w:ind w:firstLine="360"/>
        <w:contextualSpacing/>
        <w:jc w:val="both"/>
        <w:rPr>
          <w:rFonts w:cstheme="minorHAnsi"/>
          <w:sz w:val="20"/>
          <w:szCs w:val="20"/>
        </w:rPr>
      </w:pPr>
      <w:r w:rsidRPr="004719F2">
        <w:rPr>
          <w:rFonts w:cstheme="minorHAnsi"/>
          <w:sz w:val="20"/>
          <w:szCs w:val="20"/>
        </w:rPr>
        <w:t>Цель оказания услуг: Обеспечить объекты почтовой связи исправным противопожарным оборудованием (огнетушителями), в соответствии с действующим законодательством Российской Федерации.</w:t>
      </w:r>
    </w:p>
    <w:p w:rsidR="00E210CE" w:rsidRPr="004719F2" w:rsidRDefault="00E210CE" w:rsidP="0016333E">
      <w:pPr>
        <w:autoSpaceDE w:val="0"/>
        <w:autoSpaceDN w:val="0"/>
        <w:adjustRightInd w:val="0"/>
        <w:spacing w:after="0" w:line="240" w:lineRule="auto"/>
        <w:ind w:firstLine="360"/>
        <w:contextualSpacing/>
        <w:jc w:val="both"/>
        <w:rPr>
          <w:rFonts w:cstheme="minorHAnsi"/>
          <w:sz w:val="20"/>
          <w:szCs w:val="20"/>
        </w:rPr>
      </w:pPr>
    </w:p>
    <w:p w:rsidR="00E210CE" w:rsidRPr="004719F2" w:rsidRDefault="00854896" w:rsidP="00854896">
      <w:pPr>
        <w:jc w:val="center"/>
        <w:rPr>
          <w:rFonts w:cstheme="minorHAnsi"/>
          <w:b/>
          <w:sz w:val="20"/>
          <w:szCs w:val="20"/>
        </w:rPr>
      </w:pPr>
      <w:r w:rsidRPr="004719F2">
        <w:rPr>
          <w:rFonts w:cstheme="minorHAnsi"/>
          <w:b/>
          <w:sz w:val="20"/>
          <w:szCs w:val="20"/>
        </w:rPr>
        <w:t xml:space="preserve">3. </w:t>
      </w:r>
      <w:r w:rsidR="00E210CE" w:rsidRPr="004719F2">
        <w:rPr>
          <w:rFonts w:cstheme="minorHAnsi"/>
          <w:b/>
          <w:sz w:val="20"/>
          <w:szCs w:val="20"/>
        </w:rPr>
        <w:t>ТРЕБОВАНИЯ К СРОКУ И МЕСТУ ОКАЗАНИЯ УСЛУГ</w:t>
      </w:r>
    </w:p>
    <w:p w:rsidR="00E210CE" w:rsidRPr="00704EB9" w:rsidRDefault="00E210CE" w:rsidP="00535CD9">
      <w:pPr>
        <w:pStyle w:val="19"/>
        <w:shd w:val="clear" w:color="auto" w:fill="auto"/>
        <w:tabs>
          <w:tab w:val="center" w:pos="426"/>
        </w:tabs>
        <w:spacing w:line="240" w:lineRule="auto"/>
        <w:ind w:firstLine="567"/>
        <w:contextualSpacing/>
        <w:jc w:val="both"/>
        <w:rPr>
          <w:rFonts w:cstheme="minorHAnsi"/>
          <w:b/>
          <w:sz w:val="20"/>
          <w:szCs w:val="20"/>
        </w:rPr>
      </w:pPr>
      <w:r w:rsidRPr="005A0A1D">
        <w:rPr>
          <w:rFonts w:cstheme="minorHAnsi"/>
          <w:sz w:val="20"/>
          <w:szCs w:val="20"/>
        </w:rPr>
        <w:t xml:space="preserve">3.1. Начало оказания услуг: </w:t>
      </w:r>
      <w:r w:rsidRPr="00704EB9">
        <w:rPr>
          <w:rFonts w:cstheme="minorHAnsi"/>
          <w:b/>
          <w:sz w:val="20"/>
          <w:szCs w:val="20"/>
        </w:rPr>
        <w:t>в течении 7 (семи) календарных дн</w:t>
      </w:r>
      <w:r w:rsidR="00EC370E" w:rsidRPr="00704EB9">
        <w:rPr>
          <w:rFonts w:cstheme="minorHAnsi"/>
          <w:b/>
          <w:sz w:val="20"/>
          <w:szCs w:val="20"/>
        </w:rPr>
        <w:t>ей с момента начала оказания услуг</w:t>
      </w:r>
      <w:r w:rsidR="00457A89" w:rsidRPr="00704EB9">
        <w:rPr>
          <w:rFonts w:cstheme="minorHAnsi"/>
          <w:b/>
          <w:sz w:val="20"/>
          <w:szCs w:val="20"/>
        </w:rPr>
        <w:t xml:space="preserve"> по первой поступившей заявке Заказчика</w:t>
      </w:r>
      <w:r w:rsidRPr="00704EB9">
        <w:rPr>
          <w:rFonts w:cstheme="minorHAnsi"/>
          <w:b/>
          <w:sz w:val="20"/>
          <w:szCs w:val="20"/>
        </w:rPr>
        <w:t xml:space="preserve">. </w:t>
      </w:r>
    </w:p>
    <w:p w:rsidR="00E210CE" w:rsidRPr="005A0A1D" w:rsidRDefault="00E210CE" w:rsidP="00535CD9">
      <w:pPr>
        <w:pStyle w:val="19"/>
        <w:shd w:val="clear" w:color="auto" w:fill="auto"/>
        <w:tabs>
          <w:tab w:val="center" w:pos="426"/>
        </w:tabs>
        <w:spacing w:line="240" w:lineRule="auto"/>
        <w:contextualSpacing/>
        <w:jc w:val="both"/>
        <w:rPr>
          <w:rFonts w:cstheme="minorHAnsi"/>
          <w:sz w:val="20"/>
          <w:szCs w:val="20"/>
        </w:rPr>
      </w:pPr>
      <w:r w:rsidRPr="005A0A1D">
        <w:rPr>
          <w:rFonts w:cstheme="minorHAnsi"/>
          <w:sz w:val="20"/>
          <w:szCs w:val="20"/>
        </w:rPr>
        <w:t xml:space="preserve"> </w:t>
      </w:r>
      <w:r w:rsidR="00B36C46" w:rsidRPr="005A0A1D">
        <w:rPr>
          <w:rFonts w:cstheme="minorHAnsi"/>
          <w:sz w:val="20"/>
          <w:szCs w:val="20"/>
        </w:rPr>
        <w:t xml:space="preserve">           </w:t>
      </w:r>
      <w:r w:rsidR="00C5325E">
        <w:rPr>
          <w:rFonts w:cstheme="minorHAnsi"/>
          <w:sz w:val="20"/>
          <w:szCs w:val="20"/>
        </w:rPr>
        <w:t xml:space="preserve">Срок действия Договора: </w:t>
      </w:r>
      <w:r w:rsidR="00704EB9" w:rsidRPr="00704EB9">
        <w:rPr>
          <w:rFonts w:cstheme="minorHAnsi"/>
          <w:b/>
          <w:sz w:val="20"/>
          <w:szCs w:val="20"/>
        </w:rPr>
        <w:t>договор вступает в силу с даты его подписания и действует до 31.</w:t>
      </w:r>
      <w:r w:rsidR="006750A1">
        <w:rPr>
          <w:rFonts w:cstheme="minorHAnsi"/>
          <w:b/>
          <w:sz w:val="20"/>
          <w:szCs w:val="20"/>
        </w:rPr>
        <w:t>12.202</w:t>
      </w:r>
      <w:r w:rsidR="00D20F77">
        <w:rPr>
          <w:rFonts w:cstheme="minorHAnsi"/>
          <w:b/>
          <w:sz w:val="20"/>
          <w:szCs w:val="20"/>
        </w:rPr>
        <w:t>6</w:t>
      </w:r>
      <w:r w:rsidRPr="00704EB9">
        <w:rPr>
          <w:rFonts w:cstheme="minorHAnsi"/>
          <w:b/>
          <w:sz w:val="20"/>
          <w:szCs w:val="20"/>
        </w:rPr>
        <w:t>.</w:t>
      </w:r>
    </w:p>
    <w:p w:rsidR="00791026" w:rsidRDefault="00854896" w:rsidP="00535CD9">
      <w:pPr>
        <w:pStyle w:val="19"/>
        <w:shd w:val="clear" w:color="auto" w:fill="auto"/>
        <w:tabs>
          <w:tab w:val="center" w:pos="426"/>
        </w:tabs>
        <w:spacing w:line="240" w:lineRule="auto"/>
        <w:ind w:firstLine="567"/>
        <w:contextualSpacing/>
        <w:jc w:val="both"/>
        <w:rPr>
          <w:rFonts w:cstheme="minorHAnsi"/>
          <w:sz w:val="20"/>
          <w:szCs w:val="20"/>
        </w:rPr>
      </w:pPr>
      <w:r w:rsidRPr="00392089">
        <w:rPr>
          <w:rFonts w:cstheme="minorHAnsi"/>
          <w:sz w:val="20"/>
          <w:szCs w:val="20"/>
        </w:rPr>
        <w:t xml:space="preserve">3.2. </w:t>
      </w:r>
      <w:r w:rsidR="00E210CE" w:rsidRPr="00392089">
        <w:rPr>
          <w:rFonts w:cstheme="minorHAnsi"/>
          <w:sz w:val="20"/>
          <w:szCs w:val="20"/>
        </w:rPr>
        <w:t xml:space="preserve">Место оказания услуг: </w:t>
      </w:r>
      <w:r w:rsidR="00CC0182">
        <w:rPr>
          <w:rFonts w:cstheme="minorHAnsi"/>
          <w:sz w:val="20"/>
          <w:szCs w:val="20"/>
        </w:rPr>
        <w:t>ежегодная проверка</w:t>
      </w:r>
      <w:r w:rsidR="002D4AB6">
        <w:rPr>
          <w:rFonts w:cstheme="minorHAnsi"/>
          <w:sz w:val="20"/>
          <w:szCs w:val="20"/>
        </w:rPr>
        <w:t xml:space="preserve"> </w:t>
      </w:r>
      <w:r w:rsidR="00392089">
        <w:rPr>
          <w:rFonts w:cstheme="minorHAnsi"/>
          <w:sz w:val="20"/>
          <w:szCs w:val="20"/>
        </w:rPr>
        <w:t xml:space="preserve">проводится Исполнителем на </w:t>
      </w:r>
      <w:r w:rsidR="00EC370E" w:rsidRPr="00392089">
        <w:rPr>
          <w:rFonts w:cstheme="minorHAnsi"/>
          <w:sz w:val="20"/>
          <w:szCs w:val="20"/>
        </w:rPr>
        <w:t>о</w:t>
      </w:r>
      <w:r w:rsidR="00392089">
        <w:rPr>
          <w:rFonts w:cstheme="minorHAnsi"/>
          <w:sz w:val="20"/>
          <w:szCs w:val="20"/>
        </w:rPr>
        <w:t>бъектах</w:t>
      </w:r>
      <w:r w:rsidR="00231484" w:rsidRPr="00392089">
        <w:rPr>
          <w:rFonts w:cstheme="minorHAnsi"/>
          <w:sz w:val="20"/>
          <w:szCs w:val="20"/>
        </w:rPr>
        <w:t xml:space="preserve"> почтовой связи</w:t>
      </w:r>
      <w:r w:rsidR="00392089">
        <w:rPr>
          <w:rFonts w:cstheme="minorHAnsi"/>
          <w:sz w:val="20"/>
          <w:szCs w:val="20"/>
        </w:rPr>
        <w:t xml:space="preserve"> Заказчика, расположенных</w:t>
      </w:r>
      <w:r w:rsidR="00C5325E">
        <w:rPr>
          <w:rFonts w:cstheme="minorHAnsi"/>
          <w:sz w:val="20"/>
          <w:szCs w:val="20"/>
        </w:rPr>
        <w:t xml:space="preserve"> </w:t>
      </w:r>
      <w:r w:rsidR="00231484" w:rsidRPr="00392089">
        <w:rPr>
          <w:rFonts w:cstheme="minorHAnsi"/>
          <w:sz w:val="20"/>
          <w:szCs w:val="20"/>
        </w:rPr>
        <w:t xml:space="preserve">на территории г. </w:t>
      </w:r>
      <w:r w:rsidR="00704EB9">
        <w:rPr>
          <w:rFonts w:cstheme="minorHAnsi"/>
          <w:sz w:val="20"/>
          <w:szCs w:val="20"/>
        </w:rPr>
        <w:t>Калининграда</w:t>
      </w:r>
      <w:r w:rsidR="00464E5B">
        <w:rPr>
          <w:rFonts w:cstheme="minorHAnsi"/>
          <w:sz w:val="20"/>
          <w:szCs w:val="20"/>
        </w:rPr>
        <w:t xml:space="preserve"> и Калининградской области.</w:t>
      </w:r>
      <w:r w:rsidR="00231484" w:rsidRPr="00392089">
        <w:rPr>
          <w:rFonts w:cstheme="minorHAnsi"/>
          <w:sz w:val="20"/>
          <w:szCs w:val="20"/>
        </w:rPr>
        <w:t xml:space="preserve"> </w:t>
      </w:r>
    </w:p>
    <w:p w:rsidR="00E210CE" w:rsidRPr="00392089" w:rsidRDefault="00165D5F" w:rsidP="00535CD9">
      <w:pPr>
        <w:pStyle w:val="19"/>
        <w:shd w:val="clear" w:color="auto" w:fill="auto"/>
        <w:tabs>
          <w:tab w:val="center" w:pos="426"/>
        </w:tabs>
        <w:spacing w:line="240" w:lineRule="auto"/>
        <w:ind w:firstLine="567"/>
        <w:contextualSpacing/>
        <w:jc w:val="both"/>
        <w:rPr>
          <w:rFonts w:cstheme="minorHAnsi"/>
          <w:sz w:val="20"/>
          <w:szCs w:val="20"/>
        </w:rPr>
      </w:pPr>
      <w:r>
        <w:rPr>
          <w:rFonts w:cstheme="minorHAnsi"/>
          <w:sz w:val="20"/>
          <w:szCs w:val="20"/>
        </w:rPr>
        <w:lastRenderedPageBreak/>
        <w:t xml:space="preserve">Услуги по </w:t>
      </w:r>
      <w:r w:rsidR="00791026">
        <w:rPr>
          <w:rFonts w:cstheme="minorHAnsi"/>
          <w:sz w:val="20"/>
          <w:szCs w:val="20"/>
        </w:rPr>
        <w:t>в</w:t>
      </w:r>
      <w:r w:rsidR="00727E0C">
        <w:rPr>
          <w:rFonts w:cstheme="minorHAnsi"/>
          <w:sz w:val="20"/>
          <w:szCs w:val="20"/>
        </w:rPr>
        <w:t>скрытию,</w:t>
      </w:r>
      <w:r w:rsidR="00C5325E">
        <w:rPr>
          <w:rFonts w:cstheme="minorHAnsi"/>
          <w:sz w:val="20"/>
          <w:szCs w:val="20"/>
        </w:rPr>
        <w:t xml:space="preserve"> </w:t>
      </w:r>
      <w:r>
        <w:rPr>
          <w:rFonts w:cstheme="minorHAnsi"/>
          <w:sz w:val="20"/>
          <w:szCs w:val="20"/>
        </w:rPr>
        <w:t>перезарядке</w:t>
      </w:r>
      <w:r w:rsidR="00E210CE" w:rsidRPr="00392089">
        <w:rPr>
          <w:rFonts w:cstheme="minorHAnsi"/>
          <w:sz w:val="20"/>
          <w:szCs w:val="20"/>
        </w:rPr>
        <w:t xml:space="preserve"> огнетушителей</w:t>
      </w:r>
      <w:r w:rsidR="00523A98" w:rsidRPr="00392089">
        <w:rPr>
          <w:rFonts w:cstheme="minorHAnsi"/>
          <w:sz w:val="20"/>
          <w:szCs w:val="20"/>
        </w:rPr>
        <w:t xml:space="preserve">, </w:t>
      </w:r>
      <w:r>
        <w:rPr>
          <w:rFonts w:cstheme="minorHAnsi"/>
          <w:sz w:val="20"/>
          <w:szCs w:val="20"/>
        </w:rPr>
        <w:t>гидравлические испытания, ремонт, покраска, замена</w:t>
      </w:r>
      <w:r w:rsidRPr="00165D5F">
        <w:rPr>
          <w:rFonts w:cstheme="minorHAnsi"/>
          <w:sz w:val="20"/>
          <w:szCs w:val="20"/>
        </w:rPr>
        <w:t xml:space="preserve"> частей,</w:t>
      </w:r>
      <w:r w:rsidR="00704EB9">
        <w:rPr>
          <w:rFonts w:cstheme="minorHAnsi"/>
          <w:sz w:val="20"/>
          <w:szCs w:val="20"/>
        </w:rPr>
        <w:t xml:space="preserve"> узлов, уплотнений и механизмов </w:t>
      </w:r>
      <w:r>
        <w:rPr>
          <w:rFonts w:cstheme="minorHAnsi"/>
          <w:sz w:val="20"/>
          <w:szCs w:val="20"/>
        </w:rPr>
        <w:t>производя</w:t>
      </w:r>
      <w:r w:rsidR="00E210CE" w:rsidRPr="00392089">
        <w:rPr>
          <w:rFonts w:cstheme="minorHAnsi"/>
          <w:sz w:val="20"/>
          <w:szCs w:val="20"/>
        </w:rPr>
        <w:t>тся на</w:t>
      </w:r>
      <w:r>
        <w:rPr>
          <w:rFonts w:cstheme="minorHAnsi"/>
          <w:sz w:val="20"/>
          <w:szCs w:val="20"/>
        </w:rPr>
        <w:t xml:space="preserve"> производственной площадке (</w:t>
      </w:r>
      <w:r w:rsidR="00E210CE" w:rsidRPr="00392089">
        <w:rPr>
          <w:rFonts w:cstheme="minorHAnsi"/>
          <w:sz w:val="20"/>
          <w:szCs w:val="20"/>
        </w:rPr>
        <w:t>зарядной станции</w:t>
      </w:r>
      <w:r>
        <w:rPr>
          <w:rFonts w:cstheme="minorHAnsi"/>
          <w:sz w:val="20"/>
          <w:szCs w:val="20"/>
        </w:rPr>
        <w:t>)</w:t>
      </w:r>
      <w:r w:rsidR="00E210CE" w:rsidRPr="00392089">
        <w:rPr>
          <w:rFonts w:cstheme="minorHAnsi"/>
          <w:sz w:val="20"/>
          <w:szCs w:val="20"/>
        </w:rPr>
        <w:t xml:space="preserve"> Исполни</w:t>
      </w:r>
      <w:r w:rsidR="00EC370E" w:rsidRPr="00392089">
        <w:rPr>
          <w:rFonts w:cstheme="minorHAnsi"/>
          <w:sz w:val="20"/>
          <w:szCs w:val="20"/>
        </w:rPr>
        <w:t xml:space="preserve">теля </w:t>
      </w:r>
      <w:r w:rsidR="00C5325E">
        <w:rPr>
          <w:rFonts w:cstheme="minorHAnsi"/>
          <w:sz w:val="20"/>
          <w:szCs w:val="20"/>
        </w:rPr>
        <w:t xml:space="preserve">на территории </w:t>
      </w:r>
      <w:r w:rsidR="00EC370E" w:rsidRPr="00392089">
        <w:rPr>
          <w:rFonts w:cstheme="minorHAnsi"/>
          <w:sz w:val="20"/>
          <w:szCs w:val="20"/>
        </w:rPr>
        <w:t>Исполнителя</w:t>
      </w:r>
      <w:r w:rsidR="00E210CE" w:rsidRPr="00392089">
        <w:rPr>
          <w:rFonts w:cstheme="minorHAnsi"/>
          <w:sz w:val="20"/>
          <w:szCs w:val="20"/>
        </w:rPr>
        <w:t xml:space="preserve">. </w:t>
      </w:r>
    </w:p>
    <w:p w:rsidR="00EC370E" w:rsidRDefault="00EC370E" w:rsidP="00535CD9">
      <w:pPr>
        <w:pStyle w:val="19"/>
        <w:tabs>
          <w:tab w:val="center" w:pos="426"/>
        </w:tabs>
        <w:spacing w:line="240" w:lineRule="auto"/>
        <w:ind w:firstLine="567"/>
        <w:contextualSpacing/>
        <w:jc w:val="both"/>
        <w:rPr>
          <w:rFonts w:cstheme="minorHAnsi"/>
          <w:sz w:val="20"/>
          <w:szCs w:val="20"/>
        </w:rPr>
      </w:pPr>
      <w:r w:rsidRPr="00392089">
        <w:rPr>
          <w:rFonts w:cstheme="minorHAnsi"/>
          <w:sz w:val="20"/>
          <w:szCs w:val="20"/>
        </w:rPr>
        <w:t>3.3. Доставка огнетушит</w:t>
      </w:r>
      <w:r w:rsidR="00C5325E">
        <w:rPr>
          <w:rFonts w:cstheme="minorHAnsi"/>
          <w:sz w:val="20"/>
          <w:szCs w:val="20"/>
        </w:rPr>
        <w:t xml:space="preserve">елей до территории Исполнителя </w:t>
      </w:r>
      <w:r w:rsidRPr="00392089">
        <w:rPr>
          <w:rFonts w:cstheme="minorHAnsi"/>
          <w:sz w:val="20"/>
          <w:szCs w:val="20"/>
        </w:rPr>
        <w:t>(на зарядную станцию) и возврат огнетушителей Заказчику, включая погрузочно-разгрузочн</w:t>
      </w:r>
      <w:r w:rsidR="00C5325E">
        <w:rPr>
          <w:rFonts w:cstheme="minorHAnsi"/>
          <w:sz w:val="20"/>
          <w:szCs w:val="20"/>
        </w:rPr>
        <w:t xml:space="preserve">ые работы, производится силами и за счет </w:t>
      </w:r>
      <w:r w:rsidRPr="00392089">
        <w:rPr>
          <w:rFonts w:cstheme="minorHAnsi"/>
          <w:sz w:val="20"/>
          <w:szCs w:val="20"/>
        </w:rPr>
        <w:t>Исполнителя.</w:t>
      </w:r>
    </w:p>
    <w:p w:rsidR="00457A89" w:rsidRPr="00457A89" w:rsidRDefault="00457A89" w:rsidP="00457A89">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57A89">
        <w:rPr>
          <w:rFonts w:ascii="Times New Roman" w:eastAsia="Times New Roman" w:hAnsi="Times New Roman" w:cs="Times New Roman"/>
          <w:sz w:val="20"/>
          <w:szCs w:val="20"/>
          <w:lang w:eastAsia="ru-RU"/>
        </w:rPr>
        <w:t xml:space="preserve">3.4. Огнетушители, выведенные на время ремонта, испытания или перезарядки из эксплуатации, должны быть заменены резервными огнетушителями Исполнителя с аналогичными параметрами. Предоставление Исполнителем резервных огнетушителей производится по акту приема-передачи, подписываемому ответственным лицом со стороны Исполнителя и начальником структурного подразделения Заказчика, </w:t>
      </w:r>
      <w:r>
        <w:rPr>
          <w:rFonts w:ascii="Times New Roman" w:eastAsia="Times New Roman" w:hAnsi="Times New Roman" w:cs="Times New Roman"/>
          <w:sz w:val="20"/>
          <w:szCs w:val="20"/>
          <w:lang w:eastAsia="ru-RU"/>
        </w:rPr>
        <w:t>или лицом, его замещающи</w:t>
      </w:r>
      <w:r w:rsidRPr="00457A89">
        <w:rPr>
          <w:rFonts w:ascii="Times New Roman" w:eastAsia="Times New Roman" w:hAnsi="Times New Roman" w:cs="Times New Roman"/>
          <w:sz w:val="20"/>
          <w:szCs w:val="20"/>
          <w:lang w:eastAsia="ru-RU"/>
        </w:rPr>
        <w:t>м</w:t>
      </w:r>
      <w:r w:rsidR="005352F0">
        <w:rPr>
          <w:rFonts w:ascii="Times New Roman" w:eastAsia="Times New Roman" w:hAnsi="Times New Roman" w:cs="Times New Roman"/>
          <w:sz w:val="20"/>
          <w:szCs w:val="20"/>
          <w:lang w:eastAsia="ru-RU"/>
        </w:rPr>
        <w:t xml:space="preserve">. </w:t>
      </w:r>
      <w:r w:rsidRPr="00457A89">
        <w:rPr>
          <w:rFonts w:ascii="Times New Roman" w:eastAsia="Times New Roman" w:hAnsi="Times New Roman" w:cs="Times New Roman"/>
          <w:sz w:val="20"/>
          <w:szCs w:val="20"/>
          <w:lang w:eastAsia="ru-RU"/>
        </w:rPr>
        <w:t>Исполнителю в ходе оказания услуг, пре</w:t>
      </w:r>
      <w:r>
        <w:rPr>
          <w:rFonts w:ascii="Times New Roman" w:eastAsia="Times New Roman" w:hAnsi="Times New Roman" w:cs="Times New Roman"/>
          <w:sz w:val="20"/>
          <w:szCs w:val="20"/>
          <w:lang w:eastAsia="ru-RU"/>
        </w:rPr>
        <w:t>дусмотренных договором</w:t>
      </w:r>
      <w:r w:rsidRPr="00457A89">
        <w:rPr>
          <w:rFonts w:ascii="Times New Roman" w:eastAsia="Times New Roman" w:hAnsi="Times New Roman" w:cs="Times New Roman"/>
          <w:sz w:val="20"/>
          <w:szCs w:val="20"/>
          <w:lang w:eastAsia="ru-RU"/>
        </w:rPr>
        <w:t>, запрещается изменять места расположения огнетушителей в структурных подразделениях Заказчика, т.е. огнетушители, принятые на перезарядку или проведение технического обслуживания должны быть возвращены именно в те структурные подразделения, из которых они были взяты в соответствии с инвентаризационными номерами.</w:t>
      </w:r>
    </w:p>
    <w:p w:rsidR="00EC370E" w:rsidRPr="00392089" w:rsidRDefault="00392089" w:rsidP="00535CD9">
      <w:pPr>
        <w:pStyle w:val="19"/>
        <w:shd w:val="clear" w:color="auto" w:fill="auto"/>
        <w:tabs>
          <w:tab w:val="center" w:pos="426"/>
        </w:tabs>
        <w:spacing w:line="240" w:lineRule="auto"/>
        <w:ind w:firstLine="567"/>
        <w:contextualSpacing/>
        <w:jc w:val="both"/>
        <w:rPr>
          <w:rFonts w:cstheme="minorHAnsi"/>
          <w:sz w:val="20"/>
          <w:szCs w:val="20"/>
        </w:rPr>
      </w:pPr>
      <w:r w:rsidRPr="00392089">
        <w:rPr>
          <w:rFonts w:cstheme="minorHAnsi"/>
          <w:sz w:val="20"/>
          <w:szCs w:val="20"/>
        </w:rPr>
        <w:t>3.5</w:t>
      </w:r>
      <w:r w:rsidR="00EC370E" w:rsidRPr="00392089">
        <w:rPr>
          <w:rFonts w:cstheme="minorHAnsi"/>
          <w:sz w:val="20"/>
          <w:szCs w:val="20"/>
        </w:rPr>
        <w:t>. Оказание услуг осуществляется с применением инструмента и расходных материалов Исполнителя.</w:t>
      </w:r>
    </w:p>
    <w:p w:rsidR="00E210CE" w:rsidRPr="00CD71A9" w:rsidRDefault="00457A89" w:rsidP="00535CD9">
      <w:pPr>
        <w:pStyle w:val="19"/>
        <w:shd w:val="clear" w:color="auto" w:fill="auto"/>
        <w:tabs>
          <w:tab w:val="center" w:pos="426"/>
        </w:tabs>
        <w:spacing w:line="240" w:lineRule="auto"/>
        <w:ind w:firstLine="567"/>
        <w:contextualSpacing/>
        <w:jc w:val="both"/>
        <w:rPr>
          <w:rFonts w:cstheme="minorHAnsi"/>
          <w:b/>
          <w:sz w:val="20"/>
          <w:szCs w:val="20"/>
        </w:rPr>
      </w:pPr>
      <w:r w:rsidRPr="00CD71A9">
        <w:rPr>
          <w:rFonts w:cstheme="minorHAnsi"/>
          <w:b/>
          <w:sz w:val="20"/>
          <w:szCs w:val="20"/>
        </w:rPr>
        <w:t>3.6</w:t>
      </w:r>
      <w:r w:rsidR="00854896" w:rsidRPr="00CD71A9">
        <w:rPr>
          <w:rFonts w:cstheme="minorHAnsi"/>
          <w:b/>
          <w:sz w:val="20"/>
          <w:szCs w:val="20"/>
        </w:rPr>
        <w:t xml:space="preserve">. </w:t>
      </w:r>
      <w:r w:rsidR="00D16CC0" w:rsidRPr="00CD71A9">
        <w:rPr>
          <w:rFonts w:cstheme="minorHAnsi"/>
          <w:b/>
          <w:sz w:val="20"/>
          <w:szCs w:val="20"/>
        </w:rPr>
        <w:t>Срок оказания услуг по ежегодной проверке огнетушителей по заявке Заказчика 7 календар</w:t>
      </w:r>
      <w:r w:rsidR="00C5325E" w:rsidRPr="00CD71A9">
        <w:rPr>
          <w:rFonts w:cstheme="minorHAnsi"/>
          <w:b/>
          <w:sz w:val="20"/>
          <w:szCs w:val="20"/>
        </w:rPr>
        <w:t xml:space="preserve">ных дней с момента поступления </w:t>
      </w:r>
      <w:r w:rsidR="00D16CC0" w:rsidRPr="00CD71A9">
        <w:rPr>
          <w:rFonts w:cstheme="minorHAnsi"/>
          <w:b/>
          <w:sz w:val="20"/>
          <w:szCs w:val="20"/>
        </w:rPr>
        <w:t>Исполнителю заявки от Заказчика</w:t>
      </w:r>
      <w:r w:rsidR="00E210CE" w:rsidRPr="00CD71A9">
        <w:rPr>
          <w:rFonts w:cstheme="minorHAnsi"/>
          <w:b/>
          <w:sz w:val="20"/>
          <w:szCs w:val="20"/>
        </w:rPr>
        <w:t>.</w:t>
      </w:r>
      <w:r w:rsidR="00D16CC0" w:rsidRPr="00CD71A9">
        <w:rPr>
          <w:rFonts w:cstheme="minorHAnsi"/>
          <w:b/>
          <w:sz w:val="20"/>
          <w:szCs w:val="20"/>
        </w:rPr>
        <w:t xml:space="preserve"> В случае необходимости оказания услуг</w:t>
      </w:r>
      <w:r w:rsidR="00144AD7" w:rsidRPr="00CD71A9">
        <w:rPr>
          <w:rFonts w:cstheme="minorHAnsi"/>
          <w:b/>
          <w:sz w:val="20"/>
          <w:szCs w:val="20"/>
        </w:rPr>
        <w:t>, указанных в п. 3.2</w:t>
      </w:r>
      <w:r w:rsidR="00D16CC0" w:rsidRPr="00CD71A9">
        <w:rPr>
          <w:rFonts w:cstheme="minorHAnsi"/>
          <w:b/>
          <w:sz w:val="20"/>
          <w:szCs w:val="20"/>
        </w:rPr>
        <w:t xml:space="preserve"> на территории Исполнителя</w:t>
      </w:r>
      <w:r w:rsidR="00C5325E" w:rsidRPr="00CD71A9">
        <w:rPr>
          <w:rFonts w:cstheme="minorHAnsi"/>
          <w:b/>
          <w:sz w:val="20"/>
          <w:szCs w:val="20"/>
        </w:rPr>
        <w:t xml:space="preserve">, такие услуги оказываются в </w:t>
      </w:r>
      <w:r w:rsidR="00144AD7" w:rsidRPr="00CD71A9">
        <w:rPr>
          <w:rFonts w:cstheme="minorHAnsi"/>
          <w:b/>
          <w:sz w:val="20"/>
          <w:szCs w:val="20"/>
        </w:rPr>
        <w:t>с</w:t>
      </w:r>
      <w:bookmarkStart w:id="0" w:name="_GoBack"/>
      <w:bookmarkEnd w:id="0"/>
      <w:r w:rsidR="00144AD7" w:rsidRPr="00CD71A9">
        <w:rPr>
          <w:rFonts w:cstheme="minorHAnsi"/>
          <w:b/>
          <w:sz w:val="20"/>
          <w:szCs w:val="20"/>
        </w:rPr>
        <w:t>роки указанные в п. 3.7 Технического задания.</w:t>
      </w:r>
    </w:p>
    <w:p w:rsidR="00D16CC0" w:rsidRPr="00162466" w:rsidRDefault="00D16CC0" w:rsidP="00535CD9">
      <w:pPr>
        <w:pStyle w:val="19"/>
        <w:shd w:val="clear" w:color="auto" w:fill="auto"/>
        <w:tabs>
          <w:tab w:val="center" w:pos="426"/>
        </w:tabs>
        <w:spacing w:line="240" w:lineRule="auto"/>
        <w:ind w:firstLine="567"/>
        <w:contextualSpacing/>
        <w:jc w:val="both"/>
        <w:rPr>
          <w:rFonts w:cstheme="minorHAnsi"/>
          <w:sz w:val="20"/>
          <w:szCs w:val="20"/>
        </w:rPr>
      </w:pPr>
      <w:r w:rsidRPr="00162466">
        <w:rPr>
          <w:rFonts w:cstheme="minorHAnsi"/>
          <w:sz w:val="20"/>
          <w:szCs w:val="20"/>
        </w:rPr>
        <w:t>3.7.</w:t>
      </w:r>
      <w:r w:rsidRPr="00162466">
        <w:t xml:space="preserve"> </w:t>
      </w:r>
      <w:r w:rsidRPr="00162466">
        <w:rPr>
          <w:rFonts w:cstheme="minorHAnsi"/>
          <w:sz w:val="20"/>
          <w:szCs w:val="20"/>
        </w:rPr>
        <w:t xml:space="preserve"> В зависимости от количества огнетушителей, подлежащих перезарядке, срок оказания услуг по перезарядке огнетушителей определяется в каждом конкретном случае по соглашению сторон, но не более 7 календарных дней с момента приемки огнетушителей Исполнителем.</w:t>
      </w:r>
    </w:p>
    <w:p w:rsidR="00165D5F" w:rsidRPr="004719F2" w:rsidRDefault="00D16CC0" w:rsidP="00535CD9">
      <w:pPr>
        <w:pStyle w:val="19"/>
        <w:shd w:val="clear" w:color="auto" w:fill="auto"/>
        <w:tabs>
          <w:tab w:val="center" w:pos="426"/>
        </w:tabs>
        <w:spacing w:line="240" w:lineRule="auto"/>
        <w:ind w:firstLine="567"/>
        <w:contextualSpacing/>
        <w:jc w:val="both"/>
        <w:rPr>
          <w:rFonts w:cstheme="minorHAnsi"/>
          <w:sz w:val="20"/>
          <w:szCs w:val="20"/>
        </w:rPr>
      </w:pPr>
      <w:r>
        <w:rPr>
          <w:rFonts w:cstheme="minorHAnsi"/>
          <w:sz w:val="20"/>
          <w:szCs w:val="20"/>
        </w:rPr>
        <w:t>3.8</w:t>
      </w:r>
      <w:r w:rsidR="00165D5F">
        <w:rPr>
          <w:rFonts w:cstheme="minorHAnsi"/>
          <w:sz w:val="20"/>
          <w:szCs w:val="20"/>
        </w:rPr>
        <w:t xml:space="preserve">. </w:t>
      </w:r>
      <w:r w:rsidR="00165D5F" w:rsidRPr="00165D5F">
        <w:rPr>
          <w:rFonts w:cstheme="minorHAnsi"/>
          <w:sz w:val="20"/>
          <w:szCs w:val="20"/>
        </w:rPr>
        <w:t>В случае полной или частичной утраты (</w:t>
      </w:r>
      <w:r w:rsidR="00165D5F">
        <w:rPr>
          <w:rFonts w:cstheme="minorHAnsi"/>
          <w:sz w:val="20"/>
          <w:szCs w:val="20"/>
        </w:rPr>
        <w:t>повреждения) принятых у Заказчика</w:t>
      </w:r>
      <w:r w:rsidR="00165D5F" w:rsidRPr="00165D5F">
        <w:rPr>
          <w:rFonts w:cstheme="minorHAnsi"/>
          <w:sz w:val="20"/>
          <w:szCs w:val="20"/>
        </w:rPr>
        <w:t xml:space="preserve"> огнетушителей, Исполнитель обязан незамедлит</w:t>
      </w:r>
      <w:r w:rsidR="00165D5F">
        <w:rPr>
          <w:rFonts w:cstheme="minorHAnsi"/>
          <w:sz w:val="20"/>
          <w:szCs w:val="20"/>
        </w:rPr>
        <w:t>ельно известить об этом Заказчика</w:t>
      </w:r>
      <w:r w:rsidR="00165D5F" w:rsidRPr="00165D5F">
        <w:rPr>
          <w:rFonts w:cstheme="minorHAnsi"/>
          <w:sz w:val="20"/>
          <w:szCs w:val="20"/>
        </w:rPr>
        <w:t xml:space="preserve"> и в течение 10 (десяти) календарных дней </w:t>
      </w:r>
      <w:r w:rsidR="002D4AB6">
        <w:rPr>
          <w:rFonts w:cstheme="minorHAnsi"/>
          <w:sz w:val="20"/>
          <w:szCs w:val="20"/>
        </w:rPr>
        <w:t xml:space="preserve">по согласованию с Заказчиком </w:t>
      </w:r>
      <w:r w:rsidR="00A02E74">
        <w:rPr>
          <w:rFonts w:cstheme="minorHAnsi"/>
          <w:sz w:val="20"/>
          <w:szCs w:val="20"/>
        </w:rPr>
        <w:t xml:space="preserve">произвести </w:t>
      </w:r>
      <w:r w:rsidR="00C5325E">
        <w:rPr>
          <w:rFonts w:cstheme="minorHAnsi"/>
          <w:sz w:val="20"/>
          <w:szCs w:val="20"/>
        </w:rPr>
        <w:t>замену утраченного огнетушителя</w:t>
      </w:r>
      <w:r w:rsidR="00A02E74">
        <w:rPr>
          <w:rFonts w:cstheme="minorHAnsi"/>
          <w:sz w:val="20"/>
          <w:szCs w:val="20"/>
        </w:rPr>
        <w:t xml:space="preserve"> на огнетушитель с аналогичными </w:t>
      </w:r>
      <w:r w:rsidR="002D4AB6">
        <w:rPr>
          <w:rFonts w:cstheme="minorHAnsi"/>
          <w:sz w:val="20"/>
          <w:szCs w:val="20"/>
        </w:rPr>
        <w:t>техническими характеристиками</w:t>
      </w:r>
      <w:r w:rsidR="00165D5F" w:rsidRPr="00165D5F">
        <w:rPr>
          <w:rFonts w:cstheme="minorHAnsi"/>
          <w:sz w:val="20"/>
          <w:szCs w:val="20"/>
        </w:rPr>
        <w:t>.</w:t>
      </w:r>
    </w:p>
    <w:p w:rsidR="00854896" w:rsidRPr="004719F2" w:rsidRDefault="00854896" w:rsidP="00854896">
      <w:pPr>
        <w:pStyle w:val="19"/>
        <w:shd w:val="clear" w:color="auto" w:fill="auto"/>
        <w:tabs>
          <w:tab w:val="center" w:pos="426"/>
        </w:tabs>
        <w:spacing w:line="240" w:lineRule="auto"/>
        <w:contextualSpacing/>
        <w:jc w:val="both"/>
        <w:rPr>
          <w:rFonts w:cstheme="minorHAnsi"/>
          <w:sz w:val="20"/>
          <w:szCs w:val="20"/>
        </w:rPr>
      </w:pPr>
    </w:p>
    <w:p w:rsidR="00E210CE" w:rsidRDefault="00E210CE" w:rsidP="00854896">
      <w:pPr>
        <w:pStyle w:val="19"/>
        <w:tabs>
          <w:tab w:val="center" w:pos="5104"/>
        </w:tabs>
        <w:spacing w:line="240" w:lineRule="auto"/>
        <w:contextualSpacing/>
        <w:jc w:val="center"/>
        <w:rPr>
          <w:rFonts w:cstheme="minorHAnsi"/>
          <w:b/>
          <w:sz w:val="20"/>
          <w:szCs w:val="20"/>
        </w:rPr>
      </w:pPr>
      <w:r w:rsidRPr="004719F2">
        <w:rPr>
          <w:rFonts w:cstheme="minorHAnsi"/>
          <w:b/>
          <w:sz w:val="20"/>
          <w:szCs w:val="20"/>
        </w:rPr>
        <w:t>4.</w:t>
      </w:r>
      <w:r w:rsidR="00F2105A">
        <w:rPr>
          <w:rFonts w:cstheme="minorHAnsi"/>
          <w:b/>
          <w:sz w:val="20"/>
          <w:szCs w:val="20"/>
        </w:rPr>
        <w:t xml:space="preserve"> </w:t>
      </w:r>
      <w:r w:rsidRPr="004719F2">
        <w:rPr>
          <w:rFonts w:cstheme="minorHAnsi"/>
          <w:b/>
          <w:sz w:val="20"/>
          <w:szCs w:val="20"/>
        </w:rPr>
        <w:t>ХАРАКТЕРИСТИКИ ОКАЗЫВАЕМЫХ УСЛУГ</w:t>
      </w:r>
    </w:p>
    <w:p w:rsidR="00F2105A" w:rsidRPr="004719F2" w:rsidRDefault="00F2105A" w:rsidP="00854896">
      <w:pPr>
        <w:pStyle w:val="19"/>
        <w:tabs>
          <w:tab w:val="center" w:pos="5104"/>
        </w:tabs>
        <w:spacing w:line="240" w:lineRule="auto"/>
        <w:contextualSpacing/>
        <w:jc w:val="center"/>
        <w:rPr>
          <w:rFonts w:cstheme="minorHAnsi"/>
          <w:b/>
          <w:sz w:val="20"/>
          <w:szCs w:val="20"/>
        </w:rPr>
      </w:pPr>
    </w:p>
    <w:p w:rsidR="00523A98" w:rsidRPr="004719F2"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bCs/>
          <w:sz w:val="20"/>
          <w:szCs w:val="20"/>
          <w:lang w:eastAsia="ru-RU"/>
        </w:rPr>
      </w:pPr>
      <w:r>
        <w:rPr>
          <w:rFonts w:eastAsia="Times New Roman" w:cstheme="minorHAnsi"/>
          <w:bCs/>
          <w:sz w:val="20"/>
          <w:szCs w:val="20"/>
          <w:lang w:eastAsia="ru-RU"/>
        </w:rPr>
        <w:t xml:space="preserve">4.1. </w:t>
      </w:r>
      <w:r w:rsidR="00523A98" w:rsidRPr="004719F2">
        <w:rPr>
          <w:rFonts w:eastAsia="Times New Roman" w:cstheme="minorHAnsi"/>
          <w:bCs/>
          <w:sz w:val="20"/>
          <w:szCs w:val="20"/>
          <w:lang w:eastAsia="ru-RU"/>
        </w:rPr>
        <w:t>Оказание услуг должно осуществляться посредством:</w:t>
      </w:r>
    </w:p>
    <w:p w:rsidR="00523A98" w:rsidRPr="00162466"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162466">
        <w:rPr>
          <w:rFonts w:eastAsia="Times New Roman" w:cstheme="minorHAnsi"/>
          <w:sz w:val="20"/>
          <w:szCs w:val="20"/>
          <w:lang w:eastAsia="ru-RU"/>
        </w:rPr>
        <w:t xml:space="preserve">- </w:t>
      </w:r>
      <w:r w:rsidR="00D16CC0" w:rsidRPr="00162466">
        <w:rPr>
          <w:rFonts w:eastAsia="Times New Roman" w:cstheme="minorHAnsi"/>
          <w:sz w:val="20"/>
          <w:szCs w:val="20"/>
          <w:lang w:eastAsia="ru-RU"/>
        </w:rPr>
        <w:t>Ежегодная проверка</w:t>
      </w:r>
      <w:r w:rsidR="00693E75" w:rsidRPr="00162466">
        <w:rPr>
          <w:rFonts w:eastAsia="Times New Roman" w:cstheme="minorHAnsi"/>
          <w:sz w:val="20"/>
          <w:szCs w:val="20"/>
          <w:lang w:eastAsia="ru-RU"/>
        </w:rPr>
        <w:t>;</w:t>
      </w:r>
    </w:p>
    <w:p w:rsidR="00523A98" w:rsidRPr="00162466"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162466">
        <w:rPr>
          <w:rFonts w:eastAsia="Times New Roman" w:cstheme="minorHAnsi"/>
          <w:sz w:val="20"/>
          <w:szCs w:val="20"/>
          <w:lang w:eastAsia="ru-RU"/>
        </w:rPr>
        <w:t xml:space="preserve">- </w:t>
      </w:r>
      <w:r w:rsidR="00523A98" w:rsidRPr="00162466">
        <w:rPr>
          <w:rFonts w:eastAsia="Times New Roman" w:cstheme="minorHAnsi"/>
          <w:sz w:val="20"/>
          <w:szCs w:val="20"/>
          <w:lang w:eastAsia="ru-RU"/>
        </w:rPr>
        <w:t>Проведения перезарядки огнетушителей</w:t>
      </w:r>
      <w:r w:rsidR="00535CD9" w:rsidRPr="00162466">
        <w:rPr>
          <w:rFonts w:eastAsia="Times New Roman" w:cstheme="minorHAnsi"/>
          <w:sz w:val="20"/>
          <w:szCs w:val="20"/>
          <w:lang w:eastAsia="ru-RU"/>
        </w:rPr>
        <w:t>;</w:t>
      </w:r>
    </w:p>
    <w:p w:rsidR="00523A98" w:rsidRPr="00162466" w:rsidRDefault="00392089" w:rsidP="00F2105A">
      <w:pPr>
        <w:widowControl w:val="0"/>
        <w:tabs>
          <w:tab w:val="left" w:pos="709"/>
        </w:tabs>
        <w:autoSpaceDE w:val="0"/>
        <w:autoSpaceDN w:val="0"/>
        <w:adjustRightInd w:val="0"/>
        <w:spacing w:after="0" w:line="240" w:lineRule="auto"/>
        <w:ind w:firstLine="567"/>
        <w:jc w:val="both"/>
        <w:rPr>
          <w:rFonts w:eastAsia="Times New Roman" w:cstheme="minorHAnsi"/>
          <w:sz w:val="20"/>
          <w:szCs w:val="20"/>
          <w:lang w:eastAsia="ru-RU"/>
        </w:rPr>
      </w:pPr>
      <w:r w:rsidRPr="00162466">
        <w:rPr>
          <w:rFonts w:eastAsia="Times New Roman" w:cstheme="minorHAnsi"/>
          <w:sz w:val="20"/>
          <w:szCs w:val="20"/>
          <w:lang w:eastAsia="ru-RU"/>
        </w:rPr>
        <w:t>-</w:t>
      </w:r>
      <w:r w:rsidR="00F2105A">
        <w:rPr>
          <w:rFonts w:eastAsia="Times New Roman" w:cstheme="minorHAnsi"/>
          <w:sz w:val="20"/>
          <w:szCs w:val="20"/>
          <w:lang w:eastAsia="ru-RU"/>
        </w:rPr>
        <w:t xml:space="preserve"> </w:t>
      </w:r>
      <w:r w:rsidR="00523A98" w:rsidRPr="00162466">
        <w:rPr>
          <w:rFonts w:eastAsia="Times New Roman" w:cstheme="minorHAnsi"/>
          <w:sz w:val="20"/>
          <w:szCs w:val="20"/>
          <w:lang w:eastAsia="ru-RU"/>
        </w:rPr>
        <w:t xml:space="preserve">Ведения отчетной документации </w:t>
      </w:r>
      <w:r w:rsidR="003D2210" w:rsidRPr="00162466">
        <w:rPr>
          <w:rFonts w:eastAsia="Times New Roman" w:cstheme="minorHAnsi"/>
          <w:sz w:val="20"/>
          <w:szCs w:val="20"/>
          <w:lang w:eastAsia="ru-RU"/>
        </w:rPr>
        <w:t xml:space="preserve">– журналов </w:t>
      </w:r>
      <w:r w:rsidR="00523A98" w:rsidRPr="00162466">
        <w:rPr>
          <w:rFonts w:eastAsia="Times New Roman" w:cstheme="minorHAnsi"/>
          <w:sz w:val="20"/>
          <w:szCs w:val="20"/>
          <w:lang w:eastAsia="ru-RU"/>
        </w:rPr>
        <w:t>эксплуатации систем противопожарной защиты</w:t>
      </w:r>
      <w:r w:rsidR="00BB60EA" w:rsidRPr="00162466">
        <w:rPr>
          <w:rFonts w:cstheme="minorHAnsi"/>
          <w:sz w:val="20"/>
          <w:szCs w:val="20"/>
        </w:rPr>
        <w:t xml:space="preserve"> </w:t>
      </w:r>
      <w:r w:rsidR="00BB60EA" w:rsidRPr="00162466">
        <w:rPr>
          <w:rFonts w:eastAsia="Times New Roman" w:cstheme="minorHAnsi"/>
          <w:sz w:val="20"/>
          <w:szCs w:val="20"/>
          <w:lang w:eastAsia="ru-RU"/>
        </w:rPr>
        <w:t>соответствую</w:t>
      </w:r>
      <w:r w:rsidR="00C5325E">
        <w:rPr>
          <w:rFonts w:eastAsia="Times New Roman" w:cstheme="minorHAnsi"/>
          <w:sz w:val="20"/>
          <w:szCs w:val="20"/>
          <w:lang w:eastAsia="ru-RU"/>
        </w:rPr>
        <w:t xml:space="preserve">щего </w:t>
      </w:r>
      <w:r w:rsidR="00D16CC0" w:rsidRPr="00162466">
        <w:rPr>
          <w:rFonts w:eastAsia="Times New Roman" w:cstheme="minorHAnsi"/>
          <w:sz w:val="20"/>
          <w:szCs w:val="20"/>
          <w:lang w:eastAsia="ru-RU"/>
        </w:rPr>
        <w:t xml:space="preserve">объекта </w:t>
      </w:r>
      <w:r w:rsidR="00BB60EA" w:rsidRPr="00162466">
        <w:rPr>
          <w:rFonts w:eastAsia="Times New Roman" w:cstheme="minorHAnsi"/>
          <w:sz w:val="20"/>
          <w:szCs w:val="20"/>
          <w:lang w:eastAsia="ru-RU"/>
        </w:rPr>
        <w:t>Заказчика. Такие журналы ведутся Исполнителем отдельно для каж</w:t>
      </w:r>
      <w:r w:rsidR="00CC0182" w:rsidRPr="00162466">
        <w:rPr>
          <w:rFonts w:eastAsia="Times New Roman" w:cstheme="minorHAnsi"/>
          <w:sz w:val="20"/>
          <w:szCs w:val="20"/>
          <w:lang w:eastAsia="ru-RU"/>
        </w:rPr>
        <w:t xml:space="preserve">дого объекта </w:t>
      </w:r>
      <w:r w:rsidR="00BB60EA" w:rsidRPr="00162466">
        <w:rPr>
          <w:rFonts w:eastAsia="Times New Roman" w:cstheme="minorHAnsi"/>
          <w:sz w:val="20"/>
          <w:szCs w:val="20"/>
          <w:lang w:eastAsia="ru-RU"/>
        </w:rPr>
        <w:t>Заказчика</w:t>
      </w:r>
      <w:r w:rsidR="00523A98" w:rsidRPr="00162466">
        <w:rPr>
          <w:rFonts w:eastAsia="Times New Roman" w:cstheme="minorHAnsi"/>
          <w:sz w:val="20"/>
          <w:szCs w:val="20"/>
          <w:lang w:eastAsia="ru-RU"/>
        </w:rPr>
        <w:t>, отчетов о проведенном техническом обслуживании</w:t>
      </w:r>
      <w:r w:rsidR="007E3DC9" w:rsidRPr="00162466">
        <w:rPr>
          <w:rFonts w:eastAsia="Times New Roman" w:cstheme="minorHAnsi"/>
          <w:sz w:val="20"/>
          <w:szCs w:val="20"/>
          <w:lang w:eastAsia="ru-RU"/>
        </w:rPr>
        <w:t>, карточек учета огнетушителей</w:t>
      </w:r>
      <w:r w:rsidR="00523A98" w:rsidRPr="00162466">
        <w:rPr>
          <w:rFonts w:eastAsia="Times New Roman" w:cstheme="minorHAnsi"/>
          <w:sz w:val="20"/>
          <w:szCs w:val="20"/>
          <w:lang w:eastAsia="ru-RU"/>
        </w:rPr>
        <w:t>.</w:t>
      </w:r>
    </w:p>
    <w:p w:rsidR="00523A98"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 xml:space="preserve">4.2. </w:t>
      </w:r>
      <w:r w:rsidR="00523A98" w:rsidRPr="004719F2">
        <w:rPr>
          <w:rFonts w:eastAsia="Times New Roman" w:cstheme="minorHAnsi"/>
          <w:sz w:val="20"/>
          <w:szCs w:val="20"/>
          <w:lang w:eastAsia="ru-RU"/>
        </w:rPr>
        <w:t xml:space="preserve"> Плановое техническое обслуживание осуществляется Исполнителем поср</w:t>
      </w:r>
      <w:r w:rsidR="003D2210" w:rsidRPr="004719F2">
        <w:rPr>
          <w:rFonts w:eastAsia="Times New Roman" w:cstheme="minorHAnsi"/>
          <w:sz w:val="20"/>
          <w:szCs w:val="20"/>
          <w:lang w:eastAsia="ru-RU"/>
        </w:rPr>
        <w:t>едством проведения ежегодной провер</w:t>
      </w:r>
      <w:r w:rsidR="00523A98" w:rsidRPr="004719F2">
        <w:rPr>
          <w:rFonts w:eastAsia="Times New Roman" w:cstheme="minorHAnsi"/>
          <w:sz w:val="20"/>
          <w:szCs w:val="20"/>
          <w:lang w:eastAsia="ru-RU"/>
        </w:rPr>
        <w:t>к</w:t>
      </w:r>
      <w:r w:rsidR="003D2210" w:rsidRPr="004719F2">
        <w:rPr>
          <w:rFonts w:eastAsia="Times New Roman" w:cstheme="minorHAnsi"/>
          <w:sz w:val="20"/>
          <w:szCs w:val="20"/>
          <w:lang w:eastAsia="ru-RU"/>
        </w:rPr>
        <w:t>и</w:t>
      </w:r>
      <w:r w:rsidR="00523A98" w:rsidRPr="004719F2">
        <w:rPr>
          <w:rFonts w:eastAsia="Times New Roman" w:cstheme="minorHAnsi"/>
          <w:sz w:val="20"/>
          <w:szCs w:val="20"/>
          <w:lang w:eastAsia="ru-RU"/>
        </w:rPr>
        <w:t>. Такое обслуживание проводится в соответствии с инструкцией по эксплуатации огнетушителя.</w:t>
      </w:r>
    </w:p>
    <w:p w:rsidR="00B36C46" w:rsidRPr="00F65BF9" w:rsidRDefault="00B36C46" w:rsidP="00B36C4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4.3. Ежегодная  проверка</w:t>
      </w:r>
      <w:r w:rsidRPr="00F65BF9">
        <w:rPr>
          <w:rFonts w:ascii="Times New Roman" w:eastAsia="Times New Roman" w:hAnsi="Times New Roman" w:cs="Times New Roman"/>
          <w:b/>
          <w:sz w:val="20"/>
          <w:szCs w:val="20"/>
          <w:lang w:eastAsia="ru-RU"/>
        </w:rPr>
        <w:t xml:space="preserve"> </w:t>
      </w:r>
      <w:r w:rsidRPr="00F65BF9">
        <w:rPr>
          <w:rFonts w:ascii="Times New Roman" w:eastAsia="Times New Roman" w:hAnsi="Times New Roman" w:cs="Times New Roman"/>
          <w:sz w:val="20"/>
          <w:szCs w:val="20"/>
          <w:lang w:eastAsia="ru-RU"/>
        </w:rPr>
        <w:t xml:space="preserve">включает в себя осмотр места установки огнетушителей </w:t>
      </w:r>
      <w:r w:rsidRPr="00F65BF9">
        <w:rPr>
          <w:rFonts w:ascii="Times New Roman" w:eastAsia="Times New Roman" w:hAnsi="Times New Roman" w:cs="Times New Roman"/>
          <w:sz w:val="20"/>
          <w:szCs w:val="20"/>
          <w:lang w:eastAsia="ru-RU"/>
        </w:rPr>
        <w:br/>
        <w:t>и подходов к ним, а также проведение внешнего осмотра огнетушителей.</w:t>
      </w:r>
    </w:p>
    <w:p w:rsidR="00B36C46" w:rsidRPr="00F65BF9" w:rsidRDefault="00F65BF9" w:rsidP="00B36C4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.3.1.</w:t>
      </w:r>
      <w:r w:rsidR="00B36C46" w:rsidRPr="00F65BF9">
        <w:rPr>
          <w:rFonts w:ascii="Times New Roman" w:eastAsia="Times New Roman" w:hAnsi="Times New Roman" w:cs="Times New Roman"/>
          <w:sz w:val="20"/>
          <w:szCs w:val="20"/>
          <w:lang w:eastAsia="ru-RU"/>
        </w:rPr>
        <w:t>В ходе проведения внешнего осмотра контролируется:</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отсутствие вмятин, сколов, глубоких царапин на корпусе, узлах управления, гайках и головке огнетушителя;</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состояние защитных и лакокрасочных покрытий;</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наличие четкой и понятной инструкции;</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состояние предохранительного устройства;</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исправность манометра или индикатора давления (если он предусмотрен конструкцией огнетушителя), наличие необходимого клейма и величина давления</w:t>
      </w:r>
      <w:r w:rsidR="00C5325E">
        <w:rPr>
          <w:rFonts w:ascii="Times New Roman" w:eastAsia="Times New Roman" w:hAnsi="Times New Roman" w:cs="Times New Roman"/>
          <w:sz w:val="20"/>
          <w:szCs w:val="20"/>
          <w:lang w:eastAsia="ru-RU"/>
        </w:rPr>
        <w:t xml:space="preserve"> </w:t>
      </w:r>
      <w:r w:rsidRPr="00F65BF9">
        <w:rPr>
          <w:rFonts w:ascii="Times New Roman" w:eastAsia="Times New Roman" w:hAnsi="Times New Roman" w:cs="Times New Roman"/>
          <w:sz w:val="20"/>
          <w:szCs w:val="20"/>
          <w:lang w:eastAsia="ru-RU"/>
        </w:rPr>
        <w:t>в огнетушителе закаченного типа или в газовом баллоне;</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масса огнетушителя, а также масса огнетушащего вещества (далее – ОТВ) в огнетушителе (последнюю определяют расчетным путем);</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 xml:space="preserve">состояние гибкого шланга (при его наличии) и распылителя ОТВ (на отсутствие механических повреждений, следов коррозии, литейного </w:t>
      </w:r>
      <w:proofErr w:type="spellStart"/>
      <w:r w:rsidRPr="00F65BF9">
        <w:rPr>
          <w:rFonts w:ascii="Times New Roman" w:eastAsia="Times New Roman" w:hAnsi="Times New Roman" w:cs="Times New Roman"/>
          <w:sz w:val="20"/>
          <w:szCs w:val="20"/>
          <w:lang w:eastAsia="ru-RU"/>
        </w:rPr>
        <w:t>облоя</w:t>
      </w:r>
      <w:proofErr w:type="spellEnd"/>
      <w:r w:rsidRPr="00F65BF9">
        <w:rPr>
          <w:rFonts w:ascii="Times New Roman" w:eastAsia="Times New Roman" w:hAnsi="Times New Roman" w:cs="Times New Roman"/>
          <w:sz w:val="20"/>
          <w:szCs w:val="20"/>
          <w:lang w:eastAsia="ru-RU"/>
        </w:rPr>
        <w:t xml:space="preserve"> или других предметов, препятствующих свободному выходу ОТВ из огнетушителя);</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состояние ходовой части и надежность крепления корпуса огнетушителя на стене или в пожарном шкафу (для переносного огнетушителя).</w:t>
      </w:r>
    </w:p>
    <w:p w:rsidR="00B36C46" w:rsidRPr="00F65BF9" w:rsidRDefault="00F65BF9" w:rsidP="00B36C4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r w:rsidR="00B36C46" w:rsidRPr="00F65BF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2</w:t>
      </w:r>
      <w:r w:rsidR="00B36C46" w:rsidRPr="00F65BF9">
        <w:rPr>
          <w:rFonts w:ascii="Times New Roman" w:eastAsia="Times New Roman" w:hAnsi="Times New Roman" w:cs="Times New Roman"/>
          <w:sz w:val="20"/>
          <w:szCs w:val="20"/>
          <w:lang w:eastAsia="ru-RU"/>
        </w:rPr>
        <w:t xml:space="preserve"> Ежегодная проверка</w:t>
      </w:r>
      <w:r w:rsidR="00B36C46" w:rsidRPr="00F65BF9">
        <w:rPr>
          <w:rFonts w:ascii="Times New Roman" w:eastAsia="Times New Roman" w:hAnsi="Times New Roman" w:cs="Times New Roman"/>
          <w:b/>
          <w:sz w:val="20"/>
          <w:szCs w:val="20"/>
          <w:lang w:eastAsia="ru-RU"/>
        </w:rPr>
        <w:t xml:space="preserve"> </w:t>
      </w:r>
      <w:r w:rsidR="00B36C46" w:rsidRPr="00F65BF9">
        <w:rPr>
          <w:rFonts w:ascii="Times New Roman" w:eastAsia="Times New Roman" w:hAnsi="Times New Roman" w:cs="Times New Roman"/>
          <w:sz w:val="20"/>
          <w:szCs w:val="20"/>
          <w:lang w:eastAsia="ru-RU"/>
        </w:rPr>
        <w:t>включает в себя:</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определение величины утечки вытесняющего газа из газового баллона или ОТВ из газовых огнетушителей;</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вскрытие огнетушителей (полное или выборочное);</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оценку состояния фильтров</w:t>
      </w:r>
      <w:r w:rsidRPr="00F65BF9">
        <w:rPr>
          <w:rFonts w:ascii="Times New Roman" w:eastAsia="Times New Roman" w:hAnsi="Times New Roman" w:cs="Times New Roman"/>
          <w:sz w:val="20"/>
          <w:szCs w:val="20"/>
          <w:lang w:val="en-US" w:eastAsia="ru-RU"/>
        </w:rPr>
        <w:t>;</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проверку параметров ОТВ.</w:t>
      </w:r>
    </w:p>
    <w:p w:rsidR="00B36C46" w:rsidRPr="004719F2" w:rsidRDefault="00B36C46" w:rsidP="00B36C4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5500CD">
        <w:rPr>
          <w:rFonts w:eastAsia="Times New Roman" w:cstheme="minorHAnsi"/>
          <w:sz w:val="20"/>
          <w:szCs w:val="20"/>
          <w:lang w:eastAsia="ru-RU"/>
        </w:rPr>
        <w:t xml:space="preserve">Порошковые огнетушители при ежегодной технической проверке выборочно (не менее 3% от общего количества огнетушителей одной марки, но не менее 1 шт.) разбирают и производят проверку основных эксплуатационных параметров огнетушащего порошка (внешний вид,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 содержание влаги и дисперсность). В случае если хотя бы по одному из параметров порошок </w:t>
      </w:r>
      <w:r w:rsidRPr="005500CD">
        <w:rPr>
          <w:rFonts w:eastAsia="Times New Roman" w:cstheme="minorHAnsi"/>
          <w:sz w:val="20"/>
          <w:szCs w:val="20"/>
          <w:lang w:eastAsia="ru-RU"/>
        </w:rPr>
        <w:lastRenderedPageBreak/>
        <w:t>не удовлетворяет требованиям нормативной и технической документации, все огнетушители данной марки должны быть перезаряжены Исполнителем.</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Если в ходе проверки обнаружено несоответствие какого-либо параметра огнетушителя требованиям нормативных документов, необходимо устранить причины выявленных отклонений параметров и при необходимости перезарядить огнетушитель.</w:t>
      </w:r>
    </w:p>
    <w:p w:rsidR="00523A98" w:rsidRPr="004719F2" w:rsidRDefault="00523A98"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Порошковые огнетушители, используемые для защиты транспортных средств, проверяют в полном объеме с интервалом не реже одного раза в 12 месяцев.</w:t>
      </w:r>
    </w:p>
    <w:p w:rsidR="003D2210" w:rsidRPr="004719F2" w:rsidRDefault="00F65BF9"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4.4</w:t>
      </w:r>
      <w:r w:rsidR="003D2210" w:rsidRPr="004719F2">
        <w:rPr>
          <w:rFonts w:eastAsia="Times New Roman" w:cstheme="minorHAnsi"/>
          <w:sz w:val="20"/>
          <w:szCs w:val="20"/>
          <w:lang w:eastAsia="ru-RU"/>
        </w:rPr>
        <w:t>. Один раз в пять лет каждый огнетушитель и баллон с вытесняющим газом должны быть разряжены, корпус огнетушителя полностью очищен от остатков ОТВ, проведены внешний и внутренний осмотры, а также проведены испытания на прочность и герметичность корпуса огнетушителя, шланга, пускового и запорного устройств. В ходе проведения осмотра необходимо контролировать:</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внутренней поверхности корпуса огнетушителя (отсутствие вмятин или вздутий металла, отслаивание защитного покрытия);</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отсутствие следов коррозии;</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прокладок, манжет или других видов уплотнений;</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предохранительных устройств, фильтров, приборов измерения давления, редукторов, вентилей, запорных устройств и их посадочных мест;</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массу газового баллончика, срок его очередного испытания или срок гарантийной эксплуатации газогенерирующего элемента;</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поверхности и узлов крепления шланга;</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гарантийный срок хранения и значения основных параметров ОТВ;</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и герметичность контейнера для поверхностно-активного вещества или пенообразователя (для водных, воздушно-эмульсионных и воздушно-пенных огнетушителей с раздельным хранением воды и других компонентов заряда).</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В случае обнаружения механических повреждений или следов коррозии корпус и узлы огнетушителя должны быть подвергнуты испытанию на прочность досрочно.</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 xml:space="preserve">Все огнетушители должны перезаряжаться сразу после применения или, если величина утечки газового ОТВ или вытесняющего газа за год превышает допустимое значение (см. ГОСТ Р 51057 или ГОСТ Р 51017), в сроки, указанные в </w:t>
      </w:r>
      <w:r w:rsidR="005B7F06" w:rsidRPr="00B078DA">
        <w:rPr>
          <w:rFonts w:eastAsia="Times New Roman" w:cstheme="minorHAnsi"/>
          <w:i/>
          <w:sz w:val="20"/>
          <w:szCs w:val="20"/>
          <w:lang w:eastAsia="ru-RU"/>
        </w:rPr>
        <w:t>таблице 1</w:t>
      </w:r>
      <w:r w:rsidR="005B7F06" w:rsidRPr="004719F2">
        <w:rPr>
          <w:rFonts w:eastAsia="Times New Roman" w:cstheme="minorHAnsi"/>
          <w:sz w:val="20"/>
          <w:szCs w:val="20"/>
          <w:lang w:eastAsia="ru-RU"/>
        </w:rPr>
        <w:t xml:space="preserve">. При этом необходимо обеспечить возможность их замены на работоспособные. Сроки перезарядки огнетушителей зависят </w:t>
      </w:r>
      <w:r w:rsidR="00C5325E">
        <w:rPr>
          <w:rFonts w:eastAsia="Times New Roman" w:cstheme="minorHAnsi"/>
          <w:sz w:val="20"/>
          <w:szCs w:val="20"/>
          <w:lang w:eastAsia="ru-RU"/>
        </w:rPr>
        <w:t xml:space="preserve">от условий их эксплуатации и </w:t>
      </w:r>
      <w:proofErr w:type="gramStart"/>
      <w:r w:rsidR="00C5325E">
        <w:rPr>
          <w:rFonts w:eastAsia="Times New Roman" w:cstheme="minorHAnsi"/>
          <w:sz w:val="20"/>
          <w:szCs w:val="20"/>
          <w:lang w:eastAsia="ru-RU"/>
        </w:rPr>
        <w:t xml:space="preserve">от </w:t>
      </w:r>
      <w:r w:rsidR="005B7F06" w:rsidRPr="004719F2">
        <w:rPr>
          <w:rFonts w:eastAsia="Times New Roman" w:cstheme="minorHAnsi"/>
          <w:sz w:val="20"/>
          <w:szCs w:val="20"/>
          <w:lang w:eastAsia="ru-RU"/>
        </w:rPr>
        <w:t>вида</w:t>
      </w:r>
      <w:proofErr w:type="gramEnd"/>
      <w:r w:rsidR="005B7F06" w:rsidRPr="004719F2">
        <w:rPr>
          <w:rFonts w:eastAsia="Times New Roman" w:cstheme="minorHAnsi"/>
          <w:sz w:val="20"/>
          <w:szCs w:val="20"/>
          <w:lang w:eastAsia="ru-RU"/>
        </w:rPr>
        <w:t xml:space="preserve"> используемого ОТВ.</w:t>
      </w:r>
    </w:p>
    <w:p w:rsidR="00B078DA" w:rsidRDefault="00B078DA"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p>
    <w:p w:rsidR="005B7F06" w:rsidRPr="00B078DA" w:rsidRDefault="005B7F06" w:rsidP="00B078DA">
      <w:pPr>
        <w:widowControl w:val="0"/>
        <w:tabs>
          <w:tab w:val="left" w:pos="851"/>
        </w:tabs>
        <w:autoSpaceDE w:val="0"/>
        <w:autoSpaceDN w:val="0"/>
        <w:adjustRightInd w:val="0"/>
        <w:spacing w:after="0" w:line="240" w:lineRule="auto"/>
        <w:ind w:firstLine="567"/>
        <w:jc w:val="right"/>
        <w:rPr>
          <w:rFonts w:eastAsia="Times New Roman" w:cstheme="minorHAnsi"/>
          <w:i/>
          <w:sz w:val="20"/>
          <w:szCs w:val="20"/>
          <w:lang w:eastAsia="ru-RU"/>
        </w:rPr>
      </w:pPr>
      <w:r w:rsidRPr="00B078DA">
        <w:rPr>
          <w:rFonts w:eastAsia="Times New Roman" w:cstheme="minorHAnsi"/>
          <w:i/>
          <w:sz w:val="20"/>
          <w:szCs w:val="20"/>
          <w:lang w:eastAsia="ru-RU"/>
        </w:rPr>
        <w:t>Таблица 1 — Срок проверки параметров ОТВ и перезарядки огнетушителей</w:t>
      </w:r>
    </w:p>
    <w:tbl>
      <w:tblPr>
        <w:tblStyle w:val="a8"/>
        <w:tblW w:w="0" w:type="auto"/>
        <w:tblLook w:val="04A0" w:firstRow="1" w:lastRow="0" w:firstColumn="1" w:lastColumn="0" w:noHBand="0" w:noVBand="1"/>
      </w:tblPr>
      <w:tblGrid>
        <w:gridCol w:w="4955"/>
        <w:gridCol w:w="4956"/>
      </w:tblGrid>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Вид используемого ОТВ</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Срок проверки параметров ОТВ и перезарядки огнетушителей, не реже</w:t>
            </w: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Вода, вода с добавками</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год*</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Порошок</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5 лет</w:t>
            </w: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Углекислота</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5 лет</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r>
      <w:tr w:rsidR="005B7F06" w:rsidRPr="004719F2" w:rsidTr="00D66EA5">
        <w:tc>
          <w:tcPr>
            <w:tcW w:w="9911" w:type="dxa"/>
            <w:gridSpan w:val="2"/>
          </w:tcPr>
          <w:p w:rsidR="005B7F06" w:rsidRPr="00B078DA" w:rsidRDefault="005B7F06" w:rsidP="005B7F06">
            <w:pPr>
              <w:widowControl w:val="0"/>
              <w:tabs>
                <w:tab w:val="left" w:pos="851"/>
              </w:tabs>
              <w:autoSpaceDE w:val="0"/>
              <w:autoSpaceDN w:val="0"/>
              <w:adjustRightInd w:val="0"/>
              <w:jc w:val="both"/>
              <w:rPr>
                <w:rFonts w:eastAsia="Times New Roman" w:cstheme="minorHAnsi"/>
                <w:sz w:val="18"/>
                <w:szCs w:val="20"/>
                <w:lang w:eastAsia="ru-RU"/>
              </w:rPr>
            </w:pPr>
            <w:r w:rsidRPr="00B078DA">
              <w:rPr>
                <w:rFonts w:eastAsia="Times New Roman" w:cstheme="minorHAnsi"/>
                <w:sz w:val="18"/>
                <w:szCs w:val="20"/>
                <w:lang w:eastAsia="ru-RU"/>
              </w:rPr>
              <w:t>* Огнетушители с многокомпонентным стабилизированным зарядом на основе углеводородного или фторсодержащего пенообразователя, а также огнетушители, внутренняя поверхность корпуса которых защищена полимерным или эпоксидным покрытием или корпус которых изготовлен из нержавеющей стали, должны проверяться и перезаряжаться с периодичностью, рекомендованной изготовителем огнетушителей.</w:t>
            </w:r>
          </w:p>
        </w:tc>
      </w:tr>
    </w:tbl>
    <w:p w:rsidR="00B078DA" w:rsidRDefault="00B078DA"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p>
    <w:p w:rsidR="005B7F06" w:rsidRPr="004719F2" w:rsidRDefault="0039208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w:t>
      </w:r>
      <w:r w:rsidR="00511B0B" w:rsidRPr="004719F2">
        <w:rPr>
          <w:rFonts w:eastAsia="Times New Roman" w:cstheme="minorHAnsi"/>
          <w:sz w:val="20"/>
          <w:szCs w:val="20"/>
          <w:lang w:eastAsia="ru-RU"/>
        </w:rPr>
        <w:t>.</w:t>
      </w:r>
      <w:r w:rsidR="00F65BF9">
        <w:rPr>
          <w:rFonts w:eastAsia="Times New Roman" w:cstheme="minorHAnsi"/>
          <w:sz w:val="20"/>
          <w:szCs w:val="20"/>
          <w:lang w:eastAsia="ru-RU"/>
        </w:rPr>
        <w:t>5</w:t>
      </w:r>
      <w:r>
        <w:rPr>
          <w:rFonts w:eastAsia="Times New Roman" w:cstheme="minorHAnsi"/>
          <w:sz w:val="20"/>
          <w:szCs w:val="20"/>
          <w:lang w:eastAsia="ru-RU"/>
        </w:rPr>
        <w:t>.</w:t>
      </w:r>
      <w:r w:rsidR="00511B0B" w:rsidRPr="004719F2">
        <w:rPr>
          <w:rFonts w:eastAsia="Times New Roman" w:cstheme="minorHAnsi"/>
          <w:sz w:val="20"/>
          <w:szCs w:val="20"/>
          <w:lang w:eastAsia="ru-RU"/>
        </w:rPr>
        <w:t xml:space="preserve">1. </w:t>
      </w:r>
      <w:r w:rsidR="005B7F06" w:rsidRPr="004719F2">
        <w:rPr>
          <w:rFonts w:eastAsia="Times New Roman" w:cstheme="minorHAnsi"/>
          <w:sz w:val="20"/>
          <w:szCs w:val="20"/>
          <w:lang w:eastAsia="ru-RU"/>
        </w:rPr>
        <w:t>При перезарядке корпуса огнетушителей низкого или высокого давления подвергают испытанию гидростатическим пробным испытательным давлением не реже одного раза в пять лет в соответствии с требованиями ГОСТ Р 51017 и/или ГОСТ Р 51057.</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.2</w:t>
      </w:r>
      <w:r w:rsidR="00511B0B" w:rsidRPr="004719F2">
        <w:rPr>
          <w:rFonts w:eastAsia="Times New Roman" w:cstheme="minorHAnsi"/>
          <w:sz w:val="20"/>
          <w:szCs w:val="20"/>
          <w:lang w:eastAsia="ru-RU"/>
        </w:rPr>
        <w:t>.</w:t>
      </w:r>
      <w:r w:rsidR="005B7F06" w:rsidRPr="004719F2">
        <w:rPr>
          <w:rFonts w:eastAsia="Times New Roman" w:cstheme="minorHAnsi"/>
          <w:sz w:val="20"/>
          <w:szCs w:val="20"/>
          <w:lang w:eastAsia="ru-RU"/>
        </w:rPr>
        <w:t xml:space="preserve"> Корпуса огнетушителей или отдельные узлы, не выдержавшие гидравлического испытания на прочность, не подлежат последующему ремонту, их выводят из эксплуатации и выбраковывают.</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.3</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Не допускается при перезарядке огнетушителей использовать неизрасходованный остаток ОТВ.</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11B0B" w:rsidRPr="004719F2">
        <w:rPr>
          <w:rFonts w:eastAsia="Times New Roman" w:cstheme="minorHAnsi"/>
          <w:sz w:val="20"/>
          <w:szCs w:val="20"/>
          <w:lang w:eastAsia="ru-RU"/>
        </w:rPr>
        <w:t>.</w:t>
      </w:r>
      <w:r w:rsidR="005352F0">
        <w:rPr>
          <w:rFonts w:eastAsia="Times New Roman" w:cstheme="minorHAnsi"/>
          <w:sz w:val="20"/>
          <w:szCs w:val="20"/>
          <w:lang w:eastAsia="ru-RU"/>
        </w:rPr>
        <w:t>4</w:t>
      </w:r>
      <w:r w:rsidR="00392089">
        <w:rPr>
          <w:rFonts w:eastAsia="Times New Roman" w:cstheme="minorHAnsi"/>
          <w:sz w:val="20"/>
          <w:szCs w:val="20"/>
          <w:lang w:eastAsia="ru-RU"/>
        </w:rPr>
        <w:t>.</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 xml:space="preserve"> Не допускается смешивать порошковые составы различных типов (АВСЕ, ВСЕ, D и т.д.).</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.5</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 xml:space="preserve"> Не допускается преобразовывать огнетушители из одного типа в другой.</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.6</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Необходимо использовать только такие составы и в таком количестве, которые указаны в технической документации на данный огнетушитель.</w:t>
      </w:r>
    </w:p>
    <w:p w:rsidR="00511B0B" w:rsidRPr="004719F2" w:rsidRDefault="00F65BF9" w:rsidP="00511B0B">
      <w:pPr>
        <w:pStyle w:val="Default"/>
        <w:ind w:firstLine="567"/>
        <w:jc w:val="both"/>
        <w:rPr>
          <w:rFonts w:asciiTheme="minorHAnsi" w:hAnsiTheme="minorHAnsi" w:cstheme="minorHAnsi"/>
          <w:sz w:val="20"/>
          <w:szCs w:val="20"/>
        </w:rPr>
      </w:pPr>
      <w:r>
        <w:rPr>
          <w:rFonts w:asciiTheme="minorHAnsi" w:hAnsiTheme="minorHAnsi" w:cstheme="minorHAnsi"/>
          <w:sz w:val="20"/>
          <w:szCs w:val="20"/>
        </w:rPr>
        <w:t>4.5</w:t>
      </w:r>
      <w:r w:rsidR="005352F0">
        <w:rPr>
          <w:rFonts w:asciiTheme="minorHAnsi" w:hAnsiTheme="minorHAnsi" w:cstheme="minorHAnsi"/>
          <w:sz w:val="20"/>
          <w:szCs w:val="20"/>
        </w:rPr>
        <w:t>.7</w:t>
      </w:r>
      <w:r w:rsidR="00511B0B" w:rsidRPr="004719F2">
        <w:rPr>
          <w:rFonts w:asciiTheme="minorHAnsi" w:hAnsiTheme="minorHAnsi" w:cstheme="minorHAnsi"/>
          <w:sz w:val="20"/>
          <w:szCs w:val="20"/>
        </w:rPr>
        <w:t xml:space="preserve">. Масса ОТВ, коэффициенты заполнения при перезарядке огнетушителей должны соответствовать требованиям ТД на огнетушители. </w:t>
      </w:r>
    </w:p>
    <w:p w:rsidR="00511B0B" w:rsidRPr="004719F2" w:rsidRDefault="00535CD9" w:rsidP="00511B0B">
      <w:pPr>
        <w:pStyle w:val="Default"/>
        <w:ind w:firstLine="567"/>
        <w:jc w:val="both"/>
        <w:rPr>
          <w:rFonts w:asciiTheme="minorHAnsi" w:hAnsiTheme="minorHAnsi" w:cstheme="minorHAnsi"/>
          <w:sz w:val="20"/>
          <w:szCs w:val="20"/>
        </w:rPr>
      </w:pPr>
      <w:r>
        <w:rPr>
          <w:rFonts w:asciiTheme="minorHAnsi" w:hAnsiTheme="minorHAnsi" w:cstheme="minorHAnsi"/>
          <w:sz w:val="20"/>
          <w:szCs w:val="20"/>
        </w:rPr>
        <w:t>4</w:t>
      </w:r>
      <w:r w:rsidR="00511B0B" w:rsidRPr="004719F2">
        <w:rPr>
          <w:rFonts w:asciiTheme="minorHAnsi" w:hAnsiTheme="minorHAnsi" w:cstheme="minorHAnsi"/>
          <w:sz w:val="20"/>
          <w:szCs w:val="20"/>
        </w:rPr>
        <w:t>.</w:t>
      </w:r>
      <w:r w:rsidR="005352F0">
        <w:rPr>
          <w:rFonts w:asciiTheme="minorHAnsi" w:hAnsiTheme="minorHAnsi" w:cstheme="minorHAnsi"/>
          <w:sz w:val="20"/>
          <w:szCs w:val="20"/>
        </w:rPr>
        <w:t>5.8</w:t>
      </w:r>
      <w:r w:rsidR="00511B0B" w:rsidRPr="004719F2">
        <w:rPr>
          <w:rFonts w:asciiTheme="minorHAnsi" w:hAnsiTheme="minorHAnsi" w:cstheme="minorHAnsi"/>
          <w:sz w:val="20"/>
          <w:szCs w:val="20"/>
        </w:rPr>
        <w:t xml:space="preserve">.  При зарядке огнетушителей вытесняющий газ должен применяться в соответствии с ТД изготовителя, соответствовать требованиям ГОСТ Р 51017 и/или ГОСТ Р 51057. </w:t>
      </w:r>
    </w:p>
    <w:p w:rsidR="00523A98" w:rsidRPr="004719F2" w:rsidRDefault="00535CD9" w:rsidP="00511B0B">
      <w:pPr>
        <w:pStyle w:val="19"/>
        <w:tabs>
          <w:tab w:val="center" w:pos="5104"/>
        </w:tabs>
        <w:spacing w:line="240" w:lineRule="auto"/>
        <w:ind w:firstLine="567"/>
        <w:contextualSpacing/>
        <w:jc w:val="both"/>
        <w:rPr>
          <w:rFonts w:cstheme="minorHAnsi"/>
          <w:b/>
          <w:sz w:val="20"/>
          <w:szCs w:val="20"/>
        </w:rPr>
      </w:pPr>
      <w:r>
        <w:rPr>
          <w:rFonts w:cstheme="minorHAnsi"/>
          <w:sz w:val="20"/>
          <w:szCs w:val="20"/>
        </w:rPr>
        <w:t>4</w:t>
      </w:r>
      <w:r w:rsidR="00511B0B" w:rsidRPr="004719F2">
        <w:rPr>
          <w:rFonts w:cstheme="minorHAnsi"/>
          <w:sz w:val="20"/>
          <w:szCs w:val="20"/>
        </w:rPr>
        <w:t>.</w:t>
      </w:r>
      <w:r w:rsidR="00F65BF9">
        <w:rPr>
          <w:rFonts w:cstheme="minorHAnsi"/>
          <w:sz w:val="20"/>
          <w:szCs w:val="20"/>
        </w:rPr>
        <w:t>5</w:t>
      </w:r>
      <w:r w:rsidR="005352F0">
        <w:rPr>
          <w:rFonts w:cstheme="minorHAnsi"/>
          <w:sz w:val="20"/>
          <w:szCs w:val="20"/>
        </w:rPr>
        <w:t>.9</w:t>
      </w:r>
      <w:r w:rsidR="00511B0B" w:rsidRPr="004719F2">
        <w:rPr>
          <w:rFonts w:cstheme="minorHAnsi"/>
          <w:sz w:val="20"/>
          <w:szCs w:val="20"/>
        </w:rPr>
        <w:t>.  При перезарядке огнетушителей необходимо учитывать срок службы корпуса огнетушителя, указанный в паспорте на огнетушитель.</w:t>
      </w:r>
    </w:p>
    <w:p w:rsidR="00C1511D" w:rsidRPr="00B36C46" w:rsidRDefault="00F65BF9" w:rsidP="00C1511D">
      <w:pPr>
        <w:pStyle w:val="Default"/>
        <w:ind w:firstLine="567"/>
        <w:jc w:val="both"/>
        <w:rPr>
          <w:rFonts w:asciiTheme="minorHAnsi" w:hAnsiTheme="minorHAnsi" w:cstheme="minorHAnsi"/>
          <w:color w:val="auto"/>
          <w:sz w:val="20"/>
          <w:szCs w:val="20"/>
        </w:rPr>
      </w:pPr>
      <w:r>
        <w:rPr>
          <w:rFonts w:asciiTheme="minorHAnsi" w:hAnsiTheme="minorHAnsi" w:cstheme="minorHAnsi"/>
          <w:sz w:val="20"/>
          <w:szCs w:val="20"/>
        </w:rPr>
        <w:t>4.5</w:t>
      </w:r>
      <w:r w:rsidR="005352F0">
        <w:rPr>
          <w:rFonts w:asciiTheme="minorHAnsi" w:hAnsiTheme="minorHAnsi" w:cstheme="minorHAnsi"/>
          <w:sz w:val="20"/>
          <w:szCs w:val="20"/>
        </w:rPr>
        <w:t>.10</w:t>
      </w:r>
      <w:r w:rsidR="00C1511D" w:rsidRPr="004719F2">
        <w:rPr>
          <w:rFonts w:asciiTheme="minorHAnsi" w:hAnsiTheme="minorHAnsi" w:cstheme="minorHAnsi"/>
          <w:sz w:val="20"/>
          <w:szCs w:val="20"/>
        </w:rPr>
        <w:t>.</w:t>
      </w:r>
      <w:r w:rsidR="00C1511D" w:rsidRPr="004719F2">
        <w:rPr>
          <w:rFonts w:asciiTheme="minorHAnsi" w:hAnsiTheme="minorHAnsi" w:cstheme="minorHAnsi"/>
          <w:b/>
          <w:sz w:val="20"/>
          <w:szCs w:val="20"/>
        </w:rPr>
        <w:t xml:space="preserve"> </w:t>
      </w:r>
      <w:r w:rsidR="00C1511D" w:rsidRPr="004719F2">
        <w:rPr>
          <w:rFonts w:asciiTheme="minorHAnsi" w:hAnsiTheme="minorHAnsi" w:cstheme="minorHAnsi"/>
          <w:sz w:val="20"/>
          <w:szCs w:val="20"/>
        </w:rPr>
        <w:t>О проведенном техническом обслуживании производится запись в Журнале эксплуатации систем противопожарной защиты объекта</w:t>
      </w:r>
      <w:r w:rsidR="00535CD9">
        <w:rPr>
          <w:rFonts w:asciiTheme="minorHAnsi" w:hAnsiTheme="minorHAnsi" w:cstheme="minorHAnsi"/>
          <w:sz w:val="20"/>
          <w:szCs w:val="20"/>
        </w:rPr>
        <w:t xml:space="preserve"> </w:t>
      </w:r>
      <w:r w:rsidR="00693473" w:rsidRPr="00B36C46">
        <w:rPr>
          <w:rFonts w:asciiTheme="minorHAnsi" w:hAnsiTheme="minorHAnsi" w:cstheme="minorHAnsi"/>
          <w:color w:val="auto"/>
          <w:sz w:val="20"/>
          <w:szCs w:val="20"/>
        </w:rPr>
        <w:t>по форме приложения №</w:t>
      </w:r>
      <w:r w:rsidR="00B36C46" w:rsidRPr="00B36C46">
        <w:rPr>
          <w:rFonts w:asciiTheme="minorHAnsi" w:hAnsiTheme="minorHAnsi" w:cstheme="minorHAnsi"/>
          <w:color w:val="auto"/>
          <w:sz w:val="20"/>
          <w:szCs w:val="20"/>
        </w:rPr>
        <w:t>5</w:t>
      </w:r>
      <w:r w:rsidR="00693473" w:rsidRPr="00B36C46">
        <w:rPr>
          <w:rFonts w:asciiTheme="minorHAnsi" w:hAnsiTheme="minorHAnsi" w:cstheme="minorHAnsi"/>
          <w:color w:val="auto"/>
          <w:sz w:val="20"/>
          <w:szCs w:val="20"/>
        </w:rPr>
        <w:t xml:space="preserve"> к ТЗ </w:t>
      </w:r>
      <w:r w:rsidR="00535CD9" w:rsidRPr="00B36C46">
        <w:rPr>
          <w:rFonts w:asciiTheme="minorHAnsi" w:hAnsiTheme="minorHAnsi" w:cstheme="minorHAnsi"/>
          <w:color w:val="auto"/>
          <w:sz w:val="20"/>
          <w:szCs w:val="20"/>
        </w:rPr>
        <w:t>и в карточке учета огнетушителя</w:t>
      </w:r>
      <w:r w:rsidR="00693473" w:rsidRPr="00B36C46">
        <w:rPr>
          <w:color w:val="auto"/>
        </w:rPr>
        <w:t xml:space="preserve"> </w:t>
      </w:r>
      <w:r w:rsidR="00693473" w:rsidRPr="00B36C46">
        <w:rPr>
          <w:rFonts w:asciiTheme="minorHAnsi" w:hAnsiTheme="minorHAnsi" w:cstheme="minorHAnsi"/>
          <w:color w:val="auto"/>
          <w:sz w:val="20"/>
          <w:szCs w:val="20"/>
        </w:rPr>
        <w:t>по форме приложения №</w:t>
      </w:r>
      <w:r w:rsidR="00B36C46" w:rsidRPr="00B36C46">
        <w:rPr>
          <w:rFonts w:asciiTheme="minorHAnsi" w:hAnsiTheme="minorHAnsi" w:cstheme="minorHAnsi"/>
          <w:color w:val="auto"/>
          <w:sz w:val="20"/>
          <w:szCs w:val="20"/>
        </w:rPr>
        <w:t>4</w:t>
      </w:r>
      <w:r w:rsidR="00693473" w:rsidRPr="00B36C46">
        <w:rPr>
          <w:rFonts w:asciiTheme="minorHAnsi" w:hAnsiTheme="minorHAnsi" w:cstheme="minorHAnsi"/>
          <w:color w:val="auto"/>
          <w:sz w:val="20"/>
          <w:szCs w:val="20"/>
        </w:rPr>
        <w:t xml:space="preserve"> к ТЗ</w:t>
      </w:r>
      <w:r w:rsidR="00C1511D" w:rsidRPr="00B36C46">
        <w:rPr>
          <w:rFonts w:asciiTheme="minorHAnsi" w:hAnsiTheme="minorHAnsi" w:cstheme="minorHAnsi"/>
          <w:color w:val="auto"/>
          <w:sz w:val="20"/>
          <w:szCs w:val="20"/>
        </w:rPr>
        <w:t xml:space="preserve">. </w:t>
      </w:r>
    </w:p>
    <w:p w:rsidR="00511B0B" w:rsidRDefault="00BB60EA" w:rsidP="00C1511D">
      <w:pPr>
        <w:pStyle w:val="19"/>
        <w:tabs>
          <w:tab w:val="center" w:pos="5104"/>
        </w:tabs>
        <w:spacing w:line="240" w:lineRule="auto"/>
        <w:contextualSpacing/>
        <w:jc w:val="both"/>
        <w:rPr>
          <w:rFonts w:cstheme="minorHAnsi"/>
          <w:sz w:val="20"/>
          <w:szCs w:val="20"/>
        </w:rPr>
      </w:pPr>
      <w:r w:rsidRPr="004719F2">
        <w:rPr>
          <w:rFonts w:cstheme="minorHAnsi"/>
          <w:sz w:val="20"/>
          <w:szCs w:val="20"/>
        </w:rPr>
        <w:lastRenderedPageBreak/>
        <w:tab/>
        <w:t xml:space="preserve">        </w:t>
      </w:r>
      <w:r w:rsidR="00535CD9">
        <w:rPr>
          <w:rFonts w:cstheme="minorHAnsi"/>
          <w:sz w:val="20"/>
          <w:szCs w:val="20"/>
        </w:rPr>
        <w:t xml:space="preserve">   </w:t>
      </w:r>
      <w:r w:rsidR="00F65BF9">
        <w:rPr>
          <w:rFonts w:cstheme="minorHAnsi"/>
          <w:sz w:val="20"/>
          <w:szCs w:val="20"/>
        </w:rPr>
        <w:t>4.5</w:t>
      </w:r>
      <w:r w:rsidR="005352F0">
        <w:rPr>
          <w:rFonts w:cstheme="minorHAnsi"/>
          <w:sz w:val="20"/>
          <w:szCs w:val="20"/>
        </w:rPr>
        <w:t>.11</w:t>
      </w:r>
      <w:r w:rsidR="00535CD9">
        <w:rPr>
          <w:rFonts w:cstheme="minorHAnsi"/>
          <w:sz w:val="20"/>
          <w:szCs w:val="20"/>
        </w:rPr>
        <w:t>.</w:t>
      </w:r>
      <w:r w:rsidRPr="004719F2">
        <w:rPr>
          <w:rFonts w:cstheme="minorHAnsi"/>
          <w:sz w:val="20"/>
          <w:szCs w:val="20"/>
        </w:rPr>
        <w:t xml:space="preserve"> </w:t>
      </w:r>
      <w:r w:rsidR="00C1511D" w:rsidRPr="004719F2">
        <w:rPr>
          <w:rFonts w:cstheme="minorHAnsi"/>
          <w:sz w:val="20"/>
          <w:szCs w:val="20"/>
        </w:rPr>
        <w:t>На огнетушитель при техническом обслуживании, сопровождающемся его вскрытием, делается отметка в паспорте и наносится этикетка на корпус с разборчивой надписью. Этикетка должна содержать информацию, приведенную на рисунке 1. Этикетку с защитным полимерным покрытием и слоем клеящего вещества наносят на корпус огнетушителя.</w:t>
      </w:r>
    </w:p>
    <w:p w:rsidR="001013A5" w:rsidRDefault="001013A5" w:rsidP="00C1511D">
      <w:pPr>
        <w:pStyle w:val="19"/>
        <w:tabs>
          <w:tab w:val="center" w:pos="5104"/>
        </w:tabs>
        <w:spacing w:line="240" w:lineRule="auto"/>
        <w:contextualSpacing/>
        <w:jc w:val="both"/>
        <w:rPr>
          <w:rFonts w:cstheme="minorHAnsi"/>
          <w:sz w:val="20"/>
          <w:szCs w:val="20"/>
        </w:rPr>
      </w:pPr>
    </w:p>
    <w:p w:rsidR="001013A5" w:rsidRPr="001013A5" w:rsidRDefault="001013A5" w:rsidP="001013A5">
      <w:pPr>
        <w:pStyle w:val="19"/>
        <w:tabs>
          <w:tab w:val="center" w:pos="5104"/>
        </w:tabs>
        <w:spacing w:line="240" w:lineRule="auto"/>
        <w:contextualSpacing/>
        <w:jc w:val="right"/>
        <w:rPr>
          <w:rFonts w:cstheme="minorHAnsi"/>
          <w:i/>
          <w:sz w:val="20"/>
          <w:szCs w:val="20"/>
        </w:rPr>
      </w:pPr>
      <w:r w:rsidRPr="001013A5">
        <w:rPr>
          <w:rFonts w:cstheme="minorHAnsi"/>
          <w:i/>
          <w:sz w:val="20"/>
          <w:szCs w:val="20"/>
        </w:rPr>
        <w:t>Рисунок 1 — Содержание этикетки</w:t>
      </w:r>
    </w:p>
    <w:tbl>
      <w:tblPr>
        <w:tblStyle w:val="a8"/>
        <w:tblW w:w="0" w:type="auto"/>
        <w:tblLook w:val="04A0" w:firstRow="1" w:lastRow="0" w:firstColumn="1" w:lastColumn="0" w:noHBand="0" w:noVBand="1"/>
      </w:tblPr>
      <w:tblGrid>
        <w:gridCol w:w="3256"/>
        <w:gridCol w:w="1701"/>
        <w:gridCol w:w="1701"/>
        <w:gridCol w:w="3253"/>
      </w:tblGrid>
      <w:tr w:rsidR="00C1511D" w:rsidRPr="004719F2" w:rsidTr="00C1511D">
        <w:tc>
          <w:tcPr>
            <w:tcW w:w="9911" w:type="dxa"/>
            <w:gridSpan w:val="4"/>
          </w:tcPr>
          <w:p w:rsidR="00C1511D" w:rsidRPr="004719F2" w:rsidRDefault="00C1511D" w:rsidP="00C1511D">
            <w:pPr>
              <w:pStyle w:val="Default"/>
              <w:jc w:val="center"/>
              <w:rPr>
                <w:rFonts w:asciiTheme="minorHAnsi" w:hAnsiTheme="minorHAnsi" w:cstheme="minorHAnsi"/>
                <w:sz w:val="20"/>
                <w:szCs w:val="20"/>
              </w:rPr>
            </w:pPr>
            <w:r w:rsidRPr="004719F2">
              <w:rPr>
                <w:rFonts w:asciiTheme="minorHAnsi" w:hAnsiTheme="minorHAnsi" w:cstheme="minorHAnsi"/>
                <w:sz w:val="20"/>
                <w:szCs w:val="20"/>
              </w:rPr>
              <w:t>Вид технического обслуживания</w:t>
            </w:r>
          </w:p>
          <w:p w:rsidR="00C1511D" w:rsidRPr="004719F2" w:rsidRDefault="00C1511D" w:rsidP="00C1511D">
            <w:pPr>
              <w:pStyle w:val="19"/>
              <w:shd w:val="clear" w:color="auto" w:fill="auto"/>
              <w:tabs>
                <w:tab w:val="center" w:pos="5104"/>
              </w:tabs>
              <w:spacing w:line="240" w:lineRule="auto"/>
              <w:contextualSpacing/>
              <w:jc w:val="both"/>
              <w:rPr>
                <w:rFonts w:cstheme="minorHAnsi"/>
                <w:b/>
                <w:sz w:val="20"/>
                <w:szCs w:val="20"/>
              </w:rPr>
            </w:pPr>
          </w:p>
        </w:tc>
      </w:tr>
      <w:tr w:rsidR="00C1511D" w:rsidRPr="004719F2" w:rsidTr="00C1511D">
        <w:tc>
          <w:tcPr>
            <w:tcW w:w="3256" w:type="dxa"/>
          </w:tcPr>
          <w:p w:rsidR="00C1511D" w:rsidRPr="004719F2" w:rsidRDefault="00C1511D" w:rsidP="00C1511D">
            <w:pPr>
              <w:pStyle w:val="19"/>
              <w:shd w:val="clear" w:color="auto" w:fill="auto"/>
              <w:tabs>
                <w:tab w:val="center" w:pos="5104"/>
              </w:tabs>
              <w:spacing w:line="240" w:lineRule="auto"/>
              <w:contextualSpacing/>
              <w:jc w:val="both"/>
              <w:rPr>
                <w:rFonts w:cstheme="minorHAnsi"/>
                <w:b/>
                <w:sz w:val="20"/>
                <w:szCs w:val="20"/>
              </w:rPr>
            </w:pPr>
            <w:r w:rsidRPr="004719F2">
              <w:rPr>
                <w:rFonts w:cstheme="minorHAnsi"/>
                <w:sz w:val="20"/>
                <w:szCs w:val="20"/>
              </w:rPr>
              <w:t>Осмотр огнетушителя (проверен изнутри, снаружи) /дата: месяц, год/</w:t>
            </w:r>
          </w:p>
        </w:tc>
        <w:tc>
          <w:tcPr>
            <w:tcW w:w="3402" w:type="dxa"/>
            <w:gridSpan w:val="2"/>
          </w:tcPr>
          <w:p w:rsidR="00C1511D" w:rsidRPr="004719F2" w:rsidRDefault="00C1511D" w:rsidP="00C1511D">
            <w:pPr>
              <w:pStyle w:val="Default"/>
              <w:jc w:val="both"/>
              <w:rPr>
                <w:rFonts w:asciiTheme="minorHAnsi" w:hAnsiTheme="minorHAnsi" w:cstheme="minorHAnsi"/>
                <w:sz w:val="20"/>
                <w:szCs w:val="20"/>
              </w:rPr>
            </w:pPr>
            <w:r w:rsidRPr="004719F2">
              <w:rPr>
                <w:rFonts w:asciiTheme="minorHAnsi" w:hAnsiTheme="minorHAnsi" w:cstheme="minorHAnsi"/>
                <w:sz w:val="20"/>
                <w:szCs w:val="20"/>
              </w:rPr>
              <w:t xml:space="preserve">Проверка качества ОТВ/дата/; перезарядка ОТВ/марка ОТВ, дата перезарядки/ </w:t>
            </w:r>
          </w:p>
          <w:p w:rsidR="00C1511D" w:rsidRPr="004719F2" w:rsidRDefault="00C1511D" w:rsidP="00C1511D">
            <w:pPr>
              <w:pStyle w:val="19"/>
              <w:shd w:val="clear" w:color="auto" w:fill="auto"/>
              <w:tabs>
                <w:tab w:val="center" w:pos="5104"/>
              </w:tabs>
              <w:spacing w:line="240" w:lineRule="auto"/>
              <w:contextualSpacing/>
              <w:jc w:val="both"/>
              <w:rPr>
                <w:rFonts w:cstheme="minorHAnsi"/>
                <w:b/>
                <w:sz w:val="20"/>
                <w:szCs w:val="20"/>
              </w:rPr>
            </w:pPr>
          </w:p>
        </w:tc>
        <w:tc>
          <w:tcPr>
            <w:tcW w:w="3253" w:type="dxa"/>
          </w:tcPr>
          <w:p w:rsidR="00C1511D" w:rsidRPr="004719F2" w:rsidRDefault="00C1511D" w:rsidP="00C1511D">
            <w:pPr>
              <w:pStyle w:val="Default"/>
              <w:rPr>
                <w:rFonts w:asciiTheme="minorHAnsi" w:hAnsiTheme="minorHAnsi" w:cstheme="minorHAnsi"/>
                <w:sz w:val="20"/>
                <w:szCs w:val="20"/>
              </w:rPr>
            </w:pPr>
            <w:r w:rsidRPr="004719F2">
              <w:rPr>
                <w:rFonts w:asciiTheme="minorHAnsi" w:hAnsiTheme="minorHAnsi" w:cstheme="minorHAnsi"/>
                <w:sz w:val="20"/>
                <w:szCs w:val="20"/>
              </w:rPr>
              <w:t xml:space="preserve">Гидравлическое (пневматическое) испытание/дата проведения, величина испытательного давления </w:t>
            </w:r>
          </w:p>
        </w:tc>
      </w:tr>
      <w:tr w:rsidR="00C1511D" w:rsidRPr="004719F2" w:rsidTr="00C1511D">
        <w:tc>
          <w:tcPr>
            <w:tcW w:w="4957" w:type="dxa"/>
            <w:gridSpan w:val="2"/>
          </w:tcPr>
          <w:p w:rsidR="00C1511D" w:rsidRPr="004719F2" w:rsidRDefault="00C1511D" w:rsidP="00C1511D">
            <w:pPr>
              <w:pStyle w:val="19"/>
              <w:shd w:val="clear" w:color="auto" w:fill="auto"/>
              <w:tabs>
                <w:tab w:val="center" w:pos="5104"/>
              </w:tabs>
              <w:spacing w:line="240" w:lineRule="auto"/>
              <w:contextualSpacing/>
              <w:jc w:val="both"/>
              <w:rPr>
                <w:rFonts w:cstheme="minorHAnsi"/>
                <w:sz w:val="20"/>
                <w:szCs w:val="20"/>
              </w:rPr>
            </w:pPr>
            <w:r w:rsidRPr="004719F2">
              <w:rPr>
                <w:rFonts w:cstheme="minorHAnsi"/>
                <w:sz w:val="20"/>
                <w:szCs w:val="20"/>
              </w:rPr>
              <w:t>Организация, проводившая техническое обслуживание; ФИО специалиста</w:t>
            </w:r>
          </w:p>
        </w:tc>
        <w:tc>
          <w:tcPr>
            <w:tcW w:w="4954" w:type="dxa"/>
            <w:gridSpan w:val="2"/>
          </w:tcPr>
          <w:p w:rsidR="00C1511D" w:rsidRPr="004719F2" w:rsidRDefault="00C1511D" w:rsidP="00C1511D">
            <w:pPr>
              <w:pStyle w:val="Default"/>
              <w:rPr>
                <w:rFonts w:asciiTheme="minorHAnsi" w:hAnsiTheme="minorHAnsi" w:cstheme="minorHAnsi"/>
                <w:sz w:val="20"/>
                <w:szCs w:val="20"/>
              </w:rPr>
            </w:pPr>
            <w:r w:rsidRPr="004719F2">
              <w:rPr>
                <w:rFonts w:asciiTheme="minorHAnsi" w:hAnsiTheme="minorHAnsi" w:cstheme="minorHAnsi"/>
                <w:sz w:val="20"/>
                <w:szCs w:val="20"/>
              </w:rPr>
              <w:t xml:space="preserve">Дата проведения следующего испытания огнетушителя </w:t>
            </w:r>
          </w:p>
        </w:tc>
      </w:tr>
    </w:tbl>
    <w:p w:rsidR="00C1511D" w:rsidRPr="004719F2" w:rsidRDefault="00C1511D" w:rsidP="001013A5">
      <w:pPr>
        <w:pStyle w:val="19"/>
        <w:tabs>
          <w:tab w:val="center" w:pos="5104"/>
        </w:tabs>
        <w:spacing w:line="240" w:lineRule="auto"/>
        <w:contextualSpacing/>
        <w:rPr>
          <w:rFonts w:cstheme="minorHAnsi"/>
          <w:sz w:val="20"/>
          <w:szCs w:val="20"/>
        </w:rPr>
      </w:pPr>
    </w:p>
    <w:p w:rsidR="00BB60EA" w:rsidRPr="004719F2" w:rsidRDefault="00535CD9" w:rsidP="00BB60EA">
      <w:pPr>
        <w:pStyle w:val="19"/>
        <w:tabs>
          <w:tab w:val="center" w:pos="5104"/>
        </w:tabs>
        <w:spacing w:line="240" w:lineRule="auto"/>
        <w:contextualSpacing/>
        <w:jc w:val="both"/>
        <w:rPr>
          <w:rFonts w:cstheme="minorHAnsi"/>
          <w:sz w:val="20"/>
          <w:szCs w:val="20"/>
        </w:rPr>
      </w:pPr>
      <w:r>
        <w:rPr>
          <w:rFonts w:cstheme="minorHAnsi"/>
          <w:sz w:val="20"/>
          <w:szCs w:val="20"/>
        </w:rPr>
        <w:tab/>
        <w:t xml:space="preserve">           </w:t>
      </w:r>
      <w:r w:rsidR="00F65BF9">
        <w:rPr>
          <w:rFonts w:cstheme="minorHAnsi"/>
          <w:sz w:val="20"/>
          <w:szCs w:val="20"/>
        </w:rPr>
        <w:t>4.5</w:t>
      </w:r>
      <w:r w:rsidR="005352F0">
        <w:rPr>
          <w:rFonts w:cstheme="minorHAnsi"/>
          <w:sz w:val="20"/>
          <w:szCs w:val="20"/>
        </w:rPr>
        <w:t>.12</w:t>
      </w:r>
      <w:r w:rsidR="00BB60EA" w:rsidRPr="004719F2">
        <w:rPr>
          <w:rFonts w:cstheme="minorHAnsi"/>
          <w:sz w:val="20"/>
          <w:szCs w:val="20"/>
        </w:rPr>
        <w:t>. При проведении перезарядки порошкового огнетушителя кроме указанной таблички рекомендуется помещать внутрь огнетушителя дополнительную алюминиевую или полимерную пластинку (размером порядка 40×25 мм) с указанием марки заряженного порошка, даты перезарядки и организации, проводившей ее. Надписи на пластинке должны сохраняться не менее четырех лет; пластинка должна прочно крепиться за сифонную трубку или в другом удобном месте, она не должна мешать выходу порошка</w:t>
      </w:r>
      <w:r>
        <w:rPr>
          <w:rFonts w:cstheme="minorHAnsi"/>
          <w:sz w:val="20"/>
          <w:szCs w:val="20"/>
        </w:rPr>
        <w:t xml:space="preserve"> </w:t>
      </w:r>
      <w:r w:rsidR="00BB60EA" w:rsidRPr="004719F2">
        <w:rPr>
          <w:rFonts w:cstheme="minorHAnsi"/>
          <w:sz w:val="20"/>
          <w:szCs w:val="20"/>
        </w:rPr>
        <w:t>из огнетушителя при его применении.</w:t>
      </w:r>
    </w:p>
    <w:p w:rsidR="00E210CE" w:rsidRPr="00B36C46" w:rsidRDefault="00535CD9" w:rsidP="00854896">
      <w:pPr>
        <w:spacing w:after="0" w:line="240" w:lineRule="auto"/>
        <w:contextualSpacing/>
        <w:jc w:val="both"/>
        <w:rPr>
          <w:rFonts w:cstheme="minorHAnsi"/>
          <w:sz w:val="20"/>
          <w:szCs w:val="20"/>
        </w:rPr>
      </w:pPr>
      <w:r>
        <w:rPr>
          <w:rFonts w:cstheme="minorHAnsi"/>
          <w:sz w:val="20"/>
          <w:szCs w:val="20"/>
        </w:rPr>
        <w:t xml:space="preserve">            </w:t>
      </w:r>
      <w:r w:rsidR="00F65BF9">
        <w:rPr>
          <w:rFonts w:cstheme="minorHAnsi"/>
          <w:sz w:val="20"/>
          <w:szCs w:val="20"/>
        </w:rPr>
        <w:t>4.5</w:t>
      </w:r>
      <w:r w:rsidR="00E210CE" w:rsidRPr="004719F2">
        <w:rPr>
          <w:rFonts w:cstheme="minorHAnsi"/>
          <w:sz w:val="20"/>
          <w:szCs w:val="20"/>
        </w:rPr>
        <w:t>.</w:t>
      </w:r>
      <w:r w:rsidR="005352F0">
        <w:rPr>
          <w:rFonts w:cstheme="minorHAnsi"/>
          <w:sz w:val="20"/>
          <w:szCs w:val="20"/>
        </w:rPr>
        <w:t>13</w:t>
      </w:r>
      <w:r>
        <w:rPr>
          <w:rFonts w:cstheme="minorHAnsi"/>
          <w:sz w:val="20"/>
          <w:szCs w:val="20"/>
        </w:rPr>
        <w:t>.</w:t>
      </w:r>
      <w:r w:rsidR="00E210CE" w:rsidRPr="004719F2">
        <w:rPr>
          <w:rFonts w:cstheme="minorHAnsi"/>
          <w:sz w:val="20"/>
          <w:szCs w:val="20"/>
        </w:rPr>
        <w:t xml:space="preserve"> </w:t>
      </w:r>
      <w:r w:rsidR="00E210CE" w:rsidRPr="00B36C46">
        <w:rPr>
          <w:rFonts w:cstheme="minorHAnsi"/>
          <w:sz w:val="20"/>
          <w:szCs w:val="20"/>
        </w:rPr>
        <w:t>Оказание услуг по</w:t>
      </w:r>
      <w:r w:rsidR="00693473" w:rsidRPr="00B36C46">
        <w:rPr>
          <w:rFonts w:cstheme="minorHAnsi"/>
          <w:sz w:val="20"/>
          <w:szCs w:val="20"/>
        </w:rPr>
        <w:t xml:space="preserve"> техническому обслуживанию </w:t>
      </w:r>
      <w:proofErr w:type="gramStart"/>
      <w:r w:rsidR="00E210CE" w:rsidRPr="00B36C46">
        <w:rPr>
          <w:rFonts w:cstheme="minorHAnsi"/>
          <w:sz w:val="20"/>
          <w:szCs w:val="20"/>
        </w:rPr>
        <w:t>огнетушителей  проводится</w:t>
      </w:r>
      <w:proofErr w:type="gramEnd"/>
      <w:r w:rsidR="00E210CE" w:rsidRPr="00B36C46">
        <w:rPr>
          <w:rFonts w:cstheme="minorHAnsi"/>
          <w:sz w:val="20"/>
          <w:szCs w:val="20"/>
        </w:rPr>
        <w:t xml:space="preserve"> по письменной заявке Заказчика (приложение № 1 к Техническому заданию),  согласно паспортов на данный тип огнетушителей, в соответствии с требованиями нормативных и регламентирующих документов.</w:t>
      </w:r>
    </w:p>
    <w:p w:rsidR="00E210CE" w:rsidRPr="004719F2" w:rsidRDefault="00F13838" w:rsidP="00854896">
      <w:pPr>
        <w:spacing w:after="0" w:line="240" w:lineRule="auto"/>
        <w:contextualSpacing/>
        <w:jc w:val="both"/>
        <w:rPr>
          <w:rFonts w:cstheme="minorHAnsi"/>
          <w:sz w:val="20"/>
          <w:szCs w:val="20"/>
        </w:rPr>
      </w:pPr>
      <w:r>
        <w:rPr>
          <w:rFonts w:cstheme="minorHAnsi"/>
          <w:sz w:val="20"/>
          <w:szCs w:val="20"/>
        </w:rPr>
        <w:t xml:space="preserve">            </w:t>
      </w:r>
      <w:r w:rsidR="00F65BF9">
        <w:rPr>
          <w:rFonts w:cstheme="minorHAnsi"/>
          <w:sz w:val="20"/>
          <w:szCs w:val="20"/>
        </w:rPr>
        <w:t>4.5</w:t>
      </w:r>
      <w:r w:rsidR="00E210CE" w:rsidRPr="004719F2">
        <w:rPr>
          <w:rFonts w:cstheme="minorHAnsi"/>
          <w:sz w:val="20"/>
          <w:szCs w:val="20"/>
        </w:rPr>
        <w:t>.</w:t>
      </w:r>
      <w:r w:rsidR="005352F0">
        <w:rPr>
          <w:rFonts w:cstheme="minorHAnsi"/>
          <w:sz w:val="20"/>
          <w:szCs w:val="20"/>
        </w:rPr>
        <w:t>14</w:t>
      </w:r>
      <w:r w:rsidR="00535CD9">
        <w:rPr>
          <w:rFonts w:cstheme="minorHAnsi"/>
          <w:sz w:val="20"/>
          <w:szCs w:val="20"/>
        </w:rPr>
        <w:t xml:space="preserve">. </w:t>
      </w:r>
      <w:r w:rsidR="00E210CE" w:rsidRPr="004719F2">
        <w:rPr>
          <w:rFonts w:cstheme="minorHAnsi"/>
          <w:sz w:val="20"/>
          <w:szCs w:val="20"/>
        </w:rPr>
        <w:t>В услугу по перезарядке входит:</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Перезарядка</w:t>
      </w:r>
      <w:r w:rsidRPr="004719F2">
        <w:rPr>
          <w:rFonts w:cstheme="minorHAnsi"/>
          <w:sz w:val="20"/>
          <w:szCs w:val="20"/>
          <w:lang w:eastAsia="x-none"/>
        </w:rPr>
        <w:t xml:space="preserve"> огнетушителя с заменой огнетушащего вещества (ОТВ);</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Установка  пломбы</w:t>
      </w:r>
      <w:r w:rsidRPr="004719F2">
        <w:rPr>
          <w:rFonts w:cstheme="minorHAnsi"/>
          <w:sz w:val="20"/>
          <w:szCs w:val="20"/>
          <w:lang w:eastAsia="x-none"/>
        </w:rPr>
        <w:t xml:space="preserve"> после проведения перезарядки;</w:t>
      </w:r>
    </w:p>
    <w:p w:rsidR="00E210CE" w:rsidRPr="004719F2" w:rsidRDefault="00E210CE" w:rsidP="00854896">
      <w:pPr>
        <w:numPr>
          <w:ilvl w:val="0"/>
          <w:numId w:val="14"/>
        </w:numPr>
        <w:spacing w:after="0" w:line="240" w:lineRule="auto"/>
        <w:ind w:left="0" w:firstLine="1069"/>
        <w:contextualSpacing/>
        <w:jc w:val="both"/>
        <w:rPr>
          <w:rFonts w:cstheme="minorHAnsi"/>
          <w:sz w:val="20"/>
          <w:szCs w:val="20"/>
          <w:lang w:val="x-none" w:eastAsia="x-none"/>
        </w:rPr>
      </w:pPr>
      <w:r w:rsidRPr="004719F2">
        <w:rPr>
          <w:rFonts w:cstheme="minorHAnsi"/>
          <w:sz w:val="20"/>
          <w:szCs w:val="20"/>
          <w:lang w:val="x-none" w:eastAsia="x-none"/>
        </w:rPr>
        <w:t>После проведения перезарядки ОТВ на огнетушитель должна быть нанесена маркировка в виде дополнительной этикетки</w:t>
      </w:r>
      <w:r w:rsidRPr="004719F2">
        <w:rPr>
          <w:rFonts w:cstheme="minorHAnsi"/>
          <w:sz w:val="20"/>
          <w:szCs w:val="20"/>
          <w:lang w:eastAsia="x-none"/>
        </w:rPr>
        <w:t xml:space="preserve"> (</w:t>
      </w:r>
      <w:proofErr w:type="spellStart"/>
      <w:r w:rsidRPr="004719F2">
        <w:rPr>
          <w:rFonts w:cstheme="minorHAnsi"/>
          <w:sz w:val="20"/>
          <w:szCs w:val="20"/>
          <w:lang w:eastAsia="x-none"/>
        </w:rPr>
        <w:t>перезарядочной</w:t>
      </w:r>
      <w:proofErr w:type="spellEnd"/>
      <w:r w:rsidRPr="004719F2">
        <w:rPr>
          <w:rFonts w:cstheme="minorHAnsi"/>
          <w:sz w:val="20"/>
          <w:szCs w:val="20"/>
          <w:lang w:eastAsia="x-none"/>
        </w:rPr>
        <w:t xml:space="preserve"> этикетки)</w:t>
      </w:r>
      <w:r w:rsidRPr="004719F2">
        <w:rPr>
          <w:rFonts w:cstheme="minorHAnsi"/>
          <w:sz w:val="20"/>
          <w:szCs w:val="20"/>
          <w:lang w:val="x-none" w:eastAsia="x-none"/>
        </w:rPr>
        <w:t>, на которой должны быть указаны:</w:t>
      </w:r>
    </w:p>
    <w:p w:rsidR="00E210CE" w:rsidRPr="004719F2" w:rsidRDefault="00E210CE" w:rsidP="00854896">
      <w:pPr>
        <w:spacing w:after="0" w:line="240" w:lineRule="auto"/>
        <w:ind w:left="1069"/>
        <w:contextualSpacing/>
        <w:jc w:val="both"/>
        <w:rPr>
          <w:rFonts w:cstheme="minorHAnsi"/>
          <w:sz w:val="20"/>
          <w:szCs w:val="20"/>
          <w:lang w:val="x-none" w:eastAsia="x-none"/>
        </w:rPr>
      </w:pPr>
      <w:r w:rsidRPr="004719F2">
        <w:rPr>
          <w:rFonts w:cstheme="minorHAnsi"/>
          <w:sz w:val="20"/>
          <w:szCs w:val="20"/>
          <w:lang w:val="x-none" w:eastAsia="x-none"/>
        </w:rPr>
        <w:t xml:space="preserve"> товарный знак, наименование и адрес организации, производившей перезарядку огнетушителя;</w:t>
      </w:r>
    </w:p>
    <w:p w:rsidR="00E210CE" w:rsidRPr="004719F2" w:rsidRDefault="00E210CE" w:rsidP="00854896">
      <w:pPr>
        <w:spacing w:after="0" w:line="240" w:lineRule="auto"/>
        <w:contextualSpacing/>
        <w:jc w:val="both"/>
        <w:rPr>
          <w:rFonts w:cstheme="minorHAnsi"/>
          <w:sz w:val="20"/>
          <w:szCs w:val="20"/>
          <w:lang w:val="x-none" w:eastAsia="x-none"/>
        </w:rPr>
      </w:pPr>
      <w:r w:rsidRPr="004719F2">
        <w:rPr>
          <w:rFonts w:cstheme="minorHAnsi"/>
          <w:sz w:val="20"/>
          <w:szCs w:val="20"/>
          <w:lang w:eastAsia="x-none"/>
        </w:rPr>
        <w:t xml:space="preserve">                      </w:t>
      </w:r>
      <w:r w:rsidRPr="004719F2">
        <w:rPr>
          <w:rFonts w:cstheme="minorHAnsi"/>
          <w:sz w:val="20"/>
          <w:szCs w:val="20"/>
          <w:lang w:val="x-none" w:eastAsia="x-none"/>
        </w:rPr>
        <w:t xml:space="preserve"> марка и масса заряженного ОТВ;</w:t>
      </w:r>
    </w:p>
    <w:p w:rsidR="00E210CE" w:rsidRPr="004719F2" w:rsidRDefault="00E210CE" w:rsidP="00854896">
      <w:pPr>
        <w:spacing w:after="0" w:line="240" w:lineRule="auto"/>
        <w:contextualSpacing/>
        <w:jc w:val="both"/>
        <w:rPr>
          <w:rFonts w:cstheme="minorHAnsi"/>
          <w:sz w:val="20"/>
          <w:szCs w:val="20"/>
          <w:lang w:eastAsia="x-none"/>
        </w:rPr>
      </w:pPr>
      <w:r w:rsidRPr="004719F2">
        <w:rPr>
          <w:rFonts w:cstheme="minorHAnsi"/>
          <w:sz w:val="20"/>
          <w:szCs w:val="20"/>
          <w:lang w:eastAsia="x-none"/>
        </w:rPr>
        <w:t xml:space="preserve">                       </w:t>
      </w:r>
      <w:r w:rsidRPr="004719F2">
        <w:rPr>
          <w:rFonts w:cstheme="minorHAnsi"/>
          <w:sz w:val="20"/>
          <w:szCs w:val="20"/>
          <w:lang w:val="x-none" w:eastAsia="x-none"/>
        </w:rPr>
        <w:t>ранги модельных очагов пожара, которые могут быть потушены данным огнетушителем (в том случае, если они изменились после перезарядки огнетушителя новым ОТВ);</w:t>
      </w:r>
      <w:r w:rsidRPr="004719F2">
        <w:rPr>
          <w:rFonts w:cstheme="minorHAnsi"/>
          <w:sz w:val="20"/>
          <w:szCs w:val="20"/>
          <w:lang w:eastAsia="x-none"/>
        </w:rPr>
        <w:t xml:space="preserve"> </w:t>
      </w:r>
    </w:p>
    <w:p w:rsidR="00E210CE" w:rsidRPr="004719F2" w:rsidRDefault="00E210CE" w:rsidP="00854896">
      <w:pPr>
        <w:spacing w:after="0" w:line="240" w:lineRule="auto"/>
        <w:contextualSpacing/>
        <w:jc w:val="both"/>
        <w:rPr>
          <w:rFonts w:cstheme="minorHAnsi"/>
          <w:sz w:val="20"/>
          <w:szCs w:val="20"/>
          <w:lang w:val="x-none" w:eastAsia="x-none"/>
        </w:rPr>
      </w:pPr>
      <w:r w:rsidRPr="004719F2">
        <w:rPr>
          <w:rFonts w:cstheme="minorHAnsi"/>
          <w:sz w:val="20"/>
          <w:szCs w:val="20"/>
          <w:lang w:eastAsia="x-none"/>
        </w:rPr>
        <w:t xml:space="preserve">                     </w:t>
      </w:r>
      <w:r w:rsidRPr="004719F2">
        <w:rPr>
          <w:rFonts w:cstheme="minorHAnsi"/>
          <w:sz w:val="20"/>
          <w:szCs w:val="20"/>
          <w:lang w:val="x-none" w:eastAsia="x-none"/>
        </w:rPr>
        <w:t xml:space="preserve"> дата проведения перезарядки</w:t>
      </w:r>
      <w:r w:rsidRPr="004719F2">
        <w:rPr>
          <w:rFonts w:cstheme="minorHAnsi"/>
          <w:sz w:val="20"/>
          <w:szCs w:val="20"/>
          <w:lang w:eastAsia="x-none"/>
        </w:rPr>
        <w:t xml:space="preserve"> (месяц, год)</w:t>
      </w:r>
      <w:r w:rsidRPr="004719F2">
        <w:rPr>
          <w:rFonts w:cstheme="minorHAnsi"/>
          <w:sz w:val="20"/>
          <w:szCs w:val="20"/>
          <w:lang w:val="x-none" w:eastAsia="x-none"/>
        </w:rPr>
        <w:t>;</w:t>
      </w:r>
    </w:p>
    <w:p w:rsidR="00E210CE" w:rsidRPr="004719F2" w:rsidRDefault="00E210CE" w:rsidP="00854896">
      <w:pPr>
        <w:spacing w:after="0" w:line="240" w:lineRule="auto"/>
        <w:contextualSpacing/>
        <w:jc w:val="both"/>
        <w:rPr>
          <w:rFonts w:cstheme="minorHAnsi"/>
          <w:sz w:val="20"/>
          <w:szCs w:val="20"/>
          <w:lang w:val="x-none" w:eastAsia="x-none"/>
        </w:rPr>
      </w:pPr>
      <w:r w:rsidRPr="004719F2">
        <w:rPr>
          <w:rFonts w:cstheme="minorHAnsi"/>
          <w:sz w:val="20"/>
          <w:szCs w:val="20"/>
          <w:lang w:eastAsia="x-none"/>
        </w:rPr>
        <w:t xml:space="preserve">                     </w:t>
      </w:r>
      <w:r w:rsidRPr="004719F2">
        <w:rPr>
          <w:rFonts w:cstheme="minorHAnsi"/>
          <w:sz w:val="20"/>
          <w:szCs w:val="20"/>
          <w:lang w:val="x-none" w:eastAsia="x-none"/>
        </w:rPr>
        <w:t xml:space="preserve"> дата проведения и давление гидравлического испытания (если оно проводилось).</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Чистка загрязнений</w:t>
      </w:r>
      <w:r w:rsidRPr="004719F2">
        <w:rPr>
          <w:rFonts w:cstheme="minorHAnsi"/>
          <w:sz w:val="20"/>
          <w:szCs w:val="20"/>
          <w:lang w:eastAsia="x-none"/>
        </w:rPr>
        <w:t>;</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Составление отчетной документации</w:t>
      </w:r>
      <w:r w:rsidRPr="004719F2">
        <w:rPr>
          <w:rFonts w:cstheme="minorHAnsi"/>
          <w:sz w:val="20"/>
          <w:szCs w:val="20"/>
          <w:lang w:eastAsia="x-none"/>
        </w:rPr>
        <w:t>.</w:t>
      </w:r>
    </w:p>
    <w:p w:rsidR="00E210CE" w:rsidRPr="004719F2" w:rsidRDefault="00E210CE" w:rsidP="00854896">
      <w:pPr>
        <w:spacing w:after="0" w:line="240" w:lineRule="auto"/>
        <w:contextualSpacing/>
        <w:jc w:val="both"/>
        <w:rPr>
          <w:rFonts w:cstheme="minorHAnsi"/>
          <w:sz w:val="20"/>
          <w:szCs w:val="20"/>
        </w:rPr>
      </w:pPr>
      <w:r w:rsidRPr="004719F2">
        <w:rPr>
          <w:rFonts w:cstheme="minorHAnsi"/>
          <w:sz w:val="20"/>
          <w:szCs w:val="20"/>
        </w:rPr>
        <w:t xml:space="preserve">                     - Гидравлические испытания для углекислотных огнетушителей;</w:t>
      </w:r>
    </w:p>
    <w:p w:rsidR="00F13838" w:rsidRDefault="00535CD9" w:rsidP="00854896">
      <w:pPr>
        <w:spacing w:after="0" w:line="240" w:lineRule="auto"/>
        <w:contextualSpacing/>
        <w:jc w:val="both"/>
        <w:rPr>
          <w:rFonts w:cstheme="minorHAnsi"/>
          <w:sz w:val="20"/>
          <w:szCs w:val="20"/>
        </w:rPr>
      </w:pPr>
      <w:r>
        <w:rPr>
          <w:rFonts w:cstheme="minorHAnsi"/>
          <w:sz w:val="20"/>
          <w:szCs w:val="20"/>
        </w:rPr>
        <w:t xml:space="preserve">            </w:t>
      </w:r>
      <w:r w:rsidR="00F65BF9">
        <w:rPr>
          <w:rFonts w:cstheme="minorHAnsi"/>
          <w:sz w:val="20"/>
          <w:szCs w:val="20"/>
        </w:rPr>
        <w:t>4.5</w:t>
      </w:r>
      <w:r w:rsidR="00E210CE" w:rsidRPr="004719F2">
        <w:rPr>
          <w:rFonts w:cstheme="minorHAnsi"/>
          <w:sz w:val="20"/>
          <w:szCs w:val="20"/>
        </w:rPr>
        <w:t>.</w:t>
      </w:r>
      <w:r w:rsidR="005352F0">
        <w:rPr>
          <w:rFonts w:cstheme="minorHAnsi"/>
          <w:sz w:val="20"/>
          <w:szCs w:val="20"/>
        </w:rPr>
        <w:t>15</w:t>
      </w:r>
      <w:r>
        <w:rPr>
          <w:rFonts w:cstheme="minorHAnsi"/>
          <w:sz w:val="20"/>
          <w:szCs w:val="20"/>
        </w:rPr>
        <w:t>.</w:t>
      </w:r>
      <w:r w:rsidR="00E210CE" w:rsidRPr="004719F2">
        <w:rPr>
          <w:rFonts w:cstheme="minorHAnsi"/>
          <w:sz w:val="20"/>
          <w:szCs w:val="20"/>
        </w:rPr>
        <w:t xml:space="preserve"> Дополнительные услуги по замене запасных частей к огнетушителям (в случае невозм</w:t>
      </w:r>
      <w:r w:rsidR="00C5325E">
        <w:rPr>
          <w:rFonts w:cstheme="minorHAnsi"/>
          <w:sz w:val="20"/>
          <w:szCs w:val="20"/>
        </w:rPr>
        <w:t xml:space="preserve">ожности проведения перезарядки огнетушителя </w:t>
      </w:r>
      <w:r w:rsidR="00E210CE" w:rsidRPr="004719F2">
        <w:rPr>
          <w:rFonts w:cstheme="minorHAnsi"/>
          <w:sz w:val="20"/>
          <w:szCs w:val="20"/>
        </w:rPr>
        <w:t xml:space="preserve">или дальнейшего использования огнетушителя без замены запасной </w:t>
      </w:r>
    </w:p>
    <w:p w:rsidR="00E210CE" w:rsidRPr="004719F2" w:rsidRDefault="00C5325E" w:rsidP="00854896">
      <w:pPr>
        <w:spacing w:after="0" w:line="240" w:lineRule="auto"/>
        <w:contextualSpacing/>
        <w:jc w:val="both"/>
        <w:rPr>
          <w:rFonts w:cstheme="minorHAnsi"/>
          <w:sz w:val="20"/>
          <w:szCs w:val="20"/>
        </w:rPr>
      </w:pPr>
      <w:r>
        <w:rPr>
          <w:rFonts w:cstheme="minorHAnsi"/>
          <w:sz w:val="20"/>
          <w:szCs w:val="20"/>
        </w:rPr>
        <w:t>части</w:t>
      </w:r>
      <w:r w:rsidR="00E210CE" w:rsidRPr="004719F2">
        <w:rPr>
          <w:rFonts w:cstheme="minorHAnsi"/>
          <w:sz w:val="20"/>
          <w:szCs w:val="20"/>
        </w:rPr>
        <w:t>):</w:t>
      </w:r>
    </w:p>
    <w:p w:rsidR="00E210CE" w:rsidRPr="004719F2" w:rsidRDefault="00E210CE" w:rsidP="00854896">
      <w:pPr>
        <w:numPr>
          <w:ilvl w:val="0"/>
          <w:numId w:val="15"/>
        </w:numPr>
        <w:spacing w:after="0" w:line="240" w:lineRule="auto"/>
        <w:ind w:firstLine="273"/>
        <w:contextualSpacing/>
        <w:jc w:val="both"/>
        <w:rPr>
          <w:rFonts w:cstheme="minorHAnsi"/>
          <w:sz w:val="20"/>
          <w:szCs w:val="20"/>
          <w:lang w:val="x-none" w:eastAsia="x-none"/>
        </w:rPr>
      </w:pPr>
      <w:r w:rsidRPr="004719F2">
        <w:rPr>
          <w:rFonts w:cstheme="minorHAnsi"/>
          <w:sz w:val="20"/>
          <w:szCs w:val="20"/>
          <w:lang w:val="x-none" w:eastAsia="x-none"/>
        </w:rPr>
        <w:t>Замена ЗПУ</w:t>
      </w:r>
      <w:r w:rsidRPr="004719F2">
        <w:rPr>
          <w:rFonts w:cstheme="minorHAnsi"/>
          <w:sz w:val="20"/>
          <w:szCs w:val="20"/>
          <w:lang w:eastAsia="x-none"/>
        </w:rPr>
        <w:t>;</w:t>
      </w:r>
    </w:p>
    <w:p w:rsidR="00E210CE" w:rsidRPr="004719F2" w:rsidRDefault="00E210CE" w:rsidP="00854896">
      <w:pPr>
        <w:numPr>
          <w:ilvl w:val="0"/>
          <w:numId w:val="15"/>
        </w:numPr>
        <w:spacing w:after="0" w:line="240" w:lineRule="auto"/>
        <w:ind w:firstLine="273"/>
        <w:contextualSpacing/>
        <w:jc w:val="both"/>
        <w:rPr>
          <w:rFonts w:cstheme="minorHAnsi"/>
          <w:sz w:val="20"/>
          <w:szCs w:val="20"/>
          <w:lang w:val="x-none" w:eastAsia="x-none"/>
        </w:rPr>
      </w:pPr>
      <w:r w:rsidRPr="004719F2">
        <w:rPr>
          <w:rFonts w:cstheme="minorHAnsi"/>
          <w:sz w:val="20"/>
          <w:szCs w:val="20"/>
          <w:lang w:val="x-none" w:eastAsia="x-none"/>
        </w:rPr>
        <w:t>Замена шлангов/раструбов</w:t>
      </w:r>
      <w:r w:rsidRPr="004719F2">
        <w:rPr>
          <w:rFonts w:cstheme="minorHAnsi"/>
          <w:sz w:val="20"/>
          <w:szCs w:val="20"/>
          <w:lang w:eastAsia="x-none"/>
        </w:rPr>
        <w:t>;</w:t>
      </w:r>
    </w:p>
    <w:p w:rsidR="00E210CE" w:rsidRPr="004719F2" w:rsidRDefault="00E210CE" w:rsidP="00854896">
      <w:pPr>
        <w:numPr>
          <w:ilvl w:val="0"/>
          <w:numId w:val="15"/>
        </w:numPr>
        <w:spacing w:after="0" w:line="240" w:lineRule="auto"/>
        <w:ind w:firstLine="273"/>
        <w:contextualSpacing/>
        <w:jc w:val="both"/>
        <w:rPr>
          <w:rFonts w:cstheme="minorHAnsi"/>
          <w:sz w:val="20"/>
          <w:szCs w:val="20"/>
          <w:lang w:val="x-none" w:eastAsia="x-none"/>
        </w:rPr>
      </w:pPr>
      <w:r w:rsidRPr="004719F2">
        <w:rPr>
          <w:rFonts w:cstheme="minorHAnsi"/>
          <w:sz w:val="20"/>
          <w:szCs w:val="20"/>
          <w:lang w:val="x-none" w:eastAsia="x-none"/>
        </w:rPr>
        <w:t xml:space="preserve">Замена </w:t>
      </w:r>
      <w:r w:rsidRPr="004719F2">
        <w:rPr>
          <w:rFonts w:cstheme="minorHAnsi"/>
          <w:sz w:val="20"/>
          <w:szCs w:val="20"/>
          <w:lang w:eastAsia="x-none"/>
        </w:rPr>
        <w:t xml:space="preserve"> индикатора давления (</w:t>
      </w:r>
      <w:r w:rsidRPr="004719F2">
        <w:rPr>
          <w:rFonts w:cstheme="minorHAnsi"/>
          <w:sz w:val="20"/>
          <w:szCs w:val="20"/>
          <w:lang w:val="x-none" w:eastAsia="x-none"/>
        </w:rPr>
        <w:t>манометра</w:t>
      </w:r>
      <w:r w:rsidRPr="004719F2">
        <w:rPr>
          <w:rFonts w:cstheme="minorHAnsi"/>
          <w:sz w:val="20"/>
          <w:szCs w:val="20"/>
          <w:lang w:eastAsia="x-none"/>
        </w:rPr>
        <w:t>) к ОП;</w:t>
      </w:r>
    </w:p>
    <w:p w:rsidR="00E210CE" w:rsidRPr="004719F2" w:rsidRDefault="00E210CE" w:rsidP="00854896">
      <w:pPr>
        <w:numPr>
          <w:ilvl w:val="0"/>
          <w:numId w:val="15"/>
        </w:numPr>
        <w:spacing w:after="0" w:line="240" w:lineRule="auto"/>
        <w:ind w:left="0" w:firstLine="993"/>
        <w:contextualSpacing/>
        <w:jc w:val="both"/>
        <w:rPr>
          <w:rFonts w:cstheme="minorHAnsi"/>
          <w:sz w:val="20"/>
          <w:szCs w:val="20"/>
          <w:lang w:val="x-none" w:eastAsia="x-none"/>
        </w:rPr>
      </w:pPr>
      <w:r w:rsidRPr="004719F2">
        <w:rPr>
          <w:rFonts w:cstheme="minorHAnsi"/>
          <w:sz w:val="20"/>
          <w:szCs w:val="20"/>
          <w:lang w:eastAsia="x-none"/>
        </w:rPr>
        <w:t>Мелкий ремонт: замена сопла; замена трубки сифонной; восстановление паспортов; покраска огнетушителей; выбраковка (списание) огнетушителей.</w:t>
      </w:r>
    </w:p>
    <w:p w:rsidR="00E210CE" w:rsidRDefault="00F13838" w:rsidP="00854896">
      <w:pPr>
        <w:spacing w:after="0" w:line="240" w:lineRule="auto"/>
        <w:contextualSpacing/>
        <w:rPr>
          <w:rFonts w:cstheme="minorHAnsi"/>
          <w:sz w:val="20"/>
          <w:szCs w:val="20"/>
        </w:rPr>
      </w:pPr>
      <w:r>
        <w:rPr>
          <w:rFonts w:cstheme="minorHAnsi"/>
          <w:sz w:val="20"/>
          <w:szCs w:val="20"/>
        </w:rPr>
        <w:t xml:space="preserve">             </w:t>
      </w:r>
      <w:r w:rsidR="00F65BF9">
        <w:rPr>
          <w:rFonts w:cstheme="minorHAnsi"/>
          <w:sz w:val="20"/>
          <w:szCs w:val="20"/>
        </w:rPr>
        <w:t>4.6</w:t>
      </w:r>
      <w:r w:rsidR="00E210CE" w:rsidRPr="004719F2">
        <w:rPr>
          <w:rFonts w:cstheme="minorHAnsi"/>
          <w:sz w:val="20"/>
          <w:szCs w:val="20"/>
        </w:rPr>
        <w:t>.  Перечень ус</w:t>
      </w:r>
      <w:r>
        <w:rPr>
          <w:rFonts w:cstheme="minorHAnsi"/>
          <w:sz w:val="20"/>
          <w:szCs w:val="20"/>
        </w:rPr>
        <w:t>луг</w:t>
      </w:r>
      <w:r w:rsidR="000133DE">
        <w:rPr>
          <w:rFonts w:cstheme="minorHAnsi"/>
          <w:sz w:val="20"/>
          <w:szCs w:val="20"/>
        </w:rPr>
        <w:t>:</w:t>
      </w: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194894" w:rsidRDefault="00194894" w:rsidP="00854896">
      <w:pPr>
        <w:spacing w:after="0" w:line="240" w:lineRule="auto"/>
        <w:contextualSpacing/>
        <w:rPr>
          <w:rFonts w:cstheme="minorHAnsi"/>
          <w:sz w:val="20"/>
          <w:szCs w:val="20"/>
        </w:rPr>
      </w:pPr>
    </w:p>
    <w:p w:rsidR="00194894" w:rsidRDefault="00194894" w:rsidP="00854896">
      <w:pPr>
        <w:spacing w:after="0" w:line="240" w:lineRule="auto"/>
        <w:contextualSpacing/>
        <w:rPr>
          <w:rFonts w:cstheme="minorHAnsi"/>
          <w:sz w:val="20"/>
          <w:szCs w:val="20"/>
        </w:rPr>
      </w:pPr>
    </w:p>
    <w:p w:rsidR="00194894" w:rsidRDefault="00194894" w:rsidP="00854896">
      <w:pPr>
        <w:spacing w:after="0" w:line="240" w:lineRule="auto"/>
        <w:contextualSpacing/>
        <w:rPr>
          <w:rFonts w:cstheme="minorHAnsi"/>
          <w:sz w:val="20"/>
          <w:szCs w:val="20"/>
        </w:rPr>
      </w:pPr>
    </w:p>
    <w:p w:rsidR="00194894" w:rsidRDefault="00194894"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Pr="004719F2" w:rsidRDefault="000133DE" w:rsidP="00854896">
      <w:pPr>
        <w:spacing w:after="0" w:line="240" w:lineRule="auto"/>
        <w:contextualSpacing/>
        <w:rPr>
          <w:rFonts w:cstheme="minorHAnsi"/>
          <w:sz w:val="20"/>
          <w:szCs w:val="20"/>
        </w:rPr>
      </w:pPr>
    </w:p>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28"/>
        <w:gridCol w:w="2409"/>
        <w:gridCol w:w="993"/>
        <w:gridCol w:w="2126"/>
      </w:tblGrid>
      <w:tr w:rsidR="00506B74" w:rsidRPr="00E629E7" w:rsidTr="00D216EE">
        <w:trPr>
          <w:trHeight w:val="242"/>
        </w:trPr>
        <w:tc>
          <w:tcPr>
            <w:tcW w:w="714" w:type="dxa"/>
            <w:tcBorders>
              <w:top w:val="single" w:sz="4" w:space="0" w:color="auto"/>
              <w:left w:val="single" w:sz="4" w:space="0" w:color="auto"/>
              <w:bottom w:val="single" w:sz="4" w:space="0" w:color="auto"/>
              <w:right w:val="single" w:sz="4" w:space="0" w:color="auto"/>
            </w:tcBorders>
            <w:vAlign w:val="center"/>
            <w:hideMark/>
          </w:tcPr>
          <w:p w:rsidR="00506B74" w:rsidRPr="00E629E7" w:rsidRDefault="00506B74" w:rsidP="00E210CE">
            <w:pPr>
              <w:spacing w:line="120" w:lineRule="atLeast"/>
              <w:rPr>
                <w:rFonts w:cstheme="minorHAnsi"/>
                <w:b/>
                <w:sz w:val="16"/>
                <w:szCs w:val="16"/>
              </w:rPr>
            </w:pPr>
            <w:r w:rsidRPr="00E629E7">
              <w:rPr>
                <w:rFonts w:cstheme="minorHAnsi"/>
                <w:b/>
                <w:sz w:val="16"/>
                <w:szCs w:val="16"/>
              </w:rPr>
              <w:lastRenderedPageBreak/>
              <w:t>№</w:t>
            </w:r>
          </w:p>
        </w:tc>
        <w:tc>
          <w:tcPr>
            <w:tcW w:w="3828" w:type="dxa"/>
            <w:tcBorders>
              <w:top w:val="single" w:sz="4" w:space="0" w:color="auto"/>
              <w:left w:val="single" w:sz="4" w:space="0" w:color="auto"/>
              <w:bottom w:val="single" w:sz="4" w:space="0" w:color="auto"/>
              <w:right w:val="single" w:sz="4" w:space="0" w:color="auto"/>
            </w:tcBorders>
            <w:vAlign w:val="center"/>
            <w:hideMark/>
          </w:tcPr>
          <w:p w:rsidR="00506B74" w:rsidRPr="00E629E7" w:rsidRDefault="00506B74" w:rsidP="00E210CE">
            <w:pPr>
              <w:spacing w:line="120" w:lineRule="atLeast"/>
              <w:jc w:val="center"/>
              <w:rPr>
                <w:rFonts w:cstheme="minorHAnsi"/>
                <w:b/>
                <w:sz w:val="16"/>
                <w:szCs w:val="16"/>
              </w:rPr>
            </w:pPr>
            <w:r w:rsidRPr="00E629E7">
              <w:rPr>
                <w:rFonts w:cstheme="minorHAnsi"/>
                <w:b/>
                <w:sz w:val="16"/>
                <w:szCs w:val="16"/>
              </w:rPr>
              <w:t>Наименование услуг</w:t>
            </w:r>
          </w:p>
        </w:tc>
        <w:tc>
          <w:tcPr>
            <w:tcW w:w="2409" w:type="dxa"/>
            <w:tcBorders>
              <w:top w:val="single" w:sz="4" w:space="0" w:color="auto"/>
              <w:left w:val="single" w:sz="4" w:space="0" w:color="auto"/>
              <w:bottom w:val="single" w:sz="4" w:space="0" w:color="auto"/>
              <w:right w:val="single" w:sz="4" w:space="0" w:color="auto"/>
            </w:tcBorders>
          </w:tcPr>
          <w:p w:rsidR="00506B74" w:rsidRPr="00E629E7" w:rsidRDefault="00506B74" w:rsidP="00E210CE">
            <w:pPr>
              <w:spacing w:line="120" w:lineRule="atLeast"/>
              <w:jc w:val="center"/>
              <w:rPr>
                <w:rFonts w:cstheme="minorHAnsi"/>
                <w:b/>
                <w:sz w:val="16"/>
                <w:szCs w:val="16"/>
              </w:rPr>
            </w:pPr>
            <w:r w:rsidRPr="00E629E7">
              <w:rPr>
                <w:rFonts w:cstheme="minorHAnsi"/>
                <w:b/>
                <w:sz w:val="16"/>
                <w:szCs w:val="16"/>
              </w:rPr>
              <w:t>Наименование оборудования</w:t>
            </w:r>
          </w:p>
        </w:tc>
        <w:tc>
          <w:tcPr>
            <w:tcW w:w="993" w:type="dxa"/>
            <w:tcBorders>
              <w:top w:val="single" w:sz="4" w:space="0" w:color="auto"/>
              <w:left w:val="single" w:sz="4" w:space="0" w:color="auto"/>
              <w:bottom w:val="single" w:sz="4" w:space="0" w:color="auto"/>
              <w:right w:val="single" w:sz="4" w:space="0" w:color="auto"/>
            </w:tcBorders>
          </w:tcPr>
          <w:p w:rsidR="00506B74" w:rsidRPr="00E629E7" w:rsidRDefault="00506B74" w:rsidP="00E210CE">
            <w:pPr>
              <w:spacing w:line="120" w:lineRule="atLeast"/>
              <w:jc w:val="center"/>
              <w:rPr>
                <w:rFonts w:cstheme="minorHAnsi"/>
                <w:b/>
                <w:sz w:val="16"/>
                <w:szCs w:val="16"/>
              </w:rPr>
            </w:pPr>
            <w:r w:rsidRPr="00E629E7">
              <w:rPr>
                <w:rFonts w:cstheme="minorHAnsi"/>
                <w:b/>
                <w:sz w:val="16"/>
                <w:szCs w:val="16"/>
              </w:rPr>
              <w:t>Единица измерения</w:t>
            </w:r>
          </w:p>
        </w:tc>
        <w:tc>
          <w:tcPr>
            <w:tcW w:w="2126" w:type="dxa"/>
            <w:tcBorders>
              <w:top w:val="single" w:sz="4" w:space="0" w:color="auto"/>
              <w:left w:val="single" w:sz="4" w:space="0" w:color="auto"/>
              <w:bottom w:val="single" w:sz="4" w:space="0" w:color="auto"/>
              <w:right w:val="single" w:sz="4" w:space="0" w:color="auto"/>
            </w:tcBorders>
          </w:tcPr>
          <w:p w:rsidR="00506B74" w:rsidRPr="00E629E7" w:rsidRDefault="00506B74" w:rsidP="00506B74">
            <w:pPr>
              <w:spacing w:after="0" w:line="120" w:lineRule="atLeast"/>
              <w:jc w:val="center"/>
              <w:rPr>
                <w:rFonts w:cstheme="minorHAnsi"/>
                <w:b/>
                <w:sz w:val="16"/>
                <w:szCs w:val="16"/>
              </w:rPr>
            </w:pPr>
            <w:r w:rsidRPr="00E629E7">
              <w:rPr>
                <w:rFonts w:cstheme="minorHAnsi"/>
                <w:b/>
                <w:sz w:val="16"/>
                <w:szCs w:val="16"/>
              </w:rPr>
              <w:t>Плановое</w:t>
            </w:r>
          </w:p>
          <w:p w:rsidR="00506B74" w:rsidRPr="00E629E7" w:rsidRDefault="00506B74" w:rsidP="00506B74">
            <w:pPr>
              <w:spacing w:after="0" w:line="120" w:lineRule="atLeast"/>
              <w:jc w:val="center"/>
              <w:rPr>
                <w:rFonts w:cstheme="minorHAnsi"/>
                <w:b/>
                <w:sz w:val="16"/>
                <w:szCs w:val="16"/>
              </w:rPr>
            </w:pPr>
            <w:r w:rsidRPr="00E629E7">
              <w:rPr>
                <w:rFonts w:cstheme="minorHAnsi"/>
                <w:b/>
                <w:sz w:val="16"/>
                <w:szCs w:val="16"/>
              </w:rPr>
              <w:t xml:space="preserve"> кол-во услуг</w:t>
            </w:r>
            <w:r w:rsidR="004C63A6" w:rsidRPr="00E629E7">
              <w:rPr>
                <w:rFonts w:cstheme="minorHAnsi"/>
                <w:b/>
                <w:sz w:val="16"/>
                <w:szCs w:val="16"/>
              </w:rPr>
              <w:t xml:space="preserve"> на период действия договора*</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eastAsia="Times New Roman" w:cstheme="minorHAnsi"/>
                <w:bCs/>
                <w:color w:val="000000"/>
                <w:sz w:val="16"/>
                <w:szCs w:val="16"/>
                <w:lang w:eastAsia="ru-RU"/>
              </w:rPr>
              <w:t>Техническое обслуживание ОП-2</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168</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2</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Техническое обслуживание ОП-3</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8</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3</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Техническое обслуживание ОП-4</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149</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4</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Техническое обслуживание ОП-5</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25</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5</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Техническое обслуживание ОП-8</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3</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6</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 xml:space="preserve">Техническое обслуживание </w:t>
            </w:r>
            <w:r w:rsidRPr="00E629E7">
              <w:rPr>
                <w:rFonts w:cstheme="minorHAnsi"/>
                <w:sz w:val="16"/>
                <w:szCs w:val="16"/>
              </w:rPr>
              <w:t>ОУ-2</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27</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7</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 xml:space="preserve">Техническое обслуживание </w:t>
            </w:r>
            <w:r w:rsidRPr="00E629E7">
              <w:rPr>
                <w:rFonts w:cstheme="minorHAnsi"/>
                <w:sz w:val="16"/>
                <w:szCs w:val="16"/>
              </w:rPr>
              <w:t>ОУ-3</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16</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8</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 xml:space="preserve">Техническое обслуживание </w:t>
            </w:r>
            <w:r w:rsidRPr="00E629E7">
              <w:rPr>
                <w:rFonts w:cstheme="minorHAnsi"/>
                <w:sz w:val="16"/>
                <w:szCs w:val="16"/>
              </w:rPr>
              <w:t>ОУ-5</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13</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9</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порошковый, объем 2 литра (ОП-2)</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168</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10</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порошковый, объем 4 литра (ОП-3)</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11</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порошковый, объем 4 литра (ОП-4)</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149</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12</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порошковый, объем 5 литров (ОП-5)</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13</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порошковый, объем 8 литров (ОП-8)</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14</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углекислотный (ОУ-2)</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24</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15</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гидравлические испытания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углекислотный ОУ-3</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16</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16</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гидравлические испытания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углекислотный ОУ-5</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13</w:t>
            </w:r>
          </w:p>
        </w:tc>
      </w:tr>
    </w:tbl>
    <w:p w:rsidR="00884716" w:rsidRDefault="00884716"/>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5670"/>
        <w:gridCol w:w="1985"/>
        <w:gridCol w:w="1701"/>
      </w:tblGrid>
      <w:tr w:rsidR="00884716" w:rsidRPr="00AC3F69" w:rsidTr="006D6927">
        <w:trPr>
          <w:trHeight w:val="1264"/>
        </w:trPr>
        <w:tc>
          <w:tcPr>
            <w:tcW w:w="714" w:type="dxa"/>
            <w:tcBorders>
              <w:top w:val="single" w:sz="4" w:space="0" w:color="auto"/>
            </w:tcBorders>
          </w:tcPr>
          <w:p w:rsidR="00884716" w:rsidRPr="00AC3F69" w:rsidRDefault="00884716" w:rsidP="00F13838">
            <w:pPr>
              <w:spacing w:line="120" w:lineRule="atLeast"/>
              <w:jc w:val="both"/>
              <w:rPr>
                <w:rFonts w:cstheme="minorHAnsi"/>
                <w:b/>
                <w:sz w:val="20"/>
                <w:szCs w:val="20"/>
              </w:rPr>
            </w:pPr>
          </w:p>
          <w:p w:rsidR="00884716" w:rsidRPr="00AC3F69" w:rsidRDefault="00884716" w:rsidP="00F13838">
            <w:pPr>
              <w:spacing w:line="120" w:lineRule="atLeast"/>
              <w:jc w:val="both"/>
              <w:rPr>
                <w:rFonts w:cstheme="minorHAnsi"/>
                <w:sz w:val="20"/>
                <w:szCs w:val="20"/>
              </w:rPr>
            </w:pPr>
            <w:r w:rsidRPr="00AC3F69">
              <w:rPr>
                <w:rFonts w:cstheme="minorHAnsi"/>
                <w:b/>
                <w:sz w:val="20"/>
                <w:szCs w:val="20"/>
              </w:rPr>
              <w:t>№ п/п</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884716" w:rsidP="00F13838">
            <w:pPr>
              <w:spacing w:line="120" w:lineRule="atLeast"/>
              <w:rPr>
                <w:rFonts w:cstheme="minorHAnsi"/>
                <w:sz w:val="20"/>
                <w:szCs w:val="20"/>
              </w:rPr>
            </w:pPr>
            <w:r w:rsidRPr="00AC3F69">
              <w:rPr>
                <w:rFonts w:cstheme="minorHAnsi"/>
                <w:b/>
                <w:sz w:val="20"/>
                <w:szCs w:val="20"/>
              </w:rPr>
              <w:t>Наименование услуг</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b/>
                <w:sz w:val="20"/>
                <w:szCs w:val="20"/>
              </w:rPr>
            </w:pPr>
          </w:p>
          <w:p w:rsidR="00884716" w:rsidRPr="00AC3F69" w:rsidRDefault="00884716" w:rsidP="00F13838">
            <w:pPr>
              <w:spacing w:line="120" w:lineRule="atLeast"/>
              <w:rPr>
                <w:rFonts w:cstheme="minorHAnsi"/>
                <w:sz w:val="20"/>
                <w:szCs w:val="20"/>
              </w:rPr>
            </w:pPr>
            <w:r w:rsidRPr="00AC3F69">
              <w:rPr>
                <w:rFonts w:cstheme="minorHAnsi"/>
                <w:b/>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884716" w:rsidP="000133DE">
            <w:pPr>
              <w:spacing w:after="0" w:line="120" w:lineRule="atLeast"/>
              <w:jc w:val="both"/>
              <w:rPr>
                <w:rFonts w:cstheme="minorHAnsi"/>
                <w:b/>
                <w:sz w:val="20"/>
                <w:szCs w:val="20"/>
              </w:rPr>
            </w:pPr>
            <w:r w:rsidRPr="00AC3F69">
              <w:rPr>
                <w:rFonts w:cstheme="minorHAnsi"/>
                <w:b/>
                <w:sz w:val="20"/>
                <w:szCs w:val="20"/>
              </w:rPr>
              <w:t>Плановое</w:t>
            </w:r>
          </w:p>
          <w:p w:rsidR="00884716" w:rsidRPr="00AC3F69" w:rsidRDefault="00884716" w:rsidP="00F13838">
            <w:pPr>
              <w:spacing w:line="120" w:lineRule="atLeast"/>
              <w:rPr>
                <w:rFonts w:cstheme="minorHAnsi"/>
                <w:sz w:val="20"/>
                <w:szCs w:val="20"/>
              </w:rPr>
            </w:pPr>
            <w:r w:rsidRPr="00AC3F69">
              <w:rPr>
                <w:rFonts w:cstheme="minorHAnsi"/>
                <w:b/>
                <w:sz w:val="20"/>
                <w:szCs w:val="20"/>
              </w:rPr>
              <w:t>кол-во услуг на период действия договора*</w:t>
            </w:r>
          </w:p>
        </w:tc>
      </w:tr>
      <w:tr w:rsidR="00884716" w:rsidRPr="00AC3F69" w:rsidTr="00506B74">
        <w:trPr>
          <w:trHeight w:val="284"/>
        </w:trPr>
        <w:tc>
          <w:tcPr>
            <w:tcW w:w="714" w:type="dxa"/>
          </w:tcPr>
          <w:p w:rsidR="00884716" w:rsidRPr="00AC3F69" w:rsidRDefault="00884716" w:rsidP="00F13838">
            <w:pPr>
              <w:spacing w:line="120" w:lineRule="atLeast"/>
              <w:jc w:val="both"/>
              <w:rPr>
                <w:rFonts w:cstheme="minorHAnsi"/>
                <w:sz w:val="20"/>
                <w:szCs w:val="20"/>
              </w:rPr>
            </w:pPr>
            <w:r w:rsidRPr="00AC3F69">
              <w:rPr>
                <w:rFonts w:cstheme="minorHAnsi"/>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884716" w:rsidP="007C7C21">
            <w:pPr>
              <w:spacing w:line="120" w:lineRule="atLeast"/>
              <w:rPr>
                <w:rFonts w:cstheme="minorHAnsi"/>
                <w:sz w:val="20"/>
                <w:szCs w:val="20"/>
              </w:rPr>
            </w:pPr>
            <w:r w:rsidRPr="00AC3F69">
              <w:rPr>
                <w:rFonts w:cstheme="minorHAnsi"/>
                <w:sz w:val="20"/>
                <w:szCs w:val="20"/>
              </w:rPr>
              <w:t>Замена раструба к ОУ-</w:t>
            </w:r>
            <w:r w:rsidR="00FB3C42" w:rsidRPr="00AC3F69">
              <w:rPr>
                <w:rFonts w:cstheme="minorHAnsi"/>
                <w:sz w:val="20"/>
                <w:szCs w:val="20"/>
              </w:rPr>
              <w:t xml:space="preserve"> </w:t>
            </w:r>
            <w:r w:rsidRPr="00AC3F69">
              <w:rPr>
                <w:rFonts w:cstheme="minorHAnsi"/>
                <w:sz w:val="20"/>
                <w:szCs w:val="20"/>
              </w:rPr>
              <w:t>2,</w:t>
            </w:r>
            <w:r w:rsidR="00FB3C42" w:rsidRPr="00AC3F69">
              <w:rPr>
                <w:rFonts w:cstheme="minorHAnsi"/>
                <w:sz w:val="20"/>
                <w:szCs w:val="20"/>
              </w:rPr>
              <w:t xml:space="preserve"> </w:t>
            </w:r>
            <w:r w:rsidRPr="00AC3F69">
              <w:rPr>
                <w:rFonts w:cstheme="minorHAnsi"/>
                <w:sz w:val="20"/>
                <w:szCs w:val="20"/>
              </w:rPr>
              <w:t>3</w:t>
            </w:r>
            <w:r w:rsidR="00FB3C42" w:rsidRPr="00AC3F69">
              <w:rPr>
                <w:rFonts w:cstheme="minorHAnsi"/>
                <w:sz w:val="20"/>
                <w:szCs w:val="20"/>
              </w:rPr>
              <w:t>, 5</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20589F" w:rsidP="00F13838">
            <w:pPr>
              <w:spacing w:line="120" w:lineRule="atLeast"/>
              <w:rPr>
                <w:rFonts w:cstheme="minorHAnsi"/>
                <w:sz w:val="20"/>
                <w:szCs w:val="20"/>
              </w:rPr>
            </w:pPr>
            <w:r w:rsidRPr="00AC3F69">
              <w:rPr>
                <w:rFonts w:cstheme="minorHAnsi"/>
                <w:sz w:val="20"/>
                <w:szCs w:val="20"/>
              </w:rPr>
              <w:t>17</w:t>
            </w:r>
          </w:p>
        </w:tc>
      </w:tr>
      <w:tr w:rsidR="00884716" w:rsidRPr="00AC3F69" w:rsidTr="00CD71A9">
        <w:trPr>
          <w:trHeight w:val="284"/>
        </w:trPr>
        <w:tc>
          <w:tcPr>
            <w:tcW w:w="714" w:type="dxa"/>
          </w:tcPr>
          <w:p w:rsidR="00884716" w:rsidRPr="00AC3F69" w:rsidRDefault="00835858" w:rsidP="00F13838">
            <w:pPr>
              <w:spacing w:line="120" w:lineRule="atLeast"/>
              <w:jc w:val="both"/>
              <w:rPr>
                <w:rFonts w:cstheme="minorHAnsi"/>
                <w:sz w:val="20"/>
                <w:szCs w:val="20"/>
              </w:rPr>
            </w:pPr>
            <w:r w:rsidRPr="00AC3F69">
              <w:rPr>
                <w:rFonts w:cstheme="minorHAnsi"/>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884716" w:rsidP="00FB3C42">
            <w:pPr>
              <w:spacing w:line="120" w:lineRule="atLeast"/>
              <w:rPr>
                <w:rFonts w:cstheme="minorHAnsi"/>
                <w:sz w:val="20"/>
                <w:szCs w:val="20"/>
              </w:rPr>
            </w:pPr>
            <w:r w:rsidRPr="00AC3F69">
              <w:rPr>
                <w:rFonts w:cstheme="minorHAnsi"/>
                <w:sz w:val="20"/>
                <w:szCs w:val="20"/>
              </w:rPr>
              <w:t>Замена шланга  к огнетушителю ОП</w:t>
            </w:r>
            <w:r w:rsidR="006D6927" w:rsidRPr="00AC3F69">
              <w:rPr>
                <w:rFonts w:cstheme="minorHAnsi"/>
                <w:sz w:val="20"/>
                <w:szCs w:val="20"/>
              </w:rPr>
              <w:t>-</w:t>
            </w:r>
            <w:r w:rsidR="006C4FE7" w:rsidRPr="00AC3F69">
              <w:rPr>
                <w:rFonts w:cstheme="minorHAnsi"/>
                <w:sz w:val="20"/>
                <w:szCs w:val="20"/>
              </w:rPr>
              <w:t>2</w:t>
            </w:r>
            <w:r w:rsidR="00FB3C42" w:rsidRPr="00AC3F69">
              <w:rPr>
                <w:rFonts w:cstheme="minorHAnsi"/>
                <w:sz w:val="20"/>
                <w:szCs w:val="20"/>
              </w:rPr>
              <w:t>, 3, 4, 5, 8</w:t>
            </w:r>
            <w:r w:rsidRPr="00AC3F69">
              <w:rPr>
                <w:rFonts w:cstheme="minorHAnsi"/>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6D6927" w:rsidP="00F13838">
            <w:pPr>
              <w:spacing w:line="120" w:lineRule="atLeast"/>
              <w:rPr>
                <w:rFonts w:cstheme="minorHAnsi"/>
                <w:sz w:val="20"/>
                <w:szCs w:val="20"/>
              </w:rPr>
            </w:pPr>
            <w:r w:rsidRPr="00AC3F69">
              <w:rPr>
                <w:rFonts w:cstheme="minorHAnsi"/>
                <w:sz w:val="20"/>
                <w:szCs w:val="20"/>
              </w:rPr>
              <w:t>10</w:t>
            </w:r>
          </w:p>
        </w:tc>
      </w:tr>
      <w:tr w:rsidR="00884716" w:rsidRPr="00AC3F69" w:rsidTr="00CD71A9">
        <w:trPr>
          <w:trHeight w:val="284"/>
        </w:trPr>
        <w:tc>
          <w:tcPr>
            <w:tcW w:w="714" w:type="dxa"/>
          </w:tcPr>
          <w:p w:rsidR="00884716" w:rsidRPr="00AC3F69" w:rsidRDefault="00912E45" w:rsidP="00F13838">
            <w:pPr>
              <w:spacing w:line="120" w:lineRule="atLeast"/>
              <w:jc w:val="both"/>
              <w:rPr>
                <w:rFonts w:cstheme="minorHAnsi"/>
                <w:sz w:val="20"/>
                <w:szCs w:val="20"/>
              </w:rPr>
            </w:pPr>
            <w:r w:rsidRPr="00AC3F69">
              <w:rPr>
                <w:rFonts w:cstheme="minorHAnsi"/>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884716" w:rsidP="00FB3C42">
            <w:pPr>
              <w:spacing w:line="120" w:lineRule="atLeast"/>
              <w:rPr>
                <w:rFonts w:cstheme="minorHAnsi"/>
                <w:sz w:val="20"/>
                <w:szCs w:val="20"/>
              </w:rPr>
            </w:pPr>
            <w:r w:rsidRPr="00AC3F69">
              <w:rPr>
                <w:rFonts w:cstheme="minorHAnsi"/>
                <w:sz w:val="20"/>
                <w:szCs w:val="20"/>
              </w:rPr>
              <w:t xml:space="preserve">Замена ЗПУ к </w:t>
            </w:r>
            <w:r w:rsidR="00FB3C42" w:rsidRPr="00AC3F69">
              <w:rPr>
                <w:rFonts w:cstheme="minorHAnsi"/>
                <w:sz w:val="20"/>
                <w:szCs w:val="20"/>
              </w:rPr>
              <w:t>ОУ</w:t>
            </w:r>
            <w:r w:rsidR="007C7C21" w:rsidRPr="00AC3F69">
              <w:rPr>
                <w:rFonts w:cstheme="minorHAnsi"/>
                <w:sz w:val="20"/>
                <w:szCs w:val="20"/>
              </w:rPr>
              <w:t xml:space="preserve"> </w:t>
            </w:r>
            <w:r w:rsidR="00FB3C42" w:rsidRPr="00AC3F69">
              <w:rPr>
                <w:rFonts w:cstheme="minorHAnsi"/>
                <w:sz w:val="20"/>
                <w:szCs w:val="20"/>
              </w:rPr>
              <w:t>- 2, 3, 5</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6D6927" w:rsidP="00F13838">
            <w:pPr>
              <w:spacing w:line="120" w:lineRule="atLeast"/>
              <w:rPr>
                <w:rFonts w:cstheme="minorHAnsi"/>
                <w:sz w:val="20"/>
                <w:szCs w:val="20"/>
              </w:rPr>
            </w:pPr>
            <w:r w:rsidRPr="00AC3F69">
              <w:rPr>
                <w:rFonts w:cstheme="minorHAnsi"/>
                <w:sz w:val="20"/>
                <w:szCs w:val="20"/>
              </w:rPr>
              <w:t>5</w:t>
            </w:r>
          </w:p>
        </w:tc>
      </w:tr>
      <w:tr w:rsidR="00884716" w:rsidRPr="00AC3F69" w:rsidTr="00CD71A9">
        <w:trPr>
          <w:trHeight w:val="284"/>
        </w:trPr>
        <w:tc>
          <w:tcPr>
            <w:tcW w:w="714" w:type="dxa"/>
          </w:tcPr>
          <w:p w:rsidR="00884716" w:rsidRPr="00AC3F69" w:rsidRDefault="00912E45" w:rsidP="00F13838">
            <w:pPr>
              <w:spacing w:line="120" w:lineRule="atLeast"/>
              <w:jc w:val="both"/>
              <w:rPr>
                <w:rFonts w:cstheme="minorHAnsi"/>
                <w:sz w:val="20"/>
                <w:szCs w:val="20"/>
              </w:rPr>
            </w:pPr>
            <w:r w:rsidRPr="00AC3F69">
              <w:rPr>
                <w:rFonts w:cstheme="minorHAnsi"/>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6E6D8D" w:rsidP="00FB3C42">
            <w:pPr>
              <w:spacing w:line="120" w:lineRule="atLeast"/>
              <w:rPr>
                <w:rFonts w:cstheme="minorHAnsi"/>
                <w:sz w:val="20"/>
                <w:szCs w:val="20"/>
              </w:rPr>
            </w:pPr>
            <w:r w:rsidRPr="00AC3F69">
              <w:rPr>
                <w:rFonts w:cstheme="minorHAnsi"/>
                <w:sz w:val="20"/>
                <w:szCs w:val="20"/>
              </w:rPr>
              <w:t>Замена ЗПУ к ОП-2, 3</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20589F" w:rsidP="00F13838">
            <w:pPr>
              <w:spacing w:line="120" w:lineRule="atLeast"/>
              <w:rPr>
                <w:rFonts w:cstheme="minorHAnsi"/>
                <w:sz w:val="20"/>
                <w:szCs w:val="20"/>
              </w:rPr>
            </w:pPr>
            <w:r w:rsidRPr="00AC3F69">
              <w:rPr>
                <w:rFonts w:cstheme="minorHAnsi"/>
                <w:sz w:val="20"/>
                <w:szCs w:val="20"/>
              </w:rPr>
              <w:t>5</w:t>
            </w:r>
          </w:p>
        </w:tc>
      </w:tr>
      <w:tr w:rsidR="006E6D8D" w:rsidRPr="00AC3F69" w:rsidTr="00CD71A9">
        <w:trPr>
          <w:trHeight w:val="284"/>
        </w:trPr>
        <w:tc>
          <w:tcPr>
            <w:tcW w:w="714" w:type="dxa"/>
          </w:tcPr>
          <w:p w:rsidR="006E6D8D" w:rsidRPr="00AC3F69" w:rsidRDefault="00747C66" w:rsidP="006E6D8D">
            <w:pPr>
              <w:spacing w:line="120" w:lineRule="atLeast"/>
              <w:jc w:val="both"/>
              <w:rPr>
                <w:rFonts w:cstheme="minorHAnsi"/>
                <w:sz w:val="20"/>
                <w:szCs w:val="20"/>
              </w:rPr>
            </w:pPr>
            <w:r w:rsidRPr="00AC3F69">
              <w:rPr>
                <w:rFonts w:cstheme="minorHAnsi"/>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E6D8D" w:rsidRPr="00AC3F69" w:rsidRDefault="006E6D8D" w:rsidP="006E6D8D">
            <w:pPr>
              <w:spacing w:line="120" w:lineRule="atLeast"/>
              <w:rPr>
                <w:rFonts w:cstheme="minorHAnsi"/>
                <w:sz w:val="20"/>
                <w:szCs w:val="20"/>
              </w:rPr>
            </w:pPr>
            <w:r w:rsidRPr="00AC3F69">
              <w:rPr>
                <w:rFonts w:cstheme="minorHAnsi"/>
                <w:sz w:val="20"/>
                <w:szCs w:val="20"/>
              </w:rPr>
              <w:t xml:space="preserve">Замена ЗПУ к ОП-4, 5, 8  </w:t>
            </w:r>
          </w:p>
        </w:tc>
        <w:tc>
          <w:tcPr>
            <w:tcW w:w="1985" w:type="dxa"/>
            <w:tcBorders>
              <w:top w:val="single" w:sz="4" w:space="0" w:color="auto"/>
              <w:left w:val="single" w:sz="4" w:space="0" w:color="auto"/>
              <w:bottom w:val="single" w:sz="4" w:space="0" w:color="auto"/>
              <w:right w:val="single" w:sz="4" w:space="0" w:color="auto"/>
            </w:tcBorders>
          </w:tcPr>
          <w:p w:rsidR="006E6D8D" w:rsidRPr="00AC3F69" w:rsidRDefault="006E6D8D" w:rsidP="006E6D8D">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6E6D8D" w:rsidRPr="00AC3F69" w:rsidRDefault="006E6D8D" w:rsidP="006E6D8D">
            <w:pPr>
              <w:spacing w:line="120" w:lineRule="atLeast"/>
              <w:rPr>
                <w:rFonts w:cstheme="minorHAnsi"/>
                <w:sz w:val="20"/>
                <w:szCs w:val="20"/>
              </w:rPr>
            </w:pPr>
            <w:r w:rsidRPr="00AC3F69">
              <w:rPr>
                <w:rFonts w:cstheme="minorHAnsi"/>
                <w:sz w:val="20"/>
                <w:szCs w:val="20"/>
              </w:rPr>
              <w:t>5</w:t>
            </w:r>
          </w:p>
        </w:tc>
      </w:tr>
      <w:tr w:rsidR="00884716" w:rsidRPr="00AC3F69" w:rsidTr="00CD71A9">
        <w:trPr>
          <w:trHeight w:val="284"/>
        </w:trPr>
        <w:tc>
          <w:tcPr>
            <w:tcW w:w="714" w:type="dxa"/>
          </w:tcPr>
          <w:p w:rsidR="00884716" w:rsidRPr="00AC3F69" w:rsidRDefault="00747C66" w:rsidP="00F13838">
            <w:pPr>
              <w:spacing w:line="120" w:lineRule="atLeast"/>
              <w:jc w:val="both"/>
              <w:rPr>
                <w:rFonts w:cstheme="minorHAnsi"/>
                <w:sz w:val="20"/>
                <w:szCs w:val="20"/>
              </w:rPr>
            </w:pPr>
            <w:r w:rsidRPr="00AC3F69">
              <w:rPr>
                <w:rFonts w:cstheme="minorHAnsi"/>
                <w:sz w:val="20"/>
                <w:szCs w:val="20"/>
              </w:rPr>
              <w:lastRenderedPageBreak/>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884716" w:rsidP="00FB3C42">
            <w:pPr>
              <w:spacing w:line="120" w:lineRule="atLeast"/>
              <w:rPr>
                <w:rFonts w:cstheme="minorHAnsi"/>
                <w:sz w:val="20"/>
                <w:szCs w:val="20"/>
              </w:rPr>
            </w:pPr>
            <w:r w:rsidRPr="00AC3F69">
              <w:rPr>
                <w:rFonts w:cstheme="minorHAnsi"/>
                <w:sz w:val="20"/>
                <w:szCs w:val="20"/>
              </w:rPr>
              <w:t>Замена индик</w:t>
            </w:r>
            <w:r w:rsidR="006D6927" w:rsidRPr="00AC3F69">
              <w:rPr>
                <w:rFonts w:cstheme="minorHAnsi"/>
                <w:sz w:val="20"/>
                <w:szCs w:val="20"/>
              </w:rPr>
              <w:t xml:space="preserve">атора давления (манометра) к </w:t>
            </w:r>
            <w:r w:rsidR="00FB3C42" w:rsidRPr="00AC3F69">
              <w:rPr>
                <w:rFonts w:cstheme="minorHAnsi"/>
                <w:sz w:val="20"/>
                <w:szCs w:val="20"/>
              </w:rPr>
              <w:t>ОП</w:t>
            </w:r>
            <w:r w:rsidR="007C7C21" w:rsidRPr="00AC3F69">
              <w:rPr>
                <w:rFonts w:cstheme="minorHAnsi"/>
                <w:sz w:val="20"/>
                <w:szCs w:val="20"/>
              </w:rPr>
              <w:t xml:space="preserve"> </w:t>
            </w:r>
            <w:r w:rsidR="00FB3C42" w:rsidRPr="00AC3F69">
              <w:rPr>
                <w:rFonts w:cstheme="minorHAnsi"/>
                <w:sz w:val="20"/>
                <w:szCs w:val="20"/>
              </w:rPr>
              <w:t>-</w:t>
            </w:r>
            <w:r w:rsidR="007C7C21" w:rsidRPr="00AC3F69">
              <w:rPr>
                <w:rFonts w:cstheme="minorHAnsi"/>
                <w:sz w:val="20"/>
                <w:szCs w:val="20"/>
              </w:rPr>
              <w:t xml:space="preserve"> </w:t>
            </w:r>
            <w:r w:rsidR="00FB3C42" w:rsidRPr="00AC3F69">
              <w:rPr>
                <w:rFonts w:cstheme="minorHAnsi"/>
                <w:sz w:val="20"/>
                <w:szCs w:val="20"/>
              </w:rPr>
              <w:t xml:space="preserve">2, 3, 4, 5, 8  </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20589F" w:rsidP="00F13838">
            <w:pPr>
              <w:spacing w:line="120" w:lineRule="atLeast"/>
              <w:rPr>
                <w:rFonts w:cstheme="minorHAnsi"/>
                <w:sz w:val="20"/>
                <w:szCs w:val="20"/>
              </w:rPr>
            </w:pPr>
            <w:r w:rsidRPr="00AC3F69">
              <w:rPr>
                <w:rFonts w:cstheme="minorHAnsi"/>
                <w:sz w:val="20"/>
                <w:szCs w:val="20"/>
              </w:rPr>
              <w:t>5</w:t>
            </w:r>
          </w:p>
        </w:tc>
      </w:tr>
      <w:tr w:rsidR="00884716" w:rsidRPr="00AC3F69" w:rsidTr="00CD71A9">
        <w:trPr>
          <w:trHeight w:val="284"/>
        </w:trPr>
        <w:tc>
          <w:tcPr>
            <w:tcW w:w="714" w:type="dxa"/>
            <w:tcBorders>
              <w:top w:val="single" w:sz="4" w:space="0" w:color="auto"/>
            </w:tcBorders>
          </w:tcPr>
          <w:p w:rsidR="00884716" w:rsidRPr="00AC3F69" w:rsidRDefault="00747C66" w:rsidP="00F13838">
            <w:pPr>
              <w:spacing w:line="120" w:lineRule="atLeast"/>
              <w:rPr>
                <w:rFonts w:cstheme="minorHAnsi"/>
                <w:sz w:val="20"/>
                <w:szCs w:val="20"/>
              </w:rPr>
            </w:pPr>
            <w:r w:rsidRPr="00AC3F69">
              <w:rPr>
                <w:rFonts w:cstheme="minorHAnsi"/>
                <w:sz w:val="20"/>
                <w:szCs w:val="20"/>
              </w:rPr>
              <w:t>7</w:t>
            </w:r>
          </w:p>
        </w:tc>
        <w:tc>
          <w:tcPr>
            <w:tcW w:w="5670" w:type="dxa"/>
            <w:tcBorders>
              <w:top w:val="single" w:sz="4" w:space="0" w:color="auto"/>
              <w:left w:val="nil"/>
              <w:bottom w:val="single" w:sz="4" w:space="0" w:color="auto"/>
              <w:right w:val="single" w:sz="4" w:space="0" w:color="auto"/>
            </w:tcBorders>
            <w:shd w:val="clear" w:color="auto" w:fill="auto"/>
          </w:tcPr>
          <w:p w:rsidR="00884716" w:rsidRPr="00AC3F69" w:rsidRDefault="001E081F" w:rsidP="00F13838">
            <w:pPr>
              <w:spacing w:line="120" w:lineRule="atLeast"/>
              <w:rPr>
                <w:rFonts w:cstheme="minorHAnsi"/>
                <w:sz w:val="20"/>
                <w:szCs w:val="20"/>
              </w:rPr>
            </w:pPr>
            <w:r w:rsidRPr="00AC3F69">
              <w:rPr>
                <w:rFonts w:cstheme="minorHAnsi"/>
                <w:sz w:val="20"/>
                <w:szCs w:val="20"/>
              </w:rPr>
              <w:t>Замена уплотнительного кольца ЗПУ ОП - 2, 3</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20589F" w:rsidP="00F13838">
            <w:pPr>
              <w:spacing w:line="120" w:lineRule="atLeast"/>
              <w:rPr>
                <w:rFonts w:cstheme="minorHAnsi"/>
                <w:sz w:val="20"/>
                <w:szCs w:val="20"/>
              </w:rPr>
            </w:pPr>
            <w:r w:rsidRPr="00AC3F69">
              <w:rPr>
                <w:rFonts w:cstheme="minorHAnsi"/>
                <w:sz w:val="20"/>
                <w:szCs w:val="20"/>
              </w:rPr>
              <w:t>5</w:t>
            </w:r>
          </w:p>
        </w:tc>
      </w:tr>
      <w:tr w:rsidR="001E081F" w:rsidRPr="00AC3F69" w:rsidTr="00CD71A9">
        <w:trPr>
          <w:trHeight w:val="284"/>
        </w:trPr>
        <w:tc>
          <w:tcPr>
            <w:tcW w:w="714" w:type="dxa"/>
            <w:tcBorders>
              <w:top w:val="single" w:sz="4" w:space="0" w:color="auto"/>
            </w:tcBorders>
          </w:tcPr>
          <w:p w:rsidR="001E081F" w:rsidRPr="00AC3F69" w:rsidRDefault="00747C66" w:rsidP="001E081F">
            <w:pPr>
              <w:spacing w:line="120" w:lineRule="atLeast"/>
              <w:rPr>
                <w:rFonts w:cstheme="minorHAnsi"/>
                <w:sz w:val="20"/>
                <w:szCs w:val="20"/>
              </w:rPr>
            </w:pPr>
            <w:r w:rsidRPr="00AC3F69">
              <w:rPr>
                <w:rFonts w:cstheme="minorHAnsi"/>
                <w:sz w:val="20"/>
                <w:szCs w:val="20"/>
              </w:rPr>
              <w:t>8</w:t>
            </w:r>
          </w:p>
        </w:tc>
        <w:tc>
          <w:tcPr>
            <w:tcW w:w="5670" w:type="dxa"/>
            <w:tcBorders>
              <w:top w:val="single" w:sz="4" w:space="0" w:color="auto"/>
              <w:left w:val="nil"/>
              <w:bottom w:val="single" w:sz="4" w:space="0" w:color="auto"/>
              <w:right w:val="single" w:sz="4" w:space="0" w:color="auto"/>
            </w:tcBorders>
            <w:shd w:val="clear" w:color="auto" w:fill="auto"/>
          </w:tcPr>
          <w:p w:rsidR="001E081F" w:rsidRPr="00AC3F69" w:rsidRDefault="001E081F" w:rsidP="001E081F">
            <w:pPr>
              <w:spacing w:line="120" w:lineRule="atLeast"/>
              <w:rPr>
                <w:rFonts w:cstheme="minorHAnsi"/>
                <w:sz w:val="20"/>
                <w:szCs w:val="20"/>
              </w:rPr>
            </w:pPr>
            <w:r w:rsidRPr="00AC3F69">
              <w:rPr>
                <w:rFonts w:cstheme="minorHAnsi"/>
                <w:sz w:val="20"/>
                <w:szCs w:val="20"/>
              </w:rPr>
              <w:t>Замена уплотнительного кольца ЗПУ ОП - 4, 5 ,8</w:t>
            </w:r>
          </w:p>
        </w:tc>
        <w:tc>
          <w:tcPr>
            <w:tcW w:w="1985" w:type="dxa"/>
            <w:tcBorders>
              <w:top w:val="single" w:sz="4" w:space="0" w:color="auto"/>
              <w:left w:val="single" w:sz="4" w:space="0" w:color="auto"/>
              <w:bottom w:val="single" w:sz="4" w:space="0" w:color="auto"/>
              <w:right w:val="single" w:sz="4" w:space="0" w:color="auto"/>
            </w:tcBorders>
          </w:tcPr>
          <w:p w:rsidR="001E081F" w:rsidRPr="00AC3F69" w:rsidRDefault="001E081F" w:rsidP="001E081F">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1E081F" w:rsidRPr="00AC3F69" w:rsidRDefault="001E081F" w:rsidP="001E081F">
            <w:pPr>
              <w:spacing w:line="120" w:lineRule="atLeast"/>
              <w:rPr>
                <w:rFonts w:cstheme="minorHAnsi"/>
                <w:sz w:val="20"/>
                <w:szCs w:val="20"/>
              </w:rPr>
            </w:pPr>
            <w:r w:rsidRPr="00AC3F69">
              <w:rPr>
                <w:rFonts w:cstheme="minorHAnsi"/>
                <w:sz w:val="20"/>
                <w:szCs w:val="20"/>
              </w:rPr>
              <w:t>5</w:t>
            </w:r>
          </w:p>
        </w:tc>
      </w:tr>
      <w:tr w:rsidR="00884716" w:rsidRPr="00AC3F69"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884716" w:rsidRPr="00AC3F69" w:rsidRDefault="00747C66" w:rsidP="00F13838">
            <w:pPr>
              <w:spacing w:line="120" w:lineRule="atLeast"/>
              <w:rPr>
                <w:rFonts w:cstheme="minorHAnsi"/>
                <w:sz w:val="20"/>
                <w:szCs w:val="20"/>
              </w:rPr>
            </w:pPr>
            <w:r w:rsidRPr="00AC3F69">
              <w:rPr>
                <w:rFonts w:cstheme="minorHAnsi"/>
                <w:sz w:val="20"/>
                <w:szCs w:val="20"/>
              </w:rPr>
              <w:t>9</w:t>
            </w:r>
          </w:p>
        </w:tc>
        <w:tc>
          <w:tcPr>
            <w:tcW w:w="5670" w:type="dxa"/>
            <w:tcBorders>
              <w:top w:val="single" w:sz="4" w:space="0" w:color="auto"/>
              <w:left w:val="single" w:sz="4" w:space="0" w:color="auto"/>
              <w:bottom w:val="single" w:sz="4" w:space="0" w:color="auto"/>
              <w:right w:val="single" w:sz="4" w:space="0" w:color="auto"/>
            </w:tcBorders>
            <w:vAlign w:val="center"/>
          </w:tcPr>
          <w:p w:rsidR="00884716" w:rsidRPr="00AC3F69" w:rsidRDefault="00884716" w:rsidP="00FB3C42">
            <w:pPr>
              <w:spacing w:line="120" w:lineRule="atLeast"/>
              <w:rPr>
                <w:rFonts w:cstheme="minorHAnsi"/>
                <w:sz w:val="20"/>
                <w:szCs w:val="20"/>
              </w:rPr>
            </w:pPr>
            <w:r w:rsidRPr="00AC3F69">
              <w:rPr>
                <w:rFonts w:cstheme="minorHAnsi"/>
                <w:sz w:val="20"/>
                <w:szCs w:val="20"/>
              </w:rPr>
              <w:t xml:space="preserve">Покраска огнетушителя </w:t>
            </w:r>
            <w:r w:rsidR="00FB3C42" w:rsidRPr="00AC3F69">
              <w:rPr>
                <w:rFonts w:cstheme="minorHAnsi"/>
                <w:sz w:val="20"/>
                <w:szCs w:val="20"/>
              </w:rPr>
              <w:t>до 10 л.</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20589F" w:rsidP="00F13838">
            <w:pPr>
              <w:spacing w:line="120" w:lineRule="atLeast"/>
              <w:rPr>
                <w:rFonts w:cstheme="minorHAnsi"/>
                <w:sz w:val="20"/>
                <w:szCs w:val="20"/>
              </w:rPr>
            </w:pPr>
            <w:r w:rsidRPr="00AC3F69">
              <w:rPr>
                <w:rFonts w:cstheme="minorHAnsi"/>
                <w:sz w:val="20"/>
                <w:szCs w:val="20"/>
              </w:rPr>
              <w:t>5</w:t>
            </w:r>
          </w:p>
        </w:tc>
      </w:tr>
      <w:tr w:rsidR="00553754" w:rsidRPr="00AC3F69"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553754" w:rsidRPr="00AC3F69" w:rsidRDefault="00747C66" w:rsidP="00914C4D">
            <w:pPr>
              <w:spacing w:line="120" w:lineRule="atLeast"/>
              <w:rPr>
                <w:rFonts w:cstheme="minorHAnsi"/>
                <w:sz w:val="20"/>
                <w:szCs w:val="20"/>
              </w:rPr>
            </w:pPr>
            <w:r w:rsidRPr="00AC3F69">
              <w:rPr>
                <w:rFonts w:cstheme="minorHAnsi"/>
                <w:sz w:val="20"/>
                <w:szCs w:val="20"/>
              </w:rPr>
              <w:t>1</w:t>
            </w:r>
            <w:r w:rsidR="00914C4D" w:rsidRPr="00AC3F69">
              <w:rPr>
                <w:rFonts w:cstheme="minorHAnsi"/>
                <w:sz w:val="20"/>
                <w:szCs w:val="20"/>
              </w:rPr>
              <w:t>0</w:t>
            </w:r>
          </w:p>
        </w:tc>
        <w:tc>
          <w:tcPr>
            <w:tcW w:w="5670" w:type="dxa"/>
            <w:tcBorders>
              <w:top w:val="single" w:sz="4" w:space="0" w:color="auto"/>
              <w:left w:val="single" w:sz="4" w:space="0" w:color="auto"/>
              <w:bottom w:val="single" w:sz="4" w:space="0" w:color="auto"/>
              <w:right w:val="single" w:sz="4" w:space="0" w:color="auto"/>
            </w:tcBorders>
            <w:vAlign w:val="center"/>
          </w:tcPr>
          <w:p w:rsidR="00553754" w:rsidRPr="00AC3F69" w:rsidRDefault="00553754" w:rsidP="00553754">
            <w:pPr>
              <w:spacing w:line="120" w:lineRule="atLeast"/>
              <w:rPr>
                <w:rFonts w:cstheme="minorHAnsi"/>
                <w:sz w:val="20"/>
                <w:szCs w:val="20"/>
              </w:rPr>
            </w:pPr>
            <w:r w:rsidRPr="00AC3F69">
              <w:rPr>
                <w:rFonts w:cstheme="minorHAnsi"/>
                <w:sz w:val="20"/>
                <w:szCs w:val="20"/>
              </w:rPr>
              <w:t>Мойка огнетушителя до 10 л.</w:t>
            </w:r>
          </w:p>
        </w:tc>
        <w:tc>
          <w:tcPr>
            <w:tcW w:w="1985" w:type="dxa"/>
            <w:tcBorders>
              <w:top w:val="single" w:sz="4" w:space="0" w:color="auto"/>
              <w:left w:val="single" w:sz="4" w:space="0" w:color="auto"/>
              <w:bottom w:val="single" w:sz="4" w:space="0" w:color="auto"/>
              <w:right w:val="single" w:sz="4" w:space="0" w:color="auto"/>
            </w:tcBorders>
          </w:tcPr>
          <w:p w:rsidR="00553754" w:rsidRPr="00AC3F69" w:rsidRDefault="00553754" w:rsidP="00553754">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553754" w:rsidRPr="00AC3F69" w:rsidRDefault="00553754" w:rsidP="00553754">
            <w:pPr>
              <w:spacing w:line="120" w:lineRule="atLeast"/>
              <w:rPr>
                <w:rFonts w:cstheme="minorHAnsi"/>
                <w:sz w:val="20"/>
                <w:szCs w:val="20"/>
              </w:rPr>
            </w:pPr>
            <w:r w:rsidRPr="00AC3F69">
              <w:rPr>
                <w:rFonts w:cstheme="minorHAnsi"/>
                <w:sz w:val="20"/>
                <w:szCs w:val="20"/>
              </w:rPr>
              <w:t>5</w:t>
            </w:r>
          </w:p>
        </w:tc>
      </w:tr>
      <w:tr w:rsidR="00553754" w:rsidRPr="00AC3F69"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553754" w:rsidRPr="00AC3F69" w:rsidRDefault="00914C4D" w:rsidP="00FB3C42">
            <w:pPr>
              <w:spacing w:line="120" w:lineRule="atLeast"/>
              <w:rPr>
                <w:rFonts w:cstheme="minorHAnsi"/>
                <w:sz w:val="20"/>
                <w:szCs w:val="20"/>
              </w:rPr>
            </w:pPr>
            <w:r w:rsidRPr="00AC3F69">
              <w:rPr>
                <w:rFonts w:cstheme="minorHAnsi"/>
                <w:sz w:val="20"/>
                <w:szCs w:val="20"/>
              </w:rPr>
              <w:t>11</w:t>
            </w:r>
          </w:p>
        </w:tc>
        <w:tc>
          <w:tcPr>
            <w:tcW w:w="5670" w:type="dxa"/>
            <w:tcBorders>
              <w:top w:val="single" w:sz="4" w:space="0" w:color="auto"/>
              <w:left w:val="single" w:sz="4" w:space="0" w:color="auto"/>
              <w:bottom w:val="single" w:sz="4" w:space="0" w:color="auto"/>
              <w:right w:val="single" w:sz="4" w:space="0" w:color="auto"/>
            </w:tcBorders>
            <w:vAlign w:val="center"/>
          </w:tcPr>
          <w:p w:rsidR="00553754" w:rsidRPr="00AC3F69" w:rsidRDefault="00553754" w:rsidP="00553754">
            <w:pPr>
              <w:spacing w:line="120" w:lineRule="atLeast"/>
              <w:rPr>
                <w:rFonts w:cstheme="minorHAnsi"/>
                <w:sz w:val="20"/>
                <w:szCs w:val="20"/>
              </w:rPr>
            </w:pPr>
            <w:r w:rsidRPr="00AC3F69">
              <w:rPr>
                <w:rFonts w:cstheme="minorHAnsi"/>
                <w:sz w:val="20"/>
                <w:szCs w:val="20"/>
              </w:rPr>
              <w:t>Мойка огнетушителя более 10 л.</w:t>
            </w:r>
          </w:p>
        </w:tc>
        <w:tc>
          <w:tcPr>
            <w:tcW w:w="1985" w:type="dxa"/>
            <w:tcBorders>
              <w:top w:val="single" w:sz="4" w:space="0" w:color="auto"/>
              <w:left w:val="single" w:sz="4" w:space="0" w:color="auto"/>
              <w:bottom w:val="single" w:sz="4" w:space="0" w:color="auto"/>
              <w:right w:val="single" w:sz="4" w:space="0" w:color="auto"/>
            </w:tcBorders>
          </w:tcPr>
          <w:p w:rsidR="00553754" w:rsidRPr="00AC3F69" w:rsidRDefault="00553754" w:rsidP="00553754">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553754" w:rsidRPr="00AC3F69" w:rsidRDefault="00553754" w:rsidP="00553754">
            <w:pPr>
              <w:spacing w:line="120" w:lineRule="atLeast"/>
              <w:rPr>
                <w:rFonts w:cstheme="minorHAnsi"/>
                <w:sz w:val="20"/>
                <w:szCs w:val="20"/>
              </w:rPr>
            </w:pPr>
            <w:r w:rsidRPr="00AC3F69">
              <w:rPr>
                <w:rFonts w:cstheme="minorHAnsi"/>
                <w:sz w:val="20"/>
                <w:szCs w:val="20"/>
              </w:rPr>
              <w:t>5</w:t>
            </w:r>
          </w:p>
        </w:tc>
      </w:tr>
      <w:tr w:rsidR="00747C66" w:rsidRPr="00AC3F69"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747C66" w:rsidRPr="00AC3F69" w:rsidRDefault="00747C66" w:rsidP="00914C4D">
            <w:pPr>
              <w:spacing w:line="120" w:lineRule="atLeast"/>
              <w:rPr>
                <w:rFonts w:cstheme="minorHAnsi"/>
                <w:sz w:val="20"/>
                <w:szCs w:val="20"/>
              </w:rPr>
            </w:pPr>
            <w:r w:rsidRPr="00AC3F69">
              <w:rPr>
                <w:rFonts w:cstheme="minorHAnsi"/>
                <w:sz w:val="20"/>
                <w:szCs w:val="20"/>
              </w:rPr>
              <w:t>1</w:t>
            </w:r>
            <w:r w:rsidR="00914C4D" w:rsidRPr="00AC3F69">
              <w:rPr>
                <w:rFonts w:cstheme="minorHAnsi"/>
                <w:sz w:val="20"/>
                <w:szCs w:val="20"/>
              </w:rPr>
              <w:t>2</w:t>
            </w:r>
          </w:p>
        </w:tc>
        <w:tc>
          <w:tcPr>
            <w:tcW w:w="5670" w:type="dxa"/>
            <w:tcBorders>
              <w:top w:val="single" w:sz="4" w:space="0" w:color="auto"/>
              <w:left w:val="single" w:sz="4" w:space="0" w:color="auto"/>
              <w:bottom w:val="single" w:sz="4" w:space="0" w:color="auto"/>
              <w:right w:val="single" w:sz="4" w:space="0" w:color="auto"/>
            </w:tcBorders>
            <w:vAlign w:val="center"/>
          </w:tcPr>
          <w:p w:rsidR="00747C66" w:rsidRPr="00AC3F69" w:rsidRDefault="00747C66" w:rsidP="00747C66">
            <w:pPr>
              <w:spacing w:line="120" w:lineRule="atLeast"/>
              <w:rPr>
                <w:rFonts w:cstheme="minorHAnsi"/>
                <w:sz w:val="20"/>
                <w:szCs w:val="20"/>
              </w:rPr>
            </w:pPr>
            <w:r w:rsidRPr="00AC3F69">
              <w:rPr>
                <w:rFonts w:cstheme="minorHAnsi"/>
                <w:sz w:val="20"/>
                <w:szCs w:val="20"/>
              </w:rPr>
              <w:t>Замена чеки</w:t>
            </w:r>
          </w:p>
        </w:tc>
        <w:tc>
          <w:tcPr>
            <w:tcW w:w="1985" w:type="dxa"/>
            <w:tcBorders>
              <w:top w:val="single" w:sz="4" w:space="0" w:color="auto"/>
              <w:left w:val="single" w:sz="4" w:space="0" w:color="auto"/>
              <w:bottom w:val="single" w:sz="4" w:space="0" w:color="auto"/>
              <w:right w:val="single" w:sz="4" w:space="0" w:color="auto"/>
            </w:tcBorders>
          </w:tcPr>
          <w:p w:rsidR="00747C66" w:rsidRPr="00AC3F69" w:rsidRDefault="00747C66" w:rsidP="00747C66">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747C66" w:rsidRPr="00AC3F69" w:rsidRDefault="00747C66" w:rsidP="00747C66">
            <w:pPr>
              <w:spacing w:line="120" w:lineRule="atLeast"/>
              <w:rPr>
                <w:rFonts w:cstheme="minorHAnsi"/>
                <w:sz w:val="20"/>
                <w:szCs w:val="20"/>
              </w:rPr>
            </w:pPr>
            <w:r w:rsidRPr="00AC3F69">
              <w:rPr>
                <w:rFonts w:cstheme="minorHAnsi"/>
                <w:sz w:val="20"/>
                <w:szCs w:val="20"/>
              </w:rPr>
              <w:t>5</w:t>
            </w:r>
          </w:p>
        </w:tc>
      </w:tr>
      <w:tr w:rsidR="00430838" w:rsidRPr="00AC3F69"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430838" w:rsidRPr="00AC3F69" w:rsidRDefault="00430838" w:rsidP="00914C4D">
            <w:pPr>
              <w:spacing w:line="120" w:lineRule="atLeast"/>
              <w:rPr>
                <w:rFonts w:cstheme="minorHAnsi"/>
                <w:sz w:val="20"/>
                <w:szCs w:val="20"/>
              </w:rPr>
            </w:pPr>
            <w:r>
              <w:rPr>
                <w:rFonts w:cstheme="minorHAnsi"/>
                <w:sz w:val="20"/>
                <w:szCs w:val="20"/>
              </w:rPr>
              <w:t>13</w:t>
            </w:r>
          </w:p>
        </w:tc>
        <w:tc>
          <w:tcPr>
            <w:tcW w:w="5670" w:type="dxa"/>
            <w:tcBorders>
              <w:top w:val="single" w:sz="4" w:space="0" w:color="auto"/>
              <w:left w:val="single" w:sz="4" w:space="0" w:color="auto"/>
              <w:bottom w:val="single" w:sz="4" w:space="0" w:color="auto"/>
              <w:right w:val="single" w:sz="4" w:space="0" w:color="auto"/>
            </w:tcBorders>
            <w:vAlign w:val="center"/>
          </w:tcPr>
          <w:p w:rsidR="00430838" w:rsidRPr="00AC3F69" w:rsidRDefault="00430838" w:rsidP="00747C66">
            <w:pPr>
              <w:spacing w:line="120" w:lineRule="atLeast"/>
              <w:rPr>
                <w:rFonts w:cstheme="minorHAnsi"/>
                <w:sz w:val="20"/>
                <w:szCs w:val="20"/>
              </w:rPr>
            </w:pPr>
            <w:r>
              <w:rPr>
                <w:rFonts w:cstheme="minorHAnsi"/>
                <w:sz w:val="20"/>
                <w:szCs w:val="20"/>
              </w:rPr>
              <w:t>Замена трубки сифонной к ОП-2/10</w:t>
            </w:r>
          </w:p>
        </w:tc>
        <w:tc>
          <w:tcPr>
            <w:tcW w:w="1985" w:type="dxa"/>
            <w:tcBorders>
              <w:top w:val="single" w:sz="4" w:space="0" w:color="auto"/>
              <w:left w:val="single" w:sz="4" w:space="0" w:color="auto"/>
              <w:bottom w:val="single" w:sz="4" w:space="0" w:color="auto"/>
              <w:right w:val="single" w:sz="4" w:space="0" w:color="auto"/>
            </w:tcBorders>
          </w:tcPr>
          <w:p w:rsidR="00430838" w:rsidRPr="00AC3F69" w:rsidRDefault="00430838" w:rsidP="00747C66">
            <w:pPr>
              <w:spacing w:line="120" w:lineRule="atLeast"/>
              <w:rPr>
                <w:rFonts w:cstheme="minorHAnsi"/>
                <w:sz w:val="20"/>
                <w:szCs w:val="20"/>
              </w:rPr>
            </w:pPr>
            <w:proofErr w:type="spellStart"/>
            <w:r>
              <w:rPr>
                <w:rFonts w:cstheme="minorHAnsi"/>
                <w:sz w:val="20"/>
                <w:szCs w:val="20"/>
              </w:rPr>
              <w:t>Усл</w:t>
            </w:r>
            <w:proofErr w:type="spellEnd"/>
            <w:r>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430838" w:rsidRPr="00AC3F69" w:rsidRDefault="00430838" w:rsidP="00747C66">
            <w:pPr>
              <w:spacing w:line="120" w:lineRule="atLeast"/>
              <w:rPr>
                <w:rFonts w:cstheme="minorHAnsi"/>
                <w:sz w:val="20"/>
                <w:szCs w:val="20"/>
              </w:rPr>
            </w:pPr>
            <w:r>
              <w:rPr>
                <w:rFonts w:cstheme="minorHAnsi"/>
                <w:sz w:val="20"/>
                <w:szCs w:val="20"/>
              </w:rPr>
              <w:t>5</w:t>
            </w:r>
          </w:p>
        </w:tc>
      </w:tr>
      <w:tr w:rsidR="00430838" w:rsidRPr="00AC3F69"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430838" w:rsidRPr="00AC3F69" w:rsidRDefault="00430838" w:rsidP="00914C4D">
            <w:pPr>
              <w:spacing w:line="120" w:lineRule="atLeast"/>
              <w:rPr>
                <w:rFonts w:cstheme="minorHAnsi"/>
                <w:sz w:val="20"/>
                <w:szCs w:val="20"/>
              </w:rPr>
            </w:pPr>
            <w:r>
              <w:rPr>
                <w:rFonts w:cstheme="minorHAnsi"/>
                <w:sz w:val="20"/>
                <w:szCs w:val="20"/>
              </w:rPr>
              <w:t>14</w:t>
            </w:r>
          </w:p>
        </w:tc>
        <w:tc>
          <w:tcPr>
            <w:tcW w:w="5670" w:type="dxa"/>
            <w:tcBorders>
              <w:top w:val="single" w:sz="4" w:space="0" w:color="auto"/>
              <w:left w:val="single" w:sz="4" w:space="0" w:color="auto"/>
              <w:bottom w:val="single" w:sz="4" w:space="0" w:color="auto"/>
              <w:right w:val="single" w:sz="4" w:space="0" w:color="auto"/>
            </w:tcBorders>
            <w:vAlign w:val="center"/>
          </w:tcPr>
          <w:p w:rsidR="00430838" w:rsidRPr="00AC3F69" w:rsidRDefault="00430838" w:rsidP="00747C66">
            <w:pPr>
              <w:spacing w:line="120" w:lineRule="atLeast"/>
              <w:rPr>
                <w:rFonts w:cstheme="minorHAnsi"/>
                <w:sz w:val="20"/>
                <w:szCs w:val="20"/>
              </w:rPr>
            </w:pPr>
            <w:r>
              <w:rPr>
                <w:rFonts w:cstheme="minorHAnsi"/>
                <w:sz w:val="20"/>
                <w:szCs w:val="20"/>
              </w:rPr>
              <w:t>Замена трубки сифонной к ОУ-5</w:t>
            </w:r>
          </w:p>
        </w:tc>
        <w:tc>
          <w:tcPr>
            <w:tcW w:w="1985" w:type="dxa"/>
            <w:tcBorders>
              <w:top w:val="single" w:sz="4" w:space="0" w:color="auto"/>
              <w:left w:val="single" w:sz="4" w:space="0" w:color="auto"/>
              <w:bottom w:val="single" w:sz="4" w:space="0" w:color="auto"/>
              <w:right w:val="single" w:sz="4" w:space="0" w:color="auto"/>
            </w:tcBorders>
          </w:tcPr>
          <w:p w:rsidR="00430838" w:rsidRPr="00AC3F69" w:rsidRDefault="00430838" w:rsidP="00747C66">
            <w:pPr>
              <w:spacing w:line="120" w:lineRule="atLeast"/>
              <w:rPr>
                <w:rFonts w:cstheme="minorHAnsi"/>
                <w:sz w:val="20"/>
                <w:szCs w:val="20"/>
              </w:rPr>
            </w:pPr>
            <w:proofErr w:type="spellStart"/>
            <w:r>
              <w:rPr>
                <w:rFonts w:cstheme="minorHAnsi"/>
                <w:sz w:val="20"/>
                <w:szCs w:val="20"/>
              </w:rPr>
              <w:t>Усл</w:t>
            </w:r>
            <w:proofErr w:type="spellEnd"/>
            <w:r>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430838" w:rsidRPr="00AC3F69" w:rsidRDefault="00430838" w:rsidP="00747C66">
            <w:pPr>
              <w:spacing w:line="120" w:lineRule="atLeast"/>
              <w:rPr>
                <w:rFonts w:cstheme="minorHAnsi"/>
                <w:sz w:val="20"/>
                <w:szCs w:val="20"/>
              </w:rPr>
            </w:pPr>
            <w:r>
              <w:rPr>
                <w:rFonts w:cstheme="minorHAnsi"/>
                <w:sz w:val="20"/>
                <w:szCs w:val="20"/>
              </w:rPr>
              <w:t>5</w:t>
            </w:r>
          </w:p>
        </w:tc>
      </w:tr>
    </w:tbl>
    <w:p w:rsidR="004C63A6" w:rsidRPr="00E210CE" w:rsidRDefault="004C63A6" w:rsidP="004C63A6">
      <w:pPr>
        <w:spacing w:line="120" w:lineRule="atLeast"/>
        <w:ind w:firstLine="709"/>
        <w:jc w:val="both"/>
        <w:rPr>
          <w:rFonts w:ascii="Times New Roman" w:hAnsi="Times New Roman" w:cs="Times New Roman"/>
          <w:sz w:val="20"/>
          <w:szCs w:val="20"/>
        </w:rPr>
      </w:pPr>
      <w:r w:rsidRPr="00E210CE">
        <w:rPr>
          <w:rFonts w:ascii="Times New Roman" w:hAnsi="Times New Roman" w:cs="Times New Roman"/>
          <w:sz w:val="20"/>
          <w:szCs w:val="20"/>
        </w:rPr>
        <w:t>* Плановое количество услуг</w:t>
      </w:r>
      <w:r>
        <w:rPr>
          <w:rFonts w:ascii="Times New Roman" w:hAnsi="Times New Roman" w:cs="Times New Roman"/>
          <w:sz w:val="20"/>
          <w:szCs w:val="20"/>
        </w:rPr>
        <w:t xml:space="preserve"> на период действия договора</w:t>
      </w:r>
      <w:r w:rsidRPr="00E210CE">
        <w:rPr>
          <w:rFonts w:ascii="Times New Roman" w:hAnsi="Times New Roman" w:cs="Times New Roman"/>
          <w:sz w:val="20"/>
          <w:szCs w:val="20"/>
        </w:rPr>
        <w:t xml:space="preserve"> является ориентировочным и может изменяться в зависимости от потребностей Заказчика. Указание количества услуг не налагает на Заказчика обязательств по приобретению услуг в полном объеме.</w:t>
      </w:r>
    </w:p>
    <w:p w:rsidR="004C63A6" w:rsidRDefault="004C63A6" w:rsidP="00E210CE">
      <w:pPr>
        <w:spacing w:line="120" w:lineRule="atLeast"/>
        <w:ind w:firstLine="709"/>
        <w:jc w:val="both"/>
        <w:rPr>
          <w:rFonts w:cstheme="minorHAnsi"/>
          <w:b/>
          <w:sz w:val="20"/>
          <w:szCs w:val="20"/>
        </w:rPr>
      </w:pPr>
    </w:p>
    <w:p w:rsidR="00E210CE" w:rsidRPr="004719F2" w:rsidRDefault="00F65BF9" w:rsidP="000133DE">
      <w:pPr>
        <w:spacing w:line="120" w:lineRule="atLeast"/>
        <w:jc w:val="both"/>
        <w:rPr>
          <w:rFonts w:cstheme="minorHAnsi"/>
          <w:b/>
          <w:sz w:val="20"/>
          <w:szCs w:val="20"/>
        </w:rPr>
      </w:pPr>
      <w:r>
        <w:rPr>
          <w:rFonts w:cstheme="minorHAnsi"/>
          <w:b/>
          <w:sz w:val="20"/>
          <w:szCs w:val="20"/>
        </w:rPr>
        <w:t>4.7</w:t>
      </w:r>
      <w:r w:rsidR="00E210CE" w:rsidRPr="004719F2">
        <w:rPr>
          <w:rFonts w:cstheme="minorHAnsi"/>
          <w:b/>
          <w:sz w:val="20"/>
          <w:szCs w:val="20"/>
        </w:rPr>
        <w:t>. Перечень комплектующих и запчастей, необходимых для оказания услуг:</w:t>
      </w:r>
    </w:p>
    <w:p w:rsidR="00E210CE" w:rsidRPr="004719F2" w:rsidRDefault="00E210CE" w:rsidP="00E210CE">
      <w:pPr>
        <w:contextualSpacing/>
        <w:jc w:val="both"/>
        <w:rPr>
          <w:rFonts w:cstheme="minorHAnsi"/>
          <w:b/>
          <w:sz w:val="20"/>
          <w:szCs w:val="20"/>
        </w:rPr>
      </w:pP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2234"/>
        <w:gridCol w:w="4417"/>
        <w:gridCol w:w="992"/>
        <w:gridCol w:w="504"/>
      </w:tblGrid>
      <w:tr w:rsidR="00E210CE" w:rsidRPr="004719F2" w:rsidTr="003916DD">
        <w:trPr>
          <w:jc w:val="center"/>
        </w:trPr>
        <w:tc>
          <w:tcPr>
            <w:tcW w:w="562" w:type="dxa"/>
            <w:vMerge w:val="restart"/>
            <w:shd w:val="clear" w:color="auto" w:fill="auto"/>
            <w:vAlign w:val="center"/>
          </w:tcPr>
          <w:p w:rsidR="00E210CE" w:rsidRPr="004719F2" w:rsidRDefault="00E210CE" w:rsidP="00E210CE">
            <w:pPr>
              <w:suppressAutoHyphens/>
              <w:ind w:left="12" w:hanging="11"/>
              <w:contextualSpacing/>
              <w:jc w:val="center"/>
              <w:rPr>
                <w:rFonts w:cstheme="minorHAnsi"/>
                <w:b/>
                <w:sz w:val="20"/>
                <w:szCs w:val="20"/>
              </w:rPr>
            </w:pPr>
            <w:r w:rsidRPr="004719F2">
              <w:rPr>
                <w:rFonts w:cstheme="minorHAnsi"/>
                <w:b/>
                <w:sz w:val="20"/>
                <w:szCs w:val="20"/>
              </w:rPr>
              <w:t>№ п/п</w:t>
            </w: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b/>
                <w:sz w:val="20"/>
                <w:szCs w:val="20"/>
              </w:rPr>
              <w:t>Наименование товара, соответствие товара ГОСТ</w:t>
            </w:r>
          </w:p>
        </w:tc>
        <w:tc>
          <w:tcPr>
            <w:tcW w:w="6651" w:type="dxa"/>
            <w:gridSpan w:val="2"/>
            <w:tcBorders>
              <w:bottom w:val="single" w:sz="4" w:space="0" w:color="auto"/>
              <w:righ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r w:rsidRPr="004719F2">
              <w:rPr>
                <w:rFonts w:cstheme="minorHAnsi"/>
                <w:b/>
                <w:sz w:val="20"/>
                <w:szCs w:val="20"/>
              </w:rPr>
              <w:t>Технические характеристики</w:t>
            </w:r>
          </w:p>
        </w:tc>
        <w:tc>
          <w:tcPr>
            <w:tcW w:w="992" w:type="dxa"/>
            <w:tcBorders>
              <w:bottom w:val="single" w:sz="4" w:space="0" w:color="auto"/>
              <w:righ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p>
        </w:tc>
        <w:tc>
          <w:tcPr>
            <w:tcW w:w="504" w:type="dxa"/>
            <w:vMerge w:val="restart"/>
            <w:tcBorders>
              <w:lef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r w:rsidRPr="004719F2">
              <w:rPr>
                <w:rFonts w:cstheme="minorHAnsi"/>
                <w:b/>
                <w:sz w:val="20"/>
                <w:szCs w:val="20"/>
              </w:rPr>
              <w:t>Ед. изм.</w:t>
            </w:r>
          </w:p>
        </w:tc>
      </w:tr>
      <w:tr w:rsidR="00E210CE" w:rsidRPr="004719F2" w:rsidTr="003916DD">
        <w:trPr>
          <w:jc w:val="center"/>
        </w:trPr>
        <w:tc>
          <w:tcPr>
            <w:tcW w:w="562" w:type="dxa"/>
            <w:vMerge/>
            <w:tcBorders>
              <w:bottom w:val="single" w:sz="4" w:space="0" w:color="000000"/>
            </w:tcBorders>
            <w:shd w:val="clear" w:color="auto" w:fill="auto"/>
            <w:vAlign w:val="center"/>
          </w:tcPr>
          <w:p w:rsidR="00E210CE" w:rsidRPr="004719F2" w:rsidRDefault="00E210CE" w:rsidP="00E210CE">
            <w:pPr>
              <w:tabs>
                <w:tab w:val="left" w:pos="260"/>
              </w:tabs>
              <w:suppressAutoHyphens/>
              <w:ind w:left="12" w:hanging="11"/>
              <w:contextualSpacing/>
              <w:jc w:val="center"/>
              <w:rPr>
                <w:rFonts w:cstheme="minorHAnsi"/>
                <w:b/>
                <w:sz w:val="20"/>
                <w:szCs w:val="20"/>
              </w:rPr>
            </w:pPr>
          </w:p>
        </w:tc>
        <w:tc>
          <w:tcPr>
            <w:tcW w:w="1418" w:type="dxa"/>
            <w:vMerge/>
            <w:tcBorders>
              <w:bottom w:val="single" w:sz="4" w:space="0" w:color="000000"/>
            </w:tcBorders>
            <w:shd w:val="clear" w:color="auto" w:fill="auto"/>
            <w:vAlign w:val="center"/>
          </w:tcPr>
          <w:p w:rsidR="00E210CE" w:rsidRPr="004719F2" w:rsidRDefault="00E210CE" w:rsidP="00E210CE">
            <w:pPr>
              <w:suppressAutoHyphens/>
              <w:contextualSpacing/>
              <w:jc w:val="center"/>
              <w:rPr>
                <w:rFonts w:cstheme="minorHAnsi"/>
                <w:b/>
                <w:sz w:val="20"/>
                <w:szCs w:val="20"/>
              </w:rPr>
            </w:pPr>
          </w:p>
        </w:tc>
        <w:tc>
          <w:tcPr>
            <w:tcW w:w="2234" w:type="dxa"/>
            <w:tcBorders>
              <w:top w:val="single" w:sz="4" w:space="0" w:color="auto"/>
              <w:bottom w:val="single" w:sz="4" w:space="0" w:color="000000"/>
            </w:tcBorders>
            <w:shd w:val="clear" w:color="auto" w:fill="auto"/>
            <w:vAlign w:val="center"/>
          </w:tcPr>
          <w:p w:rsidR="00E210CE" w:rsidRPr="004719F2" w:rsidRDefault="00E210CE" w:rsidP="00E210CE">
            <w:pPr>
              <w:suppressAutoHyphens/>
              <w:contextualSpacing/>
              <w:jc w:val="center"/>
              <w:rPr>
                <w:rFonts w:cstheme="minorHAnsi"/>
                <w:b/>
                <w:sz w:val="20"/>
                <w:szCs w:val="20"/>
              </w:rPr>
            </w:pPr>
            <w:r w:rsidRPr="004719F2">
              <w:rPr>
                <w:rFonts w:cstheme="minorHAnsi"/>
                <w:b/>
                <w:sz w:val="20"/>
                <w:szCs w:val="20"/>
              </w:rPr>
              <w:t>Показатель</w:t>
            </w:r>
          </w:p>
        </w:tc>
        <w:tc>
          <w:tcPr>
            <w:tcW w:w="4417" w:type="dxa"/>
            <w:tcBorders>
              <w:top w:val="single" w:sz="4" w:space="0" w:color="auto"/>
              <w:bottom w:val="single" w:sz="4" w:space="0" w:color="000000"/>
            </w:tcBorders>
            <w:shd w:val="clear" w:color="auto" w:fill="auto"/>
            <w:vAlign w:val="center"/>
          </w:tcPr>
          <w:p w:rsidR="00E210CE" w:rsidRPr="004719F2" w:rsidRDefault="00E210CE" w:rsidP="00E210CE">
            <w:pPr>
              <w:suppressAutoHyphens/>
              <w:contextualSpacing/>
              <w:jc w:val="center"/>
              <w:rPr>
                <w:rFonts w:cstheme="minorHAnsi"/>
                <w:b/>
                <w:sz w:val="20"/>
                <w:szCs w:val="20"/>
              </w:rPr>
            </w:pPr>
            <w:r w:rsidRPr="004719F2">
              <w:rPr>
                <w:rFonts w:cstheme="minorHAnsi"/>
                <w:b/>
                <w:sz w:val="20"/>
                <w:szCs w:val="20"/>
              </w:rPr>
              <w:t>Значение, предлагаемое Участником</w:t>
            </w:r>
          </w:p>
        </w:tc>
        <w:tc>
          <w:tcPr>
            <w:tcW w:w="992" w:type="dxa"/>
            <w:tcBorders>
              <w:bottom w:val="single" w:sz="4" w:space="0" w:color="000000"/>
              <w:righ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r w:rsidRPr="004719F2">
              <w:rPr>
                <w:rFonts w:cstheme="minorHAnsi"/>
                <w:b/>
                <w:sz w:val="20"/>
                <w:szCs w:val="20"/>
              </w:rPr>
              <w:t>Тип показателя</w:t>
            </w:r>
          </w:p>
        </w:tc>
        <w:tc>
          <w:tcPr>
            <w:tcW w:w="504" w:type="dxa"/>
            <w:vMerge/>
            <w:tcBorders>
              <w:left w:val="single" w:sz="4" w:space="0" w:color="auto"/>
              <w:bottom w:val="single" w:sz="4" w:space="0" w:color="000000"/>
            </w:tcBorders>
            <w:shd w:val="clear" w:color="auto" w:fill="auto"/>
            <w:vAlign w:val="center"/>
          </w:tcPr>
          <w:p w:rsidR="00E210CE" w:rsidRPr="004719F2" w:rsidRDefault="00E210CE" w:rsidP="00E210CE">
            <w:pPr>
              <w:contextualSpacing/>
              <w:jc w:val="center"/>
              <w:rPr>
                <w:rFonts w:cstheme="minorHAnsi"/>
                <w:b/>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Раструб</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присоединения к запорно-пусковому устройству для углекислотного огнетушителя посредством выкидной трубки или шланга и служит для распыления огнетушащего вещества (ОТВ)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Марки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ОУ-2, ОУ-3</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пластик</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Габаритные размеры (диаметр сопла х 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85х170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Выкидная трубка</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используется в качестве переходника между раструбом и запорно-пусковым устройством огнетушителя и служит для подачи огнетушащего вещества (ОТВ) к очагу возгорания</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Марки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ОУ-2, ОУ-3</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Габаритные размеры (длина х ширина</w:t>
            </w:r>
            <w:r w:rsidRPr="004719F2">
              <w:rPr>
                <w:rFonts w:cstheme="minorHAnsi"/>
                <w:sz w:val="20"/>
                <w:szCs w:val="20"/>
                <w:vertAlign w:val="superscript"/>
              </w:rPr>
              <w:t>1</w:t>
            </w:r>
            <w:r w:rsidRPr="004719F2">
              <w:rPr>
                <w:rFonts w:cstheme="minorHAnsi"/>
                <w:sz w:val="20"/>
                <w:szCs w:val="20"/>
              </w:rPr>
              <w:t xml:space="preserve"> х высота)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90х20х16</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2</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Шланг с раструбом тип 1</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 xml:space="preserve">Тип огнетушителей, для которых </w:t>
            </w:r>
            <w:r w:rsidRPr="004719F2">
              <w:rPr>
                <w:rFonts w:eastAsia="Calibri" w:cstheme="minorHAnsi"/>
                <w:sz w:val="20"/>
                <w:szCs w:val="20"/>
              </w:rPr>
              <w:lastRenderedPageBreak/>
              <w:t>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lastRenderedPageBreak/>
              <w:t>углекислотные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500, 1000, 2500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Шланг с раструбом тип 2</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порошковые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Шланг с раструбом тип 3</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порошковые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2500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 xml:space="preserve">Шланг с </w:t>
            </w:r>
            <w:proofErr w:type="spellStart"/>
            <w:r w:rsidRPr="004719F2">
              <w:rPr>
                <w:rFonts w:cstheme="minorHAnsi"/>
                <w:sz w:val="20"/>
                <w:szCs w:val="20"/>
              </w:rPr>
              <w:t>пеногенератором</w:t>
            </w:r>
            <w:proofErr w:type="spellEnd"/>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порошковые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 xml:space="preserve">Длина гибкой части </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lang w:val="en-US"/>
              </w:rPr>
            </w:pPr>
            <w:r w:rsidRPr="004719F2">
              <w:rPr>
                <w:rFonts w:cstheme="minorHAnsi"/>
                <w:sz w:val="20"/>
                <w:szCs w:val="20"/>
                <w:lang w:val="en-US"/>
              </w:rPr>
              <w:t>400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 шланга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 xml:space="preserve">Шланг-раструб с </w:t>
            </w:r>
            <w:proofErr w:type="spellStart"/>
            <w:r w:rsidRPr="004719F2">
              <w:rPr>
                <w:rFonts w:cstheme="minorHAnsi"/>
                <w:sz w:val="20"/>
                <w:szCs w:val="20"/>
              </w:rPr>
              <w:t>перекрывным</w:t>
            </w:r>
            <w:proofErr w:type="spellEnd"/>
            <w:r w:rsidRPr="004719F2">
              <w:rPr>
                <w:rFonts w:cstheme="minorHAnsi"/>
                <w:sz w:val="20"/>
                <w:szCs w:val="20"/>
              </w:rPr>
              <w:t xml:space="preserve"> устройством</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Порошковые передвижные ОП-25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 шланга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3000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Запорно-пусковое устройство тип 1</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устанавливается на баллон (корпус) огнетушителя и служит для приведения огнетушителя в действие путём прерывания и возобновления подачи огнетушащего вещества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6D6927">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ОУ-</w:t>
            </w:r>
            <w:r w:rsidR="006D6927">
              <w:rPr>
                <w:rFonts w:eastAsia="Calibri" w:cstheme="minorHAnsi"/>
                <w:sz w:val="20"/>
                <w:szCs w:val="20"/>
              </w:rPr>
              <w:t>2</w:t>
            </w:r>
            <w:r w:rsidRPr="004719F2">
              <w:rPr>
                <w:rFonts w:eastAsia="Calibri" w:cstheme="minorHAnsi"/>
                <w:sz w:val="20"/>
                <w:szCs w:val="20"/>
              </w:rPr>
              <w:t>/10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W19,2</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Выходная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сифонную трубку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латунь</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Запорно-пусковое устройство тип 4</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устанавливается на баллон (корпус) огнетушителя и служит для приведения огнетушителя в действие путём прерывания и возобновления подачи огнетушащего вещества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6D6927">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w:t>
            </w:r>
            <w:r w:rsidR="006D6927">
              <w:rPr>
                <w:rFonts w:eastAsia="Calibri" w:cstheme="minorHAnsi"/>
                <w:sz w:val="20"/>
                <w:szCs w:val="20"/>
              </w:rPr>
              <w:t>2</w:t>
            </w:r>
            <w:r w:rsidRPr="004719F2">
              <w:rPr>
                <w:rFonts w:eastAsia="Calibri" w:cstheme="minorHAnsi"/>
                <w:sz w:val="20"/>
                <w:szCs w:val="20"/>
              </w:rPr>
              <w:t>/10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М30х1,5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Выходная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сифонную трубку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индикатор давления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М8х1; 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Уплотнительное кольцо, чека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наличие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латунь</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3916DD" w:rsidRDefault="00E210CE" w:rsidP="00E210CE">
            <w:pPr>
              <w:shd w:val="clear" w:color="auto" w:fill="F3F4F5" w:themeFill="background1"/>
              <w:suppressAutoHyphens/>
              <w:contextualSpacing/>
              <w:jc w:val="center"/>
              <w:rPr>
                <w:rFonts w:cstheme="minorHAnsi"/>
                <w:sz w:val="20"/>
                <w:szCs w:val="20"/>
              </w:rPr>
            </w:pPr>
            <w:r w:rsidRPr="003916DD">
              <w:rPr>
                <w:rFonts w:cstheme="minorHAnsi"/>
                <w:sz w:val="20"/>
                <w:szCs w:val="20"/>
              </w:rPr>
              <w:t>Запорно-пусковое устройство тип 5</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устанавливается на корпус (баллон) огнетушителя с присоединительным размером М52х2 и служит для приведения порошкового огнетушителя в действие.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ОП-25-ОП-100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 52х2</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Выходная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shd w:val="clear" w:color="auto" w:fill="FFFFFF"/>
              </w:rPr>
              <w:t>М 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сифонную трубку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 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индикатор давления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shd w:val="clear" w:color="auto" w:fill="FFFFFF"/>
              </w:rPr>
              <w:t>М 8х1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Уплотнительное кольцо, чека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наличие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латунь</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Индикатор давления (манометр) тип 1</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прикручивается к запорно-пусковому устройству (ЗПУ) и служит для контроля рабочего давления в корпусе (баллоне) огнетушителя</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6D6927">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w:t>
            </w:r>
            <w:r w:rsidR="006D6927">
              <w:rPr>
                <w:rFonts w:eastAsia="Calibri" w:cstheme="minorHAnsi"/>
                <w:sz w:val="20"/>
                <w:szCs w:val="20"/>
              </w:rPr>
              <w:t>2</w:t>
            </w:r>
            <w:r w:rsidRPr="004719F2">
              <w:rPr>
                <w:rFonts w:eastAsia="Calibri" w:cstheme="minorHAnsi"/>
                <w:sz w:val="20"/>
                <w:szCs w:val="20"/>
              </w:rPr>
              <w:t>/10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М8х1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Диаметр корпуса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30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мм</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Шкала индикатора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0 – 2,5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3</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МПа</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Рабочее давление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0,8…1,6</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3</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МПа</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Сифонная трубка тип 2</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прикручивается к запорно-пусковому устройству и служит для транспортировки огнетушащего вещества (ОТВ) внутри корпуса (баллона)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6D6927">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w:t>
            </w:r>
            <w:r w:rsidR="006D6927">
              <w:rPr>
                <w:rFonts w:eastAsia="Calibri" w:cstheme="minorHAnsi"/>
                <w:sz w:val="20"/>
                <w:szCs w:val="20"/>
              </w:rPr>
              <w:t>2</w:t>
            </w:r>
            <w:r w:rsidRPr="004719F2">
              <w:rPr>
                <w:rFonts w:eastAsia="Calibri" w:cstheme="minorHAnsi"/>
                <w:sz w:val="20"/>
                <w:szCs w:val="20"/>
              </w:rPr>
              <w:t>/10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Номинальная 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375, 465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Сифонная трубка тип 4</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 xml:space="preserve">прикручивается к запорно-пусковому </w:t>
            </w:r>
            <w:r w:rsidRPr="004719F2">
              <w:rPr>
                <w:rFonts w:eastAsia="Calibri" w:cstheme="minorHAnsi"/>
                <w:sz w:val="20"/>
                <w:szCs w:val="20"/>
              </w:rPr>
              <w:lastRenderedPageBreak/>
              <w:t>устройству и служит для транспортировки огнетушащего вещества (ОТВ) внутри корпуса (баллона)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lastRenderedPageBreak/>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предназначена трубка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углекислотные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Номинальная 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565, 1000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Уплотнительное кольцо</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обеспечивает герметичность в месте соединения запорно-пускового устройства и горловины корпуса (баллона) огнетушителя</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М24х1,5; М30х1,5, М50х2</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Время пленкообразования при +23°C и влажности 50%</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3</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час</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Температура эксплуатации</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-15…+50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3</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sz w:val="20"/>
                <w:szCs w:val="20"/>
              </w:rPr>
              <w:t>°C</w:t>
            </w:r>
          </w:p>
        </w:tc>
      </w:tr>
    </w:tbl>
    <w:p w:rsidR="00E210CE" w:rsidRPr="004719F2" w:rsidRDefault="00E210CE" w:rsidP="00E210CE">
      <w:pPr>
        <w:spacing w:line="120" w:lineRule="atLeast"/>
        <w:jc w:val="both"/>
        <w:rPr>
          <w:rFonts w:cstheme="minorHAnsi"/>
          <w:sz w:val="20"/>
          <w:szCs w:val="20"/>
        </w:rPr>
      </w:pP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4.8</w:t>
      </w:r>
      <w:r w:rsidR="00E210CE" w:rsidRPr="004719F2">
        <w:rPr>
          <w:rFonts w:cstheme="minorHAnsi"/>
          <w:sz w:val="20"/>
          <w:szCs w:val="20"/>
        </w:rPr>
        <w:t>. Необходимо использовать только такие составы и в таком количестве, которые указаны в технической документации на данный огнетушитель.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В том случае, если при перезарядке огнетушителя используют ОТВ с другой областью применения, чем рекомендовано в технической документации на огнетушитель (например, вместо порошка типа АВСЕ используют порошок типа ВСЕ или вместо заряда на основе фторсодержащего пенообразователя заливают в огнетушитель заряд на основе углеводородного пенообразователя, или вместо ОТВ одной марки заряжают в огнетушитель ОТВ другой марки или другой фирмы-изготовителя), необходимо провести испытания огнетушителей на соответствие параметров выхода ОТВ и огнетушащей способности требованиям </w:t>
      </w:r>
      <w:r w:rsidRPr="004719F2">
        <w:rPr>
          <w:rFonts w:cstheme="minorHAnsi"/>
          <w:sz w:val="20"/>
          <w:szCs w:val="20"/>
          <w:shd w:val="clear" w:color="auto" w:fill="F3F4F5" w:themeFill="background1"/>
        </w:rPr>
        <w:t>ГОСТ Р 51057- 2001</w:t>
      </w:r>
      <w:r w:rsidRPr="004719F2">
        <w:rPr>
          <w:rFonts w:cstheme="minorHAnsi"/>
          <w:sz w:val="20"/>
          <w:szCs w:val="20"/>
        </w:rPr>
        <w:t xml:space="preserve">  или  и при получении положительных результатов внести соответствующие изменения в маркировку огнетушителя, этикетку (или установить новую) и его паспорт. Заказчик должен быть проинформирован о произведенной замене в письменной форме.</w:t>
      </w:r>
    </w:p>
    <w:p w:rsidR="00E210CE" w:rsidRPr="00162466" w:rsidRDefault="00F65BF9" w:rsidP="00854896">
      <w:pPr>
        <w:tabs>
          <w:tab w:val="left" w:pos="567"/>
        </w:tabs>
        <w:spacing w:after="0" w:line="240" w:lineRule="auto"/>
        <w:contextualSpacing/>
        <w:jc w:val="both"/>
        <w:rPr>
          <w:rFonts w:cstheme="minorHAnsi"/>
          <w:sz w:val="20"/>
          <w:szCs w:val="20"/>
        </w:rPr>
      </w:pPr>
      <w:r w:rsidRPr="00162466">
        <w:rPr>
          <w:rFonts w:cstheme="minorHAnsi"/>
          <w:sz w:val="20"/>
          <w:szCs w:val="20"/>
        </w:rPr>
        <w:t>4.9</w:t>
      </w:r>
      <w:r w:rsidR="005D5608" w:rsidRPr="00162466">
        <w:rPr>
          <w:rFonts w:cstheme="minorHAnsi"/>
          <w:sz w:val="20"/>
          <w:szCs w:val="20"/>
        </w:rPr>
        <w:t>.</w:t>
      </w:r>
      <w:r w:rsidR="00E210CE" w:rsidRPr="00162466">
        <w:rPr>
          <w:rFonts w:cstheme="minorHAnsi"/>
          <w:sz w:val="20"/>
          <w:szCs w:val="20"/>
        </w:rPr>
        <w:t xml:space="preserve"> Результаты проверки огнетушителей должны быть занесены Исполнителем в паспорт огнетушителя</w:t>
      </w:r>
      <w:r w:rsidR="005D5608" w:rsidRPr="00162466">
        <w:rPr>
          <w:rFonts w:cstheme="minorHAnsi"/>
          <w:sz w:val="20"/>
          <w:szCs w:val="20"/>
        </w:rPr>
        <w:t>, карточку учета огнетушителя</w:t>
      </w:r>
      <w:r w:rsidR="00C5325E">
        <w:rPr>
          <w:rFonts w:cstheme="minorHAnsi"/>
          <w:sz w:val="20"/>
          <w:szCs w:val="20"/>
        </w:rPr>
        <w:t xml:space="preserve"> </w:t>
      </w:r>
      <w:r w:rsidR="00955FAB" w:rsidRPr="00162466">
        <w:rPr>
          <w:rFonts w:cstheme="minorHAnsi"/>
          <w:sz w:val="20"/>
          <w:szCs w:val="20"/>
        </w:rPr>
        <w:t>по форме приложения №4 к Техническому заданию</w:t>
      </w:r>
      <w:r w:rsidR="001F7E93" w:rsidRPr="00162466">
        <w:rPr>
          <w:rFonts w:cstheme="minorHAnsi"/>
          <w:sz w:val="20"/>
          <w:szCs w:val="20"/>
        </w:rPr>
        <w:t xml:space="preserve"> </w:t>
      </w:r>
      <w:r w:rsidR="00E210CE" w:rsidRPr="00162466">
        <w:rPr>
          <w:rFonts w:cstheme="minorHAnsi"/>
          <w:sz w:val="20"/>
          <w:szCs w:val="20"/>
        </w:rPr>
        <w:t xml:space="preserve">и </w:t>
      </w:r>
      <w:r w:rsidR="001F7E93" w:rsidRPr="00162466">
        <w:rPr>
          <w:rFonts w:cstheme="minorHAnsi"/>
          <w:sz w:val="20"/>
          <w:szCs w:val="20"/>
        </w:rPr>
        <w:t xml:space="preserve">журнал эксплуатации систем противопожарной защиты. Журналы эксплуатации систем противопожарной защиты </w:t>
      </w:r>
      <w:r w:rsidR="00E210CE" w:rsidRPr="00162466">
        <w:rPr>
          <w:rFonts w:cstheme="minorHAnsi"/>
          <w:sz w:val="20"/>
          <w:szCs w:val="20"/>
        </w:rPr>
        <w:t>(для занесения результатов проверки) предос</w:t>
      </w:r>
      <w:r w:rsidR="001F7E93" w:rsidRPr="00162466">
        <w:rPr>
          <w:rFonts w:cstheme="minorHAnsi"/>
          <w:sz w:val="20"/>
          <w:szCs w:val="20"/>
        </w:rPr>
        <w:t>тавляются Исполнителем по каждому объекту</w:t>
      </w:r>
      <w:r w:rsidR="00791026" w:rsidRPr="00162466">
        <w:rPr>
          <w:rFonts w:cstheme="minorHAnsi"/>
          <w:sz w:val="20"/>
          <w:szCs w:val="20"/>
        </w:rPr>
        <w:t xml:space="preserve"> по форме приложения № 5 к Техническому заданию</w:t>
      </w:r>
      <w:r w:rsidR="00E210CE" w:rsidRPr="00162466">
        <w:rPr>
          <w:rFonts w:cstheme="minorHAnsi"/>
          <w:sz w:val="20"/>
          <w:szCs w:val="20"/>
        </w:rPr>
        <w:t>.</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4.10</w:t>
      </w:r>
      <w:r w:rsidR="00E210CE" w:rsidRPr="004719F2">
        <w:rPr>
          <w:rFonts w:cstheme="minorHAnsi"/>
          <w:sz w:val="20"/>
          <w:szCs w:val="20"/>
        </w:rPr>
        <w:t>. По окончании зарядки огнетушителя, прошедшего п</w:t>
      </w:r>
      <w:r w:rsidR="00C5325E">
        <w:rPr>
          <w:rFonts w:cstheme="minorHAnsi"/>
          <w:sz w:val="20"/>
          <w:szCs w:val="20"/>
        </w:rPr>
        <w:t xml:space="preserve">ерезарядку, Исполнитель делает </w:t>
      </w:r>
      <w:r w:rsidR="00E210CE" w:rsidRPr="004719F2">
        <w:rPr>
          <w:rFonts w:cstheme="minorHAnsi"/>
          <w:sz w:val="20"/>
          <w:szCs w:val="20"/>
        </w:rPr>
        <w:t xml:space="preserve">соответствующую отметку на корпусе огнетушителя (при помощи этикетки или бирки, прикрепленной к огнетушителю) с указанием </w:t>
      </w:r>
      <w:r w:rsidR="00C5325E">
        <w:rPr>
          <w:rFonts w:cstheme="minorHAnsi"/>
          <w:sz w:val="20"/>
          <w:szCs w:val="20"/>
        </w:rPr>
        <w:t xml:space="preserve">даты перезарядки, а </w:t>
      </w:r>
      <w:proofErr w:type="gramStart"/>
      <w:r w:rsidR="00C5325E">
        <w:rPr>
          <w:rFonts w:cstheme="minorHAnsi"/>
          <w:sz w:val="20"/>
          <w:szCs w:val="20"/>
        </w:rPr>
        <w:t xml:space="preserve">так </w:t>
      </w:r>
      <w:r w:rsidR="00E210CE" w:rsidRPr="004719F2">
        <w:rPr>
          <w:rFonts w:cstheme="minorHAnsi"/>
          <w:sz w:val="20"/>
          <w:szCs w:val="20"/>
        </w:rPr>
        <w:t>же</w:t>
      </w:r>
      <w:proofErr w:type="gramEnd"/>
      <w:r w:rsidR="00E210CE" w:rsidRPr="004719F2">
        <w:rPr>
          <w:rFonts w:cstheme="minorHAnsi"/>
          <w:sz w:val="20"/>
          <w:szCs w:val="20"/>
        </w:rPr>
        <w:t xml:space="preserve"> в его паспорт</w:t>
      </w:r>
      <w:r w:rsidR="00C5325E">
        <w:rPr>
          <w:rFonts w:cstheme="minorHAnsi"/>
          <w:sz w:val="20"/>
          <w:szCs w:val="20"/>
        </w:rPr>
        <w:t xml:space="preserve">е, и производит опломбирование </w:t>
      </w:r>
      <w:r w:rsidR="00E210CE" w:rsidRPr="004719F2">
        <w:rPr>
          <w:rFonts w:cstheme="minorHAnsi"/>
          <w:sz w:val="20"/>
          <w:szCs w:val="20"/>
        </w:rPr>
        <w:t>запускающего или запорно-пус</w:t>
      </w:r>
      <w:r w:rsidR="00C5325E">
        <w:rPr>
          <w:rFonts w:cstheme="minorHAnsi"/>
          <w:sz w:val="20"/>
          <w:szCs w:val="20"/>
        </w:rPr>
        <w:t xml:space="preserve">кового устройства огнетушителя </w:t>
      </w:r>
      <w:r w:rsidR="00E210CE" w:rsidRPr="004719F2">
        <w:rPr>
          <w:rFonts w:cstheme="minorHAnsi"/>
          <w:sz w:val="20"/>
          <w:szCs w:val="20"/>
        </w:rPr>
        <w:t>в соответствии с п.407 «Правил противопожарного режима в РФ», утвержденных постановлением Правительства РФ от 16.09.2020г. № 1479.</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4.11</w:t>
      </w:r>
      <w:r w:rsidR="005D5608">
        <w:rPr>
          <w:rFonts w:cstheme="minorHAnsi"/>
          <w:sz w:val="20"/>
          <w:szCs w:val="20"/>
        </w:rPr>
        <w:t>.</w:t>
      </w:r>
      <w:r w:rsidR="00E210CE" w:rsidRPr="004719F2">
        <w:rPr>
          <w:rFonts w:cstheme="minorHAnsi"/>
          <w:sz w:val="20"/>
          <w:szCs w:val="20"/>
        </w:rPr>
        <w:t xml:space="preserve"> Если пр</w:t>
      </w:r>
      <w:r w:rsidR="00C5325E">
        <w:rPr>
          <w:rFonts w:cstheme="minorHAnsi"/>
          <w:sz w:val="20"/>
          <w:szCs w:val="20"/>
        </w:rPr>
        <w:t xml:space="preserve">и оказании услуг по перезарядке выявлена необходимость </w:t>
      </w:r>
      <w:r w:rsidR="00E210CE" w:rsidRPr="004719F2">
        <w:rPr>
          <w:rFonts w:cstheme="minorHAnsi"/>
          <w:sz w:val="20"/>
          <w:szCs w:val="20"/>
        </w:rPr>
        <w:t>ремонта(замены) составляющих частей огнетушителя, Исполнитель составляет дефе</w:t>
      </w:r>
      <w:r w:rsidR="00C5325E">
        <w:rPr>
          <w:rFonts w:cstheme="minorHAnsi"/>
          <w:sz w:val="20"/>
          <w:szCs w:val="20"/>
        </w:rPr>
        <w:t xml:space="preserve">ктную ведомость на неисправное </w:t>
      </w:r>
      <w:r w:rsidR="00E210CE" w:rsidRPr="004719F2">
        <w:rPr>
          <w:rFonts w:cstheme="minorHAnsi"/>
          <w:sz w:val="20"/>
          <w:szCs w:val="20"/>
        </w:rPr>
        <w:t xml:space="preserve">оборудование </w:t>
      </w:r>
      <w:proofErr w:type="gramStart"/>
      <w:r w:rsidR="00E210CE" w:rsidRPr="004719F2">
        <w:rPr>
          <w:rFonts w:cstheme="minorHAnsi"/>
          <w:sz w:val="20"/>
          <w:szCs w:val="20"/>
        </w:rPr>
        <w:t>( форма</w:t>
      </w:r>
      <w:proofErr w:type="gramEnd"/>
      <w:r w:rsidR="00E210CE" w:rsidRPr="004719F2">
        <w:rPr>
          <w:rFonts w:cstheme="minorHAnsi"/>
          <w:sz w:val="20"/>
          <w:szCs w:val="20"/>
        </w:rPr>
        <w:t xml:space="preserve"> приложение № 2 к Техническому заданию).</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4.12</w:t>
      </w:r>
      <w:r w:rsidR="00E210CE" w:rsidRPr="004719F2">
        <w:rPr>
          <w:rFonts w:cstheme="minorHAnsi"/>
          <w:sz w:val="20"/>
          <w:szCs w:val="20"/>
        </w:rPr>
        <w:t xml:space="preserve">. В ходе оказания услуг по перезарядке Исполнитель выявляет не подлежащие перезарядке огнетушители, и составляет акт с указанием причины невозможности проведения перезарядки. </w:t>
      </w:r>
      <w:r w:rsidR="00E210CE" w:rsidRPr="004719F2">
        <w:rPr>
          <w:rFonts w:cstheme="minorHAnsi"/>
          <w:color w:val="494949"/>
          <w:sz w:val="20"/>
          <w:szCs w:val="20"/>
        </w:rPr>
        <w:t> </w:t>
      </w:r>
      <w:r w:rsidR="00E210CE" w:rsidRPr="004719F2">
        <w:rPr>
          <w:rFonts w:cstheme="minorHAnsi"/>
          <w:sz w:val="20"/>
          <w:szCs w:val="20"/>
        </w:rPr>
        <w:t>Огнетушители или отдельные узлы, не выдержавшие гидравлического испытания на прочность, не подлежат последующему ремонту, их выводят из эксплуатации и выбраковывают.</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4.13</w:t>
      </w:r>
      <w:r w:rsidR="00E210CE" w:rsidRPr="004719F2">
        <w:rPr>
          <w:rFonts w:cstheme="minorHAnsi"/>
          <w:sz w:val="20"/>
          <w:szCs w:val="20"/>
        </w:rPr>
        <w:t>. Огнетушители, не подл</w:t>
      </w:r>
      <w:r w:rsidR="00C5325E">
        <w:rPr>
          <w:rFonts w:cstheme="minorHAnsi"/>
          <w:sz w:val="20"/>
          <w:szCs w:val="20"/>
        </w:rPr>
        <w:t xml:space="preserve">ежащие перезарядке, передаются </w:t>
      </w:r>
      <w:r w:rsidR="00E210CE" w:rsidRPr="004719F2">
        <w:rPr>
          <w:rFonts w:cstheme="minorHAnsi"/>
          <w:sz w:val="20"/>
          <w:szCs w:val="20"/>
        </w:rPr>
        <w:t>Заказчику на спи</w:t>
      </w:r>
      <w:r w:rsidR="00C5325E">
        <w:rPr>
          <w:rFonts w:cstheme="minorHAnsi"/>
          <w:sz w:val="20"/>
          <w:szCs w:val="20"/>
        </w:rPr>
        <w:t xml:space="preserve">сание (утилизацию) на основании </w:t>
      </w:r>
      <w:proofErr w:type="gramStart"/>
      <w:r w:rsidR="00E210CE" w:rsidRPr="004719F2">
        <w:rPr>
          <w:rFonts w:cstheme="minorHAnsi"/>
          <w:sz w:val="20"/>
          <w:szCs w:val="20"/>
        </w:rPr>
        <w:t>акта</w:t>
      </w:r>
      <w:proofErr w:type="gramEnd"/>
      <w:r w:rsidR="00E210CE" w:rsidRPr="004719F2">
        <w:rPr>
          <w:rFonts w:cstheme="minorHAnsi"/>
          <w:sz w:val="20"/>
          <w:szCs w:val="20"/>
        </w:rPr>
        <w:t xml:space="preserve"> составленного Исполнителем.</w:t>
      </w:r>
    </w:p>
    <w:p w:rsidR="00E210CE" w:rsidRPr="00693473"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4.14</w:t>
      </w:r>
      <w:r w:rsidR="00E210CE" w:rsidRPr="004719F2">
        <w:rPr>
          <w:rFonts w:cstheme="minorHAnsi"/>
          <w:sz w:val="20"/>
          <w:szCs w:val="20"/>
        </w:rPr>
        <w:t xml:space="preserve">. После завершения выполнения требуемых при перезарядке процедур, Исполнитель сообщает уполномоченному представителю Заказчика о завершении работ и передает Заказчику </w:t>
      </w:r>
      <w:r w:rsidR="00C5325E">
        <w:rPr>
          <w:rFonts w:cstheme="minorHAnsi"/>
          <w:sz w:val="20"/>
          <w:szCs w:val="20"/>
        </w:rPr>
        <w:t>(уполномоченному представителю)</w:t>
      </w:r>
      <w:r w:rsidR="00E210CE" w:rsidRPr="004719F2">
        <w:rPr>
          <w:rFonts w:cstheme="minorHAnsi"/>
          <w:sz w:val="20"/>
          <w:szCs w:val="20"/>
        </w:rPr>
        <w:t xml:space="preserve"> огнетушители и необходимую техническую документацию, указанную </w:t>
      </w:r>
      <w:r w:rsidR="00E210CE" w:rsidRPr="00693473">
        <w:rPr>
          <w:rFonts w:cstheme="minorHAnsi"/>
          <w:sz w:val="20"/>
          <w:szCs w:val="20"/>
        </w:rPr>
        <w:t>в п. 5.6.  Технического задания.</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4.15</w:t>
      </w:r>
      <w:r w:rsidR="00C5325E">
        <w:rPr>
          <w:rFonts w:cstheme="minorHAnsi"/>
          <w:sz w:val="20"/>
          <w:szCs w:val="20"/>
        </w:rPr>
        <w:t xml:space="preserve">. Заказчик принимает </w:t>
      </w:r>
      <w:r w:rsidR="00E210CE" w:rsidRPr="004719F2">
        <w:rPr>
          <w:rFonts w:cstheme="minorHAnsi"/>
          <w:sz w:val="20"/>
          <w:szCs w:val="20"/>
        </w:rPr>
        <w:t>огнетушители (включая не прошедшие</w:t>
      </w:r>
      <w:r w:rsidR="00C5325E">
        <w:rPr>
          <w:rFonts w:cstheme="minorHAnsi"/>
          <w:sz w:val="20"/>
          <w:szCs w:val="20"/>
        </w:rPr>
        <w:t xml:space="preserve"> перезарядку) в соответствии с </w:t>
      </w:r>
      <w:r w:rsidR="00E210CE" w:rsidRPr="004719F2">
        <w:rPr>
          <w:rFonts w:cstheme="minorHAnsi"/>
          <w:sz w:val="20"/>
          <w:szCs w:val="20"/>
        </w:rPr>
        <w:t>актом оказанных услуг по заявке (приложение № 3 к Техническому заданию).</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4.16</w:t>
      </w:r>
      <w:r w:rsidR="00E210CE" w:rsidRPr="004719F2">
        <w:rPr>
          <w:rFonts w:cstheme="minorHAnsi"/>
          <w:sz w:val="20"/>
          <w:szCs w:val="20"/>
        </w:rPr>
        <w:t>. Расчет за оказанные услуги производится Заказчиком после исполнения пись</w:t>
      </w:r>
      <w:r w:rsidR="00C5325E">
        <w:rPr>
          <w:rFonts w:cstheme="minorHAnsi"/>
          <w:sz w:val="20"/>
          <w:szCs w:val="20"/>
        </w:rPr>
        <w:t xml:space="preserve">менной заявки Заказчика, </w:t>
      </w:r>
      <w:r w:rsidR="00E210CE" w:rsidRPr="004719F2">
        <w:rPr>
          <w:rFonts w:cstheme="minorHAnsi"/>
          <w:sz w:val="20"/>
          <w:szCs w:val="20"/>
        </w:rPr>
        <w:t xml:space="preserve">при предоставлении    </w:t>
      </w:r>
      <w:r w:rsidR="00C5325E">
        <w:rPr>
          <w:rFonts w:cstheme="minorHAnsi"/>
          <w:sz w:val="20"/>
          <w:szCs w:val="20"/>
        </w:rPr>
        <w:t>Акта об оказании услуг</w:t>
      </w:r>
      <w:r w:rsidR="00E210CE" w:rsidRPr="004719F2">
        <w:rPr>
          <w:rFonts w:cstheme="minorHAnsi"/>
          <w:sz w:val="20"/>
          <w:szCs w:val="20"/>
        </w:rPr>
        <w:t xml:space="preserve"> в текущем месяце; счета, счета-фактуры, составленной в соответствии с требованиями НК РФ.</w:t>
      </w:r>
    </w:p>
    <w:p w:rsidR="000133DE" w:rsidRDefault="000133DE" w:rsidP="00854896">
      <w:pPr>
        <w:pStyle w:val="af"/>
        <w:tabs>
          <w:tab w:val="left" w:pos="567"/>
        </w:tabs>
        <w:contextualSpacing/>
        <w:jc w:val="center"/>
        <w:rPr>
          <w:rFonts w:asciiTheme="minorHAnsi" w:hAnsiTheme="minorHAnsi" w:cstheme="minorHAnsi"/>
          <w:b/>
          <w:sz w:val="20"/>
          <w:szCs w:val="20"/>
        </w:rPr>
      </w:pPr>
    </w:p>
    <w:p w:rsidR="00E210CE" w:rsidRDefault="00E210CE" w:rsidP="00854896">
      <w:pPr>
        <w:pStyle w:val="af"/>
        <w:tabs>
          <w:tab w:val="left" w:pos="567"/>
        </w:tabs>
        <w:contextualSpacing/>
        <w:jc w:val="center"/>
        <w:rPr>
          <w:rFonts w:asciiTheme="minorHAnsi" w:hAnsiTheme="minorHAnsi" w:cstheme="minorHAnsi"/>
          <w:b/>
          <w:sz w:val="20"/>
          <w:szCs w:val="20"/>
        </w:rPr>
      </w:pPr>
      <w:r w:rsidRPr="004719F2">
        <w:rPr>
          <w:rFonts w:asciiTheme="minorHAnsi" w:hAnsiTheme="minorHAnsi" w:cstheme="minorHAnsi"/>
          <w:b/>
          <w:sz w:val="20"/>
          <w:szCs w:val="20"/>
        </w:rPr>
        <w:t>5. ТРЕБОВАНИЯ К ПОРЯДКУ ОКАЗАНИЯ УСЛУГ</w:t>
      </w:r>
    </w:p>
    <w:p w:rsidR="000133DE" w:rsidRPr="004719F2" w:rsidRDefault="000133DE" w:rsidP="00854896">
      <w:pPr>
        <w:pStyle w:val="af"/>
        <w:tabs>
          <w:tab w:val="left" w:pos="567"/>
        </w:tabs>
        <w:contextualSpacing/>
        <w:jc w:val="center"/>
        <w:rPr>
          <w:rFonts w:asciiTheme="minorHAnsi" w:hAnsiTheme="minorHAnsi" w:cstheme="minorHAnsi"/>
          <w:b/>
          <w:sz w:val="20"/>
          <w:szCs w:val="20"/>
        </w:rPr>
      </w:pPr>
    </w:p>
    <w:p w:rsidR="00E210CE" w:rsidRPr="004719F2" w:rsidRDefault="00E210CE" w:rsidP="00854896">
      <w:pPr>
        <w:pStyle w:val="af"/>
        <w:tabs>
          <w:tab w:val="left" w:pos="567"/>
        </w:tabs>
        <w:contextualSpacing/>
        <w:rPr>
          <w:rFonts w:asciiTheme="minorHAnsi" w:hAnsiTheme="minorHAnsi" w:cstheme="minorHAnsi"/>
          <w:b/>
          <w:sz w:val="20"/>
          <w:szCs w:val="20"/>
        </w:rPr>
      </w:pPr>
      <w:r w:rsidRPr="004719F2">
        <w:rPr>
          <w:rFonts w:asciiTheme="minorHAnsi" w:hAnsiTheme="minorHAnsi" w:cstheme="minorHAnsi"/>
          <w:b/>
          <w:sz w:val="20"/>
          <w:szCs w:val="20"/>
        </w:rPr>
        <w:t>5.1. Требования к качеству оказываемых услуг</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5.1.1. Исполнителю при оказании услуг необходимо руководствоваться нормативно-правовыми документами:</w:t>
      </w:r>
    </w:p>
    <w:p w:rsidR="00E210CE" w:rsidRPr="004719F2"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lastRenderedPageBreak/>
        <w:t>Федеральный закон от 22.07.2008 № 123-ФЗ «Технический регламент о требованиях пожарной безопасности»;</w:t>
      </w:r>
    </w:p>
    <w:p w:rsidR="00E210CE" w:rsidRPr="004719F2"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t>Федеральный закон от 21.12.1994 № 69-ФЗ «О пожарной безопасности»;</w:t>
      </w:r>
    </w:p>
    <w:p w:rsidR="00E210CE" w:rsidRPr="004719F2"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t>постановление Правительства РФ от 16.09.2020 № 1479 «Об утверждении</w:t>
      </w:r>
      <w:r w:rsidR="00C5325E">
        <w:rPr>
          <w:rFonts w:cstheme="minorHAnsi"/>
          <w:sz w:val="20"/>
          <w:szCs w:val="20"/>
        </w:rPr>
        <w:t xml:space="preserve"> правил противопожарного режима</w:t>
      </w:r>
      <w:r w:rsidRPr="004719F2">
        <w:rPr>
          <w:rFonts w:cstheme="minorHAnsi"/>
          <w:sz w:val="20"/>
          <w:szCs w:val="20"/>
        </w:rPr>
        <w:t xml:space="preserve"> в Российской Федерации»;</w:t>
      </w:r>
    </w:p>
    <w:p w:rsidR="00E210CE"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t>ГОСТ Р 51057-2001 «Техника пожарная. Огнетушители переносные. Общие технические требования. Методы испытаний»;</w:t>
      </w:r>
    </w:p>
    <w:p w:rsidR="001F7E93" w:rsidRDefault="00B22905" w:rsidP="001F7E93">
      <w:pPr>
        <w:pStyle w:val="ad"/>
        <w:numPr>
          <w:ilvl w:val="0"/>
          <w:numId w:val="13"/>
        </w:numPr>
        <w:ind w:left="0" w:firstLine="0"/>
        <w:rPr>
          <w:rFonts w:asciiTheme="minorHAnsi" w:eastAsiaTheme="minorHAnsi" w:hAnsiTheme="minorHAnsi" w:cstheme="minorHAnsi"/>
          <w:sz w:val="20"/>
          <w:szCs w:val="20"/>
          <w:lang w:eastAsia="en-US"/>
        </w:rPr>
      </w:pPr>
      <w:r w:rsidRPr="001F7E93">
        <w:rPr>
          <w:rFonts w:cstheme="minorHAnsi"/>
          <w:sz w:val="20"/>
          <w:szCs w:val="20"/>
        </w:rPr>
        <w:t xml:space="preserve">ГОСТ Р </w:t>
      </w:r>
      <w:r w:rsidR="00C5325E">
        <w:rPr>
          <w:rFonts w:cstheme="minorHAnsi"/>
          <w:sz w:val="20"/>
          <w:szCs w:val="20"/>
        </w:rPr>
        <w:t>51017-2009 «Техника пожарная</w:t>
      </w:r>
      <w:r w:rsidRPr="001F7E93">
        <w:rPr>
          <w:rFonts w:cstheme="minorHAnsi"/>
          <w:sz w:val="20"/>
          <w:szCs w:val="20"/>
        </w:rPr>
        <w:t>. Огнетушители передвижные</w:t>
      </w:r>
      <w:r w:rsidR="001F7E93" w:rsidRPr="001F7E93">
        <w:rPr>
          <w:rFonts w:cstheme="minorHAnsi"/>
          <w:sz w:val="20"/>
          <w:szCs w:val="20"/>
        </w:rPr>
        <w:t xml:space="preserve">. </w:t>
      </w:r>
      <w:r w:rsidR="001F7E93" w:rsidRPr="001F7E93">
        <w:rPr>
          <w:rFonts w:asciiTheme="minorHAnsi" w:eastAsiaTheme="minorHAnsi" w:hAnsiTheme="minorHAnsi" w:cstheme="minorHAnsi"/>
          <w:sz w:val="20"/>
          <w:szCs w:val="20"/>
          <w:lang w:eastAsia="en-US"/>
        </w:rPr>
        <w:t>Общие технические требования. Методы испытаний»;</w:t>
      </w:r>
    </w:p>
    <w:p w:rsidR="00BC31D3" w:rsidRPr="00BC31D3" w:rsidRDefault="00BC31D3" w:rsidP="00BC31D3">
      <w:pPr>
        <w:pStyle w:val="ad"/>
        <w:numPr>
          <w:ilvl w:val="0"/>
          <w:numId w:val="13"/>
        </w:numPr>
        <w:ind w:left="0" w:firstLine="0"/>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ГОСТ Р 59641-2021 «</w:t>
      </w:r>
      <w:r w:rsidRPr="00BC31D3">
        <w:rPr>
          <w:rFonts w:asciiTheme="minorHAnsi" w:eastAsiaTheme="minorHAnsi" w:hAnsiTheme="minorHAnsi" w:cstheme="minorHAnsi"/>
          <w:sz w:val="20"/>
          <w:szCs w:val="20"/>
          <w:lang w:eastAsia="en-US"/>
        </w:rPr>
        <w:t>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w:t>
      </w:r>
      <w:r>
        <w:rPr>
          <w:rFonts w:asciiTheme="minorHAnsi" w:eastAsiaTheme="minorHAnsi" w:hAnsiTheme="minorHAnsi" w:cstheme="minorHAnsi"/>
          <w:sz w:val="20"/>
          <w:szCs w:val="20"/>
          <w:lang w:eastAsia="en-US"/>
        </w:rPr>
        <w:t>аботоспособность»</w:t>
      </w:r>
      <w:r w:rsidRPr="00BC31D3">
        <w:rPr>
          <w:rFonts w:asciiTheme="minorHAnsi" w:eastAsiaTheme="minorHAnsi" w:hAnsiTheme="minorHAnsi" w:cstheme="minorHAnsi"/>
          <w:sz w:val="20"/>
          <w:szCs w:val="20"/>
          <w:lang w:eastAsia="en-US"/>
        </w:rPr>
        <w:t>.</w:t>
      </w:r>
    </w:p>
    <w:p w:rsidR="00E210CE" w:rsidRPr="004719F2" w:rsidRDefault="00E210CE" w:rsidP="00854896">
      <w:pPr>
        <w:tabs>
          <w:tab w:val="left" w:pos="567"/>
        </w:tabs>
        <w:spacing w:after="0" w:line="240" w:lineRule="auto"/>
        <w:contextualSpacing/>
        <w:jc w:val="both"/>
        <w:rPr>
          <w:rFonts w:eastAsia="Arial Unicode MS" w:cstheme="minorHAnsi"/>
          <w:color w:val="000000"/>
          <w:sz w:val="20"/>
          <w:szCs w:val="20"/>
        </w:rPr>
      </w:pPr>
      <w:r w:rsidRPr="004719F2">
        <w:rPr>
          <w:rFonts w:eastAsia="Arial Unicode MS" w:cstheme="minorHAnsi"/>
          <w:color w:val="000000"/>
          <w:sz w:val="20"/>
          <w:szCs w:val="20"/>
        </w:rPr>
        <w:t>5.1.2. 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rsidR="00E210CE" w:rsidRPr="004719F2" w:rsidRDefault="00E210CE" w:rsidP="00854896">
      <w:pPr>
        <w:pStyle w:val="ad"/>
        <w:numPr>
          <w:ilvl w:val="2"/>
          <w:numId w:val="25"/>
        </w:numPr>
        <w:tabs>
          <w:tab w:val="left" w:pos="567"/>
        </w:tabs>
        <w:ind w:left="0" w:firstLine="0"/>
        <w:jc w:val="both"/>
        <w:rPr>
          <w:rFonts w:asciiTheme="minorHAnsi" w:eastAsia="Arial Unicode MS" w:hAnsiTheme="minorHAnsi" w:cstheme="minorHAnsi"/>
          <w:color w:val="000000"/>
          <w:sz w:val="20"/>
          <w:szCs w:val="20"/>
        </w:rPr>
      </w:pPr>
      <w:r w:rsidRPr="004719F2">
        <w:rPr>
          <w:rFonts w:asciiTheme="minorHAnsi" w:eastAsia="Arial Unicode MS" w:hAnsiTheme="minorHAnsi" w:cstheme="minorHAnsi"/>
          <w:color w:val="000000"/>
          <w:sz w:val="20"/>
          <w:szCs w:val="20"/>
        </w:rPr>
        <w:t>Исполнитель обязуется оказать услуги в соответствии с обычно предъявляемыми требованиями к выполнению услуг данного вида, а также в соответствии с обычно предъявляемыми требованиями к качеству услуг данного вида.</w:t>
      </w:r>
    </w:p>
    <w:p w:rsidR="00E210CE" w:rsidRPr="004719F2" w:rsidRDefault="00E210CE" w:rsidP="00854896">
      <w:pPr>
        <w:pStyle w:val="ad"/>
        <w:numPr>
          <w:ilvl w:val="2"/>
          <w:numId w:val="25"/>
        </w:numPr>
        <w:tabs>
          <w:tab w:val="left" w:pos="567"/>
        </w:tabs>
        <w:ind w:left="0" w:firstLine="0"/>
        <w:jc w:val="both"/>
        <w:rPr>
          <w:rFonts w:asciiTheme="minorHAnsi" w:eastAsia="Arial Unicode MS" w:hAnsiTheme="minorHAnsi" w:cstheme="minorHAnsi"/>
          <w:color w:val="000000"/>
          <w:sz w:val="20"/>
          <w:szCs w:val="20"/>
        </w:rPr>
      </w:pPr>
      <w:r w:rsidRPr="004719F2">
        <w:rPr>
          <w:rFonts w:asciiTheme="minorHAnsi" w:eastAsia="Arial Unicode MS" w:hAnsiTheme="minorHAnsi" w:cstheme="minorHAnsi"/>
          <w:color w:val="000000"/>
          <w:sz w:val="20"/>
          <w:szCs w:val="20"/>
        </w:rPr>
        <w:t>Заказчик, обнаруживший недостатки в работе, вправе потребовать от Исполнителя устранение этих недостатков за счет Исполнителя.</w:t>
      </w:r>
    </w:p>
    <w:p w:rsidR="00E210CE" w:rsidRPr="004719F2" w:rsidRDefault="00E210CE" w:rsidP="00854896">
      <w:pPr>
        <w:tabs>
          <w:tab w:val="left" w:pos="567"/>
        </w:tabs>
        <w:spacing w:after="0" w:line="240" w:lineRule="auto"/>
        <w:contextualSpacing/>
        <w:jc w:val="both"/>
        <w:rPr>
          <w:rFonts w:eastAsia="Arial Unicode MS" w:cstheme="minorHAnsi"/>
          <w:b/>
          <w:color w:val="000000"/>
          <w:sz w:val="20"/>
          <w:szCs w:val="20"/>
        </w:rPr>
      </w:pPr>
      <w:r w:rsidRPr="004719F2">
        <w:rPr>
          <w:rFonts w:eastAsia="Arial Unicode MS" w:cstheme="minorHAnsi"/>
          <w:b/>
          <w:color w:val="000000"/>
          <w:sz w:val="20"/>
          <w:szCs w:val="20"/>
        </w:rPr>
        <w:t>5.2. Условия оказания услуг</w:t>
      </w:r>
    </w:p>
    <w:p w:rsidR="00E210CE" w:rsidRDefault="00D64F1D" w:rsidP="00854896">
      <w:pPr>
        <w:tabs>
          <w:tab w:val="left" w:pos="567"/>
        </w:tabs>
        <w:spacing w:after="0" w:line="240" w:lineRule="auto"/>
        <w:contextualSpacing/>
        <w:jc w:val="both"/>
        <w:rPr>
          <w:rFonts w:eastAsia="Arial Unicode MS" w:cstheme="minorHAnsi"/>
          <w:color w:val="000000"/>
          <w:sz w:val="20"/>
          <w:szCs w:val="20"/>
        </w:rPr>
      </w:pPr>
      <w:r>
        <w:rPr>
          <w:rFonts w:eastAsia="Arial Unicode MS" w:cstheme="minorHAnsi"/>
          <w:color w:val="000000"/>
          <w:sz w:val="20"/>
          <w:szCs w:val="20"/>
        </w:rPr>
        <w:t>5.2.1.</w:t>
      </w:r>
      <w:r w:rsidR="00C5325E">
        <w:rPr>
          <w:rFonts w:eastAsia="Arial Unicode MS" w:cstheme="minorHAnsi"/>
          <w:color w:val="000000"/>
          <w:sz w:val="20"/>
          <w:szCs w:val="20"/>
        </w:rPr>
        <w:t xml:space="preserve"> </w:t>
      </w:r>
      <w:r w:rsidR="00E210CE" w:rsidRPr="004719F2">
        <w:rPr>
          <w:rFonts w:eastAsia="Arial Unicode MS" w:cstheme="minorHAnsi"/>
          <w:color w:val="000000"/>
          <w:sz w:val="20"/>
          <w:szCs w:val="20"/>
        </w:rPr>
        <w:t>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факса, номер телефона и уведомить об этом Заказчика.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rsidR="00D64F1D" w:rsidRPr="004719F2" w:rsidRDefault="00D64F1D" w:rsidP="00854896">
      <w:pPr>
        <w:tabs>
          <w:tab w:val="left" w:pos="567"/>
        </w:tabs>
        <w:spacing w:after="0" w:line="240" w:lineRule="auto"/>
        <w:contextualSpacing/>
        <w:jc w:val="both"/>
        <w:rPr>
          <w:rFonts w:eastAsia="Arial Unicode MS" w:cstheme="minorHAnsi"/>
          <w:color w:val="000000"/>
          <w:sz w:val="20"/>
          <w:szCs w:val="20"/>
        </w:rPr>
      </w:pPr>
      <w:r>
        <w:rPr>
          <w:rFonts w:eastAsia="Arial Unicode MS" w:cstheme="minorHAnsi"/>
          <w:color w:val="000000"/>
          <w:sz w:val="20"/>
          <w:szCs w:val="20"/>
        </w:rPr>
        <w:t>5.2.2</w:t>
      </w:r>
      <w:r w:rsidRPr="00D64F1D">
        <w:rPr>
          <w:rFonts w:eastAsia="Arial Unicode MS" w:cstheme="minorHAnsi"/>
          <w:color w:val="000000"/>
          <w:sz w:val="20"/>
          <w:szCs w:val="20"/>
        </w:rPr>
        <w:t>.</w:t>
      </w:r>
      <w:r w:rsidRPr="00D64F1D">
        <w:rPr>
          <w:rFonts w:eastAsia="Arial Unicode MS" w:cstheme="minorHAnsi"/>
          <w:color w:val="000000"/>
          <w:sz w:val="20"/>
          <w:szCs w:val="20"/>
        </w:rPr>
        <w:tab/>
        <w:t>При оказании Услуг Исполнитель, соисполнители (в случае их привлечения) обязаны соблюдать правила пожарной безопасности, охраны труда и внутреннего трудового распорядка, действующего на территории Заказчика, а также осуществлять допуск к проведению ТО и ТР аттестованного персонала, имеющего профессиональную подготовку и квалификацию в сфере деятельности, соответствующей предмету закупки (в т. ч. подтверждающие документы), разрешительные документы на осуществление данного вида Услуг (в случаях, когда это предусмотрено законодательством Российской Федерации).</w:t>
      </w:r>
    </w:p>
    <w:p w:rsidR="00E210CE" w:rsidRPr="001221E2" w:rsidRDefault="00E210CE" w:rsidP="001221E2">
      <w:pPr>
        <w:pStyle w:val="ad"/>
        <w:numPr>
          <w:ilvl w:val="2"/>
          <w:numId w:val="34"/>
        </w:numPr>
        <w:tabs>
          <w:tab w:val="left" w:pos="567"/>
        </w:tabs>
        <w:jc w:val="both"/>
        <w:rPr>
          <w:rFonts w:eastAsia="Arial Unicode MS" w:cstheme="minorHAnsi"/>
          <w:sz w:val="20"/>
          <w:szCs w:val="20"/>
        </w:rPr>
      </w:pPr>
      <w:r w:rsidRPr="001221E2">
        <w:rPr>
          <w:rFonts w:cstheme="minorHAnsi"/>
          <w:sz w:val="20"/>
          <w:szCs w:val="20"/>
        </w:rPr>
        <w:t>Усл</w:t>
      </w:r>
      <w:r w:rsidR="00727E0C" w:rsidRPr="001221E2">
        <w:rPr>
          <w:rFonts w:cstheme="minorHAnsi"/>
          <w:sz w:val="20"/>
          <w:szCs w:val="20"/>
        </w:rPr>
        <w:t xml:space="preserve">уги </w:t>
      </w:r>
      <w:r w:rsidRPr="001221E2">
        <w:rPr>
          <w:rFonts w:cstheme="minorHAnsi"/>
          <w:sz w:val="20"/>
          <w:szCs w:val="20"/>
        </w:rPr>
        <w:t>оказываются по заявкам Заказчика по форме, указанной в приложении № 1 к Техническому заданию.</w:t>
      </w:r>
    </w:p>
    <w:p w:rsidR="00D64F1D" w:rsidRPr="00D64F1D" w:rsidRDefault="00D64F1D" w:rsidP="00D64F1D">
      <w:pPr>
        <w:pStyle w:val="ad"/>
        <w:widowControl w:val="0"/>
        <w:numPr>
          <w:ilvl w:val="2"/>
          <w:numId w:val="34"/>
        </w:numPr>
        <w:tabs>
          <w:tab w:val="left" w:pos="567"/>
        </w:tabs>
        <w:autoSpaceDE w:val="0"/>
        <w:autoSpaceDN w:val="0"/>
        <w:adjustRightInd w:val="0"/>
        <w:ind w:left="0" w:firstLine="0"/>
        <w:jc w:val="both"/>
        <w:rPr>
          <w:rFonts w:cstheme="minorHAnsi"/>
          <w:sz w:val="20"/>
          <w:szCs w:val="20"/>
        </w:rPr>
      </w:pPr>
      <w:r w:rsidRPr="00D64F1D">
        <w:rPr>
          <w:rFonts w:cstheme="minorHAnsi"/>
          <w:sz w:val="20"/>
          <w:szCs w:val="20"/>
        </w:rPr>
        <w:t>Время оказания Услуг: в соответствии с графиком и режимом работы объектов Заказчика. Граф</w:t>
      </w:r>
      <w:r w:rsidR="00C5325E">
        <w:rPr>
          <w:rFonts w:cstheme="minorHAnsi"/>
          <w:sz w:val="20"/>
          <w:szCs w:val="20"/>
        </w:rPr>
        <w:t xml:space="preserve">ик и режим работы </w:t>
      </w:r>
      <w:r w:rsidRPr="00D64F1D">
        <w:rPr>
          <w:rFonts w:cstheme="minorHAnsi"/>
          <w:sz w:val="20"/>
          <w:szCs w:val="20"/>
        </w:rPr>
        <w:t xml:space="preserve">объектов Заказчика указываются в </w:t>
      </w:r>
      <w:r>
        <w:rPr>
          <w:rFonts w:cstheme="minorHAnsi"/>
          <w:sz w:val="20"/>
          <w:szCs w:val="20"/>
        </w:rPr>
        <w:t xml:space="preserve">заявке. </w:t>
      </w:r>
      <w:r w:rsidRPr="00D64F1D">
        <w:rPr>
          <w:rFonts w:cstheme="minorHAnsi"/>
          <w:sz w:val="20"/>
          <w:szCs w:val="20"/>
        </w:rPr>
        <w:t>Иное время оказания Услуг Исполнитель согласовывает с Заказчиком по электронной почте, указанной в договоре.</w:t>
      </w:r>
    </w:p>
    <w:p w:rsidR="00E210CE" w:rsidRPr="00D64F1D" w:rsidRDefault="00E210CE" w:rsidP="00D64F1D">
      <w:pPr>
        <w:pStyle w:val="ad"/>
        <w:widowControl w:val="0"/>
        <w:numPr>
          <w:ilvl w:val="2"/>
          <w:numId w:val="34"/>
        </w:numPr>
        <w:tabs>
          <w:tab w:val="left" w:pos="567"/>
        </w:tabs>
        <w:autoSpaceDE w:val="0"/>
        <w:autoSpaceDN w:val="0"/>
        <w:adjustRightInd w:val="0"/>
        <w:ind w:left="0" w:firstLine="0"/>
        <w:jc w:val="both"/>
        <w:rPr>
          <w:rFonts w:cstheme="minorHAnsi"/>
          <w:sz w:val="20"/>
          <w:szCs w:val="20"/>
        </w:rPr>
      </w:pPr>
      <w:r w:rsidRPr="00D64F1D">
        <w:rPr>
          <w:rFonts w:cstheme="minorHAnsi"/>
          <w:sz w:val="20"/>
          <w:szCs w:val="20"/>
        </w:rPr>
        <w:t xml:space="preserve"> </w:t>
      </w:r>
      <w:r w:rsidR="00727E0C" w:rsidRPr="00D64F1D">
        <w:rPr>
          <w:rFonts w:cstheme="minorHAnsi"/>
          <w:sz w:val="20"/>
          <w:szCs w:val="20"/>
        </w:rPr>
        <w:t>В случае изменения режима работы Стороны обязуются письменно уведомлять друг друга о таком изменении не менее, чем за 2 (два) рабочих дня до вступления в силу изменений.</w:t>
      </w:r>
    </w:p>
    <w:p w:rsidR="00E210CE" w:rsidRPr="00F65BF9" w:rsidRDefault="00E210CE" w:rsidP="00D64F1D">
      <w:pPr>
        <w:widowControl w:val="0"/>
        <w:numPr>
          <w:ilvl w:val="2"/>
          <w:numId w:val="34"/>
        </w:numPr>
        <w:tabs>
          <w:tab w:val="left" w:pos="567"/>
        </w:tabs>
        <w:autoSpaceDE w:val="0"/>
        <w:autoSpaceDN w:val="0"/>
        <w:adjustRightInd w:val="0"/>
        <w:spacing w:after="0" w:line="240" w:lineRule="auto"/>
        <w:ind w:left="0" w:firstLine="0"/>
        <w:contextualSpacing/>
        <w:jc w:val="both"/>
        <w:rPr>
          <w:rFonts w:cstheme="minorHAnsi"/>
          <w:sz w:val="20"/>
          <w:szCs w:val="20"/>
        </w:rPr>
      </w:pPr>
      <w:r w:rsidRPr="00F65BF9">
        <w:rPr>
          <w:rFonts w:cstheme="minorHAnsi"/>
          <w:sz w:val="20"/>
          <w:szCs w:val="20"/>
        </w:rPr>
        <w:t xml:space="preserve">Место оказания услуг: </w:t>
      </w:r>
      <w:r w:rsidR="00F65BF9" w:rsidRPr="00F65BF9">
        <w:rPr>
          <w:rFonts w:cstheme="minorHAnsi"/>
          <w:sz w:val="20"/>
          <w:szCs w:val="20"/>
        </w:rPr>
        <w:t>в соответствии с п. 3.2 Технического задания.</w:t>
      </w:r>
    </w:p>
    <w:p w:rsidR="00E210CE" w:rsidRPr="00F65BF9" w:rsidRDefault="00C5325E" w:rsidP="00D64F1D">
      <w:pPr>
        <w:pStyle w:val="ad"/>
        <w:numPr>
          <w:ilvl w:val="2"/>
          <w:numId w:val="34"/>
        </w:numPr>
        <w:tabs>
          <w:tab w:val="left" w:pos="567"/>
        </w:tabs>
        <w:ind w:left="0" w:firstLine="0"/>
        <w:jc w:val="both"/>
        <w:rPr>
          <w:rFonts w:asciiTheme="minorHAnsi" w:hAnsiTheme="minorHAnsi" w:cstheme="minorHAnsi"/>
          <w:sz w:val="20"/>
          <w:szCs w:val="20"/>
        </w:rPr>
      </w:pPr>
      <w:r>
        <w:rPr>
          <w:rFonts w:asciiTheme="minorHAnsi" w:hAnsiTheme="minorHAnsi" w:cstheme="minorHAnsi"/>
          <w:sz w:val="20"/>
          <w:szCs w:val="20"/>
        </w:rPr>
        <w:t>Доставка огнетушителей</w:t>
      </w:r>
      <w:r w:rsidR="002D4AB6" w:rsidRPr="00F65BF9">
        <w:rPr>
          <w:rFonts w:asciiTheme="minorHAnsi" w:hAnsiTheme="minorHAnsi" w:cstheme="minorHAnsi"/>
          <w:sz w:val="20"/>
          <w:szCs w:val="20"/>
        </w:rPr>
        <w:t xml:space="preserve"> на территорию Исполнителя </w:t>
      </w:r>
      <w:r w:rsidR="00E210CE" w:rsidRPr="00F65BF9">
        <w:rPr>
          <w:rFonts w:asciiTheme="minorHAnsi" w:hAnsiTheme="minorHAnsi" w:cstheme="minorHAnsi"/>
          <w:sz w:val="20"/>
          <w:szCs w:val="20"/>
        </w:rPr>
        <w:t>осущес</w:t>
      </w:r>
      <w:r>
        <w:rPr>
          <w:rFonts w:asciiTheme="minorHAnsi" w:hAnsiTheme="minorHAnsi" w:cstheme="minorHAnsi"/>
          <w:sz w:val="20"/>
          <w:szCs w:val="20"/>
        </w:rPr>
        <w:t>твляется</w:t>
      </w:r>
      <w:r w:rsidR="002D4AB6" w:rsidRPr="00F65BF9">
        <w:rPr>
          <w:rFonts w:asciiTheme="minorHAnsi" w:hAnsiTheme="minorHAnsi" w:cstheme="minorHAnsi"/>
          <w:sz w:val="20"/>
          <w:szCs w:val="20"/>
        </w:rPr>
        <w:t xml:space="preserve"> в соответствии с</w:t>
      </w:r>
      <w:r w:rsidR="00F65BF9" w:rsidRPr="00F65BF9">
        <w:rPr>
          <w:rFonts w:asciiTheme="minorHAnsi" w:hAnsiTheme="minorHAnsi" w:cstheme="minorHAnsi"/>
          <w:sz w:val="20"/>
          <w:szCs w:val="20"/>
        </w:rPr>
        <w:t xml:space="preserve"> п.</w:t>
      </w:r>
      <w:r w:rsidR="00E210CE" w:rsidRPr="00F65BF9">
        <w:rPr>
          <w:rFonts w:asciiTheme="minorHAnsi" w:hAnsiTheme="minorHAnsi" w:cstheme="minorHAnsi"/>
          <w:sz w:val="20"/>
          <w:szCs w:val="20"/>
        </w:rPr>
        <w:t xml:space="preserve"> </w:t>
      </w:r>
      <w:r>
        <w:rPr>
          <w:rFonts w:asciiTheme="minorHAnsi" w:hAnsiTheme="minorHAnsi" w:cstheme="minorHAnsi"/>
          <w:sz w:val="20"/>
          <w:szCs w:val="20"/>
        </w:rPr>
        <w:t xml:space="preserve">3.3 </w:t>
      </w:r>
      <w:r w:rsidR="002D4AB6" w:rsidRPr="00F65BF9">
        <w:rPr>
          <w:rFonts w:asciiTheme="minorHAnsi" w:hAnsiTheme="minorHAnsi" w:cstheme="minorHAnsi"/>
          <w:sz w:val="20"/>
          <w:szCs w:val="20"/>
        </w:rPr>
        <w:t>Т</w:t>
      </w:r>
      <w:r w:rsidR="00E210CE" w:rsidRPr="00F65BF9">
        <w:rPr>
          <w:rFonts w:asciiTheme="minorHAnsi" w:hAnsiTheme="minorHAnsi" w:cstheme="minorHAnsi"/>
          <w:sz w:val="20"/>
          <w:szCs w:val="20"/>
        </w:rPr>
        <w:t>ехнического задания.</w:t>
      </w:r>
    </w:p>
    <w:p w:rsidR="00E210CE" w:rsidRDefault="00E210CE" w:rsidP="00D64F1D">
      <w:pPr>
        <w:pStyle w:val="ad"/>
        <w:numPr>
          <w:ilvl w:val="2"/>
          <w:numId w:val="34"/>
        </w:numPr>
        <w:tabs>
          <w:tab w:val="left" w:pos="567"/>
        </w:tabs>
        <w:ind w:left="0" w:firstLine="0"/>
        <w:jc w:val="both"/>
        <w:rPr>
          <w:rFonts w:asciiTheme="minorHAnsi" w:hAnsiTheme="minorHAnsi" w:cstheme="minorHAnsi"/>
          <w:sz w:val="20"/>
          <w:szCs w:val="20"/>
        </w:rPr>
      </w:pPr>
      <w:r w:rsidRPr="005D5608">
        <w:rPr>
          <w:rFonts w:asciiTheme="minorHAnsi" w:hAnsiTheme="minorHAnsi" w:cstheme="minorHAnsi"/>
          <w:color w:val="FF0000"/>
          <w:sz w:val="20"/>
          <w:szCs w:val="20"/>
        </w:rPr>
        <w:t xml:space="preserve"> </w:t>
      </w:r>
      <w:r w:rsidR="00C5325E">
        <w:rPr>
          <w:rFonts w:asciiTheme="minorHAnsi" w:hAnsiTheme="minorHAnsi" w:cstheme="minorHAnsi"/>
          <w:sz w:val="20"/>
          <w:szCs w:val="20"/>
        </w:rPr>
        <w:t xml:space="preserve">Сдача –приемка услуг осуществляется с составлением акта оказанных услуг </w:t>
      </w:r>
      <w:r w:rsidRPr="00E94E4A">
        <w:rPr>
          <w:rFonts w:asciiTheme="minorHAnsi" w:hAnsiTheme="minorHAnsi" w:cstheme="minorHAnsi"/>
          <w:sz w:val="20"/>
          <w:szCs w:val="20"/>
        </w:rPr>
        <w:t>по заявке (форма приложение № 3 к Техническому заданию).</w:t>
      </w:r>
    </w:p>
    <w:p w:rsidR="003916DD" w:rsidRDefault="00D64F1D" w:rsidP="005A0A1D">
      <w:pPr>
        <w:pStyle w:val="ad"/>
        <w:numPr>
          <w:ilvl w:val="2"/>
          <w:numId w:val="34"/>
        </w:numPr>
        <w:tabs>
          <w:tab w:val="left" w:pos="567"/>
        </w:tabs>
        <w:ind w:left="0" w:firstLine="0"/>
        <w:jc w:val="both"/>
        <w:rPr>
          <w:rFonts w:asciiTheme="minorHAnsi" w:hAnsiTheme="minorHAnsi" w:cstheme="minorHAnsi"/>
          <w:sz w:val="20"/>
          <w:szCs w:val="20"/>
        </w:rPr>
      </w:pPr>
      <w:r w:rsidRPr="003916DD">
        <w:rPr>
          <w:rFonts w:asciiTheme="minorHAnsi" w:hAnsiTheme="minorHAnsi" w:cstheme="minorHAnsi"/>
          <w:sz w:val="20"/>
          <w:szCs w:val="20"/>
        </w:rPr>
        <w:t>Результаты оказания Услуг подлежат обязательной документальной фиксации (записи, оформлению) в Журнале эксплуатации СППЗ и в иных документа</w:t>
      </w:r>
      <w:r w:rsidR="001221E2" w:rsidRPr="003916DD">
        <w:rPr>
          <w:rFonts w:asciiTheme="minorHAnsi" w:hAnsiTheme="minorHAnsi" w:cstheme="minorHAnsi"/>
          <w:sz w:val="20"/>
          <w:szCs w:val="20"/>
        </w:rPr>
        <w:t>х (актах, протоколах</w:t>
      </w:r>
      <w:r w:rsidR="00C5325E">
        <w:rPr>
          <w:rFonts w:asciiTheme="minorHAnsi" w:hAnsiTheme="minorHAnsi" w:cstheme="minorHAnsi"/>
          <w:sz w:val="20"/>
          <w:szCs w:val="20"/>
        </w:rPr>
        <w:t xml:space="preserve"> и т. п.)</w:t>
      </w:r>
      <w:r w:rsidRPr="003916DD">
        <w:rPr>
          <w:rFonts w:asciiTheme="minorHAnsi" w:hAnsiTheme="minorHAnsi" w:cstheme="minorHAnsi"/>
          <w:sz w:val="20"/>
          <w:szCs w:val="20"/>
        </w:rPr>
        <w:t xml:space="preserve">. </w:t>
      </w:r>
    </w:p>
    <w:p w:rsidR="00D64F1D" w:rsidRPr="003916DD" w:rsidRDefault="00D64F1D" w:rsidP="005A0A1D">
      <w:pPr>
        <w:pStyle w:val="ad"/>
        <w:numPr>
          <w:ilvl w:val="2"/>
          <w:numId w:val="34"/>
        </w:numPr>
        <w:tabs>
          <w:tab w:val="left" w:pos="567"/>
        </w:tabs>
        <w:ind w:left="0" w:firstLine="0"/>
        <w:jc w:val="both"/>
        <w:rPr>
          <w:rFonts w:asciiTheme="minorHAnsi" w:hAnsiTheme="minorHAnsi" w:cstheme="minorHAnsi"/>
          <w:sz w:val="20"/>
          <w:szCs w:val="20"/>
        </w:rPr>
      </w:pPr>
      <w:r w:rsidRPr="003916DD">
        <w:rPr>
          <w:rFonts w:asciiTheme="minorHAnsi" w:hAnsiTheme="minorHAnsi" w:cstheme="minorHAnsi"/>
          <w:sz w:val="20"/>
          <w:szCs w:val="20"/>
        </w:rPr>
        <w:t>Журнал эксплуатации СППЗ и иные документы, связанные с оказанием услуг, оформляются работниками Исполнителя.</w:t>
      </w:r>
    </w:p>
    <w:p w:rsidR="00D64F1D" w:rsidRPr="00D64F1D" w:rsidRDefault="00D64F1D" w:rsidP="001221E2">
      <w:pPr>
        <w:pStyle w:val="ad"/>
        <w:numPr>
          <w:ilvl w:val="2"/>
          <w:numId w:val="34"/>
        </w:numPr>
        <w:tabs>
          <w:tab w:val="left" w:pos="567"/>
        </w:tabs>
        <w:ind w:left="0" w:firstLine="0"/>
        <w:jc w:val="both"/>
        <w:rPr>
          <w:rFonts w:asciiTheme="minorHAnsi" w:hAnsiTheme="minorHAnsi" w:cstheme="minorHAnsi"/>
          <w:sz w:val="20"/>
          <w:szCs w:val="20"/>
        </w:rPr>
      </w:pPr>
      <w:r w:rsidRPr="00D64F1D">
        <w:rPr>
          <w:rFonts w:asciiTheme="minorHAnsi" w:hAnsiTheme="minorHAnsi" w:cstheme="minorHAnsi"/>
          <w:sz w:val="20"/>
          <w:szCs w:val="20"/>
        </w:rPr>
        <w:t>Стра</w:t>
      </w:r>
      <w:r w:rsidR="00412AF1">
        <w:rPr>
          <w:rFonts w:asciiTheme="minorHAnsi" w:hAnsiTheme="minorHAnsi" w:cstheme="minorHAnsi"/>
          <w:sz w:val="20"/>
          <w:szCs w:val="20"/>
        </w:rPr>
        <w:t xml:space="preserve">ницы Журнала эксплуатации СППЗ </w:t>
      </w:r>
      <w:r w:rsidRPr="00D64F1D">
        <w:rPr>
          <w:rFonts w:asciiTheme="minorHAnsi" w:hAnsiTheme="minorHAnsi" w:cstheme="minorHAnsi"/>
          <w:sz w:val="20"/>
          <w:szCs w:val="20"/>
        </w:rPr>
        <w:t>должны быть пронумерованы, прошнурованы, скреплены печатью Исполнителя.</w:t>
      </w:r>
    </w:p>
    <w:p w:rsidR="00D64F1D" w:rsidRPr="003916DD" w:rsidRDefault="00D64F1D" w:rsidP="001221E2">
      <w:pPr>
        <w:pStyle w:val="ad"/>
        <w:numPr>
          <w:ilvl w:val="2"/>
          <w:numId w:val="34"/>
        </w:numPr>
        <w:tabs>
          <w:tab w:val="left" w:pos="567"/>
        </w:tabs>
        <w:ind w:left="0" w:firstLine="0"/>
        <w:jc w:val="both"/>
        <w:rPr>
          <w:rFonts w:asciiTheme="minorHAnsi" w:hAnsiTheme="minorHAnsi" w:cstheme="minorHAnsi"/>
          <w:sz w:val="20"/>
          <w:szCs w:val="20"/>
        </w:rPr>
      </w:pPr>
      <w:r w:rsidRPr="00D64F1D">
        <w:rPr>
          <w:rFonts w:asciiTheme="minorHAnsi" w:hAnsiTheme="minorHAnsi" w:cstheme="minorHAnsi"/>
          <w:sz w:val="20"/>
          <w:szCs w:val="20"/>
        </w:rPr>
        <w:t>Исполнитель осуществляет ведение Журналов эксплуатации СППЗ на каждом объекте</w:t>
      </w:r>
      <w:r w:rsidR="001221E2">
        <w:rPr>
          <w:rFonts w:asciiTheme="minorHAnsi" w:hAnsiTheme="minorHAnsi" w:cstheme="minorHAnsi"/>
          <w:sz w:val="20"/>
          <w:szCs w:val="20"/>
        </w:rPr>
        <w:t xml:space="preserve"> Заказчика</w:t>
      </w:r>
      <w:r w:rsidRPr="00D64F1D">
        <w:rPr>
          <w:rFonts w:asciiTheme="minorHAnsi" w:hAnsiTheme="minorHAnsi" w:cstheme="minorHAnsi"/>
          <w:sz w:val="20"/>
          <w:szCs w:val="20"/>
        </w:rPr>
        <w:t xml:space="preserve"> </w:t>
      </w:r>
      <w:r w:rsidR="001221E2" w:rsidRPr="003916DD">
        <w:rPr>
          <w:rFonts w:asciiTheme="minorHAnsi" w:hAnsiTheme="minorHAnsi" w:cstheme="minorHAnsi"/>
          <w:sz w:val="20"/>
          <w:szCs w:val="20"/>
        </w:rPr>
        <w:t>по форме согласно приложению № 5</w:t>
      </w:r>
      <w:r w:rsidRPr="003916DD">
        <w:rPr>
          <w:rFonts w:asciiTheme="minorHAnsi" w:hAnsiTheme="minorHAnsi" w:cstheme="minorHAnsi"/>
          <w:sz w:val="20"/>
          <w:szCs w:val="20"/>
        </w:rPr>
        <w:t xml:space="preserve"> к ТЗ.</w:t>
      </w:r>
    </w:p>
    <w:p w:rsidR="00D64F1D" w:rsidRPr="00D64F1D" w:rsidRDefault="00D64F1D" w:rsidP="001221E2">
      <w:pPr>
        <w:pStyle w:val="ad"/>
        <w:numPr>
          <w:ilvl w:val="2"/>
          <w:numId w:val="34"/>
        </w:numPr>
        <w:tabs>
          <w:tab w:val="left" w:pos="567"/>
        </w:tabs>
        <w:ind w:left="0" w:firstLine="0"/>
        <w:jc w:val="both"/>
        <w:rPr>
          <w:rFonts w:asciiTheme="minorHAnsi" w:hAnsiTheme="minorHAnsi" w:cstheme="minorHAnsi"/>
          <w:sz w:val="20"/>
          <w:szCs w:val="20"/>
        </w:rPr>
      </w:pPr>
      <w:r w:rsidRPr="00D64F1D">
        <w:rPr>
          <w:rFonts w:asciiTheme="minorHAnsi" w:hAnsiTheme="minorHAnsi" w:cstheme="minorHAnsi"/>
          <w:sz w:val="20"/>
          <w:szCs w:val="20"/>
        </w:rPr>
        <w:t>Исполнитель осуществляет на каждом объекте оформление иных, установленных нормативной и эксплуатационной документацией документов по форме, определенной нормативными документами или эксплуатационной документацией. Если требование к оформлению документов определено, а их форма не установлена, их оформление по согласованию с Заказчиком осуществляется в произвольной форме.</w:t>
      </w:r>
    </w:p>
    <w:p w:rsidR="00E210CE" w:rsidRPr="004719F2" w:rsidRDefault="00E210CE" w:rsidP="00854896">
      <w:pPr>
        <w:widowControl w:val="0"/>
        <w:tabs>
          <w:tab w:val="left" w:pos="567"/>
        </w:tabs>
        <w:autoSpaceDE w:val="0"/>
        <w:autoSpaceDN w:val="0"/>
        <w:adjustRightInd w:val="0"/>
        <w:spacing w:after="0" w:line="240" w:lineRule="auto"/>
        <w:contextualSpacing/>
        <w:jc w:val="both"/>
        <w:rPr>
          <w:rFonts w:cstheme="minorHAnsi"/>
          <w:sz w:val="20"/>
          <w:szCs w:val="20"/>
        </w:rPr>
      </w:pPr>
    </w:p>
    <w:p w:rsidR="00E210CE" w:rsidRPr="004719F2" w:rsidRDefault="00E210CE" w:rsidP="00854896">
      <w:pPr>
        <w:pStyle w:val="af"/>
        <w:tabs>
          <w:tab w:val="left" w:pos="567"/>
        </w:tabs>
        <w:contextualSpacing/>
        <w:rPr>
          <w:rFonts w:asciiTheme="minorHAnsi" w:hAnsiTheme="minorHAnsi" w:cstheme="minorHAnsi"/>
          <w:b/>
          <w:sz w:val="20"/>
          <w:szCs w:val="20"/>
          <w:lang w:val="ru"/>
        </w:rPr>
      </w:pPr>
      <w:r w:rsidRPr="004719F2">
        <w:rPr>
          <w:rFonts w:asciiTheme="minorHAnsi" w:hAnsiTheme="minorHAnsi" w:cstheme="minorHAnsi"/>
          <w:b/>
          <w:sz w:val="20"/>
          <w:szCs w:val="20"/>
          <w:lang w:val="ru"/>
        </w:rPr>
        <w:t>5.3. Требования к безопасности</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5.3.1. При техническом обслуживании огнетушителей необходимо соблюдать требования безопасности, изложенные в нормативно -технической документации на данный тип огнетушителя.</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5.3.2.  Запрещается:</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 эксплуатировать огнетушитель при появлении вмятин, вздутий или трещин на корпусе огнетушителя, на запорно-пусковой головке или на накидной гайке, а также при нарушении герметичности соедине</w:t>
      </w:r>
      <w:r w:rsidR="00C5325E">
        <w:rPr>
          <w:rFonts w:eastAsia="ArialMT" w:cstheme="minorHAnsi"/>
          <w:sz w:val="20"/>
          <w:szCs w:val="20"/>
        </w:rPr>
        <w:t xml:space="preserve">ний узлов огнетушителя или при </w:t>
      </w:r>
      <w:r w:rsidRPr="004719F2">
        <w:rPr>
          <w:rFonts w:eastAsia="ArialMT" w:cstheme="minorHAnsi"/>
          <w:sz w:val="20"/>
          <w:szCs w:val="20"/>
        </w:rPr>
        <w:t>неисправности индикатора давления;</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производить любые работы, если корпус </w:t>
      </w:r>
      <w:r w:rsidR="00E210CE" w:rsidRPr="004719F2">
        <w:rPr>
          <w:rFonts w:eastAsia="ArialMT" w:cstheme="minorHAnsi"/>
          <w:sz w:val="20"/>
          <w:szCs w:val="20"/>
        </w:rPr>
        <w:t>огнетушителя находится под давлением вытесняющего газа или паров ОТВ;</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lastRenderedPageBreak/>
        <w:t>- заполнять к</w:t>
      </w:r>
      <w:r w:rsidR="00C5325E">
        <w:rPr>
          <w:rFonts w:eastAsia="ArialMT" w:cstheme="minorHAnsi"/>
          <w:sz w:val="20"/>
          <w:szCs w:val="20"/>
        </w:rPr>
        <w:t xml:space="preserve">орпус </w:t>
      </w:r>
      <w:proofErr w:type="spellStart"/>
      <w:r w:rsidR="00C5325E">
        <w:rPr>
          <w:rFonts w:eastAsia="ArialMT" w:cstheme="minorHAnsi"/>
          <w:sz w:val="20"/>
          <w:szCs w:val="20"/>
        </w:rPr>
        <w:t>закачного</w:t>
      </w:r>
      <w:proofErr w:type="spellEnd"/>
      <w:r w:rsidR="00C5325E">
        <w:rPr>
          <w:rFonts w:eastAsia="ArialMT" w:cstheme="minorHAnsi"/>
          <w:sz w:val="20"/>
          <w:szCs w:val="20"/>
        </w:rPr>
        <w:t xml:space="preserve">   огнетушителя </w:t>
      </w:r>
      <w:r w:rsidRPr="004719F2">
        <w:rPr>
          <w:rFonts w:eastAsia="ArialMT" w:cstheme="minorHAnsi"/>
          <w:sz w:val="20"/>
          <w:szCs w:val="20"/>
        </w:rPr>
        <w:t xml:space="preserve">вытесняющим газом вне защитного ограждения и от источника, не имеющего предохранительного клапана, </w:t>
      </w:r>
      <w:r w:rsidR="00C5325E">
        <w:rPr>
          <w:rFonts w:eastAsia="ArialMT" w:cstheme="minorHAnsi"/>
          <w:sz w:val="20"/>
          <w:szCs w:val="20"/>
        </w:rPr>
        <w:t>регулятора давления и манометра</w:t>
      </w:r>
      <w:r w:rsidRPr="004719F2">
        <w:rPr>
          <w:rFonts w:eastAsia="ArialMT" w:cstheme="minorHAnsi"/>
          <w:sz w:val="20"/>
          <w:szCs w:val="20"/>
        </w:rPr>
        <w:t>;</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наносить </w:t>
      </w:r>
      <w:r w:rsidR="00E210CE" w:rsidRPr="004719F2">
        <w:rPr>
          <w:rFonts w:eastAsia="ArialMT" w:cstheme="minorHAnsi"/>
          <w:sz w:val="20"/>
          <w:szCs w:val="20"/>
        </w:rPr>
        <w:t>удары п</w:t>
      </w:r>
      <w:r>
        <w:rPr>
          <w:rFonts w:eastAsia="ArialMT" w:cstheme="minorHAnsi"/>
          <w:sz w:val="20"/>
          <w:szCs w:val="20"/>
        </w:rPr>
        <w:t>о огнетушителю или по источнику</w:t>
      </w:r>
      <w:r w:rsidR="00E210CE" w:rsidRPr="004719F2">
        <w:rPr>
          <w:rFonts w:eastAsia="ArialMT" w:cstheme="minorHAnsi"/>
          <w:sz w:val="20"/>
          <w:szCs w:val="20"/>
        </w:rPr>
        <w:t xml:space="preserve"> вытесняющего газа;</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производить </w:t>
      </w:r>
      <w:r w:rsidR="00E210CE" w:rsidRPr="004719F2">
        <w:rPr>
          <w:rFonts w:eastAsia="ArialMT" w:cstheme="minorHAnsi"/>
          <w:sz w:val="20"/>
          <w:szCs w:val="20"/>
        </w:rPr>
        <w:t>гидравлические (пневмат</w:t>
      </w:r>
      <w:r>
        <w:rPr>
          <w:rFonts w:eastAsia="ArialMT" w:cstheme="minorHAnsi"/>
          <w:sz w:val="20"/>
          <w:szCs w:val="20"/>
        </w:rPr>
        <w:t>ические) испытания огнетушителя</w:t>
      </w:r>
      <w:r w:rsidR="00E210CE" w:rsidRPr="004719F2">
        <w:rPr>
          <w:rFonts w:eastAsia="ArialMT" w:cstheme="minorHAnsi"/>
          <w:sz w:val="20"/>
          <w:szCs w:val="20"/>
        </w:rPr>
        <w:t xml:space="preserve"> и его узлов вне защитного устройства, пр</w:t>
      </w:r>
      <w:r>
        <w:rPr>
          <w:rFonts w:eastAsia="ArialMT" w:cstheme="minorHAnsi"/>
          <w:sz w:val="20"/>
          <w:szCs w:val="20"/>
        </w:rPr>
        <w:t>едотвращающего возможный разлет</w:t>
      </w:r>
      <w:r w:rsidR="00E210CE" w:rsidRPr="004719F2">
        <w:rPr>
          <w:rFonts w:eastAsia="ArialMT" w:cstheme="minorHAnsi"/>
          <w:sz w:val="20"/>
          <w:szCs w:val="20"/>
        </w:rPr>
        <w:t xml:space="preserve"> оско</w:t>
      </w:r>
      <w:r>
        <w:rPr>
          <w:rFonts w:eastAsia="ArialMT" w:cstheme="minorHAnsi"/>
          <w:sz w:val="20"/>
          <w:szCs w:val="20"/>
        </w:rPr>
        <w:t xml:space="preserve">лков и </w:t>
      </w:r>
      <w:proofErr w:type="spellStart"/>
      <w:r>
        <w:rPr>
          <w:rFonts w:eastAsia="ArialMT" w:cstheme="minorHAnsi"/>
          <w:sz w:val="20"/>
          <w:szCs w:val="20"/>
        </w:rPr>
        <w:t>травмирование</w:t>
      </w:r>
      <w:proofErr w:type="spellEnd"/>
      <w:r w:rsidR="00E210CE" w:rsidRPr="004719F2">
        <w:rPr>
          <w:rFonts w:eastAsia="ArialMT" w:cstheme="minorHAnsi"/>
          <w:sz w:val="20"/>
          <w:szCs w:val="20"/>
        </w:rPr>
        <w:t xml:space="preserve"> обслуживающег</w:t>
      </w:r>
      <w:r>
        <w:rPr>
          <w:rFonts w:eastAsia="ArialMT" w:cstheme="minorHAnsi"/>
          <w:sz w:val="20"/>
          <w:szCs w:val="20"/>
        </w:rPr>
        <w:t>о персонала в случае разрушения огнетушителя</w:t>
      </w:r>
      <w:r w:rsidR="00E210CE" w:rsidRPr="004719F2">
        <w:rPr>
          <w:rFonts w:eastAsia="ArialMT" w:cstheme="minorHAnsi"/>
          <w:sz w:val="20"/>
          <w:szCs w:val="20"/>
        </w:rPr>
        <w:t>;</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производить </w:t>
      </w:r>
      <w:r w:rsidR="00E210CE" w:rsidRPr="004719F2">
        <w:rPr>
          <w:rFonts w:eastAsia="ArialMT" w:cstheme="minorHAnsi"/>
          <w:sz w:val="20"/>
          <w:szCs w:val="20"/>
        </w:rPr>
        <w:t>ра</w:t>
      </w:r>
      <w:r>
        <w:rPr>
          <w:rFonts w:eastAsia="ArialMT" w:cstheme="minorHAnsi"/>
          <w:sz w:val="20"/>
          <w:szCs w:val="20"/>
        </w:rPr>
        <w:t xml:space="preserve">боты с ОТВ без соответствующих </w:t>
      </w:r>
      <w:r w:rsidR="00E210CE" w:rsidRPr="004719F2">
        <w:rPr>
          <w:rFonts w:eastAsia="ArialMT" w:cstheme="minorHAnsi"/>
          <w:sz w:val="20"/>
          <w:szCs w:val="20"/>
        </w:rPr>
        <w:t>средств защиты органов дыхания, кожи и зрения;</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сбрасывать в атмосферу хладоны или </w:t>
      </w:r>
      <w:r w:rsidR="00E210CE" w:rsidRPr="004719F2">
        <w:rPr>
          <w:rFonts w:eastAsia="ArialMT" w:cstheme="minorHAnsi"/>
          <w:sz w:val="20"/>
          <w:szCs w:val="20"/>
        </w:rPr>
        <w:t>сливать без соответствующей переработки пенообразователи.</w:t>
      </w:r>
    </w:p>
    <w:p w:rsidR="00E210CE" w:rsidRPr="004719F2" w:rsidRDefault="00E210CE" w:rsidP="00854896">
      <w:pPr>
        <w:tabs>
          <w:tab w:val="left" w:pos="567"/>
        </w:tabs>
        <w:autoSpaceDE w:val="0"/>
        <w:autoSpaceDN w:val="0"/>
        <w:adjustRightInd w:val="0"/>
        <w:spacing w:after="0" w:line="240" w:lineRule="auto"/>
        <w:contextualSpacing/>
        <w:jc w:val="both"/>
        <w:rPr>
          <w:rFonts w:cstheme="minorHAnsi"/>
          <w:b/>
          <w:sz w:val="20"/>
          <w:szCs w:val="20"/>
        </w:rPr>
      </w:pPr>
      <w:r w:rsidRPr="004719F2">
        <w:rPr>
          <w:rFonts w:eastAsia="ArialMT" w:cstheme="minorHAnsi"/>
          <w:sz w:val="20"/>
          <w:szCs w:val="20"/>
        </w:rPr>
        <w:t>5.3.3. Лица, работающие с огнетушителями при их техническом обслуживании и зарядке, должны соблюдать требования безопасности и личной гигиены, изложенные в нормативно-технической документации на соответствующие огнетушители, огнетушащие</w:t>
      </w:r>
      <w:r w:rsidR="00C5325E">
        <w:rPr>
          <w:rFonts w:eastAsia="ArialMT" w:cstheme="minorHAnsi"/>
          <w:sz w:val="20"/>
          <w:szCs w:val="20"/>
        </w:rPr>
        <w:t xml:space="preserve"> </w:t>
      </w:r>
      <w:r w:rsidRPr="004719F2">
        <w:rPr>
          <w:rFonts w:eastAsia="ArialMT" w:cstheme="minorHAnsi"/>
          <w:sz w:val="20"/>
          <w:szCs w:val="20"/>
        </w:rPr>
        <w:t>вещества и источники вытесняющего газа.</w:t>
      </w:r>
    </w:p>
    <w:p w:rsidR="00E210CE" w:rsidRPr="004719F2" w:rsidRDefault="00E210CE" w:rsidP="00854896">
      <w:pPr>
        <w:pStyle w:val="af"/>
        <w:tabs>
          <w:tab w:val="left" w:pos="567"/>
        </w:tabs>
        <w:contextualSpacing/>
        <w:rPr>
          <w:rFonts w:asciiTheme="minorHAnsi" w:hAnsiTheme="minorHAnsi" w:cstheme="minorHAnsi"/>
          <w:b/>
          <w:sz w:val="20"/>
          <w:szCs w:val="20"/>
        </w:rPr>
      </w:pPr>
      <w:r w:rsidRPr="004719F2">
        <w:rPr>
          <w:rFonts w:asciiTheme="minorHAnsi" w:hAnsiTheme="minorHAnsi" w:cstheme="minorHAnsi"/>
          <w:b/>
          <w:sz w:val="20"/>
          <w:szCs w:val="20"/>
        </w:rPr>
        <w:t>5.4. Требования к конфиденциальности.</w:t>
      </w:r>
    </w:p>
    <w:p w:rsidR="00E210CE" w:rsidRPr="004719F2" w:rsidRDefault="00E210CE" w:rsidP="00854896">
      <w:pPr>
        <w:widowControl w:val="0"/>
        <w:tabs>
          <w:tab w:val="left" w:pos="567"/>
        </w:tabs>
        <w:autoSpaceDE w:val="0"/>
        <w:autoSpaceDN w:val="0"/>
        <w:adjustRightInd w:val="0"/>
        <w:spacing w:after="0" w:line="240" w:lineRule="auto"/>
        <w:contextualSpacing/>
        <w:jc w:val="both"/>
        <w:rPr>
          <w:rFonts w:cstheme="minorHAnsi"/>
          <w:sz w:val="20"/>
          <w:szCs w:val="20"/>
        </w:rPr>
      </w:pPr>
      <w:r w:rsidRPr="004719F2">
        <w:rPr>
          <w:rFonts w:cstheme="minorHAnsi"/>
          <w:sz w:val="20"/>
          <w:szCs w:val="20"/>
        </w:rPr>
        <w:t>Исполнитель соблюдает условия конфиденциальности информации, полученной при выполнении работ в соответствии с требованиями действующего законодательства Российской Федерации.</w:t>
      </w:r>
    </w:p>
    <w:p w:rsidR="00E210CE" w:rsidRPr="004719F2" w:rsidRDefault="00E210CE" w:rsidP="00854896">
      <w:pPr>
        <w:widowControl w:val="0"/>
        <w:tabs>
          <w:tab w:val="left" w:pos="567"/>
        </w:tabs>
        <w:autoSpaceDE w:val="0"/>
        <w:autoSpaceDN w:val="0"/>
        <w:adjustRightInd w:val="0"/>
        <w:spacing w:after="0" w:line="240" w:lineRule="auto"/>
        <w:contextualSpacing/>
        <w:rPr>
          <w:rFonts w:cstheme="minorHAnsi"/>
          <w:b/>
          <w:sz w:val="20"/>
          <w:szCs w:val="20"/>
        </w:rPr>
      </w:pPr>
      <w:r w:rsidRPr="004719F2">
        <w:rPr>
          <w:rFonts w:cstheme="minorHAnsi"/>
          <w:b/>
          <w:sz w:val="20"/>
          <w:szCs w:val="20"/>
        </w:rPr>
        <w:t>5.5. Требования по приемке услуг</w:t>
      </w:r>
    </w:p>
    <w:p w:rsidR="00E210CE" w:rsidRPr="004719F2" w:rsidRDefault="00E210CE" w:rsidP="00854896">
      <w:pPr>
        <w:pStyle w:val="ad"/>
        <w:numPr>
          <w:ilvl w:val="2"/>
          <w:numId w:val="27"/>
        </w:numPr>
        <w:tabs>
          <w:tab w:val="left" w:pos="284"/>
          <w:tab w:val="left" w:pos="567"/>
        </w:tabs>
        <w:suppressAutoHyphens/>
        <w:autoSpaceDE w:val="0"/>
        <w:autoSpaceDN w:val="0"/>
        <w:adjustRightInd w:val="0"/>
        <w:ind w:left="0" w:firstLine="0"/>
        <w:jc w:val="both"/>
        <w:rPr>
          <w:rFonts w:asciiTheme="minorHAnsi" w:eastAsia="Arial" w:hAnsiTheme="minorHAnsi" w:cstheme="minorHAnsi"/>
          <w:sz w:val="20"/>
          <w:szCs w:val="20"/>
          <w:lang w:eastAsia="ar-SA"/>
        </w:rPr>
      </w:pPr>
      <w:r w:rsidRPr="004719F2">
        <w:rPr>
          <w:rFonts w:asciiTheme="minorHAnsi" w:eastAsia="Arial" w:hAnsiTheme="minorHAnsi" w:cstheme="minorHAnsi"/>
          <w:sz w:val="20"/>
          <w:szCs w:val="20"/>
          <w:lang w:eastAsia="ar-SA"/>
        </w:rPr>
        <w:t>Стоимость Услуг включает в себя стоимость всех затрат, издержек и иных расходов Исполнителя, необходимых для надлежащего исполнения принятых на себя обязательств.</w:t>
      </w:r>
    </w:p>
    <w:p w:rsidR="00E210CE" w:rsidRPr="004719F2" w:rsidRDefault="00E210CE" w:rsidP="00854896">
      <w:pPr>
        <w:tabs>
          <w:tab w:val="left" w:pos="284"/>
          <w:tab w:val="left" w:pos="567"/>
        </w:tabs>
        <w:suppressAutoHyphens/>
        <w:autoSpaceDE w:val="0"/>
        <w:autoSpaceDN w:val="0"/>
        <w:adjustRightInd w:val="0"/>
        <w:spacing w:after="0" w:line="240" w:lineRule="auto"/>
        <w:contextualSpacing/>
        <w:jc w:val="both"/>
        <w:rPr>
          <w:rFonts w:eastAsia="Arial" w:cstheme="minorHAnsi"/>
          <w:color w:val="000000"/>
          <w:sz w:val="20"/>
          <w:szCs w:val="20"/>
          <w:lang w:eastAsia="ar-SA"/>
        </w:rPr>
      </w:pPr>
      <w:r w:rsidRPr="004719F2">
        <w:rPr>
          <w:rFonts w:eastAsia="Arial" w:cstheme="minorHAnsi"/>
          <w:color w:val="000000"/>
          <w:sz w:val="20"/>
          <w:szCs w:val="20"/>
          <w:lang w:eastAsia="ar-SA"/>
        </w:rPr>
        <w:t>5.5.2. Заказчик осуществляет оплату, на основании в</w:t>
      </w:r>
      <w:r w:rsidR="00C5325E">
        <w:rPr>
          <w:rFonts w:eastAsia="Arial" w:cstheme="minorHAnsi"/>
          <w:color w:val="000000"/>
          <w:sz w:val="20"/>
          <w:szCs w:val="20"/>
          <w:lang w:eastAsia="ar-SA"/>
        </w:rPr>
        <w:t xml:space="preserve">ыставленного Исполнителем счета на основании </w:t>
      </w:r>
      <w:r w:rsidRPr="004719F2">
        <w:rPr>
          <w:rFonts w:eastAsia="Arial" w:cstheme="minorHAnsi"/>
          <w:color w:val="000000"/>
          <w:sz w:val="20"/>
          <w:szCs w:val="20"/>
          <w:lang w:eastAsia="ar-SA"/>
        </w:rPr>
        <w:t>Акта сдачи-приемки оказанных услуг (далее – Акт)</w:t>
      </w:r>
      <w:r w:rsidR="005A0A1D">
        <w:rPr>
          <w:rFonts w:eastAsia="Arial" w:cstheme="minorHAnsi"/>
          <w:color w:val="000000"/>
          <w:sz w:val="20"/>
          <w:szCs w:val="20"/>
          <w:lang w:eastAsia="ar-SA"/>
        </w:rPr>
        <w:t xml:space="preserve"> с приложением</w:t>
      </w:r>
      <w:r w:rsidR="005A0A1D" w:rsidRPr="005A0A1D">
        <w:t xml:space="preserve"> </w:t>
      </w:r>
      <w:r w:rsidR="005A0A1D">
        <w:rPr>
          <w:rFonts w:eastAsia="Arial" w:cstheme="minorHAnsi"/>
          <w:color w:val="000000"/>
          <w:sz w:val="20"/>
          <w:szCs w:val="20"/>
          <w:lang w:eastAsia="ar-SA"/>
        </w:rPr>
        <w:t>о</w:t>
      </w:r>
      <w:r w:rsidR="005A0A1D" w:rsidRPr="005A0A1D">
        <w:rPr>
          <w:rFonts w:eastAsia="Arial" w:cstheme="minorHAnsi"/>
          <w:color w:val="000000"/>
          <w:sz w:val="20"/>
          <w:szCs w:val="20"/>
          <w:lang w:eastAsia="ar-SA"/>
        </w:rPr>
        <w:t>тчет</w:t>
      </w:r>
      <w:r w:rsidR="005A0A1D">
        <w:rPr>
          <w:rFonts w:eastAsia="Arial" w:cstheme="minorHAnsi"/>
          <w:color w:val="000000"/>
          <w:sz w:val="20"/>
          <w:szCs w:val="20"/>
          <w:lang w:eastAsia="ar-SA"/>
        </w:rPr>
        <w:t>а</w:t>
      </w:r>
      <w:r w:rsidR="005A0A1D" w:rsidRPr="005A0A1D">
        <w:rPr>
          <w:rFonts w:eastAsia="Arial" w:cstheme="minorHAnsi"/>
          <w:color w:val="000000"/>
          <w:sz w:val="20"/>
          <w:szCs w:val="20"/>
          <w:lang w:eastAsia="ar-SA"/>
        </w:rPr>
        <w:t xml:space="preserve"> о проведении технического обслуживания огнетушителей</w:t>
      </w:r>
      <w:r w:rsidR="005A0A1D">
        <w:rPr>
          <w:rFonts w:eastAsia="Arial" w:cstheme="minorHAnsi"/>
          <w:color w:val="000000"/>
          <w:sz w:val="20"/>
          <w:szCs w:val="20"/>
          <w:lang w:eastAsia="ar-SA"/>
        </w:rPr>
        <w:t xml:space="preserve"> по форме приложе</w:t>
      </w:r>
      <w:r w:rsidR="00C5325E">
        <w:rPr>
          <w:rFonts w:eastAsia="Arial" w:cstheme="minorHAnsi"/>
          <w:color w:val="000000"/>
          <w:sz w:val="20"/>
          <w:szCs w:val="20"/>
          <w:lang w:eastAsia="ar-SA"/>
        </w:rPr>
        <w:t>ния № 6 к Техническому заданию</w:t>
      </w:r>
      <w:r w:rsidRPr="004719F2">
        <w:rPr>
          <w:rFonts w:eastAsia="Arial" w:cstheme="minorHAnsi"/>
          <w:color w:val="000000"/>
          <w:sz w:val="20"/>
          <w:szCs w:val="20"/>
          <w:lang w:eastAsia="ar-SA"/>
        </w:rPr>
        <w:t>. Счет предоставляется Исполнителем в течение 5 (пяти) рабочих дней после подписания сторонами Акта.</w:t>
      </w:r>
    </w:p>
    <w:p w:rsidR="00E210CE" w:rsidRPr="004719F2" w:rsidRDefault="00E210CE" w:rsidP="00854896">
      <w:pPr>
        <w:pStyle w:val="ad"/>
        <w:numPr>
          <w:ilvl w:val="2"/>
          <w:numId w:val="28"/>
        </w:numPr>
        <w:tabs>
          <w:tab w:val="left" w:pos="284"/>
          <w:tab w:val="left" w:pos="567"/>
        </w:tabs>
        <w:suppressAutoHyphens/>
        <w:autoSpaceDE w:val="0"/>
        <w:autoSpaceDN w:val="0"/>
        <w:adjustRightInd w:val="0"/>
        <w:ind w:left="0" w:firstLine="0"/>
        <w:jc w:val="both"/>
        <w:rPr>
          <w:rFonts w:asciiTheme="minorHAnsi" w:eastAsia="Arial" w:hAnsiTheme="minorHAnsi" w:cstheme="minorHAnsi"/>
          <w:sz w:val="20"/>
          <w:szCs w:val="20"/>
          <w:lang w:eastAsia="ar-SA"/>
        </w:rPr>
      </w:pPr>
      <w:r w:rsidRPr="004719F2">
        <w:rPr>
          <w:rFonts w:asciiTheme="minorHAnsi" w:eastAsia="Arial" w:hAnsiTheme="minorHAnsi" w:cstheme="minorHAnsi"/>
          <w:sz w:val="20"/>
          <w:szCs w:val="20"/>
          <w:lang w:eastAsia="ar-SA"/>
        </w:rPr>
        <w:t>Счета-фактуры предоставляются Исполнителем</w:t>
      </w:r>
      <w:r w:rsidRPr="004719F2" w:rsidDel="00D84EFC">
        <w:rPr>
          <w:rFonts w:asciiTheme="minorHAnsi" w:eastAsia="Arial" w:hAnsiTheme="minorHAnsi" w:cstheme="minorHAnsi"/>
          <w:sz w:val="20"/>
          <w:szCs w:val="20"/>
          <w:lang w:eastAsia="ar-SA"/>
        </w:rPr>
        <w:t xml:space="preserve"> </w:t>
      </w:r>
      <w:r w:rsidRPr="004719F2">
        <w:rPr>
          <w:rFonts w:asciiTheme="minorHAnsi" w:eastAsia="Arial" w:hAnsiTheme="minorHAnsi" w:cstheme="minorHAnsi"/>
          <w:sz w:val="20"/>
          <w:szCs w:val="20"/>
          <w:lang w:eastAsia="ar-SA"/>
        </w:rPr>
        <w:t>Заказчику в порядке и сроки, установленные законодательством Российской Федерации.</w:t>
      </w:r>
    </w:p>
    <w:p w:rsidR="00E210CE" w:rsidRPr="004719F2" w:rsidRDefault="00C5325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Pr>
          <w:rFonts w:cstheme="minorHAnsi"/>
          <w:bCs/>
          <w:iCs/>
          <w:sz w:val="20"/>
          <w:szCs w:val="20"/>
          <w:lang w:eastAsia="x-none"/>
        </w:rPr>
        <w:t>Сдача-приемка оказанных услуг осуществляется по мере</w:t>
      </w:r>
      <w:r w:rsidR="00E210CE" w:rsidRPr="004719F2">
        <w:rPr>
          <w:rFonts w:cstheme="minorHAnsi"/>
          <w:bCs/>
          <w:iCs/>
          <w:sz w:val="20"/>
          <w:szCs w:val="20"/>
          <w:lang w:eastAsia="x-none"/>
        </w:rPr>
        <w:t xml:space="preserve"> их исполнен</w:t>
      </w:r>
      <w:r>
        <w:rPr>
          <w:rFonts w:cstheme="minorHAnsi"/>
          <w:bCs/>
          <w:iCs/>
          <w:sz w:val="20"/>
          <w:szCs w:val="20"/>
          <w:lang w:eastAsia="x-none"/>
        </w:rPr>
        <w:t xml:space="preserve">ия с предоставлением </w:t>
      </w:r>
      <w:r w:rsidR="00E210CE" w:rsidRPr="004719F2">
        <w:rPr>
          <w:rFonts w:cstheme="minorHAnsi"/>
          <w:bCs/>
          <w:iCs/>
          <w:sz w:val="20"/>
          <w:szCs w:val="20"/>
          <w:lang w:eastAsia="x-none"/>
        </w:rPr>
        <w:t xml:space="preserve">документов, </w:t>
      </w:r>
      <w:r w:rsidR="00E210CE" w:rsidRPr="00727E0C">
        <w:rPr>
          <w:rFonts w:cstheme="minorHAnsi"/>
          <w:bCs/>
          <w:iCs/>
          <w:sz w:val="20"/>
          <w:szCs w:val="20"/>
          <w:lang w:eastAsia="x-none"/>
        </w:rPr>
        <w:t xml:space="preserve">указанных в п.  5.5.2, 5.5.3, 5.6.  </w:t>
      </w:r>
      <w:r w:rsidR="00E210CE" w:rsidRPr="004719F2">
        <w:rPr>
          <w:rFonts w:cstheme="minorHAnsi"/>
          <w:bCs/>
          <w:iCs/>
          <w:sz w:val="20"/>
          <w:szCs w:val="20"/>
          <w:lang w:eastAsia="x-none"/>
        </w:rPr>
        <w:t>Техничес</w:t>
      </w:r>
      <w:r>
        <w:rPr>
          <w:rFonts w:cstheme="minorHAnsi"/>
          <w:bCs/>
          <w:iCs/>
          <w:sz w:val="20"/>
          <w:szCs w:val="20"/>
          <w:lang w:eastAsia="x-none"/>
        </w:rPr>
        <w:t xml:space="preserve">кого задания. Отчетным периодом для сдачи-приемки услуг </w:t>
      </w:r>
      <w:r w:rsidR="00E210CE" w:rsidRPr="004719F2">
        <w:rPr>
          <w:rFonts w:cstheme="minorHAnsi"/>
          <w:bCs/>
          <w:iCs/>
          <w:sz w:val="20"/>
          <w:szCs w:val="20"/>
          <w:lang w:eastAsia="x-none"/>
        </w:rPr>
        <w:t xml:space="preserve">по </w:t>
      </w:r>
      <w:r>
        <w:rPr>
          <w:rFonts w:cstheme="minorHAnsi"/>
          <w:bCs/>
          <w:iCs/>
          <w:sz w:val="20"/>
          <w:szCs w:val="20"/>
          <w:lang w:eastAsia="x-none"/>
        </w:rPr>
        <w:t>договору является   календарный</w:t>
      </w:r>
      <w:r w:rsidR="00E210CE" w:rsidRPr="004719F2">
        <w:rPr>
          <w:rFonts w:cstheme="minorHAnsi"/>
          <w:bCs/>
          <w:iCs/>
          <w:sz w:val="20"/>
          <w:szCs w:val="20"/>
          <w:lang w:eastAsia="x-none"/>
        </w:rPr>
        <w:t xml:space="preserve"> месяц.  </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Сдача-приемк</w:t>
      </w:r>
      <w:r w:rsidR="00C5325E">
        <w:rPr>
          <w:rFonts w:cstheme="minorHAnsi"/>
          <w:bCs/>
          <w:iCs/>
          <w:sz w:val="20"/>
          <w:szCs w:val="20"/>
          <w:lang w:eastAsia="x-none"/>
        </w:rPr>
        <w:t xml:space="preserve">а оборудования оказанных услуг </w:t>
      </w:r>
      <w:r w:rsidRPr="004719F2">
        <w:rPr>
          <w:rFonts w:cstheme="minorHAnsi"/>
          <w:bCs/>
          <w:iCs/>
          <w:sz w:val="20"/>
          <w:szCs w:val="20"/>
          <w:lang w:eastAsia="x-none"/>
        </w:rPr>
        <w:t>по перезарядке осуществляется на объекте Заказчика или на</w:t>
      </w:r>
      <w:r w:rsidR="00C5325E">
        <w:rPr>
          <w:rFonts w:cstheme="minorHAnsi"/>
          <w:bCs/>
          <w:iCs/>
          <w:sz w:val="20"/>
          <w:szCs w:val="20"/>
          <w:lang w:eastAsia="x-none"/>
        </w:rPr>
        <w:t xml:space="preserve"> зарядной станции Исполнителя (в зависимости от места передачи огнетушителей </w:t>
      </w:r>
      <w:r w:rsidRPr="004719F2">
        <w:rPr>
          <w:rFonts w:cstheme="minorHAnsi"/>
          <w:bCs/>
          <w:iCs/>
          <w:sz w:val="20"/>
          <w:szCs w:val="20"/>
          <w:lang w:eastAsia="x-none"/>
        </w:rPr>
        <w:t>указанному в Заявке).</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Заказчик проверяет (осматривает) оборудование на предмет соответствия требуемым нормам.</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По завершению осмотра (проверки) оборудования Заказчик в случае не выявления недостатков подписывает соответствующие документы о приемке.</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В случае обнаружения недостатков (внешний вид, отсутствие отдельных элементов и т.д.) Заказчик возвращает Исполнителю оборудование для приведения его в надлежащий вид и рабочее состояние.</w:t>
      </w:r>
    </w:p>
    <w:p w:rsidR="00E210CE" w:rsidRDefault="00C5325E" w:rsidP="00854896">
      <w:pPr>
        <w:widowControl w:val="0"/>
        <w:numPr>
          <w:ilvl w:val="1"/>
          <w:numId w:val="28"/>
        </w:numPr>
        <w:tabs>
          <w:tab w:val="left" w:pos="567"/>
        </w:tabs>
        <w:autoSpaceDE w:val="0"/>
        <w:autoSpaceDN w:val="0"/>
        <w:adjustRightInd w:val="0"/>
        <w:spacing w:after="0" w:line="240" w:lineRule="auto"/>
        <w:ind w:left="0" w:firstLine="0"/>
        <w:contextualSpacing/>
        <w:jc w:val="both"/>
        <w:rPr>
          <w:rFonts w:cstheme="minorHAnsi"/>
          <w:b/>
          <w:sz w:val="20"/>
          <w:szCs w:val="20"/>
        </w:rPr>
      </w:pPr>
      <w:r>
        <w:rPr>
          <w:rFonts w:cstheme="minorHAnsi"/>
          <w:b/>
          <w:sz w:val="20"/>
          <w:szCs w:val="20"/>
        </w:rPr>
        <w:t xml:space="preserve">Требования по передаче </w:t>
      </w:r>
      <w:r w:rsidR="00E210CE" w:rsidRPr="004719F2">
        <w:rPr>
          <w:rFonts w:cstheme="minorHAnsi"/>
          <w:b/>
          <w:sz w:val="20"/>
          <w:szCs w:val="20"/>
        </w:rPr>
        <w:t>заказчику закупки технических и иных документов (оформление результатов оказанных услуг)</w:t>
      </w:r>
    </w:p>
    <w:p w:rsidR="00DE73E8" w:rsidRPr="00DE73E8" w:rsidRDefault="00DE73E8" w:rsidP="00DE73E8">
      <w:pPr>
        <w:pStyle w:val="ad"/>
        <w:widowControl w:val="0"/>
        <w:numPr>
          <w:ilvl w:val="2"/>
          <w:numId w:val="35"/>
        </w:numPr>
        <w:tabs>
          <w:tab w:val="left" w:pos="567"/>
        </w:tabs>
        <w:autoSpaceDE w:val="0"/>
        <w:autoSpaceDN w:val="0"/>
        <w:adjustRightInd w:val="0"/>
        <w:jc w:val="both"/>
        <w:rPr>
          <w:rFonts w:cstheme="minorHAnsi"/>
          <w:sz w:val="20"/>
          <w:szCs w:val="20"/>
        </w:rPr>
      </w:pPr>
      <w:r w:rsidRPr="00DE73E8">
        <w:rPr>
          <w:rFonts w:cstheme="minorHAnsi"/>
          <w:sz w:val="20"/>
          <w:szCs w:val="20"/>
        </w:rPr>
        <w:t>До начала оказания Услуг Исполнитель предоставляет Заказчику следующие документы:</w:t>
      </w:r>
    </w:p>
    <w:p w:rsidR="00DE73E8" w:rsidRPr="00DE73E8" w:rsidRDefault="00DE73E8" w:rsidP="00DE73E8">
      <w:pPr>
        <w:widowControl w:val="0"/>
        <w:tabs>
          <w:tab w:val="left" w:pos="567"/>
        </w:tabs>
        <w:autoSpaceDE w:val="0"/>
        <w:autoSpaceDN w:val="0"/>
        <w:adjustRightInd w:val="0"/>
        <w:spacing w:after="0" w:line="240" w:lineRule="auto"/>
        <w:contextualSpacing/>
        <w:jc w:val="both"/>
        <w:rPr>
          <w:rFonts w:cstheme="minorHAnsi"/>
          <w:sz w:val="20"/>
          <w:szCs w:val="20"/>
        </w:rPr>
      </w:pPr>
      <w:r>
        <w:rPr>
          <w:rFonts w:cstheme="minorHAnsi"/>
          <w:sz w:val="20"/>
          <w:szCs w:val="20"/>
        </w:rPr>
        <w:tab/>
      </w:r>
      <w:r w:rsidRPr="00DE73E8">
        <w:rPr>
          <w:rFonts w:cstheme="minorHAnsi"/>
          <w:sz w:val="20"/>
          <w:szCs w:val="20"/>
        </w:rPr>
        <w:t>- Журнал эксплуатации СППЗ индивидуально по каждому объекту – 1 (один) экземпляр;</w:t>
      </w:r>
    </w:p>
    <w:p w:rsidR="00E210CE" w:rsidRPr="004719F2" w:rsidRDefault="00DE73E8" w:rsidP="00854896">
      <w:pPr>
        <w:widowControl w:val="0"/>
        <w:tabs>
          <w:tab w:val="left" w:pos="567"/>
        </w:tabs>
        <w:autoSpaceDE w:val="0"/>
        <w:autoSpaceDN w:val="0"/>
        <w:adjustRightInd w:val="0"/>
        <w:spacing w:after="0" w:line="240" w:lineRule="auto"/>
        <w:contextualSpacing/>
        <w:jc w:val="both"/>
        <w:rPr>
          <w:rFonts w:cstheme="minorHAnsi"/>
          <w:sz w:val="20"/>
          <w:szCs w:val="20"/>
        </w:rPr>
      </w:pPr>
      <w:r>
        <w:rPr>
          <w:rFonts w:cstheme="minorHAnsi"/>
          <w:sz w:val="20"/>
          <w:szCs w:val="20"/>
        </w:rPr>
        <w:t>5.6.2</w:t>
      </w:r>
      <w:r w:rsidR="00E210CE" w:rsidRPr="004719F2">
        <w:rPr>
          <w:rFonts w:cstheme="minorHAnsi"/>
          <w:sz w:val="20"/>
          <w:szCs w:val="20"/>
        </w:rPr>
        <w:t>. По окончании оказания услуг Исполнитель предоставляет Заказчику:</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В комплект документации на огнету</w:t>
      </w:r>
      <w:r w:rsidR="00C5325E">
        <w:rPr>
          <w:rFonts w:cstheme="minorHAnsi"/>
          <w:sz w:val="20"/>
          <w:szCs w:val="20"/>
        </w:rPr>
        <w:t xml:space="preserve">шители, прошедшие перезарядку, </w:t>
      </w:r>
      <w:r w:rsidRPr="004719F2">
        <w:rPr>
          <w:rFonts w:cstheme="minorHAnsi"/>
          <w:sz w:val="20"/>
          <w:szCs w:val="20"/>
        </w:rPr>
        <w:t>должны входить: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акт, с перечнем оказанных услуг Исполнител</w:t>
      </w:r>
      <w:r w:rsidR="00C5325E">
        <w:rPr>
          <w:rFonts w:cstheme="minorHAnsi"/>
          <w:sz w:val="20"/>
          <w:szCs w:val="20"/>
        </w:rPr>
        <w:t xml:space="preserve">ем (по проверке, </w:t>
      </w:r>
      <w:r w:rsidRPr="004719F2">
        <w:rPr>
          <w:rFonts w:cstheme="minorHAnsi"/>
          <w:sz w:val="20"/>
          <w:szCs w:val="20"/>
        </w:rPr>
        <w:t>перезарядке, покраске, замене компонентов огнетушителей; дополнительных услуг);</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w:t>
      </w:r>
      <w:proofErr w:type="spellStart"/>
      <w:r w:rsidRPr="004719F2">
        <w:rPr>
          <w:rFonts w:cstheme="minorHAnsi"/>
          <w:sz w:val="20"/>
          <w:szCs w:val="20"/>
        </w:rPr>
        <w:t>перезарядочная</w:t>
      </w:r>
      <w:proofErr w:type="spellEnd"/>
      <w:r w:rsidRPr="004719F2">
        <w:rPr>
          <w:rFonts w:cstheme="minorHAnsi"/>
          <w:sz w:val="20"/>
          <w:szCs w:val="20"/>
        </w:rPr>
        <w:t xml:space="preserve"> этикетка на корпусе огнетушителя с указанием:</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товарный знак, наименование и адрес организации, производившей перезарядку огнетушителя;</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марка и масса заряженного ОТВ;</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ранги модельных очагов пожара, которые могут быть потушены данным огнетушителем (в том случае, если они изменились после перезарядки огнетушителя новым ОТВ); </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дата проведения перезарядки (месяц, год);</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дата проведения и давление гидравлического испытания (если оно проводилось).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пломбы с датой перезарядки на ЗПУ, предохранительные заглушки (при необходимости);</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-дефектн</w:t>
      </w:r>
      <w:r w:rsidR="00C5325E">
        <w:rPr>
          <w:rFonts w:cstheme="minorHAnsi"/>
          <w:sz w:val="20"/>
          <w:szCs w:val="20"/>
        </w:rPr>
        <w:t xml:space="preserve">ый акт </w:t>
      </w:r>
      <w:proofErr w:type="gramStart"/>
      <w:r w:rsidR="00C5325E">
        <w:rPr>
          <w:rFonts w:cstheme="minorHAnsi"/>
          <w:sz w:val="20"/>
          <w:szCs w:val="20"/>
        </w:rPr>
        <w:t xml:space="preserve">на </w:t>
      </w:r>
      <w:r w:rsidRPr="004719F2">
        <w:rPr>
          <w:rFonts w:cstheme="minorHAnsi"/>
          <w:sz w:val="20"/>
          <w:szCs w:val="20"/>
        </w:rPr>
        <w:t>оборудование</w:t>
      </w:r>
      <w:proofErr w:type="gramEnd"/>
      <w:r w:rsidRPr="004719F2">
        <w:rPr>
          <w:rFonts w:cstheme="minorHAnsi"/>
          <w:sz w:val="20"/>
          <w:szCs w:val="20"/>
        </w:rPr>
        <w:t xml:space="preserve"> подлежащее ремонту или замене;</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сертификат соответствия на огнетушащие вещества (ОТВ): по</w:t>
      </w:r>
      <w:r w:rsidR="00C5325E">
        <w:rPr>
          <w:rFonts w:cstheme="minorHAnsi"/>
          <w:sz w:val="20"/>
          <w:szCs w:val="20"/>
        </w:rPr>
        <w:t xml:space="preserve">рошок огнетушащий соответствие </w:t>
      </w:r>
      <w:r w:rsidRPr="004719F2">
        <w:rPr>
          <w:rFonts w:cstheme="minorHAnsi"/>
          <w:sz w:val="20"/>
          <w:szCs w:val="20"/>
        </w:rPr>
        <w:t>Техническому регламенту о требованиях пожарной безопасности (№123ФЗ от 22.07.2008г.), углекислота - двуокись у</w:t>
      </w:r>
      <w:r w:rsidR="00C5325E">
        <w:rPr>
          <w:rFonts w:cstheme="minorHAnsi"/>
          <w:sz w:val="20"/>
          <w:szCs w:val="20"/>
        </w:rPr>
        <w:t xml:space="preserve">глерода (СО2) соответствие </w:t>
      </w:r>
      <w:r w:rsidRPr="004719F2">
        <w:rPr>
          <w:rFonts w:cstheme="minorHAnsi"/>
          <w:sz w:val="20"/>
          <w:szCs w:val="20"/>
        </w:rPr>
        <w:t>ГОСТ 8050-85 Двуокись углерода газообразная и жидкая. Технические условия.</w:t>
      </w:r>
    </w:p>
    <w:p w:rsidR="00E210CE" w:rsidRPr="004719F2" w:rsidRDefault="00DE41BD" w:rsidP="00854896">
      <w:pPr>
        <w:tabs>
          <w:tab w:val="left" w:pos="567"/>
        </w:tabs>
        <w:spacing w:after="0" w:line="240" w:lineRule="auto"/>
        <w:contextualSpacing/>
        <w:jc w:val="both"/>
        <w:rPr>
          <w:rFonts w:cstheme="minorHAnsi"/>
          <w:sz w:val="20"/>
          <w:szCs w:val="20"/>
        </w:rPr>
      </w:pPr>
      <w:r>
        <w:rPr>
          <w:rFonts w:cstheme="minorHAnsi"/>
          <w:sz w:val="20"/>
          <w:szCs w:val="20"/>
        </w:rPr>
        <w:tab/>
      </w:r>
      <w:r w:rsidR="00E210CE" w:rsidRPr="004719F2">
        <w:rPr>
          <w:rFonts w:cstheme="minorHAnsi"/>
          <w:sz w:val="20"/>
          <w:szCs w:val="20"/>
        </w:rPr>
        <w:t>В комплект документации на огнетуши</w:t>
      </w:r>
      <w:r w:rsidR="00C5325E">
        <w:rPr>
          <w:rFonts w:cstheme="minorHAnsi"/>
          <w:sz w:val="20"/>
          <w:szCs w:val="20"/>
        </w:rPr>
        <w:t>тели, не прошедшие перезарядку,</w:t>
      </w:r>
      <w:r w:rsidR="00E210CE" w:rsidRPr="004719F2">
        <w:rPr>
          <w:rFonts w:cstheme="minorHAnsi"/>
          <w:sz w:val="20"/>
          <w:szCs w:val="20"/>
        </w:rPr>
        <w:t xml:space="preserve"> должны входить: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акт на огнетушители, не прошедшие перезарядку.</w:t>
      </w:r>
    </w:p>
    <w:p w:rsidR="00854896" w:rsidRPr="004719F2" w:rsidRDefault="00854896" w:rsidP="00854896">
      <w:pPr>
        <w:tabs>
          <w:tab w:val="left" w:pos="567"/>
        </w:tabs>
        <w:spacing w:after="0" w:line="240" w:lineRule="auto"/>
        <w:contextualSpacing/>
        <w:jc w:val="both"/>
        <w:rPr>
          <w:rFonts w:cstheme="minorHAnsi"/>
          <w:sz w:val="20"/>
          <w:szCs w:val="20"/>
        </w:rPr>
      </w:pPr>
    </w:p>
    <w:p w:rsidR="00E210CE" w:rsidRPr="004719F2" w:rsidRDefault="00E210CE" w:rsidP="00854896">
      <w:pPr>
        <w:tabs>
          <w:tab w:val="left" w:pos="567"/>
        </w:tabs>
        <w:spacing w:after="0" w:line="240" w:lineRule="auto"/>
        <w:contextualSpacing/>
        <w:jc w:val="center"/>
        <w:rPr>
          <w:rFonts w:cstheme="minorHAnsi"/>
          <w:b/>
          <w:bCs/>
          <w:sz w:val="20"/>
          <w:szCs w:val="20"/>
        </w:rPr>
      </w:pPr>
      <w:r w:rsidRPr="004719F2">
        <w:rPr>
          <w:rFonts w:cstheme="minorHAnsi"/>
          <w:b/>
          <w:bCs/>
          <w:sz w:val="20"/>
          <w:szCs w:val="20"/>
        </w:rPr>
        <w:t>6.ТРЕБОВАНИЯ К ГАРАНТИЙНЫМ ОБЯЗАТЕЛЬСТВАМ ОКАЗЫВАЕМЫХ УСЛУГ</w:t>
      </w:r>
    </w:p>
    <w:p w:rsidR="00E210CE" w:rsidRPr="004719F2" w:rsidRDefault="00E210CE" w:rsidP="00854896">
      <w:pPr>
        <w:pStyle w:val="ad"/>
        <w:numPr>
          <w:ilvl w:val="1"/>
          <w:numId w:val="29"/>
        </w:numPr>
        <w:tabs>
          <w:tab w:val="left" w:pos="284"/>
          <w:tab w:val="left" w:pos="567"/>
        </w:tabs>
        <w:autoSpaceDE w:val="0"/>
        <w:autoSpaceDN w:val="0"/>
        <w:adjustRightInd w:val="0"/>
        <w:ind w:left="0" w:firstLine="0"/>
        <w:jc w:val="both"/>
        <w:rPr>
          <w:rFonts w:asciiTheme="minorHAnsi" w:hAnsiTheme="minorHAnsi" w:cstheme="minorHAnsi"/>
          <w:sz w:val="20"/>
          <w:szCs w:val="20"/>
          <w:lang w:eastAsia="ar-SA"/>
        </w:rPr>
      </w:pPr>
      <w:r w:rsidRPr="004719F2">
        <w:rPr>
          <w:rFonts w:asciiTheme="minorHAnsi" w:hAnsiTheme="minorHAnsi" w:cstheme="minorHAnsi"/>
          <w:sz w:val="20"/>
          <w:szCs w:val="20"/>
          <w:lang w:eastAsia="ar-SA"/>
        </w:rPr>
        <w:t>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rsidR="00E210CE" w:rsidRPr="004719F2" w:rsidRDefault="00E210CE" w:rsidP="00854896">
      <w:pPr>
        <w:pStyle w:val="ad"/>
        <w:numPr>
          <w:ilvl w:val="1"/>
          <w:numId w:val="29"/>
        </w:numPr>
        <w:tabs>
          <w:tab w:val="left" w:pos="284"/>
          <w:tab w:val="left" w:pos="567"/>
        </w:tabs>
        <w:autoSpaceDE w:val="0"/>
        <w:autoSpaceDN w:val="0"/>
        <w:adjustRightInd w:val="0"/>
        <w:ind w:left="0" w:firstLine="0"/>
        <w:jc w:val="both"/>
        <w:rPr>
          <w:rFonts w:asciiTheme="minorHAnsi" w:hAnsiTheme="minorHAnsi" w:cstheme="minorHAnsi"/>
          <w:sz w:val="20"/>
          <w:szCs w:val="20"/>
          <w:lang w:eastAsia="ar-SA"/>
        </w:rPr>
      </w:pPr>
      <w:r w:rsidRPr="004719F2">
        <w:rPr>
          <w:rFonts w:asciiTheme="minorHAnsi" w:hAnsiTheme="minorHAnsi" w:cstheme="minorHAnsi"/>
          <w:sz w:val="20"/>
          <w:szCs w:val="20"/>
          <w:lang w:eastAsia="ar-SA"/>
        </w:rPr>
        <w:t>Исполнитель гарантирует Заказчику своевременное устранение недостатков и дефектов, выявленных при приемке услуг.</w:t>
      </w:r>
    </w:p>
    <w:p w:rsidR="00E210CE" w:rsidRPr="004719F2" w:rsidRDefault="00C5325E" w:rsidP="00854896">
      <w:pPr>
        <w:numPr>
          <w:ilvl w:val="1"/>
          <w:numId w:val="29"/>
        </w:numPr>
        <w:tabs>
          <w:tab w:val="left" w:pos="284"/>
          <w:tab w:val="left" w:pos="567"/>
        </w:tabs>
        <w:autoSpaceDE w:val="0"/>
        <w:autoSpaceDN w:val="0"/>
        <w:adjustRightInd w:val="0"/>
        <w:spacing w:after="0" w:line="240" w:lineRule="auto"/>
        <w:ind w:left="0" w:firstLine="0"/>
        <w:contextualSpacing/>
        <w:jc w:val="both"/>
        <w:rPr>
          <w:rFonts w:cstheme="minorHAnsi"/>
          <w:sz w:val="20"/>
          <w:szCs w:val="20"/>
          <w:lang w:eastAsia="ar-SA"/>
        </w:rPr>
      </w:pPr>
      <w:r>
        <w:rPr>
          <w:rFonts w:cstheme="minorHAnsi"/>
          <w:sz w:val="20"/>
          <w:szCs w:val="20"/>
          <w:lang w:eastAsia="ar-SA"/>
        </w:rPr>
        <w:t xml:space="preserve">Исполнитель </w:t>
      </w:r>
      <w:r w:rsidR="00E210CE" w:rsidRPr="004719F2">
        <w:rPr>
          <w:rFonts w:cstheme="minorHAnsi"/>
          <w:sz w:val="20"/>
          <w:szCs w:val="20"/>
          <w:lang w:eastAsia="ar-SA"/>
        </w:rPr>
        <w:t xml:space="preserve">гарантирует Заказчику отсутствие у третьих лиц права воспрепятствовать оказанию услуг или ограничивать их оказание. </w:t>
      </w:r>
    </w:p>
    <w:p w:rsidR="00E210CE" w:rsidRPr="004719F2" w:rsidRDefault="00E210CE" w:rsidP="00854896">
      <w:pPr>
        <w:pStyle w:val="ad"/>
        <w:numPr>
          <w:ilvl w:val="1"/>
          <w:numId w:val="29"/>
        </w:numPr>
        <w:tabs>
          <w:tab w:val="left" w:pos="567"/>
        </w:tabs>
        <w:ind w:left="0" w:firstLine="0"/>
        <w:jc w:val="both"/>
        <w:rPr>
          <w:rFonts w:asciiTheme="minorHAnsi" w:hAnsiTheme="minorHAnsi" w:cstheme="minorHAnsi"/>
          <w:sz w:val="20"/>
          <w:szCs w:val="20"/>
        </w:rPr>
      </w:pPr>
      <w:r w:rsidRPr="004719F2">
        <w:rPr>
          <w:rFonts w:asciiTheme="minorHAnsi" w:hAnsiTheme="minorHAnsi" w:cstheme="minorHAnsi"/>
          <w:sz w:val="20"/>
          <w:szCs w:val="20"/>
        </w:rPr>
        <w:lastRenderedPageBreak/>
        <w:t>Гарантийный срок на оказанные услуг</w:t>
      </w:r>
      <w:r w:rsidR="00C5325E">
        <w:rPr>
          <w:rFonts w:asciiTheme="minorHAnsi" w:hAnsiTheme="minorHAnsi" w:cstheme="minorHAnsi"/>
          <w:sz w:val="20"/>
          <w:szCs w:val="20"/>
        </w:rPr>
        <w:t xml:space="preserve">и по перезарядке огнетушителей </w:t>
      </w:r>
      <w:r w:rsidRPr="004719F2">
        <w:rPr>
          <w:rFonts w:asciiTheme="minorHAnsi" w:hAnsiTheme="minorHAnsi" w:cstheme="minorHAnsi"/>
          <w:sz w:val="20"/>
          <w:szCs w:val="20"/>
        </w:rPr>
        <w:t>составляет 12 месяцев</w:t>
      </w:r>
      <w:r w:rsidRPr="004719F2">
        <w:rPr>
          <w:rFonts w:asciiTheme="minorHAnsi" w:eastAsia="Arial" w:hAnsiTheme="minorHAnsi" w:cstheme="minorHAnsi"/>
          <w:color w:val="000000"/>
          <w:sz w:val="20"/>
          <w:szCs w:val="20"/>
          <w:lang w:eastAsia="ar-SA"/>
        </w:rPr>
        <w:t xml:space="preserve"> от даты Акта сдачи-приемки оказанных услуг</w:t>
      </w:r>
      <w:r w:rsidRPr="004719F2">
        <w:rPr>
          <w:rFonts w:asciiTheme="minorHAnsi" w:hAnsiTheme="minorHAnsi" w:cstheme="minorHAnsi"/>
          <w:sz w:val="20"/>
          <w:szCs w:val="20"/>
        </w:rPr>
        <w:t>.</w:t>
      </w:r>
    </w:p>
    <w:p w:rsidR="00854896" w:rsidRPr="004719F2" w:rsidRDefault="00854896" w:rsidP="00854896">
      <w:pPr>
        <w:pStyle w:val="ad"/>
        <w:tabs>
          <w:tab w:val="left" w:pos="567"/>
        </w:tabs>
        <w:ind w:left="0"/>
        <w:jc w:val="both"/>
        <w:rPr>
          <w:rFonts w:asciiTheme="minorHAnsi" w:hAnsiTheme="minorHAnsi" w:cstheme="minorHAnsi"/>
          <w:sz w:val="20"/>
          <w:szCs w:val="20"/>
        </w:rPr>
      </w:pPr>
    </w:p>
    <w:p w:rsidR="00E210CE" w:rsidRPr="004719F2" w:rsidRDefault="00E210CE" w:rsidP="00854896">
      <w:pPr>
        <w:pStyle w:val="af"/>
        <w:numPr>
          <w:ilvl w:val="0"/>
          <w:numId w:val="29"/>
        </w:numPr>
        <w:tabs>
          <w:tab w:val="left" w:pos="567"/>
        </w:tabs>
        <w:ind w:left="0" w:firstLine="0"/>
        <w:contextualSpacing/>
        <w:jc w:val="center"/>
        <w:rPr>
          <w:rFonts w:asciiTheme="minorHAnsi" w:hAnsiTheme="minorHAnsi" w:cstheme="minorHAnsi"/>
          <w:b/>
          <w:sz w:val="20"/>
          <w:szCs w:val="20"/>
        </w:rPr>
      </w:pPr>
      <w:r w:rsidRPr="004719F2">
        <w:rPr>
          <w:rFonts w:asciiTheme="minorHAnsi" w:hAnsiTheme="minorHAnsi" w:cstheme="minorHAnsi"/>
          <w:b/>
          <w:sz w:val="20"/>
          <w:szCs w:val="20"/>
        </w:rPr>
        <w:t>СПЕЦИАЛЬНЫЕ ТРЕБОВАНИЯ</w:t>
      </w:r>
    </w:p>
    <w:p w:rsidR="00854896" w:rsidRPr="004719F2" w:rsidRDefault="00DE41BD" w:rsidP="00854896">
      <w:pPr>
        <w:tabs>
          <w:tab w:val="left" w:pos="567"/>
        </w:tabs>
        <w:spacing w:after="0" w:line="240" w:lineRule="auto"/>
        <w:contextualSpacing/>
        <w:jc w:val="both"/>
        <w:rPr>
          <w:rFonts w:cstheme="minorHAnsi"/>
          <w:sz w:val="20"/>
          <w:szCs w:val="20"/>
          <w:lang w:val="x-none"/>
        </w:rPr>
      </w:pPr>
      <w:r>
        <w:rPr>
          <w:rFonts w:cstheme="minorHAnsi"/>
          <w:sz w:val="20"/>
          <w:szCs w:val="20"/>
        </w:rPr>
        <w:tab/>
      </w:r>
      <w:r w:rsidR="002E08F7">
        <w:rPr>
          <w:rFonts w:cstheme="minorHAnsi"/>
          <w:sz w:val="20"/>
          <w:szCs w:val="20"/>
          <w:lang w:val="x-none"/>
        </w:rPr>
        <w:t xml:space="preserve">Наличие у </w:t>
      </w:r>
      <w:r w:rsidR="002E08F7">
        <w:rPr>
          <w:rFonts w:cstheme="minorHAnsi"/>
          <w:sz w:val="20"/>
          <w:szCs w:val="20"/>
        </w:rPr>
        <w:t xml:space="preserve">Исполнителя </w:t>
      </w:r>
      <w:r w:rsidR="002E08F7" w:rsidRPr="002E08F7">
        <w:rPr>
          <w:rFonts w:cstheme="minorHAnsi"/>
          <w:sz w:val="20"/>
          <w:szCs w:val="20"/>
          <w:lang w:val="x-none"/>
        </w:rPr>
        <w:t xml:space="preserve"> действующей лицензии на выполнение работ по монтажу, техническому обслуживанию и ремонту средств обеспечения пожарной безопасности зданий и сооружений, выданной, 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Министерством Российской Федерации по делам гражданской обороны, чрезвычайным ситуациям и ликвидации последствий стихийных бедствий на период исполнения договора и весь срок действия гарантийных обязательств, в частности на </w:t>
      </w:r>
      <w:r>
        <w:rPr>
          <w:rFonts w:cstheme="minorHAnsi"/>
          <w:sz w:val="20"/>
          <w:szCs w:val="20"/>
          <w:lang w:val="x-none"/>
        </w:rPr>
        <w:t>м</w:t>
      </w:r>
      <w:r w:rsidRPr="00DE41BD">
        <w:rPr>
          <w:rFonts w:cstheme="minorHAnsi"/>
          <w:sz w:val="20"/>
          <w:szCs w:val="20"/>
          <w:lang w:val="x-none"/>
        </w:rPr>
        <w:t>онтаж, техническое обслуживание и ремонт первичных средств пожаротушения.</w:t>
      </w:r>
      <w:r w:rsidR="002E08F7" w:rsidRPr="002E08F7">
        <w:rPr>
          <w:rFonts w:cstheme="minorHAnsi"/>
          <w:sz w:val="20"/>
          <w:szCs w:val="20"/>
          <w:lang w:val="x-none"/>
        </w:rPr>
        <w:t xml:space="preserve"> </w:t>
      </w:r>
    </w:p>
    <w:p w:rsidR="00E210CE" w:rsidRPr="004719F2" w:rsidRDefault="00E210CE" w:rsidP="00854896">
      <w:pPr>
        <w:tabs>
          <w:tab w:val="left" w:pos="567"/>
        </w:tabs>
        <w:spacing w:after="0" w:line="240" w:lineRule="auto"/>
        <w:contextualSpacing/>
        <w:jc w:val="center"/>
        <w:rPr>
          <w:rFonts w:eastAsia="Calibri" w:cstheme="minorHAnsi"/>
          <w:b/>
          <w:sz w:val="20"/>
          <w:szCs w:val="20"/>
        </w:rPr>
      </w:pPr>
      <w:r w:rsidRPr="004719F2">
        <w:rPr>
          <w:rFonts w:eastAsia="Calibri" w:cstheme="minorHAnsi"/>
          <w:b/>
          <w:sz w:val="20"/>
          <w:szCs w:val="20"/>
        </w:rPr>
        <w:t>8. Перечень приложений</w:t>
      </w:r>
    </w:p>
    <w:p w:rsidR="00E210CE" w:rsidRPr="004719F2" w:rsidRDefault="00E210CE" w:rsidP="00854896">
      <w:pPr>
        <w:pStyle w:val="ad"/>
        <w:numPr>
          <w:ilvl w:val="0"/>
          <w:numId w:val="24"/>
        </w:numPr>
        <w:tabs>
          <w:tab w:val="left" w:pos="567"/>
        </w:tabs>
        <w:ind w:left="0" w:firstLine="0"/>
        <w:jc w:val="both"/>
        <w:rPr>
          <w:rFonts w:asciiTheme="minorHAnsi" w:eastAsia="Calibri" w:hAnsiTheme="minorHAnsi" w:cstheme="minorHAnsi"/>
          <w:sz w:val="20"/>
          <w:szCs w:val="20"/>
        </w:rPr>
      </w:pPr>
      <w:r w:rsidRPr="004719F2">
        <w:rPr>
          <w:rFonts w:asciiTheme="minorHAnsi" w:eastAsia="Calibri" w:hAnsiTheme="minorHAnsi" w:cstheme="minorHAnsi"/>
          <w:sz w:val="20"/>
          <w:szCs w:val="20"/>
        </w:rPr>
        <w:t>Приложение №1 – форма заявки;</w:t>
      </w:r>
    </w:p>
    <w:p w:rsidR="00E210CE" w:rsidRPr="004719F2" w:rsidRDefault="00E210CE" w:rsidP="00854896">
      <w:pPr>
        <w:pStyle w:val="ad"/>
        <w:numPr>
          <w:ilvl w:val="0"/>
          <w:numId w:val="24"/>
        </w:numPr>
        <w:tabs>
          <w:tab w:val="left" w:pos="567"/>
        </w:tabs>
        <w:ind w:left="0" w:firstLine="0"/>
        <w:rPr>
          <w:rFonts w:asciiTheme="minorHAnsi" w:eastAsia="Calibri" w:hAnsiTheme="minorHAnsi" w:cstheme="minorHAnsi"/>
          <w:sz w:val="20"/>
          <w:szCs w:val="20"/>
        </w:rPr>
      </w:pPr>
      <w:r w:rsidRPr="004719F2">
        <w:rPr>
          <w:rFonts w:asciiTheme="minorHAnsi" w:eastAsia="Calibri" w:hAnsiTheme="minorHAnsi" w:cstheme="minorHAnsi"/>
          <w:sz w:val="20"/>
          <w:szCs w:val="20"/>
        </w:rPr>
        <w:t>Приложение №2 -  форма дефектной ведомости на неисправное оборудование;</w:t>
      </w:r>
    </w:p>
    <w:p w:rsidR="00E210CE" w:rsidRDefault="00E210CE" w:rsidP="00854896">
      <w:pPr>
        <w:pStyle w:val="ad"/>
        <w:numPr>
          <w:ilvl w:val="0"/>
          <w:numId w:val="24"/>
        </w:numPr>
        <w:tabs>
          <w:tab w:val="left" w:pos="567"/>
        </w:tabs>
        <w:ind w:left="0" w:firstLine="0"/>
        <w:rPr>
          <w:rFonts w:asciiTheme="minorHAnsi" w:eastAsia="Calibri" w:hAnsiTheme="minorHAnsi" w:cstheme="minorHAnsi"/>
          <w:sz w:val="20"/>
          <w:szCs w:val="20"/>
        </w:rPr>
      </w:pPr>
      <w:r w:rsidRPr="004719F2">
        <w:rPr>
          <w:rFonts w:asciiTheme="minorHAnsi" w:eastAsia="Calibri" w:hAnsiTheme="minorHAnsi" w:cstheme="minorHAnsi"/>
          <w:sz w:val="20"/>
          <w:szCs w:val="20"/>
        </w:rPr>
        <w:t>Приложение №3 – форма</w:t>
      </w:r>
      <w:r w:rsidR="00DE73E8">
        <w:rPr>
          <w:rFonts w:asciiTheme="minorHAnsi" w:eastAsia="Calibri" w:hAnsiTheme="minorHAnsi" w:cstheme="minorHAnsi"/>
          <w:sz w:val="20"/>
          <w:szCs w:val="20"/>
        </w:rPr>
        <w:t xml:space="preserve"> акта оказанных услуг по заявке;</w:t>
      </w:r>
    </w:p>
    <w:p w:rsidR="00361768" w:rsidRDefault="00361768" w:rsidP="003916DD">
      <w:pPr>
        <w:pStyle w:val="ad"/>
        <w:numPr>
          <w:ilvl w:val="0"/>
          <w:numId w:val="24"/>
        </w:numPr>
        <w:tabs>
          <w:tab w:val="left" w:pos="567"/>
        </w:tabs>
        <w:ind w:hanging="1069"/>
        <w:rPr>
          <w:rFonts w:asciiTheme="minorHAnsi" w:eastAsia="Calibri" w:hAnsiTheme="minorHAnsi" w:cstheme="minorHAnsi"/>
          <w:sz w:val="20"/>
          <w:szCs w:val="20"/>
        </w:rPr>
      </w:pPr>
      <w:r>
        <w:rPr>
          <w:rFonts w:asciiTheme="minorHAnsi" w:eastAsia="Calibri" w:hAnsiTheme="minorHAnsi" w:cstheme="minorHAnsi"/>
          <w:sz w:val="20"/>
          <w:szCs w:val="20"/>
        </w:rPr>
        <w:t>Приложение № 4-</w:t>
      </w:r>
      <w:r w:rsidR="003916DD">
        <w:rPr>
          <w:rFonts w:asciiTheme="minorHAnsi" w:eastAsia="Calibri" w:hAnsiTheme="minorHAnsi" w:cstheme="minorHAnsi"/>
          <w:sz w:val="20"/>
          <w:szCs w:val="20"/>
        </w:rPr>
        <w:t xml:space="preserve"> </w:t>
      </w:r>
      <w:r w:rsidR="003916DD" w:rsidRPr="003916DD">
        <w:rPr>
          <w:rFonts w:asciiTheme="minorHAnsi" w:eastAsia="Calibri" w:hAnsiTheme="minorHAnsi" w:cstheme="minorHAnsi"/>
          <w:sz w:val="20"/>
          <w:szCs w:val="20"/>
        </w:rPr>
        <w:t>форма карточки учета огнетушителей</w:t>
      </w:r>
      <w:r w:rsidR="00DE73E8">
        <w:rPr>
          <w:rFonts w:asciiTheme="minorHAnsi" w:eastAsia="Calibri" w:hAnsiTheme="minorHAnsi" w:cstheme="minorHAnsi"/>
          <w:sz w:val="20"/>
          <w:szCs w:val="20"/>
        </w:rPr>
        <w:t>;</w:t>
      </w:r>
    </w:p>
    <w:p w:rsidR="00361768" w:rsidRDefault="00361768" w:rsidP="00854896">
      <w:pPr>
        <w:pStyle w:val="ad"/>
        <w:numPr>
          <w:ilvl w:val="0"/>
          <w:numId w:val="24"/>
        </w:numPr>
        <w:tabs>
          <w:tab w:val="left" w:pos="567"/>
        </w:tabs>
        <w:ind w:left="0" w:firstLine="0"/>
        <w:rPr>
          <w:rFonts w:asciiTheme="minorHAnsi" w:eastAsia="Calibri" w:hAnsiTheme="minorHAnsi" w:cstheme="minorHAnsi"/>
          <w:sz w:val="20"/>
          <w:szCs w:val="20"/>
        </w:rPr>
      </w:pPr>
      <w:r>
        <w:rPr>
          <w:rFonts w:asciiTheme="minorHAnsi" w:eastAsia="Calibri" w:hAnsiTheme="minorHAnsi" w:cstheme="minorHAnsi"/>
          <w:sz w:val="20"/>
          <w:szCs w:val="20"/>
        </w:rPr>
        <w:t>Приложение № 5-</w:t>
      </w:r>
      <w:r w:rsidR="003916DD">
        <w:rPr>
          <w:rFonts w:asciiTheme="minorHAnsi" w:eastAsia="Calibri" w:hAnsiTheme="minorHAnsi" w:cstheme="minorHAnsi"/>
          <w:sz w:val="20"/>
          <w:szCs w:val="20"/>
        </w:rPr>
        <w:t xml:space="preserve"> форма журнала эксплуатации СППЗ</w:t>
      </w:r>
      <w:r w:rsidR="005A0A1D">
        <w:rPr>
          <w:rFonts w:asciiTheme="minorHAnsi" w:eastAsia="Calibri" w:hAnsiTheme="minorHAnsi" w:cstheme="minorHAnsi"/>
          <w:sz w:val="20"/>
          <w:szCs w:val="20"/>
        </w:rPr>
        <w:t>;</w:t>
      </w:r>
    </w:p>
    <w:p w:rsidR="005A0A1D" w:rsidRPr="004719F2" w:rsidRDefault="005A0A1D" w:rsidP="005A0A1D">
      <w:pPr>
        <w:pStyle w:val="ad"/>
        <w:numPr>
          <w:ilvl w:val="0"/>
          <w:numId w:val="24"/>
        </w:numPr>
        <w:tabs>
          <w:tab w:val="left" w:pos="567"/>
        </w:tabs>
        <w:ind w:hanging="1069"/>
        <w:rPr>
          <w:rFonts w:asciiTheme="minorHAnsi" w:eastAsia="Calibri" w:hAnsiTheme="minorHAnsi" w:cstheme="minorHAnsi"/>
          <w:sz w:val="20"/>
          <w:szCs w:val="20"/>
        </w:rPr>
      </w:pPr>
      <w:r>
        <w:rPr>
          <w:rFonts w:asciiTheme="minorHAnsi" w:eastAsia="Calibri" w:hAnsiTheme="minorHAnsi" w:cstheme="minorHAnsi"/>
          <w:sz w:val="20"/>
          <w:szCs w:val="20"/>
        </w:rPr>
        <w:t>Приложение № 6- форма о</w:t>
      </w:r>
      <w:r w:rsidRPr="005A0A1D">
        <w:rPr>
          <w:rFonts w:asciiTheme="minorHAnsi" w:eastAsia="Calibri" w:hAnsiTheme="minorHAnsi" w:cstheme="minorHAnsi"/>
          <w:sz w:val="20"/>
          <w:szCs w:val="20"/>
        </w:rPr>
        <w:t>тчет о проведении технического обслуживания огнетушителей</w:t>
      </w:r>
    </w:p>
    <w:p w:rsidR="000133DE" w:rsidRDefault="000133DE" w:rsidP="00504FAA">
      <w:pPr>
        <w:rPr>
          <w:rFonts w:eastAsia="Times New Roman" w:cstheme="minorHAnsi"/>
          <w:sz w:val="20"/>
          <w:szCs w:val="20"/>
          <w:lang w:eastAsia="ru-RU"/>
        </w:rPr>
      </w:pPr>
    </w:p>
    <w:p w:rsidR="003156BC" w:rsidRPr="004719F2" w:rsidRDefault="003156BC" w:rsidP="00504FAA">
      <w:pPr>
        <w:rPr>
          <w:rFonts w:eastAsia="Times New Roman" w:cstheme="minorHAnsi"/>
          <w:sz w:val="20"/>
          <w:szCs w:val="20"/>
          <w:lang w:eastAsia="ru-RU"/>
        </w:rPr>
      </w:pPr>
    </w:p>
    <w:p w:rsidR="000133DE" w:rsidRDefault="003156BC" w:rsidP="000133DE">
      <w:pPr>
        <w:spacing w:after="0"/>
        <w:ind w:left="1029" w:hanging="1029"/>
        <w:jc w:val="both"/>
        <w:rPr>
          <w:rFonts w:ascii="Times New Roman" w:eastAsia="Times New Roman" w:hAnsi="Times New Roman" w:cs="Times New Roman"/>
          <w:sz w:val="20"/>
          <w:szCs w:val="20"/>
        </w:rPr>
      </w:pPr>
      <w:r w:rsidRPr="003156BC">
        <w:rPr>
          <w:rFonts w:ascii="Times New Roman" w:eastAsia="Times New Roman" w:hAnsi="Times New Roman" w:cs="Times New Roman"/>
          <w:sz w:val="20"/>
          <w:szCs w:val="20"/>
        </w:rPr>
        <w:t xml:space="preserve">Руководитель  </w:t>
      </w:r>
    </w:p>
    <w:p w:rsidR="000133DE" w:rsidRDefault="000133DE" w:rsidP="000133DE">
      <w:pPr>
        <w:spacing w:after="0"/>
        <w:ind w:left="1029" w:hanging="10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Отдела безопасности</w:t>
      </w:r>
    </w:p>
    <w:p w:rsidR="003156BC" w:rsidRPr="003156BC" w:rsidRDefault="000133DE" w:rsidP="000133DE">
      <w:pPr>
        <w:spacing w:after="0"/>
        <w:ind w:left="1029" w:hanging="10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УФПС Калининградской области                                                                                                                Г.О. Щегловский </w:t>
      </w:r>
    </w:p>
    <w:p w:rsidR="003156BC" w:rsidRPr="003156BC" w:rsidRDefault="003156BC" w:rsidP="000133DE">
      <w:pPr>
        <w:spacing w:after="0"/>
        <w:ind w:left="604" w:hanging="1029"/>
        <w:jc w:val="both"/>
        <w:rPr>
          <w:rFonts w:ascii="Times New Roman" w:eastAsia="Times New Roman" w:hAnsi="Times New Roman" w:cs="Times New Roman"/>
          <w:sz w:val="20"/>
          <w:szCs w:val="20"/>
        </w:rPr>
      </w:pPr>
    </w:p>
    <w:p w:rsidR="00E210CE" w:rsidRPr="004719F2" w:rsidRDefault="00854896" w:rsidP="000133DE">
      <w:pPr>
        <w:spacing w:after="0"/>
        <w:jc w:val="right"/>
        <w:rPr>
          <w:rFonts w:cstheme="minorHAnsi"/>
          <w:sz w:val="20"/>
          <w:szCs w:val="20"/>
          <w:lang w:eastAsia="ar-SA"/>
        </w:rPr>
      </w:pPr>
      <w:r w:rsidRPr="004719F2">
        <w:rPr>
          <w:rFonts w:cstheme="minorHAnsi"/>
          <w:sz w:val="20"/>
          <w:szCs w:val="20"/>
          <w:lang w:eastAsia="ar-SA"/>
        </w:rPr>
        <w:br w:type="page"/>
      </w:r>
      <w:r w:rsidR="00E210CE" w:rsidRPr="004719F2">
        <w:rPr>
          <w:rFonts w:cstheme="minorHAnsi"/>
          <w:sz w:val="20"/>
          <w:szCs w:val="20"/>
          <w:lang w:eastAsia="ar-SA"/>
        </w:rPr>
        <w:lastRenderedPageBreak/>
        <w:t>Приложение № 1</w:t>
      </w:r>
    </w:p>
    <w:p w:rsidR="00E210CE" w:rsidRPr="004719F2" w:rsidRDefault="00E210CE" w:rsidP="000133DE">
      <w:pPr>
        <w:spacing w:after="0" w:line="120" w:lineRule="atLeast"/>
        <w:ind w:left="5670"/>
        <w:jc w:val="right"/>
        <w:rPr>
          <w:rFonts w:cstheme="minorHAnsi"/>
          <w:sz w:val="20"/>
          <w:szCs w:val="20"/>
          <w:lang w:eastAsia="ar-SA"/>
        </w:rPr>
      </w:pPr>
      <w:r w:rsidRPr="004719F2">
        <w:rPr>
          <w:rFonts w:cstheme="minorHAnsi"/>
          <w:sz w:val="20"/>
          <w:szCs w:val="20"/>
          <w:lang w:eastAsia="ar-SA"/>
        </w:rPr>
        <w:t xml:space="preserve">к Техническому Заданию </w:t>
      </w:r>
    </w:p>
    <w:p w:rsidR="00E210CE" w:rsidRPr="004719F2" w:rsidRDefault="00E210CE" w:rsidP="00E210CE">
      <w:pPr>
        <w:spacing w:line="120" w:lineRule="atLeast"/>
        <w:jc w:val="right"/>
        <w:rPr>
          <w:rFonts w:cstheme="minorHAnsi"/>
          <w:sz w:val="20"/>
          <w:szCs w:val="20"/>
          <w:lang w:eastAsia="ar-SA"/>
        </w:rPr>
      </w:pPr>
    </w:p>
    <w:p w:rsidR="00E210CE" w:rsidRPr="004719F2" w:rsidRDefault="00E210CE" w:rsidP="00C524B2">
      <w:pPr>
        <w:suppressAutoHyphens/>
        <w:autoSpaceDE w:val="0"/>
        <w:autoSpaceDN w:val="0"/>
        <w:adjustRightInd w:val="0"/>
        <w:spacing w:line="120" w:lineRule="atLeast"/>
        <w:jc w:val="both"/>
        <w:rPr>
          <w:rFonts w:cstheme="minorHAnsi"/>
          <w:b/>
          <w:sz w:val="20"/>
          <w:szCs w:val="20"/>
          <w:lang w:eastAsia="ar-SA"/>
        </w:rPr>
      </w:pPr>
      <w:r w:rsidRPr="004719F2">
        <w:rPr>
          <w:rFonts w:cstheme="minorHAnsi"/>
          <w:sz w:val="20"/>
          <w:szCs w:val="20"/>
        </w:rPr>
        <w:t>ФОРМА</w:t>
      </w:r>
    </w:p>
    <w:p w:rsidR="00E210CE" w:rsidRPr="004719F2" w:rsidRDefault="00E210CE" w:rsidP="00C524B2">
      <w:pPr>
        <w:suppressAutoHyphens/>
        <w:autoSpaceDE w:val="0"/>
        <w:autoSpaceDN w:val="0"/>
        <w:adjustRightInd w:val="0"/>
        <w:spacing w:after="0" w:line="240" w:lineRule="auto"/>
        <w:contextualSpacing/>
        <w:jc w:val="center"/>
        <w:rPr>
          <w:rFonts w:cstheme="minorHAnsi"/>
          <w:sz w:val="20"/>
          <w:szCs w:val="20"/>
          <w:lang w:eastAsia="ar-SA"/>
        </w:rPr>
      </w:pPr>
      <w:r w:rsidRPr="004719F2">
        <w:rPr>
          <w:rFonts w:cstheme="minorHAnsi"/>
          <w:b/>
          <w:sz w:val="20"/>
          <w:szCs w:val="20"/>
          <w:lang w:eastAsia="ar-SA"/>
        </w:rPr>
        <w:t>Заявка</w:t>
      </w:r>
      <w:r w:rsidRPr="004719F2">
        <w:rPr>
          <w:rFonts w:cstheme="minorHAnsi"/>
          <w:sz w:val="20"/>
          <w:szCs w:val="20"/>
          <w:lang w:eastAsia="ar-SA"/>
        </w:rPr>
        <w:t xml:space="preserve"> </w:t>
      </w:r>
    </w:p>
    <w:p w:rsidR="00E210CE" w:rsidRDefault="00E210CE" w:rsidP="00C524B2">
      <w:pPr>
        <w:suppressAutoHyphens/>
        <w:autoSpaceDE w:val="0"/>
        <w:autoSpaceDN w:val="0"/>
        <w:adjustRightInd w:val="0"/>
        <w:spacing w:after="0" w:line="240" w:lineRule="auto"/>
        <w:contextualSpacing/>
        <w:jc w:val="center"/>
        <w:rPr>
          <w:rFonts w:cstheme="minorHAnsi"/>
          <w:sz w:val="20"/>
          <w:szCs w:val="20"/>
          <w:lang w:eastAsia="ar-SA"/>
        </w:rPr>
      </w:pPr>
      <w:r w:rsidRPr="004719F2">
        <w:rPr>
          <w:rFonts w:cstheme="minorHAnsi"/>
          <w:sz w:val="20"/>
          <w:szCs w:val="20"/>
          <w:lang w:eastAsia="ar-SA"/>
        </w:rPr>
        <w:t>№ ___ от «____» ______________20__г.</w:t>
      </w:r>
    </w:p>
    <w:p w:rsidR="00303DE5" w:rsidRPr="004719F2" w:rsidRDefault="00303DE5" w:rsidP="00C524B2">
      <w:pPr>
        <w:suppressAutoHyphens/>
        <w:autoSpaceDE w:val="0"/>
        <w:autoSpaceDN w:val="0"/>
        <w:adjustRightInd w:val="0"/>
        <w:spacing w:after="0" w:line="240" w:lineRule="auto"/>
        <w:contextualSpacing/>
        <w:jc w:val="center"/>
        <w:rPr>
          <w:rFonts w:cstheme="minorHAnsi"/>
          <w:sz w:val="20"/>
          <w:szCs w:val="20"/>
          <w:lang w:eastAsia="ar-SA"/>
        </w:rPr>
      </w:pPr>
    </w:p>
    <w:p w:rsidR="00E54FA6" w:rsidRDefault="00E54FA6" w:rsidP="00585533">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b/>
          <w:sz w:val="20"/>
          <w:szCs w:val="20"/>
          <w:lang w:eastAsia="ru-RU"/>
        </w:rPr>
      </w:pPr>
      <w:r w:rsidRPr="00585533">
        <w:rPr>
          <w:rFonts w:ascii="Times New Roman" w:eastAsia="Times New Roman" w:hAnsi="Times New Roman" w:cs="Times New Roman"/>
          <w:sz w:val="20"/>
          <w:szCs w:val="20"/>
          <w:lang w:eastAsia="ru-RU"/>
        </w:rPr>
        <w:t xml:space="preserve">Наименование и адрес структурного подразделения УФПС </w:t>
      </w:r>
      <w:r w:rsidR="003A00A5">
        <w:rPr>
          <w:rFonts w:ascii="Times New Roman" w:eastAsia="Times New Roman" w:hAnsi="Times New Roman" w:cs="Times New Roman"/>
          <w:sz w:val="20"/>
          <w:szCs w:val="20"/>
          <w:lang w:eastAsia="ru-RU"/>
        </w:rPr>
        <w:t>Калининградской области</w:t>
      </w:r>
      <w:r w:rsidR="00727E0C">
        <w:rPr>
          <w:rFonts w:ascii="Times New Roman" w:eastAsia="Times New Roman" w:hAnsi="Times New Roman" w:cs="Times New Roman"/>
          <w:sz w:val="20"/>
          <w:szCs w:val="20"/>
          <w:lang w:eastAsia="ru-RU"/>
        </w:rPr>
        <w:t xml:space="preserve"> (место оказания услуг</w:t>
      </w:r>
      <w:r w:rsidR="00B438A0">
        <w:rPr>
          <w:rFonts w:ascii="Times New Roman" w:eastAsia="Times New Roman" w:hAnsi="Times New Roman" w:cs="Times New Roman"/>
          <w:sz w:val="20"/>
          <w:szCs w:val="20"/>
          <w:lang w:eastAsia="ru-RU"/>
        </w:rPr>
        <w:t>)</w:t>
      </w:r>
      <w:r w:rsidRPr="00585533">
        <w:rPr>
          <w:rFonts w:ascii="Times New Roman" w:eastAsia="Times New Roman" w:hAnsi="Times New Roman" w:cs="Times New Roman"/>
          <w:sz w:val="20"/>
          <w:szCs w:val="20"/>
          <w:lang w:eastAsia="ru-RU"/>
        </w:rPr>
        <w:t>:</w:t>
      </w:r>
      <w:r w:rsidR="00585533">
        <w:rPr>
          <w:rFonts w:ascii="Times New Roman" w:eastAsia="Times New Roman" w:hAnsi="Times New Roman" w:cs="Times New Roman"/>
          <w:b/>
          <w:sz w:val="20"/>
          <w:szCs w:val="20"/>
          <w:lang w:eastAsia="ru-RU"/>
        </w:rPr>
        <w:t xml:space="preserve"> </w:t>
      </w:r>
    </w:p>
    <w:p w:rsidR="00585533" w:rsidRPr="004719F2" w:rsidRDefault="00585533" w:rsidP="00585533">
      <w:pPr>
        <w:suppressAutoHyphens/>
        <w:autoSpaceDE w:val="0"/>
        <w:autoSpaceDN w:val="0"/>
        <w:adjustRightInd w:val="0"/>
        <w:spacing w:after="0" w:line="240" w:lineRule="auto"/>
        <w:ind w:firstLine="709"/>
        <w:contextualSpacing/>
        <w:jc w:val="both"/>
        <w:rPr>
          <w:rFonts w:cstheme="minorHAnsi"/>
          <w:sz w:val="20"/>
          <w:szCs w:val="20"/>
          <w:lang w:eastAsia="ar-SA"/>
        </w:rPr>
      </w:pPr>
      <w:r>
        <w:rPr>
          <w:rFonts w:ascii="Times New Roman" w:eastAsia="Times New Roman" w:hAnsi="Times New Roman" w:cs="Times New Roman"/>
          <w:b/>
          <w:sz w:val="20"/>
          <w:szCs w:val="20"/>
          <w:lang w:eastAsia="ru-RU"/>
        </w:rPr>
        <w:t>___________________________________________________________________________________________</w:t>
      </w:r>
    </w:p>
    <w:p w:rsidR="00B438A0" w:rsidRPr="00B438A0" w:rsidRDefault="00B438A0" w:rsidP="00B438A0">
      <w:pPr>
        <w:spacing w:after="0" w:line="240" w:lineRule="auto"/>
        <w:contextualSpacing/>
        <w:rPr>
          <w:rFonts w:cstheme="minorHAnsi"/>
          <w:i/>
          <w:sz w:val="20"/>
          <w:szCs w:val="20"/>
          <w:lang w:eastAsia="ar-SA"/>
        </w:rPr>
      </w:pPr>
      <w:r w:rsidRPr="00B438A0">
        <w:rPr>
          <w:rFonts w:cstheme="minorHAnsi"/>
          <w:i/>
          <w:sz w:val="20"/>
          <w:szCs w:val="20"/>
          <w:lang w:eastAsia="ar-SA"/>
        </w:rPr>
        <w:t>(наименование объекта и адрес)</w:t>
      </w:r>
    </w:p>
    <w:p w:rsidR="00E210CE" w:rsidRDefault="00E210CE" w:rsidP="00C524B2">
      <w:pPr>
        <w:spacing w:after="0" w:line="240" w:lineRule="auto"/>
        <w:contextualSpacing/>
        <w:jc w:val="right"/>
        <w:rPr>
          <w:rFonts w:cstheme="minorHAnsi"/>
          <w:sz w:val="20"/>
          <w:szCs w:val="20"/>
          <w:lang w:eastAsia="ar-SA"/>
        </w:rPr>
      </w:pPr>
    </w:p>
    <w:p w:rsidR="00727E0C" w:rsidRDefault="00727E0C" w:rsidP="00727E0C">
      <w:pPr>
        <w:spacing w:after="0" w:line="240" w:lineRule="auto"/>
        <w:contextualSpacing/>
        <w:rPr>
          <w:rFonts w:cstheme="minorHAnsi"/>
          <w:sz w:val="20"/>
          <w:szCs w:val="20"/>
          <w:lang w:eastAsia="ar-SA"/>
        </w:rPr>
      </w:pPr>
      <w:r>
        <w:rPr>
          <w:rFonts w:cstheme="minorHAnsi"/>
          <w:sz w:val="20"/>
          <w:szCs w:val="20"/>
          <w:lang w:eastAsia="ar-SA"/>
        </w:rPr>
        <w:t xml:space="preserve">Режим </w:t>
      </w:r>
      <w:proofErr w:type="gramStart"/>
      <w:r>
        <w:rPr>
          <w:rFonts w:cstheme="minorHAnsi"/>
          <w:sz w:val="20"/>
          <w:szCs w:val="20"/>
          <w:lang w:eastAsia="ar-SA"/>
        </w:rPr>
        <w:t>работы:_</w:t>
      </w:r>
      <w:proofErr w:type="gramEnd"/>
      <w:r>
        <w:rPr>
          <w:rFonts w:cstheme="minorHAnsi"/>
          <w:sz w:val="20"/>
          <w:szCs w:val="20"/>
          <w:lang w:eastAsia="ar-SA"/>
        </w:rPr>
        <w:t>_____________________________________________________________________________________</w:t>
      </w:r>
    </w:p>
    <w:p w:rsidR="00303DE5" w:rsidRDefault="00303DE5" w:rsidP="00303DE5">
      <w:pPr>
        <w:suppressAutoHyphens/>
        <w:autoSpaceDE w:val="0"/>
        <w:autoSpaceDN w:val="0"/>
        <w:adjustRightInd w:val="0"/>
        <w:spacing w:after="0" w:line="240" w:lineRule="auto"/>
        <w:ind w:firstLine="709"/>
        <w:contextualSpacing/>
        <w:jc w:val="both"/>
        <w:rPr>
          <w:rFonts w:cstheme="minorHAnsi"/>
          <w:sz w:val="20"/>
          <w:szCs w:val="20"/>
          <w:lang w:eastAsia="ar-SA"/>
        </w:rPr>
      </w:pPr>
      <w:r w:rsidRPr="004719F2">
        <w:rPr>
          <w:rFonts w:cstheme="minorHAnsi"/>
          <w:sz w:val="20"/>
          <w:szCs w:val="20"/>
          <w:lang w:eastAsia="ar-SA"/>
        </w:rPr>
        <w:t>На основании Договора</w:t>
      </w:r>
      <w:r w:rsidRPr="004719F2">
        <w:rPr>
          <w:rFonts w:cstheme="minorHAnsi"/>
          <w:sz w:val="20"/>
          <w:szCs w:val="20"/>
        </w:rPr>
        <w:t xml:space="preserve"> </w:t>
      </w:r>
      <w:r w:rsidR="00C5325E">
        <w:rPr>
          <w:rFonts w:cstheme="minorHAnsi"/>
          <w:sz w:val="20"/>
          <w:szCs w:val="20"/>
          <w:lang w:eastAsia="ar-SA"/>
        </w:rPr>
        <w:t>по</w:t>
      </w:r>
      <w:r w:rsidRPr="00986A80">
        <w:rPr>
          <w:rFonts w:cstheme="minorHAnsi"/>
          <w:sz w:val="20"/>
          <w:szCs w:val="20"/>
          <w:lang w:eastAsia="ar-SA"/>
        </w:rPr>
        <w:t xml:space="preserve"> комплексн</w:t>
      </w:r>
      <w:r>
        <w:rPr>
          <w:rFonts w:cstheme="minorHAnsi"/>
          <w:sz w:val="20"/>
          <w:szCs w:val="20"/>
          <w:lang w:eastAsia="ar-SA"/>
        </w:rPr>
        <w:t xml:space="preserve">ому обслуживанию огнетушителей </w:t>
      </w:r>
      <w:r w:rsidRPr="004719F2">
        <w:rPr>
          <w:rFonts w:cstheme="minorHAnsi"/>
          <w:sz w:val="20"/>
          <w:szCs w:val="20"/>
          <w:lang w:eastAsia="ar-SA"/>
        </w:rPr>
        <w:t xml:space="preserve">для нужд УФПС </w:t>
      </w:r>
      <w:r w:rsidR="003A00A5">
        <w:rPr>
          <w:rFonts w:cstheme="minorHAnsi"/>
          <w:sz w:val="20"/>
          <w:szCs w:val="20"/>
          <w:lang w:eastAsia="ar-SA"/>
        </w:rPr>
        <w:t xml:space="preserve">Калининградской </w:t>
      </w:r>
      <w:r w:rsidRPr="004719F2">
        <w:rPr>
          <w:rFonts w:cstheme="minorHAnsi"/>
          <w:sz w:val="20"/>
          <w:szCs w:val="20"/>
          <w:lang w:eastAsia="ar-SA"/>
        </w:rPr>
        <w:t>области</w:t>
      </w:r>
      <w:r w:rsidRPr="004719F2">
        <w:rPr>
          <w:rFonts w:cstheme="minorHAnsi"/>
          <w:sz w:val="20"/>
          <w:szCs w:val="20"/>
        </w:rPr>
        <w:t xml:space="preserve"> </w:t>
      </w:r>
      <w:r w:rsidRPr="004719F2">
        <w:rPr>
          <w:rFonts w:cstheme="minorHAnsi"/>
          <w:sz w:val="20"/>
          <w:szCs w:val="20"/>
          <w:lang w:eastAsia="ar-SA"/>
        </w:rPr>
        <w:t>от «___» _________ 20__ № _________ Заказчик просит оказать услуги:</w:t>
      </w:r>
    </w:p>
    <w:p w:rsidR="00303DE5" w:rsidRDefault="00303DE5" w:rsidP="00727E0C">
      <w:pPr>
        <w:spacing w:after="0" w:line="240" w:lineRule="auto"/>
        <w:contextualSpacing/>
        <w:rPr>
          <w:rFonts w:cstheme="minorHAnsi"/>
          <w:sz w:val="20"/>
          <w:szCs w:val="20"/>
          <w:lang w:eastAsia="ar-SA"/>
        </w:rPr>
      </w:pPr>
    </w:p>
    <w:p w:rsidR="00727E0C" w:rsidRPr="004719F2" w:rsidRDefault="00727E0C" w:rsidP="00727E0C">
      <w:pPr>
        <w:spacing w:after="0" w:line="240" w:lineRule="auto"/>
        <w:contextualSpacing/>
        <w:rPr>
          <w:rFonts w:cstheme="minorHAnsi"/>
          <w:sz w:val="20"/>
          <w:szCs w:val="20"/>
          <w:lang w:eastAsia="ar-SA"/>
        </w:rPr>
      </w:pPr>
    </w:p>
    <w:tbl>
      <w:tblPr>
        <w:tblW w:w="10236" w:type="dxa"/>
        <w:tblInd w:w="-318" w:type="dxa"/>
        <w:tblLayout w:type="fixed"/>
        <w:tblLook w:val="04A0" w:firstRow="1" w:lastRow="0" w:firstColumn="1" w:lastColumn="0" w:noHBand="0" w:noVBand="1"/>
      </w:tblPr>
      <w:tblGrid>
        <w:gridCol w:w="568"/>
        <w:gridCol w:w="3431"/>
        <w:gridCol w:w="1417"/>
        <w:gridCol w:w="4820"/>
      </w:tblGrid>
      <w:tr w:rsidR="00E54FA6" w:rsidRPr="004719F2" w:rsidTr="00585533">
        <w:trPr>
          <w:trHeight w:val="911"/>
        </w:trPr>
        <w:tc>
          <w:tcPr>
            <w:tcW w:w="568" w:type="dxa"/>
            <w:tcBorders>
              <w:top w:val="single" w:sz="4" w:space="0" w:color="auto"/>
              <w:left w:val="single" w:sz="4" w:space="0" w:color="auto"/>
              <w:bottom w:val="single" w:sz="4" w:space="0" w:color="auto"/>
              <w:right w:val="single" w:sz="4" w:space="0" w:color="auto"/>
            </w:tcBorders>
            <w:vAlign w:val="center"/>
            <w:hideMark/>
          </w:tcPr>
          <w:p w:rsidR="00E54FA6" w:rsidRPr="004719F2" w:rsidRDefault="00E54FA6" w:rsidP="00E54FA6">
            <w:pPr>
              <w:snapToGrid w:val="0"/>
              <w:spacing w:after="0" w:line="240" w:lineRule="auto"/>
              <w:contextualSpacing/>
              <w:jc w:val="center"/>
              <w:rPr>
                <w:rFonts w:cstheme="minorHAnsi"/>
                <w:sz w:val="20"/>
                <w:szCs w:val="20"/>
              </w:rPr>
            </w:pPr>
            <w:r w:rsidRPr="004719F2">
              <w:rPr>
                <w:rFonts w:cstheme="minorHAnsi"/>
                <w:sz w:val="20"/>
                <w:szCs w:val="20"/>
              </w:rPr>
              <w:t>№</w:t>
            </w:r>
          </w:p>
          <w:p w:rsidR="00E54FA6" w:rsidRPr="004719F2" w:rsidRDefault="00E54FA6" w:rsidP="00E54FA6">
            <w:pPr>
              <w:spacing w:after="0" w:line="240" w:lineRule="auto"/>
              <w:contextualSpacing/>
              <w:jc w:val="center"/>
              <w:rPr>
                <w:rFonts w:cstheme="minorHAnsi"/>
                <w:sz w:val="20"/>
                <w:szCs w:val="20"/>
              </w:rPr>
            </w:pPr>
            <w:r w:rsidRPr="004719F2">
              <w:rPr>
                <w:rFonts w:cstheme="minorHAnsi"/>
                <w:sz w:val="20"/>
                <w:szCs w:val="20"/>
              </w:rPr>
              <w:t>п/п</w:t>
            </w:r>
          </w:p>
        </w:tc>
        <w:tc>
          <w:tcPr>
            <w:tcW w:w="3431" w:type="dxa"/>
            <w:tcBorders>
              <w:top w:val="single" w:sz="4" w:space="0" w:color="auto"/>
              <w:left w:val="single" w:sz="4" w:space="0" w:color="auto"/>
              <w:bottom w:val="single" w:sz="4" w:space="0" w:color="auto"/>
              <w:right w:val="single" w:sz="4" w:space="0" w:color="auto"/>
            </w:tcBorders>
            <w:vAlign w:val="center"/>
            <w:hideMark/>
          </w:tcPr>
          <w:p w:rsidR="00E54FA6" w:rsidRPr="00F64421" w:rsidRDefault="00E54FA6" w:rsidP="00E54FA6">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Наименование подлежащих оказанию услуг по типам огнетушителей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4FA6" w:rsidRPr="004719F2" w:rsidRDefault="00E54FA6" w:rsidP="00E54FA6">
            <w:pPr>
              <w:snapToGrid w:val="0"/>
              <w:spacing w:after="0" w:line="240" w:lineRule="auto"/>
              <w:contextualSpacing/>
              <w:jc w:val="center"/>
              <w:rPr>
                <w:rFonts w:cstheme="minorHAnsi"/>
                <w:sz w:val="20"/>
                <w:szCs w:val="20"/>
              </w:rPr>
            </w:pPr>
            <w:r w:rsidRPr="004719F2">
              <w:rPr>
                <w:rFonts w:cstheme="minorHAnsi"/>
                <w:sz w:val="20"/>
                <w:szCs w:val="20"/>
              </w:rPr>
              <w:t>Объем оказываемых услуг</w:t>
            </w:r>
          </w:p>
        </w:tc>
        <w:tc>
          <w:tcPr>
            <w:tcW w:w="4820" w:type="dxa"/>
            <w:tcBorders>
              <w:top w:val="single" w:sz="4" w:space="0" w:color="auto"/>
              <w:left w:val="single" w:sz="4" w:space="0" w:color="auto"/>
              <w:bottom w:val="single" w:sz="4" w:space="0" w:color="auto"/>
              <w:right w:val="single" w:sz="4" w:space="0" w:color="auto"/>
            </w:tcBorders>
            <w:vAlign w:val="center"/>
            <w:hideMark/>
          </w:tcPr>
          <w:p w:rsidR="00E54FA6" w:rsidRPr="004719F2" w:rsidRDefault="00E54FA6" w:rsidP="00E54FA6">
            <w:pPr>
              <w:spacing w:after="0" w:line="240" w:lineRule="auto"/>
              <w:contextualSpacing/>
              <w:jc w:val="center"/>
              <w:rPr>
                <w:rFonts w:cstheme="minorHAnsi"/>
                <w:sz w:val="20"/>
                <w:szCs w:val="20"/>
              </w:rPr>
            </w:pPr>
            <w:r w:rsidRPr="004719F2">
              <w:rPr>
                <w:rFonts w:cstheme="minorHAnsi"/>
                <w:sz w:val="20"/>
                <w:szCs w:val="20"/>
              </w:rPr>
              <w:t>Сроки оказания услуг (Дата оказания услуг)</w:t>
            </w: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r w:rsidRPr="00E54FA6">
              <w:rPr>
                <w:rFonts w:cstheme="minorHAnsi"/>
                <w:sz w:val="20"/>
                <w:szCs w:val="20"/>
              </w:rPr>
              <w:t>Ежегодная  проверка огнетушителей</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r w:rsidRPr="00E54FA6">
              <w:rPr>
                <w:rFonts w:cstheme="minorHAnsi"/>
                <w:sz w:val="20"/>
                <w:szCs w:val="20"/>
              </w:rPr>
              <w:t>Перезарядка огнетушителей</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bl>
    <w:p w:rsidR="00E210CE" w:rsidRPr="004719F2" w:rsidRDefault="00E210CE" w:rsidP="00C524B2">
      <w:pPr>
        <w:spacing w:after="0" w:line="240" w:lineRule="auto"/>
        <w:contextualSpacing/>
        <w:rPr>
          <w:rFonts w:cstheme="minorHAnsi"/>
          <w:sz w:val="20"/>
          <w:szCs w:val="20"/>
          <w:lang w:eastAsia="ar-SA"/>
        </w:rPr>
      </w:pPr>
    </w:p>
    <w:p w:rsidR="00E210CE" w:rsidRPr="004719F2" w:rsidRDefault="00E210CE" w:rsidP="00C524B2">
      <w:pPr>
        <w:spacing w:after="0" w:line="240" w:lineRule="auto"/>
        <w:contextualSpacing/>
        <w:rPr>
          <w:rFonts w:cstheme="minorHAnsi"/>
          <w:sz w:val="20"/>
          <w:szCs w:val="20"/>
          <w:lang w:eastAsia="ar-SA"/>
        </w:rPr>
      </w:pPr>
    </w:p>
    <w:p w:rsidR="00E210CE" w:rsidRPr="007A2C52" w:rsidRDefault="00C5325E" w:rsidP="00C524B2">
      <w:pPr>
        <w:spacing w:after="0" w:line="240" w:lineRule="auto"/>
        <w:contextualSpacing/>
        <w:rPr>
          <w:rFonts w:cstheme="minorHAnsi"/>
          <w:sz w:val="20"/>
          <w:szCs w:val="20"/>
          <w:lang w:eastAsia="ar-SA"/>
        </w:rPr>
      </w:pPr>
      <w:r>
        <w:rPr>
          <w:rFonts w:cstheme="minorHAnsi"/>
          <w:sz w:val="20"/>
          <w:szCs w:val="20"/>
          <w:lang w:eastAsia="ar-SA"/>
        </w:rPr>
        <w:t xml:space="preserve">Доставка огнетушителей на зарядную станцию и обратно </w:t>
      </w:r>
      <w:r w:rsidR="00E210CE" w:rsidRPr="004719F2">
        <w:rPr>
          <w:rFonts w:cstheme="minorHAnsi"/>
          <w:sz w:val="20"/>
          <w:szCs w:val="20"/>
          <w:lang w:eastAsia="ar-SA"/>
        </w:rPr>
        <w:t xml:space="preserve">осуществляется   </w:t>
      </w:r>
      <w:r w:rsidR="00585533" w:rsidRPr="007A2C52">
        <w:rPr>
          <w:rFonts w:cstheme="minorHAnsi"/>
          <w:sz w:val="20"/>
          <w:szCs w:val="20"/>
          <w:lang w:eastAsia="ar-SA"/>
        </w:rPr>
        <w:t xml:space="preserve">Исполнителем </w:t>
      </w:r>
    </w:p>
    <w:p w:rsidR="00E210CE" w:rsidRPr="004719F2" w:rsidRDefault="00E210CE" w:rsidP="00C524B2">
      <w:pPr>
        <w:spacing w:after="0" w:line="240" w:lineRule="auto"/>
        <w:contextualSpacing/>
        <w:rPr>
          <w:rFonts w:cstheme="minorHAnsi"/>
          <w:sz w:val="20"/>
          <w:szCs w:val="20"/>
          <w:lang w:eastAsia="ar-SA"/>
        </w:rPr>
      </w:pPr>
      <w:r w:rsidRPr="004719F2">
        <w:rPr>
          <w:rFonts w:cstheme="minorHAnsi"/>
          <w:sz w:val="20"/>
          <w:szCs w:val="20"/>
          <w:lang w:eastAsia="ar-SA"/>
        </w:rPr>
        <w:t xml:space="preserve">                                                                                                                             </w:t>
      </w:r>
      <w:r w:rsidR="00585533">
        <w:rPr>
          <w:rFonts w:cstheme="minorHAnsi"/>
          <w:sz w:val="20"/>
          <w:szCs w:val="20"/>
          <w:lang w:eastAsia="ar-SA"/>
        </w:rPr>
        <w:t xml:space="preserve">         </w:t>
      </w:r>
    </w:p>
    <w:p w:rsidR="00E210CE" w:rsidRPr="004719F2" w:rsidRDefault="00E210CE" w:rsidP="00C524B2">
      <w:pPr>
        <w:spacing w:after="0" w:line="240" w:lineRule="auto"/>
        <w:contextualSpacing/>
        <w:rPr>
          <w:rFonts w:cstheme="minorHAnsi"/>
          <w:sz w:val="20"/>
          <w:szCs w:val="20"/>
          <w:lang w:eastAsia="ar-SA"/>
        </w:rPr>
      </w:pPr>
    </w:p>
    <w:p w:rsidR="00E210CE" w:rsidRPr="004719F2" w:rsidRDefault="00E210CE" w:rsidP="00C524B2">
      <w:pPr>
        <w:spacing w:after="0" w:line="240" w:lineRule="auto"/>
        <w:contextualSpacing/>
        <w:rPr>
          <w:rFonts w:cstheme="minorHAnsi"/>
          <w:sz w:val="20"/>
          <w:szCs w:val="20"/>
          <w:lang w:eastAsia="ar-SA"/>
        </w:rPr>
      </w:pPr>
      <w:r w:rsidRPr="004719F2">
        <w:rPr>
          <w:rFonts w:cstheme="minorHAnsi"/>
          <w:sz w:val="20"/>
          <w:szCs w:val="20"/>
          <w:lang w:eastAsia="ar-SA"/>
        </w:rPr>
        <w:t>Заказчик_________________________________________________________________</w:t>
      </w:r>
    </w:p>
    <w:p w:rsidR="00E210CE" w:rsidRPr="004719F2" w:rsidRDefault="00E210CE" w:rsidP="00C524B2">
      <w:pPr>
        <w:spacing w:after="0" w:line="240" w:lineRule="auto"/>
        <w:contextualSpacing/>
        <w:jc w:val="center"/>
        <w:rPr>
          <w:rFonts w:cstheme="minorHAnsi"/>
          <w:sz w:val="20"/>
          <w:szCs w:val="20"/>
        </w:rPr>
      </w:pPr>
      <w:r w:rsidRPr="004719F2">
        <w:rPr>
          <w:rFonts w:cstheme="minorHAnsi"/>
          <w:sz w:val="20"/>
          <w:szCs w:val="20"/>
        </w:rPr>
        <w:t xml:space="preserve">(должность, </w:t>
      </w:r>
      <w:proofErr w:type="spellStart"/>
      <w:r w:rsidRPr="004719F2">
        <w:rPr>
          <w:rFonts w:cstheme="minorHAnsi"/>
          <w:sz w:val="20"/>
          <w:szCs w:val="20"/>
        </w:rPr>
        <w:t>ф.и.о.</w:t>
      </w:r>
      <w:proofErr w:type="spellEnd"/>
      <w:r w:rsidRPr="004719F2">
        <w:rPr>
          <w:rFonts w:cstheme="minorHAnsi"/>
          <w:sz w:val="20"/>
          <w:szCs w:val="20"/>
        </w:rPr>
        <w:t>, подпись)</w:t>
      </w:r>
    </w:p>
    <w:p w:rsidR="00E210CE" w:rsidRPr="004719F2" w:rsidRDefault="00E210CE" w:rsidP="00C524B2">
      <w:pPr>
        <w:spacing w:after="0" w:line="240" w:lineRule="auto"/>
        <w:contextualSpacing/>
        <w:rPr>
          <w:rFonts w:cstheme="minorHAnsi"/>
          <w:sz w:val="20"/>
          <w:szCs w:val="20"/>
          <w:lang w:eastAsia="ar-SA"/>
        </w:rPr>
      </w:pPr>
      <w:r w:rsidRPr="004719F2">
        <w:rPr>
          <w:rFonts w:cstheme="minorHAnsi"/>
          <w:sz w:val="20"/>
          <w:szCs w:val="20"/>
        </w:rPr>
        <w:t> </w:t>
      </w:r>
    </w:p>
    <w:p w:rsidR="00E210CE" w:rsidRPr="004719F2" w:rsidRDefault="00E210CE" w:rsidP="00C524B2">
      <w:pPr>
        <w:framePr w:hSpace="180" w:wrap="around" w:vAnchor="text" w:hAnchor="margin" w:x="-142" w:y="107"/>
        <w:tabs>
          <w:tab w:val="left" w:pos="2808"/>
        </w:tabs>
        <w:spacing w:after="0" w:line="240" w:lineRule="auto"/>
        <w:contextualSpacing/>
        <w:rPr>
          <w:rFonts w:cstheme="minorHAnsi"/>
          <w:b/>
          <w:sz w:val="20"/>
          <w:szCs w:val="20"/>
          <w:lang w:eastAsia="ar-SA"/>
        </w:rPr>
      </w:pPr>
    </w:p>
    <w:p w:rsidR="00E210CE" w:rsidRPr="004719F2" w:rsidRDefault="00E210CE" w:rsidP="00C524B2">
      <w:pPr>
        <w:framePr w:hSpace="180" w:wrap="around" w:vAnchor="text" w:hAnchor="margin" w:x="-142" w:y="107"/>
        <w:tabs>
          <w:tab w:val="left" w:pos="1290"/>
        </w:tabs>
        <w:spacing w:after="0" w:line="240" w:lineRule="auto"/>
        <w:contextualSpacing/>
        <w:rPr>
          <w:rFonts w:cstheme="minorHAnsi"/>
          <w:b/>
          <w:sz w:val="20"/>
          <w:szCs w:val="20"/>
          <w:lang w:eastAsia="ar-SA"/>
        </w:rPr>
      </w:pPr>
    </w:p>
    <w:tbl>
      <w:tblPr>
        <w:tblpPr w:leftFromText="180" w:rightFromText="180" w:vertAnchor="text" w:horzAnchor="margin" w:tblpX="-142" w:tblpY="107"/>
        <w:tblW w:w="8606" w:type="dxa"/>
        <w:tblLayout w:type="fixed"/>
        <w:tblLook w:val="04A0" w:firstRow="1" w:lastRow="0" w:firstColumn="1" w:lastColumn="0" w:noHBand="0" w:noVBand="1"/>
      </w:tblPr>
      <w:tblGrid>
        <w:gridCol w:w="4849"/>
        <w:gridCol w:w="3757"/>
      </w:tblGrid>
      <w:tr w:rsidR="00E210CE" w:rsidRPr="004719F2" w:rsidTr="00E210CE">
        <w:trPr>
          <w:trHeight w:val="285"/>
        </w:trPr>
        <w:tc>
          <w:tcPr>
            <w:tcW w:w="4849" w:type="dxa"/>
          </w:tcPr>
          <w:p w:rsidR="00E210CE" w:rsidRPr="004719F2" w:rsidRDefault="00E210CE" w:rsidP="00C524B2">
            <w:pPr>
              <w:spacing w:after="0" w:line="240" w:lineRule="auto"/>
              <w:contextualSpacing/>
              <w:rPr>
                <w:rFonts w:cstheme="minorHAnsi"/>
                <w:b/>
                <w:sz w:val="20"/>
                <w:szCs w:val="20"/>
              </w:rPr>
            </w:pPr>
            <w:r w:rsidRPr="004719F2">
              <w:rPr>
                <w:rFonts w:cstheme="minorHAnsi"/>
                <w:b/>
                <w:sz w:val="20"/>
                <w:szCs w:val="20"/>
              </w:rPr>
              <w:t>Отметка о передаче  огнетушителей  по заявке.</w:t>
            </w:r>
          </w:p>
        </w:tc>
        <w:tc>
          <w:tcPr>
            <w:tcW w:w="3757" w:type="dxa"/>
          </w:tcPr>
          <w:p w:rsidR="00E210CE" w:rsidRPr="004719F2" w:rsidRDefault="00E210CE" w:rsidP="00C524B2">
            <w:pPr>
              <w:spacing w:after="0" w:line="240" w:lineRule="auto"/>
              <w:contextualSpacing/>
              <w:jc w:val="both"/>
              <w:rPr>
                <w:rFonts w:cstheme="minorHAnsi"/>
                <w:b/>
                <w:sz w:val="20"/>
                <w:szCs w:val="20"/>
              </w:rPr>
            </w:pPr>
          </w:p>
        </w:tc>
      </w:tr>
    </w:tbl>
    <w:p w:rsidR="00E210CE" w:rsidRPr="004719F2" w:rsidRDefault="00E210CE" w:rsidP="00C524B2">
      <w:pPr>
        <w:spacing w:after="0" w:line="240" w:lineRule="auto"/>
        <w:ind w:left="5103"/>
        <w:contextualSpacing/>
        <w:jc w:val="right"/>
        <w:rPr>
          <w:rFonts w:eastAsia="Calibri" w:cstheme="minorHAnsi"/>
          <w:sz w:val="20"/>
          <w:szCs w:val="20"/>
        </w:rPr>
      </w:pPr>
    </w:p>
    <w:tbl>
      <w:tblPr>
        <w:tblStyle w:val="a8"/>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1"/>
        <w:gridCol w:w="1632"/>
      </w:tblGrid>
      <w:tr w:rsidR="00E210CE" w:rsidRPr="004719F2" w:rsidTr="00E210CE">
        <w:trPr>
          <w:trHeight w:val="415"/>
        </w:trPr>
        <w:tc>
          <w:tcPr>
            <w:tcW w:w="8281" w:type="dxa"/>
            <w:tcBorders>
              <w:top w:val="single" w:sz="4" w:space="0" w:color="auto"/>
            </w:tcBorders>
          </w:tcPr>
          <w:p w:rsidR="00B438A0" w:rsidRDefault="00B438A0" w:rsidP="00C524B2">
            <w:pPr>
              <w:contextualSpacing/>
              <w:rPr>
                <w:rFonts w:cstheme="minorHAnsi"/>
                <w:sz w:val="20"/>
                <w:szCs w:val="20"/>
              </w:rPr>
            </w:pPr>
          </w:p>
          <w:p w:rsidR="00E210CE" w:rsidRPr="004719F2" w:rsidRDefault="00E210CE" w:rsidP="00C524B2">
            <w:pPr>
              <w:contextualSpacing/>
              <w:rPr>
                <w:rFonts w:cstheme="minorHAnsi"/>
                <w:sz w:val="20"/>
                <w:szCs w:val="20"/>
              </w:rPr>
            </w:pPr>
            <w:r w:rsidRPr="004719F2">
              <w:rPr>
                <w:rFonts w:cstheme="minorHAnsi"/>
                <w:sz w:val="20"/>
                <w:szCs w:val="20"/>
              </w:rPr>
              <w:t>По заявке  сдал    «____»_________20____г.:</w:t>
            </w:r>
          </w:p>
        </w:tc>
        <w:tc>
          <w:tcPr>
            <w:tcW w:w="1632" w:type="dxa"/>
            <w:tcBorders>
              <w:top w:val="single" w:sz="4" w:space="0" w:color="auto"/>
            </w:tcBorders>
          </w:tcPr>
          <w:p w:rsidR="00E210CE" w:rsidRPr="004719F2" w:rsidRDefault="00E210CE" w:rsidP="00C524B2">
            <w:pPr>
              <w:contextualSpacing/>
              <w:jc w:val="center"/>
              <w:rPr>
                <w:rFonts w:cstheme="minorHAnsi"/>
                <w:sz w:val="20"/>
                <w:szCs w:val="20"/>
              </w:rPr>
            </w:pPr>
          </w:p>
        </w:tc>
      </w:tr>
    </w:tbl>
    <w:tbl>
      <w:tblPr>
        <w:tblStyle w:val="10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93"/>
        <w:gridCol w:w="850"/>
        <w:gridCol w:w="2835"/>
      </w:tblGrid>
      <w:tr w:rsidR="00E210CE" w:rsidRPr="004719F2" w:rsidTr="00E210CE">
        <w:trPr>
          <w:gridAfter w:val="1"/>
          <w:wAfter w:w="2835" w:type="dxa"/>
        </w:trPr>
        <w:tc>
          <w:tcPr>
            <w:tcW w:w="3369" w:type="dxa"/>
            <w:tcBorders>
              <w:bottom w:val="single" w:sz="4" w:space="0" w:color="auto"/>
            </w:tcBorders>
          </w:tcPr>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Представитель Заказчика</w:t>
            </w:r>
          </w:p>
          <w:p w:rsidR="00E210CE" w:rsidRPr="004719F2" w:rsidRDefault="00E210CE" w:rsidP="00C524B2">
            <w:pPr>
              <w:contextualSpacing/>
              <w:rPr>
                <w:rFonts w:asciiTheme="minorHAnsi" w:hAnsiTheme="minorHAnsi" w:cstheme="minorHAnsi"/>
              </w:rPr>
            </w:pPr>
          </w:p>
        </w:tc>
        <w:tc>
          <w:tcPr>
            <w:tcW w:w="3543" w:type="dxa"/>
            <w:gridSpan w:val="2"/>
            <w:tcBorders>
              <w:bottom w:val="single" w:sz="4" w:space="0" w:color="auto"/>
            </w:tcBorders>
          </w:tcPr>
          <w:p w:rsidR="00E210CE" w:rsidRPr="004719F2" w:rsidRDefault="00E210CE" w:rsidP="00C524B2">
            <w:pPr>
              <w:contextualSpacing/>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C524B2">
            <w:pPr>
              <w:contextualSpacing/>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C524B2">
            <w:pPr>
              <w:contextualSpacing/>
              <w:jc w:val="center"/>
              <w:rPr>
                <w:rFonts w:asciiTheme="minorHAnsi" w:hAnsiTheme="minorHAnsi" w:cstheme="minorHAnsi"/>
              </w:rPr>
            </w:pPr>
            <w:r w:rsidRPr="004719F2">
              <w:rPr>
                <w:rFonts w:asciiTheme="minorHAnsi" w:hAnsiTheme="minorHAnsi" w:cstheme="minorHAnsi"/>
              </w:rPr>
              <w:t>(ФИО)</w:t>
            </w:r>
          </w:p>
        </w:tc>
      </w:tr>
      <w:tr w:rsidR="00E210CE" w:rsidRPr="004719F2" w:rsidTr="00E210CE">
        <w:tc>
          <w:tcPr>
            <w:tcW w:w="6062" w:type="dxa"/>
            <w:gridSpan w:val="2"/>
          </w:tcPr>
          <w:p w:rsidR="00E210CE" w:rsidRPr="004719F2" w:rsidRDefault="00E210CE" w:rsidP="00C524B2">
            <w:pPr>
              <w:contextualSpacing/>
              <w:rPr>
                <w:rFonts w:asciiTheme="minorHAnsi" w:hAnsiTheme="minorHAnsi" w:cstheme="minorHAnsi"/>
              </w:rPr>
            </w:pPr>
          </w:p>
        </w:tc>
        <w:tc>
          <w:tcPr>
            <w:tcW w:w="3685" w:type="dxa"/>
            <w:gridSpan w:val="2"/>
          </w:tcPr>
          <w:p w:rsidR="00E210CE" w:rsidRPr="004719F2" w:rsidRDefault="00E210CE" w:rsidP="00C524B2">
            <w:pPr>
              <w:contextualSpacing/>
              <w:rPr>
                <w:rFonts w:asciiTheme="minorHAnsi" w:hAnsiTheme="minorHAnsi" w:cstheme="minorHAnsi"/>
              </w:rPr>
            </w:pPr>
          </w:p>
        </w:tc>
      </w:tr>
      <w:tr w:rsidR="00E210CE" w:rsidRPr="004719F2" w:rsidTr="00E210CE">
        <w:tc>
          <w:tcPr>
            <w:tcW w:w="6062" w:type="dxa"/>
            <w:gridSpan w:val="2"/>
          </w:tcPr>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По заявке принял: «___»__________20__г.</w:t>
            </w:r>
          </w:p>
        </w:tc>
        <w:tc>
          <w:tcPr>
            <w:tcW w:w="3685" w:type="dxa"/>
            <w:gridSpan w:val="2"/>
          </w:tcPr>
          <w:p w:rsidR="00E210CE" w:rsidRPr="004719F2" w:rsidRDefault="00E210CE" w:rsidP="00C524B2">
            <w:pPr>
              <w:contextualSpacing/>
              <w:rPr>
                <w:rFonts w:asciiTheme="minorHAnsi" w:hAnsiTheme="minorHAnsi" w:cstheme="minorHAnsi"/>
              </w:rPr>
            </w:pPr>
          </w:p>
        </w:tc>
      </w:tr>
      <w:tr w:rsidR="00E210CE" w:rsidRPr="004719F2" w:rsidTr="00E210CE">
        <w:trPr>
          <w:gridAfter w:val="1"/>
          <w:wAfter w:w="2835" w:type="dxa"/>
        </w:trPr>
        <w:tc>
          <w:tcPr>
            <w:tcW w:w="3369" w:type="dxa"/>
            <w:tcBorders>
              <w:bottom w:val="single" w:sz="4" w:space="0" w:color="auto"/>
            </w:tcBorders>
          </w:tcPr>
          <w:p w:rsidR="00E210CE" w:rsidRPr="004719F2" w:rsidRDefault="00E210CE" w:rsidP="00C524B2">
            <w:pPr>
              <w:contextualSpacing/>
              <w:rPr>
                <w:rFonts w:asciiTheme="minorHAnsi" w:hAnsiTheme="minorHAnsi" w:cstheme="minorHAnsi"/>
              </w:rPr>
            </w:pPr>
          </w:p>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Представитель Исполнителя</w:t>
            </w:r>
          </w:p>
          <w:p w:rsidR="00E210CE" w:rsidRPr="004719F2" w:rsidRDefault="00E210CE" w:rsidP="00C524B2">
            <w:pPr>
              <w:contextualSpacing/>
              <w:rPr>
                <w:rFonts w:asciiTheme="minorHAnsi" w:hAnsiTheme="minorHAnsi" w:cstheme="minorHAnsi"/>
              </w:rPr>
            </w:pPr>
          </w:p>
        </w:tc>
        <w:tc>
          <w:tcPr>
            <w:tcW w:w="3543" w:type="dxa"/>
            <w:gridSpan w:val="2"/>
            <w:tcBorders>
              <w:bottom w:val="single" w:sz="4" w:space="0" w:color="auto"/>
            </w:tcBorders>
          </w:tcPr>
          <w:p w:rsidR="00E210CE" w:rsidRPr="004719F2" w:rsidRDefault="00E210CE" w:rsidP="00C524B2">
            <w:pPr>
              <w:contextualSpacing/>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C524B2">
            <w:pPr>
              <w:contextualSpacing/>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М.П.                            (ФИО)</w:t>
            </w:r>
          </w:p>
        </w:tc>
      </w:tr>
    </w:tbl>
    <w:p w:rsidR="00E210CE" w:rsidRPr="004719F2" w:rsidRDefault="00E210CE" w:rsidP="00C524B2">
      <w:pPr>
        <w:spacing w:after="0" w:line="240" w:lineRule="auto"/>
        <w:contextualSpacing/>
        <w:rPr>
          <w:rFonts w:eastAsia="Calibri" w:cstheme="minorHAnsi"/>
          <w:sz w:val="20"/>
          <w:szCs w:val="20"/>
        </w:rPr>
      </w:pPr>
    </w:p>
    <w:p w:rsidR="00E210CE" w:rsidRPr="004719F2" w:rsidRDefault="00E210CE" w:rsidP="00C524B2">
      <w:pPr>
        <w:spacing w:after="0" w:line="240" w:lineRule="auto"/>
        <w:contextualSpacing/>
        <w:rPr>
          <w:rFonts w:eastAsia="Calibri" w:cstheme="minorHAnsi"/>
          <w:sz w:val="20"/>
          <w:szCs w:val="20"/>
        </w:rPr>
      </w:pPr>
    </w:p>
    <w:p w:rsidR="00E210CE" w:rsidRPr="004719F2" w:rsidRDefault="00E210CE" w:rsidP="00C524B2">
      <w:pPr>
        <w:tabs>
          <w:tab w:val="left" w:pos="1276"/>
        </w:tabs>
        <w:spacing w:after="0" w:line="240" w:lineRule="auto"/>
        <w:ind w:left="142"/>
        <w:contextualSpacing/>
        <w:rPr>
          <w:rFonts w:cstheme="minorHAnsi"/>
          <w:sz w:val="20"/>
          <w:szCs w:val="20"/>
        </w:rPr>
      </w:pPr>
      <w:proofErr w:type="gramStart"/>
      <w:r w:rsidRPr="004719F2">
        <w:rPr>
          <w:rFonts w:cstheme="minorHAnsi"/>
          <w:sz w:val="20"/>
          <w:szCs w:val="20"/>
        </w:rPr>
        <w:t>Приложение:_</w:t>
      </w:r>
      <w:proofErr w:type="gramEnd"/>
      <w:r w:rsidRPr="004719F2">
        <w:rPr>
          <w:rFonts w:cstheme="minorHAnsi"/>
          <w:sz w:val="20"/>
          <w:szCs w:val="20"/>
        </w:rPr>
        <w:t>_____________________________________________________________________________________ ( указать вид  документа  переданного Исполнителю (пасп</w:t>
      </w:r>
      <w:r w:rsidR="00585533">
        <w:rPr>
          <w:rFonts w:cstheme="minorHAnsi"/>
          <w:sz w:val="20"/>
          <w:szCs w:val="20"/>
        </w:rPr>
        <w:t>орт на огнетушитель\карточка учета</w:t>
      </w:r>
      <w:r w:rsidRPr="004719F2">
        <w:rPr>
          <w:rFonts w:cstheme="minorHAnsi"/>
          <w:sz w:val="20"/>
          <w:szCs w:val="20"/>
        </w:rPr>
        <w:t>) и кол-во</w:t>
      </w:r>
    </w:p>
    <w:p w:rsidR="00E210CE" w:rsidRPr="004719F2" w:rsidRDefault="00E210CE" w:rsidP="00C524B2">
      <w:pPr>
        <w:tabs>
          <w:tab w:val="left" w:pos="1276"/>
        </w:tabs>
        <w:spacing w:after="0" w:line="240" w:lineRule="auto"/>
        <w:ind w:left="142"/>
        <w:contextualSpacing/>
        <w:rPr>
          <w:rFonts w:cstheme="minorHAnsi"/>
          <w:sz w:val="20"/>
          <w:szCs w:val="20"/>
        </w:rPr>
      </w:pPr>
    </w:p>
    <w:p w:rsidR="00E210CE" w:rsidRPr="004719F2" w:rsidRDefault="00E210CE" w:rsidP="00C524B2">
      <w:pPr>
        <w:tabs>
          <w:tab w:val="left" w:pos="1276"/>
        </w:tabs>
        <w:spacing w:after="0" w:line="240" w:lineRule="auto"/>
        <w:ind w:left="142"/>
        <w:contextualSpacing/>
        <w:rPr>
          <w:rFonts w:cstheme="minorHAnsi"/>
          <w:sz w:val="20"/>
          <w:szCs w:val="20"/>
        </w:rPr>
      </w:pPr>
      <w:r w:rsidRPr="004719F2">
        <w:rPr>
          <w:rFonts w:cstheme="minorHAnsi"/>
          <w:sz w:val="20"/>
          <w:szCs w:val="20"/>
        </w:rPr>
        <w:t xml:space="preserve">_________________________________________________________________________________________________   </w:t>
      </w:r>
    </w:p>
    <w:p w:rsidR="00E210CE" w:rsidRPr="004719F2" w:rsidRDefault="00E210CE" w:rsidP="00C524B2">
      <w:pPr>
        <w:tabs>
          <w:tab w:val="left" w:pos="1276"/>
        </w:tabs>
        <w:spacing w:after="0" w:line="240" w:lineRule="auto"/>
        <w:ind w:left="142"/>
        <w:contextualSpacing/>
        <w:rPr>
          <w:rFonts w:cstheme="minorHAnsi"/>
          <w:sz w:val="20"/>
          <w:szCs w:val="20"/>
        </w:rPr>
      </w:pPr>
    </w:p>
    <w:p w:rsidR="00E210CE" w:rsidRPr="004719F2" w:rsidRDefault="00E210CE" w:rsidP="00C524B2">
      <w:pPr>
        <w:tabs>
          <w:tab w:val="left" w:pos="1276"/>
        </w:tabs>
        <w:spacing w:after="0" w:line="240" w:lineRule="auto"/>
        <w:ind w:left="142"/>
        <w:contextualSpacing/>
        <w:rPr>
          <w:rFonts w:cstheme="minorHAnsi"/>
          <w:sz w:val="20"/>
          <w:szCs w:val="20"/>
        </w:rPr>
      </w:pPr>
      <w:r w:rsidRPr="004719F2">
        <w:rPr>
          <w:rFonts w:cstheme="minorHAnsi"/>
          <w:sz w:val="20"/>
          <w:szCs w:val="20"/>
        </w:rPr>
        <w:t>(указать как передан огнетушитель (наличие раструба/шланга) и кол-во</w:t>
      </w:r>
    </w:p>
    <w:p w:rsidR="00C524B2" w:rsidRPr="004719F2" w:rsidRDefault="00C524B2" w:rsidP="00C524B2">
      <w:pPr>
        <w:tabs>
          <w:tab w:val="left" w:pos="1276"/>
        </w:tabs>
        <w:spacing w:after="0" w:line="240" w:lineRule="auto"/>
        <w:ind w:left="142"/>
        <w:contextualSpacing/>
        <w:rPr>
          <w:rFonts w:cstheme="minorHAnsi"/>
          <w:sz w:val="20"/>
          <w:szCs w:val="20"/>
        </w:rPr>
      </w:pPr>
    </w:p>
    <w:p w:rsidR="00B438A0" w:rsidRDefault="00B438A0" w:rsidP="006161E0">
      <w:pPr>
        <w:spacing w:after="0"/>
        <w:ind w:left="4956"/>
        <w:jc w:val="right"/>
        <w:rPr>
          <w:rFonts w:cstheme="minorHAnsi"/>
          <w:sz w:val="20"/>
          <w:szCs w:val="20"/>
        </w:rPr>
      </w:pPr>
    </w:p>
    <w:p w:rsidR="000133DE" w:rsidRDefault="000133DE" w:rsidP="006161E0">
      <w:pPr>
        <w:spacing w:after="0"/>
        <w:ind w:left="4956"/>
        <w:jc w:val="right"/>
        <w:rPr>
          <w:rFonts w:cstheme="minorHAnsi"/>
          <w:sz w:val="20"/>
          <w:szCs w:val="20"/>
        </w:rPr>
      </w:pPr>
    </w:p>
    <w:p w:rsidR="00E210CE" w:rsidRPr="004719F2" w:rsidRDefault="00E210CE" w:rsidP="006161E0">
      <w:pPr>
        <w:spacing w:after="0"/>
        <w:ind w:left="4956"/>
        <w:jc w:val="right"/>
        <w:rPr>
          <w:rFonts w:cstheme="minorHAnsi"/>
          <w:sz w:val="20"/>
          <w:szCs w:val="20"/>
        </w:rPr>
      </w:pPr>
      <w:r w:rsidRPr="004719F2">
        <w:rPr>
          <w:rFonts w:cstheme="minorHAnsi"/>
          <w:sz w:val="20"/>
          <w:szCs w:val="20"/>
        </w:rPr>
        <w:lastRenderedPageBreak/>
        <w:t>Приложение №2</w:t>
      </w:r>
    </w:p>
    <w:p w:rsidR="00E210CE" w:rsidRPr="004719F2" w:rsidRDefault="00E210CE" w:rsidP="006161E0">
      <w:pPr>
        <w:spacing w:after="0"/>
        <w:ind w:left="4956"/>
        <w:jc w:val="right"/>
        <w:rPr>
          <w:rFonts w:cstheme="minorHAnsi"/>
          <w:sz w:val="20"/>
          <w:szCs w:val="20"/>
        </w:rPr>
      </w:pPr>
      <w:r w:rsidRPr="004719F2">
        <w:rPr>
          <w:rFonts w:cstheme="minorHAnsi"/>
          <w:sz w:val="20"/>
          <w:szCs w:val="20"/>
        </w:rPr>
        <w:t xml:space="preserve">к Техническому заданию </w:t>
      </w:r>
    </w:p>
    <w:p w:rsidR="00303DE5" w:rsidRPr="004719F2" w:rsidRDefault="00303DE5" w:rsidP="00303DE5">
      <w:pPr>
        <w:suppressAutoHyphens/>
        <w:autoSpaceDE w:val="0"/>
        <w:autoSpaceDN w:val="0"/>
        <w:adjustRightInd w:val="0"/>
        <w:spacing w:line="120" w:lineRule="atLeast"/>
        <w:jc w:val="both"/>
        <w:rPr>
          <w:rFonts w:cstheme="minorHAnsi"/>
          <w:b/>
          <w:sz w:val="20"/>
          <w:szCs w:val="20"/>
          <w:lang w:eastAsia="ar-SA"/>
        </w:rPr>
      </w:pPr>
      <w:r w:rsidRPr="004719F2">
        <w:rPr>
          <w:rFonts w:cstheme="minorHAnsi"/>
          <w:sz w:val="20"/>
          <w:szCs w:val="20"/>
        </w:rPr>
        <w:t>ФОРМА</w:t>
      </w:r>
    </w:p>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p>
    <w:p w:rsidR="00E210CE" w:rsidRPr="004719F2" w:rsidRDefault="00E210CE" w:rsidP="00E210CE">
      <w:pPr>
        <w:jc w:val="center"/>
        <w:rPr>
          <w:rFonts w:cstheme="minorHAnsi"/>
          <w:b/>
          <w:sz w:val="20"/>
          <w:szCs w:val="20"/>
        </w:rPr>
      </w:pPr>
      <w:r w:rsidRPr="004719F2">
        <w:rPr>
          <w:rFonts w:cstheme="minorHAnsi"/>
          <w:b/>
          <w:sz w:val="20"/>
          <w:szCs w:val="20"/>
        </w:rPr>
        <w:t xml:space="preserve">Дефектная ведомость на неисправное оборудование </w:t>
      </w:r>
    </w:p>
    <w:p w:rsidR="00E210CE" w:rsidRPr="004719F2" w:rsidRDefault="00E210CE" w:rsidP="00E210CE">
      <w:pPr>
        <w:rPr>
          <w:rFonts w:cstheme="minorHAnsi"/>
          <w:sz w:val="20"/>
          <w:szCs w:val="20"/>
        </w:rPr>
      </w:pPr>
    </w:p>
    <w:tbl>
      <w:tblPr>
        <w:tblW w:w="4916" w:type="pct"/>
        <w:jc w:val="center"/>
        <w:tblCellMar>
          <w:left w:w="0" w:type="dxa"/>
          <w:right w:w="0" w:type="dxa"/>
        </w:tblCellMar>
        <w:tblLook w:val="04A0" w:firstRow="1" w:lastRow="0" w:firstColumn="1" w:lastColumn="0" w:noHBand="0" w:noVBand="1"/>
      </w:tblPr>
      <w:tblGrid>
        <w:gridCol w:w="4877"/>
        <w:gridCol w:w="4877"/>
      </w:tblGrid>
      <w:tr w:rsidR="00E210CE" w:rsidRPr="004719F2" w:rsidTr="00E210CE">
        <w:trPr>
          <w:jc w:val="center"/>
        </w:trPr>
        <w:tc>
          <w:tcPr>
            <w:tcW w:w="2500" w:type="pct"/>
            <w:tcMar>
              <w:top w:w="0" w:type="dxa"/>
              <w:left w:w="108" w:type="dxa"/>
              <w:bottom w:w="0" w:type="dxa"/>
              <w:right w:w="108" w:type="dxa"/>
            </w:tcMar>
          </w:tcPr>
          <w:p w:rsidR="00E210CE" w:rsidRPr="004719F2" w:rsidRDefault="00E210CE" w:rsidP="00E210CE">
            <w:pPr>
              <w:jc w:val="center"/>
              <w:rPr>
                <w:rFonts w:cstheme="minorHAnsi"/>
                <w:sz w:val="20"/>
                <w:szCs w:val="20"/>
              </w:rPr>
            </w:pPr>
            <w:r w:rsidRPr="004719F2">
              <w:rPr>
                <w:rFonts w:cstheme="minorHAnsi"/>
                <w:sz w:val="20"/>
                <w:szCs w:val="20"/>
              </w:rPr>
              <w:t>____________________________________</w:t>
            </w:r>
          </w:p>
          <w:p w:rsidR="00E210CE" w:rsidRPr="004719F2" w:rsidRDefault="00E210CE" w:rsidP="00E210CE">
            <w:pPr>
              <w:jc w:val="center"/>
              <w:rPr>
                <w:rFonts w:cstheme="minorHAnsi"/>
                <w:sz w:val="20"/>
                <w:szCs w:val="20"/>
              </w:rPr>
            </w:pPr>
            <w:r w:rsidRPr="004719F2">
              <w:rPr>
                <w:rFonts w:cstheme="minorHAnsi"/>
                <w:sz w:val="20"/>
                <w:szCs w:val="20"/>
              </w:rPr>
              <w:t>(наименование населенного пункта)</w:t>
            </w:r>
          </w:p>
        </w:tc>
        <w:tc>
          <w:tcPr>
            <w:tcW w:w="2500" w:type="pct"/>
          </w:tcPr>
          <w:p w:rsidR="00E210CE" w:rsidRPr="004719F2" w:rsidRDefault="00E210CE" w:rsidP="00E210CE">
            <w:pPr>
              <w:jc w:val="right"/>
              <w:rPr>
                <w:rFonts w:cstheme="minorHAnsi"/>
                <w:sz w:val="20"/>
                <w:szCs w:val="20"/>
              </w:rPr>
            </w:pPr>
            <w:r w:rsidRPr="004719F2">
              <w:rPr>
                <w:rFonts w:cstheme="minorHAnsi"/>
                <w:sz w:val="20"/>
                <w:szCs w:val="20"/>
              </w:rPr>
              <w:t>«_____»________________20_____г.</w:t>
            </w:r>
          </w:p>
        </w:tc>
      </w:tr>
      <w:tr w:rsidR="00E210CE" w:rsidRPr="004719F2" w:rsidTr="00E210CE">
        <w:trPr>
          <w:trHeight w:val="1006"/>
          <w:jc w:val="center"/>
        </w:trPr>
        <w:tc>
          <w:tcPr>
            <w:tcW w:w="5000" w:type="pct"/>
            <w:gridSpan w:val="2"/>
            <w:tcMar>
              <w:top w:w="0" w:type="dxa"/>
              <w:left w:w="108" w:type="dxa"/>
              <w:bottom w:w="0" w:type="dxa"/>
              <w:right w:w="108" w:type="dxa"/>
            </w:tcMar>
            <w:vAlign w:val="bottom"/>
            <w:hideMark/>
          </w:tcPr>
          <w:p w:rsidR="00E210CE" w:rsidRPr="004719F2" w:rsidRDefault="00E210CE" w:rsidP="00E210CE">
            <w:pPr>
              <w:jc w:val="center"/>
              <w:rPr>
                <w:rFonts w:cstheme="minorHAnsi"/>
                <w:sz w:val="20"/>
                <w:szCs w:val="20"/>
              </w:rPr>
            </w:pPr>
            <w:r w:rsidRPr="004719F2">
              <w:rPr>
                <w:rFonts w:cstheme="minorHAnsi"/>
                <w:sz w:val="20"/>
                <w:szCs w:val="20"/>
              </w:rPr>
              <w:t>___________________________________________________________________________</w:t>
            </w:r>
          </w:p>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(наименование, адрес объекта, в/на котором установлено техническое средство)</w:t>
            </w:r>
          </w:p>
        </w:tc>
      </w:tr>
      <w:tr w:rsidR="00E210CE" w:rsidRPr="004719F2" w:rsidTr="00E210CE">
        <w:trPr>
          <w:jc w:val="center"/>
        </w:trPr>
        <w:tc>
          <w:tcPr>
            <w:tcW w:w="5000" w:type="pct"/>
            <w:gridSpan w:val="2"/>
            <w:tcMar>
              <w:top w:w="0" w:type="dxa"/>
              <w:left w:w="108" w:type="dxa"/>
              <w:bottom w:w="0" w:type="dxa"/>
              <w:right w:w="108" w:type="dxa"/>
            </w:tcMar>
          </w:tcPr>
          <w:p w:rsidR="00E210CE" w:rsidRPr="004719F2" w:rsidRDefault="00E210CE" w:rsidP="00E210CE">
            <w:pPr>
              <w:jc w:val="both"/>
              <w:rPr>
                <w:rFonts w:cstheme="minorHAnsi"/>
                <w:sz w:val="20"/>
                <w:szCs w:val="20"/>
              </w:rPr>
            </w:pPr>
          </w:p>
        </w:tc>
      </w:tr>
      <w:tr w:rsidR="00E210CE" w:rsidRPr="004719F2" w:rsidTr="00E210CE">
        <w:trPr>
          <w:jc w:val="center"/>
        </w:trPr>
        <w:tc>
          <w:tcPr>
            <w:tcW w:w="5000" w:type="pct"/>
            <w:gridSpan w:val="2"/>
            <w:tcMar>
              <w:top w:w="0" w:type="dxa"/>
              <w:left w:w="108" w:type="dxa"/>
              <w:bottom w:w="0" w:type="dxa"/>
              <w:right w:w="108" w:type="dxa"/>
            </w:tcMar>
            <w:hideMark/>
          </w:tcPr>
          <w:p w:rsidR="00E210CE" w:rsidRPr="004719F2" w:rsidRDefault="00C5325E" w:rsidP="00E210CE">
            <w:pPr>
              <w:spacing w:before="120" w:after="120"/>
              <w:jc w:val="both"/>
              <w:rPr>
                <w:rFonts w:cstheme="minorHAnsi"/>
                <w:sz w:val="20"/>
                <w:szCs w:val="20"/>
              </w:rPr>
            </w:pPr>
            <w:r>
              <w:rPr>
                <w:rFonts w:cstheme="minorHAnsi"/>
                <w:sz w:val="20"/>
                <w:szCs w:val="20"/>
              </w:rPr>
              <w:t xml:space="preserve">По заявке </w:t>
            </w:r>
            <w:r w:rsidR="00E210CE" w:rsidRPr="004719F2">
              <w:rPr>
                <w:rFonts w:cstheme="minorHAnsi"/>
                <w:sz w:val="20"/>
                <w:szCs w:val="20"/>
              </w:rPr>
              <w:t>№ ___ от «____» ______________20__г. на основании договора</w:t>
            </w:r>
            <w:r w:rsidR="00585533">
              <w:rPr>
                <w:rFonts w:cstheme="minorHAnsi"/>
                <w:sz w:val="20"/>
                <w:szCs w:val="20"/>
              </w:rPr>
              <w:t xml:space="preserve"> </w:t>
            </w:r>
            <w:proofErr w:type="gramStart"/>
            <w:r w:rsidR="00585533">
              <w:rPr>
                <w:rFonts w:cstheme="minorHAnsi"/>
                <w:sz w:val="20"/>
                <w:szCs w:val="20"/>
              </w:rPr>
              <w:t xml:space="preserve">по </w:t>
            </w:r>
            <w:r w:rsidR="00585533">
              <w:t xml:space="preserve"> </w:t>
            </w:r>
            <w:r w:rsidR="00585533" w:rsidRPr="00585533">
              <w:rPr>
                <w:rFonts w:cstheme="minorHAnsi"/>
                <w:sz w:val="20"/>
                <w:szCs w:val="20"/>
              </w:rPr>
              <w:t>комплексному</w:t>
            </w:r>
            <w:proofErr w:type="gramEnd"/>
            <w:r w:rsidR="00585533" w:rsidRPr="00585533">
              <w:rPr>
                <w:rFonts w:cstheme="minorHAnsi"/>
                <w:sz w:val="20"/>
                <w:szCs w:val="20"/>
              </w:rPr>
              <w:t xml:space="preserve"> обслуживанию огнетушителей для нужд УФПС </w:t>
            </w:r>
            <w:r w:rsidR="003A00A5">
              <w:rPr>
                <w:rFonts w:cstheme="minorHAnsi"/>
                <w:sz w:val="20"/>
                <w:szCs w:val="20"/>
              </w:rPr>
              <w:t>Калининградской</w:t>
            </w:r>
            <w:r w:rsidR="00585533" w:rsidRPr="00585533">
              <w:rPr>
                <w:rFonts w:cstheme="minorHAnsi"/>
                <w:sz w:val="20"/>
                <w:szCs w:val="20"/>
              </w:rPr>
              <w:t xml:space="preserve"> области</w:t>
            </w:r>
            <w:r w:rsidR="00E210CE" w:rsidRPr="004719F2">
              <w:rPr>
                <w:rFonts w:cstheme="minorHAnsi"/>
                <w:sz w:val="20"/>
                <w:szCs w:val="20"/>
              </w:rPr>
              <w:t xml:space="preserve"> от «___» _________ 20__</w:t>
            </w:r>
          </w:p>
          <w:p w:rsidR="00E210CE" w:rsidRPr="004719F2" w:rsidRDefault="00E210CE" w:rsidP="00E210CE">
            <w:pPr>
              <w:spacing w:before="120" w:after="120"/>
              <w:jc w:val="both"/>
              <w:rPr>
                <w:rFonts w:cstheme="minorHAnsi"/>
                <w:sz w:val="20"/>
                <w:szCs w:val="20"/>
              </w:rPr>
            </w:pPr>
            <w:r w:rsidRPr="004719F2">
              <w:rPr>
                <w:rFonts w:cstheme="minorHAnsi"/>
                <w:sz w:val="20"/>
                <w:szCs w:val="20"/>
              </w:rPr>
              <w:t xml:space="preserve"> № _________ установлено</w:t>
            </w:r>
          </w:p>
          <w:tbl>
            <w:tblPr>
              <w:tblW w:w="0" w:type="auto"/>
              <w:tblInd w:w="50" w:type="dxa"/>
              <w:tblCellMar>
                <w:left w:w="0" w:type="dxa"/>
                <w:right w:w="0" w:type="dxa"/>
              </w:tblCellMar>
              <w:tblLook w:val="04A0" w:firstRow="1" w:lastRow="0" w:firstColumn="1" w:lastColumn="0" w:noHBand="0" w:noVBand="1"/>
            </w:tblPr>
            <w:tblGrid>
              <w:gridCol w:w="2162"/>
              <w:gridCol w:w="1222"/>
              <w:gridCol w:w="1843"/>
              <w:gridCol w:w="2330"/>
              <w:gridCol w:w="1072"/>
              <w:gridCol w:w="844"/>
            </w:tblGrid>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Наименование  технического средства (огнетушителя)</w:t>
                  </w:r>
                </w:p>
              </w:tc>
              <w:tc>
                <w:tcPr>
                  <w:tcW w:w="1222" w:type="dxa"/>
                  <w:tcBorders>
                    <w:top w:val="single" w:sz="8"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Год выпуска технического средства</w:t>
                  </w:r>
                </w:p>
              </w:tc>
              <w:tc>
                <w:tcPr>
                  <w:tcW w:w="1843" w:type="dxa"/>
                  <w:tcBorders>
                    <w:top w:val="single" w:sz="8"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vAlign w:val="cente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Неисправный узел, деталь, элемент, средство</w:t>
                  </w:r>
                </w:p>
              </w:tc>
              <w:tc>
                <w:tcPr>
                  <w:tcW w:w="2330"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Проявление дефекта</w:t>
                  </w:r>
                </w:p>
              </w:tc>
              <w:tc>
                <w:tcPr>
                  <w:tcW w:w="1072" w:type="dxa"/>
                  <w:tcBorders>
                    <w:top w:val="single" w:sz="8" w:space="0" w:color="auto"/>
                    <w:left w:val="nil"/>
                    <w:bottom w:val="single" w:sz="4" w:space="0" w:color="auto"/>
                    <w:right w:val="single" w:sz="8" w:space="0" w:color="auto"/>
                  </w:tcBorders>
                  <w:shd w:val="clear" w:color="auto" w:fill="FFFFFF"/>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Ед. измерения</w:t>
                  </w:r>
                </w:p>
              </w:tc>
              <w:tc>
                <w:tcPr>
                  <w:tcW w:w="844" w:type="dxa"/>
                  <w:tcBorders>
                    <w:top w:val="single" w:sz="8" w:space="0" w:color="auto"/>
                    <w:left w:val="nil"/>
                    <w:bottom w:val="single" w:sz="4" w:space="0" w:color="auto"/>
                    <w:right w:val="single" w:sz="8" w:space="0" w:color="auto"/>
                  </w:tcBorders>
                  <w:shd w:val="clear" w:color="auto" w:fill="FFFFFF"/>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Кол-во</w:t>
                  </w: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 </w:t>
                  </w: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 </w:t>
                  </w: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bl>
          <w:p w:rsidR="00E210CE" w:rsidRPr="004719F2" w:rsidRDefault="00E210CE" w:rsidP="00E210CE">
            <w:pPr>
              <w:spacing w:before="120"/>
              <w:jc w:val="both"/>
              <w:rPr>
                <w:rFonts w:cstheme="minorHAnsi"/>
                <w:sz w:val="20"/>
                <w:szCs w:val="20"/>
              </w:rPr>
            </w:pPr>
            <w:r w:rsidRPr="004719F2">
              <w:rPr>
                <w:rFonts w:cstheme="minorHAnsi"/>
                <w:sz w:val="20"/>
                <w:szCs w:val="20"/>
              </w:rPr>
              <w:t>Выводы и предложения:</w:t>
            </w:r>
          </w:p>
          <w:p w:rsidR="00E210CE" w:rsidRPr="004719F2" w:rsidRDefault="00E210CE" w:rsidP="00E210CE">
            <w:pPr>
              <w:jc w:val="both"/>
              <w:rPr>
                <w:rFonts w:cstheme="minorHAnsi"/>
                <w:sz w:val="20"/>
                <w:szCs w:val="20"/>
              </w:rPr>
            </w:pPr>
            <w:r w:rsidRPr="004719F2">
              <w:rPr>
                <w:rFonts w:cstheme="minorHAnsi"/>
                <w:sz w:val="20"/>
                <w:szCs w:val="20"/>
              </w:rPr>
              <w:t>___________________________________________________________________________</w:t>
            </w:r>
          </w:p>
          <w:p w:rsidR="00E210CE" w:rsidRPr="004719F2" w:rsidRDefault="00E210CE" w:rsidP="00E210CE">
            <w:pPr>
              <w:jc w:val="both"/>
              <w:rPr>
                <w:rFonts w:cstheme="minorHAnsi"/>
                <w:sz w:val="20"/>
                <w:szCs w:val="20"/>
              </w:rPr>
            </w:pPr>
            <w:r w:rsidRPr="004719F2">
              <w:rPr>
                <w:rFonts w:cstheme="minorHAnsi"/>
                <w:sz w:val="20"/>
                <w:szCs w:val="20"/>
              </w:rPr>
              <w:t>___________________________________________________________________________</w:t>
            </w:r>
          </w:p>
          <w:p w:rsidR="00E210CE" w:rsidRPr="004719F2" w:rsidRDefault="00E210CE" w:rsidP="00E210CE">
            <w:pPr>
              <w:spacing w:before="120"/>
              <w:rPr>
                <w:rFonts w:cstheme="minorHAnsi"/>
                <w:sz w:val="20"/>
                <w:szCs w:val="20"/>
              </w:rPr>
            </w:pPr>
            <w:r w:rsidRPr="004719F2">
              <w:rPr>
                <w:rFonts w:cstheme="minorHAnsi"/>
                <w:sz w:val="20"/>
                <w:szCs w:val="20"/>
              </w:rPr>
              <w:t>Представитель Исполнителя __________________________________________________</w:t>
            </w:r>
          </w:p>
          <w:p w:rsidR="00E210CE" w:rsidRPr="004719F2" w:rsidRDefault="00E210CE" w:rsidP="00E210CE">
            <w:pPr>
              <w:jc w:val="center"/>
              <w:rPr>
                <w:rFonts w:cstheme="minorHAnsi"/>
                <w:sz w:val="20"/>
                <w:szCs w:val="20"/>
              </w:rPr>
            </w:pPr>
            <w:r w:rsidRPr="004719F2">
              <w:rPr>
                <w:rFonts w:cstheme="minorHAnsi"/>
                <w:sz w:val="20"/>
                <w:szCs w:val="20"/>
              </w:rPr>
              <w:t xml:space="preserve">                                                     (должность, </w:t>
            </w:r>
            <w:proofErr w:type="spellStart"/>
            <w:r w:rsidRPr="004719F2">
              <w:rPr>
                <w:rFonts w:cstheme="minorHAnsi"/>
                <w:sz w:val="20"/>
                <w:szCs w:val="20"/>
              </w:rPr>
              <w:t>ф.и.о.</w:t>
            </w:r>
            <w:proofErr w:type="spellEnd"/>
            <w:r w:rsidRPr="004719F2">
              <w:rPr>
                <w:rFonts w:cstheme="minorHAnsi"/>
                <w:sz w:val="20"/>
                <w:szCs w:val="20"/>
              </w:rPr>
              <w:t>, подпись)</w:t>
            </w:r>
          </w:p>
          <w:p w:rsidR="00E210CE" w:rsidRPr="004719F2" w:rsidRDefault="00E210CE" w:rsidP="00E210CE">
            <w:pPr>
              <w:spacing w:before="120" w:after="120"/>
              <w:jc w:val="both"/>
              <w:rPr>
                <w:rFonts w:cstheme="minorHAnsi"/>
                <w:sz w:val="20"/>
                <w:szCs w:val="20"/>
              </w:rPr>
            </w:pPr>
            <w:r w:rsidRPr="004719F2">
              <w:rPr>
                <w:rFonts w:cstheme="minorHAnsi"/>
                <w:sz w:val="20"/>
                <w:szCs w:val="20"/>
              </w:rPr>
              <w:t> </w:t>
            </w:r>
          </w:p>
        </w:tc>
      </w:tr>
    </w:tbl>
    <w:p w:rsidR="00E210CE" w:rsidRPr="004719F2" w:rsidRDefault="00E210CE" w:rsidP="00E210CE">
      <w:pPr>
        <w:rPr>
          <w:rFonts w:cstheme="minorHAnsi"/>
          <w:sz w:val="20"/>
          <w:szCs w:val="20"/>
        </w:rPr>
      </w:pPr>
    </w:p>
    <w:tbl>
      <w:tblPr>
        <w:tblpPr w:leftFromText="180" w:rightFromText="180" w:vertAnchor="text" w:horzAnchor="margin" w:tblpX="142" w:tblpY="107"/>
        <w:tblW w:w="9781" w:type="dxa"/>
        <w:tblLook w:val="04A0" w:firstRow="1" w:lastRow="0" w:firstColumn="1" w:lastColumn="0" w:noHBand="0" w:noVBand="1"/>
      </w:tblPr>
      <w:tblGrid>
        <w:gridCol w:w="5245"/>
        <w:gridCol w:w="4536"/>
      </w:tblGrid>
      <w:tr w:rsidR="00C524B2" w:rsidRPr="004719F2" w:rsidTr="00BB60EA">
        <w:trPr>
          <w:trHeight w:val="1104"/>
        </w:trPr>
        <w:tc>
          <w:tcPr>
            <w:tcW w:w="5245" w:type="dxa"/>
          </w:tcPr>
          <w:p w:rsidR="00C524B2" w:rsidRPr="004719F2" w:rsidRDefault="00C524B2" w:rsidP="00C524B2">
            <w:pPr>
              <w:autoSpaceDE w:val="0"/>
              <w:autoSpaceDN w:val="0"/>
              <w:adjustRightInd w:val="0"/>
              <w:spacing w:after="0" w:line="240" w:lineRule="auto"/>
              <w:contextualSpacing/>
              <w:jc w:val="both"/>
              <w:rPr>
                <w:rFonts w:eastAsia="Arial Unicode MS" w:cstheme="minorHAnsi"/>
                <w:color w:val="000000"/>
                <w:sz w:val="20"/>
                <w:szCs w:val="20"/>
                <w:lang w:eastAsia="ru-RU"/>
              </w:rPr>
            </w:pPr>
          </w:p>
        </w:tc>
        <w:tc>
          <w:tcPr>
            <w:tcW w:w="4536" w:type="dxa"/>
          </w:tcPr>
          <w:p w:rsidR="00C524B2" w:rsidRPr="004719F2" w:rsidRDefault="00C524B2" w:rsidP="00C524B2">
            <w:pPr>
              <w:spacing w:after="0" w:line="240" w:lineRule="auto"/>
              <w:contextualSpacing/>
              <w:jc w:val="both"/>
              <w:rPr>
                <w:rFonts w:eastAsia="Arial Unicode MS" w:cstheme="minorHAnsi"/>
                <w:color w:val="000000"/>
                <w:sz w:val="20"/>
                <w:szCs w:val="20"/>
                <w:lang w:eastAsia="ru-RU"/>
              </w:rPr>
            </w:pPr>
          </w:p>
        </w:tc>
      </w:tr>
    </w:tbl>
    <w:p w:rsidR="00E210CE" w:rsidRPr="004719F2" w:rsidRDefault="00E210CE" w:rsidP="00E210CE">
      <w:pPr>
        <w:rPr>
          <w:rFonts w:cstheme="minorHAnsi"/>
          <w:sz w:val="20"/>
          <w:szCs w:val="20"/>
        </w:rPr>
      </w:pPr>
      <w:r w:rsidRPr="004719F2">
        <w:rPr>
          <w:rFonts w:cstheme="minorHAnsi"/>
          <w:sz w:val="20"/>
          <w:szCs w:val="20"/>
        </w:rPr>
        <w:br w:type="page"/>
      </w:r>
    </w:p>
    <w:p w:rsidR="00E210CE" w:rsidRPr="004719F2" w:rsidRDefault="00E210CE" w:rsidP="006161E0">
      <w:pPr>
        <w:spacing w:after="0"/>
        <w:ind w:left="4956"/>
        <w:jc w:val="right"/>
        <w:rPr>
          <w:rFonts w:cstheme="minorHAnsi"/>
          <w:b/>
          <w:sz w:val="20"/>
          <w:szCs w:val="20"/>
        </w:rPr>
      </w:pPr>
      <w:r w:rsidRPr="004719F2">
        <w:rPr>
          <w:rFonts w:cstheme="minorHAnsi"/>
          <w:b/>
          <w:sz w:val="20"/>
          <w:szCs w:val="20"/>
        </w:rPr>
        <w:lastRenderedPageBreak/>
        <w:t>Приложение №3</w:t>
      </w:r>
    </w:p>
    <w:p w:rsidR="00E210CE" w:rsidRPr="004719F2" w:rsidRDefault="00E210CE" w:rsidP="006161E0">
      <w:pPr>
        <w:spacing w:after="0"/>
        <w:ind w:left="4956"/>
        <w:jc w:val="right"/>
        <w:rPr>
          <w:rFonts w:cstheme="minorHAnsi"/>
          <w:sz w:val="20"/>
          <w:szCs w:val="20"/>
        </w:rPr>
      </w:pPr>
      <w:r w:rsidRPr="004719F2">
        <w:rPr>
          <w:rFonts w:cstheme="minorHAnsi"/>
          <w:sz w:val="20"/>
          <w:szCs w:val="20"/>
        </w:rPr>
        <w:t xml:space="preserve">к Техническому заданию </w:t>
      </w:r>
    </w:p>
    <w:p w:rsidR="00303DE5" w:rsidRPr="004719F2" w:rsidRDefault="00303DE5" w:rsidP="00303DE5">
      <w:pPr>
        <w:suppressAutoHyphens/>
        <w:autoSpaceDE w:val="0"/>
        <w:autoSpaceDN w:val="0"/>
        <w:adjustRightInd w:val="0"/>
        <w:spacing w:line="120" w:lineRule="atLeast"/>
        <w:jc w:val="both"/>
        <w:rPr>
          <w:rFonts w:cstheme="minorHAnsi"/>
          <w:b/>
          <w:sz w:val="20"/>
          <w:szCs w:val="20"/>
          <w:lang w:eastAsia="ar-SA"/>
        </w:rPr>
      </w:pPr>
      <w:r w:rsidRPr="004719F2">
        <w:rPr>
          <w:rFonts w:cstheme="minorHAnsi"/>
          <w:sz w:val="20"/>
          <w:szCs w:val="20"/>
        </w:rPr>
        <w:t>ФОРМА</w:t>
      </w:r>
    </w:p>
    <w:p w:rsidR="00E210CE" w:rsidRPr="004719F2" w:rsidRDefault="00E210CE" w:rsidP="00E210CE">
      <w:pPr>
        <w:jc w:val="center"/>
        <w:rPr>
          <w:rFonts w:cstheme="minorHAnsi"/>
          <w:b/>
          <w:sz w:val="20"/>
          <w:szCs w:val="20"/>
        </w:rPr>
      </w:pPr>
    </w:p>
    <w:p w:rsidR="00E210CE" w:rsidRPr="004719F2" w:rsidRDefault="00E210CE" w:rsidP="00E210CE">
      <w:pPr>
        <w:jc w:val="center"/>
        <w:rPr>
          <w:rFonts w:cstheme="minorHAnsi"/>
          <w:b/>
          <w:sz w:val="20"/>
          <w:szCs w:val="20"/>
        </w:rPr>
      </w:pPr>
      <w:r w:rsidRPr="004719F2">
        <w:rPr>
          <w:rFonts w:cstheme="minorHAnsi"/>
          <w:b/>
          <w:sz w:val="20"/>
          <w:szCs w:val="20"/>
        </w:rPr>
        <w:t>Акт оказанных услуг по заявке</w:t>
      </w:r>
    </w:p>
    <w:p w:rsidR="00E210CE" w:rsidRPr="004719F2" w:rsidRDefault="00E210CE" w:rsidP="00E210CE">
      <w:pPr>
        <w:jc w:val="center"/>
        <w:rPr>
          <w:rFonts w:cstheme="minorHAnsi"/>
          <w:b/>
          <w:sz w:val="20"/>
          <w:szCs w:val="20"/>
        </w:rPr>
      </w:pPr>
    </w:p>
    <w:tbl>
      <w:tblPr>
        <w:tblStyle w:val="a8"/>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9"/>
        <w:gridCol w:w="466"/>
        <w:gridCol w:w="92"/>
        <w:gridCol w:w="1332"/>
        <w:gridCol w:w="132"/>
      </w:tblGrid>
      <w:tr w:rsidR="00E210CE" w:rsidRPr="004719F2" w:rsidTr="00DE73E8">
        <w:trPr>
          <w:gridAfter w:val="1"/>
          <w:wAfter w:w="286" w:type="dxa"/>
        </w:trPr>
        <w:tc>
          <w:tcPr>
            <w:tcW w:w="7938" w:type="dxa"/>
          </w:tcPr>
          <w:p w:rsidR="00E210CE" w:rsidRPr="004719F2" w:rsidRDefault="00DE73E8" w:rsidP="00E210CE">
            <w:pPr>
              <w:rPr>
                <w:rFonts w:cstheme="minorHAnsi"/>
                <w:sz w:val="20"/>
                <w:szCs w:val="20"/>
              </w:rPr>
            </w:pPr>
            <w:r>
              <w:rPr>
                <w:rFonts w:cstheme="minorHAnsi"/>
                <w:sz w:val="20"/>
                <w:szCs w:val="20"/>
              </w:rPr>
              <w:t>г. _________________</w:t>
            </w:r>
          </w:p>
        </w:tc>
        <w:tc>
          <w:tcPr>
            <w:tcW w:w="1697" w:type="dxa"/>
            <w:gridSpan w:val="3"/>
          </w:tcPr>
          <w:p w:rsidR="00E210CE" w:rsidRPr="004719F2" w:rsidRDefault="00E210CE" w:rsidP="00E210CE">
            <w:pPr>
              <w:rPr>
                <w:rFonts w:cstheme="minorHAnsi"/>
                <w:sz w:val="20"/>
                <w:szCs w:val="20"/>
              </w:rPr>
            </w:pPr>
            <w:r w:rsidRPr="004719F2">
              <w:rPr>
                <w:rFonts w:cstheme="minorHAnsi"/>
                <w:sz w:val="20"/>
                <w:szCs w:val="20"/>
              </w:rPr>
              <w:t>«___»______20__</w:t>
            </w:r>
          </w:p>
        </w:tc>
      </w:tr>
      <w:tr w:rsidR="00E210CE" w:rsidRPr="004719F2" w:rsidTr="00DE73E8">
        <w:tc>
          <w:tcPr>
            <w:tcW w:w="8311" w:type="dxa"/>
            <w:gridSpan w:val="3"/>
            <w:tcBorders>
              <w:bottom w:val="single" w:sz="4" w:space="0" w:color="auto"/>
            </w:tcBorders>
          </w:tcPr>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p>
        </w:tc>
        <w:tc>
          <w:tcPr>
            <w:tcW w:w="1610" w:type="dxa"/>
            <w:gridSpan w:val="2"/>
            <w:tcBorders>
              <w:bottom w:val="single" w:sz="4" w:space="0" w:color="auto"/>
            </w:tcBorders>
          </w:tcPr>
          <w:p w:rsidR="00E210CE" w:rsidRPr="004719F2" w:rsidRDefault="00E210CE" w:rsidP="00E210CE">
            <w:pPr>
              <w:rPr>
                <w:rFonts w:cstheme="minorHAnsi"/>
                <w:sz w:val="20"/>
                <w:szCs w:val="20"/>
              </w:rPr>
            </w:pPr>
          </w:p>
        </w:tc>
      </w:tr>
      <w:tr w:rsidR="00E210CE" w:rsidRPr="004719F2" w:rsidTr="00DE73E8">
        <w:tc>
          <w:tcPr>
            <w:tcW w:w="9921" w:type="dxa"/>
            <w:gridSpan w:val="5"/>
            <w:tcBorders>
              <w:top w:val="single" w:sz="4" w:space="0" w:color="auto"/>
              <w:bottom w:val="single" w:sz="4" w:space="0" w:color="auto"/>
            </w:tcBorders>
          </w:tcPr>
          <w:p w:rsidR="00E210CE" w:rsidRPr="004719F2" w:rsidRDefault="00E210CE" w:rsidP="00E210CE">
            <w:pPr>
              <w:jc w:val="center"/>
              <w:rPr>
                <w:rFonts w:cstheme="minorHAnsi"/>
                <w:sz w:val="20"/>
                <w:szCs w:val="20"/>
              </w:rPr>
            </w:pPr>
            <w:r w:rsidRPr="004719F2">
              <w:rPr>
                <w:rFonts w:cstheme="minorHAnsi"/>
                <w:sz w:val="20"/>
                <w:szCs w:val="20"/>
              </w:rPr>
              <w:t>(наименование объекта, адрес объекта)</w:t>
            </w:r>
          </w:p>
          <w:p w:rsidR="00E210CE" w:rsidRPr="004719F2" w:rsidRDefault="00E210CE" w:rsidP="00E210CE">
            <w:pPr>
              <w:rPr>
                <w:rFonts w:cstheme="minorHAnsi"/>
                <w:sz w:val="20"/>
                <w:szCs w:val="20"/>
              </w:rPr>
            </w:pPr>
            <w:r w:rsidRPr="004719F2">
              <w:rPr>
                <w:rFonts w:cstheme="minorHAnsi"/>
                <w:sz w:val="20"/>
                <w:szCs w:val="20"/>
              </w:rPr>
              <w:t>Представитель Исполнителя</w:t>
            </w:r>
          </w:p>
          <w:p w:rsidR="00E210CE" w:rsidRPr="004719F2" w:rsidRDefault="00E210CE" w:rsidP="00E210CE">
            <w:pPr>
              <w:rPr>
                <w:rFonts w:cstheme="minorHAnsi"/>
                <w:sz w:val="20"/>
                <w:szCs w:val="20"/>
              </w:rPr>
            </w:pPr>
          </w:p>
        </w:tc>
      </w:tr>
      <w:tr w:rsidR="00E210CE" w:rsidRPr="004719F2" w:rsidTr="00DE73E8">
        <w:tc>
          <w:tcPr>
            <w:tcW w:w="8311" w:type="dxa"/>
            <w:gridSpan w:val="3"/>
            <w:tcBorders>
              <w:top w:val="single" w:sz="4" w:space="0" w:color="auto"/>
            </w:tcBorders>
          </w:tcPr>
          <w:p w:rsidR="00E210CE" w:rsidRPr="004719F2" w:rsidRDefault="00E210CE" w:rsidP="00E210CE">
            <w:pPr>
              <w:rPr>
                <w:rFonts w:cstheme="minorHAnsi"/>
                <w:sz w:val="20"/>
                <w:szCs w:val="20"/>
              </w:rPr>
            </w:pPr>
          </w:p>
        </w:tc>
        <w:tc>
          <w:tcPr>
            <w:tcW w:w="1610" w:type="dxa"/>
            <w:gridSpan w:val="2"/>
            <w:tcBorders>
              <w:top w:val="single" w:sz="4" w:space="0" w:color="auto"/>
            </w:tcBorders>
          </w:tcPr>
          <w:p w:rsidR="00E210CE" w:rsidRPr="004719F2" w:rsidRDefault="00E210CE" w:rsidP="00E210CE">
            <w:pPr>
              <w:rPr>
                <w:rFonts w:cstheme="minorHAnsi"/>
                <w:sz w:val="20"/>
                <w:szCs w:val="20"/>
              </w:rPr>
            </w:pPr>
          </w:p>
        </w:tc>
      </w:tr>
      <w:tr w:rsidR="00E210CE" w:rsidRPr="004719F2" w:rsidTr="00DE73E8">
        <w:tc>
          <w:tcPr>
            <w:tcW w:w="8311" w:type="dxa"/>
            <w:gridSpan w:val="3"/>
            <w:tcBorders>
              <w:bottom w:val="single" w:sz="4" w:space="0" w:color="auto"/>
            </w:tcBorders>
          </w:tcPr>
          <w:p w:rsidR="00E210CE" w:rsidRPr="004719F2" w:rsidRDefault="00E210CE" w:rsidP="00E210CE">
            <w:pPr>
              <w:rPr>
                <w:rFonts w:cstheme="minorHAnsi"/>
                <w:sz w:val="20"/>
                <w:szCs w:val="20"/>
              </w:rPr>
            </w:pPr>
            <w:r w:rsidRPr="004719F2">
              <w:rPr>
                <w:rFonts w:cstheme="minorHAnsi"/>
                <w:sz w:val="20"/>
                <w:szCs w:val="20"/>
              </w:rPr>
              <w:t>Представитель Заказчика</w:t>
            </w:r>
          </w:p>
          <w:p w:rsidR="00E210CE" w:rsidRPr="004719F2" w:rsidRDefault="00E210CE" w:rsidP="00E210CE">
            <w:pPr>
              <w:rPr>
                <w:rFonts w:cstheme="minorHAnsi"/>
                <w:sz w:val="20"/>
                <w:szCs w:val="20"/>
              </w:rPr>
            </w:pPr>
          </w:p>
        </w:tc>
        <w:tc>
          <w:tcPr>
            <w:tcW w:w="1610" w:type="dxa"/>
            <w:gridSpan w:val="2"/>
            <w:tcBorders>
              <w:bottom w:val="single" w:sz="4" w:space="0" w:color="auto"/>
            </w:tcBorders>
          </w:tcPr>
          <w:p w:rsidR="00E210CE" w:rsidRPr="004719F2" w:rsidRDefault="00E210CE" w:rsidP="00E210CE">
            <w:pPr>
              <w:rPr>
                <w:rFonts w:cstheme="minorHAnsi"/>
                <w:sz w:val="20"/>
                <w:szCs w:val="20"/>
              </w:rPr>
            </w:pPr>
          </w:p>
        </w:tc>
      </w:tr>
      <w:tr w:rsidR="00E210CE" w:rsidRPr="004719F2" w:rsidTr="00DE73E8">
        <w:trPr>
          <w:trHeight w:val="523"/>
        </w:trPr>
        <w:tc>
          <w:tcPr>
            <w:tcW w:w="8224" w:type="dxa"/>
            <w:gridSpan w:val="2"/>
            <w:tcBorders>
              <w:top w:val="single" w:sz="4" w:space="0" w:color="auto"/>
            </w:tcBorders>
          </w:tcPr>
          <w:p w:rsidR="00E210CE" w:rsidRPr="004719F2" w:rsidRDefault="00E210CE" w:rsidP="00E210CE">
            <w:pPr>
              <w:rPr>
                <w:rFonts w:cstheme="minorHAnsi"/>
                <w:sz w:val="20"/>
                <w:szCs w:val="20"/>
              </w:rPr>
            </w:pPr>
            <w:r w:rsidRPr="004719F2">
              <w:rPr>
                <w:rFonts w:cstheme="minorHAnsi"/>
                <w:sz w:val="20"/>
                <w:szCs w:val="20"/>
              </w:rPr>
              <w:t xml:space="preserve">Исполнитель оказал Услуги </w:t>
            </w:r>
          </w:p>
          <w:p w:rsidR="00E210CE" w:rsidRPr="004719F2" w:rsidRDefault="00E210CE" w:rsidP="00E210CE">
            <w:pPr>
              <w:rPr>
                <w:rFonts w:cstheme="minorHAnsi"/>
                <w:sz w:val="20"/>
                <w:szCs w:val="20"/>
              </w:rPr>
            </w:pPr>
          </w:p>
          <w:tbl>
            <w:tblPr>
              <w:tblStyle w:val="a8"/>
              <w:tblW w:w="8106" w:type="dxa"/>
              <w:tblLook w:val="04A0" w:firstRow="1" w:lastRow="0" w:firstColumn="1" w:lastColumn="0" w:noHBand="0" w:noVBand="1"/>
            </w:tblPr>
            <w:tblGrid>
              <w:gridCol w:w="690"/>
              <w:gridCol w:w="5469"/>
              <w:gridCol w:w="1113"/>
              <w:gridCol w:w="834"/>
            </w:tblGrid>
            <w:tr w:rsidR="00E210CE" w:rsidRPr="004719F2" w:rsidTr="00303DE5">
              <w:tc>
                <w:tcPr>
                  <w:tcW w:w="690" w:type="dxa"/>
                </w:tcPr>
                <w:p w:rsidR="00E210CE" w:rsidRPr="004719F2" w:rsidRDefault="00E210CE" w:rsidP="00E210CE">
                  <w:pPr>
                    <w:jc w:val="center"/>
                    <w:rPr>
                      <w:rFonts w:cstheme="minorHAnsi"/>
                      <w:sz w:val="20"/>
                      <w:szCs w:val="20"/>
                    </w:rPr>
                  </w:pPr>
                  <w:r w:rsidRPr="004719F2">
                    <w:rPr>
                      <w:rFonts w:cstheme="minorHAnsi"/>
                      <w:sz w:val="20"/>
                      <w:szCs w:val="20"/>
                    </w:rPr>
                    <w:t>№ п/п</w:t>
                  </w:r>
                </w:p>
              </w:tc>
              <w:tc>
                <w:tcPr>
                  <w:tcW w:w="5469" w:type="dxa"/>
                </w:tcPr>
                <w:p w:rsidR="00E210CE" w:rsidRPr="004719F2" w:rsidRDefault="00E210CE" w:rsidP="00E210CE">
                  <w:pPr>
                    <w:jc w:val="center"/>
                    <w:rPr>
                      <w:rFonts w:cstheme="minorHAnsi"/>
                      <w:sz w:val="20"/>
                      <w:szCs w:val="20"/>
                    </w:rPr>
                  </w:pPr>
                  <w:r w:rsidRPr="004719F2">
                    <w:rPr>
                      <w:rFonts w:cstheme="minorHAnsi"/>
                      <w:sz w:val="20"/>
                      <w:szCs w:val="20"/>
                    </w:rPr>
                    <w:t>Наименование услуги</w:t>
                  </w:r>
                </w:p>
              </w:tc>
              <w:tc>
                <w:tcPr>
                  <w:tcW w:w="1113" w:type="dxa"/>
                </w:tcPr>
                <w:p w:rsidR="00E210CE" w:rsidRPr="004719F2" w:rsidRDefault="00E210CE" w:rsidP="00E210CE">
                  <w:pPr>
                    <w:jc w:val="center"/>
                    <w:rPr>
                      <w:rFonts w:cstheme="minorHAnsi"/>
                      <w:sz w:val="20"/>
                      <w:szCs w:val="20"/>
                    </w:rPr>
                  </w:pPr>
                  <w:r w:rsidRPr="004719F2">
                    <w:rPr>
                      <w:rFonts w:cstheme="minorHAnsi"/>
                      <w:sz w:val="20"/>
                      <w:szCs w:val="20"/>
                    </w:rPr>
                    <w:t>Единица измерения</w:t>
                  </w:r>
                </w:p>
              </w:tc>
              <w:tc>
                <w:tcPr>
                  <w:tcW w:w="834" w:type="dxa"/>
                </w:tcPr>
                <w:p w:rsidR="00E210CE" w:rsidRPr="004719F2" w:rsidRDefault="00E210CE" w:rsidP="00E210CE">
                  <w:pPr>
                    <w:jc w:val="center"/>
                    <w:rPr>
                      <w:rFonts w:cstheme="minorHAnsi"/>
                      <w:sz w:val="20"/>
                      <w:szCs w:val="20"/>
                    </w:rPr>
                  </w:pPr>
                  <w:r w:rsidRPr="004719F2">
                    <w:rPr>
                      <w:rFonts w:cstheme="minorHAnsi"/>
                      <w:sz w:val="20"/>
                      <w:szCs w:val="20"/>
                    </w:rPr>
                    <w:t>Кол-во</w:t>
                  </w: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bl>
          <w:p w:rsidR="00E210CE" w:rsidRPr="004719F2" w:rsidRDefault="00E210CE" w:rsidP="00E210CE">
            <w:pPr>
              <w:rPr>
                <w:rFonts w:cstheme="minorHAnsi"/>
                <w:sz w:val="20"/>
                <w:szCs w:val="20"/>
              </w:rPr>
            </w:pPr>
          </w:p>
        </w:tc>
        <w:tc>
          <w:tcPr>
            <w:tcW w:w="1697" w:type="dxa"/>
            <w:gridSpan w:val="3"/>
          </w:tcPr>
          <w:p w:rsidR="00E210CE" w:rsidRPr="004719F2" w:rsidRDefault="00E210CE" w:rsidP="00E210CE">
            <w:pPr>
              <w:rPr>
                <w:rFonts w:cstheme="minorHAnsi"/>
                <w:sz w:val="20"/>
                <w:szCs w:val="20"/>
              </w:rPr>
            </w:pPr>
          </w:p>
        </w:tc>
      </w:tr>
      <w:tr w:rsidR="00E210CE" w:rsidRPr="004719F2" w:rsidTr="00DE73E8">
        <w:trPr>
          <w:trHeight w:val="441"/>
        </w:trPr>
        <w:tc>
          <w:tcPr>
            <w:tcW w:w="8311" w:type="dxa"/>
            <w:gridSpan w:val="3"/>
          </w:tcPr>
          <w:p w:rsidR="00E210CE" w:rsidRPr="004719F2" w:rsidRDefault="00E210CE" w:rsidP="00E210CE">
            <w:pPr>
              <w:rPr>
                <w:rFonts w:cstheme="minorHAnsi"/>
                <w:sz w:val="20"/>
                <w:szCs w:val="20"/>
              </w:rPr>
            </w:pPr>
          </w:p>
        </w:tc>
        <w:tc>
          <w:tcPr>
            <w:tcW w:w="1610" w:type="dxa"/>
            <w:gridSpan w:val="2"/>
          </w:tcPr>
          <w:p w:rsidR="00E210CE" w:rsidRPr="004719F2" w:rsidRDefault="00E210CE" w:rsidP="00E210CE">
            <w:pPr>
              <w:jc w:val="center"/>
              <w:rPr>
                <w:rFonts w:cstheme="minorHAnsi"/>
                <w:sz w:val="20"/>
                <w:szCs w:val="20"/>
              </w:rPr>
            </w:pPr>
          </w:p>
        </w:tc>
      </w:tr>
      <w:tr w:rsidR="00E210CE" w:rsidRPr="004719F2" w:rsidTr="00DE73E8">
        <w:trPr>
          <w:trHeight w:val="409"/>
        </w:trPr>
        <w:tc>
          <w:tcPr>
            <w:tcW w:w="8311" w:type="dxa"/>
            <w:gridSpan w:val="3"/>
          </w:tcPr>
          <w:p w:rsidR="00E210CE" w:rsidRPr="004719F2" w:rsidRDefault="00E210CE" w:rsidP="00E210CE">
            <w:pPr>
              <w:rPr>
                <w:rFonts w:cstheme="minorHAnsi"/>
                <w:sz w:val="20"/>
                <w:szCs w:val="20"/>
              </w:rPr>
            </w:pPr>
          </w:p>
        </w:tc>
        <w:tc>
          <w:tcPr>
            <w:tcW w:w="1610" w:type="dxa"/>
            <w:gridSpan w:val="2"/>
          </w:tcPr>
          <w:p w:rsidR="00E210CE" w:rsidRPr="004719F2" w:rsidRDefault="00E210CE" w:rsidP="00E210CE">
            <w:pPr>
              <w:jc w:val="center"/>
              <w:rPr>
                <w:rFonts w:cstheme="minorHAnsi"/>
                <w:sz w:val="20"/>
                <w:szCs w:val="20"/>
              </w:rPr>
            </w:pPr>
          </w:p>
        </w:tc>
      </w:tr>
      <w:tr w:rsidR="00E210CE" w:rsidRPr="004719F2" w:rsidTr="00DE73E8">
        <w:trPr>
          <w:trHeight w:val="415"/>
        </w:trPr>
        <w:tc>
          <w:tcPr>
            <w:tcW w:w="9921" w:type="dxa"/>
            <w:gridSpan w:val="5"/>
            <w:tcBorders>
              <w:top w:val="single" w:sz="4" w:space="0" w:color="auto"/>
            </w:tcBorders>
          </w:tcPr>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r w:rsidRPr="004719F2">
              <w:rPr>
                <w:rFonts w:cstheme="minorHAnsi"/>
                <w:sz w:val="20"/>
                <w:szCs w:val="20"/>
              </w:rPr>
              <w:t>Услуги оказаны установленные сроки, в полном объеме и с надлежащим качеством</w:t>
            </w:r>
          </w:p>
        </w:tc>
      </w:tr>
      <w:tr w:rsidR="00E210CE" w:rsidRPr="004719F2" w:rsidTr="00DE73E8">
        <w:trPr>
          <w:trHeight w:val="511"/>
        </w:trPr>
        <w:tc>
          <w:tcPr>
            <w:tcW w:w="9921" w:type="dxa"/>
            <w:gridSpan w:val="5"/>
            <w:tcBorders>
              <w:bottom w:val="single" w:sz="4" w:space="0" w:color="auto"/>
            </w:tcBorders>
          </w:tcPr>
          <w:p w:rsidR="00E210CE" w:rsidRPr="004719F2" w:rsidRDefault="00E210CE" w:rsidP="00E210CE">
            <w:pPr>
              <w:jc w:val="center"/>
              <w:rPr>
                <w:rFonts w:cstheme="minorHAnsi"/>
                <w:sz w:val="20"/>
                <w:szCs w:val="20"/>
              </w:rPr>
            </w:pPr>
          </w:p>
        </w:tc>
      </w:tr>
      <w:tr w:rsidR="00E210CE" w:rsidRPr="004719F2" w:rsidTr="00DE73E8">
        <w:trPr>
          <w:trHeight w:val="415"/>
        </w:trPr>
        <w:tc>
          <w:tcPr>
            <w:tcW w:w="8311" w:type="dxa"/>
            <w:gridSpan w:val="3"/>
            <w:tcBorders>
              <w:top w:val="single" w:sz="4" w:space="0" w:color="auto"/>
              <w:bottom w:val="single" w:sz="4" w:space="0" w:color="auto"/>
            </w:tcBorders>
          </w:tcPr>
          <w:p w:rsidR="00E210CE" w:rsidRPr="004719F2" w:rsidRDefault="00E210CE" w:rsidP="00E210CE">
            <w:pPr>
              <w:rPr>
                <w:rFonts w:cstheme="minorHAnsi"/>
                <w:sz w:val="20"/>
                <w:szCs w:val="20"/>
              </w:rPr>
            </w:pPr>
            <w:r w:rsidRPr="004719F2">
              <w:rPr>
                <w:rFonts w:cstheme="minorHAnsi"/>
                <w:sz w:val="20"/>
                <w:szCs w:val="20"/>
              </w:rPr>
              <w:t>Приложение: дефектная ведомость к заявке №         от       20_____г.</w:t>
            </w:r>
          </w:p>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p>
        </w:tc>
        <w:tc>
          <w:tcPr>
            <w:tcW w:w="1610" w:type="dxa"/>
            <w:gridSpan w:val="2"/>
            <w:tcBorders>
              <w:top w:val="single" w:sz="4" w:space="0" w:color="auto"/>
              <w:bottom w:val="single" w:sz="4" w:space="0" w:color="auto"/>
            </w:tcBorders>
          </w:tcPr>
          <w:p w:rsidR="00E210CE" w:rsidRPr="004719F2" w:rsidRDefault="00E210CE" w:rsidP="00E210CE">
            <w:pPr>
              <w:jc w:val="center"/>
              <w:rPr>
                <w:rFonts w:cstheme="minorHAnsi"/>
                <w:sz w:val="20"/>
                <w:szCs w:val="20"/>
              </w:rPr>
            </w:pPr>
          </w:p>
        </w:tc>
      </w:tr>
      <w:tr w:rsidR="00E210CE" w:rsidRPr="004719F2" w:rsidTr="00DE73E8">
        <w:trPr>
          <w:trHeight w:val="415"/>
        </w:trPr>
        <w:tc>
          <w:tcPr>
            <w:tcW w:w="8311" w:type="dxa"/>
            <w:gridSpan w:val="3"/>
            <w:tcBorders>
              <w:top w:val="single" w:sz="4" w:space="0" w:color="auto"/>
            </w:tcBorders>
          </w:tcPr>
          <w:p w:rsidR="00E210CE" w:rsidRPr="004719F2" w:rsidRDefault="00E210CE" w:rsidP="00E210CE">
            <w:pPr>
              <w:rPr>
                <w:rFonts w:cstheme="minorHAnsi"/>
                <w:sz w:val="20"/>
                <w:szCs w:val="20"/>
              </w:rPr>
            </w:pPr>
            <w:r w:rsidRPr="004719F2">
              <w:rPr>
                <w:rFonts w:cstheme="minorHAnsi"/>
                <w:sz w:val="20"/>
                <w:szCs w:val="20"/>
              </w:rPr>
              <w:t>Сдал:</w:t>
            </w:r>
          </w:p>
        </w:tc>
        <w:tc>
          <w:tcPr>
            <w:tcW w:w="1610" w:type="dxa"/>
            <w:gridSpan w:val="2"/>
            <w:tcBorders>
              <w:top w:val="single" w:sz="4" w:space="0" w:color="auto"/>
            </w:tcBorders>
          </w:tcPr>
          <w:p w:rsidR="00E210CE" w:rsidRPr="004719F2" w:rsidRDefault="00E210CE" w:rsidP="00E210CE">
            <w:pPr>
              <w:jc w:val="center"/>
              <w:rPr>
                <w:rFonts w:cstheme="minorHAnsi"/>
                <w:sz w:val="20"/>
                <w:szCs w:val="20"/>
              </w:rPr>
            </w:pPr>
          </w:p>
        </w:tc>
      </w:tr>
    </w:tbl>
    <w:tbl>
      <w:tblPr>
        <w:tblStyle w:val="10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93"/>
        <w:gridCol w:w="850"/>
        <w:gridCol w:w="2835"/>
      </w:tblGrid>
      <w:tr w:rsidR="00E210CE" w:rsidRPr="004719F2" w:rsidTr="00E210CE">
        <w:trPr>
          <w:gridAfter w:val="1"/>
          <w:wAfter w:w="2835" w:type="dxa"/>
        </w:trPr>
        <w:tc>
          <w:tcPr>
            <w:tcW w:w="3369" w:type="dxa"/>
            <w:tcBorders>
              <w:bottom w:val="single" w:sz="4" w:space="0" w:color="auto"/>
            </w:tcBorders>
          </w:tcPr>
          <w:p w:rsidR="00E210CE" w:rsidRPr="004719F2" w:rsidRDefault="00E210CE" w:rsidP="00E210CE">
            <w:pPr>
              <w:rPr>
                <w:rFonts w:asciiTheme="minorHAnsi" w:hAnsiTheme="minorHAnsi" w:cstheme="minorHAnsi"/>
              </w:rPr>
            </w:pPr>
            <w:r w:rsidRPr="004719F2">
              <w:rPr>
                <w:rFonts w:asciiTheme="minorHAnsi" w:hAnsiTheme="minorHAnsi" w:cstheme="minorHAnsi"/>
              </w:rPr>
              <w:t>Представитель Исполнителя</w:t>
            </w:r>
          </w:p>
          <w:p w:rsidR="00E210CE" w:rsidRPr="004719F2" w:rsidRDefault="00E210CE" w:rsidP="00E210CE">
            <w:pPr>
              <w:rPr>
                <w:rFonts w:asciiTheme="minorHAnsi" w:hAnsiTheme="minorHAnsi" w:cstheme="minorHAnsi"/>
              </w:rPr>
            </w:pPr>
          </w:p>
        </w:tc>
        <w:tc>
          <w:tcPr>
            <w:tcW w:w="3543" w:type="dxa"/>
            <w:gridSpan w:val="2"/>
            <w:tcBorders>
              <w:bottom w:val="single" w:sz="4" w:space="0" w:color="auto"/>
            </w:tcBorders>
          </w:tcPr>
          <w:p w:rsidR="00E210CE" w:rsidRPr="004719F2" w:rsidRDefault="00E210CE" w:rsidP="00E210CE">
            <w:pPr>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E210CE">
            <w:pPr>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E210CE">
            <w:pPr>
              <w:jc w:val="center"/>
              <w:rPr>
                <w:rFonts w:asciiTheme="minorHAnsi" w:hAnsiTheme="minorHAnsi" w:cstheme="minorHAnsi"/>
              </w:rPr>
            </w:pPr>
            <w:r w:rsidRPr="004719F2">
              <w:rPr>
                <w:rFonts w:asciiTheme="minorHAnsi" w:hAnsiTheme="minorHAnsi" w:cstheme="minorHAnsi"/>
              </w:rPr>
              <w:t>(должность; ФИО)</w:t>
            </w:r>
          </w:p>
        </w:tc>
      </w:tr>
      <w:tr w:rsidR="00E210CE" w:rsidRPr="004719F2" w:rsidTr="00E210CE">
        <w:tc>
          <w:tcPr>
            <w:tcW w:w="6062" w:type="dxa"/>
            <w:gridSpan w:val="2"/>
          </w:tcPr>
          <w:p w:rsidR="00E210CE" w:rsidRPr="004719F2" w:rsidRDefault="00E210CE" w:rsidP="00E210CE">
            <w:pPr>
              <w:rPr>
                <w:rFonts w:asciiTheme="minorHAnsi" w:hAnsiTheme="minorHAnsi" w:cstheme="minorHAnsi"/>
              </w:rPr>
            </w:pPr>
          </w:p>
        </w:tc>
        <w:tc>
          <w:tcPr>
            <w:tcW w:w="3685" w:type="dxa"/>
            <w:gridSpan w:val="2"/>
          </w:tcPr>
          <w:p w:rsidR="00E210CE" w:rsidRPr="004719F2" w:rsidRDefault="00E210CE" w:rsidP="00E210CE">
            <w:pPr>
              <w:rPr>
                <w:rFonts w:asciiTheme="minorHAnsi" w:hAnsiTheme="minorHAnsi" w:cstheme="minorHAnsi"/>
              </w:rPr>
            </w:pPr>
          </w:p>
        </w:tc>
      </w:tr>
      <w:tr w:rsidR="00E210CE" w:rsidRPr="004719F2" w:rsidTr="00E210CE">
        <w:tc>
          <w:tcPr>
            <w:tcW w:w="6062" w:type="dxa"/>
            <w:gridSpan w:val="2"/>
          </w:tcPr>
          <w:p w:rsidR="00E210CE" w:rsidRPr="004719F2" w:rsidRDefault="00E210CE" w:rsidP="00E210CE">
            <w:pPr>
              <w:rPr>
                <w:rFonts w:asciiTheme="minorHAnsi" w:hAnsiTheme="minorHAnsi" w:cstheme="minorHAnsi"/>
              </w:rPr>
            </w:pPr>
            <w:r w:rsidRPr="004719F2">
              <w:rPr>
                <w:rFonts w:asciiTheme="minorHAnsi" w:hAnsiTheme="minorHAnsi" w:cstheme="minorHAnsi"/>
              </w:rPr>
              <w:t>Принял:</w:t>
            </w:r>
          </w:p>
        </w:tc>
        <w:tc>
          <w:tcPr>
            <w:tcW w:w="3685" w:type="dxa"/>
            <w:gridSpan w:val="2"/>
          </w:tcPr>
          <w:p w:rsidR="00E210CE" w:rsidRPr="004719F2" w:rsidRDefault="00E210CE" w:rsidP="00E210CE">
            <w:pPr>
              <w:rPr>
                <w:rFonts w:asciiTheme="minorHAnsi" w:hAnsiTheme="minorHAnsi" w:cstheme="minorHAnsi"/>
              </w:rPr>
            </w:pPr>
          </w:p>
        </w:tc>
      </w:tr>
      <w:tr w:rsidR="00E210CE" w:rsidRPr="004719F2" w:rsidTr="00E210CE">
        <w:trPr>
          <w:gridAfter w:val="1"/>
          <w:wAfter w:w="2835" w:type="dxa"/>
        </w:trPr>
        <w:tc>
          <w:tcPr>
            <w:tcW w:w="3369" w:type="dxa"/>
            <w:tcBorders>
              <w:bottom w:val="single" w:sz="4" w:space="0" w:color="auto"/>
            </w:tcBorders>
          </w:tcPr>
          <w:p w:rsidR="00E210CE" w:rsidRPr="004719F2" w:rsidRDefault="00E210CE" w:rsidP="00E210CE">
            <w:pPr>
              <w:rPr>
                <w:rFonts w:asciiTheme="minorHAnsi" w:hAnsiTheme="minorHAnsi" w:cstheme="minorHAnsi"/>
              </w:rPr>
            </w:pPr>
            <w:r w:rsidRPr="004719F2">
              <w:rPr>
                <w:rFonts w:asciiTheme="minorHAnsi" w:hAnsiTheme="minorHAnsi" w:cstheme="minorHAnsi"/>
              </w:rPr>
              <w:t>Представитель Заказчика</w:t>
            </w:r>
          </w:p>
          <w:p w:rsidR="00E210CE" w:rsidRPr="004719F2" w:rsidRDefault="00E210CE" w:rsidP="00E210CE">
            <w:pPr>
              <w:rPr>
                <w:rFonts w:asciiTheme="minorHAnsi" w:hAnsiTheme="minorHAnsi" w:cstheme="minorHAnsi"/>
              </w:rPr>
            </w:pPr>
          </w:p>
        </w:tc>
        <w:tc>
          <w:tcPr>
            <w:tcW w:w="3543" w:type="dxa"/>
            <w:gridSpan w:val="2"/>
            <w:tcBorders>
              <w:bottom w:val="single" w:sz="4" w:space="0" w:color="auto"/>
            </w:tcBorders>
          </w:tcPr>
          <w:p w:rsidR="00E210CE" w:rsidRPr="004719F2" w:rsidRDefault="00E210CE" w:rsidP="00E210CE">
            <w:pPr>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E210CE">
            <w:pPr>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E210CE">
            <w:pPr>
              <w:rPr>
                <w:rFonts w:asciiTheme="minorHAnsi" w:hAnsiTheme="minorHAnsi" w:cstheme="minorHAnsi"/>
              </w:rPr>
            </w:pPr>
            <w:r w:rsidRPr="004719F2">
              <w:rPr>
                <w:rFonts w:asciiTheme="minorHAnsi" w:hAnsiTheme="minorHAnsi" w:cstheme="minorHAnsi"/>
              </w:rPr>
              <w:t>М.П.           (должность; ФИО)</w:t>
            </w:r>
          </w:p>
        </w:tc>
      </w:tr>
    </w:tbl>
    <w:p w:rsidR="00D63819" w:rsidRPr="004719F2" w:rsidRDefault="00D63819" w:rsidP="00504FAA">
      <w:pPr>
        <w:rPr>
          <w:rFonts w:eastAsia="Times New Roman" w:cstheme="minorHAnsi"/>
          <w:sz w:val="20"/>
          <w:szCs w:val="20"/>
          <w:lang w:val="ru" w:eastAsia="ru-RU"/>
        </w:rPr>
      </w:pPr>
    </w:p>
    <w:p w:rsidR="00504FAA" w:rsidRPr="004719F2" w:rsidRDefault="00504FAA" w:rsidP="00504FAA">
      <w:pPr>
        <w:contextualSpacing/>
        <w:rPr>
          <w:rFonts w:eastAsia="Times New Roman" w:cstheme="minorHAnsi"/>
          <w:sz w:val="20"/>
          <w:szCs w:val="20"/>
        </w:rPr>
      </w:pPr>
    </w:p>
    <w:p w:rsidR="00670948" w:rsidRDefault="00670948" w:rsidP="00504FAA">
      <w:pPr>
        <w:spacing w:after="0" w:line="240" w:lineRule="auto"/>
        <w:rPr>
          <w:rFonts w:eastAsia="Arial Unicode MS" w:cstheme="minorHAnsi"/>
          <w:color w:val="000000"/>
          <w:sz w:val="20"/>
          <w:szCs w:val="20"/>
          <w:lang w:val="ru" w:eastAsia="ru-RU"/>
        </w:rPr>
      </w:pPr>
    </w:p>
    <w:p w:rsidR="00585533" w:rsidRDefault="00585533" w:rsidP="00504FAA">
      <w:pPr>
        <w:spacing w:after="0" w:line="240" w:lineRule="auto"/>
        <w:rPr>
          <w:rFonts w:eastAsia="Arial Unicode MS" w:cstheme="minorHAnsi"/>
          <w:color w:val="000000"/>
          <w:sz w:val="20"/>
          <w:szCs w:val="20"/>
          <w:lang w:val="ru" w:eastAsia="ru-RU"/>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Pr="00DE73E8" w:rsidRDefault="00303DE5" w:rsidP="00216AB0">
      <w:pPr>
        <w:spacing w:after="0" w:line="240" w:lineRule="auto"/>
        <w:ind w:left="4956"/>
        <w:jc w:val="right"/>
        <w:rPr>
          <w:rFonts w:cstheme="minorHAnsi"/>
          <w:sz w:val="20"/>
          <w:szCs w:val="20"/>
        </w:rPr>
      </w:pPr>
      <w:r w:rsidRPr="00DE73E8">
        <w:rPr>
          <w:rFonts w:cstheme="minorHAnsi"/>
          <w:sz w:val="20"/>
          <w:szCs w:val="20"/>
        </w:rPr>
        <w:lastRenderedPageBreak/>
        <w:t>Приложение №4</w:t>
      </w:r>
    </w:p>
    <w:p w:rsidR="00303DE5" w:rsidRPr="004719F2" w:rsidRDefault="00303DE5" w:rsidP="00216AB0">
      <w:pPr>
        <w:spacing w:after="0" w:line="240" w:lineRule="auto"/>
        <w:ind w:left="4956"/>
        <w:jc w:val="right"/>
        <w:rPr>
          <w:rFonts w:cstheme="minorHAnsi"/>
          <w:sz w:val="20"/>
          <w:szCs w:val="20"/>
        </w:rPr>
      </w:pPr>
      <w:r w:rsidRPr="004719F2">
        <w:rPr>
          <w:rFonts w:cstheme="minorHAnsi"/>
          <w:sz w:val="20"/>
          <w:szCs w:val="20"/>
        </w:rPr>
        <w:t xml:space="preserve">к Техническому заданию </w:t>
      </w:r>
    </w:p>
    <w:p w:rsidR="00216AB0" w:rsidRPr="004719F2" w:rsidRDefault="00216AB0" w:rsidP="00216AB0">
      <w:pPr>
        <w:suppressAutoHyphens/>
        <w:autoSpaceDE w:val="0"/>
        <w:autoSpaceDN w:val="0"/>
        <w:adjustRightInd w:val="0"/>
        <w:spacing w:line="240" w:lineRule="auto"/>
        <w:jc w:val="both"/>
        <w:rPr>
          <w:rFonts w:cstheme="minorHAnsi"/>
          <w:b/>
          <w:sz w:val="20"/>
          <w:szCs w:val="20"/>
          <w:lang w:eastAsia="ar-SA"/>
        </w:rPr>
      </w:pPr>
      <w:r w:rsidRPr="004719F2">
        <w:rPr>
          <w:rFonts w:cstheme="minorHAnsi"/>
          <w:sz w:val="20"/>
          <w:szCs w:val="20"/>
        </w:rPr>
        <w:t>ФОРМА</w:t>
      </w:r>
    </w:p>
    <w:p w:rsidR="00303DE5" w:rsidRPr="004719F2" w:rsidRDefault="00303DE5" w:rsidP="00303DE5">
      <w:pPr>
        <w:spacing w:after="0"/>
        <w:ind w:left="4956"/>
        <w:jc w:val="right"/>
        <w:rPr>
          <w:rFonts w:cstheme="minorHAnsi"/>
          <w:b/>
          <w:sz w:val="20"/>
          <w:szCs w:val="20"/>
        </w:rPr>
      </w:pPr>
    </w:p>
    <w:tbl>
      <w:tblPr>
        <w:tblStyle w:val="a8"/>
        <w:tblW w:w="10343" w:type="dxa"/>
        <w:tblInd w:w="-426" w:type="dxa"/>
        <w:tblLook w:val="04A0" w:firstRow="1" w:lastRow="0" w:firstColumn="1" w:lastColumn="0" w:noHBand="0" w:noVBand="1"/>
      </w:tblPr>
      <w:tblGrid>
        <w:gridCol w:w="426"/>
        <w:gridCol w:w="5812"/>
        <w:gridCol w:w="4105"/>
      </w:tblGrid>
      <w:tr w:rsidR="00303DE5" w:rsidRPr="00787B79" w:rsidTr="00216AB0">
        <w:trPr>
          <w:gridBefore w:val="1"/>
          <w:wBefore w:w="426" w:type="dxa"/>
        </w:trPr>
        <w:tc>
          <w:tcPr>
            <w:tcW w:w="9917" w:type="dxa"/>
            <w:gridSpan w:val="2"/>
            <w:tcBorders>
              <w:top w:val="nil"/>
              <w:left w:val="nil"/>
              <w:bottom w:val="nil"/>
              <w:right w:val="nil"/>
            </w:tcBorders>
          </w:tcPr>
          <w:p w:rsidR="00303DE5" w:rsidRDefault="00303DE5" w:rsidP="005A0A1D">
            <w:pPr>
              <w:jc w:val="center"/>
              <w:rPr>
                <w:rFonts w:ascii="Times New Roman" w:hAnsi="Times New Roman" w:cs="Times New Roman"/>
                <w:sz w:val="24"/>
                <w:szCs w:val="24"/>
              </w:rPr>
            </w:pPr>
            <w:r>
              <w:rPr>
                <w:rFonts w:ascii="Times New Roman" w:hAnsi="Times New Roman" w:cs="Times New Roman"/>
                <w:sz w:val="24"/>
                <w:szCs w:val="24"/>
              </w:rPr>
              <w:t xml:space="preserve"> Карточка</w:t>
            </w:r>
            <w:r w:rsidRPr="00303DE5">
              <w:rPr>
                <w:rFonts w:ascii="Times New Roman" w:hAnsi="Times New Roman" w:cs="Times New Roman"/>
                <w:sz w:val="24"/>
                <w:szCs w:val="24"/>
              </w:rPr>
              <w:t xml:space="preserve"> учета огнетушителя</w:t>
            </w:r>
          </w:p>
          <w:p w:rsidR="00303DE5" w:rsidRPr="00303DE5" w:rsidRDefault="00303DE5" w:rsidP="005A0A1D">
            <w:pPr>
              <w:jc w:val="center"/>
              <w:rPr>
                <w:rFonts w:ascii="Times New Roman" w:hAnsi="Times New Roman" w:cs="Times New Roman"/>
                <w:sz w:val="24"/>
                <w:szCs w:val="24"/>
              </w:rPr>
            </w:pPr>
          </w:p>
        </w:tc>
      </w:tr>
      <w:tr w:rsidR="00303DE5" w:rsidRPr="00787B79" w:rsidTr="00216AB0">
        <w:tc>
          <w:tcPr>
            <w:tcW w:w="6238" w:type="dxa"/>
            <w:gridSpan w:val="2"/>
            <w:tcBorders>
              <w:top w:val="single" w:sz="4" w:space="0" w:color="auto"/>
            </w:tcBorders>
          </w:tcPr>
          <w:p w:rsidR="00303DE5" w:rsidRPr="00162466" w:rsidRDefault="00303DE5" w:rsidP="00303DE5">
            <w:pPr>
              <w:pStyle w:val="ad"/>
              <w:numPr>
                <w:ilvl w:val="0"/>
                <w:numId w:val="33"/>
              </w:numPr>
              <w:ind w:left="306" w:hanging="284"/>
              <w:rPr>
                <w:sz w:val="20"/>
                <w:szCs w:val="20"/>
              </w:rPr>
            </w:pPr>
            <w:r w:rsidRPr="00162466">
              <w:rPr>
                <w:sz w:val="20"/>
                <w:szCs w:val="20"/>
              </w:rPr>
              <w:t>Номер, присвоенный огнетушителю</w:t>
            </w:r>
          </w:p>
        </w:tc>
        <w:tc>
          <w:tcPr>
            <w:tcW w:w="4105" w:type="dxa"/>
            <w:tcBorders>
              <w:top w:val="single" w:sz="4" w:space="0" w:color="auto"/>
            </w:tcBorders>
          </w:tcPr>
          <w:p w:rsidR="00303DE5" w:rsidRPr="00787B79" w:rsidRDefault="00303DE5" w:rsidP="005A0A1D">
            <w:pPr>
              <w:rPr>
                <w:rFonts w:ascii="Times New Roman" w:hAnsi="Times New Roman" w:cs="Times New Roman"/>
                <w:sz w:val="24"/>
                <w:szCs w:val="24"/>
              </w:rPr>
            </w:pPr>
          </w:p>
          <w:p w:rsidR="00303DE5" w:rsidRPr="00787B79" w:rsidRDefault="00303DE5" w:rsidP="005A0A1D">
            <w:pPr>
              <w:rPr>
                <w:rFonts w:ascii="Times New Roman" w:hAnsi="Times New Roman" w:cs="Times New Roman"/>
                <w:sz w:val="24"/>
                <w:szCs w:val="24"/>
              </w:rPr>
            </w:pPr>
          </w:p>
        </w:tc>
      </w:tr>
      <w:tr w:rsidR="00303DE5" w:rsidRPr="00787B79" w:rsidTr="00216AB0">
        <w:tc>
          <w:tcPr>
            <w:tcW w:w="6238" w:type="dxa"/>
            <w:gridSpan w:val="2"/>
          </w:tcPr>
          <w:p w:rsidR="00303DE5" w:rsidRPr="00162466" w:rsidRDefault="00303DE5" w:rsidP="00303DE5">
            <w:pPr>
              <w:pStyle w:val="ad"/>
              <w:numPr>
                <w:ilvl w:val="0"/>
                <w:numId w:val="33"/>
              </w:numPr>
              <w:ind w:left="306" w:hanging="284"/>
              <w:rPr>
                <w:sz w:val="20"/>
                <w:szCs w:val="20"/>
              </w:rPr>
            </w:pPr>
            <w:r w:rsidRPr="00162466">
              <w:rPr>
                <w:sz w:val="20"/>
                <w:szCs w:val="20"/>
              </w:rPr>
              <w:t>Дата размещения огнетушителя на объекте защиты</w:t>
            </w:r>
          </w:p>
          <w:p w:rsidR="00DE73E8" w:rsidRPr="00162466" w:rsidRDefault="00DE73E8" w:rsidP="00DE73E8">
            <w:pPr>
              <w:pStyle w:val="ad"/>
              <w:ind w:left="306"/>
              <w:rPr>
                <w:sz w:val="20"/>
                <w:szCs w:val="20"/>
              </w:rPr>
            </w:pP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558"/>
        </w:trPr>
        <w:tc>
          <w:tcPr>
            <w:tcW w:w="6238" w:type="dxa"/>
            <w:gridSpan w:val="2"/>
          </w:tcPr>
          <w:p w:rsidR="00303DE5" w:rsidRPr="00162466" w:rsidRDefault="00303DE5" w:rsidP="00303DE5">
            <w:pPr>
              <w:pStyle w:val="ad"/>
              <w:numPr>
                <w:ilvl w:val="0"/>
                <w:numId w:val="33"/>
              </w:numPr>
              <w:ind w:left="306" w:hanging="284"/>
              <w:rPr>
                <w:sz w:val="20"/>
                <w:szCs w:val="20"/>
              </w:rPr>
            </w:pPr>
            <w:r w:rsidRPr="00162466">
              <w:rPr>
                <w:sz w:val="20"/>
                <w:szCs w:val="20"/>
              </w:rPr>
              <w:t>Место установки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552"/>
        </w:trPr>
        <w:tc>
          <w:tcPr>
            <w:tcW w:w="6238" w:type="dxa"/>
            <w:gridSpan w:val="2"/>
          </w:tcPr>
          <w:p w:rsidR="00303DE5" w:rsidRPr="00162466" w:rsidRDefault="00303DE5" w:rsidP="00303DE5">
            <w:pPr>
              <w:pStyle w:val="ad"/>
              <w:numPr>
                <w:ilvl w:val="0"/>
                <w:numId w:val="33"/>
              </w:numPr>
              <w:ind w:left="306" w:hanging="284"/>
              <w:rPr>
                <w:sz w:val="20"/>
                <w:szCs w:val="20"/>
              </w:rPr>
            </w:pPr>
            <w:r w:rsidRPr="00162466">
              <w:rPr>
                <w:sz w:val="20"/>
                <w:szCs w:val="20"/>
              </w:rPr>
              <w:t>Тип и марка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431"/>
        </w:trPr>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Завод-изготовитель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551"/>
        </w:trPr>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Заводской номер</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417"/>
        </w:trPr>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Дата изготовления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Дата очередной перезарядки огнетушителя</w:t>
            </w:r>
          </w:p>
          <w:p w:rsidR="00303DE5" w:rsidRPr="00216AB0" w:rsidRDefault="00303DE5" w:rsidP="005A0A1D">
            <w:pPr>
              <w:pStyle w:val="ad"/>
              <w:ind w:left="306"/>
              <w:rPr>
                <w:sz w:val="20"/>
                <w:szCs w:val="20"/>
              </w:rPr>
            </w:pP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Срок службы огнетушителя</w:t>
            </w:r>
          </w:p>
          <w:p w:rsidR="00303DE5" w:rsidRPr="00216AB0" w:rsidRDefault="00303DE5" w:rsidP="005A0A1D">
            <w:pPr>
              <w:pStyle w:val="ad"/>
              <w:ind w:left="306"/>
              <w:rPr>
                <w:sz w:val="20"/>
                <w:szCs w:val="20"/>
              </w:rPr>
            </w:pPr>
          </w:p>
        </w:tc>
        <w:tc>
          <w:tcPr>
            <w:tcW w:w="4105" w:type="dxa"/>
          </w:tcPr>
          <w:p w:rsidR="00303DE5" w:rsidRPr="00787B79" w:rsidRDefault="00303DE5" w:rsidP="005A0A1D">
            <w:pPr>
              <w:rPr>
                <w:rFonts w:ascii="Times New Roman" w:hAnsi="Times New Roman" w:cs="Times New Roman"/>
                <w:sz w:val="24"/>
                <w:szCs w:val="24"/>
              </w:rPr>
            </w:pPr>
          </w:p>
        </w:tc>
      </w:tr>
      <w:tr w:rsidR="00216AB0" w:rsidRPr="00787B79" w:rsidTr="00216AB0">
        <w:tc>
          <w:tcPr>
            <w:tcW w:w="6238" w:type="dxa"/>
            <w:gridSpan w:val="2"/>
          </w:tcPr>
          <w:p w:rsidR="00216AB0" w:rsidRPr="00216AB0" w:rsidRDefault="00216AB0" w:rsidP="00216AB0">
            <w:pPr>
              <w:pStyle w:val="ad"/>
              <w:numPr>
                <w:ilvl w:val="0"/>
                <w:numId w:val="33"/>
              </w:numPr>
              <w:ind w:left="453" w:hanging="453"/>
              <w:rPr>
                <w:sz w:val="20"/>
                <w:szCs w:val="20"/>
              </w:rPr>
            </w:pPr>
            <w:r w:rsidRPr="00216AB0">
              <w:rPr>
                <w:sz w:val="20"/>
                <w:szCs w:val="20"/>
              </w:rPr>
              <w:t>Ответственное лицо и его подпись</w:t>
            </w:r>
          </w:p>
        </w:tc>
        <w:tc>
          <w:tcPr>
            <w:tcW w:w="4105" w:type="dxa"/>
          </w:tcPr>
          <w:p w:rsidR="00216AB0" w:rsidRPr="00787B79" w:rsidRDefault="00216AB0" w:rsidP="005A0A1D">
            <w:pPr>
              <w:rPr>
                <w:rFonts w:ascii="Times New Roman" w:hAnsi="Times New Roman" w:cs="Times New Roman"/>
                <w:sz w:val="24"/>
                <w:szCs w:val="24"/>
              </w:rPr>
            </w:pP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4"/>
        <w:gridCol w:w="1276"/>
        <w:gridCol w:w="1276"/>
        <w:gridCol w:w="1275"/>
        <w:gridCol w:w="1276"/>
        <w:gridCol w:w="1418"/>
      </w:tblGrid>
      <w:tr w:rsidR="00303DE5" w:rsidRPr="004C713C" w:rsidTr="00216AB0">
        <w:trPr>
          <w:trHeight w:val="840"/>
        </w:trPr>
        <w:tc>
          <w:tcPr>
            <w:tcW w:w="10349" w:type="dxa"/>
            <w:gridSpan w:val="8"/>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4C713C">
              <w:rPr>
                <w:rFonts w:ascii="Times New Roman" w:eastAsia="Times New Roman" w:hAnsi="Times New Roman" w:cs="Times New Roman"/>
                <w:color w:val="000000"/>
                <w:sz w:val="24"/>
                <w:szCs w:val="24"/>
                <w:lang w:eastAsia="ru-RU"/>
              </w:rPr>
              <w:t>Результаты технического обслуживания</w:t>
            </w:r>
          </w:p>
        </w:tc>
      </w:tr>
      <w:tr w:rsidR="00303DE5" w:rsidRPr="004C713C" w:rsidTr="007A03CB">
        <w:trPr>
          <w:trHeight w:val="1436"/>
        </w:trPr>
        <w:tc>
          <w:tcPr>
            <w:tcW w:w="1418"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Дата проведения испытания, перезарядки, ремонта, организация , проводившая техобслуживание или ремонт</w:t>
            </w:r>
          </w:p>
        </w:tc>
        <w:tc>
          <w:tcPr>
            <w:tcW w:w="1276"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Резуль</w:t>
            </w:r>
            <w:r w:rsidRPr="004C713C">
              <w:rPr>
                <w:rFonts w:ascii="Times New Roman" w:eastAsia="Times New Roman" w:hAnsi="Times New Roman" w:cs="Times New Roman"/>
                <w:color w:val="000000"/>
                <w:sz w:val="16"/>
                <w:szCs w:val="16"/>
                <w:lang w:eastAsia="ru-RU"/>
              </w:rPr>
              <w:t>т</w:t>
            </w:r>
            <w:r>
              <w:rPr>
                <w:rFonts w:ascii="Times New Roman" w:eastAsia="Times New Roman" w:hAnsi="Times New Roman" w:cs="Times New Roman"/>
                <w:color w:val="000000"/>
                <w:sz w:val="16"/>
                <w:szCs w:val="16"/>
                <w:lang w:eastAsia="ru-RU"/>
              </w:rPr>
              <w:t>аты осмотра и испытания на проч</w:t>
            </w:r>
            <w:r w:rsidRPr="004C713C">
              <w:rPr>
                <w:rFonts w:ascii="Times New Roman" w:eastAsia="Times New Roman" w:hAnsi="Times New Roman" w:cs="Times New Roman"/>
                <w:color w:val="000000"/>
                <w:sz w:val="16"/>
                <w:szCs w:val="16"/>
                <w:lang w:eastAsia="ru-RU"/>
              </w:rPr>
              <w:t>ность</w:t>
            </w:r>
          </w:p>
        </w:tc>
        <w:tc>
          <w:tcPr>
            <w:tcW w:w="1134"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Срок следующе</w:t>
            </w:r>
            <w:r>
              <w:rPr>
                <w:rFonts w:ascii="Times New Roman" w:eastAsia="Times New Roman" w:hAnsi="Times New Roman" w:cs="Times New Roman"/>
                <w:color w:val="000000"/>
                <w:sz w:val="16"/>
                <w:szCs w:val="16"/>
                <w:lang w:eastAsia="ru-RU"/>
              </w:rPr>
              <w:t>го планового испыта</w:t>
            </w:r>
            <w:r w:rsidRPr="004C713C">
              <w:rPr>
                <w:rFonts w:ascii="Times New Roman" w:eastAsia="Times New Roman" w:hAnsi="Times New Roman" w:cs="Times New Roman"/>
                <w:color w:val="000000"/>
                <w:sz w:val="16"/>
                <w:szCs w:val="16"/>
                <w:lang w:eastAsia="ru-RU"/>
              </w:rPr>
              <w:t>ния</w:t>
            </w:r>
          </w:p>
        </w:tc>
        <w:tc>
          <w:tcPr>
            <w:tcW w:w="1276"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Дата проведения переза</w:t>
            </w:r>
            <w:r w:rsidRPr="004C713C">
              <w:rPr>
                <w:rFonts w:ascii="Times New Roman" w:eastAsia="Times New Roman" w:hAnsi="Times New Roman" w:cs="Times New Roman"/>
                <w:color w:val="000000"/>
                <w:sz w:val="16"/>
                <w:szCs w:val="16"/>
                <w:lang w:eastAsia="ru-RU"/>
              </w:rPr>
              <w:t xml:space="preserve">рядки </w:t>
            </w:r>
            <w:r>
              <w:rPr>
                <w:rFonts w:ascii="Times New Roman" w:eastAsia="Times New Roman" w:hAnsi="Times New Roman" w:cs="Times New Roman"/>
                <w:color w:val="000000"/>
                <w:sz w:val="16"/>
                <w:szCs w:val="16"/>
                <w:lang w:eastAsia="ru-RU"/>
              </w:rPr>
              <w:t>огнетуш</w:t>
            </w:r>
            <w:r w:rsidRPr="004C713C">
              <w:rPr>
                <w:rFonts w:ascii="Times New Roman" w:eastAsia="Times New Roman" w:hAnsi="Times New Roman" w:cs="Times New Roman"/>
                <w:color w:val="000000"/>
                <w:sz w:val="16"/>
                <w:szCs w:val="16"/>
                <w:lang w:eastAsia="ru-RU"/>
              </w:rPr>
              <w:t>ителя</w:t>
            </w:r>
          </w:p>
        </w:tc>
        <w:tc>
          <w:tcPr>
            <w:tcW w:w="1276"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Марка (концентрация) заряженного ОТВ</w:t>
            </w:r>
          </w:p>
        </w:tc>
        <w:tc>
          <w:tcPr>
            <w:tcW w:w="1275" w:type="dxa"/>
            <w:tcBorders>
              <w:top w:val="single" w:sz="4" w:space="0" w:color="auto"/>
              <w:left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Результат осмотра после перезарядки</w:t>
            </w:r>
          </w:p>
        </w:tc>
        <w:tc>
          <w:tcPr>
            <w:tcW w:w="1276" w:type="dxa"/>
            <w:tcBorders>
              <w:top w:val="single" w:sz="4" w:space="0" w:color="auto"/>
              <w:left w:val="single" w:sz="4" w:space="0" w:color="auto"/>
              <w:right w:val="single" w:sz="4" w:space="0" w:color="auto"/>
            </w:tcBorders>
          </w:tcPr>
          <w:p w:rsidR="00DE73E8" w:rsidRDefault="00DE73E8"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DE73E8" w:rsidRDefault="00DE73E8"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Дата следующей плановой перезарядки</w:t>
            </w:r>
          </w:p>
        </w:tc>
        <w:tc>
          <w:tcPr>
            <w:tcW w:w="1418" w:type="dxa"/>
            <w:tcBorders>
              <w:top w:val="single" w:sz="4" w:space="0" w:color="auto"/>
              <w:left w:val="single" w:sz="4" w:space="0" w:color="auto"/>
              <w:right w:val="single" w:sz="4" w:space="0" w:color="auto"/>
            </w:tcBorders>
          </w:tcPr>
          <w:p w:rsidR="00DE73E8" w:rsidRDefault="00DE73E8"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Должность, фамилия, инициалы и подпись ответственного лица</w:t>
            </w:r>
          </w:p>
        </w:tc>
      </w:tr>
      <w:tr w:rsidR="00303DE5"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5</w:t>
            </w: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6</w:t>
            </w: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7</w:t>
            </w: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8</w:t>
            </w: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216AB0"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216AB0"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B0"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B0"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bl>
    <w:p w:rsidR="00585533" w:rsidRPr="004719F2" w:rsidRDefault="00585533" w:rsidP="00504FAA">
      <w:pPr>
        <w:spacing w:after="0" w:line="240" w:lineRule="auto"/>
        <w:rPr>
          <w:rFonts w:eastAsia="Arial Unicode MS" w:cstheme="minorHAnsi"/>
          <w:color w:val="000000"/>
          <w:sz w:val="20"/>
          <w:szCs w:val="20"/>
          <w:lang w:val="ru" w:eastAsia="ru-RU"/>
        </w:rPr>
        <w:sectPr w:rsidR="00585533" w:rsidRPr="004719F2" w:rsidSect="00E866C4">
          <w:headerReference w:type="default" r:id="rId13"/>
          <w:pgSz w:w="11906" w:h="16838"/>
          <w:pgMar w:top="1135" w:right="567" w:bottom="568" w:left="1418" w:header="709" w:footer="709" w:gutter="0"/>
          <w:pgNumType w:start="1"/>
          <w:cols w:space="708"/>
          <w:titlePg/>
          <w:docGrid w:linePitch="360"/>
        </w:sectPr>
      </w:pPr>
    </w:p>
    <w:p w:rsidR="00585533" w:rsidRPr="00DE73E8" w:rsidRDefault="00303DE5" w:rsidP="00585533">
      <w:pPr>
        <w:spacing w:after="0"/>
        <w:ind w:left="4956"/>
        <w:jc w:val="right"/>
        <w:rPr>
          <w:rFonts w:cstheme="minorHAnsi"/>
          <w:sz w:val="20"/>
          <w:szCs w:val="20"/>
        </w:rPr>
      </w:pPr>
      <w:r w:rsidRPr="00DE73E8">
        <w:rPr>
          <w:rFonts w:cstheme="minorHAnsi"/>
          <w:sz w:val="20"/>
          <w:szCs w:val="20"/>
        </w:rPr>
        <w:lastRenderedPageBreak/>
        <w:t>Приложение №5</w:t>
      </w:r>
    </w:p>
    <w:p w:rsidR="00585533" w:rsidRPr="004719F2" w:rsidRDefault="00585533" w:rsidP="00585533">
      <w:pPr>
        <w:spacing w:after="0"/>
        <w:ind w:left="4956"/>
        <w:jc w:val="right"/>
        <w:rPr>
          <w:rFonts w:cstheme="minorHAnsi"/>
          <w:sz w:val="20"/>
          <w:szCs w:val="20"/>
        </w:rPr>
      </w:pPr>
      <w:r w:rsidRPr="004719F2">
        <w:rPr>
          <w:rFonts w:cstheme="minorHAnsi"/>
          <w:sz w:val="20"/>
          <w:szCs w:val="20"/>
        </w:rPr>
        <w:t xml:space="preserve">к Техническому заданию </w:t>
      </w:r>
    </w:p>
    <w:p w:rsidR="00B36C46" w:rsidRPr="004719F2" w:rsidRDefault="00B36C46" w:rsidP="00B36C46">
      <w:pPr>
        <w:suppressAutoHyphens/>
        <w:autoSpaceDE w:val="0"/>
        <w:autoSpaceDN w:val="0"/>
        <w:adjustRightInd w:val="0"/>
        <w:spacing w:line="240" w:lineRule="auto"/>
        <w:jc w:val="both"/>
        <w:rPr>
          <w:rFonts w:cstheme="minorHAnsi"/>
          <w:b/>
          <w:sz w:val="20"/>
          <w:szCs w:val="20"/>
          <w:lang w:eastAsia="ar-SA"/>
        </w:rPr>
      </w:pPr>
      <w:r w:rsidRPr="004719F2">
        <w:rPr>
          <w:rFonts w:cstheme="minorHAnsi"/>
          <w:sz w:val="20"/>
          <w:szCs w:val="20"/>
        </w:rPr>
        <w:t>ФОРМА</w:t>
      </w:r>
    </w:p>
    <w:p w:rsidR="00A908C8" w:rsidRDefault="00A908C8" w:rsidP="00AA4AB0">
      <w:pPr>
        <w:pStyle w:val="33"/>
        <w:tabs>
          <w:tab w:val="clear" w:pos="2160"/>
          <w:tab w:val="num" w:pos="0"/>
        </w:tabs>
        <w:ind w:left="-142"/>
        <w:contextualSpacing/>
        <w:jc w:val="center"/>
        <w:textAlignment w:val="auto"/>
        <w:rPr>
          <w:b/>
          <w:sz w:val="20"/>
        </w:rPr>
      </w:pPr>
    </w:p>
    <w:p w:rsidR="007A2C52" w:rsidRDefault="007A2C52" w:rsidP="00585533">
      <w:pPr>
        <w:jc w:val="center"/>
        <w:rPr>
          <w:rFonts w:ascii="Times New Roman" w:hAnsi="Times New Roman" w:cs="Times New Roman"/>
          <w:sz w:val="32"/>
          <w:szCs w:val="32"/>
        </w:rPr>
      </w:pPr>
    </w:p>
    <w:p w:rsidR="007A2C52" w:rsidRPr="007A2C52" w:rsidRDefault="007A2C52" w:rsidP="007A2C52">
      <w:pPr>
        <w:spacing w:after="0"/>
        <w:jc w:val="center"/>
        <w:rPr>
          <w:rFonts w:ascii="Times New Roman" w:hAnsi="Times New Roman" w:cs="Times New Roman"/>
          <w:sz w:val="24"/>
          <w:szCs w:val="24"/>
        </w:rPr>
      </w:pPr>
      <w:r w:rsidRPr="007A2C52">
        <w:rPr>
          <w:rFonts w:ascii="Times New Roman" w:hAnsi="Times New Roman" w:cs="Times New Roman"/>
          <w:sz w:val="24"/>
          <w:szCs w:val="24"/>
        </w:rPr>
        <w:t>Журнал эксплуатации систем противопожарной защиты объекта при проведении технического</w:t>
      </w:r>
    </w:p>
    <w:p w:rsidR="007A2C52" w:rsidRPr="007A2C52" w:rsidRDefault="007A2C52" w:rsidP="007A2C52">
      <w:pPr>
        <w:spacing w:after="0"/>
        <w:jc w:val="center"/>
        <w:rPr>
          <w:rFonts w:ascii="Times New Roman" w:hAnsi="Times New Roman" w:cs="Times New Roman"/>
          <w:sz w:val="24"/>
          <w:szCs w:val="24"/>
        </w:rPr>
      </w:pPr>
      <w:r w:rsidRPr="007A2C52">
        <w:rPr>
          <w:rFonts w:ascii="Times New Roman" w:hAnsi="Times New Roman" w:cs="Times New Roman"/>
          <w:sz w:val="24"/>
          <w:szCs w:val="24"/>
        </w:rPr>
        <w:t>обслуживания и ремонта огнетушителей</w:t>
      </w:r>
    </w:p>
    <w:p w:rsidR="00585533" w:rsidRPr="00BA2A10" w:rsidRDefault="00585533" w:rsidP="00585533">
      <w:pPr>
        <w:jc w:val="center"/>
        <w:rPr>
          <w:rFonts w:ascii="Times New Roman" w:hAnsi="Times New Roman" w:cs="Times New Roman"/>
          <w:sz w:val="32"/>
          <w:szCs w:val="32"/>
        </w:rPr>
      </w:pPr>
      <w:r w:rsidRPr="00BA2A10">
        <w:rPr>
          <w:rFonts w:ascii="Times New Roman" w:hAnsi="Times New Roman" w:cs="Times New Roman"/>
          <w:sz w:val="32"/>
          <w:szCs w:val="32"/>
        </w:rPr>
        <w:t>АКЦИОНЕРНОЕ ОБЩЕСТВО «ПОЧТА РОССИИ»</w:t>
      </w:r>
    </w:p>
    <w:p w:rsidR="00585533" w:rsidRPr="00911F4F" w:rsidRDefault="00585533" w:rsidP="00585533">
      <w:pPr>
        <w:jc w:val="center"/>
        <w:rPr>
          <w:rFonts w:ascii="Times New Roman" w:hAnsi="Times New Roman" w:cs="Times New Roman"/>
          <w:b/>
          <w:sz w:val="28"/>
          <w:szCs w:val="28"/>
        </w:rPr>
      </w:pPr>
    </w:p>
    <w:p w:rsidR="00585533" w:rsidRPr="00BA2A10" w:rsidRDefault="00585533" w:rsidP="00585533">
      <w:pPr>
        <w:jc w:val="center"/>
        <w:rPr>
          <w:rFonts w:ascii="Times New Roman" w:hAnsi="Times New Roman" w:cs="Times New Roman"/>
          <w:b/>
          <w:sz w:val="44"/>
          <w:szCs w:val="44"/>
        </w:rPr>
      </w:pPr>
      <w:r w:rsidRPr="00BA2A10">
        <w:rPr>
          <w:rFonts w:ascii="Times New Roman" w:hAnsi="Times New Roman" w:cs="Times New Roman"/>
          <w:b/>
          <w:sz w:val="72"/>
          <w:szCs w:val="72"/>
        </w:rPr>
        <w:t>Журнал</w:t>
      </w:r>
    </w:p>
    <w:p w:rsidR="00585533" w:rsidRDefault="00585533" w:rsidP="00585533">
      <w:pPr>
        <w:jc w:val="center"/>
        <w:rPr>
          <w:rFonts w:ascii="Times New Roman" w:hAnsi="Times New Roman" w:cs="Times New Roman"/>
          <w:sz w:val="28"/>
          <w:szCs w:val="28"/>
        </w:rPr>
      </w:pPr>
      <w:r>
        <w:rPr>
          <w:rFonts w:ascii="Times New Roman" w:hAnsi="Times New Roman" w:cs="Times New Roman"/>
          <w:b/>
          <w:sz w:val="44"/>
          <w:szCs w:val="44"/>
        </w:rPr>
        <w:t>эксплуатации систем противопожарной защиты</w:t>
      </w:r>
      <w:r w:rsidRPr="00BA2A10">
        <w:rPr>
          <w:rFonts w:ascii="Times New Roman" w:hAnsi="Times New Roman" w:cs="Times New Roman"/>
          <w:sz w:val="28"/>
          <w:szCs w:val="28"/>
        </w:rPr>
        <w:t xml:space="preserve"> </w:t>
      </w:r>
    </w:p>
    <w:p w:rsidR="00585533"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 xml:space="preserve">__________________________________________________________________________________________________ </w:t>
      </w:r>
    </w:p>
    <w:p w:rsidR="00585533" w:rsidRPr="00D22535"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(объект защиты)</w:t>
      </w:r>
    </w:p>
    <w:p w:rsidR="00585533" w:rsidRPr="00D22535"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___________________________________________________________________________________________________</w:t>
      </w:r>
    </w:p>
    <w:p w:rsidR="00585533" w:rsidRPr="00D22535"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(адрес объекта защиты)</w:t>
      </w:r>
    </w:p>
    <w:p w:rsidR="00585533" w:rsidRDefault="00585533" w:rsidP="00585533">
      <w:pPr>
        <w:jc w:val="center"/>
        <w:rPr>
          <w:rFonts w:ascii="Times New Roman" w:hAnsi="Times New Roman" w:cs="Times New Roman"/>
          <w:sz w:val="28"/>
          <w:szCs w:val="28"/>
        </w:rPr>
      </w:pPr>
    </w:p>
    <w:p w:rsidR="00585533" w:rsidRDefault="00585533" w:rsidP="00585533">
      <w:pPr>
        <w:jc w:val="center"/>
        <w:rPr>
          <w:rFonts w:ascii="Times New Roman" w:hAnsi="Times New Roman" w:cs="Times New Roman"/>
          <w:sz w:val="28"/>
          <w:szCs w:val="28"/>
        </w:rPr>
      </w:pPr>
      <w:r w:rsidRPr="00BA2A10">
        <w:rPr>
          <w:rFonts w:ascii="Times New Roman" w:hAnsi="Times New Roman" w:cs="Times New Roman"/>
          <w:sz w:val="28"/>
          <w:szCs w:val="28"/>
        </w:rPr>
        <w:t>Начат______________________20___г.</w:t>
      </w:r>
    </w:p>
    <w:p w:rsidR="00585533" w:rsidRDefault="00585533" w:rsidP="00585533">
      <w:pPr>
        <w:jc w:val="center"/>
        <w:rPr>
          <w:rFonts w:ascii="Times New Roman" w:hAnsi="Times New Roman" w:cs="Times New Roman"/>
          <w:sz w:val="28"/>
          <w:szCs w:val="28"/>
        </w:rPr>
      </w:pPr>
      <w:r w:rsidRPr="00BA2A10">
        <w:rPr>
          <w:rFonts w:ascii="Times New Roman" w:hAnsi="Times New Roman" w:cs="Times New Roman"/>
          <w:sz w:val="28"/>
          <w:szCs w:val="28"/>
        </w:rPr>
        <w:t xml:space="preserve">Окончен____________________20___г. </w:t>
      </w: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585533" w:rsidRDefault="00585533" w:rsidP="00AA4AB0">
      <w:pPr>
        <w:pStyle w:val="33"/>
        <w:tabs>
          <w:tab w:val="clear" w:pos="2160"/>
          <w:tab w:val="num" w:pos="0"/>
        </w:tabs>
        <w:ind w:left="-142"/>
        <w:contextualSpacing/>
        <w:jc w:val="center"/>
        <w:textAlignment w:val="auto"/>
        <w:rPr>
          <w:b/>
          <w:sz w:val="20"/>
        </w:rPr>
      </w:pPr>
    </w:p>
    <w:p w:rsidR="00585533" w:rsidRDefault="00585533" w:rsidP="00AA4AB0">
      <w:pPr>
        <w:pStyle w:val="33"/>
        <w:tabs>
          <w:tab w:val="clear" w:pos="2160"/>
          <w:tab w:val="num" w:pos="0"/>
        </w:tabs>
        <w:ind w:left="-142"/>
        <w:contextualSpacing/>
        <w:jc w:val="center"/>
        <w:textAlignment w:val="auto"/>
        <w:rPr>
          <w:b/>
          <w:sz w:val="20"/>
        </w:rPr>
      </w:pPr>
    </w:p>
    <w:tbl>
      <w:tblPr>
        <w:tblStyle w:val="a8"/>
        <w:tblW w:w="15163" w:type="dxa"/>
        <w:tblLook w:val="04A0" w:firstRow="1" w:lastRow="0" w:firstColumn="1" w:lastColumn="0" w:noHBand="0" w:noVBand="1"/>
      </w:tblPr>
      <w:tblGrid>
        <w:gridCol w:w="4957"/>
        <w:gridCol w:w="10206"/>
      </w:tblGrid>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Наименование объекта</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Адрес объекта:</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Наименование СОПБ</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 договора на техническое обслуживание</w:t>
            </w:r>
            <w:r w:rsidRPr="00DE73E8">
              <w:rPr>
                <w:rFonts w:ascii="Times New Roman" w:eastAsia="Times New Roman" w:hAnsi="Times New Roman" w:cs="Times New Roman"/>
                <w:color w:val="000000"/>
                <w:sz w:val="20"/>
                <w:szCs w:val="20"/>
                <w:lang w:eastAsia="ru-RU"/>
              </w:rPr>
              <w:br/>
              <w:t>и текущий ремонт (далее – ТО и ТР)</w:t>
            </w:r>
            <w:r w:rsidRPr="00DE73E8">
              <w:rPr>
                <w:rFonts w:ascii="Times New Roman" w:eastAsia="Times New Roman" w:hAnsi="Times New Roman" w:cs="Times New Roman"/>
                <w:color w:val="000000"/>
                <w:sz w:val="20"/>
                <w:szCs w:val="20"/>
                <w:lang w:eastAsia="ru-RU"/>
              </w:rPr>
              <w:br/>
              <w:t>и дата заключения</w:t>
            </w: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34007C"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 xml:space="preserve">Условия выполнения работ </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34007C"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Особые условия выполнения работ:</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F5061C">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Ответстве</w:t>
            </w:r>
            <w:r w:rsidR="00955FAB">
              <w:rPr>
                <w:rFonts w:ascii="Times New Roman" w:eastAsia="Times New Roman" w:hAnsi="Times New Roman" w:cs="Times New Roman"/>
                <w:color w:val="000000"/>
                <w:sz w:val="20"/>
                <w:szCs w:val="20"/>
                <w:lang w:eastAsia="ru-RU"/>
              </w:rPr>
              <w:t>нные лица организации-исполнителя</w:t>
            </w:r>
            <w:r w:rsidRPr="00DE73E8">
              <w:rPr>
                <w:rFonts w:ascii="Times New Roman" w:eastAsia="Times New Roman" w:hAnsi="Times New Roman" w:cs="Times New Roman"/>
                <w:color w:val="000000"/>
                <w:sz w:val="20"/>
                <w:szCs w:val="20"/>
                <w:lang w:eastAsia="ru-RU"/>
              </w:rPr>
              <w:t>: (Ф. И. О., № контактного  телефона, образец подписи)</w:t>
            </w: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A3628C" w:rsidTr="00B36C46">
        <w:tc>
          <w:tcPr>
            <w:tcW w:w="4957" w:type="dxa"/>
            <w:vMerge/>
          </w:tcPr>
          <w:p w:rsidR="00585533" w:rsidRPr="00A3628C" w:rsidRDefault="00585533" w:rsidP="00847CF9">
            <w:pPr>
              <w:jc w:val="center"/>
              <w:rPr>
                <w:rFonts w:ascii="Times New Roman" w:eastAsia="Times New Roman" w:hAnsi="Times New Roman" w:cs="Times New Roman"/>
                <w:color w:val="000000"/>
                <w:sz w:val="28"/>
                <w:szCs w:val="28"/>
                <w:lang w:eastAsia="ru-RU"/>
              </w:rPr>
            </w:pPr>
          </w:p>
        </w:tc>
        <w:tc>
          <w:tcPr>
            <w:tcW w:w="10206" w:type="dxa"/>
          </w:tcPr>
          <w:p w:rsidR="00585533" w:rsidRPr="00A3628C" w:rsidRDefault="00585533" w:rsidP="00847CF9">
            <w:pPr>
              <w:jc w:val="center"/>
              <w:rPr>
                <w:rFonts w:ascii="Times New Roman" w:eastAsia="Times New Roman" w:hAnsi="Times New Roman" w:cs="Times New Roman"/>
                <w:color w:val="000000"/>
                <w:sz w:val="28"/>
                <w:szCs w:val="28"/>
                <w:lang w:eastAsia="ru-RU"/>
              </w:rPr>
            </w:pPr>
          </w:p>
        </w:tc>
      </w:tr>
    </w:tbl>
    <w:p w:rsidR="00585533" w:rsidRDefault="00585533"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5A0A1D" w:rsidRDefault="005A0A1D" w:rsidP="00847CF9">
      <w:pPr>
        <w:spacing w:after="0"/>
        <w:jc w:val="center"/>
        <w:rPr>
          <w:rFonts w:ascii="Times New Roman" w:eastAsia="Times New Roman" w:hAnsi="Times New Roman"/>
          <w:b/>
          <w:color w:val="000000"/>
          <w:sz w:val="28"/>
          <w:szCs w:val="28"/>
          <w:lang w:eastAsia="ru-RU"/>
        </w:rPr>
      </w:pPr>
    </w:p>
    <w:p w:rsidR="005A0A1D" w:rsidRDefault="005A0A1D" w:rsidP="00847CF9">
      <w:pPr>
        <w:spacing w:after="0"/>
        <w:jc w:val="center"/>
        <w:rPr>
          <w:rFonts w:ascii="Times New Roman" w:eastAsia="Times New Roman" w:hAnsi="Times New Roman"/>
          <w:b/>
          <w:color w:val="000000"/>
          <w:sz w:val="28"/>
          <w:szCs w:val="28"/>
          <w:lang w:eastAsia="ru-RU"/>
        </w:rPr>
      </w:pPr>
    </w:p>
    <w:p w:rsidR="00847CF9" w:rsidRPr="00975208" w:rsidRDefault="00847CF9" w:rsidP="00847CF9">
      <w:pPr>
        <w:spacing w:after="0"/>
        <w:jc w:val="center"/>
        <w:rPr>
          <w:rFonts w:ascii="Times New Roman" w:eastAsia="Times New Roman" w:hAnsi="Times New Roman" w:cs="Times New Roman"/>
          <w:b/>
          <w:color w:val="000000"/>
          <w:sz w:val="28"/>
          <w:szCs w:val="28"/>
          <w:lang w:eastAsia="ru-RU"/>
        </w:rPr>
      </w:pPr>
      <w:r w:rsidRPr="00975208">
        <w:rPr>
          <w:rFonts w:ascii="Times New Roman" w:eastAsia="Times New Roman" w:hAnsi="Times New Roman"/>
          <w:b/>
          <w:color w:val="000000"/>
          <w:sz w:val="28"/>
          <w:szCs w:val="28"/>
          <w:lang w:eastAsia="ru-RU"/>
        </w:rPr>
        <w:lastRenderedPageBreak/>
        <w:t>ПЕРЕЧЕНЬ СОПБ,</w:t>
      </w:r>
    </w:p>
    <w:p w:rsidR="00847CF9" w:rsidRPr="00975208" w:rsidRDefault="00847CF9" w:rsidP="00847CF9">
      <w:pPr>
        <w:spacing w:after="0"/>
        <w:jc w:val="center"/>
        <w:rPr>
          <w:rFonts w:ascii="Times New Roman" w:eastAsia="Times New Roman" w:hAnsi="Times New Roman"/>
          <w:b/>
          <w:color w:val="000000"/>
          <w:sz w:val="28"/>
          <w:szCs w:val="28"/>
          <w:lang w:eastAsia="ru-RU"/>
        </w:rPr>
      </w:pPr>
      <w:r w:rsidRPr="00975208">
        <w:rPr>
          <w:rFonts w:ascii="Times New Roman" w:eastAsia="Times New Roman" w:hAnsi="Times New Roman"/>
          <w:b/>
          <w:color w:val="000000"/>
          <w:sz w:val="28"/>
          <w:szCs w:val="28"/>
          <w:lang w:eastAsia="ru-RU"/>
        </w:rPr>
        <w:t>установленных (выполненных) на объекте</w:t>
      </w:r>
      <w:r>
        <w:rPr>
          <w:rFonts w:ascii="Times New Roman" w:eastAsia="Times New Roman" w:hAnsi="Times New Roman"/>
          <w:b/>
          <w:color w:val="000000"/>
          <w:sz w:val="28"/>
          <w:szCs w:val="28"/>
          <w:lang w:eastAsia="ru-RU"/>
        </w:rPr>
        <w:t xml:space="preserve"> защиты</w:t>
      </w:r>
    </w:p>
    <w:p w:rsidR="00847CF9" w:rsidRDefault="00847CF9" w:rsidP="00847CF9">
      <w:pPr>
        <w:jc w:val="center"/>
        <w:rPr>
          <w:rFonts w:ascii="Times New Roman" w:eastAsia="Times New Roman" w:hAnsi="Times New Roman"/>
          <w:color w:val="000000"/>
          <w:sz w:val="16"/>
          <w:szCs w:val="16"/>
          <w:lang w:eastAsia="ru-RU"/>
        </w:rPr>
      </w:pPr>
    </w:p>
    <w:tbl>
      <w:tblPr>
        <w:tblW w:w="15451" w:type="dxa"/>
        <w:tblInd w:w="279" w:type="dxa"/>
        <w:tblLayout w:type="fixed"/>
        <w:tblLook w:val="04A0" w:firstRow="1" w:lastRow="0" w:firstColumn="1" w:lastColumn="0" w:noHBand="0" w:noVBand="1"/>
      </w:tblPr>
      <w:tblGrid>
        <w:gridCol w:w="709"/>
        <w:gridCol w:w="2693"/>
        <w:gridCol w:w="4111"/>
        <w:gridCol w:w="3685"/>
        <w:gridCol w:w="1701"/>
        <w:gridCol w:w="2552"/>
      </w:tblGrid>
      <w:tr w:rsidR="00216AB0" w:rsidRPr="00DD06DA"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AB0" w:rsidRPr="00DE73E8" w:rsidRDefault="00216AB0"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w:t>
            </w:r>
          </w:p>
        </w:tc>
        <w:tc>
          <w:tcPr>
            <w:tcW w:w="2693" w:type="dxa"/>
            <w:tcBorders>
              <w:top w:val="single" w:sz="4" w:space="0" w:color="auto"/>
              <w:left w:val="nil"/>
              <w:bottom w:val="single" w:sz="4" w:space="0" w:color="auto"/>
              <w:right w:val="single" w:sz="4" w:space="0" w:color="auto"/>
            </w:tcBorders>
          </w:tcPr>
          <w:p w:rsidR="00216AB0" w:rsidRPr="00DE73E8" w:rsidRDefault="00DE73E8"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Наименование оборудования (средства)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AB0" w:rsidRPr="00DE73E8" w:rsidRDefault="00DE73E8"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Тип и марка</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16AB0" w:rsidRPr="00DE73E8" w:rsidRDefault="005A0A1D" w:rsidP="00847CF9">
            <w:pPr>
              <w:spacing w:after="0" w:line="240" w:lineRule="auto"/>
              <w:jc w:val="center"/>
              <w:rPr>
                <w:rFonts w:ascii="Times New Roman" w:eastAsia="Times New Roman" w:hAnsi="Times New Roman"/>
                <w:color w:val="000000"/>
                <w:sz w:val="20"/>
                <w:szCs w:val="20"/>
                <w:lang w:eastAsia="ru-RU"/>
              </w:rPr>
            </w:pPr>
            <w:r w:rsidRPr="00216AB0">
              <w:rPr>
                <w:sz w:val="20"/>
                <w:szCs w:val="20"/>
              </w:rPr>
              <w:t xml:space="preserve">Дата изготовления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AB0" w:rsidRPr="00DE73E8" w:rsidRDefault="00216AB0"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Единица измерения</w:t>
            </w:r>
          </w:p>
        </w:tc>
        <w:tc>
          <w:tcPr>
            <w:tcW w:w="2552" w:type="dxa"/>
            <w:tcBorders>
              <w:top w:val="single" w:sz="4" w:space="0" w:color="auto"/>
              <w:left w:val="nil"/>
              <w:bottom w:val="single" w:sz="4" w:space="0" w:color="auto"/>
              <w:right w:val="single" w:sz="4" w:space="0" w:color="auto"/>
            </w:tcBorders>
          </w:tcPr>
          <w:p w:rsidR="00DE73E8" w:rsidRPr="00DE73E8" w:rsidRDefault="00DE73E8" w:rsidP="00847CF9">
            <w:pPr>
              <w:spacing w:after="0" w:line="240" w:lineRule="auto"/>
              <w:jc w:val="center"/>
              <w:rPr>
                <w:rFonts w:ascii="Times New Roman" w:eastAsia="Times New Roman" w:hAnsi="Times New Roman"/>
                <w:color w:val="000000"/>
                <w:sz w:val="20"/>
                <w:szCs w:val="20"/>
                <w:lang w:eastAsia="ru-RU"/>
              </w:rPr>
            </w:pPr>
          </w:p>
          <w:p w:rsidR="00216AB0" w:rsidRPr="00DE73E8" w:rsidRDefault="00216AB0"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Кол-во</w:t>
            </w: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bl>
    <w:p w:rsidR="00847CF9" w:rsidRDefault="00847CF9" w:rsidP="00847CF9">
      <w:pPr>
        <w:jc w:val="center"/>
        <w:rPr>
          <w:rFonts w:ascii="Times New Roman" w:eastAsia="Times New Roman" w:hAnsi="Times New Roman"/>
          <w:color w:val="000000"/>
          <w:sz w:val="24"/>
          <w:szCs w:val="24"/>
          <w:vertAlign w:val="superscript"/>
          <w:lang w:eastAsia="ru-RU"/>
        </w:rPr>
      </w:pPr>
      <w:r w:rsidRPr="00D6708D">
        <w:br w:type="page"/>
      </w:r>
      <w:r w:rsidRPr="00975208">
        <w:rPr>
          <w:rFonts w:ascii="Times New Roman" w:eastAsia="Times New Roman" w:hAnsi="Times New Roman"/>
          <w:b/>
          <w:bCs/>
          <w:color w:val="000000"/>
          <w:sz w:val="28"/>
          <w:szCs w:val="28"/>
          <w:lang w:eastAsia="ru-RU"/>
        </w:rPr>
        <w:lastRenderedPageBreak/>
        <w:t>Сведения о выполненных работах по техническому обслуживанию, ремонту, испытаниям и др. видов работ, предусмотренных нормативными документами, регламентами, графиками и т.</w:t>
      </w:r>
      <w:r>
        <w:rPr>
          <w:rFonts w:ascii="Times New Roman" w:eastAsia="Times New Roman" w:hAnsi="Times New Roman"/>
          <w:b/>
          <w:bCs/>
          <w:color w:val="000000"/>
          <w:sz w:val="28"/>
          <w:szCs w:val="28"/>
          <w:lang w:eastAsia="ru-RU"/>
        </w:rPr>
        <w:t xml:space="preserve"> </w:t>
      </w:r>
      <w:r w:rsidRPr="00975208">
        <w:rPr>
          <w:rFonts w:ascii="Times New Roman" w:eastAsia="Times New Roman" w:hAnsi="Times New Roman"/>
          <w:b/>
          <w:bCs/>
          <w:color w:val="000000"/>
          <w:sz w:val="28"/>
          <w:szCs w:val="28"/>
          <w:lang w:eastAsia="ru-RU"/>
        </w:rPr>
        <w:t>д.</w:t>
      </w:r>
      <w:r w:rsidRPr="00B71DCA">
        <w:rPr>
          <w:rFonts w:ascii="Times New Roman" w:eastAsia="Times New Roman" w:hAnsi="Times New Roman"/>
          <w:color w:val="000000"/>
          <w:sz w:val="24"/>
          <w:szCs w:val="24"/>
          <w:vertAlign w:val="superscript"/>
          <w:lang w:eastAsia="ru-RU"/>
        </w:rPr>
        <w:t xml:space="preserve"> </w:t>
      </w:r>
    </w:p>
    <w:p w:rsidR="007A2C52" w:rsidRPr="006A0ADC" w:rsidRDefault="007A2C52" w:rsidP="007A2C52">
      <w:pPr>
        <w:jc w:val="center"/>
        <w:rPr>
          <w:rFonts w:ascii="Times New Roman" w:hAnsi="Times New Roman"/>
          <w:i/>
          <w:sz w:val="24"/>
          <w:szCs w:val="24"/>
        </w:rPr>
      </w:pPr>
    </w:p>
    <w:tbl>
      <w:tblPr>
        <w:tblW w:w="15451" w:type="dxa"/>
        <w:tblInd w:w="279" w:type="dxa"/>
        <w:tblLook w:val="04A0" w:firstRow="1" w:lastRow="0" w:firstColumn="1" w:lastColumn="0" w:noHBand="0" w:noVBand="1"/>
      </w:tblPr>
      <w:tblGrid>
        <w:gridCol w:w="1701"/>
        <w:gridCol w:w="2021"/>
        <w:gridCol w:w="2090"/>
        <w:gridCol w:w="1439"/>
        <w:gridCol w:w="1555"/>
        <w:gridCol w:w="1699"/>
        <w:gridCol w:w="1556"/>
        <w:gridCol w:w="1555"/>
        <w:gridCol w:w="1835"/>
      </w:tblGrid>
      <w:tr w:rsidR="00847CF9" w:rsidRPr="00D6708D" w:rsidTr="00DE73E8">
        <w:trPr>
          <w:trHeight w:val="126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Номер и</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марка</w:t>
            </w:r>
          </w:p>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огне</w:t>
            </w:r>
            <w:r w:rsidR="00847CF9" w:rsidRPr="00DE73E8">
              <w:rPr>
                <w:rFonts w:ascii="Times New Roman" w:eastAsia="Times New Roman" w:hAnsi="Times New Roman"/>
                <w:color w:val="000000"/>
                <w:sz w:val="20"/>
                <w:szCs w:val="20"/>
                <w:lang w:eastAsia="ru-RU"/>
              </w:rPr>
              <w:t>тушителя</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 проведения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испытания, пере-</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зарядки, ремонта;</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организация,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проводившая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техобслуживание</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или ремонт</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Результаты</w:t>
            </w:r>
          </w:p>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осмотра и</w:t>
            </w:r>
          </w:p>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испытания на</w:t>
            </w:r>
          </w:p>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прочность</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Срок следу</w:t>
            </w:r>
            <w:r w:rsidR="00847CF9" w:rsidRPr="00DE73E8">
              <w:rPr>
                <w:rFonts w:ascii="Times New Roman" w:eastAsia="Times New Roman" w:hAnsi="Times New Roman"/>
                <w:color w:val="000000"/>
                <w:sz w:val="20"/>
                <w:szCs w:val="20"/>
                <w:lang w:eastAsia="ru-RU"/>
              </w:rPr>
              <w:t>ющего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планового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испытания</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 про-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ведения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перезарядки</w:t>
            </w:r>
          </w:p>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огне</w:t>
            </w:r>
            <w:r w:rsidR="00847CF9" w:rsidRPr="00DE73E8">
              <w:rPr>
                <w:rFonts w:ascii="Times New Roman" w:eastAsia="Times New Roman" w:hAnsi="Times New Roman"/>
                <w:color w:val="000000"/>
                <w:sz w:val="20"/>
                <w:szCs w:val="20"/>
                <w:lang w:eastAsia="ru-RU"/>
              </w:rPr>
              <w:t>тушителя</w:t>
            </w:r>
          </w:p>
        </w:tc>
        <w:tc>
          <w:tcPr>
            <w:tcW w:w="1699" w:type="dxa"/>
            <w:tcBorders>
              <w:top w:val="single" w:sz="4" w:space="0" w:color="auto"/>
              <w:left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Марка</w:t>
            </w:r>
          </w:p>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(концентра</w:t>
            </w:r>
            <w:r w:rsidR="00847CF9" w:rsidRPr="00DE73E8">
              <w:rPr>
                <w:rFonts w:ascii="Times New Roman" w:eastAsia="Times New Roman" w:hAnsi="Times New Roman"/>
                <w:color w:val="000000"/>
                <w:sz w:val="20"/>
                <w:szCs w:val="20"/>
                <w:lang w:eastAsia="ru-RU"/>
              </w:rPr>
              <w:t>ция)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заряженного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ОТВ</w:t>
            </w:r>
          </w:p>
        </w:tc>
        <w:tc>
          <w:tcPr>
            <w:tcW w:w="1556" w:type="dxa"/>
            <w:tcBorders>
              <w:top w:val="single" w:sz="4" w:space="0" w:color="auto"/>
              <w:left w:val="single" w:sz="4" w:space="0" w:color="auto"/>
              <w:right w:val="single" w:sz="4" w:space="0" w:color="auto"/>
            </w:tcBorders>
          </w:tcPr>
          <w:p w:rsidR="00DE73E8" w:rsidRDefault="00DE73E8" w:rsidP="00DE73E8">
            <w:pPr>
              <w:spacing w:after="0" w:line="240" w:lineRule="auto"/>
              <w:jc w:val="center"/>
              <w:rPr>
                <w:rFonts w:ascii="Times New Roman" w:eastAsia="Times New Roman" w:hAnsi="Times New Roman"/>
                <w:color w:val="000000"/>
                <w:sz w:val="20"/>
                <w:szCs w:val="20"/>
                <w:lang w:eastAsia="ru-RU"/>
              </w:rPr>
            </w:pP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Результат</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осмотра</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после</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перезарядки</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p>
        </w:tc>
        <w:tc>
          <w:tcPr>
            <w:tcW w:w="1555" w:type="dxa"/>
            <w:tcBorders>
              <w:top w:val="single" w:sz="4" w:space="0" w:color="auto"/>
              <w:left w:val="single" w:sz="4" w:space="0" w:color="auto"/>
              <w:right w:val="single" w:sz="4" w:space="0" w:color="auto"/>
            </w:tcBorders>
          </w:tcPr>
          <w:p w:rsidR="00DE73E8" w:rsidRDefault="00DE73E8" w:rsidP="00DE73E8">
            <w:pPr>
              <w:spacing w:after="0" w:line="240" w:lineRule="auto"/>
              <w:jc w:val="center"/>
              <w:rPr>
                <w:rFonts w:ascii="Times New Roman" w:eastAsia="Times New Roman" w:hAnsi="Times New Roman"/>
                <w:color w:val="000000"/>
                <w:sz w:val="20"/>
                <w:szCs w:val="20"/>
                <w:lang w:eastAsia="ru-RU"/>
              </w:rPr>
            </w:pP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следующей</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плановой</w:t>
            </w:r>
          </w:p>
          <w:p w:rsidR="00847CF9"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перезарядки</w:t>
            </w:r>
          </w:p>
        </w:tc>
        <w:tc>
          <w:tcPr>
            <w:tcW w:w="1835" w:type="dxa"/>
            <w:tcBorders>
              <w:top w:val="single" w:sz="4" w:space="0" w:color="auto"/>
              <w:left w:val="single" w:sz="4" w:space="0" w:color="auto"/>
              <w:right w:val="single" w:sz="4" w:space="0" w:color="auto"/>
            </w:tcBorders>
          </w:tcPr>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Должность,</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фамилия,</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инициалы и</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подпись</w:t>
            </w:r>
          </w:p>
          <w:p w:rsidR="007A2C52"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ответ</w:t>
            </w:r>
            <w:r w:rsidR="007A2C52" w:rsidRPr="00DE73E8">
              <w:rPr>
                <w:rFonts w:ascii="Times New Roman" w:eastAsia="Times New Roman" w:hAnsi="Times New Roman"/>
                <w:color w:val="000000"/>
                <w:sz w:val="20"/>
                <w:szCs w:val="20"/>
                <w:lang w:eastAsia="ru-RU"/>
              </w:rPr>
              <w:t>ственного</w:t>
            </w:r>
          </w:p>
          <w:p w:rsidR="00847CF9"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лица</w:t>
            </w: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847CF9" w:rsidRDefault="00847CF9" w:rsidP="00847CF9">
            <w:pPr>
              <w:spacing w:after="0" w:line="240" w:lineRule="auto"/>
              <w:rPr>
                <w:rFonts w:ascii="Times New Roman" w:eastAsia="Times New Roman" w:hAnsi="Times New Roman"/>
                <w:i/>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Default="00847CF9" w:rsidP="00847CF9">
            <w:pPr>
              <w:spacing w:after="0" w:line="240" w:lineRule="auto"/>
              <w:rPr>
                <w:rFonts w:ascii="Times New Roman" w:eastAsia="Times New Roman" w:hAnsi="Times New Roman"/>
                <w:color w:val="000000"/>
                <w:sz w:val="24"/>
                <w:szCs w:val="24"/>
                <w:lang w:eastAsia="ru-RU"/>
              </w:rPr>
            </w:pPr>
          </w:p>
          <w:p w:rsidR="007A2C52" w:rsidRPr="00D6708D" w:rsidRDefault="007A2C52"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bl>
    <w:p w:rsidR="00847CF9" w:rsidRDefault="00847CF9" w:rsidP="00AA4AB0">
      <w:pPr>
        <w:pStyle w:val="33"/>
        <w:tabs>
          <w:tab w:val="clear" w:pos="2160"/>
          <w:tab w:val="num" w:pos="0"/>
        </w:tabs>
        <w:ind w:left="-142"/>
        <w:contextualSpacing/>
        <w:jc w:val="center"/>
        <w:textAlignment w:val="auto"/>
        <w:rPr>
          <w:b/>
          <w:sz w:val="20"/>
        </w:rPr>
      </w:pPr>
    </w:p>
    <w:p w:rsidR="00DE73E8" w:rsidRDefault="00DE73E8" w:rsidP="00847CF9">
      <w:pPr>
        <w:jc w:val="center"/>
        <w:rPr>
          <w:rFonts w:ascii="Times New Roman" w:eastAsia="Times New Roman" w:hAnsi="Times New Roman"/>
          <w:b/>
          <w:bCs/>
          <w:color w:val="000000"/>
          <w:sz w:val="28"/>
          <w:szCs w:val="28"/>
          <w:lang w:eastAsia="ru-RU"/>
        </w:rPr>
      </w:pPr>
    </w:p>
    <w:p w:rsidR="005A0A1D" w:rsidRDefault="005A0A1D" w:rsidP="00847CF9">
      <w:pPr>
        <w:jc w:val="center"/>
        <w:rPr>
          <w:rFonts w:ascii="Times New Roman" w:eastAsia="Times New Roman" w:hAnsi="Times New Roman"/>
          <w:b/>
          <w:bCs/>
          <w:color w:val="000000"/>
          <w:sz w:val="28"/>
          <w:szCs w:val="28"/>
          <w:lang w:eastAsia="ru-RU"/>
        </w:rPr>
      </w:pPr>
    </w:p>
    <w:p w:rsidR="00847CF9" w:rsidRPr="00975208" w:rsidRDefault="00847CF9" w:rsidP="00847CF9">
      <w:pPr>
        <w:jc w:val="center"/>
        <w:rPr>
          <w:rFonts w:ascii="Times New Roman" w:eastAsia="Times New Roman" w:hAnsi="Times New Roman"/>
          <w:b/>
          <w:bCs/>
          <w:color w:val="000000"/>
          <w:sz w:val="28"/>
          <w:szCs w:val="28"/>
          <w:lang w:eastAsia="ru-RU"/>
        </w:rPr>
      </w:pPr>
      <w:r w:rsidRPr="00975208">
        <w:rPr>
          <w:rFonts w:ascii="Times New Roman" w:eastAsia="Times New Roman" w:hAnsi="Times New Roman"/>
          <w:b/>
          <w:bCs/>
          <w:color w:val="000000"/>
          <w:sz w:val="28"/>
          <w:szCs w:val="28"/>
          <w:lang w:eastAsia="ru-RU"/>
        </w:rPr>
        <w:lastRenderedPageBreak/>
        <w:t>Сведения о проведенных заменах</w:t>
      </w:r>
    </w:p>
    <w:p w:rsidR="00847CF9" w:rsidRPr="000C66CA" w:rsidRDefault="00847CF9" w:rsidP="00847CF9">
      <w:pPr>
        <w:spacing w:after="0" w:line="240" w:lineRule="auto"/>
        <w:jc w:val="center"/>
        <w:rPr>
          <w:rFonts w:ascii="Times New Roman" w:eastAsia="Times New Roman" w:hAnsi="Times New Roman"/>
          <w:i/>
          <w:color w:val="000000"/>
          <w:sz w:val="24"/>
          <w:szCs w:val="24"/>
          <w:lang w:eastAsia="ru-RU"/>
        </w:rPr>
      </w:pPr>
      <w:r w:rsidRPr="000C66CA">
        <w:rPr>
          <w:rFonts w:ascii="Times New Roman" w:eastAsia="Times New Roman" w:hAnsi="Times New Roman"/>
          <w:i/>
          <w:color w:val="000000"/>
          <w:sz w:val="24"/>
          <w:szCs w:val="24"/>
          <w:lang w:eastAsia="ru-RU"/>
        </w:rPr>
        <w:t xml:space="preserve">(количество листов с информацией о проведенных работах определяется самостоятельно, но не менее </w:t>
      </w:r>
      <w:r>
        <w:rPr>
          <w:rFonts w:ascii="Times New Roman" w:eastAsia="Times New Roman" w:hAnsi="Times New Roman"/>
          <w:i/>
          <w:color w:val="000000"/>
          <w:sz w:val="24"/>
          <w:szCs w:val="24"/>
          <w:lang w:eastAsia="ru-RU"/>
        </w:rPr>
        <w:t>десяти</w:t>
      </w:r>
      <w:r w:rsidRPr="000C66CA">
        <w:rPr>
          <w:rFonts w:ascii="Times New Roman" w:eastAsia="Times New Roman" w:hAnsi="Times New Roman"/>
          <w:i/>
          <w:color w:val="000000"/>
          <w:sz w:val="24"/>
          <w:szCs w:val="24"/>
          <w:lang w:eastAsia="ru-RU"/>
        </w:rPr>
        <w:t>)</w:t>
      </w:r>
    </w:p>
    <w:p w:rsidR="00847CF9" w:rsidRPr="00D6708D" w:rsidRDefault="00847CF9" w:rsidP="00847CF9">
      <w:pPr>
        <w:rPr>
          <w:rFonts w:ascii="Times New Roman" w:hAnsi="Times New Roman"/>
          <w:sz w:val="24"/>
          <w:szCs w:val="24"/>
        </w:rPr>
      </w:pPr>
    </w:p>
    <w:tbl>
      <w:tblPr>
        <w:tblW w:w="15451" w:type="dxa"/>
        <w:tblInd w:w="279" w:type="dxa"/>
        <w:tblLook w:val="04A0" w:firstRow="1" w:lastRow="0" w:firstColumn="1" w:lastColumn="0" w:noHBand="0" w:noVBand="1"/>
      </w:tblPr>
      <w:tblGrid>
        <w:gridCol w:w="1401"/>
        <w:gridCol w:w="2024"/>
        <w:gridCol w:w="3622"/>
        <w:gridCol w:w="3762"/>
        <w:gridCol w:w="1832"/>
        <w:gridCol w:w="2810"/>
      </w:tblGrid>
      <w:tr w:rsidR="00847CF9" w:rsidRPr="00D6708D" w:rsidTr="00DE73E8">
        <w:trPr>
          <w:trHeight w:val="285"/>
        </w:trPr>
        <w:tc>
          <w:tcPr>
            <w:tcW w:w="1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 проведения</w:t>
            </w:r>
          </w:p>
        </w:tc>
        <w:tc>
          <w:tcPr>
            <w:tcW w:w="2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Тип системы</w:t>
            </w:r>
          </w:p>
        </w:tc>
        <w:tc>
          <w:tcPr>
            <w:tcW w:w="3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Наименование оборудования</w:t>
            </w:r>
          </w:p>
        </w:tc>
        <w:tc>
          <w:tcPr>
            <w:tcW w:w="3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 xml:space="preserve">Неисправность, заключение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Подпись   исполнителя</w:t>
            </w:r>
          </w:p>
        </w:tc>
        <w:tc>
          <w:tcPr>
            <w:tcW w:w="2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Подпись ответственного лица заказчика</w:t>
            </w:r>
          </w:p>
        </w:tc>
      </w:tr>
      <w:tr w:rsidR="00847CF9" w:rsidRPr="00D6708D" w:rsidTr="00DE73E8">
        <w:trPr>
          <w:trHeight w:val="458"/>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DE73E8"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r>
      <w:tr w:rsidR="00DE73E8"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r>
      <w:tr w:rsidR="00DE73E8"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r>
    </w:tbl>
    <w:p w:rsidR="005A0A1D" w:rsidRDefault="005A0A1D" w:rsidP="005A0A1D">
      <w:pPr>
        <w:spacing w:after="0"/>
        <w:ind w:left="4956"/>
        <w:jc w:val="right"/>
        <w:rPr>
          <w:rFonts w:cstheme="minorHAnsi"/>
          <w:sz w:val="20"/>
          <w:szCs w:val="20"/>
        </w:rPr>
      </w:pPr>
    </w:p>
    <w:p w:rsidR="005A0A1D" w:rsidRDefault="005A0A1D" w:rsidP="005A0A1D">
      <w:pPr>
        <w:spacing w:after="0"/>
        <w:ind w:left="4956"/>
        <w:jc w:val="right"/>
        <w:rPr>
          <w:rFonts w:cstheme="minorHAnsi"/>
          <w:sz w:val="20"/>
          <w:szCs w:val="20"/>
        </w:rPr>
      </w:pPr>
    </w:p>
    <w:p w:rsidR="005A0A1D" w:rsidRDefault="005A0A1D" w:rsidP="005A0A1D">
      <w:pPr>
        <w:spacing w:after="0"/>
        <w:ind w:left="4956"/>
        <w:jc w:val="right"/>
        <w:rPr>
          <w:rFonts w:cstheme="minorHAnsi"/>
          <w:sz w:val="20"/>
          <w:szCs w:val="20"/>
        </w:rPr>
      </w:pPr>
    </w:p>
    <w:p w:rsidR="005A0A1D" w:rsidRDefault="005A0A1D" w:rsidP="005A0A1D">
      <w:pPr>
        <w:spacing w:after="0"/>
        <w:ind w:left="4956"/>
        <w:jc w:val="right"/>
        <w:rPr>
          <w:rFonts w:cstheme="minorHAnsi"/>
          <w:sz w:val="20"/>
          <w:szCs w:val="20"/>
        </w:rPr>
      </w:pPr>
    </w:p>
    <w:p w:rsidR="005A0A1D" w:rsidRPr="00DE73E8" w:rsidRDefault="005A0A1D" w:rsidP="005A0A1D">
      <w:pPr>
        <w:spacing w:after="0"/>
        <w:ind w:left="4956"/>
        <w:jc w:val="right"/>
        <w:rPr>
          <w:rFonts w:cstheme="minorHAnsi"/>
          <w:sz w:val="20"/>
          <w:szCs w:val="20"/>
        </w:rPr>
      </w:pPr>
      <w:r>
        <w:rPr>
          <w:rFonts w:cstheme="minorHAnsi"/>
          <w:sz w:val="20"/>
          <w:szCs w:val="20"/>
        </w:rPr>
        <w:t>Приложение №6</w:t>
      </w:r>
    </w:p>
    <w:p w:rsidR="005A0A1D" w:rsidRDefault="005A0A1D" w:rsidP="005A0A1D">
      <w:pPr>
        <w:spacing w:after="0"/>
        <w:ind w:left="4956"/>
        <w:jc w:val="right"/>
        <w:rPr>
          <w:rFonts w:cstheme="minorHAnsi"/>
          <w:sz w:val="20"/>
          <w:szCs w:val="20"/>
        </w:rPr>
      </w:pPr>
      <w:r w:rsidRPr="004719F2">
        <w:rPr>
          <w:rFonts w:cstheme="minorHAnsi"/>
          <w:sz w:val="20"/>
          <w:szCs w:val="20"/>
        </w:rPr>
        <w:t>к Техническому заданию</w:t>
      </w:r>
    </w:p>
    <w:p w:rsidR="005A0A1D" w:rsidRPr="004719F2" w:rsidRDefault="005A0A1D" w:rsidP="005A0A1D">
      <w:pPr>
        <w:suppressAutoHyphens/>
        <w:autoSpaceDE w:val="0"/>
        <w:autoSpaceDN w:val="0"/>
        <w:adjustRightInd w:val="0"/>
        <w:spacing w:line="240" w:lineRule="auto"/>
        <w:jc w:val="both"/>
        <w:rPr>
          <w:rFonts w:cstheme="minorHAnsi"/>
          <w:b/>
          <w:sz w:val="20"/>
          <w:szCs w:val="20"/>
          <w:lang w:eastAsia="ar-SA"/>
        </w:rPr>
      </w:pPr>
      <w:r w:rsidRPr="004719F2">
        <w:rPr>
          <w:rFonts w:cstheme="minorHAnsi"/>
          <w:sz w:val="20"/>
          <w:szCs w:val="20"/>
        </w:rPr>
        <w:t>ФОРМА</w:t>
      </w:r>
    </w:p>
    <w:p w:rsidR="005A0A1D" w:rsidRPr="004719F2" w:rsidRDefault="005A0A1D" w:rsidP="005A0A1D">
      <w:pPr>
        <w:spacing w:after="0"/>
        <w:ind w:left="4956"/>
        <w:jc w:val="right"/>
        <w:rPr>
          <w:rFonts w:cstheme="minorHAnsi"/>
          <w:sz w:val="20"/>
          <w:szCs w:val="20"/>
        </w:rPr>
      </w:pPr>
      <w:r w:rsidRPr="004719F2">
        <w:rPr>
          <w:rFonts w:cstheme="minorHAnsi"/>
          <w:sz w:val="20"/>
          <w:szCs w:val="20"/>
        </w:rPr>
        <w:t xml:space="preserve"> </w:t>
      </w:r>
    </w:p>
    <w:p w:rsidR="005A0A1D" w:rsidRPr="00F64421" w:rsidRDefault="005A0A1D" w:rsidP="005A0A1D">
      <w:pPr>
        <w:tabs>
          <w:tab w:val="left" w:pos="993"/>
        </w:tabs>
        <w:autoSpaceDE w:val="0"/>
        <w:autoSpaceDN w:val="0"/>
        <w:adjustRightInd w:val="0"/>
        <w:spacing w:after="0" w:line="240" w:lineRule="auto"/>
        <w:ind w:left="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Отчет</w:t>
      </w:r>
      <w:r w:rsidRPr="00F64421">
        <w:rPr>
          <w:rFonts w:ascii="Times New Roman" w:eastAsia="Times New Roman" w:hAnsi="Times New Roman" w:cs="Times New Roman"/>
          <w:b/>
          <w:sz w:val="24"/>
          <w:szCs w:val="24"/>
          <w:lang w:eastAsia="ar-SA"/>
        </w:rPr>
        <w:t xml:space="preserve"> о проведении технического обслуживания огнетушителей </w:t>
      </w:r>
    </w:p>
    <w:p w:rsidR="005A0A1D" w:rsidRPr="00F64421" w:rsidRDefault="005A0A1D" w:rsidP="005A0A1D">
      <w:pPr>
        <w:tabs>
          <w:tab w:val="left" w:pos="993"/>
          <w:tab w:val="left" w:pos="13989"/>
        </w:tabs>
        <w:autoSpaceDE w:val="0"/>
        <w:autoSpaceDN w:val="0"/>
        <w:adjustRightInd w:val="0"/>
        <w:spacing w:after="0" w:line="240" w:lineRule="auto"/>
        <w:ind w:left="851"/>
        <w:rPr>
          <w:rFonts w:ascii="Times New Roman" w:eastAsia="Times New Roman" w:hAnsi="Times New Roman" w:cs="Times New Roman"/>
          <w:b/>
          <w:sz w:val="24"/>
          <w:szCs w:val="24"/>
          <w:lang w:eastAsia="ar-SA"/>
        </w:rPr>
      </w:pPr>
      <w:r w:rsidRPr="00F64421">
        <w:rPr>
          <w:rFonts w:ascii="Times New Roman" w:eastAsia="Times New Roman" w:hAnsi="Times New Roman" w:cs="Times New Roman"/>
          <w:b/>
          <w:sz w:val="24"/>
          <w:szCs w:val="24"/>
          <w:lang w:eastAsia="ar-SA"/>
        </w:rPr>
        <w:tab/>
      </w:r>
      <w:r w:rsidRPr="00F64421">
        <w:rPr>
          <w:rFonts w:ascii="Times New Roman" w:eastAsia="Times New Roman" w:hAnsi="Times New Roman" w:cs="Times New Roman"/>
          <w:b/>
          <w:sz w:val="24"/>
          <w:szCs w:val="24"/>
          <w:lang w:eastAsia="ar-SA"/>
        </w:rPr>
        <w:tab/>
      </w:r>
    </w:p>
    <w:p w:rsidR="005A0A1D" w:rsidRPr="00F64421" w:rsidRDefault="005A0A1D" w:rsidP="005A0A1D">
      <w:pPr>
        <w:spacing w:after="0" w:line="240" w:lineRule="auto"/>
        <w:ind w:left="426"/>
        <w:rPr>
          <w:rFonts w:ascii="Times New Roman" w:eastAsia="Times New Roman" w:hAnsi="Times New Roman" w:cs="Times New Roman"/>
          <w:sz w:val="24"/>
          <w:szCs w:val="24"/>
          <w:lang w:eastAsia="ru-RU"/>
        </w:rPr>
      </w:pPr>
      <w:r w:rsidRPr="00F64421">
        <w:rPr>
          <w:rFonts w:ascii="Times New Roman" w:eastAsia="Times New Roman" w:hAnsi="Times New Roman" w:cs="Times New Roman"/>
          <w:b/>
          <w:sz w:val="24"/>
          <w:szCs w:val="24"/>
          <w:lang w:eastAsia="ru-RU"/>
        </w:rPr>
        <w:t>Наименование и адрес структур</w:t>
      </w:r>
      <w:r>
        <w:rPr>
          <w:rFonts w:ascii="Times New Roman" w:eastAsia="Times New Roman" w:hAnsi="Times New Roman" w:cs="Times New Roman"/>
          <w:b/>
          <w:sz w:val="24"/>
          <w:szCs w:val="24"/>
          <w:lang w:eastAsia="ru-RU"/>
        </w:rPr>
        <w:t>ного подразделения</w:t>
      </w:r>
      <w:r w:rsidRPr="00F64421">
        <w:rPr>
          <w:rFonts w:ascii="Times New Roman" w:eastAsia="Times New Roman" w:hAnsi="Times New Roman" w:cs="Times New Roman"/>
          <w:b/>
          <w:sz w:val="24"/>
          <w:szCs w:val="24"/>
          <w:lang w:eastAsia="ru-RU"/>
        </w:rPr>
        <w:t xml:space="preserve"> </w:t>
      </w:r>
      <w:r w:rsidRPr="00F64421">
        <w:rPr>
          <w:rFonts w:ascii="Times New Roman" w:eastAsia="Times New Roman" w:hAnsi="Times New Roman" w:cs="Times New Roman"/>
          <w:sz w:val="24"/>
          <w:szCs w:val="24"/>
          <w:lang w:eastAsia="ru-RU"/>
        </w:rPr>
        <w:t>_______________________________________________</w:t>
      </w:r>
    </w:p>
    <w:p w:rsidR="005A0A1D" w:rsidRPr="00F64421" w:rsidRDefault="005A0A1D" w:rsidP="005A0A1D">
      <w:pPr>
        <w:tabs>
          <w:tab w:val="left" w:pos="993"/>
        </w:tabs>
        <w:autoSpaceDE w:val="0"/>
        <w:autoSpaceDN w:val="0"/>
        <w:adjustRightInd w:val="0"/>
        <w:spacing w:after="0" w:line="240" w:lineRule="auto"/>
        <w:ind w:left="851"/>
        <w:jc w:val="center"/>
        <w:rPr>
          <w:rFonts w:ascii="Times New Roman" w:eastAsia="Times New Roman" w:hAnsi="Times New Roman" w:cs="Times New Roman"/>
          <w:sz w:val="26"/>
          <w:szCs w:val="26"/>
          <w:lang w:eastAsia="ru-RU"/>
        </w:rPr>
      </w:pP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171"/>
        <w:gridCol w:w="1276"/>
        <w:gridCol w:w="1843"/>
        <w:gridCol w:w="1417"/>
        <w:gridCol w:w="1418"/>
        <w:gridCol w:w="2573"/>
        <w:gridCol w:w="1776"/>
        <w:gridCol w:w="1776"/>
      </w:tblGrid>
      <w:tr w:rsidR="005A0A1D" w:rsidRPr="00F64421" w:rsidTr="005A0A1D">
        <w:trPr>
          <w:jc w:val="center"/>
        </w:trPr>
        <w:tc>
          <w:tcPr>
            <w:tcW w:w="1659"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Наименование подлежащих оказанию услуг по типам огнетушителей</w:t>
            </w:r>
          </w:p>
        </w:tc>
        <w:tc>
          <w:tcPr>
            <w:tcW w:w="1171"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Количество</w:t>
            </w:r>
          </w:p>
        </w:tc>
        <w:tc>
          <w:tcPr>
            <w:tcW w:w="1276"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Паспортные номера</w:t>
            </w:r>
          </w:p>
        </w:tc>
        <w:tc>
          <w:tcPr>
            <w:tcW w:w="1843"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Дата проведения технического обслуживания</w:t>
            </w:r>
          </w:p>
        </w:tc>
        <w:tc>
          <w:tcPr>
            <w:tcW w:w="8960" w:type="dxa"/>
            <w:gridSpan w:val="5"/>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Результаты технического обслуживания огнетушителей</w:t>
            </w:r>
          </w:p>
        </w:tc>
      </w:tr>
      <w:tr w:rsidR="005A0A1D" w:rsidRPr="00F64421" w:rsidTr="005A0A1D">
        <w:trPr>
          <w:jc w:val="center"/>
        </w:trPr>
        <w:tc>
          <w:tcPr>
            <w:tcW w:w="1659"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171"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276"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843"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417"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Внешний вид и состояние узлов огнетушителя</w:t>
            </w: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Полная масса огнетушителя</w:t>
            </w: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Давление (при наличии индикатора давления)</w:t>
            </w:r>
            <w:hyperlink r:id="rId14" w:anchor="block_410011" w:history="1">
              <w:r w:rsidRPr="00F64421">
                <w:rPr>
                  <w:rFonts w:ascii="Times New Roman" w:eastAsia="Times New Roman" w:hAnsi="Times New Roman" w:cs="Times New Roman"/>
                  <w:b/>
                  <w:sz w:val="20"/>
                  <w:szCs w:val="20"/>
                  <w:lang w:eastAsia="ru-RU"/>
                </w:rPr>
                <w:t>*</w:t>
              </w:r>
            </w:hyperlink>
            <w:r w:rsidRPr="00F64421">
              <w:rPr>
                <w:rFonts w:ascii="Times New Roman" w:eastAsia="Times New Roman" w:hAnsi="Times New Roman" w:cs="Times New Roman"/>
                <w:b/>
                <w:sz w:val="20"/>
                <w:szCs w:val="20"/>
                <w:lang w:eastAsia="ru-RU"/>
              </w:rPr>
              <w:t>или масса газового баллона</w:t>
            </w:r>
            <w:hyperlink r:id="rId15" w:anchor="block_410012" w:history="1">
              <w:r w:rsidRPr="00F64421">
                <w:rPr>
                  <w:rFonts w:ascii="Times New Roman" w:eastAsia="Times New Roman" w:hAnsi="Times New Roman" w:cs="Times New Roman"/>
                  <w:b/>
                  <w:sz w:val="20"/>
                  <w:szCs w:val="20"/>
                  <w:lang w:eastAsia="ru-RU"/>
                </w:rPr>
                <w:t>**</w:t>
              </w:r>
            </w:hyperlink>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Принятые меры по устранению отмеченных недостатков</w:t>
            </w: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 xml:space="preserve">Должность, фамилия, инициалы </w:t>
            </w:r>
          </w:p>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и подпись ответственного лица</w:t>
            </w:r>
          </w:p>
        </w:tc>
      </w:tr>
      <w:tr w:rsidR="005A0A1D" w:rsidRPr="00F64421" w:rsidTr="005A0A1D">
        <w:trPr>
          <w:jc w:val="center"/>
        </w:trPr>
        <w:tc>
          <w:tcPr>
            <w:tcW w:w="14909" w:type="dxa"/>
            <w:gridSpan w:val="9"/>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Ежегодная </w:t>
            </w:r>
            <w:r w:rsidRPr="00F64421">
              <w:rPr>
                <w:rFonts w:ascii="Times New Roman" w:eastAsia="Times New Roman" w:hAnsi="Times New Roman" w:cs="Times New Roman"/>
                <w:b/>
                <w:sz w:val="24"/>
                <w:szCs w:val="24"/>
                <w:lang w:eastAsia="ru-RU"/>
              </w:rPr>
              <w:t>проверка огнетушителей</w:t>
            </w: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ОУ-3</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4909" w:type="dxa"/>
            <w:gridSpan w:val="9"/>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r w:rsidRPr="00F64421">
              <w:rPr>
                <w:rFonts w:ascii="Times New Roman" w:eastAsia="Times New Roman" w:hAnsi="Times New Roman" w:cs="Times New Roman"/>
                <w:b/>
                <w:sz w:val="24"/>
                <w:szCs w:val="24"/>
                <w:lang w:eastAsia="ru-RU"/>
              </w:rPr>
              <w:t>Перезарядка огнетушителей</w:t>
            </w: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ОУ-3</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4909" w:type="dxa"/>
            <w:gridSpan w:val="9"/>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r w:rsidRPr="00F64421">
              <w:rPr>
                <w:rFonts w:ascii="Times New Roman" w:eastAsia="Times New Roman" w:hAnsi="Times New Roman" w:cs="Times New Roman"/>
                <w:b/>
                <w:sz w:val="24"/>
                <w:szCs w:val="24"/>
                <w:lang w:eastAsia="ru-RU"/>
              </w:rPr>
              <w:t>Ремонт огнетушителей</w:t>
            </w: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ОУ-3</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bl>
    <w:p w:rsidR="005A0A1D" w:rsidRPr="00F64421" w:rsidRDefault="005A0A1D" w:rsidP="005A0A1D">
      <w:pPr>
        <w:shd w:val="clear" w:color="auto" w:fill="FFFFFF"/>
        <w:spacing w:after="0" w:line="240" w:lineRule="auto"/>
        <w:ind w:firstLine="720"/>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 Давление в корпусе закаченного огнетушителя или в газовом баллоне (если он расположен снаружи и оснащен манометром или индикатором давления).</w:t>
      </w:r>
    </w:p>
    <w:p w:rsidR="005A0A1D" w:rsidRPr="00F64421" w:rsidRDefault="005A0A1D" w:rsidP="005A0A1D">
      <w:pPr>
        <w:shd w:val="clear" w:color="auto" w:fill="FFFFFF"/>
        <w:spacing w:after="0" w:line="240" w:lineRule="auto"/>
        <w:ind w:firstLine="720"/>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 Масса баллона со сжиженным газом для вытеснения ОТВ из огнетушителя. Если баллончик расположен внутри корпуса огнетушителя, то его масса определяется раз в год (для порошковых огнетушителей - выборочно) и сравнивается со значением, указанным в паспорте огнетушителя.</w:t>
      </w:r>
    </w:p>
    <w:p w:rsidR="005A0A1D" w:rsidRPr="00F64421" w:rsidRDefault="005A0A1D" w:rsidP="005A0A1D">
      <w:pPr>
        <w:shd w:val="clear" w:color="auto" w:fill="FFFFFF"/>
        <w:spacing w:after="0" w:line="240" w:lineRule="auto"/>
        <w:ind w:firstLine="720"/>
        <w:rPr>
          <w:rFonts w:ascii="Times New Roman" w:eastAsia="Times New Roman" w:hAnsi="Times New Roman" w:cs="Times New Roman"/>
          <w:sz w:val="20"/>
          <w:szCs w:val="20"/>
          <w:lang w:eastAsia="ru-RU"/>
        </w:rPr>
      </w:pPr>
    </w:p>
    <w:p w:rsidR="005A0A1D" w:rsidRPr="00F64421" w:rsidRDefault="005A0A1D" w:rsidP="005A0A1D">
      <w:pPr>
        <w:shd w:val="clear" w:color="auto" w:fill="FFFFFF"/>
        <w:spacing w:after="0" w:line="216" w:lineRule="auto"/>
        <w:ind w:firstLine="720"/>
        <w:rPr>
          <w:rFonts w:ascii="Times New Roman" w:eastAsia="Times New Roman" w:hAnsi="Times New Roman" w:cs="Times New Roman"/>
          <w:sz w:val="26"/>
          <w:szCs w:val="26"/>
          <w:lang w:eastAsia="ru-RU"/>
        </w:rPr>
      </w:pPr>
      <w:r w:rsidRPr="00F64421">
        <w:rPr>
          <w:rFonts w:ascii="Times New Roman" w:eastAsia="Times New Roman" w:hAnsi="Times New Roman" w:cs="Times New Roman"/>
          <w:sz w:val="26"/>
          <w:szCs w:val="26"/>
          <w:lang w:eastAsia="ru-RU"/>
        </w:rPr>
        <w:t xml:space="preserve">Исполнитель </w:t>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t>Представитель Заказчика</w:t>
      </w:r>
    </w:p>
    <w:p w:rsidR="005A0A1D" w:rsidRPr="00F64421" w:rsidRDefault="005A0A1D" w:rsidP="005A0A1D">
      <w:pPr>
        <w:shd w:val="clear" w:color="auto" w:fill="FFFFFF"/>
        <w:spacing w:after="0" w:line="216" w:lineRule="auto"/>
        <w:ind w:firstLine="720"/>
        <w:rPr>
          <w:rFonts w:ascii="Times New Roman" w:eastAsia="Times New Roman" w:hAnsi="Times New Roman" w:cs="Times New Roman"/>
          <w:sz w:val="26"/>
          <w:szCs w:val="26"/>
          <w:lang w:eastAsia="ru-RU"/>
        </w:rPr>
      </w:pPr>
      <w:r w:rsidRPr="00F64421">
        <w:rPr>
          <w:rFonts w:ascii="Times New Roman" w:eastAsia="Times New Roman" w:hAnsi="Times New Roman" w:cs="Times New Roman"/>
          <w:sz w:val="26"/>
          <w:szCs w:val="26"/>
          <w:lang w:eastAsia="ru-RU"/>
        </w:rPr>
        <w:t>_____________________</w:t>
      </w:r>
      <w:proofErr w:type="gramStart"/>
      <w:r w:rsidRPr="00F64421">
        <w:rPr>
          <w:rFonts w:ascii="Times New Roman" w:eastAsia="Times New Roman" w:hAnsi="Times New Roman" w:cs="Times New Roman"/>
          <w:sz w:val="26"/>
          <w:szCs w:val="26"/>
          <w:lang w:eastAsia="ru-RU"/>
        </w:rPr>
        <w:t>_(</w:t>
      </w:r>
      <w:proofErr w:type="gramEnd"/>
      <w:r w:rsidRPr="00F64421">
        <w:rPr>
          <w:rFonts w:ascii="Times New Roman" w:eastAsia="Times New Roman" w:hAnsi="Times New Roman" w:cs="Times New Roman"/>
          <w:sz w:val="26"/>
          <w:szCs w:val="26"/>
          <w:lang w:eastAsia="ru-RU"/>
        </w:rPr>
        <w:t xml:space="preserve">подпись руководителя) </w:t>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t xml:space="preserve">____________________________________________ </w:t>
      </w:r>
    </w:p>
    <w:p w:rsidR="005A0A1D" w:rsidRDefault="005A0A1D" w:rsidP="005A0A1D">
      <w:pPr>
        <w:shd w:val="clear" w:color="auto" w:fill="FFFFFF"/>
        <w:spacing w:after="0" w:line="216" w:lineRule="auto"/>
        <w:ind w:firstLine="720"/>
        <w:rPr>
          <w:b/>
          <w:sz w:val="20"/>
        </w:rPr>
      </w:pPr>
      <w:r w:rsidRPr="00F64421">
        <w:rPr>
          <w:rFonts w:ascii="Times New Roman" w:eastAsia="Times New Roman" w:hAnsi="Times New Roman" w:cs="Times New Roman"/>
          <w:sz w:val="26"/>
          <w:szCs w:val="26"/>
          <w:lang w:eastAsia="ru-RU"/>
        </w:rPr>
        <w:t>М.П.</w:t>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t>М.П.</w:t>
      </w:r>
    </w:p>
    <w:sectPr w:rsidR="005A0A1D" w:rsidSect="005A0A1D">
      <w:pgSz w:w="16838" w:h="11906" w:orient="landscape"/>
      <w:pgMar w:top="284" w:right="567" w:bottom="426" w:left="42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86B" w:rsidRDefault="0094386B" w:rsidP="00CE05AB">
      <w:pPr>
        <w:spacing w:after="0" w:line="240" w:lineRule="auto"/>
      </w:pPr>
      <w:r>
        <w:separator/>
      </w:r>
    </w:p>
  </w:endnote>
  <w:endnote w:type="continuationSeparator" w:id="0">
    <w:p w:rsidR="0094386B" w:rsidRDefault="0094386B"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86B" w:rsidRDefault="0094386B" w:rsidP="00CE05AB">
      <w:pPr>
        <w:spacing w:after="0" w:line="240" w:lineRule="auto"/>
      </w:pPr>
      <w:r>
        <w:separator/>
      </w:r>
    </w:p>
  </w:footnote>
  <w:footnote w:type="continuationSeparator" w:id="0">
    <w:p w:rsidR="0094386B" w:rsidRDefault="0094386B"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E7" w:rsidRDefault="00E629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743"/>
    <w:multiLevelType w:val="hybridMultilevel"/>
    <w:tmpl w:val="795C4A9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20E85"/>
    <w:multiLevelType w:val="multilevel"/>
    <w:tmpl w:val="6846DAB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5D3E30"/>
    <w:multiLevelType w:val="multilevel"/>
    <w:tmpl w:val="D7F2D5D6"/>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3AE1BF3"/>
    <w:multiLevelType w:val="multilevel"/>
    <w:tmpl w:val="357E909C"/>
    <w:lvl w:ilvl="0">
      <w:start w:val="1"/>
      <w:numFmt w:val="decimal"/>
      <w:lvlText w:val="%1."/>
      <w:lvlJc w:val="left"/>
      <w:pPr>
        <w:ind w:left="720" w:hanging="360"/>
      </w:pPr>
      <w:rPr>
        <w:rFonts w:hint="default"/>
      </w:rPr>
    </w:lvl>
    <w:lvl w:ilvl="1">
      <w:start w:val="2"/>
      <w:numFmt w:val="decimal"/>
      <w:isLgl/>
      <w:lvlText w:val="%1.%2."/>
      <w:lvlJc w:val="left"/>
      <w:pPr>
        <w:ind w:left="817"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926255"/>
    <w:multiLevelType w:val="multilevel"/>
    <w:tmpl w:val="34F2966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A96210"/>
    <w:multiLevelType w:val="hybridMultilevel"/>
    <w:tmpl w:val="8968DFC0"/>
    <w:lvl w:ilvl="0" w:tplc="E1ECB0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2AB403E"/>
    <w:multiLevelType w:val="multilevel"/>
    <w:tmpl w:val="8E282352"/>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361A4B"/>
    <w:multiLevelType w:val="hybridMultilevel"/>
    <w:tmpl w:val="A14C4BDC"/>
    <w:lvl w:ilvl="0" w:tplc="E3862D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8EA5B49"/>
    <w:multiLevelType w:val="multilevel"/>
    <w:tmpl w:val="E75897E6"/>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5C27DA"/>
    <w:multiLevelType w:val="multilevel"/>
    <w:tmpl w:val="138AF9AE"/>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3E09D1"/>
    <w:multiLevelType w:val="hybridMultilevel"/>
    <w:tmpl w:val="2118EC0C"/>
    <w:lvl w:ilvl="0" w:tplc="75A6B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9854275"/>
    <w:multiLevelType w:val="hybridMultilevel"/>
    <w:tmpl w:val="678CD2DA"/>
    <w:lvl w:ilvl="0" w:tplc="1FD21474">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C077825"/>
    <w:multiLevelType w:val="multilevel"/>
    <w:tmpl w:val="C7B279E0"/>
    <w:lvl w:ilvl="0">
      <w:start w:val="5"/>
      <w:numFmt w:val="decimal"/>
      <w:lvlText w:val="%1."/>
      <w:lvlJc w:val="left"/>
      <w:pPr>
        <w:ind w:left="450" w:hanging="450"/>
      </w:pPr>
      <w:rPr>
        <w:rFonts w:eastAsia="Times New Roman" w:hint="default"/>
        <w:color w:val="auto"/>
      </w:rPr>
    </w:lvl>
    <w:lvl w:ilvl="1">
      <w:start w:val="2"/>
      <w:numFmt w:val="decimal"/>
      <w:lvlText w:val="%1.%2."/>
      <w:lvlJc w:val="left"/>
      <w:pPr>
        <w:ind w:left="450" w:hanging="45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080" w:hanging="108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23" w15:restartNumberingAfterBreak="0">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EE55AF8"/>
    <w:multiLevelType w:val="hybridMultilevel"/>
    <w:tmpl w:val="64C68E08"/>
    <w:lvl w:ilvl="0" w:tplc="E1ECB09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54D4227C"/>
    <w:multiLevelType w:val="hybridMultilevel"/>
    <w:tmpl w:val="A0BE3E06"/>
    <w:lvl w:ilvl="0" w:tplc="F852F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336DA2"/>
    <w:multiLevelType w:val="multilevel"/>
    <w:tmpl w:val="7CE00FD2"/>
    <w:lvl w:ilvl="0">
      <w:start w:val="5"/>
      <w:numFmt w:val="decimal"/>
      <w:lvlText w:val="%1."/>
      <w:lvlJc w:val="left"/>
      <w:pPr>
        <w:ind w:left="450" w:hanging="450"/>
      </w:pPr>
      <w:rPr>
        <w:rFonts w:hint="default"/>
      </w:rPr>
    </w:lvl>
    <w:lvl w:ilvl="1">
      <w:start w:val="5"/>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5E0E0358"/>
    <w:multiLevelType w:val="hybridMultilevel"/>
    <w:tmpl w:val="CED8C4E6"/>
    <w:lvl w:ilvl="0" w:tplc="40068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A033F1"/>
    <w:multiLevelType w:val="hybridMultilevel"/>
    <w:tmpl w:val="BF826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5CD0814"/>
    <w:multiLevelType w:val="multilevel"/>
    <w:tmpl w:val="4128FD00"/>
    <w:lvl w:ilvl="0">
      <w:start w:val="5"/>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15:restartNumberingAfterBreak="0">
    <w:nsid w:val="7B181F5D"/>
    <w:multiLevelType w:val="hybridMultilevel"/>
    <w:tmpl w:val="DB2CC072"/>
    <w:lvl w:ilvl="0" w:tplc="F852FF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6"/>
  </w:num>
  <w:num w:numId="3">
    <w:abstractNumId w:val="10"/>
  </w:num>
  <w:num w:numId="4">
    <w:abstractNumId w:val="17"/>
  </w:num>
  <w:num w:numId="5">
    <w:abstractNumId w:val="8"/>
  </w:num>
  <w:num w:numId="6">
    <w:abstractNumId w:val="16"/>
  </w:num>
  <w:num w:numId="7">
    <w:abstractNumId w:val="20"/>
  </w:num>
  <w:num w:numId="8">
    <w:abstractNumId w:val="31"/>
  </w:num>
  <w:num w:numId="9">
    <w:abstractNumId w:val="13"/>
  </w:num>
  <w:num w:numId="10">
    <w:abstractNumId w:val="4"/>
  </w:num>
  <w:num w:numId="11">
    <w:abstractNumId w:val="7"/>
  </w:num>
  <w:num w:numId="12">
    <w:abstractNumId w:val="1"/>
  </w:num>
  <w:num w:numId="13">
    <w:abstractNumId w:val="21"/>
  </w:num>
  <w:num w:numId="14">
    <w:abstractNumId w:val="34"/>
  </w:num>
  <w:num w:numId="15">
    <w:abstractNumId w:val="26"/>
  </w:num>
  <w:num w:numId="16">
    <w:abstractNumId w:val="9"/>
  </w:num>
  <w:num w:numId="17">
    <w:abstractNumId w:val="29"/>
  </w:num>
  <w:num w:numId="18">
    <w:abstractNumId w:val="23"/>
  </w:num>
  <w:num w:numId="19">
    <w:abstractNumId w:val="32"/>
  </w:num>
  <w:num w:numId="20">
    <w:abstractNumId w:val="3"/>
  </w:num>
  <w:num w:numId="21">
    <w:abstractNumId w:val="24"/>
  </w:num>
  <w:num w:numId="22">
    <w:abstractNumId w:val="30"/>
  </w:num>
  <w:num w:numId="23">
    <w:abstractNumId w:val="28"/>
  </w:num>
  <w:num w:numId="24">
    <w:abstractNumId w:val="19"/>
  </w:num>
  <w:num w:numId="25">
    <w:abstractNumId w:val="33"/>
  </w:num>
  <w:num w:numId="26">
    <w:abstractNumId w:val="22"/>
  </w:num>
  <w:num w:numId="27">
    <w:abstractNumId w:val="27"/>
  </w:num>
  <w:num w:numId="28">
    <w:abstractNumId w:val="5"/>
  </w:num>
  <w:num w:numId="29">
    <w:abstractNumId w:val="2"/>
  </w:num>
  <w:num w:numId="30">
    <w:abstractNumId w:val="15"/>
  </w:num>
  <w:num w:numId="31">
    <w:abstractNumId w:val="25"/>
  </w:num>
  <w:num w:numId="32">
    <w:abstractNumId w:val="11"/>
  </w:num>
  <w:num w:numId="33">
    <w:abstractNumId w:val="0"/>
  </w:num>
  <w:num w:numId="34">
    <w:abstractNumId w:val="12"/>
  </w:num>
  <w:num w:numId="35">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131078" w:nlCheck="1" w:checkStyle="0"/>
  <w:activeWritingStyle w:appName="MSWord" w:lang="en-US" w:vendorID="64" w:dllVersion="131078" w:nlCheck="1" w:checkStyle="1"/>
  <w:activeWritingStyle w:appName="MSWord" w:lang="ru" w:vendorID="64" w:dllVersion="131078" w:nlCheck="1" w:checkStyle="1"/>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5D57"/>
    <w:rsid w:val="00007011"/>
    <w:rsid w:val="00007963"/>
    <w:rsid w:val="000100BB"/>
    <w:rsid w:val="000133DE"/>
    <w:rsid w:val="00015285"/>
    <w:rsid w:val="000165CD"/>
    <w:rsid w:val="000177C7"/>
    <w:rsid w:val="00024888"/>
    <w:rsid w:val="00027F35"/>
    <w:rsid w:val="0003541D"/>
    <w:rsid w:val="00045A53"/>
    <w:rsid w:val="00046885"/>
    <w:rsid w:val="000472DC"/>
    <w:rsid w:val="00053DD3"/>
    <w:rsid w:val="00053ECB"/>
    <w:rsid w:val="00057B1A"/>
    <w:rsid w:val="00062AFA"/>
    <w:rsid w:val="00070B3C"/>
    <w:rsid w:val="0007602C"/>
    <w:rsid w:val="0008039B"/>
    <w:rsid w:val="000A23BB"/>
    <w:rsid w:val="000A62B2"/>
    <w:rsid w:val="000C6221"/>
    <w:rsid w:val="000C62B6"/>
    <w:rsid w:val="000D0BE9"/>
    <w:rsid w:val="000D4EDC"/>
    <w:rsid w:val="000D69B6"/>
    <w:rsid w:val="000E18C4"/>
    <w:rsid w:val="000F1532"/>
    <w:rsid w:val="00100D59"/>
    <w:rsid w:val="001013A5"/>
    <w:rsid w:val="00102EED"/>
    <w:rsid w:val="001068A7"/>
    <w:rsid w:val="00110670"/>
    <w:rsid w:val="001158C0"/>
    <w:rsid w:val="00117F14"/>
    <w:rsid w:val="001221E2"/>
    <w:rsid w:val="00122AD0"/>
    <w:rsid w:val="001321DF"/>
    <w:rsid w:val="0013240D"/>
    <w:rsid w:val="001401DD"/>
    <w:rsid w:val="00144AD7"/>
    <w:rsid w:val="001613E1"/>
    <w:rsid w:val="00162466"/>
    <w:rsid w:val="0016333E"/>
    <w:rsid w:val="00163FA5"/>
    <w:rsid w:val="00165D5F"/>
    <w:rsid w:val="00167998"/>
    <w:rsid w:val="00174D94"/>
    <w:rsid w:val="001848F0"/>
    <w:rsid w:val="00192CCB"/>
    <w:rsid w:val="00194889"/>
    <w:rsid w:val="00194894"/>
    <w:rsid w:val="00194AF9"/>
    <w:rsid w:val="00194ED9"/>
    <w:rsid w:val="0019530B"/>
    <w:rsid w:val="001A1A05"/>
    <w:rsid w:val="001A5717"/>
    <w:rsid w:val="001B4804"/>
    <w:rsid w:val="001C01A1"/>
    <w:rsid w:val="001C14C5"/>
    <w:rsid w:val="001C2055"/>
    <w:rsid w:val="001C6484"/>
    <w:rsid w:val="001E081F"/>
    <w:rsid w:val="001E244A"/>
    <w:rsid w:val="001E3427"/>
    <w:rsid w:val="001F5A77"/>
    <w:rsid w:val="001F7E93"/>
    <w:rsid w:val="0020589F"/>
    <w:rsid w:val="00206D22"/>
    <w:rsid w:val="00207BF2"/>
    <w:rsid w:val="00211728"/>
    <w:rsid w:val="00214195"/>
    <w:rsid w:val="00214B24"/>
    <w:rsid w:val="00216AB0"/>
    <w:rsid w:val="00216C9C"/>
    <w:rsid w:val="002200F9"/>
    <w:rsid w:val="00224AF8"/>
    <w:rsid w:val="002272F5"/>
    <w:rsid w:val="00231484"/>
    <w:rsid w:val="0023175F"/>
    <w:rsid w:val="00232585"/>
    <w:rsid w:val="002404B9"/>
    <w:rsid w:val="00240CD7"/>
    <w:rsid w:val="00247FB4"/>
    <w:rsid w:val="0025409D"/>
    <w:rsid w:val="002606B1"/>
    <w:rsid w:val="002651AF"/>
    <w:rsid w:val="00270BD6"/>
    <w:rsid w:val="00274A1C"/>
    <w:rsid w:val="00291943"/>
    <w:rsid w:val="00291C47"/>
    <w:rsid w:val="002957B6"/>
    <w:rsid w:val="002967B7"/>
    <w:rsid w:val="002A0084"/>
    <w:rsid w:val="002A2DC5"/>
    <w:rsid w:val="002B4215"/>
    <w:rsid w:val="002C1330"/>
    <w:rsid w:val="002D4AB6"/>
    <w:rsid w:val="002D5709"/>
    <w:rsid w:val="002D7285"/>
    <w:rsid w:val="002D7515"/>
    <w:rsid w:val="002E08F7"/>
    <w:rsid w:val="002E0CB1"/>
    <w:rsid w:val="002E2FFD"/>
    <w:rsid w:val="002F673E"/>
    <w:rsid w:val="002F7AE5"/>
    <w:rsid w:val="00303DE5"/>
    <w:rsid w:val="0030463C"/>
    <w:rsid w:val="00305125"/>
    <w:rsid w:val="00310A8D"/>
    <w:rsid w:val="003156BC"/>
    <w:rsid w:val="00316C1A"/>
    <w:rsid w:val="00317251"/>
    <w:rsid w:val="0032168D"/>
    <w:rsid w:val="00325B0C"/>
    <w:rsid w:val="00331D7E"/>
    <w:rsid w:val="003326D3"/>
    <w:rsid w:val="00336CCB"/>
    <w:rsid w:val="00337791"/>
    <w:rsid w:val="00342007"/>
    <w:rsid w:val="0034396E"/>
    <w:rsid w:val="00344293"/>
    <w:rsid w:val="003475D3"/>
    <w:rsid w:val="00361768"/>
    <w:rsid w:val="00363211"/>
    <w:rsid w:val="00367F19"/>
    <w:rsid w:val="00370D3C"/>
    <w:rsid w:val="0037107F"/>
    <w:rsid w:val="00381FD0"/>
    <w:rsid w:val="00382E63"/>
    <w:rsid w:val="00387131"/>
    <w:rsid w:val="00387639"/>
    <w:rsid w:val="003916DD"/>
    <w:rsid w:val="00392089"/>
    <w:rsid w:val="00396175"/>
    <w:rsid w:val="003A00A5"/>
    <w:rsid w:val="003A6A31"/>
    <w:rsid w:val="003B13AC"/>
    <w:rsid w:val="003B64D1"/>
    <w:rsid w:val="003C4C2E"/>
    <w:rsid w:val="003D0991"/>
    <w:rsid w:val="003D2210"/>
    <w:rsid w:val="003D59D1"/>
    <w:rsid w:val="003D7F65"/>
    <w:rsid w:val="003E0E0F"/>
    <w:rsid w:val="003F0D10"/>
    <w:rsid w:val="003F13B2"/>
    <w:rsid w:val="004013EE"/>
    <w:rsid w:val="00404AD4"/>
    <w:rsid w:val="00412AF1"/>
    <w:rsid w:val="004270A1"/>
    <w:rsid w:val="00430838"/>
    <w:rsid w:val="004331BF"/>
    <w:rsid w:val="004344FE"/>
    <w:rsid w:val="00445B91"/>
    <w:rsid w:val="00447E94"/>
    <w:rsid w:val="00450E74"/>
    <w:rsid w:val="00457A89"/>
    <w:rsid w:val="00464E5B"/>
    <w:rsid w:val="00466AFA"/>
    <w:rsid w:val="00467FCF"/>
    <w:rsid w:val="004719F2"/>
    <w:rsid w:val="00472979"/>
    <w:rsid w:val="00472DFA"/>
    <w:rsid w:val="00474319"/>
    <w:rsid w:val="00476625"/>
    <w:rsid w:val="004B51F6"/>
    <w:rsid w:val="004B7621"/>
    <w:rsid w:val="004C1CDC"/>
    <w:rsid w:val="004C3589"/>
    <w:rsid w:val="004C4FA1"/>
    <w:rsid w:val="004C63A6"/>
    <w:rsid w:val="004D3139"/>
    <w:rsid w:val="004D4B02"/>
    <w:rsid w:val="004D5F56"/>
    <w:rsid w:val="004E0D2F"/>
    <w:rsid w:val="004E72A0"/>
    <w:rsid w:val="004E7C50"/>
    <w:rsid w:val="004F1192"/>
    <w:rsid w:val="00504FAA"/>
    <w:rsid w:val="005062E2"/>
    <w:rsid w:val="00506B74"/>
    <w:rsid w:val="0051074E"/>
    <w:rsid w:val="00511B0B"/>
    <w:rsid w:val="00515186"/>
    <w:rsid w:val="005176A2"/>
    <w:rsid w:val="00517EAC"/>
    <w:rsid w:val="00523A98"/>
    <w:rsid w:val="005273B4"/>
    <w:rsid w:val="00533B9A"/>
    <w:rsid w:val="005352F0"/>
    <w:rsid w:val="00535CD9"/>
    <w:rsid w:val="00536FE2"/>
    <w:rsid w:val="00540880"/>
    <w:rsid w:val="00550020"/>
    <w:rsid w:val="005500CD"/>
    <w:rsid w:val="00553754"/>
    <w:rsid w:val="005570B1"/>
    <w:rsid w:val="0056086C"/>
    <w:rsid w:val="005650F8"/>
    <w:rsid w:val="0056512E"/>
    <w:rsid w:val="0056528F"/>
    <w:rsid w:val="00566EE5"/>
    <w:rsid w:val="005675CC"/>
    <w:rsid w:val="00580AE7"/>
    <w:rsid w:val="00585533"/>
    <w:rsid w:val="00597048"/>
    <w:rsid w:val="005A002B"/>
    <w:rsid w:val="005A0A1D"/>
    <w:rsid w:val="005A3778"/>
    <w:rsid w:val="005A51E3"/>
    <w:rsid w:val="005B7F06"/>
    <w:rsid w:val="005B7F2C"/>
    <w:rsid w:val="005C33B0"/>
    <w:rsid w:val="005C7B97"/>
    <w:rsid w:val="005D1A56"/>
    <w:rsid w:val="005D1D2D"/>
    <w:rsid w:val="005D322C"/>
    <w:rsid w:val="005D5608"/>
    <w:rsid w:val="005D75A0"/>
    <w:rsid w:val="005E6273"/>
    <w:rsid w:val="005F01FA"/>
    <w:rsid w:val="00602E68"/>
    <w:rsid w:val="0060576C"/>
    <w:rsid w:val="00606468"/>
    <w:rsid w:val="006161E0"/>
    <w:rsid w:val="006166A6"/>
    <w:rsid w:val="006176D8"/>
    <w:rsid w:val="00620B62"/>
    <w:rsid w:val="006255F8"/>
    <w:rsid w:val="00637687"/>
    <w:rsid w:val="00646EE6"/>
    <w:rsid w:val="00650F46"/>
    <w:rsid w:val="00670948"/>
    <w:rsid w:val="006750A1"/>
    <w:rsid w:val="00676BA3"/>
    <w:rsid w:val="0068465B"/>
    <w:rsid w:val="00693473"/>
    <w:rsid w:val="00693E75"/>
    <w:rsid w:val="006A3E4C"/>
    <w:rsid w:val="006A54CC"/>
    <w:rsid w:val="006C4FE7"/>
    <w:rsid w:val="006C716A"/>
    <w:rsid w:val="006C77D5"/>
    <w:rsid w:val="006D6927"/>
    <w:rsid w:val="006D6F73"/>
    <w:rsid w:val="006E1FEB"/>
    <w:rsid w:val="006E3BA8"/>
    <w:rsid w:val="006E6D8D"/>
    <w:rsid w:val="006F750C"/>
    <w:rsid w:val="00703194"/>
    <w:rsid w:val="00703784"/>
    <w:rsid w:val="00704EB9"/>
    <w:rsid w:val="007070E7"/>
    <w:rsid w:val="0070749E"/>
    <w:rsid w:val="00712ACF"/>
    <w:rsid w:val="007154C2"/>
    <w:rsid w:val="00720B23"/>
    <w:rsid w:val="0072436F"/>
    <w:rsid w:val="00727E0C"/>
    <w:rsid w:val="007307E8"/>
    <w:rsid w:val="00740CD8"/>
    <w:rsid w:val="007429C6"/>
    <w:rsid w:val="00746765"/>
    <w:rsid w:val="00747C66"/>
    <w:rsid w:val="007527CA"/>
    <w:rsid w:val="00765436"/>
    <w:rsid w:val="00771BDC"/>
    <w:rsid w:val="00775747"/>
    <w:rsid w:val="00791026"/>
    <w:rsid w:val="007A03CB"/>
    <w:rsid w:val="007A1598"/>
    <w:rsid w:val="007A188A"/>
    <w:rsid w:val="007A2B21"/>
    <w:rsid w:val="007A2C52"/>
    <w:rsid w:val="007A428F"/>
    <w:rsid w:val="007A4498"/>
    <w:rsid w:val="007C14AA"/>
    <w:rsid w:val="007C782F"/>
    <w:rsid w:val="007C7C21"/>
    <w:rsid w:val="007D2F6C"/>
    <w:rsid w:val="007D46F5"/>
    <w:rsid w:val="007D5432"/>
    <w:rsid w:val="007E3DC9"/>
    <w:rsid w:val="007F3044"/>
    <w:rsid w:val="007F3CC1"/>
    <w:rsid w:val="0080237E"/>
    <w:rsid w:val="00805C84"/>
    <w:rsid w:val="008065A2"/>
    <w:rsid w:val="0080666D"/>
    <w:rsid w:val="008175DC"/>
    <w:rsid w:val="00827915"/>
    <w:rsid w:val="00833D01"/>
    <w:rsid w:val="00835858"/>
    <w:rsid w:val="00835C11"/>
    <w:rsid w:val="0084461E"/>
    <w:rsid w:val="008446DA"/>
    <w:rsid w:val="00847CF9"/>
    <w:rsid w:val="00854896"/>
    <w:rsid w:val="00856EBC"/>
    <w:rsid w:val="00862BD6"/>
    <w:rsid w:val="00862C3A"/>
    <w:rsid w:val="00865735"/>
    <w:rsid w:val="0087302F"/>
    <w:rsid w:val="00873994"/>
    <w:rsid w:val="00875DCD"/>
    <w:rsid w:val="00884716"/>
    <w:rsid w:val="008900DC"/>
    <w:rsid w:val="008931DD"/>
    <w:rsid w:val="008A60FD"/>
    <w:rsid w:val="008B00F7"/>
    <w:rsid w:val="008C3921"/>
    <w:rsid w:val="008D07CB"/>
    <w:rsid w:val="008D76F6"/>
    <w:rsid w:val="008E16A1"/>
    <w:rsid w:val="008E408D"/>
    <w:rsid w:val="008F50E5"/>
    <w:rsid w:val="008F5149"/>
    <w:rsid w:val="00906D3C"/>
    <w:rsid w:val="009104BE"/>
    <w:rsid w:val="00910F21"/>
    <w:rsid w:val="00912E45"/>
    <w:rsid w:val="00914C4D"/>
    <w:rsid w:val="009214C6"/>
    <w:rsid w:val="009226F0"/>
    <w:rsid w:val="009248CE"/>
    <w:rsid w:val="00930C29"/>
    <w:rsid w:val="0094386B"/>
    <w:rsid w:val="00951518"/>
    <w:rsid w:val="00952D82"/>
    <w:rsid w:val="00955FAB"/>
    <w:rsid w:val="009662B5"/>
    <w:rsid w:val="009750A3"/>
    <w:rsid w:val="00975DDA"/>
    <w:rsid w:val="00976A1B"/>
    <w:rsid w:val="0098636C"/>
    <w:rsid w:val="00986A80"/>
    <w:rsid w:val="00987D3A"/>
    <w:rsid w:val="00991185"/>
    <w:rsid w:val="00994D26"/>
    <w:rsid w:val="009B13E8"/>
    <w:rsid w:val="009B5B9D"/>
    <w:rsid w:val="009C51A3"/>
    <w:rsid w:val="009D0367"/>
    <w:rsid w:val="009D6F5C"/>
    <w:rsid w:val="009F7E52"/>
    <w:rsid w:val="00A02E74"/>
    <w:rsid w:val="00A0482B"/>
    <w:rsid w:val="00A1088B"/>
    <w:rsid w:val="00A2021E"/>
    <w:rsid w:val="00A303A4"/>
    <w:rsid w:val="00A303E6"/>
    <w:rsid w:val="00A30433"/>
    <w:rsid w:val="00A326CE"/>
    <w:rsid w:val="00A328D7"/>
    <w:rsid w:val="00A512DE"/>
    <w:rsid w:val="00A52739"/>
    <w:rsid w:val="00A56F7B"/>
    <w:rsid w:val="00A621E2"/>
    <w:rsid w:val="00A73DCD"/>
    <w:rsid w:val="00A8065E"/>
    <w:rsid w:val="00A82829"/>
    <w:rsid w:val="00A8752B"/>
    <w:rsid w:val="00A908C8"/>
    <w:rsid w:val="00A90DC4"/>
    <w:rsid w:val="00A95087"/>
    <w:rsid w:val="00A96705"/>
    <w:rsid w:val="00AA1428"/>
    <w:rsid w:val="00AA4AB0"/>
    <w:rsid w:val="00AB5836"/>
    <w:rsid w:val="00AB7EB9"/>
    <w:rsid w:val="00AC3CCE"/>
    <w:rsid w:val="00AC3F69"/>
    <w:rsid w:val="00AC5F05"/>
    <w:rsid w:val="00AC7D6D"/>
    <w:rsid w:val="00AE143C"/>
    <w:rsid w:val="00AE4969"/>
    <w:rsid w:val="00AF0BBF"/>
    <w:rsid w:val="00AF0E20"/>
    <w:rsid w:val="00AF15A3"/>
    <w:rsid w:val="00AF4F39"/>
    <w:rsid w:val="00AF761A"/>
    <w:rsid w:val="00B022AB"/>
    <w:rsid w:val="00B02D83"/>
    <w:rsid w:val="00B02EA3"/>
    <w:rsid w:val="00B078DA"/>
    <w:rsid w:val="00B10A8E"/>
    <w:rsid w:val="00B10FA1"/>
    <w:rsid w:val="00B22905"/>
    <w:rsid w:val="00B25CA3"/>
    <w:rsid w:val="00B3304D"/>
    <w:rsid w:val="00B36C46"/>
    <w:rsid w:val="00B37723"/>
    <w:rsid w:val="00B438A0"/>
    <w:rsid w:val="00B50836"/>
    <w:rsid w:val="00B6122A"/>
    <w:rsid w:val="00B65D37"/>
    <w:rsid w:val="00B73482"/>
    <w:rsid w:val="00B73512"/>
    <w:rsid w:val="00B744EA"/>
    <w:rsid w:val="00B75EB5"/>
    <w:rsid w:val="00B812E6"/>
    <w:rsid w:val="00B87E37"/>
    <w:rsid w:val="00BB2850"/>
    <w:rsid w:val="00BB60EA"/>
    <w:rsid w:val="00BB6195"/>
    <w:rsid w:val="00BB6E48"/>
    <w:rsid w:val="00BC094E"/>
    <w:rsid w:val="00BC31D3"/>
    <w:rsid w:val="00BD23B9"/>
    <w:rsid w:val="00BD3CE0"/>
    <w:rsid w:val="00BD6F2D"/>
    <w:rsid w:val="00BE480D"/>
    <w:rsid w:val="00BE73A1"/>
    <w:rsid w:val="00BF5B49"/>
    <w:rsid w:val="00BF79C6"/>
    <w:rsid w:val="00C00A23"/>
    <w:rsid w:val="00C02C6D"/>
    <w:rsid w:val="00C13B8A"/>
    <w:rsid w:val="00C1511D"/>
    <w:rsid w:val="00C15E81"/>
    <w:rsid w:val="00C233FD"/>
    <w:rsid w:val="00C31653"/>
    <w:rsid w:val="00C32A5B"/>
    <w:rsid w:val="00C34208"/>
    <w:rsid w:val="00C34C10"/>
    <w:rsid w:val="00C361EA"/>
    <w:rsid w:val="00C524B2"/>
    <w:rsid w:val="00C5325E"/>
    <w:rsid w:val="00C55533"/>
    <w:rsid w:val="00C61EC3"/>
    <w:rsid w:val="00C6388B"/>
    <w:rsid w:val="00C733A3"/>
    <w:rsid w:val="00C74D78"/>
    <w:rsid w:val="00C8023E"/>
    <w:rsid w:val="00C85C56"/>
    <w:rsid w:val="00C85F68"/>
    <w:rsid w:val="00C8739B"/>
    <w:rsid w:val="00C96672"/>
    <w:rsid w:val="00CB1FE7"/>
    <w:rsid w:val="00CB251F"/>
    <w:rsid w:val="00CB4059"/>
    <w:rsid w:val="00CB442D"/>
    <w:rsid w:val="00CC0182"/>
    <w:rsid w:val="00CC13E9"/>
    <w:rsid w:val="00CC30FD"/>
    <w:rsid w:val="00CC7A07"/>
    <w:rsid w:val="00CD71A9"/>
    <w:rsid w:val="00CD76B2"/>
    <w:rsid w:val="00CE05AB"/>
    <w:rsid w:val="00CE2E5C"/>
    <w:rsid w:val="00CE32B4"/>
    <w:rsid w:val="00CE51DC"/>
    <w:rsid w:val="00CE5639"/>
    <w:rsid w:val="00D15619"/>
    <w:rsid w:val="00D16CC0"/>
    <w:rsid w:val="00D16EF9"/>
    <w:rsid w:val="00D17AD4"/>
    <w:rsid w:val="00D20F77"/>
    <w:rsid w:val="00D216EE"/>
    <w:rsid w:val="00D32726"/>
    <w:rsid w:val="00D33E78"/>
    <w:rsid w:val="00D354B9"/>
    <w:rsid w:val="00D417BC"/>
    <w:rsid w:val="00D42848"/>
    <w:rsid w:val="00D5212F"/>
    <w:rsid w:val="00D54C69"/>
    <w:rsid w:val="00D57463"/>
    <w:rsid w:val="00D61970"/>
    <w:rsid w:val="00D63819"/>
    <w:rsid w:val="00D64F1D"/>
    <w:rsid w:val="00D66EA5"/>
    <w:rsid w:val="00D678E4"/>
    <w:rsid w:val="00D711D1"/>
    <w:rsid w:val="00D77574"/>
    <w:rsid w:val="00D779F4"/>
    <w:rsid w:val="00D802C1"/>
    <w:rsid w:val="00D83D9E"/>
    <w:rsid w:val="00D85A0C"/>
    <w:rsid w:val="00D87237"/>
    <w:rsid w:val="00D964D8"/>
    <w:rsid w:val="00DA3BF0"/>
    <w:rsid w:val="00DB793D"/>
    <w:rsid w:val="00DC08D7"/>
    <w:rsid w:val="00DC3BBC"/>
    <w:rsid w:val="00DC4451"/>
    <w:rsid w:val="00DC4D8C"/>
    <w:rsid w:val="00DC4ED2"/>
    <w:rsid w:val="00DD0169"/>
    <w:rsid w:val="00DD0383"/>
    <w:rsid w:val="00DD38CE"/>
    <w:rsid w:val="00DD6117"/>
    <w:rsid w:val="00DD7DEF"/>
    <w:rsid w:val="00DE25A6"/>
    <w:rsid w:val="00DE41BD"/>
    <w:rsid w:val="00DE73E8"/>
    <w:rsid w:val="00DF3114"/>
    <w:rsid w:val="00DF3963"/>
    <w:rsid w:val="00E01D01"/>
    <w:rsid w:val="00E036E3"/>
    <w:rsid w:val="00E073EC"/>
    <w:rsid w:val="00E10ACF"/>
    <w:rsid w:val="00E16311"/>
    <w:rsid w:val="00E210CE"/>
    <w:rsid w:val="00E2751C"/>
    <w:rsid w:val="00E30B5E"/>
    <w:rsid w:val="00E37EB7"/>
    <w:rsid w:val="00E40A36"/>
    <w:rsid w:val="00E54FA6"/>
    <w:rsid w:val="00E629E7"/>
    <w:rsid w:val="00E62B90"/>
    <w:rsid w:val="00E67A39"/>
    <w:rsid w:val="00E73596"/>
    <w:rsid w:val="00E747E6"/>
    <w:rsid w:val="00E82006"/>
    <w:rsid w:val="00E83BC2"/>
    <w:rsid w:val="00E85750"/>
    <w:rsid w:val="00E866C4"/>
    <w:rsid w:val="00E94E4A"/>
    <w:rsid w:val="00E965C0"/>
    <w:rsid w:val="00EA5050"/>
    <w:rsid w:val="00EA6FBA"/>
    <w:rsid w:val="00EA7F7F"/>
    <w:rsid w:val="00EB0536"/>
    <w:rsid w:val="00EB1F01"/>
    <w:rsid w:val="00EB5678"/>
    <w:rsid w:val="00EB5CFF"/>
    <w:rsid w:val="00EC12DB"/>
    <w:rsid w:val="00EC370E"/>
    <w:rsid w:val="00EC3C4B"/>
    <w:rsid w:val="00EC4751"/>
    <w:rsid w:val="00EC6F6D"/>
    <w:rsid w:val="00EC7109"/>
    <w:rsid w:val="00EC75D4"/>
    <w:rsid w:val="00ED0E05"/>
    <w:rsid w:val="00EE29FC"/>
    <w:rsid w:val="00EE2B1C"/>
    <w:rsid w:val="00EF0B0F"/>
    <w:rsid w:val="00EF3F99"/>
    <w:rsid w:val="00EF4F45"/>
    <w:rsid w:val="00EF748C"/>
    <w:rsid w:val="00EF7ABD"/>
    <w:rsid w:val="00F00094"/>
    <w:rsid w:val="00F10150"/>
    <w:rsid w:val="00F13838"/>
    <w:rsid w:val="00F16DC3"/>
    <w:rsid w:val="00F1743E"/>
    <w:rsid w:val="00F17E13"/>
    <w:rsid w:val="00F2105A"/>
    <w:rsid w:val="00F2113A"/>
    <w:rsid w:val="00F23F46"/>
    <w:rsid w:val="00F32695"/>
    <w:rsid w:val="00F43DB7"/>
    <w:rsid w:val="00F5061C"/>
    <w:rsid w:val="00F53720"/>
    <w:rsid w:val="00F55899"/>
    <w:rsid w:val="00F6013B"/>
    <w:rsid w:val="00F64139"/>
    <w:rsid w:val="00F64BC8"/>
    <w:rsid w:val="00F65BF9"/>
    <w:rsid w:val="00F70A5F"/>
    <w:rsid w:val="00F8038E"/>
    <w:rsid w:val="00F82B08"/>
    <w:rsid w:val="00F84ABC"/>
    <w:rsid w:val="00F854F8"/>
    <w:rsid w:val="00F87FD4"/>
    <w:rsid w:val="00F95C0B"/>
    <w:rsid w:val="00FA66C3"/>
    <w:rsid w:val="00FA7574"/>
    <w:rsid w:val="00FB15BD"/>
    <w:rsid w:val="00FB3C42"/>
    <w:rsid w:val="00FC6239"/>
    <w:rsid w:val="00FC6BE8"/>
    <w:rsid w:val="00FC72C7"/>
    <w:rsid w:val="00FD2120"/>
    <w:rsid w:val="00FE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321A0"/>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16333E"/>
  </w:style>
  <w:style w:type="paragraph" w:styleId="11">
    <w:name w:val="heading 1"/>
    <w:aliases w:val="VL Колонтитул,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4"/>
    <w:next w:val="a3"/>
    <w:link w:val="12"/>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3"/>
    <w:next w:val="a3"/>
    <w:link w:val="20"/>
    <w:qFormat/>
    <w:rsid w:val="00E210CE"/>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
    <w:name w:val="heading 3"/>
    <w:basedOn w:val="a3"/>
    <w:next w:val="a3"/>
    <w:link w:val="30"/>
    <w:uiPriority w:val="99"/>
    <w:qFormat/>
    <w:rsid w:val="00E210CE"/>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0">
    <w:name w:val="heading 4"/>
    <w:basedOn w:val="a3"/>
    <w:next w:val="a3"/>
    <w:link w:val="41"/>
    <w:qFormat/>
    <w:rsid w:val="00E210CE"/>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3"/>
    <w:next w:val="a3"/>
    <w:link w:val="50"/>
    <w:uiPriority w:val="99"/>
    <w:qFormat/>
    <w:rsid w:val="00E210CE"/>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3"/>
    <w:next w:val="a3"/>
    <w:link w:val="61"/>
    <w:uiPriority w:val="99"/>
    <w:qFormat/>
    <w:rsid w:val="00E210CE"/>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3"/>
    <w:next w:val="a3"/>
    <w:link w:val="70"/>
    <w:uiPriority w:val="99"/>
    <w:qFormat/>
    <w:rsid w:val="00E210C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3"/>
    <w:next w:val="a3"/>
    <w:link w:val="80"/>
    <w:uiPriority w:val="99"/>
    <w:qFormat/>
    <w:rsid w:val="00E210CE"/>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3"/>
    <w:next w:val="a3"/>
    <w:link w:val="90"/>
    <w:uiPriority w:val="99"/>
    <w:unhideWhenUsed/>
    <w:qFormat/>
    <w:rsid w:val="00E210CE"/>
    <w:pPr>
      <w:keepNext/>
      <w:keepLines/>
      <w:spacing w:before="200" w:after="0" w:line="240" w:lineRule="auto"/>
      <w:outlineLvl w:val="8"/>
    </w:pPr>
    <w:rPr>
      <w:rFonts w:asciiTheme="majorHAnsi" w:eastAsiaTheme="majorEastAsia" w:hAnsiTheme="majorHAnsi" w:cstheme="majorBidi"/>
      <w:i/>
      <w:iCs/>
      <w:color w:val="0066B4" w:themeColor="text1" w:themeTint="BF"/>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VL">
    <w:name w:val="VL_Заголовок"/>
    <w:basedOn w:val="11"/>
    <w:next w:val="a3"/>
    <w:qFormat/>
    <w:rsid w:val="008175DC"/>
    <w:pPr>
      <w:suppressAutoHyphens/>
      <w:spacing w:before="240" w:after="0"/>
    </w:pPr>
    <w:rPr>
      <w:rFonts w:eastAsia="Times New Roman" w:cs="Times New Roman"/>
      <w:b/>
      <w:caps/>
      <w:color w:val="002846" w:themeColor="text2"/>
      <w:sz w:val="22"/>
    </w:rPr>
  </w:style>
  <w:style w:type="character" w:customStyle="1" w:styleId="12">
    <w:name w:val="Заголовок 1 Знак"/>
    <w:aliases w:val="VL Колонтитул Знак,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
    <w:basedOn w:val="a5"/>
    <w:link w:val="11"/>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3"/>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3"/>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8">
    <w:name w:val="Table Grid"/>
    <w:basedOn w:val="a6"/>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6"/>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3"/>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5"/>
    <w:link w:val="VL2"/>
    <w:rsid w:val="00540880"/>
    <w:rPr>
      <w:rFonts w:eastAsia="Calibri" w:cs="Times New Roman"/>
      <w:color w:val="31373C" w:themeColor="accent6" w:themeShade="40"/>
      <w:sz w:val="18"/>
      <w:szCs w:val="20"/>
    </w:rPr>
  </w:style>
  <w:style w:type="paragraph" w:styleId="a4">
    <w:name w:val="header"/>
    <w:aliases w:val="Знак1"/>
    <w:basedOn w:val="a3"/>
    <w:link w:val="a9"/>
    <w:unhideWhenUsed/>
    <w:rsid w:val="00E85750"/>
    <w:pPr>
      <w:tabs>
        <w:tab w:val="center" w:pos="4677"/>
        <w:tab w:val="right" w:pos="9355"/>
      </w:tabs>
      <w:spacing w:after="0" w:line="240" w:lineRule="auto"/>
    </w:pPr>
  </w:style>
  <w:style w:type="character" w:customStyle="1" w:styleId="a9">
    <w:name w:val="Верхний колонтитул Знак"/>
    <w:aliases w:val="Знак1 Знак"/>
    <w:basedOn w:val="a5"/>
    <w:link w:val="a4"/>
    <w:rsid w:val="00E85750"/>
  </w:style>
  <w:style w:type="paragraph" w:styleId="21">
    <w:name w:val="Body Text 2"/>
    <w:basedOn w:val="a3"/>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5"/>
    <w:link w:val="21"/>
    <w:uiPriority w:val="99"/>
    <w:rsid w:val="00CE05AB"/>
    <w:rPr>
      <w:rFonts w:ascii="Times New Roman" w:eastAsia="Times New Roman" w:hAnsi="Times New Roman" w:cs="Times New Roman"/>
      <w:sz w:val="28"/>
      <w:szCs w:val="28"/>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b"/>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CE05AB"/>
    <w:rPr>
      <w:rFonts w:ascii="Times New Roman" w:eastAsia="Times New Roman" w:hAnsi="Times New Roman" w:cs="Times New Roman"/>
      <w:sz w:val="20"/>
      <w:szCs w:val="20"/>
      <w:lang w:eastAsia="ru-RU"/>
    </w:rPr>
  </w:style>
  <w:style w:type="character" w:styleId="ac">
    <w:name w:val="footnote reference"/>
    <w:aliases w:val="fr,Used by Word for Help footnote symbols,Знак сноски 1,Ciae niinee 1,Знак сноски-FN,Ciae niinee-FN,Ссылка на сноску 45,Referencia nota al pie,SUPERS"/>
    <w:basedOn w:val="a5"/>
    <w:rsid w:val="00CE05AB"/>
    <w:rPr>
      <w:vertAlign w:val="superscript"/>
    </w:rPr>
  </w:style>
  <w:style w:type="paragraph" w:customStyle="1" w:styleId="210">
    <w:name w:val="Основной текст 21"/>
    <w:basedOn w:val="a3"/>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3"/>
    <w:link w:val="ae"/>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d"/>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f">
    <w:name w:val="No Spacing"/>
    <w:link w:val="af0"/>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Без интервала Знак"/>
    <w:basedOn w:val="a5"/>
    <w:link w:val="af"/>
    <w:uiPriority w:val="1"/>
    <w:rsid w:val="006255F8"/>
    <w:rPr>
      <w:rFonts w:ascii="Times New Roman" w:eastAsia="Times New Roman" w:hAnsi="Times New Roman" w:cs="Times New Roman"/>
      <w:sz w:val="24"/>
      <w:szCs w:val="24"/>
      <w:lang w:eastAsia="ru-RU"/>
    </w:rPr>
  </w:style>
  <w:style w:type="character" w:styleId="af1">
    <w:name w:val="annotation reference"/>
    <w:basedOn w:val="a5"/>
    <w:uiPriority w:val="99"/>
    <w:unhideWhenUsed/>
    <w:rsid w:val="00DD6117"/>
    <w:rPr>
      <w:sz w:val="16"/>
      <w:szCs w:val="16"/>
    </w:rPr>
  </w:style>
  <w:style w:type="paragraph" w:styleId="af2">
    <w:name w:val="annotation text"/>
    <w:aliases w:val="ct,Used by Word for text of author queries, Знак2"/>
    <w:basedOn w:val="a3"/>
    <w:link w:val="af3"/>
    <w:uiPriority w:val="99"/>
    <w:unhideWhenUsed/>
    <w:rsid w:val="00FA7574"/>
    <w:pPr>
      <w:spacing w:line="240" w:lineRule="auto"/>
    </w:pPr>
    <w:rPr>
      <w:sz w:val="20"/>
      <w:szCs w:val="20"/>
    </w:rPr>
  </w:style>
  <w:style w:type="character" w:customStyle="1" w:styleId="af3">
    <w:name w:val="Текст примечания Знак"/>
    <w:aliases w:val="ct Знак,Used by Word for text of author queries Знак, Знак2 Знак"/>
    <w:basedOn w:val="a5"/>
    <w:link w:val="af2"/>
    <w:uiPriority w:val="99"/>
    <w:rsid w:val="00FA7574"/>
    <w:rPr>
      <w:sz w:val="20"/>
      <w:szCs w:val="20"/>
    </w:rPr>
  </w:style>
  <w:style w:type="paragraph" w:styleId="af4">
    <w:name w:val="annotation subject"/>
    <w:basedOn w:val="af2"/>
    <w:next w:val="af2"/>
    <w:link w:val="af5"/>
    <w:uiPriority w:val="99"/>
    <w:semiHidden/>
    <w:unhideWhenUsed/>
    <w:rsid w:val="00FA7574"/>
    <w:rPr>
      <w:b/>
      <w:bCs/>
    </w:rPr>
  </w:style>
  <w:style w:type="character" w:customStyle="1" w:styleId="af5">
    <w:name w:val="Тема примечания Знак"/>
    <w:basedOn w:val="af3"/>
    <w:link w:val="af4"/>
    <w:uiPriority w:val="99"/>
    <w:semiHidden/>
    <w:rsid w:val="00FA7574"/>
    <w:rPr>
      <w:b/>
      <w:bCs/>
      <w:sz w:val="20"/>
      <w:szCs w:val="20"/>
    </w:rPr>
  </w:style>
  <w:style w:type="paragraph" w:styleId="af6">
    <w:name w:val="Balloon Text"/>
    <w:basedOn w:val="a3"/>
    <w:link w:val="af7"/>
    <w:uiPriority w:val="99"/>
    <w:semiHidden/>
    <w:unhideWhenUsed/>
    <w:rsid w:val="00FA7574"/>
    <w:pPr>
      <w:spacing w:after="0" w:line="240" w:lineRule="auto"/>
    </w:pPr>
    <w:rPr>
      <w:rFonts w:ascii="Segoe UI" w:hAnsi="Segoe UI" w:cs="Segoe UI"/>
      <w:sz w:val="18"/>
      <w:szCs w:val="18"/>
    </w:rPr>
  </w:style>
  <w:style w:type="character" w:customStyle="1" w:styleId="af7">
    <w:name w:val="Текст выноски Знак"/>
    <w:basedOn w:val="a5"/>
    <w:link w:val="af6"/>
    <w:uiPriority w:val="99"/>
    <w:semiHidden/>
    <w:rsid w:val="00FA7574"/>
    <w:rPr>
      <w:rFonts w:ascii="Segoe UI" w:hAnsi="Segoe UI" w:cs="Segoe UI"/>
      <w:sz w:val="18"/>
      <w:szCs w:val="18"/>
    </w:rPr>
  </w:style>
  <w:style w:type="paragraph" w:styleId="af8">
    <w:name w:val="Body Text Indent"/>
    <w:basedOn w:val="a3"/>
    <w:link w:val="af9"/>
    <w:uiPriority w:val="99"/>
    <w:unhideWhenUsed/>
    <w:rsid w:val="00FA7574"/>
    <w:pPr>
      <w:spacing w:after="120"/>
      <w:ind w:left="283"/>
    </w:pPr>
  </w:style>
  <w:style w:type="character" w:customStyle="1" w:styleId="af9">
    <w:name w:val="Основной текст с отступом Знак"/>
    <w:basedOn w:val="a5"/>
    <w:link w:val="af8"/>
    <w:uiPriority w:val="99"/>
    <w:rsid w:val="00FA7574"/>
  </w:style>
  <w:style w:type="paragraph" w:styleId="afa">
    <w:name w:val="Subtitle"/>
    <w:basedOn w:val="a3"/>
    <w:next w:val="a3"/>
    <w:link w:val="afb"/>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b">
    <w:name w:val="Подзаголовок Знак"/>
    <w:basedOn w:val="a5"/>
    <w:link w:val="afa"/>
    <w:rsid w:val="00515186"/>
    <w:rPr>
      <w:rFonts w:ascii="Cambria" w:eastAsia="Times New Roman" w:hAnsi="Cambria" w:cs="Times New Roman"/>
      <w:sz w:val="24"/>
      <w:szCs w:val="24"/>
      <w:lang w:eastAsia="ru-RU"/>
    </w:rPr>
  </w:style>
  <w:style w:type="paragraph" w:styleId="31">
    <w:name w:val="Body Text Indent 3"/>
    <w:basedOn w:val="a3"/>
    <w:link w:val="32"/>
    <w:uiPriority w:val="99"/>
    <w:unhideWhenUsed/>
    <w:rsid w:val="00515186"/>
    <w:pPr>
      <w:spacing w:after="120"/>
      <w:ind w:left="283"/>
    </w:pPr>
    <w:rPr>
      <w:sz w:val="16"/>
      <w:szCs w:val="16"/>
    </w:rPr>
  </w:style>
  <w:style w:type="character" w:customStyle="1" w:styleId="32">
    <w:name w:val="Основной текст с отступом 3 Знак"/>
    <w:basedOn w:val="a5"/>
    <w:link w:val="31"/>
    <w:uiPriority w:val="99"/>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c">
    <w:name w:val="Hyperlink"/>
    <w:uiPriority w:val="99"/>
    <w:unhideWhenUsed/>
    <w:rsid w:val="0051074E"/>
    <w:rPr>
      <w:rFonts w:ascii="Times New Roman" w:hAnsi="Times New Roman" w:cs="Times New Roman" w:hint="default"/>
      <w:color w:val="000080"/>
      <w:u w:val="single"/>
    </w:rPr>
  </w:style>
  <w:style w:type="paragraph" w:styleId="afd">
    <w:name w:val="Body Text"/>
    <w:aliases w:val="Список 1,Body Text Char"/>
    <w:basedOn w:val="a3"/>
    <w:link w:val="afe"/>
    <w:uiPriority w:val="99"/>
    <w:unhideWhenUsed/>
    <w:qFormat/>
    <w:rsid w:val="001321DF"/>
    <w:pPr>
      <w:spacing w:after="120"/>
    </w:pPr>
  </w:style>
  <w:style w:type="character" w:customStyle="1" w:styleId="afe">
    <w:name w:val="Основной текст Знак"/>
    <w:aliases w:val="Список 1 Знак,Body Text Char Знак"/>
    <w:basedOn w:val="a5"/>
    <w:link w:val="afd"/>
    <w:uiPriority w:val="99"/>
    <w:rsid w:val="001321DF"/>
  </w:style>
  <w:style w:type="character" w:customStyle="1" w:styleId="13">
    <w:name w:val="Основной текст Знак1"/>
    <w:aliases w:val="Список 1 Знак1,Body Text Char Знак1"/>
    <w:uiPriority w:val="99"/>
    <w:rsid w:val="001321DF"/>
    <w:rPr>
      <w:rFonts w:ascii="Times New Roman" w:eastAsia="Times New Roman" w:hAnsi="Times New Roman" w:cs="Times New Roman"/>
      <w:color w:val="000000"/>
      <w:sz w:val="28"/>
      <w:szCs w:val="28"/>
    </w:rPr>
  </w:style>
  <w:style w:type="paragraph" w:customStyle="1" w:styleId="6">
    <w:name w:val="Стиль6"/>
    <w:basedOn w:val="a3"/>
    <w:link w:val="62"/>
    <w:qFormat/>
    <w:rsid w:val="001321DF"/>
    <w:pPr>
      <w:widowControl w:val="0"/>
      <w:numPr>
        <w:numId w:val="5"/>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f">
    <w:name w:val="footer"/>
    <w:basedOn w:val="a3"/>
    <w:link w:val="aff0"/>
    <w:uiPriority w:val="99"/>
    <w:unhideWhenUsed/>
    <w:rsid w:val="003D59D1"/>
    <w:pPr>
      <w:tabs>
        <w:tab w:val="center" w:pos="4677"/>
        <w:tab w:val="right" w:pos="9355"/>
      </w:tabs>
      <w:spacing w:after="0" w:line="240" w:lineRule="auto"/>
    </w:pPr>
  </w:style>
  <w:style w:type="character" w:customStyle="1" w:styleId="aff0">
    <w:name w:val="Нижний колонтитул Знак"/>
    <w:basedOn w:val="a5"/>
    <w:link w:val="aff"/>
    <w:uiPriority w:val="99"/>
    <w:rsid w:val="003D59D1"/>
  </w:style>
  <w:style w:type="paragraph" w:customStyle="1" w:styleId="33">
    <w:name w:val="Стиль3"/>
    <w:basedOn w:val="23"/>
    <w:link w:val="34"/>
    <w:uiPriority w:val="99"/>
    <w:qFormat/>
    <w:rsid w:val="00A908C8"/>
    <w:pPr>
      <w:widowControl w:val="0"/>
      <w:tabs>
        <w:tab w:val="num" w:pos="2160"/>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character" w:customStyle="1" w:styleId="34">
    <w:name w:val="Стиль3 Знак"/>
    <w:link w:val="33"/>
    <w:uiPriority w:val="99"/>
    <w:rsid w:val="00A908C8"/>
    <w:rPr>
      <w:rFonts w:ascii="Times New Roman" w:eastAsia="Times New Roman" w:hAnsi="Times New Roman" w:cs="Times New Roman"/>
      <w:sz w:val="24"/>
      <w:szCs w:val="20"/>
      <w:lang w:eastAsia="ru-RU"/>
    </w:rPr>
  </w:style>
  <w:style w:type="table" w:customStyle="1" w:styleId="24">
    <w:name w:val="Сетка таблицы2"/>
    <w:basedOn w:val="a6"/>
    <w:next w:val="a8"/>
    <w:uiPriority w:val="59"/>
    <w:rsid w:val="00A9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aliases w:val="Знак"/>
    <w:basedOn w:val="a3"/>
    <w:link w:val="25"/>
    <w:uiPriority w:val="99"/>
    <w:unhideWhenUsed/>
    <w:rsid w:val="00A908C8"/>
    <w:pPr>
      <w:spacing w:after="120" w:line="480" w:lineRule="auto"/>
      <w:ind w:left="283"/>
    </w:pPr>
  </w:style>
  <w:style w:type="character" w:customStyle="1" w:styleId="25">
    <w:name w:val="Основной текст с отступом 2 Знак"/>
    <w:aliases w:val="Знак Знак1"/>
    <w:basedOn w:val="a5"/>
    <w:link w:val="23"/>
    <w:uiPriority w:val="99"/>
    <w:rsid w:val="00A908C8"/>
  </w:style>
  <w:style w:type="paragraph" w:customStyle="1" w:styleId="s4">
    <w:name w:val="s4"/>
    <w:basedOn w:val="a3"/>
    <w:rsid w:val="0036321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8">
    <w:name w:val="s8"/>
    <w:basedOn w:val="a5"/>
    <w:rsid w:val="00363211"/>
  </w:style>
  <w:style w:type="table" w:customStyle="1" w:styleId="130">
    <w:name w:val="Сетка таблицы13"/>
    <w:basedOn w:val="a6"/>
    <w:next w:val="a8"/>
    <w:rsid w:val="00504FA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Абзац списка2"/>
    <w:basedOn w:val="a3"/>
    <w:rsid w:val="00504FAA"/>
    <w:pPr>
      <w:suppressAutoHyphens/>
      <w:spacing w:after="200" w:line="276" w:lineRule="auto"/>
      <w:ind w:left="720"/>
    </w:pPr>
    <w:rPr>
      <w:rFonts w:ascii="Calibri" w:eastAsia="Times New Roman" w:hAnsi="Calibri" w:cs="Times New Roman"/>
      <w:sz w:val="20"/>
      <w:szCs w:val="20"/>
      <w:lang w:val="en-US" w:eastAsia="ar-SA"/>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5"/>
    <w:link w:val="2"/>
    <w:rsid w:val="00E210CE"/>
    <w:rPr>
      <w:rFonts w:ascii="Arial" w:eastAsia="Times New Roman" w:hAnsi="Arial" w:cs="Arial"/>
      <w:b/>
      <w:bCs/>
      <w:i/>
      <w:iCs/>
      <w:sz w:val="28"/>
      <w:szCs w:val="28"/>
      <w:lang w:eastAsia="ru-RU"/>
    </w:rPr>
  </w:style>
  <w:style w:type="character" w:customStyle="1" w:styleId="30">
    <w:name w:val="Заголовок 3 Знак"/>
    <w:basedOn w:val="a5"/>
    <w:link w:val="3"/>
    <w:uiPriority w:val="99"/>
    <w:rsid w:val="00E210CE"/>
    <w:rPr>
      <w:rFonts w:ascii="Arial" w:eastAsia="Times New Roman" w:hAnsi="Arial" w:cs="Arial"/>
      <w:b/>
      <w:bCs/>
      <w:sz w:val="26"/>
      <w:szCs w:val="26"/>
      <w:lang w:eastAsia="ru-RU"/>
    </w:rPr>
  </w:style>
  <w:style w:type="character" w:customStyle="1" w:styleId="41">
    <w:name w:val="Заголовок 4 Знак"/>
    <w:basedOn w:val="a5"/>
    <w:link w:val="40"/>
    <w:rsid w:val="00E210CE"/>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5"/>
    <w:link w:val="5"/>
    <w:uiPriority w:val="99"/>
    <w:rsid w:val="00E210CE"/>
    <w:rPr>
      <w:rFonts w:ascii="Times New Roman" w:eastAsia="Times New Roman" w:hAnsi="Times New Roman" w:cs="Times New Roman"/>
      <w:caps/>
      <w:sz w:val="28"/>
      <w:szCs w:val="28"/>
      <w:lang w:eastAsia="ru-RU"/>
    </w:rPr>
  </w:style>
  <w:style w:type="character" w:customStyle="1" w:styleId="61">
    <w:name w:val="Заголовок 6 Знак"/>
    <w:basedOn w:val="a5"/>
    <w:link w:val="60"/>
    <w:uiPriority w:val="99"/>
    <w:rsid w:val="00E210CE"/>
    <w:rPr>
      <w:rFonts w:ascii="Times New Roman" w:eastAsia="Times New Roman" w:hAnsi="Times New Roman" w:cs="Times New Roman"/>
      <w:b/>
      <w:bCs/>
      <w:lang w:eastAsia="ru-RU"/>
    </w:rPr>
  </w:style>
  <w:style w:type="character" w:customStyle="1" w:styleId="70">
    <w:name w:val="Заголовок 7 Знак"/>
    <w:basedOn w:val="a5"/>
    <w:link w:val="7"/>
    <w:uiPriority w:val="99"/>
    <w:rsid w:val="00E210CE"/>
    <w:rPr>
      <w:rFonts w:ascii="Times New Roman" w:eastAsia="Times New Roman" w:hAnsi="Times New Roman" w:cs="Times New Roman"/>
      <w:sz w:val="24"/>
      <w:szCs w:val="24"/>
      <w:lang w:eastAsia="ru-RU"/>
    </w:rPr>
  </w:style>
  <w:style w:type="character" w:customStyle="1" w:styleId="80">
    <w:name w:val="Заголовок 8 Знак"/>
    <w:basedOn w:val="a5"/>
    <w:link w:val="8"/>
    <w:uiPriority w:val="99"/>
    <w:rsid w:val="00E210CE"/>
    <w:rPr>
      <w:rFonts w:ascii="Times New Roman" w:eastAsia="Times New Roman" w:hAnsi="Times New Roman" w:cs="Times New Roman"/>
      <w:b/>
      <w:bCs/>
      <w:sz w:val="28"/>
      <w:szCs w:val="28"/>
      <w:lang w:eastAsia="ru-RU"/>
    </w:rPr>
  </w:style>
  <w:style w:type="character" w:customStyle="1" w:styleId="90">
    <w:name w:val="Заголовок 9 Знак"/>
    <w:basedOn w:val="a5"/>
    <w:link w:val="9"/>
    <w:uiPriority w:val="99"/>
    <w:rsid w:val="00E210CE"/>
    <w:rPr>
      <w:rFonts w:asciiTheme="majorHAnsi" w:eastAsiaTheme="majorEastAsia" w:hAnsiTheme="majorHAnsi" w:cstheme="majorBidi"/>
      <w:i/>
      <w:iCs/>
      <w:color w:val="0066B4" w:themeColor="text1" w:themeTint="BF"/>
      <w:sz w:val="20"/>
      <w:szCs w:val="20"/>
      <w:lang w:eastAsia="ru-RU"/>
    </w:rPr>
  </w:style>
  <w:style w:type="paragraph" w:customStyle="1" w:styleId="ConsPlusTitle">
    <w:name w:val="ConsPlusTitle"/>
    <w:uiPriority w:val="99"/>
    <w:rsid w:val="00E210C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Обычный1"/>
    <w:uiPriority w:val="99"/>
    <w:rsid w:val="00E210CE"/>
    <w:pPr>
      <w:widowControl w:val="0"/>
      <w:spacing w:after="0" w:line="240" w:lineRule="auto"/>
      <w:ind w:left="120" w:firstLine="560"/>
    </w:pPr>
    <w:rPr>
      <w:rFonts w:ascii="Arial" w:eastAsia="Times New Roman" w:hAnsi="Arial" w:cs="Times New Roman"/>
      <w:szCs w:val="20"/>
      <w:lang w:eastAsia="ru-RU"/>
    </w:rPr>
  </w:style>
  <w:style w:type="paragraph" w:styleId="35">
    <w:name w:val="Body Text 3"/>
    <w:basedOn w:val="a3"/>
    <w:link w:val="36"/>
    <w:rsid w:val="00E210CE"/>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5"/>
    <w:link w:val="35"/>
    <w:rsid w:val="00E210CE"/>
    <w:rPr>
      <w:rFonts w:ascii="Times New Roman" w:eastAsia="Times New Roman" w:hAnsi="Times New Roman" w:cs="Times New Roman"/>
      <w:sz w:val="16"/>
      <w:szCs w:val="16"/>
      <w:lang w:eastAsia="ru-RU"/>
    </w:rPr>
  </w:style>
  <w:style w:type="paragraph" w:styleId="aff1">
    <w:name w:val="Title"/>
    <w:basedOn w:val="a3"/>
    <w:link w:val="aff2"/>
    <w:qFormat/>
    <w:rsid w:val="00E210CE"/>
    <w:pPr>
      <w:spacing w:after="0" w:line="240" w:lineRule="auto"/>
      <w:jc w:val="center"/>
    </w:pPr>
    <w:rPr>
      <w:rFonts w:ascii="Times New Roman" w:eastAsia="Times New Roman" w:hAnsi="Times New Roman" w:cs="Times New Roman"/>
      <w:sz w:val="28"/>
      <w:szCs w:val="20"/>
      <w:lang w:eastAsia="ru-RU"/>
    </w:rPr>
  </w:style>
  <w:style w:type="character" w:customStyle="1" w:styleId="aff2">
    <w:name w:val="Заголовок Знак"/>
    <w:basedOn w:val="a5"/>
    <w:link w:val="aff1"/>
    <w:rsid w:val="00E210CE"/>
    <w:rPr>
      <w:rFonts w:ascii="Times New Roman" w:eastAsia="Times New Roman" w:hAnsi="Times New Roman" w:cs="Times New Roman"/>
      <w:sz w:val="28"/>
      <w:szCs w:val="20"/>
      <w:lang w:eastAsia="ru-RU"/>
    </w:rPr>
  </w:style>
  <w:style w:type="character" w:styleId="aff3">
    <w:name w:val="page number"/>
    <w:basedOn w:val="a5"/>
    <w:rsid w:val="00E210CE"/>
  </w:style>
  <w:style w:type="paragraph" w:customStyle="1" w:styleId="310">
    <w:name w:val="Основной текст с отступом 31"/>
    <w:basedOn w:val="14"/>
    <w:rsid w:val="00E210CE"/>
    <w:pPr>
      <w:spacing w:line="360" w:lineRule="auto"/>
      <w:ind w:left="0" w:firstLine="709"/>
      <w:jc w:val="both"/>
    </w:pPr>
    <w:rPr>
      <w:sz w:val="24"/>
    </w:rPr>
  </w:style>
  <w:style w:type="paragraph" w:customStyle="1" w:styleId="27">
    <w:name w:val="Текст_начало_2"/>
    <w:basedOn w:val="a3"/>
    <w:rsid w:val="00E210CE"/>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4"/>
    <w:uiPriority w:val="99"/>
    <w:rsid w:val="00E210CE"/>
    <w:pPr>
      <w:spacing w:line="360" w:lineRule="auto"/>
      <w:ind w:left="0" w:firstLine="851"/>
      <w:jc w:val="both"/>
    </w:pPr>
    <w:rPr>
      <w:sz w:val="24"/>
    </w:rPr>
  </w:style>
  <w:style w:type="paragraph" w:styleId="aff4">
    <w:name w:val="Block Text"/>
    <w:basedOn w:val="a3"/>
    <w:rsid w:val="00E210CE"/>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E210CE"/>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uiPriority w:val="99"/>
    <w:rsid w:val="00E210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5"/>
    <w:link w:val="ConsNormal"/>
    <w:uiPriority w:val="99"/>
    <w:rsid w:val="00E210CE"/>
    <w:rPr>
      <w:rFonts w:ascii="Arial" w:eastAsia="Times New Roman" w:hAnsi="Arial" w:cs="Arial"/>
      <w:sz w:val="20"/>
      <w:szCs w:val="20"/>
      <w:lang w:eastAsia="ru-RU"/>
    </w:rPr>
  </w:style>
  <w:style w:type="paragraph" w:customStyle="1" w:styleId="Heading">
    <w:name w:val="Heading"/>
    <w:rsid w:val="00E210CE"/>
    <w:pPr>
      <w:autoSpaceDE w:val="0"/>
      <w:autoSpaceDN w:val="0"/>
      <w:adjustRightInd w:val="0"/>
      <w:spacing w:after="0" w:line="240" w:lineRule="auto"/>
    </w:pPr>
    <w:rPr>
      <w:rFonts w:ascii="Arial" w:eastAsia="Times New Roman" w:hAnsi="Arial" w:cs="Arial"/>
      <w:b/>
      <w:bCs/>
      <w:lang w:eastAsia="ru-RU"/>
    </w:rPr>
  </w:style>
  <w:style w:type="paragraph" w:customStyle="1" w:styleId="28">
    <w:name w:val="Обычный2"/>
    <w:uiPriority w:val="99"/>
    <w:rsid w:val="00E210CE"/>
    <w:pPr>
      <w:widowControl w:val="0"/>
      <w:spacing w:after="0" w:line="240" w:lineRule="auto"/>
      <w:ind w:left="120" w:firstLine="560"/>
    </w:pPr>
    <w:rPr>
      <w:rFonts w:ascii="Arial" w:eastAsia="Times New Roman" w:hAnsi="Arial" w:cs="Arial"/>
      <w:lang w:eastAsia="ru-RU"/>
    </w:rPr>
  </w:style>
  <w:style w:type="character" w:customStyle="1" w:styleId="FontStyle13">
    <w:name w:val="Font Style13"/>
    <w:rsid w:val="00E210CE"/>
    <w:rPr>
      <w:rFonts w:ascii="Times New Roman" w:hAnsi="Times New Roman" w:cs="Times New Roman"/>
      <w:i/>
      <w:iCs/>
      <w:spacing w:val="-20"/>
      <w:sz w:val="24"/>
      <w:szCs w:val="24"/>
    </w:rPr>
  </w:style>
  <w:style w:type="character" w:customStyle="1" w:styleId="FontStyle14">
    <w:name w:val="Font Style14"/>
    <w:uiPriority w:val="99"/>
    <w:rsid w:val="00E210CE"/>
    <w:rPr>
      <w:rFonts w:ascii="Times New Roman" w:hAnsi="Times New Roman" w:cs="Times New Roman"/>
      <w:sz w:val="26"/>
      <w:szCs w:val="26"/>
    </w:rPr>
  </w:style>
  <w:style w:type="paragraph" w:customStyle="1" w:styleId="aff5">
    <w:name w:val="Обычный.Нормальный абзац Знак"/>
    <w:rsid w:val="00E210CE"/>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37">
    <w:name w:val="Знак3"/>
    <w:basedOn w:val="a3"/>
    <w:rsid w:val="00E210CE"/>
    <w:pPr>
      <w:spacing w:line="240" w:lineRule="exact"/>
    </w:pPr>
    <w:rPr>
      <w:rFonts w:ascii="Verdana" w:eastAsia="Times New Roman" w:hAnsi="Verdana" w:cs="Times New Roman"/>
      <w:sz w:val="24"/>
      <w:szCs w:val="24"/>
      <w:lang w:val="en-US"/>
    </w:rPr>
  </w:style>
  <w:style w:type="character" w:styleId="aff6">
    <w:name w:val="Placeholder Text"/>
    <w:basedOn w:val="a5"/>
    <w:uiPriority w:val="99"/>
    <w:semiHidden/>
    <w:rsid w:val="00E210CE"/>
    <w:rPr>
      <w:color w:val="808080"/>
    </w:rPr>
  </w:style>
  <w:style w:type="paragraph" w:styleId="aff7">
    <w:name w:val="endnote text"/>
    <w:basedOn w:val="a3"/>
    <w:link w:val="aff8"/>
    <w:uiPriority w:val="99"/>
    <w:unhideWhenUsed/>
    <w:rsid w:val="00E210CE"/>
    <w:pPr>
      <w:spacing w:after="0" w:line="240" w:lineRule="auto"/>
      <w:jc w:val="both"/>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5"/>
    <w:link w:val="aff7"/>
    <w:uiPriority w:val="99"/>
    <w:rsid w:val="00E210CE"/>
    <w:rPr>
      <w:rFonts w:ascii="Times New Roman" w:eastAsia="Times New Roman" w:hAnsi="Times New Roman" w:cs="Times New Roman"/>
      <w:sz w:val="20"/>
      <w:szCs w:val="20"/>
      <w:lang w:eastAsia="ru-RU"/>
    </w:rPr>
  </w:style>
  <w:style w:type="character" w:styleId="aff9">
    <w:name w:val="endnote reference"/>
    <w:basedOn w:val="a5"/>
    <w:unhideWhenUsed/>
    <w:rsid w:val="00E210CE"/>
    <w:rPr>
      <w:vertAlign w:val="superscript"/>
    </w:rPr>
  </w:style>
  <w:style w:type="paragraph" w:customStyle="1" w:styleId="38">
    <w:name w:val="Обычный3"/>
    <w:rsid w:val="00E210CE"/>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8"/>
    <w:rsid w:val="00E210CE"/>
    <w:pPr>
      <w:spacing w:line="360" w:lineRule="auto"/>
      <w:ind w:left="0" w:firstLine="709"/>
      <w:jc w:val="both"/>
    </w:pPr>
    <w:rPr>
      <w:sz w:val="24"/>
    </w:rPr>
  </w:style>
  <w:style w:type="paragraph" w:customStyle="1" w:styleId="Normal1">
    <w:name w:val="Normal1"/>
    <w:uiPriority w:val="99"/>
    <w:rsid w:val="00E210CE"/>
    <w:pPr>
      <w:widowControl w:val="0"/>
      <w:spacing w:before="220" w:after="0" w:line="300" w:lineRule="auto"/>
      <w:ind w:firstLine="680"/>
      <w:jc w:val="both"/>
    </w:pPr>
    <w:rPr>
      <w:rFonts w:ascii="Times New Roman" w:eastAsia="Times New Roman" w:hAnsi="Times New Roman" w:cs="Times New Roman"/>
      <w:szCs w:val="20"/>
      <w:lang w:eastAsia="ru-RU"/>
    </w:rPr>
  </w:style>
  <w:style w:type="character" w:styleId="affa">
    <w:name w:val="Strong"/>
    <w:basedOn w:val="a5"/>
    <w:uiPriority w:val="22"/>
    <w:qFormat/>
    <w:rsid w:val="00E210CE"/>
    <w:rPr>
      <w:b/>
      <w:bCs/>
    </w:rPr>
  </w:style>
  <w:style w:type="character" w:styleId="affb">
    <w:name w:val="Emphasis"/>
    <w:basedOn w:val="a5"/>
    <w:qFormat/>
    <w:rsid w:val="00E210CE"/>
    <w:rPr>
      <w:i/>
      <w:iCs/>
    </w:rPr>
  </w:style>
  <w:style w:type="paragraph" w:styleId="29">
    <w:name w:val="Quote"/>
    <w:basedOn w:val="a3"/>
    <w:next w:val="a3"/>
    <w:link w:val="2a"/>
    <w:uiPriority w:val="29"/>
    <w:qFormat/>
    <w:rsid w:val="00E210CE"/>
    <w:pPr>
      <w:spacing w:after="0" w:line="240" w:lineRule="auto"/>
    </w:pPr>
    <w:rPr>
      <w:rFonts w:ascii="Times New Roman" w:eastAsia="Times New Roman" w:hAnsi="Times New Roman" w:cs="Times New Roman"/>
      <w:i/>
      <w:iCs/>
      <w:color w:val="002846" w:themeColor="text1"/>
      <w:sz w:val="24"/>
      <w:szCs w:val="24"/>
      <w:lang w:eastAsia="ru-RU"/>
    </w:rPr>
  </w:style>
  <w:style w:type="character" w:customStyle="1" w:styleId="2a">
    <w:name w:val="Цитата 2 Знак"/>
    <w:basedOn w:val="a5"/>
    <w:link w:val="29"/>
    <w:uiPriority w:val="29"/>
    <w:rsid w:val="00E210CE"/>
    <w:rPr>
      <w:rFonts w:ascii="Times New Roman" w:eastAsia="Times New Roman" w:hAnsi="Times New Roman" w:cs="Times New Roman"/>
      <w:i/>
      <w:iCs/>
      <w:color w:val="002846" w:themeColor="text1"/>
      <w:sz w:val="24"/>
      <w:szCs w:val="24"/>
      <w:lang w:eastAsia="ru-RU"/>
    </w:rPr>
  </w:style>
  <w:style w:type="paragraph" w:styleId="affc">
    <w:name w:val="Intense Quote"/>
    <w:basedOn w:val="a3"/>
    <w:next w:val="a3"/>
    <w:link w:val="affd"/>
    <w:uiPriority w:val="30"/>
    <w:qFormat/>
    <w:rsid w:val="00E210CE"/>
    <w:pPr>
      <w:pBdr>
        <w:bottom w:val="single" w:sz="4" w:space="4" w:color="025579" w:themeColor="accent1"/>
      </w:pBdr>
      <w:spacing w:before="200" w:after="280" w:line="240" w:lineRule="auto"/>
      <w:ind w:left="936" w:right="936"/>
    </w:pPr>
    <w:rPr>
      <w:rFonts w:ascii="Times New Roman" w:eastAsia="Times New Roman" w:hAnsi="Times New Roman" w:cs="Times New Roman"/>
      <w:b/>
      <w:bCs/>
      <w:i/>
      <w:iCs/>
      <w:color w:val="025579" w:themeColor="accent1"/>
      <w:sz w:val="24"/>
      <w:szCs w:val="24"/>
      <w:lang w:eastAsia="ru-RU"/>
    </w:rPr>
  </w:style>
  <w:style w:type="character" w:customStyle="1" w:styleId="affd">
    <w:name w:val="Выделенная цитата Знак"/>
    <w:basedOn w:val="a5"/>
    <w:link w:val="affc"/>
    <w:uiPriority w:val="30"/>
    <w:rsid w:val="00E210CE"/>
    <w:rPr>
      <w:rFonts w:ascii="Times New Roman" w:eastAsia="Times New Roman" w:hAnsi="Times New Roman" w:cs="Times New Roman"/>
      <w:b/>
      <w:bCs/>
      <w:i/>
      <w:iCs/>
      <w:color w:val="025579" w:themeColor="accent1"/>
      <w:sz w:val="24"/>
      <w:szCs w:val="24"/>
      <w:lang w:eastAsia="ru-RU"/>
    </w:rPr>
  </w:style>
  <w:style w:type="character" w:styleId="affe">
    <w:name w:val="Subtle Emphasis"/>
    <w:basedOn w:val="a5"/>
    <w:uiPriority w:val="19"/>
    <w:qFormat/>
    <w:rsid w:val="00E210CE"/>
    <w:rPr>
      <w:i/>
      <w:iCs/>
      <w:color w:val="23A0FF" w:themeColor="text1" w:themeTint="7F"/>
    </w:rPr>
  </w:style>
  <w:style w:type="character" w:styleId="afff">
    <w:name w:val="Intense Emphasis"/>
    <w:basedOn w:val="a5"/>
    <w:uiPriority w:val="21"/>
    <w:qFormat/>
    <w:rsid w:val="00E210CE"/>
    <w:rPr>
      <w:b/>
      <w:bCs/>
      <w:i/>
      <w:iCs/>
      <w:color w:val="025579" w:themeColor="accent1"/>
    </w:rPr>
  </w:style>
  <w:style w:type="character" w:styleId="afff0">
    <w:name w:val="Subtle Reference"/>
    <w:basedOn w:val="a5"/>
    <w:uiPriority w:val="31"/>
    <w:qFormat/>
    <w:rsid w:val="00E210CE"/>
    <w:rPr>
      <w:smallCaps/>
      <w:color w:val="087F9F" w:themeColor="accent2"/>
      <w:u w:val="single"/>
    </w:rPr>
  </w:style>
  <w:style w:type="character" w:styleId="afff1">
    <w:name w:val="Intense Reference"/>
    <w:basedOn w:val="a5"/>
    <w:uiPriority w:val="32"/>
    <w:qFormat/>
    <w:rsid w:val="00E210CE"/>
    <w:rPr>
      <w:b/>
      <w:bCs/>
      <w:smallCaps/>
      <w:color w:val="087F9F" w:themeColor="accent2"/>
      <w:spacing w:val="5"/>
      <w:u w:val="single"/>
    </w:rPr>
  </w:style>
  <w:style w:type="character" w:styleId="afff2">
    <w:name w:val="Book Title"/>
    <w:basedOn w:val="a5"/>
    <w:uiPriority w:val="33"/>
    <w:qFormat/>
    <w:rsid w:val="00E210CE"/>
    <w:rPr>
      <w:b/>
      <w:bCs/>
      <w:smallCaps/>
      <w:spacing w:val="5"/>
    </w:rPr>
  </w:style>
  <w:style w:type="paragraph" w:styleId="afff3">
    <w:name w:val="TOC Heading"/>
    <w:basedOn w:val="11"/>
    <w:next w:val="a3"/>
    <w:uiPriority w:val="39"/>
    <w:unhideWhenUsed/>
    <w:qFormat/>
    <w:rsid w:val="00E210CE"/>
    <w:pPr>
      <w:keepNext/>
      <w:keepLines/>
      <w:tabs>
        <w:tab w:val="clear" w:pos="4677"/>
        <w:tab w:val="clear" w:pos="9355"/>
      </w:tabs>
      <w:spacing w:before="480" w:after="0"/>
      <w:jc w:val="left"/>
      <w:outlineLvl w:val="9"/>
    </w:pPr>
    <w:rPr>
      <w:rFonts w:eastAsiaTheme="majorEastAsia"/>
      <w:b/>
      <w:bCs/>
      <w:noProof w:val="0"/>
      <w:color w:val="013F5A" w:themeColor="accent1" w:themeShade="BF"/>
      <w:sz w:val="28"/>
      <w:szCs w:val="28"/>
      <w:lang w:eastAsia="ru-RU"/>
    </w:rPr>
  </w:style>
  <w:style w:type="paragraph" w:customStyle="1" w:styleId="afff4">
    <w:name w:val="Базовый"/>
    <w:rsid w:val="00E210CE"/>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5"/>
    <w:uiPriority w:val="99"/>
    <w:qFormat/>
    <w:rsid w:val="00E210CE"/>
    <w:pPr>
      <w:widowControl/>
      <w:numPr>
        <w:ilvl w:val="1"/>
        <w:numId w:val="9"/>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5">
    <w:name w:val="Пункты Знак"/>
    <w:link w:val="a0"/>
    <w:uiPriority w:val="99"/>
    <w:rsid w:val="00E210CE"/>
    <w:rPr>
      <w:rFonts w:ascii="Times New Roman" w:eastAsia="Times New Roman" w:hAnsi="Times New Roman" w:cs="Times New Roman"/>
      <w:bCs/>
      <w:iCs/>
      <w:sz w:val="24"/>
      <w:szCs w:val="28"/>
      <w:lang w:eastAsia="ru-RU"/>
    </w:rPr>
  </w:style>
  <w:style w:type="paragraph" w:customStyle="1" w:styleId="15">
    <w:name w:val="Нижний колонтитул1"/>
    <w:rsid w:val="00E210CE"/>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6">
    <w:name w:val="Текстовый блок A"/>
    <w:rsid w:val="00E210CE"/>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3"/>
    <w:link w:val="43"/>
    <w:qFormat/>
    <w:rsid w:val="00E210CE"/>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3">
    <w:name w:val="Стиль4 Знак"/>
    <w:link w:val="42"/>
    <w:rsid w:val="00E210CE"/>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E210CE"/>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E210CE"/>
    <w:rPr>
      <w:rFonts w:ascii="Times New Roman" w:eastAsia="Times New Roman" w:hAnsi="Times New Roman" w:cs="Times New Roman"/>
      <w:sz w:val="24"/>
      <w:szCs w:val="24"/>
      <w:lang w:eastAsia="ru-RU"/>
    </w:rPr>
  </w:style>
  <w:style w:type="character" w:customStyle="1" w:styleId="62">
    <w:name w:val="Стиль6 Знак"/>
    <w:link w:val="6"/>
    <w:rsid w:val="00E210CE"/>
    <w:rPr>
      <w:rFonts w:ascii="Times New Roman" w:eastAsia="Times New Roman" w:hAnsi="Times New Roman" w:cs="Times New Roman"/>
      <w:sz w:val="24"/>
      <w:szCs w:val="24"/>
      <w:lang w:eastAsia="ru-RU"/>
    </w:rPr>
  </w:style>
  <w:style w:type="paragraph" w:customStyle="1" w:styleId="Iauiue">
    <w:name w:val="Iau?iue"/>
    <w:rsid w:val="00E210CE"/>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E210CE"/>
    <w:pPr>
      <w:spacing w:after="0" w:line="240" w:lineRule="auto"/>
      <w:jc w:val="center"/>
    </w:pPr>
    <w:rPr>
      <w:rFonts w:ascii="Arial" w:eastAsia="Times New Roman" w:hAnsi="Arial" w:cs="Arial"/>
      <w:noProof/>
      <w:sz w:val="20"/>
      <w:szCs w:val="20"/>
      <w:lang w:eastAsia="ru-RU"/>
    </w:rPr>
  </w:style>
  <w:style w:type="paragraph" w:customStyle="1" w:styleId="afff7">
    <w:name w:val="Знак Знак Знак Знак Знак Знак Знак"/>
    <w:basedOn w:val="a3"/>
    <w:next w:val="21"/>
    <w:semiHidden/>
    <w:rsid w:val="00E210CE"/>
    <w:pPr>
      <w:spacing w:line="240" w:lineRule="exact"/>
      <w:jc w:val="both"/>
    </w:pPr>
    <w:rPr>
      <w:rFonts w:ascii="Times New Roman" w:eastAsia="Times New Roman" w:hAnsi="Times New Roman" w:cs="Times New Roman"/>
      <w:sz w:val="24"/>
      <w:szCs w:val="20"/>
      <w:lang w:val="en-US"/>
    </w:rPr>
  </w:style>
  <w:style w:type="paragraph" w:styleId="afff8">
    <w:name w:val="Normal (Web)"/>
    <w:basedOn w:val="a3"/>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сноски Знак1"/>
    <w:aliases w:val="Знак6 Знак,Знак21 Знак"/>
    <w:basedOn w:val="a5"/>
    <w:uiPriority w:val="99"/>
    <w:rsid w:val="00E210CE"/>
    <w:rPr>
      <w:rFonts w:ascii="Times New Roman" w:eastAsia="Times New Roman" w:hAnsi="Times New Roman" w:cs="Times New Roman"/>
      <w:sz w:val="20"/>
      <w:szCs w:val="20"/>
      <w:lang w:eastAsia="ar-SA"/>
    </w:rPr>
  </w:style>
  <w:style w:type="paragraph" w:customStyle="1" w:styleId="223">
    <w:name w:val="223 Положение"/>
    <w:basedOn w:val="af"/>
    <w:qFormat/>
    <w:rsid w:val="00E210CE"/>
    <w:pPr>
      <w:numPr>
        <w:numId w:val="10"/>
      </w:numPr>
      <w:spacing w:after="240"/>
      <w:jc w:val="center"/>
      <w:outlineLvl w:val="0"/>
    </w:pPr>
    <w:rPr>
      <w:rFonts w:eastAsiaTheme="minorHAnsi"/>
      <w:sz w:val="28"/>
      <w:szCs w:val="28"/>
      <w:lang w:eastAsia="en-US"/>
    </w:rPr>
  </w:style>
  <w:style w:type="paragraph" w:customStyle="1" w:styleId="111">
    <w:name w:val="Стиль111"/>
    <w:basedOn w:val="af"/>
    <w:link w:val="1110"/>
    <w:qFormat/>
    <w:rsid w:val="00E210CE"/>
    <w:pPr>
      <w:numPr>
        <w:ilvl w:val="1"/>
        <w:numId w:val="10"/>
      </w:numPr>
    </w:pPr>
    <w:rPr>
      <w:color w:val="002846" w:themeColor="text1"/>
      <w:sz w:val="28"/>
      <w:szCs w:val="28"/>
      <w:u w:val="single"/>
    </w:rPr>
  </w:style>
  <w:style w:type="character" w:customStyle="1" w:styleId="1110">
    <w:name w:val="Стиль111 Знак"/>
    <w:basedOn w:val="af0"/>
    <w:link w:val="111"/>
    <w:rsid w:val="00E210CE"/>
    <w:rPr>
      <w:rFonts w:ascii="Times New Roman" w:eastAsia="Times New Roman" w:hAnsi="Times New Roman" w:cs="Times New Roman"/>
      <w:color w:val="002846" w:themeColor="text1"/>
      <w:sz w:val="28"/>
      <w:szCs w:val="28"/>
      <w:u w:val="single"/>
      <w:lang w:eastAsia="ru-RU"/>
    </w:rPr>
  </w:style>
  <w:style w:type="paragraph" w:customStyle="1" w:styleId="afff9">
    <w:name w:val="Разновидность документа"/>
    <w:basedOn w:val="a3"/>
    <w:uiPriority w:val="99"/>
    <w:rsid w:val="00E210CE"/>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d"/>
    <w:qFormat/>
    <w:rsid w:val="00E210CE"/>
    <w:pPr>
      <w:numPr>
        <w:numId w:val="11"/>
      </w:numPr>
      <w:spacing w:line="276" w:lineRule="auto"/>
      <w:jc w:val="both"/>
    </w:pPr>
    <w:rPr>
      <w:rFonts w:eastAsiaTheme="minorHAnsi" w:cstheme="minorBidi"/>
      <w:szCs w:val="22"/>
      <w:lang w:eastAsia="en-US"/>
    </w:rPr>
  </w:style>
  <w:style w:type="paragraph" w:customStyle="1" w:styleId="afffa">
    <w:name w:val="Таблица"/>
    <w:basedOn w:val="ad"/>
    <w:qFormat/>
    <w:rsid w:val="00E210CE"/>
    <w:pPr>
      <w:spacing w:line="276" w:lineRule="auto"/>
      <w:ind w:left="33"/>
    </w:pPr>
    <w:rPr>
      <w:rFonts w:eastAsiaTheme="minorHAnsi" w:cstheme="minorBidi"/>
      <w:szCs w:val="22"/>
      <w:lang w:eastAsia="en-US"/>
    </w:rPr>
  </w:style>
  <w:style w:type="paragraph" w:customStyle="1" w:styleId="1">
    <w:name w:val="Заг1"/>
    <w:basedOn w:val="a3"/>
    <w:qFormat/>
    <w:rsid w:val="00E210CE"/>
    <w:pPr>
      <w:keepNext/>
      <w:numPr>
        <w:numId w:val="12"/>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E210CE"/>
    <w:pPr>
      <w:numPr>
        <w:ilvl w:val="1"/>
      </w:numPr>
      <w:outlineLvl w:val="1"/>
    </w:pPr>
    <w:rPr>
      <w:sz w:val="24"/>
    </w:rPr>
  </w:style>
  <w:style w:type="paragraph" w:customStyle="1" w:styleId="-">
    <w:name w:val="Абзац - номер"/>
    <w:basedOn w:val="ad"/>
    <w:link w:val="-0"/>
    <w:qFormat/>
    <w:rsid w:val="00E210CE"/>
    <w:pPr>
      <w:numPr>
        <w:ilvl w:val="2"/>
        <w:numId w:val="12"/>
      </w:numPr>
      <w:spacing w:after="200" w:line="276" w:lineRule="auto"/>
      <w:ind w:left="646"/>
      <w:jc w:val="both"/>
    </w:pPr>
  </w:style>
  <w:style w:type="character" w:customStyle="1" w:styleId="-0">
    <w:name w:val="Абзац - номер Знак"/>
    <w:basedOn w:val="a5"/>
    <w:link w:val="-"/>
    <w:rsid w:val="00E210CE"/>
    <w:rPr>
      <w:rFonts w:ascii="Times New Roman" w:eastAsia="Times New Roman" w:hAnsi="Times New Roman" w:cs="Times New Roman"/>
      <w:sz w:val="24"/>
      <w:szCs w:val="24"/>
      <w:lang w:eastAsia="ru-RU"/>
    </w:rPr>
  </w:style>
  <w:style w:type="numbering" w:customStyle="1" w:styleId="17">
    <w:name w:val="Нет списка1"/>
    <w:next w:val="a7"/>
    <w:uiPriority w:val="99"/>
    <w:semiHidden/>
    <w:unhideWhenUsed/>
    <w:rsid w:val="00E210CE"/>
  </w:style>
  <w:style w:type="character" w:customStyle="1" w:styleId="WW8Num1z5">
    <w:name w:val="WW8Num1z5"/>
    <w:rsid w:val="00E210CE"/>
  </w:style>
  <w:style w:type="paragraph" w:customStyle="1" w:styleId="Text">
    <w:name w:val="Text"/>
    <w:basedOn w:val="a3"/>
    <w:uiPriority w:val="99"/>
    <w:rsid w:val="00E210CE"/>
    <w:pPr>
      <w:spacing w:after="240" w:line="240" w:lineRule="auto"/>
    </w:pPr>
    <w:rPr>
      <w:rFonts w:ascii="Times New Roman" w:eastAsia="Times New Roman" w:hAnsi="Times New Roman" w:cs="Times New Roman"/>
      <w:sz w:val="24"/>
      <w:szCs w:val="20"/>
      <w:lang w:val="en-US" w:eastAsia="ru-RU"/>
    </w:rPr>
  </w:style>
  <w:style w:type="paragraph" w:customStyle="1" w:styleId="afffb">
    <w:name w:val="Нормальный"/>
    <w:rsid w:val="00E210CE"/>
    <w:pPr>
      <w:spacing w:after="0" w:line="240" w:lineRule="auto"/>
    </w:pPr>
    <w:rPr>
      <w:rFonts w:ascii="TimesET" w:eastAsia="Times New Roman" w:hAnsi="TimesET" w:cs="TimesET"/>
      <w:sz w:val="20"/>
      <w:szCs w:val="20"/>
      <w:lang w:eastAsia="ru-RU"/>
    </w:rPr>
  </w:style>
  <w:style w:type="paragraph" w:customStyle="1" w:styleId="BodyText27">
    <w:name w:val="Body Text 27"/>
    <w:basedOn w:val="a3"/>
    <w:rsid w:val="00E210CE"/>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afffc">
    <w:name w:val="Revision"/>
    <w:hidden/>
    <w:uiPriority w:val="99"/>
    <w:semiHidden/>
    <w:rsid w:val="00E210CE"/>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картинке_"/>
    <w:link w:val="19"/>
    <w:rsid w:val="00E210CE"/>
    <w:rPr>
      <w:sz w:val="25"/>
      <w:szCs w:val="25"/>
      <w:shd w:val="clear" w:color="auto" w:fill="FFFFFF"/>
    </w:rPr>
  </w:style>
  <w:style w:type="paragraph" w:customStyle="1" w:styleId="19">
    <w:name w:val="Подпись к картинке1"/>
    <w:basedOn w:val="a3"/>
    <w:link w:val="afffd"/>
    <w:rsid w:val="00E210CE"/>
    <w:pPr>
      <w:shd w:val="clear" w:color="auto" w:fill="FFFFFF"/>
      <w:spacing w:after="0" w:line="240" w:lineRule="atLeast"/>
    </w:pPr>
    <w:rPr>
      <w:sz w:val="25"/>
      <w:szCs w:val="25"/>
    </w:rPr>
  </w:style>
  <w:style w:type="character" w:customStyle="1" w:styleId="1a">
    <w:name w:val="Основной текст с отступом Знак1"/>
    <w:uiPriority w:val="99"/>
    <w:rsid w:val="00E210CE"/>
    <w:rPr>
      <w:rFonts w:ascii="Times New Roman" w:eastAsia="Times New Roman" w:hAnsi="Times New Roman" w:cs="Times New Roman"/>
      <w:sz w:val="20"/>
      <w:szCs w:val="20"/>
      <w:lang w:eastAsia="ru-RU"/>
    </w:rPr>
  </w:style>
  <w:style w:type="character" w:customStyle="1" w:styleId="1b">
    <w:name w:val="Нижний колонтитул Знак1"/>
    <w:uiPriority w:val="99"/>
    <w:rsid w:val="00E210CE"/>
    <w:rPr>
      <w:rFonts w:ascii="Times New Roman" w:eastAsia="Times New Roman" w:hAnsi="Times New Roman" w:cs="Times New Roman"/>
      <w:sz w:val="24"/>
      <w:szCs w:val="24"/>
      <w:lang w:eastAsia="ru-RU"/>
    </w:rPr>
  </w:style>
  <w:style w:type="paragraph" w:customStyle="1" w:styleId="c-number">
    <w:name w:val="c-number"/>
    <w:basedOn w:val="a3"/>
    <w:uiPriority w:val="99"/>
    <w:rsid w:val="00E210CE"/>
    <w:pPr>
      <w:spacing w:before="675" w:after="0" w:line="240" w:lineRule="auto"/>
      <w:jc w:val="center"/>
    </w:pPr>
    <w:rPr>
      <w:rFonts w:ascii="Times New Roman" w:eastAsia="Times New Roman" w:hAnsi="Times New Roman" w:cs="Times New Roman"/>
      <w:i/>
      <w:iCs/>
      <w:sz w:val="33"/>
      <w:szCs w:val="33"/>
      <w:lang w:eastAsia="ru-RU"/>
    </w:rPr>
  </w:style>
  <w:style w:type="paragraph" w:styleId="afffe">
    <w:name w:val="caption"/>
    <w:basedOn w:val="a3"/>
    <w:next w:val="a3"/>
    <w:qFormat/>
    <w:rsid w:val="00E210CE"/>
    <w:pPr>
      <w:widowControl w:val="0"/>
      <w:spacing w:after="0" w:line="240" w:lineRule="auto"/>
      <w:jc w:val="center"/>
    </w:pPr>
    <w:rPr>
      <w:rFonts w:ascii="Times New Roman" w:eastAsia="Times New Roman" w:hAnsi="Times New Roman" w:cs="Times New Roman"/>
      <w:b/>
      <w:snapToGrid w:val="0"/>
      <w:sz w:val="28"/>
      <w:szCs w:val="20"/>
      <w:lang w:eastAsia="ru-RU"/>
    </w:rPr>
  </w:style>
  <w:style w:type="paragraph" w:customStyle="1" w:styleId="affff">
    <w:name w:val="А_обычный"/>
    <w:basedOn w:val="a3"/>
    <w:uiPriority w:val="99"/>
    <w:rsid w:val="00E210CE"/>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0">
    <w:name w:val="Не вступил в силу"/>
    <w:uiPriority w:val="99"/>
    <w:rsid w:val="00E210CE"/>
    <w:rPr>
      <w:b/>
      <w:bCs/>
      <w:color w:val="008080"/>
    </w:rPr>
  </w:style>
  <w:style w:type="paragraph" w:customStyle="1" w:styleId="2b">
    <w:name w:val="Знак Знак2 Знак"/>
    <w:basedOn w:val="a3"/>
    <w:next w:val="2"/>
    <w:autoRedefine/>
    <w:rsid w:val="00E210CE"/>
    <w:pPr>
      <w:spacing w:line="240" w:lineRule="exact"/>
    </w:pPr>
    <w:rPr>
      <w:rFonts w:ascii="Times New Roman" w:eastAsia="Times New Roman" w:hAnsi="Times New Roman" w:cs="Times New Roman"/>
      <w:sz w:val="24"/>
      <w:szCs w:val="20"/>
      <w:lang w:val="en-US"/>
    </w:rPr>
  </w:style>
  <w:style w:type="character" w:customStyle="1" w:styleId="affff1">
    <w:name w:val="Знак Знак"/>
    <w:rsid w:val="00E210CE"/>
    <w:rPr>
      <w:lang w:val="ru-RU" w:eastAsia="ru-RU" w:bidi="ar-SA"/>
    </w:rPr>
  </w:style>
  <w:style w:type="paragraph" w:customStyle="1" w:styleId="affff2">
    <w:name w:val="Обычный.Нормальный абзац"/>
    <w:uiPriority w:val="99"/>
    <w:rsid w:val="00E210C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9">
    <w:name w:val="Знак Знак3"/>
    <w:locked/>
    <w:rsid w:val="00E210CE"/>
    <w:rPr>
      <w:lang w:val="ru-RU" w:eastAsia="ru-RU" w:bidi="ar-SA"/>
    </w:rPr>
  </w:style>
  <w:style w:type="character" w:customStyle="1" w:styleId="2c">
    <w:name w:val="Знак Знак2"/>
    <w:basedOn w:val="a5"/>
    <w:rsid w:val="00E210CE"/>
  </w:style>
  <w:style w:type="paragraph" w:customStyle="1" w:styleId="71">
    <w:name w:val="Знак7"/>
    <w:basedOn w:val="a3"/>
    <w:next w:val="2"/>
    <w:autoRedefine/>
    <w:rsid w:val="00E210CE"/>
    <w:pPr>
      <w:spacing w:line="240" w:lineRule="exact"/>
    </w:pPr>
    <w:rPr>
      <w:rFonts w:ascii="Times New Roman" w:eastAsia="Times New Roman" w:hAnsi="Times New Roman" w:cs="Times New Roman"/>
      <w:sz w:val="24"/>
      <w:szCs w:val="20"/>
      <w:lang w:val="en-US"/>
    </w:rPr>
  </w:style>
  <w:style w:type="paragraph" w:customStyle="1" w:styleId="-1">
    <w:name w:val="Контракт-раздел"/>
    <w:basedOn w:val="a3"/>
    <w:next w:val="-2"/>
    <w:rsid w:val="00E210C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ункт"/>
    <w:basedOn w:val="a3"/>
    <w:rsid w:val="00E210C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ункт"/>
    <w:basedOn w:val="a3"/>
    <w:rsid w:val="00E210C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4">
    <w:name w:val="Контракт-подподпункт"/>
    <w:basedOn w:val="a3"/>
    <w:rsid w:val="00E210C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styleId="HTML">
    <w:name w:val="HTML Preformatted"/>
    <w:basedOn w:val="a3"/>
    <w:link w:val="HTML0"/>
    <w:rsid w:val="00E21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5"/>
    <w:link w:val="HTML"/>
    <w:rsid w:val="00E210CE"/>
    <w:rPr>
      <w:rFonts w:ascii="Courier New" w:eastAsia="Times New Roman" w:hAnsi="Courier New" w:cs="Times New Roman"/>
      <w:sz w:val="20"/>
      <w:szCs w:val="20"/>
      <w:lang w:eastAsia="ru-RU"/>
    </w:rPr>
  </w:style>
  <w:style w:type="character" w:customStyle="1" w:styleId="250">
    <w:name w:val="Знак Знак25"/>
    <w:rsid w:val="00E210CE"/>
    <w:rPr>
      <w:lang w:val="ru-RU" w:eastAsia="ru-RU" w:bidi="ar-SA"/>
    </w:rPr>
  </w:style>
  <w:style w:type="paragraph" w:customStyle="1" w:styleId="1c">
    <w:name w:val="1"/>
    <w:basedOn w:val="a3"/>
    <w:next w:val="2"/>
    <w:autoRedefine/>
    <w:rsid w:val="00E210CE"/>
    <w:pPr>
      <w:spacing w:line="240" w:lineRule="exact"/>
    </w:pPr>
    <w:rPr>
      <w:rFonts w:ascii="Times New Roman" w:eastAsia="Times New Roman" w:hAnsi="Times New Roman" w:cs="Times New Roman"/>
      <w:sz w:val="24"/>
      <w:szCs w:val="20"/>
      <w:lang w:val="en-US"/>
    </w:rPr>
  </w:style>
  <w:style w:type="paragraph" w:customStyle="1" w:styleId="251">
    <w:name w:val="Знак Знак2 Знак5"/>
    <w:basedOn w:val="a3"/>
    <w:next w:val="2"/>
    <w:autoRedefine/>
    <w:uiPriority w:val="99"/>
    <w:rsid w:val="00E210CE"/>
    <w:pPr>
      <w:spacing w:line="240" w:lineRule="exact"/>
    </w:pPr>
    <w:rPr>
      <w:rFonts w:ascii="Times New Roman" w:eastAsia="Times New Roman" w:hAnsi="Times New Roman" w:cs="Times New Roman"/>
      <w:sz w:val="24"/>
      <w:szCs w:val="20"/>
      <w:lang w:val="en-US"/>
    </w:rPr>
  </w:style>
  <w:style w:type="paragraph" w:customStyle="1" w:styleId="350">
    <w:name w:val="Знак35"/>
    <w:basedOn w:val="a3"/>
    <w:uiPriority w:val="99"/>
    <w:rsid w:val="00E210CE"/>
    <w:pPr>
      <w:spacing w:line="240" w:lineRule="exact"/>
    </w:pPr>
    <w:rPr>
      <w:rFonts w:ascii="Verdana" w:eastAsia="Times New Roman" w:hAnsi="Verdana" w:cs="Times New Roman"/>
      <w:sz w:val="24"/>
      <w:szCs w:val="24"/>
      <w:lang w:val="en-US"/>
    </w:rPr>
  </w:style>
  <w:style w:type="paragraph" w:customStyle="1" w:styleId="3a">
    <w:name w:val="Знак3 Знак Знак Знак Знак"/>
    <w:basedOn w:val="a3"/>
    <w:rsid w:val="00E210CE"/>
    <w:pPr>
      <w:spacing w:line="240" w:lineRule="exact"/>
    </w:pPr>
    <w:rPr>
      <w:rFonts w:ascii="Verdana" w:eastAsia="Times New Roman" w:hAnsi="Verdana" w:cs="Verdana"/>
      <w:sz w:val="20"/>
      <w:szCs w:val="20"/>
      <w:lang w:val="en-US"/>
    </w:rPr>
  </w:style>
  <w:style w:type="character" w:customStyle="1" w:styleId="44">
    <w:name w:val="Знак Знак4"/>
    <w:rsid w:val="00E210CE"/>
    <w:rPr>
      <w:sz w:val="24"/>
      <w:szCs w:val="24"/>
      <w:lang w:val="ru-RU" w:eastAsia="ru-RU" w:bidi="ar-SA"/>
    </w:rPr>
  </w:style>
  <w:style w:type="paragraph" w:customStyle="1" w:styleId="4">
    <w:name w:val="Знак4"/>
    <w:basedOn w:val="a3"/>
    <w:rsid w:val="00E210CE"/>
    <w:pPr>
      <w:numPr>
        <w:ilvl w:val="1"/>
        <w:numId w:val="17"/>
      </w:numPr>
      <w:tabs>
        <w:tab w:val="clear" w:pos="1116"/>
      </w:tabs>
      <w:spacing w:line="240" w:lineRule="exact"/>
      <w:ind w:left="0" w:firstLine="0"/>
    </w:pPr>
    <w:rPr>
      <w:rFonts w:ascii="Verdana" w:eastAsia="Times New Roman" w:hAnsi="Verdana" w:cs="Times New Roman"/>
      <w:sz w:val="24"/>
      <w:szCs w:val="24"/>
      <w:lang w:val="en-US"/>
    </w:rPr>
  </w:style>
  <w:style w:type="paragraph" w:customStyle="1" w:styleId="131">
    <w:name w:val="Обычный + 13 пт"/>
    <w:aliases w:val="разреженный на  0,1 пт"/>
    <w:basedOn w:val="a3"/>
    <w:rsid w:val="00E210CE"/>
    <w:pPr>
      <w:tabs>
        <w:tab w:val="num" w:pos="1116"/>
      </w:tabs>
      <w:spacing w:after="0" w:line="240" w:lineRule="auto"/>
      <w:ind w:left="1116" w:right="-57" w:hanging="576"/>
      <w:jc w:val="both"/>
    </w:pPr>
    <w:rPr>
      <w:rFonts w:ascii="Times New Roman" w:eastAsia="Times New Roman" w:hAnsi="Times New Roman" w:cs="Times New Roman"/>
      <w:spacing w:val="2"/>
      <w:sz w:val="26"/>
      <w:szCs w:val="26"/>
      <w:lang w:eastAsia="ru-RU"/>
    </w:rPr>
  </w:style>
  <w:style w:type="character" w:customStyle="1" w:styleId="FontStyle17">
    <w:name w:val="Font Style17"/>
    <w:uiPriority w:val="99"/>
    <w:rsid w:val="00E210CE"/>
    <w:rPr>
      <w:rFonts w:ascii="Times New Roman" w:hAnsi="Times New Roman" w:cs="Times New Roman"/>
      <w:sz w:val="26"/>
      <w:szCs w:val="26"/>
    </w:rPr>
  </w:style>
  <w:style w:type="character" w:customStyle="1" w:styleId="1d">
    <w:name w:val="Текст примечания Знак1"/>
    <w:basedOn w:val="a5"/>
    <w:uiPriority w:val="99"/>
    <w:semiHidden/>
    <w:rsid w:val="00E210CE"/>
    <w:rPr>
      <w:rFonts w:ascii="Times New Roman" w:eastAsia="Times New Roman" w:hAnsi="Times New Roman" w:cs="Times New Roman"/>
      <w:sz w:val="20"/>
      <w:szCs w:val="20"/>
      <w:lang w:eastAsia="ru-RU"/>
    </w:rPr>
  </w:style>
  <w:style w:type="character" w:customStyle="1" w:styleId="1e">
    <w:name w:val="Тема примечания Знак1"/>
    <w:basedOn w:val="1d"/>
    <w:uiPriority w:val="99"/>
    <w:semiHidden/>
    <w:rsid w:val="00E210CE"/>
    <w:rPr>
      <w:rFonts w:ascii="Times New Roman" w:eastAsia="Times New Roman" w:hAnsi="Times New Roman" w:cs="Times New Roman"/>
      <w:b/>
      <w:bCs/>
      <w:sz w:val="20"/>
      <w:szCs w:val="20"/>
      <w:lang w:eastAsia="ru-RU"/>
    </w:rPr>
  </w:style>
  <w:style w:type="paragraph" w:customStyle="1" w:styleId="1f">
    <w:name w:val="Знак Знак Знак1 Знак Знак Знак Знак Знак Знак Знак"/>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3b">
    <w:name w:val="Стиль3 Знак Знак"/>
    <w:basedOn w:val="23"/>
    <w:uiPriority w:val="99"/>
    <w:rsid w:val="00E210CE"/>
    <w:pPr>
      <w:widowControl w:val="0"/>
      <w:tabs>
        <w:tab w:val="num" w:pos="1209"/>
      </w:tabs>
      <w:adjustRightInd w:val="0"/>
      <w:spacing w:after="0" w:line="240" w:lineRule="auto"/>
      <w:ind w:left="1209" w:hanging="360"/>
      <w:jc w:val="both"/>
      <w:textAlignment w:val="baseline"/>
    </w:pPr>
    <w:rPr>
      <w:rFonts w:ascii="Times New Roman" w:eastAsia="Times New Roman" w:hAnsi="Times New Roman" w:cs="Times New Roman"/>
      <w:sz w:val="24"/>
      <w:szCs w:val="20"/>
      <w:lang w:eastAsia="ru-RU"/>
    </w:rPr>
  </w:style>
  <w:style w:type="paragraph" w:styleId="a1">
    <w:name w:val="List Bullet"/>
    <w:basedOn w:val="a3"/>
    <w:autoRedefine/>
    <w:uiPriority w:val="99"/>
    <w:rsid w:val="00E210CE"/>
    <w:pPr>
      <w:widowControl w:val="0"/>
      <w:numPr>
        <w:ilvl w:val="2"/>
        <w:numId w:val="18"/>
      </w:numPr>
      <w:tabs>
        <w:tab w:val="clear" w:pos="1135"/>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ffff3">
    <w:name w:val="Таблица текст"/>
    <w:basedOn w:val="a3"/>
    <w:uiPriority w:val="99"/>
    <w:rsid w:val="00E210CE"/>
    <w:pPr>
      <w:spacing w:before="40" w:after="40" w:line="240" w:lineRule="auto"/>
      <w:ind w:left="57" w:right="57"/>
    </w:pPr>
    <w:rPr>
      <w:rFonts w:ascii="Times New Roman" w:eastAsia="Times New Roman" w:hAnsi="Times New Roman" w:cs="Times New Roman"/>
      <w:lang w:eastAsia="ru-RU"/>
    </w:rPr>
  </w:style>
  <w:style w:type="paragraph" w:customStyle="1" w:styleId="1f0">
    <w:name w:val="Стиль1"/>
    <w:basedOn w:val="a3"/>
    <w:uiPriority w:val="99"/>
    <w:rsid w:val="00E210CE"/>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d">
    <w:name w:val="Стиль2"/>
    <w:basedOn w:val="2e"/>
    <w:uiPriority w:val="99"/>
    <w:rsid w:val="00E210CE"/>
    <w:pPr>
      <w:keepNext/>
      <w:keepLines/>
      <w:widowControl w:val="0"/>
      <w:suppressLineNumbers/>
      <w:tabs>
        <w:tab w:val="clear" w:pos="1300"/>
        <w:tab w:val="num" w:pos="576"/>
      </w:tabs>
      <w:suppressAutoHyphens/>
      <w:spacing w:after="60"/>
      <w:ind w:left="576" w:hanging="576"/>
      <w:jc w:val="both"/>
    </w:pPr>
    <w:rPr>
      <w:b/>
      <w:szCs w:val="20"/>
    </w:rPr>
  </w:style>
  <w:style w:type="paragraph" w:styleId="2e">
    <w:name w:val="List Number 2"/>
    <w:basedOn w:val="a3"/>
    <w:uiPriority w:val="99"/>
    <w:rsid w:val="00E210CE"/>
    <w:pPr>
      <w:tabs>
        <w:tab w:val="num" w:pos="1300"/>
      </w:tabs>
      <w:spacing w:after="0" w:line="240" w:lineRule="auto"/>
      <w:ind w:left="1300" w:hanging="900"/>
    </w:pPr>
    <w:rPr>
      <w:rFonts w:ascii="Times New Roman" w:eastAsia="Times New Roman" w:hAnsi="Times New Roman" w:cs="Times New Roman"/>
      <w:sz w:val="24"/>
      <w:szCs w:val="24"/>
      <w:lang w:eastAsia="ru-RU"/>
    </w:rPr>
  </w:style>
  <w:style w:type="paragraph" w:customStyle="1" w:styleId="affff4">
    <w:name w:val="Таблица шапка"/>
    <w:basedOn w:val="a3"/>
    <w:uiPriority w:val="99"/>
    <w:rsid w:val="00E210C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1">
    <w:name w:val="Знак Знак Знак1 Знак Знак Знак Знак Знак Знак Знак Знак Знак Знак"/>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w:basedOn w:val="a3"/>
    <w:link w:val="1f3"/>
    <w:uiPriority w:val="99"/>
    <w:rsid w:val="00E210CE"/>
    <w:pPr>
      <w:spacing w:line="240" w:lineRule="exact"/>
      <w:jc w:val="both"/>
    </w:pPr>
    <w:rPr>
      <w:rFonts w:ascii="Times New Roman" w:eastAsia="Times New Roman" w:hAnsi="Times New Roman" w:cs="Times New Roman"/>
      <w:sz w:val="24"/>
      <w:szCs w:val="20"/>
      <w:lang w:val="en-US" w:eastAsia="ru-RU"/>
    </w:rPr>
  </w:style>
  <w:style w:type="character" w:customStyle="1" w:styleId="1f3">
    <w:name w:val="Знак Знак Знак1 Знак Знак Знак Знак Знак Знак Знак Знак Знак Знак Знак Знак Знак Знак Знак Знак Знак Знак Знак Знак"/>
    <w:link w:val="1f2"/>
    <w:uiPriority w:val="99"/>
    <w:locked/>
    <w:rsid w:val="00E210CE"/>
    <w:rPr>
      <w:rFonts w:ascii="Times New Roman" w:eastAsia="Times New Roman" w:hAnsi="Times New Roman" w:cs="Times New Roman"/>
      <w:sz w:val="24"/>
      <w:szCs w:val="20"/>
      <w:lang w:val="en-US" w:eastAsia="ru-RU"/>
    </w:rPr>
  </w:style>
  <w:style w:type="paragraph" w:customStyle="1" w:styleId="affff5">
    <w:name w:val="Îáû÷íûé.Íîðìàëüíûé àáçàö"/>
    <w:uiPriority w:val="99"/>
    <w:rsid w:val="00E210C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xl76">
    <w:name w:val="xl76"/>
    <w:basedOn w:val="a3"/>
    <w:uiPriority w:val="99"/>
    <w:rsid w:val="00E210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styleId="2f">
    <w:name w:val="List Bullet 2"/>
    <w:basedOn w:val="a3"/>
    <w:uiPriority w:val="99"/>
    <w:rsid w:val="00E210CE"/>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3c">
    <w:name w:val="List Bullet 3"/>
    <w:basedOn w:val="a3"/>
    <w:uiPriority w:val="99"/>
    <w:rsid w:val="00E210CE"/>
    <w:pP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styleId="53">
    <w:name w:val="List Bullet 5"/>
    <w:basedOn w:val="a3"/>
    <w:uiPriority w:val="99"/>
    <w:rsid w:val="00E210CE"/>
    <w:pPr>
      <w:tabs>
        <w:tab w:val="num" w:pos="1492"/>
      </w:tabs>
      <w:spacing w:after="0" w:line="240" w:lineRule="auto"/>
      <w:ind w:left="1492" w:hanging="360"/>
    </w:pPr>
    <w:rPr>
      <w:rFonts w:ascii="Times New Roman" w:eastAsia="Times New Roman" w:hAnsi="Times New Roman" w:cs="Times New Roman"/>
      <w:sz w:val="24"/>
      <w:szCs w:val="24"/>
      <w:lang w:eastAsia="ru-RU"/>
    </w:rPr>
  </w:style>
  <w:style w:type="paragraph" w:styleId="45">
    <w:name w:val="List Bullet 4"/>
    <w:basedOn w:val="a3"/>
    <w:autoRedefine/>
    <w:uiPriority w:val="99"/>
    <w:rsid w:val="00E210C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affff6">
    <w:name w:val="List Number"/>
    <w:basedOn w:val="a3"/>
    <w:uiPriority w:val="99"/>
    <w:rsid w:val="00E210CE"/>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d">
    <w:name w:val="List Number 3"/>
    <w:basedOn w:val="a3"/>
    <w:uiPriority w:val="99"/>
    <w:rsid w:val="00E210CE"/>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6">
    <w:name w:val="List Number 4"/>
    <w:basedOn w:val="a3"/>
    <w:uiPriority w:val="99"/>
    <w:rsid w:val="00E210C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3"/>
    <w:uiPriority w:val="99"/>
    <w:rsid w:val="00E210CE"/>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f7">
    <w:name w:val="Раздел"/>
    <w:basedOn w:val="a3"/>
    <w:uiPriority w:val="99"/>
    <w:semiHidden/>
    <w:rsid w:val="00E210CE"/>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e">
    <w:name w:val="Раздел 3"/>
    <w:basedOn w:val="a3"/>
    <w:uiPriority w:val="99"/>
    <w:semiHidden/>
    <w:rsid w:val="00E210C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styleId="a2">
    <w:name w:val="Date"/>
    <w:basedOn w:val="a3"/>
    <w:next w:val="a3"/>
    <w:link w:val="affff8"/>
    <w:uiPriority w:val="99"/>
    <w:rsid w:val="00E210CE"/>
    <w:pPr>
      <w:numPr>
        <w:ilvl w:val="1"/>
        <w:numId w:val="19"/>
      </w:numPr>
      <w:tabs>
        <w:tab w:val="clear" w:pos="1440"/>
      </w:tabs>
      <w:spacing w:after="60" w:line="240" w:lineRule="auto"/>
      <w:ind w:left="0" w:firstLine="0"/>
      <w:jc w:val="both"/>
    </w:pPr>
    <w:rPr>
      <w:rFonts w:ascii="Times New Roman" w:eastAsia="Times New Roman" w:hAnsi="Times New Roman" w:cs="Times New Roman"/>
      <w:sz w:val="24"/>
      <w:szCs w:val="20"/>
      <w:lang w:eastAsia="ru-RU"/>
    </w:rPr>
  </w:style>
  <w:style w:type="character" w:customStyle="1" w:styleId="affff8">
    <w:name w:val="Дата Знак"/>
    <w:basedOn w:val="a5"/>
    <w:link w:val="a2"/>
    <w:uiPriority w:val="99"/>
    <w:rsid w:val="00E210CE"/>
    <w:rPr>
      <w:rFonts w:ascii="Times New Roman" w:eastAsia="Times New Roman" w:hAnsi="Times New Roman" w:cs="Times New Roman"/>
      <w:sz w:val="24"/>
      <w:szCs w:val="20"/>
      <w:lang w:eastAsia="ru-RU"/>
    </w:rPr>
  </w:style>
  <w:style w:type="paragraph" w:styleId="affff9">
    <w:name w:val="Plain Text"/>
    <w:basedOn w:val="a3"/>
    <w:link w:val="affffa"/>
    <w:uiPriority w:val="99"/>
    <w:rsid w:val="00E210CE"/>
    <w:pPr>
      <w:spacing w:after="0" w:line="240" w:lineRule="auto"/>
    </w:pPr>
    <w:rPr>
      <w:rFonts w:ascii="Courier New" w:eastAsia="Times New Roman" w:hAnsi="Courier New" w:cs="Times New Roman"/>
      <w:sz w:val="20"/>
      <w:szCs w:val="20"/>
      <w:lang w:eastAsia="ru-RU"/>
    </w:rPr>
  </w:style>
  <w:style w:type="character" w:customStyle="1" w:styleId="affffa">
    <w:name w:val="Текст Знак"/>
    <w:basedOn w:val="a5"/>
    <w:link w:val="affff9"/>
    <w:uiPriority w:val="99"/>
    <w:rsid w:val="00E210CE"/>
    <w:rPr>
      <w:rFonts w:ascii="Courier New" w:eastAsia="Times New Roman" w:hAnsi="Courier New" w:cs="Times New Roman"/>
      <w:sz w:val="20"/>
      <w:szCs w:val="20"/>
      <w:lang w:eastAsia="ru-RU"/>
    </w:rPr>
  </w:style>
  <w:style w:type="paragraph" w:styleId="affffb">
    <w:name w:val="envelope address"/>
    <w:basedOn w:val="a3"/>
    <w:uiPriority w:val="99"/>
    <w:rsid w:val="00E210CE"/>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0">
    <w:name w:val="envelope return"/>
    <w:basedOn w:val="a3"/>
    <w:uiPriority w:val="99"/>
    <w:rsid w:val="00E210CE"/>
    <w:pPr>
      <w:spacing w:after="60" w:line="240" w:lineRule="auto"/>
      <w:jc w:val="both"/>
    </w:pPr>
    <w:rPr>
      <w:rFonts w:ascii="Arial" w:eastAsia="Times New Roman" w:hAnsi="Arial" w:cs="Arial"/>
      <w:sz w:val="20"/>
      <w:szCs w:val="20"/>
      <w:lang w:eastAsia="ru-RU"/>
    </w:rPr>
  </w:style>
  <w:style w:type="paragraph" w:customStyle="1" w:styleId="2-11">
    <w:name w:val="содержание2-11"/>
    <w:basedOn w:val="a3"/>
    <w:uiPriority w:val="99"/>
    <w:rsid w:val="00E210CE"/>
    <w:pPr>
      <w:spacing w:after="60" w:line="240" w:lineRule="auto"/>
      <w:jc w:val="both"/>
    </w:pPr>
    <w:rPr>
      <w:rFonts w:ascii="Times New Roman" w:eastAsia="Times New Roman" w:hAnsi="Times New Roman" w:cs="Times New Roman"/>
      <w:sz w:val="24"/>
      <w:szCs w:val="24"/>
      <w:lang w:eastAsia="ru-RU"/>
    </w:rPr>
  </w:style>
  <w:style w:type="paragraph" w:customStyle="1" w:styleId="affffc">
    <w:name w:val="Словарная статья"/>
    <w:basedOn w:val="a3"/>
    <w:next w:val="a3"/>
    <w:uiPriority w:val="99"/>
    <w:rsid w:val="00E210CE"/>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FR2">
    <w:name w:val="FR2"/>
    <w:rsid w:val="00E210CE"/>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d">
    <w:name w:val="текст таблицы"/>
    <w:basedOn w:val="a3"/>
    <w:uiPriority w:val="99"/>
    <w:rsid w:val="00E210CE"/>
    <w:pPr>
      <w:spacing w:before="120" w:after="0" w:line="240" w:lineRule="auto"/>
      <w:ind w:right="-102"/>
    </w:pPr>
    <w:rPr>
      <w:rFonts w:ascii="Times New Roman" w:eastAsia="Times New Roman" w:hAnsi="Times New Roman" w:cs="Times New Roman"/>
      <w:sz w:val="24"/>
      <w:szCs w:val="24"/>
      <w:lang w:eastAsia="ru-RU"/>
    </w:rPr>
  </w:style>
  <w:style w:type="paragraph" w:customStyle="1" w:styleId="Web">
    <w:name w:val="Обычный (Web)"/>
    <w:basedOn w:val="a3"/>
    <w:uiPriority w:val="99"/>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e">
    <w:name w:val="Пункт Знак"/>
    <w:basedOn w:val="a3"/>
    <w:uiPriority w:val="99"/>
    <w:rsid w:val="00E210CE"/>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f">
    <w:name w:val="Пункт Знак Знак"/>
    <w:uiPriority w:val="99"/>
    <w:rsid w:val="00E210CE"/>
    <w:rPr>
      <w:rFonts w:ascii="Verdana" w:hAnsi="Verdana" w:cs="Verdana"/>
      <w:sz w:val="28"/>
      <w:lang w:val="ru-RU" w:eastAsia="ru-RU" w:bidi="ar-SA"/>
    </w:rPr>
  </w:style>
  <w:style w:type="character" w:customStyle="1" w:styleId="311">
    <w:name w:val="Стиль3 Знак Знак1"/>
    <w:uiPriority w:val="99"/>
    <w:rsid w:val="00E210CE"/>
    <w:rPr>
      <w:rFonts w:ascii="Verdana" w:hAnsi="Verdana" w:cs="Verdana"/>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E210CE"/>
    <w:pPr>
      <w:spacing w:before="100" w:beforeAutospacing="1" w:after="100" w:afterAutospacing="1" w:line="240" w:lineRule="auto"/>
    </w:pPr>
    <w:rPr>
      <w:rFonts w:ascii="Tahoma" w:eastAsia="Times New Roman" w:hAnsi="Tahoma" w:cs="Times New Roman"/>
      <w:sz w:val="20"/>
      <w:szCs w:val="20"/>
      <w:lang w:val="en-US"/>
    </w:rPr>
  </w:style>
  <w:style w:type="paragraph" w:styleId="afffff0">
    <w:name w:val="List"/>
    <w:basedOn w:val="a3"/>
    <w:uiPriority w:val="99"/>
    <w:rsid w:val="00E210CE"/>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1">
    <w:name w:val="List 2"/>
    <w:basedOn w:val="a3"/>
    <w:uiPriority w:val="99"/>
    <w:rsid w:val="00E210CE"/>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3"/>
    <w:uiPriority w:val="99"/>
    <w:rsid w:val="00E210CE"/>
    <w:pPr>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3"/>
    <w:uiPriority w:val="99"/>
    <w:rsid w:val="00E210CE"/>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uiPriority w:val="99"/>
    <w:rsid w:val="00E210CE"/>
    <w:pPr>
      <w:spacing w:after="60" w:line="240" w:lineRule="auto"/>
      <w:ind w:left="1415" w:hanging="283"/>
      <w:jc w:val="both"/>
    </w:pPr>
    <w:rPr>
      <w:rFonts w:ascii="Times New Roman" w:eastAsia="Times New Roman" w:hAnsi="Times New Roman" w:cs="Times New Roman"/>
      <w:sz w:val="24"/>
      <w:szCs w:val="24"/>
      <w:lang w:eastAsia="ru-RU"/>
    </w:rPr>
  </w:style>
  <w:style w:type="paragraph" w:styleId="afffff1">
    <w:name w:val="Salutation"/>
    <w:basedOn w:val="a3"/>
    <w:next w:val="a3"/>
    <w:link w:val="afffff2"/>
    <w:uiPriority w:val="99"/>
    <w:rsid w:val="00E210CE"/>
    <w:pPr>
      <w:spacing w:after="60" w:line="240" w:lineRule="auto"/>
      <w:jc w:val="both"/>
    </w:pPr>
    <w:rPr>
      <w:rFonts w:ascii="Times New Roman" w:eastAsia="Times New Roman" w:hAnsi="Times New Roman" w:cs="Times New Roman"/>
      <w:sz w:val="24"/>
      <w:szCs w:val="24"/>
      <w:lang w:eastAsia="ru-RU"/>
    </w:rPr>
  </w:style>
  <w:style w:type="character" w:customStyle="1" w:styleId="afffff2">
    <w:name w:val="Приветствие Знак"/>
    <w:basedOn w:val="a5"/>
    <w:link w:val="afffff1"/>
    <w:uiPriority w:val="99"/>
    <w:rsid w:val="00E210CE"/>
    <w:rPr>
      <w:rFonts w:ascii="Times New Roman" w:eastAsia="Times New Roman" w:hAnsi="Times New Roman" w:cs="Times New Roman"/>
      <w:sz w:val="24"/>
      <w:szCs w:val="24"/>
      <w:lang w:eastAsia="ru-RU"/>
    </w:rPr>
  </w:style>
  <w:style w:type="paragraph" w:styleId="afffff3">
    <w:name w:val="Closing"/>
    <w:basedOn w:val="a3"/>
    <w:link w:val="afffff4"/>
    <w:uiPriority w:val="99"/>
    <w:rsid w:val="00E210C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5"/>
    <w:link w:val="afffff3"/>
    <w:uiPriority w:val="99"/>
    <w:rsid w:val="00E210CE"/>
    <w:rPr>
      <w:rFonts w:ascii="Times New Roman" w:eastAsia="Times New Roman" w:hAnsi="Times New Roman" w:cs="Times New Roman"/>
      <w:sz w:val="24"/>
      <w:szCs w:val="24"/>
      <w:lang w:eastAsia="ru-RU"/>
    </w:rPr>
  </w:style>
  <w:style w:type="paragraph" w:styleId="afffff5">
    <w:name w:val="List Continue"/>
    <w:basedOn w:val="a3"/>
    <w:uiPriority w:val="99"/>
    <w:rsid w:val="00E210CE"/>
    <w:pPr>
      <w:spacing w:after="120" w:line="240" w:lineRule="auto"/>
      <w:ind w:left="283"/>
      <w:jc w:val="both"/>
    </w:pPr>
    <w:rPr>
      <w:rFonts w:ascii="Times New Roman" w:eastAsia="Times New Roman" w:hAnsi="Times New Roman" w:cs="Times New Roman"/>
      <w:sz w:val="24"/>
      <w:szCs w:val="24"/>
      <w:lang w:eastAsia="ru-RU"/>
    </w:rPr>
  </w:style>
  <w:style w:type="paragraph" w:styleId="2f2">
    <w:name w:val="List Continue 2"/>
    <w:basedOn w:val="a3"/>
    <w:uiPriority w:val="99"/>
    <w:rsid w:val="00E210CE"/>
    <w:pPr>
      <w:spacing w:after="120" w:line="240" w:lineRule="auto"/>
      <w:ind w:left="566"/>
      <w:jc w:val="both"/>
    </w:pPr>
    <w:rPr>
      <w:rFonts w:ascii="Times New Roman" w:eastAsia="Times New Roman" w:hAnsi="Times New Roman" w:cs="Times New Roman"/>
      <w:sz w:val="24"/>
      <w:szCs w:val="24"/>
      <w:lang w:eastAsia="ru-RU"/>
    </w:rPr>
  </w:style>
  <w:style w:type="paragraph" w:styleId="afffff6">
    <w:name w:val="Signature"/>
    <w:basedOn w:val="a3"/>
    <w:link w:val="afffff7"/>
    <w:uiPriority w:val="99"/>
    <w:rsid w:val="00E210C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7">
    <w:name w:val="Подпись Знак"/>
    <w:basedOn w:val="a5"/>
    <w:link w:val="afffff6"/>
    <w:uiPriority w:val="99"/>
    <w:rsid w:val="00E210CE"/>
    <w:rPr>
      <w:rFonts w:ascii="Times New Roman" w:eastAsia="Times New Roman" w:hAnsi="Times New Roman" w:cs="Times New Roman"/>
      <w:sz w:val="24"/>
      <w:szCs w:val="24"/>
      <w:lang w:eastAsia="ru-RU"/>
    </w:rPr>
  </w:style>
  <w:style w:type="paragraph" w:styleId="afffff8">
    <w:name w:val="Normal Indent"/>
    <w:basedOn w:val="a3"/>
    <w:uiPriority w:val="99"/>
    <w:rsid w:val="00E210CE"/>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9">
    <w:name w:val="Краткий обратный адрес"/>
    <w:basedOn w:val="a3"/>
    <w:uiPriority w:val="99"/>
    <w:rsid w:val="00E210CE"/>
    <w:pPr>
      <w:spacing w:after="60" w:line="240" w:lineRule="auto"/>
      <w:jc w:val="both"/>
    </w:pPr>
    <w:rPr>
      <w:rFonts w:ascii="Times New Roman" w:eastAsia="Times New Roman" w:hAnsi="Times New Roman" w:cs="Times New Roman"/>
      <w:sz w:val="24"/>
      <w:szCs w:val="24"/>
      <w:lang w:eastAsia="ru-RU"/>
    </w:rPr>
  </w:style>
  <w:style w:type="paragraph" w:styleId="afffffa">
    <w:name w:val="Body Text First Indent"/>
    <w:basedOn w:val="afd"/>
    <w:link w:val="afffffb"/>
    <w:uiPriority w:val="99"/>
    <w:rsid w:val="00E210CE"/>
    <w:pPr>
      <w:spacing w:line="240" w:lineRule="auto"/>
      <w:ind w:firstLine="210"/>
      <w:jc w:val="both"/>
    </w:pPr>
    <w:rPr>
      <w:rFonts w:ascii="Times New Roman" w:eastAsia="Times New Roman" w:hAnsi="Times New Roman" w:cs="Times New Roman"/>
      <w:sz w:val="24"/>
      <w:szCs w:val="24"/>
      <w:lang w:eastAsia="ru-RU"/>
    </w:rPr>
  </w:style>
  <w:style w:type="character" w:customStyle="1" w:styleId="afffffb">
    <w:name w:val="Красная строка Знак"/>
    <w:basedOn w:val="afe"/>
    <w:link w:val="afffffa"/>
    <w:uiPriority w:val="99"/>
    <w:rsid w:val="00E210CE"/>
    <w:rPr>
      <w:rFonts w:ascii="Times New Roman" w:eastAsia="Times New Roman" w:hAnsi="Times New Roman" w:cs="Times New Roman"/>
      <w:sz w:val="24"/>
      <w:szCs w:val="24"/>
      <w:lang w:eastAsia="ru-RU"/>
    </w:rPr>
  </w:style>
  <w:style w:type="paragraph" w:styleId="2f3">
    <w:name w:val="Body Text First Indent 2"/>
    <w:basedOn w:val="af8"/>
    <w:link w:val="2f4"/>
    <w:uiPriority w:val="99"/>
    <w:rsid w:val="00E210CE"/>
    <w:pPr>
      <w:spacing w:line="240" w:lineRule="auto"/>
      <w:ind w:firstLine="210"/>
      <w:jc w:val="both"/>
    </w:pPr>
    <w:rPr>
      <w:rFonts w:ascii="Times New Roman" w:eastAsia="Times New Roman" w:hAnsi="Times New Roman" w:cs="Times New Roman"/>
      <w:sz w:val="24"/>
      <w:szCs w:val="24"/>
      <w:lang w:eastAsia="ru-RU"/>
    </w:rPr>
  </w:style>
  <w:style w:type="character" w:customStyle="1" w:styleId="2f4">
    <w:name w:val="Красная строка 2 Знак"/>
    <w:basedOn w:val="af9"/>
    <w:link w:val="2f3"/>
    <w:uiPriority w:val="99"/>
    <w:rsid w:val="00E210CE"/>
    <w:rPr>
      <w:rFonts w:ascii="Times New Roman" w:eastAsia="Times New Roman" w:hAnsi="Times New Roman" w:cs="Times New Roman"/>
      <w:sz w:val="24"/>
      <w:szCs w:val="24"/>
      <w:lang w:eastAsia="ru-RU"/>
    </w:rPr>
  </w:style>
  <w:style w:type="character" w:styleId="afffffc">
    <w:name w:val="FollowedHyperlink"/>
    <w:rsid w:val="00E210CE"/>
    <w:rPr>
      <w:rFonts w:ascii="Verdana" w:hAnsi="Verdana" w:cs="Verdana"/>
      <w:color w:val="800080"/>
      <w:u w:val="single"/>
      <w:lang w:val="en-US" w:eastAsia="en-US" w:bidi="ar-SA"/>
    </w:rPr>
  </w:style>
  <w:style w:type="paragraph" w:customStyle="1" w:styleId="48">
    <w:name w:val="заголовок 4"/>
    <w:basedOn w:val="a3"/>
    <w:next w:val="a3"/>
    <w:uiPriority w:val="99"/>
    <w:rsid w:val="00E210CE"/>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afffffd">
    <w:name w:val="Пункт"/>
    <w:basedOn w:val="a3"/>
    <w:uiPriority w:val="99"/>
    <w:rsid w:val="00E210CE"/>
    <w:pPr>
      <w:spacing w:after="0" w:line="240" w:lineRule="auto"/>
      <w:jc w:val="both"/>
    </w:pPr>
    <w:rPr>
      <w:rFonts w:ascii="Times New Roman" w:eastAsia="Times New Roman" w:hAnsi="Times New Roman" w:cs="Times New Roman"/>
      <w:sz w:val="24"/>
      <w:szCs w:val="28"/>
      <w:lang w:eastAsia="ru-RU"/>
    </w:rPr>
  </w:style>
  <w:style w:type="paragraph" w:customStyle="1" w:styleId="2f5">
    <w:name w:val="Знак Знак Знак2 Знак Знак Знак Знак Знак Знак Знак Знак Знак Знак"/>
    <w:basedOn w:val="a3"/>
    <w:uiPriority w:val="99"/>
    <w:rsid w:val="00E210CE"/>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03zagolovok2">
    <w:name w:val="03zagolovok2"/>
    <w:basedOn w:val="a3"/>
    <w:uiPriority w:val="99"/>
    <w:rsid w:val="00E210CE"/>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1zagolovok">
    <w:name w:val="01_zagolovok"/>
    <w:basedOn w:val="a3"/>
    <w:uiPriority w:val="99"/>
    <w:rsid w:val="00E210CE"/>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3"/>
    <w:uiPriority w:val="99"/>
    <w:rsid w:val="00E210CE"/>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3"/>
    <w:uiPriority w:val="99"/>
    <w:rsid w:val="00E210CE"/>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3"/>
    <w:uiPriority w:val="99"/>
    <w:rsid w:val="00E210CE"/>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consplusnormal1">
    <w:name w:val="consplusnormal"/>
    <w:basedOn w:val="a3"/>
    <w:uiPriority w:val="99"/>
    <w:rsid w:val="00E210CE"/>
    <w:pPr>
      <w:spacing w:before="100" w:beforeAutospacing="1" w:after="100" w:afterAutospacing="1" w:line="240" w:lineRule="auto"/>
    </w:pPr>
    <w:rPr>
      <w:rFonts w:ascii="Arial Unicode MS" w:eastAsia="Calibri" w:hAnsi="Arial Unicode MS" w:cs="Arial Unicode MS"/>
      <w:sz w:val="24"/>
      <w:szCs w:val="24"/>
      <w:lang w:eastAsia="ru-RU"/>
    </w:rPr>
  </w:style>
  <w:style w:type="paragraph" w:customStyle="1" w:styleId="03osnovnoytext">
    <w:name w:val="03osnovnoytext"/>
    <w:basedOn w:val="a3"/>
    <w:uiPriority w:val="99"/>
    <w:rsid w:val="00E210CE"/>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3"/>
    <w:uiPriority w:val="99"/>
    <w:rsid w:val="00E210CE"/>
    <w:pPr>
      <w:spacing w:before="120" w:after="0" w:line="320" w:lineRule="atLeast"/>
    </w:pPr>
    <w:rPr>
      <w:rFonts w:ascii="GaramondC" w:eastAsia="Times New Roman" w:hAnsi="GaramondC" w:cs="Times New Roman"/>
      <w:color w:val="000000"/>
      <w:sz w:val="20"/>
      <w:szCs w:val="20"/>
      <w:lang w:eastAsia="ru-RU"/>
    </w:rPr>
  </w:style>
  <w:style w:type="paragraph" w:customStyle="1" w:styleId="3f0">
    <w:name w:val="3"/>
    <w:basedOn w:val="a3"/>
    <w:uiPriority w:val="99"/>
    <w:rsid w:val="00E210CE"/>
    <w:pPr>
      <w:spacing w:after="0" w:line="240" w:lineRule="auto"/>
      <w:jc w:val="both"/>
    </w:pPr>
    <w:rPr>
      <w:rFonts w:ascii="Times New Roman" w:eastAsia="Times New Roman" w:hAnsi="Times New Roman" w:cs="Times New Roman"/>
      <w:sz w:val="24"/>
      <w:szCs w:val="24"/>
      <w:lang w:eastAsia="ru-RU"/>
    </w:rPr>
  </w:style>
  <w:style w:type="paragraph" w:customStyle="1" w:styleId="2-110">
    <w:name w:val="2-11"/>
    <w:basedOn w:val="a3"/>
    <w:uiPriority w:val="99"/>
    <w:rsid w:val="00E210CE"/>
    <w:p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Обычный_список"/>
    <w:basedOn w:val="a3"/>
    <w:uiPriority w:val="99"/>
    <w:rsid w:val="00E210CE"/>
    <w:pPr>
      <w:tabs>
        <w:tab w:val="num" w:pos="927"/>
      </w:tabs>
      <w:spacing w:after="0" w:line="240" w:lineRule="auto"/>
      <w:ind w:left="927" w:hanging="360"/>
    </w:pPr>
    <w:rPr>
      <w:rFonts w:ascii="Times New Roman" w:eastAsia="Times New Roman" w:hAnsi="Times New Roman" w:cs="Times New Roman"/>
      <w:sz w:val="20"/>
      <w:szCs w:val="20"/>
    </w:rPr>
  </w:style>
  <w:style w:type="paragraph" w:customStyle="1" w:styleId="1f4">
    <w:name w:val="Знак Знак Знак Знак Знак Знак1 Знак"/>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affffff">
    <w:name w:val="раздел_документа"/>
    <w:basedOn w:val="11"/>
    <w:autoRedefine/>
    <w:uiPriority w:val="99"/>
    <w:rsid w:val="00E210CE"/>
    <w:pPr>
      <w:widowControl w:val="0"/>
      <w:tabs>
        <w:tab w:val="clear" w:pos="4677"/>
        <w:tab w:val="clear" w:pos="9355"/>
      </w:tabs>
      <w:spacing w:before="0" w:after="0"/>
      <w:jc w:val="center"/>
    </w:pPr>
    <w:rPr>
      <w:rFonts w:ascii="Times New Roman" w:eastAsia="Times New Roman" w:hAnsi="Times New Roman" w:cs="Times New Roman"/>
      <w:b/>
      <w:noProof w:val="0"/>
      <w:color w:val="auto"/>
      <w:sz w:val="28"/>
      <w:szCs w:val="28"/>
      <w:lang w:eastAsia="ru-RU"/>
    </w:rPr>
  </w:style>
  <w:style w:type="paragraph" w:customStyle="1" w:styleId="110">
    <w:name w:val="заголовок 11"/>
    <w:basedOn w:val="a3"/>
    <w:next w:val="a3"/>
    <w:uiPriority w:val="99"/>
    <w:rsid w:val="00E210CE"/>
    <w:pPr>
      <w:keepNext/>
      <w:spacing w:after="0" w:line="240" w:lineRule="auto"/>
      <w:jc w:val="center"/>
    </w:pPr>
    <w:rPr>
      <w:rFonts w:ascii="Times New Roman" w:eastAsia="Times New Roman" w:hAnsi="Times New Roman" w:cs="Times New Roman"/>
      <w:sz w:val="24"/>
      <w:szCs w:val="24"/>
      <w:lang w:eastAsia="ru-RU"/>
    </w:rPr>
  </w:style>
  <w:style w:type="paragraph" w:customStyle="1" w:styleId="112">
    <w:name w:val="Знак Знак Знак1 Знак Знак Знак Знак Знак Знак Знак1"/>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1f5">
    <w:name w:val="Абзац списка1"/>
    <w:basedOn w:val="a3"/>
    <w:rsid w:val="00E210CE"/>
    <w:pPr>
      <w:spacing w:after="0" w:line="240" w:lineRule="auto"/>
      <w:ind w:left="720"/>
    </w:pPr>
    <w:rPr>
      <w:rFonts w:ascii="Times New Roman" w:eastAsia="Times New Roman" w:hAnsi="Times New Roman" w:cs="Times New Roman"/>
      <w:sz w:val="24"/>
      <w:szCs w:val="24"/>
      <w:lang w:eastAsia="ru-RU"/>
    </w:rPr>
  </w:style>
  <w:style w:type="character" w:customStyle="1" w:styleId="affffff0">
    <w:name w:val="Основной текст_"/>
    <w:link w:val="3f1"/>
    <w:rsid w:val="00E210CE"/>
    <w:rPr>
      <w:shd w:val="clear" w:color="auto" w:fill="FFFFFF"/>
    </w:rPr>
  </w:style>
  <w:style w:type="paragraph" w:customStyle="1" w:styleId="3f1">
    <w:name w:val="Основной текст3"/>
    <w:basedOn w:val="a3"/>
    <w:link w:val="affffff0"/>
    <w:rsid w:val="00E210CE"/>
    <w:pPr>
      <w:widowControl w:val="0"/>
      <w:shd w:val="clear" w:color="auto" w:fill="FFFFFF"/>
      <w:spacing w:after="0" w:line="274" w:lineRule="exact"/>
      <w:ind w:hanging="720"/>
      <w:jc w:val="both"/>
    </w:pPr>
  </w:style>
  <w:style w:type="character" w:customStyle="1" w:styleId="1f6">
    <w:name w:val="Основной текст1"/>
    <w:rsid w:val="00E210CE"/>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ff1">
    <w:name w:val="Пункт б/н"/>
    <w:basedOn w:val="a3"/>
    <w:semiHidden/>
    <w:rsid w:val="00E210CE"/>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3f2">
    <w:name w:val="Основной текст (3)_"/>
    <w:link w:val="3f3"/>
    <w:rsid w:val="00E210CE"/>
    <w:rPr>
      <w:rFonts w:hAnsi="Times New Roman" w:cs="Times New Roman"/>
      <w:b/>
      <w:bCs/>
      <w:sz w:val="23"/>
      <w:szCs w:val="23"/>
      <w:shd w:val="clear" w:color="auto" w:fill="FFFFFF"/>
    </w:rPr>
  </w:style>
  <w:style w:type="paragraph" w:customStyle="1" w:styleId="3f3">
    <w:name w:val="Основной текст (3)"/>
    <w:basedOn w:val="a3"/>
    <w:link w:val="3f2"/>
    <w:rsid w:val="00E210CE"/>
    <w:pPr>
      <w:shd w:val="clear" w:color="auto" w:fill="FFFFFF"/>
      <w:spacing w:after="0" w:line="240" w:lineRule="atLeast"/>
      <w:jc w:val="center"/>
    </w:pPr>
    <w:rPr>
      <w:rFonts w:hAnsi="Times New Roman" w:cs="Times New Roman"/>
      <w:b/>
      <w:bCs/>
      <w:sz w:val="23"/>
      <w:szCs w:val="23"/>
    </w:rPr>
  </w:style>
  <w:style w:type="character" w:customStyle="1" w:styleId="2f6">
    <w:name w:val="Основной текст (2)_"/>
    <w:link w:val="211"/>
    <w:rsid w:val="00E210CE"/>
    <w:rPr>
      <w:rFonts w:hAnsi="Times New Roman" w:cs="Times New Roman"/>
      <w:b/>
      <w:bCs/>
      <w:sz w:val="18"/>
      <w:szCs w:val="18"/>
      <w:shd w:val="clear" w:color="auto" w:fill="FFFFFF"/>
    </w:rPr>
  </w:style>
  <w:style w:type="paragraph" w:customStyle="1" w:styleId="211">
    <w:name w:val="Основной текст (2)1"/>
    <w:basedOn w:val="a3"/>
    <w:link w:val="2f6"/>
    <w:rsid w:val="00E210CE"/>
    <w:pPr>
      <w:shd w:val="clear" w:color="auto" w:fill="FFFFFF"/>
      <w:spacing w:after="0" w:line="230" w:lineRule="exact"/>
      <w:jc w:val="right"/>
    </w:pPr>
    <w:rPr>
      <w:rFonts w:hAnsi="Times New Roman" w:cs="Times New Roman"/>
      <w:b/>
      <w:bCs/>
      <w:sz w:val="18"/>
      <w:szCs w:val="18"/>
    </w:rPr>
  </w:style>
  <w:style w:type="character" w:customStyle="1" w:styleId="212">
    <w:name w:val="Знак Знак21"/>
    <w:rsid w:val="00E210CE"/>
    <w:rPr>
      <w:lang w:val="ru-RU" w:eastAsia="ru-RU"/>
    </w:rPr>
  </w:style>
  <w:style w:type="paragraph" w:customStyle="1" w:styleId="213">
    <w:name w:val="Знак Знак2 Знак1"/>
    <w:basedOn w:val="a3"/>
    <w:next w:val="2"/>
    <w:autoRedefine/>
    <w:uiPriority w:val="99"/>
    <w:rsid w:val="00E210CE"/>
    <w:pPr>
      <w:spacing w:line="240" w:lineRule="exact"/>
    </w:pPr>
    <w:rPr>
      <w:rFonts w:ascii="Times New Roman" w:eastAsia="Times New Roman" w:hAnsi="Times New Roman" w:cs="Times New Roman"/>
      <w:sz w:val="24"/>
      <w:szCs w:val="20"/>
      <w:lang w:val="en-US"/>
    </w:rPr>
  </w:style>
  <w:style w:type="paragraph" w:customStyle="1" w:styleId="312">
    <w:name w:val="Знак31"/>
    <w:basedOn w:val="a3"/>
    <w:uiPriority w:val="99"/>
    <w:rsid w:val="00E210CE"/>
    <w:pPr>
      <w:spacing w:line="240" w:lineRule="exact"/>
    </w:pPr>
    <w:rPr>
      <w:rFonts w:ascii="Verdana" w:eastAsia="Times New Roman" w:hAnsi="Verdana" w:cs="Times New Roman"/>
      <w:sz w:val="24"/>
      <w:szCs w:val="24"/>
      <w:lang w:val="en-US"/>
    </w:rPr>
  </w:style>
  <w:style w:type="character" w:customStyle="1" w:styleId="120">
    <w:name w:val="Текст примечания Знак12"/>
    <w:uiPriority w:val="99"/>
    <w:semiHidden/>
    <w:rsid w:val="00E210CE"/>
    <w:rPr>
      <w:rFonts w:ascii="Times New Roman" w:hAnsi="Times New Roman" w:cs="Times New Roman"/>
      <w:sz w:val="20"/>
      <w:szCs w:val="20"/>
      <w:lang w:eastAsia="ru-RU"/>
    </w:rPr>
  </w:style>
  <w:style w:type="character" w:customStyle="1" w:styleId="113">
    <w:name w:val="Текст примечания Знак11"/>
    <w:uiPriority w:val="99"/>
    <w:semiHidden/>
    <w:rsid w:val="00E210CE"/>
    <w:rPr>
      <w:rFonts w:ascii="Times New Roman" w:hAnsi="Times New Roman" w:cs="Times New Roman"/>
      <w:sz w:val="20"/>
      <w:szCs w:val="20"/>
      <w:lang w:eastAsia="ru-RU"/>
    </w:rPr>
  </w:style>
  <w:style w:type="character" w:customStyle="1" w:styleId="121">
    <w:name w:val="Тема примечания Знак12"/>
    <w:uiPriority w:val="99"/>
    <w:semiHidden/>
    <w:rsid w:val="00E210CE"/>
    <w:rPr>
      <w:rFonts w:ascii="Times New Roman" w:hAnsi="Times New Roman" w:cs="Times New Roman"/>
      <w:b/>
      <w:bCs/>
      <w:sz w:val="20"/>
      <w:szCs w:val="20"/>
      <w:lang w:eastAsia="ru-RU"/>
    </w:rPr>
  </w:style>
  <w:style w:type="character" w:customStyle="1" w:styleId="114">
    <w:name w:val="Тема примечания Знак11"/>
    <w:uiPriority w:val="99"/>
    <w:semiHidden/>
    <w:rsid w:val="00E210CE"/>
    <w:rPr>
      <w:rFonts w:ascii="Times New Roman" w:hAnsi="Times New Roman" w:cs="Times New Roman"/>
      <w:b/>
      <w:bCs/>
      <w:sz w:val="20"/>
      <w:szCs w:val="20"/>
      <w:lang w:eastAsia="ru-RU"/>
    </w:rPr>
  </w:style>
  <w:style w:type="paragraph" w:customStyle="1" w:styleId="240">
    <w:name w:val="Знак Знак2 Знак4"/>
    <w:basedOn w:val="a3"/>
    <w:next w:val="2"/>
    <w:autoRedefine/>
    <w:rsid w:val="00E210CE"/>
    <w:pPr>
      <w:spacing w:line="240" w:lineRule="exact"/>
    </w:pPr>
    <w:rPr>
      <w:rFonts w:ascii="Times New Roman" w:eastAsia="Times New Roman" w:hAnsi="Times New Roman" w:cs="Times New Roman"/>
      <w:sz w:val="24"/>
      <w:szCs w:val="20"/>
      <w:lang w:val="en-US"/>
    </w:rPr>
  </w:style>
  <w:style w:type="character" w:customStyle="1" w:styleId="63">
    <w:name w:val="Знак Знак6"/>
    <w:rsid w:val="00E210CE"/>
    <w:rPr>
      <w:lang w:val="ru-RU" w:eastAsia="ru-RU" w:bidi="ar-SA"/>
    </w:rPr>
  </w:style>
  <w:style w:type="character" w:customStyle="1" w:styleId="241">
    <w:name w:val="Знак Знак24"/>
    <w:rsid w:val="00E210CE"/>
  </w:style>
  <w:style w:type="paragraph" w:customStyle="1" w:styleId="340">
    <w:name w:val="Знак34"/>
    <w:basedOn w:val="a3"/>
    <w:rsid w:val="00E210CE"/>
    <w:pPr>
      <w:spacing w:line="240" w:lineRule="exact"/>
    </w:pPr>
    <w:rPr>
      <w:rFonts w:ascii="Verdana" w:eastAsia="Times New Roman" w:hAnsi="Verdana" w:cs="Verdana"/>
      <w:sz w:val="20"/>
      <w:szCs w:val="20"/>
      <w:lang w:val="en-US"/>
    </w:rPr>
  </w:style>
  <w:style w:type="paragraph" w:customStyle="1" w:styleId="Style5">
    <w:name w:val="Style5"/>
    <w:basedOn w:val="a3"/>
    <w:rsid w:val="00E210CE"/>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rsid w:val="00E210CE"/>
    <w:pPr>
      <w:spacing w:after="0" w:line="240" w:lineRule="auto"/>
    </w:pPr>
    <w:rPr>
      <w:rFonts w:ascii="Verdana" w:eastAsia="Times New Roman" w:hAnsi="Verdana" w:cs="Verdana"/>
      <w:sz w:val="20"/>
      <w:szCs w:val="20"/>
      <w:lang w:val="en-US"/>
    </w:rPr>
  </w:style>
  <w:style w:type="paragraph" w:styleId="affffff2">
    <w:name w:val="Document Map"/>
    <w:basedOn w:val="a3"/>
    <w:link w:val="affffff3"/>
    <w:rsid w:val="00E210CE"/>
    <w:pPr>
      <w:spacing w:after="0" w:line="240" w:lineRule="auto"/>
    </w:pPr>
    <w:rPr>
      <w:rFonts w:ascii="Tahoma" w:eastAsia="Times New Roman" w:hAnsi="Tahoma" w:cs="Times New Roman"/>
      <w:sz w:val="16"/>
      <w:szCs w:val="16"/>
      <w:lang w:eastAsia="ru-RU"/>
    </w:rPr>
  </w:style>
  <w:style w:type="character" w:customStyle="1" w:styleId="affffff3">
    <w:name w:val="Схема документа Знак"/>
    <w:basedOn w:val="a5"/>
    <w:link w:val="affffff2"/>
    <w:rsid w:val="00E210CE"/>
    <w:rPr>
      <w:rFonts w:ascii="Tahoma" w:eastAsia="Times New Roman" w:hAnsi="Tahoma" w:cs="Times New Roman"/>
      <w:sz w:val="16"/>
      <w:szCs w:val="16"/>
      <w:lang w:eastAsia="ru-RU"/>
    </w:rPr>
  </w:style>
  <w:style w:type="paragraph" w:customStyle="1" w:styleId="72">
    <w:name w:val="Знак72"/>
    <w:basedOn w:val="a3"/>
    <w:rsid w:val="00E210CE"/>
    <w:pPr>
      <w:spacing w:line="240" w:lineRule="exact"/>
    </w:pPr>
    <w:rPr>
      <w:rFonts w:ascii="Verdana" w:eastAsia="Times New Roman" w:hAnsi="Verdana" w:cs="Verdana"/>
      <w:sz w:val="20"/>
      <w:szCs w:val="20"/>
      <w:lang w:val="en-US"/>
    </w:rPr>
  </w:style>
  <w:style w:type="paragraph" w:customStyle="1" w:styleId="affffff4">
    <w:name w:val="Знак Знак Знак Знак Знак Знак Знак Знак Знак Знак Знак Знак Знак Знак Знак Знак"/>
    <w:basedOn w:val="a3"/>
    <w:rsid w:val="00E210CE"/>
    <w:pPr>
      <w:spacing w:line="240" w:lineRule="exact"/>
    </w:pPr>
    <w:rPr>
      <w:rFonts w:ascii="Verdana" w:eastAsia="Times New Roman" w:hAnsi="Verdana" w:cs="Verdana"/>
      <w:sz w:val="20"/>
      <w:szCs w:val="20"/>
      <w:lang w:val="en-US"/>
    </w:rPr>
  </w:style>
  <w:style w:type="paragraph" w:customStyle="1" w:styleId="420">
    <w:name w:val="Знак42"/>
    <w:basedOn w:val="a3"/>
    <w:rsid w:val="00E210CE"/>
    <w:pPr>
      <w:spacing w:line="240" w:lineRule="exact"/>
    </w:pPr>
    <w:rPr>
      <w:rFonts w:ascii="Verdana" w:eastAsia="Times New Roman" w:hAnsi="Verdana" w:cs="Times New Roman"/>
      <w:sz w:val="24"/>
      <w:szCs w:val="24"/>
      <w:lang w:val="en-US"/>
    </w:rPr>
  </w:style>
  <w:style w:type="paragraph" w:customStyle="1" w:styleId="321">
    <w:name w:val="Знак3 Знак Знак Знак Знак2"/>
    <w:basedOn w:val="a3"/>
    <w:rsid w:val="00E210CE"/>
    <w:pPr>
      <w:spacing w:line="240" w:lineRule="exact"/>
    </w:pPr>
    <w:rPr>
      <w:rFonts w:ascii="Verdana" w:eastAsia="Times New Roman" w:hAnsi="Verdana" w:cs="Verdana"/>
      <w:sz w:val="20"/>
      <w:szCs w:val="20"/>
      <w:lang w:val="en-US"/>
    </w:rPr>
  </w:style>
  <w:style w:type="character" w:customStyle="1" w:styleId="r">
    <w:name w:val="r"/>
    <w:rsid w:val="00E210CE"/>
  </w:style>
  <w:style w:type="paragraph" w:customStyle="1" w:styleId="xl66">
    <w:name w:val="xl66"/>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7">
    <w:name w:val="xl67"/>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8">
    <w:name w:val="xl68"/>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ru-RU"/>
    </w:rPr>
  </w:style>
  <w:style w:type="paragraph" w:customStyle="1" w:styleId="xl69">
    <w:name w:val="xl69"/>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3"/>
    <w:uiPriority w:val="99"/>
    <w:rsid w:val="00E210CE"/>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2">
    <w:name w:val="xl72"/>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3">
    <w:name w:val="xl73"/>
    <w:basedOn w:val="a3"/>
    <w:uiPriority w:val="99"/>
    <w:rsid w:val="00E210CE"/>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4">
    <w:name w:val="xl74"/>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5">
    <w:name w:val="xl75"/>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7">
    <w:name w:val="xl77"/>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78">
    <w:name w:val="xl78"/>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9">
    <w:name w:val="xl79"/>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0"/>
      <w:szCs w:val="20"/>
      <w:lang w:eastAsia="ru-RU"/>
    </w:rPr>
  </w:style>
  <w:style w:type="paragraph" w:customStyle="1" w:styleId="xl81">
    <w:name w:val="xl81"/>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table" w:customStyle="1" w:styleId="3f4">
    <w:name w:val="Сетка таблицы3"/>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7">
    <w:name w:val="Нет списка2"/>
    <w:next w:val="a7"/>
    <w:uiPriority w:val="99"/>
    <w:semiHidden/>
    <w:unhideWhenUsed/>
    <w:rsid w:val="00E210CE"/>
  </w:style>
  <w:style w:type="table" w:customStyle="1" w:styleId="56">
    <w:name w:val="Сетка таблицы5"/>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7"/>
    <w:uiPriority w:val="99"/>
    <w:semiHidden/>
    <w:unhideWhenUsed/>
    <w:rsid w:val="00E210CE"/>
  </w:style>
  <w:style w:type="paragraph" w:customStyle="1" w:styleId="ConsCell">
    <w:name w:val="ConsCell"/>
    <w:uiPriority w:val="99"/>
    <w:rsid w:val="00E210CE"/>
    <w:pPr>
      <w:widowControl w:val="0"/>
      <w:autoSpaceDE w:val="0"/>
      <w:autoSpaceDN w:val="0"/>
      <w:adjustRightInd w:val="0"/>
      <w:spacing w:after="0" w:line="240" w:lineRule="auto"/>
    </w:pPr>
    <w:rPr>
      <w:rFonts w:ascii="Arial" w:eastAsia="Times New Roman" w:hAnsi="Arial" w:cs="Arial"/>
      <w:lang w:eastAsia="ru-RU"/>
    </w:rPr>
  </w:style>
  <w:style w:type="table" w:customStyle="1" w:styleId="64">
    <w:name w:val="Сетка таблицы6"/>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8"/>
    <w:uiPriority w:val="59"/>
    <w:rsid w:val="00E210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E210CE"/>
  </w:style>
  <w:style w:type="character" w:customStyle="1" w:styleId="FontStyle12">
    <w:name w:val="Font Style12"/>
    <w:uiPriority w:val="99"/>
    <w:rsid w:val="00E210CE"/>
    <w:rPr>
      <w:rFonts w:ascii="Times New Roman" w:hAnsi="Times New Roman" w:cs="Times New Roman"/>
      <w:sz w:val="24"/>
      <w:szCs w:val="24"/>
    </w:rPr>
  </w:style>
  <w:style w:type="paragraph" w:customStyle="1" w:styleId="Style8">
    <w:name w:val="Style8"/>
    <w:basedOn w:val="a3"/>
    <w:uiPriority w:val="99"/>
    <w:rsid w:val="00E210CE"/>
    <w:pPr>
      <w:widowControl w:val="0"/>
      <w:suppressAutoHyphens/>
      <w:autoSpaceDE w:val="0"/>
      <w:spacing w:after="0" w:line="298" w:lineRule="exact"/>
      <w:ind w:firstLine="780"/>
    </w:pPr>
    <w:rPr>
      <w:rFonts w:ascii="Times New Roman" w:eastAsia="Calibri" w:hAnsi="Times New Roman" w:cs="Times New Roman"/>
      <w:sz w:val="24"/>
      <w:szCs w:val="24"/>
      <w:lang w:eastAsia="ar-SA"/>
    </w:rPr>
  </w:style>
  <w:style w:type="character" w:customStyle="1" w:styleId="FontStyle11">
    <w:name w:val="Font Style11"/>
    <w:rsid w:val="00E210CE"/>
    <w:rPr>
      <w:rFonts w:ascii="Times New Roman" w:hAnsi="Times New Roman" w:cs="Times New Roman"/>
      <w:sz w:val="22"/>
      <w:szCs w:val="22"/>
    </w:rPr>
  </w:style>
  <w:style w:type="paragraph" w:customStyle="1" w:styleId="Style1">
    <w:name w:val="Style1"/>
    <w:basedOn w:val="a3"/>
    <w:uiPriority w:val="99"/>
    <w:rsid w:val="00E210CE"/>
    <w:pPr>
      <w:widowControl w:val="0"/>
      <w:suppressAutoHyphens/>
      <w:autoSpaceDE w:val="0"/>
      <w:spacing w:after="0" w:line="240" w:lineRule="auto"/>
    </w:pPr>
    <w:rPr>
      <w:rFonts w:ascii="Times New Roman" w:eastAsia="Calibri" w:hAnsi="Times New Roman" w:cs="Times New Roman"/>
      <w:sz w:val="24"/>
      <w:szCs w:val="24"/>
      <w:lang w:eastAsia="ar-SA"/>
    </w:rPr>
  </w:style>
  <w:style w:type="paragraph" w:customStyle="1" w:styleId="Style9">
    <w:name w:val="Style9"/>
    <w:basedOn w:val="a3"/>
    <w:uiPriority w:val="99"/>
    <w:rsid w:val="00E210CE"/>
    <w:pPr>
      <w:widowControl w:val="0"/>
      <w:suppressAutoHyphens/>
      <w:autoSpaceDE w:val="0"/>
      <w:spacing w:after="0" w:line="299" w:lineRule="exact"/>
      <w:ind w:firstLine="1258"/>
    </w:pPr>
    <w:rPr>
      <w:rFonts w:ascii="Times New Roman" w:eastAsia="Calibri" w:hAnsi="Times New Roman" w:cs="Times New Roman"/>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E210CE"/>
    <w:rPr>
      <w:rFonts w:ascii="Cambria" w:eastAsia="Times New Roman" w:hAnsi="Cambria" w:cs="Times New Roman"/>
      <w:b/>
      <w:bCs/>
      <w:color w:val="4F81BD"/>
      <w:sz w:val="26"/>
      <w:szCs w:val="26"/>
      <w:lang w:eastAsia="ru-RU"/>
    </w:rPr>
  </w:style>
  <w:style w:type="paragraph" w:styleId="1f7">
    <w:name w:val="toc 1"/>
    <w:basedOn w:val="a3"/>
    <w:next w:val="a3"/>
    <w:autoRedefine/>
    <w:uiPriority w:val="39"/>
    <w:unhideWhenUsed/>
    <w:rsid w:val="00E210CE"/>
    <w:pPr>
      <w:spacing w:after="100" w:line="240" w:lineRule="auto"/>
    </w:pPr>
    <w:rPr>
      <w:rFonts w:ascii="Times New Roman" w:eastAsia="Times New Roman" w:hAnsi="Times New Roman" w:cs="Times New Roman"/>
      <w:sz w:val="24"/>
      <w:szCs w:val="24"/>
      <w:lang w:eastAsia="ru-RU"/>
    </w:rPr>
  </w:style>
  <w:style w:type="paragraph" w:styleId="3f6">
    <w:name w:val="toc 3"/>
    <w:basedOn w:val="a3"/>
    <w:next w:val="a3"/>
    <w:autoRedefine/>
    <w:uiPriority w:val="39"/>
    <w:unhideWhenUsed/>
    <w:rsid w:val="00E210CE"/>
    <w:pPr>
      <w:spacing w:after="100" w:line="240" w:lineRule="auto"/>
      <w:ind w:left="480"/>
    </w:pPr>
    <w:rPr>
      <w:rFonts w:ascii="Times New Roman" w:eastAsia="Times New Roman" w:hAnsi="Times New Roman" w:cs="Times New Roman"/>
      <w:sz w:val="24"/>
      <w:szCs w:val="24"/>
      <w:lang w:eastAsia="ru-RU"/>
    </w:rPr>
  </w:style>
  <w:style w:type="table" w:customStyle="1" w:styleId="81">
    <w:name w:val="Сетка таблицы8"/>
    <w:basedOn w:val="a6"/>
    <w:next w:val="a8"/>
    <w:uiPriority w:val="59"/>
    <w:rsid w:val="00E210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5">
    <w:name w:val="Подпункт"/>
    <w:basedOn w:val="a3"/>
    <w:rsid w:val="00E210CE"/>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character" w:customStyle="1" w:styleId="1f8">
    <w:name w:val="Нижний колонтитул Знак Знак Знак1"/>
    <w:locked/>
    <w:rsid w:val="00E210CE"/>
    <w:rPr>
      <w:lang w:val="ru-RU" w:eastAsia="ru-RU" w:bidi="ar-SA"/>
    </w:rPr>
  </w:style>
  <w:style w:type="character" w:customStyle="1" w:styleId="230">
    <w:name w:val="Знак Знак23"/>
    <w:rsid w:val="00E210CE"/>
    <w:rPr>
      <w:lang w:val="ru-RU" w:eastAsia="ru-RU" w:bidi="ar-SA"/>
    </w:rPr>
  </w:style>
  <w:style w:type="paragraph" w:customStyle="1" w:styleId="231">
    <w:name w:val="Знак Знак2 Знак3"/>
    <w:basedOn w:val="a3"/>
    <w:next w:val="2"/>
    <w:autoRedefine/>
    <w:uiPriority w:val="99"/>
    <w:rsid w:val="00E210CE"/>
    <w:pPr>
      <w:spacing w:line="240" w:lineRule="exact"/>
    </w:pPr>
    <w:rPr>
      <w:rFonts w:ascii="Times New Roman" w:eastAsia="Times New Roman" w:hAnsi="Times New Roman" w:cs="Times New Roman"/>
      <w:sz w:val="24"/>
      <w:szCs w:val="20"/>
      <w:lang w:val="en-US"/>
    </w:rPr>
  </w:style>
  <w:style w:type="paragraph" w:customStyle="1" w:styleId="330">
    <w:name w:val="Знак33"/>
    <w:basedOn w:val="a3"/>
    <w:uiPriority w:val="99"/>
    <w:rsid w:val="00E210CE"/>
    <w:pPr>
      <w:spacing w:line="240" w:lineRule="exact"/>
    </w:pPr>
    <w:rPr>
      <w:rFonts w:ascii="Verdana" w:eastAsia="Times New Roman" w:hAnsi="Verdana" w:cs="Times New Roman"/>
      <w:sz w:val="24"/>
      <w:szCs w:val="24"/>
      <w:lang w:val="en-US"/>
    </w:rPr>
  </w:style>
  <w:style w:type="paragraph" w:customStyle="1" w:styleId="220">
    <w:name w:val="Знак Знак2 Знак2"/>
    <w:basedOn w:val="a3"/>
    <w:next w:val="2"/>
    <w:autoRedefine/>
    <w:rsid w:val="00E210CE"/>
    <w:pPr>
      <w:spacing w:line="240" w:lineRule="exact"/>
    </w:pPr>
    <w:rPr>
      <w:rFonts w:ascii="Times New Roman" w:eastAsia="Times New Roman" w:hAnsi="Times New Roman" w:cs="Times New Roman"/>
      <w:sz w:val="24"/>
      <w:szCs w:val="20"/>
      <w:lang w:val="en-US"/>
    </w:rPr>
  </w:style>
  <w:style w:type="character" w:customStyle="1" w:styleId="57">
    <w:name w:val="Знак Знак5"/>
    <w:rsid w:val="00E210CE"/>
    <w:rPr>
      <w:lang w:val="ru-RU" w:eastAsia="ru-RU" w:bidi="ar-SA"/>
    </w:rPr>
  </w:style>
  <w:style w:type="character" w:customStyle="1" w:styleId="221">
    <w:name w:val="Знак Знак22"/>
    <w:rsid w:val="00E210CE"/>
  </w:style>
  <w:style w:type="paragraph" w:customStyle="1" w:styleId="322">
    <w:name w:val="Знак32"/>
    <w:basedOn w:val="a3"/>
    <w:rsid w:val="00E210CE"/>
    <w:pPr>
      <w:spacing w:line="240" w:lineRule="exact"/>
    </w:pPr>
    <w:rPr>
      <w:rFonts w:ascii="Verdana" w:eastAsia="Times New Roman" w:hAnsi="Verdana" w:cs="Verdana"/>
      <w:sz w:val="20"/>
      <w:szCs w:val="20"/>
      <w:lang w:val="en-US"/>
    </w:rPr>
  </w:style>
  <w:style w:type="paragraph" w:customStyle="1" w:styleId="710">
    <w:name w:val="Знак71"/>
    <w:basedOn w:val="a3"/>
    <w:rsid w:val="00E210CE"/>
    <w:pPr>
      <w:spacing w:line="240" w:lineRule="exact"/>
    </w:pPr>
    <w:rPr>
      <w:rFonts w:ascii="Verdana" w:eastAsia="Times New Roman" w:hAnsi="Verdana" w:cs="Verdana"/>
      <w:sz w:val="20"/>
      <w:szCs w:val="20"/>
      <w:lang w:val="en-US"/>
    </w:rPr>
  </w:style>
  <w:style w:type="paragraph" w:customStyle="1" w:styleId="410">
    <w:name w:val="Знак41"/>
    <w:basedOn w:val="a3"/>
    <w:rsid w:val="00E210CE"/>
    <w:pPr>
      <w:spacing w:line="240" w:lineRule="exact"/>
    </w:pPr>
    <w:rPr>
      <w:rFonts w:ascii="Verdana" w:eastAsia="Times New Roman" w:hAnsi="Verdana" w:cs="Times New Roman"/>
      <w:sz w:val="24"/>
      <w:szCs w:val="24"/>
      <w:lang w:val="en-US"/>
    </w:rPr>
  </w:style>
  <w:style w:type="paragraph" w:customStyle="1" w:styleId="313">
    <w:name w:val="Знак3 Знак Знак Знак Знак1"/>
    <w:basedOn w:val="a3"/>
    <w:rsid w:val="00E210CE"/>
    <w:pPr>
      <w:spacing w:line="240" w:lineRule="exact"/>
    </w:pPr>
    <w:rPr>
      <w:rFonts w:ascii="Verdana" w:eastAsia="Times New Roman" w:hAnsi="Verdana" w:cs="Verdana"/>
      <w:sz w:val="20"/>
      <w:szCs w:val="20"/>
      <w:lang w:val="en-US"/>
    </w:rPr>
  </w:style>
  <w:style w:type="paragraph" w:customStyle="1" w:styleId="Style10">
    <w:name w:val="Style10"/>
    <w:basedOn w:val="a3"/>
    <w:uiPriority w:val="99"/>
    <w:rsid w:val="00E210CE"/>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TableContents">
    <w:name w:val="Table Contents"/>
    <w:basedOn w:val="a3"/>
    <w:rsid w:val="00E210CE"/>
    <w:pPr>
      <w:widowControl w:val="0"/>
      <w:suppressLineNumbers/>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affffff6">
    <w:name w:val="Цветовое выделение"/>
    <w:uiPriority w:val="99"/>
    <w:rsid w:val="00E210CE"/>
    <w:rPr>
      <w:b/>
      <w:bCs/>
      <w:color w:val="000080"/>
    </w:rPr>
  </w:style>
  <w:style w:type="character" w:customStyle="1" w:styleId="Bodytext">
    <w:name w:val="Body text_"/>
    <w:link w:val="2f8"/>
    <w:rsid w:val="00E210CE"/>
    <w:rPr>
      <w:rFonts w:ascii="Times New Roman" w:eastAsia="Times New Roman" w:hAnsi="Times New Roman" w:cs="Times New Roman"/>
      <w:spacing w:val="3"/>
      <w:sz w:val="21"/>
      <w:szCs w:val="21"/>
      <w:shd w:val="clear" w:color="auto" w:fill="FFFFFF"/>
    </w:rPr>
  </w:style>
  <w:style w:type="paragraph" w:customStyle="1" w:styleId="2f8">
    <w:name w:val="Основной текст2"/>
    <w:basedOn w:val="a3"/>
    <w:link w:val="Bodytext"/>
    <w:rsid w:val="00E210CE"/>
    <w:pPr>
      <w:widowControl w:val="0"/>
      <w:shd w:val="clear" w:color="auto" w:fill="FFFFFF"/>
      <w:spacing w:after="0" w:line="490" w:lineRule="exact"/>
      <w:jc w:val="right"/>
    </w:pPr>
    <w:rPr>
      <w:rFonts w:ascii="Times New Roman" w:eastAsia="Times New Roman" w:hAnsi="Times New Roman" w:cs="Times New Roman"/>
      <w:spacing w:val="3"/>
      <w:sz w:val="21"/>
      <w:szCs w:val="21"/>
    </w:rPr>
  </w:style>
  <w:style w:type="paragraph" w:customStyle="1" w:styleId="tehnormanonformat">
    <w:name w:val="tehnormanonformat"/>
    <w:basedOn w:val="a3"/>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Не полужирный;Интервал 0 pt"/>
    <w:rsid w:val="00E210CE"/>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E210CE"/>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paragraph" w:customStyle="1" w:styleId="Standard">
    <w:name w:val="Standard"/>
    <w:rsid w:val="00E210C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49">
    <w:name w:val="WWNum49"/>
    <w:basedOn w:val="a7"/>
    <w:rsid w:val="00E210CE"/>
    <w:pPr>
      <w:numPr>
        <w:numId w:val="20"/>
      </w:numPr>
    </w:pPr>
  </w:style>
  <w:style w:type="numbering" w:customStyle="1" w:styleId="WWNum50">
    <w:name w:val="WWNum50"/>
    <w:basedOn w:val="a7"/>
    <w:rsid w:val="00E210CE"/>
    <w:pPr>
      <w:numPr>
        <w:numId w:val="21"/>
      </w:numPr>
    </w:pPr>
  </w:style>
  <w:style w:type="character" w:customStyle="1" w:styleId="ListLabel10">
    <w:name w:val="ListLabel 10"/>
    <w:rsid w:val="00E210CE"/>
    <w:rPr>
      <w:rFonts w:cs="Times New Roman"/>
      <w:sz w:val="40"/>
      <w:szCs w:val="40"/>
    </w:rPr>
  </w:style>
  <w:style w:type="table" w:customStyle="1" w:styleId="115">
    <w:name w:val="Сетка таблицы11"/>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Стиль41"/>
    <w:rsid w:val="00E210CE"/>
  </w:style>
  <w:style w:type="table" w:customStyle="1" w:styleId="314">
    <w:name w:val="Сетка таблицы31"/>
    <w:basedOn w:val="a6"/>
    <w:next w:val="a8"/>
    <w:uiPriority w:val="59"/>
    <w:rsid w:val="00E210CE"/>
    <w:pPr>
      <w:spacing w:after="0" w:line="240" w:lineRule="auto"/>
    </w:pPr>
    <w:rPr>
      <w:rFonts w:ascii="Times New Roman"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0">
    <w:name w:val="Стиль51"/>
    <w:uiPriority w:val="99"/>
    <w:rsid w:val="00E210CE"/>
  </w:style>
  <w:style w:type="table" w:customStyle="1" w:styleId="1111">
    <w:name w:val="Сетка таблицы111"/>
    <w:basedOn w:val="a6"/>
    <w:next w:val="a8"/>
    <w:uiPriority w:val="59"/>
    <w:rsid w:val="00E210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91">
    <w:name w:val="WWNum491"/>
    <w:basedOn w:val="a7"/>
    <w:rsid w:val="00E210CE"/>
  </w:style>
  <w:style w:type="numbering" w:customStyle="1" w:styleId="WWNum501">
    <w:name w:val="WWNum501"/>
    <w:basedOn w:val="a7"/>
    <w:rsid w:val="00E210CE"/>
  </w:style>
  <w:style w:type="table" w:customStyle="1" w:styleId="100">
    <w:name w:val="Сетка таблицы10"/>
    <w:basedOn w:val="a6"/>
    <w:next w:val="a8"/>
    <w:uiPriority w:val="39"/>
    <w:rsid w:val="00E210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11B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55318560">
      <w:bodyDiv w:val="1"/>
      <w:marLeft w:val="0"/>
      <w:marRight w:val="0"/>
      <w:marTop w:val="0"/>
      <w:marBottom w:val="0"/>
      <w:divBdr>
        <w:top w:val="none" w:sz="0" w:space="0" w:color="auto"/>
        <w:left w:val="none" w:sz="0" w:space="0" w:color="auto"/>
        <w:bottom w:val="none" w:sz="0" w:space="0" w:color="auto"/>
        <w:right w:val="none" w:sz="0" w:space="0" w:color="auto"/>
      </w:divBdr>
    </w:div>
    <w:div w:id="66096109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90502787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0904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base.garant.ru/195662/"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ase.garant.ru/195662/"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2.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3.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5.xml><?xml version="1.0" encoding="utf-8"?>
<ds:datastoreItem xmlns:ds="http://schemas.openxmlformats.org/officeDocument/2006/customXml" ds:itemID="{A3B86228-4BDB-47B8-8D2D-B6C5C55EA17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CABCE796-6F6F-41C2-AA29-20D567E9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7054</Words>
  <Characters>40212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Глазков Андрей Викторович</cp:lastModifiedBy>
  <cp:revision>3</cp:revision>
  <cp:lastPrinted>2019-04-19T08:10:00Z</cp:lastPrinted>
  <dcterms:created xsi:type="dcterms:W3CDTF">2026-06-02T10:51:00Z</dcterms:created>
  <dcterms:modified xsi:type="dcterms:W3CDTF">2026-06-02T11:42:00Z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