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515" w:rsidRPr="00E712BC" w:rsidRDefault="00E37515" w:rsidP="00E37515">
      <w:pPr>
        <w:shd w:val="clear" w:color="auto" w:fill="FFFFFF"/>
        <w:jc w:val="right"/>
        <w:outlineLvl w:val="0"/>
        <w:rPr>
          <w:sz w:val="28"/>
          <w:szCs w:val="28"/>
        </w:rPr>
      </w:pPr>
    </w:p>
    <w:p w:rsidR="00E37515" w:rsidRPr="00E712BC" w:rsidRDefault="00E37515" w:rsidP="00E37515">
      <w:pPr>
        <w:shd w:val="clear" w:color="auto" w:fill="FFFFFF"/>
        <w:jc w:val="both"/>
        <w:outlineLvl w:val="0"/>
        <w:rPr>
          <w:sz w:val="28"/>
          <w:szCs w:val="28"/>
        </w:rPr>
      </w:pPr>
    </w:p>
    <w:p w:rsidR="00E37515" w:rsidRPr="00E712BC" w:rsidRDefault="00E37515" w:rsidP="00E37515">
      <w:pPr>
        <w:shd w:val="clear" w:color="auto" w:fill="FFFFFF"/>
        <w:jc w:val="both"/>
        <w:outlineLvl w:val="0"/>
        <w:rPr>
          <w:sz w:val="28"/>
          <w:szCs w:val="28"/>
        </w:rPr>
      </w:pPr>
    </w:p>
    <w:p w:rsidR="00E37515" w:rsidRPr="00E712BC" w:rsidRDefault="00E37515" w:rsidP="00E37515">
      <w:pPr>
        <w:shd w:val="clear" w:color="auto" w:fill="FFFFFF"/>
        <w:jc w:val="both"/>
        <w:outlineLvl w:val="0"/>
        <w:rPr>
          <w:sz w:val="28"/>
          <w:szCs w:val="28"/>
        </w:rPr>
      </w:pPr>
    </w:p>
    <w:p w:rsidR="00E37515" w:rsidRPr="00E712BC" w:rsidRDefault="00E37515" w:rsidP="00E37515">
      <w:pPr>
        <w:shd w:val="clear" w:color="auto" w:fill="FFFFFF"/>
        <w:jc w:val="both"/>
        <w:outlineLvl w:val="0"/>
        <w:rPr>
          <w:sz w:val="28"/>
          <w:szCs w:val="28"/>
        </w:rPr>
      </w:pPr>
    </w:p>
    <w:p w:rsidR="00E37515" w:rsidRPr="00E712BC" w:rsidRDefault="00E37515" w:rsidP="00E37515">
      <w:pPr>
        <w:shd w:val="clear" w:color="auto" w:fill="FFFFFF"/>
        <w:jc w:val="both"/>
        <w:outlineLvl w:val="0"/>
        <w:rPr>
          <w:sz w:val="28"/>
          <w:szCs w:val="28"/>
        </w:rPr>
      </w:pPr>
    </w:p>
    <w:p w:rsidR="00E37515" w:rsidRPr="00E712BC" w:rsidRDefault="00E37515" w:rsidP="00E37515">
      <w:pPr>
        <w:shd w:val="clear" w:color="auto" w:fill="FFFFFF"/>
        <w:jc w:val="both"/>
        <w:outlineLvl w:val="0"/>
        <w:rPr>
          <w:sz w:val="28"/>
          <w:szCs w:val="28"/>
        </w:rPr>
      </w:pPr>
    </w:p>
    <w:p w:rsidR="00E37515" w:rsidRPr="00E712BC" w:rsidRDefault="00E37515" w:rsidP="00E37515">
      <w:pPr>
        <w:shd w:val="clear" w:color="auto" w:fill="FFFFFF"/>
        <w:jc w:val="both"/>
        <w:outlineLvl w:val="0"/>
        <w:rPr>
          <w:sz w:val="28"/>
          <w:szCs w:val="28"/>
        </w:rPr>
      </w:pPr>
    </w:p>
    <w:p w:rsidR="00E37515" w:rsidRPr="00E712BC" w:rsidRDefault="00E37515" w:rsidP="00E37515">
      <w:pPr>
        <w:shd w:val="clear" w:color="auto" w:fill="FFFFFF"/>
        <w:jc w:val="both"/>
        <w:outlineLvl w:val="0"/>
        <w:rPr>
          <w:sz w:val="28"/>
          <w:szCs w:val="28"/>
        </w:rPr>
      </w:pPr>
    </w:p>
    <w:p w:rsidR="00E37515" w:rsidRPr="00E712BC" w:rsidRDefault="00E37515" w:rsidP="00E37515">
      <w:pPr>
        <w:shd w:val="clear" w:color="auto" w:fill="FFFFFF"/>
        <w:jc w:val="both"/>
        <w:outlineLvl w:val="0"/>
        <w:rPr>
          <w:sz w:val="28"/>
          <w:szCs w:val="28"/>
        </w:rPr>
      </w:pPr>
    </w:p>
    <w:p w:rsidR="00E37515" w:rsidRDefault="00E37515" w:rsidP="00E37515">
      <w:pPr>
        <w:shd w:val="clear" w:color="auto" w:fill="FFFFFF"/>
        <w:jc w:val="both"/>
        <w:outlineLvl w:val="0"/>
        <w:rPr>
          <w:sz w:val="28"/>
          <w:szCs w:val="28"/>
        </w:rPr>
      </w:pPr>
    </w:p>
    <w:p w:rsidR="0059398D" w:rsidRDefault="0059398D" w:rsidP="00E37515">
      <w:pPr>
        <w:shd w:val="clear" w:color="auto" w:fill="FFFFFF"/>
        <w:jc w:val="both"/>
        <w:outlineLvl w:val="0"/>
        <w:rPr>
          <w:sz w:val="28"/>
          <w:szCs w:val="28"/>
        </w:rPr>
      </w:pPr>
    </w:p>
    <w:p w:rsidR="0059398D" w:rsidRPr="00E712BC" w:rsidRDefault="0059398D" w:rsidP="00E37515">
      <w:pPr>
        <w:shd w:val="clear" w:color="auto" w:fill="FFFFFF"/>
        <w:jc w:val="both"/>
        <w:outlineLvl w:val="0"/>
        <w:rPr>
          <w:sz w:val="28"/>
          <w:szCs w:val="28"/>
        </w:rPr>
      </w:pPr>
    </w:p>
    <w:p w:rsidR="00E37515" w:rsidRPr="00E712BC" w:rsidRDefault="00E37515" w:rsidP="00E37515">
      <w:pPr>
        <w:shd w:val="clear" w:color="auto" w:fill="FFFFFF"/>
        <w:jc w:val="both"/>
        <w:outlineLvl w:val="0"/>
        <w:rPr>
          <w:sz w:val="28"/>
          <w:szCs w:val="28"/>
        </w:rPr>
      </w:pPr>
    </w:p>
    <w:p w:rsidR="00E37515" w:rsidRPr="00E712BC" w:rsidRDefault="00E37515" w:rsidP="00E37515">
      <w:pPr>
        <w:jc w:val="center"/>
        <w:rPr>
          <w:sz w:val="28"/>
          <w:szCs w:val="28"/>
        </w:rPr>
      </w:pPr>
      <w:r w:rsidRPr="00E712BC">
        <w:rPr>
          <w:sz w:val="28"/>
          <w:szCs w:val="28"/>
        </w:rPr>
        <w:t>ТЕХНИЧЕСКОЕ ЗАДАНИЕ</w:t>
      </w:r>
    </w:p>
    <w:p w:rsidR="00E37515" w:rsidRPr="008A0308" w:rsidRDefault="00E37515" w:rsidP="00E37515">
      <w:pPr>
        <w:jc w:val="center"/>
        <w:rPr>
          <w:rFonts w:eastAsia="Calibri"/>
          <w:i/>
          <w:snapToGrid w:val="0"/>
          <w:sz w:val="28"/>
          <w:szCs w:val="28"/>
          <w:lang w:eastAsia="en-US"/>
        </w:rPr>
      </w:pPr>
      <w:r w:rsidRPr="00E712BC">
        <w:rPr>
          <w:rFonts w:eastAsia="Arial Unicode MS"/>
          <w:sz w:val="28"/>
          <w:szCs w:val="28"/>
          <w:lang w:eastAsia="ar-SA"/>
        </w:rPr>
        <w:t>на поставку</w:t>
      </w:r>
      <w:r>
        <w:rPr>
          <w:rFonts w:eastAsia="Arial Unicode MS"/>
          <w:sz w:val="28"/>
          <w:szCs w:val="28"/>
          <w:lang w:eastAsia="ar-SA"/>
        </w:rPr>
        <w:t xml:space="preserve"> средств </w:t>
      </w:r>
      <w:r w:rsidR="006F7293">
        <w:rPr>
          <w:rFonts w:eastAsia="Arial Unicode MS"/>
          <w:sz w:val="28"/>
          <w:szCs w:val="28"/>
          <w:lang w:eastAsia="ar-SA"/>
        </w:rPr>
        <w:t>почтовой механизации для нужд</w:t>
      </w:r>
      <w:r w:rsidRPr="008A0308">
        <w:rPr>
          <w:rFonts w:eastAsia="Arial Unicode MS"/>
          <w:sz w:val="28"/>
          <w:szCs w:val="28"/>
          <w:lang w:eastAsia="ar-SA"/>
        </w:rPr>
        <w:t xml:space="preserve"> </w:t>
      </w:r>
      <w:r w:rsidR="0059398D">
        <w:rPr>
          <w:sz w:val="28"/>
          <w:szCs w:val="28"/>
        </w:rPr>
        <w:t>АО «Почта России»</w:t>
      </w:r>
      <w:r w:rsidR="006F7293">
        <w:rPr>
          <w:sz w:val="28"/>
          <w:szCs w:val="28"/>
        </w:rPr>
        <w:t xml:space="preserve"> (штабелеры, погрузчик)</w:t>
      </w:r>
    </w:p>
    <w:p w:rsidR="00E37515" w:rsidRPr="00E712BC" w:rsidRDefault="00E37515" w:rsidP="00E37515">
      <w:pPr>
        <w:jc w:val="center"/>
        <w:rPr>
          <w:sz w:val="28"/>
          <w:szCs w:val="28"/>
          <w:lang w:eastAsia="ar-SA"/>
        </w:rPr>
      </w:pPr>
    </w:p>
    <w:p w:rsidR="00E37515" w:rsidRPr="00E712BC" w:rsidRDefault="00E37515" w:rsidP="00E37515">
      <w:pPr>
        <w:shd w:val="clear" w:color="auto" w:fill="FFFFFF"/>
        <w:jc w:val="both"/>
        <w:outlineLvl w:val="0"/>
        <w:rPr>
          <w:sz w:val="28"/>
          <w:szCs w:val="28"/>
        </w:rPr>
      </w:pPr>
    </w:p>
    <w:p w:rsidR="00E37515" w:rsidRPr="00E712BC" w:rsidRDefault="00E37515" w:rsidP="00E37515">
      <w:pPr>
        <w:shd w:val="clear" w:color="auto" w:fill="FFFFFF"/>
        <w:jc w:val="both"/>
        <w:outlineLvl w:val="0"/>
        <w:rPr>
          <w:sz w:val="28"/>
          <w:szCs w:val="28"/>
        </w:rPr>
      </w:pPr>
    </w:p>
    <w:p w:rsidR="00E37515" w:rsidRPr="00E712BC" w:rsidRDefault="00E37515" w:rsidP="00E37515">
      <w:pPr>
        <w:shd w:val="clear" w:color="auto" w:fill="FFFFFF"/>
        <w:jc w:val="both"/>
        <w:outlineLvl w:val="0"/>
        <w:rPr>
          <w:sz w:val="28"/>
          <w:szCs w:val="28"/>
        </w:rPr>
      </w:pPr>
    </w:p>
    <w:p w:rsidR="00E37515" w:rsidRPr="00E712BC" w:rsidRDefault="00E37515" w:rsidP="00E37515">
      <w:pPr>
        <w:shd w:val="clear" w:color="auto" w:fill="FFFFFF"/>
        <w:jc w:val="both"/>
        <w:outlineLvl w:val="0"/>
        <w:rPr>
          <w:sz w:val="28"/>
          <w:szCs w:val="28"/>
        </w:rPr>
      </w:pPr>
    </w:p>
    <w:p w:rsidR="00E37515" w:rsidRPr="00E712BC" w:rsidRDefault="00E37515" w:rsidP="00E37515">
      <w:pPr>
        <w:shd w:val="clear" w:color="auto" w:fill="FFFFFF"/>
        <w:jc w:val="both"/>
        <w:outlineLvl w:val="0"/>
        <w:rPr>
          <w:sz w:val="28"/>
          <w:szCs w:val="28"/>
        </w:rPr>
      </w:pPr>
    </w:p>
    <w:p w:rsidR="00E37515" w:rsidRPr="00E712BC" w:rsidRDefault="00E37515" w:rsidP="00E37515">
      <w:pPr>
        <w:shd w:val="clear" w:color="auto" w:fill="FFFFFF"/>
        <w:jc w:val="both"/>
        <w:outlineLvl w:val="0"/>
        <w:rPr>
          <w:sz w:val="28"/>
          <w:szCs w:val="28"/>
        </w:rPr>
      </w:pPr>
    </w:p>
    <w:p w:rsidR="00E37515" w:rsidRPr="00E712BC" w:rsidRDefault="00E37515" w:rsidP="00E37515">
      <w:pPr>
        <w:shd w:val="clear" w:color="auto" w:fill="FFFFFF"/>
        <w:jc w:val="both"/>
        <w:outlineLvl w:val="0"/>
        <w:rPr>
          <w:sz w:val="28"/>
          <w:szCs w:val="28"/>
        </w:rPr>
      </w:pPr>
    </w:p>
    <w:p w:rsidR="00E37515" w:rsidRPr="00E712BC" w:rsidRDefault="00E37515" w:rsidP="00E37515">
      <w:pPr>
        <w:shd w:val="clear" w:color="auto" w:fill="FFFFFF"/>
        <w:jc w:val="both"/>
        <w:outlineLvl w:val="0"/>
        <w:rPr>
          <w:sz w:val="28"/>
          <w:szCs w:val="28"/>
        </w:rPr>
      </w:pPr>
    </w:p>
    <w:p w:rsidR="00E37515" w:rsidRPr="00E712BC" w:rsidRDefault="00E37515" w:rsidP="00E37515">
      <w:pPr>
        <w:shd w:val="clear" w:color="auto" w:fill="FFFFFF"/>
        <w:jc w:val="both"/>
        <w:outlineLvl w:val="0"/>
        <w:rPr>
          <w:sz w:val="28"/>
          <w:szCs w:val="28"/>
        </w:rPr>
      </w:pPr>
    </w:p>
    <w:p w:rsidR="00E37515" w:rsidRPr="00E712BC" w:rsidRDefault="00E37515" w:rsidP="00E37515">
      <w:pPr>
        <w:shd w:val="clear" w:color="auto" w:fill="FFFFFF"/>
        <w:jc w:val="both"/>
        <w:outlineLvl w:val="0"/>
        <w:rPr>
          <w:sz w:val="28"/>
          <w:szCs w:val="28"/>
        </w:rPr>
      </w:pPr>
    </w:p>
    <w:p w:rsidR="00E37515" w:rsidRDefault="00E37515" w:rsidP="00E37515">
      <w:pPr>
        <w:shd w:val="clear" w:color="auto" w:fill="FFFFFF"/>
        <w:jc w:val="both"/>
        <w:outlineLvl w:val="0"/>
        <w:rPr>
          <w:sz w:val="28"/>
          <w:szCs w:val="28"/>
        </w:rPr>
      </w:pPr>
    </w:p>
    <w:p w:rsidR="0059398D" w:rsidRDefault="0059398D" w:rsidP="00E37515">
      <w:pPr>
        <w:shd w:val="clear" w:color="auto" w:fill="FFFFFF"/>
        <w:jc w:val="both"/>
        <w:outlineLvl w:val="0"/>
        <w:rPr>
          <w:sz w:val="28"/>
          <w:szCs w:val="28"/>
        </w:rPr>
      </w:pPr>
    </w:p>
    <w:p w:rsidR="0059398D" w:rsidRDefault="0059398D" w:rsidP="00E37515">
      <w:pPr>
        <w:shd w:val="clear" w:color="auto" w:fill="FFFFFF"/>
        <w:jc w:val="both"/>
        <w:outlineLvl w:val="0"/>
        <w:rPr>
          <w:sz w:val="28"/>
          <w:szCs w:val="28"/>
        </w:rPr>
      </w:pPr>
    </w:p>
    <w:p w:rsidR="0059398D" w:rsidRDefault="0059398D" w:rsidP="00E37515">
      <w:pPr>
        <w:shd w:val="clear" w:color="auto" w:fill="FFFFFF"/>
        <w:jc w:val="both"/>
        <w:outlineLvl w:val="0"/>
        <w:rPr>
          <w:sz w:val="28"/>
          <w:szCs w:val="28"/>
        </w:rPr>
      </w:pPr>
    </w:p>
    <w:p w:rsidR="0059398D" w:rsidRDefault="0059398D" w:rsidP="00E37515">
      <w:pPr>
        <w:shd w:val="clear" w:color="auto" w:fill="FFFFFF"/>
        <w:jc w:val="both"/>
        <w:outlineLvl w:val="0"/>
        <w:rPr>
          <w:sz w:val="28"/>
          <w:szCs w:val="28"/>
        </w:rPr>
      </w:pPr>
    </w:p>
    <w:p w:rsidR="0059398D" w:rsidRDefault="0059398D" w:rsidP="00E37515">
      <w:pPr>
        <w:shd w:val="clear" w:color="auto" w:fill="FFFFFF"/>
        <w:jc w:val="both"/>
        <w:outlineLvl w:val="0"/>
        <w:rPr>
          <w:sz w:val="28"/>
          <w:szCs w:val="28"/>
        </w:rPr>
      </w:pPr>
    </w:p>
    <w:p w:rsidR="0059398D" w:rsidRPr="00E712BC" w:rsidRDefault="0059398D" w:rsidP="00E37515">
      <w:pPr>
        <w:shd w:val="clear" w:color="auto" w:fill="FFFFFF"/>
        <w:jc w:val="both"/>
        <w:outlineLvl w:val="0"/>
        <w:rPr>
          <w:sz w:val="28"/>
          <w:szCs w:val="28"/>
        </w:rPr>
      </w:pPr>
    </w:p>
    <w:p w:rsidR="00E37515" w:rsidRPr="00E712BC" w:rsidRDefault="00E37515" w:rsidP="00E37515">
      <w:pPr>
        <w:shd w:val="clear" w:color="auto" w:fill="FFFFFF"/>
        <w:jc w:val="both"/>
        <w:outlineLvl w:val="0"/>
        <w:rPr>
          <w:sz w:val="28"/>
          <w:szCs w:val="28"/>
        </w:rPr>
      </w:pPr>
    </w:p>
    <w:p w:rsidR="00E37515" w:rsidRPr="00E712BC" w:rsidRDefault="00E37515" w:rsidP="00E37515">
      <w:pPr>
        <w:shd w:val="clear" w:color="auto" w:fill="FFFFFF"/>
        <w:jc w:val="both"/>
        <w:outlineLvl w:val="0"/>
        <w:rPr>
          <w:sz w:val="28"/>
          <w:szCs w:val="28"/>
        </w:rPr>
      </w:pPr>
    </w:p>
    <w:p w:rsidR="00E37515" w:rsidRPr="00E712BC" w:rsidRDefault="00E37515" w:rsidP="00E37515">
      <w:pPr>
        <w:shd w:val="clear" w:color="auto" w:fill="FFFFFF"/>
        <w:jc w:val="both"/>
        <w:outlineLvl w:val="0"/>
        <w:rPr>
          <w:sz w:val="28"/>
          <w:szCs w:val="28"/>
        </w:rPr>
      </w:pPr>
    </w:p>
    <w:p w:rsidR="00E37515" w:rsidRPr="00E712BC" w:rsidRDefault="00E37515" w:rsidP="00E37515">
      <w:pPr>
        <w:shd w:val="clear" w:color="auto" w:fill="FFFFFF"/>
        <w:jc w:val="both"/>
        <w:outlineLvl w:val="0"/>
        <w:rPr>
          <w:sz w:val="28"/>
          <w:szCs w:val="28"/>
        </w:rPr>
      </w:pPr>
    </w:p>
    <w:p w:rsidR="00E37515" w:rsidRDefault="00E37515" w:rsidP="00E37515">
      <w:pPr>
        <w:shd w:val="clear" w:color="auto" w:fill="FFFFFF"/>
        <w:jc w:val="both"/>
        <w:outlineLvl w:val="0"/>
        <w:rPr>
          <w:sz w:val="28"/>
          <w:szCs w:val="28"/>
        </w:rPr>
      </w:pPr>
      <w:r w:rsidRPr="00E712BC">
        <w:rPr>
          <w:sz w:val="28"/>
          <w:szCs w:val="28"/>
        </w:rPr>
        <w:t xml:space="preserve"> </w:t>
      </w:r>
      <w:r>
        <w:rPr>
          <w:sz w:val="28"/>
          <w:szCs w:val="28"/>
        </w:rPr>
        <w:t xml:space="preserve"> </w:t>
      </w:r>
    </w:p>
    <w:p w:rsidR="00E37515" w:rsidRDefault="00E37515" w:rsidP="00E37515">
      <w:pPr>
        <w:shd w:val="clear" w:color="auto" w:fill="FFFFFF"/>
        <w:jc w:val="both"/>
        <w:outlineLvl w:val="0"/>
        <w:rPr>
          <w:sz w:val="28"/>
          <w:szCs w:val="28"/>
        </w:rPr>
      </w:pPr>
    </w:p>
    <w:p w:rsidR="00E37515" w:rsidRPr="00E712BC" w:rsidRDefault="00E37515" w:rsidP="00E37515">
      <w:pPr>
        <w:shd w:val="clear" w:color="auto" w:fill="FFFFFF"/>
        <w:jc w:val="both"/>
        <w:outlineLvl w:val="0"/>
        <w:rPr>
          <w:sz w:val="28"/>
          <w:szCs w:val="28"/>
        </w:rPr>
      </w:pPr>
    </w:p>
    <w:p w:rsidR="00E37515" w:rsidRPr="00E712BC" w:rsidRDefault="00E37515" w:rsidP="00E37515">
      <w:pPr>
        <w:shd w:val="clear" w:color="auto" w:fill="FFFFFF"/>
        <w:jc w:val="both"/>
        <w:outlineLvl w:val="0"/>
        <w:rPr>
          <w:sz w:val="28"/>
          <w:szCs w:val="28"/>
        </w:rPr>
      </w:pPr>
    </w:p>
    <w:p w:rsidR="00E37515" w:rsidRPr="00E712BC" w:rsidRDefault="00E37515" w:rsidP="00E37515">
      <w:pPr>
        <w:shd w:val="clear" w:color="auto" w:fill="FFFFFF"/>
        <w:jc w:val="both"/>
        <w:outlineLvl w:val="0"/>
        <w:rPr>
          <w:sz w:val="28"/>
          <w:szCs w:val="28"/>
        </w:rPr>
      </w:pPr>
    </w:p>
    <w:p w:rsidR="00E37515" w:rsidRDefault="00E37515" w:rsidP="00E37515">
      <w:pPr>
        <w:shd w:val="clear" w:color="auto" w:fill="FFFFFF"/>
        <w:jc w:val="center"/>
        <w:outlineLvl w:val="0"/>
        <w:rPr>
          <w:sz w:val="28"/>
          <w:szCs w:val="28"/>
        </w:rPr>
      </w:pPr>
      <w:r>
        <w:rPr>
          <w:sz w:val="28"/>
          <w:szCs w:val="28"/>
        </w:rPr>
        <w:t>г.</w:t>
      </w:r>
      <w:r w:rsidRPr="00E712BC">
        <w:rPr>
          <w:sz w:val="28"/>
          <w:szCs w:val="28"/>
        </w:rPr>
        <w:t xml:space="preserve"> </w:t>
      </w:r>
      <w:r w:rsidR="0059398D">
        <w:rPr>
          <w:sz w:val="28"/>
          <w:szCs w:val="28"/>
        </w:rPr>
        <w:t>Москва</w:t>
      </w:r>
      <w:r w:rsidRPr="00E712BC">
        <w:rPr>
          <w:sz w:val="28"/>
          <w:szCs w:val="28"/>
        </w:rPr>
        <w:t>, 20</w:t>
      </w:r>
      <w:r w:rsidR="0059398D">
        <w:rPr>
          <w:sz w:val="28"/>
          <w:szCs w:val="28"/>
        </w:rPr>
        <w:t>26</w:t>
      </w:r>
    </w:p>
    <w:p w:rsidR="006F7293" w:rsidRPr="00E712BC" w:rsidRDefault="006F7293" w:rsidP="00E37515">
      <w:pPr>
        <w:shd w:val="clear" w:color="auto" w:fill="FFFFFF"/>
        <w:jc w:val="center"/>
        <w:outlineLvl w:val="0"/>
        <w:rPr>
          <w:sz w:val="28"/>
          <w:szCs w:val="28"/>
        </w:rPr>
      </w:pPr>
    </w:p>
    <w:p w:rsidR="00E37515" w:rsidRDefault="00E37515" w:rsidP="003D0530">
      <w:pPr>
        <w:pStyle w:val="af1"/>
        <w:numPr>
          <w:ilvl w:val="0"/>
          <w:numId w:val="10"/>
        </w:numPr>
        <w:spacing w:after="120"/>
        <w:ind w:left="426" w:hanging="357"/>
        <w:contextualSpacing w:val="0"/>
        <w:jc w:val="center"/>
        <w:rPr>
          <w:rFonts w:eastAsia="Arial Unicode MS"/>
          <w:b/>
          <w:sz w:val="28"/>
          <w:szCs w:val="28"/>
          <w:lang w:eastAsia="ar-SA"/>
        </w:rPr>
      </w:pPr>
      <w:r w:rsidRPr="00E712BC">
        <w:rPr>
          <w:rFonts w:eastAsia="Arial Unicode MS"/>
          <w:b/>
          <w:sz w:val="28"/>
          <w:szCs w:val="28"/>
          <w:lang w:eastAsia="ar-SA"/>
        </w:rPr>
        <w:t>ПЕРЕЧЕНЬ ПРИНЯТЫХ СОКРАЩЕНИЙ</w:t>
      </w: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2107"/>
        <w:gridCol w:w="6171"/>
      </w:tblGrid>
      <w:tr w:rsidR="00E37515" w:rsidRPr="00D9480F" w:rsidTr="00A80ED9">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515" w:rsidRPr="00D9480F" w:rsidRDefault="00E37515" w:rsidP="00CE26A3">
            <w:pPr>
              <w:jc w:val="center"/>
              <w:rPr>
                <w:rFonts w:eastAsia="Arial Unicode MS"/>
                <w:b/>
                <w:lang w:eastAsia="ar-SA"/>
              </w:rPr>
            </w:pPr>
            <w:r w:rsidRPr="00D9480F">
              <w:rPr>
                <w:rFonts w:eastAsia="Arial Unicode MS"/>
                <w:b/>
                <w:lang w:eastAsia="ar-SA"/>
              </w:rPr>
              <w:t>№ п/п</w:t>
            </w: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515" w:rsidRPr="00D9480F" w:rsidRDefault="00E37515" w:rsidP="00CE26A3">
            <w:pPr>
              <w:jc w:val="center"/>
              <w:rPr>
                <w:rFonts w:eastAsia="Arial Unicode MS"/>
                <w:b/>
                <w:lang w:eastAsia="ar-SA"/>
              </w:rPr>
            </w:pPr>
            <w:r w:rsidRPr="00D9480F">
              <w:rPr>
                <w:rFonts w:eastAsia="Arial Unicode MS"/>
                <w:b/>
                <w:lang w:eastAsia="ar-SA"/>
              </w:rPr>
              <w:t>Термин, сокращение</w:t>
            </w:r>
          </w:p>
        </w:tc>
        <w:tc>
          <w:tcPr>
            <w:tcW w:w="6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515" w:rsidRPr="00D9480F" w:rsidRDefault="00E37515" w:rsidP="00CE26A3">
            <w:pPr>
              <w:jc w:val="center"/>
              <w:rPr>
                <w:rFonts w:eastAsia="Arial Unicode MS"/>
                <w:b/>
                <w:lang w:eastAsia="ar-SA"/>
              </w:rPr>
            </w:pPr>
            <w:r w:rsidRPr="00D9480F">
              <w:rPr>
                <w:rFonts w:eastAsia="Arial Unicode MS"/>
                <w:b/>
                <w:lang w:eastAsia="ar-SA"/>
              </w:rPr>
              <w:t>Расшифровка термина, сокращения</w:t>
            </w:r>
          </w:p>
        </w:tc>
      </w:tr>
      <w:tr w:rsidR="006F7293" w:rsidRPr="00D9480F" w:rsidTr="00A80ED9">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293" w:rsidRPr="006F7293" w:rsidRDefault="006F7293" w:rsidP="006F7293">
            <w:pPr>
              <w:pStyle w:val="af1"/>
              <w:numPr>
                <w:ilvl w:val="0"/>
                <w:numId w:val="41"/>
              </w:numPr>
              <w:jc w:val="center"/>
              <w:rPr>
                <w:rFonts w:eastAsia="Arial Unicode MS"/>
                <w:lang w:eastAsia="ar-SA"/>
              </w:rPr>
            </w:pPr>
          </w:p>
        </w:tc>
        <w:tc>
          <w:tcPr>
            <w:tcW w:w="2107" w:type="dxa"/>
            <w:vAlign w:val="center"/>
          </w:tcPr>
          <w:p w:rsidR="006F7293" w:rsidRPr="00D9480F" w:rsidRDefault="006F7293" w:rsidP="006F7293">
            <w:pPr>
              <w:jc w:val="center"/>
              <w:rPr>
                <w:rFonts w:eastAsia="Arial Unicode MS"/>
                <w:b/>
                <w:lang w:eastAsia="ar-SA"/>
              </w:rPr>
            </w:pPr>
            <w:r w:rsidRPr="00D04724">
              <w:rPr>
                <w:rFonts w:eastAsia="Calibri"/>
                <w:lang w:eastAsia="ar-SA"/>
              </w:rPr>
              <w:t>Покупатель</w:t>
            </w:r>
          </w:p>
        </w:tc>
        <w:tc>
          <w:tcPr>
            <w:tcW w:w="6171" w:type="dxa"/>
            <w:vAlign w:val="center"/>
          </w:tcPr>
          <w:p w:rsidR="006F7293" w:rsidRPr="00D9480F" w:rsidRDefault="006F7293" w:rsidP="00A80ED9">
            <w:pPr>
              <w:tabs>
                <w:tab w:val="left" w:pos="6521"/>
                <w:tab w:val="left" w:pos="10206"/>
              </w:tabs>
              <w:rPr>
                <w:rFonts w:eastAsia="Arial Unicode MS"/>
                <w:b/>
                <w:lang w:eastAsia="ar-SA"/>
              </w:rPr>
            </w:pPr>
            <w:r w:rsidRPr="00D04724">
              <w:rPr>
                <w:rFonts w:eastAsia="Calibri"/>
                <w:lang w:eastAsia="ar-SA"/>
              </w:rPr>
              <w:t>Акционерное Общество «Почта России» (АО «Почта России»)</w:t>
            </w:r>
            <w:r>
              <w:rPr>
                <w:rFonts w:eastAsia="Calibri"/>
                <w:lang w:eastAsia="ar-SA"/>
              </w:rPr>
              <w:t xml:space="preserve"> </w:t>
            </w:r>
          </w:p>
        </w:tc>
      </w:tr>
      <w:tr w:rsidR="006F7293" w:rsidRPr="00D9480F" w:rsidTr="00A80ED9">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293" w:rsidRPr="006F7293" w:rsidRDefault="006F7293" w:rsidP="006F7293">
            <w:pPr>
              <w:pStyle w:val="af1"/>
              <w:numPr>
                <w:ilvl w:val="0"/>
                <w:numId w:val="41"/>
              </w:numPr>
              <w:jc w:val="center"/>
              <w:rPr>
                <w:rFonts w:eastAsia="Arial Unicode MS"/>
                <w:lang w:eastAsia="ar-SA"/>
              </w:rPr>
            </w:pPr>
          </w:p>
          <w:p w:rsidR="006F7293" w:rsidRPr="006F7293" w:rsidRDefault="006F7293" w:rsidP="006F7293">
            <w:pPr>
              <w:jc w:val="center"/>
              <w:rPr>
                <w:rFonts w:eastAsia="Arial Unicode MS"/>
                <w:lang w:eastAsia="ar-SA"/>
              </w:rPr>
            </w:pPr>
          </w:p>
        </w:tc>
        <w:tc>
          <w:tcPr>
            <w:tcW w:w="2107" w:type="dxa"/>
            <w:vAlign w:val="center"/>
          </w:tcPr>
          <w:p w:rsidR="006F7293" w:rsidRPr="00D9480F" w:rsidRDefault="006F7293" w:rsidP="006F7293">
            <w:pPr>
              <w:jc w:val="center"/>
              <w:rPr>
                <w:rFonts w:eastAsia="Arial Unicode MS"/>
                <w:b/>
                <w:lang w:eastAsia="ar-SA"/>
              </w:rPr>
            </w:pPr>
            <w:r w:rsidRPr="00D04724">
              <w:rPr>
                <w:rFonts w:eastAsia="Calibri"/>
                <w:lang w:eastAsia="ar-SA"/>
              </w:rPr>
              <w:t>Товар</w:t>
            </w:r>
          </w:p>
        </w:tc>
        <w:tc>
          <w:tcPr>
            <w:tcW w:w="6171" w:type="dxa"/>
            <w:vAlign w:val="center"/>
          </w:tcPr>
          <w:p w:rsidR="006F7293" w:rsidRPr="00D9480F" w:rsidRDefault="006F7293" w:rsidP="00A80ED9">
            <w:pPr>
              <w:rPr>
                <w:rFonts w:eastAsia="Arial Unicode MS"/>
                <w:b/>
                <w:lang w:eastAsia="ar-SA"/>
              </w:rPr>
            </w:pPr>
            <w:r w:rsidRPr="00D04724">
              <w:rPr>
                <w:rFonts w:eastAsia="Calibri"/>
                <w:lang w:eastAsia="ar-SA"/>
              </w:rPr>
              <w:t xml:space="preserve">Средства </w:t>
            </w:r>
            <w:r>
              <w:rPr>
                <w:rFonts w:eastAsia="Calibri"/>
                <w:lang w:eastAsia="ar-SA"/>
              </w:rPr>
              <w:t xml:space="preserve">почтовой </w:t>
            </w:r>
            <w:r w:rsidRPr="00D04724">
              <w:rPr>
                <w:rFonts w:eastAsia="Calibri"/>
                <w:lang w:eastAsia="ar-SA"/>
              </w:rPr>
              <w:t xml:space="preserve">механизации </w:t>
            </w:r>
          </w:p>
        </w:tc>
      </w:tr>
      <w:tr w:rsidR="006F7293" w:rsidRPr="00D9480F" w:rsidTr="00A80ED9">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293" w:rsidRPr="006F7293" w:rsidRDefault="006F7293" w:rsidP="006F7293">
            <w:pPr>
              <w:pStyle w:val="af1"/>
              <w:numPr>
                <w:ilvl w:val="0"/>
                <w:numId w:val="41"/>
              </w:numPr>
              <w:jc w:val="center"/>
              <w:rPr>
                <w:rFonts w:eastAsia="Arial Unicode MS"/>
                <w:lang w:eastAsia="ar-SA"/>
              </w:rPr>
            </w:pPr>
          </w:p>
        </w:tc>
        <w:tc>
          <w:tcPr>
            <w:tcW w:w="2107" w:type="dxa"/>
            <w:vAlign w:val="center"/>
          </w:tcPr>
          <w:p w:rsidR="006F7293" w:rsidRPr="00D9480F" w:rsidRDefault="006F7293" w:rsidP="006F7293">
            <w:pPr>
              <w:jc w:val="center"/>
              <w:rPr>
                <w:rFonts w:eastAsia="Arial Unicode MS"/>
                <w:b/>
                <w:lang w:eastAsia="ar-SA"/>
              </w:rPr>
            </w:pPr>
            <w:r w:rsidRPr="00D04724">
              <w:t>Поставщик</w:t>
            </w:r>
          </w:p>
        </w:tc>
        <w:tc>
          <w:tcPr>
            <w:tcW w:w="6171" w:type="dxa"/>
            <w:vAlign w:val="center"/>
          </w:tcPr>
          <w:p w:rsidR="006F7293" w:rsidRPr="00D9480F" w:rsidRDefault="006F7293" w:rsidP="00A80ED9">
            <w:pPr>
              <w:rPr>
                <w:rFonts w:eastAsia="Arial Unicode MS"/>
                <w:b/>
                <w:lang w:eastAsia="ar-SA"/>
              </w:rPr>
            </w:pPr>
            <w:r w:rsidRPr="00D04724">
              <w:t>Любое юридическое или физическое лицо, в том числе зарегистрированное в качестве индивидуального предпринимателя, поставляющее Товар в соответствии с заключенным договором</w:t>
            </w:r>
          </w:p>
        </w:tc>
      </w:tr>
      <w:tr w:rsidR="006F7293" w:rsidRPr="00D9480F" w:rsidTr="00A80ED9">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7293" w:rsidRPr="006F7293" w:rsidRDefault="006F7293" w:rsidP="006F7293">
            <w:pPr>
              <w:pStyle w:val="af1"/>
              <w:numPr>
                <w:ilvl w:val="0"/>
                <w:numId w:val="41"/>
              </w:numPr>
              <w:jc w:val="center"/>
              <w:rPr>
                <w:rFonts w:eastAsia="Arial Unicode MS"/>
                <w:lang w:eastAsia="ar-SA"/>
              </w:rPr>
            </w:pPr>
          </w:p>
        </w:tc>
        <w:tc>
          <w:tcPr>
            <w:tcW w:w="2107" w:type="dxa"/>
            <w:vAlign w:val="center"/>
          </w:tcPr>
          <w:p w:rsidR="006F7293" w:rsidRPr="00D9480F" w:rsidRDefault="006F7293" w:rsidP="006F7293">
            <w:pPr>
              <w:jc w:val="center"/>
              <w:rPr>
                <w:rFonts w:eastAsia="Arial Unicode MS"/>
                <w:b/>
                <w:lang w:eastAsia="ar-SA"/>
              </w:rPr>
            </w:pPr>
            <w:r>
              <w:t>ТЗ</w:t>
            </w:r>
          </w:p>
        </w:tc>
        <w:tc>
          <w:tcPr>
            <w:tcW w:w="6171" w:type="dxa"/>
            <w:vAlign w:val="center"/>
          </w:tcPr>
          <w:p w:rsidR="006F7293" w:rsidRPr="00D9480F" w:rsidRDefault="006F7293" w:rsidP="00A80ED9">
            <w:pPr>
              <w:rPr>
                <w:rFonts w:eastAsia="Arial Unicode MS"/>
                <w:b/>
                <w:lang w:eastAsia="ar-SA"/>
              </w:rPr>
            </w:pPr>
            <w:r>
              <w:t>Техническое задание</w:t>
            </w:r>
          </w:p>
        </w:tc>
      </w:tr>
      <w:tr w:rsidR="00E37515" w:rsidRPr="00E603D5" w:rsidTr="00A80ED9">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515" w:rsidRPr="006F7293" w:rsidRDefault="00E37515" w:rsidP="006F7293">
            <w:pPr>
              <w:pStyle w:val="af1"/>
              <w:numPr>
                <w:ilvl w:val="0"/>
                <w:numId w:val="41"/>
              </w:numPr>
              <w:jc w:val="center"/>
              <w:rPr>
                <w:rFonts w:eastAsia="Arial Unicode MS"/>
                <w:lang w:eastAsia="ar-SA"/>
              </w:rPr>
            </w:pP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515" w:rsidRPr="00D9480F" w:rsidRDefault="00E37515" w:rsidP="00A80ED9">
            <w:pPr>
              <w:jc w:val="center"/>
              <w:rPr>
                <w:rFonts w:eastAsia="Arial Unicode MS"/>
                <w:lang w:eastAsia="ar-SA"/>
              </w:rPr>
            </w:pPr>
            <w:r w:rsidRPr="00D9480F">
              <w:rPr>
                <w:rFonts w:eastAsia="Arial Unicode MS"/>
                <w:lang w:eastAsia="ar-SA"/>
              </w:rPr>
              <w:t>ГОСТ</w:t>
            </w:r>
          </w:p>
        </w:tc>
        <w:tc>
          <w:tcPr>
            <w:tcW w:w="6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515" w:rsidRPr="00D9480F" w:rsidRDefault="00E37515" w:rsidP="00A80ED9">
            <w:pPr>
              <w:rPr>
                <w:rFonts w:eastAsia="Arial Unicode MS"/>
                <w:lang w:eastAsia="ar-SA"/>
              </w:rPr>
            </w:pPr>
            <w:r w:rsidRPr="00D9480F">
              <w:rPr>
                <w:rFonts w:eastAsia="Arial Unicode MS"/>
                <w:lang w:eastAsia="ar-SA"/>
              </w:rPr>
              <w:t>Государственный стандарт Российской Федерации</w:t>
            </w:r>
          </w:p>
        </w:tc>
      </w:tr>
      <w:tr w:rsidR="00E37515" w:rsidRPr="00E603D5" w:rsidTr="00A80ED9">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515" w:rsidRPr="006F7293" w:rsidRDefault="00E37515" w:rsidP="006F7293">
            <w:pPr>
              <w:pStyle w:val="af1"/>
              <w:numPr>
                <w:ilvl w:val="0"/>
                <w:numId w:val="41"/>
              </w:numPr>
              <w:jc w:val="center"/>
              <w:rPr>
                <w:rFonts w:eastAsia="Arial Unicode MS"/>
                <w:lang w:eastAsia="ar-SA"/>
              </w:rPr>
            </w:pPr>
          </w:p>
        </w:tc>
        <w:tc>
          <w:tcPr>
            <w:tcW w:w="21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515" w:rsidRPr="00D9480F" w:rsidRDefault="00E37515" w:rsidP="00A80ED9">
            <w:pPr>
              <w:jc w:val="center"/>
              <w:rPr>
                <w:rFonts w:eastAsia="Arial Unicode MS"/>
                <w:lang w:eastAsia="ar-SA"/>
              </w:rPr>
            </w:pPr>
            <w:r>
              <w:rPr>
                <w:rFonts w:eastAsia="Arial Unicode MS"/>
                <w:lang w:eastAsia="ar-SA"/>
              </w:rPr>
              <w:t>УПД</w:t>
            </w:r>
          </w:p>
        </w:tc>
        <w:tc>
          <w:tcPr>
            <w:tcW w:w="6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515" w:rsidRPr="009D364E" w:rsidRDefault="00E37515" w:rsidP="00A80ED9">
            <w:pPr>
              <w:rPr>
                <w:rFonts w:eastAsia="Arial Unicode MS"/>
                <w:lang w:eastAsia="ar-SA"/>
              </w:rPr>
            </w:pPr>
            <w:r>
              <w:rPr>
                <w:rFonts w:eastAsia="Arial Unicode MS"/>
                <w:lang w:eastAsia="ar-SA"/>
              </w:rPr>
              <w:t>У</w:t>
            </w:r>
            <w:r w:rsidRPr="003A7D50">
              <w:rPr>
                <w:rFonts w:eastAsia="Arial Unicode MS"/>
                <w:lang w:eastAsia="ar-SA"/>
              </w:rPr>
              <w:t>ниверсальный передаточный документ</w:t>
            </w:r>
          </w:p>
        </w:tc>
      </w:tr>
    </w:tbl>
    <w:p w:rsidR="00E37515" w:rsidRDefault="00E37515" w:rsidP="00E37515">
      <w:pPr>
        <w:pStyle w:val="af1"/>
        <w:ind w:left="0"/>
        <w:contextualSpacing w:val="0"/>
        <w:rPr>
          <w:rFonts w:eastAsia="Arial Unicode MS"/>
          <w:b/>
          <w:sz w:val="28"/>
          <w:szCs w:val="28"/>
          <w:lang w:eastAsia="ar-SA"/>
        </w:rPr>
      </w:pPr>
    </w:p>
    <w:p w:rsidR="00E37515" w:rsidRDefault="00E37515" w:rsidP="003D0530">
      <w:pPr>
        <w:pStyle w:val="af1"/>
        <w:numPr>
          <w:ilvl w:val="0"/>
          <w:numId w:val="10"/>
        </w:numPr>
        <w:ind w:left="426" w:hanging="357"/>
        <w:contextualSpacing w:val="0"/>
        <w:jc w:val="center"/>
        <w:rPr>
          <w:rFonts w:eastAsia="Arial Unicode MS"/>
          <w:b/>
          <w:sz w:val="28"/>
          <w:szCs w:val="28"/>
          <w:lang w:eastAsia="ar-SA"/>
        </w:rPr>
      </w:pPr>
      <w:r w:rsidRPr="00E712BC">
        <w:rPr>
          <w:rFonts w:eastAsia="Arial Unicode MS"/>
          <w:b/>
          <w:sz w:val="28"/>
          <w:szCs w:val="28"/>
          <w:lang w:eastAsia="ar-SA"/>
        </w:rPr>
        <w:t>ОБЩИЕ СВЕДЕНИЯ О ТОВАРЕ (ПЕРЕЧЕНЬ ТОВАРОВ)</w:t>
      </w:r>
    </w:p>
    <w:p w:rsidR="00E37515" w:rsidRPr="00E712BC" w:rsidRDefault="00E37515" w:rsidP="00E37515">
      <w:pPr>
        <w:pStyle w:val="af1"/>
        <w:ind w:left="0"/>
        <w:contextualSpacing w:val="0"/>
        <w:rPr>
          <w:rFonts w:eastAsia="Arial Unicode MS"/>
          <w:b/>
          <w:sz w:val="28"/>
          <w:szCs w:val="28"/>
          <w:lang w:eastAsia="ar-SA"/>
        </w:rPr>
      </w:pPr>
    </w:p>
    <w:p w:rsidR="00E37515" w:rsidRPr="00E712BC" w:rsidRDefault="00E37515" w:rsidP="00E37515">
      <w:pPr>
        <w:ind w:firstLine="709"/>
        <w:jc w:val="both"/>
        <w:rPr>
          <w:rFonts w:eastAsia="Arial Unicode MS"/>
          <w:sz w:val="28"/>
          <w:szCs w:val="28"/>
          <w:lang w:eastAsia="ar-SA"/>
        </w:rPr>
      </w:pPr>
      <w:r w:rsidRPr="00E712BC">
        <w:rPr>
          <w:rFonts w:eastAsia="Arial Unicode MS"/>
          <w:b/>
          <w:sz w:val="28"/>
          <w:szCs w:val="28"/>
          <w:lang w:eastAsia="ar-SA"/>
        </w:rPr>
        <w:t xml:space="preserve">Полное наименование: </w:t>
      </w:r>
      <w:r>
        <w:rPr>
          <w:rFonts w:eastAsia="Arial Unicode MS"/>
          <w:sz w:val="28"/>
          <w:szCs w:val="28"/>
          <w:lang w:eastAsia="ar-SA"/>
        </w:rPr>
        <w:t>п</w:t>
      </w:r>
      <w:r w:rsidRPr="00AB676C">
        <w:rPr>
          <w:rFonts w:eastAsia="Arial Unicode MS"/>
          <w:sz w:val="28"/>
          <w:szCs w:val="28"/>
          <w:lang w:eastAsia="ar-SA"/>
        </w:rPr>
        <w:t xml:space="preserve">оставка </w:t>
      </w:r>
      <w:r>
        <w:rPr>
          <w:rFonts w:eastAsia="Arial Unicode MS"/>
          <w:sz w:val="28"/>
          <w:szCs w:val="28"/>
          <w:lang w:eastAsia="ar-SA"/>
        </w:rPr>
        <w:t xml:space="preserve">средств </w:t>
      </w:r>
      <w:r w:rsidR="006F7293">
        <w:rPr>
          <w:rFonts w:eastAsia="Arial Unicode MS"/>
          <w:sz w:val="28"/>
          <w:szCs w:val="28"/>
          <w:lang w:eastAsia="ar-SA"/>
        </w:rPr>
        <w:t>почтовой механизации для нужд</w:t>
      </w:r>
      <w:r w:rsidRPr="00AB676C">
        <w:rPr>
          <w:rFonts w:eastAsia="Arial Unicode MS"/>
          <w:sz w:val="28"/>
          <w:szCs w:val="28"/>
          <w:lang w:eastAsia="ar-SA"/>
        </w:rPr>
        <w:t xml:space="preserve"> </w:t>
      </w:r>
      <w:r w:rsidR="0059398D">
        <w:rPr>
          <w:rFonts w:eastAsia="Arial Unicode MS"/>
          <w:sz w:val="28"/>
          <w:szCs w:val="28"/>
          <w:lang w:eastAsia="ar-SA"/>
        </w:rPr>
        <w:t>АО «Почта России»</w:t>
      </w:r>
      <w:r w:rsidR="006F7293">
        <w:rPr>
          <w:rFonts w:eastAsia="Arial Unicode MS"/>
          <w:sz w:val="28"/>
          <w:szCs w:val="28"/>
          <w:lang w:eastAsia="ar-SA"/>
        </w:rPr>
        <w:t xml:space="preserve"> (штабелеры, погрузчик).</w:t>
      </w:r>
    </w:p>
    <w:p w:rsidR="00E37515" w:rsidRPr="00E712BC" w:rsidRDefault="00E37515" w:rsidP="00E37515">
      <w:pPr>
        <w:ind w:firstLine="709"/>
        <w:contextualSpacing/>
        <w:jc w:val="both"/>
        <w:rPr>
          <w:kern w:val="24"/>
          <w:sz w:val="28"/>
          <w:szCs w:val="28"/>
        </w:rPr>
      </w:pPr>
      <w:r w:rsidRPr="00E712BC">
        <w:rPr>
          <w:rFonts w:eastAsia="Arial Unicode MS"/>
          <w:b/>
          <w:sz w:val="28"/>
          <w:szCs w:val="28"/>
          <w:lang w:eastAsia="ar-SA"/>
        </w:rPr>
        <w:t>Цель закупки</w:t>
      </w:r>
      <w:r w:rsidRPr="00B25FC1">
        <w:rPr>
          <w:rFonts w:eastAsia="Arial Unicode MS"/>
          <w:b/>
          <w:sz w:val="28"/>
          <w:szCs w:val="28"/>
          <w:lang w:eastAsia="ar-SA"/>
        </w:rPr>
        <w:t xml:space="preserve">: </w:t>
      </w:r>
      <w:r w:rsidRPr="00B25FC1">
        <w:rPr>
          <w:rFonts w:eastAsia="Arial Unicode MS"/>
          <w:sz w:val="28"/>
          <w:szCs w:val="28"/>
          <w:lang w:eastAsia="ar-SA"/>
        </w:rPr>
        <w:t>о</w:t>
      </w:r>
      <w:r w:rsidRPr="00B25FC1">
        <w:rPr>
          <w:kern w:val="24"/>
          <w:sz w:val="28"/>
          <w:szCs w:val="28"/>
        </w:rPr>
        <w:t xml:space="preserve">беспечение </w:t>
      </w:r>
      <w:r w:rsidR="006F7293">
        <w:rPr>
          <w:kern w:val="24"/>
          <w:sz w:val="28"/>
          <w:szCs w:val="28"/>
        </w:rPr>
        <w:t xml:space="preserve">непрерывности </w:t>
      </w:r>
      <w:r w:rsidRPr="00B25FC1">
        <w:rPr>
          <w:kern w:val="24"/>
          <w:sz w:val="28"/>
          <w:szCs w:val="28"/>
        </w:rPr>
        <w:t xml:space="preserve">производственных процессов в </w:t>
      </w:r>
      <w:r>
        <w:rPr>
          <w:kern w:val="24"/>
          <w:sz w:val="28"/>
          <w:szCs w:val="28"/>
        </w:rPr>
        <w:t xml:space="preserve">подразделениях </w:t>
      </w:r>
      <w:r w:rsidRPr="00B25FC1">
        <w:rPr>
          <w:kern w:val="24"/>
          <w:sz w:val="28"/>
          <w:szCs w:val="28"/>
        </w:rPr>
        <w:t>Обществ</w:t>
      </w:r>
      <w:r>
        <w:rPr>
          <w:kern w:val="24"/>
          <w:sz w:val="28"/>
          <w:szCs w:val="28"/>
        </w:rPr>
        <w:t>а</w:t>
      </w:r>
      <w:r w:rsidRPr="00B25FC1">
        <w:rPr>
          <w:kern w:val="24"/>
          <w:sz w:val="28"/>
          <w:szCs w:val="28"/>
        </w:rPr>
        <w:t>.</w:t>
      </w:r>
    </w:p>
    <w:p w:rsidR="00E37515" w:rsidRPr="00E712BC" w:rsidRDefault="00E37515" w:rsidP="00FF0686">
      <w:pPr>
        <w:pStyle w:val="af1"/>
        <w:widowControl w:val="0"/>
        <w:numPr>
          <w:ilvl w:val="0"/>
          <w:numId w:val="10"/>
        </w:numPr>
        <w:tabs>
          <w:tab w:val="left" w:pos="0"/>
        </w:tabs>
        <w:autoSpaceDE w:val="0"/>
        <w:autoSpaceDN w:val="0"/>
        <w:adjustRightInd w:val="0"/>
        <w:spacing w:before="240" w:after="120"/>
        <w:ind w:left="0" w:hanging="426"/>
        <w:contextualSpacing w:val="0"/>
        <w:jc w:val="center"/>
        <w:rPr>
          <w:rFonts w:eastAsia="Arial Unicode MS"/>
          <w:b/>
          <w:sz w:val="28"/>
          <w:szCs w:val="28"/>
        </w:rPr>
      </w:pPr>
      <w:r w:rsidRPr="00E712BC">
        <w:rPr>
          <w:rFonts w:eastAsia="Arial Unicode MS"/>
          <w:b/>
          <w:sz w:val="28"/>
          <w:szCs w:val="28"/>
        </w:rPr>
        <w:t>ОБЩИЕ ТРЕБОВАНИЯ К ТОВАРУ</w:t>
      </w:r>
    </w:p>
    <w:p w:rsidR="00E37515" w:rsidRPr="000B6D40" w:rsidRDefault="00E37515" w:rsidP="00E37515">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0B6D40">
        <w:rPr>
          <w:rFonts w:eastAsia="Arial Unicode MS"/>
          <w:b/>
          <w:sz w:val="28"/>
          <w:szCs w:val="28"/>
        </w:rPr>
        <w:t>Требования к товару</w:t>
      </w:r>
    </w:p>
    <w:p w:rsidR="006F7293" w:rsidRDefault="00E37515" w:rsidP="006F7293">
      <w:pPr>
        <w:pStyle w:val="af1"/>
        <w:widowControl w:val="0"/>
        <w:autoSpaceDE w:val="0"/>
        <w:autoSpaceDN w:val="0"/>
        <w:adjustRightInd w:val="0"/>
        <w:ind w:left="0" w:firstLine="709"/>
        <w:jc w:val="both"/>
        <w:rPr>
          <w:rFonts w:eastAsia="Arial Unicode MS"/>
          <w:sz w:val="28"/>
          <w:szCs w:val="28"/>
        </w:rPr>
      </w:pPr>
      <w:r w:rsidRPr="00AB676C">
        <w:rPr>
          <w:rFonts w:eastAsia="Arial Unicode MS"/>
          <w:sz w:val="28"/>
          <w:szCs w:val="28"/>
        </w:rPr>
        <w:t>Товар</w:t>
      </w:r>
      <w:r>
        <w:rPr>
          <w:rFonts w:eastAsia="Arial Unicode MS"/>
          <w:sz w:val="28"/>
          <w:szCs w:val="28"/>
        </w:rPr>
        <w:t>ы</w:t>
      </w:r>
      <w:r w:rsidRPr="00AB676C">
        <w:rPr>
          <w:rFonts w:eastAsia="Arial Unicode MS"/>
          <w:sz w:val="28"/>
          <w:szCs w:val="28"/>
        </w:rPr>
        <w:t xml:space="preserve"> должн</w:t>
      </w:r>
      <w:r>
        <w:rPr>
          <w:rFonts w:eastAsia="Arial Unicode MS"/>
          <w:sz w:val="28"/>
          <w:szCs w:val="28"/>
        </w:rPr>
        <w:t>ы</w:t>
      </w:r>
      <w:r w:rsidRPr="00AB676C">
        <w:rPr>
          <w:rFonts w:eastAsia="Arial Unicode MS"/>
          <w:sz w:val="28"/>
          <w:szCs w:val="28"/>
        </w:rPr>
        <w:t xml:space="preserve"> быть новым</w:t>
      </w:r>
      <w:r>
        <w:rPr>
          <w:rFonts w:eastAsia="Arial Unicode MS"/>
          <w:sz w:val="28"/>
          <w:szCs w:val="28"/>
        </w:rPr>
        <w:t>и</w:t>
      </w:r>
      <w:r w:rsidRPr="00AB676C">
        <w:rPr>
          <w:rFonts w:eastAsia="Arial Unicode MS"/>
          <w:sz w:val="28"/>
          <w:szCs w:val="28"/>
        </w:rPr>
        <w:t>, не бывшим</w:t>
      </w:r>
      <w:r>
        <w:rPr>
          <w:rFonts w:eastAsia="Arial Unicode MS"/>
          <w:sz w:val="28"/>
          <w:szCs w:val="28"/>
        </w:rPr>
        <w:t>и</w:t>
      </w:r>
      <w:r w:rsidRPr="00AB676C">
        <w:rPr>
          <w:rFonts w:eastAsia="Arial Unicode MS"/>
          <w:sz w:val="28"/>
          <w:szCs w:val="28"/>
        </w:rPr>
        <w:t xml:space="preserve"> в употреблении, не восстановленным</w:t>
      </w:r>
      <w:r>
        <w:rPr>
          <w:rFonts w:eastAsia="Arial Unicode MS"/>
          <w:sz w:val="28"/>
          <w:szCs w:val="28"/>
        </w:rPr>
        <w:t>и</w:t>
      </w:r>
      <w:r w:rsidRPr="00AB676C">
        <w:rPr>
          <w:rFonts w:eastAsia="Arial Unicode MS"/>
          <w:sz w:val="28"/>
          <w:szCs w:val="28"/>
        </w:rPr>
        <w:t>, не являться выставочным</w:t>
      </w:r>
      <w:r>
        <w:rPr>
          <w:rFonts w:eastAsia="Arial Unicode MS"/>
          <w:sz w:val="28"/>
          <w:szCs w:val="28"/>
        </w:rPr>
        <w:t>и образца</w:t>
      </w:r>
      <w:r w:rsidRPr="00AB676C">
        <w:rPr>
          <w:rFonts w:eastAsia="Arial Unicode MS"/>
          <w:sz w:val="28"/>
          <w:szCs w:val="28"/>
        </w:rPr>
        <w:t>м</w:t>
      </w:r>
      <w:r>
        <w:rPr>
          <w:rFonts w:eastAsia="Arial Unicode MS"/>
          <w:sz w:val="28"/>
          <w:szCs w:val="28"/>
        </w:rPr>
        <w:t>и</w:t>
      </w:r>
      <w:r w:rsidRPr="00AB676C">
        <w:rPr>
          <w:rFonts w:eastAsia="Arial Unicode MS"/>
          <w:sz w:val="28"/>
          <w:szCs w:val="28"/>
        </w:rPr>
        <w:t>, быть свободным</w:t>
      </w:r>
      <w:r>
        <w:rPr>
          <w:rFonts w:eastAsia="Arial Unicode MS"/>
          <w:sz w:val="28"/>
          <w:szCs w:val="28"/>
        </w:rPr>
        <w:t>и</w:t>
      </w:r>
      <w:r w:rsidRPr="00AB676C">
        <w:rPr>
          <w:rFonts w:eastAsia="Arial Unicode MS"/>
          <w:sz w:val="28"/>
          <w:szCs w:val="28"/>
        </w:rPr>
        <w:t xml:space="preserve"> от прав третьих лиц</w:t>
      </w:r>
      <w:r w:rsidRPr="006D5997">
        <w:rPr>
          <w:rFonts w:eastAsia="Arial Unicode MS"/>
          <w:sz w:val="28"/>
          <w:szCs w:val="28"/>
        </w:rPr>
        <w:t>.</w:t>
      </w:r>
    </w:p>
    <w:p w:rsidR="006F7293" w:rsidRPr="006F7293" w:rsidRDefault="006F7293" w:rsidP="006F7293">
      <w:pPr>
        <w:pStyle w:val="af1"/>
        <w:widowControl w:val="0"/>
        <w:autoSpaceDE w:val="0"/>
        <w:autoSpaceDN w:val="0"/>
        <w:adjustRightInd w:val="0"/>
        <w:ind w:left="0" w:firstLine="709"/>
        <w:jc w:val="both"/>
        <w:rPr>
          <w:rFonts w:eastAsia="Arial Unicode MS"/>
          <w:b/>
          <w:sz w:val="28"/>
          <w:szCs w:val="28"/>
        </w:rPr>
      </w:pPr>
      <w:r w:rsidRPr="006F7293">
        <w:rPr>
          <w:rFonts w:eastAsia="Arial Unicode MS"/>
          <w:b/>
          <w:sz w:val="28"/>
          <w:szCs w:val="28"/>
        </w:rPr>
        <w:t>3.2</w:t>
      </w:r>
      <w:r>
        <w:rPr>
          <w:rFonts w:eastAsia="Arial Unicode MS"/>
          <w:sz w:val="28"/>
          <w:szCs w:val="28"/>
        </w:rPr>
        <w:t xml:space="preserve">. </w:t>
      </w:r>
      <w:r w:rsidRPr="006F7293">
        <w:rPr>
          <w:rFonts w:eastAsia="Arial Unicode MS"/>
          <w:b/>
          <w:sz w:val="28"/>
          <w:szCs w:val="28"/>
        </w:rPr>
        <w:t>Номенклатура и количество поставляемого товара</w:t>
      </w:r>
    </w:p>
    <w:p w:rsidR="00E37515" w:rsidRDefault="00E37515" w:rsidP="00E37515">
      <w:pPr>
        <w:pStyle w:val="af1"/>
        <w:widowControl w:val="0"/>
        <w:tabs>
          <w:tab w:val="left" w:pos="709"/>
        </w:tabs>
        <w:autoSpaceDE w:val="0"/>
        <w:autoSpaceDN w:val="0"/>
        <w:adjustRightInd w:val="0"/>
        <w:ind w:left="0"/>
        <w:contextualSpacing w:val="0"/>
        <w:jc w:val="both"/>
        <w:rPr>
          <w:rFonts w:eastAsia="Arial Unicode MS"/>
          <w:sz w:val="28"/>
          <w:szCs w:val="28"/>
        </w:rPr>
      </w:pPr>
      <w:r>
        <w:rPr>
          <w:rFonts w:eastAsia="Arial Unicode MS"/>
          <w:sz w:val="28"/>
          <w:szCs w:val="28"/>
        </w:rPr>
        <w:tab/>
      </w:r>
      <w:r w:rsidRPr="00F11D3A">
        <w:rPr>
          <w:rFonts w:eastAsia="Arial Unicode MS"/>
          <w:sz w:val="28"/>
          <w:szCs w:val="28"/>
        </w:rPr>
        <w:t>Товар</w:t>
      </w:r>
      <w:r>
        <w:rPr>
          <w:rFonts w:eastAsia="Arial Unicode MS"/>
          <w:sz w:val="28"/>
          <w:szCs w:val="28"/>
        </w:rPr>
        <w:t>ы</w:t>
      </w:r>
      <w:r w:rsidRPr="00F11D3A">
        <w:rPr>
          <w:rFonts w:eastAsia="Arial Unicode MS"/>
          <w:sz w:val="28"/>
          <w:szCs w:val="28"/>
        </w:rPr>
        <w:t xml:space="preserve"> поставля</w:t>
      </w:r>
      <w:r>
        <w:rPr>
          <w:rFonts w:eastAsia="Arial Unicode MS"/>
          <w:sz w:val="28"/>
          <w:szCs w:val="28"/>
        </w:rPr>
        <w:t>ю</w:t>
      </w:r>
      <w:r w:rsidRPr="00F11D3A">
        <w:rPr>
          <w:rFonts w:eastAsia="Arial Unicode MS"/>
          <w:sz w:val="28"/>
          <w:szCs w:val="28"/>
        </w:rPr>
        <w:t>тся в адр</w:t>
      </w:r>
      <w:r>
        <w:rPr>
          <w:rFonts w:eastAsia="Arial Unicode MS"/>
          <w:sz w:val="28"/>
          <w:szCs w:val="28"/>
        </w:rPr>
        <w:t xml:space="preserve">ес Покупателя в соответствии со </w:t>
      </w:r>
      <w:r w:rsidRPr="00F11D3A">
        <w:rPr>
          <w:rFonts w:eastAsia="Arial Unicode MS"/>
          <w:sz w:val="28"/>
          <w:szCs w:val="28"/>
        </w:rPr>
        <w:t>спецификацией (</w:t>
      </w:r>
      <w:r w:rsidR="00F6250C">
        <w:rPr>
          <w:rFonts w:eastAsia="Arial Unicode MS"/>
          <w:sz w:val="28"/>
          <w:szCs w:val="28"/>
        </w:rPr>
        <w:t>п</w:t>
      </w:r>
      <w:r>
        <w:rPr>
          <w:rFonts w:eastAsia="Arial Unicode MS"/>
          <w:sz w:val="28"/>
          <w:szCs w:val="28"/>
        </w:rPr>
        <w:t>риложение № 1 к ТЗ).</w:t>
      </w:r>
    </w:p>
    <w:p w:rsidR="00E37515" w:rsidRDefault="00E37515" w:rsidP="00E37515">
      <w:pPr>
        <w:pStyle w:val="af1"/>
        <w:widowControl w:val="0"/>
        <w:tabs>
          <w:tab w:val="left" w:pos="709"/>
        </w:tabs>
        <w:autoSpaceDE w:val="0"/>
        <w:autoSpaceDN w:val="0"/>
        <w:adjustRightInd w:val="0"/>
        <w:ind w:left="0"/>
        <w:contextualSpacing w:val="0"/>
        <w:jc w:val="both"/>
        <w:rPr>
          <w:rFonts w:eastAsia="Arial Unicode MS"/>
          <w:b/>
          <w:sz w:val="28"/>
          <w:szCs w:val="28"/>
        </w:rPr>
      </w:pPr>
      <w:r>
        <w:rPr>
          <w:rFonts w:eastAsia="Arial Unicode MS"/>
          <w:sz w:val="28"/>
          <w:szCs w:val="28"/>
        </w:rPr>
        <w:tab/>
      </w:r>
      <w:r w:rsidR="00AE4852" w:rsidRPr="00AE4852">
        <w:rPr>
          <w:rFonts w:eastAsia="Arial Unicode MS"/>
          <w:b/>
          <w:sz w:val="28"/>
          <w:szCs w:val="28"/>
        </w:rPr>
        <w:t>3.3.</w:t>
      </w:r>
      <w:r w:rsidR="00AE4852">
        <w:rPr>
          <w:rFonts w:eastAsia="Arial Unicode MS"/>
          <w:sz w:val="28"/>
          <w:szCs w:val="28"/>
        </w:rPr>
        <w:t xml:space="preserve"> </w:t>
      </w:r>
      <w:r w:rsidRPr="000B6D40">
        <w:rPr>
          <w:rFonts w:eastAsia="Arial Unicode MS"/>
          <w:b/>
          <w:sz w:val="28"/>
          <w:szCs w:val="28"/>
        </w:rPr>
        <w:t>Основные характеристики товара</w:t>
      </w:r>
    </w:p>
    <w:p w:rsidR="00AE4852" w:rsidRDefault="00AE4852" w:rsidP="00AE4852">
      <w:pPr>
        <w:widowControl w:val="0"/>
        <w:tabs>
          <w:tab w:val="left" w:pos="1276"/>
        </w:tabs>
        <w:autoSpaceDE w:val="0"/>
        <w:autoSpaceDN w:val="0"/>
        <w:adjustRightInd w:val="0"/>
        <w:jc w:val="both"/>
        <w:rPr>
          <w:rFonts w:eastAsia="Arial Unicode MS"/>
          <w:color w:val="000000"/>
          <w:sz w:val="28"/>
          <w:szCs w:val="28"/>
        </w:rPr>
      </w:pPr>
      <w:r>
        <w:rPr>
          <w:rFonts w:eastAsia="Arial Unicode MS"/>
          <w:color w:val="000000"/>
          <w:sz w:val="28"/>
          <w:szCs w:val="28"/>
        </w:rPr>
        <w:t xml:space="preserve">          </w:t>
      </w:r>
      <w:r w:rsidRPr="00AE4852">
        <w:rPr>
          <w:rFonts w:eastAsia="Arial Unicode MS"/>
          <w:color w:val="000000"/>
          <w:sz w:val="28"/>
          <w:szCs w:val="28"/>
        </w:rPr>
        <w:t xml:space="preserve">Поставляемый Товар соответствует характеристикам Товара, указанным в приложении № </w:t>
      </w:r>
      <w:r>
        <w:rPr>
          <w:rFonts w:eastAsia="Arial Unicode MS"/>
          <w:color w:val="000000"/>
          <w:sz w:val="28"/>
          <w:szCs w:val="28"/>
        </w:rPr>
        <w:t>2</w:t>
      </w:r>
      <w:r w:rsidRPr="00AE4852">
        <w:rPr>
          <w:rFonts w:eastAsia="Arial Unicode MS"/>
          <w:color w:val="000000"/>
          <w:sz w:val="28"/>
          <w:szCs w:val="28"/>
        </w:rPr>
        <w:t xml:space="preserve"> к ТЗ</w:t>
      </w:r>
      <w:r>
        <w:rPr>
          <w:rFonts w:eastAsia="Arial Unicode MS"/>
          <w:color w:val="000000"/>
          <w:sz w:val="28"/>
          <w:szCs w:val="28"/>
        </w:rPr>
        <w:t>.</w:t>
      </w:r>
    </w:p>
    <w:p w:rsidR="00E37515" w:rsidRPr="00AE4852" w:rsidRDefault="00AE4852" w:rsidP="00AE4852">
      <w:pPr>
        <w:widowControl w:val="0"/>
        <w:tabs>
          <w:tab w:val="left" w:pos="1276"/>
        </w:tabs>
        <w:autoSpaceDE w:val="0"/>
        <w:autoSpaceDN w:val="0"/>
        <w:adjustRightInd w:val="0"/>
        <w:jc w:val="both"/>
        <w:rPr>
          <w:rFonts w:eastAsia="Arial Unicode MS"/>
          <w:b/>
          <w:sz w:val="28"/>
          <w:szCs w:val="28"/>
          <w:lang w:eastAsia="ar-SA"/>
        </w:rPr>
      </w:pPr>
      <w:r w:rsidRPr="00AE4852">
        <w:rPr>
          <w:rFonts w:eastAsia="Arial Unicode MS"/>
          <w:b/>
          <w:color w:val="000000"/>
          <w:sz w:val="28"/>
          <w:szCs w:val="28"/>
        </w:rPr>
        <w:t xml:space="preserve">          3.4.</w:t>
      </w:r>
      <w:r w:rsidRPr="00AE4852">
        <w:rPr>
          <w:rFonts w:eastAsia="Arial Unicode MS"/>
          <w:b/>
          <w:sz w:val="28"/>
          <w:szCs w:val="28"/>
          <w:lang w:eastAsia="ar-SA"/>
        </w:rPr>
        <w:t xml:space="preserve"> </w:t>
      </w:r>
      <w:r w:rsidR="00E37515" w:rsidRPr="00AE4852">
        <w:rPr>
          <w:rFonts w:eastAsia="Arial Unicode MS"/>
          <w:b/>
          <w:sz w:val="28"/>
          <w:szCs w:val="28"/>
          <w:lang w:eastAsia="ar-SA"/>
        </w:rPr>
        <w:t>Комплектность товара</w:t>
      </w:r>
    </w:p>
    <w:p w:rsidR="00E37515" w:rsidRDefault="00E37515" w:rsidP="00E37515">
      <w:pPr>
        <w:widowControl w:val="0"/>
        <w:autoSpaceDE w:val="0"/>
        <w:autoSpaceDN w:val="0"/>
        <w:adjustRightInd w:val="0"/>
        <w:ind w:firstLine="709"/>
        <w:jc w:val="both"/>
        <w:rPr>
          <w:rFonts w:eastAsia="Arial" w:cs="Arial"/>
          <w:sz w:val="28"/>
          <w:szCs w:val="28"/>
          <w:lang w:eastAsia="ar-SA"/>
        </w:rPr>
      </w:pPr>
      <w:r w:rsidRPr="00D32580">
        <w:rPr>
          <w:rFonts w:eastAsia="Arial" w:cs="Arial"/>
          <w:sz w:val="28"/>
          <w:szCs w:val="28"/>
          <w:lang w:eastAsia="ar-SA"/>
        </w:rPr>
        <w:t xml:space="preserve">Комплектность </w:t>
      </w:r>
      <w:r>
        <w:rPr>
          <w:rFonts w:eastAsia="Arial" w:cs="Arial"/>
          <w:sz w:val="28"/>
          <w:szCs w:val="28"/>
          <w:lang w:eastAsia="ar-SA"/>
        </w:rPr>
        <w:t xml:space="preserve">каждого </w:t>
      </w:r>
      <w:r w:rsidRPr="00D32580">
        <w:rPr>
          <w:rFonts w:eastAsia="Arial" w:cs="Arial"/>
          <w:sz w:val="28"/>
          <w:szCs w:val="28"/>
          <w:lang w:eastAsia="ar-SA"/>
        </w:rPr>
        <w:t xml:space="preserve">Товара </w:t>
      </w:r>
      <w:r>
        <w:rPr>
          <w:rFonts w:eastAsia="Arial" w:cs="Arial"/>
          <w:sz w:val="28"/>
          <w:szCs w:val="28"/>
          <w:lang w:eastAsia="ar-SA"/>
        </w:rPr>
        <w:t xml:space="preserve">должна соответствовать требованиям, указанным в </w:t>
      </w:r>
      <w:r w:rsidR="00135010">
        <w:rPr>
          <w:rFonts w:eastAsia="Arial" w:cs="Arial"/>
          <w:sz w:val="28"/>
          <w:szCs w:val="28"/>
          <w:lang w:eastAsia="ar-SA"/>
        </w:rPr>
        <w:t>п</w:t>
      </w:r>
      <w:r w:rsidRPr="00D32580">
        <w:rPr>
          <w:rFonts w:eastAsia="Arial" w:cs="Arial"/>
          <w:sz w:val="28"/>
          <w:szCs w:val="28"/>
          <w:lang w:eastAsia="ar-SA"/>
        </w:rPr>
        <w:t xml:space="preserve">риложении № </w:t>
      </w:r>
      <w:r>
        <w:rPr>
          <w:rFonts w:eastAsia="Arial" w:cs="Arial"/>
          <w:sz w:val="28"/>
          <w:szCs w:val="28"/>
          <w:lang w:eastAsia="ar-SA"/>
        </w:rPr>
        <w:t>2</w:t>
      </w:r>
      <w:r w:rsidRPr="00D32580">
        <w:rPr>
          <w:rFonts w:eastAsia="Arial" w:cs="Arial"/>
          <w:sz w:val="28"/>
          <w:szCs w:val="28"/>
          <w:lang w:eastAsia="ar-SA"/>
        </w:rPr>
        <w:t xml:space="preserve"> к ТЗ. </w:t>
      </w:r>
    </w:p>
    <w:p w:rsidR="00E37515" w:rsidRPr="00AE4852" w:rsidRDefault="00E37515" w:rsidP="00AE4852">
      <w:pPr>
        <w:pStyle w:val="af1"/>
        <w:widowControl w:val="0"/>
        <w:numPr>
          <w:ilvl w:val="1"/>
          <w:numId w:val="45"/>
        </w:numPr>
        <w:tabs>
          <w:tab w:val="left" w:pos="1276"/>
        </w:tabs>
        <w:autoSpaceDE w:val="0"/>
        <w:autoSpaceDN w:val="0"/>
        <w:adjustRightInd w:val="0"/>
        <w:ind w:left="0" w:firstLine="709"/>
        <w:jc w:val="both"/>
        <w:rPr>
          <w:rFonts w:eastAsia="Arial Unicode MS"/>
          <w:b/>
          <w:sz w:val="28"/>
          <w:szCs w:val="28"/>
          <w:lang w:eastAsia="ar-SA"/>
        </w:rPr>
      </w:pPr>
      <w:r w:rsidRPr="00AE4852">
        <w:rPr>
          <w:rFonts w:eastAsia="Arial Unicode MS"/>
          <w:b/>
          <w:sz w:val="28"/>
          <w:szCs w:val="28"/>
          <w:lang w:eastAsia="ar-SA"/>
        </w:rPr>
        <w:t>Нормативные документы, которые устанавливают требования</w:t>
      </w:r>
    </w:p>
    <w:p w:rsidR="00E37515" w:rsidRPr="000B6D40" w:rsidRDefault="00E37515" w:rsidP="00AE4852">
      <w:pPr>
        <w:widowControl w:val="0"/>
        <w:tabs>
          <w:tab w:val="left" w:pos="567"/>
        </w:tabs>
        <w:autoSpaceDE w:val="0"/>
        <w:autoSpaceDN w:val="0"/>
        <w:adjustRightInd w:val="0"/>
        <w:jc w:val="both"/>
        <w:rPr>
          <w:rFonts w:eastAsia="Arial Unicode MS"/>
          <w:b/>
          <w:sz w:val="28"/>
          <w:szCs w:val="28"/>
          <w:lang w:eastAsia="ar-SA"/>
        </w:rPr>
      </w:pPr>
      <w:r>
        <w:rPr>
          <w:rFonts w:eastAsia="Arial Unicode MS"/>
          <w:b/>
          <w:sz w:val="28"/>
          <w:szCs w:val="28"/>
          <w:lang w:eastAsia="ar-SA"/>
        </w:rPr>
        <w:t>к т</w:t>
      </w:r>
      <w:r w:rsidRPr="000B6D40">
        <w:rPr>
          <w:rFonts w:eastAsia="Arial Unicode MS"/>
          <w:b/>
          <w:sz w:val="28"/>
          <w:szCs w:val="28"/>
          <w:lang w:eastAsia="ar-SA"/>
        </w:rPr>
        <w:t>овару, к поставке товаров</w:t>
      </w:r>
      <w:r w:rsidR="00AE4852">
        <w:rPr>
          <w:rFonts w:eastAsia="Arial Unicode MS"/>
          <w:b/>
          <w:sz w:val="28"/>
          <w:szCs w:val="28"/>
          <w:lang w:eastAsia="ar-SA"/>
        </w:rPr>
        <w:t>.</w:t>
      </w:r>
    </w:p>
    <w:p w:rsidR="00A80ED9" w:rsidRDefault="00A80ED9" w:rsidP="00A80ED9">
      <w:pPr>
        <w:pStyle w:val="ConsPlusNormal"/>
        <w:tabs>
          <w:tab w:val="left" w:pos="1069"/>
        </w:tabs>
        <w:jc w:val="both"/>
        <w:rPr>
          <w:rFonts w:ascii="Times New Roman" w:hAnsi="Times New Roman" w:cs="Times New Roman"/>
          <w:sz w:val="28"/>
          <w:szCs w:val="28"/>
        </w:rPr>
      </w:pPr>
      <w:bookmarkStart w:id="0" w:name="_GoBack"/>
      <w:bookmarkEnd w:id="0"/>
      <w:r w:rsidRPr="00DE337E">
        <w:rPr>
          <w:rFonts w:ascii="Times New Roman" w:hAnsi="Times New Roman" w:cs="Times New Roman"/>
          <w:sz w:val="28"/>
          <w:szCs w:val="28"/>
        </w:rPr>
        <w:t>Поставляемый Товар должен соответствовать национальным стандартам и техническим условиям, действующим на момент поставки в Российской Федерации, сопровождаться необходимыми сертификатами соответствия.</w:t>
      </w:r>
    </w:p>
    <w:p w:rsidR="00E37515" w:rsidRPr="00AE4852" w:rsidRDefault="00E37515" w:rsidP="00AE4852">
      <w:pPr>
        <w:pStyle w:val="af1"/>
        <w:widowControl w:val="0"/>
        <w:numPr>
          <w:ilvl w:val="1"/>
          <w:numId w:val="45"/>
        </w:numPr>
        <w:autoSpaceDE w:val="0"/>
        <w:autoSpaceDN w:val="0"/>
        <w:adjustRightInd w:val="0"/>
        <w:ind w:left="1418" w:hanging="709"/>
        <w:jc w:val="both"/>
        <w:rPr>
          <w:b/>
          <w:sz w:val="28"/>
          <w:szCs w:val="28"/>
        </w:rPr>
      </w:pPr>
      <w:r w:rsidRPr="00AE4852">
        <w:rPr>
          <w:b/>
          <w:sz w:val="28"/>
          <w:szCs w:val="28"/>
        </w:rPr>
        <w:t>Объем гарантий и гарантийный срок</w:t>
      </w:r>
    </w:p>
    <w:p w:rsidR="00AE4852" w:rsidRPr="00530CF6" w:rsidRDefault="00AE4852" w:rsidP="00530CF6">
      <w:pPr>
        <w:pStyle w:val="af1"/>
        <w:numPr>
          <w:ilvl w:val="2"/>
          <w:numId w:val="45"/>
        </w:numPr>
        <w:tabs>
          <w:tab w:val="left" w:pos="0"/>
          <w:tab w:val="left" w:pos="1134"/>
        </w:tabs>
        <w:ind w:left="0" w:firstLine="709"/>
        <w:jc w:val="both"/>
        <w:outlineLvl w:val="0"/>
        <w:rPr>
          <w:rFonts w:eastAsia="Arial Unicode MS"/>
          <w:sz w:val="28"/>
          <w:szCs w:val="28"/>
        </w:rPr>
      </w:pPr>
      <w:r w:rsidRPr="00530CF6">
        <w:rPr>
          <w:rFonts w:eastAsia="Arial Unicode MS"/>
          <w:sz w:val="28"/>
          <w:szCs w:val="28"/>
        </w:rPr>
        <w:t xml:space="preserve">Поставщик гарантирует качество поставляемого Товара </w:t>
      </w:r>
      <w:r w:rsidRPr="00530CF6">
        <w:rPr>
          <w:rFonts w:eastAsia="Arial Unicode MS"/>
          <w:sz w:val="28"/>
          <w:szCs w:val="28"/>
        </w:rPr>
        <w:br/>
        <w:t>в соответствии с требованиями ТЗ в течение гарантийного срока.</w:t>
      </w:r>
      <w:r w:rsidR="00530CF6">
        <w:rPr>
          <w:rFonts w:eastAsia="Arial Unicode MS"/>
          <w:sz w:val="28"/>
          <w:szCs w:val="28"/>
        </w:rPr>
        <w:t xml:space="preserve"> </w:t>
      </w:r>
    </w:p>
    <w:p w:rsidR="00AE4852" w:rsidRPr="00530CF6" w:rsidRDefault="00AE4852" w:rsidP="00530CF6">
      <w:pPr>
        <w:pStyle w:val="af1"/>
        <w:numPr>
          <w:ilvl w:val="2"/>
          <w:numId w:val="45"/>
        </w:numPr>
        <w:tabs>
          <w:tab w:val="left" w:pos="0"/>
          <w:tab w:val="left" w:pos="1134"/>
        </w:tabs>
        <w:ind w:left="0" w:firstLine="709"/>
        <w:jc w:val="both"/>
        <w:outlineLvl w:val="0"/>
        <w:rPr>
          <w:rFonts w:eastAsia="Arial Unicode MS"/>
          <w:sz w:val="28"/>
          <w:szCs w:val="28"/>
        </w:rPr>
      </w:pPr>
      <w:r w:rsidRPr="00530CF6">
        <w:rPr>
          <w:rFonts w:eastAsia="Arial Unicode MS"/>
          <w:sz w:val="28"/>
          <w:szCs w:val="28"/>
        </w:rPr>
        <w:lastRenderedPageBreak/>
        <w:t xml:space="preserve">Гарантийный срок на поставленный Товар предоставляется Поставщиком и составляет срок равный гарантийному сроку, установленному </w:t>
      </w:r>
      <w:r w:rsidRPr="00530CF6">
        <w:rPr>
          <w:rFonts w:eastAsia="Arial Unicode MS"/>
          <w:spacing w:val="-4"/>
          <w:sz w:val="28"/>
          <w:szCs w:val="28"/>
        </w:rPr>
        <w:t xml:space="preserve">предприятием-изготовителем, но не менее </w:t>
      </w:r>
      <w:r w:rsidR="00A74EAB">
        <w:rPr>
          <w:rFonts w:eastAsia="Arial Unicode MS"/>
          <w:spacing w:val="-4"/>
          <w:sz w:val="28"/>
          <w:szCs w:val="28"/>
        </w:rPr>
        <w:t>12 (</w:t>
      </w:r>
      <w:r w:rsidRPr="00530CF6">
        <w:rPr>
          <w:rFonts w:eastAsia="Arial Unicode MS"/>
          <w:spacing w:val="-4"/>
          <w:sz w:val="28"/>
          <w:szCs w:val="28"/>
        </w:rPr>
        <w:t>двенадцати</w:t>
      </w:r>
      <w:r w:rsidR="00A74EAB">
        <w:rPr>
          <w:rFonts w:eastAsia="Arial Unicode MS"/>
          <w:spacing w:val="-4"/>
          <w:sz w:val="28"/>
          <w:szCs w:val="28"/>
        </w:rPr>
        <w:t>)</w:t>
      </w:r>
      <w:r w:rsidRPr="00530CF6">
        <w:rPr>
          <w:rFonts w:eastAsia="Arial Unicode MS"/>
          <w:spacing w:val="-4"/>
          <w:sz w:val="28"/>
          <w:szCs w:val="28"/>
        </w:rPr>
        <w:t xml:space="preserve"> месяцев с даты подписания Покупателем товарной накладной по форме ТОРГ-12 или универсального передаточного документа</w:t>
      </w:r>
      <w:r w:rsidR="00530CF6">
        <w:rPr>
          <w:rFonts w:eastAsia="Arial Unicode MS"/>
          <w:spacing w:val="-4"/>
          <w:sz w:val="28"/>
          <w:szCs w:val="28"/>
        </w:rPr>
        <w:t xml:space="preserve"> (УПД)</w:t>
      </w:r>
      <w:r w:rsidRPr="00530CF6">
        <w:rPr>
          <w:rFonts w:eastAsia="Arial Unicode MS"/>
          <w:sz w:val="28"/>
          <w:szCs w:val="28"/>
        </w:rPr>
        <w:t xml:space="preserve">. </w:t>
      </w:r>
    </w:p>
    <w:p w:rsidR="00AE4852" w:rsidRPr="00530CF6" w:rsidRDefault="00AE4852" w:rsidP="00530CF6">
      <w:pPr>
        <w:pStyle w:val="af1"/>
        <w:numPr>
          <w:ilvl w:val="2"/>
          <w:numId w:val="45"/>
        </w:numPr>
        <w:ind w:left="0" w:firstLine="567"/>
        <w:jc w:val="both"/>
        <w:outlineLvl w:val="0"/>
        <w:rPr>
          <w:rFonts w:eastAsia="Arial Unicode MS"/>
          <w:sz w:val="28"/>
          <w:szCs w:val="28"/>
        </w:rPr>
      </w:pPr>
      <w:r w:rsidRPr="00530CF6">
        <w:rPr>
          <w:rFonts w:eastAsia="Arial Unicode MS"/>
          <w:sz w:val="28"/>
          <w:szCs w:val="28"/>
        </w:rPr>
        <w:t xml:space="preserve">При обнаружении в период гарантийного срока дефектов Товара Поставщик за свой счет устраняет выявленные недостатки Товара или заменяет некачественный Товар товаром </w:t>
      </w:r>
      <w:r w:rsidR="00530CF6">
        <w:rPr>
          <w:rFonts w:eastAsia="Arial Unicode MS"/>
          <w:sz w:val="28"/>
          <w:szCs w:val="28"/>
        </w:rPr>
        <w:t>надлежащего качества в течение 10 (десяти) рабочих</w:t>
      </w:r>
      <w:r w:rsidRPr="00530CF6">
        <w:rPr>
          <w:rFonts w:eastAsia="Arial Unicode MS"/>
          <w:sz w:val="28"/>
          <w:szCs w:val="28"/>
        </w:rPr>
        <w:t xml:space="preserve"> дней с даты получения от Покупателя письменного требования о необходимости устранения недостатков Товара </w:t>
      </w:r>
      <w:r w:rsidRPr="00530CF6">
        <w:rPr>
          <w:rFonts w:eastAsia="Arial Unicode MS"/>
          <w:sz w:val="28"/>
          <w:szCs w:val="28"/>
        </w:rPr>
        <w:br/>
        <w:t>или проведения его гарантийной замены. Требование направляется Покупателем на адрес электронной почты Поставщика, указанный в договоре (далее – электронная почта), или иным установленным договором способом.</w:t>
      </w:r>
    </w:p>
    <w:p w:rsidR="00E37515" w:rsidRPr="003418C8" w:rsidRDefault="00E37515" w:rsidP="00FF0686">
      <w:pPr>
        <w:pStyle w:val="af1"/>
        <w:widowControl w:val="0"/>
        <w:numPr>
          <w:ilvl w:val="0"/>
          <w:numId w:val="15"/>
        </w:numPr>
        <w:tabs>
          <w:tab w:val="left" w:pos="567"/>
          <w:tab w:val="left" w:pos="2410"/>
        </w:tabs>
        <w:autoSpaceDE w:val="0"/>
        <w:autoSpaceDN w:val="0"/>
        <w:adjustRightInd w:val="0"/>
        <w:spacing w:before="240" w:after="120"/>
        <w:ind w:left="357" w:hanging="357"/>
        <w:contextualSpacing w:val="0"/>
        <w:jc w:val="center"/>
        <w:rPr>
          <w:b/>
          <w:sz w:val="28"/>
          <w:szCs w:val="28"/>
        </w:rPr>
      </w:pPr>
      <w:r w:rsidRPr="003418C8">
        <w:rPr>
          <w:b/>
          <w:sz w:val="28"/>
          <w:szCs w:val="28"/>
        </w:rPr>
        <w:t>ТРЕБОВАНИЯ К МАРКИРОВКЕ</w:t>
      </w:r>
    </w:p>
    <w:p w:rsidR="003418C8" w:rsidRPr="003418C8" w:rsidRDefault="003418C8" w:rsidP="003418C8">
      <w:pPr>
        <w:widowControl w:val="0"/>
        <w:autoSpaceDE w:val="0"/>
        <w:autoSpaceDN w:val="0"/>
        <w:adjustRightInd w:val="0"/>
        <w:ind w:firstLine="720"/>
        <w:jc w:val="both"/>
        <w:rPr>
          <w:rFonts w:cs="Arial"/>
          <w:sz w:val="28"/>
          <w:szCs w:val="28"/>
        </w:rPr>
      </w:pPr>
      <w:r w:rsidRPr="003418C8">
        <w:rPr>
          <w:rFonts w:cs="Arial"/>
          <w:sz w:val="28"/>
          <w:szCs w:val="28"/>
        </w:rPr>
        <w:t xml:space="preserve">На каждой упаковке Товара должна быть нанесена стандартная маркировка производителя. </w:t>
      </w:r>
    </w:p>
    <w:p w:rsidR="003418C8" w:rsidRPr="003418C8" w:rsidRDefault="003418C8" w:rsidP="003418C8">
      <w:pPr>
        <w:widowControl w:val="0"/>
        <w:autoSpaceDE w:val="0"/>
        <w:autoSpaceDN w:val="0"/>
        <w:adjustRightInd w:val="0"/>
        <w:ind w:firstLine="709"/>
        <w:jc w:val="both"/>
        <w:rPr>
          <w:rFonts w:cs="Arial"/>
          <w:sz w:val="28"/>
          <w:szCs w:val="28"/>
        </w:rPr>
      </w:pPr>
      <w:r w:rsidRPr="003418C8">
        <w:rPr>
          <w:rFonts w:cs="Arial"/>
          <w:sz w:val="28"/>
          <w:szCs w:val="28"/>
        </w:rPr>
        <w:t>Товар должен иметь следующую маркировку:</w:t>
      </w:r>
    </w:p>
    <w:p w:rsidR="003418C8" w:rsidRPr="003418C8" w:rsidRDefault="003418C8" w:rsidP="003418C8">
      <w:pPr>
        <w:widowControl w:val="0"/>
        <w:autoSpaceDE w:val="0"/>
        <w:autoSpaceDN w:val="0"/>
        <w:adjustRightInd w:val="0"/>
        <w:ind w:firstLine="709"/>
        <w:jc w:val="both"/>
        <w:rPr>
          <w:rFonts w:cs="Arial"/>
          <w:sz w:val="28"/>
          <w:szCs w:val="28"/>
        </w:rPr>
      </w:pPr>
      <w:r w:rsidRPr="003418C8">
        <w:rPr>
          <w:rFonts w:cs="Arial"/>
          <w:sz w:val="28"/>
          <w:szCs w:val="28"/>
        </w:rPr>
        <w:t>–</w:t>
      </w:r>
      <w:r w:rsidRPr="003418C8">
        <w:rPr>
          <w:rFonts w:cs="Arial"/>
          <w:sz w:val="28"/>
          <w:szCs w:val="28"/>
        </w:rPr>
        <w:tab/>
        <w:t>наименование или обозначение типа (вида, модели) изделия;</w:t>
      </w:r>
    </w:p>
    <w:p w:rsidR="003418C8" w:rsidRPr="003418C8" w:rsidRDefault="003418C8" w:rsidP="003418C8">
      <w:pPr>
        <w:widowControl w:val="0"/>
        <w:autoSpaceDE w:val="0"/>
        <w:autoSpaceDN w:val="0"/>
        <w:adjustRightInd w:val="0"/>
        <w:ind w:firstLine="709"/>
        <w:jc w:val="both"/>
        <w:rPr>
          <w:rFonts w:cs="Arial"/>
          <w:sz w:val="28"/>
          <w:szCs w:val="28"/>
        </w:rPr>
      </w:pPr>
      <w:r w:rsidRPr="003418C8">
        <w:rPr>
          <w:rFonts w:cs="Arial"/>
          <w:sz w:val="28"/>
          <w:szCs w:val="28"/>
        </w:rPr>
        <w:t>–</w:t>
      </w:r>
      <w:r w:rsidRPr="003418C8">
        <w:rPr>
          <w:rFonts w:cs="Arial"/>
          <w:sz w:val="28"/>
          <w:szCs w:val="28"/>
        </w:rPr>
        <w:tab/>
        <w:t>идентификационный (серийный/ заводской) номер;</w:t>
      </w:r>
    </w:p>
    <w:p w:rsidR="003418C8" w:rsidRPr="003418C8" w:rsidRDefault="003418C8" w:rsidP="003418C8">
      <w:pPr>
        <w:widowControl w:val="0"/>
        <w:autoSpaceDE w:val="0"/>
        <w:autoSpaceDN w:val="0"/>
        <w:adjustRightInd w:val="0"/>
        <w:ind w:firstLine="709"/>
        <w:jc w:val="both"/>
        <w:rPr>
          <w:rFonts w:cs="Arial"/>
          <w:sz w:val="28"/>
          <w:szCs w:val="28"/>
        </w:rPr>
      </w:pPr>
      <w:r w:rsidRPr="003418C8">
        <w:rPr>
          <w:rFonts w:cs="Arial"/>
          <w:sz w:val="28"/>
          <w:szCs w:val="28"/>
        </w:rPr>
        <w:t>–</w:t>
      </w:r>
      <w:r w:rsidRPr="003418C8">
        <w:rPr>
          <w:rFonts w:cs="Arial"/>
          <w:sz w:val="28"/>
          <w:szCs w:val="28"/>
        </w:rPr>
        <w:tab/>
        <w:t>месяц и год изготовления изделия;</w:t>
      </w:r>
    </w:p>
    <w:p w:rsidR="003418C8" w:rsidRPr="003418C8" w:rsidRDefault="003418C8" w:rsidP="003418C8">
      <w:pPr>
        <w:widowControl w:val="0"/>
        <w:autoSpaceDE w:val="0"/>
        <w:autoSpaceDN w:val="0"/>
        <w:adjustRightInd w:val="0"/>
        <w:ind w:firstLine="709"/>
        <w:jc w:val="both"/>
        <w:rPr>
          <w:sz w:val="28"/>
          <w:szCs w:val="28"/>
        </w:rPr>
      </w:pPr>
      <w:r w:rsidRPr="003418C8">
        <w:rPr>
          <w:sz w:val="28"/>
          <w:szCs w:val="28"/>
        </w:rPr>
        <w:t>–</w:t>
      </w:r>
      <w:r w:rsidRPr="003418C8">
        <w:rPr>
          <w:sz w:val="28"/>
          <w:szCs w:val="28"/>
        </w:rPr>
        <w:tab/>
        <w:t>наименование и (или) товарный знак предприятия-изготовителя;</w:t>
      </w:r>
    </w:p>
    <w:p w:rsidR="003418C8" w:rsidRPr="003418C8" w:rsidRDefault="007C5944" w:rsidP="003418C8">
      <w:pPr>
        <w:widowControl w:val="0"/>
        <w:autoSpaceDE w:val="0"/>
        <w:autoSpaceDN w:val="0"/>
        <w:adjustRightInd w:val="0"/>
        <w:ind w:firstLine="709"/>
        <w:jc w:val="both"/>
        <w:rPr>
          <w:sz w:val="28"/>
          <w:szCs w:val="28"/>
        </w:rPr>
      </w:pPr>
      <w:r w:rsidRPr="003418C8">
        <w:rPr>
          <w:sz w:val="28"/>
          <w:szCs w:val="28"/>
        </w:rPr>
        <w:t>–</w:t>
      </w:r>
      <w:r w:rsidRPr="003418C8">
        <w:rPr>
          <w:sz w:val="28"/>
          <w:szCs w:val="28"/>
        </w:rPr>
        <w:tab/>
      </w:r>
      <w:r w:rsidR="003418C8" w:rsidRPr="003418C8">
        <w:rPr>
          <w:sz w:val="28"/>
          <w:szCs w:val="28"/>
        </w:rPr>
        <w:t>маркировка с указанием номера договора и наименования Поставщика.</w:t>
      </w:r>
    </w:p>
    <w:p w:rsidR="00E37515" w:rsidRPr="003418C8" w:rsidRDefault="00E37515" w:rsidP="00512DB8">
      <w:pPr>
        <w:pStyle w:val="af1"/>
        <w:widowControl w:val="0"/>
        <w:numPr>
          <w:ilvl w:val="0"/>
          <w:numId w:val="15"/>
        </w:numPr>
        <w:tabs>
          <w:tab w:val="left" w:pos="567"/>
          <w:tab w:val="left" w:pos="2410"/>
        </w:tabs>
        <w:autoSpaceDE w:val="0"/>
        <w:autoSpaceDN w:val="0"/>
        <w:adjustRightInd w:val="0"/>
        <w:spacing w:before="240" w:after="120"/>
        <w:ind w:left="357" w:hanging="357"/>
        <w:contextualSpacing w:val="0"/>
        <w:jc w:val="center"/>
        <w:rPr>
          <w:b/>
          <w:sz w:val="28"/>
          <w:szCs w:val="28"/>
        </w:rPr>
      </w:pPr>
      <w:r w:rsidRPr="003418C8">
        <w:rPr>
          <w:b/>
          <w:sz w:val="28"/>
          <w:szCs w:val="28"/>
        </w:rPr>
        <w:t>ТРЕБОВАНИЯ К УПАКОВКЕ</w:t>
      </w:r>
    </w:p>
    <w:p w:rsidR="00E37515" w:rsidRPr="003418C8" w:rsidRDefault="00E37515" w:rsidP="003418C8">
      <w:pPr>
        <w:tabs>
          <w:tab w:val="left" w:pos="284"/>
          <w:tab w:val="left" w:pos="567"/>
        </w:tabs>
        <w:suppressAutoHyphens/>
        <w:autoSpaceDE w:val="0"/>
        <w:autoSpaceDN w:val="0"/>
        <w:adjustRightInd w:val="0"/>
        <w:spacing w:before="240"/>
        <w:jc w:val="both"/>
        <w:rPr>
          <w:rFonts w:eastAsia="Calibri"/>
          <w:sz w:val="28"/>
          <w:szCs w:val="28"/>
        </w:rPr>
      </w:pPr>
      <w:r w:rsidRPr="003418C8">
        <w:rPr>
          <w:rFonts w:eastAsia="Calibri"/>
          <w:sz w:val="28"/>
          <w:szCs w:val="28"/>
        </w:rPr>
        <w:tab/>
      </w:r>
      <w:r w:rsidRPr="003418C8">
        <w:rPr>
          <w:rFonts w:eastAsia="Calibri"/>
          <w:sz w:val="28"/>
          <w:szCs w:val="28"/>
        </w:rPr>
        <w:tab/>
      </w:r>
      <w:r w:rsidRPr="003418C8">
        <w:rPr>
          <w:rFonts w:eastAsia="Calibri"/>
          <w:sz w:val="28"/>
          <w:szCs w:val="28"/>
        </w:rPr>
        <w:tab/>
        <w:t>Упаковка Товаров должна соответствовать нормативно-технической документации производителей Товаров.</w:t>
      </w:r>
    </w:p>
    <w:p w:rsidR="003418C8" w:rsidRPr="003418C8" w:rsidRDefault="003418C8" w:rsidP="003418C8">
      <w:pPr>
        <w:tabs>
          <w:tab w:val="left" w:pos="6521"/>
          <w:tab w:val="left" w:pos="10206"/>
        </w:tabs>
        <w:autoSpaceDE w:val="0"/>
        <w:autoSpaceDN w:val="0"/>
        <w:adjustRightInd w:val="0"/>
        <w:ind w:right="-285" w:firstLine="709"/>
        <w:jc w:val="both"/>
        <w:rPr>
          <w:rFonts w:eastAsia="Arial"/>
          <w:b/>
          <w:sz w:val="28"/>
          <w:szCs w:val="28"/>
          <w:lang w:eastAsia="ar-SA"/>
        </w:rPr>
      </w:pPr>
      <w:r w:rsidRPr="003418C8">
        <w:rPr>
          <w:sz w:val="28"/>
          <w:szCs w:val="28"/>
        </w:rPr>
        <w:t>Упаковка должна обеспечивать защиту Товара от всех видов повреждений во время складирования, транспортировки, а также погрузо-разгрузочных работ. Оригинальная упаковка каждого товара, без дефектов и повреждений.</w:t>
      </w:r>
    </w:p>
    <w:p w:rsidR="00E37515" w:rsidRPr="003418C8" w:rsidRDefault="00E37515" w:rsidP="0059398D">
      <w:pPr>
        <w:pStyle w:val="af1"/>
        <w:numPr>
          <w:ilvl w:val="0"/>
          <w:numId w:val="15"/>
        </w:numPr>
        <w:tabs>
          <w:tab w:val="left" w:pos="284"/>
          <w:tab w:val="left" w:pos="567"/>
        </w:tabs>
        <w:suppressAutoHyphens/>
        <w:autoSpaceDE w:val="0"/>
        <w:autoSpaceDN w:val="0"/>
        <w:adjustRightInd w:val="0"/>
        <w:spacing w:before="240" w:after="120"/>
        <w:ind w:left="357" w:hanging="357"/>
        <w:contextualSpacing w:val="0"/>
        <w:jc w:val="center"/>
        <w:rPr>
          <w:rFonts w:eastAsia="Arial"/>
          <w:b/>
          <w:sz w:val="28"/>
          <w:szCs w:val="28"/>
          <w:lang w:eastAsia="ar-SA"/>
        </w:rPr>
      </w:pPr>
      <w:r w:rsidRPr="003418C8">
        <w:rPr>
          <w:rFonts w:eastAsia="Arial"/>
          <w:b/>
          <w:sz w:val="28"/>
          <w:szCs w:val="28"/>
          <w:lang w:eastAsia="ar-SA"/>
        </w:rPr>
        <w:t>СРОК, МЕСТО И УСЛОВИЯ ПОСТАВКИ ТОВАРА</w:t>
      </w:r>
    </w:p>
    <w:p w:rsidR="00E37515" w:rsidRPr="003418C8" w:rsidRDefault="00E37515" w:rsidP="0059398D">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3418C8">
        <w:rPr>
          <w:b/>
          <w:iCs/>
          <w:snapToGrid w:val="0"/>
          <w:sz w:val="28"/>
          <w:szCs w:val="28"/>
        </w:rPr>
        <w:t>Срок и место поставки</w:t>
      </w:r>
    </w:p>
    <w:p w:rsidR="0059398D" w:rsidRPr="003418C8" w:rsidRDefault="0059398D" w:rsidP="0059398D">
      <w:pPr>
        <w:tabs>
          <w:tab w:val="left" w:pos="6521"/>
          <w:tab w:val="left" w:pos="10206"/>
        </w:tabs>
        <w:autoSpaceDE w:val="0"/>
        <w:autoSpaceDN w:val="0"/>
        <w:adjustRightInd w:val="0"/>
        <w:ind w:right="-285" w:firstLine="709"/>
        <w:jc w:val="both"/>
        <w:rPr>
          <w:b/>
          <w:sz w:val="28"/>
          <w:szCs w:val="28"/>
        </w:rPr>
      </w:pPr>
      <w:r w:rsidRPr="003418C8">
        <w:rPr>
          <w:sz w:val="28"/>
          <w:szCs w:val="28"/>
        </w:rPr>
        <w:t>Срок поставки Товара: в течение 90 (девяносто) календарных дней с даты заключения договора.</w:t>
      </w:r>
    </w:p>
    <w:p w:rsidR="0059398D" w:rsidRPr="0059398D" w:rsidRDefault="0059398D" w:rsidP="0059398D">
      <w:pPr>
        <w:widowControl w:val="0"/>
        <w:tabs>
          <w:tab w:val="left" w:pos="1134"/>
        </w:tabs>
        <w:autoSpaceDE w:val="0"/>
        <w:autoSpaceDN w:val="0"/>
        <w:adjustRightInd w:val="0"/>
        <w:ind w:firstLine="709"/>
        <w:jc w:val="both"/>
        <w:rPr>
          <w:iCs/>
          <w:sz w:val="28"/>
          <w:szCs w:val="28"/>
        </w:rPr>
      </w:pPr>
      <w:r w:rsidRPr="0059398D">
        <w:rPr>
          <w:iCs/>
          <w:sz w:val="28"/>
          <w:szCs w:val="28"/>
        </w:rPr>
        <w:t>Место поставки: г. Москва, ЛЦ Внуково 2, пос. Марушкинское, квартал № 63, домовладение 1, строение 2.</w:t>
      </w:r>
    </w:p>
    <w:p w:rsidR="00E37515" w:rsidRPr="0059398D" w:rsidRDefault="00E37515" w:rsidP="0059398D">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59398D">
        <w:rPr>
          <w:b/>
          <w:iCs/>
          <w:snapToGrid w:val="0"/>
          <w:sz w:val="28"/>
          <w:szCs w:val="28"/>
        </w:rPr>
        <w:t>Условия поставки</w:t>
      </w:r>
    </w:p>
    <w:p w:rsidR="008834B9" w:rsidRDefault="008834B9" w:rsidP="0059398D">
      <w:pPr>
        <w:widowControl w:val="0"/>
        <w:autoSpaceDE w:val="0"/>
        <w:autoSpaceDN w:val="0"/>
        <w:adjustRightInd w:val="0"/>
        <w:ind w:firstLine="709"/>
        <w:jc w:val="both"/>
        <w:rPr>
          <w:sz w:val="28"/>
          <w:szCs w:val="28"/>
        </w:rPr>
      </w:pPr>
      <w:r>
        <w:rPr>
          <w:sz w:val="28"/>
          <w:szCs w:val="28"/>
        </w:rPr>
        <w:t xml:space="preserve">6.2.1. </w:t>
      </w:r>
      <w:r w:rsidR="0059398D" w:rsidRPr="0059398D">
        <w:rPr>
          <w:sz w:val="28"/>
          <w:szCs w:val="28"/>
        </w:rPr>
        <w:t xml:space="preserve">Поставка осуществляется в сроки, определенные п. 6.1 настоящего Технического задания. </w:t>
      </w:r>
    </w:p>
    <w:p w:rsidR="0059398D" w:rsidRPr="0059398D" w:rsidRDefault="0059398D" w:rsidP="0059398D">
      <w:pPr>
        <w:widowControl w:val="0"/>
        <w:autoSpaceDE w:val="0"/>
        <w:autoSpaceDN w:val="0"/>
        <w:adjustRightInd w:val="0"/>
        <w:ind w:firstLine="709"/>
        <w:jc w:val="both"/>
        <w:rPr>
          <w:iCs/>
          <w:sz w:val="28"/>
          <w:szCs w:val="28"/>
        </w:rPr>
      </w:pPr>
      <w:r w:rsidRPr="0059398D">
        <w:rPr>
          <w:iCs/>
          <w:sz w:val="28"/>
          <w:szCs w:val="28"/>
        </w:rPr>
        <w:t>Поставщик</w:t>
      </w:r>
      <w:r w:rsidR="008834B9">
        <w:rPr>
          <w:iCs/>
          <w:sz w:val="28"/>
          <w:szCs w:val="28"/>
        </w:rPr>
        <w:t xml:space="preserve"> уведомляет </w:t>
      </w:r>
      <w:r w:rsidRPr="0059398D">
        <w:rPr>
          <w:iCs/>
          <w:sz w:val="28"/>
          <w:szCs w:val="28"/>
        </w:rPr>
        <w:t xml:space="preserve">Покупателя о дате и времени поставки Товара по электронной почте, указанной в Договоре, не позднее 5 (пяти) рабочих дней до </w:t>
      </w:r>
      <w:r w:rsidR="008834B9">
        <w:rPr>
          <w:iCs/>
          <w:sz w:val="28"/>
          <w:szCs w:val="28"/>
        </w:rPr>
        <w:t>даты</w:t>
      </w:r>
      <w:r w:rsidRPr="0059398D">
        <w:rPr>
          <w:iCs/>
          <w:sz w:val="28"/>
          <w:szCs w:val="28"/>
        </w:rPr>
        <w:t xml:space="preserve"> его поставки.</w:t>
      </w:r>
    </w:p>
    <w:p w:rsidR="0059398D" w:rsidRPr="0059398D" w:rsidRDefault="008834B9" w:rsidP="0059398D">
      <w:pPr>
        <w:widowControl w:val="0"/>
        <w:autoSpaceDE w:val="0"/>
        <w:autoSpaceDN w:val="0"/>
        <w:adjustRightInd w:val="0"/>
        <w:ind w:firstLine="709"/>
        <w:jc w:val="both"/>
        <w:rPr>
          <w:iCs/>
          <w:sz w:val="28"/>
          <w:szCs w:val="28"/>
        </w:rPr>
      </w:pPr>
      <w:r>
        <w:rPr>
          <w:iCs/>
          <w:sz w:val="28"/>
          <w:szCs w:val="28"/>
        </w:rPr>
        <w:lastRenderedPageBreak/>
        <w:t xml:space="preserve">6.2.2. </w:t>
      </w:r>
      <w:r w:rsidR="0059398D" w:rsidRPr="0059398D">
        <w:rPr>
          <w:iCs/>
          <w:sz w:val="28"/>
          <w:szCs w:val="28"/>
        </w:rPr>
        <w:t>Доставка осуществляется в рабочие дни с понедельника по четверг с 09:00 до 17:00 часов, в пятницу с 09:00 до 15:45 часов.</w:t>
      </w:r>
    </w:p>
    <w:p w:rsidR="008834B9" w:rsidRPr="008834B9" w:rsidRDefault="008834B9" w:rsidP="008834B9">
      <w:pPr>
        <w:widowControl w:val="0"/>
        <w:tabs>
          <w:tab w:val="left" w:pos="1276"/>
          <w:tab w:val="left" w:pos="1701"/>
        </w:tabs>
        <w:autoSpaceDE w:val="0"/>
        <w:autoSpaceDN w:val="0"/>
        <w:adjustRightInd w:val="0"/>
        <w:ind w:left="142"/>
        <w:contextualSpacing/>
        <w:jc w:val="both"/>
        <w:rPr>
          <w:iCs/>
          <w:snapToGrid w:val="0"/>
          <w:color w:val="000000"/>
          <w:spacing w:val="-4"/>
          <w:sz w:val="28"/>
          <w:szCs w:val="28"/>
        </w:rPr>
      </w:pPr>
      <w:r>
        <w:rPr>
          <w:iCs/>
          <w:snapToGrid w:val="0"/>
          <w:color w:val="000000"/>
          <w:spacing w:val="-4"/>
          <w:sz w:val="28"/>
          <w:szCs w:val="28"/>
        </w:rPr>
        <w:t xml:space="preserve">        6.2.3. </w:t>
      </w:r>
      <w:r w:rsidRPr="008834B9">
        <w:rPr>
          <w:iCs/>
          <w:snapToGrid w:val="0"/>
          <w:color w:val="000000"/>
          <w:spacing w:val="-4"/>
          <w:sz w:val="28"/>
          <w:szCs w:val="28"/>
        </w:rPr>
        <w:t>Покупатель посредством направления сообщения по электронной почте подтверждает Поставщику готовность получить Товар в указанное Поставщиком время. Без наличия подтверждения от филиала Покупателя доставка Товара в указанное Поставщиком время не осуществляется.</w:t>
      </w:r>
    </w:p>
    <w:p w:rsidR="00E37515" w:rsidRPr="0059398D" w:rsidRDefault="008834B9" w:rsidP="008834B9">
      <w:pPr>
        <w:widowControl w:val="0"/>
        <w:tabs>
          <w:tab w:val="left" w:pos="1276"/>
          <w:tab w:val="left" w:pos="1701"/>
        </w:tabs>
        <w:autoSpaceDE w:val="0"/>
        <w:autoSpaceDN w:val="0"/>
        <w:adjustRightInd w:val="0"/>
        <w:ind w:firstLine="709"/>
        <w:jc w:val="both"/>
        <w:rPr>
          <w:iCs/>
          <w:snapToGrid w:val="0"/>
          <w:sz w:val="28"/>
          <w:szCs w:val="28"/>
        </w:rPr>
      </w:pPr>
      <w:r>
        <w:rPr>
          <w:iCs/>
          <w:snapToGrid w:val="0"/>
          <w:sz w:val="28"/>
          <w:szCs w:val="28"/>
        </w:rPr>
        <w:t xml:space="preserve">6.2.4. </w:t>
      </w:r>
      <w:r w:rsidRPr="0059398D">
        <w:rPr>
          <w:sz w:val="28"/>
          <w:szCs w:val="28"/>
        </w:rPr>
        <w:t>Доставка</w:t>
      </w:r>
      <w:r>
        <w:rPr>
          <w:sz w:val="28"/>
          <w:szCs w:val="28"/>
        </w:rPr>
        <w:t>,</w:t>
      </w:r>
      <w:r w:rsidRPr="0059398D">
        <w:rPr>
          <w:sz w:val="28"/>
          <w:szCs w:val="28"/>
        </w:rPr>
        <w:t xml:space="preserve"> </w:t>
      </w:r>
      <w:r>
        <w:rPr>
          <w:sz w:val="28"/>
          <w:szCs w:val="28"/>
        </w:rPr>
        <w:t xml:space="preserve">погрузка, </w:t>
      </w:r>
      <w:r w:rsidRPr="0059398D">
        <w:rPr>
          <w:sz w:val="28"/>
          <w:szCs w:val="28"/>
        </w:rPr>
        <w:t>разгрузка, подъем товара до помещений Заказчика осуществляется силами и за счет Поставщика.</w:t>
      </w:r>
    </w:p>
    <w:p w:rsidR="00E37515" w:rsidRPr="00E712BC" w:rsidRDefault="00E37515" w:rsidP="00E37515">
      <w:pPr>
        <w:pStyle w:val="af1"/>
        <w:numPr>
          <w:ilvl w:val="0"/>
          <w:numId w:val="15"/>
        </w:numPr>
        <w:tabs>
          <w:tab w:val="left" w:pos="284"/>
          <w:tab w:val="left" w:pos="567"/>
        </w:tabs>
        <w:suppressAutoHyphens/>
        <w:autoSpaceDE w:val="0"/>
        <w:autoSpaceDN w:val="0"/>
        <w:adjustRightInd w:val="0"/>
        <w:spacing w:before="240" w:after="120"/>
        <w:ind w:left="0" w:firstLine="0"/>
        <w:contextualSpacing w:val="0"/>
        <w:jc w:val="center"/>
        <w:rPr>
          <w:b/>
          <w:sz w:val="28"/>
          <w:szCs w:val="28"/>
        </w:rPr>
      </w:pPr>
      <w:r w:rsidRPr="00E712BC">
        <w:rPr>
          <w:b/>
          <w:sz w:val="28"/>
          <w:szCs w:val="28"/>
        </w:rPr>
        <w:t>УСЛОВИЯ СДАЧИ И ПРИЕМКИ ТОВАРА</w:t>
      </w:r>
    </w:p>
    <w:p w:rsidR="00E37515" w:rsidRPr="000C2986" w:rsidRDefault="00E37515" w:rsidP="00E37515">
      <w:pPr>
        <w:pStyle w:val="af1"/>
        <w:numPr>
          <w:ilvl w:val="0"/>
          <w:numId w:val="13"/>
        </w:numPr>
        <w:tabs>
          <w:tab w:val="left" w:pos="1276"/>
        </w:tabs>
        <w:autoSpaceDE w:val="0"/>
        <w:autoSpaceDN w:val="0"/>
        <w:adjustRightInd w:val="0"/>
        <w:ind w:left="0" w:firstLine="709"/>
        <w:contextualSpacing w:val="0"/>
        <w:jc w:val="both"/>
        <w:rPr>
          <w:b/>
          <w:sz w:val="28"/>
          <w:szCs w:val="28"/>
        </w:rPr>
      </w:pPr>
      <w:r w:rsidRPr="000C2986">
        <w:rPr>
          <w:b/>
          <w:sz w:val="28"/>
          <w:szCs w:val="28"/>
        </w:rPr>
        <w:t>Порядок сдачи и приемки</w:t>
      </w:r>
    </w:p>
    <w:p w:rsidR="008F33EB" w:rsidRDefault="008F33EB" w:rsidP="00E37515">
      <w:pPr>
        <w:pStyle w:val="ConsPlusNormal"/>
        <w:numPr>
          <w:ilvl w:val="0"/>
          <w:numId w:val="34"/>
        </w:numPr>
        <w:ind w:left="0" w:firstLine="709"/>
        <w:jc w:val="both"/>
        <w:rPr>
          <w:rFonts w:ascii="Times New Roman" w:hAnsi="Times New Roman" w:cs="Times New Roman"/>
          <w:sz w:val="28"/>
          <w:szCs w:val="28"/>
        </w:rPr>
      </w:pPr>
      <w:r w:rsidRPr="008F33EB">
        <w:rPr>
          <w:rFonts w:ascii="Times New Roman" w:hAnsi="Times New Roman" w:cs="Times New Roman"/>
          <w:sz w:val="28"/>
          <w:szCs w:val="28"/>
        </w:rPr>
        <w:t>Приемка Товара осуществляется Покупателем в течение 15 (пятнадцати) рабочих дней с даты получения Товара и документов, указанных в п. 7.2 ТЗ. Приемка Товара осуществляется уполномоченным представителем или приемочной комиссией Покупателя в соответствии с внутренними документами Покупателя</w:t>
      </w:r>
      <w:r>
        <w:rPr>
          <w:rFonts w:ascii="Times New Roman" w:hAnsi="Times New Roman" w:cs="Times New Roman"/>
          <w:sz w:val="28"/>
          <w:szCs w:val="28"/>
        </w:rPr>
        <w:t>.</w:t>
      </w:r>
    </w:p>
    <w:p w:rsidR="00E37515" w:rsidRPr="00F01B9D" w:rsidRDefault="00E37515" w:rsidP="00E37515">
      <w:pPr>
        <w:tabs>
          <w:tab w:val="left" w:pos="1276"/>
        </w:tabs>
        <w:ind w:firstLine="709"/>
        <w:jc w:val="both"/>
        <w:rPr>
          <w:b/>
          <w:sz w:val="28"/>
          <w:szCs w:val="28"/>
          <w:lang w:eastAsia="en-US"/>
        </w:rPr>
      </w:pPr>
      <w:r w:rsidRPr="000C2986">
        <w:rPr>
          <w:b/>
          <w:sz w:val="28"/>
          <w:szCs w:val="28"/>
          <w:lang w:eastAsia="en-US"/>
        </w:rPr>
        <w:t>7.2.</w:t>
      </w:r>
      <w:r w:rsidRPr="000C2986">
        <w:rPr>
          <w:b/>
          <w:sz w:val="28"/>
          <w:szCs w:val="28"/>
          <w:lang w:eastAsia="en-US"/>
        </w:rPr>
        <w:tab/>
        <w:t>Требования по передаче Покупателю технических и иных документов при поставке</w:t>
      </w:r>
      <w:r w:rsidRPr="00F01B9D">
        <w:rPr>
          <w:b/>
          <w:sz w:val="28"/>
          <w:szCs w:val="28"/>
          <w:lang w:eastAsia="en-US"/>
        </w:rPr>
        <w:t xml:space="preserve"> товаров</w:t>
      </w:r>
    </w:p>
    <w:p w:rsidR="00E37515" w:rsidRPr="007D1EFA" w:rsidRDefault="00E37515" w:rsidP="00E37515">
      <w:pPr>
        <w:ind w:firstLine="709"/>
        <w:jc w:val="both"/>
        <w:rPr>
          <w:sz w:val="28"/>
          <w:szCs w:val="28"/>
          <w:lang w:eastAsia="en-US"/>
        </w:rPr>
      </w:pPr>
      <w:r w:rsidRPr="007D1EFA">
        <w:rPr>
          <w:sz w:val="28"/>
          <w:szCs w:val="28"/>
          <w:lang w:eastAsia="en-US"/>
        </w:rPr>
        <w:t>Поставщик поставляет Товар</w:t>
      </w:r>
      <w:r>
        <w:rPr>
          <w:sz w:val="28"/>
          <w:szCs w:val="28"/>
          <w:lang w:eastAsia="en-US"/>
        </w:rPr>
        <w:t>ы</w:t>
      </w:r>
      <w:r w:rsidRPr="007D1EFA">
        <w:rPr>
          <w:sz w:val="28"/>
          <w:szCs w:val="28"/>
          <w:lang w:eastAsia="en-US"/>
        </w:rPr>
        <w:t xml:space="preserve"> Покупател</w:t>
      </w:r>
      <w:r>
        <w:rPr>
          <w:sz w:val="28"/>
          <w:szCs w:val="28"/>
          <w:lang w:eastAsia="en-US"/>
        </w:rPr>
        <w:t>ю</w:t>
      </w:r>
      <w:r w:rsidRPr="007D1EFA">
        <w:rPr>
          <w:sz w:val="28"/>
          <w:szCs w:val="28"/>
          <w:lang w:eastAsia="en-US"/>
        </w:rPr>
        <w:t xml:space="preserve"> с оформленными сопроводительными документами:</w:t>
      </w:r>
    </w:p>
    <w:p w:rsidR="003418C8" w:rsidRPr="003418C8" w:rsidRDefault="00E37515" w:rsidP="003418C8">
      <w:pPr>
        <w:tabs>
          <w:tab w:val="left" w:pos="1134"/>
        </w:tabs>
        <w:ind w:firstLine="709"/>
        <w:jc w:val="both"/>
        <w:rPr>
          <w:sz w:val="28"/>
          <w:szCs w:val="28"/>
          <w:lang w:val="ru" w:eastAsia="en-US"/>
        </w:rPr>
      </w:pPr>
      <w:r>
        <w:rPr>
          <w:sz w:val="28"/>
          <w:szCs w:val="28"/>
          <w:lang w:eastAsia="en-US"/>
        </w:rPr>
        <w:t>-</w:t>
      </w:r>
      <w:r w:rsidR="00142C12">
        <w:rPr>
          <w:sz w:val="28"/>
          <w:szCs w:val="28"/>
          <w:lang w:eastAsia="en-US"/>
        </w:rPr>
        <w:t> </w:t>
      </w:r>
      <w:r w:rsidR="003418C8" w:rsidRPr="003418C8">
        <w:rPr>
          <w:sz w:val="28"/>
          <w:szCs w:val="28"/>
          <w:lang w:val="ru" w:eastAsia="en-US"/>
        </w:rPr>
        <w:t xml:space="preserve">товарной накладной </w:t>
      </w:r>
      <w:r w:rsidR="003418C8" w:rsidRPr="003418C8">
        <w:rPr>
          <w:sz w:val="28"/>
          <w:szCs w:val="28"/>
          <w:lang w:eastAsia="en-US"/>
        </w:rPr>
        <w:t xml:space="preserve">по </w:t>
      </w:r>
      <w:r w:rsidR="003418C8" w:rsidRPr="003418C8">
        <w:rPr>
          <w:sz w:val="28"/>
          <w:szCs w:val="28"/>
          <w:lang w:val="ru" w:eastAsia="en-US"/>
        </w:rPr>
        <w:t>форме № ТОРГ-12/УПД</w:t>
      </w:r>
      <w:r w:rsidR="003418C8" w:rsidRPr="003418C8">
        <w:rPr>
          <w:sz w:val="28"/>
          <w:szCs w:val="28"/>
          <w:lang w:eastAsia="en-US"/>
        </w:rPr>
        <w:t>;</w:t>
      </w:r>
      <w:r w:rsidR="003418C8" w:rsidRPr="003418C8">
        <w:rPr>
          <w:sz w:val="28"/>
          <w:szCs w:val="28"/>
          <w:lang w:val="ru" w:eastAsia="en-US"/>
        </w:rPr>
        <w:t xml:space="preserve"> </w:t>
      </w:r>
    </w:p>
    <w:p w:rsidR="003418C8" w:rsidRPr="003418C8" w:rsidRDefault="003418C8" w:rsidP="003418C8">
      <w:pPr>
        <w:tabs>
          <w:tab w:val="left" w:pos="1134"/>
        </w:tabs>
        <w:ind w:firstLine="709"/>
        <w:jc w:val="both"/>
        <w:rPr>
          <w:bCs/>
          <w:iCs/>
          <w:sz w:val="28"/>
          <w:szCs w:val="28"/>
          <w:lang w:eastAsia="en-US"/>
        </w:rPr>
      </w:pPr>
      <w:r w:rsidRPr="003418C8">
        <w:rPr>
          <w:bCs/>
          <w:iCs/>
          <w:sz w:val="28"/>
          <w:szCs w:val="28"/>
          <w:lang w:eastAsia="en-US"/>
        </w:rPr>
        <w:t>-</w:t>
      </w:r>
      <w:r w:rsidRPr="003418C8">
        <w:rPr>
          <w:bCs/>
          <w:iCs/>
          <w:sz w:val="28"/>
          <w:szCs w:val="28"/>
          <w:lang w:eastAsia="en-US"/>
        </w:rPr>
        <w:tab/>
        <w:t>счет</w:t>
      </w:r>
      <w:r w:rsidR="007C5944">
        <w:rPr>
          <w:bCs/>
          <w:iCs/>
          <w:sz w:val="28"/>
          <w:szCs w:val="28"/>
          <w:lang w:eastAsia="en-US"/>
        </w:rPr>
        <w:t>ом</w:t>
      </w:r>
      <w:r w:rsidRPr="003418C8">
        <w:rPr>
          <w:bCs/>
          <w:iCs/>
          <w:sz w:val="28"/>
          <w:szCs w:val="28"/>
          <w:lang w:eastAsia="en-US"/>
        </w:rPr>
        <w:t>-фактур</w:t>
      </w:r>
      <w:r w:rsidR="007C5944">
        <w:rPr>
          <w:bCs/>
          <w:iCs/>
          <w:sz w:val="28"/>
          <w:szCs w:val="28"/>
          <w:lang w:eastAsia="en-US"/>
        </w:rPr>
        <w:t>ой</w:t>
      </w:r>
      <w:r w:rsidRPr="003418C8">
        <w:rPr>
          <w:bCs/>
          <w:iCs/>
          <w:sz w:val="28"/>
          <w:szCs w:val="28"/>
          <w:lang w:eastAsia="en-US"/>
        </w:rPr>
        <w:t>;</w:t>
      </w:r>
      <w:r w:rsidRPr="003418C8">
        <w:rPr>
          <w:bCs/>
          <w:iCs/>
          <w:sz w:val="28"/>
          <w:szCs w:val="28"/>
          <w:vertAlign w:val="superscript"/>
          <w:lang w:eastAsia="en-US"/>
        </w:rPr>
        <w:footnoteReference w:id="1"/>
      </w:r>
    </w:p>
    <w:p w:rsidR="003418C8" w:rsidRPr="003418C8" w:rsidRDefault="003418C8" w:rsidP="003418C8">
      <w:pPr>
        <w:tabs>
          <w:tab w:val="left" w:pos="1134"/>
        </w:tabs>
        <w:ind w:firstLine="709"/>
        <w:jc w:val="both"/>
        <w:rPr>
          <w:bCs/>
          <w:iCs/>
          <w:sz w:val="28"/>
          <w:szCs w:val="28"/>
          <w:lang w:eastAsia="en-US"/>
        </w:rPr>
      </w:pPr>
      <w:r w:rsidRPr="003418C8">
        <w:rPr>
          <w:bCs/>
          <w:iCs/>
          <w:sz w:val="28"/>
          <w:szCs w:val="28"/>
          <w:lang w:eastAsia="en-US"/>
        </w:rPr>
        <w:t>–</w:t>
      </w:r>
      <w:r w:rsidRPr="003418C8">
        <w:rPr>
          <w:bCs/>
          <w:iCs/>
          <w:sz w:val="28"/>
          <w:szCs w:val="28"/>
          <w:lang w:eastAsia="en-US"/>
        </w:rPr>
        <w:tab/>
        <w:t>копи</w:t>
      </w:r>
      <w:r w:rsidR="007C5944">
        <w:rPr>
          <w:bCs/>
          <w:iCs/>
          <w:sz w:val="28"/>
          <w:szCs w:val="28"/>
          <w:lang w:eastAsia="en-US"/>
        </w:rPr>
        <w:t>ям</w:t>
      </w:r>
      <w:r w:rsidRPr="003418C8">
        <w:rPr>
          <w:bCs/>
          <w:iCs/>
          <w:sz w:val="28"/>
          <w:szCs w:val="28"/>
          <w:lang w:eastAsia="en-US"/>
        </w:rPr>
        <w:t>и сертификатов соответствия</w:t>
      </w:r>
      <w:r w:rsidR="006737CE">
        <w:rPr>
          <w:bCs/>
          <w:iCs/>
          <w:sz w:val="28"/>
          <w:szCs w:val="28"/>
          <w:lang w:eastAsia="en-US"/>
        </w:rPr>
        <w:t xml:space="preserve"> (при наличии)</w:t>
      </w:r>
      <w:r w:rsidRPr="003418C8">
        <w:rPr>
          <w:bCs/>
          <w:iCs/>
          <w:sz w:val="28"/>
          <w:szCs w:val="28"/>
          <w:lang w:eastAsia="en-US"/>
        </w:rPr>
        <w:t>;</w:t>
      </w:r>
    </w:p>
    <w:p w:rsidR="008F33EB" w:rsidRPr="007B2D10" w:rsidRDefault="003418C8" w:rsidP="008F33EB">
      <w:pPr>
        <w:pStyle w:val="af1"/>
        <w:widowControl w:val="0"/>
        <w:numPr>
          <w:ilvl w:val="0"/>
          <w:numId w:val="47"/>
        </w:numPr>
        <w:tabs>
          <w:tab w:val="left" w:pos="1134"/>
          <w:tab w:val="left" w:pos="6521"/>
          <w:tab w:val="left" w:pos="9923"/>
        </w:tabs>
        <w:ind w:left="0" w:firstLine="709"/>
        <w:jc w:val="both"/>
        <w:rPr>
          <w:spacing w:val="-4"/>
          <w:sz w:val="28"/>
          <w:szCs w:val="28"/>
        </w:rPr>
      </w:pPr>
      <w:r w:rsidRPr="003418C8">
        <w:rPr>
          <w:bCs/>
          <w:iCs/>
          <w:sz w:val="28"/>
          <w:szCs w:val="28"/>
          <w:lang w:eastAsia="en-US"/>
        </w:rPr>
        <w:t>–</w:t>
      </w:r>
      <w:r w:rsidRPr="003418C8">
        <w:rPr>
          <w:bCs/>
          <w:iCs/>
          <w:sz w:val="28"/>
          <w:szCs w:val="28"/>
          <w:lang w:eastAsia="en-US"/>
        </w:rPr>
        <w:tab/>
      </w:r>
      <w:r w:rsidR="008F33EB" w:rsidRPr="007B2D10">
        <w:rPr>
          <w:sz w:val="28"/>
          <w:szCs w:val="28"/>
        </w:rPr>
        <w:t>комплект</w:t>
      </w:r>
      <w:r w:rsidR="007C5944">
        <w:rPr>
          <w:sz w:val="28"/>
          <w:szCs w:val="28"/>
        </w:rPr>
        <w:t>ом</w:t>
      </w:r>
      <w:r w:rsidR="008F33EB" w:rsidRPr="007B2D10">
        <w:rPr>
          <w:sz w:val="28"/>
          <w:szCs w:val="28"/>
        </w:rPr>
        <w:t xml:space="preserve"> документации на русском языке, предусмотренны</w:t>
      </w:r>
      <w:r w:rsidR="00A74EAB">
        <w:rPr>
          <w:sz w:val="28"/>
          <w:szCs w:val="28"/>
        </w:rPr>
        <w:t>м</w:t>
      </w:r>
      <w:r w:rsidR="008F33EB" w:rsidRPr="007B2D10">
        <w:rPr>
          <w:sz w:val="28"/>
          <w:szCs w:val="28"/>
        </w:rPr>
        <w:t xml:space="preserve"> производителем Товара </w:t>
      </w:r>
      <w:r w:rsidR="008F33EB" w:rsidRPr="007B2D10">
        <w:rPr>
          <w:spacing w:val="-4"/>
          <w:sz w:val="28"/>
          <w:szCs w:val="28"/>
        </w:rPr>
        <w:t>(паспорт и</w:t>
      </w:r>
      <w:r w:rsidR="008F33EB">
        <w:rPr>
          <w:spacing w:val="-4"/>
          <w:sz w:val="28"/>
          <w:szCs w:val="28"/>
        </w:rPr>
        <w:t> </w:t>
      </w:r>
      <w:r w:rsidR="008F33EB" w:rsidRPr="007B2D10">
        <w:rPr>
          <w:spacing w:val="-4"/>
          <w:sz w:val="28"/>
          <w:szCs w:val="28"/>
        </w:rPr>
        <w:t xml:space="preserve">(или) руководство (инструкция) </w:t>
      </w:r>
      <w:r w:rsidR="008F33EB">
        <w:rPr>
          <w:spacing w:val="-4"/>
          <w:sz w:val="28"/>
          <w:szCs w:val="28"/>
        </w:rPr>
        <w:br/>
      </w:r>
      <w:r w:rsidR="008F33EB" w:rsidRPr="007B2D10">
        <w:rPr>
          <w:spacing w:val="-4"/>
          <w:sz w:val="28"/>
          <w:szCs w:val="28"/>
        </w:rPr>
        <w:t>по эксплуатации, и</w:t>
      </w:r>
      <w:r w:rsidR="008F33EB">
        <w:rPr>
          <w:spacing w:val="-4"/>
          <w:sz w:val="28"/>
          <w:szCs w:val="28"/>
        </w:rPr>
        <w:t> </w:t>
      </w:r>
      <w:r w:rsidR="008F33EB" w:rsidRPr="007B2D10">
        <w:rPr>
          <w:spacing w:val="-4"/>
          <w:sz w:val="28"/>
          <w:szCs w:val="28"/>
        </w:rPr>
        <w:t>(или) инструкция по применению, и</w:t>
      </w:r>
      <w:r w:rsidR="008F33EB">
        <w:rPr>
          <w:spacing w:val="-4"/>
          <w:sz w:val="28"/>
          <w:szCs w:val="28"/>
        </w:rPr>
        <w:t> </w:t>
      </w:r>
      <w:r w:rsidR="008F33EB" w:rsidRPr="007B2D10">
        <w:rPr>
          <w:spacing w:val="-4"/>
          <w:sz w:val="28"/>
          <w:szCs w:val="28"/>
        </w:rPr>
        <w:t>(или) руко</w:t>
      </w:r>
      <w:r w:rsidR="008F33EB">
        <w:rPr>
          <w:spacing w:val="-4"/>
          <w:sz w:val="28"/>
          <w:szCs w:val="28"/>
        </w:rPr>
        <w:t>водство (инструкция) по монтажу,</w:t>
      </w:r>
      <w:r w:rsidR="008F33EB" w:rsidRPr="007B2D10">
        <w:rPr>
          <w:spacing w:val="-4"/>
          <w:sz w:val="28"/>
          <w:szCs w:val="28"/>
        </w:rPr>
        <w:t xml:space="preserve"> гарантийный талон</w:t>
      </w:r>
      <w:r w:rsidR="008F33EB">
        <w:rPr>
          <w:spacing w:val="-4"/>
          <w:sz w:val="28"/>
          <w:szCs w:val="28"/>
        </w:rPr>
        <w:t xml:space="preserve"> и (или) документ (сведения) </w:t>
      </w:r>
      <w:r w:rsidR="008F33EB">
        <w:rPr>
          <w:spacing w:val="-4"/>
          <w:sz w:val="28"/>
          <w:szCs w:val="28"/>
        </w:rPr>
        <w:br/>
        <w:t>о гарантии на Товар, соответствующий сроку, установленному п. 3.6.2 ТЗ);</w:t>
      </w:r>
    </w:p>
    <w:p w:rsidR="008F33EB" w:rsidRPr="00E452F2" w:rsidRDefault="008F33EB" w:rsidP="008F33EB">
      <w:pPr>
        <w:pStyle w:val="af1"/>
        <w:widowControl w:val="0"/>
        <w:numPr>
          <w:ilvl w:val="0"/>
          <w:numId w:val="47"/>
        </w:numPr>
        <w:tabs>
          <w:tab w:val="left" w:pos="6521"/>
          <w:tab w:val="left" w:pos="9923"/>
        </w:tabs>
        <w:ind w:left="0" w:firstLine="709"/>
        <w:jc w:val="both"/>
        <w:rPr>
          <w:sz w:val="28"/>
          <w:szCs w:val="28"/>
        </w:rPr>
      </w:pPr>
      <w:r w:rsidRPr="00E452F2">
        <w:rPr>
          <w:sz w:val="28"/>
          <w:szCs w:val="28"/>
        </w:rPr>
        <w:t>копи</w:t>
      </w:r>
      <w:r w:rsidR="00A74EAB">
        <w:rPr>
          <w:sz w:val="28"/>
          <w:szCs w:val="28"/>
        </w:rPr>
        <w:t>ей</w:t>
      </w:r>
      <w:r w:rsidRPr="00E452F2">
        <w:rPr>
          <w:sz w:val="28"/>
          <w:szCs w:val="28"/>
        </w:rPr>
        <w:t xml:space="preserve"> сертификата соответствия и (или) декларации соответствия (если Товар подлежит обязатель</w:t>
      </w:r>
      <w:r>
        <w:rPr>
          <w:sz w:val="28"/>
          <w:szCs w:val="28"/>
        </w:rPr>
        <w:t>ной сертификации в соответствии</w:t>
      </w:r>
      <w:r w:rsidR="00A74EAB">
        <w:rPr>
          <w:sz w:val="28"/>
          <w:szCs w:val="28"/>
        </w:rPr>
        <w:t xml:space="preserve"> </w:t>
      </w:r>
      <w:r w:rsidRPr="00E452F2">
        <w:rPr>
          <w:sz w:val="28"/>
          <w:szCs w:val="28"/>
        </w:rPr>
        <w:t>с законодательством Российской Федерации)</w:t>
      </w:r>
      <w:r w:rsidRPr="00E452F2">
        <w:rPr>
          <w:sz w:val="28"/>
          <w:szCs w:val="28"/>
          <w:lang w:eastAsia="en-US"/>
        </w:rPr>
        <w:t>.</w:t>
      </w:r>
    </w:p>
    <w:p w:rsidR="00E37515" w:rsidRDefault="00E37515" w:rsidP="008F33EB">
      <w:pPr>
        <w:tabs>
          <w:tab w:val="left" w:pos="1134"/>
        </w:tabs>
        <w:ind w:firstLine="709"/>
        <w:jc w:val="both"/>
        <w:rPr>
          <w:sz w:val="28"/>
          <w:szCs w:val="28"/>
          <w:lang w:eastAsia="en-US"/>
        </w:rPr>
      </w:pPr>
    </w:p>
    <w:p w:rsidR="00E37515" w:rsidRPr="006D4866" w:rsidRDefault="00E37515" w:rsidP="00E37515">
      <w:pPr>
        <w:pStyle w:val="af1"/>
        <w:numPr>
          <w:ilvl w:val="0"/>
          <w:numId w:val="15"/>
        </w:numPr>
        <w:tabs>
          <w:tab w:val="left" w:pos="284"/>
          <w:tab w:val="left" w:pos="567"/>
        </w:tabs>
        <w:suppressAutoHyphens/>
        <w:autoSpaceDE w:val="0"/>
        <w:autoSpaceDN w:val="0"/>
        <w:adjustRightInd w:val="0"/>
        <w:spacing w:before="240" w:after="120"/>
        <w:ind w:left="0" w:firstLine="0"/>
        <w:contextualSpacing w:val="0"/>
        <w:jc w:val="center"/>
        <w:rPr>
          <w:b/>
          <w:sz w:val="28"/>
          <w:szCs w:val="28"/>
          <w:lang w:eastAsia="ar-SA"/>
        </w:rPr>
      </w:pPr>
      <w:r w:rsidRPr="006D4866">
        <w:rPr>
          <w:b/>
          <w:sz w:val="28"/>
          <w:szCs w:val="28"/>
          <w:lang w:eastAsia="ar-SA"/>
        </w:rPr>
        <w:t xml:space="preserve">ТРЕБОВАНИЯ К ТРАНСПОРТИРОВКЕ </w:t>
      </w:r>
    </w:p>
    <w:p w:rsidR="00E37515" w:rsidRDefault="008F33EB" w:rsidP="00E37515">
      <w:pPr>
        <w:ind w:firstLine="709"/>
        <w:jc w:val="both"/>
        <w:rPr>
          <w:sz w:val="28"/>
          <w:szCs w:val="28"/>
        </w:rPr>
      </w:pPr>
      <w:r w:rsidRPr="008F33EB">
        <w:rPr>
          <w:sz w:val="28"/>
          <w:szCs w:val="28"/>
        </w:rPr>
        <w:t>Товар в упакованном виде транспортируется в крытых транспортных средствах в соответствии с действующими правилами перевозки грузов автомобильным транспортом</w:t>
      </w:r>
      <w:r w:rsidR="00E37515">
        <w:rPr>
          <w:sz w:val="28"/>
          <w:szCs w:val="28"/>
        </w:rPr>
        <w:t>.</w:t>
      </w:r>
    </w:p>
    <w:p w:rsidR="00E37515" w:rsidRPr="006D4866" w:rsidRDefault="00E37515" w:rsidP="00E37515">
      <w:pPr>
        <w:pStyle w:val="af1"/>
        <w:numPr>
          <w:ilvl w:val="0"/>
          <w:numId w:val="15"/>
        </w:numPr>
        <w:tabs>
          <w:tab w:val="left" w:pos="567"/>
        </w:tabs>
        <w:spacing w:before="240" w:after="120"/>
        <w:ind w:left="0" w:firstLine="0"/>
        <w:contextualSpacing w:val="0"/>
        <w:jc w:val="center"/>
        <w:rPr>
          <w:b/>
          <w:sz w:val="28"/>
          <w:szCs w:val="28"/>
        </w:rPr>
      </w:pPr>
      <w:r w:rsidRPr="006D4866">
        <w:rPr>
          <w:b/>
          <w:sz w:val="28"/>
          <w:szCs w:val="28"/>
        </w:rPr>
        <w:t>ТРЕБОВАНИЯ К ХРАНЕНИЮ</w:t>
      </w:r>
    </w:p>
    <w:p w:rsidR="00E37515" w:rsidRDefault="00E37515" w:rsidP="006737CE">
      <w:pPr>
        <w:pStyle w:val="af1"/>
        <w:spacing w:before="240"/>
        <w:ind w:left="0" w:firstLine="709"/>
        <w:contextualSpacing w:val="0"/>
        <w:jc w:val="both"/>
        <w:rPr>
          <w:rFonts w:eastAsia="Arial Unicode MS"/>
          <w:sz w:val="28"/>
          <w:szCs w:val="28"/>
        </w:rPr>
      </w:pPr>
      <w:r w:rsidRPr="00A74EB6">
        <w:rPr>
          <w:rFonts w:eastAsia="Arial Unicode MS"/>
          <w:sz w:val="28"/>
          <w:szCs w:val="28"/>
        </w:rPr>
        <w:t>В соответствии с технической документацией и реко</w:t>
      </w:r>
      <w:r>
        <w:rPr>
          <w:rFonts w:eastAsia="Arial Unicode MS"/>
          <w:sz w:val="28"/>
          <w:szCs w:val="28"/>
        </w:rPr>
        <w:t>мендациями производителей Товаров</w:t>
      </w:r>
      <w:r w:rsidRPr="005D1F0A">
        <w:rPr>
          <w:rFonts w:eastAsia="Arial Unicode MS"/>
          <w:sz w:val="28"/>
          <w:szCs w:val="28"/>
        </w:rPr>
        <w:t>.</w:t>
      </w:r>
    </w:p>
    <w:p w:rsidR="006737CE" w:rsidRDefault="006737CE" w:rsidP="006737CE">
      <w:pPr>
        <w:pStyle w:val="af1"/>
        <w:ind w:left="0" w:firstLine="709"/>
        <w:contextualSpacing w:val="0"/>
        <w:jc w:val="both"/>
        <w:rPr>
          <w:rFonts w:eastAsia="Arial Unicode MS"/>
          <w:sz w:val="28"/>
          <w:szCs w:val="28"/>
        </w:rPr>
      </w:pPr>
      <w:r w:rsidRPr="006737CE">
        <w:rPr>
          <w:rFonts w:eastAsia="Arial Unicode MS"/>
          <w:sz w:val="28"/>
          <w:szCs w:val="28"/>
        </w:rPr>
        <w:lastRenderedPageBreak/>
        <w:t>Хранение Товара осуществляется в закрытых сухих помещениях в не распакованном виде. Температура хранения должна соответствовать требованиям предприятия-изготовителя</w:t>
      </w:r>
      <w:r>
        <w:rPr>
          <w:rFonts w:eastAsia="Arial Unicode MS"/>
          <w:sz w:val="28"/>
          <w:szCs w:val="28"/>
        </w:rPr>
        <w:t>.</w:t>
      </w:r>
    </w:p>
    <w:p w:rsidR="00E37515" w:rsidRPr="00E712BC" w:rsidRDefault="00E37515" w:rsidP="00512DB8">
      <w:pPr>
        <w:pStyle w:val="af1"/>
        <w:numPr>
          <w:ilvl w:val="0"/>
          <w:numId w:val="15"/>
        </w:numPr>
        <w:tabs>
          <w:tab w:val="left" w:pos="567"/>
        </w:tabs>
        <w:spacing w:before="240" w:after="120"/>
        <w:ind w:left="357" w:hanging="357"/>
        <w:contextualSpacing w:val="0"/>
        <w:jc w:val="center"/>
        <w:rPr>
          <w:b/>
          <w:sz w:val="28"/>
          <w:szCs w:val="28"/>
        </w:rPr>
      </w:pPr>
      <w:r>
        <w:rPr>
          <w:b/>
          <w:sz w:val="28"/>
          <w:szCs w:val="28"/>
        </w:rPr>
        <w:t xml:space="preserve"> </w:t>
      </w:r>
      <w:r w:rsidRPr="00E712BC">
        <w:rPr>
          <w:b/>
          <w:sz w:val="28"/>
          <w:szCs w:val="28"/>
        </w:rPr>
        <w:t>ТРЕБОВАНИЯ К ОБСЛУЖИВАНИЮ</w:t>
      </w:r>
    </w:p>
    <w:p w:rsidR="00E37515" w:rsidRDefault="008F33EB" w:rsidP="00E37515">
      <w:pPr>
        <w:ind w:firstLine="708"/>
        <w:jc w:val="both"/>
        <w:rPr>
          <w:sz w:val="28"/>
          <w:szCs w:val="28"/>
          <w:lang w:eastAsia="x-none"/>
        </w:rPr>
      </w:pPr>
      <w:r w:rsidRPr="008F33EB">
        <w:rPr>
          <w:sz w:val="28"/>
          <w:szCs w:val="28"/>
          <w:lang w:eastAsia="x-none"/>
        </w:rPr>
        <w:t>Поставщик гарантирует наличие на рынке Российской Федерации запасных частей и эксплуатационных материалов, а также сервисных центров для обслуживания, ремонта поставляемого Товара в гарантийный период.</w:t>
      </w:r>
    </w:p>
    <w:p w:rsidR="00E37515" w:rsidRPr="00E712BC" w:rsidRDefault="00E37515" w:rsidP="00CB7FA9">
      <w:pPr>
        <w:pStyle w:val="af1"/>
        <w:numPr>
          <w:ilvl w:val="0"/>
          <w:numId w:val="15"/>
        </w:numPr>
        <w:tabs>
          <w:tab w:val="left" w:pos="567"/>
        </w:tabs>
        <w:spacing w:before="240" w:after="120"/>
        <w:ind w:left="414" w:hanging="414"/>
        <w:contextualSpacing w:val="0"/>
        <w:jc w:val="center"/>
        <w:rPr>
          <w:b/>
          <w:sz w:val="28"/>
          <w:szCs w:val="28"/>
        </w:rPr>
      </w:pPr>
      <w:r w:rsidRPr="00E712BC">
        <w:rPr>
          <w:b/>
          <w:sz w:val="28"/>
          <w:szCs w:val="28"/>
        </w:rPr>
        <w:t>ЭКОЛОГИЧЕСКИЕ ТРЕБОВАНИЯ</w:t>
      </w:r>
    </w:p>
    <w:p w:rsidR="00035727" w:rsidRPr="003113BA" w:rsidRDefault="00035727" w:rsidP="00035727">
      <w:pPr>
        <w:tabs>
          <w:tab w:val="left" w:pos="6521"/>
          <w:tab w:val="left" w:pos="9923"/>
        </w:tabs>
        <w:ind w:firstLine="709"/>
        <w:jc w:val="both"/>
        <w:rPr>
          <w:sz w:val="28"/>
          <w:szCs w:val="28"/>
        </w:rPr>
      </w:pPr>
      <w:r w:rsidRPr="006D2CBE">
        <w:rPr>
          <w:spacing w:val="-4"/>
          <w:sz w:val="28"/>
          <w:szCs w:val="28"/>
        </w:rPr>
        <w:t>Товар должен быть безопасным и разрешен для применения на территори</w:t>
      </w:r>
      <w:r w:rsidRPr="003113BA">
        <w:rPr>
          <w:sz w:val="28"/>
          <w:szCs w:val="28"/>
        </w:rPr>
        <w:t>и Р</w:t>
      </w:r>
      <w:r>
        <w:rPr>
          <w:sz w:val="28"/>
          <w:szCs w:val="28"/>
        </w:rPr>
        <w:t xml:space="preserve">оссийской </w:t>
      </w:r>
      <w:r w:rsidRPr="003113BA">
        <w:rPr>
          <w:sz w:val="28"/>
          <w:szCs w:val="28"/>
        </w:rPr>
        <w:t>Ф</w:t>
      </w:r>
      <w:r>
        <w:rPr>
          <w:sz w:val="28"/>
          <w:szCs w:val="28"/>
        </w:rPr>
        <w:t>едерации, соответствовать</w:t>
      </w:r>
      <w:r w:rsidRPr="003113BA">
        <w:rPr>
          <w:sz w:val="28"/>
          <w:szCs w:val="28"/>
        </w:rPr>
        <w:t xml:space="preserve"> требованиям Ф</w:t>
      </w:r>
      <w:r>
        <w:rPr>
          <w:sz w:val="28"/>
          <w:szCs w:val="28"/>
        </w:rPr>
        <w:t>едерального закона</w:t>
      </w:r>
      <w:r w:rsidRPr="003113BA">
        <w:rPr>
          <w:sz w:val="28"/>
          <w:szCs w:val="28"/>
        </w:rPr>
        <w:t xml:space="preserve"> </w:t>
      </w:r>
      <w:r>
        <w:rPr>
          <w:sz w:val="28"/>
          <w:szCs w:val="28"/>
        </w:rPr>
        <w:br/>
      </w:r>
      <w:r w:rsidRPr="003113BA">
        <w:rPr>
          <w:sz w:val="28"/>
          <w:szCs w:val="28"/>
        </w:rPr>
        <w:t>от 10.01.2002 № 7-ФЗ «Об охране окружающей среды».</w:t>
      </w:r>
    </w:p>
    <w:p w:rsidR="00E37515" w:rsidRPr="00E712BC" w:rsidRDefault="00E37515" w:rsidP="00893676">
      <w:pPr>
        <w:pStyle w:val="af1"/>
        <w:numPr>
          <w:ilvl w:val="0"/>
          <w:numId w:val="15"/>
        </w:numPr>
        <w:tabs>
          <w:tab w:val="left" w:pos="567"/>
        </w:tabs>
        <w:spacing w:before="240" w:after="120"/>
        <w:ind w:left="414" w:hanging="414"/>
        <w:contextualSpacing w:val="0"/>
        <w:jc w:val="center"/>
        <w:rPr>
          <w:b/>
          <w:sz w:val="28"/>
          <w:szCs w:val="28"/>
        </w:rPr>
      </w:pPr>
      <w:r w:rsidRPr="00E712BC">
        <w:rPr>
          <w:b/>
          <w:sz w:val="28"/>
          <w:szCs w:val="28"/>
        </w:rPr>
        <w:t>ТРЕБОВАНИЯ К БЕЗОПАСНОСТИ</w:t>
      </w:r>
    </w:p>
    <w:p w:rsidR="00035727" w:rsidRPr="003113BA" w:rsidRDefault="00035727" w:rsidP="00035727">
      <w:pPr>
        <w:tabs>
          <w:tab w:val="left" w:pos="6521"/>
          <w:tab w:val="left" w:pos="9923"/>
        </w:tabs>
        <w:ind w:firstLine="709"/>
        <w:jc w:val="both"/>
        <w:rPr>
          <w:sz w:val="28"/>
          <w:szCs w:val="28"/>
        </w:rPr>
      </w:pPr>
      <w:r>
        <w:rPr>
          <w:sz w:val="28"/>
          <w:szCs w:val="28"/>
        </w:rPr>
        <w:t>П</w:t>
      </w:r>
      <w:r w:rsidRPr="003113BA">
        <w:rPr>
          <w:sz w:val="28"/>
          <w:szCs w:val="28"/>
        </w:rPr>
        <w:t>ри применении</w:t>
      </w:r>
      <w:r>
        <w:rPr>
          <w:sz w:val="28"/>
          <w:szCs w:val="28"/>
        </w:rPr>
        <w:t xml:space="preserve"> Товара</w:t>
      </w:r>
      <w:r w:rsidRPr="003113BA">
        <w:rPr>
          <w:sz w:val="28"/>
          <w:szCs w:val="28"/>
        </w:rPr>
        <w:t xml:space="preserve"> по назначению и выполнении требований к эксплуатации (использованию) </w:t>
      </w:r>
      <w:r>
        <w:rPr>
          <w:sz w:val="28"/>
          <w:szCs w:val="28"/>
        </w:rPr>
        <w:t xml:space="preserve">он </w:t>
      </w:r>
      <w:r w:rsidRPr="003113BA">
        <w:rPr>
          <w:sz w:val="28"/>
          <w:szCs w:val="28"/>
        </w:rPr>
        <w:t>не должен причинять вред жизни и здоровью работников Покупателя</w:t>
      </w:r>
      <w:r>
        <w:rPr>
          <w:sz w:val="28"/>
          <w:szCs w:val="28"/>
        </w:rPr>
        <w:t>,</w:t>
      </w:r>
      <w:r w:rsidRPr="003113BA">
        <w:rPr>
          <w:sz w:val="28"/>
          <w:szCs w:val="28"/>
        </w:rPr>
        <w:t xml:space="preserve"> имуществу Покупателя</w:t>
      </w:r>
      <w:r>
        <w:rPr>
          <w:sz w:val="28"/>
          <w:szCs w:val="28"/>
        </w:rPr>
        <w:t>.</w:t>
      </w:r>
      <w:r w:rsidRPr="002B4DCE">
        <w:t xml:space="preserve"> </w:t>
      </w:r>
      <w:r w:rsidRPr="002B4DCE">
        <w:rPr>
          <w:sz w:val="28"/>
          <w:szCs w:val="28"/>
        </w:rPr>
        <w:t>Специальные требования к обеспечению безопасности при установке, монтаже, эксплуатации и ремонте Товар</w:t>
      </w:r>
      <w:r>
        <w:rPr>
          <w:sz w:val="28"/>
          <w:szCs w:val="28"/>
        </w:rPr>
        <w:t>а</w:t>
      </w:r>
      <w:r w:rsidRPr="002B4DCE">
        <w:rPr>
          <w:sz w:val="28"/>
          <w:szCs w:val="28"/>
        </w:rPr>
        <w:t xml:space="preserve"> </w:t>
      </w:r>
      <w:r>
        <w:rPr>
          <w:sz w:val="28"/>
          <w:szCs w:val="28"/>
        </w:rPr>
        <w:t>(</w:t>
      </w:r>
      <w:r w:rsidRPr="002B4DCE">
        <w:rPr>
          <w:sz w:val="28"/>
          <w:szCs w:val="28"/>
        </w:rPr>
        <w:t>если такие предусматриваются</w:t>
      </w:r>
      <w:r>
        <w:rPr>
          <w:sz w:val="28"/>
          <w:szCs w:val="28"/>
        </w:rPr>
        <w:t>)</w:t>
      </w:r>
      <w:r w:rsidRPr="002B4DCE">
        <w:rPr>
          <w:sz w:val="28"/>
          <w:szCs w:val="28"/>
        </w:rPr>
        <w:t xml:space="preserve"> должны быть </w:t>
      </w:r>
      <w:r>
        <w:rPr>
          <w:sz w:val="28"/>
          <w:szCs w:val="28"/>
        </w:rPr>
        <w:t>указан</w:t>
      </w:r>
      <w:r w:rsidRPr="002B4DCE">
        <w:rPr>
          <w:sz w:val="28"/>
          <w:szCs w:val="28"/>
        </w:rPr>
        <w:t xml:space="preserve">ы в руководстве </w:t>
      </w:r>
      <w:r>
        <w:rPr>
          <w:sz w:val="28"/>
          <w:szCs w:val="28"/>
        </w:rPr>
        <w:t xml:space="preserve">(инструкции) </w:t>
      </w:r>
      <w:r w:rsidRPr="002B4DCE">
        <w:rPr>
          <w:sz w:val="28"/>
          <w:szCs w:val="28"/>
        </w:rPr>
        <w:t>по эксплуатации</w:t>
      </w:r>
      <w:r>
        <w:rPr>
          <w:sz w:val="28"/>
          <w:szCs w:val="28"/>
        </w:rPr>
        <w:t xml:space="preserve"> (паспорте)</w:t>
      </w:r>
      <w:r w:rsidRPr="002B4DCE">
        <w:rPr>
          <w:sz w:val="28"/>
          <w:szCs w:val="28"/>
        </w:rPr>
        <w:t xml:space="preserve"> Товар</w:t>
      </w:r>
      <w:r>
        <w:rPr>
          <w:sz w:val="28"/>
          <w:szCs w:val="28"/>
        </w:rPr>
        <w:t>а</w:t>
      </w:r>
      <w:r w:rsidRPr="002B4DCE">
        <w:rPr>
          <w:sz w:val="28"/>
          <w:szCs w:val="28"/>
        </w:rPr>
        <w:t>.</w:t>
      </w:r>
    </w:p>
    <w:p w:rsidR="00E37515" w:rsidRPr="00E712BC" w:rsidRDefault="00E37515" w:rsidP="00893676">
      <w:pPr>
        <w:pStyle w:val="af1"/>
        <w:numPr>
          <w:ilvl w:val="0"/>
          <w:numId w:val="15"/>
        </w:numPr>
        <w:tabs>
          <w:tab w:val="left" w:pos="567"/>
        </w:tabs>
        <w:spacing w:before="240" w:after="120"/>
        <w:ind w:left="414" w:hanging="414"/>
        <w:contextualSpacing w:val="0"/>
        <w:jc w:val="center"/>
        <w:rPr>
          <w:b/>
          <w:sz w:val="28"/>
          <w:szCs w:val="28"/>
        </w:rPr>
      </w:pPr>
      <w:r w:rsidRPr="00E712BC">
        <w:rPr>
          <w:b/>
          <w:sz w:val="28"/>
          <w:szCs w:val="28"/>
        </w:rPr>
        <w:t>ДОПОЛНИТЕЛЬНЫЕ (ИНЫЕ) ТРЕБОВАНИЯ</w:t>
      </w:r>
    </w:p>
    <w:p w:rsidR="00E37515" w:rsidRDefault="00350627" w:rsidP="00E37515">
      <w:pPr>
        <w:ind w:firstLine="709"/>
        <w:jc w:val="both"/>
        <w:rPr>
          <w:sz w:val="28"/>
          <w:szCs w:val="28"/>
          <w:lang w:eastAsia="x-none"/>
        </w:rPr>
      </w:pPr>
      <w:r>
        <w:rPr>
          <w:sz w:val="28"/>
          <w:szCs w:val="28"/>
          <w:lang w:eastAsia="x-none"/>
        </w:rPr>
        <w:t xml:space="preserve">Требования не </w:t>
      </w:r>
      <w:r w:rsidR="00E37515" w:rsidRPr="007D1EFA">
        <w:rPr>
          <w:sz w:val="28"/>
          <w:szCs w:val="28"/>
          <w:lang w:eastAsia="x-none"/>
        </w:rPr>
        <w:t>установлены</w:t>
      </w:r>
      <w:r w:rsidR="00E37515">
        <w:rPr>
          <w:sz w:val="28"/>
          <w:szCs w:val="28"/>
          <w:lang w:eastAsia="x-none"/>
        </w:rPr>
        <w:t>.</w:t>
      </w:r>
    </w:p>
    <w:p w:rsidR="00E37515" w:rsidRDefault="00E37515" w:rsidP="00893676">
      <w:pPr>
        <w:pStyle w:val="af1"/>
        <w:numPr>
          <w:ilvl w:val="0"/>
          <w:numId w:val="15"/>
        </w:numPr>
        <w:tabs>
          <w:tab w:val="left" w:pos="567"/>
        </w:tabs>
        <w:spacing w:before="240" w:after="120"/>
        <w:ind w:left="414" w:hanging="414"/>
        <w:contextualSpacing w:val="0"/>
        <w:jc w:val="center"/>
        <w:rPr>
          <w:b/>
          <w:sz w:val="28"/>
          <w:szCs w:val="28"/>
        </w:rPr>
      </w:pPr>
      <w:r w:rsidRPr="00E712BC">
        <w:rPr>
          <w:b/>
          <w:sz w:val="28"/>
          <w:szCs w:val="28"/>
        </w:rPr>
        <w:t>ПЕРЕЧЕНЬ ПРИЛОЖЕНИЙ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5954"/>
        <w:gridCol w:w="1551"/>
      </w:tblGrid>
      <w:tr w:rsidR="00E37515" w:rsidRPr="00E712BC" w:rsidTr="00CE26A3">
        <w:trPr>
          <w:trHeight w:val="394"/>
          <w:tblHeader/>
        </w:trPr>
        <w:tc>
          <w:tcPr>
            <w:tcW w:w="1838" w:type="dxa"/>
            <w:shd w:val="clear" w:color="auto" w:fill="auto"/>
            <w:vAlign w:val="center"/>
          </w:tcPr>
          <w:p w:rsidR="00E37515" w:rsidRPr="00E712BC" w:rsidRDefault="00E37515" w:rsidP="00CE26A3">
            <w:pPr>
              <w:jc w:val="center"/>
            </w:pPr>
            <w:r>
              <w:t xml:space="preserve">Номер </w:t>
            </w:r>
            <w:r w:rsidRPr="00E712BC">
              <w:t>приложения</w:t>
            </w:r>
          </w:p>
        </w:tc>
        <w:tc>
          <w:tcPr>
            <w:tcW w:w="5954" w:type="dxa"/>
            <w:shd w:val="clear" w:color="auto" w:fill="auto"/>
            <w:vAlign w:val="center"/>
          </w:tcPr>
          <w:p w:rsidR="00E37515" w:rsidRPr="00E712BC" w:rsidRDefault="00E37515" w:rsidP="00CE26A3">
            <w:pPr>
              <w:jc w:val="center"/>
            </w:pPr>
            <w:r w:rsidRPr="00E712BC">
              <w:t>Наименование приложения</w:t>
            </w:r>
          </w:p>
        </w:tc>
        <w:tc>
          <w:tcPr>
            <w:tcW w:w="1551" w:type="dxa"/>
            <w:shd w:val="clear" w:color="auto" w:fill="auto"/>
            <w:vAlign w:val="center"/>
          </w:tcPr>
          <w:p w:rsidR="00E37515" w:rsidRPr="00E712BC" w:rsidRDefault="00E37515" w:rsidP="00CE26A3">
            <w:pPr>
              <w:jc w:val="center"/>
            </w:pPr>
            <w:r>
              <w:t>Номер</w:t>
            </w:r>
            <w:r w:rsidRPr="00E712BC">
              <w:t xml:space="preserve"> страницы</w:t>
            </w:r>
          </w:p>
        </w:tc>
      </w:tr>
      <w:tr w:rsidR="00E37515" w:rsidRPr="00717791" w:rsidTr="00CE26A3">
        <w:trPr>
          <w:trHeight w:val="405"/>
        </w:trPr>
        <w:tc>
          <w:tcPr>
            <w:tcW w:w="1838" w:type="dxa"/>
            <w:shd w:val="clear" w:color="auto" w:fill="auto"/>
            <w:vAlign w:val="center"/>
          </w:tcPr>
          <w:p w:rsidR="00E37515" w:rsidRDefault="00E37515" w:rsidP="00CE26A3">
            <w:pPr>
              <w:jc w:val="center"/>
            </w:pPr>
            <w:r>
              <w:t>1</w:t>
            </w:r>
          </w:p>
        </w:tc>
        <w:tc>
          <w:tcPr>
            <w:tcW w:w="5954" w:type="dxa"/>
            <w:shd w:val="clear" w:color="auto" w:fill="auto"/>
            <w:vAlign w:val="center"/>
          </w:tcPr>
          <w:p w:rsidR="00E37515" w:rsidRDefault="00E37515" w:rsidP="00CE26A3">
            <w:pPr>
              <w:autoSpaceDE w:val="0"/>
              <w:autoSpaceDN w:val="0"/>
              <w:adjustRightInd w:val="0"/>
            </w:pPr>
            <w:r w:rsidRPr="00C37436">
              <w:t xml:space="preserve">Спецификация </w:t>
            </w:r>
          </w:p>
        </w:tc>
        <w:tc>
          <w:tcPr>
            <w:tcW w:w="1551" w:type="dxa"/>
            <w:shd w:val="clear" w:color="auto" w:fill="auto"/>
            <w:vAlign w:val="center"/>
          </w:tcPr>
          <w:p w:rsidR="00E37515" w:rsidRPr="007159A7" w:rsidRDefault="000D6992" w:rsidP="00CE26A3">
            <w:pPr>
              <w:jc w:val="center"/>
            </w:pPr>
            <w:r>
              <w:t>6</w:t>
            </w:r>
          </w:p>
        </w:tc>
      </w:tr>
      <w:tr w:rsidR="00E37515" w:rsidRPr="00717791" w:rsidTr="00CE26A3">
        <w:trPr>
          <w:trHeight w:val="405"/>
        </w:trPr>
        <w:tc>
          <w:tcPr>
            <w:tcW w:w="1838" w:type="dxa"/>
            <w:shd w:val="clear" w:color="auto" w:fill="auto"/>
            <w:vAlign w:val="center"/>
          </w:tcPr>
          <w:p w:rsidR="00E37515" w:rsidRPr="00E712BC" w:rsidRDefault="00E37515" w:rsidP="00CE26A3">
            <w:pPr>
              <w:jc w:val="center"/>
            </w:pPr>
            <w:r w:rsidRPr="00E712BC">
              <w:t>2</w:t>
            </w:r>
          </w:p>
        </w:tc>
        <w:tc>
          <w:tcPr>
            <w:tcW w:w="5954" w:type="dxa"/>
            <w:shd w:val="clear" w:color="auto" w:fill="auto"/>
            <w:vAlign w:val="center"/>
          </w:tcPr>
          <w:p w:rsidR="00E37515" w:rsidRPr="00E712BC" w:rsidRDefault="00E37515" w:rsidP="00CE26A3">
            <w:pPr>
              <w:autoSpaceDE w:val="0"/>
              <w:autoSpaceDN w:val="0"/>
              <w:adjustRightInd w:val="0"/>
            </w:pPr>
            <w:r>
              <w:t>Технические характеристики Товаров</w:t>
            </w:r>
          </w:p>
        </w:tc>
        <w:tc>
          <w:tcPr>
            <w:tcW w:w="1551" w:type="dxa"/>
            <w:shd w:val="clear" w:color="auto" w:fill="auto"/>
            <w:vAlign w:val="center"/>
          </w:tcPr>
          <w:p w:rsidR="00E37515" w:rsidRPr="007159A7" w:rsidRDefault="000D6992" w:rsidP="00CE26A3">
            <w:pPr>
              <w:jc w:val="center"/>
            </w:pPr>
            <w:r>
              <w:t>7</w:t>
            </w:r>
          </w:p>
        </w:tc>
      </w:tr>
    </w:tbl>
    <w:p w:rsidR="00E37515" w:rsidRDefault="00E37515" w:rsidP="00E37515">
      <w:pPr>
        <w:ind w:firstLine="709"/>
        <w:contextualSpacing/>
        <w:jc w:val="both"/>
        <w:rPr>
          <w:i/>
          <w:sz w:val="28"/>
          <w:szCs w:val="28"/>
        </w:rPr>
      </w:pPr>
    </w:p>
    <w:p w:rsidR="00E37515" w:rsidRDefault="00E37515" w:rsidP="00E37515">
      <w:pPr>
        <w:ind w:firstLine="709"/>
        <w:contextualSpacing/>
        <w:jc w:val="both"/>
        <w:rPr>
          <w:b/>
          <w:sz w:val="28"/>
          <w:szCs w:val="28"/>
        </w:rPr>
      </w:pPr>
    </w:p>
    <w:p w:rsidR="00E37515" w:rsidRDefault="00E37515" w:rsidP="00432EDB">
      <w:pPr>
        <w:tabs>
          <w:tab w:val="left" w:pos="1134"/>
        </w:tabs>
        <w:contextualSpacing/>
        <w:jc w:val="both"/>
        <w:rPr>
          <w:b/>
        </w:rPr>
        <w:sectPr w:rsidR="00E37515" w:rsidSect="00354C8E">
          <w:headerReference w:type="default" r:id="rId8"/>
          <w:headerReference w:type="first" r:id="rId9"/>
          <w:pgSz w:w="11905" w:h="16837" w:code="9"/>
          <w:pgMar w:top="1134" w:right="851" w:bottom="1134" w:left="1701" w:header="567" w:footer="397" w:gutter="0"/>
          <w:pgNumType w:start="1"/>
          <w:cols w:space="720"/>
          <w:noEndnote/>
          <w:titlePg/>
          <w:docGrid w:linePitch="360"/>
        </w:sectPr>
      </w:pPr>
    </w:p>
    <w:p w:rsidR="00E37515" w:rsidRDefault="00E37515" w:rsidP="00E37515">
      <w:pPr>
        <w:autoSpaceDE w:val="0"/>
        <w:autoSpaceDN w:val="0"/>
        <w:adjustRightInd w:val="0"/>
        <w:ind w:left="6804"/>
        <w:rPr>
          <w:sz w:val="28"/>
          <w:szCs w:val="28"/>
        </w:rPr>
      </w:pPr>
      <w:r w:rsidRPr="00E712BC">
        <w:rPr>
          <w:sz w:val="28"/>
          <w:szCs w:val="28"/>
        </w:rPr>
        <w:lastRenderedPageBreak/>
        <w:t xml:space="preserve">Приложение № 1 </w:t>
      </w:r>
    </w:p>
    <w:p w:rsidR="00E37515" w:rsidRDefault="00E37515" w:rsidP="00E37515">
      <w:pPr>
        <w:autoSpaceDE w:val="0"/>
        <w:autoSpaceDN w:val="0"/>
        <w:adjustRightInd w:val="0"/>
        <w:ind w:left="6804"/>
        <w:rPr>
          <w:sz w:val="28"/>
          <w:szCs w:val="28"/>
        </w:rPr>
      </w:pPr>
      <w:r w:rsidRPr="00E712BC">
        <w:rPr>
          <w:sz w:val="28"/>
          <w:szCs w:val="28"/>
        </w:rPr>
        <w:t>к Т</w:t>
      </w:r>
      <w:r>
        <w:rPr>
          <w:sz w:val="28"/>
          <w:szCs w:val="28"/>
        </w:rPr>
        <w:t>З</w:t>
      </w:r>
    </w:p>
    <w:p w:rsidR="00E37515" w:rsidRDefault="00E37515" w:rsidP="00E37515">
      <w:pPr>
        <w:autoSpaceDE w:val="0"/>
        <w:autoSpaceDN w:val="0"/>
        <w:adjustRightInd w:val="0"/>
        <w:ind w:left="5954"/>
        <w:rPr>
          <w:sz w:val="28"/>
          <w:szCs w:val="28"/>
        </w:rPr>
      </w:pPr>
    </w:p>
    <w:p w:rsidR="00E37515" w:rsidRDefault="00E37515" w:rsidP="00E37515">
      <w:pPr>
        <w:autoSpaceDE w:val="0"/>
        <w:autoSpaceDN w:val="0"/>
        <w:adjustRightInd w:val="0"/>
        <w:rPr>
          <w:sz w:val="28"/>
          <w:szCs w:val="28"/>
        </w:rPr>
      </w:pPr>
    </w:p>
    <w:p w:rsidR="00E37515" w:rsidRDefault="00E37515" w:rsidP="00E37515">
      <w:pPr>
        <w:autoSpaceDE w:val="0"/>
        <w:autoSpaceDN w:val="0"/>
        <w:adjustRightInd w:val="0"/>
        <w:jc w:val="center"/>
        <w:rPr>
          <w:sz w:val="28"/>
          <w:szCs w:val="28"/>
        </w:rPr>
      </w:pPr>
      <w:r>
        <w:rPr>
          <w:sz w:val="28"/>
          <w:szCs w:val="28"/>
        </w:rPr>
        <w:t>Спецификация</w:t>
      </w:r>
    </w:p>
    <w:p w:rsidR="00E37515" w:rsidRDefault="00E37515" w:rsidP="00E37515">
      <w:pPr>
        <w:autoSpaceDE w:val="0"/>
        <w:autoSpaceDN w:val="0"/>
        <w:adjustRightInd w:val="0"/>
        <w:jc w:val="center"/>
        <w:rPr>
          <w:sz w:val="28"/>
          <w:szCs w:val="28"/>
        </w:rPr>
      </w:pPr>
    </w:p>
    <w:tbl>
      <w:tblPr>
        <w:tblpPr w:leftFromText="180" w:rightFromText="180" w:vertAnchor="page" w:horzAnchor="margin" w:tblpY="3391"/>
        <w:tblW w:w="9493" w:type="dxa"/>
        <w:tblLayout w:type="fixed"/>
        <w:tblLook w:val="04A0" w:firstRow="1" w:lastRow="0" w:firstColumn="1" w:lastColumn="0" w:noHBand="0" w:noVBand="1"/>
      </w:tblPr>
      <w:tblGrid>
        <w:gridCol w:w="562"/>
        <w:gridCol w:w="5103"/>
        <w:gridCol w:w="1843"/>
        <w:gridCol w:w="1985"/>
      </w:tblGrid>
      <w:tr w:rsidR="00432EDB" w:rsidRPr="00DD125B" w:rsidTr="00432EDB">
        <w:trPr>
          <w:trHeight w:val="118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EDB" w:rsidRPr="00DD125B" w:rsidRDefault="00432EDB" w:rsidP="00CE26A3">
            <w:pPr>
              <w:jc w:val="center"/>
              <w:rPr>
                <w:bCs/>
                <w:color w:val="000000"/>
              </w:rPr>
            </w:pPr>
            <w:r>
              <w:rPr>
                <w:bCs/>
                <w:color w:val="000000"/>
              </w:rPr>
              <w:t>№</w:t>
            </w:r>
            <w:r w:rsidRPr="00DD125B">
              <w:rPr>
                <w:bCs/>
                <w:color w:val="000000"/>
              </w:rPr>
              <w:t xml:space="preserve"> п/п</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432EDB" w:rsidRPr="00DD125B" w:rsidRDefault="00432EDB" w:rsidP="003D30B2">
            <w:pPr>
              <w:ind w:left="-113" w:right="-102"/>
              <w:jc w:val="center"/>
              <w:rPr>
                <w:bCs/>
                <w:color w:val="000000"/>
              </w:rPr>
            </w:pPr>
            <w:r w:rsidRPr="00DD125B">
              <w:rPr>
                <w:bCs/>
                <w:color w:val="000000"/>
              </w:rPr>
              <w:t>Наименование Т</w:t>
            </w:r>
            <w:r>
              <w:rPr>
                <w:bCs/>
                <w:color w:val="000000"/>
              </w:rPr>
              <w:t>овара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32EDB" w:rsidRPr="00DD125B" w:rsidRDefault="00432EDB" w:rsidP="00CE26A3">
            <w:pPr>
              <w:jc w:val="center"/>
              <w:rPr>
                <w:bCs/>
                <w:color w:val="000000"/>
              </w:rPr>
            </w:pPr>
            <w:r w:rsidRPr="00DD125B">
              <w:rPr>
                <w:bCs/>
                <w:color w:val="000000"/>
              </w:rPr>
              <w:t>Единица измерения (объем)</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432EDB" w:rsidRPr="00DD125B" w:rsidRDefault="00432EDB" w:rsidP="00CE26A3">
            <w:pPr>
              <w:jc w:val="center"/>
              <w:rPr>
                <w:bCs/>
                <w:color w:val="000000"/>
              </w:rPr>
            </w:pPr>
            <w:r w:rsidRPr="00DD125B">
              <w:rPr>
                <w:bCs/>
                <w:color w:val="000000"/>
              </w:rPr>
              <w:t>Количество</w:t>
            </w:r>
          </w:p>
        </w:tc>
      </w:tr>
      <w:tr w:rsidR="00432EDB" w:rsidRPr="00DD125B" w:rsidTr="00432EDB">
        <w:trPr>
          <w:trHeight w:val="31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432EDB" w:rsidRPr="00DD125B" w:rsidRDefault="00432EDB" w:rsidP="00CE26A3">
            <w:pPr>
              <w:jc w:val="center"/>
              <w:rPr>
                <w:bCs/>
                <w:color w:val="000000"/>
              </w:rPr>
            </w:pPr>
            <w:r w:rsidRPr="00DD125B">
              <w:rPr>
                <w:bCs/>
                <w:color w:val="000000"/>
              </w:rPr>
              <w:t>1</w:t>
            </w:r>
          </w:p>
        </w:tc>
        <w:tc>
          <w:tcPr>
            <w:tcW w:w="5103" w:type="dxa"/>
            <w:tcBorders>
              <w:top w:val="nil"/>
              <w:left w:val="nil"/>
              <w:bottom w:val="single" w:sz="4" w:space="0" w:color="auto"/>
              <w:right w:val="single" w:sz="4" w:space="0" w:color="auto"/>
            </w:tcBorders>
            <w:shd w:val="clear" w:color="auto" w:fill="auto"/>
            <w:noWrap/>
            <w:vAlign w:val="center"/>
            <w:hideMark/>
          </w:tcPr>
          <w:p w:rsidR="00432EDB" w:rsidRPr="00DD125B" w:rsidRDefault="00432EDB" w:rsidP="00CE26A3">
            <w:pPr>
              <w:jc w:val="center"/>
              <w:rPr>
                <w:bCs/>
                <w:color w:val="000000"/>
              </w:rPr>
            </w:pPr>
            <w:r w:rsidRPr="00DD125B">
              <w:rPr>
                <w:bCs/>
                <w:color w:val="000000"/>
              </w:rPr>
              <w:t>2</w:t>
            </w:r>
          </w:p>
        </w:tc>
        <w:tc>
          <w:tcPr>
            <w:tcW w:w="1843" w:type="dxa"/>
            <w:tcBorders>
              <w:top w:val="nil"/>
              <w:left w:val="nil"/>
              <w:bottom w:val="single" w:sz="4" w:space="0" w:color="auto"/>
              <w:right w:val="single" w:sz="4" w:space="0" w:color="auto"/>
            </w:tcBorders>
            <w:shd w:val="clear" w:color="auto" w:fill="auto"/>
            <w:noWrap/>
            <w:vAlign w:val="center"/>
            <w:hideMark/>
          </w:tcPr>
          <w:p w:rsidR="00432EDB" w:rsidRPr="00DD125B" w:rsidRDefault="00432EDB" w:rsidP="00CE26A3">
            <w:pPr>
              <w:jc w:val="center"/>
              <w:rPr>
                <w:bCs/>
                <w:color w:val="000000"/>
              </w:rPr>
            </w:pPr>
            <w:r w:rsidRPr="00DD125B">
              <w:rPr>
                <w:bCs/>
                <w:color w:val="000000"/>
              </w:rPr>
              <w:t>4</w:t>
            </w:r>
          </w:p>
        </w:tc>
        <w:tc>
          <w:tcPr>
            <w:tcW w:w="1985" w:type="dxa"/>
            <w:tcBorders>
              <w:top w:val="nil"/>
              <w:left w:val="nil"/>
              <w:bottom w:val="single" w:sz="4" w:space="0" w:color="auto"/>
              <w:right w:val="single" w:sz="4" w:space="0" w:color="auto"/>
            </w:tcBorders>
            <w:shd w:val="clear" w:color="auto" w:fill="auto"/>
            <w:noWrap/>
            <w:vAlign w:val="center"/>
            <w:hideMark/>
          </w:tcPr>
          <w:p w:rsidR="00432EDB" w:rsidRPr="00DD125B" w:rsidRDefault="00432EDB" w:rsidP="00CE26A3">
            <w:pPr>
              <w:jc w:val="center"/>
              <w:rPr>
                <w:bCs/>
                <w:color w:val="000000"/>
              </w:rPr>
            </w:pPr>
            <w:r w:rsidRPr="00DD125B">
              <w:rPr>
                <w:bCs/>
                <w:color w:val="000000"/>
              </w:rPr>
              <w:t>5</w:t>
            </w:r>
          </w:p>
        </w:tc>
      </w:tr>
      <w:tr w:rsidR="00E1180F" w:rsidRPr="00DD125B" w:rsidTr="00006EBC">
        <w:trPr>
          <w:trHeight w:val="37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180F" w:rsidRPr="00DD125B" w:rsidRDefault="00E1180F" w:rsidP="00E1180F">
            <w:pPr>
              <w:rPr>
                <w:rFonts w:ascii="Calibri" w:hAnsi="Calibri"/>
                <w:color w:val="000000"/>
              </w:rPr>
            </w:pPr>
            <w:r w:rsidRPr="00815380">
              <w:rPr>
                <w:color w:val="000000"/>
              </w:rPr>
              <w:t>1</w:t>
            </w:r>
          </w:p>
        </w:tc>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E1180F" w:rsidRPr="00DD125B" w:rsidRDefault="00E1180F" w:rsidP="00E1180F">
            <w:pPr>
              <w:rPr>
                <w:rFonts w:ascii="Calibri" w:hAnsi="Calibri"/>
                <w:color w:val="000000"/>
              </w:rPr>
            </w:pPr>
            <w:r w:rsidRPr="00815380">
              <w:t>Штабелер самоходный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180F" w:rsidRPr="00DD125B" w:rsidRDefault="00E1180F" w:rsidP="00E1180F">
            <w:pPr>
              <w:jc w:val="center"/>
              <w:rPr>
                <w:rFonts w:ascii="Calibri" w:hAnsi="Calibri"/>
                <w:color w:val="000000"/>
              </w:rPr>
            </w:pPr>
            <w:r>
              <w:rPr>
                <w:color w:val="000000"/>
              </w:rPr>
              <w:t>штука</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E1180F" w:rsidRPr="00DD125B" w:rsidRDefault="00E1180F" w:rsidP="00E1180F">
            <w:pPr>
              <w:jc w:val="center"/>
              <w:rPr>
                <w:rFonts w:ascii="Calibri" w:hAnsi="Calibri"/>
                <w:color w:val="000000"/>
              </w:rPr>
            </w:pPr>
            <w:r w:rsidRPr="00EF5024">
              <w:t>2</w:t>
            </w:r>
          </w:p>
        </w:tc>
      </w:tr>
      <w:tr w:rsidR="00E1180F" w:rsidRPr="00DD125B" w:rsidTr="00006EBC">
        <w:trPr>
          <w:trHeight w:val="37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180F" w:rsidRPr="00DD125B" w:rsidRDefault="00E1180F" w:rsidP="00E1180F">
            <w:pPr>
              <w:rPr>
                <w:rFonts w:ascii="Calibri" w:hAnsi="Calibri"/>
                <w:color w:val="000000"/>
              </w:rPr>
            </w:pPr>
            <w:r w:rsidRPr="00815380">
              <w:rPr>
                <w:color w:val="000000"/>
              </w:rPr>
              <w:t>2</w:t>
            </w:r>
          </w:p>
        </w:tc>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E1180F" w:rsidRPr="00DD125B" w:rsidRDefault="00E1180F" w:rsidP="00E1180F">
            <w:pPr>
              <w:rPr>
                <w:rFonts w:ascii="Calibri" w:hAnsi="Calibri"/>
                <w:color w:val="000000"/>
              </w:rPr>
            </w:pPr>
            <w:r w:rsidRPr="00815380">
              <w:t xml:space="preserve">Штабелер </w:t>
            </w:r>
            <w:r>
              <w:t xml:space="preserve">самоходный </w:t>
            </w:r>
            <w:r w:rsidRPr="00815380">
              <w:t>с выдвижной мачтой</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180F" w:rsidRPr="00DD125B" w:rsidRDefault="00E1180F" w:rsidP="00E1180F">
            <w:pPr>
              <w:jc w:val="center"/>
              <w:rPr>
                <w:rFonts w:ascii="Calibri" w:hAnsi="Calibri"/>
                <w:color w:val="000000"/>
              </w:rPr>
            </w:pPr>
            <w:r>
              <w:rPr>
                <w:color w:val="000000"/>
              </w:rPr>
              <w:t>штука</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E1180F" w:rsidRPr="00DD125B" w:rsidRDefault="00E1180F" w:rsidP="00E1180F">
            <w:pPr>
              <w:jc w:val="center"/>
              <w:rPr>
                <w:rFonts w:ascii="Calibri" w:hAnsi="Calibri"/>
                <w:color w:val="000000"/>
              </w:rPr>
            </w:pPr>
            <w:r w:rsidRPr="00EF5024">
              <w:t>1</w:t>
            </w:r>
          </w:p>
        </w:tc>
      </w:tr>
      <w:tr w:rsidR="00E1180F" w:rsidRPr="00DD125B" w:rsidTr="00006EBC">
        <w:trPr>
          <w:trHeight w:val="37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180F" w:rsidRPr="00DD125B" w:rsidRDefault="00E1180F" w:rsidP="00E1180F">
            <w:pPr>
              <w:rPr>
                <w:rFonts w:ascii="Calibri" w:hAnsi="Calibri"/>
                <w:color w:val="000000"/>
              </w:rPr>
            </w:pPr>
            <w:r w:rsidRPr="00815380">
              <w:rPr>
                <w:color w:val="000000"/>
              </w:rPr>
              <w:t>3</w:t>
            </w:r>
          </w:p>
        </w:tc>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E1180F" w:rsidRPr="00DD125B" w:rsidRDefault="00E1180F" w:rsidP="00E1180F">
            <w:pPr>
              <w:rPr>
                <w:rFonts w:ascii="Calibri" w:hAnsi="Calibri"/>
                <w:color w:val="000000"/>
              </w:rPr>
            </w:pPr>
            <w:r w:rsidRPr="00815380">
              <w:t xml:space="preserve">Погрузчик вилочный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180F" w:rsidRPr="00DD125B" w:rsidRDefault="00E1180F" w:rsidP="00E1180F">
            <w:pPr>
              <w:jc w:val="center"/>
              <w:rPr>
                <w:rFonts w:ascii="Calibri" w:hAnsi="Calibri"/>
                <w:color w:val="000000"/>
              </w:rPr>
            </w:pPr>
            <w:r>
              <w:rPr>
                <w:color w:val="000000"/>
              </w:rPr>
              <w:t>штука</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E1180F" w:rsidRPr="00DD125B" w:rsidRDefault="00E1180F" w:rsidP="00E1180F">
            <w:pPr>
              <w:jc w:val="center"/>
              <w:rPr>
                <w:rFonts w:ascii="Calibri" w:hAnsi="Calibri"/>
                <w:color w:val="000000"/>
              </w:rPr>
            </w:pPr>
            <w:r w:rsidRPr="00EF5024">
              <w:t>2</w:t>
            </w:r>
          </w:p>
        </w:tc>
      </w:tr>
    </w:tbl>
    <w:p w:rsidR="00E37515" w:rsidRDefault="00E37515" w:rsidP="00E37515">
      <w:pPr>
        <w:autoSpaceDE w:val="0"/>
        <w:autoSpaceDN w:val="0"/>
        <w:adjustRightInd w:val="0"/>
        <w:jc w:val="center"/>
        <w:rPr>
          <w:sz w:val="28"/>
          <w:szCs w:val="28"/>
        </w:rPr>
      </w:pPr>
    </w:p>
    <w:p w:rsidR="00E37515" w:rsidRDefault="00E37515" w:rsidP="00E37515">
      <w:pPr>
        <w:autoSpaceDE w:val="0"/>
        <w:autoSpaceDN w:val="0"/>
        <w:adjustRightInd w:val="0"/>
        <w:jc w:val="center"/>
        <w:rPr>
          <w:sz w:val="28"/>
          <w:szCs w:val="28"/>
        </w:rPr>
      </w:pPr>
    </w:p>
    <w:p w:rsidR="00E37515" w:rsidRDefault="00E37515" w:rsidP="00E37515">
      <w:pPr>
        <w:autoSpaceDE w:val="0"/>
        <w:autoSpaceDN w:val="0"/>
        <w:adjustRightInd w:val="0"/>
        <w:jc w:val="center"/>
        <w:rPr>
          <w:sz w:val="28"/>
          <w:szCs w:val="28"/>
        </w:rPr>
      </w:pPr>
    </w:p>
    <w:p w:rsidR="00E37515" w:rsidRDefault="00E37515" w:rsidP="00E37515">
      <w:pPr>
        <w:autoSpaceDE w:val="0"/>
        <w:autoSpaceDN w:val="0"/>
        <w:adjustRightInd w:val="0"/>
        <w:jc w:val="center"/>
        <w:rPr>
          <w:sz w:val="28"/>
          <w:szCs w:val="28"/>
        </w:rPr>
      </w:pPr>
    </w:p>
    <w:p w:rsidR="00E37515" w:rsidRDefault="00E37515" w:rsidP="00E37515">
      <w:pPr>
        <w:autoSpaceDE w:val="0"/>
        <w:autoSpaceDN w:val="0"/>
        <w:adjustRightInd w:val="0"/>
        <w:jc w:val="center"/>
        <w:rPr>
          <w:sz w:val="28"/>
          <w:szCs w:val="28"/>
        </w:rPr>
      </w:pPr>
    </w:p>
    <w:p w:rsidR="00E37515" w:rsidRDefault="00E37515" w:rsidP="00E37515">
      <w:pPr>
        <w:autoSpaceDE w:val="0"/>
        <w:autoSpaceDN w:val="0"/>
        <w:adjustRightInd w:val="0"/>
        <w:jc w:val="center"/>
        <w:rPr>
          <w:sz w:val="28"/>
          <w:szCs w:val="28"/>
        </w:rPr>
      </w:pPr>
    </w:p>
    <w:p w:rsidR="00E37515" w:rsidRDefault="00E37515" w:rsidP="00E37515">
      <w:pPr>
        <w:autoSpaceDE w:val="0"/>
        <w:autoSpaceDN w:val="0"/>
        <w:adjustRightInd w:val="0"/>
        <w:jc w:val="center"/>
        <w:rPr>
          <w:sz w:val="28"/>
          <w:szCs w:val="28"/>
        </w:rPr>
      </w:pPr>
    </w:p>
    <w:p w:rsidR="00E37515" w:rsidRDefault="00E37515" w:rsidP="00E37515">
      <w:pPr>
        <w:autoSpaceDE w:val="0"/>
        <w:autoSpaceDN w:val="0"/>
        <w:adjustRightInd w:val="0"/>
        <w:jc w:val="center"/>
        <w:rPr>
          <w:sz w:val="28"/>
          <w:szCs w:val="28"/>
        </w:rPr>
      </w:pPr>
    </w:p>
    <w:p w:rsidR="00E37515" w:rsidRDefault="00E37515" w:rsidP="00E37515">
      <w:pPr>
        <w:autoSpaceDE w:val="0"/>
        <w:autoSpaceDN w:val="0"/>
        <w:adjustRightInd w:val="0"/>
        <w:jc w:val="center"/>
        <w:rPr>
          <w:sz w:val="28"/>
          <w:szCs w:val="28"/>
        </w:rPr>
      </w:pPr>
    </w:p>
    <w:p w:rsidR="00E37515" w:rsidRDefault="00E37515" w:rsidP="00E37515">
      <w:pPr>
        <w:autoSpaceDE w:val="0"/>
        <w:autoSpaceDN w:val="0"/>
        <w:adjustRightInd w:val="0"/>
        <w:jc w:val="center"/>
        <w:rPr>
          <w:sz w:val="28"/>
          <w:szCs w:val="28"/>
        </w:rPr>
      </w:pPr>
    </w:p>
    <w:p w:rsidR="00E37515" w:rsidRDefault="00E37515" w:rsidP="00E37515">
      <w:pPr>
        <w:autoSpaceDE w:val="0"/>
        <w:autoSpaceDN w:val="0"/>
        <w:adjustRightInd w:val="0"/>
        <w:jc w:val="center"/>
        <w:rPr>
          <w:sz w:val="28"/>
          <w:szCs w:val="28"/>
        </w:rPr>
      </w:pPr>
    </w:p>
    <w:p w:rsidR="00E37515" w:rsidRDefault="00E37515" w:rsidP="00E37515">
      <w:pPr>
        <w:autoSpaceDE w:val="0"/>
        <w:autoSpaceDN w:val="0"/>
        <w:adjustRightInd w:val="0"/>
        <w:jc w:val="center"/>
        <w:rPr>
          <w:sz w:val="28"/>
          <w:szCs w:val="28"/>
        </w:rPr>
      </w:pPr>
    </w:p>
    <w:p w:rsidR="00E37515" w:rsidRDefault="00E37515" w:rsidP="00E37515">
      <w:pPr>
        <w:autoSpaceDE w:val="0"/>
        <w:autoSpaceDN w:val="0"/>
        <w:adjustRightInd w:val="0"/>
        <w:jc w:val="center"/>
        <w:rPr>
          <w:sz w:val="28"/>
          <w:szCs w:val="28"/>
        </w:rPr>
      </w:pPr>
    </w:p>
    <w:p w:rsidR="00E37515" w:rsidRDefault="00E37515" w:rsidP="00E37515">
      <w:pPr>
        <w:autoSpaceDE w:val="0"/>
        <w:autoSpaceDN w:val="0"/>
        <w:adjustRightInd w:val="0"/>
        <w:jc w:val="center"/>
        <w:rPr>
          <w:sz w:val="28"/>
          <w:szCs w:val="28"/>
        </w:rPr>
      </w:pPr>
    </w:p>
    <w:p w:rsidR="00E37515" w:rsidRDefault="00E37515" w:rsidP="00E37515">
      <w:pPr>
        <w:autoSpaceDE w:val="0"/>
        <w:autoSpaceDN w:val="0"/>
        <w:adjustRightInd w:val="0"/>
        <w:jc w:val="center"/>
        <w:rPr>
          <w:sz w:val="28"/>
          <w:szCs w:val="28"/>
        </w:rPr>
      </w:pPr>
    </w:p>
    <w:p w:rsidR="00432EDB" w:rsidRDefault="00432EDB" w:rsidP="00E37515">
      <w:pPr>
        <w:autoSpaceDE w:val="0"/>
        <w:autoSpaceDN w:val="0"/>
        <w:adjustRightInd w:val="0"/>
        <w:jc w:val="center"/>
        <w:rPr>
          <w:sz w:val="28"/>
          <w:szCs w:val="28"/>
        </w:rPr>
      </w:pPr>
    </w:p>
    <w:p w:rsidR="00432EDB" w:rsidRDefault="00432EDB" w:rsidP="00E37515">
      <w:pPr>
        <w:autoSpaceDE w:val="0"/>
        <w:autoSpaceDN w:val="0"/>
        <w:adjustRightInd w:val="0"/>
        <w:jc w:val="center"/>
        <w:rPr>
          <w:sz w:val="28"/>
          <w:szCs w:val="28"/>
        </w:rPr>
      </w:pPr>
    </w:p>
    <w:p w:rsidR="00432EDB" w:rsidRDefault="00432EDB" w:rsidP="00E37515">
      <w:pPr>
        <w:autoSpaceDE w:val="0"/>
        <w:autoSpaceDN w:val="0"/>
        <w:adjustRightInd w:val="0"/>
        <w:jc w:val="center"/>
        <w:rPr>
          <w:sz w:val="28"/>
          <w:szCs w:val="28"/>
        </w:rPr>
      </w:pPr>
    </w:p>
    <w:p w:rsidR="00432EDB" w:rsidRDefault="00432EDB" w:rsidP="00E37515">
      <w:pPr>
        <w:autoSpaceDE w:val="0"/>
        <w:autoSpaceDN w:val="0"/>
        <w:adjustRightInd w:val="0"/>
        <w:jc w:val="center"/>
        <w:rPr>
          <w:sz w:val="28"/>
          <w:szCs w:val="28"/>
        </w:rPr>
      </w:pPr>
    </w:p>
    <w:p w:rsidR="00432EDB" w:rsidRDefault="00432EDB" w:rsidP="00E37515">
      <w:pPr>
        <w:autoSpaceDE w:val="0"/>
        <w:autoSpaceDN w:val="0"/>
        <w:adjustRightInd w:val="0"/>
        <w:jc w:val="center"/>
        <w:rPr>
          <w:sz w:val="28"/>
          <w:szCs w:val="28"/>
        </w:rPr>
      </w:pPr>
    </w:p>
    <w:p w:rsidR="00432EDB" w:rsidRDefault="00432EDB" w:rsidP="00E37515">
      <w:pPr>
        <w:autoSpaceDE w:val="0"/>
        <w:autoSpaceDN w:val="0"/>
        <w:adjustRightInd w:val="0"/>
        <w:jc w:val="center"/>
        <w:rPr>
          <w:sz w:val="28"/>
          <w:szCs w:val="28"/>
        </w:rPr>
      </w:pPr>
    </w:p>
    <w:p w:rsidR="00432EDB" w:rsidRDefault="00432EDB" w:rsidP="00E37515">
      <w:pPr>
        <w:autoSpaceDE w:val="0"/>
        <w:autoSpaceDN w:val="0"/>
        <w:adjustRightInd w:val="0"/>
        <w:jc w:val="center"/>
        <w:rPr>
          <w:sz w:val="28"/>
          <w:szCs w:val="28"/>
        </w:rPr>
      </w:pPr>
    </w:p>
    <w:p w:rsidR="00432EDB" w:rsidRDefault="00432EDB" w:rsidP="00E37515">
      <w:pPr>
        <w:autoSpaceDE w:val="0"/>
        <w:autoSpaceDN w:val="0"/>
        <w:adjustRightInd w:val="0"/>
        <w:jc w:val="center"/>
        <w:rPr>
          <w:sz w:val="28"/>
          <w:szCs w:val="28"/>
        </w:rPr>
      </w:pPr>
    </w:p>
    <w:p w:rsidR="00432EDB" w:rsidRDefault="00432EDB" w:rsidP="00E37515">
      <w:pPr>
        <w:autoSpaceDE w:val="0"/>
        <w:autoSpaceDN w:val="0"/>
        <w:adjustRightInd w:val="0"/>
        <w:jc w:val="center"/>
        <w:rPr>
          <w:sz w:val="28"/>
          <w:szCs w:val="28"/>
        </w:rPr>
      </w:pPr>
    </w:p>
    <w:p w:rsidR="00432EDB" w:rsidRDefault="00432EDB" w:rsidP="00E37515">
      <w:pPr>
        <w:autoSpaceDE w:val="0"/>
        <w:autoSpaceDN w:val="0"/>
        <w:adjustRightInd w:val="0"/>
        <w:jc w:val="center"/>
        <w:rPr>
          <w:sz w:val="28"/>
          <w:szCs w:val="28"/>
        </w:rPr>
      </w:pPr>
    </w:p>
    <w:p w:rsidR="00432EDB" w:rsidRDefault="00432EDB" w:rsidP="00E37515">
      <w:pPr>
        <w:autoSpaceDE w:val="0"/>
        <w:autoSpaceDN w:val="0"/>
        <w:adjustRightInd w:val="0"/>
        <w:jc w:val="center"/>
        <w:rPr>
          <w:sz w:val="28"/>
          <w:szCs w:val="28"/>
        </w:rPr>
      </w:pPr>
    </w:p>
    <w:p w:rsidR="00432EDB" w:rsidRDefault="00432EDB" w:rsidP="00E37515">
      <w:pPr>
        <w:autoSpaceDE w:val="0"/>
        <w:autoSpaceDN w:val="0"/>
        <w:adjustRightInd w:val="0"/>
        <w:jc w:val="center"/>
        <w:rPr>
          <w:sz w:val="28"/>
          <w:szCs w:val="28"/>
        </w:rPr>
      </w:pPr>
    </w:p>
    <w:p w:rsidR="00E37515" w:rsidRDefault="00E37515" w:rsidP="00E37515">
      <w:pPr>
        <w:autoSpaceDE w:val="0"/>
        <w:autoSpaceDN w:val="0"/>
        <w:adjustRightInd w:val="0"/>
        <w:jc w:val="center"/>
        <w:rPr>
          <w:sz w:val="28"/>
          <w:szCs w:val="28"/>
        </w:rPr>
      </w:pPr>
    </w:p>
    <w:p w:rsidR="00E37515" w:rsidRDefault="00E37515" w:rsidP="00E37515">
      <w:pPr>
        <w:autoSpaceDE w:val="0"/>
        <w:autoSpaceDN w:val="0"/>
        <w:adjustRightInd w:val="0"/>
        <w:jc w:val="right"/>
        <w:rPr>
          <w:sz w:val="28"/>
          <w:szCs w:val="28"/>
        </w:rPr>
      </w:pPr>
    </w:p>
    <w:p w:rsidR="00E37515" w:rsidRDefault="00E37515" w:rsidP="00E37515">
      <w:pPr>
        <w:autoSpaceDE w:val="0"/>
        <w:autoSpaceDN w:val="0"/>
        <w:adjustRightInd w:val="0"/>
        <w:jc w:val="right"/>
        <w:rPr>
          <w:sz w:val="28"/>
          <w:szCs w:val="28"/>
        </w:rPr>
      </w:pPr>
    </w:p>
    <w:p w:rsidR="00E37515" w:rsidRDefault="00E37515" w:rsidP="00E37515">
      <w:pPr>
        <w:autoSpaceDE w:val="0"/>
        <w:autoSpaceDN w:val="0"/>
        <w:adjustRightInd w:val="0"/>
        <w:jc w:val="right"/>
        <w:rPr>
          <w:sz w:val="28"/>
          <w:szCs w:val="28"/>
        </w:rPr>
      </w:pPr>
    </w:p>
    <w:p w:rsidR="00E37515" w:rsidRDefault="00E37515" w:rsidP="00E37515">
      <w:pPr>
        <w:autoSpaceDE w:val="0"/>
        <w:autoSpaceDN w:val="0"/>
        <w:adjustRightInd w:val="0"/>
        <w:ind w:left="6804"/>
        <w:rPr>
          <w:sz w:val="28"/>
          <w:szCs w:val="28"/>
        </w:rPr>
      </w:pPr>
      <w:r>
        <w:rPr>
          <w:sz w:val="28"/>
          <w:szCs w:val="28"/>
        </w:rPr>
        <w:t xml:space="preserve">Приложение № 2 </w:t>
      </w:r>
    </w:p>
    <w:p w:rsidR="00E37515" w:rsidRDefault="00E37515" w:rsidP="00E37515">
      <w:pPr>
        <w:autoSpaceDE w:val="0"/>
        <w:autoSpaceDN w:val="0"/>
        <w:adjustRightInd w:val="0"/>
        <w:ind w:left="6804"/>
        <w:rPr>
          <w:sz w:val="28"/>
          <w:szCs w:val="28"/>
        </w:rPr>
      </w:pPr>
      <w:r>
        <w:rPr>
          <w:sz w:val="28"/>
          <w:szCs w:val="28"/>
        </w:rPr>
        <w:t>к ТЗ</w:t>
      </w:r>
    </w:p>
    <w:p w:rsidR="00E37515" w:rsidRDefault="00E37515" w:rsidP="00E37515">
      <w:pPr>
        <w:autoSpaceDE w:val="0"/>
        <w:autoSpaceDN w:val="0"/>
        <w:adjustRightInd w:val="0"/>
        <w:jc w:val="center"/>
        <w:rPr>
          <w:sz w:val="28"/>
          <w:szCs w:val="28"/>
        </w:rPr>
      </w:pPr>
    </w:p>
    <w:p w:rsidR="00E37515" w:rsidRDefault="00E37515" w:rsidP="00E37515">
      <w:pPr>
        <w:autoSpaceDE w:val="0"/>
        <w:autoSpaceDN w:val="0"/>
        <w:adjustRightInd w:val="0"/>
        <w:jc w:val="center"/>
        <w:rPr>
          <w:sz w:val="28"/>
          <w:szCs w:val="28"/>
        </w:rPr>
      </w:pPr>
    </w:p>
    <w:p w:rsidR="00E37515" w:rsidRPr="00D26AB8" w:rsidRDefault="00E37515" w:rsidP="00E37515">
      <w:pPr>
        <w:autoSpaceDE w:val="0"/>
        <w:autoSpaceDN w:val="0"/>
        <w:adjustRightInd w:val="0"/>
        <w:jc w:val="center"/>
      </w:pPr>
      <w:r w:rsidRPr="00D26AB8">
        <w:rPr>
          <w:sz w:val="28"/>
          <w:szCs w:val="28"/>
        </w:rPr>
        <w:t>Технические характеристики Товар</w:t>
      </w:r>
      <w:r>
        <w:rPr>
          <w:sz w:val="28"/>
          <w:szCs w:val="28"/>
        </w:rPr>
        <w:t>ов</w:t>
      </w:r>
    </w:p>
    <w:p w:rsidR="00E37515" w:rsidRDefault="00E37515" w:rsidP="00E37515">
      <w:pPr>
        <w:ind w:firstLine="567"/>
        <w:jc w:val="center"/>
      </w:pPr>
    </w:p>
    <w:p w:rsidR="00E1180F" w:rsidRPr="007A43E1" w:rsidRDefault="00E37515" w:rsidP="00E37515">
      <w:pPr>
        <w:tabs>
          <w:tab w:val="left" w:pos="709"/>
        </w:tabs>
        <w:spacing w:line="360" w:lineRule="auto"/>
        <w:jc w:val="both"/>
        <w:rPr>
          <w:sz w:val="28"/>
          <w:szCs w:val="28"/>
        </w:rPr>
      </w:pPr>
      <w:r>
        <w:rPr>
          <w:sz w:val="28"/>
          <w:szCs w:val="28"/>
        </w:rPr>
        <w:tab/>
      </w:r>
    </w:p>
    <w:tbl>
      <w:tblPr>
        <w:tblStyle w:val="121"/>
        <w:tblW w:w="9925" w:type="dxa"/>
        <w:tblInd w:w="-572" w:type="dxa"/>
        <w:tblLook w:val="04A0" w:firstRow="1" w:lastRow="0" w:firstColumn="1" w:lastColumn="0" w:noHBand="0" w:noVBand="1"/>
      </w:tblPr>
      <w:tblGrid>
        <w:gridCol w:w="993"/>
        <w:gridCol w:w="2236"/>
        <w:gridCol w:w="2407"/>
        <w:gridCol w:w="2444"/>
        <w:gridCol w:w="1845"/>
      </w:tblGrid>
      <w:tr w:rsidR="00E1180F" w:rsidRPr="00E1180F" w:rsidTr="0050649D">
        <w:tc>
          <w:tcPr>
            <w:tcW w:w="993" w:type="dxa"/>
            <w:vAlign w:val="center"/>
          </w:tcPr>
          <w:p w:rsidR="00E1180F" w:rsidRPr="00E1180F" w:rsidRDefault="00E1180F" w:rsidP="00E1180F">
            <w:pPr>
              <w:rPr>
                <w:b/>
                <w:lang w:eastAsia="en-GB"/>
              </w:rPr>
            </w:pPr>
            <w:r w:rsidRPr="00E1180F">
              <w:rPr>
                <w:b/>
                <w:lang w:eastAsia="en-GB"/>
              </w:rPr>
              <w:t>№ п/п</w:t>
            </w:r>
          </w:p>
        </w:tc>
        <w:tc>
          <w:tcPr>
            <w:tcW w:w="2236" w:type="dxa"/>
            <w:vAlign w:val="center"/>
          </w:tcPr>
          <w:p w:rsidR="00E1180F" w:rsidRPr="00E1180F" w:rsidRDefault="00E1180F" w:rsidP="00E1180F">
            <w:pPr>
              <w:rPr>
                <w:rFonts w:eastAsia="Calibri"/>
                <w:b/>
                <w:lang w:eastAsia="en-GB"/>
              </w:rPr>
            </w:pPr>
            <w:r w:rsidRPr="00E1180F">
              <w:rPr>
                <w:rFonts w:eastAsia="Calibri"/>
                <w:b/>
                <w:lang w:eastAsia="en-GB"/>
              </w:rPr>
              <w:t>Наименование товара</w:t>
            </w:r>
          </w:p>
        </w:tc>
        <w:tc>
          <w:tcPr>
            <w:tcW w:w="2407" w:type="dxa"/>
          </w:tcPr>
          <w:p w:rsidR="00E1180F" w:rsidRPr="00E1180F" w:rsidRDefault="00E1180F" w:rsidP="00E1180F">
            <w:pPr>
              <w:rPr>
                <w:rFonts w:eastAsia="Calibri"/>
                <w:b/>
                <w:lang w:eastAsia="en-GB"/>
              </w:rPr>
            </w:pPr>
            <w:r w:rsidRPr="00E1180F">
              <w:rPr>
                <w:rFonts w:eastAsia="Calibri"/>
                <w:b/>
                <w:lang w:eastAsia="en-GB"/>
              </w:rPr>
              <w:t>Наименование характеристик</w:t>
            </w:r>
          </w:p>
        </w:tc>
        <w:tc>
          <w:tcPr>
            <w:tcW w:w="2444" w:type="dxa"/>
          </w:tcPr>
          <w:p w:rsidR="00E1180F" w:rsidRPr="00E1180F" w:rsidRDefault="00E1180F" w:rsidP="00E1180F">
            <w:pPr>
              <w:rPr>
                <w:rFonts w:eastAsia="Calibri"/>
                <w:b/>
                <w:lang w:eastAsia="en-GB"/>
              </w:rPr>
            </w:pPr>
            <w:r w:rsidRPr="00E1180F">
              <w:rPr>
                <w:rFonts w:eastAsia="Calibri"/>
                <w:b/>
                <w:lang w:eastAsia="en-GB"/>
              </w:rPr>
              <w:t>Значение характеристик</w:t>
            </w:r>
          </w:p>
        </w:tc>
        <w:tc>
          <w:tcPr>
            <w:tcW w:w="1845" w:type="dxa"/>
          </w:tcPr>
          <w:p w:rsidR="00E1180F" w:rsidRPr="00E1180F" w:rsidRDefault="00E1180F" w:rsidP="00E1180F">
            <w:pPr>
              <w:rPr>
                <w:rFonts w:eastAsia="Calibri"/>
                <w:b/>
                <w:lang w:eastAsia="en-GB"/>
              </w:rPr>
            </w:pPr>
            <w:r w:rsidRPr="00E1180F">
              <w:rPr>
                <w:rFonts w:eastAsia="Calibri"/>
                <w:b/>
                <w:lang w:eastAsia="en-GB"/>
              </w:rPr>
              <w:t>Значение характеристик товара Поставщика</w:t>
            </w:r>
          </w:p>
        </w:tc>
      </w:tr>
      <w:tr w:rsidR="00E1180F" w:rsidRPr="00E1180F" w:rsidTr="0050649D">
        <w:trPr>
          <w:trHeight w:val="562"/>
        </w:trPr>
        <w:tc>
          <w:tcPr>
            <w:tcW w:w="993" w:type="dxa"/>
            <w:vMerge w:val="restart"/>
            <w:vAlign w:val="center"/>
          </w:tcPr>
          <w:p w:rsidR="00E1180F" w:rsidRPr="00E1180F" w:rsidRDefault="00E1180F" w:rsidP="00E1180F">
            <w:pPr>
              <w:rPr>
                <w:lang w:eastAsia="en-GB"/>
              </w:rPr>
            </w:pPr>
            <w:r w:rsidRPr="00E1180F">
              <w:rPr>
                <w:lang w:eastAsia="en-GB"/>
              </w:rPr>
              <w:t>1.</w:t>
            </w:r>
          </w:p>
        </w:tc>
        <w:tc>
          <w:tcPr>
            <w:tcW w:w="2236" w:type="dxa"/>
            <w:vMerge w:val="restart"/>
            <w:shd w:val="clear" w:color="auto" w:fill="auto"/>
            <w:vAlign w:val="center"/>
          </w:tcPr>
          <w:p w:rsidR="00E1180F" w:rsidRPr="00E1180F" w:rsidRDefault="00E1180F" w:rsidP="00E1180F">
            <w:pPr>
              <w:rPr>
                <w:rFonts w:eastAsia="Calibri"/>
                <w:lang w:eastAsia="en-GB"/>
              </w:rPr>
            </w:pPr>
          </w:p>
          <w:p w:rsidR="00E1180F" w:rsidRPr="00E1180F" w:rsidRDefault="00E1180F" w:rsidP="00E1180F">
            <w:pPr>
              <w:rPr>
                <w:rFonts w:eastAsia="Calibri"/>
                <w:lang w:eastAsia="en-GB"/>
              </w:rPr>
            </w:pPr>
            <w:r w:rsidRPr="00E1180F">
              <w:rPr>
                <w:rFonts w:eastAsia="Calibri"/>
                <w:color w:val="000000"/>
                <w:lang w:eastAsia="en-GB"/>
              </w:rPr>
              <w:t>Штабелер самоходный</w:t>
            </w:r>
          </w:p>
        </w:tc>
        <w:tc>
          <w:tcPr>
            <w:tcW w:w="2407" w:type="dxa"/>
          </w:tcPr>
          <w:p w:rsidR="00E1180F" w:rsidRPr="00E1180F" w:rsidRDefault="00E1180F" w:rsidP="00E1180F">
            <w:pPr>
              <w:rPr>
                <w:rFonts w:eastAsia="Calibri"/>
                <w:strike/>
                <w:highlight w:val="yellow"/>
                <w:lang w:eastAsia="en-GB"/>
              </w:rPr>
            </w:pPr>
            <w:r w:rsidRPr="00E1180F">
              <w:rPr>
                <w:rFonts w:eastAsia="Calibri"/>
                <w:color w:val="000000"/>
                <w:lang w:eastAsia="en-GB"/>
              </w:rPr>
              <w:t>Грузоподъемность, кг</w:t>
            </w:r>
          </w:p>
          <w:p w:rsidR="00E1180F" w:rsidRPr="00E1180F" w:rsidRDefault="00E1180F" w:rsidP="00E1180F">
            <w:pPr>
              <w:rPr>
                <w:rFonts w:eastAsia="Calibri"/>
                <w:strike/>
                <w:highlight w:val="yellow"/>
                <w:lang w:eastAsia="en-GB"/>
              </w:rPr>
            </w:pPr>
          </w:p>
        </w:tc>
        <w:tc>
          <w:tcPr>
            <w:tcW w:w="2444" w:type="dxa"/>
          </w:tcPr>
          <w:p w:rsidR="00E1180F" w:rsidRPr="00E1180F" w:rsidRDefault="00E1180F" w:rsidP="00E1180F">
            <w:pPr>
              <w:rPr>
                <w:rFonts w:eastAsia="Calibri"/>
                <w:strike/>
                <w:highlight w:val="yellow"/>
                <w:lang w:eastAsia="en-GB"/>
              </w:rPr>
            </w:pPr>
            <w:r w:rsidRPr="00E1180F">
              <w:rPr>
                <w:rFonts w:eastAsia="Calibri"/>
                <w:color w:val="000000"/>
                <w:lang w:eastAsia="en-GB"/>
              </w:rPr>
              <w:t>1500-2000*</w:t>
            </w:r>
          </w:p>
        </w:tc>
        <w:tc>
          <w:tcPr>
            <w:tcW w:w="1845" w:type="dxa"/>
          </w:tcPr>
          <w:p w:rsidR="00E1180F" w:rsidRPr="00E1180F" w:rsidRDefault="00E1180F" w:rsidP="00E1180F">
            <w:pPr>
              <w:rPr>
                <w:rFonts w:eastAsia="Calibri"/>
                <w:strike/>
                <w:highlight w:val="yellow"/>
                <w:lang w:eastAsia="en-GB"/>
              </w:rPr>
            </w:pPr>
          </w:p>
        </w:tc>
      </w:tr>
      <w:tr w:rsidR="00E1180F" w:rsidRPr="00E1180F" w:rsidTr="0050649D">
        <w:trPr>
          <w:trHeight w:val="562"/>
        </w:trPr>
        <w:tc>
          <w:tcPr>
            <w:tcW w:w="993" w:type="dxa"/>
            <w:vMerge/>
            <w:vAlign w:val="center"/>
          </w:tcPr>
          <w:p w:rsidR="00E1180F" w:rsidRPr="00E1180F" w:rsidRDefault="00E1180F" w:rsidP="00E1180F">
            <w:pPr>
              <w:rPr>
                <w:lang w:eastAsia="en-GB"/>
              </w:rPr>
            </w:pPr>
          </w:p>
        </w:tc>
        <w:tc>
          <w:tcPr>
            <w:tcW w:w="2236" w:type="dxa"/>
            <w:vMerge/>
            <w:shd w:val="clear" w:color="auto" w:fill="auto"/>
            <w:vAlign w:val="center"/>
          </w:tcPr>
          <w:p w:rsidR="00E1180F" w:rsidRPr="00E1180F" w:rsidRDefault="00E1180F" w:rsidP="00E1180F">
            <w:pPr>
              <w:rPr>
                <w:rFonts w:eastAsia="Calibri"/>
                <w:lang w:eastAsia="en-GB"/>
              </w:rPr>
            </w:pPr>
          </w:p>
        </w:tc>
        <w:tc>
          <w:tcPr>
            <w:tcW w:w="2407" w:type="dxa"/>
          </w:tcPr>
          <w:p w:rsidR="00E1180F" w:rsidRPr="00E1180F" w:rsidRDefault="00E1180F" w:rsidP="00E1180F">
            <w:pPr>
              <w:rPr>
                <w:rFonts w:eastAsia="Calibri"/>
                <w:color w:val="000000"/>
                <w:lang w:eastAsia="en-GB"/>
              </w:rPr>
            </w:pPr>
            <w:r w:rsidRPr="00E1180F">
              <w:rPr>
                <w:rFonts w:eastAsia="Calibri"/>
                <w:color w:val="000000"/>
                <w:lang w:eastAsia="en-GB"/>
              </w:rPr>
              <w:t>Длина вил, мм</w:t>
            </w:r>
          </w:p>
        </w:tc>
        <w:tc>
          <w:tcPr>
            <w:tcW w:w="2444" w:type="dxa"/>
          </w:tcPr>
          <w:p w:rsidR="00E1180F" w:rsidRPr="00E1180F" w:rsidRDefault="00E1180F" w:rsidP="00E1180F">
            <w:pPr>
              <w:rPr>
                <w:rFonts w:eastAsia="Calibri"/>
                <w:strike/>
                <w:highlight w:val="yellow"/>
                <w:lang w:eastAsia="en-GB"/>
              </w:rPr>
            </w:pPr>
            <w:r w:rsidRPr="00E1180F">
              <w:rPr>
                <w:rFonts w:eastAsia="Calibri"/>
                <w:color w:val="000000"/>
                <w:lang w:eastAsia="en-GB"/>
              </w:rPr>
              <w:t>1100-1200*</w:t>
            </w:r>
          </w:p>
        </w:tc>
        <w:tc>
          <w:tcPr>
            <w:tcW w:w="1845" w:type="dxa"/>
          </w:tcPr>
          <w:p w:rsidR="00E1180F" w:rsidRPr="00E1180F" w:rsidRDefault="00E1180F" w:rsidP="00E1180F">
            <w:pPr>
              <w:rPr>
                <w:rFonts w:eastAsia="Calibri"/>
                <w:strike/>
                <w:highlight w:val="yellow"/>
                <w:lang w:eastAsia="en-GB"/>
              </w:rPr>
            </w:pPr>
          </w:p>
        </w:tc>
      </w:tr>
      <w:tr w:rsidR="00E1180F" w:rsidRPr="00E1180F" w:rsidTr="0050649D">
        <w:tc>
          <w:tcPr>
            <w:tcW w:w="993" w:type="dxa"/>
            <w:vMerge/>
          </w:tcPr>
          <w:p w:rsidR="00E1180F" w:rsidRPr="00E1180F" w:rsidRDefault="00E1180F" w:rsidP="00E1180F">
            <w:pPr>
              <w:rPr>
                <w:rFonts w:eastAsia="Calibri"/>
                <w:lang w:eastAsia="en-GB"/>
              </w:rPr>
            </w:pPr>
          </w:p>
        </w:tc>
        <w:tc>
          <w:tcPr>
            <w:tcW w:w="2236" w:type="dxa"/>
            <w:vMerge/>
            <w:shd w:val="clear" w:color="auto" w:fill="auto"/>
            <w:vAlign w:val="center"/>
          </w:tcPr>
          <w:p w:rsidR="00E1180F" w:rsidRPr="00E1180F" w:rsidRDefault="00E1180F" w:rsidP="00E1180F">
            <w:pPr>
              <w:rPr>
                <w:rFonts w:eastAsia="Calibri"/>
                <w:lang w:eastAsia="en-GB"/>
              </w:rPr>
            </w:pPr>
          </w:p>
        </w:tc>
        <w:tc>
          <w:tcPr>
            <w:tcW w:w="2407" w:type="dxa"/>
          </w:tcPr>
          <w:p w:rsidR="00E1180F" w:rsidRPr="00E1180F" w:rsidRDefault="00E1180F" w:rsidP="00E1180F">
            <w:pPr>
              <w:rPr>
                <w:rFonts w:eastAsia="Calibri"/>
                <w:color w:val="000000"/>
                <w:lang w:eastAsia="en-GB"/>
              </w:rPr>
            </w:pPr>
            <w:r w:rsidRPr="00E1180F">
              <w:rPr>
                <w:rFonts w:eastAsia="Calibri"/>
                <w:color w:val="000000"/>
                <w:lang w:eastAsia="en-GB"/>
              </w:rPr>
              <w:t>Высота подъема, мм</w:t>
            </w:r>
          </w:p>
        </w:tc>
        <w:tc>
          <w:tcPr>
            <w:tcW w:w="2444" w:type="dxa"/>
          </w:tcPr>
          <w:p w:rsidR="00E1180F" w:rsidRPr="00E1180F" w:rsidRDefault="00E1180F" w:rsidP="00E1180F">
            <w:pPr>
              <w:rPr>
                <w:rFonts w:eastAsia="Calibri"/>
                <w:lang w:eastAsia="en-GB"/>
              </w:rPr>
            </w:pPr>
            <w:r w:rsidRPr="00E1180F">
              <w:rPr>
                <w:rFonts w:eastAsia="Calibri"/>
                <w:color w:val="000000"/>
                <w:lang w:eastAsia="en-GB"/>
              </w:rPr>
              <w:t>2500-4000*</w:t>
            </w:r>
          </w:p>
        </w:tc>
        <w:tc>
          <w:tcPr>
            <w:tcW w:w="1845" w:type="dxa"/>
          </w:tcPr>
          <w:p w:rsidR="00E1180F" w:rsidRPr="00E1180F" w:rsidRDefault="00E1180F" w:rsidP="00E1180F">
            <w:pPr>
              <w:rPr>
                <w:rFonts w:ascii="Calibri" w:eastAsia="Calibri" w:hAnsi="Calibri"/>
                <w:lang w:eastAsia="en-GB"/>
              </w:rPr>
            </w:pPr>
          </w:p>
        </w:tc>
      </w:tr>
      <w:tr w:rsidR="00E1180F" w:rsidRPr="00E1180F" w:rsidTr="0050649D">
        <w:tc>
          <w:tcPr>
            <w:tcW w:w="993" w:type="dxa"/>
            <w:vMerge/>
          </w:tcPr>
          <w:p w:rsidR="00E1180F" w:rsidRPr="00E1180F" w:rsidRDefault="00E1180F" w:rsidP="00E1180F">
            <w:pPr>
              <w:rPr>
                <w:rFonts w:eastAsia="Calibri"/>
                <w:lang w:eastAsia="en-GB"/>
              </w:rPr>
            </w:pPr>
          </w:p>
        </w:tc>
        <w:tc>
          <w:tcPr>
            <w:tcW w:w="2236" w:type="dxa"/>
            <w:vMerge/>
            <w:shd w:val="clear" w:color="auto" w:fill="auto"/>
            <w:vAlign w:val="center"/>
          </w:tcPr>
          <w:p w:rsidR="00E1180F" w:rsidRPr="00E1180F" w:rsidRDefault="00E1180F" w:rsidP="00E1180F">
            <w:pPr>
              <w:rPr>
                <w:rFonts w:eastAsia="Calibri"/>
                <w:lang w:eastAsia="en-GB"/>
              </w:rPr>
            </w:pPr>
          </w:p>
        </w:tc>
        <w:tc>
          <w:tcPr>
            <w:tcW w:w="2407" w:type="dxa"/>
          </w:tcPr>
          <w:p w:rsidR="00E1180F" w:rsidRPr="00E1180F" w:rsidRDefault="00E1180F" w:rsidP="00E1180F">
            <w:pPr>
              <w:rPr>
                <w:rFonts w:eastAsia="Calibri"/>
                <w:lang w:eastAsia="en-GB"/>
              </w:rPr>
            </w:pPr>
            <w:r w:rsidRPr="00E1180F">
              <w:rPr>
                <w:rFonts w:eastAsia="Calibri"/>
                <w:lang w:eastAsia="en-GB"/>
              </w:rPr>
              <w:t>Общая ширина, мм:</w:t>
            </w:r>
          </w:p>
        </w:tc>
        <w:tc>
          <w:tcPr>
            <w:tcW w:w="2444" w:type="dxa"/>
          </w:tcPr>
          <w:p w:rsidR="00E1180F" w:rsidRPr="00E1180F" w:rsidRDefault="00E1180F" w:rsidP="00E1180F">
            <w:pPr>
              <w:rPr>
                <w:rFonts w:eastAsia="Calibri"/>
                <w:lang w:eastAsia="en-GB"/>
              </w:rPr>
            </w:pPr>
            <w:r w:rsidRPr="00E1180F">
              <w:rPr>
                <w:rFonts w:eastAsia="Calibri"/>
                <w:lang w:eastAsia="en-GB"/>
              </w:rPr>
              <w:t>не более 800*</w:t>
            </w:r>
          </w:p>
        </w:tc>
        <w:tc>
          <w:tcPr>
            <w:tcW w:w="1845" w:type="dxa"/>
          </w:tcPr>
          <w:p w:rsidR="00E1180F" w:rsidRPr="00E1180F" w:rsidRDefault="00E1180F" w:rsidP="00E1180F">
            <w:pPr>
              <w:rPr>
                <w:rFonts w:ascii="Calibri" w:eastAsia="Calibri" w:hAnsi="Calibri"/>
                <w:lang w:eastAsia="en-GB"/>
              </w:rPr>
            </w:pPr>
          </w:p>
        </w:tc>
      </w:tr>
      <w:tr w:rsidR="00E1180F" w:rsidRPr="00E1180F" w:rsidTr="0050649D">
        <w:tc>
          <w:tcPr>
            <w:tcW w:w="993" w:type="dxa"/>
            <w:vMerge/>
          </w:tcPr>
          <w:p w:rsidR="00E1180F" w:rsidRPr="00E1180F" w:rsidRDefault="00E1180F" w:rsidP="00E1180F">
            <w:pPr>
              <w:rPr>
                <w:rFonts w:eastAsia="Calibri"/>
                <w:lang w:eastAsia="en-GB"/>
              </w:rPr>
            </w:pPr>
          </w:p>
        </w:tc>
        <w:tc>
          <w:tcPr>
            <w:tcW w:w="2236" w:type="dxa"/>
            <w:vMerge/>
            <w:shd w:val="clear" w:color="auto" w:fill="auto"/>
            <w:vAlign w:val="center"/>
          </w:tcPr>
          <w:p w:rsidR="00E1180F" w:rsidRPr="00E1180F" w:rsidRDefault="00E1180F" w:rsidP="00E1180F">
            <w:pPr>
              <w:rPr>
                <w:rFonts w:eastAsia="Calibri"/>
                <w:lang w:eastAsia="en-GB"/>
              </w:rPr>
            </w:pPr>
          </w:p>
        </w:tc>
        <w:tc>
          <w:tcPr>
            <w:tcW w:w="2407" w:type="dxa"/>
          </w:tcPr>
          <w:p w:rsidR="00E1180F" w:rsidRPr="00E1180F" w:rsidRDefault="00E1180F" w:rsidP="00E1180F">
            <w:pPr>
              <w:rPr>
                <w:rFonts w:eastAsia="Calibri"/>
                <w:lang w:eastAsia="en-GB"/>
              </w:rPr>
            </w:pPr>
            <w:r w:rsidRPr="00E1180F">
              <w:rPr>
                <w:rFonts w:eastAsia="Calibri"/>
                <w:lang w:eastAsia="en-GB"/>
              </w:rPr>
              <w:t xml:space="preserve">Высота в сложенном состоянии, мм: </w:t>
            </w:r>
          </w:p>
        </w:tc>
        <w:tc>
          <w:tcPr>
            <w:tcW w:w="2444" w:type="dxa"/>
          </w:tcPr>
          <w:p w:rsidR="00E1180F" w:rsidRPr="00E1180F" w:rsidRDefault="00E1180F" w:rsidP="00E1180F">
            <w:pPr>
              <w:rPr>
                <w:rFonts w:eastAsia="Calibri"/>
                <w:lang w:eastAsia="en-GB"/>
              </w:rPr>
            </w:pPr>
            <w:r w:rsidRPr="00E1180F">
              <w:rPr>
                <w:rFonts w:eastAsia="Calibri"/>
                <w:lang w:eastAsia="en-GB"/>
              </w:rPr>
              <w:t>не более 2100*</w:t>
            </w:r>
          </w:p>
        </w:tc>
        <w:tc>
          <w:tcPr>
            <w:tcW w:w="1845" w:type="dxa"/>
          </w:tcPr>
          <w:p w:rsidR="00E1180F" w:rsidRPr="00E1180F" w:rsidRDefault="00E1180F" w:rsidP="00E1180F">
            <w:pPr>
              <w:rPr>
                <w:rFonts w:ascii="Calibri" w:eastAsia="Calibri" w:hAnsi="Calibri"/>
                <w:lang w:eastAsia="en-GB"/>
              </w:rPr>
            </w:pPr>
          </w:p>
        </w:tc>
      </w:tr>
      <w:tr w:rsidR="00E1180F" w:rsidRPr="00E1180F" w:rsidTr="0050649D">
        <w:tc>
          <w:tcPr>
            <w:tcW w:w="993" w:type="dxa"/>
            <w:vMerge/>
          </w:tcPr>
          <w:p w:rsidR="00E1180F" w:rsidRPr="00E1180F" w:rsidRDefault="00E1180F" w:rsidP="00E1180F">
            <w:pPr>
              <w:rPr>
                <w:rFonts w:eastAsia="Calibri"/>
                <w:lang w:eastAsia="en-GB"/>
              </w:rPr>
            </w:pPr>
          </w:p>
        </w:tc>
        <w:tc>
          <w:tcPr>
            <w:tcW w:w="2236" w:type="dxa"/>
            <w:vMerge/>
            <w:shd w:val="clear" w:color="auto" w:fill="auto"/>
            <w:vAlign w:val="center"/>
          </w:tcPr>
          <w:p w:rsidR="00E1180F" w:rsidRPr="00E1180F" w:rsidRDefault="00E1180F" w:rsidP="00E1180F">
            <w:pPr>
              <w:rPr>
                <w:rFonts w:eastAsia="Calibri"/>
                <w:lang w:eastAsia="en-GB"/>
              </w:rPr>
            </w:pPr>
          </w:p>
        </w:tc>
        <w:tc>
          <w:tcPr>
            <w:tcW w:w="2407" w:type="dxa"/>
          </w:tcPr>
          <w:p w:rsidR="00E1180F" w:rsidRPr="00E1180F" w:rsidRDefault="00E1180F" w:rsidP="00E1180F">
            <w:pPr>
              <w:rPr>
                <w:rFonts w:eastAsia="Calibri"/>
                <w:lang w:eastAsia="en-GB"/>
              </w:rPr>
            </w:pPr>
            <w:r w:rsidRPr="00E1180F">
              <w:rPr>
                <w:rFonts w:eastAsia="Calibri"/>
                <w:lang w:eastAsia="en-GB"/>
              </w:rPr>
              <w:t>Вилы</w:t>
            </w:r>
          </w:p>
        </w:tc>
        <w:tc>
          <w:tcPr>
            <w:tcW w:w="2444" w:type="dxa"/>
          </w:tcPr>
          <w:p w:rsidR="00E1180F" w:rsidRPr="00E1180F" w:rsidRDefault="00E1180F" w:rsidP="00E1180F">
            <w:pPr>
              <w:rPr>
                <w:rFonts w:eastAsia="Calibri"/>
                <w:lang w:eastAsia="en-GB"/>
              </w:rPr>
            </w:pPr>
            <w:r w:rsidRPr="00E1180F">
              <w:rPr>
                <w:rFonts w:eastAsia="Calibri"/>
                <w:lang w:eastAsia="en-GB"/>
              </w:rPr>
              <w:t>Раздвижные</w:t>
            </w:r>
          </w:p>
        </w:tc>
        <w:tc>
          <w:tcPr>
            <w:tcW w:w="1845" w:type="dxa"/>
          </w:tcPr>
          <w:p w:rsidR="00E1180F" w:rsidRPr="00E1180F" w:rsidRDefault="00E1180F" w:rsidP="00E1180F">
            <w:pPr>
              <w:rPr>
                <w:rFonts w:eastAsia="Calibri"/>
                <w:lang w:eastAsia="en-GB"/>
              </w:rPr>
            </w:pPr>
            <w:r w:rsidRPr="00E1180F">
              <w:rPr>
                <w:rFonts w:eastAsia="Calibri"/>
                <w:lang w:eastAsia="en-GB"/>
              </w:rPr>
              <w:t>Соответствует</w:t>
            </w:r>
          </w:p>
        </w:tc>
      </w:tr>
      <w:tr w:rsidR="00E1180F" w:rsidRPr="00E1180F" w:rsidTr="0050649D">
        <w:tc>
          <w:tcPr>
            <w:tcW w:w="993" w:type="dxa"/>
            <w:vMerge/>
          </w:tcPr>
          <w:p w:rsidR="00E1180F" w:rsidRPr="00E1180F" w:rsidRDefault="00E1180F" w:rsidP="00E1180F">
            <w:pPr>
              <w:rPr>
                <w:rFonts w:eastAsia="Calibri"/>
                <w:lang w:eastAsia="en-GB"/>
              </w:rPr>
            </w:pPr>
          </w:p>
        </w:tc>
        <w:tc>
          <w:tcPr>
            <w:tcW w:w="2236" w:type="dxa"/>
            <w:vMerge/>
            <w:shd w:val="clear" w:color="auto" w:fill="auto"/>
            <w:vAlign w:val="center"/>
          </w:tcPr>
          <w:p w:rsidR="00E1180F" w:rsidRPr="00E1180F" w:rsidRDefault="00E1180F" w:rsidP="00E1180F">
            <w:pPr>
              <w:rPr>
                <w:rFonts w:eastAsia="Calibri"/>
                <w:lang w:eastAsia="en-GB"/>
              </w:rPr>
            </w:pPr>
          </w:p>
        </w:tc>
        <w:tc>
          <w:tcPr>
            <w:tcW w:w="2407" w:type="dxa"/>
            <w:tcBorders>
              <w:bottom w:val="single" w:sz="8" w:space="0" w:color="auto"/>
            </w:tcBorders>
          </w:tcPr>
          <w:p w:rsidR="00E1180F" w:rsidRPr="00E1180F" w:rsidRDefault="00E1180F" w:rsidP="00E1180F">
            <w:pPr>
              <w:rPr>
                <w:rFonts w:eastAsia="Calibri"/>
                <w:lang w:eastAsia="en-GB"/>
              </w:rPr>
            </w:pPr>
            <w:r w:rsidRPr="00E1180F">
              <w:rPr>
                <w:rFonts w:eastAsia="Calibri"/>
                <w:lang w:eastAsia="en-GB"/>
              </w:rPr>
              <w:t>Ширина раздвижения вил максимальная, мм:</w:t>
            </w:r>
          </w:p>
        </w:tc>
        <w:tc>
          <w:tcPr>
            <w:tcW w:w="2444" w:type="dxa"/>
          </w:tcPr>
          <w:p w:rsidR="00E1180F" w:rsidRPr="00E1180F" w:rsidRDefault="00E1180F" w:rsidP="00E1180F">
            <w:pPr>
              <w:rPr>
                <w:rFonts w:eastAsia="Calibri"/>
                <w:lang w:eastAsia="en-GB"/>
              </w:rPr>
            </w:pPr>
            <w:r w:rsidRPr="00E1180F">
              <w:rPr>
                <w:rFonts w:eastAsia="Calibri"/>
                <w:lang w:eastAsia="en-GB"/>
              </w:rPr>
              <w:t>Не менее 680</w:t>
            </w:r>
            <w:r w:rsidR="00466B48">
              <w:rPr>
                <w:rFonts w:eastAsia="Calibri"/>
                <w:lang w:eastAsia="en-GB"/>
              </w:rPr>
              <w:t>*</w:t>
            </w:r>
          </w:p>
        </w:tc>
        <w:tc>
          <w:tcPr>
            <w:tcW w:w="1845" w:type="dxa"/>
          </w:tcPr>
          <w:p w:rsidR="00E1180F" w:rsidRPr="00E1180F" w:rsidRDefault="00E1180F" w:rsidP="00E1180F">
            <w:pPr>
              <w:rPr>
                <w:rFonts w:eastAsia="Calibri"/>
                <w:lang w:eastAsia="en-GB"/>
              </w:rPr>
            </w:pPr>
          </w:p>
        </w:tc>
      </w:tr>
      <w:tr w:rsidR="00E1180F" w:rsidRPr="00E1180F" w:rsidTr="0050649D">
        <w:tc>
          <w:tcPr>
            <w:tcW w:w="993" w:type="dxa"/>
            <w:vMerge/>
          </w:tcPr>
          <w:p w:rsidR="00E1180F" w:rsidRPr="00E1180F" w:rsidRDefault="00E1180F" w:rsidP="00E1180F">
            <w:pPr>
              <w:rPr>
                <w:rFonts w:eastAsia="Calibri"/>
                <w:lang w:eastAsia="en-GB"/>
              </w:rPr>
            </w:pPr>
          </w:p>
        </w:tc>
        <w:tc>
          <w:tcPr>
            <w:tcW w:w="2236" w:type="dxa"/>
            <w:vMerge/>
            <w:shd w:val="clear" w:color="auto" w:fill="auto"/>
            <w:vAlign w:val="center"/>
          </w:tcPr>
          <w:p w:rsidR="00E1180F" w:rsidRPr="00E1180F" w:rsidRDefault="00E1180F" w:rsidP="00E1180F">
            <w:pPr>
              <w:rPr>
                <w:rFonts w:eastAsia="Calibri"/>
                <w:lang w:eastAsia="en-GB"/>
              </w:rPr>
            </w:pPr>
          </w:p>
        </w:tc>
        <w:tc>
          <w:tcPr>
            <w:tcW w:w="2407" w:type="dxa"/>
            <w:tcBorders>
              <w:bottom w:val="single" w:sz="8" w:space="0" w:color="auto"/>
            </w:tcBorders>
          </w:tcPr>
          <w:p w:rsidR="00E1180F" w:rsidRPr="00E1180F" w:rsidRDefault="00E1180F" w:rsidP="00E1180F">
            <w:pPr>
              <w:rPr>
                <w:rFonts w:eastAsia="Calibri"/>
                <w:lang w:eastAsia="en-GB"/>
              </w:rPr>
            </w:pPr>
            <w:r w:rsidRPr="00E1180F">
              <w:rPr>
                <w:rFonts w:eastAsia="Calibri"/>
                <w:lang w:eastAsia="en-GB"/>
              </w:rPr>
              <w:t xml:space="preserve">Ширина раздвижения вил минимальная, мм: </w:t>
            </w:r>
          </w:p>
        </w:tc>
        <w:tc>
          <w:tcPr>
            <w:tcW w:w="2444" w:type="dxa"/>
          </w:tcPr>
          <w:p w:rsidR="00E1180F" w:rsidRPr="00E1180F" w:rsidRDefault="00E1180F" w:rsidP="00E1180F">
            <w:pPr>
              <w:rPr>
                <w:rFonts w:eastAsia="Calibri"/>
                <w:lang w:eastAsia="en-GB"/>
              </w:rPr>
            </w:pPr>
            <w:r w:rsidRPr="00E1180F">
              <w:rPr>
                <w:rFonts w:eastAsia="Calibri"/>
                <w:lang w:eastAsia="en-GB"/>
              </w:rPr>
              <w:t>Не более 300</w:t>
            </w:r>
            <w:r w:rsidR="00466B48">
              <w:rPr>
                <w:rFonts w:eastAsia="Calibri"/>
                <w:lang w:eastAsia="en-GB"/>
              </w:rPr>
              <w:t>*</w:t>
            </w:r>
          </w:p>
        </w:tc>
        <w:tc>
          <w:tcPr>
            <w:tcW w:w="1845" w:type="dxa"/>
          </w:tcPr>
          <w:p w:rsidR="00E1180F" w:rsidRPr="00E1180F" w:rsidRDefault="00E1180F" w:rsidP="00E1180F">
            <w:pPr>
              <w:rPr>
                <w:rFonts w:eastAsia="Calibri"/>
                <w:lang w:eastAsia="en-GB"/>
              </w:rPr>
            </w:pPr>
          </w:p>
        </w:tc>
      </w:tr>
      <w:tr w:rsidR="00E1180F" w:rsidRPr="00E1180F" w:rsidTr="0050649D">
        <w:tc>
          <w:tcPr>
            <w:tcW w:w="993" w:type="dxa"/>
            <w:vMerge/>
          </w:tcPr>
          <w:p w:rsidR="00E1180F" w:rsidRPr="00E1180F" w:rsidRDefault="00E1180F" w:rsidP="00E1180F">
            <w:pPr>
              <w:rPr>
                <w:rFonts w:eastAsia="Calibri"/>
                <w:lang w:eastAsia="en-GB"/>
              </w:rPr>
            </w:pPr>
          </w:p>
        </w:tc>
        <w:tc>
          <w:tcPr>
            <w:tcW w:w="2236" w:type="dxa"/>
            <w:vMerge/>
            <w:shd w:val="clear" w:color="auto" w:fill="auto"/>
            <w:vAlign w:val="center"/>
          </w:tcPr>
          <w:p w:rsidR="00E1180F" w:rsidRPr="00E1180F" w:rsidRDefault="00E1180F" w:rsidP="00E1180F">
            <w:pPr>
              <w:rPr>
                <w:rFonts w:eastAsia="Calibri"/>
                <w:lang w:eastAsia="en-GB"/>
              </w:rPr>
            </w:pPr>
          </w:p>
        </w:tc>
        <w:tc>
          <w:tcPr>
            <w:tcW w:w="2407" w:type="dxa"/>
          </w:tcPr>
          <w:p w:rsidR="00E1180F" w:rsidRPr="00E1180F" w:rsidRDefault="00E1180F" w:rsidP="00E1180F">
            <w:pPr>
              <w:rPr>
                <w:rFonts w:eastAsia="Calibri"/>
                <w:lang w:eastAsia="en-GB"/>
              </w:rPr>
            </w:pPr>
            <w:r w:rsidRPr="00E1180F">
              <w:rPr>
                <w:rFonts w:eastAsia="Calibri"/>
                <w:lang w:eastAsia="en-GB"/>
              </w:rPr>
              <w:t xml:space="preserve">Аккумулятор: </w:t>
            </w:r>
          </w:p>
        </w:tc>
        <w:tc>
          <w:tcPr>
            <w:tcW w:w="2444" w:type="dxa"/>
          </w:tcPr>
          <w:p w:rsidR="00E1180F" w:rsidRPr="00E1180F" w:rsidRDefault="00E1180F" w:rsidP="00E1180F">
            <w:pPr>
              <w:rPr>
                <w:rFonts w:eastAsia="Calibri"/>
                <w:lang w:eastAsia="en-GB"/>
              </w:rPr>
            </w:pPr>
            <w:r w:rsidRPr="00E1180F">
              <w:rPr>
                <w:rFonts w:eastAsia="Calibri"/>
                <w:lang w:eastAsia="en-GB"/>
              </w:rPr>
              <w:t>не менее 100 Ач;*</w:t>
            </w:r>
          </w:p>
        </w:tc>
        <w:tc>
          <w:tcPr>
            <w:tcW w:w="1845" w:type="dxa"/>
          </w:tcPr>
          <w:p w:rsidR="00E1180F" w:rsidRPr="00E1180F" w:rsidRDefault="00E1180F" w:rsidP="00E1180F">
            <w:pPr>
              <w:rPr>
                <w:rFonts w:eastAsia="Calibri"/>
                <w:lang w:eastAsia="en-GB"/>
              </w:rPr>
            </w:pPr>
          </w:p>
        </w:tc>
      </w:tr>
      <w:tr w:rsidR="00E1180F" w:rsidRPr="00E1180F" w:rsidTr="0050649D">
        <w:trPr>
          <w:trHeight w:val="558"/>
        </w:trPr>
        <w:tc>
          <w:tcPr>
            <w:tcW w:w="993" w:type="dxa"/>
            <w:vMerge w:val="restart"/>
            <w:vAlign w:val="center"/>
          </w:tcPr>
          <w:p w:rsidR="00E1180F" w:rsidRPr="00E1180F" w:rsidRDefault="00E1180F" w:rsidP="00E1180F">
            <w:pPr>
              <w:tabs>
                <w:tab w:val="left" w:pos="25"/>
              </w:tabs>
              <w:ind w:right="41"/>
              <w:rPr>
                <w:lang w:eastAsia="en-GB"/>
              </w:rPr>
            </w:pPr>
            <w:r w:rsidRPr="00E1180F">
              <w:rPr>
                <w:lang w:eastAsia="en-GB"/>
              </w:rPr>
              <w:t>2</w:t>
            </w:r>
          </w:p>
        </w:tc>
        <w:tc>
          <w:tcPr>
            <w:tcW w:w="2236" w:type="dxa"/>
            <w:vMerge w:val="restart"/>
            <w:shd w:val="clear" w:color="auto" w:fill="auto"/>
            <w:vAlign w:val="center"/>
          </w:tcPr>
          <w:p w:rsidR="00E1180F" w:rsidRPr="00E1180F" w:rsidRDefault="00E1180F" w:rsidP="00E1180F">
            <w:pPr>
              <w:rPr>
                <w:rFonts w:eastAsia="Calibri"/>
                <w:lang w:eastAsia="en-GB"/>
              </w:rPr>
            </w:pPr>
          </w:p>
          <w:p w:rsidR="00E1180F" w:rsidRPr="00E1180F" w:rsidRDefault="00E1180F" w:rsidP="00E1180F">
            <w:pPr>
              <w:rPr>
                <w:rFonts w:eastAsia="Calibri"/>
                <w:lang w:eastAsia="en-GB"/>
              </w:rPr>
            </w:pPr>
            <w:r w:rsidRPr="00E1180F">
              <w:rPr>
                <w:rFonts w:eastAsia="Calibri"/>
                <w:color w:val="000000"/>
                <w:lang w:eastAsia="en-GB"/>
              </w:rPr>
              <w:t>Штабелер самоходный с выдвижной мачтой</w:t>
            </w:r>
          </w:p>
        </w:tc>
        <w:tc>
          <w:tcPr>
            <w:tcW w:w="2407" w:type="dxa"/>
          </w:tcPr>
          <w:p w:rsidR="00E1180F" w:rsidRPr="00E1180F" w:rsidRDefault="00E1180F" w:rsidP="00E1180F">
            <w:pPr>
              <w:rPr>
                <w:rFonts w:eastAsia="Calibri"/>
                <w:lang w:eastAsia="en-GB"/>
              </w:rPr>
            </w:pPr>
            <w:r w:rsidRPr="00E1180F">
              <w:rPr>
                <w:rFonts w:eastAsia="Calibri"/>
                <w:lang w:eastAsia="en-GB"/>
              </w:rPr>
              <w:t>Штабелер;</w:t>
            </w:r>
          </w:p>
        </w:tc>
        <w:tc>
          <w:tcPr>
            <w:tcW w:w="2444" w:type="dxa"/>
          </w:tcPr>
          <w:p w:rsidR="00E1180F" w:rsidRPr="00E1180F" w:rsidRDefault="00E1180F" w:rsidP="00E1180F">
            <w:pPr>
              <w:rPr>
                <w:rFonts w:eastAsia="Calibri"/>
                <w:lang w:eastAsia="en-GB"/>
              </w:rPr>
            </w:pPr>
            <w:r w:rsidRPr="00E1180F">
              <w:rPr>
                <w:rFonts w:eastAsia="Calibri"/>
                <w:lang w:eastAsia="en-GB"/>
              </w:rPr>
              <w:t>самоходный с выдвижной мачтой</w:t>
            </w:r>
          </w:p>
        </w:tc>
        <w:tc>
          <w:tcPr>
            <w:tcW w:w="1845" w:type="dxa"/>
          </w:tcPr>
          <w:p w:rsidR="00E1180F" w:rsidRPr="00E1180F" w:rsidRDefault="00E1180F" w:rsidP="00E1180F">
            <w:pPr>
              <w:rPr>
                <w:rFonts w:eastAsia="Calibri"/>
                <w:lang w:eastAsia="en-GB"/>
              </w:rPr>
            </w:pPr>
            <w:r w:rsidRPr="00E1180F">
              <w:rPr>
                <w:rFonts w:eastAsia="Calibri"/>
                <w:lang w:eastAsia="en-GB"/>
              </w:rPr>
              <w:t>Соответствует</w:t>
            </w:r>
          </w:p>
        </w:tc>
      </w:tr>
      <w:tr w:rsidR="00E1180F" w:rsidRPr="00E1180F" w:rsidTr="0050649D">
        <w:tc>
          <w:tcPr>
            <w:tcW w:w="993" w:type="dxa"/>
            <w:vMerge/>
          </w:tcPr>
          <w:p w:rsidR="00E1180F" w:rsidRPr="00E1180F" w:rsidRDefault="00E1180F" w:rsidP="00E1180F">
            <w:pPr>
              <w:rPr>
                <w:rFonts w:eastAsia="Calibri"/>
                <w:lang w:eastAsia="en-GB"/>
              </w:rPr>
            </w:pPr>
          </w:p>
        </w:tc>
        <w:tc>
          <w:tcPr>
            <w:tcW w:w="2236" w:type="dxa"/>
            <w:vMerge/>
            <w:shd w:val="clear" w:color="auto" w:fill="auto"/>
            <w:vAlign w:val="center"/>
          </w:tcPr>
          <w:p w:rsidR="00E1180F" w:rsidRPr="00E1180F" w:rsidRDefault="00E1180F" w:rsidP="00E1180F">
            <w:pPr>
              <w:rPr>
                <w:rFonts w:eastAsia="Calibri"/>
                <w:lang w:eastAsia="en-GB"/>
              </w:rPr>
            </w:pPr>
          </w:p>
        </w:tc>
        <w:tc>
          <w:tcPr>
            <w:tcW w:w="2407" w:type="dxa"/>
          </w:tcPr>
          <w:p w:rsidR="00E1180F" w:rsidRPr="00E1180F" w:rsidRDefault="00E1180F" w:rsidP="00E1180F">
            <w:pPr>
              <w:rPr>
                <w:rFonts w:eastAsia="Calibri"/>
                <w:lang w:eastAsia="en-GB"/>
              </w:rPr>
            </w:pPr>
            <w:r w:rsidRPr="00E1180F">
              <w:rPr>
                <w:rFonts w:eastAsia="Calibri"/>
                <w:lang w:eastAsia="en-GB"/>
              </w:rPr>
              <w:t xml:space="preserve">Грузоподъемность, кг: </w:t>
            </w:r>
          </w:p>
        </w:tc>
        <w:tc>
          <w:tcPr>
            <w:tcW w:w="2444" w:type="dxa"/>
          </w:tcPr>
          <w:p w:rsidR="00E1180F" w:rsidRPr="00E1180F" w:rsidRDefault="00E1180F" w:rsidP="00E1180F">
            <w:pPr>
              <w:rPr>
                <w:rFonts w:eastAsia="Calibri"/>
                <w:lang w:eastAsia="en-GB"/>
              </w:rPr>
            </w:pPr>
            <w:r w:rsidRPr="00E1180F">
              <w:rPr>
                <w:rFonts w:eastAsia="Calibri"/>
                <w:lang w:eastAsia="en-GB"/>
              </w:rPr>
              <w:t>1500 – 1700*</w:t>
            </w:r>
          </w:p>
        </w:tc>
        <w:tc>
          <w:tcPr>
            <w:tcW w:w="1845" w:type="dxa"/>
          </w:tcPr>
          <w:p w:rsidR="00E1180F" w:rsidRPr="00E1180F" w:rsidRDefault="00E1180F" w:rsidP="00E1180F">
            <w:pPr>
              <w:rPr>
                <w:rFonts w:ascii="Calibri" w:eastAsia="Calibri" w:hAnsi="Calibri"/>
                <w:lang w:eastAsia="en-GB"/>
              </w:rPr>
            </w:pPr>
          </w:p>
        </w:tc>
      </w:tr>
      <w:tr w:rsidR="00E1180F" w:rsidRPr="00E1180F" w:rsidTr="0050649D">
        <w:tc>
          <w:tcPr>
            <w:tcW w:w="993" w:type="dxa"/>
            <w:vMerge/>
          </w:tcPr>
          <w:p w:rsidR="00E1180F" w:rsidRPr="00E1180F" w:rsidRDefault="00E1180F" w:rsidP="00E1180F">
            <w:pPr>
              <w:rPr>
                <w:rFonts w:eastAsia="Calibri"/>
                <w:lang w:eastAsia="en-GB"/>
              </w:rPr>
            </w:pPr>
          </w:p>
        </w:tc>
        <w:tc>
          <w:tcPr>
            <w:tcW w:w="2236" w:type="dxa"/>
            <w:vMerge/>
            <w:shd w:val="clear" w:color="auto" w:fill="auto"/>
            <w:vAlign w:val="center"/>
          </w:tcPr>
          <w:p w:rsidR="00E1180F" w:rsidRPr="00E1180F" w:rsidRDefault="00E1180F" w:rsidP="00E1180F">
            <w:pPr>
              <w:rPr>
                <w:rFonts w:eastAsia="Calibri"/>
                <w:lang w:eastAsia="en-GB"/>
              </w:rPr>
            </w:pPr>
          </w:p>
        </w:tc>
        <w:tc>
          <w:tcPr>
            <w:tcW w:w="2407" w:type="dxa"/>
            <w:tcBorders>
              <w:bottom w:val="single" w:sz="8" w:space="0" w:color="auto"/>
            </w:tcBorders>
          </w:tcPr>
          <w:p w:rsidR="00E1180F" w:rsidRPr="00E1180F" w:rsidRDefault="00E1180F" w:rsidP="00E1180F">
            <w:pPr>
              <w:rPr>
                <w:rFonts w:eastAsia="Calibri"/>
                <w:lang w:eastAsia="en-GB"/>
              </w:rPr>
            </w:pPr>
            <w:r w:rsidRPr="00E1180F">
              <w:rPr>
                <w:rFonts w:eastAsia="Calibri"/>
                <w:lang w:eastAsia="en-GB"/>
              </w:rPr>
              <w:t xml:space="preserve">Вилы: </w:t>
            </w:r>
          </w:p>
        </w:tc>
        <w:tc>
          <w:tcPr>
            <w:tcW w:w="2444" w:type="dxa"/>
          </w:tcPr>
          <w:p w:rsidR="00E1180F" w:rsidRPr="00E1180F" w:rsidRDefault="00E1180F" w:rsidP="00E1180F">
            <w:pPr>
              <w:rPr>
                <w:rFonts w:eastAsia="Calibri"/>
                <w:lang w:eastAsia="en-GB"/>
              </w:rPr>
            </w:pPr>
            <w:r w:rsidRPr="00E1180F">
              <w:rPr>
                <w:rFonts w:eastAsia="Calibri"/>
                <w:lang w:eastAsia="en-GB"/>
              </w:rPr>
              <w:t>раздвижные</w:t>
            </w:r>
          </w:p>
        </w:tc>
        <w:tc>
          <w:tcPr>
            <w:tcW w:w="1845" w:type="dxa"/>
          </w:tcPr>
          <w:p w:rsidR="00E1180F" w:rsidRPr="00E1180F" w:rsidRDefault="00E1180F" w:rsidP="00E1180F">
            <w:pPr>
              <w:rPr>
                <w:rFonts w:ascii="Calibri" w:eastAsia="Calibri" w:hAnsi="Calibri"/>
                <w:lang w:eastAsia="en-GB"/>
              </w:rPr>
            </w:pPr>
            <w:r w:rsidRPr="00E1180F">
              <w:rPr>
                <w:rFonts w:eastAsia="Calibri"/>
                <w:lang w:eastAsia="en-GB"/>
              </w:rPr>
              <w:t>Соответствует</w:t>
            </w:r>
          </w:p>
        </w:tc>
      </w:tr>
      <w:tr w:rsidR="00E1180F" w:rsidRPr="00E1180F" w:rsidTr="0050649D">
        <w:tc>
          <w:tcPr>
            <w:tcW w:w="993" w:type="dxa"/>
            <w:vMerge/>
          </w:tcPr>
          <w:p w:rsidR="00E1180F" w:rsidRPr="00E1180F" w:rsidRDefault="00E1180F" w:rsidP="00E1180F">
            <w:pPr>
              <w:rPr>
                <w:rFonts w:eastAsia="Calibri"/>
                <w:lang w:eastAsia="en-GB"/>
              </w:rPr>
            </w:pPr>
          </w:p>
        </w:tc>
        <w:tc>
          <w:tcPr>
            <w:tcW w:w="2236" w:type="dxa"/>
            <w:vMerge/>
            <w:shd w:val="clear" w:color="auto" w:fill="auto"/>
            <w:vAlign w:val="center"/>
          </w:tcPr>
          <w:p w:rsidR="00E1180F" w:rsidRPr="00E1180F" w:rsidRDefault="00E1180F" w:rsidP="00E1180F">
            <w:pPr>
              <w:rPr>
                <w:rFonts w:eastAsia="Calibri"/>
                <w:lang w:eastAsia="en-GB"/>
              </w:rPr>
            </w:pPr>
          </w:p>
        </w:tc>
        <w:tc>
          <w:tcPr>
            <w:tcW w:w="2407" w:type="dxa"/>
            <w:tcBorders>
              <w:bottom w:val="single" w:sz="8" w:space="0" w:color="auto"/>
            </w:tcBorders>
          </w:tcPr>
          <w:p w:rsidR="00E1180F" w:rsidRPr="00E1180F" w:rsidRDefault="00E1180F" w:rsidP="00E1180F">
            <w:pPr>
              <w:rPr>
                <w:rFonts w:eastAsia="Calibri"/>
                <w:lang w:eastAsia="en-GB"/>
              </w:rPr>
            </w:pPr>
            <w:r w:rsidRPr="00E1180F">
              <w:rPr>
                <w:rFonts w:eastAsia="Calibri"/>
                <w:lang w:eastAsia="en-GB"/>
              </w:rPr>
              <w:t xml:space="preserve">Толщина вил, мм: </w:t>
            </w:r>
          </w:p>
        </w:tc>
        <w:tc>
          <w:tcPr>
            <w:tcW w:w="2444" w:type="dxa"/>
          </w:tcPr>
          <w:p w:rsidR="00E1180F" w:rsidRPr="00E1180F" w:rsidRDefault="00E1180F" w:rsidP="00E1180F">
            <w:pPr>
              <w:rPr>
                <w:rFonts w:eastAsia="Calibri"/>
                <w:lang w:eastAsia="en-GB"/>
              </w:rPr>
            </w:pPr>
            <w:r w:rsidRPr="00E1180F">
              <w:rPr>
                <w:rFonts w:eastAsia="Calibri"/>
                <w:lang w:eastAsia="en-GB"/>
              </w:rPr>
              <w:t>30 – 50*</w:t>
            </w:r>
          </w:p>
        </w:tc>
        <w:tc>
          <w:tcPr>
            <w:tcW w:w="1845" w:type="dxa"/>
          </w:tcPr>
          <w:p w:rsidR="00E1180F" w:rsidRPr="00E1180F" w:rsidRDefault="00E1180F" w:rsidP="00E1180F">
            <w:pPr>
              <w:rPr>
                <w:rFonts w:ascii="Calibri" w:eastAsia="Calibri" w:hAnsi="Calibri"/>
                <w:lang w:eastAsia="en-GB"/>
              </w:rPr>
            </w:pPr>
          </w:p>
        </w:tc>
      </w:tr>
      <w:tr w:rsidR="00E1180F" w:rsidRPr="00E1180F" w:rsidTr="0050649D">
        <w:tc>
          <w:tcPr>
            <w:tcW w:w="993" w:type="dxa"/>
            <w:vMerge/>
          </w:tcPr>
          <w:p w:rsidR="00E1180F" w:rsidRPr="00E1180F" w:rsidRDefault="00E1180F" w:rsidP="00E1180F">
            <w:pPr>
              <w:rPr>
                <w:rFonts w:eastAsia="Calibri"/>
                <w:lang w:eastAsia="en-GB"/>
              </w:rPr>
            </w:pPr>
          </w:p>
        </w:tc>
        <w:tc>
          <w:tcPr>
            <w:tcW w:w="2236" w:type="dxa"/>
            <w:vMerge/>
            <w:shd w:val="clear" w:color="auto" w:fill="auto"/>
            <w:vAlign w:val="center"/>
          </w:tcPr>
          <w:p w:rsidR="00E1180F" w:rsidRPr="00E1180F" w:rsidRDefault="00E1180F" w:rsidP="00E1180F">
            <w:pPr>
              <w:rPr>
                <w:rFonts w:eastAsia="Calibri"/>
                <w:lang w:eastAsia="en-GB"/>
              </w:rPr>
            </w:pPr>
          </w:p>
        </w:tc>
        <w:tc>
          <w:tcPr>
            <w:tcW w:w="2407" w:type="dxa"/>
            <w:tcBorders>
              <w:bottom w:val="single" w:sz="8" w:space="0" w:color="auto"/>
            </w:tcBorders>
          </w:tcPr>
          <w:p w:rsidR="00E1180F" w:rsidRPr="00E1180F" w:rsidRDefault="00E1180F" w:rsidP="00E1180F">
            <w:pPr>
              <w:rPr>
                <w:rFonts w:eastAsia="Calibri"/>
                <w:lang w:eastAsia="en-GB"/>
              </w:rPr>
            </w:pPr>
            <w:r w:rsidRPr="00E1180F">
              <w:rPr>
                <w:rFonts w:eastAsia="Calibri"/>
                <w:lang w:eastAsia="en-GB"/>
              </w:rPr>
              <w:t xml:space="preserve">Длина вил, мм: </w:t>
            </w:r>
          </w:p>
        </w:tc>
        <w:tc>
          <w:tcPr>
            <w:tcW w:w="2444" w:type="dxa"/>
          </w:tcPr>
          <w:p w:rsidR="00E1180F" w:rsidRPr="00E1180F" w:rsidRDefault="00E1180F" w:rsidP="00E1180F">
            <w:pPr>
              <w:rPr>
                <w:rFonts w:eastAsia="Calibri"/>
                <w:lang w:eastAsia="en-GB"/>
              </w:rPr>
            </w:pPr>
            <w:r w:rsidRPr="00E1180F">
              <w:rPr>
                <w:rFonts w:eastAsia="Calibri"/>
                <w:lang w:eastAsia="en-GB"/>
              </w:rPr>
              <w:t>1100 – 1200*</w:t>
            </w:r>
          </w:p>
        </w:tc>
        <w:tc>
          <w:tcPr>
            <w:tcW w:w="1845" w:type="dxa"/>
          </w:tcPr>
          <w:p w:rsidR="00E1180F" w:rsidRPr="00E1180F" w:rsidRDefault="00E1180F" w:rsidP="00E1180F">
            <w:pPr>
              <w:rPr>
                <w:rFonts w:ascii="Calibri" w:eastAsia="Calibri" w:hAnsi="Calibri"/>
                <w:lang w:eastAsia="en-GB"/>
              </w:rPr>
            </w:pPr>
          </w:p>
        </w:tc>
      </w:tr>
      <w:tr w:rsidR="00E1180F" w:rsidRPr="00E1180F" w:rsidTr="0050649D">
        <w:tc>
          <w:tcPr>
            <w:tcW w:w="993" w:type="dxa"/>
            <w:vMerge/>
          </w:tcPr>
          <w:p w:rsidR="00E1180F" w:rsidRPr="00E1180F" w:rsidRDefault="00E1180F" w:rsidP="00E1180F">
            <w:pPr>
              <w:rPr>
                <w:rFonts w:eastAsia="Calibri"/>
                <w:lang w:eastAsia="en-GB"/>
              </w:rPr>
            </w:pPr>
          </w:p>
        </w:tc>
        <w:tc>
          <w:tcPr>
            <w:tcW w:w="2236" w:type="dxa"/>
            <w:vMerge/>
            <w:shd w:val="clear" w:color="auto" w:fill="auto"/>
            <w:vAlign w:val="center"/>
          </w:tcPr>
          <w:p w:rsidR="00E1180F" w:rsidRPr="00E1180F" w:rsidRDefault="00E1180F" w:rsidP="00E1180F">
            <w:pPr>
              <w:rPr>
                <w:rFonts w:eastAsia="Calibri"/>
                <w:lang w:eastAsia="en-GB"/>
              </w:rPr>
            </w:pPr>
          </w:p>
        </w:tc>
        <w:tc>
          <w:tcPr>
            <w:tcW w:w="2407" w:type="dxa"/>
            <w:tcBorders>
              <w:bottom w:val="single" w:sz="8" w:space="0" w:color="auto"/>
            </w:tcBorders>
          </w:tcPr>
          <w:p w:rsidR="00E1180F" w:rsidRPr="00E1180F" w:rsidRDefault="00E1180F" w:rsidP="00E1180F">
            <w:pPr>
              <w:rPr>
                <w:rFonts w:eastAsia="Calibri"/>
                <w:lang w:eastAsia="en-GB"/>
              </w:rPr>
            </w:pPr>
            <w:r w:rsidRPr="00E1180F">
              <w:rPr>
                <w:rFonts w:eastAsia="Calibri"/>
                <w:lang w:eastAsia="en-GB"/>
              </w:rPr>
              <w:t xml:space="preserve">Ширина вилы, мм, </w:t>
            </w:r>
          </w:p>
        </w:tc>
        <w:tc>
          <w:tcPr>
            <w:tcW w:w="2444" w:type="dxa"/>
          </w:tcPr>
          <w:p w:rsidR="00E1180F" w:rsidRPr="00E1180F" w:rsidRDefault="00E1180F" w:rsidP="00E1180F">
            <w:pPr>
              <w:rPr>
                <w:rFonts w:eastAsia="Calibri"/>
                <w:lang w:eastAsia="en-GB"/>
              </w:rPr>
            </w:pPr>
            <w:r w:rsidRPr="00E1180F">
              <w:rPr>
                <w:rFonts w:eastAsia="Calibri"/>
                <w:lang w:eastAsia="en-GB"/>
              </w:rPr>
              <w:t>100 – 140*</w:t>
            </w:r>
          </w:p>
        </w:tc>
        <w:tc>
          <w:tcPr>
            <w:tcW w:w="1845" w:type="dxa"/>
          </w:tcPr>
          <w:p w:rsidR="00E1180F" w:rsidRPr="00E1180F" w:rsidRDefault="00E1180F" w:rsidP="00E1180F">
            <w:pPr>
              <w:rPr>
                <w:rFonts w:ascii="Calibri" w:eastAsia="Calibri" w:hAnsi="Calibri"/>
                <w:lang w:eastAsia="en-GB"/>
              </w:rPr>
            </w:pPr>
          </w:p>
        </w:tc>
      </w:tr>
      <w:tr w:rsidR="00E1180F" w:rsidRPr="00E1180F" w:rsidTr="0050649D">
        <w:tc>
          <w:tcPr>
            <w:tcW w:w="993" w:type="dxa"/>
            <w:vMerge/>
          </w:tcPr>
          <w:p w:rsidR="00E1180F" w:rsidRPr="00E1180F" w:rsidRDefault="00E1180F" w:rsidP="00E1180F">
            <w:pPr>
              <w:rPr>
                <w:rFonts w:eastAsia="Calibri"/>
                <w:lang w:eastAsia="en-GB"/>
              </w:rPr>
            </w:pPr>
          </w:p>
        </w:tc>
        <w:tc>
          <w:tcPr>
            <w:tcW w:w="2236" w:type="dxa"/>
            <w:vMerge/>
            <w:shd w:val="clear" w:color="auto" w:fill="auto"/>
            <w:vAlign w:val="center"/>
          </w:tcPr>
          <w:p w:rsidR="00E1180F" w:rsidRPr="00E1180F" w:rsidRDefault="00E1180F" w:rsidP="00E1180F">
            <w:pPr>
              <w:rPr>
                <w:rFonts w:eastAsia="Calibri"/>
                <w:lang w:eastAsia="en-GB"/>
              </w:rPr>
            </w:pPr>
          </w:p>
        </w:tc>
        <w:tc>
          <w:tcPr>
            <w:tcW w:w="2407" w:type="dxa"/>
            <w:tcBorders>
              <w:bottom w:val="single" w:sz="8" w:space="0" w:color="auto"/>
            </w:tcBorders>
          </w:tcPr>
          <w:p w:rsidR="00E1180F" w:rsidRPr="00E1180F" w:rsidRDefault="00E1180F" w:rsidP="00E1180F">
            <w:pPr>
              <w:rPr>
                <w:rFonts w:eastAsia="Calibri"/>
                <w:lang w:eastAsia="en-GB"/>
              </w:rPr>
            </w:pPr>
            <w:r w:rsidRPr="00E1180F">
              <w:rPr>
                <w:rFonts w:eastAsia="Calibri"/>
                <w:lang w:eastAsia="en-GB"/>
              </w:rPr>
              <w:t xml:space="preserve">Ширина раздвижения вил максимальная, мм: </w:t>
            </w:r>
          </w:p>
        </w:tc>
        <w:tc>
          <w:tcPr>
            <w:tcW w:w="2444" w:type="dxa"/>
          </w:tcPr>
          <w:p w:rsidR="00E1180F" w:rsidRPr="00E1180F" w:rsidRDefault="00E1180F" w:rsidP="00E1180F">
            <w:pPr>
              <w:rPr>
                <w:rFonts w:eastAsia="Calibri"/>
                <w:lang w:eastAsia="en-GB"/>
              </w:rPr>
            </w:pPr>
            <w:r w:rsidRPr="00E1180F">
              <w:rPr>
                <w:rFonts w:eastAsia="Calibri"/>
                <w:lang w:eastAsia="en-GB"/>
              </w:rPr>
              <w:t>не менее 680*</w:t>
            </w:r>
          </w:p>
        </w:tc>
        <w:tc>
          <w:tcPr>
            <w:tcW w:w="1845" w:type="dxa"/>
          </w:tcPr>
          <w:p w:rsidR="00E1180F" w:rsidRPr="00E1180F" w:rsidRDefault="00E1180F" w:rsidP="00E1180F">
            <w:pPr>
              <w:rPr>
                <w:rFonts w:ascii="Calibri" w:eastAsia="Calibri" w:hAnsi="Calibri"/>
                <w:lang w:eastAsia="en-GB"/>
              </w:rPr>
            </w:pPr>
          </w:p>
        </w:tc>
      </w:tr>
      <w:tr w:rsidR="00E1180F" w:rsidRPr="00E1180F" w:rsidTr="0050649D">
        <w:tc>
          <w:tcPr>
            <w:tcW w:w="993" w:type="dxa"/>
            <w:vMerge/>
          </w:tcPr>
          <w:p w:rsidR="00E1180F" w:rsidRPr="00E1180F" w:rsidRDefault="00E1180F" w:rsidP="00E1180F">
            <w:pPr>
              <w:rPr>
                <w:rFonts w:eastAsia="Calibri"/>
                <w:lang w:eastAsia="en-GB"/>
              </w:rPr>
            </w:pPr>
          </w:p>
        </w:tc>
        <w:tc>
          <w:tcPr>
            <w:tcW w:w="2236" w:type="dxa"/>
            <w:vMerge/>
            <w:shd w:val="clear" w:color="auto" w:fill="auto"/>
            <w:vAlign w:val="center"/>
          </w:tcPr>
          <w:p w:rsidR="00E1180F" w:rsidRPr="00E1180F" w:rsidRDefault="00E1180F" w:rsidP="00E1180F">
            <w:pPr>
              <w:rPr>
                <w:rFonts w:eastAsia="Calibri"/>
                <w:lang w:eastAsia="en-GB"/>
              </w:rPr>
            </w:pPr>
          </w:p>
        </w:tc>
        <w:tc>
          <w:tcPr>
            <w:tcW w:w="2407" w:type="dxa"/>
            <w:tcBorders>
              <w:bottom w:val="single" w:sz="8" w:space="0" w:color="auto"/>
            </w:tcBorders>
          </w:tcPr>
          <w:p w:rsidR="00E1180F" w:rsidRPr="00E1180F" w:rsidRDefault="00E1180F" w:rsidP="00E1180F">
            <w:pPr>
              <w:rPr>
                <w:rFonts w:eastAsia="Calibri"/>
                <w:lang w:eastAsia="en-GB"/>
              </w:rPr>
            </w:pPr>
            <w:r w:rsidRPr="00E1180F">
              <w:rPr>
                <w:rFonts w:eastAsia="Calibri"/>
                <w:lang w:eastAsia="en-GB"/>
              </w:rPr>
              <w:t xml:space="preserve">Ширина раздвижения вил минимальная, мм: </w:t>
            </w:r>
          </w:p>
        </w:tc>
        <w:tc>
          <w:tcPr>
            <w:tcW w:w="2444" w:type="dxa"/>
          </w:tcPr>
          <w:p w:rsidR="00E1180F" w:rsidRPr="00E1180F" w:rsidRDefault="00E1180F" w:rsidP="00E1180F">
            <w:pPr>
              <w:rPr>
                <w:rFonts w:eastAsia="Calibri"/>
                <w:color w:val="000000"/>
                <w:lang w:eastAsia="en-GB"/>
              </w:rPr>
            </w:pPr>
            <w:r w:rsidRPr="00E1180F">
              <w:rPr>
                <w:rFonts w:eastAsia="Calibri"/>
                <w:lang w:eastAsia="en-GB"/>
              </w:rPr>
              <w:t>не более 250*</w:t>
            </w:r>
          </w:p>
        </w:tc>
        <w:tc>
          <w:tcPr>
            <w:tcW w:w="1845" w:type="dxa"/>
          </w:tcPr>
          <w:p w:rsidR="00E1180F" w:rsidRPr="00E1180F" w:rsidRDefault="00E1180F" w:rsidP="00E1180F">
            <w:pPr>
              <w:rPr>
                <w:rFonts w:ascii="Calibri" w:eastAsia="Calibri" w:hAnsi="Calibri"/>
                <w:lang w:eastAsia="en-GB"/>
              </w:rPr>
            </w:pPr>
          </w:p>
        </w:tc>
      </w:tr>
      <w:tr w:rsidR="00E1180F" w:rsidRPr="00E1180F" w:rsidTr="0050649D">
        <w:tc>
          <w:tcPr>
            <w:tcW w:w="993" w:type="dxa"/>
            <w:vMerge/>
          </w:tcPr>
          <w:p w:rsidR="00E1180F" w:rsidRPr="00E1180F" w:rsidRDefault="00E1180F" w:rsidP="00E1180F">
            <w:pPr>
              <w:rPr>
                <w:rFonts w:eastAsia="Calibri"/>
                <w:lang w:eastAsia="en-GB"/>
              </w:rPr>
            </w:pPr>
          </w:p>
        </w:tc>
        <w:tc>
          <w:tcPr>
            <w:tcW w:w="2236" w:type="dxa"/>
            <w:vMerge/>
            <w:shd w:val="clear" w:color="auto" w:fill="auto"/>
            <w:vAlign w:val="center"/>
          </w:tcPr>
          <w:p w:rsidR="00E1180F" w:rsidRPr="00E1180F" w:rsidRDefault="00E1180F" w:rsidP="00E1180F">
            <w:pPr>
              <w:rPr>
                <w:rFonts w:eastAsia="Calibri"/>
                <w:lang w:eastAsia="en-GB"/>
              </w:rPr>
            </w:pPr>
          </w:p>
        </w:tc>
        <w:tc>
          <w:tcPr>
            <w:tcW w:w="2407" w:type="dxa"/>
            <w:tcBorders>
              <w:bottom w:val="single" w:sz="8" w:space="0" w:color="auto"/>
            </w:tcBorders>
          </w:tcPr>
          <w:p w:rsidR="00E1180F" w:rsidRPr="00E1180F" w:rsidRDefault="00E1180F" w:rsidP="00E1180F">
            <w:pPr>
              <w:rPr>
                <w:rFonts w:eastAsia="Calibri"/>
                <w:lang w:eastAsia="en-GB"/>
              </w:rPr>
            </w:pPr>
            <w:r w:rsidRPr="00E1180F">
              <w:rPr>
                <w:rFonts w:eastAsia="Calibri"/>
                <w:lang w:eastAsia="en-GB"/>
              </w:rPr>
              <w:t xml:space="preserve">Высота подъема, мм: </w:t>
            </w:r>
          </w:p>
        </w:tc>
        <w:tc>
          <w:tcPr>
            <w:tcW w:w="2444" w:type="dxa"/>
          </w:tcPr>
          <w:p w:rsidR="00E1180F" w:rsidRPr="00E1180F" w:rsidRDefault="00E1180F" w:rsidP="00E1180F">
            <w:pPr>
              <w:rPr>
                <w:rFonts w:eastAsia="Calibri"/>
                <w:lang w:eastAsia="en-GB"/>
              </w:rPr>
            </w:pPr>
            <w:r w:rsidRPr="00E1180F">
              <w:rPr>
                <w:rFonts w:eastAsia="Calibri"/>
                <w:lang w:eastAsia="en-GB"/>
              </w:rPr>
              <w:t>4000 – 5000*</w:t>
            </w:r>
          </w:p>
        </w:tc>
        <w:tc>
          <w:tcPr>
            <w:tcW w:w="1845" w:type="dxa"/>
          </w:tcPr>
          <w:p w:rsidR="00E1180F" w:rsidRPr="00E1180F" w:rsidRDefault="00E1180F" w:rsidP="00E1180F">
            <w:pPr>
              <w:rPr>
                <w:rFonts w:ascii="Calibri" w:eastAsia="Calibri" w:hAnsi="Calibri"/>
                <w:lang w:eastAsia="en-GB"/>
              </w:rPr>
            </w:pPr>
          </w:p>
        </w:tc>
      </w:tr>
      <w:tr w:rsidR="00E1180F" w:rsidRPr="00E1180F" w:rsidTr="0050649D">
        <w:tc>
          <w:tcPr>
            <w:tcW w:w="993" w:type="dxa"/>
            <w:vMerge/>
          </w:tcPr>
          <w:p w:rsidR="00E1180F" w:rsidRPr="00E1180F" w:rsidRDefault="00E1180F" w:rsidP="00E1180F">
            <w:pPr>
              <w:rPr>
                <w:rFonts w:eastAsia="Calibri"/>
                <w:lang w:eastAsia="en-GB"/>
              </w:rPr>
            </w:pPr>
          </w:p>
        </w:tc>
        <w:tc>
          <w:tcPr>
            <w:tcW w:w="2236" w:type="dxa"/>
            <w:vMerge/>
            <w:shd w:val="clear" w:color="auto" w:fill="auto"/>
            <w:vAlign w:val="center"/>
          </w:tcPr>
          <w:p w:rsidR="00E1180F" w:rsidRPr="00E1180F" w:rsidRDefault="00E1180F" w:rsidP="00E1180F">
            <w:pPr>
              <w:rPr>
                <w:rFonts w:eastAsia="Calibri"/>
                <w:lang w:eastAsia="en-GB"/>
              </w:rPr>
            </w:pPr>
          </w:p>
        </w:tc>
        <w:tc>
          <w:tcPr>
            <w:tcW w:w="2407" w:type="dxa"/>
            <w:shd w:val="clear" w:color="auto" w:fill="auto"/>
          </w:tcPr>
          <w:p w:rsidR="00E1180F" w:rsidRPr="00E1180F" w:rsidRDefault="00E1180F" w:rsidP="00E1180F">
            <w:pPr>
              <w:rPr>
                <w:rFonts w:eastAsia="Calibri"/>
                <w:lang w:eastAsia="en-GB"/>
              </w:rPr>
            </w:pPr>
            <w:r w:rsidRPr="00E1180F">
              <w:rPr>
                <w:rFonts w:eastAsia="Calibri"/>
                <w:lang w:eastAsia="en-GB"/>
              </w:rPr>
              <w:t xml:space="preserve">Центр тяжести, мм: </w:t>
            </w:r>
          </w:p>
        </w:tc>
        <w:tc>
          <w:tcPr>
            <w:tcW w:w="2444" w:type="dxa"/>
          </w:tcPr>
          <w:p w:rsidR="00E1180F" w:rsidRPr="00E1180F" w:rsidRDefault="00E1180F" w:rsidP="00E1180F">
            <w:pPr>
              <w:rPr>
                <w:rFonts w:eastAsia="Calibri"/>
                <w:lang w:eastAsia="en-GB"/>
              </w:rPr>
            </w:pPr>
            <w:r w:rsidRPr="00E1180F">
              <w:rPr>
                <w:rFonts w:eastAsia="Calibri"/>
                <w:lang w:eastAsia="en-GB"/>
              </w:rPr>
              <w:t>не менее 500*</w:t>
            </w:r>
          </w:p>
        </w:tc>
        <w:tc>
          <w:tcPr>
            <w:tcW w:w="1845" w:type="dxa"/>
          </w:tcPr>
          <w:p w:rsidR="00E1180F" w:rsidRPr="00E1180F" w:rsidRDefault="00E1180F" w:rsidP="00E1180F">
            <w:pPr>
              <w:rPr>
                <w:rFonts w:eastAsia="Calibri"/>
                <w:lang w:eastAsia="en-GB"/>
              </w:rPr>
            </w:pPr>
          </w:p>
        </w:tc>
      </w:tr>
      <w:tr w:rsidR="00E1180F" w:rsidRPr="00E1180F" w:rsidTr="0050649D">
        <w:tc>
          <w:tcPr>
            <w:tcW w:w="993" w:type="dxa"/>
            <w:vMerge/>
          </w:tcPr>
          <w:p w:rsidR="00E1180F" w:rsidRPr="00E1180F" w:rsidRDefault="00E1180F" w:rsidP="00E1180F">
            <w:pPr>
              <w:rPr>
                <w:rFonts w:eastAsia="Calibri"/>
                <w:lang w:eastAsia="en-GB"/>
              </w:rPr>
            </w:pPr>
          </w:p>
        </w:tc>
        <w:tc>
          <w:tcPr>
            <w:tcW w:w="2236" w:type="dxa"/>
            <w:vMerge/>
            <w:shd w:val="clear" w:color="auto" w:fill="auto"/>
            <w:vAlign w:val="center"/>
          </w:tcPr>
          <w:p w:rsidR="00E1180F" w:rsidRPr="00E1180F" w:rsidRDefault="00E1180F" w:rsidP="00E1180F">
            <w:pPr>
              <w:rPr>
                <w:rFonts w:eastAsia="Calibri"/>
                <w:lang w:eastAsia="en-GB"/>
              </w:rPr>
            </w:pPr>
          </w:p>
        </w:tc>
        <w:tc>
          <w:tcPr>
            <w:tcW w:w="2407" w:type="dxa"/>
            <w:shd w:val="clear" w:color="auto" w:fill="auto"/>
          </w:tcPr>
          <w:p w:rsidR="00E1180F" w:rsidRPr="00E1180F" w:rsidRDefault="00E1180F" w:rsidP="00E1180F">
            <w:pPr>
              <w:rPr>
                <w:rFonts w:eastAsia="Calibri"/>
                <w:lang w:eastAsia="en-GB"/>
              </w:rPr>
            </w:pPr>
            <w:r w:rsidRPr="00E1180F">
              <w:rPr>
                <w:rFonts w:eastAsia="Calibri"/>
                <w:lang w:eastAsia="en-GB"/>
              </w:rPr>
              <w:t xml:space="preserve">Высота в сложенном состоянии, мм: </w:t>
            </w:r>
          </w:p>
        </w:tc>
        <w:tc>
          <w:tcPr>
            <w:tcW w:w="2444" w:type="dxa"/>
          </w:tcPr>
          <w:p w:rsidR="00E1180F" w:rsidRPr="00E1180F" w:rsidRDefault="00E1180F" w:rsidP="00E1180F">
            <w:pPr>
              <w:rPr>
                <w:rFonts w:eastAsia="Calibri"/>
                <w:lang w:eastAsia="en-GB"/>
              </w:rPr>
            </w:pPr>
            <w:r w:rsidRPr="00E1180F">
              <w:rPr>
                <w:rFonts w:eastAsia="Calibri"/>
                <w:lang w:eastAsia="en-GB"/>
              </w:rPr>
              <w:t>не более 2700*</w:t>
            </w:r>
          </w:p>
        </w:tc>
        <w:tc>
          <w:tcPr>
            <w:tcW w:w="1845" w:type="dxa"/>
          </w:tcPr>
          <w:p w:rsidR="00E1180F" w:rsidRPr="00E1180F" w:rsidRDefault="00E1180F" w:rsidP="00E1180F">
            <w:pPr>
              <w:rPr>
                <w:rFonts w:eastAsia="Calibri"/>
                <w:lang w:eastAsia="en-GB"/>
              </w:rPr>
            </w:pPr>
          </w:p>
        </w:tc>
      </w:tr>
      <w:tr w:rsidR="00E1180F" w:rsidRPr="00E1180F" w:rsidTr="0050649D">
        <w:tc>
          <w:tcPr>
            <w:tcW w:w="993" w:type="dxa"/>
            <w:vMerge/>
          </w:tcPr>
          <w:p w:rsidR="00E1180F" w:rsidRPr="00E1180F" w:rsidRDefault="00E1180F" w:rsidP="00E1180F">
            <w:pPr>
              <w:rPr>
                <w:rFonts w:eastAsia="Calibri"/>
                <w:lang w:eastAsia="en-GB"/>
              </w:rPr>
            </w:pPr>
          </w:p>
        </w:tc>
        <w:tc>
          <w:tcPr>
            <w:tcW w:w="2236" w:type="dxa"/>
            <w:vMerge/>
            <w:shd w:val="clear" w:color="auto" w:fill="auto"/>
            <w:vAlign w:val="center"/>
          </w:tcPr>
          <w:p w:rsidR="00E1180F" w:rsidRPr="00E1180F" w:rsidRDefault="00E1180F" w:rsidP="00E1180F">
            <w:pPr>
              <w:rPr>
                <w:rFonts w:eastAsia="Calibri"/>
                <w:lang w:eastAsia="en-GB"/>
              </w:rPr>
            </w:pPr>
          </w:p>
        </w:tc>
        <w:tc>
          <w:tcPr>
            <w:tcW w:w="2407" w:type="dxa"/>
            <w:shd w:val="clear" w:color="auto" w:fill="auto"/>
          </w:tcPr>
          <w:p w:rsidR="00E1180F" w:rsidRPr="00E1180F" w:rsidRDefault="00E1180F" w:rsidP="00E1180F">
            <w:pPr>
              <w:rPr>
                <w:rFonts w:eastAsia="Calibri"/>
                <w:lang w:eastAsia="en-GB"/>
              </w:rPr>
            </w:pPr>
            <w:r w:rsidRPr="00E1180F">
              <w:rPr>
                <w:rFonts w:eastAsia="Calibri"/>
                <w:lang w:eastAsia="en-GB"/>
              </w:rPr>
              <w:t xml:space="preserve">Аккумуляторная батарея: </w:t>
            </w:r>
          </w:p>
        </w:tc>
        <w:tc>
          <w:tcPr>
            <w:tcW w:w="2444" w:type="dxa"/>
          </w:tcPr>
          <w:p w:rsidR="00E1180F" w:rsidRPr="00E1180F" w:rsidRDefault="00E1180F" w:rsidP="00E1180F">
            <w:pPr>
              <w:rPr>
                <w:rFonts w:eastAsia="Calibri"/>
                <w:lang w:eastAsia="en-GB"/>
              </w:rPr>
            </w:pPr>
            <w:r w:rsidRPr="00E1180F">
              <w:rPr>
                <w:rFonts w:eastAsia="Calibri"/>
                <w:lang w:eastAsia="en-GB"/>
              </w:rPr>
              <w:t>литиевая</w:t>
            </w:r>
          </w:p>
        </w:tc>
        <w:tc>
          <w:tcPr>
            <w:tcW w:w="1845" w:type="dxa"/>
          </w:tcPr>
          <w:p w:rsidR="00E1180F" w:rsidRPr="00E1180F" w:rsidRDefault="00E1180F" w:rsidP="00E1180F">
            <w:pPr>
              <w:rPr>
                <w:rFonts w:eastAsia="Calibri"/>
                <w:lang w:eastAsia="en-GB"/>
              </w:rPr>
            </w:pPr>
            <w:r w:rsidRPr="00E1180F">
              <w:rPr>
                <w:rFonts w:eastAsia="Calibri"/>
                <w:lang w:eastAsia="en-GB"/>
              </w:rPr>
              <w:t>Соответствует</w:t>
            </w:r>
          </w:p>
        </w:tc>
      </w:tr>
      <w:tr w:rsidR="00E1180F" w:rsidRPr="00E1180F" w:rsidTr="0050649D">
        <w:tc>
          <w:tcPr>
            <w:tcW w:w="993" w:type="dxa"/>
            <w:vMerge/>
          </w:tcPr>
          <w:p w:rsidR="00E1180F" w:rsidRPr="00E1180F" w:rsidRDefault="00E1180F" w:rsidP="00E1180F">
            <w:pPr>
              <w:rPr>
                <w:rFonts w:eastAsia="Calibri"/>
                <w:lang w:eastAsia="en-GB"/>
              </w:rPr>
            </w:pPr>
          </w:p>
        </w:tc>
        <w:tc>
          <w:tcPr>
            <w:tcW w:w="2236" w:type="dxa"/>
            <w:vMerge/>
            <w:shd w:val="clear" w:color="auto" w:fill="auto"/>
            <w:vAlign w:val="center"/>
          </w:tcPr>
          <w:p w:rsidR="00E1180F" w:rsidRPr="00E1180F" w:rsidRDefault="00E1180F" w:rsidP="00E1180F">
            <w:pPr>
              <w:rPr>
                <w:rFonts w:eastAsia="Calibri"/>
                <w:lang w:eastAsia="en-GB"/>
              </w:rPr>
            </w:pPr>
          </w:p>
        </w:tc>
        <w:tc>
          <w:tcPr>
            <w:tcW w:w="2407" w:type="dxa"/>
          </w:tcPr>
          <w:p w:rsidR="00E1180F" w:rsidRPr="00E1180F" w:rsidRDefault="00E1180F" w:rsidP="00E1180F">
            <w:pPr>
              <w:rPr>
                <w:rFonts w:eastAsia="Calibri"/>
                <w:lang w:eastAsia="en-GB"/>
              </w:rPr>
            </w:pPr>
            <w:r w:rsidRPr="00E1180F">
              <w:rPr>
                <w:rFonts w:eastAsia="Calibri"/>
                <w:lang w:eastAsia="en-GB"/>
              </w:rPr>
              <w:t xml:space="preserve">Аккумулятор: </w:t>
            </w:r>
          </w:p>
        </w:tc>
        <w:tc>
          <w:tcPr>
            <w:tcW w:w="2444" w:type="dxa"/>
          </w:tcPr>
          <w:p w:rsidR="00E1180F" w:rsidRPr="00E1180F" w:rsidRDefault="00E1180F" w:rsidP="00E1180F">
            <w:pPr>
              <w:rPr>
                <w:rFonts w:eastAsia="Calibri"/>
                <w:lang w:eastAsia="en-GB"/>
              </w:rPr>
            </w:pPr>
            <w:r w:rsidRPr="00E1180F">
              <w:rPr>
                <w:rFonts w:eastAsia="Calibri"/>
                <w:lang w:eastAsia="en-GB"/>
              </w:rPr>
              <w:t>не менее 200 Ач;*</w:t>
            </w:r>
          </w:p>
        </w:tc>
        <w:tc>
          <w:tcPr>
            <w:tcW w:w="1845" w:type="dxa"/>
          </w:tcPr>
          <w:p w:rsidR="00E1180F" w:rsidRPr="00E1180F" w:rsidRDefault="00E1180F" w:rsidP="00E1180F">
            <w:pPr>
              <w:rPr>
                <w:rFonts w:eastAsia="Calibri"/>
                <w:lang w:eastAsia="en-GB"/>
              </w:rPr>
            </w:pPr>
          </w:p>
        </w:tc>
      </w:tr>
      <w:tr w:rsidR="00E1180F" w:rsidRPr="00E1180F" w:rsidTr="0050649D">
        <w:tc>
          <w:tcPr>
            <w:tcW w:w="993" w:type="dxa"/>
            <w:vMerge w:val="restart"/>
            <w:vAlign w:val="center"/>
          </w:tcPr>
          <w:p w:rsidR="00E1180F" w:rsidRPr="00E1180F" w:rsidRDefault="00E1180F" w:rsidP="00E1180F">
            <w:pPr>
              <w:rPr>
                <w:rFonts w:ascii="Calibri" w:eastAsia="Calibri" w:hAnsi="Calibri"/>
                <w:lang w:eastAsia="en-GB"/>
              </w:rPr>
            </w:pPr>
            <w:r w:rsidRPr="00E1180F">
              <w:rPr>
                <w:rFonts w:ascii="Calibri" w:eastAsia="Calibri" w:hAnsi="Calibri"/>
                <w:lang w:eastAsia="en-GB"/>
              </w:rPr>
              <w:t>3.</w:t>
            </w:r>
          </w:p>
        </w:tc>
        <w:tc>
          <w:tcPr>
            <w:tcW w:w="2236" w:type="dxa"/>
            <w:vMerge w:val="restart"/>
            <w:shd w:val="clear" w:color="auto" w:fill="auto"/>
            <w:vAlign w:val="center"/>
          </w:tcPr>
          <w:p w:rsidR="00E1180F" w:rsidRPr="00E1180F" w:rsidRDefault="00E1180F" w:rsidP="00E1180F">
            <w:pPr>
              <w:rPr>
                <w:rFonts w:eastAsia="Calibri"/>
                <w:lang w:eastAsia="en-GB"/>
              </w:rPr>
            </w:pPr>
            <w:r w:rsidRPr="00E1180F">
              <w:rPr>
                <w:rFonts w:eastAsia="Calibri"/>
                <w:color w:val="000000"/>
                <w:lang w:eastAsia="en-GB"/>
              </w:rPr>
              <w:t xml:space="preserve">Погрузчик вилочный </w:t>
            </w:r>
          </w:p>
        </w:tc>
        <w:tc>
          <w:tcPr>
            <w:tcW w:w="2407" w:type="dxa"/>
          </w:tcPr>
          <w:p w:rsidR="00E1180F" w:rsidRPr="00E1180F" w:rsidRDefault="00E1180F" w:rsidP="00E1180F">
            <w:pPr>
              <w:rPr>
                <w:rFonts w:eastAsia="Calibri"/>
                <w:lang w:eastAsia="en-GB"/>
              </w:rPr>
            </w:pPr>
            <w:r w:rsidRPr="00E1180F">
              <w:rPr>
                <w:rFonts w:eastAsia="Calibri"/>
                <w:lang w:eastAsia="en-GB"/>
              </w:rPr>
              <w:t xml:space="preserve">Тип двигателя: </w:t>
            </w:r>
          </w:p>
        </w:tc>
        <w:tc>
          <w:tcPr>
            <w:tcW w:w="2444" w:type="dxa"/>
          </w:tcPr>
          <w:p w:rsidR="00E1180F" w:rsidRPr="00E1180F" w:rsidRDefault="00E1180F" w:rsidP="00E1180F">
            <w:pPr>
              <w:rPr>
                <w:rFonts w:eastAsia="Calibri"/>
                <w:lang w:eastAsia="en-GB"/>
              </w:rPr>
            </w:pPr>
            <w:r w:rsidRPr="00E1180F">
              <w:rPr>
                <w:rFonts w:eastAsia="Calibri"/>
                <w:lang w:eastAsia="en-GB"/>
              </w:rPr>
              <w:t>бензиновый</w:t>
            </w:r>
          </w:p>
        </w:tc>
        <w:tc>
          <w:tcPr>
            <w:tcW w:w="1845" w:type="dxa"/>
          </w:tcPr>
          <w:p w:rsidR="00E1180F" w:rsidRPr="00E1180F" w:rsidRDefault="00E1180F" w:rsidP="00E1180F">
            <w:pPr>
              <w:rPr>
                <w:rFonts w:ascii="Calibri" w:eastAsia="Calibri" w:hAnsi="Calibri"/>
                <w:lang w:eastAsia="en-GB"/>
              </w:rPr>
            </w:pPr>
            <w:r w:rsidRPr="00E1180F">
              <w:rPr>
                <w:rFonts w:eastAsia="Calibri"/>
                <w:lang w:eastAsia="en-GB"/>
              </w:rPr>
              <w:t>Соответствует</w:t>
            </w:r>
          </w:p>
        </w:tc>
      </w:tr>
      <w:tr w:rsidR="00E1180F" w:rsidRPr="00E1180F" w:rsidTr="0050649D">
        <w:tc>
          <w:tcPr>
            <w:tcW w:w="993" w:type="dxa"/>
            <w:vMerge/>
            <w:vAlign w:val="center"/>
          </w:tcPr>
          <w:p w:rsidR="00E1180F" w:rsidRPr="00E1180F" w:rsidRDefault="00E1180F" w:rsidP="00E1180F">
            <w:pPr>
              <w:numPr>
                <w:ilvl w:val="0"/>
                <w:numId w:val="40"/>
              </w:numPr>
              <w:rPr>
                <w:lang w:eastAsia="en-GB"/>
              </w:rPr>
            </w:pPr>
          </w:p>
        </w:tc>
        <w:tc>
          <w:tcPr>
            <w:tcW w:w="2236" w:type="dxa"/>
            <w:vMerge/>
            <w:shd w:val="clear" w:color="auto" w:fill="auto"/>
            <w:vAlign w:val="center"/>
          </w:tcPr>
          <w:p w:rsidR="00E1180F" w:rsidRPr="00E1180F" w:rsidRDefault="00E1180F" w:rsidP="00E1180F">
            <w:pPr>
              <w:rPr>
                <w:rFonts w:eastAsia="Calibri"/>
                <w:lang w:eastAsia="en-GB"/>
              </w:rPr>
            </w:pPr>
          </w:p>
        </w:tc>
        <w:tc>
          <w:tcPr>
            <w:tcW w:w="2407" w:type="dxa"/>
          </w:tcPr>
          <w:p w:rsidR="00E1180F" w:rsidRPr="00E1180F" w:rsidRDefault="00E1180F" w:rsidP="00E1180F">
            <w:pPr>
              <w:rPr>
                <w:rFonts w:eastAsia="Calibri"/>
                <w:lang w:eastAsia="en-GB"/>
              </w:rPr>
            </w:pPr>
            <w:r w:rsidRPr="00E1180F">
              <w:rPr>
                <w:rFonts w:eastAsia="Calibri"/>
                <w:lang w:eastAsia="en-GB"/>
              </w:rPr>
              <w:t xml:space="preserve">Мощность двигателя, кВт: </w:t>
            </w:r>
          </w:p>
        </w:tc>
        <w:tc>
          <w:tcPr>
            <w:tcW w:w="2444" w:type="dxa"/>
          </w:tcPr>
          <w:p w:rsidR="00E1180F" w:rsidRPr="00E1180F" w:rsidRDefault="00E1180F" w:rsidP="00E1180F">
            <w:pPr>
              <w:rPr>
                <w:rFonts w:eastAsia="Calibri"/>
                <w:lang w:eastAsia="en-GB"/>
              </w:rPr>
            </w:pPr>
            <w:r w:rsidRPr="00E1180F">
              <w:rPr>
                <w:rFonts w:eastAsia="Calibri"/>
                <w:lang w:eastAsia="en-GB"/>
              </w:rPr>
              <w:t>не менее 35*</w:t>
            </w:r>
          </w:p>
        </w:tc>
        <w:tc>
          <w:tcPr>
            <w:tcW w:w="1845" w:type="dxa"/>
          </w:tcPr>
          <w:p w:rsidR="00E1180F" w:rsidRPr="00E1180F" w:rsidRDefault="00E1180F" w:rsidP="00E1180F">
            <w:pPr>
              <w:rPr>
                <w:rFonts w:eastAsia="Calibri"/>
                <w:lang w:eastAsia="en-GB"/>
              </w:rPr>
            </w:pPr>
          </w:p>
        </w:tc>
      </w:tr>
      <w:tr w:rsidR="00E1180F" w:rsidRPr="00E1180F" w:rsidTr="0050649D">
        <w:tc>
          <w:tcPr>
            <w:tcW w:w="993" w:type="dxa"/>
            <w:vMerge/>
          </w:tcPr>
          <w:p w:rsidR="00E1180F" w:rsidRPr="00E1180F" w:rsidRDefault="00E1180F" w:rsidP="00E1180F">
            <w:pPr>
              <w:rPr>
                <w:rFonts w:eastAsia="Calibri"/>
                <w:lang w:eastAsia="en-GB"/>
              </w:rPr>
            </w:pPr>
          </w:p>
        </w:tc>
        <w:tc>
          <w:tcPr>
            <w:tcW w:w="2236" w:type="dxa"/>
            <w:vMerge/>
            <w:shd w:val="clear" w:color="auto" w:fill="auto"/>
            <w:vAlign w:val="center"/>
          </w:tcPr>
          <w:p w:rsidR="00E1180F" w:rsidRPr="00E1180F" w:rsidRDefault="00E1180F" w:rsidP="00E1180F">
            <w:pPr>
              <w:rPr>
                <w:rFonts w:eastAsia="Calibri"/>
                <w:lang w:eastAsia="en-GB"/>
              </w:rPr>
            </w:pPr>
          </w:p>
        </w:tc>
        <w:tc>
          <w:tcPr>
            <w:tcW w:w="2407" w:type="dxa"/>
          </w:tcPr>
          <w:p w:rsidR="00E1180F" w:rsidRPr="00E1180F" w:rsidRDefault="00E1180F" w:rsidP="00E1180F">
            <w:pPr>
              <w:rPr>
                <w:rFonts w:eastAsia="Calibri"/>
                <w:lang w:eastAsia="en-GB"/>
              </w:rPr>
            </w:pPr>
            <w:r w:rsidRPr="00E1180F">
              <w:rPr>
                <w:rFonts w:eastAsia="Calibri"/>
                <w:lang w:eastAsia="en-GB"/>
              </w:rPr>
              <w:t>Объем бака, л.</w:t>
            </w:r>
          </w:p>
        </w:tc>
        <w:tc>
          <w:tcPr>
            <w:tcW w:w="2444" w:type="dxa"/>
          </w:tcPr>
          <w:p w:rsidR="00E1180F" w:rsidRPr="00E1180F" w:rsidRDefault="00E1180F" w:rsidP="00E1180F">
            <w:pPr>
              <w:rPr>
                <w:rFonts w:eastAsia="Calibri"/>
                <w:lang w:eastAsia="en-GB"/>
              </w:rPr>
            </w:pPr>
            <w:r w:rsidRPr="00E1180F">
              <w:rPr>
                <w:rFonts w:eastAsia="Calibri"/>
                <w:lang w:eastAsia="en-GB"/>
              </w:rPr>
              <w:t>не менее 50*</w:t>
            </w:r>
          </w:p>
        </w:tc>
        <w:tc>
          <w:tcPr>
            <w:tcW w:w="1845" w:type="dxa"/>
          </w:tcPr>
          <w:p w:rsidR="00E1180F" w:rsidRPr="00E1180F" w:rsidRDefault="00E1180F" w:rsidP="00E1180F">
            <w:pPr>
              <w:rPr>
                <w:rFonts w:ascii="Calibri" w:eastAsia="Calibri" w:hAnsi="Calibri"/>
                <w:lang w:eastAsia="en-GB"/>
              </w:rPr>
            </w:pPr>
          </w:p>
        </w:tc>
      </w:tr>
      <w:tr w:rsidR="00E1180F" w:rsidRPr="00E1180F" w:rsidTr="0050649D">
        <w:tc>
          <w:tcPr>
            <w:tcW w:w="993" w:type="dxa"/>
            <w:vMerge/>
          </w:tcPr>
          <w:p w:rsidR="00E1180F" w:rsidRPr="00E1180F" w:rsidRDefault="00E1180F" w:rsidP="00E1180F">
            <w:pPr>
              <w:rPr>
                <w:rFonts w:eastAsia="Calibri"/>
                <w:lang w:eastAsia="en-GB"/>
              </w:rPr>
            </w:pPr>
          </w:p>
        </w:tc>
        <w:tc>
          <w:tcPr>
            <w:tcW w:w="2236" w:type="dxa"/>
            <w:vMerge/>
            <w:shd w:val="clear" w:color="auto" w:fill="auto"/>
            <w:vAlign w:val="center"/>
          </w:tcPr>
          <w:p w:rsidR="00E1180F" w:rsidRPr="00E1180F" w:rsidRDefault="00E1180F" w:rsidP="00E1180F">
            <w:pPr>
              <w:rPr>
                <w:rFonts w:eastAsia="Calibri"/>
                <w:lang w:eastAsia="en-GB"/>
              </w:rPr>
            </w:pPr>
          </w:p>
        </w:tc>
        <w:tc>
          <w:tcPr>
            <w:tcW w:w="2407" w:type="dxa"/>
          </w:tcPr>
          <w:p w:rsidR="00E1180F" w:rsidRPr="00E1180F" w:rsidRDefault="00E1180F" w:rsidP="00E1180F">
            <w:pPr>
              <w:rPr>
                <w:rFonts w:eastAsia="Calibri"/>
                <w:lang w:eastAsia="en-GB"/>
              </w:rPr>
            </w:pPr>
            <w:r w:rsidRPr="00E1180F">
              <w:rPr>
                <w:rFonts w:eastAsia="Calibri"/>
                <w:lang w:eastAsia="en-GB"/>
              </w:rPr>
              <w:t xml:space="preserve">Высота подъема, мм: </w:t>
            </w:r>
          </w:p>
        </w:tc>
        <w:tc>
          <w:tcPr>
            <w:tcW w:w="2444" w:type="dxa"/>
          </w:tcPr>
          <w:p w:rsidR="00E1180F" w:rsidRPr="00E1180F" w:rsidRDefault="00E1180F" w:rsidP="00E1180F">
            <w:pPr>
              <w:rPr>
                <w:rFonts w:eastAsia="Calibri"/>
                <w:lang w:eastAsia="en-GB"/>
              </w:rPr>
            </w:pPr>
            <w:r w:rsidRPr="00E1180F">
              <w:rPr>
                <w:rFonts w:eastAsia="Calibri"/>
                <w:lang w:eastAsia="en-GB"/>
              </w:rPr>
              <w:t>3000 – 4000*</w:t>
            </w:r>
          </w:p>
        </w:tc>
        <w:tc>
          <w:tcPr>
            <w:tcW w:w="1845" w:type="dxa"/>
          </w:tcPr>
          <w:p w:rsidR="00E1180F" w:rsidRPr="00E1180F" w:rsidRDefault="00E1180F" w:rsidP="00E1180F">
            <w:pPr>
              <w:rPr>
                <w:rFonts w:ascii="Calibri" w:eastAsia="Calibri" w:hAnsi="Calibri"/>
                <w:lang w:eastAsia="en-GB"/>
              </w:rPr>
            </w:pPr>
          </w:p>
        </w:tc>
      </w:tr>
      <w:tr w:rsidR="00E1180F" w:rsidRPr="00E1180F" w:rsidTr="0050649D">
        <w:tc>
          <w:tcPr>
            <w:tcW w:w="993" w:type="dxa"/>
            <w:vMerge/>
          </w:tcPr>
          <w:p w:rsidR="00E1180F" w:rsidRPr="00E1180F" w:rsidRDefault="00E1180F" w:rsidP="00E1180F">
            <w:pPr>
              <w:rPr>
                <w:rFonts w:eastAsia="Calibri"/>
                <w:lang w:eastAsia="en-GB"/>
              </w:rPr>
            </w:pPr>
          </w:p>
        </w:tc>
        <w:tc>
          <w:tcPr>
            <w:tcW w:w="2236" w:type="dxa"/>
            <w:vMerge/>
            <w:shd w:val="clear" w:color="auto" w:fill="auto"/>
            <w:vAlign w:val="center"/>
          </w:tcPr>
          <w:p w:rsidR="00E1180F" w:rsidRPr="00E1180F" w:rsidRDefault="00E1180F" w:rsidP="00E1180F">
            <w:pPr>
              <w:rPr>
                <w:rFonts w:eastAsia="Calibri"/>
                <w:lang w:eastAsia="en-GB"/>
              </w:rPr>
            </w:pPr>
          </w:p>
        </w:tc>
        <w:tc>
          <w:tcPr>
            <w:tcW w:w="2407" w:type="dxa"/>
          </w:tcPr>
          <w:p w:rsidR="00E1180F" w:rsidRPr="00E1180F" w:rsidRDefault="00E1180F" w:rsidP="00E1180F">
            <w:pPr>
              <w:rPr>
                <w:rFonts w:eastAsia="Calibri"/>
                <w:lang w:eastAsia="en-GB"/>
              </w:rPr>
            </w:pPr>
            <w:r w:rsidRPr="00E1180F">
              <w:rPr>
                <w:rFonts w:eastAsia="Calibri"/>
                <w:lang w:eastAsia="en-GB"/>
              </w:rPr>
              <w:t xml:space="preserve">Грузоподъемность, кг: </w:t>
            </w:r>
          </w:p>
        </w:tc>
        <w:tc>
          <w:tcPr>
            <w:tcW w:w="2444" w:type="dxa"/>
          </w:tcPr>
          <w:p w:rsidR="00E1180F" w:rsidRPr="00E1180F" w:rsidRDefault="00E1180F" w:rsidP="00E1180F">
            <w:pPr>
              <w:rPr>
                <w:rFonts w:eastAsia="Calibri"/>
                <w:lang w:eastAsia="en-GB"/>
              </w:rPr>
            </w:pPr>
            <w:r w:rsidRPr="00E1180F">
              <w:rPr>
                <w:rFonts w:eastAsia="Calibri"/>
                <w:lang w:eastAsia="en-GB"/>
              </w:rPr>
              <w:t>не менее 3500*</w:t>
            </w:r>
          </w:p>
        </w:tc>
        <w:tc>
          <w:tcPr>
            <w:tcW w:w="1845" w:type="dxa"/>
          </w:tcPr>
          <w:p w:rsidR="00E1180F" w:rsidRPr="00E1180F" w:rsidRDefault="00E1180F" w:rsidP="00E1180F">
            <w:pPr>
              <w:rPr>
                <w:rFonts w:ascii="Calibri" w:eastAsia="Calibri" w:hAnsi="Calibri"/>
                <w:lang w:eastAsia="en-GB"/>
              </w:rPr>
            </w:pPr>
          </w:p>
        </w:tc>
      </w:tr>
      <w:tr w:rsidR="00E1180F" w:rsidRPr="00E1180F" w:rsidTr="0050649D">
        <w:tc>
          <w:tcPr>
            <w:tcW w:w="993" w:type="dxa"/>
            <w:vMerge/>
          </w:tcPr>
          <w:p w:rsidR="00E1180F" w:rsidRPr="00E1180F" w:rsidRDefault="00E1180F" w:rsidP="00E1180F">
            <w:pPr>
              <w:rPr>
                <w:rFonts w:eastAsia="Calibri"/>
                <w:lang w:eastAsia="en-GB"/>
              </w:rPr>
            </w:pPr>
          </w:p>
        </w:tc>
        <w:tc>
          <w:tcPr>
            <w:tcW w:w="2236" w:type="dxa"/>
            <w:vMerge/>
            <w:shd w:val="clear" w:color="auto" w:fill="auto"/>
            <w:vAlign w:val="center"/>
          </w:tcPr>
          <w:p w:rsidR="00E1180F" w:rsidRPr="00E1180F" w:rsidRDefault="00E1180F" w:rsidP="00E1180F">
            <w:pPr>
              <w:rPr>
                <w:rFonts w:eastAsia="Calibri"/>
                <w:lang w:eastAsia="en-GB"/>
              </w:rPr>
            </w:pPr>
          </w:p>
        </w:tc>
        <w:tc>
          <w:tcPr>
            <w:tcW w:w="2407" w:type="dxa"/>
          </w:tcPr>
          <w:p w:rsidR="00E1180F" w:rsidRPr="00E1180F" w:rsidRDefault="00E1180F" w:rsidP="00E1180F">
            <w:pPr>
              <w:rPr>
                <w:rFonts w:eastAsia="Calibri"/>
                <w:lang w:eastAsia="en-GB"/>
              </w:rPr>
            </w:pPr>
            <w:r w:rsidRPr="00E1180F">
              <w:rPr>
                <w:rFonts w:eastAsia="Calibri"/>
                <w:lang w:eastAsia="en-GB"/>
              </w:rPr>
              <w:t>Устройство бокового смещения каретки.</w:t>
            </w:r>
          </w:p>
        </w:tc>
        <w:tc>
          <w:tcPr>
            <w:tcW w:w="2444" w:type="dxa"/>
          </w:tcPr>
          <w:p w:rsidR="00E1180F" w:rsidRPr="00E1180F" w:rsidRDefault="00E1180F" w:rsidP="00E1180F">
            <w:pPr>
              <w:rPr>
                <w:rFonts w:eastAsia="Calibri"/>
                <w:lang w:eastAsia="en-GB"/>
              </w:rPr>
            </w:pPr>
            <w:r w:rsidRPr="00E1180F">
              <w:rPr>
                <w:rFonts w:eastAsia="Calibri"/>
                <w:lang w:eastAsia="en-GB"/>
              </w:rPr>
              <w:t>да</w:t>
            </w:r>
          </w:p>
        </w:tc>
        <w:tc>
          <w:tcPr>
            <w:tcW w:w="1845" w:type="dxa"/>
          </w:tcPr>
          <w:p w:rsidR="00E1180F" w:rsidRPr="00E1180F" w:rsidRDefault="00E1180F" w:rsidP="00E1180F">
            <w:pPr>
              <w:rPr>
                <w:rFonts w:ascii="Calibri" w:eastAsia="Calibri" w:hAnsi="Calibri"/>
                <w:lang w:eastAsia="en-GB"/>
              </w:rPr>
            </w:pPr>
            <w:r w:rsidRPr="00E1180F">
              <w:rPr>
                <w:rFonts w:eastAsia="Calibri"/>
                <w:lang w:eastAsia="en-GB"/>
              </w:rPr>
              <w:t>Соответствует</w:t>
            </w:r>
          </w:p>
        </w:tc>
      </w:tr>
    </w:tbl>
    <w:p w:rsidR="00E37515" w:rsidRDefault="00E37515" w:rsidP="00E37515">
      <w:pPr>
        <w:tabs>
          <w:tab w:val="left" w:pos="709"/>
        </w:tabs>
        <w:spacing w:line="360" w:lineRule="auto"/>
        <w:jc w:val="both"/>
        <w:rPr>
          <w:sz w:val="28"/>
          <w:szCs w:val="28"/>
        </w:rPr>
      </w:pPr>
    </w:p>
    <w:p w:rsidR="00466B48" w:rsidRPr="00466B48" w:rsidRDefault="00466B48" w:rsidP="00466B48">
      <w:pPr>
        <w:tabs>
          <w:tab w:val="left" w:pos="709"/>
        </w:tabs>
        <w:spacing w:line="360" w:lineRule="auto"/>
        <w:jc w:val="both"/>
        <w:rPr>
          <w:i/>
          <w:sz w:val="28"/>
          <w:szCs w:val="28"/>
        </w:rPr>
      </w:pPr>
      <w:r w:rsidRPr="00466B48">
        <w:rPr>
          <w:i/>
          <w:sz w:val="28"/>
          <w:szCs w:val="28"/>
        </w:rPr>
        <w:t>* показатели соответствия, по которым участник закупки предоставляет конкретные показатели в составе заявки на участие в закупке</w:t>
      </w:r>
    </w:p>
    <w:p w:rsidR="00466B48" w:rsidRPr="007A43E1" w:rsidRDefault="00466B48" w:rsidP="00E37515">
      <w:pPr>
        <w:tabs>
          <w:tab w:val="left" w:pos="709"/>
        </w:tabs>
        <w:spacing w:line="360" w:lineRule="auto"/>
        <w:jc w:val="both"/>
        <w:rPr>
          <w:sz w:val="28"/>
          <w:szCs w:val="28"/>
        </w:rPr>
      </w:pPr>
    </w:p>
    <w:p w:rsidR="00E37515" w:rsidRPr="007A43E1" w:rsidRDefault="00E37515" w:rsidP="00E37515">
      <w:pPr>
        <w:pStyle w:val="ConsPlusNormal"/>
        <w:spacing w:line="360" w:lineRule="auto"/>
        <w:ind w:left="1080" w:firstLine="0"/>
        <w:jc w:val="both"/>
        <w:rPr>
          <w:rFonts w:ascii="Times New Roman" w:hAnsi="Times New Roman" w:cs="Times New Roman"/>
          <w:sz w:val="28"/>
          <w:szCs w:val="28"/>
        </w:rPr>
      </w:pPr>
    </w:p>
    <w:sectPr w:rsidR="00E37515" w:rsidRPr="007A43E1" w:rsidSect="00A17D3A">
      <w:headerReference w:type="default" r:id="rId10"/>
      <w:pgSz w:w="11905" w:h="16837" w:code="9"/>
      <w:pgMar w:top="1134" w:right="851" w:bottom="1134" w:left="1701"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798" w:rsidRDefault="00275798" w:rsidP="0027213A">
      <w:r>
        <w:separator/>
      </w:r>
    </w:p>
  </w:endnote>
  <w:endnote w:type="continuationSeparator" w:id="0">
    <w:p w:rsidR="00275798" w:rsidRDefault="00275798"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798" w:rsidRDefault="00275798" w:rsidP="0027213A">
      <w:r>
        <w:separator/>
      </w:r>
    </w:p>
  </w:footnote>
  <w:footnote w:type="continuationSeparator" w:id="0">
    <w:p w:rsidR="00275798" w:rsidRDefault="00275798" w:rsidP="0027213A">
      <w:r>
        <w:continuationSeparator/>
      </w:r>
    </w:p>
  </w:footnote>
  <w:footnote w:id="1">
    <w:p w:rsidR="003418C8" w:rsidRPr="00E02633" w:rsidRDefault="003418C8" w:rsidP="003418C8">
      <w:pPr>
        <w:pStyle w:val="ae"/>
        <w:ind w:firstLine="709"/>
        <w:jc w:val="both"/>
      </w:pPr>
      <w:r w:rsidRPr="009E61F7">
        <w:rPr>
          <w:rStyle w:val="af0"/>
        </w:rPr>
        <w:footnoteRef/>
      </w:r>
      <w:r w:rsidRPr="009E61F7">
        <w:t xml:space="preserve"> Предоставление счет</w:t>
      </w:r>
      <w:r>
        <w:t>а</w:t>
      </w:r>
      <w:r w:rsidRPr="009E61F7">
        <w:t>-фактуры не требуется в случае, если Поставщи</w:t>
      </w:r>
      <w:r>
        <w:t>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rsidR="00E37515" w:rsidRDefault="00E37515">
        <w:pPr>
          <w:pStyle w:val="af6"/>
          <w:jc w:val="center"/>
        </w:pPr>
        <w:r>
          <w:fldChar w:fldCharType="begin"/>
        </w:r>
        <w:r>
          <w:instrText>PAGE   \* MERGEFORMAT</w:instrText>
        </w:r>
        <w:r>
          <w:fldChar w:fldCharType="separate"/>
        </w:r>
        <w:r w:rsidR="008956FF">
          <w:rPr>
            <w:noProof/>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515" w:rsidRDefault="00E37515">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BDE" w:rsidRPr="00182C0B" w:rsidRDefault="00CA7BDE">
    <w:pPr>
      <w:pStyle w:val="af6"/>
      <w:jc w:val="center"/>
    </w:pPr>
    <w:r w:rsidRPr="00182C0B">
      <w:fldChar w:fldCharType="begin"/>
    </w:r>
    <w:r w:rsidRPr="00182C0B">
      <w:instrText>PAGE   \* MERGEFORMAT</w:instrText>
    </w:r>
    <w:r w:rsidRPr="00182C0B">
      <w:fldChar w:fldCharType="separate"/>
    </w:r>
    <w:r w:rsidR="008956FF">
      <w:rPr>
        <w:noProof/>
      </w:rPr>
      <w:t>7</w:t>
    </w:r>
    <w:r w:rsidRPr="00182C0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0BB34D9"/>
    <w:multiLevelType w:val="multilevel"/>
    <w:tmpl w:val="43162CE2"/>
    <w:lvl w:ilvl="0">
      <w:start w:val="3"/>
      <w:numFmt w:val="decimal"/>
      <w:lvlText w:val="%1."/>
      <w:lvlJc w:val="left"/>
      <w:pPr>
        <w:ind w:left="432" w:hanging="432"/>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6" w15:restartNumberingAfterBreak="0">
    <w:nsid w:val="11521BE3"/>
    <w:multiLevelType w:val="hybridMultilevel"/>
    <w:tmpl w:val="F03CC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9"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1AF00D99"/>
    <w:multiLevelType w:val="multilevel"/>
    <w:tmpl w:val="51129828"/>
    <w:lvl w:ilvl="0">
      <w:start w:val="6"/>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1"/>
      <w:numFmt w:val="decimal"/>
      <w:suff w:val="space"/>
      <w:lvlText w:val="%1.%2.%3."/>
      <w:lvlJc w:val="left"/>
      <w:pPr>
        <w:ind w:left="862" w:hanging="720"/>
      </w:pPr>
      <w:rPr>
        <w:rFonts w:ascii="Times New Roman" w:hAnsi="Times New Roman" w:cs="Times New Roman" w:hint="default"/>
        <w:i w:val="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1" w15:restartNumberingAfterBreak="0">
    <w:nsid w:val="1FB63D40"/>
    <w:multiLevelType w:val="hybridMultilevel"/>
    <w:tmpl w:val="047C6964"/>
    <w:lvl w:ilvl="0" w:tplc="B4E075AE">
      <w:start w:val="1"/>
      <w:numFmt w:val="decimal"/>
      <w:suff w:val="space"/>
      <w:lvlText w:val="3.5.%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28A1D61"/>
    <w:multiLevelType w:val="hybridMultilevel"/>
    <w:tmpl w:val="6F5226D4"/>
    <w:lvl w:ilvl="0" w:tplc="ECEA7368">
      <w:start w:val="1"/>
      <w:numFmt w:val="decimal"/>
      <w:lvlText w:val="6.%1."/>
      <w:lvlJc w:val="left"/>
      <w:pPr>
        <w:ind w:left="4613" w:hanging="360"/>
      </w:pPr>
      <w:rPr>
        <w:rFonts w:hint="default"/>
        <w:b/>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8" w15:restartNumberingAfterBreak="0">
    <w:nsid w:val="34B824CB"/>
    <w:multiLevelType w:val="hybridMultilevel"/>
    <w:tmpl w:val="ECA8A0EC"/>
    <w:lvl w:ilvl="0" w:tplc="C2408410">
      <w:start w:val="1"/>
      <w:numFmt w:val="bullet"/>
      <w:suff w:val="space"/>
      <w:lvlText w:val=""/>
      <w:lvlJc w:val="left"/>
      <w:pPr>
        <w:ind w:left="2845" w:hanging="360"/>
      </w:pPr>
      <w:rPr>
        <w:rFonts w:ascii="Symbol" w:hAnsi="Symbol" w:hint="default"/>
      </w:rPr>
    </w:lvl>
    <w:lvl w:ilvl="1" w:tplc="04190003" w:tentative="1">
      <w:start w:val="1"/>
      <w:numFmt w:val="bullet"/>
      <w:lvlText w:val="o"/>
      <w:lvlJc w:val="left"/>
      <w:pPr>
        <w:ind w:left="3565" w:hanging="360"/>
      </w:pPr>
      <w:rPr>
        <w:rFonts w:ascii="Courier New" w:hAnsi="Courier New" w:cs="Courier New" w:hint="default"/>
      </w:rPr>
    </w:lvl>
    <w:lvl w:ilvl="2" w:tplc="04190005" w:tentative="1">
      <w:start w:val="1"/>
      <w:numFmt w:val="bullet"/>
      <w:lvlText w:val=""/>
      <w:lvlJc w:val="left"/>
      <w:pPr>
        <w:ind w:left="4285" w:hanging="360"/>
      </w:pPr>
      <w:rPr>
        <w:rFonts w:ascii="Wingdings" w:hAnsi="Wingdings" w:hint="default"/>
      </w:rPr>
    </w:lvl>
    <w:lvl w:ilvl="3" w:tplc="04190001" w:tentative="1">
      <w:start w:val="1"/>
      <w:numFmt w:val="bullet"/>
      <w:lvlText w:val=""/>
      <w:lvlJc w:val="left"/>
      <w:pPr>
        <w:ind w:left="5005" w:hanging="360"/>
      </w:pPr>
      <w:rPr>
        <w:rFonts w:ascii="Symbol" w:hAnsi="Symbol" w:hint="default"/>
      </w:rPr>
    </w:lvl>
    <w:lvl w:ilvl="4" w:tplc="04190003" w:tentative="1">
      <w:start w:val="1"/>
      <w:numFmt w:val="bullet"/>
      <w:lvlText w:val="o"/>
      <w:lvlJc w:val="left"/>
      <w:pPr>
        <w:ind w:left="5725" w:hanging="360"/>
      </w:pPr>
      <w:rPr>
        <w:rFonts w:ascii="Courier New" w:hAnsi="Courier New" w:cs="Courier New" w:hint="default"/>
      </w:rPr>
    </w:lvl>
    <w:lvl w:ilvl="5" w:tplc="04190005" w:tentative="1">
      <w:start w:val="1"/>
      <w:numFmt w:val="bullet"/>
      <w:lvlText w:val=""/>
      <w:lvlJc w:val="left"/>
      <w:pPr>
        <w:ind w:left="6445" w:hanging="360"/>
      </w:pPr>
      <w:rPr>
        <w:rFonts w:ascii="Wingdings" w:hAnsi="Wingdings" w:hint="default"/>
      </w:rPr>
    </w:lvl>
    <w:lvl w:ilvl="6" w:tplc="04190001" w:tentative="1">
      <w:start w:val="1"/>
      <w:numFmt w:val="bullet"/>
      <w:lvlText w:val=""/>
      <w:lvlJc w:val="left"/>
      <w:pPr>
        <w:ind w:left="7165" w:hanging="360"/>
      </w:pPr>
      <w:rPr>
        <w:rFonts w:ascii="Symbol" w:hAnsi="Symbol" w:hint="default"/>
      </w:rPr>
    </w:lvl>
    <w:lvl w:ilvl="7" w:tplc="04190003" w:tentative="1">
      <w:start w:val="1"/>
      <w:numFmt w:val="bullet"/>
      <w:lvlText w:val="o"/>
      <w:lvlJc w:val="left"/>
      <w:pPr>
        <w:ind w:left="7885" w:hanging="360"/>
      </w:pPr>
      <w:rPr>
        <w:rFonts w:ascii="Courier New" w:hAnsi="Courier New" w:cs="Courier New" w:hint="default"/>
      </w:rPr>
    </w:lvl>
    <w:lvl w:ilvl="8" w:tplc="04190005" w:tentative="1">
      <w:start w:val="1"/>
      <w:numFmt w:val="bullet"/>
      <w:lvlText w:val=""/>
      <w:lvlJc w:val="left"/>
      <w:pPr>
        <w:ind w:left="8605" w:hanging="360"/>
      </w:pPr>
      <w:rPr>
        <w:rFonts w:ascii="Wingdings" w:hAnsi="Wingdings" w:hint="default"/>
      </w:rPr>
    </w:lvl>
  </w:abstractNum>
  <w:abstractNum w:abstractNumId="19"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15:restartNumberingAfterBreak="0">
    <w:nsid w:val="3D911A42"/>
    <w:multiLevelType w:val="multilevel"/>
    <w:tmpl w:val="D07A8BD2"/>
    <w:lvl w:ilvl="0">
      <w:start w:val="1"/>
      <w:numFmt w:val="decimal"/>
      <w:pStyle w:val="1"/>
      <w:suff w:val="space"/>
      <w:lvlText w:val="%1"/>
      <w:lvlJc w:val="left"/>
      <w:pPr>
        <w:ind w:left="426" w:firstLine="567"/>
      </w:pPr>
      <w:rPr>
        <w:rFonts w:hint="default"/>
      </w:rPr>
    </w:lvl>
    <w:lvl w:ilvl="1">
      <w:start w:val="1"/>
      <w:numFmt w:val="decimal"/>
      <w:pStyle w:val="21"/>
      <w:suff w:val="space"/>
      <w:lvlText w:val="%1.%2"/>
      <w:lvlJc w:val="left"/>
      <w:pPr>
        <w:ind w:left="711" w:firstLine="567"/>
      </w:pPr>
      <w:rPr>
        <w:rFonts w:hint="default"/>
      </w:rPr>
    </w:lvl>
    <w:lvl w:ilvl="2">
      <w:start w:val="1"/>
      <w:numFmt w:val="decimal"/>
      <w:pStyle w:val="3"/>
      <w:suff w:val="space"/>
      <w:lvlText w:val="%1.%2.%3"/>
      <w:lvlJc w:val="left"/>
      <w:pPr>
        <w:ind w:left="426" w:firstLine="567"/>
      </w:pPr>
      <w:rPr>
        <w:rFonts w:hint="default"/>
        <w:b w:val="0"/>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426" w:firstLine="567"/>
      </w:pPr>
      <w:rPr>
        <w:rFonts w:hint="default"/>
      </w:rPr>
    </w:lvl>
    <w:lvl w:ilvl="5">
      <w:start w:val="1"/>
      <w:numFmt w:val="decimal"/>
      <w:pStyle w:val="6"/>
      <w:suff w:val="space"/>
      <w:lvlText w:val="%1.%2.%3.%4.%5.%6"/>
      <w:lvlJc w:val="left"/>
      <w:pPr>
        <w:ind w:left="426" w:firstLine="567"/>
      </w:pPr>
      <w:rPr>
        <w:rFonts w:hint="default"/>
      </w:rPr>
    </w:lvl>
    <w:lvl w:ilvl="6">
      <w:start w:val="1"/>
      <w:numFmt w:val="decimal"/>
      <w:pStyle w:val="7"/>
      <w:suff w:val="space"/>
      <w:lvlText w:val="%1.%2.%3.%4.%5.%6.%7"/>
      <w:lvlJc w:val="left"/>
      <w:pPr>
        <w:ind w:left="426" w:firstLine="567"/>
      </w:pPr>
      <w:rPr>
        <w:rFonts w:hint="default"/>
      </w:rPr>
    </w:lvl>
    <w:lvl w:ilvl="7">
      <w:start w:val="1"/>
      <w:numFmt w:val="decimal"/>
      <w:pStyle w:val="8"/>
      <w:suff w:val="space"/>
      <w:lvlText w:val="%1.%2.%3.%4.%5.%6.%7.%8"/>
      <w:lvlJc w:val="left"/>
      <w:pPr>
        <w:ind w:left="426" w:firstLine="567"/>
      </w:pPr>
      <w:rPr>
        <w:rFonts w:hint="default"/>
      </w:rPr>
    </w:lvl>
    <w:lvl w:ilvl="8">
      <w:start w:val="1"/>
      <w:numFmt w:val="decimal"/>
      <w:pStyle w:val="9"/>
      <w:suff w:val="space"/>
      <w:lvlText w:val="%1.%2.%3.%4.%5.%6.%7.%8.%9"/>
      <w:lvlJc w:val="left"/>
      <w:pPr>
        <w:ind w:left="426" w:firstLine="567"/>
      </w:pPr>
      <w:rPr>
        <w:rFonts w:hint="default"/>
      </w:rPr>
    </w:lvl>
  </w:abstractNum>
  <w:abstractNum w:abstractNumId="21" w15:restartNumberingAfterBreak="0">
    <w:nsid w:val="40FD7239"/>
    <w:multiLevelType w:val="hybridMultilevel"/>
    <w:tmpl w:val="3C9E01FC"/>
    <w:lvl w:ilvl="0" w:tplc="4A2E4C9A">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3B11D5E"/>
    <w:multiLevelType w:val="hybridMultilevel"/>
    <w:tmpl w:val="B19411E0"/>
    <w:lvl w:ilvl="0" w:tplc="0B344F1E">
      <w:start w:val="1"/>
      <w:numFmt w:val="decimal"/>
      <w:suff w:val="space"/>
      <w:lvlText w:val="3.%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5"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6"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7" w15:restartNumberingAfterBreak="0">
    <w:nsid w:val="52BC3579"/>
    <w:multiLevelType w:val="multilevel"/>
    <w:tmpl w:val="1D548DE8"/>
    <w:lvl w:ilvl="0">
      <w:start w:val="3"/>
      <w:numFmt w:val="decimal"/>
      <w:lvlText w:val="%1."/>
      <w:lvlJc w:val="left"/>
      <w:pPr>
        <w:ind w:left="432" w:hanging="432"/>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8"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9" w15:restartNumberingAfterBreak="0">
    <w:nsid w:val="59BF3E45"/>
    <w:multiLevelType w:val="hybridMultilevel"/>
    <w:tmpl w:val="BAD63E1A"/>
    <w:lvl w:ilvl="0" w:tplc="C3B6AF04">
      <w:start w:val="1"/>
      <w:numFmt w:val="decimal"/>
      <w:lvlText w:val="3.5.%1."/>
      <w:lvlJc w:val="left"/>
      <w:pPr>
        <w:ind w:left="4188" w:hanging="360"/>
      </w:pPr>
      <w:rPr>
        <w:rFonts w:hint="default"/>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30" w15:restartNumberingAfterBreak="0">
    <w:nsid w:val="5C4A3E75"/>
    <w:multiLevelType w:val="hybridMultilevel"/>
    <w:tmpl w:val="7B445A50"/>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32"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2187B7C"/>
    <w:multiLevelType w:val="hybridMultilevel"/>
    <w:tmpl w:val="AC74514A"/>
    <w:lvl w:ilvl="0" w:tplc="DDB85592">
      <w:start w:val="1"/>
      <w:numFmt w:val="decimal"/>
      <w:lvlText w:val="6.2.%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6"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7"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E75B25"/>
    <w:multiLevelType w:val="hybridMultilevel"/>
    <w:tmpl w:val="64E88470"/>
    <w:lvl w:ilvl="0" w:tplc="577A7EA0">
      <w:start w:val="1"/>
      <w:numFmt w:val="decimal"/>
      <w:suff w:val="space"/>
      <w:lvlText w:val="3.%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1"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3"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0"/>
  </w:num>
  <w:num w:numId="2">
    <w:abstractNumId w:val="9"/>
  </w:num>
  <w:num w:numId="3">
    <w:abstractNumId w:val="14"/>
  </w:num>
  <w:num w:numId="4">
    <w:abstractNumId w:val="26"/>
  </w:num>
  <w:num w:numId="5">
    <w:abstractNumId w:val="40"/>
  </w:num>
  <w:num w:numId="6">
    <w:abstractNumId w:val="36"/>
  </w:num>
  <w:num w:numId="7">
    <w:abstractNumId w:val="35"/>
  </w:num>
  <w:num w:numId="8">
    <w:abstractNumId w:val="2"/>
  </w:num>
  <w:num w:numId="9">
    <w:abstractNumId w:val="1"/>
  </w:num>
  <w:num w:numId="10">
    <w:abstractNumId w:val="19"/>
  </w:num>
  <w:num w:numId="11">
    <w:abstractNumId w:val="15"/>
  </w:num>
  <w:num w:numId="12">
    <w:abstractNumId w:val="17"/>
  </w:num>
  <w:num w:numId="13">
    <w:abstractNumId w:val="32"/>
  </w:num>
  <w:num w:numId="14">
    <w:abstractNumId w:val="31"/>
  </w:num>
  <w:num w:numId="15">
    <w:abstractNumId w:val="24"/>
  </w:num>
  <w:num w:numId="16">
    <w:abstractNumId w:val="28"/>
  </w:num>
  <w:num w:numId="17">
    <w:abstractNumId w:val="16"/>
  </w:num>
  <w:num w:numId="18">
    <w:abstractNumId w:val="39"/>
  </w:num>
  <w:num w:numId="19">
    <w:abstractNumId w:val="0"/>
  </w:num>
  <w:num w:numId="20">
    <w:abstractNumId w:val="25"/>
  </w:num>
  <w:num w:numId="21">
    <w:abstractNumId w:val="22"/>
  </w:num>
  <w:num w:numId="22">
    <w:abstractNumId w:val="42"/>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7"/>
  </w:num>
  <w:num w:numId="26">
    <w:abstractNumId w:val="43"/>
  </w:num>
  <w:num w:numId="27">
    <w:abstractNumId w:val="13"/>
  </w:num>
  <w:num w:numId="28">
    <w:abstractNumId w:val="4"/>
  </w:num>
  <w:num w:numId="29">
    <w:abstractNumId w:val="12"/>
  </w:num>
  <w:num w:numId="30">
    <w:abstractNumId w:val="44"/>
  </w:num>
  <w:num w:numId="31">
    <w:abstractNumId w:val="8"/>
    <w:lvlOverride w:ilvl="0">
      <w:startOverride w:val="1"/>
    </w:lvlOverride>
    <w:lvlOverride w:ilvl="1"/>
    <w:lvlOverride w:ilvl="2"/>
    <w:lvlOverride w:ilvl="3"/>
    <w:lvlOverride w:ilvl="4"/>
    <w:lvlOverride w:ilvl="5"/>
    <w:lvlOverride w:ilvl="6"/>
    <w:lvlOverride w:ilvl="7"/>
    <w:lvlOverride w:ilvl="8"/>
  </w:num>
  <w:num w:numId="32">
    <w:abstractNumId w:val="8"/>
  </w:num>
  <w:num w:numId="33">
    <w:abstractNumId w:val="23"/>
  </w:num>
  <w:num w:numId="34">
    <w:abstractNumId w:val="41"/>
  </w:num>
  <w:num w:numId="35">
    <w:abstractNumId w:val="37"/>
  </w:num>
  <w:num w:numId="36">
    <w:abstractNumId w:val="34"/>
  </w:num>
  <w:num w:numId="37">
    <w:abstractNumId w:val="21"/>
  </w:num>
  <w:num w:numId="38">
    <w:abstractNumId w:val="29"/>
  </w:num>
  <w:num w:numId="39">
    <w:abstractNumId w:val="33"/>
  </w:num>
  <w:num w:numId="40">
    <w:abstractNumId w:val="30"/>
  </w:num>
  <w:num w:numId="41">
    <w:abstractNumId w:val="6"/>
  </w:num>
  <w:num w:numId="42">
    <w:abstractNumId w:val="38"/>
  </w:num>
  <w:num w:numId="43">
    <w:abstractNumId w:val="3"/>
  </w:num>
  <w:num w:numId="44">
    <w:abstractNumId w:val="11"/>
  </w:num>
  <w:num w:numId="45">
    <w:abstractNumId w:val="27"/>
  </w:num>
  <w:num w:numId="46">
    <w:abstractNumId w:val="10"/>
  </w:num>
  <w:num w:numId="47">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activeWritingStyle w:appName="MSWord" w:lang="ru-RU" w:vendorID="64" w:dllVersion="131078" w:nlCheck="1" w:checkStyle="0"/>
  <w:activeWritingStyle w:appName="MSWord" w:lang="en-US" w:vendorID="64" w:dllVersion="131078" w:nlCheck="1" w:checkStyle="1"/>
  <w:trackRevision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3C76"/>
    <w:rsid w:val="000062EE"/>
    <w:rsid w:val="00011671"/>
    <w:rsid w:val="00013732"/>
    <w:rsid w:val="00014DF3"/>
    <w:rsid w:val="00015328"/>
    <w:rsid w:val="00022C52"/>
    <w:rsid w:val="00022CEA"/>
    <w:rsid w:val="000254C1"/>
    <w:rsid w:val="00026C0A"/>
    <w:rsid w:val="0002791F"/>
    <w:rsid w:val="000309A9"/>
    <w:rsid w:val="00031B0E"/>
    <w:rsid w:val="00032B32"/>
    <w:rsid w:val="00035727"/>
    <w:rsid w:val="0004156C"/>
    <w:rsid w:val="000421D4"/>
    <w:rsid w:val="00043E40"/>
    <w:rsid w:val="0004436B"/>
    <w:rsid w:val="00046576"/>
    <w:rsid w:val="00046F9E"/>
    <w:rsid w:val="000477AE"/>
    <w:rsid w:val="000503A7"/>
    <w:rsid w:val="0005070A"/>
    <w:rsid w:val="00050731"/>
    <w:rsid w:val="0005152A"/>
    <w:rsid w:val="0005234C"/>
    <w:rsid w:val="0005260D"/>
    <w:rsid w:val="00053977"/>
    <w:rsid w:val="0006057F"/>
    <w:rsid w:val="00060A63"/>
    <w:rsid w:val="000636AE"/>
    <w:rsid w:val="000652EC"/>
    <w:rsid w:val="0006650B"/>
    <w:rsid w:val="000669D8"/>
    <w:rsid w:val="00066ADD"/>
    <w:rsid w:val="00070755"/>
    <w:rsid w:val="0007075C"/>
    <w:rsid w:val="000715A6"/>
    <w:rsid w:val="000741A6"/>
    <w:rsid w:val="00075949"/>
    <w:rsid w:val="00075B73"/>
    <w:rsid w:val="00076CF4"/>
    <w:rsid w:val="00077054"/>
    <w:rsid w:val="0007741B"/>
    <w:rsid w:val="00077CD4"/>
    <w:rsid w:val="00081FDB"/>
    <w:rsid w:val="000822B7"/>
    <w:rsid w:val="0008375E"/>
    <w:rsid w:val="0009229E"/>
    <w:rsid w:val="000929BE"/>
    <w:rsid w:val="00093DCA"/>
    <w:rsid w:val="000952ED"/>
    <w:rsid w:val="000A136B"/>
    <w:rsid w:val="000A2C4C"/>
    <w:rsid w:val="000A30E7"/>
    <w:rsid w:val="000A763A"/>
    <w:rsid w:val="000B278E"/>
    <w:rsid w:val="000B3C4E"/>
    <w:rsid w:val="000B47E5"/>
    <w:rsid w:val="000B6261"/>
    <w:rsid w:val="000B6D40"/>
    <w:rsid w:val="000C035E"/>
    <w:rsid w:val="000C121C"/>
    <w:rsid w:val="000C1AF5"/>
    <w:rsid w:val="000C2922"/>
    <w:rsid w:val="000C2986"/>
    <w:rsid w:val="000C4964"/>
    <w:rsid w:val="000C4CB1"/>
    <w:rsid w:val="000C4FAA"/>
    <w:rsid w:val="000C4FFC"/>
    <w:rsid w:val="000C5C37"/>
    <w:rsid w:val="000C6EA5"/>
    <w:rsid w:val="000C7779"/>
    <w:rsid w:val="000D0580"/>
    <w:rsid w:val="000D3C29"/>
    <w:rsid w:val="000D3DC9"/>
    <w:rsid w:val="000D6992"/>
    <w:rsid w:val="000D6BEC"/>
    <w:rsid w:val="000D7785"/>
    <w:rsid w:val="000E2022"/>
    <w:rsid w:val="000E2350"/>
    <w:rsid w:val="000E525D"/>
    <w:rsid w:val="000E5918"/>
    <w:rsid w:val="000E5EA1"/>
    <w:rsid w:val="000E66B5"/>
    <w:rsid w:val="000E7E39"/>
    <w:rsid w:val="000F08D6"/>
    <w:rsid w:val="000F0F8B"/>
    <w:rsid w:val="000F4B69"/>
    <w:rsid w:val="000F6166"/>
    <w:rsid w:val="000F66F3"/>
    <w:rsid w:val="000F67AB"/>
    <w:rsid w:val="001019D6"/>
    <w:rsid w:val="001037D3"/>
    <w:rsid w:val="001073EA"/>
    <w:rsid w:val="00112604"/>
    <w:rsid w:val="0011301A"/>
    <w:rsid w:val="00113411"/>
    <w:rsid w:val="0011544B"/>
    <w:rsid w:val="001154B7"/>
    <w:rsid w:val="001173B4"/>
    <w:rsid w:val="00122170"/>
    <w:rsid w:val="00125DAB"/>
    <w:rsid w:val="00127CA0"/>
    <w:rsid w:val="001317D1"/>
    <w:rsid w:val="00133028"/>
    <w:rsid w:val="00133558"/>
    <w:rsid w:val="00135010"/>
    <w:rsid w:val="0013566E"/>
    <w:rsid w:val="00136549"/>
    <w:rsid w:val="001400C8"/>
    <w:rsid w:val="00142C12"/>
    <w:rsid w:val="001447FE"/>
    <w:rsid w:val="00144C94"/>
    <w:rsid w:val="00145626"/>
    <w:rsid w:val="00147476"/>
    <w:rsid w:val="001505DF"/>
    <w:rsid w:val="001528BA"/>
    <w:rsid w:val="00154BB1"/>
    <w:rsid w:val="0015742C"/>
    <w:rsid w:val="001622C3"/>
    <w:rsid w:val="00162D5D"/>
    <w:rsid w:val="00167463"/>
    <w:rsid w:val="00170103"/>
    <w:rsid w:val="00172A9E"/>
    <w:rsid w:val="001746F3"/>
    <w:rsid w:val="00176538"/>
    <w:rsid w:val="00177361"/>
    <w:rsid w:val="00180244"/>
    <w:rsid w:val="001817D6"/>
    <w:rsid w:val="0018183D"/>
    <w:rsid w:val="00181AB2"/>
    <w:rsid w:val="00182E60"/>
    <w:rsid w:val="00183ED5"/>
    <w:rsid w:val="00185EDF"/>
    <w:rsid w:val="00186BDC"/>
    <w:rsid w:val="00190732"/>
    <w:rsid w:val="00190BAB"/>
    <w:rsid w:val="00193C4E"/>
    <w:rsid w:val="001946A5"/>
    <w:rsid w:val="0019518E"/>
    <w:rsid w:val="00197CA6"/>
    <w:rsid w:val="001A0829"/>
    <w:rsid w:val="001A26CA"/>
    <w:rsid w:val="001A3038"/>
    <w:rsid w:val="001A47BC"/>
    <w:rsid w:val="001B06FF"/>
    <w:rsid w:val="001B4618"/>
    <w:rsid w:val="001B46B5"/>
    <w:rsid w:val="001C5869"/>
    <w:rsid w:val="001C762C"/>
    <w:rsid w:val="001C7B5C"/>
    <w:rsid w:val="001D1114"/>
    <w:rsid w:val="001E0AA0"/>
    <w:rsid w:val="001E1594"/>
    <w:rsid w:val="001E3CA7"/>
    <w:rsid w:val="001E41D0"/>
    <w:rsid w:val="001E7100"/>
    <w:rsid w:val="001F26C4"/>
    <w:rsid w:val="001F3349"/>
    <w:rsid w:val="001F500A"/>
    <w:rsid w:val="001F52BD"/>
    <w:rsid w:val="001F61AE"/>
    <w:rsid w:val="001F753D"/>
    <w:rsid w:val="002009E8"/>
    <w:rsid w:val="00201DF8"/>
    <w:rsid w:val="00206A21"/>
    <w:rsid w:val="00211CA2"/>
    <w:rsid w:val="00213506"/>
    <w:rsid w:val="00214704"/>
    <w:rsid w:val="00214718"/>
    <w:rsid w:val="00214EC8"/>
    <w:rsid w:val="00220C7F"/>
    <w:rsid w:val="00221B2F"/>
    <w:rsid w:val="002235A4"/>
    <w:rsid w:val="00223C15"/>
    <w:rsid w:val="00225710"/>
    <w:rsid w:val="00226A4B"/>
    <w:rsid w:val="00231E42"/>
    <w:rsid w:val="002325D2"/>
    <w:rsid w:val="00232FBD"/>
    <w:rsid w:val="002346FF"/>
    <w:rsid w:val="00234A87"/>
    <w:rsid w:val="00235476"/>
    <w:rsid w:val="002355F9"/>
    <w:rsid w:val="00236D6A"/>
    <w:rsid w:val="00241A38"/>
    <w:rsid w:val="002436E0"/>
    <w:rsid w:val="00243EEF"/>
    <w:rsid w:val="00247936"/>
    <w:rsid w:val="002506CF"/>
    <w:rsid w:val="00251601"/>
    <w:rsid w:val="0025166A"/>
    <w:rsid w:val="00253AB3"/>
    <w:rsid w:val="00253E2C"/>
    <w:rsid w:val="00255FE0"/>
    <w:rsid w:val="00260D57"/>
    <w:rsid w:val="002630EB"/>
    <w:rsid w:val="00263971"/>
    <w:rsid w:val="00264060"/>
    <w:rsid w:val="002649D8"/>
    <w:rsid w:val="00264A2B"/>
    <w:rsid w:val="00264BF5"/>
    <w:rsid w:val="00265978"/>
    <w:rsid w:val="002660A8"/>
    <w:rsid w:val="00267D31"/>
    <w:rsid w:val="002717F7"/>
    <w:rsid w:val="0027213A"/>
    <w:rsid w:val="00273670"/>
    <w:rsid w:val="00274F1F"/>
    <w:rsid w:val="00275798"/>
    <w:rsid w:val="00285E99"/>
    <w:rsid w:val="00287C2F"/>
    <w:rsid w:val="002906B9"/>
    <w:rsid w:val="002916D5"/>
    <w:rsid w:val="002954DA"/>
    <w:rsid w:val="002A0797"/>
    <w:rsid w:val="002A1F85"/>
    <w:rsid w:val="002A2396"/>
    <w:rsid w:val="002A40F1"/>
    <w:rsid w:val="002A44CF"/>
    <w:rsid w:val="002A5F95"/>
    <w:rsid w:val="002B18E3"/>
    <w:rsid w:val="002B2139"/>
    <w:rsid w:val="002B31E1"/>
    <w:rsid w:val="002B3301"/>
    <w:rsid w:val="002B3846"/>
    <w:rsid w:val="002B3FE3"/>
    <w:rsid w:val="002B6AA5"/>
    <w:rsid w:val="002B7829"/>
    <w:rsid w:val="002C2D3B"/>
    <w:rsid w:val="002C31DD"/>
    <w:rsid w:val="002C6D61"/>
    <w:rsid w:val="002D7EC8"/>
    <w:rsid w:val="002E0416"/>
    <w:rsid w:val="002E0F3C"/>
    <w:rsid w:val="002E4BA9"/>
    <w:rsid w:val="002E4BF6"/>
    <w:rsid w:val="002E52CE"/>
    <w:rsid w:val="002E6814"/>
    <w:rsid w:val="002F1C37"/>
    <w:rsid w:val="002F2C1B"/>
    <w:rsid w:val="002F6C27"/>
    <w:rsid w:val="002F6F37"/>
    <w:rsid w:val="002F7162"/>
    <w:rsid w:val="003039CD"/>
    <w:rsid w:val="00304AE1"/>
    <w:rsid w:val="00304C74"/>
    <w:rsid w:val="00305422"/>
    <w:rsid w:val="00305C29"/>
    <w:rsid w:val="003061AE"/>
    <w:rsid w:val="00306508"/>
    <w:rsid w:val="00306DA5"/>
    <w:rsid w:val="00313411"/>
    <w:rsid w:val="00313DA6"/>
    <w:rsid w:val="00313F5D"/>
    <w:rsid w:val="00315992"/>
    <w:rsid w:val="003169B4"/>
    <w:rsid w:val="00323B47"/>
    <w:rsid w:val="003248E4"/>
    <w:rsid w:val="00324D50"/>
    <w:rsid w:val="00325D03"/>
    <w:rsid w:val="003337DB"/>
    <w:rsid w:val="00333CEF"/>
    <w:rsid w:val="00333FDF"/>
    <w:rsid w:val="00334273"/>
    <w:rsid w:val="003345DF"/>
    <w:rsid w:val="003346E1"/>
    <w:rsid w:val="00335377"/>
    <w:rsid w:val="003404E4"/>
    <w:rsid w:val="00341082"/>
    <w:rsid w:val="003418C8"/>
    <w:rsid w:val="00347079"/>
    <w:rsid w:val="003474F3"/>
    <w:rsid w:val="0034782C"/>
    <w:rsid w:val="00350627"/>
    <w:rsid w:val="003515F2"/>
    <w:rsid w:val="00353C55"/>
    <w:rsid w:val="003545AC"/>
    <w:rsid w:val="00354C8E"/>
    <w:rsid w:val="00355841"/>
    <w:rsid w:val="00357ADD"/>
    <w:rsid w:val="0036003A"/>
    <w:rsid w:val="00360D9C"/>
    <w:rsid w:val="003637B2"/>
    <w:rsid w:val="0036398B"/>
    <w:rsid w:val="00363F7B"/>
    <w:rsid w:val="003647D9"/>
    <w:rsid w:val="0036603E"/>
    <w:rsid w:val="00366572"/>
    <w:rsid w:val="003705F3"/>
    <w:rsid w:val="00370F92"/>
    <w:rsid w:val="0037142A"/>
    <w:rsid w:val="003716ED"/>
    <w:rsid w:val="00371AC7"/>
    <w:rsid w:val="00372F52"/>
    <w:rsid w:val="0037344B"/>
    <w:rsid w:val="00373592"/>
    <w:rsid w:val="00373E55"/>
    <w:rsid w:val="00374E74"/>
    <w:rsid w:val="00375529"/>
    <w:rsid w:val="00376407"/>
    <w:rsid w:val="00377051"/>
    <w:rsid w:val="003806D0"/>
    <w:rsid w:val="0038124C"/>
    <w:rsid w:val="00381CE8"/>
    <w:rsid w:val="003824A8"/>
    <w:rsid w:val="00382603"/>
    <w:rsid w:val="00382CD8"/>
    <w:rsid w:val="003836AF"/>
    <w:rsid w:val="00383FA1"/>
    <w:rsid w:val="00385795"/>
    <w:rsid w:val="003857B4"/>
    <w:rsid w:val="003879B8"/>
    <w:rsid w:val="00390AA0"/>
    <w:rsid w:val="00391CBF"/>
    <w:rsid w:val="00391EBD"/>
    <w:rsid w:val="0039356F"/>
    <w:rsid w:val="00394B4D"/>
    <w:rsid w:val="00394BB5"/>
    <w:rsid w:val="003958EA"/>
    <w:rsid w:val="00395DCF"/>
    <w:rsid w:val="003975A5"/>
    <w:rsid w:val="003A112C"/>
    <w:rsid w:val="003A1800"/>
    <w:rsid w:val="003A2536"/>
    <w:rsid w:val="003A3D90"/>
    <w:rsid w:val="003A5C91"/>
    <w:rsid w:val="003A7D50"/>
    <w:rsid w:val="003B0F5C"/>
    <w:rsid w:val="003B16AB"/>
    <w:rsid w:val="003B16EC"/>
    <w:rsid w:val="003B2B36"/>
    <w:rsid w:val="003B6705"/>
    <w:rsid w:val="003B714B"/>
    <w:rsid w:val="003C3077"/>
    <w:rsid w:val="003C3869"/>
    <w:rsid w:val="003C4311"/>
    <w:rsid w:val="003C5B5F"/>
    <w:rsid w:val="003D0530"/>
    <w:rsid w:val="003D081D"/>
    <w:rsid w:val="003D14BE"/>
    <w:rsid w:val="003D30B2"/>
    <w:rsid w:val="003D68F0"/>
    <w:rsid w:val="003D6CCA"/>
    <w:rsid w:val="003D78A0"/>
    <w:rsid w:val="003E043D"/>
    <w:rsid w:val="003E2570"/>
    <w:rsid w:val="003E3933"/>
    <w:rsid w:val="003E4B79"/>
    <w:rsid w:val="003E4FD4"/>
    <w:rsid w:val="003E6754"/>
    <w:rsid w:val="003F705D"/>
    <w:rsid w:val="00400965"/>
    <w:rsid w:val="00401181"/>
    <w:rsid w:val="0040340E"/>
    <w:rsid w:val="004035BA"/>
    <w:rsid w:val="00407131"/>
    <w:rsid w:val="0041086D"/>
    <w:rsid w:val="00410F4D"/>
    <w:rsid w:val="00411C97"/>
    <w:rsid w:val="00412009"/>
    <w:rsid w:val="0041503A"/>
    <w:rsid w:val="00416C40"/>
    <w:rsid w:val="0042153B"/>
    <w:rsid w:val="00422935"/>
    <w:rsid w:val="00423C82"/>
    <w:rsid w:val="004245D9"/>
    <w:rsid w:val="00430573"/>
    <w:rsid w:val="00432054"/>
    <w:rsid w:val="00432861"/>
    <w:rsid w:val="00432EDB"/>
    <w:rsid w:val="00432EF6"/>
    <w:rsid w:val="0043387E"/>
    <w:rsid w:val="00433B69"/>
    <w:rsid w:val="00433ED2"/>
    <w:rsid w:val="00434931"/>
    <w:rsid w:val="00435DBB"/>
    <w:rsid w:val="00437C37"/>
    <w:rsid w:val="004406CA"/>
    <w:rsid w:val="00443F0B"/>
    <w:rsid w:val="004446D2"/>
    <w:rsid w:val="004449BE"/>
    <w:rsid w:val="00445ED2"/>
    <w:rsid w:val="00447363"/>
    <w:rsid w:val="00447AED"/>
    <w:rsid w:val="0045120C"/>
    <w:rsid w:val="00451542"/>
    <w:rsid w:val="00451FFB"/>
    <w:rsid w:val="0045381F"/>
    <w:rsid w:val="004551F6"/>
    <w:rsid w:val="00456592"/>
    <w:rsid w:val="00460544"/>
    <w:rsid w:val="004609D2"/>
    <w:rsid w:val="00460DDB"/>
    <w:rsid w:val="0046232A"/>
    <w:rsid w:val="0046365D"/>
    <w:rsid w:val="004643E8"/>
    <w:rsid w:val="00466111"/>
    <w:rsid w:val="0046699A"/>
    <w:rsid w:val="004669B8"/>
    <w:rsid w:val="00466B48"/>
    <w:rsid w:val="00467811"/>
    <w:rsid w:val="00467C4C"/>
    <w:rsid w:val="00470725"/>
    <w:rsid w:val="004728DF"/>
    <w:rsid w:val="00476FBA"/>
    <w:rsid w:val="00477921"/>
    <w:rsid w:val="0048060C"/>
    <w:rsid w:val="00481A8E"/>
    <w:rsid w:val="00485D10"/>
    <w:rsid w:val="00487473"/>
    <w:rsid w:val="004915BD"/>
    <w:rsid w:val="00493A4F"/>
    <w:rsid w:val="004945BB"/>
    <w:rsid w:val="00496325"/>
    <w:rsid w:val="0049787F"/>
    <w:rsid w:val="004A0B29"/>
    <w:rsid w:val="004A20E5"/>
    <w:rsid w:val="004A3147"/>
    <w:rsid w:val="004B024C"/>
    <w:rsid w:val="004B0602"/>
    <w:rsid w:val="004B0C12"/>
    <w:rsid w:val="004B3819"/>
    <w:rsid w:val="004B45CC"/>
    <w:rsid w:val="004B4F12"/>
    <w:rsid w:val="004B5D01"/>
    <w:rsid w:val="004B66A7"/>
    <w:rsid w:val="004B6E60"/>
    <w:rsid w:val="004C2BEF"/>
    <w:rsid w:val="004C2C3F"/>
    <w:rsid w:val="004C3AE6"/>
    <w:rsid w:val="004C3B5E"/>
    <w:rsid w:val="004C53D2"/>
    <w:rsid w:val="004D04E8"/>
    <w:rsid w:val="004D3BA5"/>
    <w:rsid w:val="004D4100"/>
    <w:rsid w:val="004D6E7A"/>
    <w:rsid w:val="004D7355"/>
    <w:rsid w:val="004D792F"/>
    <w:rsid w:val="004E072C"/>
    <w:rsid w:val="004E47EE"/>
    <w:rsid w:val="004E4D8F"/>
    <w:rsid w:val="004E6971"/>
    <w:rsid w:val="004E7725"/>
    <w:rsid w:val="004E7C76"/>
    <w:rsid w:val="004F0F33"/>
    <w:rsid w:val="004F368A"/>
    <w:rsid w:val="004F4650"/>
    <w:rsid w:val="004F4939"/>
    <w:rsid w:val="004F70F7"/>
    <w:rsid w:val="005008DE"/>
    <w:rsid w:val="00503780"/>
    <w:rsid w:val="00503A31"/>
    <w:rsid w:val="005103A9"/>
    <w:rsid w:val="005109CB"/>
    <w:rsid w:val="00512DB8"/>
    <w:rsid w:val="0052259F"/>
    <w:rsid w:val="00524067"/>
    <w:rsid w:val="005251D9"/>
    <w:rsid w:val="00525D1E"/>
    <w:rsid w:val="00527E45"/>
    <w:rsid w:val="00530257"/>
    <w:rsid w:val="00530851"/>
    <w:rsid w:val="0053095D"/>
    <w:rsid w:val="00530CF6"/>
    <w:rsid w:val="0053211B"/>
    <w:rsid w:val="005334B3"/>
    <w:rsid w:val="00534282"/>
    <w:rsid w:val="00534BA9"/>
    <w:rsid w:val="00536F54"/>
    <w:rsid w:val="005379F7"/>
    <w:rsid w:val="00541D1F"/>
    <w:rsid w:val="005446B5"/>
    <w:rsid w:val="00546220"/>
    <w:rsid w:val="00546F0D"/>
    <w:rsid w:val="0055052E"/>
    <w:rsid w:val="00551CC5"/>
    <w:rsid w:val="00553D20"/>
    <w:rsid w:val="0055680C"/>
    <w:rsid w:val="00557A8A"/>
    <w:rsid w:val="0056141B"/>
    <w:rsid w:val="0056183E"/>
    <w:rsid w:val="00564716"/>
    <w:rsid w:val="00565230"/>
    <w:rsid w:val="00565E45"/>
    <w:rsid w:val="00573DA7"/>
    <w:rsid w:val="0058251C"/>
    <w:rsid w:val="00586502"/>
    <w:rsid w:val="005874B9"/>
    <w:rsid w:val="00592655"/>
    <w:rsid w:val="0059398D"/>
    <w:rsid w:val="00594F9F"/>
    <w:rsid w:val="00595E87"/>
    <w:rsid w:val="005963CC"/>
    <w:rsid w:val="005968A0"/>
    <w:rsid w:val="005A0AB7"/>
    <w:rsid w:val="005A0DC1"/>
    <w:rsid w:val="005A0F69"/>
    <w:rsid w:val="005A121B"/>
    <w:rsid w:val="005A332D"/>
    <w:rsid w:val="005A540E"/>
    <w:rsid w:val="005A5617"/>
    <w:rsid w:val="005A5BB9"/>
    <w:rsid w:val="005A5ED6"/>
    <w:rsid w:val="005B1595"/>
    <w:rsid w:val="005B1DEA"/>
    <w:rsid w:val="005B5CBE"/>
    <w:rsid w:val="005C0CC8"/>
    <w:rsid w:val="005C0F6B"/>
    <w:rsid w:val="005C56E1"/>
    <w:rsid w:val="005C7893"/>
    <w:rsid w:val="005C7B5A"/>
    <w:rsid w:val="005C7CAB"/>
    <w:rsid w:val="005D038F"/>
    <w:rsid w:val="005D1916"/>
    <w:rsid w:val="005D1F0A"/>
    <w:rsid w:val="005D2321"/>
    <w:rsid w:val="005D362E"/>
    <w:rsid w:val="005D3AF1"/>
    <w:rsid w:val="005D4B71"/>
    <w:rsid w:val="005D5F34"/>
    <w:rsid w:val="005E1432"/>
    <w:rsid w:val="005E5078"/>
    <w:rsid w:val="005E5B8A"/>
    <w:rsid w:val="005E7D2F"/>
    <w:rsid w:val="005F1C87"/>
    <w:rsid w:val="005F1ED5"/>
    <w:rsid w:val="005F3FCB"/>
    <w:rsid w:val="005F4B96"/>
    <w:rsid w:val="005F4FB7"/>
    <w:rsid w:val="005F6DC1"/>
    <w:rsid w:val="005F7242"/>
    <w:rsid w:val="00603B08"/>
    <w:rsid w:val="00604DB6"/>
    <w:rsid w:val="00605316"/>
    <w:rsid w:val="0060695B"/>
    <w:rsid w:val="006076C9"/>
    <w:rsid w:val="006129CE"/>
    <w:rsid w:val="006177B1"/>
    <w:rsid w:val="006179D1"/>
    <w:rsid w:val="006200FC"/>
    <w:rsid w:val="00620486"/>
    <w:rsid w:val="00620FA5"/>
    <w:rsid w:val="00621FCF"/>
    <w:rsid w:val="00627C9A"/>
    <w:rsid w:val="006300B9"/>
    <w:rsid w:val="00633259"/>
    <w:rsid w:val="0063383D"/>
    <w:rsid w:val="006339EF"/>
    <w:rsid w:val="0063765A"/>
    <w:rsid w:val="0063785B"/>
    <w:rsid w:val="00640F77"/>
    <w:rsid w:val="00641273"/>
    <w:rsid w:val="00641AD5"/>
    <w:rsid w:val="00642FA6"/>
    <w:rsid w:val="00643353"/>
    <w:rsid w:val="006453A0"/>
    <w:rsid w:val="0065030F"/>
    <w:rsid w:val="0065277E"/>
    <w:rsid w:val="00652A13"/>
    <w:rsid w:val="0065372D"/>
    <w:rsid w:val="0065425E"/>
    <w:rsid w:val="00654C04"/>
    <w:rsid w:val="00655620"/>
    <w:rsid w:val="00660425"/>
    <w:rsid w:val="00661F8E"/>
    <w:rsid w:val="00662C0A"/>
    <w:rsid w:val="0066545C"/>
    <w:rsid w:val="00666001"/>
    <w:rsid w:val="00666325"/>
    <w:rsid w:val="00666600"/>
    <w:rsid w:val="0066663F"/>
    <w:rsid w:val="00667416"/>
    <w:rsid w:val="00670009"/>
    <w:rsid w:val="00671465"/>
    <w:rsid w:val="006727EC"/>
    <w:rsid w:val="00672838"/>
    <w:rsid w:val="00672EF7"/>
    <w:rsid w:val="006737A9"/>
    <w:rsid w:val="006737CE"/>
    <w:rsid w:val="00673950"/>
    <w:rsid w:val="00674A0F"/>
    <w:rsid w:val="006753B1"/>
    <w:rsid w:val="00681E3B"/>
    <w:rsid w:val="00683F7E"/>
    <w:rsid w:val="0068543B"/>
    <w:rsid w:val="006856BA"/>
    <w:rsid w:val="00685D75"/>
    <w:rsid w:val="006877C0"/>
    <w:rsid w:val="00691A0A"/>
    <w:rsid w:val="00691CF1"/>
    <w:rsid w:val="0069328D"/>
    <w:rsid w:val="00693BDD"/>
    <w:rsid w:val="006947A8"/>
    <w:rsid w:val="006973BB"/>
    <w:rsid w:val="006A005F"/>
    <w:rsid w:val="006A0EE3"/>
    <w:rsid w:val="006A161C"/>
    <w:rsid w:val="006A34AA"/>
    <w:rsid w:val="006A3756"/>
    <w:rsid w:val="006A5146"/>
    <w:rsid w:val="006A551A"/>
    <w:rsid w:val="006A58E2"/>
    <w:rsid w:val="006A6268"/>
    <w:rsid w:val="006A7387"/>
    <w:rsid w:val="006B211D"/>
    <w:rsid w:val="006B3A0B"/>
    <w:rsid w:val="006B7165"/>
    <w:rsid w:val="006B7209"/>
    <w:rsid w:val="006B7F6D"/>
    <w:rsid w:val="006C15B4"/>
    <w:rsid w:val="006C18C2"/>
    <w:rsid w:val="006D0292"/>
    <w:rsid w:val="006D0A3B"/>
    <w:rsid w:val="006D0CCD"/>
    <w:rsid w:val="006D21FC"/>
    <w:rsid w:val="006D28A5"/>
    <w:rsid w:val="006D4866"/>
    <w:rsid w:val="006D5997"/>
    <w:rsid w:val="006E1CD6"/>
    <w:rsid w:val="006E3BD6"/>
    <w:rsid w:val="006E5D10"/>
    <w:rsid w:val="006E6154"/>
    <w:rsid w:val="006E6A62"/>
    <w:rsid w:val="006F23C4"/>
    <w:rsid w:val="006F27BC"/>
    <w:rsid w:val="006F41E3"/>
    <w:rsid w:val="006F44BE"/>
    <w:rsid w:val="006F5AA7"/>
    <w:rsid w:val="006F7293"/>
    <w:rsid w:val="006F78E6"/>
    <w:rsid w:val="00700211"/>
    <w:rsid w:val="007015E5"/>
    <w:rsid w:val="0071017F"/>
    <w:rsid w:val="0071053A"/>
    <w:rsid w:val="00712046"/>
    <w:rsid w:val="00712F59"/>
    <w:rsid w:val="0071320F"/>
    <w:rsid w:val="0071406B"/>
    <w:rsid w:val="007159A7"/>
    <w:rsid w:val="00715F2D"/>
    <w:rsid w:val="0071730F"/>
    <w:rsid w:val="00717791"/>
    <w:rsid w:val="007204AD"/>
    <w:rsid w:val="00721B53"/>
    <w:rsid w:val="00722253"/>
    <w:rsid w:val="0072392B"/>
    <w:rsid w:val="0073064A"/>
    <w:rsid w:val="00730F22"/>
    <w:rsid w:val="007326E3"/>
    <w:rsid w:val="00732CC1"/>
    <w:rsid w:val="00732E96"/>
    <w:rsid w:val="00733973"/>
    <w:rsid w:val="00734A23"/>
    <w:rsid w:val="007368AE"/>
    <w:rsid w:val="007404A3"/>
    <w:rsid w:val="00741BDD"/>
    <w:rsid w:val="007424BC"/>
    <w:rsid w:val="00743930"/>
    <w:rsid w:val="00744260"/>
    <w:rsid w:val="00746331"/>
    <w:rsid w:val="00747477"/>
    <w:rsid w:val="007531E9"/>
    <w:rsid w:val="0075384E"/>
    <w:rsid w:val="00755495"/>
    <w:rsid w:val="00756675"/>
    <w:rsid w:val="00756E43"/>
    <w:rsid w:val="0075796D"/>
    <w:rsid w:val="007610E0"/>
    <w:rsid w:val="00766E1B"/>
    <w:rsid w:val="007719E1"/>
    <w:rsid w:val="00773297"/>
    <w:rsid w:val="00774D8B"/>
    <w:rsid w:val="007776DC"/>
    <w:rsid w:val="0078057A"/>
    <w:rsid w:val="00781E26"/>
    <w:rsid w:val="007842D3"/>
    <w:rsid w:val="007868EB"/>
    <w:rsid w:val="007A0A98"/>
    <w:rsid w:val="007A43E1"/>
    <w:rsid w:val="007A4D35"/>
    <w:rsid w:val="007A553C"/>
    <w:rsid w:val="007A6356"/>
    <w:rsid w:val="007A7976"/>
    <w:rsid w:val="007A7FBC"/>
    <w:rsid w:val="007B116B"/>
    <w:rsid w:val="007B2A3D"/>
    <w:rsid w:val="007B4A5D"/>
    <w:rsid w:val="007B6EE3"/>
    <w:rsid w:val="007B7DD3"/>
    <w:rsid w:val="007C1C7C"/>
    <w:rsid w:val="007C37EB"/>
    <w:rsid w:val="007C5899"/>
    <w:rsid w:val="007C5944"/>
    <w:rsid w:val="007C7096"/>
    <w:rsid w:val="007C779E"/>
    <w:rsid w:val="007C7E89"/>
    <w:rsid w:val="007D07FE"/>
    <w:rsid w:val="007D087F"/>
    <w:rsid w:val="007D1EFA"/>
    <w:rsid w:val="007D398C"/>
    <w:rsid w:val="007D4114"/>
    <w:rsid w:val="007D4128"/>
    <w:rsid w:val="007D47EF"/>
    <w:rsid w:val="007D679E"/>
    <w:rsid w:val="007D7849"/>
    <w:rsid w:val="007E1FDB"/>
    <w:rsid w:val="007E5985"/>
    <w:rsid w:val="007F01A1"/>
    <w:rsid w:val="007F064F"/>
    <w:rsid w:val="007F14EC"/>
    <w:rsid w:val="007F1FBF"/>
    <w:rsid w:val="007F2FC1"/>
    <w:rsid w:val="007F352C"/>
    <w:rsid w:val="007F442B"/>
    <w:rsid w:val="007F6D94"/>
    <w:rsid w:val="00801740"/>
    <w:rsid w:val="00801A6A"/>
    <w:rsid w:val="00807302"/>
    <w:rsid w:val="00807A82"/>
    <w:rsid w:val="00807F9C"/>
    <w:rsid w:val="00811225"/>
    <w:rsid w:val="008128A7"/>
    <w:rsid w:val="00813A4A"/>
    <w:rsid w:val="00817D22"/>
    <w:rsid w:val="008222BF"/>
    <w:rsid w:val="008236DE"/>
    <w:rsid w:val="00825367"/>
    <w:rsid w:val="00830D2E"/>
    <w:rsid w:val="00831242"/>
    <w:rsid w:val="0083131C"/>
    <w:rsid w:val="0083143D"/>
    <w:rsid w:val="008317C8"/>
    <w:rsid w:val="0083315D"/>
    <w:rsid w:val="00835EBA"/>
    <w:rsid w:val="0084258A"/>
    <w:rsid w:val="00842D93"/>
    <w:rsid w:val="008445F5"/>
    <w:rsid w:val="0085049E"/>
    <w:rsid w:val="00850AF8"/>
    <w:rsid w:val="00852490"/>
    <w:rsid w:val="00852DBF"/>
    <w:rsid w:val="00853ABC"/>
    <w:rsid w:val="008547C5"/>
    <w:rsid w:val="0085588D"/>
    <w:rsid w:val="00856CE7"/>
    <w:rsid w:val="00860DB3"/>
    <w:rsid w:val="00861515"/>
    <w:rsid w:val="0086278B"/>
    <w:rsid w:val="00863206"/>
    <w:rsid w:val="00863DBF"/>
    <w:rsid w:val="00865CD3"/>
    <w:rsid w:val="00867EC9"/>
    <w:rsid w:val="0087059A"/>
    <w:rsid w:val="008708D7"/>
    <w:rsid w:val="00871697"/>
    <w:rsid w:val="00874C52"/>
    <w:rsid w:val="008751F7"/>
    <w:rsid w:val="00876A80"/>
    <w:rsid w:val="00877302"/>
    <w:rsid w:val="00877EBE"/>
    <w:rsid w:val="0088009D"/>
    <w:rsid w:val="00880A2F"/>
    <w:rsid w:val="008820B8"/>
    <w:rsid w:val="008834B9"/>
    <w:rsid w:val="00885717"/>
    <w:rsid w:val="00891EF2"/>
    <w:rsid w:val="00892F99"/>
    <w:rsid w:val="0089332C"/>
    <w:rsid w:val="00893676"/>
    <w:rsid w:val="008937B9"/>
    <w:rsid w:val="008956FF"/>
    <w:rsid w:val="0089788B"/>
    <w:rsid w:val="008A0308"/>
    <w:rsid w:val="008A0EAB"/>
    <w:rsid w:val="008A15AC"/>
    <w:rsid w:val="008A2212"/>
    <w:rsid w:val="008A3BEE"/>
    <w:rsid w:val="008A3EDC"/>
    <w:rsid w:val="008A4537"/>
    <w:rsid w:val="008A55B3"/>
    <w:rsid w:val="008A6645"/>
    <w:rsid w:val="008A6D6E"/>
    <w:rsid w:val="008B33C0"/>
    <w:rsid w:val="008B3B30"/>
    <w:rsid w:val="008B55D1"/>
    <w:rsid w:val="008B6C5E"/>
    <w:rsid w:val="008C12F1"/>
    <w:rsid w:val="008C1A6C"/>
    <w:rsid w:val="008C23EA"/>
    <w:rsid w:val="008C50C3"/>
    <w:rsid w:val="008C697D"/>
    <w:rsid w:val="008C7AE2"/>
    <w:rsid w:val="008D0CC9"/>
    <w:rsid w:val="008D454B"/>
    <w:rsid w:val="008D47E4"/>
    <w:rsid w:val="008D6F35"/>
    <w:rsid w:val="008E0794"/>
    <w:rsid w:val="008E1F22"/>
    <w:rsid w:val="008E6B6F"/>
    <w:rsid w:val="008F002D"/>
    <w:rsid w:val="008F0127"/>
    <w:rsid w:val="008F2703"/>
    <w:rsid w:val="008F33EB"/>
    <w:rsid w:val="008F45FB"/>
    <w:rsid w:val="008F518B"/>
    <w:rsid w:val="008F6DFB"/>
    <w:rsid w:val="008F77C0"/>
    <w:rsid w:val="008F7985"/>
    <w:rsid w:val="008F7A87"/>
    <w:rsid w:val="009030A9"/>
    <w:rsid w:val="00903B17"/>
    <w:rsid w:val="0090401C"/>
    <w:rsid w:val="009041D1"/>
    <w:rsid w:val="009074CC"/>
    <w:rsid w:val="00907954"/>
    <w:rsid w:val="00913098"/>
    <w:rsid w:val="00913C20"/>
    <w:rsid w:val="00914FEA"/>
    <w:rsid w:val="00915042"/>
    <w:rsid w:val="00915DAD"/>
    <w:rsid w:val="00920F27"/>
    <w:rsid w:val="0092109F"/>
    <w:rsid w:val="009225A0"/>
    <w:rsid w:val="00925DC2"/>
    <w:rsid w:val="00926787"/>
    <w:rsid w:val="00926F96"/>
    <w:rsid w:val="00926FF4"/>
    <w:rsid w:val="009277A0"/>
    <w:rsid w:val="009306FC"/>
    <w:rsid w:val="009314D5"/>
    <w:rsid w:val="009362B5"/>
    <w:rsid w:val="0093722B"/>
    <w:rsid w:val="00942076"/>
    <w:rsid w:val="009429A5"/>
    <w:rsid w:val="00946946"/>
    <w:rsid w:val="00946B91"/>
    <w:rsid w:val="0094738B"/>
    <w:rsid w:val="009478F4"/>
    <w:rsid w:val="00947B78"/>
    <w:rsid w:val="00950B97"/>
    <w:rsid w:val="0095159E"/>
    <w:rsid w:val="00952DD7"/>
    <w:rsid w:val="0095363F"/>
    <w:rsid w:val="00956A7E"/>
    <w:rsid w:val="00960CE2"/>
    <w:rsid w:val="00961730"/>
    <w:rsid w:val="00961D5C"/>
    <w:rsid w:val="00962B47"/>
    <w:rsid w:val="00962D40"/>
    <w:rsid w:val="0096374C"/>
    <w:rsid w:val="009652DE"/>
    <w:rsid w:val="0096683F"/>
    <w:rsid w:val="00966ABC"/>
    <w:rsid w:val="00966FBE"/>
    <w:rsid w:val="00971126"/>
    <w:rsid w:val="009729EB"/>
    <w:rsid w:val="00977332"/>
    <w:rsid w:val="00983C00"/>
    <w:rsid w:val="00985525"/>
    <w:rsid w:val="009871F3"/>
    <w:rsid w:val="00987474"/>
    <w:rsid w:val="00990B2C"/>
    <w:rsid w:val="00992B30"/>
    <w:rsid w:val="009930A7"/>
    <w:rsid w:val="0099519B"/>
    <w:rsid w:val="009951B7"/>
    <w:rsid w:val="00995AEC"/>
    <w:rsid w:val="009A0EFC"/>
    <w:rsid w:val="009A3529"/>
    <w:rsid w:val="009A4186"/>
    <w:rsid w:val="009A4E3D"/>
    <w:rsid w:val="009A5592"/>
    <w:rsid w:val="009A572D"/>
    <w:rsid w:val="009B004B"/>
    <w:rsid w:val="009B0B87"/>
    <w:rsid w:val="009B12A1"/>
    <w:rsid w:val="009B337B"/>
    <w:rsid w:val="009B3DCA"/>
    <w:rsid w:val="009B4AB5"/>
    <w:rsid w:val="009C07EE"/>
    <w:rsid w:val="009C0AE8"/>
    <w:rsid w:val="009C1160"/>
    <w:rsid w:val="009C20E2"/>
    <w:rsid w:val="009C3BEE"/>
    <w:rsid w:val="009C66F6"/>
    <w:rsid w:val="009C7D78"/>
    <w:rsid w:val="009D364E"/>
    <w:rsid w:val="009D3ADC"/>
    <w:rsid w:val="009E0E3D"/>
    <w:rsid w:val="009E172F"/>
    <w:rsid w:val="009E2B9E"/>
    <w:rsid w:val="009E462B"/>
    <w:rsid w:val="009E682D"/>
    <w:rsid w:val="009E71FE"/>
    <w:rsid w:val="009F2616"/>
    <w:rsid w:val="009F42E3"/>
    <w:rsid w:val="009F4C88"/>
    <w:rsid w:val="009F4E5A"/>
    <w:rsid w:val="009F5CD3"/>
    <w:rsid w:val="009F624B"/>
    <w:rsid w:val="009F76B2"/>
    <w:rsid w:val="00A023EE"/>
    <w:rsid w:val="00A03B1F"/>
    <w:rsid w:val="00A03BFC"/>
    <w:rsid w:val="00A07BD0"/>
    <w:rsid w:val="00A10BB6"/>
    <w:rsid w:val="00A12B6C"/>
    <w:rsid w:val="00A1339B"/>
    <w:rsid w:val="00A1385F"/>
    <w:rsid w:val="00A140B7"/>
    <w:rsid w:val="00A1442F"/>
    <w:rsid w:val="00A14597"/>
    <w:rsid w:val="00A1503D"/>
    <w:rsid w:val="00A1507B"/>
    <w:rsid w:val="00A15E62"/>
    <w:rsid w:val="00A16B65"/>
    <w:rsid w:val="00A1799D"/>
    <w:rsid w:val="00A17D3A"/>
    <w:rsid w:val="00A20496"/>
    <w:rsid w:val="00A21B12"/>
    <w:rsid w:val="00A24AF7"/>
    <w:rsid w:val="00A26103"/>
    <w:rsid w:val="00A27B64"/>
    <w:rsid w:val="00A30BB3"/>
    <w:rsid w:val="00A316C0"/>
    <w:rsid w:val="00A329F5"/>
    <w:rsid w:val="00A32E32"/>
    <w:rsid w:val="00A370D3"/>
    <w:rsid w:val="00A3731F"/>
    <w:rsid w:val="00A37B0F"/>
    <w:rsid w:val="00A4104D"/>
    <w:rsid w:val="00A410EB"/>
    <w:rsid w:val="00A4141D"/>
    <w:rsid w:val="00A42915"/>
    <w:rsid w:val="00A4343F"/>
    <w:rsid w:val="00A4350F"/>
    <w:rsid w:val="00A45913"/>
    <w:rsid w:val="00A479B1"/>
    <w:rsid w:val="00A525BA"/>
    <w:rsid w:val="00A52C9F"/>
    <w:rsid w:val="00A5520E"/>
    <w:rsid w:val="00A55BD1"/>
    <w:rsid w:val="00A60604"/>
    <w:rsid w:val="00A61294"/>
    <w:rsid w:val="00A6247D"/>
    <w:rsid w:val="00A6594E"/>
    <w:rsid w:val="00A73117"/>
    <w:rsid w:val="00A737A8"/>
    <w:rsid w:val="00A73E68"/>
    <w:rsid w:val="00A74EAB"/>
    <w:rsid w:val="00A74EB6"/>
    <w:rsid w:val="00A7570F"/>
    <w:rsid w:val="00A7729B"/>
    <w:rsid w:val="00A807D5"/>
    <w:rsid w:val="00A80ED9"/>
    <w:rsid w:val="00A81E6F"/>
    <w:rsid w:val="00A8479D"/>
    <w:rsid w:val="00A84A06"/>
    <w:rsid w:val="00A866A8"/>
    <w:rsid w:val="00A87262"/>
    <w:rsid w:val="00A91E4F"/>
    <w:rsid w:val="00A936C9"/>
    <w:rsid w:val="00A94D4E"/>
    <w:rsid w:val="00A94FF6"/>
    <w:rsid w:val="00A957CE"/>
    <w:rsid w:val="00AA0DB1"/>
    <w:rsid w:val="00AA1884"/>
    <w:rsid w:val="00AA33C2"/>
    <w:rsid w:val="00AA47B6"/>
    <w:rsid w:val="00AA6630"/>
    <w:rsid w:val="00AA7ACB"/>
    <w:rsid w:val="00AB10C9"/>
    <w:rsid w:val="00AB30FD"/>
    <w:rsid w:val="00AB3493"/>
    <w:rsid w:val="00AB676C"/>
    <w:rsid w:val="00AB6B84"/>
    <w:rsid w:val="00AB7254"/>
    <w:rsid w:val="00AB789F"/>
    <w:rsid w:val="00AC47C6"/>
    <w:rsid w:val="00AC51E7"/>
    <w:rsid w:val="00AC5A13"/>
    <w:rsid w:val="00AC643D"/>
    <w:rsid w:val="00AD0BCD"/>
    <w:rsid w:val="00AD0D31"/>
    <w:rsid w:val="00AD2067"/>
    <w:rsid w:val="00AD32D9"/>
    <w:rsid w:val="00AD3826"/>
    <w:rsid w:val="00AD7A1E"/>
    <w:rsid w:val="00AD7D66"/>
    <w:rsid w:val="00AE00A9"/>
    <w:rsid w:val="00AE0D36"/>
    <w:rsid w:val="00AE1E02"/>
    <w:rsid w:val="00AE2107"/>
    <w:rsid w:val="00AE3AFB"/>
    <w:rsid w:val="00AE41EC"/>
    <w:rsid w:val="00AE459F"/>
    <w:rsid w:val="00AE4852"/>
    <w:rsid w:val="00AE4948"/>
    <w:rsid w:val="00AE54BD"/>
    <w:rsid w:val="00AE73BB"/>
    <w:rsid w:val="00AE755F"/>
    <w:rsid w:val="00AE7890"/>
    <w:rsid w:val="00AE7EF2"/>
    <w:rsid w:val="00AF0331"/>
    <w:rsid w:val="00AF257A"/>
    <w:rsid w:val="00AF2BFB"/>
    <w:rsid w:val="00AF2C52"/>
    <w:rsid w:val="00AF3868"/>
    <w:rsid w:val="00AF4BA6"/>
    <w:rsid w:val="00B01FC2"/>
    <w:rsid w:val="00B05124"/>
    <w:rsid w:val="00B05298"/>
    <w:rsid w:val="00B0576E"/>
    <w:rsid w:val="00B05837"/>
    <w:rsid w:val="00B068E2"/>
    <w:rsid w:val="00B06E40"/>
    <w:rsid w:val="00B079F3"/>
    <w:rsid w:val="00B07FAE"/>
    <w:rsid w:val="00B12210"/>
    <w:rsid w:val="00B12F3F"/>
    <w:rsid w:val="00B15F04"/>
    <w:rsid w:val="00B205C5"/>
    <w:rsid w:val="00B21E9D"/>
    <w:rsid w:val="00B22852"/>
    <w:rsid w:val="00B2433D"/>
    <w:rsid w:val="00B249A7"/>
    <w:rsid w:val="00B257AB"/>
    <w:rsid w:val="00B2586B"/>
    <w:rsid w:val="00B25FC1"/>
    <w:rsid w:val="00B266BE"/>
    <w:rsid w:val="00B269C4"/>
    <w:rsid w:val="00B2768E"/>
    <w:rsid w:val="00B3058D"/>
    <w:rsid w:val="00B30EB3"/>
    <w:rsid w:val="00B31161"/>
    <w:rsid w:val="00B34045"/>
    <w:rsid w:val="00B34720"/>
    <w:rsid w:val="00B348FC"/>
    <w:rsid w:val="00B40009"/>
    <w:rsid w:val="00B44532"/>
    <w:rsid w:val="00B46426"/>
    <w:rsid w:val="00B46C85"/>
    <w:rsid w:val="00B479DE"/>
    <w:rsid w:val="00B508B9"/>
    <w:rsid w:val="00B50EB7"/>
    <w:rsid w:val="00B54354"/>
    <w:rsid w:val="00B5456F"/>
    <w:rsid w:val="00B55628"/>
    <w:rsid w:val="00B566E7"/>
    <w:rsid w:val="00B57CB3"/>
    <w:rsid w:val="00B57D69"/>
    <w:rsid w:val="00B645C6"/>
    <w:rsid w:val="00B67539"/>
    <w:rsid w:val="00B70232"/>
    <w:rsid w:val="00B7176B"/>
    <w:rsid w:val="00B7351E"/>
    <w:rsid w:val="00B74608"/>
    <w:rsid w:val="00B76452"/>
    <w:rsid w:val="00B76E31"/>
    <w:rsid w:val="00B77572"/>
    <w:rsid w:val="00B777EA"/>
    <w:rsid w:val="00B77B43"/>
    <w:rsid w:val="00B77CDC"/>
    <w:rsid w:val="00B82E10"/>
    <w:rsid w:val="00B84ABF"/>
    <w:rsid w:val="00B859BB"/>
    <w:rsid w:val="00B86118"/>
    <w:rsid w:val="00B92191"/>
    <w:rsid w:val="00B96A7B"/>
    <w:rsid w:val="00B96E2B"/>
    <w:rsid w:val="00B9771F"/>
    <w:rsid w:val="00BA133D"/>
    <w:rsid w:val="00BA1B94"/>
    <w:rsid w:val="00BA3681"/>
    <w:rsid w:val="00BA3C6B"/>
    <w:rsid w:val="00BA3E5F"/>
    <w:rsid w:val="00BA566B"/>
    <w:rsid w:val="00BA5F4E"/>
    <w:rsid w:val="00BB3377"/>
    <w:rsid w:val="00BB40A9"/>
    <w:rsid w:val="00BB5EE7"/>
    <w:rsid w:val="00BB6096"/>
    <w:rsid w:val="00BC1148"/>
    <w:rsid w:val="00BD340C"/>
    <w:rsid w:val="00BD381C"/>
    <w:rsid w:val="00BD3DF2"/>
    <w:rsid w:val="00BD4B2D"/>
    <w:rsid w:val="00BD4C7C"/>
    <w:rsid w:val="00BD5FA3"/>
    <w:rsid w:val="00BD620A"/>
    <w:rsid w:val="00BD7205"/>
    <w:rsid w:val="00BE1643"/>
    <w:rsid w:val="00BE3D99"/>
    <w:rsid w:val="00BE5A0A"/>
    <w:rsid w:val="00BF0291"/>
    <w:rsid w:val="00BF1154"/>
    <w:rsid w:val="00BF1A3C"/>
    <w:rsid w:val="00BF30CD"/>
    <w:rsid w:val="00BF41BB"/>
    <w:rsid w:val="00BF44A5"/>
    <w:rsid w:val="00BF4770"/>
    <w:rsid w:val="00BF4E2F"/>
    <w:rsid w:val="00BF6F3D"/>
    <w:rsid w:val="00C001AE"/>
    <w:rsid w:val="00C01266"/>
    <w:rsid w:val="00C018B6"/>
    <w:rsid w:val="00C02B47"/>
    <w:rsid w:val="00C037C1"/>
    <w:rsid w:val="00C0423F"/>
    <w:rsid w:val="00C05668"/>
    <w:rsid w:val="00C05C73"/>
    <w:rsid w:val="00C06D1B"/>
    <w:rsid w:val="00C07287"/>
    <w:rsid w:val="00C07733"/>
    <w:rsid w:val="00C1199B"/>
    <w:rsid w:val="00C15379"/>
    <w:rsid w:val="00C15633"/>
    <w:rsid w:val="00C15F64"/>
    <w:rsid w:val="00C203B4"/>
    <w:rsid w:val="00C21615"/>
    <w:rsid w:val="00C2276E"/>
    <w:rsid w:val="00C3287B"/>
    <w:rsid w:val="00C32F08"/>
    <w:rsid w:val="00C364A4"/>
    <w:rsid w:val="00C37436"/>
    <w:rsid w:val="00C4113E"/>
    <w:rsid w:val="00C417DA"/>
    <w:rsid w:val="00C44FD2"/>
    <w:rsid w:val="00C450E1"/>
    <w:rsid w:val="00C47072"/>
    <w:rsid w:val="00C474D4"/>
    <w:rsid w:val="00C47CB0"/>
    <w:rsid w:val="00C502C6"/>
    <w:rsid w:val="00C52C7B"/>
    <w:rsid w:val="00C534DC"/>
    <w:rsid w:val="00C538DA"/>
    <w:rsid w:val="00C60F52"/>
    <w:rsid w:val="00C64CF4"/>
    <w:rsid w:val="00C66E19"/>
    <w:rsid w:val="00C70092"/>
    <w:rsid w:val="00C70561"/>
    <w:rsid w:val="00C7059F"/>
    <w:rsid w:val="00C70DE1"/>
    <w:rsid w:val="00C711E3"/>
    <w:rsid w:val="00C74A8C"/>
    <w:rsid w:val="00C75C81"/>
    <w:rsid w:val="00C7639D"/>
    <w:rsid w:val="00C83E24"/>
    <w:rsid w:val="00C84F54"/>
    <w:rsid w:val="00C8642E"/>
    <w:rsid w:val="00C87E9F"/>
    <w:rsid w:val="00C9070E"/>
    <w:rsid w:val="00C91943"/>
    <w:rsid w:val="00C96206"/>
    <w:rsid w:val="00C972C6"/>
    <w:rsid w:val="00C97A62"/>
    <w:rsid w:val="00CA1D3D"/>
    <w:rsid w:val="00CA3AB6"/>
    <w:rsid w:val="00CA4CDA"/>
    <w:rsid w:val="00CA517F"/>
    <w:rsid w:val="00CA51B6"/>
    <w:rsid w:val="00CA5879"/>
    <w:rsid w:val="00CA656C"/>
    <w:rsid w:val="00CA6CCD"/>
    <w:rsid w:val="00CA7BDE"/>
    <w:rsid w:val="00CB1C1F"/>
    <w:rsid w:val="00CB2209"/>
    <w:rsid w:val="00CB28D6"/>
    <w:rsid w:val="00CB36D6"/>
    <w:rsid w:val="00CB7F6F"/>
    <w:rsid w:val="00CB7FA9"/>
    <w:rsid w:val="00CC01E7"/>
    <w:rsid w:val="00CC0E08"/>
    <w:rsid w:val="00CC26E8"/>
    <w:rsid w:val="00CC33FE"/>
    <w:rsid w:val="00CC342E"/>
    <w:rsid w:val="00CC5CB1"/>
    <w:rsid w:val="00CD4654"/>
    <w:rsid w:val="00CD48AC"/>
    <w:rsid w:val="00CD5922"/>
    <w:rsid w:val="00CD715A"/>
    <w:rsid w:val="00CD74EE"/>
    <w:rsid w:val="00CE2453"/>
    <w:rsid w:val="00CE514B"/>
    <w:rsid w:val="00CE57C4"/>
    <w:rsid w:val="00CE6401"/>
    <w:rsid w:val="00CF0284"/>
    <w:rsid w:val="00CF2F9B"/>
    <w:rsid w:val="00CF34D4"/>
    <w:rsid w:val="00CF45FE"/>
    <w:rsid w:val="00CF5906"/>
    <w:rsid w:val="00CF6B10"/>
    <w:rsid w:val="00D07941"/>
    <w:rsid w:val="00D10FC3"/>
    <w:rsid w:val="00D12305"/>
    <w:rsid w:val="00D133E7"/>
    <w:rsid w:val="00D145B8"/>
    <w:rsid w:val="00D15FAA"/>
    <w:rsid w:val="00D205E1"/>
    <w:rsid w:val="00D2084C"/>
    <w:rsid w:val="00D2195E"/>
    <w:rsid w:val="00D21A9D"/>
    <w:rsid w:val="00D22041"/>
    <w:rsid w:val="00D224E5"/>
    <w:rsid w:val="00D22B92"/>
    <w:rsid w:val="00D22F36"/>
    <w:rsid w:val="00D23C87"/>
    <w:rsid w:val="00D252A2"/>
    <w:rsid w:val="00D261CA"/>
    <w:rsid w:val="00D26AB8"/>
    <w:rsid w:val="00D26BB2"/>
    <w:rsid w:val="00D27FC7"/>
    <w:rsid w:val="00D32404"/>
    <w:rsid w:val="00D32580"/>
    <w:rsid w:val="00D346B5"/>
    <w:rsid w:val="00D347B3"/>
    <w:rsid w:val="00D41793"/>
    <w:rsid w:val="00D42777"/>
    <w:rsid w:val="00D42C39"/>
    <w:rsid w:val="00D431AE"/>
    <w:rsid w:val="00D45B7A"/>
    <w:rsid w:val="00D462AD"/>
    <w:rsid w:val="00D50557"/>
    <w:rsid w:val="00D52E91"/>
    <w:rsid w:val="00D54B79"/>
    <w:rsid w:val="00D55E17"/>
    <w:rsid w:val="00D56EB1"/>
    <w:rsid w:val="00D57338"/>
    <w:rsid w:val="00D61F8E"/>
    <w:rsid w:val="00D638F5"/>
    <w:rsid w:val="00D66840"/>
    <w:rsid w:val="00D678A6"/>
    <w:rsid w:val="00D700D9"/>
    <w:rsid w:val="00D70D53"/>
    <w:rsid w:val="00D73275"/>
    <w:rsid w:val="00D753E8"/>
    <w:rsid w:val="00D82563"/>
    <w:rsid w:val="00D83D27"/>
    <w:rsid w:val="00D84195"/>
    <w:rsid w:val="00D8513E"/>
    <w:rsid w:val="00D94155"/>
    <w:rsid w:val="00D944EC"/>
    <w:rsid w:val="00D9460A"/>
    <w:rsid w:val="00D9480F"/>
    <w:rsid w:val="00D94E94"/>
    <w:rsid w:val="00D95A05"/>
    <w:rsid w:val="00D96AE5"/>
    <w:rsid w:val="00DA0749"/>
    <w:rsid w:val="00DA096D"/>
    <w:rsid w:val="00DA3E01"/>
    <w:rsid w:val="00DA6F7C"/>
    <w:rsid w:val="00DA7367"/>
    <w:rsid w:val="00DB03B6"/>
    <w:rsid w:val="00DB14D4"/>
    <w:rsid w:val="00DB26D8"/>
    <w:rsid w:val="00DB499A"/>
    <w:rsid w:val="00DB598F"/>
    <w:rsid w:val="00DB6FC2"/>
    <w:rsid w:val="00DB7A84"/>
    <w:rsid w:val="00DC205B"/>
    <w:rsid w:val="00DC270B"/>
    <w:rsid w:val="00DC45B1"/>
    <w:rsid w:val="00DC4FA3"/>
    <w:rsid w:val="00DC544F"/>
    <w:rsid w:val="00DC67E0"/>
    <w:rsid w:val="00DD0F28"/>
    <w:rsid w:val="00DD125B"/>
    <w:rsid w:val="00DD2865"/>
    <w:rsid w:val="00DD3888"/>
    <w:rsid w:val="00DD431D"/>
    <w:rsid w:val="00DD558A"/>
    <w:rsid w:val="00DD7A4E"/>
    <w:rsid w:val="00DE035F"/>
    <w:rsid w:val="00DE146E"/>
    <w:rsid w:val="00DE3069"/>
    <w:rsid w:val="00DE3087"/>
    <w:rsid w:val="00DE3594"/>
    <w:rsid w:val="00DE621C"/>
    <w:rsid w:val="00DE7A30"/>
    <w:rsid w:val="00DE7D9E"/>
    <w:rsid w:val="00DF1959"/>
    <w:rsid w:val="00DF2502"/>
    <w:rsid w:val="00DF27E4"/>
    <w:rsid w:val="00DF2B20"/>
    <w:rsid w:val="00DF3FC9"/>
    <w:rsid w:val="00DF43C8"/>
    <w:rsid w:val="00DF59EF"/>
    <w:rsid w:val="00DF5E93"/>
    <w:rsid w:val="00DF6903"/>
    <w:rsid w:val="00DF713B"/>
    <w:rsid w:val="00DF7CA1"/>
    <w:rsid w:val="00E00E33"/>
    <w:rsid w:val="00E012F8"/>
    <w:rsid w:val="00E1180F"/>
    <w:rsid w:val="00E12BA7"/>
    <w:rsid w:val="00E16E7A"/>
    <w:rsid w:val="00E20166"/>
    <w:rsid w:val="00E21972"/>
    <w:rsid w:val="00E21D17"/>
    <w:rsid w:val="00E22F67"/>
    <w:rsid w:val="00E24213"/>
    <w:rsid w:val="00E25726"/>
    <w:rsid w:val="00E25E09"/>
    <w:rsid w:val="00E31644"/>
    <w:rsid w:val="00E32391"/>
    <w:rsid w:val="00E32B06"/>
    <w:rsid w:val="00E32E20"/>
    <w:rsid w:val="00E33FB1"/>
    <w:rsid w:val="00E3662D"/>
    <w:rsid w:val="00E37515"/>
    <w:rsid w:val="00E4136E"/>
    <w:rsid w:val="00E44696"/>
    <w:rsid w:val="00E44736"/>
    <w:rsid w:val="00E44881"/>
    <w:rsid w:val="00E45092"/>
    <w:rsid w:val="00E45DC1"/>
    <w:rsid w:val="00E461EF"/>
    <w:rsid w:val="00E5086A"/>
    <w:rsid w:val="00E50B08"/>
    <w:rsid w:val="00E51103"/>
    <w:rsid w:val="00E51234"/>
    <w:rsid w:val="00E516AC"/>
    <w:rsid w:val="00E51F5E"/>
    <w:rsid w:val="00E54023"/>
    <w:rsid w:val="00E55336"/>
    <w:rsid w:val="00E60118"/>
    <w:rsid w:val="00E62908"/>
    <w:rsid w:val="00E646C4"/>
    <w:rsid w:val="00E64BCE"/>
    <w:rsid w:val="00E656BA"/>
    <w:rsid w:val="00E66168"/>
    <w:rsid w:val="00E66F0E"/>
    <w:rsid w:val="00E67CBC"/>
    <w:rsid w:val="00E706E6"/>
    <w:rsid w:val="00E712BC"/>
    <w:rsid w:val="00E71F89"/>
    <w:rsid w:val="00E72E86"/>
    <w:rsid w:val="00E73D8A"/>
    <w:rsid w:val="00E75BAD"/>
    <w:rsid w:val="00E75FD6"/>
    <w:rsid w:val="00E81436"/>
    <w:rsid w:val="00E82268"/>
    <w:rsid w:val="00E82C8F"/>
    <w:rsid w:val="00E8398B"/>
    <w:rsid w:val="00E8402C"/>
    <w:rsid w:val="00E84792"/>
    <w:rsid w:val="00E8578C"/>
    <w:rsid w:val="00E86935"/>
    <w:rsid w:val="00E92443"/>
    <w:rsid w:val="00E9397C"/>
    <w:rsid w:val="00E956F2"/>
    <w:rsid w:val="00E9644A"/>
    <w:rsid w:val="00E969EC"/>
    <w:rsid w:val="00E96C52"/>
    <w:rsid w:val="00E97329"/>
    <w:rsid w:val="00E97C31"/>
    <w:rsid w:val="00EA064F"/>
    <w:rsid w:val="00EA1C56"/>
    <w:rsid w:val="00EA1FBC"/>
    <w:rsid w:val="00EA3C40"/>
    <w:rsid w:val="00EA4B62"/>
    <w:rsid w:val="00EA56C2"/>
    <w:rsid w:val="00EA6CBA"/>
    <w:rsid w:val="00EA748D"/>
    <w:rsid w:val="00EA75B2"/>
    <w:rsid w:val="00EB2E8D"/>
    <w:rsid w:val="00EB2EE4"/>
    <w:rsid w:val="00EB4255"/>
    <w:rsid w:val="00EB4C4C"/>
    <w:rsid w:val="00EB54CE"/>
    <w:rsid w:val="00EC0C28"/>
    <w:rsid w:val="00EC1FE8"/>
    <w:rsid w:val="00EC2001"/>
    <w:rsid w:val="00EC225B"/>
    <w:rsid w:val="00EC5E82"/>
    <w:rsid w:val="00EC6284"/>
    <w:rsid w:val="00EC6A4E"/>
    <w:rsid w:val="00ED2D06"/>
    <w:rsid w:val="00ED3A17"/>
    <w:rsid w:val="00ED4F35"/>
    <w:rsid w:val="00ED5DAA"/>
    <w:rsid w:val="00ED7D3E"/>
    <w:rsid w:val="00EE2335"/>
    <w:rsid w:val="00EE45FF"/>
    <w:rsid w:val="00EE6325"/>
    <w:rsid w:val="00EF0551"/>
    <w:rsid w:val="00EF0B7D"/>
    <w:rsid w:val="00EF1547"/>
    <w:rsid w:val="00EF4DE3"/>
    <w:rsid w:val="00EF4E13"/>
    <w:rsid w:val="00EF664E"/>
    <w:rsid w:val="00F01B9D"/>
    <w:rsid w:val="00F038BB"/>
    <w:rsid w:val="00F04544"/>
    <w:rsid w:val="00F04593"/>
    <w:rsid w:val="00F059E4"/>
    <w:rsid w:val="00F05A94"/>
    <w:rsid w:val="00F06761"/>
    <w:rsid w:val="00F06D75"/>
    <w:rsid w:val="00F11442"/>
    <w:rsid w:val="00F11D3A"/>
    <w:rsid w:val="00F12034"/>
    <w:rsid w:val="00F12242"/>
    <w:rsid w:val="00F14404"/>
    <w:rsid w:val="00F16D26"/>
    <w:rsid w:val="00F207D0"/>
    <w:rsid w:val="00F21634"/>
    <w:rsid w:val="00F220A9"/>
    <w:rsid w:val="00F23202"/>
    <w:rsid w:val="00F248E7"/>
    <w:rsid w:val="00F25189"/>
    <w:rsid w:val="00F26C64"/>
    <w:rsid w:val="00F27E08"/>
    <w:rsid w:val="00F30838"/>
    <w:rsid w:val="00F30895"/>
    <w:rsid w:val="00F316DA"/>
    <w:rsid w:val="00F31BBD"/>
    <w:rsid w:val="00F31EBF"/>
    <w:rsid w:val="00F33326"/>
    <w:rsid w:val="00F347D5"/>
    <w:rsid w:val="00F34B71"/>
    <w:rsid w:val="00F47658"/>
    <w:rsid w:val="00F50EA1"/>
    <w:rsid w:val="00F52699"/>
    <w:rsid w:val="00F5566F"/>
    <w:rsid w:val="00F60661"/>
    <w:rsid w:val="00F60943"/>
    <w:rsid w:val="00F6170B"/>
    <w:rsid w:val="00F6250C"/>
    <w:rsid w:val="00F62527"/>
    <w:rsid w:val="00F639F9"/>
    <w:rsid w:val="00F65A4A"/>
    <w:rsid w:val="00F661C6"/>
    <w:rsid w:val="00F667E3"/>
    <w:rsid w:val="00F677A2"/>
    <w:rsid w:val="00F70635"/>
    <w:rsid w:val="00F708CC"/>
    <w:rsid w:val="00F72445"/>
    <w:rsid w:val="00F761C6"/>
    <w:rsid w:val="00F7630E"/>
    <w:rsid w:val="00F77202"/>
    <w:rsid w:val="00F77A4F"/>
    <w:rsid w:val="00F77FEB"/>
    <w:rsid w:val="00F8167A"/>
    <w:rsid w:val="00F823C5"/>
    <w:rsid w:val="00F84305"/>
    <w:rsid w:val="00F9035D"/>
    <w:rsid w:val="00F93451"/>
    <w:rsid w:val="00F93F44"/>
    <w:rsid w:val="00F94EBB"/>
    <w:rsid w:val="00F96E71"/>
    <w:rsid w:val="00FA0A51"/>
    <w:rsid w:val="00FA1409"/>
    <w:rsid w:val="00FA5558"/>
    <w:rsid w:val="00FA55A7"/>
    <w:rsid w:val="00FA7377"/>
    <w:rsid w:val="00FA7723"/>
    <w:rsid w:val="00FA7812"/>
    <w:rsid w:val="00FA7AA0"/>
    <w:rsid w:val="00FA7E7F"/>
    <w:rsid w:val="00FB0515"/>
    <w:rsid w:val="00FB2205"/>
    <w:rsid w:val="00FB5B36"/>
    <w:rsid w:val="00FB7F97"/>
    <w:rsid w:val="00FC0ACB"/>
    <w:rsid w:val="00FC417D"/>
    <w:rsid w:val="00FD57CE"/>
    <w:rsid w:val="00FD61F9"/>
    <w:rsid w:val="00FD7906"/>
    <w:rsid w:val="00FE006C"/>
    <w:rsid w:val="00FE0221"/>
    <w:rsid w:val="00FE1DBF"/>
    <w:rsid w:val="00FE311C"/>
    <w:rsid w:val="00FE3750"/>
    <w:rsid w:val="00FE4248"/>
    <w:rsid w:val="00FE531C"/>
    <w:rsid w:val="00FE5B52"/>
    <w:rsid w:val="00FF0686"/>
    <w:rsid w:val="00FF0ADD"/>
    <w:rsid w:val="00FF11FD"/>
    <w:rsid w:val="00FF423C"/>
    <w:rsid w:val="00FF46D6"/>
    <w:rsid w:val="00FF4F0F"/>
    <w:rsid w:val="00FF54BA"/>
    <w:rsid w:val="00FF59C2"/>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67F8F7"/>
  <w15:docId w15:val="{D8806D3F-03E8-4294-838C-8A34EA72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3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uiPriority w:val="99"/>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 w:type="table" w:customStyle="1" w:styleId="121">
    <w:name w:val="Сетка таблицы12"/>
    <w:basedOn w:val="ab"/>
    <w:next w:val="ad"/>
    <w:uiPriority w:val="59"/>
    <w:rsid w:val="00E1180F"/>
    <w:pPr>
      <w:spacing w:after="0" w:line="240" w:lineRule="auto"/>
    </w:pPr>
    <w:rPr>
      <w:rFonts w:ascii="Times New Roman" w:eastAsia="Calibri"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AE4852"/>
    <w:pPr>
      <w:widowControl w:val="0"/>
      <w:spacing w:before="80" w:after="80" w:line="240" w:lineRule="auto"/>
    </w:pPr>
    <w:rPr>
      <w:rFonts w:ascii="Times New Roman" w:eastAsia="Times New Roman" w:hAnsi="Times New Roman"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955017337">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06767995">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E3F8-88E4-4061-97EE-7D4224954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1142</Words>
  <Characters>8005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Атаханова Ирина Анатольевна</cp:lastModifiedBy>
  <cp:revision>2</cp:revision>
  <cp:lastPrinted>2022-02-02T14:14:00Z</cp:lastPrinted>
  <dcterms:created xsi:type="dcterms:W3CDTF">2026-06-02T11:43:00Z</dcterms:created>
  <dcterms:modified xsi:type="dcterms:W3CDTF">2026-06-02T11:43:00Z</dcterms:modified>
</cp:coreProperties>
</file>