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73F" w:rsidRPr="00C43A1A" w:rsidRDefault="00CB273F" w:rsidP="00177E89">
      <w:pPr>
        <w:ind w:left="7371"/>
        <w:rPr>
          <w:rFonts w:ascii="Times New Roman" w:hAnsi="Times New Roman" w:cs="Times New Roman"/>
        </w:rPr>
      </w:pPr>
      <w:bookmarkStart w:id="0" w:name="_GoBack"/>
      <w:bookmarkEnd w:id="0"/>
    </w:p>
    <w:p w:rsidR="00177E89" w:rsidRPr="00C43A1A" w:rsidRDefault="00177E89" w:rsidP="00CB273F">
      <w:pPr>
        <w:widowControl w:val="0"/>
        <w:autoSpaceDE w:val="0"/>
        <w:autoSpaceDN w:val="0"/>
        <w:jc w:val="center"/>
        <w:rPr>
          <w:rFonts w:ascii="Times New Roman" w:hAnsi="Times New Roman" w:cs="Times New Roman"/>
          <w:b/>
          <w:sz w:val="32"/>
          <w:szCs w:val="32"/>
        </w:rPr>
      </w:pPr>
      <w:r w:rsidRPr="00C43A1A">
        <w:rPr>
          <w:rFonts w:ascii="Times New Roman" w:hAnsi="Times New Roman" w:cs="Times New Roman"/>
          <w:b/>
          <w:sz w:val="32"/>
          <w:szCs w:val="32"/>
        </w:rPr>
        <w:t xml:space="preserve">Техническое задание на </w:t>
      </w:r>
      <w:r w:rsidR="00CB273F" w:rsidRPr="00C43A1A">
        <w:rPr>
          <w:rFonts w:ascii="Times New Roman" w:hAnsi="Times New Roman" w:cs="Times New Roman"/>
          <w:b/>
          <w:sz w:val="32"/>
          <w:szCs w:val="32"/>
        </w:rPr>
        <w:t>выполнение работ</w:t>
      </w:r>
    </w:p>
    <w:p w:rsidR="00CB273F" w:rsidRPr="00C43A1A" w:rsidRDefault="00CB273F" w:rsidP="00CB273F">
      <w:pPr>
        <w:widowControl w:val="0"/>
        <w:autoSpaceDE w:val="0"/>
        <w:autoSpaceDN w:val="0"/>
        <w:jc w:val="center"/>
        <w:rPr>
          <w:rFonts w:ascii="Times New Roman" w:hAnsi="Times New Roman" w:cs="Times New Roman"/>
          <w:b/>
        </w:rPr>
      </w:pPr>
    </w:p>
    <w:p w:rsidR="009777BF" w:rsidRPr="00C43A1A" w:rsidRDefault="009777BF" w:rsidP="009777BF">
      <w:pPr>
        <w:pStyle w:val="ConsPlusNormal"/>
        <w:numPr>
          <w:ilvl w:val="0"/>
          <w:numId w:val="9"/>
        </w:numPr>
        <w:ind w:left="0" w:firstLine="0"/>
        <w:jc w:val="center"/>
        <w:rPr>
          <w:rFonts w:ascii="Times New Roman" w:hAnsi="Times New Roman" w:cs="Times New Roman"/>
          <w:b/>
          <w:sz w:val="24"/>
          <w:szCs w:val="24"/>
        </w:rPr>
      </w:pPr>
      <w:r w:rsidRPr="00C43A1A">
        <w:rPr>
          <w:rFonts w:ascii="Times New Roman" w:hAnsi="Times New Roman" w:cs="Times New Roman"/>
          <w:b/>
          <w:sz w:val="24"/>
          <w:szCs w:val="24"/>
        </w:rPr>
        <w:t xml:space="preserve">  ПЕРЕЧЕНЬ ПРИНЯТЫХ СОКРАЩЕНИЙ</w:t>
      </w:r>
    </w:p>
    <w:p w:rsidR="009777BF" w:rsidRPr="00C43A1A" w:rsidRDefault="009777BF" w:rsidP="009777BF">
      <w:pPr>
        <w:pStyle w:val="ConsPlusNormal"/>
        <w:jc w:val="center"/>
        <w:rPr>
          <w:rFonts w:ascii="Times New Roman" w:hAnsi="Times New Roman" w:cs="Times New Roman"/>
          <w:sz w:val="24"/>
          <w:szCs w:val="24"/>
        </w:rPr>
      </w:pPr>
    </w:p>
    <w:tbl>
      <w:tblPr>
        <w:tblW w:w="98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701"/>
        <w:gridCol w:w="7154"/>
      </w:tblGrid>
      <w:tr w:rsidR="009777BF" w:rsidRPr="00C43A1A" w:rsidTr="006005DA">
        <w:trPr>
          <w:trHeight w:val="423"/>
        </w:trPr>
        <w:tc>
          <w:tcPr>
            <w:tcW w:w="993" w:type="dxa"/>
            <w:vAlign w:val="center"/>
          </w:tcPr>
          <w:p w:rsidR="009777BF" w:rsidRPr="00C43A1A" w:rsidRDefault="009777BF" w:rsidP="006005DA">
            <w:pPr>
              <w:pStyle w:val="ConsPlusNormal"/>
              <w:ind w:left="-721" w:firstLine="567"/>
              <w:jc w:val="center"/>
              <w:rPr>
                <w:rFonts w:ascii="Times New Roman" w:hAnsi="Times New Roman" w:cs="Times New Roman"/>
                <w:sz w:val="24"/>
                <w:szCs w:val="24"/>
              </w:rPr>
            </w:pPr>
            <w:r w:rsidRPr="00C43A1A">
              <w:rPr>
                <w:rFonts w:ascii="Times New Roman" w:hAnsi="Times New Roman" w:cs="Times New Roman"/>
                <w:sz w:val="24"/>
                <w:szCs w:val="24"/>
              </w:rPr>
              <w:t>№ п/п</w:t>
            </w:r>
          </w:p>
        </w:tc>
        <w:tc>
          <w:tcPr>
            <w:tcW w:w="1701" w:type="dxa"/>
            <w:vAlign w:val="center"/>
          </w:tcPr>
          <w:p w:rsidR="009777BF" w:rsidRPr="00C43A1A" w:rsidRDefault="009777BF" w:rsidP="006005DA">
            <w:pPr>
              <w:pStyle w:val="ConsPlusNormal"/>
              <w:ind w:firstLine="4"/>
              <w:jc w:val="center"/>
              <w:rPr>
                <w:rFonts w:ascii="Times New Roman" w:hAnsi="Times New Roman" w:cs="Times New Roman"/>
                <w:sz w:val="24"/>
                <w:szCs w:val="24"/>
              </w:rPr>
            </w:pPr>
            <w:r w:rsidRPr="00C43A1A">
              <w:rPr>
                <w:rFonts w:ascii="Times New Roman" w:hAnsi="Times New Roman" w:cs="Times New Roman"/>
                <w:sz w:val="24"/>
                <w:szCs w:val="24"/>
              </w:rPr>
              <w:t>Сокращение</w:t>
            </w:r>
          </w:p>
        </w:tc>
        <w:tc>
          <w:tcPr>
            <w:tcW w:w="7154" w:type="dxa"/>
            <w:vAlign w:val="center"/>
          </w:tcPr>
          <w:p w:rsidR="009777BF" w:rsidRPr="00C43A1A" w:rsidRDefault="009777BF" w:rsidP="006005DA">
            <w:pPr>
              <w:pStyle w:val="ConsPlusNormal"/>
              <w:jc w:val="center"/>
              <w:rPr>
                <w:rFonts w:ascii="Times New Roman" w:hAnsi="Times New Roman" w:cs="Times New Roman"/>
                <w:sz w:val="24"/>
                <w:szCs w:val="24"/>
              </w:rPr>
            </w:pPr>
            <w:r w:rsidRPr="00C43A1A">
              <w:rPr>
                <w:rFonts w:ascii="Times New Roman" w:hAnsi="Times New Roman" w:cs="Times New Roman"/>
                <w:sz w:val="24"/>
                <w:szCs w:val="24"/>
              </w:rPr>
              <w:t>Расшифровка сокращения</w:t>
            </w:r>
          </w:p>
        </w:tc>
      </w:tr>
      <w:tr w:rsidR="009777BF" w:rsidRPr="00C43A1A" w:rsidTr="006005DA">
        <w:tc>
          <w:tcPr>
            <w:tcW w:w="993" w:type="dxa"/>
            <w:vAlign w:val="center"/>
          </w:tcPr>
          <w:p w:rsidR="009777BF" w:rsidRPr="00C43A1A" w:rsidRDefault="009777BF" w:rsidP="006005DA">
            <w:pPr>
              <w:pStyle w:val="ConsPlusNormal"/>
              <w:ind w:firstLine="5"/>
              <w:jc w:val="center"/>
              <w:rPr>
                <w:rFonts w:ascii="Times New Roman" w:hAnsi="Times New Roman" w:cs="Times New Roman"/>
                <w:sz w:val="24"/>
                <w:szCs w:val="24"/>
              </w:rPr>
            </w:pPr>
            <w:r w:rsidRPr="00C43A1A">
              <w:rPr>
                <w:rFonts w:ascii="Times New Roman" w:hAnsi="Times New Roman" w:cs="Times New Roman"/>
                <w:sz w:val="24"/>
                <w:szCs w:val="24"/>
              </w:rPr>
              <w:t>1</w:t>
            </w:r>
          </w:p>
        </w:tc>
        <w:tc>
          <w:tcPr>
            <w:tcW w:w="1701" w:type="dxa"/>
            <w:vAlign w:val="center"/>
          </w:tcPr>
          <w:p w:rsidR="009777BF" w:rsidRPr="00C43A1A" w:rsidRDefault="009777BF" w:rsidP="006005DA">
            <w:pPr>
              <w:pStyle w:val="ConsPlusNormal"/>
              <w:ind w:firstLine="4"/>
              <w:jc w:val="center"/>
              <w:rPr>
                <w:rFonts w:ascii="Times New Roman" w:hAnsi="Times New Roman" w:cs="Times New Roman"/>
                <w:sz w:val="24"/>
                <w:szCs w:val="24"/>
              </w:rPr>
            </w:pPr>
            <w:r w:rsidRPr="00C43A1A">
              <w:rPr>
                <w:rFonts w:ascii="Times New Roman" w:hAnsi="Times New Roman" w:cs="Times New Roman"/>
                <w:color w:val="000000"/>
                <w:sz w:val="24"/>
                <w:szCs w:val="24"/>
              </w:rPr>
              <w:t>УФПС</w:t>
            </w:r>
          </w:p>
        </w:tc>
        <w:tc>
          <w:tcPr>
            <w:tcW w:w="7154" w:type="dxa"/>
            <w:vAlign w:val="center"/>
          </w:tcPr>
          <w:p w:rsidR="009777BF" w:rsidRPr="00C43A1A" w:rsidRDefault="009777BF" w:rsidP="006005DA">
            <w:pPr>
              <w:pStyle w:val="ConsPlusNormal"/>
              <w:ind w:firstLine="1"/>
              <w:rPr>
                <w:rFonts w:ascii="Times New Roman" w:hAnsi="Times New Roman" w:cs="Times New Roman"/>
                <w:sz w:val="24"/>
                <w:szCs w:val="24"/>
              </w:rPr>
            </w:pPr>
            <w:r w:rsidRPr="00C43A1A">
              <w:rPr>
                <w:rFonts w:ascii="Times New Roman" w:hAnsi="Times New Roman" w:cs="Times New Roman"/>
                <w:sz w:val="24"/>
                <w:szCs w:val="24"/>
              </w:rPr>
              <w:t>Управление федеральной почтовой связи</w:t>
            </w:r>
          </w:p>
        </w:tc>
      </w:tr>
      <w:tr w:rsidR="009777BF" w:rsidRPr="00C43A1A" w:rsidTr="006005DA">
        <w:tc>
          <w:tcPr>
            <w:tcW w:w="993" w:type="dxa"/>
            <w:vAlign w:val="center"/>
          </w:tcPr>
          <w:p w:rsidR="009777BF" w:rsidRPr="00C43A1A" w:rsidRDefault="009777BF" w:rsidP="006005DA">
            <w:pPr>
              <w:pStyle w:val="ConsPlusNormal"/>
              <w:ind w:firstLine="5"/>
              <w:jc w:val="center"/>
              <w:rPr>
                <w:rFonts w:ascii="Times New Roman" w:hAnsi="Times New Roman" w:cs="Times New Roman"/>
                <w:sz w:val="24"/>
                <w:szCs w:val="24"/>
              </w:rPr>
            </w:pPr>
            <w:r w:rsidRPr="00C43A1A">
              <w:rPr>
                <w:rFonts w:ascii="Times New Roman" w:hAnsi="Times New Roman" w:cs="Times New Roman"/>
                <w:sz w:val="24"/>
                <w:szCs w:val="24"/>
              </w:rPr>
              <w:t>2</w:t>
            </w:r>
          </w:p>
        </w:tc>
        <w:tc>
          <w:tcPr>
            <w:tcW w:w="1701" w:type="dxa"/>
            <w:vAlign w:val="center"/>
          </w:tcPr>
          <w:p w:rsidR="009777BF" w:rsidRPr="00C43A1A" w:rsidRDefault="009777BF" w:rsidP="006005DA">
            <w:pPr>
              <w:pStyle w:val="ConsPlusNormal"/>
              <w:ind w:firstLine="4"/>
              <w:jc w:val="center"/>
              <w:rPr>
                <w:rFonts w:ascii="Times New Roman" w:hAnsi="Times New Roman" w:cs="Times New Roman"/>
                <w:color w:val="000000"/>
                <w:sz w:val="24"/>
                <w:szCs w:val="24"/>
              </w:rPr>
            </w:pPr>
            <w:r w:rsidRPr="00C43A1A">
              <w:rPr>
                <w:rFonts w:ascii="Times New Roman" w:hAnsi="Times New Roman" w:cs="Times New Roman"/>
                <w:color w:val="000000"/>
                <w:sz w:val="24"/>
                <w:szCs w:val="24"/>
              </w:rPr>
              <w:t>ОПС</w:t>
            </w:r>
          </w:p>
        </w:tc>
        <w:tc>
          <w:tcPr>
            <w:tcW w:w="7154" w:type="dxa"/>
            <w:vAlign w:val="center"/>
          </w:tcPr>
          <w:p w:rsidR="009777BF" w:rsidRPr="00C43A1A" w:rsidRDefault="009777BF" w:rsidP="006005DA">
            <w:pPr>
              <w:pStyle w:val="ConsPlusNormal"/>
              <w:ind w:firstLine="1"/>
              <w:rPr>
                <w:rFonts w:ascii="Times New Roman" w:hAnsi="Times New Roman" w:cs="Times New Roman"/>
                <w:sz w:val="24"/>
                <w:szCs w:val="24"/>
              </w:rPr>
            </w:pPr>
            <w:r w:rsidRPr="00C43A1A">
              <w:rPr>
                <w:rFonts w:ascii="Times New Roman" w:hAnsi="Times New Roman" w:cs="Times New Roman"/>
                <w:sz w:val="24"/>
                <w:szCs w:val="24"/>
              </w:rPr>
              <w:t>Отделение почтовой связи</w:t>
            </w:r>
          </w:p>
        </w:tc>
      </w:tr>
      <w:tr w:rsidR="009777BF" w:rsidRPr="00C43A1A" w:rsidTr="006005DA">
        <w:tc>
          <w:tcPr>
            <w:tcW w:w="993" w:type="dxa"/>
            <w:vAlign w:val="center"/>
          </w:tcPr>
          <w:p w:rsidR="009777BF" w:rsidRPr="00C43A1A" w:rsidRDefault="009777BF" w:rsidP="006005DA">
            <w:pPr>
              <w:pStyle w:val="ConsPlusNormal"/>
              <w:ind w:firstLine="5"/>
              <w:jc w:val="center"/>
              <w:rPr>
                <w:rFonts w:ascii="Times New Roman" w:hAnsi="Times New Roman" w:cs="Times New Roman"/>
                <w:sz w:val="24"/>
                <w:szCs w:val="24"/>
              </w:rPr>
            </w:pPr>
            <w:r w:rsidRPr="00C43A1A">
              <w:rPr>
                <w:rFonts w:ascii="Times New Roman" w:hAnsi="Times New Roman" w:cs="Times New Roman"/>
                <w:sz w:val="24"/>
                <w:szCs w:val="24"/>
              </w:rPr>
              <w:t>3</w:t>
            </w:r>
          </w:p>
        </w:tc>
        <w:tc>
          <w:tcPr>
            <w:tcW w:w="1701" w:type="dxa"/>
            <w:vAlign w:val="center"/>
          </w:tcPr>
          <w:p w:rsidR="009777BF" w:rsidRPr="00C43A1A" w:rsidRDefault="009777BF" w:rsidP="006005DA">
            <w:pPr>
              <w:pStyle w:val="ConsPlusNormal"/>
              <w:ind w:firstLine="4"/>
              <w:jc w:val="center"/>
              <w:rPr>
                <w:rFonts w:ascii="Times New Roman" w:hAnsi="Times New Roman" w:cs="Times New Roman"/>
                <w:color w:val="000000"/>
                <w:sz w:val="24"/>
                <w:szCs w:val="24"/>
              </w:rPr>
            </w:pPr>
            <w:r w:rsidRPr="00C43A1A">
              <w:rPr>
                <w:rFonts w:ascii="Times New Roman" w:hAnsi="Times New Roman" w:cs="Times New Roman"/>
                <w:color w:val="000000"/>
                <w:sz w:val="24"/>
                <w:szCs w:val="24"/>
              </w:rPr>
              <w:t>ГОСТ</w:t>
            </w:r>
          </w:p>
        </w:tc>
        <w:tc>
          <w:tcPr>
            <w:tcW w:w="7154" w:type="dxa"/>
            <w:vAlign w:val="center"/>
          </w:tcPr>
          <w:p w:rsidR="009777BF" w:rsidRPr="00C43A1A" w:rsidRDefault="009777BF" w:rsidP="006005DA">
            <w:pPr>
              <w:pStyle w:val="ConsPlusNormal"/>
              <w:ind w:firstLine="1"/>
              <w:rPr>
                <w:rFonts w:ascii="Times New Roman" w:hAnsi="Times New Roman" w:cs="Times New Roman"/>
                <w:sz w:val="24"/>
                <w:szCs w:val="24"/>
              </w:rPr>
            </w:pPr>
            <w:r w:rsidRPr="00C43A1A">
              <w:rPr>
                <w:rFonts w:ascii="Times New Roman" w:hAnsi="Times New Roman" w:cs="Times New Roman"/>
                <w:color w:val="000000"/>
                <w:sz w:val="24"/>
                <w:szCs w:val="24"/>
                <w:shd w:val="clear" w:color="auto" w:fill="FFFFFF"/>
              </w:rPr>
              <w:t>Государственный стандарт</w:t>
            </w:r>
          </w:p>
        </w:tc>
      </w:tr>
      <w:tr w:rsidR="009777BF" w:rsidRPr="00C43A1A" w:rsidTr="006005DA">
        <w:tc>
          <w:tcPr>
            <w:tcW w:w="993" w:type="dxa"/>
            <w:vAlign w:val="center"/>
          </w:tcPr>
          <w:p w:rsidR="009777BF" w:rsidRPr="00C43A1A" w:rsidRDefault="009777BF" w:rsidP="006005DA">
            <w:pPr>
              <w:pStyle w:val="ConsPlusNormal"/>
              <w:ind w:left="-567" w:firstLine="567"/>
              <w:jc w:val="center"/>
              <w:rPr>
                <w:rFonts w:ascii="Times New Roman" w:hAnsi="Times New Roman" w:cs="Times New Roman"/>
                <w:sz w:val="24"/>
                <w:szCs w:val="24"/>
              </w:rPr>
            </w:pPr>
            <w:r w:rsidRPr="00C43A1A">
              <w:rPr>
                <w:rFonts w:ascii="Times New Roman" w:hAnsi="Times New Roman" w:cs="Times New Roman"/>
                <w:sz w:val="24"/>
                <w:szCs w:val="24"/>
              </w:rPr>
              <w:t>4</w:t>
            </w:r>
          </w:p>
        </w:tc>
        <w:tc>
          <w:tcPr>
            <w:tcW w:w="1701" w:type="dxa"/>
            <w:vAlign w:val="center"/>
          </w:tcPr>
          <w:p w:rsidR="009777BF" w:rsidRPr="00C43A1A" w:rsidRDefault="009777BF" w:rsidP="006005DA">
            <w:pPr>
              <w:pStyle w:val="ConsPlusNormal"/>
              <w:ind w:firstLine="4"/>
              <w:jc w:val="center"/>
              <w:rPr>
                <w:rFonts w:ascii="Times New Roman" w:hAnsi="Times New Roman" w:cs="Times New Roman"/>
                <w:sz w:val="24"/>
                <w:szCs w:val="24"/>
              </w:rPr>
            </w:pPr>
            <w:r w:rsidRPr="00C43A1A">
              <w:rPr>
                <w:rFonts w:ascii="Times New Roman" w:hAnsi="Times New Roman" w:cs="Times New Roman"/>
                <w:color w:val="000000"/>
                <w:sz w:val="24"/>
                <w:szCs w:val="24"/>
              </w:rPr>
              <w:t>ГОСТр</w:t>
            </w:r>
          </w:p>
        </w:tc>
        <w:tc>
          <w:tcPr>
            <w:tcW w:w="7154" w:type="dxa"/>
            <w:vAlign w:val="center"/>
          </w:tcPr>
          <w:p w:rsidR="009777BF" w:rsidRPr="00C43A1A" w:rsidRDefault="009777BF" w:rsidP="006005DA">
            <w:pPr>
              <w:pStyle w:val="ConsPlusNormal"/>
              <w:ind w:firstLine="10"/>
              <w:rPr>
                <w:rFonts w:ascii="Times New Roman" w:hAnsi="Times New Roman" w:cs="Times New Roman"/>
                <w:sz w:val="24"/>
                <w:szCs w:val="24"/>
              </w:rPr>
            </w:pPr>
            <w:r w:rsidRPr="00C43A1A">
              <w:rPr>
                <w:rFonts w:ascii="Times New Roman" w:hAnsi="Times New Roman" w:cs="Times New Roman"/>
                <w:color w:val="000000"/>
                <w:sz w:val="24"/>
                <w:szCs w:val="24"/>
                <w:shd w:val="clear" w:color="auto" w:fill="FFFFFF"/>
              </w:rPr>
              <w:t xml:space="preserve">Государственный стандарт РФ </w:t>
            </w:r>
          </w:p>
        </w:tc>
      </w:tr>
      <w:tr w:rsidR="009777BF" w:rsidRPr="00C43A1A" w:rsidTr="006005DA">
        <w:tc>
          <w:tcPr>
            <w:tcW w:w="993" w:type="dxa"/>
            <w:vAlign w:val="center"/>
          </w:tcPr>
          <w:p w:rsidR="009777BF" w:rsidRPr="00C43A1A" w:rsidRDefault="009777BF" w:rsidP="006005DA">
            <w:pPr>
              <w:pStyle w:val="ConsPlusNormal"/>
              <w:ind w:left="-567" w:firstLine="567"/>
              <w:jc w:val="center"/>
              <w:rPr>
                <w:rFonts w:ascii="Times New Roman" w:hAnsi="Times New Roman" w:cs="Times New Roman"/>
                <w:sz w:val="24"/>
                <w:szCs w:val="24"/>
              </w:rPr>
            </w:pPr>
            <w:r w:rsidRPr="00C43A1A">
              <w:rPr>
                <w:rFonts w:ascii="Times New Roman" w:hAnsi="Times New Roman" w:cs="Times New Roman"/>
                <w:sz w:val="24"/>
                <w:szCs w:val="24"/>
              </w:rPr>
              <w:t>5</w:t>
            </w:r>
          </w:p>
        </w:tc>
        <w:tc>
          <w:tcPr>
            <w:tcW w:w="1701" w:type="dxa"/>
            <w:vAlign w:val="center"/>
          </w:tcPr>
          <w:p w:rsidR="009777BF" w:rsidRPr="00C43A1A" w:rsidRDefault="009777BF" w:rsidP="006005DA">
            <w:pPr>
              <w:pStyle w:val="ConsPlusNormal"/>
              <w:ind w:firstLine="4"/>
              <w:jc w:val="center"/>
              <w:rPr>
                <w:rFonts w:ascii="Times New Roman" w:hAnsi="Times New Roman" w:cs="Times New Roman"/>
                <w:sz w:val="24"/>
                <w:szCs w:val="24"/>
              </w:rPr>
            </w:pPr>
            <w:r w:rsidRPr="00C43A1A">
              <w:rPr>
                <w:rFonts w:ascii="Times New Roman" w:eastAsia="Calibri" w:hAnsi="Times New Roman" w:cs="Times New Roman"/>
                <w:sz w:val="24"/>
                <w:szCs w:val="24"/>
              </w:rPr>
              <w:t>СНиП</w:t>
            </w:r>
          </w:p>
        </w:tc>
        <w:tc>
          <w:tcPr>
            <w:tcW w:w="7154" w:type="dxa"/>
            <w:vAlign w:val="center"/>
          </w:tcPr>
          <w:p w:rsidR="009777BF" w:rsidRPr="00C43A1A" w:rsidRDefault="009777BF" w:rsidP="006005DA">
            <w:pPr>
              <w:pStyle w:val="ConsPlusNormal"/>
              <w:ind w:firstLine="10"/>
              <w:rPr>
                <w:rFonts w:ascii="Times New Roman" w:hAnsi="Times New Roman" w:cs="Times New Roman"/>
                <w:sz w:val="24"/>
                <w:szCs w:val="24"/>
              </w:rPr>
            </w:pPr>
            <w:r w:rsidRPr="00C43A1A">
              <w:rPr>
                <w:rFonts w:ascii="Times New Roman" w:hAnsi="Times New Roman" w:cs="Times New Roman"/>
                <w:sz w:val="24"/>
                <w:szCs w:val="24"/>
                <w:shd w:val="clear" w:color="auto" w:fill="FFFFFF"/>
              </w:rPr>
              <w:t>Строительные нормы и правила</w:t>
            </w:r>
          </w:p>
        </w:tc>
      </w:tr>
      <w:tr w:rsidR="009777BF" w:rsidRPr="00C43A1A" w:rsidTr="006005DA">
        <w:tc>
          <w:tcPr>
            <w:tcW w:w="993" w:type="dxa"/>
            <w:vAlign w:val="center"/>
          </w:tcPr>
          <w:p w:rsidR="009777BF" w:rsidRPr="00C43A1A" w:rsidRDefault="009777BF" w:rsidP="006005DA">
            <w:pPr>
              <w:pStyle w:val="ConsPlusNormal"/>
              <w:ind w:left="-567" w:firstLine="567"/>
              <w:jc w:val="center"/>
              <w:rPr>
                <w:rFonts w:ascii="Times New Roman" w:hAnsi="Times New Roman" w:cs="Times New Roman"/>
                <w:sz w:val="24"/>
                <w:szCs w:val="24"/>
              </w:rPr>
            </w:pPr>
            <w:r w:rsidRPr="00C43A1A">
              <w:rPr>
                <w:rFonts w:ascii="Times New Roman" w:hAnsi="Times New Roman" w:cs="Times New Roman"/>
                <w:sz w:val="24"/>
                <w:szCs w:val="24"/>
              </w:rPr>
              <w:t>6</w:t>
            </w:r>
          </w:p>
        </w:tc>
        <w:tc>
          <w:tcPr>
            <w:tcW w:w="1701" w:type="dxa"/>
            <w:vAlign w:val="center"/>
          </w:tcPr>
          <w:p w:rsidR="009777BF" w:rsidRPr="00C43A1A" w:rsidRDefault="009777BF" w:rsidP="006005DA">
            <w:pPr>
              <w:pStyle w:val="ConsPlusNormal"/>
              <w:ind w:firstLine="4"/>
              <w:jc w:val="center"/>
              <w:rPr>
                <w:rFonts w:ascii="Times New Roman" w:hAnsi="Times New Roman" w:cs="Times New Roman"/>
                <w:sz w:val="24"/>
                <w:szCs w:val="24"/>
              </w:rPr>
            </w:pPr>
            <w:r w:rsidRPr="00C43A1A">
              <w:rPr>
                <w:rFonts w:ascii="Times New Roman" w:hAnsi="Times New Roman" w:cs="Times New Roman"/>
                <w:sz w:val="24"/>
                <w:szCs w:val="24"/>
              </w:rPr>
              <w:t>СП</w:t>
            </w:r>
          </w:p>
        </w:tc>
        <w:tc>
          <w:tcPr>
            <w:tcW w:w="7154" w:type="dxa"/>
            <w:vAlign w:val="center"/>
          </w:tcPr>
          <w:p w:rsidR="009777BF" w:rsidRPr="00C43A1A" w:rsidRDefault="009777BF" w:rsidP="006005DA">
            <w:pPr>
              <w:pStyle w:val="ConsPlusNormal"/>
              <w:ind w:firstLine="5"/>
              <w:rPr>
                <w:rFonts w:ascii="Times New Roman" w:hAnsi="Times New Roman" w:cs="Times New Roman"/>
                <w:sz w:val="24"/>
                <w:szCs w:val="24"/>
              </w:rPr>
            </w:pPr>
            <w:r w:rsidRPr="00C43A1A">
              <w:rPr>
                <w:rFonts w:ascii="Times New Roman" w:hAnsi="Times New Roman" w:cs="Times New Roman"/>
                <w:sz w:val="24"/>
                <w:szCs w:val="24"/>
                <w:shd w:val="clear" w:color="auto" w:fill="FFFFFF"/>
              </w:rPr>
              <w:t>Своды правил</w:t>
            </w:r>
          </w:p>
        </w:tc>
      </w:tr>
    </w:tbl>
    <w:p w:rsidR="009777BF" w:rsidRPr="00C43A1A" w:rsidRDefault="009777BF" w:rsidP="009777BF">
      <w:pPr>
        <w:pStyle w:val="ConsPlusNormal"/>
        <w:jc w:val="center"/>
        <w:rPr>
          <w:rFonts w:ascii="Times New Roman" w:hAnsi="Times New Roman" w:cs="Times New Roman"/>
          <w:sz w:val="24"/>
          <w:szCs w:val="24"/>
        </w:rPr>
      </w:pPr>
    </w:p>
    <w:p w:rsidR="009777BF" w:rsidRPr="00C43A1A" w:rsidRDefault="009777BF" w:rsidP="009777BF">
      <w:pPr>
        <w:pStyle w:val="ConsPlusNormal"/>
        <w:numPr>
          <w:ilvl w:val="0"/>
          <w:numId w:val="9"/>
        </w:numPr>
        <w:ind w:left="0" w:firstLine="0"/>
        <w:jc w:val="center"/>
        <w:rPr>
          <w:rFonts w:ascii="Times New Roman" w:hAnsi="Times New Roman" w:cs="Times New Roman"/>
          <w:b/>
          <w:sz w:val="24"/>
          <w:szCs w:val="24"/>
        </w:rPr>
      </w:pPr>
      <w:r w:rsidRPr="00C43A1A">
        <w:rPr>
          <w:rFonts w:ascii="Times New Roman" w:hAnsi="Times New Roman" w:cs="Times New Roman"/>
          <w:b/>
          <w:sz w:val="24"/>
          <w:szCs w:val="24"/>
        </w:rPr>
        <w:t xml:space="preserve"> НАИМЕНОВАНИЕ РАБОТ </w:t>
      </w:r>
    </w:p>
    <w:p w:rsidR="009777BF" w:rsidRPr="00C43A1A" w:rsidRDefault="009777BF" w:rsidP="009777BF">
      <w:pPr>
        <w:pStyle w:val="ConsPlusNormal"/>
        <w:ind w:firstLine="709"/>
        <w:jc w:val="both"/>
        <w:rPr>
          <w:rFonts w:ascii="Times New Roman" w:hAnsi="Times New Roman" w:cs="Times New Roman"/>
          <w:sz w:val="24"/>
          <w:szCs w:val="24"/>
        </w:rPr>
      </w:pPr>
      <w:r w:rsidRPr="00C43A1A">
        <w:rPr>
          <w:rFonts w:ascii="Times New Roman" w:hAnsi="Times New Roman" w:cs="Times New Roman"/>
          <w:sz w:val="24"/>
          <w:szCs w:val="24"/>
        </w:rPr>
        <w:t>Выполнение</w:t>
      </w:r>
      <w:r w:rsidRPr="00C43A1A">
        <w:rPr>
          <w:rFonts w:ascii="Times New Roman" w:hAnsi="Times New Roman" w:cs="Times New Roman"/>
          <w:iCs/>
          <w:sz w:val="24"/>
          <w:szCs w:val="24"/>
        </w:rPr>
        <w:t xml:space="preserve"> работ по промывке и гидравлическим испытаниям систем </w:t>
      </w:r>
      <w:r w:rsidR="00C628ED">
        <w:rPr>
          <w:rFonts w:ascii="Times New Roman" w:hAnsi="Times New Roman" w:cs="Times New Roman"/>
          <w:iCs/>
          <w:sz w:val="24"/>
          <w:szCs w:val="24"/>
        </w:rPr>
        <w:t>центрального отопления н</w:t>
      </w:r>
      <w:r w:rsidR="00C628ED" w:rsidRPr="00C628ED">
        <w:rPr>
          <w:rFonts w:ascii="Times New Roman" w:hAnsi="Times New Roman" w:cs="Times New Roman"/>
          <w:sz w:val="24"/>
          <w:szCs w:val="24"/>
        </w:rPr>
        <w:t>а объектах УФПС Камчатского края: Здание УФПС Камчатского края, ОПС 683016, ОПС 684021, ОПС 684034, ОПС 683024, ОПС 683032, ОПС 684005, ОПС 683012, АТП, ОПС 683003, ОПС 684102, ОПС 683038, ОПС 683023</w:t>
      </w:r>
      <w:r w:rsidR="00C628ED">
        <w:rPr>
          <w:rFonts w:ascii="Times New Roman" w:hAnsi="Times New Roman" w:cs="Times New Roman"/>
          <w:sz w:val="24"/>
          <w:szCs w:val="24"/>
        </w:rPr>
        <w:t>.</w:t>
      </w:r>
    </w:p>
    <w:p w:rsidR="009777BF" w:rsidRPr="00C43A1A" w:rsidRDefault="009777BF" w:rsidP="009777BF">
      <w:pPr>
        <w:pStyle w:val="ConsPlusNormal"/>
        <w:numPr>
          <w:ilvl w:val="0"/>
          <w:numId w:val="9"/>
        </w:numPr>
        <w:spacing w:before="120" w:after="120"/>
        <w:ind w:left="0" w:firstLine="0"/>
        <w:jc w:val="center"/>
        <w:rPr>
          <w:rFonts w:ascii="Times New Roman" w:hAnsi="Times New Roman" w:cs="Times New Roman"/>
          <w:b/>
          <w:sz w:val="24"/>
          <w:szCs w:val="24"/>
        </w:rPr>
      </w:pPr>
      <w:r w:rsidRPr="00C43A1A">
        <w:rPr>
          <w:rFonts w:ascii="Times New Roman" w:hAnsi="Times New Roman" w:cs="Times New Roman"/>
          <w:b/>
          <w:sz w:val="24"/>
          <w:szCs w:val="24"/>
        </w:rPr>
        <w:t>ОПИСАНИЕ РАБОТ, ЦЕЛЬ И ЗАДАЧИ</w:t>
      </w:r>
    </w:p>
    <w:p w:rsidR="009777BF" w:rsidRPr="00C43A1A" w:rsidRDefault="009777BF" w:rsidP="00995345">
      <w:pPr>
        <w:autoSpaceDE w:val="0"/>
        <w:autoSpaceDN w:val="0"/>
        <w:adjustRightInd w:val="0"/>
        <w:ind w:firstLine="567"/>
        <w:jc w:val="both"/>
        <w:rPr>
          <w:rFonts w:ascii="Times New Roman" w:eastAsia="Times New Roman" w:hAnsi="Times New Roman" w:cs="Times New Roman"/>
        </w:rPr>
      </w:pPr>
      <w:r w:rsidRPr="00C43A1A">
        <w:rPr>
          <w:rFonts w:ascii="Times New Roman" w:eastAsia="Times New Roman" w:hAnsi="Times New Roman" w:cs="Times New Roman"/>
        </w:rPr>
        <w:t>Выполнение работ по подготовке систем от</w:t>
      </w:r>
      <w:r w:rsidRPr="00C43A1A">
        <w:rPr>
          <w:rFonts w:ascii="Times New Roman" w:hAnsi="Times New Roman" w:cs="Times New Roman"/>
        </w:rPr>
        <w:t xml:space="preserve">опления к отопительному сезону </w:t>
      </w:r>
      <w:r w:rsidRPr="00C43A1A">
        <w:rPr>
          <w:rFonts w:ascii="Times New Roman" w:eastAsia="Times New Roman" w:hAnsi="Times New Roman" w:cs="Times New Roman"/>
        </w:rPr>
        <w:t xml:space="preserve">на объектах </w:t>
      </w:r>
      <w:r w:rsidR="00C628ED" w:rsidRPr="00C628ED">
        <w:rPr>
          <w:rFonts w:ascii="Times New Roman" w:hAnsi="Times New Roman" w:cs="Times New Roman"/>
        </w:rPr>
        <w:t xml:space="preserve"> УФПС Камчатского края: Здание УФПС Камчатского края, ОПС 683016, ОПС 684021, ОПС 684034, ОПС 683024, ОПС 683032, ОПС 684005, ОПС 683012, АТП, ОПС 683003, ОПС 684102, ОПС 683038, ОПС 683023</w:t>
      </w:r>
      <w:r w:rsidRPr="00C43A1A">
        <w:rPr>
          <w:rFonts w:ascii="Times New Roman" w:eastAsia="Times New Roman" w:hAnsi="Times New Roman" w:cs="Times New Roman"/>
        </w:rPr>
        <w:t>.</w:t>
      </w:r>
    </w:p>
    <w:p w:rsidR="009777BF" w:rsidRPr="00C43A1A" w:rsidRDefault="009777BF" w:rsidP="009777BF">
      <w:pPr>
        <w:autoSpaceDE w:val="0"/>
        <w:autoSpaceDN w:val="0"/>
        <w:adjustRightInd w:val="0"/>
        <w:ind w:firstLine="540"/>
        <w:jc w:val="both"/>
        <w:rPr>
          <w:rFonts w:ascii="Times New Roman" w:eastAsia="Calibri" w:hAnsi="Times New Roman" w:cs="Times New Roman"/>
        </w:rPr>
      </w:pPr>
      <w:r w:rsidRPr="00C43A1A">
        <w:rPr>
          <w:rFonts w:ascii="Times New Roman" w:hAnsi="Times New Roman" w:cs="Times New Roman"/>
        </w:rPr>
        <w:t>В ходе работ выполняется:</w:t>
      </w:r>
    </w:p>
    <w:p w:rsidR="009777BF" w:rsidRPr="00C43A1A" w:rsidRDefault="009777BF" w:rsidP="009777BF">
      <w:pPr>
        <w:autoSpaceDE w:val="0"/>
        <w:autoSpaceDN w:val="0"/>
        <w:adjustRightInd w:val="0"/>
        <w:ind w:firstLine="540"/>
        <w:jc w:val="both"/>
        <w:rPr>
          <w:rFonts w:ascii="Times New Roman" w:eastAsia="Times New Roman" w:hAnsi="Times New Roman" w:cs="Times New Roman"/>
        </w:rPr>
      </w:pPr>
      <w:r w:rsidRPr="00C43A1A">
        <w:rPr>
          <w:rFonts w:ascii="Times New Roman" w:hAnsi="Times New Roman" w:cs="Times New Roman"/>
        </w:rPr>
        <w:t xml:space="preserve">-  </w:t>
      </w:r>
      <w:r w:rsidRPr="00C43A1A">
        <w:rPr>
          <w:rFonts w:ascii="Times New Roman" w:eastAsia="Times New Roman" w:hAnsi="Times New Roman" w:cs="Times New Roman"/>
        </w:rPr>
        <w:t>Гидропневматическая промывка систем отопления</w:t>
      </w:r>
      <w:r w:rsidRPr="00C43A1A">
        <w:rPr>
          <w:rFonts w:ascii="Times New Roman" w:hAnsi="Times New Roman" w:cs="Times New Roman"/>
        </w:rPr>
        <w:t xml:space="preserve"> </w:t>
      </w:r>
      <w:r w:rsidRPr="00C43A1A">
        <w:rPr>
          <w:rFonts w:ascii="Times New Roman" w:eastAsia="Times New Roman" w:hAnsi="Times New Roman" w:cs="Times New Roman"/>
        </w:rPr>
        <w:t>с оформлением актов</w:t>
      </w:r>
      <w:r w:rsidRPr="00C43A1A">
        <w:rPr>
          <w:rFonts w:ascii="Times New Roman" w:hAnsi="Times New Roman" w:cs="Times New Roman"/>
        </w:rPr>
        <w:t>;</w:t>
      </w:r>
      <w:r w:rsidRPr="00C43A1A">
        <w:rPr>
          <w:rFonts w:ascii="Times New Roman" w:eastAsia="Times New Roman" w:hAnsi="Times New Roman" w:cs="Times New Roman"/>
        </w:rPr>
        <w:t xml:space="preserve"> </w:t>
      </w:r>
    </w:p>
    <w:p w:rsidR="009777BF" w:rsidRPr="00C43A1A" w:rsidRDefault="009777BF" w:rsidP="009777BF">
      <w:pPr>
        <w:autoSpaceDE w:val="0"/>
        <w:autoSpaceDN w:val="0"/>
        <w:adjustRightInd w:val="0"/>
        <w:ind w:firstLine="540"/>
        <w:jc w:val="both"/>
        <w:rPr>
          <w:rFonts w:ascii="Times New Roman" w:eastAsia="Times New Roman" w:hAnsi="Times New Roman" w:cs="Times New Roman"/>
        </w:rPr>
      </w:pPr>
      <w:r w:rsidRPr="00C43A1A">
        <w:rPr>
          <w:rFonts w:ascii="Times New Roman" w:hAnsi="Times New Roman" w:cs="Times New Roman"/>
        </w:rPr>
        <w:t xml:space="preserve">- </w:t>
      </w:r>
      <w:r w:rsidRPr="00C43A1A">
        <w:rPr>
          <w:rFonts w:ascii="Times New Roman" w:eastAsia="Times New Roman" w:hAnsi="Times New Roman" w:cs="Times New Roman"/>
        </w:rPr>
        <w:t>Гидравлические испытания систем отопления</w:t>
      </w:r>
      <w:r w:rsidRPr="00C43A1A">
        <w:rPr>
          <w:rFonts w:ascii="Times New Roman" w:hAnsi="Times New Roman" w:cs="Times New Roman"/>
        </w:rPr>
        <w:t>, тепловых узлов и тепловых сетей</w:t>
      </w:r>
      <w:r w:rsidRPr="00C43A1A">
        <w:rPr>
          <w:rFonts w:ascii="Times New Roman" w:eastAsia="Times New Roman" w:hAnsi="Times New Roman" w:cs="Times New Roman"/>
        </w:rPr>
        <w:t xml:space="preserve"> с оформлением актов</w:t>
      </w:r>
      <w:r w:rsidRPr="00C43A1A">
        <w:rPr>
          <w:rFonts w:ascii="Times New Roman" w:hAnsi="Times New Roman" w:cs="Times New Roman"/>
        </w:rPr>
        <w:t>;</w:t>
      </w:r>
    </w:p>
    <w:p w:rsidR="009777BF" w:rsidRPr="00C43A1A" w:rsidRDefault="009777BF" w:rsidP="009777BF">
      <w:pPr>
        <w:autoSpaceDE w:val="0"/>
        <w:autoSpaceDN w:val="0"/>
        <w:adjustRightInd w:val="0"/>
        <w:ind w:firstLine="540"/>
        <w:jc w:val="both"/>
        <w:rPr>
          <w:rFonts w:ascii="Times New Roman" w:hAnsi="Times New Roman" w:cs="Times New Roman"/>
        </w:rPr>
      </w:pPr>
      <w:r w:rsidRPr="00C43A1A">
        <w:rPr>
          <w:rFonts w:ascii="Times New Roman" w:hAnsi="Times New Roman" w:cs="Times New Roman"/>
        </w:rPr>
        <w:t xml:space="preserve">- </w:t>
      </w:r>
      <w:r w:rsidRPr="00C43A1A">
        <w:rPr>
          <w:rFonts w:ascii="Times New Roman" w:eastAsia="Times New Roman" w:hAnsi="Times New Roman" w:cs="Times New Roman"/>
        </w:rPr>
        <w:t>Прочистка грязевиков</w:t>
      </w:r>
      <w:r w:rsidRPr="00C43A1A">
        <w:rPr>
          <w:rFonts w:ascii="Times New Roman" w:hAnsi="Times New Roman" w:cs="Times New Roman"/>
        </w:rPr>
        <w:t>;</w:t>
      </w:r>
    </w:p>
    <w:p w:rsidR="009777BF" w:rsidRPr="00C43A1A" w:rsidRDefault="009777BF" w:rsidP="009777BF">
      <w:pPr>
        <w:autoSpaceDE w:val="0"/>
        <w:autoSpaceDN w:val="0"/>
        <w:adjustRightInd w:val="0"/>
        <w:ind w:firstLine="540"/>
        <w:jc w:val="both"/>
        <w:rPr>
          <w:rFonts w:ascii="Times New Roman" w:eastAsia="Times New Roman" w:hAnsi="Times New Roman" w:cs="Times New Roman"/>
        </w:rPr>
      </w:pPr>
      <w:r w:rsidRPr="00C43A1A">
        <w:rPr>
          <w:rFonts w:ascii="Times New Roman" w:hAnsi="Times New Roman" w:cs="Times New Roman"/>
        </w:rPr>
        <w:t>- Ревизия</w:t>
      </w:r>
      <w:r w:rsidRPr="00C43A1A">
        <w:rPr>
          <w:rFonts w:ascii="Times New Roman" w:eastAsia="Times New Roman" w:hAnsi="Times New Roman" w:cs="Times New Roman"/>
        </w:rPr>
        <w:t xml:space="preserve"> расчетных сужающих устройств</w:t>
      </w:r>
      <w:r w:rsidRPr="00C43A1A">
        <w:rPr>
          <w:rFonts w:ascii="Times New Roman" w:hAnsi="Times New Roman" w:cs="Times New Roman"/>
        </w:rPr>
        <w:t>, установка дроссельных устройств на элеваторных узлах;</w:t>
      </w:r>
    </w:p>
    <w:p w:rsidR="009777BF" w:rsidRPr="00C43A1A" w:rsidRDefault="009777BF" w:rsidP="009777BF">
      <w:pPr>
        <w:autoSpaceDE w:val="0"/>
        <w:autoSpaceDN w:val="0"/>
        <w:adjustRightInd w:val="0"/>
        <w:ind w:firstLine="540"/>
        <w:jc w:val="both"/>
        <w:rPr>
          <w:rFonts w:ascii="Times New Roman" w:eastAsia="Times New Roman" w:hAnsi="Times New Roman" w:cs="Times New Roman"/>
        </w:rPr>
      </w:pPr>
      <w:r w:rsidRPr="00C43A1A">
        <w:rPr>
          <w:rFonts w:ascii="Times New Roman" w:hAnsi="Times New Roman" w:cs="Times New Roman"/>
        </w:rPr>
        <w:t xml:space="preserve">- </w:t>
      </w:r>
      <w:r w:rsidRPr="00C43A1A">
        <w:rPr>
          <w:rFonts w:ascii="Times New Roman" w:eastAsia="Times New Roman" w:hAnsi="Times New Roman" w:cs="Times New Roman"/>
        </w:rPr>
        <w:t>Ремонт и замена пришедш</w:t>
      </w:r>
      <w:r w:rsidRPr="00C43A1A">
        <w:rPr>
          <w:rFonts w:ascii="Times New Roman" w:hAnsi="Times New Roman" w:cs="Times New Roman"/>
        </w:rPr>
        <w:t>ей</w:t>
      </w:r>
      <w:r w:rsidRPr="00C43A1A">
        <w:rPr>
          <w:rFonts w:ascii="Times New Roman" w:eastAsia="Times New Roman" w:hAnsi="Times New Roman" w:cs="Times New Roman"/>
        </w:rPr>
        <w:t xml:space="preserve"> в негодность запорной арматуры</w:t>
      </w:r>
      <w:r w:rsidRPr="00C43A1A">
        <w:rPr>
          <w:rFonts w:ascii="Times New Roman" w:hAnsi="Times New Roman" w:cs="Times New Roman"/>
        </w:rPr>
        <w:t>;</w:t>
      </w:r>
    </w:p>
    <w:p w:rsidR="009777BF" w:rsidRPr="00C43A1A" w:rsidRDefault="009777BF" w:rsidP="009777BF">
      <w:pPr>
        <w:overflowPunct w:val="0"/>
        <w:autoSpaceDE w:val="0"/>
        <w:ind w:firstLine="709"/>
        <w:jc w:val="both"/>
        <w:rPr>
          <w:rFonts w:ascii="Times New Roman" w:hAnsi="Times New Roman" w:cs="Times New Roman"/>
        </w:rPr>
      </w:pPr>
      <w:r w:rsidRPr="00C43A1A">
        <w:rPr>
          <w:rFonts w:ascii="Times New Roman" w:hAnsi="Times New Roman" w:cs="Times New Roman"/>
        </w:rPr>
        <w:t xml:space="preserve">Цель выполняемых работ: подготовка систем отопления </w:t>
      </w:r>
      <w:r w:rsidRPr="00C43A1A">
        <w:rPr>
          <w:rFonts w:ascii="Times New Roman" w:eastAsia="Times New Roman" w:hAnsi="Times New Roman" w:cs="Times New Roman"/>
        </w:rPr>
        <w:t>объект</w:t>
      </w:r>
      <w:r w:rsidRPr="00C43A1A">
        <w:rPr>
          <w:rFonts w:ascii="Times New Roman" w:hAnsi="Times New Roman" w:cs="Times New Roman"/>
        </w:rPr>
        <w:t>ов</w:t>
      </w:r>
      <w:r w:rsidRPr="00C43A1A">
        <w:rPr>
          <w:rFonts w:ascii="Times New Roman" w:eastAsia="Times New Roman" w:hAnsi="Times New Roman" w:cs="Times New Roman"/>
        </w:rPr>
        <w:t xml:space="preserve"> </w:t>
      </w:r>
      <w:r w:rsidR="00191B7F" w:rsidRPr="00191B7F">
        <w:rPr>
          <w:rFonts w:ascii="Times New Roman" w:hAnsi="Times New Roman" w:cs="Times New Roman"/>
        </w:rPr>
        <w:t>УФПС Камчатского края: Здание УФПС Камчатского края, ОПС 683016, ОПС 684021, ОПС 684034, ОПС 683024, ОПС 683032, ОПС 684005, ОПС 683012, АТП, ОПС 683003, ОПС</w:t>
      </w:r>
      <w:r w:rsidR="00191B7F">
        <w:rPr>
          <w:rFonts w:ascii="Times New Roman" w:hAnsi="Times New Roman" w:cs="Times New Roman"/>
        </w:rPr>
        <w:t xml:space="preserve"> 684102, ОПС 683038, ОПС 683023 </w:t>
      </w:r>
      <w:r w:rsidR="00882EA5">
        <w:rPr>
          <w:rFonts w:ascii="Times New Roman" w:hAnsi="Times New Roman" w:cs="Times New Roman"/>
        </w:rPr>
        <w:t>к отопительному сезону 202</w:t>
      </w:r>
      <w:r w:rsidR="002417E1">
        <w:rPr>
          <w:rFonts w:ascii="Times New Roman" w:hAnsi="Times New Roman" w:cs="Times New Roman"/>
        </w:rPr>
        <w:t>6</w:t>
      </w:r>
      <w:r w:rsidR="00882EA5">
        <w:rPr>
          <w:rFonts w:ascii="Times New Roman" w:hAnsi="Times New Roman" w:cs="Times New Roman"/>
        </w:rPr>
        <w:t>-202</w:t>
      </w:r>
      <w:r w:rsidR="002417E1">
        <w:rPr>
          <w:rFonts w:ascii="Times New Roman" w:hAnsi="Times New Roman" w:cs="Times New Roman"/>
        </w:rPr>
        <w:t>7</w:t>
      </w:r>
      <w:r w:rsidRPr="00C43A1A">
        <w:rPr>
          <w:rFonts w:ascii="Times New Roman" w:hAnsi="Times New Roman" w:cs="Times New Roman"/>
        </w:rPr>
        <w:t xml:space="preserve"> г.г.</w:t>
      </w:r>
    </w:p>
    <w:p w:rsidR="009777BF" w:rsidRPr="00C43A1A" w:rsidRDefault="009777BF" w:rsidP="009777BF">
      <w:pPr>
        <w:overflowPunct w:val="0"/>
        <w:autoSpaceDE w:val="0"/>
        <w:ind w:firstLine="709"/>
        <w:jc w:val="both"/>
        <w:rPr>
          <w:rFonts w:ascii="Times New Roman" w:eastAsia="Calibri" w:hAnsi="Times New Roman" w:cs="Times New Roman"/>
        </w:rPr>
      </w:pPr>
    </w:p>
    <w:p w:rsidR="009777BF" w:rsidRPr="00C43A1A" w:rsidRDefault="009777BF" w:rsidP="009777BF">
      <w:pPr>
        <w:pStyle w:val="ConsPlusNormal"/>
        <w:numPr>
          <w:ilvl w:val="0"/>
          <w:numId w:val="9"/>
        </w:numPr>
        <w:spacing w:after="120"/>
        <w:ind w:left="0" w:firstLine="0"/>
        <w:jc w:val="center"/>
        <w:rPr>
          <w:rFonts w:ascii="Times New Roman" w:hAnsi="Times New Roman" w:cs="Times New Roman"/>
          <w:b/>
          <w:sz w:val="24"/>
          <w:szCs w:val="24"/>
        </w:rPr>
      </w:pPr>
      <w:r w:rsidRPr="00C43A1A">
        <w:rPr>
          <w:rFonts w:ascii="Times New Roman" w:hAnsi="Times New Roman" w:cs="Times New Roman"/>
          <w:b/>
          <w:sz w:val="24"/>
          <w:szCs w:val="24"/>
        </w:rPr>
        <w:t>ТРЕБОВАНИЯ К СРОКУ И МЕСТУ ВЫПОЛНЕНИЯ РАБОТ</w:t>
      </w:r>
    </w:p>
    <w:p w:rsidR="009777BF" w:rsidRPr="00C43A1A" w:rsidRDefault="009777BF" w:rsidP="009777BF">
      <w:pPr>
        <w:pStyle w:val="ConsPlusNormal"/>
        <w:ind w:firstLine="426"/>
        <w:jc w:val="both"/>
        <w:rPr>
          <w:rFonts w:ascii="Times New Roman" w:hAnsi="Times New Roman" w:cs="Times New Roman"/>
          <w:b/>
          <w:sz w:val="24"/>
          <w:szCs w:val="24"/>
        </w:rPr>
      </w:pPr>
      <w:r w:rsidRPr="00C43A1A">
        <w:rPr>
          <w:rFonts w:ascii="Times New Roman" w:hAnsi="Times New Roman" w:cs="Times New Roman"/>
          <w:b/>
          <w:sz w:val="24"/>
          <w:szCs w:val="24"/>
        </w:rPr>
        <w:t>Требования к срокам начала и окончания работ.</w:t>
      </w:r>
    </w:p>
    <w:p w:rsidR="009777BF" w:rsidRPr="00C43A1A" w:rsidRDefault="009777BF" w:rsidP="009777BF">
      <w:pPr>
        <w:autoSpaceDE w:val="0"/>
        <w:autoSpaceDN w:val="0"/>
        <w:adjustRightInd w:val="0"/>
        <w:ind w:firstLine="709"/>
        <w:rPr>
          <w:rFonts w:ascii="Times New Roman" w:eastAsia="Calibri" w:hAnsi="Times New Roman" w:cs="Times New Roman"/>
          <w:bCs/>
          <w:lang w:eastAsia="ja-JP"/>
        </w:rPr>
      </w:pPr>
      <w:r w:rsidRPr="00C43A1A">
        <w:rPr>
          <w:rFonts w:ascii="Times New Roman" w:eastAsia="Calibri" w:hAnsi="Times New Roman" w:cs="Times New Roman"/>
          <w:bCs/>
        </w:rPr>
        <w:t>П</w:t>
      </w:r>
      <w:r w:rsidRPr="00C43A1A">
        <w:rPr>
          <w:rFonts w:ascii="Times New Roman" w:eastAsia="Calibri" w:hAnsi="Times New Roman" w:cs="Times New Roman"/>
        </w:rPr>
        <w:t>ериодичность, сроки выполнения работ: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549"/>
        <w:gridCol w:w="2381"/>
      </w:tblGrid>
      <w:tr w:rsidR="009777BF" w:rsidRPr="00C43A1A" w:rsidTr="006005DA">
        <w:trPr>
          <w:trHeight w:val="726"/>
        </w:trPr>
        <w:tc>
          <w:tcPr>
            <w:tcW w:w="709" w:type="dxa"/>
            <w:tcBorders>
              <w:top w:val="single" w:sz="4" w:space="0" w:color="auto"/>
              <w:left w:val="single" w:sz="4" w:space="0" w:color="auto"/>
              <w:bottom w:val="single" w:sz="4" w:space="0" w:color="auto"/>
              <w:right w:val="single" w:sz="4" w:space="0" w:color="auto"/>
            </w:tcBorders>
            <w:hideMark/>
          </w:tcPr>
          <w:p w:rsidR="009777BF" w:rsidRPr="00C43A1A" w:rsidRDefault="009777BF" w:rsidP="006005DA">
            <w:pPr>
              <w:jc w:val="center"/>
              <w:rPr>
                <w:rFonts w:ascii="Times New Roman" w:eastAsia="Calibri" w:hAnsi="Times New Roman" w:cs="Times New Roman"/>
                <w:lang w:eastAsia="ja-JP"/>
              </w:rPr>
            </w:pPr>
            <w:r w:rsidRPr="00C43A1A">
              <w:rPr>
                <w:rFonts w:ascii="Times New Roman" w:hAnsi="Times New Roman" w:cs="Times New Roman"/>
              </w:rPr>
              <w:t>№ п/п</w:t>
            </w:r>
          </w:p>
        </w:tc>
        <w:tc>
          <w:tcPr>
            <w:tcW w:w="6549" w:type="dxa"/>
            <w:tcBorders>
              <w:top w:val="single" w:sz="4" w:space="0" w:color="auto"/>
              <w:left w:val="single" w:sz="4" w:space="0" w:color="auto"/>
              <w:bottom w:val="single" w:sz="4" w:space="0" w:color="auto"/>
              <w:right w:val="single" w:sz="4" w:space="0" w:color="auto"/>
            </w:tcBorders>
            <w:hideMark/>
          </w:tcPr>
          <w:p w:rsidR="009777BF" w:rsidRPr="00C43A1A" w:rsidRDefault="009777BF" w:rsidP="006005DA">
            <w:pPr>
              <w:jc w:val="center"/>
              <w:rPr>
                <w:rFonts w:ascii="Times New Roman" w:hAnsi="Times New Roman" w:cs="Times New Roman"/>
                <w:lang w:eastAsia="ja-JP"/>
              </w:rPr>
            </w:pPr>
            <w:r w:rsidRPr="00C43A1A">
              <w:rPr>
                <w:rFonts w:ascii="Times New Roman" w:hAnsi="Times New Roman" w:cs="Times New Roman"/>
              </w:rPr>
              <w:t>Наименование работ</w:t>
            </w:r>
          </w:p>
        </w:tc>
        <w:tc>
          <w:tcPr>
            <w:tcW w:w="2381" w:type="dxa"/>
            <w:tcBorders>
              <w:top w:val="single" w:sz="4" w:space="0" w:color="auto"/>
              <w:left w:val="single" w:sz="4" w:space="0" w:color="auto"/>
              <w:bottom w:val="single" w:sz="4" w:space="0" w:color="auto"/>
              <w:right w:val="single" w:sz="4" w:space="0" w:color="auto"/>
            </w:tcBorders>
            <w:hideMark/>
          </w:tcPr>
          <w:p w:rsidR="009777BF" w:rsidRPr="00C43A1A" w:rsidRDefault="009777BF" w:rsidP="006005DA">
            <w:pPr>
              <w:jc w:val="center"/>
              <w:rPr>
                <w:rFonts w:ascii="Times New Roman" w:hAnsi="Times New Roman" w:cs="Times New Roman"/>
                <w:lang w:eastAsia="ja-JP"/>
              </w:rPr>
            </w:pPr>
            <w:r w:rsidRPr="00C43A1A">
              <w:rPr>
                <w:rFonts w:ascii="Times New Roman" w:hAnsi="Times New Roman" w:cs="Times New Roman"/>
              </w:rPr>
              <w:t>Периодичность, сроки выполнения работ</w:t>
            </w:r>
          </w:p>
        </w:tc>
      </w:tr>
      <w:tr w:rsidR="009777BF" w:rsidRPr="00C43A1A" w:rsidTr="006005DA">
        <w:trPr>
          <w:trHeight w:val="557"/>
        </w:trPr>
        <w:tc>
          <w:tcPr>
            <w:tcW w:w="709" w:type="dxa"/>
            <w:tcBorders>
              <w:top w:val="single" w:sz="4" w:space="0" w:color="auto"/>
              <w:left w:val="single" w:sz="4" w:space="0" w:color="auto"/>
              <w:bottom w:val="single" w:sz="4" w:space="0" w:color="auto"/>
              <w:right w:val="single" w:sz="4" w:space="0" w:color="auto"/>
            </w:tcBorders>
            <w:hideMark/>
          </w:tcPr>
          <w:p w:rsidR="009777BF" w:rsidRPr="00C43A1A" w:rsidRDefault="009777BF" w:rsidP="006005DA">
            <w:pPr>
              <w:jc w:val="center"/>
              <w:rPr>
                <w:rFonts w:ascii="Times New Roman" w:hAnsi="Times New Roman" w:cs="Times New Roman"/>
                <w:lang w:eastAsia="ja-JP"/>
              </w:rPr>
            </w:pPr>
            <w:r w:rsidRPr="00C43A1A">
              <w:rPr>
                <w:rFonts w:ascii="Times New Roman" w:hAnsi="Times New Roman" w:cs="Times New Roman"/>
              </w:rPr>
              <w:t>1.</w:t>
            </w:r>
          </w:p>
        </w:tc>
        <w:tc>
          <w:tcPr>
            <w:tcW w:w="6549" w:type="dxa"/>
            <w:tcBorders>
              <w:top w:val="single" w:sz="4" w:space="0" w:color="auto"/>
              <w:left w:val="single" w:sz="4" w:space="0" w:color="auto"/>
              <w:bottom w:val="single" w:sz="4" w:space="0" w:color="auto"/>
              <w:right w:val="single" w:sz="4" w:space="0" w:color="auto"/>
            </w:tcBorders>
            <w:hideMark/>
          </w:tcPr>
          <w:p w:rsidR="009777BF" w:rsidRPr="00C43A1A" w:rsidRDefault="009777BF" w:rsidP="006005DA">
            <w:pPr>
              <w:shd w:val="clear" w:color="auto" w:fill="FFFFFF"/>
              <w:jc w:val="both"/>
              <w:textAlignment w:val="baseline"/>
              <w:rPr>
                <w:rFonts w:ascii="Times New Roman" w:hAnsi="Times New Roman" w:cs="Times New Roman"/>
                <w:b/>
              </w:rPr>
            </w:pPr>
            <w:r w:rsidRPr="00C43A1A">
              <w:rPr>
                <w:rFonts w:ascii="Times New Roman" w:hAnsi="Times New Roman" w:cs="Times New Roman"/>
                <w:b/>
              </w:rPr>
              <w:t>Визуальный осмотр всей системы отопления и отдельных ее частей.</w:t>
            </w:r>
          </w:p>
        </w:tc>
        <w:tc>
          <w:tcPr>
            <w:tcW w:w="2381" w:type="dxa"/>
            <w:vMerge w:val="restart"/>
            <w:tcBorders>
              <w:top w:val="single" w:sz="4" w:space="0" w:color="auto"/>
              <w:left w:val="single" w:sz="4" w:space="0" w:color="auto"/>
              <w:bottom w:val="single" w:sz="4" w:space="0" w:color="auto"/>
              <w:right w:val="single" w:sz="4" w:space="0" w:color="auto"/>
            </w:tcBorders>
            <w:hideMark/>
          </w:tcPr>
          <w:p w:rsidR="009777BF" w:rsidRPr="00C43A1A" w:rsidRDefault="009777BF" w:rsidP="002417E1">
            <w:pPr>
              <w:rPr>
                <w:rFonts w:ascii="Times New Roman" w:hAnsi="Times New Roman" w:cs="Times New Roman"/>
                <w:lang w:eastAsia="ja-JP"/>
              </w:rPr>
            </w:pPr>
            <w:r w:rsidRPr="00C43A1A">
              <w:rPr>
                <w:rFonts w:ascii="Times New Roman" w:eastAsia="Calibri" w:hAnsi="Times New Roman" w:cs="Times New Roman"/>
              </w:rPr>
              <w:t xml:space="preserve">Работы выполняются разово, в рабочие дни по режиму </w:t>
            </w:r>
            <w:r w:rsidRPr="00C43A1A">
              <w:rPr>
                <w:rFonts w:ascii="Times New Roman" w:eastAsia="Calibri" w:hAnsi="Times New Roman" w:cs="Times New Roman"/>
              </w:rPr>
              <w:lastRenderedPageBreak/>
              <w:t xml:space="preserve">работы ОПС в течение </w:t>
            </w:r>
            <w:r w:rsidR="002417E1">
              <w:rPr>
                <w:rFonts w:ascii="Times New Roman" w:eastAsia="Calibri" w:hAnsi="Times New Roman" w:cs="Times New Roman"/>
              </w:rPr>
              <w:t>9</w:t>
            </w:r>
            <w:r w:rsidRPr="00C43A1A">
              <w:rPr>
                <w:rFonts w:ascii="Times New Roman" w:eastAsia="Calibri" w:hAnsi="Times New Roman" w:cs="Times New Roman"/>
              </w:rPr>
              <w:t>0 (</w:t>
            </w:r>
            <w:r w:rsidR="002417E1">
              <w:rPr>
                <w:rFonts w:ascii="Times New Roman" w:eastAsia="Calibri" w:hAnsi="Times New Roman" w:cs="Times New Roman"/>
              </w:rPr>
              <w:t>девяноста</w:t>
            </w:r>
            <w:r w:rsidRPr="00C43A1A">
              <w:rPr>
                <w:rFonts w:ascii="Times New Roman" w:eastAsia="Calibri" w:hAnsi="Times New Roman" w:cs="Times New Roman"/>
              </w:rPr>
              <w:t xml:space="preserve">) </w:t>
            </w:r>
            <w:r w:rsidR="00747908">
              <w:rPr>
                <w:rFonts w:ascii="Times New Roman" w:eastAsia="Calibri" w:hAnsi="Times New Roman" w:cs="Times New Roman"/>
              </w:rPr>
              <w:t>календарных</w:t>
            </w:r>
            <w:r w:rsidRPr="00C43A1A">
              <w:rPr>
                <w:rFonts w:ascii="Times New Roman" w:eastAsia="Calibri" w:hAnsi="Times New Roman" w:cs="Times New Roman"/>
              </w:rPr>
              <w:t xml:space="preserve"> дней с даты подписания договора</w:t>
            </w:r>
          </w:p>
        </w:tc>
      </w:tr>
      <w:tr w:rsidR="009777BF" w:rsidRPr="00C43A1A" w:rsidTr="006005DA">
        <w:tc>
          <w:tcPr>
            <w:tcW w:w="709" w:type="dxa"/>
            <w:tcBorders>
              <w:top w:val="single" w:sz="4" w:space="0" w:color="auto"/>
              <w:left w:val="single" w:sz="4" w:space="0" w:color="auto"/>
              <w:bottom w:val="single" w:sz="4" w:space="0" w:color="auto"/>
              <w:right w:val="single" w:sz="4" w:space="0" w:color="auto"/>
            </w:tcBorders>
            <w:hideMark/>
          </w:tcPr>
          <w:p w:rsidR="009777BF" w:rsidRPr="00C43A1A" w:rsidRDefault="009777BF" w:rsidP="006005DA">
            <w:pPr>
              <w:jc w:val="center"/>
              <w:rPr>
                <w:rFonts w:ascii="Times New Roman" w:hAnsi="Times New Roman" w:cs="Times New Roman"/>
                <w:lang w:eastAsia="ja-JP"/>
              </w:rPr>
            </w:pPr>
            <w:r w:rsidRPr="00C43A1A">
              <w:rPr>
                <w:rFonts w:ascii="Times New Roman" w:hAnsi="Times New Roman" w:cs="Times New Roman"/>
              </w:rPr>
              <w:t>2</w:t>
            </w:r>
          </w:p>
        </w:tc>
        <w:tc>
          <w:tcPr>
            <w:tcW w:w="6549" w:type="dxa"/>
            <w:tcBorders>
              <w:top w:val="single" w:sz="4" w:space="0" w:color="auto"/>
              <w:left w:val="single" w:sz="4" w:space="0" w:color="auto"/>
              <w:bottom w:val="single" w:sz="4" w:space="0" w:color="auto"/>
              <w:right w:val="single" w:sz="4" w:space="0" w:color="auto"/>
            </w:tcBorders>
            <w:hideMark/>
          </w:tcPr>
          <w:p w:rsidR="009777BF" w:rsidRPr="00C43A1A" w:rsidRDefault="009777BF" w:rsidP="006005DA">
            <w:pPr>
              <w:shd w:val="clear" w:color="auto" w:fill="FFFFFF"/>
              <w:textAlignment w:val="baseline"/>
              <w:rPr>
                <w:rFonts w:ascii="Times New Roman" w:hAnsi="Times New Roman" w:cs="Times New Roman"/>
              </w:rPr>
            </w:pPr>
            <w:r w:rsidRPr="00C43A1A">
              <w:rPr>
                <w:rFonts w:ascii="Times New Roman" w:hAnsi="Times New Roman" w:cs="Times New Roman"/>
                <w:b/>
                <w:bdr w:val="none" w:sz="0" w:space="0" w:color="auto" w:frame="1"/>
              </w:rPr>
              <w:t>Устранение неисправностей, выявленных в ходе визуального осмотра.</w:t>
            </w: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9777BF" w:rsidRPr="00C43A1A" w:rsidRDefault="009777BF" w:rsidP="006005DA">
            <w:pPr>
              <w:rPr>
                <w:rFonts w:ascii="Times New Roman" w:hAnsi="Times New Roman" w:cs="Times New Roman"/>
                <w:lang w:eastAsia="ja-JP"/>
              </w:rPr>
            </w:pPr>
          </w:p>
        </w:tc>
      </w:tr>
      <w:tr w:rsidR="009777BF" w:rsidRPr="00C43A1A" w:rsidTr="006005DA">
        <w:tc>
          <w:tcPr>
            <w:tcW w:w="709" w:type="dxa"/>
            <w:tcBorders>
              <w:top w:val="single" w:sz="4" w:space="0" w:color="auto"/>
              <w:left w:val="single" w:sz="4" w:space="0" w:color="auto"/>
              <w:bottom w:val="single" w:sz="4" w:space="0" w:color="auto"/>
              <w:right w:val="single" w:sz="4" w:space="0" w:color="auto"/>
            </w:tcBorders>
            <w:hideMark/>
          </w:tcPr>
          <w:p w:rsidR="009777BF" w:rsidRPr="00C43A1A" w:rsidRDefault="009777BF" w:rsidP="006005DA">
            <w:pPr>
              <w:jc w:val="center"/>
              <w:rPr>
                <w:rFonts w:ascii="Times New Roman" w:hAnsi="Times New Roman" w:cs="Times New Roman"/>
                <w:lang w:eastAsia="ja-JP"/>
              </w:rPr>
            </w:pPr>
            <w:r w:rsidRPr="00C43A1A">
              <w:rPr>
                <w:rFonts w:ascii="Times New Roman" w:hAnsi="Times New Roman" w:cs="Times New Roman"/>
              </w:rPr>
              <w:lastRenderedPageBreak/>
              <w:t>3.</w:t>
            </w:r>
          </w:p>
        </w:tc>
        <w:tc>
          <w:tcPr>
            <w:tcW w:w="6549" w:type="dxa"/>
            <w:tcBorders>
              <w:top w:val="single" w:sz="4" w:space="0" w:color="auto"/>
              <w:left w:val="single" w:sz="4" w:space="0" w:color="auto"/>
              <w:bottom w:val="single" w:sz="4" w:space="0" w:color="auto"/>
              <w:right w:val="single" w:sz="4" w:space="0" w:color="auto"/>
            </w:tcBorders>
            <w:hideMark/>
          </w:tcPr>
          <w:p w:rsidR="009777BF" w:rsidRPr="00C43A1A" w:rsidRDefault="009777BF" w:rsidP="006005DA">
            <w:pPr>
              <w:jc w:val="both"/>
              <w:rPr>
                <w:rFonts w:ascii="Times New Roman" w:hAnsi="Times New Roman" w:cs="Times New Roman"/>
                <w:lang w:eastAsia="ja-JP"/>
              </w:rPr>
            </w:pPr>
            <w:r w:rsidRPr="00C43A1A">
              <w:rPr>
                <w:rFonts w:ascii="Times New Roman" w:hAnsi="Times New Roman" w:cs="Times New Roman"/>
                <w:b/>
              </w:rPr>
              <w:t>Гидропневматическая промывка системы отопления</w:t>
            </w:r>
            <w:r w:rsidRPr="00C43A1A">
              <w:rPr>
                <w:rFonts w:ascii="Times New Roman" w:hAnsi="Times New Roman" w:cs="Times New Roman"/>
              </w:rPr>
              <w:t xml:space="preserve"> (о</w:t>
            </w:r>
            <w:r w:rsidRPr="00C43A1A">
              <w:rPr>
                <w:rFonts w:ascii="Times New Roman" w:hAnsi="Times New Roman" w:cs="Times New Roman"/>
                <w:bCs/>
                <w:shd w:val="clear" w:color="auto" w:fill="FFFFFF"/>
              </w:rPr>
              <w:t>чистка трубопроводов и приборов отопления от грязевых, иловых отложений, ржавчины и других загрязнений)</w:t>
            </w: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9777BF" w:rsidRPr="00C43A1A" w:rsidRDefault="009777BF" w:rsidP="006005DA">
            <w:pPr>
              <w:rPr>
                <w:rFonts w:ascii="Times New Roman" w:hAnsi="Times New Roman" w:cs="Times New Roman"/>
                <w:lang w:eastAsia="ja-JP"/>
              </w:rPr>
            </w:pPr>
          </w:p>
        </w:tc>
      </w:tr>
      <w:tr w:rsidR="009777BF" w:rsidRPr="00C43A1A" w:rsidTr="006005DA">
        <w:tc>
          <w:tcPr>
            <w:tcW w:w="709" w:type="dxa"/>
            <w:tcBorders>
              <w:top w:val="single" w:sz="4" w:space="0" w:color="auto"/>
              <w:left w:val="single" w:sz="4" w:space="0" w:color="auto"/>
              <w:bottom w:val="single" w:sz="4" w:space="0" w:color="auto"/>
              <w:right w:val="single" w:sz="4" w:space="0" w:color="auto"/>
            </w:tcBorders>
            <w:hideMark/>
          </w:tcPr>
          <w:p w:rsidR="009777BF" w:rsidRPr="00C43A1A" w:rsidRDefault="009777BF" w:rsidP="006005DA">
            <w:pPr>
              <w:jc w:val="center"/>
              <w:rPr>
                <w:rFonts w:ascii="Times New Roman" w:hAnsi="Times New Roman" w:cs="Times New Roman"/>
                <w:lang w:eastAsia="ja-JP"/>
              </w:rPr>
            </w:pPr>
            <w:r w:rsidRPr="00C43A1A">
              <w:rPr>
                <w:rFonts w:ascii="Times New Roman" w:hAnsi="Times New Roman" w:cs="Times New Roman"/>
              </w:rPr>
              <w:t>4.</w:t>
            </w:r>
          </w:p>
        </w:tc>
        <w:tc>
          <w:tcPr>
            <w:tcW w:w="6549" w:type="dxa"/>
            <w:tcBorders>
              <w:top w:val="single" w:sz="4" w:space="0" w:color="auto"/>
              <w:left w:val="single" w:sz="4" w:space="0" w:color="auto"/>
              <w:bottom w:val="single" w:sz="4" w:space="0" w:color="auto"/>
              <w:right w:val="single" w:sz="4" w:space="0" w:color="auto"/>
            </w:tcBorders>
            <w:hideMark/>
          </w:tcPr>
          <w:p w:rsidR="009777BF" w:rsidRPr="00C43A1A" w:rsidRDefault="009777BF" w:rsidP="006005DA">
            <w:pPr>
              <w:rPr>
                <w:rFonts w:ascii="Times New Roman" w:hAnsi="Times New Roman" w:cs="Times New Roman"/>
                <w:lang w:eastAsia="ja-JP"/>
              </w:rPr>
            </w:pPr>
            <w:r w:rsidRPr="00C43A1A">
              <w:rPr>
                <w:rFonts w:ascii="Times New Roman" w:hAnsi="Times New Roman" w:cs="Times New Roman"/>
                <w:b/>
                <w:bCs/>
                <w:shd w:val="clear" w:color="auto" w:fill="FFFFFF"/>
              </w:rPr>
              <w:t>Контрольный осмотр системы отопления</w:t>
            </w:r>
            <w:r w:rsidRPr="00C43A1A">
              <w:rPr>
                <w:rFonts w:ascii="Times New Roman" w:hAnsi="Times New Roman" w:cs="Times New Roman"/>
                <w:bCs/>
                <w:shd w:val="clear" w:color="auto" w:fill="FFFFFF"/>
              </w:rPr>
              <w:t xml:space="preserve"> для определения возможных утечек перед гидравлическими испытаниями.</w:t>
            </w: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9777BF" w:rsidRPr="00C43A1A" w:rsidRDefault="009777BF" w:rsidP="006005DA">
            <w:pPr>
              <w:rPr>
                <w:rFonts w:ascii="Times New Roman" w:hAnsi="Times New Roman" w:cs="Times New Roman"/>
                <w:lang w:eastAsia="ja-JP"/>
              </w:rPr>
            </w:pPr>
          </w:p>
        </w:tc>
      </w:tr>
      <w:tr w:rsidR="009777BF" w:rsidRPr="00C43A1A" w:rsidTr="006005DA">
        <w:tc>
          <w:tcPr>
            <w:tcW w:w="709" w:type="dxa"/>
            <w:tcBorders>
              <w:top w:val="single" w:sz="4" w:space="0" w:color="auto"/>
              <w:left w:val="single" w:sz="4" w:space="0" w:color="auto"/>
              <w:bottom w:val="single" w:sz="4" w:space="0" w:color="auto"/>
              <w:right w:val="single" w:sz="4" w:space="0" w:color="auto"/>
            </w:tcBorders>
            <w:hideMark/>
          </w:tcPr>
          <w:p w:rsidR="009777BF" w:rsidRPr="00C43A1A" w:rsidRDefault="009777BF" w:rsidP="006005DA">
            <w:pPr>
              <w:jc w:val="center"/>
              <w:rPr>
                <w:rFonts w:ascii="Times New Roman" w:hAnsi="Times New Roman" w:cs="Times New Roman"/>
                <w:lang w:eastAsia="ja-JP"/>
              </w:rPr>
            </w:pPr>
            <w:r w:rsidRPr="00C43A1A">
              <w:rPr>
                <w:rFonts w:ascii="Times New Roman" w:hAnsi="Times New Roman" w:cs="Times New Roman"/>
              </w:rPr>
              <w:t>5.</w:t>
            </w:r>
          </w:p>
        </w:tc>
        <w:tc>
          <w:tcPr>
            <w:tcW w:w="6549" w:type="dxa"/>
            <w:tcBorders>
              <w:top w:val="single" w:sz="4" w:space="0" w:color="auto"/>
              <w:left w:val="single" w:sz="4" w:space="0" w:color="auto"/>
              <w:bottom w:val="single" w:sz="4" w:space="0" w:color="auto"/>
              <w:right w:val="single" w:sz="4" w:space="0" w:color="auto"/>
            </w:tcBorders>
            <w:hideMark/>
          </w:tcPr>
          <w:p w:rsidR="009777BF" w:rsidRPr="00C43A1A" w:rsidRDefault="009777BF" w:rsidP="006005DA">
            <w:pPr>
              <w:rPr>
                <w:rFonts w:ascii="Times New Roman" w:hAnsi="Times New Roman" w:cs="Times New Roman"/>
                <w:lang w:eastAsia="ja-JP"/>
              </w:rPr>
            </w:pPr>
            <w:r w:rsidRPr="00C43A1A">
              <w:rPr>
                <w:rFonts w:ascii="Times New Roman" w:hAnsi="Times New Roman" w:cs="Times New Roman"/>
                <w:b/>
                <w:bCs/>
                <w:shd w:val="clear" w:color="auto" w:fill="FFFFFF"/>
              </w:rPr>
              <w:t>Гидравлические испытания системы отопления, теплового узла и теплотрассы.</w:t>
            </w: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9777BF" w:rsidRPr="00C43A1A" w:rsidRDefault="009777BF" w:rsidP="006005DA">
            <w:pPr>
              <w:rPr>
                <w:rFonts w:ascii="Times New Roman" w:hAnsi="Times New Roman" w:cs="Times New Roman"/>
                <w:lang w:eastAsia="ja-JP"/>
              </w:rPr>
            </w:pPr>
          </w:p>
        </w:tc>
      </w:tr>
    </w:tbl>
    <w:p w:rsidR="009777BF" w:rsidRPr="00C43A1A" w:rsidRDefault="009777BF" w:rsidP="009777BF">
      <w:pPr>
        <w:overflowPunct w:val="0"/>
        <w:autoSpaceDE w:val="0"/>
        <w:ind w:firstLine="709"/>
        <w:jc w:val="both"/>
        <w:rPr>
          <w:rFonts w:ascii="Times New Roman" w:hAnsi="Times New Roman" w:cs="Times New Roman"/>
          <w:lang w:eastAsia="zh-CN"/>
        </w:rPr>
      </w:pPr>
      <w:r w:rsidRPr="00C43A1A">
        <w:rPr>
          <w:rFonts w:ascii="Times New Roman" w:hAnsi="Times New Roman" w:cs="Times New Roman"/>
          <w:lang w:eastAsia="zh-CN"/>
        </w:rPr>
        <w:t xml:space="preserve">Работы должны быть выполнены в соответствии с </w:t>
      </w:r>
      <w:r w:rsidRPr="00C43A1A">
        <w:rPr>
          <w:rFonts w:ascii="Times New Roman" w:hAnsi="Times New Roman" w:cs="Times New Roman"/>
          <w:bCs/>
          <w:lang w:eastAsia="zh-CN"/>
        </w:rPr>
        <w:t>Перечнем и количественными характеристиками работ (Таблица 1)</w:t>
      </w:r>
      <w:r w:rsidRPr="00C43A1A">
        <w:rPr>
          <w:rFonts w:ascii="Times New Roman" w:hAnsi="Times New Roman" w:cs="Times New Roman"/>
          <w:lang w:eastAsia="zh-CN"/>
        </w:rPr>
        <w:t>.</w:t>
      </w:r>
    </w:p>
    <w:p w:rsidR="009777BF" w:rsidRPr="00C43A1A" w:rsidRDefault="009777BF" w:rsidP="009777BF">
      <w:pPr>
        <w:overflowPunct w:val="0"/>
        <w:autoSpaceDE w:val="0"/>
        <w:jc w:val="right"/>
        <w:rPr>
          <w:rFonts w:ascii="Times New Roman" w:hAnsi="Times New Roman" w:cs="Times New Roman"/>
          <w:lang w:eastAsia="zh-CN"/>
        </w:rPr>
      </w:pPr>
      <w:r w:rsidRPr="00C43A1A">
        <w:rPr>
          <w:rFonts w:ascii="Times New Roman" w:hAnsi="Times New Roman" w:cs="Times New Roman"/>
          <w:bCs/>
          <w:lang w:eastAsia="zh-CN"/>
        </w:rPr>
        <w:t>Таблица 1</w:t>
      </w:r>
    </w:p>
    <w:p w:rsidR="009777BF" w:rsidRPr="00C43A1A" w:rsidRDefault="009777BF" w:rsidP="009777BF">
      <w:pPr>
        <w:jc w:val="center"/>
        <w:rPr>
          <w:rFonts w:ascii="Times New Roman" w:hAnsi="Times New Roman" w:cs="Times New Roman"/>
          <w:b/>
          <w:bCs/>
        </w:rPr>
      </w:pPr>
      <w:r w:rsidRPr="00C43A1A">
        <w:rPr>
          <w:rFonts w:ascii="Times New Roman" w:hAnsi="Times New Roman" w:cs="Times New Roman"/>
          <w:b/>
          <w:bCs/>
        </w:rPr>
        <w:t>Перечень и количественные характеристики работ</w:t>
      </w:r>
    </w:p>
    <w:p w:rsidR="009777BF" w:rsidRDefault="009777BF" w:rsidP="009777BF">
      <w:pPr>
        <w:pStyle w:val="ConsPlusNormal"/>
        <w:jc w:val="center"/>
        <w:rPr>
          <w:rFonts w:ascii="Times New Roman" w:hAnsi="Times New Roman" w:cs="Times New Roman"/>
          <w:b/>
          <w:iCs/>
          <w:sz w:val="24"/>
          <w:szCs w:val="24"/>
        </w:rPr>
      </w:pPr>
      <w:r w:rsidRPr="00C43A1A">
        <w:rPr>
          <w:rFonts w:ascii="Times New Roman" w:hAnsi="Times New Roman" w:cs="Times New Roman"/>
          <w:b/>
          <w:iCs/>
          <w:sz w:val="24"/>
          <w:szCs w:val="24"/>
        </w:rPr>
        <w:t xml:space="preserve">по промывке и гидравлическим испытаниям систем центрального отопления объектов </w:t>
      </w:r>
      <w:r w:rsidR="00191B7F" w:rsidRPr="00191B7F">
        <w:rPr>
          <w:rFonts w:ascii="Times New Roman" w:hAnsi="Times New Roman" w:cs="Times New Roman"/>
          <w:b/>
          <w:sz w:val="24"/>
          <w:szCs w:val="24"/>
        </w:rPr>
        <w:t>УФПС Камчатского края: Здание УФПС Камчатского края, ОПС 683016, ОПС 684021, ОПС 684034, ОПС 683024, ОПС 683032, ОПС 684005, ОПС 683012, АТП, ОПС 683003, ОПС</w:t>
      </w:r>
      <w:r w:rsidR="00191B7F">
        <w:rPr>
          <w:rFonts w:ascii="Times New Roman" w:hAnsi="Times New Roman" w:cs="Times New Roman"/>
          <w:b/>
          <w:sz w:val="24"/>
          <w:szCs w:val="24"/>
        </w:rPr>
        <w:t xml:space="preserve"> 684102, ОПС 683038, ОПС 683023</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1843"/>
        <w:gridCol w:w="2835"/>
        <w:gridCol w:w="1464"/>
        <w:gridCol w:w="1465"/>
        <w:gridCol w:w="1607"/>
      </w:tblGrid>
      <w:tr w:rsidR="009777BF" w:rsidRPr="000F4507" w:rsidTr="006005DA">
        <w:trPr>
          <w:trHeight w:val="799"/>
        </w:trPr>
        <w:tc>
          <w:tcPr>
            <w:tcW w:w="596" w:type="dxa"/>
          </w:tcPr>
          <w:p w:rsidR="009777BF" w:rsidRPr="000F4507" w:rsidRDefault="009777BF" w:rsidP="006005DA">
            <w:pPr>
              <w:snapToGrid w:val="0"/>
              <w:jc w:val="center"/>
              <w:rPr>
                <w:rFonts w:ascii="Times New Roman" w:hAnsi="Times New Roman" w:cs="Times New Roman"/>
                <w:b/>
                <w:lang w:eastAsia="ja-JP"/>
              </w:rPr>
            </w:pPr>
            <w:r w:rsidRPr="000F4507">
              <w:rPr>
                <w:rFonts w:ascii="Times New Roman" w:hAnsi="Times New Roman" w:cs="Times New Roman"/>
              </w:rPr>
              <w:t>№ п</w:t>
            </w:r>
            <w:r w:rsidRPr="000F4507">
              <w:rPr>
                <w:rFonts w:ascii="Times New Roman" w:hAnsi="Times New Roman" w:cs="Times New Roman"/>
                <w:lang w:val="en-US"/>
              </w:rPr>
              <w:t>/</w:t>
            </w:r>
            <w:r w:rsidRPr="000F4507">
              <w:rPr>
                <w:rFonts w:ascii="Times New Roman" w:hAnsi="Times New Roman" w:cs="Times New Roman"/>
              </w:rPr>
              <w:t>п</w:t>
            </w:r>
          </w:p>
        </w:tc>
        <w:tc>
          <w:tcPr>
            <w:tcW w:w="1843" w:type="dxa"/>
          </w:tcPr>
          <w:p w:rsidR="009777BF" w:rsidRPr="00711E50" w:rsidRDefault="009777BF" w:rsidP="006005DA">
            <w:pPr>
              <w:snapToGrid w:val="0"/>
              <w:jc w:val="center"/>
              <w:rPr>
                <w:rFonts w:ascii="Times New Roman" w:hAnsi="Times New Roman" w:cs="Times New Roman"/>
                <w:b/>
                <w:sz w:val="22"/>
                <w:szCs w:val="22"/>
                <w:lang w:eastAsia="ja-JP"/>
              </w:rPr>
            </w:pPr>
            <w:r w:rsidRPr="00711E50">
              <w:rPr>
                <w:rFonts w:ascii="Times New Roman" w:hAnsi="Times New Roman" w:cs="Times New Roman"/>
                <w:sz w:val="22"/>
                <w:szCs w:val="22"/>
              </w:rPr>
              <w:t>Наименование объекта</w:t>
            </w:r>
          </w:p>
        </w:tc>
        <w:tc>
          <w:tcPr>
            <w:tcW w:w="2835" w:type="dxa"/>
          </w:tcPr>
          <w:p w:rsidR="009777BF" w:rsidRPr="00711E50" w:rsidRDefault="009777BF" w:rsidP="006005DA">
            <w:pPr>
              <w:tabs>
                <w:tab w:val="num" w:pos="72"/>
              </w:tabs>
              <w:snapToGrid w:val="0"/>
              <w:jc w:val="center"/>
              <w:rPr>
                <w:rFonts w:ascii="Times New Roman" w:hAnsi="Times New Roman" w:cs="Times New Roman"/>
                <w:b/>
                <w:sz w:val="22"/>
                <w:szCs w:val="22"/>
                <w:lang w:eastAsia="ja-JP"/>
              </w:rPr>
            </w:pPr>
            <w:r w:rsidRPr="00711E50">
              <w:rPr>
                <w:rFonts w:ascii="Times New Roman" w:hAnsi="Times New Roman" w:cs="Times New Roman"/>
                <w:sz w:val="22"/>
                <w:szCs w:val="22"/>
              </w:rPr>
              <w:t>Место (адрес) выполнения работ:</w:t>
            </w:r>
          </w:p>
        </w:tc>
        <w:tc>
          <w:tcPr>
            <w:tcW w:w="1464" w:type="dxa"/>
          </w:tcPr>
          <w:p w:rsidR="009777BF" w:rsidRPr="00711E50" w:rsidRDefault="009777BF" w:rsidP="006005DA">
            <w:pPr>
              <w:jc w:val="center"/>
              <w:rPr>
                <w:rFonts w:ascii="Times New Roman" w:hAnsi="Times New Roman" w:cs="Times New Roman"/>
                <w:sz w:val="22"/>
                <w:szCs w:val="22"/>
              </w:rPr>
            </w:pPr>
            <w:r w:rsidRPr="00711E50">
              <w:rPr>
                <w:rFonts w:ascii="Times New Roman" w:hAnsi="Times New Roman" w:cs="Times New Roman"/>
                <w:sz w:val="22"/>
                <w:szCs w:val="22"/>
              </w:rPr>
              <w:t>Площадь помещений, м</w:t>
            </w:r>
            <w:r w:rsidRPr="00711E50">
              <w:rPr>
                <w:rFonts w:ascii="Times New Roman" w:hAnsi="Times New Roman" w:cs="Times New Roman"/>
                <w:sz w:val="22"/>
                <w:szCs w:val="22"/>
                <w:vertAlign w:val="superscript"/>
              </w:rPr>
              <w:t>2</w:t>
            </w:r>
            <w:r w:rsidRPr="00711E50">
              <w:rPr>
                <w:rFonts w:ascii="Times New Roman" w:hAnsi="Times New Roman" w:cs="Times New Roman"/>
                <w:sz w:val="22"/>
                <w:szCs w:val="22"/>
              </w:rPr>
              <w:t xml:space="preserve"> </w:t>
            </w:r>
          </w:p>
        </w:tc>
        <w:tc>
          <w:tcPr>
            <w:tcW w:w="1465" w:type="dxa"/>
          </w:tcPr>
          <w:p w:rsidR="009777BF" w:rsidRPr="00711E50" w:rsidRDefault="009777BF" w:rsidP="006005DA">
            <w:pPr>
              <w:jc w:val="center"/>
              <w:rPr>
                <w:rFonts w:ascii="Times New Roman" w:hAnsi="Times New Roman" w:cs="Times New Roman"/>
                <w:sz w:val="22"/>
                <w:szCs w:val="22"/>
              </w:rPr>
            </w:pPr>
            <w:r w:rsidRPr="00711E50">
              <w:rPr>
                <w:rFonts w:ascii="Times New Roman" w:hAnsi="Times New Roman" w:cs="Times New Roman"/>
                <w:sz w:val="22"/>
                <w:szCs w:val="22"/>
              </w:rPr>
              <w:t>Объем помещений, м</w:t>
            </w:r>
            <w:r w:rsidRPr="00711E50">
              <w:rPr>
                <w:rFonts w:ascii="Times New Roman" w:hAnsi="Times New Roman" w:cs="Times New Roman"/>
                <w:sz w:val="22"/>
                <w:szCs w:val="22"/>
                <w:vertAlign w:val="superscript"/>
              </w:rPr>
              <w:t>3</w:t>
            </w:r>
          </w:p>
        </w:tc>
        <w:tc>
          <w:tcPr>
            <w:tcW w:w="1607" w:type="dxa"/>
          </w:tcPr>
          <w:p w:rsidR="009777BF" w:rsidRPr="00711E50" w:rsidRDefault="009777BF" w:rsidP="006005DA">
            <w:pPr>
              <w:jc w:val="center"/>
              <w:rPr>
                <w:rFonts w:ascii="Times New Roman" w:hAnsi="Times New Roman" w:cs="Times New Roman"/>
                <w:sz w:val="22"/>
                <w:szCs w:val="22"/>
              </w:rPr>
            </w:pPr>
            <w:r w:rsidRPr="00711E50">
              <w:rPr>
                <w:rFonts w:ascii="Times New Roman" w:hAnsi="Times New Roman" w:cs="Times New Roman"/>
                <w:sz w:val="22"/>
                <w:szCs w:val="22"/>
              </w:rPr>
              <w:t>Длина трубо-проводов диаметром до 50 мм, м</w:t>
            </w:r>
          </w:p>
        </w:tc>
      </w:tr>
      <w:tr w:rsidR="009777BF" w:rsidRPr="000F4507" w:rsidTr="006005DA">
        <w:trPr>
          <w:trHeight w:val="288"/>
        </w:trPr>
        <w:tc>
          <w:tcPr>
            <w:tcW w:w="596" w:type="dxa"/>
            <w:tcBorders>
              <w:top w:val="single" w:sz="4" w:space="0" w:color="auto"/>
              <w:left w:val="single" w:sz="4" w:space="0" w:color="auto"/>
              <w:bottom w:val="single" w:sz="4" w:space="0" w:color="auto"/>
              <w:right w:val="single" w:sz="4" w:space="0" w:color="auto"/>
            </w:tcBorders>
            <w:vAlign w:val="center"/>
          </w:tcPr>
          <w:p w:rsidR="009777BF" w:rsidRPr="000F4507" w:rsidRDefault="009777BF" w:rsidP="006005DA">
            <w:pPr>
              <w:snapToGrid w:val="0"/>
              <w:jc w:val="center"/>
              <w:rPr>
                <w:rFonts w:ascii="Times New Roman" w:hAnsi="Times New Roman" w:cs="Times New Roman"/>
              </w:rPr>
            </w:pPr>
            <w:r w:rsidRPr="000F4507">
              <w:rPr>
                <w:rFonts w:ascii="Times New Roman" w:hAnsi="Times New Roman" w:cs="Times New Roman"/>
              </w:rPr>
              <w:t>1.</w:t>
            </w:r>
          </w:p>
          <w:p w:rsidR="009777BF" w:rsidRPr="000F4507" w:rsidRDefault="009777BF" w:rsidP="006005DA">
            <w:pPr>
              <w:snapToGrid w:val="0"/>
              <w:spacing w:line="276" w:lineRule="auto"/>
              <w:jc w:val="center"/>
              <w:rPr>
                <w:rFonts w:ascii="Times New Roman" w:hAnsi="Times New Roman" w:cs="Times New Roman"/>
                <w:lang w:eastAsia="ja-JP"/>
              </w:rPr>
            </w:pPr>
          </w:p>
        </w:tc>
        <w:tc>
          <w:tcPr>
            <w:tcW w:w="1843" w:type="dxa"/>
            <w:tcBorders>
              <w:top w:val="single" w:sz="4" w:space="0" w:color="auto"/>
              <w:left w:val="single" w:sz="4" w:space="0" w:color="auto"/>
              <w:bottom w:val="single" w:sz="4" w:space="0" w:color="auto"/>
              <w:right w:val="single" w:sz="4" w:space="0" w:color="auto"/>
            </w:tcBorders>
          </w:tcPr>
          <w:p w:rsidR="009777BF" w:rsidRPr="00711E50" w:rsidRDefault="00191B7F" w:rsidP="006005DA">
            <w:pPr>
              <w:jc w:val="center"/>
              <w:rPr>
                <w:rFonts w:ascii="Times New Roman" w:hAnsi="Times New Roman" w:cs="Times New Roman"/>
                <w:sz w:val="22"/>
                <w:szCs w:val="22"/>
              </w:rPr>
            </w:pPr>
            <w:r w:rsidRPr="00711E50">
              <w:rPr>
                <w:rFonts w:ascii="Times New Roman" w:hAnsi="Times New Roman" w:cs="Times New Roman"/>
                <w:sz w:val="22"/>
                <w:szCs w:val="22"/>
              </w:rPr>
              <w:t>Здание УФПС Камчатского края</w:t>
            </w:r>
          </w:p>
        </w:tc>
        <w:tc>
          <w:tcPr>
            <w:tcW w:w="2835" w:type="dxa"/>
            <w:tcBorders>
              <w:top w:val="single" w:sz="4" w:space="0" w:color="auto"/>
              <w:left w:val="single" w:sz="4" w:space="0" w:color="auto"/>
              <w:bottom w:val="single" w:sz="4" w:space="0" w:color="auto"/>
              <w:right w:val="single" w:sz="4" w:space="0" w:color="auto"/>
            </w:tcBorders>
          </w:tcPr>
          <w:p w:rsidR="009777BF" w:rsidRPr="00711E50" w:rsidRDefault="00262A99" w:rsidP="00962EF8">
            <w:pPr>
              <w:rPr>
                <w:rFonts w:ascii="Times New Roman" w:hAnsi="Times New Roman" w:cs="Times New Roman"/>
                <w:sz w:val="22"/>
                <w:szCs w:val="22"/>
              </w:rPr>
            </w:pPr>
            <w:r w:rsidRPr="00711E50">
              <w:rPr>
                <w:rFonts w:ascii="Times New Roman" w:hAnsi="Times New Roman" w:cs="Times New Roman"/>
                <w:sz w:val="22"/>
                <w:szCs w:val="22"/>
              </w:rPr>
              <w:t>Камчатский край, г Петропавловск-Камчатский, ул Советская, д 39а</w:t>
            </w:r>
          </w:p>
        </w:tc>
        <w:tc>
          <w:tcPr>
            <w:tcW w:w="1464" w:type="dxa"/>
            <w:tcBorders>
              <w:top w:val="single" w:sz="4" w:space="0" w:color="auto"/>
              <w:left w:val="single" w:sz="4" w:space="0" w:color="auto"/>
              <w:bottom w:val="single" w:sz="4" w:space="0" w:color="auto"/>
              <w:right w:val="single" w:sz="4" w:space="0" w:color="auto"/>
            </w:tcBorders>
            <w:vAlign w:val="center"/>
          </w:tcPr>
          <w:p w:rsidR="009777BF" w:rsidRPr="00711E50" w:rsidRDefault="00FC1CC2" w:rsidP="006005DA">
            <w:pPr>
              <w:jc w:val="center"/>
              <w:rPr>
                <w:rFonts w:ascii="Times New Roman" w:hAnsi="Times New Roman" w:cs="Times New Roman"/>
                <w:sz w:val="22"/>
                <w:szCs w:val="22"/>
              </w:rPr>
            </w:pPr>
            <w:r w:rsidRPr="00711E50">
              <w:rPr>
                <w:rFonts w:ascii="Times New Roman" w:hAnsi="Times New Roman" w:cs="Times New Roman"/>
                <w:sz w:val="22"/>
                <w:szCs w:val="22"/>
              </w:rPr>
              <w:t>977,3</w:t>
            </w:r>
          </w:p>
        </w:tc>
        <w:tc>
          <w:tcPr>
            <w:tcW w:w="1465" w:type="dxa"/>
            <w:vAlign w:val="center"/>
          </w:tcPr>
          <w:p w:rsidR="009777BF" w:rsidRPr="00711E50" w:rsidRDefault="006852B9" w:rsidP="006005DA">
            <w:pPr>
              <w:jc w:val="center"/>
              <w:rPr>
                <w:rFonts w:ascii="Times New Roman" w:hAnsi="Times New Roman" w:cs="Times New Roman"/>
                <w:sz w:val="22"/>
                <w:szCs w:val="22"/>
              </w:rPr>
            </w:pPr>
            <w:r w:rsidRPr="00711E50">
              <w:rPr>
                <w:rFonts w:ascii="Times New Roman" w:hAnsi="Times New Roman" w:cs="Times New Roman"/>
                <w:sz w:val="22"/>
                <w:szCs w:val="22"/>
                <w:lang w:val="en-US"/>
              </w:rPr>
              <w:t>3939</w:t>
            </w:r>
          </w:p>
        </w:tc>
        <w:tc>
          <w:tcPr>
            <w:tcW w:w="1607" w:type="dxa"/>
            <w:tcBorders>
              <w:top w:val="single" w:sz="4" w:space="0" w:color="auto"/>
              <w:left w:val="single" w:sz="4" w:space="0" w:color="auto"/>
              <w:bottom w:val="single" w:sz="4" w:space="0" w:color="auto"/>
              <w:right w:val="single" w:sz="4" w:space="0" w:color="auto"/>
            </w:tcBorders>
            <w:vAlign w:val="center"/>
          </w:tcPr>
          <w:p w:rsidR="009777BF" w:rsidRPr="00711E50" w:rsidRDefault="00F4718F" w:rsidP="006005DA">
            <w:pPr>
              <w:jc w:val="center"/>
              <w:rPr>
                <w:rFonts w:ascii="Times New Roman" w:hAnsi="Times New Roman" w:cs="Times New Roman"/>
                <w:sz w:val="22"/>
                <w:szCs w:val="22"/>
              </w:rPr>
            </w:pPr>
            <w:r w:rsidRPr="00711E50">
              <w:rPr>
                <w:rFonts w:ascii="Times New Roman" w:hAnsi="Times New Roman" w:cs="Times New Roman"/>
                <w:sz w:val="22"/>
                <w:szCs w:val="22"/>
              </w:rPr>
              <w:t>224,2</w:t>
            </w:r>
          </w:p>
        </w:tc>
      </w:tr>
      <w:tr w:rsidR="009777BF" w:rsidRPr="000F4507" w:rsidTr="006005DA">
        <w:trPr>
          <w:trHeight w:val="649"/>
        </w:trPr>
        <w:tc>
          <w:tcPr>
            <w:tcW w:w="596" w:type="dxa"/>
            <w:tcBorders>
              <w:top w:val="single" w:sz="4" w:space="0" w:color="auto"/>
              <w:left w:val="single" w:sz="4" w:space="0" w:color="auto"/>
              <w:bottom w:val="single" w:sz="4" w:space="0" w:color="auto"/>
              <w:right w:val="single" w:sz="4" w:space="0" w:color="auto"/>
            </w:tcBorders>
            <w:vAlign w:val="center"/>
          </w:tcPr>
          <w:p w:rsidR="009777BF" w:rsidRPr="000F4507" w:rsidRDefault="009777BF" w:rsidP="006005DA">
            <w:pPr>
              <w:snapToGrid w:val="0"/>
              <w:spacing w:line="276" w:lineRule="auto"/>
              <w:jc w:val="center"/>
              <w:rPr>
                <w:rFonts w:ascii="Times New Roman" w:hAnsi="Times New Roman" w:cs="Times New Roman"/>
                <w:lang w:eastAsia="ja-JP"/>
              </w:rPr>
            </w:pPr>
            <w:r w:rsidRPr="000F4507">
              <w:rPr>
                <w:rFonts w:ascii="Times New Roman" w:hAnsi="Times New Roman" w:cs="Times New Roman"/>
              </w:rPr>
              <w:t>2.</w:t>
            </w:r>
          </w:p>
        </w:tc>
        <w:tc>
          <w:tcPr>
            <w:tcW w:w="1843" w:type="dxa"/>
            <w:tcBorders>
              <w:top w:val="single" w:sz="4" w:space="0" w:color="auto"/>
              <w:left w:val="single" w:sz="4" w:space="0" w:color="auto"/>
              <w:bottom w:val="single" w:sz="4" w:space="0" w:color="auto"/>
              <w:right w:val="single" w:sz="4" w:space="0" w:color="auto"/>
            </w:tcBorders>
          </w:tcPr>
          <w:p w:rsidR="009777BF" w:rsidRPr="00711E50" w:rsidRDefault="009777BF" w:rsidP="00191B7F">
            <w:pPr>
              <w:jc w:val="center"/>
              <w:rPr>
                <w:rFonts w:ascii="Times New Roman" w:eastAsia="Calibri" w:hAnsi="Times New Roman" w:cs="Times New Roman"/>
                <w:sz w:val="22"/>
                <w:szCs w:val="22"/>
              </w:rPr>
            </w:pPr>
            <w:r w:rsidRPr="00711E50">
              <w:rPr>
                <w:rFonts w:ascii="Times New Roman" w:hAnsi="Times New Roman" w:cs="Times New Roman"/>
                <w:sz w:val="22"/>
                <w:szCs w:val="22"/>
              </w:rPr>
              <w:t>ОПС 6</w:t>
            </w:r>
            <w:r w:rsidR="00191B7F" w:rsidRPr="00711E50">
              <w:rPr>
                <w:rFonts w:ascii="Times New Roman" w:hAnsi="Times New Roman" w:cs="Times New Roman"/>
                <w:sz w:val="22"/>
                <w:szCs w:val="22"/>
              </w:rPr>
              <w:t>83016</w:t>
            </w:r>
          </w:p>
        </w:tc>
        <w:tc>
          <w:tcPr>
            <w:tcW w:w="2835" w:type="dxa"/>
            <w:tcBorders>
              <w:top w:val="single" w:sz="4" w:space="0" w:color="auto"/>
              <w:left w:val="single" w:sz="4" w:space="0" w:color="auto"/>
              <w:bottom w:val="single" w:sz="4" w:space="0" w:color="auto"/>
              <w:right w:val="single" w:sz="4" w:space="0" w:color="auto"/>
            </w:tcBorders>
          </w:tcPr>
          <w:p w:rsidR="009777BF" w:rsidRPr="00711E50" w:rsidRDefault="00262A99" w:rsidP="00962EF8">
            <w:pPr>
              <w:pStyle w:val="11"/>
              <w:spacing w:after="0" w:line="240" w:lineRule="auto"/>
              <w:ind w:left="-57" w:right="57"/>
              <w:rPr>
                <w:rFonts w:ascii="Times New Roman" w:eastAsia="Calibri" w:hAnsi="Times New Roman" w:cs="Times New Roman"/>
                <w:sz w:val="22"/>
                <w:szCs w:val="22"/>
              </w:rPr>
            </w:pPr>
            <w:r w:rsidRPr="00711E50">
              <w:rPr>
                <w:rFonts w:ascii="Times New Roman" w:eastAsia="Calibri" w:hAnsi="Times New Roman" w:cs="Times New Roman"/>
                <w:sz w:val="22"/>
                <w:szCs w:val="22"/>
              </w:rPr>
              <w:t>Камчатский край., г. Петропавловск-Камчатский, ул. Беринга, д. 104а, поз. 1-8</w:t>
            </w:r>
          </w:p>
        </w:tc>
        <w:tc>
          <w:tcPr>
            <w:tcW w:w="1464" w:type="dxa"/>
            <w:tcBorders>
              <w:top w:val="single" w:sz="4" w:space="0" w:color="auto"/>
              <w:left w:val="single" w:sz="4" w:space="0" w:color="auto"/>
              <w:bottom w:val="single" w:sz="4" w:space="0" w:color="auto"/>
              <w:right w:val="single" w:sz="4" w:space="0" w:color="auto"/>
            </w:tcBorders>
            <w:vAlign w:val="center"/>
          </w:tcPr>
          <w:p w:rsidR="009777BF" w:rsidRPr="00711E50" w:rsidRDefault="00962EF8" w:rsidP="006005DA">
            <w:pPr>
              <w:jc w:val="center"/>
              <w:rPr>
                <w:rFonts w:ascii="Times New Roman" w:eastAsia="Calibri" w:hAnsi="Times New Roman" w:cs="Times New Roman"/>
                <w:sz w:val="22"/>
                <w:szCs w:val="22"/>
              </w:rPr>
            </w:pPr>
            <w:r w:rsidRPr="00711E50">
              <w:rPr>
                <w:rFonts w:ascii="Times New Roman" w:eastAsia="Calibri" w:hAnsi="Times New Roman" w:cs="Times New Roman"/>
                <w:sz w:val="22"/>
                <w:szCs w:val="22"/>
              </w:rPr>
              <w:t>98</w:t>
            </w:r>
          </w:p>
        </w:tc>
        <w:tc>
          <w:tcPr>
            <w:tcW w:w="1465" w:type="dxa"/>
            <w:vAlign w:val="center"/>
          </w:tcPr>
          <w:p w:rsidR="009777BF" w:rsidRPr="00711E50" w:rsidRDefault="00A00A3E" w:rsidP="006005DA">
            <w:pPr>
              <w:jc w:val="center"/>
              <w:rPr>
                <w:rFonts w:ascii="Times New Roman" w:hAnsi="Times New Roman" w:cs="Times New Roman"/>
                <w:sz w:val="22"/>
                <w:szCs w:val="22"/>
              </w:rPr>
            </w:pPr>
            <w:r w:rsidRPr="00711E50">
              <w:rPr>
                <w:rFonts w:ascii="Times New Roman" w:hAnsi="Times New Roman" w:cs="Times New Roman"/>
                <w:sz w:val="22"/>
                <w:szCs w:val="22"/>
              </w:rPr>
              <w:t>245</w:t>
            </w:r>
          </w:p>
        </w:tc>
        <w:tc>
          <w:tcPr>
            <w:tcW w:w="1607" w:type="dxa"/>
            <w:tcBorders>
              <w:top w:val="single" w:sz="4" w:space="0" w:color="auto"/>
              <w:left w:val="single" w:sz="4" w:space="0" w:color="auto"/>
              <w:bottom w:val="single" w:sz="4" w:space="0" w:color="auto"/>
              <w:right w:val="single" w:sz="4" w:space="0" w:color="auto"/>
            </w:tcBorders>
            <w:vAlign w:val="center"/>
          </w:tcPr>
          <w:p w:rsidR="009777BF" w:rsidRPr="00711E50" w:rsidRDefault="00F4718F" w:rsidP="006005DA">
            <w:pPr>
              <w:jc w:val="center"/>
              <w:rPr>
                <w:rFonts w:ascii="Times New Roman" w:hAnsi="Times New Roman" w:cs="Times New Roman"/>
                <w:sz w:val="22"/>
                <w:szCs w:val="22"/>
              </w:rPr>
            </w:pPr>
            <w:r w:rsidRPr="00711E50">
              <w:rPr>
                <w:rFonts w:ascii="Times New Roman" w:hAnsi="Times New Roman" w:cs="Times New Roman"/>
                <w:sz w:val="22"/>
                <w:szCs w:val="22"/>
              </w:rPr>
              <w:t>26,74</w:t>
            </w:r>
          </w:p>
        </w:tc>
      </w:tr>
      <w:tr w:rsidR="009777BF" w:rsidRPr="000F4507" w:rsidTr="006005DA">
        <w:trPr>
          <w:trHeight w:val="559"/>
        </w:trPr>
        <w:tc>
          <w:tcPr>
            <w:tcW w:w="596" w:type="dxa"/>
            <w:tcBorders>
              <w:top w:val="single" w:sz="4" w:space="0" w:color="auto"/>
              <w:left w:val="single" w:sz="4" w:space="0" w:color="auto"/>
              <w:bottom w:val="single" w:sz="4" w:space="0" w:color="auto"/>
              <w:right w:val="single" w:sz="4" w:space="0" w:color="auto"/>
            </w:tcBorders>
            <w:vAlign w:val="center"/>
          </w:tcPr>
          <w:p w:rsidR="009777BF" w:rsidRPr="000F4507" w:rsidRDefault="009777BF" w:rsidP="006005DA">
            <w:pPr>
              <w:snapToGrid w:val="0"/>
              <w:spacing w:line="276" w:lineRule="auto"/>
              <w:jc w:val="center"/>
              <w:rPr>
                <w:rFonts w:ascii="Times New Roman" w:hAnsi="Times New Roman" w:cs="Times New Roman"/>
                <w:lang w:eastAsia="ja-JP"/>
              </w:rPr>
            </w:pPr>
            <w:r w:rsidRPr="000F4507">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9777BF" w:rsidRPr="00711E50" w:rsidRDefault="009777BF" w:rsidP="00191B7F">
            <w:pPr>
              <w:jc w:val="center"/>
              <w:rPr>
                <w:rFonts w:ascii="Times New Roman" w:eastAsia="Calibri" w:hAnsi="Times New Roman" w:cs="Times New Roman"/>
                <w:sz w:val="22"/>
                <w:szCs w:val="22"/>
              </w:rPr>
            </w:pPr>
            <w:r w:rsidRPr="00711E50">
              <w:rPr>
                <w:rFonts w:ascii="Times New Roman" w:hAnsi="Times New Roman" w:cs="Times New Roman"/>
                <w:sz w:val="22"/>
                <w:szCs w:val="22"/>
              </w:rPr>
              <w:t xml:space="preserve">ОПС </w:t>
            </w:r>
            <w:r w:rsidR="00191B7F" w:rsidRPr="00711E50">
              <w:rPr>
                <w:rFonts w:ascii="Times New Roman" w:hAnsi="Times New Roman" w:cs="Times New Roman"/>
                <w:sz w:val="22"/>
                <w:szCs w:val="22"/>
              </w:rPr>
              <w:t>684021</w:t>
            </w:r>
          </w:p>
        </w:tc>
        <w:tc>
          <w:tcPr>
            <w:tcW w:w="2835" w:type="dxa"/>
            <w:tcBorders>
              <w:top w:val="single" w:sz="4" w:space="0" w:color="auto"/>
              <w:left w:val="single" w:sz="4" w:space="0" w:color="auto"/>
              <w:bottom w:val="single" w:sz="4" w:space="0" w:color="auto"/>
              <w:right w:val="single" w:sz="4" w:space="0" w:color="auto"/>
            </w:tcBorders>
          </w:tcPr>
          <w:p w:rsidR="009777BF" w:rsidRPr="00711E50" w:rsidRDefault="00262A99" w:rsidP="00262A99">
            <w:pPr>
              <w:rPr>
                <w:rFonts w:ascii="Times New Roman" w:eastAsia="Calibri" w:hAnsi="Times New Roman" w:cs="Times New Roman"/>
                <w:sz w:val="22"/>
                <w:szCs w:val="22"/>
              </w:rPr>
            </w:pPr>
            <w:r w:rsidRPr="00711E50">
              <w:rPr>
                <w:rFonts w:ascii="Times New Roman" w:eastAsia="Calibri" w:hAnsi="Times New Roman" w:cs="Times New Roman"/>
                <w:sz w:val="22"/>
                <w:szCs w:val="22"/>
              </w:rPr>
              <w:t>Камчатский край, р-н. Елизовский, с. Коряки, ул. Колхозная, д. 13</w:t>
            </w:r>
          </w:p>
        </w:tc>
        <w:tc>
          <w:tcPr>
            <w:tcW w:w="1464" w:type="dxa"/>
            <w:tcBorders>
              <w:top w:val="single" w:sz="4" w:space="0" w:color="auto"/>
              <w:left w:val="single" w:sz="4" w:space="0" w:color="auto"/>
              <w:bottom w:val="single" w:sz="4" w:space="0" w:color="auto"/>
              <w:right w:val="single" w:sz="4" w:space="0" w:color="auto"/>
            </w:tcBorders>
            <w:vAlign w:val="center"/>
          </w:tcPr>
          <w:p w:rsidR="009777BF" w:rsidRPr="00711E50" w:rsidRDefault="00962EF8" w:rsidP="006005DA">
            <w:pPr>
              <w:pStyle w:val="ConsPlusCell"/>
              <w:widowControl/>
              <w:spacing w:line="254" w:lineRule="auto"/>
              <w:jc w:val="center"/>
              <w:rPr>
                <w:rFonts w:ascii="Times New Roman" w:hAnsi="Times New Roman" w:cs="Times New Roman"/>
                <w:sz w:val="22"/>
                <w:szCs w:val="22"/>
              </w:rPr>
            </w:pPr>
            <w:r w:rsidRPr="00711E50">
              <w:rPr>
                <w:rFonts w:ascii="Times New Roman" w:hAnsi="Times New Roman" w:cs="Times New Roman"/>
                <w:sz w:val="22"/>
                <w:szCs w:val="22"/>
              </w:rPr>
              <w:t>109,9</w:t>
            </w:r>
          </w:p>
        </w:tc>
        <w:tc>
          <w:tcPr>
            <w:tcW w:w="1465" w:type="dxa"/>
            <w:vAlign w:val="center"/>
          </w:tcPr>
          <w:p w:rsidR="009777BF" w:rsidRPr="00711E50" w:rsidRDefault="005D1672" w:rsidP="006005DA">
            <w:pPr>
              <w:jc w:val="center"/>
              <w:rPr>
                <w:rFonts w:ascii="Times New Roman" w:hAnsi="Times New Roman" w:cs="Times New Roman"/>
                <w:sz w:val="22"/>
                <w:szCs w:val="22"/>
              </w:rPr>
            </w:pPr>
            <w:r w:rsidRPr="00711E50">
              <w:rPr>
                <w:rFonts w:ascii="Times New Roman" w:hAnsi="Times New Roman" w:cs="Times New Roman"/>
                <w:sz w:val="22"/>
                <w:szCs w:val="22"/>
              </w:rPr>
              <w:t>484</w:t>
            </w:r>
          </w:p>
        </w:tc>
        <w:tc>
          <w:tcPr>
            <w:tcW w:w="1607" w:type="dxa"/>
            <w:tcBorders>
              <w:top w:val="single" w:sz="4" w:space="0" w:color="auto"/>
              <w:left w:val="single" w:sz="4" w:space="0" w:color="auto"/>
              <w:bottom w:val="single" w:sz="4" w:space="0" w:color="auto"/>
              <w:right w:val="single" w:sz="4" w:space="0" w:color="auto"/>
            </w:tcBorders>
            <w:vAlign w:val="center"/>
          </w:tcPr>
          <w:p w:rsidR="009777BF" w:rsidRPr="00711E50" w:rsidRDefault="001207E6" w:rsidP="006005DA">
            <w:pPr>
              <w:jc w:val="center"/>
              <w:rPr>
                <w:rFonts w:ascii="Times New Roman" w:hAnsi="Times New Roman" w:cs="Times New Roman"/>
                <w:sz w:val="22"/>
                <w:szCs w:val="22"/>
              </w:rPr>
            </w:pPr>
            <w:r w:rsidRPr="00711E50">
              <w:rPr>
                <w:rFonts w:ascii="Times New Roman" w:hAnsi="Times New Roman" w:cs="Times New Roman"/>
                <w:sz w:val="22"/>
                <w:szCs w:val="22"/>
              </w:rPr>
              <w:t>88,6</w:t>
            </w:r>
          </w:p>
        </w:tc>
      </w:tr>
      <w:tr w:rsidR="009777BF" w:rsidRPr="000F4507" w:rsidTr="006005DA">
        <w:trPr>
          <w:trHeight w:val="559"/>
        </w:trPr>
        <w:tc>
          <w:tcPr>
            <w:tcW w:w="596" w:type="dxa"/>
            <w:tcBorders>
              <w:top w:val="single" w:sz="4" w:space="0" w:color="auto"/>
              <w:left w:val="single" w:sz="4" w:space="0" w:color="auto"/>
              <w:bottom w:val="single" w:sz="4" w:space="0" w:color="auto"/>
              <w:right w:val="single" w:sz="4" w:space="0" w:color="auto"/>
            </w:tcBorders>
            <w:vAlign w:val="center"/>
          </w:tcPr>
          <w:p w:rsidR="009777BF" w:rsidRPr="000F4507" w:rsidRDefault="009777BF" w:rsidP="006005DA">
            <w:pPr>
              <w:snapToGrid w:val="0"/>
              <w:jc w:val="center"/>
              <w:rPr>
                <w:rFonts w:ascii="Times New Roman" w:eastAsia="Times New Roman" w:hAnsi="Times New Roman" w:cs="Times New Roman"/>
              </w:rPr>
            </w:pPr>
            <w:r w:rsidRPr="000F4507">
              <w:rPr>
                <w:rFonts w:ascii="Times New Roman" w:hAnsi="Times New Roman" w:cs="Times New Roman"/>
              </w:rPr>
              <w:t>4.</w:t>
            </w:r>
          </w:p>
        </w:tc>
        <w:tc>
          <w:tcPr>
            <w:tcW w:w="1843" w:type="dxa"/>
            <w:tcBorders>
              <w:top w:val="single" w:sz="4" w:space="0" w:color="auto"/>
              <w:left w:val="single" w:sz="4" w:space="0" w:color="auto"/>
              <w:bottom w:val="single" w:sz="4" w:space="0" w:color="auto"/>
              <w:right w:val="single" w:sz="4" w:space="0" w:color="auto"/>
            </w:tcBorders>
          </w:tcPr>
          <w:p w:rsidR="009777BF" w:rsidRPr="00711E50" w:rsidRDefault="009777BF" w:rsidP="00191B7F">
            <w:pPr>
              <w:jc w:val="center"/>
              <w:rPr>
                <w:rStyle w:val="10pt"/>
                <w:rFonts w:eastAsia="Calibri"/>
                <w:sz w:val="22"/>
                <w:szCs w:val="22"/>
              </w:rPr>
            </w:pPr>
            <w:r w:rsidRPr="00711E50">
              <w:rPr>
                <w:rFonts w:ascii="Times New Roman" w:hAnsi="Times New Roman" w:cs="Times New Roman"/>
                <w:sz w:val="22"/>
                <w:szCs w:val="22"/>
              </w:rPr>
              <w:t>ОПС 6</w:t>
            </w:r>
            <w:r w:rsidR="00191B7F" w:rsidRPr="00711E50">
              <w:rPr>
                <w:rFonts w:ascii="Times New Roman" w:hAnsi="Times New Roman" w:cs="Times New Roman"/>
                <w:sz w:val="22"/>
                <w:szCs w:val="22"/>
              </w:rPr>
              <w:t>84034</w:t>
            </w:r>
          </w:p>
        </w:tc>
        <w:tc>
          <w:tcPr>
            <w:tcW w:w="2835" w:type="dxa"/>
            <w:tcBorders>
              <w:top w:val="single" w:sz="4" w:space="0" w:color="auto"/>
              <w:left w:val="single" w:sz="4" w:space="0" w:color="auto"/>
              <w:bottom w:val="single" w:sz="4" w:space="0" w:color="auto"/>
              <w:right w:val="single" w:sz="4" w:space="0" w:color="auto"/>
            </w:tcBorders>
          </w:tcPr>
          <w:p w:rsidR="009777BF" w:rsidRPr="00711E50" w:rsidRDefault="00262A99" w:rsidP="006005DA">
            <w:pPr>
              <w:rPr>
                <w:rStyle w:val="10pt"/>
                <w:rFonts w:eastAsia="Calibri"/>
                <w:sz w:val="22"/>
                <w:szCs w:val="22"/>
              </w:rPr>
            </w:pPr>
            <w:r w:rsidRPr="00711E50">
              <w:rPr>
                <w:rStyle w:val="10pt"/>
                <w:rFonts w:eastAsia="Calibri"/>
                <w:sz w:val="22"/>
                <w:szCs w:val="22"/>
              </w:rPr>
              <w:t>Камчатский край, р-н. Елизовский, с. Паратунка, ул. Елизова, д. 34</w:t>
            </w:r>
          </w:p>
        </w:tc>
        <w:tc>
          <w:tcPr>
            <w:tcW w:w="1464" w:type="dxa"/>
            <w:tcBorders>
              <w:top w:val="single" w:sz="4" w:space="0" w:color="auto"/>
              <w:left w:val="single" w:sz="4" w:space="0" w:color="auto"/>
              <w:bottom w:val="single" w:sz="4" w:space="0" w:color="auto"/>
              <w:right w:val="single" w:sz="4" w:space="0" w:color="auto"/>
            </w:tcBorders>
            <w:vAlign w:val="center"/>
          </w:tcPr>
          <w:p w:rsidR="009777BF" w:rsidRPr="00711E50" w:rsidRDefault="00962EF8" w:rsidP="006005DA">
            <w:pPr>
              <w:pStyle w:val="ConsPlusCell"/>
              <w:widowControl/>
              <w:spacing w:line="254" w:lineRule="auto"/>
              <w:jc w:val="center"/>
              <w:rPr>
                <w:rStyle w:val="10pt"/>
                <w:sz w:val="22"/>
                <w:szCs w:val="22"/>
              </w:rPr>
            </w:pPr>
            <w:r w:rsidRPr="00711E50">
              <w:rPr>
                <w:rStyle w:val="10pt"/>
                <w:sz w:val="22"/>
                <w:szCs w:val="22"/>
              </w:rPr>
              <w:t>367,2</w:t>
            </w:r>
          </w:p>
        </w:tc>
        <w:tc>
          <w:tcPr>
            <w:tcW w:w="1465" w:type="dxa"/>
            <w:vAlign w:val="center"/>
          </w:tcPr>
          <w:p w:rsidR="009777BF" w:rsidRPr="00711E50" w:rsidRDefault="00DD56F4" w:rsidP="006005DA">
            <w:pPr>
              <w:jc w:val="center"/>
              <w:rPr>
                <w:rStyle w:val="10pt"/>
                <w:rFonts w:eastAsia="Calibri"/>
                <w:sz w:val="22"/>
                <w:szCs w:val="22"/>
              </w:rPr>
            </w:pPr>
            <w:r w:rsidRPr="00711E50">
              <w:rPr>
                <w:rStyle w:val="10pt"/>
                <w:rFonts w:eastAsia="Calibri"/>
                <w:sz w:val="22"/>
                <w:szCs w:val="22"/>
              </w:rPr>
              <w:t>1608</w:t>
            </w:r>
          </w:p>
        </w:tc>
        <w:tc>
          <w:tcPr>
            <w:tcW w:w="1607" w:type="dxa"/>
            <w:tcBorders>
              <w:top w:val="single" w:sz="4" w:space="0" w:color="auto"/>
              <w:left w:val="single" w:sz="4" w:space="0" w:color="auto"/>
              <w:bottom w:val="single" w:sz="4" w:space="0" w:color="auto"/>
              <w:right w:val="single" w:sz="4" w:space="0" w:color="auto"/>
            </w:tcBorders>
            <w:vAlign w:val="center"/>
          </w:tcPr>
          <w:p w:rsidR="009777BF" w:rsidRPr="00711E50" w:rsidRDefault="00DD56F4" w:rsidP="006005DA">
            <w:pPr>
              <w:jc w:val="center"/>
              <w:rPr>
                <w:rStyle w:val="10pt"/>
                <w:rFonts w:eastAsia="Calibri"/>
                <w:sz w:val="22"/>
                <w:szCs w:val="22"/>
              </w:rPr>
            </w:pPr>
            <w:r w:rsidRPr="00711E50">
              <w:rPr>
                <w:rStyle w:val="10pt"/>
                <w:rFonts w:eastAsia="Calibri"/>
                <w:sz w:val="22"/>
                <w:szCs w:val="22"/>
              </w:rPr>
              <w:t>217,6</w:t>
            </w:r>
          </w:p>
        </w:tc>
      </w:tr>
      <w:tr w:rsidR="003F6BF1" w:rsidRPr="000F4507" w:rsidTr="006005DA">
        <w:trPr>
          <w:trHeight w:val="559"/>
        </w:trPr>
        <w:tc>
          <w:tcPr>
            <w:tcW w:w="596" w:type="dxa"/>
            <w:tcBorders>
              <w:top w:val="single" w:sz="4" w:space="0" w:color="auto"/>
              <w:left w:val="single" w:sz="4" w:space="0" w:color="auto"/>
              <w:bottom w:val="single" w:sz="4" w:space="0" w:color="auto"/>
              <w:right w:val="single" w:sz="4" w:space="0" w:color="auto"/>
            </w:tcBorders>
            <w:vAlign w:val="center"/>
          </w:tcPr>
          <w:p w:rsidR="003F6BF1" w:rsidRPr="000F4507" w:rsidRDefault="003F6BF1" w:rsidP="003F6BF1">
            <w:pPr>
              <w:snapToGrid w:val="0"/>
              <w:jc w:val="center"/>
              <w:rPr>
                <w:rFonts w:ascii="Times New Roman" w:hAnsi="Times New Roman" w:cs="Times New Roman"/>
              </w:rPr>
            </w:pPr>
            <w:r>
              <w:rPr>
                <w:rFonts w:ascii="Times New Roman" w:hAnsi="Times New Roman" w:cs="Times New Roman"/>
              </w:rPr>
              <w:t>5</w:t>
            </w:r>
            <w:r w:rsidR="009550D3">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3F6BF1" w:rsidRPr="00711E50" w:rsidRDefault="003F6BF1" w:rsidP="00191B7F">
            <w:pPr>
              <w:jc w:val="center"/>
              <w:rPr>
                <w:rFonts w:ascii="Times New Roman" w:hAnsi="Times New Roman" w:cs="Times New Roman"/>
                <w:sz w:val="22"/>
                <w:szCs w:val="22"/>
              </w:rPr>
            </w:pPr>
            <w:r w:rsidRPr="00711E50">
              <w:rPr>
                <w:rFonts w:ascii="Times New Roman" w:hAnsi="Times New Roman" w:cs="Times New Roman"/>
                <w:sz w:val="22"/>
                <w:szCs w:val="22"/>
              </w:rPr>
              <w:t>ОПС 6</w:t>
            </w:r>
            <w:r w:rsidR="00191B7F" w:rsidRPr="00711E50">
              <w:rPr>
                <w:rFonts w:ascii="Times New Roman" w:hAnsi="Times New Roman" w:cs="Times New Roman"/>
                <w:sz w:val="22"/>
                <w:szCs w:val="22"/>
              </w:rPr>
              <w:t>83024</w:t>
            </w:r>
          </w:p>
        </w:tc>
        <w:tc>
          <w:tcPr>
            <w:tcW w:w="2835" w:type="dxa"/>
            <w:tcBorders>
              <w:top w:val="single" w:sz="4" w:space="0" w:color="auto"/>
              <w:left w:val="single" w:sz="4" w:space="0" w:color="auto"/>
              <w:bottom w:val="single" w:sz="4" w:space="0" w:color="auto"/>
              <w:right w:val="single" w:sz="4" w:space="0" w:color="auto"/>
            </w:tcBorders>
          </w:tcPr>
          <w:p w:rsidR="003F6BF1" w:rsidRPr="00711E50" w:rsidRDefault="00262A99" w:rsidP="003F6BF1">
            <w:pPr>
              <w:rPr>
                <w:rFonts w:ascii="Times New Roman" w:hAnsi="Times New Roman" w:cs="Times New Roman"/>
                <w:sz w:val="22"/>
                <w:szCs w:val="22"/>
              </w:rPr>
            </w:pPr>
            <w:r w:rsidRPr="00711E50">
              <w:rPr>
                <w:rFonts w:ascii="Times New Roman" w:hAnsi="Times New Roman" w:cs="Times New Roman"/>
                <w:sz w:val="22"/>
                <w:szCs w:val="22"/>
              </w:rPr>
              <w:t>Камчатский край, г. Петропавловск-Камчатский, пр-кт. Рыбаков, д. 2</w:t>
            </w:r>
          </w:p>
        </w:tc>
        <w:tc>
          <w:tcPr>
            <w:tcW w:w="1464" w:type="dxa"/>
            <w:tcBorders>
              <w:top w:val="single" w:sz="4" w:space="0" w:color="auto"/>
              <w:left w:val="single" w:sz="4" w:space="0" w:color="auto"/>
              <w:bottom w:val="single" w:sz="4" w:space="0" w:color="auto"/>
              <w:right w:val="single" w:sz="4" w:space="0" w:color="auto"/>
            </w:tcBorders>
            <w:vAlign w:val="center"/>
          </w:tcPr>
          <w:p w:rsidR="003F6BF1" w:rsidRPr="00711E50" w:rsidRDefault="00962EF8" w:rsidP="003F6BF1">
            <w:pPr>
              <w:jc w:val="center"/>
              <w:rPr>
                <w:rFonts w:ascii="Times New Roman" w:hAnsi="Times New Roman" w:cs="Times New Roman"/>
                <w:sz w:val="22"/>
                <w:szCs w:val="22"/>
              </w:rPr>
            </w:pPr>
            <w:r w:rsidRPr="00711E50">
              <w:rPr>
                <w:rFonts w:ascii="Times New Roman" w:hAnsi="Times New Roman" w:cs="Times New Roman"/>
                <w:sz w:val="22"/>
                <w:szCs w:val="22"/>
              </w:rPr>
              <w:t>591,1</w:t>
            </w:r>
          </w:p>
        </w:tc>
        <w:tc>
          <w:tcPr>
            <w:tcW w:w="1465" w:type="dxa"/>
            <w:vAlign w:val="center"/>
          </w:tcPr>
          <w:p w:rsidR="003F6BF1" w:rsidRPr="00711E50" w:rsidRDefault="002C48CE" w:rsidP="003F6BF1">
            <w:pPr>
              <w:jc w:val="center"/>
              <w:rPr>
                <w:rFonts w:ascii="Times New Roman" w:hAnsi="Times New Roman" w:cs="Times New Roman"/>
                <w:sz w:val="22"/>
                <w:szCs w:val="22"/>
              </w:rPr>
            </w:pPr>
            <w:r w:rsidRPr="00711E50">
              <w:rPr>
                <w:rFonts w:ascii="Times New Roman" w:hAnsi="Times New Roman" w:cs="Times New Roman"/>
                <w:sz w:val="22"/>
                <w:szCs w:val="22"/>
              </w:rPr>
              <w:t>2260,59</w:t>
            </w:r>
          </w:p>
        </w:tc>
        <w:tc>
          <w:tcPr>
            <w:tcW w:w="1607" w:type="dxa"/>
            <w:tcBorders>
              <w:top w:val="single" w:sz="4" w:space="0" w:color="auto"/>
              <w:left w:val="single" w:sz="4" w:space="0" w:color="auto"/>
              <w:bottom w:val="single" w:sz="4" w:space="0" w:color="auto"/>
              <w:right w:val="single" w:sz="4" w:space="0" w:color="auto"/>
            </w:tcBorders>
            <w:vAlign w:val="center"/>
          </w:tcPr>
          <w:p w:rsidR="003F6BF1" w:rsidRPr="00711E50" w:rsidRDefault="00BC3A24" w:rsidP="003F6BF1">
            <w:pPr>
              <w:jc w:val="center"/>
              <w:rPr>
                <w:rFonts w:ascii="Times New Roman" w:hAnsi="Times New Roman" w:cs="Times New Roman"/>
                <w:sz w:val="22"/>
                <w:szCs w:val="22"/>
              </w:rPr>
            </w:pPr>
            <w:r w:rsidRPr="00711E50">
              <w:rPr>
                <w:rFonts w:ascii="Times New Roman" w:hAnsi="Times New Roman" w:cs="Times New Roman"/>
                <w:sz w:val="22"/>
                <w:szCs w:val="22"/>
              </w:rPr>
              <w:t>254,44</w:t>
            </w:r>
          </w:p>
        </w:tc>
      </w:tr>
      <w:tr w:rsidR="003F6BF1" w:rsidRPr="000F4507" w:rsidTr="006005DA">
        <w:trPr>
          <w:trHeight w:val="559"/>
        </w:trPr>
        <w:tc>
          <w:tcPr>
            <w:tcW w:w="596" w:type="dxa"/>
            <w:tcBorders>
              <w:top w:val="single" w:sz="4" w:space="0" w:color="auto"/>
              <w:left w:val="single" w:sz="4" w:space="0" w:color="auto"/>
              <w:bottom w:val="single" w:sz="4" w:space="0" w:color="auto"/>
              <w:right w:val="single" w:sz="4" w:space="0" w:color="auto"/>
            </w:tcBorders>
            <w:vAlign w:val="center"/>
          </w:tcPr>
          <w:p w:rsidR="003F6BF1" w:rsidRPr="000F4507" w:rsidRDefault="003F6BF1" w:rsidP="003F6BF1">
            <w:pPr>
              <w:snapToGrid w:val="0"/>
              <w:jc w:val="center"/>
              <w:rPr>
                <w:rFonts w:ascii="Times New Roman" w:hAnsi="Times New Roman" w:cs="Times New Roman"/>
              </w:rPr>
            </w:pPr>
            <w:r>
              <w:rPr>
                <w:rFonts w:ascii="Times New Roman" w:hAnsi="Times New Roman" w:cs="Times New Roman"/>
              </w:rPr>
              <w:t>6</w:t>
            </w:r>
            <w:r w:rsidR="009550D3">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3F6BF1" w:rsidRPr="00711E50" w:rsidRDefault="003F6BF1" w:rsidP="00191B7F">
            <w:pPr>
              <w:jc w:val="center"/>
              <w:rPr>
                <w:rFonts w:ascii="Times New Roman" w:hAnsi="Times New Roman" w:cs="Times New Roman"/>
                <w:sz w:val="22"/>
                <w:szCs w:val="22"/>
              </w:rPr>
            </w:pPr>
            <w:r w:rsidRPr="00711E50">
              <w:rPr>
                <w:rFonts w:ascii="Times New Roman" w:hAnsi="Times New Roman" w:cs="Times New Roman"/>
                <w:sz w:val="22"/>
                <w:szCs w:val="22"/>
              </w:rPr>
              <w:t xml:space="preserve">ОПС </w:t>
            </w:r>
            <w:r w:rsidR="00191B7F" w:rsidRPr="00711E50">
              <w:rPr>
                <w:rFonts w:ascii="Times New Roman" w:hAnsi="Times New Roman" w:cs="Times New Roman"/>
                <w:sz w:val="22"/>
                <w:szCs w:val="22"/>
              </w:rPr>
              <w:t>683032</w:t>
            </w:r>
          </w:p>
        </w:tc>
        <w:tc>
          <w:tcPr>
            <w:tcW w:w="2835" w:type="dxa"/>
            <w:tcBorders>
              <w:top w:val="single" w:sz="4" w:space="0" w:color="auto"/>
              <w:left w:val="single" w:sz="4" w:space="0" w:color="auto"/>
              <w:bottom w:val="single" w:sz="4" w:space="0" w:color="auto"/>
              <w:right w:val="single" w:sz="4" w:space="0" w:color="auto"/>
            </w:tcBorders>
          </w:tcPr>
          <w:p w:rsidR="003F6BF1" w:rsidRPr="00711E50" w:rsidRDefault="00262A99" w:rsidP="00FA7F75">
            <w:pPr>
              <w:rPr>
                <w:rFonts w:ascii="Times New Roman" w:hAnsi="Times New Roman" w:cs="Times New Roman"/>
                <w:sz w:val="22"/>
                <w:szCs w:val="22"/>
              </w:rPr>
            </w:pPr>
            <w:r w:rsidRPr="00711E50">
              <w:rPr>
                <w:rFonts w:ascii="Times New Roman" w:hAnsi="Times New Roman" w:cs="Times New Roman"/>
                <w:sz w:val="22"/>
                <w:szCs w:val="22"/>
              </w:rPr>
              <w:t>Камчатский край, г. Петропавловск-Камчатский, ул. Пограничная, д. 22</w:t>
            </w:r>
          </w:p>
        </w:tc>
        <w:tc>
          <w:tcPr>
            <w:tcW w:w="1464" w:type="dxa"/>
            <w:tcBorders>
              <w:top w:val="single" w:sz="4" w:space="0" w:color="auto"/>
              <w:left w:val="single" w:sz="4" w:space="0" w:color="auto"/>
              <w:bottom w:val="single" w:sz="4" w:space="0" w:color="auto"/>
              <w:right w:val="single" w:sz="4" w:space="0" w:color="auto"/>
            </w:tcBorders>
            <w:vAlign w:val="center"/>
          </w:tcPr>
          <w:p w:rsidR="003F6BF1" w:rsidRPr="00711E50" w:rsidRDefault="00962EF8" w:rsidP="003F6BF1">
            <w:pPr>
              <w:jc w:val="center"/>
              <w:rPr>
                <w:rFonts w:ascii="Times New Roman" w:hAnsi="Times New Roman" w:cs="Times New Roman"/>
                <w:sz w:val="22"/>
                <w:szCs w:val="22"/>
              </w:rPr>
            </w:pPr>
            <w:r w:rsidRPr="00711E50">
              <w:rPr>
                <w:rFonts w:ascii="Times New Roman" w:hAnsi="Times New Roman" w:cs="Times New Roman"/>
                <w:sz w:val="22"/>
                <w:szCs w:val="22"/>
              </w:rPr>
              <w:t>525,2</w:t>
            </w:r>
          </w:p>
        </w:tc>
        <w:tc>
          <w:tcPr>
            <w:tcW w:w="1465" w:type="dxa"/>
            <w:vAlign w:val="center"/>
          </w:tcPr>
          <w:p w:rsidR="003F6BF1" w:rsidRPr="00711E50" w:rsidRDefault="00A56B02" w:rsidP="003F6BF1">
            <w:pPr>
              <w:jc w:val="center"/>
              <w:rPr>
                <w:rFonts w:ascii="Times New Roman" w:hAnsi="Times New Roman" w:cs="Times New Roman"/>
                <w:sz w:val="22"/>
                <w:szCs w:val="22"/>
              </w:rPr>
            </w:pPr>
            <w:r w:rsidRPr="00711E50">
              <w:rPr>
                <w:rFonts w:ascii="Times New Roman" w:hAnsi="Times New Roman" w:cs="Times New Roman"/>
                <w:sz w:val="22"/>
                <w:szCs w:val="22"/>
              </w:rPr>
              <w:t>1022,85</w:t>
            </w:r>
          </w:p>
        </w:tc>
        <w:tc>
          <w:tcPr>
            <w:tcW w:w="1607" w:type="dxa"/>
            <w:tcBorders>
              <w:top w:val="single" w:sz="4" w:space="0" w:color="auto"/>
              <w:left w:val="single" w:sz="4" w:space="0" w:color="auto"/>
              <w:bottom w:val="single" w:sz="4" w:space="0" w:color="auto"/>
              <w:right w:val="single" w:sz="4" w:space="0" w:color="auto"/>
            </w:tcBorders>
            <w:vAlign w:val="center"/>
          </w:tcPr>
          <w:p w:rsidR="003F6BF1" w:rsidRPr="00711E50" w:rsidRDefault="00AA7FAA" w:rsidP="003F6BF1">
            <w:pPr>
              <w:jc w:val="center"/>
              <w:rPr>
                <w:rFonts w:ascii="Times New Roman" w:hAnsi="Times New Roman" w:cs="Times New Roman"/>
                <w:sz w:val="22"/>
                <w:szCs w:val="22"/>
              </w:rPr>
            </w:pPr>
            <w:r w:rsidRPr="00711E50">
              <w:rPr>
                <w:rFonts w:ascii="Times New Roman" w:hAnsi="Times New Roman" w:cs="Times New Roman"/>
                <w:sz w:val="22"/>
                <w:szCs w:val="22"/>
              </w:rPr>
              <w:t>162,44</w:t>
            </w:r>
          </w:p>
        </w:tc>
      </w:tr>
      <w:tr w:rsidR="003F6BF1" w:rsidRPr="000F4507" w:rsidTr="006005DA">
        <w:trPr>
          <w:trHeight w:val="559"/>
        </w:trPr>
        <w:tc>
          <w:tcPr>
            <w:tcW w:w="596" w:type="dxa"/>
            <w:tcBorders>
              <w:top w:val="single" w:sz="4" w:space="0" w:color="auto"/>
              <w:left w:val="single" w:sz="4" w:space="0" w:color="auto"/>
              <w:bottom w:val="single" w:sz="4" w:space="0" w:color="auto"/>
              <w:right w:val="single" w:sz="4" w:space="0" w:color="auto"/>
            </w:tcBorders>
            <w:vAlign w:val="center"/>
          </w:tcPr>
          <w:p w:rsidR="003F6BF1" w:rsidRPr="000F4507" w:rsidRDefault="003F6BF1" w:rsidP="003F6BF1">
            <w:pPr>
              <w:snapToGrid w:val="0"/>
              <w:jc w:val="center"/>
              <w:rPr>
                <w:rFonts w:ascii="Times New Roman" w:hAnsi="Times New Roman" w:cs="Times New Roman"/>
              </w:rPr>
            </w:pPr>
            <w:r>
              <w:rPr>
                <w:rFonts w:ascii="Times New Roman" w:hAnsi="Times New Roman" w:cs="Times New Roman"/>
              </w:rPr>
              <w:t>7</w:t>
            </w:r>
            <w:r w:rsidR="009550D3">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3F6BF1" w:rsidRPr="00711E50" w:rsidRDefault="003F6BF1" w:rsidP="00191B7F">
            <w:pPr>
              <w:jc w:val="center"/>
              <w:rPr>
                <w:rFonts w:ascii="Times New Roman" w:hAnsi="Times New Roman" w:cs="Times New Roman"/>
                <w:sz w:val="22"/>
                <w:szCs w:val="22"/>
              </w:rPr>
            </w:pPr>
            <w:r w:rsidRPr="00711E50">
              <w:rPr>
                <w:rFonts w:ascii="Times New Roman" w:hAnsi="Times New Roman" w:cs="Times New Roman"/>
                <w:sz w:val="22"/>
                <w:szCs w:val="22"/>
              </w:rPr>
              <w:t xml:space="preserve">ОПС </w:t>
            </w:r>
            <w:r w:rsidR="00191B7F" w:rsidRPr="00711E50">
              <w:rPr>
                <w:rFonts w:ascii="Times New Roman" w:hAnsi="Times New Roman" w:cs="Times New Roman"/>
                <w:sz w:val="22"/>
                <w:szCs w:val="22"/>
              </w:rPr>
              <w:t>684005</w:t>
            </w:r>
          </w:p>
        </w:tc>
        <w:tc>
          <w:tcPr>
            <w:tcW w:w="2835" w:type="dxa"/>
            <w:tcBorders>
              <w:top w:val="single" w:sz="4" w:space="0" w:color="auto"/>
              <w:left w:val="single" w:sz="4" w:space="0" w:color="auto"/>
              <w:bottom w:val="single" w:sz="4" w:space="0" w:color="auto"/>
              <w:right w:val="single" w:sz="4" w:space="0" w:color="auto"/>
            </w:tcBorders>
          </w:tcPr>
          <w:p w:rsidR="003F6BF1" w:rsidRPr="00711E50" w:rsidRDefault="00262A99" w:rsidP="00C8366F">
            <w:pPr>
              <w:rPr>
                <w:rFonts w:ascii="Times New Roman" w:hAnsi="Times New Roman" w:cs="Times New Roman"/>
                <w:sz w:val="22"/>
                <w:szCs w:val="22"/>
              </w:rPr>
            </w:pPr>
            <w:r w:rsidRPr="00711E50">
              <w:rPr>
                <w:rFonts w:ascii="Times New Roman" w:hAnsi="Times New Roman" w:cs="Times New Roman"/>
                <w:sz w:val="22"/>
                <w:szCs w:val="22"/>
              </w:rPr>
              <w:t>Камчатский край, р-н. Елизовский, г. Елизово, ул. Крашенинникова, д. 3</w:t>
            </w:r>
          </w:p>
        </w:tc>
        <w:tc>
          <w:tcPr>
            <w:tcW w:w="1464" w:type="dxa"/>
            <w:tcBorders>
              <w:top w:val="single" w:sz="4" w:space="0" w:color="auto"/>
              <w:left w:val="single" w:sz="4" w:space="0" w:color="auto"/>
              <w:bottom w:val="single" w:sz="4" w:space="0" w:color="auto"/>
              <w:right w:val="single" w:sz="4" w:space="0" w:color="auto"/>
            </w:tcBorders>
            <w:vAlign w:val="center"/>
          </w:tcPr>
          <w:p w:rsidR="003F6BF1" w:rsidRPr="00711E50" w:rsidRDefault="00962EF8" w:rsidP="003F6BF1">
            <w:pPr>
              <w:jc w:val="center"/>
              <w:rPr>
                <w:rFonts w:ascii="Times New Roman" w:hAnsi="Times New Roman" w:cs="Times New Roman"/>
                <w:sz w:val="22"/>
                <w:szCs w:val="22"/>
              </w:rPr>
            </w:pPr>
            <w:r w:rsidRPr="00711E50">
              <w:rPr>
                <w:rFonts w:ascii="Times New Roman" w:hAnsi="Times New Roman" w:cs="Times New Roman"/>
                <w:sz w:val="22"/>
                <w:szCs w:val="22"/>
              </w:rPr>
              <w:t>104</w:t>
            </w:r>
          </w:p>
        </w:tc>
        <w:tc>
          <w:tcPr>
            <w:tcW w:w="1465" w:type="dxa"/>
            <w:vAlign w:val="center"/>
          </w:tcPr>
          <w:p w:rsidR="003F6BF1" w:rsidRPr="00711E50" w:rsidRDefault="00AD1148" w:rsidP="003F6BF1">
            <w:pPr>
              <w:jc w:val="center"/>
              <w:rPr>
                <w:rFonts w:ascii="Times New Roman" w:hAnsi="Times New Roman" w:cs="Times New Roman"/>
                <w:sz w:val="22"/>
                <w:szCs w:val="22"/>
              </w:rPr>
            </w:pPr>
            <w:r w:rsidRPr="00711E50">
              <w:rPr>
                <w:rFonts w:ascii="Times New Roman" w:hAnsi="Times New Roman" w:cs="Times New Roman"/>
                <w:sz w:val="22"/>
                <w:szCs w:val="22"/>
              </w:rPr>
              <w:t>437</w:t>
            </w:r>
          </w:p>
        </w:tc>
        <w:tc>
          <w:tcPr>
            <w:tcW w:w="1607" w:type="dxa"/>
            <w:tcBorders>
              <w:top w:val="single" w:sz="4" w:space="0" w:color="auto"/>
              <w:left w:val="single" w:sz="4" w:space="0" w:color="auto"/>
              <w:bottom w:val="single" w:sz="4" w:space="0" w:color="auto"/>
              <w:right w:val="single" w:sz="4" w:space="0" w:color="auto"/>
            </w:tcBorders>
            <w:vAlign w:val="center"/>
          </w:tcPr>
          <w:p w:rsidR="003F6BF1" w:rsidRPr="00711E50" w:rsidRDefault="00AD1148" w:rsidP="003F6BF1">
            <w:pPr>
              <w:jc w:val="center"/>
              <w:rPr>
                <w:rFonts w:ascii="Times New Roman" w:hAnsi="Times New Roman" w:cs="Times New Roman"/>
                <w:sz w:val="22"/>
                <w:szCs w:val="22"/>
              </w:rPr>
            </w:pPr>
            <w:r w:rsidRPr="00711E50">
              <w:rPr>
                <w:rFonts w:ascii="Times New Roman" w:hAnsi="Times New Roman" w:cs="Times New Roman"/>
                <w:sz w:val="22"/>
                <w:szCs w:val="22"/>
              </w:rPr>
              <w:t>97,6</w:t>
            </w:r>
          </w:p>
        </w:tc>
      </w:tr>
      <w:tr w:rsidR="003F6BF1" w:rsidRPr="000F4507" w:rsidTr="006005DA">
        <w:trPr>
          <w:trHeight w:val="559"/>
        </w:trPr>
        <w:tc>
          <w:tcPr>
            <w:tcW w:w="596" w:type="dxa"/>
            <w:tcBorders>
              <w:top w:val="single" w:sz="4" w:space="0" w:color="auto"/>
              <w:left w:val="single" w:sz="4" w:space="0" w:color="auto"/>
              <w:bottom w:val="single" w:sz="4" w:space="0" w:color="auto"/>
              <w:right w:val="single" w:sz="4" w:space="0" w:color="auto"/>
            </w:tcBorders>
            <w:vAlign w:val="center"/>
          </w:tcPr>
          <w:p w:rsidR="003F6BF1" w:rsidRPr="000F4507" w:rsidRDefault="003F6BF1" w:rsidP="003F6BF1">
            <w:pPr>
              <w:snapToGrid w:val="0"/>
              <w:jc w:val="center"/>
              <w:rPr>
                <w:rFonts w:ascii="Times New Roman" w:hAnsi="Times New Roman" w:cs="Times New Roman"/>
              </w:rPr>
            </w:pPr>
            <w:r>
              <w:rPr>
                <w:rFonts w:ascii="Times New Roman" w:hAnsi="Times New Roman" w:cs="Times New Roman"/>
              </w:rPr>
              <w:t>8</w:t>
            </w:r>
            <w:r w:rsidR="009550D3">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3F6BF1" w:rsidRPr="00711E50" w:rsidRDefault="003F6BF1" w:rsidP="00191B7F">
            <w:pPr>
              <w:jc w:val="center"/>
              <w:rPr>
                <w:rFonts w:ascii="Times New Roman" w:hAnsi="Times New Roman" w:cs="Times New Roman"/>
                <w:sz w:val="22"/>
                <w:szCs w:val="22"/>
              </w:rPr>
            </w:pPr>
            <w:r w:rsidRPr="00711E50">
              <w:rPr>
                <w:rFonts w:ascii="Times New Roman" w:hAnsi="Times New Roman" w:cs="Times New Roman"/>
                <w:sz w:val="22"/>
                <w:szCs w:val="22"/>
              </w:rPr>
              <w:t xml:space="preserve">ОПС </w:t>
            </w:r>
            <w:r w:rsidR="00191B7F" w:rsidRPr="00711E50">
              <w:rPr>
                <w:rFonts w:ascii="Times New Roman" w:hAnsi="Times New Roman" w:cs="Times New Roman"/>
                <w:sz w:val="22"/>
                <w:szCs w:val="22"/>
              </w:rPr>
              <w:t>683012</w:t>
            </w:r>
          </w:p>
        </w:tc>
        <w:tc>
          <w:tcPr>
            <w:tcW w:w="2835" w:type="dxa"/>
            <w:tcBorders>
              <w:top w:val="single" w:sz="4" w:space="0" w:color="auto"/>
              <w:left w:val="single" w:sz="4" w:space="0" w:color="auto"/>
              <w:bottom w:val="single" w:sz="4" w:space="0" w:color="auto"/>
              <w:right w:val="single" w:sz="4" w:space="0" w:color="auto"/>
            </w:tcBorders>
          </w:tcPr>
          <w:p w:rsidR="003F6BF1" w:rsidRPr="00711E50" w:rsidRDefault="00262A99" w:rsidP="003F6BF1">
            <w:pPr>
              <w:rPr>
                <w:rFonts w:ascii="Times New Roman" w:hAnsi="Times New Roman" w:cs="Times New Roman"/>
                <w:sz w:val="22"/>
                <w:szCs w:val="22"/>
              </w:rPr>
            </w:pPr>
            <w:r w:rsidRPr="00711E50">
              <w:rPr>
                <w:rFonts w:ascii="Times New Roman" w:hAnsi="Times New Roman" w:cs="Times New Roman"/>
                <w:sz w:val="22"/>
                <w:szCs w:val="22"/>
              </w:rPr>
              <w:t>Камчатский край, г. Петропавловск-Камчатский, ул. Петра Ильичева, д. 49/2</w:t>
            </w:r>
          </w:p>
        </w:tc>
        <w:tc>
          <w:tcPr>
            <w:tcW w:w="1464" w:type="dxa"/>
            <w:tcBorders>
              <w:top w:val="single" w:sz="4" w:space="0" w:color="auto"/>
              <w:left w:val="single" w:sz="4" w:space="0" w:color="auto"/>
              <w:bottom w:val="single" w:sz="4" w:space="0" w:color="auto"/>
              <w:right w:val="single" w:sz="4" w:space="0" w:color="auto"/>
            </w:tcBorders>
            <w:vAlign w:val="center"/>
          </w:tcPr>
          <w:p w:rsidR="003F6BF1" w:rsidRPr="00711E50" w:rsidRDefault="00962EF8" w:rsidP="003F6BF1">
            <w:pPr>
              <w:jc w:val="center"/>
              <w:rPr>
                <w:rFonts w:ascii="Times New Roman" w:hAnsi="Times New Roman" w:cs="Times New Roman"/>
                <w:sz w:val="22"/>
                <w:szCs w:val="22"/>
              </w:rPr>
            </w:pPr>
            <w:r w:rsidRPr="00711E50">
              <w:rPr>
                <w:rFonts w:ascii="Times New Roman" w:hAnsi="Times New Roman" w:cs="Times New Roman"/>
                <w:sz w:val="22"/>
                <w:szCs w:val="22"/>
              </w:rPr>
              <w:t>777,8</w:t>
            </w:r>
          </w:p>
        </w:tc>
        <w:tc>
          <w:tcPr>
            <w:tcW w:w="1465" w:type="dxa"/>
            <w:vAlign w:val="center"/>
          </w:tcPr>
          <w:p w:rsidR="003F6BF1" w:rsidRPr="00711E50" w:rsidRDefault="00AD1148" w:rsidP="003F6BF1">
            <w:pPr>
              <w:jc w:val="center"/>
              <w:rPr>
                <w:rFonts w:ascii="Times New Roman" w:hAnsi="Times New Roman" w:cs="Times New Roman"/>
                <w:sz w:val="22"/>
                <w:szCs w:val="22"/>
              </w:rPr>
            </w:pPr>
            <w:r w:rsidRPr="00711E50">
              <w:rPr>
                <w:rFonts w:ascii="Times New Roman" w:hAnsi="Times New Roman" w:cs="Times New Roman"/>
                <w:sz w:val="22"/>
                <w:szCs w:val="22"/>
              </w:rPr>
              <w:t>3641</w:t>
            </w:r>
          </w:p>
        </w:tc>
        <w:tc>
          <w:tcPr>
            <w:tcW w:w="1607" w:type="dxa"/>
            <w:tcBorders>
              <w:top w:val="single" w:sz="4" w:space="0" w:color="auto"/>
              <w:left w:val="single" w:sz="4" w:space="0" w:color="auto"/>
              <w:bottom w:val="single" w:sz="4" w:space="0" w:color="auto"/>
              <w:right w:val="single" w:sz="4" w:space="0" w:color="auto"/>
            </w:tcBorders>
            <w:vAlign w:val="center"/>
          </w:tcPr>
          <w:p w:rsidR="003F6BF1" w:rsidRPr="00711E50" w:rsidRDefault="00AD1148" w:rsidP="003F6BF1">
            <w:pPr>
              <w:jc w:val="center"/>
              <w:rPr>
                <w:rFonts w:ascii="Times New Roman" w:hAnsi="Times New Roman" w:cs="Times New Roman"/>
                <w:sz w:val="22"/>
                <w:szCs w:val="22"/>
              </w:rPr>
            </w:pPr>
            <w:r w:rsidRPr="00711E50">
              <w:rPr>
                <w:rFonts w:ascii="Times New Roman" w:hAnsi="Times New Roman" w:cs="Times New Roman"/>
                <w:sz w:val="22"/>
                <w:szCs w:val="22"/>
              </w:rPr>
              <w:t>180</w:t>
            </w:r>
          </w:p>
        </w:tc>
      </w:tr>
      <w:tr w:rsidR="003F6BF1" w:rsidRPr="000F4507" w:rsidTr="006005DA">
        <w:trPr>
          <w:trHeight w:val="559"/>
        </w:trPr>
        <w:tc>
          <w:tcPr>
            <w:tcW w:w="596" w:type="dxa"/>
            <w:tcBorders>
              <w:top w:val="single" w:sz="4" w:space="0" w:color="auto"/>
              <w:left w:val="single" w:sz="4" w:space="0" w:color="auto"/>
              <w:bottom w:val="single" w:sz="4" w:space="0" w:color="auto"/>
              <w:right w:val="single" w:sz="4" w:space="0" w:color="auto"/>
            </w:tcBorders>
            <w:vAlign w:val="center"/>
          </w:tcPr>
          <w:p w:rsidR="003F6BF1" w:rsidRPr="000F4507" w:rsidRDefault="003F6BF1" w:rsidP="003F6BF1">
            <w:pPr>
              <w:snapToGrid w:val="0"/>
              <w:jc w:val="center"/>
              <w:rPr>
                <w:rFonts w:ascii="Times New Roman" w:hAnsi="Times New Roman" w:cs="Times New Roman"/>
              </w:rPr>
            </w:pPr>
            <w:r>
              <w:rPr>
                <w:rFonts w:ascii="Times New Roman" w:hAnsi="Times New Roman" w:cs="Times New Roman"/>
              </w:rPr>
              <w:t>9</w:t>
            </w:r>
            <w:r w:rsidR="009550D3">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3F6BF1" w:rsidRPr="00711E50" w:rsidRDefault="00191B7F" w:rsidP="003F6BF1">
            <w:pPr>
              <w:jc w:val="center"/>
              <w:rPr>
                <w:rFonts w:ascii="Times New Roman" w:hAnsi="Times New Roman" w:cs="Times New Roman"/>
                <w:sz w:val="22"/>
                <w:szCs w:val="22"/>
              </w:rPr>
            </w:pPr>
            <w:r w:rsidRPr="00711E50">
              <w:rPr>
                <w:rFonts w:ascii="Times New Roman" w:hAnsi="Times New Roman" w:cs="Times New Roman"/>
                <w:sz w:val="22"/>
                <w:szCs w:val="22"/>
              </w:rPr>
              <w:t>АТП</w:t>
            </w:r>
          </w:p>
        </w:tc>
        <w:tc>
          <w:tcPr>
            <w:tcW w:w="2835" w:type="dxa"/>
            <w:tcBorders>
              <w:top w:val="single" w:sz="4" w:space="0" w:color="auto"/>
              <w:left w:val="single" w:sz="4" w:space="0" w:color="auto"/>
              <w:bottom w:val="single" w:sz="4" w:space="0" w:color="auto"/>
              <w:right w:val="single" w:sz="4" w:space="0" w:color="auto"/>
            </w:tcBorders>
          </w:tcPr>
          <w:p w:rsidR="003F6BF1" w:rsidRPr="00711E50" w:rsidRDefault="00262A99" w:rsidP="00C8366F">
            <w:pPr>
              <w:rPr>
                <w:rFonts w:ascii="Times New Roman" w:hAnsi="Times New Roman" w:cs="Times New Roman"/>
                <w:sz w:val="22"/>
                <w:szCs w:val="22"/>
              </w:rPr>
            </w:pPr>
            <w:r w:rsidRPr="00711E50">
              <w:rPr>
                <w:rFonts w:ascii="Times New Roman" w:hAnsi="Times New Roman" w:cs="Times New Roman"/>
                <w:sz w:val="22"/>
                <w:szCs w:val="22"/>
              </w:rPr>
              <w:t>Камчатский край, г. Петропавловск-Камчатский, ул. Карагинская, д. 54а</w:t>
            </w:r>
          </w:p>
        </w:tc>
        <w:tc>
          <w:tcPr>
            <w:tcW w:w="1464" w:type="dxa"/>
            <w:tcBorders>
              <w:top w:val="single" w:sz="4" w:space="0" w:color="auto"/>
              <w:left w:val="single" w:sz="4" w:space="0" w:color="auto"/>
              <w:bottom w:val="single" w:sz="4" w:space="0" w:color="auto"/>
              <w:right w:val="single" w:sz="4" w:space="0" w:color="auto"/>
            </w:tcBorders>
            <w:vAlign w:val="center"/>
          </w:tcPr>
          <w:p w:rsidR="003F6BF1" w:rsidRPr="00711E50" w:rsidRDefault="00962EF8" w:rsidP="003F6BF1">
            <w:pPr>
              <w:jc w:val="center"/>
              <w:rPr>
                <w:rFonts w:ascii="Times New Roman" w:hAnsi="Times New Roman" w:cs="Times New Roman"/>
                <w:sz w:val="22"/>
                <w:szCs w:val="22"/>
              </w:rPr>
            </w:pPr>
            <w:r w:rsidRPr="00711E50">
              <w:rPr>
                <w:rFonts w:ascii="Times New Roman" w:hAnsi="Times New Roman" w:cs="Times New Roman"/>
                <w:sz w:val="22"/>
                <w:szCs w:val="22"/>
              </w:rPr>
              <w:t>1615,2</w:t>
            </w:r>
          </w:p>
        </w:tc>
        <w:tc>
          <w:tcPr>
            <w:tcW w:w="1465" w:type="dxa"/>
            <w:vAlign w:val="center"/>
          </w:tcPr>
          <w:p w:rsidR="003F6BF1" w:rsidRPr="00711E50" w:rsidRDefault="00147222" w:rsidP="00301CB0">
            <w:pPr>
              <w:jc w:val="center"/>
              <w:rPr>
                <w:rFonts w:ascii="Times New Roman" w:hAnsi="Times New Roman" w:cs="Times New Roman"/>
                <w:sz w:val="22"/>
                <w:szCs w:val="22"/>
              </w:rPr>
            </w:pPr>
            <w:r w:rsidRPr="00711E50">
              <w:rPr>
                <w:rFonts w:ascii="Times New Roman" w:hAnsi="Times New Roman" w:cs="Times New Roman"/>
                <w:sz w:val="22"/>
                <w:szCs w:val="22"/>
              </w:rPr>
              <w:t>6845</w:t>
            </w:r>
          </w:p>
        </w:tc>
        <w:tc>
          <w:tcPr>
            <w:tcW w:w="1607" w:type="dxa"/>
            <w:tcBorders>
              <w:top w:val="single" w:sz="4" w:space="0" w:color="auto"/>
              <w:left w:val="single" w:sz="4" w:space="0" w:color="auto"/>
              <w:bottom w:val="single" w:sz="4" w:space="0" w:color="auto"/>
              <w:right w:val="single" w:sz="4" w:space="0" w:color="auto"/>
            </w:tcBorders>
            <w:vAlign w:val="center"/>
          </w:tcPr>
          <w:p w:rsidR="003F6BF1" w:rsidRPr="00711E50" w:rsidRDefault="00F60E8D" w:rsidP="003F6BF1">
            <w:pPr>
              <w:jc w:val="center"/>
              <w:rPr>
                <w:rFonts w:ascii="Times New Roman" w:hAnsi="Times New Roman" w:cs="Times New Roman"/>
                <w:sz w:val="22"/>
                <w:szCs w:val="22"/>
              </w:rPr>
            </w:pPr>
            <w:r w:rsidRPr="00711E50">
              <w:rPr>
                <w:rFonts w:ascii="Times New Roman" w:hAnsi="Times New Roman" w:cs="Times New Roman"/>
                <w:sz w:val="22"/>
                <w:szCs w:val="22"/>
              </w:rPr>
              <w:t>558,98</w:t>
            </w:r>
          </w:p>
        </w:tc>
      </w:tr>
      <w:tr w:rsidR="003F6BF1" w:rsidRPr="000F4507" w:rsidTr="006005DA">
        <w:trPr>
          <w:trHeight w:val="559"/>
        </w:trPr>
        <w:tc>
          <w:tcPr>
            <w:tcW w:w="596" w:type="dxa"/>
            <w:tcBorders>
              <w:top w:val="single" w:sz="4" w:space="0" w:color="auto"/>
              <w:left w:val="single" w:sz="4" w:space="0" w:color="auto"/>
              <w:bottom w:val="single" w:sz="4" w:space="0" w:color="auto"/>
              <w:right w:val="single" w:sz="4" w:space="0" w:color="auto"/>
            </w:tcBorders>
            <w:vAlign w:val="center"/>
          </w:tcPr>
          <w:p w:rsidR="003F6BF1" w:rsidRPr="000F4507" w:rsidRDefault="003F6BF1" w:rsidP="003F6BF1">
            <w:pPr>
              <w:snapToGrid w:val="0"/>
              <w:jc w:val="center"/>
              <w:rPr>
                <w:rFonts w:ascii="Times New Roman" w:hAnsi="Times New Roman" w:cs="Times New Roman"/>
              </w:rPr>
            </w:pPr>
            <w:r>
              <w:rPr>
                <w:rFonts w:ascii="Times New Roman" w:hAnsi="Times New Roman" w:cs="Times New Roman"/>
              </w:rPr>
              <w:t>10</w:t>
            </w:r>
            <w:r w:rsidR="009550D3">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3F6BF1" w:rsidRPr="00711E50" w:rsidRDefault="003F6BF1" w:rsidP="00191B7F">
            <w:pPr>
              <w:jc w:val="center"/>
              <w:rPr>
                <w:rFonts w:ascii="Times New Roman" w:hAnsi="Times New Roman" w:cs="Times New Roman"/>
                <w:sz w:val="22"/>
                <w:szCs w:val="22"/>
              </w:rPr>
            </w:pPr>
            <w:r w:rsidRPr="00711E50">
              <w:rPr>
                <w:rFonts w:ascii="Times New Roman" w:hAnsi="Times New Roman" w:cs="Times New Roman"/>
                <w:sz w:val="22"/>
                <w:szCs w:val="22"/>
              </w:rPr>
              <w:t xml:space="preserve">ОПС </w:t>
            </w:r>
            <w:r w:rsidR="00191B7F" w:rsidRPr="00711E50">
              <w:rPr>
                <w:rFonts w:ascii="Times New Roman" w:hAnsi="Times New Roman" w:cs="Times New Roman"/>
                <w:sz w:val="22"/>
                <w:szCs w:val="22"/>
              </w:rPr>
              <w:t>683003</w:t>
            </w:r>
          </w:p>
        </w:tc>
        <w:tc>
          <w:tcPr>
            <w:tcW w:w="2835" w:type="dxa"/>
            <w:tcBorders>
              <w:top w:val="single" w:sz="4" w:space="0" w:color="auto"/>
              <w:left w:val="single" w:sz="4" w:space="0" w:color="auto"/>
              <w:bottom w:val="single" w:sz="4" w:space="0" w:color="auto"/>
              <w:right w:val="single" w:sz="4" w:space="0" w:color="auto"/>
            </w:tcBorders>
          </w:tcPr>
          <w:p w:rsidR="003F6BF1" w:rsidRPr="00711E50" w:rsidRDefault="00262A99" w:rsidP="003F6BF1">
            <w:pPr>
              <w:rPr>
                <w:rFonts w:ascii="Times New Roman" w:hAnsi="Times New Roman" w:cs="Times New Roman"/>
                <w:sz w:val="22"/>
                <w:szCs w:val="22"/>
              </w:rPr>
            </w:pPr>
            <w:r w:rsidRPr="00711E50">
              <w:rPr>
                <w:rFonts w:ascii="Times New Roman" w:hAnsi="Times New Roman" w:cs="Times New Roman"/>
                <w:sz w:val="22"/>
                <w:szCs w:val="22"/>
              </w:rPr>
              <w:t>Российская Федерация, Камчатский край, г. Петропавловск-Камчатский, ул. Ленинградская, дом 45, пом. 3</w:t>
            </w:r>
          </w:p>
        </w:tc>
        <w:tc>
          <w:tcPr>
            <w:tcW w:w="1464" w:type="dxa"/>
            <w:tcBorders>
              <w:top w:val="single" w:sz="4" w:space="0" w:color="auto"/>
              <w:left w:val="single" w:sz="4" w:space="0" w:color="auto"/>
              <w:bottom w:val="single" w:sz="4" w:space="0" w:color="auto"/>
              <w:right w:val="single" w:sz="4" w:space="0" w:color="auto"/>
            </w:tcBorders>
            <w:vAlign w:val="center"/>
          </w:tcPr>
          <w:p w:rsidR="003F6BF1" w:rsidRPr="00711E50" w:rsidRDefault="00962EF8" w:rsidP="003F6BF1">
            <w:pPr>
              <w:jc w:val="center"/>
              <w:rPr>
                <w:rFonts w:ascii="Times New Roman" w:hAnsi="Times New Roman" w:cs="Times New Roman"/>
                <w:sz w:val="22"/>
                <w:szCs w:val="22"/>
              </w:rPr>
            </w:pPr>
            <w:r w:rsidRPr="00711E50">
              <w:rPr>
                <w:rFonts w:ascii="Times New Roman" w:hAnsi="Times New Roman" w:cs="Times New Roman"/>
                <w:sz w:val="22"/>
                <w:szCs w:val="22"/>
              </w:rPr>
              <w:t>174,4</w:t>
            </w:r>
          </w:p>
        </w:tc>
        <w:tc>
          <w:tcPr>
            <w:tcW w:w="1465" w:type="dxa"/>
            <w:vAlign w:val="center"/>
          </w:tcPr>
          <w:p w:rsidR="003F6BF1" w:rsidRPr="00711E50" w:rsidRDefault="00290074" w:rsidP="003F6BF1">
            <w:pPr>
              <w:jc w:val="center"/>
              <w:rPr>
                <w:rFonts w:ascii="Times New Roman" w:hAnsi="Times New Roman" w:cs="Times New Roman"/>
                <w:sz w:val="22"/>
                <w:szCs w:val="22"/>
              </w:rPr>
            </w:pPr>
            <w:r w:rsidRPr="00711E50">
              <w:rPr>
                <w:rFonts w:ascii="Times New Roman" w:hAnsi="Times New Roman" w:cs="Times New Roman"/>
                <w:sz w:val="22"/>
                <w:szCs w:val="22"/>
              </w:rPr>
              <w:t>589</w:t>
            </w:r>
          </w:p>
        </w:tc>
        <w:tc>
          <w:tcPr>
            <w:tcW w:w="1607" w:type="dxa"/>
            <w:tcBorders>
              <w:top w:val="single" w:sz="4" w:space="0" w:color="auto"/>
              <w:left w:val="single" w:sz="4" w:space="0" w:color="auto"/>
              <w:bottom w:val="single" w:sz="4" w:space="0" w:color="auto"/>
              <w:right w:val="single" w:sz="4" w:space="0" w:color="auto"/>
            </w:tcBorders>
            <w:vAlign w:val="center"/>
          </w:tcPr>
          <w:p w:rsidR="003F6BF1" w:rsidRPr="00711E50" w:rsidRDefault="00290074" w:rsidP="003F6BF1">
            <w:pPr>
              <w:jc w:val="center"/>
              <w:rPr>
                <w:rFonts w:ascii="Times New Roman" w:hAnsi="Times New Roman" w:cs="Times New Roman"/>
                <w:sz w:val="22"/>
                <w:szCs w:val="22"/>
              </w:rPr>
            </w:pPr>
            <w:r w:rsidRPr="00711E50">
              <w:rPr>
                <w:rFonts w:ascii="Times New Roman" w:hAnsi="Times New Roman" w:cs="Times New Roman"/>
                <w:sz w:val="22"/>
                <w:szCs w:val="22"/>
              </w:rPr>
              <w:t>75,06</w:t>
            </w:r>
          </w:p>
        </w:tc>
      </w:tr>
      <w:tr w:rsidR="003F6BF1" w:rsidRPr="000F4507" w:rsidTr="006005DA">
        <w:trPr>
          <w:trHeight w:val="559"/>
        </w:trPr>
        <w:tc>
          <w:tcPr>
            <w:tcW w:w="596" w:type="dxa"/>
            <w:tcBorders>
              <w:top w:val="single" w:sz="4" w:space="0" w:color="auto"/>
              <w:left w:val="single" w:sz="4" w:space="0" w:color="auto"/>
              <w:bottom w:val="single" w:sz="4" w:space="0" w:color="auto"/>
              <w:right w:val="single" w:sz="4" w:space="0" w:color="auto"/>
            </w:tcBorders>
            <w:vAlign w:val="center"/>
          </w:tcPr>
          <w:p w:rsidR="003F6BF1" w:rsidRPr="000F4507" w:rsidRDefault="003F6BF1" w:rsidP="003F6BF1">
            <w:pPr>
              <w:snapToGrid w:val="0"/>
              <w:jc w:val="center"/>
              <w:rPr>
                <w:rFonts w:ascii="Times New Roman" w:hAnsi="Times New Roman" w:cs="Times New Roman"/>
              </w:rPr>
            </w:pPr>
            <w:r>
              <w:rPr>
                <w:rFonts w:ascii="Times New Roman" w:hAnsi="Times New Roman" w:cs="Times New Roman"/>
              </w:rPr>
              <w:lastRenderedPageBreak/>
              <w:t>11</w:t>
            </w:r>
            <w:r w:rsidR="009550D3">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3F6BF1" w:rsidRPr="00711E50" w:rsidRDefault="003F6BF1" w:rsidP="00191B7F">
            <w:pPr>
              <w:jc w:val="center"/>
              <w:rPr>
                <w:rFonts w:ascii="Times New Roman" w:hAnsi="Times New Roman" w:cs="Times New Roman"/>
                <w:sz w:val="22"/>
                <w:szCs w:val="22"/>
              </w:rPr>
            </w:pPr>
            <w:r w:rsidRPr="00711E50">
              <w:rPr>
                <w:rFonts w:ascii="Times New Roman" w:hAnsi="Times New Roman" w:cs="Times New Roman"/>
                <w:sz w:val="22"/>
                <w:szCs w:val="22"/>
              </w:rPr>
              <w:t xml:space="preserve">ОПС </w:t>
            </w:r>
            <w:r w:rsidR="00191B7F" w:rsidRPr="00711E50">
              <w:rPr>
                <w:rFonts w:ascii="Times New Roman" w:hAnsi="Times New Roman" w:cs="Times New Roman"/>
                <w:sz w:val="22"/>
                <w:szCs w:val="22"/>
              </w:rPr>
              <w:t>684102</w:t>
            </w:r>
          </w:p>
        </w:tc>
        <w:tc>
          <w:tcPr>
            <w:tcW w:w="2835" w:type="dxa"/>
            <w:tcBorders>
              <w:top w:val="single" w:sz="4" w:space="0" w:color="auto"/>
              <w:left w:val="single" w:sz="4" w:space="0" w:color="auto"/>
              <w:bottom w:val="single" w:sz="4" w:space="0" w:color="auto"/>
              <w:right w:val="single" w:sz="4" w:space="0" w:color="auto"/>
            </w:tcBorders>
          </w:tcPr>
          <w:p w:rsidR="003F6BF1" w:rsidRPr="00711E50" w:rsidRDefault="00262A99" w:rsidP="003F6BF1">
            <w:pPr>
              <w:rPr>
                <w:rFonts w:ascii="Times New Roman" w:hAnsi="Times New Roman" w:cs="Times New Roman"/>
                <w:sz w:val="22"/>
                <w:szCs w:val="22"/>
              </w:rPr>
            </w:pPr>
            <w:r w:rsidRPr="00711E50">
              <w:rPr>
                <w:rFonts w:ascii="Times New Roman" w:hAnsi="Times New Roman" w:cs="Times New Roman"/>
                <w:sz w:val="22"/>
                <w:szCs w:val="22"/>
              </w:rPr>
              <w:t>Камчатский край, р-н. Усть-Большерецкий, п. Октябрьский, ул. Пушкинская, д. 19</w:t>
            </w:r>
          </w:p>
        </w:tc>
        <w:tc>
          <w:tcPr>
            <w:tcW w:w="1464" w:type="dxa"/>
            <w:tcBorders>
              <w:top w:val="single" w:sz="4" w:space="0" w:color="auto"/>
              <w:left w:val="single" w:sz="4" w:space="0" w:color="auto"/>
              <w:bottom w:val="single" w:sz="4" w:space="0" w:color="auto"/>
              <w:right w:val="single" w:sz="4" w:space="0" w:color="auto"/>
            </w:tcBorders>
            <w:vAlign w:val="center"/>
          </w:tcPr>
          <w:p w:rsidR="003F6BF1" w:rsidRPr="00711E50" w:rsidRDefault="00962EF8" w:rsidP="003F6BF1">
            <w:pPr>
              <w:jc w:val="center"/>
              <w:rPr>
                <w:rFonts w:ascii="Times New Roman" w:hAnsi="Times New Roman" w:cs="Times New Roman"/>
                <w:sz w:val="22"/>
                <w:szCs w:val="22"/>
              </w:rPr>
            </w:pPr>
            <w:r w:rsidRPr="00711E50">
              <w:rPr>
                <w:rFonts w:ascii="Times New Roman" w:hAnsi="Times New Roman" w:cs="Times New Roman"/>
                <w:sz w:val="22"/>
                <w:szCs w:val="22"/>
              </w:rPr>
              <w:t>377,7</w:t>
            </w:r>
          </w:p>
        </w:tc>
        <w:tc>
          <w:tcPr>
            <w:tcW w:w="1465" w:type="dxa"/>
            <w:vAlign w:val="center"/>
          </w:tcPr>
          <w:p w:rsidR="003F6BF1" w:rsidRPr="00711E50" w:rsidRDefault="00C8744A" w:rsidP="003F6BF1">
            <w:pPr>
              <w:jc w:val="center"/>
              <w:rPr>
                <w:rFonts w:ascii="Times New Roman" w:hAnsi="Times New Roman" w:cs="Times New Roman"/>
                <w:sz w:val="22"/>
                <w:szCs w:val="22"/>
              </w:rPr>
            </w:pPr>
            <w:r w:rsidRPr="00711E50">
              <w:rPr>
                <w:rFonts w:ascii="Times New Roman" w:hAnsi="Times New Roman" w:cs="Times New Roman"/>
                <w:sz w:val="22"/>
                <w:szCs w:val="22"/>
              </w:rPr>
              <w:t>842</w:t>
            </w:r>
          </w:p>
        </w:tc>
        <w:tc>
          <w:tcPr>
            <w:tcW w:w="1607" w:type="dxa"/>
            <w:tcBorders>
              <w:top w:val="single" w:sz="4" w:space="0" w:color="auto"/>
              <w:left w:val="single" w:sz="4" w:space="0" w:color="auto"/>
              <w:bottom w:val="single" w:sz="4" w:space="0" w:color="auto"/>
              <w:right w:val="single" w:sz="4" w:space="0" w:color="auto"/>
            </w:tcBorders>
            <w:vAlign w:val="center"/>
          </w:tcPr>
          <w:p w:rsidR="003F6BF1" w:rsidRPr="00711E50" w:rsidRDefault="00C8744A" w:rsidP="003F6BF1">
            <w:pPr>
              <w:jc w:val="center"/>
              <w:rPr>
                <w:rFonts w:ascii="Times New Roman" w:hAnsi="Times New Roman" w:cs="Times New Roman"/>
                <w:sz w:val="22"/>
                <w:szCs w:val="22"/>
              </w:rPr>
            </w:pPr>
            <w:r w:rsidRPr="00711E50">
              <w:rPr>
                <w:rFonts w:ascii="Times New Roman" w:hAnsi="Times New Roman" w:cs="Times New Roman"/>
                <w:sz w:val="22"/>
                <w:szCs w:val="22"/>
              </w:rPr>
              <w:t>135,36</w:t>
            </w:r>
          </w:p>
        </w:tc>
      </w:tr>
      <w:tr w:rsidR="00191B7F" w:rsidRPr="000F4507" w:rsidTr="006005DA">
        <w:trPr>
          <w:trHeight w:val="559"/>
        </w:trPr>
        <w:tc>
          <w:tcPr>
            <w:tcW w:w="596" w:type="dxa"/>
            <w:tcBorders>
              <w:top w:val="single" w:sz="4" w:space="0" w:color="auto"/>
              <w:left w:val="single" w:sz="4" w:space="0" w:color="auto"/>
              <w:bottom w:val="single" w:sz="4" w:space="0" w:color="auto"/>
              <w:right w:val="single" w:sz="4" w:space="0" w:color="auto"/>
            </w:tcBorders>
            <w:vAlign w:val="center"/>
          </w:tcPr>
          <w:p w:rsidR="00191B7F" w:rsidRDefault="00191B7F" w:rsidP="003F6BF1">
            <w:pPr>
              <w:snapToGrid w:val="0"/>
              <w:jc w:val="center"/>
              <w:rPr>
                <w:rFonts w:ascii="Times New Roman" w:hAnsi="Times New Roman" w:cs="Times New Roman"/>
              </w:rPr>
            </w:pPr>
            <w:r>
              <w:rPr>
                <w:rFonts w:ascii="Times New Roman" w:hAnsi="Times New Roman" w:cs="Times New Roman"/>
              </w:rPr>
              <w:t>12.</w:t>
            </w:r>
          </w:p>
        </w:tc>
        <w:tc>
          <w:tcPr>
            <w:tcW w:w="1843" w:type="dxa"/>
            <w:tcBorders>
              <w:top w:val="single" w:sz="4" w:space="0" w:color="auto"/>
              <w:left w:val="single" w:sz="4" w:space="0" w:color="auto"/>
              <w:bottom w:val="single" w:sz="4" w:space="0" w:color="auto"/>
              <w:right w:val="single" w:sz="4" w:space="0" w:color="auto"/>
            </w:tcBorders>
          </w:tcPr>
          <w:p w:rsidR="00191B7F" w:rsidRPr="00711E50" w:rsidRDefault="00191B7F" w:rsidP="00191B7F">
            <w:pPr>
              <w:jc w:val="center"/>
              <w:rPr>
                <w:rFonts w:ascii="Times New Roman" w:hAnsi="Times New Roman" w:cs="Times New Roman"/>
                <w:sz w:val="22"/>
                <w:szCs w:val="22"/>
              </w:rPr>
            </w:pPr>
            <w:r w:rsidRPr="00711E50">
              <w:rPr>
                <w:rFonts w:ascii="Times New Roman" w:hAnsi="Times New Roman" w:cs="Times New Roman"/>
                <w:sz w:val="22"/>
                <w:szCs w:val="22"/>
              </w:rPr>
              <w:t>ОПС 683038</w:t>
            </w:r>
          </w:p>
        </w:tc>
        <w:tc>
          <w:tcPr>
            <w:tcW w:w="2835" w:type="dxa"/>
            <w:tcBorders>
              <w:top w:val="single" w:sz="4" w:space="0" w:color="auto"/>
              <w:left w:val="single" w:sz="4" w:space="0" w:color="auto"/>
              <w:bottom w:val="single" w:sz="4" w:space="0" w:color="auto"/>
              <w:right w:val="single" w:sz="4" w:space="0" w:color="auto"/>
            </w:tcBorders>
          </w:tcPr>
          <w:p w:rsidR="00191B7F" w:rsidRPr="00711E50" w:rsidRDefault="00262A99" w:rsidP="003F6BF1">
            <w:pPr>
              <w:rPr>
                <w:rFonts w:ascii="Times New Roman" w:hAnsi="Times New Roman" w:cs="Times New Roman"/>
                <w:sz w:val="22"/>
                <w:szCs w:val="22"/>
              </w:rPr>
            </w:pPr>
            <w:r w:rsidRPr="00711E50">
              <w:rPr>
                <w:rFonts w:ascii="Times New Roman" w:hAnsi="Times New Roman" w:cs="Times New Roman"/>
                <w:sz w:val="22"/>
                <w:szCs w:val="22"/>
              </w:rPr>
              <w:t>Камчатский край, г. Петропавловск-Камчатский, пр-кт Циолковского, д. 25</w:t>
            </w:r>
          </w:p>
        </w:tc>
        <w:tc>
          <w:tcPr>
            <w:tcW w:w="1464" w:type="dxa"/>
            <w:tcBorders>
              <w:top w:val="single" w:sz="4" w:space="0" w:color="auto"/>
              <w:left w:val="single" w:sz="4" w:space="0" w:color="auto"/>
              <w:bottom w:val="single" w:sz="4" w:space="0" w:color="auto"/>
              <w:right w:val="single" w:sz="4" w:space="0" w:color="auto"/>
            </w:tcBorders>
            <w:vAlign w:val="center"/>
          </w:tcPr>
          <w:p w:rsidR="00191B7F" w:rsidRPr="00711E50" w:rsidRDefault="00962EF8" w:rsidP="003F6BF1">
            <w:pPr>
              <w:jc w:val="center"/>
              <w:rPr>
                <w:rFonts w:ascii="Times New Roman" w:hAnsi="Times New Roman" w:cs="Times New Roman"/>
                <w:sz w:val="22"/>
                <w:szCs w:val="22"/>
              </w:rPr>
            </w:pPr>
            <w:r w:rsidRPr="00711E50">
              <w:rPr>
                <w:rFonts w:ascii="Times New Roman" w:hAnsi="Times New Roman" w:cs="Times New Roman"/>
                <w:sz w:val="22"/>
                <w:szCs w:val="22"/>
              </w:rPr>
              <w:t>251,1</w:t>
            </w:r>
          </w:p>
        </w:tc>
        <w:tc>
          <w:tcPr>
            <w:tcW w:w="1465" w:type="dxa"/>
            <w:vAlign w:val="center"/>
          </w:tcPr>
          <w:p w:rsidR="00191B7F" w:rsidRPr="00711E50" w:rsidRDefault="00597AE4" w:rsidP="003F6BF1">
            <w:pPr>
              <w:jc w:val="center"/>
              <w:rPr>
                <w:rFonts w:ascii="Times New Roman" w:hAnsi="Times New Roman" w:cs="Times New Roman"/>
                <w:sz w:val="22"/>
                <w:szCs w:val="22"/>
              </w:rPr>
            </w:pPr>
            <w:r w:rsidRPr="00711E50">
              <w:rPr>
                <w:rFonts w:ascii="Times New Roman" w:hAnsi="Times New Roman" w:cs="Times New Roman"/>
                <w:sz w:val="22"/>
                <w:szCs w:val="22"/>
              </w:rPr>
              <w:t>892,8</w:t>
            </w:r>
          </w:p>
        </w:tc>
        <w:tc>
          <w:tcPr>
            <w:tcW w:w="1607" w:type="dxa"/>
            <w:tcBorders>
              <w:top w:val="single" w:sz="4" w:space="0" w:color="auto"/>
              <w:left w:val="single" w:sz="4" w:space="0" w:color="auto"/>
              <w:bottom w:val="single" w:sz="4" w:space="0" w:color="auto"/>
              <w:right w:val="single" w:sz="4" w:space="0" w:color="auto"/>
            </w:tcBorders>
            <w:vAlign w:val="center"/>
          </w:tcPr>
          <w:p w:rsidR="00191B7F" w:rsidRPr="00711E50" w:rsidRDefault="00597AE4" w:rsidP="00597AE4">
            <w:pPr>
              <w:jc w:val="center"/>
              <w:rPr>
                <w:rFonts w:ascii="Times New Roman" w:hAnsi="Times New Roman" w:cs="Times New Roman"/>
                <w:sz w:val="22"/>
                <w:szCs w:val="22"/>
              </w:rPr>
            </w:pPr>
            <w:r w:rsidRPr="00711E50">
              <w:rPr>
                <w:rFonts w:ascii="Times New Roman" w:hAnsi="Times New Roman" w:cs="Times New Roman"/>
                <w:sz w:val="22"/>
                <w:szCs w:val="22"/>
              </w:rPr>
              <w:t>120,34</w:t>
            </w:r>
          </w:p>
        </w:tc>
      </w:tr>
      <w:tr w:rsidR="00191B7F" w:rsidRPr="000F4507" w:rsidTr="006005DA">
        <w:trPr>
          <w:trHeight w:val="559"/>
        </w:trPr>
        <w:tc>
          <w:tcPr>
            <w:tcW w:w="596" w:type="dxa"/>
            <w:tcBorders>
              <w:top w:val="single" w:sz="4" w:space="0" w:color="auto"/>
              <w:left w:val="single" w:sz="4" w:space="0" w:color="auto"/>
              <w:bottom w:val="single" w:sz="4" w:space="0" w:color="auto"/>
              <w:right w:val="single" w:sz="4" w:space="0" w:color="auto"/>
            </w:tcBorders>
            <w:vAlign w:val="center"/>
          </w:tcPr>
          <w:p w:rsidR="00191B7F" w:rsidRDefault="00191B7F" w:rsidP="003F6BF1">
            <w:pPr>
              <w:snapToGrid w:val="0"/>
              <w:jc w:val="center"/>
              <w:rPr>
                <w:rFonts w:ascii="Times New Roman" w:hAnsi="Times New Roman" w:cs="Times New Roman"/>
              </w:rPr>
            </w:pPr>
            <w:r>
              <w:rPr>
                <w:rFonts w:ascii="Times New Roman" w:hAnsi="Times New Roman" w:cs="Times New Roman"/>
              </w:rPr>
              <w:t>13.</w:t>
            </w:r>
          </w:p>
        </w:tc>
        <w:tc>
          <w:tcPr>
            <w:tcW w:w="1843" w:type="dxa"/>
            <w:tcBorders>
              <w:top w:val="single" w:sz="4" w:space="0" w:color="auto"/>
              <w:left w:val="single" w:sz="4" w:space="0" w:color="auto"/>
              <w:bottom w:val="single" w:sz="4" w:space="0" w:color="auto"/>
              <w:right w:val="single" w:sz="4" w:space="0" w:color="auto"/>
            </w:tcBorders>
          </w:tcPr>
          <w:p w:rsidR="00191B7F" w:rsidRPr="00711E50" w:rsidRDefault="00191B7F" w:rsidP="00191B7F">
            <w:pPr>
              <w:jc w:val="center"/>
              <w:rPr>
                <w:rFonts w:ascii="Times New Roman" w:hAnsi="Times New Roman" w:cs="Times New Roman"/>
                <w:sz w:val="22"/>
                <w:szCs w:val="22"/>
              </w:rPr>
            </w:pPr>
            <w:r w:rsidRPr="00711E50">
              <w:rPr>
                <w:rFonts w:ascii="Times New Roman" w:hAnsi="Times New Roman" w:cs="Times New Roman"/>
                <w:sz w:val="22"/>
                <w:szCs w:val="22"/>
              </w:rPr>
              <w:t>ОПС 683023</w:t>
            </w:r>
          </w:p>
        </w:tc>
        <w:tc>
          <w:tcPr>
            <w:tcW w:w="2835" w:type="dxa"/>
            <w:tcBorders>
              <w:top w:val="single" w:sz="4" w:space="0" w:color="auto"/>
              <w:left w:val="single" w:sz="4" w:space="0" w:color="auto"/>
              <w:bottom w:val="single" w:sz="4" w:space="0" w:color="auto"/>
              <w:right w:val="single" w:sz="4" w:space="0" w:color="auto"/>
            </w:tcBorders>
          </w:tcPr>
          <w:p w:rsidR="00191B7F" w:rsidRPr="00711E50" w:rsidRDefault="00262A99" w:rsidP="003F6BF1">
            <w:pPr>
              <w:rPr>
                <w:rFonts w:ascii="Times New Roman" w:hAnsi="Times New Roman" w:cs="Times New Roman"/>
                <w:sz w:val="22"/>
                <w:szCs w:val="22"/>
              </w:rPr>
            </w:pPr>
            <w:r w:rsidRPr="00711E50">
              <w:rPr>
                <w:rFonts w:ascii="Times New Roman" w:hAnsi="Times New Roman" w:cs="Times New Roman"/>
                <w:sz w:val="22"/>
                <w:szCs w:val="22"/>
              </w:rPr>
              <w:t>Камчатский край, г. Петропавловск-Камчатский, пр-кт. Победы, д. 7</w:t>
            </w:r>
          </w:p>
        </w:tc>
        <w:tc>
          <w:tcPr>
            <w:tcW w:w="1464" w:type="dxa"/>
            <w:tcBorders>
              <w:top w:val="single" w:sz="4" w:space="0" w:color="auto"/>
              <w:left w:val="single" w:sz="4" w:space="0" w:color="auto"/>
              <w:bottom w:val="single" w:sz="4" w:space="0" w:color="auto"/>
              <w:right w:val="single" w:sz="4" w:space="0" w:color="auto"/>
            </w:tcBorders>
            <w:vAlign w:val="center"/>
          </w:tcPr>
          <w:p w:rsidR="00191B7F" w:rsidRPr="00711E50" w:rsidRDefault="00962EF8" w:rsidP="003F6BF1">
            <w:pPr>
              <w:jc w:val="center"/>
              <w:rPr>
                <w:rFonts w:ascii="Times New Roman" w:hAnsi="Times New Roman" w:cs="Times New Roman"/>
                <w:sz w:val="22"/>
                <w:szCs w:val="22"/>
              </w:rPr>
            </w:pPr>
            <w:r w:rsidRPr="00711E50">
              <w:rPr>
                <w:rFonts w:ascii="Times New Roman" w:hAnsi="Times New Roman" w:cs="Times New Roman"/>
                <w:sz w:val="22"/>
                <w:szCs w:val="22"/>
              </w:rPr>
              <w:t>320,7</w:t>
            </w:r>
          </w:p>
        </w:tc>
        <w:tc>
          <w:tcPr>
            <w:tcW w:w="1465" w:type="dxa"/>
            <w:vAlign w:val="center"/>
          </w:tcPr>
          <w:p w:rsidR="00191B7F" w:rsidRPr="00711E50" w:rsidRDefault="0096306B" w:rsidP="003F6BF1">
            <w:pPr>
              <w:jc w:val="center"/>
              <w:rPr>
                <w:rFonts w:ascii="Times New Roman" w:hAnsi="Times New Roman" w:cs="Times New Roman"/>
                <w:sz w:val="22"/>
                <w:szCs w:val="22"/>
              </w:rPr>
            </w:pPr>
            <w:r w:rsidRPr="00711E50">
              <w:rPr>
                <w:rFonts w:ascii="Times New Roman" w:hAnsi="Times New Roman" w:cs="Times New Roman"/>
                <w:sz w:val="22"/>
                <w:szCs w:val="22"/>
              </w:rPr>
              <w:t>2065</w:t>
            </w:r>
          </w:p>
        </w:tc>
        <w:tc>
          <w:tcPr>
            <w:tcW w:w="1607" w:type="dxa"/>
            <w:tcBorders>
              <w:top w:val="single" w:sz="4" w:space="0" w:color="auto"/>
              <w:left w:val="single" w:sz="4" w:space="0" w:color="auto"/>
              <w:bottom w:val="single" w:sz="4" w:space="0" w:color="auto"/>
              <w:right w:val="single" w:sz="4" w:space="0" w:color="auto"/>
            </w:tcBorders>
            <w:vAlign w:val="center"/>
          </w:tcPr>
          <w:p w:rsidR="00191B7F" w:rsidRPr="00711E50" w:rsidRDefault="0096306B" w:rsidP="003F6BF1">
            <w:pPr>
              <w:jc w:val="center"/>
              <w:rPr>
                <w:rFonts w:ascii="Times New Roman" w:hAnsi="Times New Roman" w:cs="Times New Roman"/>
                <w:sz w:val="22"/>
                <w:szCs w:val="22"/>
              </w:rPr>
            </w:pPr>
            <w:r w:rsidRPr="00711E50">
              <w:rPr>
                <w:rFonts w:ascii="Times New Roman" w:hAnsi="Times New Roman" w:cs="Times New Roman"/>
                <w:sz w:val="22"/>
                <w:szCs w:val="22"/>
              </w:rPr>
              <w:t>136</w:t>
            </w:r>
          </w:p>
        </w:tc>
      </w:tr>
      <w:tr w:rsidR="003F6BF1" w:rsidRPr="000F4507" w:rsidTr="006005DA">
        <w:trPr>
          <w:trHeight w:val="438"/>
        </w:trPr>
        <w:tc>
          <w:tcPr>
            <w:tcW w:w="596" w:type="dxa"/>
          </w:tcPr>
          <w:p w:rsidR="003F6BF1" w:rsidRPr="000F4507" w:rsidRDefault="003F6BF1" w:rsidP="003F6BF1">
            <w:pPr>
              <w:pStyle w:val="25"/>
              <w:spacing w:before="0" w:after="0" w:line="240" w:lineRule="auto"/>
              <w:jc w:val="center"/>
              <w:rPr>
                <w:rStyle w:val="115pt"/>
                <w:b w:val="0"/>
                <w:sz w:val="24"/>
                <w:szCs w:val="24"/>
              </w:rPr>
            </w:pPr>
          </w:p>
        </w:tc>
        <w:tc>
          <w:tcPr>
            <w:tcW w:w="4678" w:type="dxa"/>
            <w:gridSpan w:val="2"/>
            <w:vAlign w:val="center"/>
          </w:tcPr>
          <w:p w:rsidR="003F6BF1" w:rsidRPr="00092BC6" w:rsidRDefault="003F6BF1" w:rsidP="00191B7F">
            <w:pPr>
              <w:pStyle w:val="25"/>
              <w:spacing w:before="0" w:after="0" w:line="240" w:lineRule="auto"/>
              <w:jc w:val="center"/>
              <w:rPr>
                <w:b/>
                <w:sz w:val="24"/>
                <w:szCs w:val="24"/>
              </w:rPr>
            </w:pPr>
            <w:r w:rsidRPr="00092BC6">
              <w:rPr>
                <w:rStyle w:val="110"/>
                <w:sz w:val="24"/>
                <w:szCs w:val="24"/>
              </w:rPr>
              <w:t>Итого по всем 1</w:t>
            </w:r>
            <w:r w:rsidR="00191B7F">
              <w:rPr>
                <w:rStyle w:val="110"/>
                <w:sz w:val="24"/>
                <w:szCs w:val="24"/>
              </w:rPr>
              <w:t>3</w:t>
            </w:r>
            <w:r w:rsidRPr="00092BC6">
              <w:rPr>
                <w:rStyle w:val="110"/>
                <w:sz w:val="24"/>
                <w:szCs w:val="24"/>
              </w:rPr>
              <w:t>-ти объектам:</w:t>
            </w:r>
          </w:p>
        </w:tc>
        <w:tc>
          <w:tcPr>
            <w:tcW w:w="1464" w:type="dxa"/>
            <w:tcBorders>
              <w:top w:val="single" w:sz="4" w:space="0" w:color="auto"/>
              <w:left w:val="single" w:sz="4" w:space="0" w:color="auto"/>
              <w:bottom w:val="single" w:sz="4" w:space="0" w:color="auto"/>
              <w:right w:val="single" w:sz="4" w:space="0" w:color="auto"/>
            </w:tcBorders>
            <w:vAlign w:val="center"/>
          </w:tcPr>
          <w:p w:rsidR="003F6BF1" w:rsidRPr="00092BC6" w:rsidRDefault="003F6BF1" w:rsidP="003F6BF1">
            <w:pPr>
              <w:jc w:val="center"/>
              <w:rPr>
                <w:rFonts w:ascii="Times New Roman" w:hAnsi="Times New Roman" w:cs="Times New Roman"/>
                <w:b/>
              </w:rPr>
            </w:pPr>
          </w:p>
        </w:tc>
        <w:tc>
          <w:tcPr>
            <w:tcW w:w="1465" w:type="dxa"/>
            <w:vAlign w:val="center"/>
          </w:tcPr>
          <w:p w:rsidR="003F6BF1" w:rsidRPr="00092BC6" w:rsidRDefault="003F6BF1" w:rsidP="003F6BF1">
            <w:pPr>
              <w:jc w:val="center"/>
              <w:rPr>
                <w:rFonts w:ascii="Times New Roman" w:hAnsi="Times New Roman" w:cs="Times New Roman"/>
                <w:b/>
              </w:rPr>
            </w:pPr>
          </w:p>
        </w:tc>
        <w:tc>
          <w:tcPr>
            <w:tcW w:w="1607" w:type="dxa"/>
            <w:vAlign w:val="center"/>
          </w:tcPr>
          <w:p w:rsidR="003F6BF1" w:rsidRPr="00092BC6" w:rsidRDefault="003F6BF1" w:rsidP="003F6BF1">
            <w:pPr>
              <w:jc w:val="center"/>
              <w:rPr>
                <w:rFonts w:ascii="Times New Roman" w:hAnsi="Times New Roman" w:cs="Times New Roman"/>
                <w:b/>
              </w:rPr>
            </w:pPr>
          </w:p>
        </w:tc>
      </w:tr>
    </w:tbl>
    <w:p w:rsidR="009777BF" w:rsidRPr="00693613" w:rsidRDefault="009777BF" w:rsidP="009777BF">
      <w:pPr>
        <w:pStyle w:val="ConsPlusNormal"/>
        <w:numPr>
          <w:ilvl w:val="0"/>
          <w:numId w:val="9"/>
        </w:numPr>
        <w:spacing w:before="240" w:after="120"/>
        <w:ind w:left="0" w:firstLine="0"/>
        <w:jc w:val="center"/>
        <w:rPr>
          <w:rFonts w:ascii="Times New Roman" w:hAnsi="Times New Roman" w:cs="Times New Roman"/>
          <w:b/>
          <w:sz w:val="24"/>
          <w:szCs w:val="24"/>
        </w:rPr>
      </w:pPr>
      <w:r w:rsidRPr="00693613">
        <w:rPr>
          <w:rFonts w:ascii="Times New Roman" w:hAnsi="Times New Roman" w:cs="Times New Roman"/>
          <w:b/>
          <w:sz w:val="24"/>
          <w:szCs w:val="24"/>
        </w:rPr>
        <w:t>ХАРАКТЕРИСТИКИ ВЫПОЛНЯЕМЫХ РАБОТ</w:t>
      </w:r>
    </w:p>
    <w:p w:rsidR="009777BF" w:rsidRPr="00461E05" w:rsidRDefault="009777BF" w:rsidP="009777BF">
      <w:pPr>
        <w:ind w:firstLine="709"/>
        <w:rPr>
          <w:rFonts w:ascii="Times New Roman" w:hAnsi="Times New Roman" w:cs="Times New Roman"/>
        </w:rPr>
      </w:pPr>
      <w:r w:rsidRPr="00461E05">
        <w:rPr>
          <w:rFonts w:ascii="Times New Roman" w:hAnsi="Times New Roman" w:cs="Times New Roman"/>
        </w:rPr>
        <w:t>В процессе проведения работ выполняются следующие операции:</w:t>
      </w:r>
    </w:p>
    <w:p w:rsidR="009777BF" w:rsidRPr="00461E05" w:rsidRDefault="009777BF" w:rsidP="009777BF">
      <w:pPr>
        <w:shd w:val="clear" w:color="auto" w:fill="FFFFFF"/>
        <w:spacing w:line="276" w:lineRule="auto"/>
        <w:jc w:val="both"/>
        <w:textAlignment w:val="baseline"/>
        <w:rPr>
          <w:rFonts w:ascii="Times New Roman" w:hAnsi="Times New Roman" w:cs="Times New Roman"/>
        </w:rPr>
      </w:pPr>
      <w:r w:rsidRPr="00461E05">
        <w:rPr>
          <w:rFonts w:ascii="Times New Roman" w:hAnsi="Times New Roman" w:cs="Times New Roman"/>
        </w:rPr>
        <w:t xml:space="preserve">1) Проводится визуальный осмотр всей системы и отдельных ее частей: </w:t>
      </w:r>
    </w:p>
    <w:p w:rsidR="009777BF" w:rsidRPr="00461E05" w:rsidRDefault="009777BF" w:rsidP="009777BF">
      <w:pPr>
        <w:shd w:val="clear" w:color="auto" w:fill="FFFFFF"/>
        <w:spacing w:line="276" w:lineRule="auto"/>
        <w:jc w:val="both"/>
        <w:textAlignment w:val="baseline"/>
        <w:rPr>
          <w:rFonts w:ascii="Times New Roman" w:hAnsi="Times New Roman" w:cs="Times New Roman"/>
        </w:rPr>
      </w:pPr>
      <w:r w:rsidRPr="00461E05">
        <w:rPr>
          <w:rFonts w:ascii="Times New Roman" w:hAnsi="Times New Roman" w:cs="Times New Roman"/>
        </w:rPr>
        <w:t>а) стыковые места соединения труб</w:t>
      </w:r>
    </w:p>
    <w:p w:rsidR="009777BF" w:rsidRPr="00461E05" w:rsidRDefault="009777BF" w:rsidP="009777BF">
      <w:pPr>
        <w:spacing w:line="276" w:lineRule="auto"/>
        <w:rPr>
          <w:rFonts w:ascii="Times New Roman" w:hAnsi="Times New Roman" w:cs="Times New Roman"/>
        </w:rPr>
      </w:pPr>
      <w:r w:rsidRPr="00461E05">
        <w:rPr>
          <w:rFonts w:ascii="Times New Roman" w:hAnsi="Times New Roman" w:cs="Times New Roman"/>
        </w:rPr>
        <w:t>б) труб с радиаторами</w:t>
      </w:r>
    </w:p>
    <w:p w:rsidR="009777BF" w:rsidRPr="00461E05" w:rsidRDefault="009777BF" w:rsidP="009777BF">
      <w:pPr>
        <w:spacing w:line="276" w:lineRule="auto"/>
        <w:rPr>
          <w:rFonts w:ascii="Times New Roman" w:hAnsi="Times New Roman" w:cs="Times New Roman"/>
        </w:rPr>
      </w:pPr>
      <w:r w:rsidRPr="00461E05">
        <w:rPr>
          <w:rFonts w:ascii="Times New Roman" w:hAnsi="Times New Roman" w:cs="Times New Roman"/>
        </w:rPr>
        <w:t xml:space="preserve">в) труб с бойлером </w:t>
      </w:r>
    </w:p>
    <w:p w:rsidR="009777BF" w:rsidRPr="00461E05" w:rsidRDefault="009777BF" w:rsidP="009777BF">
      <w:pPr>
        <w:spacing w:line="276" w:lineRule="auto"/>
        <w:rPr>
          <w:rFonts w:ascii="Times New Roman" w:hAnsi="Times New Roman" w:cs="Times New Roman"/>
        </w:rPr>
      </w:pPr>
      <w:r w:rsidRPr="00461E05">
        <w:rPr>
          <w:rFonts w:ascii="Times New Roman" w:hAnsi="Times New Roman" w:cs="Times New Roman"/>
        </w:rPr>
        <w:t xml:space="preserve">г) патрубков </w:t>
      </w:r>
    </w:p>
    <w:p w:rsidR="009777BF" w:rsidRPr="00461E05" w:rsidRDefault="009777BF" w:rsidP="009777BF">
      <w:pPr>
        <w:spacing w:line="276" w:lineRule="auto"/>
        <w:rPr>
          <w:rFonts w:ascii="Times New Roman" w:hAnsi="Times New Roman" w:cs="Times New Roman"/>
        </w:rPr>
      </w:pPr>
      <w:r w:rsidRPr="00461E05">
        <w:rPr>
          <w:rFonts w:ascii="Times New Roman" w:hAnsi="Times New Roman" w:cs="Times New Roman"/>
        </w:rPr>
        <w:t xml:space="preserve">д) контрольно-измерительных приборов и автоматики </w:t>
      </w:r>
    </w:p>
    <w:p w:rsidR="009777BF" w:rsidRPr="00461E05" w:rsidRDefault="009777BF" w:rsidP="009777BF">
      <w:pPr>
        <w:spacing w:line="276" w:lineRule="auto"/>
        <w:rPr>
          <w:rFonts w:ascii="Times New Roman" w:hAnsi="Times New Roman" w:cs="Times New Roman"/>
        </w:rPr>
      </w:pPr>
      <w:r w:rsidRPr="00461E05">
        <w:rPr>
          <w:rFonts w:ascii="Times New Roman" w:hAnsi="Times New Roman" w:cs="Times New Roman"/>
        </w:rPr>
        <w:t>е) проверяются стыки на предмет подтекания воды (если таковые обнаруживаются, то их обязательно ремонтируют или меняют на новые).</w:t>
      </w:r>
    </w:p>
    <w:p w:rsidR="009777BF" w:rsidRPr="00461E05" w:rsidRDefault="009777BF" w:rsidP="009777BF">
      <w:pPr>
        <w:shd w:val="clear" w:color="auto" w:fill="FFFFFF"/>
        <w:spacing w:line="276" w:lineRule="auto"/>
        <w:textAlignment w:val="baseline"/>
        <w:rPr>
          <w:rFonts w:ascii="Times New Roman" w:hAnsi="Times New Roman" w:cs="Times New Roman"/>
        </w:rPr>
      </w:pPr>
      <w:r w:rsidRPr="00461E05">
        <w:rPr>
          <w:rFonts w:ascii="Times New Roman" w:hAnsi="Times New Roman" w:cs="Times New Roman"/>
        </w:rPr>
        <w:t>2) Заполнение системы водой.</w:t>
      </w:r>
    </w:p>
    <w:p w:rsidR="009777BF" w:rsidRPr="00461E05" w:rsidRDefault="009777BF" w:rsidP="009777BF">
      <w:pPr>
        <w:shd w:val="clear" w:color="auto" w:fill="FFFFFF"/>
        <w:textAlignment w:val="baseline"/>
        <w:rPr>
          <w:rFonts w:ascii="Times New Roman" w:hAnsi="Times New Roman" w:cs="Times New Roman"/>
        </w:rPr>
      </w:pPr>
      <w:r w:rsidRPr="00461E05">
        <w:rPr>
          <w:rFonts w:ascii="Times New Roman" w:hAnsi="Times New Roman" w:cs="Times New Roman"/>
        </w:rPr>
        <w:t>3) Присоединение к отопительной системе через обратный клапан воздушного компрессора Р</w:t>
      </w:r>
      <w:r w:rsidRPr="00461E05">
        <w:rPr>
          <w:rFonts w:ascii="Times New Roman" w:hAnsi="Times New Roman" w:cs="Times New Roman"/>
          <w:vertAlign w:val="subscript"/>
        </w:rPr>
        <w:t>раб.</w:t>
      </w:r>
      <w:r w:rsidRPr="00461E05">
        <w:rPr>
          <w:rFonts w:ascii="Times New Roman" w:hAnsi="Times New Roman" w:cs="Times New Roman"/>
        </w:rPr>
        <w:t xml:space="preserve"> = 0,6 Мпа, с целью проведения гидропневматической промывки системы отопления.</w:t>
      </w:r>
    </w:p>
    <w:p w:rsidR="009777BF" w:rsidRPr="00461E05" w:rsidRDefault="009777BF" w:rsidP="009777BF">
      <w:pPr>
        <w:pStyle w:val="ConsPlusNormal"/>
        <w:ind w:firstLine="0"/>
        <w:jc w:val="both"/>
        <w:rPr>
          <w:rFonts w:ascii="Times New Roman" w:hAnsi="Times New Roman" w:cs="Times New Roman"/>
          <w:sz w:val="24"/>
          <w:szCs w:val="24"/>
        </w:rPr>
      </w:pPr>
      <w:r w:rsidRPr="00461E05">
        <w:rPr>
          <w:rFonts w:ascii="Times New Roman" w:hAnsi="Times New Roman" w:cs="Times New Roman"/>
          <w:sz w:val="24"/>
          <w:szCs w:val="24"/>
          <w:bdr w:val="none" w:sz="0" w:space="0" w:color="auto" w:frame="1"/>
        </w:rPr>
        <w:t xml:space="preserve">4) </w:t>
      </w:r>
      <w:r w:rsidRPr="00461E05">
        <w:rPr>
          <w:rFonts w:ascii="Times New Roman" w:hAnsi="Times New Roman" w:cs="Times New Roman"/>
          <w:sz w:val="24"/>
          <w:szCs w:val="24"/>
        </w:rPr>
        <w:t>Системы промываются водой в количествах, превышающих расчетный расход теплоносителя в 3 - 5 раз, ежегодно после отопительного периода, при этом достигается полное осветление воды. При проведении гидропневматической промывки расход водо-воздушной смеси не должен превышать 3-5 кратного расчетного расхода теплоносителя.</w:t>
      </w:r>
    </w:p>
    <w:p w:rsidR="009777BF" w:rsidRPr="00461E05" w:rsidRDefault="009777BF" w:rsidP="009777BF">
      <w:pPr>
        <w:pStyle w:val="ConsPlusNormal"/>
        <w:ind w:firstLine="567"/>
        <w:jc w:val="both"/>
        <w:rPr>
          <w:rFonts w:ascii="Times New Roman" w:hAnsi="Times New Roman" w:cs="Times New Roman"/>
          <w:sz w:val="24"/>
          <w:szCs w:val="24"/>
        </w:rPr>
      </w:pPr>
      <w:r w:rsidRPr="00461E05">
        <w:rPr>
          <w:rFonts w:ascii="Times New Roman" w:hAnsi="Times New Roman" w:cs="Times New Roman"/>
          <w:sz w:val="24"/>
          <w:szCs w:val="24"/>
        </w:rPr>
        <w:t>Для промывки систем используется водопроводная или техническая вода. В открытых системах теплоснабжения окончательно промывка после дезинфекции производится водой, соответствующей требованиям действующего стандарта на питьевую воду, до достижения показателей сбрасываемой воды до требуемых санитарными нормами на питьевую воду.</w:t>
      </w:r>
    </w:p>
    <w:p w:rsidR="009777BF" w:rsidRPr="00461E05" w:rsidRDefault="009777BF" w:rsidP="009777BF">
      <w:pPr>
        <w:pStyle w:val="ConsPlusNormal"/>
        <w:ind w:firstLine="34"/>
        <w:jc w:val="both"/>
        <w:rPr>
          <w:rFonts w:ascii="Times New Roman" w:hAnsi="Times New Roman" w:cs="Times New Roman"/>
          <w:sz w:val="24"/>
          <w:szCs w:val="24"/>
        </w:rPr>
      </w:pPr>
      <w:r w:rsidRPr="00461E05">
        <w:rPr>
          <w:rFonts w:ascii="Times New Roman" w:hAnsi="Times New Roman" w:cs="Times New Roman"/>
          <w:sz w:val="24"/>
          <w:szCs w:val="24"/>
          <w:bdr w:val="none" w:sz="0" w:space="0" w:color="auto" w:frame="1"/>
        </w:rPr>
        <w:t xml:space="preserve">5) Гидравлические испытания </w:t>
      </w:r>
      <w:r w:rsidRPr="00461E05">
        <w:rPr>
          <w:rFonts w:ascii="Times New Roman" w:hAnsi="Times New Roman" w:cs="Times New Roman"/>
          <w:sz w:val="24"/>
          <w:szCs w:val="24"/>
        </w:rPr>
        <w:t>на прочность и плотность водяных систем проводятся пробным давлением, но не ниже:</w:t>
      </w:r>
    </w:p>
    <w:p w:rsidR="009777BF" w:rsidRPr="00461E05" w:rsidRDefault="009777BF" w:rsidP="009777BF">
      <w:pPr>
        <w:pStyle w:val="ConsPlusNormal"/>
        <w:ind w:firstLine="34"/>
        <w:jc w:val="both"/>
        <w:rPr>
          <w:rFonts w:ascii="Times New Roman" w:hAnsi="Times New Roman" w:cs="Times New Roman"/>
          <w:sz w:val="24"/>
          <w:szCs w:val="24"/>
        </w:rPr>
      </w:pPr>
      <w:r w:rsidRPr="00461E05">
        <w:rPr>
          <w:rFonts w:ascii="Times New Roman" w:hAnsi="Times New Roman" w:cs="Times New Roman"/>
          <w:sz w:val="24"/>
          <w:szCs w:val="24"/>
        </w:rPr>
        <w:t>- элеваторные узлы, водоподогреватели систем отопления, горячего водоснабжения - 1 Мпа (10кгс/см</w:t>
      </w:r>
      <w:r w:rsidRPr="00461E05">
        <w:rPr>
          <w:rFonts w:ascii="Times New Roman" w:hAnsi="Times New Roman" w:cs="Times New Roman"/>
          <w:sz w:val="24"/>
          <w:szCs w:val="24"/>
          <w:vertAlign w:val="superscript"/>
        </w:rPr>
        <w:t>2</w:t>
      </w:r>
      <w:r w:rsidRPr="00461E05">
        <w:rPr>
          <w:rFonts w:ascii="Times New Roman" w:hAnsi="Times New Roman" w:cs="Times New Roman"/>
          <w:sz w:val="24"/>
          <w:szCs w:val="24"/>
        </w:rPr>
        <w:t>);</w:t>
      </w:r>
    </w:p>
    <w:p w:rsidR="009777BF" w:rsidRPr="00461E05" w:rsidRDefault="009777BF" w:rsidP="009777BF">
      <w:pPr>
        <w:pStyle w:val="ConsPlusNormal"/>
        <w:ind w:firstLine="34"/>
        <w:jc w:val="both"/>
        <w:rPr>
          <w:rFonts w:ascii="Times New Roman" w:hAnsi="Times New Roman" w:cs="Times New Roman"/>
          <w:sz w:val="24"/>
          <w:szCs w:val="24"/>
        </w:rPr>
      </w:pPr>
      <w:r w:rsidRPr="00461E05">
        <w:rPr>
          <w:rFonts w:ascii="Times New Roman" w:hAnsi="Times New Roman" w:cs="Times New Roman"/>
          <w:sz w:val="24"/>
          <w:szCs w:val="24"/>
        </w:rPr>
        <w:t>- системы отопления с чугунными отопительными приборами, стальными штампованными радиаторами - 0,6 МПа (6 кгс/см</w:t>
      </w:r>
      <w:r w:rsidRPr="00461E05">
        <w:rPr>
          <w:rFonts w:ascii="Times New Roman" w:hAnsi="Times New Roman" w:cs="Times New Roman"/>
          <w:sz w:val="24"/>
          <w:szCs w:val="24"/>
          <w:vertAlign w:val="superscript"/>
        </w:rPr>
        <w:t>2</w:t>
      </w:r>
      <w:r w:rsidRPr="00461E05">
        <w:rPr>
          <w:rFonts w:ascii="Times New Roman" w:hAnsi="Times New Roman" w:cs="Times New Roman"/>
          <w:sz w:val="24"/>
          <w:szCs w:val="24"/>
        </w:rPr>
        <w:t>), системы панельного и конвекторного отопления - давлением 1 МПа (10 кгс/см</w:t>
      </w:r>
      <w:r w:rsidRPr="00461E05">
        <w:rPr>
          <w:rFonts w:ascii="Times New Roman" w:hAnsi="Times New Roman" w:cs="Times New Roman"/>
          <w:sz w:val="24"/>
          <w:szCs w:val="24"/>
          <w:vertAlign w:val="superscript"/>
        </w:rPr>
        <w:t>2</w:t>
      </w:r>
      <w:r w:rsidRPr="00461E05">
        <w:rPr>
          <w:rFonts w:ascii="Times New Roman" w:hAnsi="Times New Roman" w:cs="Times New Roman"/>
          <w:sz w:val="24"/>
          <w:szCs w:val="24"/>
        </w:rPr>
        <w:t>);</w:t>
      </w:r>
    </w:p>
    <w:p w:rsidR="009777BF" w:rsidRPr="00461E05" w:rsidRDefault="009777BF" w:rsidP="009777BF">
      <w:pPr>
        <w:pStyle w:val="ConsPlusNormal"/>
        <w:ind w:firstLine="34"/>
        <w:jc w:val="both"/>
        <w:rPr>
          <w:rFonts w:ascii="Times New Roman" w:hAnsi="Times New Roman" w:cs="Times New Roman"/>
          <w:sz w:val="24"/>
          <w:szCs w:val="24"/>
        </w:rPr>
      </w:pPr>
      <w:r w:rsidRPr="00461E05">
        <w:rPr>
          <w:rFonts w:ascii="Times New Roman" w:hAnsi="Times New Roman" w:cs="Times New Roman"/>
          <w:sz w:val="24"/>
          <w:szCs w:val="24"/>
        </w:rPr>
        <w:t>- системы горячего водоснабжения - давлением, равным рабочему в системе, плюс 0,5 МПа (5 кгс/см</w:t>
      </w:r>
      <w:r w:rsidRPr="00461E05">
        <w:rPr>
          <w:rFonts w:ascii="Times New Roman" w:hAnsi="Times New Roman" w:cs="Times New Roman"/>
          <w:sz w:val="24"/>
          <w:szCs w:val="24"/>
          <w:vertAlign w:val="superscript"/>
        </w:rPr>
        <w:t>2</w:t>
      </w:r>
      <w:r w:rsidRPr="00461E05">
        <w:rPr>
          <w:rFonts w:ascii="Times New Roman" w:hAnsi="Times New Roman" w:cs="Times New Roman"/>
          <w:sz w:val="24"/>
          <w:szCs w:val="24"/>
        </w:rPr>
        <w:t>), но не более 1 МПа (10 кгс/см</w:t>
      </w:r>
      <w:r w:rsidRPr="00461E05">
        <w:rPr>
          <w:rFonts w:ascii="Times New Roman" w:hAnsi="Times New Roman" w:cs="Times New Roman"/>
          <w:sz w:val="24"/>
          <w:szCs w:val="24"/>
          <w:vertAlign w:val="superscript"/>
        </w:rPr>
        <w:t>2</w:t>
      </w:r>
      <w:r w:rsidRPr="00461E05">
        <w:rPr>
          <w:rFonts w:ascii="Times New Roman" w:hAnsi="Times New Roman" w:cs="Times New Roman"/>
          <w:sz w:val="24"/>
          <w:szCs w:val="24"/>
        </w:rPr>
        <w:t>);</w:t>
      </w:r>
    </w:p>
    <w:p w:rsidR="009777BF" w:rsidRPr="00461E05" w:rsidRDefault="009777BF" w:rsidP="009777BF">
      <w:pPr>
        <w:pStyle w:val="ConsPlusNormal"/>
        <w:ind w:firstLine="34"/>
        <w:jc w:val="both"/>
        <w:rPr>
          <w:rFonts w:ascii="Times New Roman" w:hAnsi="Times New Roman" w:cs="Times New Roman"/>
          <w:sz w:val="24"/>
          <w:szCs w:val="24"/>
        </w:rPr>
      </w:pPr>
      <w:r w:rsidRPr="00461E05">
        <w:rPr>
          <w:rFonts w:ascii="Times New Roman" w:hAnsi="Times New Roman" w:cs="Times New Roman"/>
          <w:sz w:val="24"/>
          <w:szCs w:val="24"/>
        </w:rPr>
        <w:t>- для калориферов систем отопления и вентиляции - в зависимости от рабочего давления, устанавливаемого техническими условиями завода-изготовителя.</w:t>
      </w:r>
    </w:p>
    <w:p w:rsidR="009777BF" w:rsidRPr="00461E05" w:rsidRDefault="009777BF" w:rsidP="009777BF">
      <w:pPr>
        <w:pStyle w:val="ConsPlusNormal"/>
        <w:ind w:firstLine="34"/>
        <w:jc w:val="both"/>
        <w:rPr>
          <w:rFonts w:ascii="Times New Roman" w:hAnsi="Times New Roman" w:cs="Times New Roman"/>
          <w:sz w:val="24"/>
          <w:szCs w:val="24"/>
        </w:rPr>
      </w:pPr>
      <w:r w:rsidRPr="00461E05">
        <w:rPr>
          <w:rFonts w:ascii="Times New Roman" w:hAnsi="Times New Roman" w:cs="Times New Roman"/>
          <w:sz w:val="24"/>
          <w:szCs w:val="24"/>
        </w:rPr>
        <w:t>- испытание на прочность и плотность узла управления и системы теплопотребления производится при положительных температурах наружного воздуха. При температуре наружного воздуха ниже нуля проверка плотности возможна лишь в исключительных случаях. Температура внутри помещения при этом должна быть не ниже 5 °С.</w:t>
      </w:r>
    </w:p>
    <w:p w:rsidR="009777BF" w:rsidRPr="00461E05" w:rsidRDefault="009777BF" w:rsidP="009777BF">
      <w:pPr>
        <w:pStyle w:val="ConsPlusNormal"/>
        <w:ind w:firstLine="709"/>
        <w:jc w:val="both"/>
        <w:rPr>
          <w:rFonts w:ascii="Times New Roman" w:hAnsi="Times New Roman" w:cs="Times New Roman"/>
          <w:sz w:val="24"/>
          <w:szCs w:val="24"/>
        </w:rPr>
      </w:pPr>
      <w:r w:rsidRPr="00461E05">
        <w:rPr>
          <w:rFonts w:ascii="Times New Roman" w:hAnsi="Times New Roman" w:cs="Times New Roman"/>
          <w:sz w:val="24"/>
          <w:szCs w:val="24"/>
        </w:rPr>
        <w:t>Испытание на прочность и плотность проводится в следующем порядке:</w:t>
      </w:r>
    </w:p>
    <w:p w:rsidR="009777BF" w:rsidRPr="00461E05" w:rsidRDefault="009777BF" w:rsidP="009777BF">
      <w:pPr>
        <w:pStyle w:val="ConsPlusNormal"/>
        <w:ind w:firstLine="34"/>
        <w:jc w:val="both"/>
        <w:rPr>
          <w:rFonts w:ascii="Times New Roman" w:hAnsi="Times New Roman" w:cs="Times New Roman"/>
          <w:sz w:val="24"/>
          <w:szCs w:val="24"/>
        </w:rPr>
      </w:pPr>
      <w:r w:rsidRPr="00461E05">
        <w:rPr>
          <w:rFonts w:ascii="Times New Roman" w:hAnsi="Times New Roman" w:cs="Times New Roman"/>
          <w:sz w:val="24"/>
          <w:szCs w:val="24"/>
        </w:rPr>
        <w:t>- система теплопотребления заполняется водой с температурой не выше 45°С, полностью удаляется воздух через воздухоспускные устройства в верхних точках;</w:t>
      </w:r>
    </w:p>
    <w:p w:rsidR="009777BF" w:rsidRPr="00461E05" w:rsidRDefault="009777BF" w:rsidP="009777BF">
      <w:pPr>
        <w:pStyle w:val="ConsPlusNormal"/>
        <w:ind w:firstLine="34"/>
        <w:jc w:val="both"/>
        <w:rPr>
          <w:rFonts w:ascii="Times New Roman" w:hAnsi="Times New Roman" w:cs="Times New Roman"/>
          <w:sz w:val="24"/>
          <w:szCs w:val="24"/>
        </w:rPr>
      </w:pPr>
      <w:r w:rsidRPr="00461E05">
        <w:rPr>
          <w:rFonts w:ascii="Times New Roman" w:hAnsi="Times New Roman" w:cs="Times New Roman"/>
          <w:sz w:val="24"/>
          <w:szCs w:val="24"/>
        </w:rPr>
        <w:t xml:space="preserve">- давление доводится до рабочего и поддерживается в течение времени, необходимого для </w:t>
      </w:r>
      <w:r w:rsidRPr="00461E05">
        <w:rPr>
          <w:rFonts w:ascii="Times New Roman" w:hAnsi="Times New Roman" w:cs="Times New Roman"/>
          <w:sz w:val="24"/>
          <w:szCs w:val="24"/>
        </w:rPr>
        <w:lastRenderedPageBreak/>
        <w:t>тщательного осмотра всех сварных и фланцевых соединений, арматуры, оборудования и т.п., но не менее 10 мин.;</w:t>
      </w:r>
    </w:p>
    <w:p w:rsidR="009777BF" w:rsidRPr="00461E05" w:rsidRDefault="009777BF" w:rsidP="009777BF">
      <w:pPr>
        <w:pStyle w:val="ConsPlusNormal"/>
        <w:ind w:firstLine="34"/>
        <w:jc w:val="both"/>
        <w:rPr>
          <w:rFonts w:ascii="Times New Roman" w:hAnsi="Times New Roman" w:cs="Times New Roman"/>
          <w:sz w:val="24"/>
          <w:szCs w:val="24"/>
        </w:rPr>
      </w:pPr>
      <w:r w:rsidRPr="00461E05">
        <w:rPr>
          <w:rFonts w:ascii="Times New Roman" w:hAnsi="Times New Roman" w:cs="Times New Roman"/>
          <w:sz w:val="24"/>
          <w:szCs w:val="24"/>
        </w:rPr>
        <w:t>- давление доводится до пробного, если в течение 10 мин. не выявляются какие-либо дефекты (для пластмассовых труб время подъема давления до пробного должно быть не менее 30 мин.).</w:t>
      </w:r>
    </w:p>
    <w:p w:rsidR="009777BF" w:rsidRPr="00461E05" w:rsidRDefault="009777BF" w:rsidP="009777BF">
      <w:pPr>
        <w:pStyle w:val="ConsPlusNormal"/>
        <w:ind w:firstLine="34"/>
        <w:jc w:val="both"/>
        <w:rPr>
          <w:rFonts w:ascii="Times New Roman" w:hAnsi="Times New Roman" w:cs="Times New Roman"/>
          <w:sz w:val="24"/>
          <w:szCs w:val="24"/>
        </w:rPr>
      </w:pPr>
      <w:r w:rsidRPr="00461E05">
        <w:rPr>
          <w:rFonts w:ascii="Times New Roman" w:hAnsi="Times New Roman" w:cs="Times New Roman"/>
          <w:sz w:val="24"/>
          <w:szCs w:val="24"/>
        </w:rPr>
        <w:t>Испытания на прочность и плотность систем проводятся раздельно.</w:t>
      </w:r>
    </w:p>
    <w:p w:rsidR="009777BF" w:rsidRPr="00461E05" w:rsidRDefault="009777BF" w:rsidP="009777BF">
      <w:pPr>
        <w:pStyle w:val="ConsPlusNormal"/>
        <w:ind w:firstLine="34"/>
        <w:jc w:val="both"/>
        <w:rPr>
          <w:rFonts w:ascii="Times New Roman" w:hAnsi="Times New Roman" w:cs="Times New Roman"/>
          <w:sz w:val="24"/>
          <w:szCs w:val="24"/>
        </w:rPr>
      </w:pPr>
      <w:r w:rsidRPr="00461E05">
        <w:rPr>
          <w:rFonts w:ascii="Times New Roman" w:hAnsi="Times New Roman" w:cs="Times New Roman"/>
          <w:sz w:val="24"/>
          <w:szCs w:val="24"/>
        </w:rPr>
        <w:t>Системы считаются выдержавшими испытания, если во время их проведения:</w:t>
      </w:r>
    </w:p>
    <w:p w:rsidR="009777BF" w:rsidRPr="00461E05" w:rsidRDefault="009777BF" w:rsidP="009777BF">
      <w:pPr>
        <w:pStyle w:val="ConsPlusNormal"/>
        <w:ind w:firstLine="34"/>
        <w:jc w:val="both"/>
        <w:rPr>
          <w:rFonts w:ascii="Times New Roman" w:hAnsi="Times New Roman" w:cs="Times New Roman"/>
          <w:sz w:val="24"/>
          <w:szCs w:val="24"/>
        </w:rPr>
      </w:pPr>
      <w:r w:rsidRPr="00461E05">
        <w:rPr>
          <w:rFonts w:ascii="Times New Roman" w:hAnsi="Times New Roman" w:cs="Times New Roman"/>
          <w:sz w:val="24"/>
          <w:szCs w:val="24"/>
        </w:rPr>
        <w:t>- не обнаружены "потения" сварных швов или течи из нагревательных приборов, трубопроводов, арматуры и прочего оборудования;</w:t>
      </w:r>
    </w:p>
    <w:p w:rsidR="009777BF" w:rsidRPr="00461E05" w:rsidRDefault="009777BF" w:rsidP="009777BF">
      <w:pPr>
        <w:pStyle w:val="ConsPlusNormal"/>
        <w:ind w:firstLine="34"/>
        <w:jc w:val="both"/>
        <w:rPr>
          <w:rFonts w:ascii="Times New Roman" w:hAnsi="Times New Roman" w:cs="Times New Roman"/>
          <w:sz w:val="24"/>
          <w:szCs w:val="24"/>
        </w:rPr>
      </w:pPr>
      <w:r w:rsidRPr="00461E05">
        <w:rPr>
          <w:rFonts w:ascii="Times New Roman" w:hAnsi="Times New Roman" w:cs="Times New Roman"/>
          <w:sz w:val="24"/>
          <w:szCs w:val="24"/>
        </w:rPr>
        <w:t>- при испытаниях на прочность и плотность водяных и паровых систем теплопотребления в течение 5 мин. падение давления не превысило 0,02 МПа (0,2 кгс/см</w:t>
      </w:r>
      <w:r w:rsidRPr="00461E05">
        <w:rPr>
          <w:rFonts w:ascii="Times New Roman" w:hAnsi="Times New Roman" w:cs="Times New Roman"/>
          <w:sz w:val="24"/>
          <w:szCs w:val="24"/>
          <w:vertAlign w:val="superscript"/>
        </w:rPr>
        <w:t>2</w:t>
      </w:r>
      <w:r w:rsidRPr="00461E05">
        <w:rPr>
          <w:rFonts w:ascii="Times New Roman" w:hAnsi="Times New Roman" w:cs="Times New Roman"/>
          <w:sz w:val="24"/>
          <w:szCs w:val="24"/>
        </w:rPr>
        <w:t>);</w:t>
      </w:r>
    </w:p>
    <w:p w:rsidR="009777BF" w:rsidRPr="00461E05" w:rsidRDefault="009777BF" w:rsidP="009777BF">
      <w:pPr>
        <w:pStyle w:val="ConsPlusNormal"/>
        <w:ind w:firstLine="34"/>
        <w:jc w:val="both"/>
        <w:rPr>
          <w:rFonts w:ascii="Times New Roman" w:hAnsi="Times New Roman" w:cs="Times New Roman"/>
          <w:sz w:val="24"/>
          <w:szCs w:val="24"/>
        </w:rPr>
      </w:pPr>
      <w:r w:rsidRPr="00461E05">
        <w:rPr>
          <w:rFonts w:ascii="Times New Roman" w:hAnsi="Times New Roman" w:cs="Times New Roman"/>
          <w:sz w:val="24"/>
          <w:szCs w:val="24"/>
        </w:rPr>
        <w:t>- при испытаниях на прочность и плотность систем панельного отопления падение давления в течение 15 мин. не превысило 0,01 МПа (0,1 кгс/см</w:t>
      </w:r>
      <w:r w:rsidRPr="00461E05">
        <w:rPr>
          <w:rFonts w:ascii="Times New Roman" w:hAnsi="Times New Roman" w:cs="Times New Roman"/>
          <w:sz w:val="24"/>
          <w:szCs w:val="24"/>
          <w:vertAlign w:val="superscript"/>
        </w:rPr>
        <w:t>2</w:t>
      </w:r>
      <w:r w:rsidRPr="00461E05">
        <w:rPr>
          <w:rFonts w:ascii="Times New Roman" w:hAnsi="Times New Roman" w:cs="Times New Roman"/>
          <w:sz w:val="24"/>
          <w:szCs w:val="24"/>
        </w:rPr>
        <w:t>);</w:t>
      </w:r>
    </w:p>
    <w:p w:rsidR="009777BF" w:rsidRPr="00461E05" w:rsidRDefault="009777BF" w:rsidP="009777BF">
      <w:pPr>
        <w:pStyle w:val="ConsPlusNormal"/>
        <w:ind w:firstLine="34"/>
        <w:jc w:val="both"/>
        <w:rPr>
          <w:rFonts w:ascii="Times New Roman" w:hAnsi="Times New Roman" w:cs="Times New Roman"/>
          <w:sz w:val="24"/>
          <w:szCs w:val="24"/>
        </w:rPr>
      </w:pPr>
      <w:r w:rsidRPr="00461E05">
        <w:rPr>
          <w:rFonts w:ascii="Times New Roman" w:hAnsi="Times New Roman" w:cs="Times New Roman"/>
          <w:sz w:val="24"/>
          <w:szCs w:val="24"/>
        </w:rPr>
        <w:t>- при испытаниях на прочность и плотность систем горячего водоснабжения падение давления в течение 10 мин. не превысило 0,05 МПа (0,5 кгс/см</w:t>
      </w:r>
      <w:r w:rsidRPr="00461E05">
        <w:rPr>
          <w:rFonts w:ascii="Times New Roman" w:hAnsi="Times New Roman" w:cs="Times New Roman"/>
          <w:sz w:val="24"/>
          <w:szCs w:val="24"/>
          <w:vertAlign w:val="superscript"/>
        </w:rPr>
        <w:t>2</w:t>
      </w:r>
      <w:r w:rsidRPr="00461E05">
        <w:rPr>
          <w:rFonts w:ascii="Times New Roman" w:hAnsi="Times New Roman" w:cs="Times New Roman"/>
          <w:sz w:val="24"/>
          <w:szCs w:val="24"/>
        </w:rPr>
        <w:t>); пластмассовых трубопроводов: при падении давления не более чем на 0,06 МПа (0,6 кгс/см</w:t>
      </w:r>
      <w:r w:rsidRPr="00461E05">
        <w:rPr>
          <w:rFonts w:ascii="Times New Roman" w:hAnsi="Times New Roman" w:cs="Times New Roman"/>
          <w:sz w:val="24"/>
          <w:szCs w:val="24"/>
          <w:vertAlign w:val="superscript"/>
        </w:rPr>
        <w:t>2</w:t>
      </w:r>
      <w:r w:rsidRPr="00461E05">
        <w:rPr>
          <w:rFonts w:ascii="Times New Roman" w:hAnsi="Times New Roman" w:cs="Times New Roman"/>
          <w:sz w:val="24"/>
          <w:szCs w:val="24"/>
        </w:rPr>
        <w:t>) в течение 30 мин. и при дальнейшем падении в течение 2 часов не более чем на 0,02 МПа (0,2 кгс/см</w:t>
      </w:r>
      <w:r w:rsidRPr="00461E05">
        <w:rPr>
          <w:rFonts w:ascii="Times New Roman" w:hAnsi="Times New Roman" w:cs="Times New Roman"/>
          <w:sz w:val="24"/>
          <w:szCs w:val="24"/>
          <w:vertAlign w:val="superscript"/>
        </w:rPr>
        <w:t>2</w:t>
      </w:r>
      <w:r w:rsidRPr="00461E05">
        <w:rPr>
          <w:rFonts w:ascii="Times New Roman" w:hAnsi="Times New Roman" w:cs="Times New Roman"/>
          <w:sz w:val="24"/>
          <w:szCs w:val="24"/>
        </w:rPr>
        <w:t>).</w:t>
      </w:r>
    </w:p>
    <w:p w:rsidR="009777BF" w:rsidRPr="00461E05" w:rsidRDefault="009777BF" w:rsidP="009777BF">
      <w:pPr>
        <w:pStyle w:val="ConsPlusNormal"/>
        <w:ind w:firstLine="34"/>
        <w:jc w:val="both"/>
        <w:rPr>
          <w:rFonts w:ascii="Times New Roman" w:hAnsi="Times New Roman" w:cs="Times New Roman"/>
          <w:sz w:val="24"/>
          <w:szCs w:val="24"/>
        </w:rPr>
      </w:pPr>
      <w:r w:rsidRPr="00461E05">
        <w:rPr>
          <w:rFonts w:ascii="Times New Roman" w:hAnsi="Times New Roman" w:cs="Times New Roman"/>
          <w:sz w:val="24"/>
          <w:szCs w:val="24"/>
        </w:rPr>
        <w:t>Для систем панельного отопления, совмещенных с отопительными приборами, величина пробного давления не должна превышать предельного пробного давления для установленных в системе отопительных приборов. Величина пробного давления систем панельного отопления, паровых систем отопления и трубопроводов к вентиляционным установкам при пневматических испытаниях должна составлять 0,1 МПа (1 кгс/см</w:t>
      </w:r>
      <w:r w:rsidRPr="00461E05">
        <w:rPr>
          <w:rFonts w:ascii="Times New Roman" w:hAnsi="Times New Roman" w:cs="Times New Roman"/>
          <w:sz w:val="24"/>
          <w:szCs w:val="24"/>
          <w:vertAlign w:val="superscript"/>
        </w:rPr>
        <w:t>2</w:t>
      </w:r>
      <w:r w:rsidRPr="00461E05">
        <w:rPr>
          <w:rFonts w:ascii="Times New Roman" w:hAnsi="Times New Roman" w:cs="Times New Roman"/>
          <w:sz w:val="24"/>
          <w:szCs w:val="24"/>
        </w:rPr>
        <w:t>). При этом падение давления не должно превышать 0,01 МПа (0,1 кгс/см</w:t>
      </w:r>
      <w:r w:rsidRPr="00461E05">
        <w:rPr>
          <w:rFonts w:ascii="Times New Roman" w:hAnsi="Times New Roman" w:cs="Times New Roman"/>
          <w:sz w:val="24"/>
          <w:szCs w:val="24"/>
          <w:vertAlign w:val="superscript"/>
        </w:rPr>
        <w:t>2</w:t>
      </w:r>
      <w:r w:rsidRPr="00461E05">
        <w:rPr>
          <w:rFonts w:ascii="Times New Roman" w:hAnsi="Times New Roman" w:cs="Times New Roman"/>
          <w:sz w:val="24"/>
          <w:szCs w:val="24"/>
        </w:rPr>
        <w:t>) при выдерживании 5 мин.</w:t>
      </w:r>
    </w:p>
    <w:p w:rsidR="009777BF" w:rsidRPr="00461E05" w:rsidRDefault="009777BF" w:rsidP="009777BF">
      <w:pPr>
        <w:pStyle w:val="ConsPlusNormal"/>
        <w:ind w:firstLine="34"/>
        <w:jc w:val="both"/>
        <w:rPr>
          <w:rFonts w:ascii="Times New Roman" w:hAnsi="Times New Roman" w:cs="Times New Roman"/>
          <w:sz w:val="24"/>
          <w:szCs w:val="24"/>
        </w:rPr>
      </w:pPr>
      <w:r w:rsidRPr="00461E05">
        <w:rPr>
          <w:rFonts w:ascii="Times New Roman" w:hAnsi="Times New Roman" w:cs="Times New Roman"/>
          <w:sz w:val="24"/>
          <w:szCs w:val="24"/>
        </w:rPr>
        <w:t>Результаты проверки оформляются актом проведения испытаний на прочность и плотность.</w:t>
      </w:r>
    </w:p>
    <w:p w:rsidR="009777BF" w:rsidRPr="00461E05" w:rsidRDefault="009777BF" w:rsidP="009777BF">
      <w:pPr>
        <w:pStyle w:val="ConsPlusNormal"/>
        <w:ind w:firstLine="34"/>
        <w:jc w:val="both"/>
        <w:rPr>
          <w:rFonts w:ascii="Times New Roman" w:hAnsi="Times New Roman" w:cs="Times New Roman"/>
          <w:sz w:val="24"/>
          <w:szCs w:val="24"/>
        </w:rPr>
      </w:pPr>
      <w:r w:rsidRPr="00461E05">
        <w:rPr>
          <w:rFonts w:ascii="Times New Roman" w:hAnsi="Times New Roman" w:cs="Times New Roman"/>
          <w:sz w:val="24"/>
          <w:szCs w:val="24"/>
        </w:rPr>
        <w:t>Если результаты испытаний на прочность и плотность не отвечают указанным условиям, необходимо выявить и устранить утечки, после чего провести повторные испытания системы.</w:t>
      </w:r>
    </w:p>
    <w:p w:rsidR="009777BF" w:rsidRPr="00461E05" w:rsidRDefault="009777BF" w:rsidP="009777BF">
      <w:pPr>
        <w:pStyle w:val="ConsPlusNormal"/>
        <w:ind w:firstLine="34"/>
        <w:jc w:val="both"/>
        <w:rPr>
          <w:rFonts w:ascii="Times New Roman" w:hAnsi="Times New Roman" w:cs="Times New Roman"/>
          <w:sz w:val="24"/>
          <w:szCs w:val="24"/>
        </w:rPr>
      </w:pPr>
      <w:r w:rsidRPr="00461E05">
        <w:rPr>
          <w:rFonts w:ascii="Times New Roman" w:hAnsi="Times New Roman" w:cs="Times New Roman"/>
          <w:sz w:val="24"/>
          <w:szCs w:val="24"/>
        </w:rPr>
        <w:t>При испытании на прочность и плотность применяются пружинные манометры класса точности не ниже 1,5, с диаметром корпуса не менее 160 мм, шкалой на номинальное давление около 4/3 измеряемого, ценой деления 0,01 МПа (0,1 кгс/см</w:t>
      </w:r>
      <w:r w:rsidRPr="00461E05">
        <w:rPr>
          <w:rFonts w:ascii="Times New Roman" w:hAnsi="Times New Roman" w:cs="Times New Roman"/>
          <w:sz w:val="24"/>
          <w:szCs w:val="24"/>
          <w:vertAlign w:val="superscript"/>
        </w:rPr>
        <w:t>2</w:t>
      </w:r>
      <w:r w:rsidRPr="00461E05">
        <w:rPr>
          <w:rFonts w:ascii="Times New Roman" w:hAnsi="Times New Roman" w:cs="Times New Roman"/>
          <w:sz w:val="24"/>
          <w:szCs w:val="24"/>
        </w:rPr>
        <w:t>), прошедшие поверку и опломбированные госповерителем.</w:t>
      </w:r>
    </w:p>
    <w:p w:rsidR="009777BF" w:rsidRPr="00461E05" w:rsidRDefault="009777BF" w:rsidP="009777BF">
      <w:pPr>
        <w:shd w:val="clear" w:color="auto" w:fill="FFFFFF"/>
        <w:textAlignment w:val="baseline"/>
        <w:rPr>
          <w:rFonts w:ascii="Times New Roman" w:hAnsi="Times New Roman" w:cs="Times New Roman"/>
        </w:rPr>
      </w:pPr>
      <w:r w:rsidRPr="00461E05">
        <w:rPr>
          <w:rFonts w:ascii="Times New Roman" w:hAnsi="Times New Roman" w:cs="Times New Roman"/>
          <w:bdr w:val="none" w:sz="0" w:space="0" w:color="auto" w:frame="1"/>
        </w:rPr>
        <w:t>6) Смена сальниковой набивки запорно-регулирующей арматуры.</w:t>
      </w:r>
    </w:p>
    <w:p w:rsidR="00693613" w:rsidRPr="00C43A1A" w:rsidRDefault="00693613" w:rsidP="00693613">
      <w:pPr>
        <w:pStyle w:val="ConsPlusNormal"/>
        <w:numPr>
          <w:ilvl w:val="0"/>
          <w:numId w:val="9"/>
        </w:numPr>
        <w:spacing w:before="120" w:after="120"/>
        <w:ind w:left="0" w:firstLine="0"/>
        <w:jc w:val="center"/>
        <w:rPr>
          <w:rFonts w:ascii="Times New Roman" w:hAnsi="Times New Roman" w:cs="Times New Roman"/>
          <w:b/>
          <w:sz w:val="24"/>
          <w:szCs w:val="24"/>
        </w:rPr>
      </w:pPr>
      <w:r w:rsidRPr="00C43A1A">
        <w:rPr>
          <w:rFonts w:ascii="Times New Roman" w:hAnsi="Times New Roman" w:cs="Times New Roman"/>
          <w:b/>
          <w:sz w:val="24"/>
          <w:szCs w:val="24"/>
        </w:rPr>
        <w:t>ТРЕБОВАНИЯ К ПОРЯДКУ ВЫПОЛНЕНИЯ РАБОТ</w:t>
      </w:r>
    </w:p>
    <w:p w:rsidR="00693613" w:rsidRPr="00C43A1A" w:rsidRDefault="00693613" w:rsidP="00693613">
      <w:pPr>
        <w:pStyle w:val="a7"/>
        <w:numPr>
          <w:ilvl w:val="0"/>
          <w:numId w:val="10"/>
        </w:numPr>
        <w:spacing w:after="120"/>
        <w:ind w:left="0" w:firstLine="709"/>
        <w:jc w:val="both"/>
        <w:rPr>
          <w:rFonts w:ascii="Times New Roman" w:hAnsi="Times New Roman" w:cs="Times New Roman"/>
        </w:rPr>
      </w:pPr>
      <w:r w:rsidRPr="00C43A1A">
        <w:rPr>
          <w:rFonts w:ascii="Times New Roman" w:hAnsi="Times New Roman" w:cs="Times New Roman"/>
          <w:b/>
        </w:rPr>
        <w:t xml:space="preserve"> Требования к качеству работ</w:t>
      </w:r>
    </w:p>
    <w:p w:rsidR="00693613" w:rsidRPr="00C43A1A" w:rsidRDefault="00693613" w:rsidP="00693613">
      <w:pPr>
        <w:ind w:firstLine="709"/>
        <w:jc w:val="both"/>
        <w:rPr>
          <w:rFonts w:ascii="Times New Roman" w:hAnsi="Times New Roman" w:cs="Times New Roman"/>
        </w:rPr>
      </w:pPr>
      <w:r w:rsidRPr="00C43A1A">
        <w:rPr>
          <w:rFonts w:ascii="Times New Roman" w:hAnsi="Times New Roman" w:cs="Times New Roman"/>
        </w:rPr>
        <w:t>При выполнении работ Подрядчик обязан руководствоваться СНиП, СП, ГОСТ, стандартами и иными нормативными документами в соответствии с действующим законодательством:</w:t>
      </w:r>
    </w:p>
    <w:p w:rsidR="002417E1" w:rsidRPr="003F34E7" w:rsidRDefault="002417E1" w:rsidP="002417E1">
      <w:pPr>
        <w:pStyle w:val="ConsPlusNormal"/>
        <w:ind w:firstLine="0"/>
        <w:jc w:val="both"/>
        <w:outlineLvl w:val="0"/>
        <w:rPr>
          <w:rFonts w:ascii="Times New Roman" w:hAnsi="Times New Roman" w:cs="Times New Roman"/>
          <w:sz w:val="24"/>
          <w:szCs w:val="24"/>
        </w:rPr>
      </w:pPr>
      <w:r w:rsidRPr="003F34E7">
        <w:rPr>
          <w:rFonts w:ascii="Times New Roman" w:hAnsi="Times New Roman" w:cs="Times New Roman"/>
          <w:sz w:val="24"/>
          <w:szCs w:val="24"/>
        </w:rPr>
        <w:t>- Постановление Правительства РФ от 16 сентября 2020 г. № 1479 «Об утверждении правил противопожарного режима в РФ (с изменениями на 03 февраля 2025 года);</w:t>
      </w:r>
    </w:p>
    <w:p w:rsidR="002417E1" w:rsidRPr="003F34E7" w:rsidRDefault="002417E1" w:rsidP="002417E1">
      <w:pPr>
        <w:tabs>
          <w:tab w:val="left" w:pos="5578"/>
        </w:tabs>
        <w:jc w:val="both"/>
        <w:rPr>
          <w:rFonts w:ascii="Times New Roman" w:hAnsi="Times New Roman" w:cs="Times New Roman"/>
        </w:rPr>
      </w:pPr>
      <w:r w:rsidRPr="003F34E7">
        <w:rPr>
          <w:rFonts w:ascii="Times New Roman" w:hAnsi="Times New Roman" w:cs="Times New Roman"/>
        </w:rPr>
        <w:t>- Федеральный закон «Технический регламент о безопасности зданий и сооружений» от 30.12.2009 № 384-ФЗ;</w:t>
      </w:r>
    </w:p>
    <w:p w:rsidR="002417E1" w:rsidRPr="003F34E7" w:rsidRDefault="002417E1" w:rsidP="002417E1">
      <w:pPr>
        <w:tabs>
          <w:tab w:val="left" w:pos="5578"/>
        </w:tabs>
        <w:jc w:val="both"/>
        <w:rPr>
          <w:rFonts w:ascii="Times New Roman" w:hAnsi="Times New Roman" w:cs="Times New Roman"/>
        </w:rPr>
      </w:pPr>
      <w:r w:rsidRPr="003F34E7">
        <w:rPr>
          <w:rFonts w:ascii="Times New Roman" w:hAnsi="Times New Roman" w:cs="Times New Roman"/>
        </w:rPr>
        <w:t>- СНиП 12-03-2001 «Безопасность труда в строительстве. Часть 1. Общие требования»;</w:t>
      </w:r>
    </w:p>
    <w:p w:rsidR="002417E1" w:rsidRPr="003F34E7" w:rsidRDefault="002417E1" w:rsidP="002417E1">
      <w:pPr>
        <w:tabs>
          <w:tab w:val="left" w:pos="5578"/>
        </w:tabs>
        <w:jc w:val="both"/>
        <w:rPr>
          <w:rFonts w:ascii="Times New Roman" w:hAnsi="Times New Roman" w:cs="Times New Roman"/>
        </w:rPr>
      </w:pPr>
      <w:r w:rsidRPr="003F34E7">
        <w:rPr>
          <w:rFonts w:ascii="Times New Roman" w:hAnsi="Times New Roman" w:cs="Times New Roman"/>
        </w:rPr>
        <w:t>- СНиП 12-04-2002 «Безопасность труда в строительстве. Часть 2. Строительное производство»;</w:t>
      </w:r>
    </w:p>
    <w:p w:rsidR="002417E1" w:rsidRPr="003F34E7" w:rsidRDefault="002417E1" w:rsidP="002417E1">
      <w:pPr>
        <w:tabs>
          <w:tab w:val="left" w:pos="360"/>
        </w:tabs>
        <w:overflowPunct w:val="0"/>
        <w:autoSpaceDE w:val="0"/>
        <w:jc w:val="both"/>
        <w:rPr>
          <w:rFonts w:ascii="Times New Roman" w:hAnsi="Times New Roman" w:cs="Times New Roman"/>
        </w:rPr>
      </w:pPr>
      <w:r w:rsidRPr="003F34E7">
        <w:rPr>
          <w:rFonts w:ascii="Times New Roman" w:hAnsi="Times New Roman" w:cs="Times New Roman"/>
        </w:rPr>
        <w:t>- ГОСТ 12.3.002-2014 «Система стандартов безопасности труда. Процессы производственные. Общие требования безопасности»;</w:t>
      </w:r>
    </w:p>
    <w:p w:rsidR="002417E1" w:rsidRPr="003F34E7" w:rsidRDefault="002417E1" w:rsidP="002417E1">
      <w:pPr>
        <w:rPr>
          <w:rFonts w:ascii="Times New Roman" w:hAnsi="Times New Roman" w:cs="Times New Roman"/>
        </w:rPr>
      </w:pPr>
      <w:r w:rsidRPr="003F34E7">
        <w:rPr>
          <w:rFonts w:ascii="Times New Roman" w:hAnsi="Times New Roman" w:cs="Times New Roman"/>
        </w:rPr>
        <w:t>- СП 76.13330.2016 Электротехнические устройства. Актуализированная редакция СНиП 3.05.06-85;</w:t>
      </w:r>
    </w:p>
    <w:p w:rsidR="002417E1" w:rsidRPr="003F34E7" w:rsidRDefault="002417E1" w:rsidP="002417E1">
      <w:pPr>
        <w:jc w:val="both"/>
        <w:rPr>
          <w:rFonts w:ascii="Times New Roman" w:eastAsia="Times New Roman" w:hAnsi="Times New Roman" w:cs="Times New Roman"/>
          <w:shd w:val="clear" w:color="auto" w:fill="FFFFFF"/>
        </w:rPr>
      </w:pPr>
      <w:r w:rsidRPr="003F34E7">
        <w:rPr>
          <w:rFonts w:ascii="Times New Roman" w:hAnsi="Times New Roman" w:cs="Times New Roman"/>
          <w:bCs/>
          <w:shd w:val="clear" w:color="auto" w:fill="FFFFFF"/>
        </w:rPr>
        <w:t>- Правил по охране труда при строительстве, реконструкции и ремонте (</w:t>
      </w:r>
      <w:r w:rsidRPr="003F34E7">
        <w:rPr>
          <w:rFonts w:ascii="Times New Roman" w:eastAsia="Times New Roman" w:hAnsi="Times New Roman" w:cs="Times New Roman"/>
          <w:shd w:val="clear" w:color="auto" w:fill="FFFFFF"/>
        </w:rPr>
        <w:t>утв. Приказом Минтруда России от 11.12.2020 г. № 883н);</w:t>
      </w:r>
    </w:p>
    <w:p w:rsidR="002417E1" w:rsidRPr="003F34E7" w:rsidRDefault="002417E1" w:rsidP="002417E1">
      <w:pPr>
        <w:jc w:val="both"/>
        <w:rPr>
          <w:rFonts w:ascii="Times New Roman" w:hAnsi="Times New Roman" w:cs="Times New Roman"/>
        </w:rPr>
      </w:pPr>
      <w:r w:rsidRPr="003F34E7">
        <w:rPr>
          <w:rFonts w:ascii="Times New Roman" w:hAnsi="Times New Roman" w:cs="Times New Roman"/>
        </w:rPr>
        <w:t xml:space="preserve">- Правил технической эксплуатации электроустановок потребителей (утв. Приказом Министерства энергетики Российской Федерации от 12.08.2022 г. № 811); </w:t>
      </w:r>
    </w:p>
    <w:p w:rsidR="002417E1" w:rsidRPr="003F34E7" w:rsidRDefault="002417E1" w:rsidP="002417E1">
      <w:pPr>
        <w:jc w:val="both"/>
        <w:rPr>
          <w:rFonts w:ascii="Times New Roman" w:hAnsi="Times New Roman" w:cs="Times New Roman"/>
        </w:rPr>
      </w:pPr>
      <w:r w:rsidRPr="003F34E7">
        <w:rPr>
          <w:rFonts w:ascii="Times New Roman" w:hAnsi="Times New Roman" w:cs="Times New Roman"/>
        </w:rPr>
        <w:t>- Правил по охране труда при эксплуатации электроустановок (утв. Приказом Министерства труда и социальной защиты РФ от 15.12.2020 г. № 903н);</w:t>
      </w:r>
    </w:p>
    <w:p w:rsidR="002417E1" w:rsidRPr="003F34E7" w:rsidRDefault="002417E1" w:rsidP="002417E1">
      <w:pPr>
        <w:jc w:val="both"/>
        <w:rPr>
          <w:rFonts w:ascii="Times New Roman" w:hAnsi="Times New Roman" w:cs="Times New Roman"/>
        </w:rPr>
      </w:pPr>
      <w:r w:rsidRPr="003F34E7">
        <w:rPr>
          <w:rFonts w:ascii="Times New Roman" w:hAnsi="Times New Roman" w:cs="Times New Roman"/>
        </w:rPr>
        <w:t>- Правил техники безопасности при эксплуатации тепломеханического оборудования электростанций и тепловых сетей (РД 34.03.201-97, утв. Минтопэнерго России 03.04.1997);</w:t>
      </w:r>
    </w:p>
    <w:p w:rsidR="002417E1" w:rsidRPr="003F34E7" w:rsidRDefault="002417E1" w:rsidP="002417E1">
      <w:pPr>
        <w:jc w:val="both"/>
        <w:rPr>
          <w:rFonts w:ascii="Times New Roman" w:hAnsi="Times New Roman" w:cs="Times New Roman"/>
        </w:rPr>
      </w:pPr>
      <w:r w:rsidRPr="003F34E7">
        <w:rPr>
          <w:rFonts w:ascii="Times New Roman" w:hAnsi="Times New Roman" w:cs="Times New Roman"/>
        </w:rPr>
        <w:lastRenderedPageBreak/>
        <w:t xml:space="preserve"> - Технической документации на оборудование (Паспортами на технические устройства, Руководствами по эксплуатации технических устройств, Формулярами технических устройств).                                                                                                                                 </w:t>
      </w:r>
    </w:p>
    <w:p w:rsidR="002417E1" w:rsidRPr="003F34E7" w:rsidRDefault="002417E1" w:rsidP="002417E1">
      <w:pPr>
        <w:jc w:val="both"/>
        <w:rPr>
          <w:rFonts w:ascii="Times New Roman" w:hAnsi="Times New Roman" w:cs="Times New Roman"/>
        </w:rPr>
      </w:pPr>
      <w:r w:rsidRPr="003F34E7">
        <w:rPr>
          <w:rFonts w:ascii="Times New Roman" w:hAnsi="Times New Roman" w:cs="Times New Roman"/>
        </w:rPr>
        <w:t>-  ПУЭ - «Правила устройства электроустановок»;</w:t>
      </w:r>
    </w:p>
    <w:p w:rsidR="002417E1" w:rsidRPr="003F34E7" w:rsidRDefault="002417E1" w:rsidP="002417E1">
      <w:pPr>
        <w:jc w:val="both"/>
        <w:rPr>
          <w:rFonts w:ascii="Times New Roman" w:hAnsi="Times New Roman" w:cs="Times New Roman"/>
        </w:rPr>
      </w:pPr>
      <w:r w:rsidRPr="003F34E7">
        <w:rPr>
          <w:rFonts w:ascii="Times New Roman" w:hAnsi="Times New Roman" w:cs="Times New Roman"/>
        </w:rPr>
        <w:t>- ПТЭТЭ – «Правила технической эксплуатации тепловых энергоустановок», утвержденные приказом Министерства энергетики РФ № 115 от 24.03.2003 года;</w:t>
      </w:r>
    </w:p>
    <w:p w:rsidR="002417E1" w:rsidRPr="003F34E7" w:rsidRDefault="002417E1" w:rsidP="002417E1">
      <w:pPr>
        <w:shd w:val="clear" w:color="auto" w:fill="FFFFFF"/>
        <w:jc w:val="both"/>
        <w:textAlignment w:val="baseline"/>
        <w:rPr>
          <w:rFonts w:ascii="Times New Roman" w:hAnsi="Times New Roman" w:cs="Times New Roman"/>
          <w:bdr w:val="none" w:sz="0" w:space="0" w:color="auto" w:frame="1"/>
        </w:rPr>
      </w:pPr>
      <w:r w:rsidRPr="003F34E7">
        <w:rPr>
          <w:rFonts w:ascii="Times New Roman" w:hAnsi="Times New Roman" w:cs="Times New Roman"/>
          <w:shd w:val="clear" w:color="auto" w:fill="FFFFFF"/>
        </w:rPr>
        <w:t>- Правил по охране труда при эксплуатации объектов теплоснабжения и теплопотребляющих установок</w:t>
      </w:r>
      <w:r w:rsidRPr="003F34E7">
        <w:rPr>
          <w:rFonts w:ascii="Times New Roman" w:hAnsi="Times New Roman" w:cs="Times New Roman"/>
        </w:rPr>
        <w:t>, (утв. приказом Минтруда России от 17.12.2020 г. № 924н);</w:t>
      </w:r>
    </w:p>
    <w:p w:rsidR="002417E1" w:rsidRPr="003F34E7" w:rsidRDefault="002417E1" w:rsidP="002417E1">
      <w:pPr>
        <w:shd w:val="clear" w:color="auto" w:fill="FFFFFF"/>
        <w:jc w:val="both"/>
        <w:textAlignment w:val="baseline"/>
        <w:rPr>
          <w:rFonts w:ascii="Times New Roman" w:hAnsi="Times New Roman" w:cs="Times New Roman"/>
        </w:rPr>
      </w:pPr>
      <w:r w:rsidRPr="003F34E7">
        <w:rPr>
          <w:rFonts w:ascii="Times New Roman" w:hAnsi="Times New Roman" w:cs="Times New Roman"/>
          <w:bdr w:val="none" w:sz="0" w:space="0" w:color="auto" w:frame="1"/>
        </w:rPr>
        <w:t>- «</w:t>
      </w:r>
      <w:r w:rsidRPr="003F34E7">
        <w:rPr>
          <w:rFonts w:ascii="Times New Roman" w:hAnsi="Times New Roman" w:cs="Times New Roman"/>
          <w:color w:val="000000"/>
          <w:shd w:val="clear" w:color="auto" w:fill="FFFFFF"/>
        </w:rPr>
        <w:t>Правила обеспечения готовности к отопительному периоду</w:t>
      </w:r>
      <w:r w:rsidRPr="003F34E7">
        <w:rPr>
          <w:rFonts w:ascii="Times New Roman" w:hAnsi="Times New Roman" w:cs="Times New Roman"/>
          <w:bdr w:val="none" w:sz="0" w:space="0" w:color="auto" w:frame="1"/>
        </w:rPr>
        <w:t>» и «</w:t>
      </w:r>
      <w:r w:rsidRPr="003F34E7">
        <w:rPr>
          <w:rFonts w:ascii="Times New Roman" w:hAnsi="Times New Roman" w:cs="Times New Roman"/>
          <w:color w:val="000000"/>
          <w:shd w:val="clear" w:color="auto" w:fill="FFFFFF"/>
        </w:rPr>
        <w:t>Порядок проведения оценки обеспечения готовности к отопительному периоду»</w:t>
      </w:r>
      <w:r w:rsidRPr="003F34E7">
        <w:rPr>
          <w:rFonts w:ascii="Times New Roman" w:hAnsi="Times New Roman" w:cs="Times New Roman"/>
          <w:bdr w:val="none" w:sz="0" w:space="0" w:color="auto" w:frame="1"/>
        </w:rPr>
        <w:t>, утверждены Приказом Минэнерго России № 2234 от 13.11.2024;</w:t>
      </w:r>
    </w:p>
    <w:p w:rsidR="002417E1" w:rsidRPr="003F34E7" w:rsidRDefault="002417E1" w:rsidP="002417E1">
      <w:pPr>
        <w:jc w:val="both"/>
        <w:rPr>
          <w:rFonts w:ascii="Times New Roman" w:hAnsi="Times New Roman" w:cs="Times New Roman"/>
        </w:rPr>
      </w:pPr>
      <w:r w:rsidRPr="003F34E7">
        <w:rPr>
          <w:rFonts w:ascii="Times New Roman" w:hAnsi="Times New Roman" w:cs="Times New Roman"/>
        </w:rPr>
        <w:t>- РД 34.20.327-87 «Методические указания по гидропневматической промывке водяных тепловых сетей»;</w:t>
      </w:r>
    </w:p>
    <w:p w:rsidR="002417E1" w:rsidRPr="003F34E7" w:rsidRDefault="002417E1" w:rsidP="002417E1">
      <w:pPr>
        <w:jc w:val="both"/>
        <w:rPr>
          <w:rFonts w:ascii="Times New Roman" w:hAnsi="Times New Roman" w:cs="Times New Roman"/>
        </w:rPr>
      </w:pPr>
      <w:r w:rsidRPr="003F34E7">
        <w:rPr>
          <w:rFonts w:ascii="Times New Roman" w:hAnsi="Times New Roman" w:cs="Times New Roman"/>
        </w:rPr>
        <w:t>- СП 73.13330.2016. «Свод правил. Внутренние санитарно-технические системы зданий»;</w:t>
      </w:r>
    </w:p>
    <w:p w:rsidR="002417E1" w:rsidRPr="003F34E7" w:rsidRDefault="002417E1" w:rsidP="002417E1">
      <w:pPr>
        <w:jc w:val="both"/>
        <w:rPr>
          <w:rFonts w:ascii="Times New Roman" w:hAnsi="Times New Roman" w:cs="Times New Roman"/>
        </w:rPr>
      </w:pPr>
      <w:r w:rsidRPr="003F34E7">
        <w:rPr>
          <w:rFonts w:ascii="Times New Roman" w:hAnsi="Times New Roman" w:cs="Times New Roman"/>
        </w:rPr>
        <w:t xml:space="preserve">- СП 129.13330.2019 </w:t>
      </w:r>
      <w:r w:rsidRPr="003F34E7">
        <w:rPr>
          <w:rFonts w:ascii="Times New Roman" w:hAnsi="Times New Roman" w:cs="Times New Roman"/>
          <w:shd w:val="clear" w:color="auto" w:fill="FFFFFF"/>
        </w:rPr>
        <w:t>«Свод правил. Наружные сети и сооружения водоснабжения и канализации. Актуализированная редакция СНиП 3.05.04-85»</w:t>
      </w:r>
      <w:r w:rsidRPr="003F34E7">
        <w:rPr>
          <w:rFonts w:ascii="Times New Roman" w:hAnsi="Times New Roman" w:cs="Times New Roman"/>
        </w:rPr>
        <w:t>;</w:t>
      </w:r>
    </w:p>
    <w:p w:rsidR="002417E1" w:rsidRPr="003F34E7" w:rsidRDefault="002417E1" w:rsidP="002417E1">
      <w:pPr>
        <w:jc w:val="both"/>
        <w:rPr>
          <w:rFonts w:ascii="Times New Roman" w:hAnsi="Times New Roman" w:cs="Times New Roman"/>
        </w:rPr>
      </w:pPr>
      <w:r w:rsidRPr="003F34E7">
        <w:rPr>
          <w:rFonts w:ascii="Times New Roman" w:hAnsi="Times New Roman" w:cs="Times New Roman"/>
        </w:rPr>
        <w:t xml:space="preserve">- </w:t>
      </w:r>
      <w:r w:rsidRPr="003F34E7">
        <w:rPr>
          <w:rFonts w:ascii="Times New Roman" w:hAnsi="Times New Roman" w:cs="Times New Roman"/>
          <w:shd w:val="clear" w:color="auto" w:fill="FFFFFF"/>
        </w:rPr>
        <w:t>СП 60.13330.2020. «Свод правил. Отопление, вентиляция и кондиционирование воздуха»</w:t>
      </w:r>
      <w:r w:rsidRPr="003F34E7">
        <w:rPr>
          <w:rFonts w:ascii="Times New Roman" w:hAnsi="Times New Roman" w:cs="Times New Roman"/>
        </w:rPr>
        <w:t>;</w:t>
      </w:r>
    </w:p>
    <w:p w:rsidR="002417E1" w:rsidRPr="003F34E7" w:rsidRDefault="002417E1" w:rsidP="002417E1">
      <w:pPr>
        <w:jc w:val="both"/>
        <w:rPr>
          <w:rFonts w:ascii="Times New Roman" w:hAnsi="Times New Roman" w:cs="Times New Roman"/>
        </w:rPr>
      </w:pPr>
      <w:r w:rsidRPr="003F34E7">
        <w:rPr>
          <w:rFonts w:ascii="Times New Roman" w:hAnsi="Times New Roman" w:cs="Times New Roman"/>
        </w:rPr>
        <w:t>- СП 7.13130.2013 «Отопление, вентиляция и кондиционирование. Требования пожарной безопасности»;</w:t>
      </w:r>
    </w:p>
    <w:p w:rsidR="002417E1" w:rsidRPr="003F34E7" w:rsidRDefault="002417E1" w:rsidP="002417E1">
      <w:pPr>
        <w:jc w:val="both"/>
        <w:rPr>
          <w:rFonts w:ascii="Times New Roman" w:hAnsi="Times New Roman" w:cs="Times New Roman"/>
        </w:rPr>
      </w:pPr>
      <w:r w:rsidRPr="003F34E7">
        <w:rPr>
          <w:rFonts w:ascii="Times New Roman" w:hAnsi="Times New Roman" w:cs="Times New Roman"/>
        </w:rPr>
        <w:t> - Регламент осуществления строительного производства в АО «Почта России», утв. приказом АО «Почта России» от 15.01.2024 г. № 1-п;</w:t>
      </w:r>
    </w:p>
    <w:p w:rsidR="00693613" w:rsidRPr="00C43A1A" w:rsidRDefault="002417E1" w:rsidP="002417E1">
      <w:pPr>
        <w:ind w:firstLine="709"/>
        <w:jc w:val="both"/>
        <w:rPr>
          <w:rFonts w:ascii="Times New Roman" w:hAnsi="Times New Roman" w:cs="Times New Roman"/>
        </w:rPr>
      </w:pPr>
      <w:r w:rsidRPr="003F34E7">
        <w:rPr>
          <w:rFonts w:ascii="Times New Roman" w:hAnsi="Times New Roman" w:cs="Times New Roman"/>
        </w:rPr>
        <w:t xml:space="preserve">- Регламент организации технического обслуживания объектов недвижимости в АО «Почта России», утв. приказом АО «Почта России» </w:t>
      </w:r>
      <w:r w:rsidRPr="003F34E7">
        <w:rPr>
          <w:rFonts w:ascii="Times New Roman" w:hAnsi="Times New Roman" w:cs="Times New Roman"/>
          <w:color w:val="000000"/>
        </w:rPr>
        <w:t>от 13.04.2022 г. № 147-п.</w:t>
      </w:r>
      <w:r w:rsidR="00693613" w:rsidRPr="00C43A1A">
        <w:rPr>
          <w:rFonts w:ascii="Times New Roman" w:hAnsi="Times New Roman" w:cs="Times New Roman"/>
        </w:rPr>
        <w:t>При выполнении работ обязательно выполнение, организационных и технических мероприятий (в т.ч. оформление нарядов-допусков) и технологических требований согласно действующим нормативным актам.</w:t>
      </w:r>
    </w:p>
    <w:p w:rsidR="00693613" w:rsidRPr="00C43A1A" w:rsidRDefault="00693613" w:rsidP="00693613">
      <w:pPr>
        <w:pStyle w:val="ConsPlusNormal"/>
        <w:jc w:val="both"/>
        <w:rPr>
          <w:rFonts w:ascii="Times New Roman" w:hAnsi="Times New Roman" w:cs="Times New Roman"/>
          <w:sz w:val="24"/>
          <w:szCs w:val="24"/>
        </w:rPr>
      </w:pPr>
      <w:r w:rsidRPr="00C43A1A">
        <w:rPr>
          <w:rFonts w:ascii="Times New Roman" w:hAnsi="Times New Roman" w:cs="Times New Roman"/>
          <w:sz w:val="24"/>
          <w:szCs w:val="24"/>
        </w:rPr>
        <w:t>Необходимо согласование объема и порядка выполнения работ со специалистами заказчика на всех уровнях их выполнения до сроков окончания работ.</w:t>
      </w:r>
    </w:p>
    <w:p w:rsidR="00693613" w:rsidRPr="00C43A1A" w:rsidRDefault="00693613" w:rsidP="00693613">
      <w:pPr>
        <w:ind w:firstLine="709"/>
        <w:jc w:val="both"/>
        <w:rPr>
          <w:rFonts w:ascii="Times New Roman" w:hAnsi="Times New Roman" w:cs="Times New Roman"/>
          <w:bCs/>
        </w:rPr>
      </w:pPr>
      <w:r w:rsidRPr="00C43A1A">
        <w:rPr>
          <w:rFonts w:ascii="Times New Roman" w:hAnsi="Times New Roman" w:cs="Times New Roman"/>
          <w:bCs/>
        </w:rPr>
        <w:t xml:space="preserve">Подрядчик должен обеспечить высокое качество работ за счет: </w:t>
      </w:r>
    </w:p>
    <w:p w:rsidR="00693613" w:rsidRPr="00C43A1A" w:rsidRDefault="00693613" w:rsidP="00693613">
      <w:pPr>
        <w:ind w:firstLine="567"/>
        <w:jc w:val="both"/>
        <w:rPr>
          <w:rFonts w:ascii="Times New Roman" w:hAnsi="Times New Roman" w:cs="Times New Roman"/>
          <w:bCs/>
        </w:rPr>
      </w:pPr>
      <w:r w:rsidRPr="00C43A1A">
        <w:rPr>
          <w:rFonts w:ascii="Times New Roman" w:hAnsi="Times New Roman" w:cs="Times New Roman"/>
          <w:bCs/>
        </w:rPr>
        <w:t xml:space="preserve">-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производство работ; </w:t>
      </w:r>
    </w:p>
    <w:p w:rsidR="00693613" w:rsidRPr="00C43A1A" w:rsidRDefault="00693613" w:rsidP="00693613">
      <w:pPr>
        <w:ind w:firstLine="567"/>
        <w:jc w:val="both"/>
        <w:rPr>
          <w:rFonts w:ascii="Times New Roman" w:hAnsi="Times New Roman" w:cs="Times New Roman"/>
          <w:bCs/>
        </w:rPr>
      </w:pPr>
      <w:r w:rsidRPr="00C43A1A">
        <w:rPr>
          <w:rFonts w:ascii="Times New Roman" w:hAnsi="Times New Roman" w:cs="Times New Roman"/>
          <w:bCs/>
        </w:rPr>
        <w:t>- использования инструментов и оборудования, отвечающих технологиям выполнения соответствующих видов работ.</w:t>
      </w:r>
    </w:p>
    <w:p w:rsidR="00693613" w:rsidRPr="00C43A1A" w:rsidRDefault="00693613" w:rsidP="00693613">
      <w:pPr>
        <w:ind w:firstLine="709"/>
        <w:jc w:val="both"/>
        <w:rPr>
          <w:rFonts w:ascii="Times New Roman" w:hAnsi="Times New Roman" w:cs="Times New Roman"/>
        </w:rPr>
      </w:pPr>
      <w:r w:rsidRPr="00C43A1A">
        <w:rPr>
          <w:rFonts w:ascii="Times New Roman" w:hAnsi="Times New Roman" w:cs="Times New Roman"/>
        </w:rPr>
        <w:t>Способ промывки системы отопления: гидропневматический с использованием передвижного компрессора для нагнетания воздуха с подключением к водопроводной воде по согласованию с Заказчиком;</w:t>
      </w:r>
    </w:p>
    <w:p w:rsidR="00693613" w:rsidRPr="00C43A1A" w:rsidRDefault="00693613" w:rsidP="00693613">
      <w:pPr>
        <w:ind w:firstLine="709"/>
        <w:jc w:val="both"/>
        <w:rPr>
          <w:rFonts w:ascii="Times New Roman" w:hAnsi="Times New Roman" w:cs="Times New Roman"/>
        </w:rPr>
      </w:pPr>
      <w:r w:rsidRPr="00C43A1A">
        <w:rPr>
          <w:rFonts w:ascii="Times New Roman" w:hAnsi="Times New Roman" w:cs="Times New Roman"/>
        </w:rPr>
        <w:t>Требование к оборудованию Подрядчика: для промывки системы должен использоваться передвижной компрессор с максимальной производительностью от 5 м</w:t>
      </w:r>
      <w:r w:rsidRPr="00C43A1A">
        <w:rPr>
          <w:rFonts w:ascii="Times New Roman" w:hAnsi="Times New Roman" w:cs="Times New Roman"/>
          <w:vertAlign w:val="superscript"/>
        </w:rPr>
        <w:t>3</w:t>
      </w:r>
      <w:r w:rsidRPr="00C43A1A">
        <w:rPr>
          <w:rFonts w:ascii="Times New Roman" w:hAnsi="Times New Roman" w:cs="Times New Roman"/>
        </w:rPr>
        <w:t xml:space="preserve"> воздуха в минуту и давлением от 10 кгс/см</w:t>
      </w:r>
      <w:r w:rsidRPr="00C43A1A">
        <w:rPr>
          <w:rFonts w:ascii="Times New Roman" w:hAnsi="Times New Roman" w:cs="Times New Roman"/>
          <w:vertAlign w:val="superscript"/>
        </w:rPr>
        <w:t>2</w:t>
      </w:r>
      <w:r w:rsidRPr="00C43A1A">
        <w:rPr>
          <w:rFonts w:ascii="Times New Roman" w:hAnsi="Times New Roman" w:cs="Times New Roman"/>
        </w:rPr>
        <w:t>. Передвижной компрессор должен удовлетворять СНиПам в области шума (уровень шума должен не превышать 70 дБ).</w:t>
      </w:r>
    </w:p>
    <w:p w:rsidR="00693613" w:rsidRPr="00C43A1A" w:rsidRDefault="00693613" w:rsidP="00693613">
      <w:pPr>
        <w:ind w:firstLine="709"/>
        <w:jc w:val="both"/>
        <w:rPr>
          <w:rFonts w:ascii="Times New Roman" w:hAnsi="Times New Roman" w:cs="Times New Roman"/>
        </w:rPr>
      </w:pPr>
      <w:r w:rsidRPr="00C43A1A">
        <w:rPr>
          <w:rFonts w:ascii="Times New Roman" w:hAnsi="Times New Roman" w:cs="Times New Roman"/>
        </w:rPr>
        <w:t>Работы выполняются Подрядчиком в полном соответствии с техническим заданием, действующими нормативно - правовыми актами, как в отношении работ, так и в отношении материалов, комплектующих и оборудования, используемого при выполнении работ.</w:t>
      </w:r>
    </w:p>
    <w:p w:rsidR="00693613" w:rsidRPr="00C43A1A" w:rsidRDefault="00693613" w:rsidP="00693613">
      <w:pPr>
        <w:ind w:firstLine="709"/>
        <w:jc w:val="both"/>
        <w:rPr>
          <w:rFonts w:ascii="Times New Roman" w:hAnsi="Times New Roman" w:cs="Times New Roman"/>
        </w:rPr>
      </w:pPr>
      <w:r w:rsidRPr="00C43A1A">
        <w:rPr>
          <w:rFonts w:ascii="Times New Roman" w:hAnsi="Times New Roman" w:cs="Times New Roman"/>
        </w:rPr>
        <w:t>Подрядчик выполняет работы с применением своего материала на своем оборудовании и своими инструментами. Материалы и оборудование должны соответствовать государственным стандартам и (или) техническим условиям.</w:t>
      </w:r>
    </w:p>
    <w:p w:rsidR="00693613" w:rsidRPr="00C43A1A" w:rsidRDefault="00693613" w:rsidP="00693613">
      <w:pPr>
        <w:ind w:firstLine="709"/>
        <w:jc w:val="both"/>
        <w:rPr>
          <w:rFonts w:ascii="Times New Roman" w:hAnsi="Times New Roman" w:cs="Times New Roman"/>
        </w:rPr>
      </w:pPr>
      <w:r w:rsidRPr="00C43A1A">
        <w:rPr>
          <w:rFonts w:ascii="Times New Roman" w:hAnsi="Times New Roman" w:cs="Times New Roman"/>
        </w:rPr>
        <w:t>Перед началом работ Подрядчик согласовывает все отключения и подключения, связанные с выполнением работ с Заказчиком.</w:t>
      </w:r>
    </w:p>
    <w:p w:rsidR="00693613" w:rsidRPr="00C43A1A" w:rsidRDefault="00693613" w:rsidP="00693613">
      <w:pPr>
        <w:ind w:firstLine="709"/>
        <w:jc w:val="both"/>
        <w:rPr>
          <w:rFonts w:ascii="Times New Roman" w:hAnsi="Times New Roman" w:cs="Times New Roman"/>
        </w:rPr>
      </w:pPr>
      <w:r w:rsidRPr="00C43A1A">
        <w:rPr>
          <w:rFonts w:ascii="Times New Roman" w:hAnsi="Times New Roman" w:cs="Times New Roman"/>
        </w:rPr>
        <w:t>Подрядчик обязан после выполнения работ оформить в соответствии со СП 73.13330.2016 «Свод правил. Внутренние санитарно-технические системы зданий» и предоставить Заказчику следующие документы:</w:t>
      </w:r>
    </w:p>
    <w:p w:rsidR="00693613" w:rsidRPr="00C43A1A" w:rsidRDefault="00693613" w:rsidP="00693613">
      <w:pPr>
        <w:ind w:firstLine="709"/>
        <w:jc w:val="both"/>
        <w:rPr>
          <w:rFonts w:ascii="Times New Roman" w:hAnsi="Times New Roman" w:cs="Times New Roman"/>
        </w:rPr>
      </w:pPr>
      <w:r w:rsidRPr="00C43A1A">
        <w:rPr>
          <w:rFonts w:ascii="Times New Roman" w:hAnsi="Times New Roman" w:cs="Times New Roman"/>
        </w:rPr>
        <w:t>- Акты о промывке системы отопления;</w:t>
      </w:r>
    </w:p>
    <w:p w:rsidR="00693613" w:rsidRPr="00C43A1A" w:rsidRDefault="00693613" w:rsidP="00693613">
      <w:pPr>
        <w:pStyle w:val="ConsPlusNormal"/>
        <w:tabs>
          <w:tab w:val="left" w:pos="284"/>
        </w:tabs>
        <w:ind w:firstLine="709"/>
        <w:jc w:val="both"/>
        <w:rPr>
          <w:rFonts w:ascii="Times New Roman" w:hAnsi="Times New Roman" w:cs="Times New Roman"/>
          <w:sz w:val="24"/>
          <w:szCs w:val="24"/>
        </w:rPr>
      </w:pPr>
      <w:r w:rsidRPr="00C43A1A">
        <w:rPr>
          <w:rFonts w:ascii="Times New Roman" w:hAnsi="Times New Roman" w:cs="Times New Roman"/>
          <w:sz w:val="24"/>
          <w:szCs w:val="24"/>
        </w:rPr>
        <w:t>- Акты гидравлических испытаний на герметичность систем отопления, тепловых узлов и тепловых сетей.</w:t>
      </w:r>
    </w:p>
    <w:p w:rsidR="00693613" w:rsidRPr="00C43A1A" w:rsidRDefault="00693613" w:rsidP="00693613">
      <w:pPr>
        <w:pStyle w:val="32"/>
        <w:spacing w:before="0" w:line="240" w:lineRule="auto"/>
        <w:ind w:firstLine="709"/>
        <w:jc w:val="both"/>
        <w:rPr>
          <w:rFonts w:ascii="Times New Roman" w:hAnsi="Times New Roman"/>
          <w:sz w:val="24"/>
          <w:szCs w:val="24"/>
        </w:rPr>
      </w:pPr>
      <w:r w:rsidRPr="00C43A1A">
        <w:rPr>
          <w:rFonts w:ascii="Times New Roman" w:hAnsi="Times New Roman"/>
          <w:color w:val="000000"/>
          <w:sz w:val="24"/>
          <w:szCs w:val="24"/>
        </w:rPr>
        <w:t xml:space="preserve">Промывку отопительных систем проводить водопроводной питьевой или технической </w:t>
      </w:r>
      <w:r w:rsidRPr="00C43A1A">
        <w:rPr>
          <w:rFonts w:ascii="Times New Roman" w:hAnsi="Times New Roman"/>
          <w:color w:val="000000"/>
          <w:sz w:val="24"/>
          <w:szCs w:val="24"/>
        </w:rPr>
        <w:lastRenderedPageBreak/>
        <w:t>водой до полного осветления дренируемой воды.</w:t>
      </w:r>
    </w:p>
    <w:p w:rsidR="00693613" w:rsidRPr="00C43A1A" w:rsidRDefault="00693613" w:rsidP="00693613">
      <w:pPr>
        <w:pStyle w:val="a7"/>
        <w:numPr>
          <w:ilvl w:val="0"/>
          <w:numId w:val="10"/>
        </w:numPr>
        <w:spacing w:before="120" w:after="120"/>
        <w:ind w:left="0" w:firstLine="709"/>
        <w:jc w:val="both"/>
        <w:rPr>
          <w:rFonts w:ascii="Times New Roman" w:hAnsi="Times New Roman" w:cs="Times New Roman"/>
          <w:b/>
        </w:rPr>
      </w:pPr>
      <w:r w:rsidRPr="00C43A1A">
        <w:rPr>
          <w:rFonts w:ascii="Times New Roman" w:hAnsi="Times New Roman" w:cs="Times New Roman"/>
          <w:b/>
        </w:rPr>
        <w:t>Условия выполнения работ</w:t>
      </w:r>
    </w:p>
    <w:p w:rsidR="00693613" w:rsidRPr="00C43A1A" w:rsidRDefault="00693613" w:rsidP="00693613">
      <w:pPr>
        <w:ind w:firstLine="709"/>
        <w:jc w:val="both"/>
        <w:rPr>
          <w:rFonts w:ascii="Times New Roman" w:hAnsi="Times New Roman" w:cs="Times New Roman"/>
        </w:rPr>
      </w:pPr>
      <w:r w:rsidRPr="00C43A1A">
        <w:rPr>
          <w:rFonts w:ascii="Times New Roman" w:hAnsi="Times New Roman" w:cs="Times New Roman"/>
        </w:rPr>
        <w:t>Работы будут выполняться в условиях эксплуатируемого здания. Работы возможно производить с 09:00 до 18:00 и в рабочие дни (понедельник, вторник, среда, четверг, пятница), кроме дней, официально объявленных праздничными.</w:t>
      </w:r>
    </w:p>
    <w:p w:rsidR="00693613" w:rsidRPr="00C43A1A" w:rsidRDefault="00693613" w:rsidP="00693613">
      <w:pPr>
        <w:ind w:firstLine="709"/>
        <w:jc w:val="both"/>
        <w:rPr>
          <w:rFonts w:ascii="Times New Roman" w:hAnsi="Times New Roman" w:cs="Times New Roman"/>
          <w:b/>
        </w:rPr>
      </w:pPr>
      <w:r w:rsidRPr="00C43A1A">
        <w:rPr>
          <w:rFonts w:ascii="Times New Roman" w:hAnsi="Times New Roman" w:cs="Times New Roman"/>
        </w:rPr>
        <w:t>Подрядчику необходимо заблаговременно до начала производства работ, подать списки и копии удостоверений личностей работников в отдел физической безопасности, для оформления пропусков.</w:t>
      </w:r>
    </w:p>
    <w:p w:rsidR="00693613" w:rsidRPr="00C43A1A" w:rsidRDefault="00693613" w:rsidP="00693613">
      <w:pPr>
        <w:pStyle w:val="a7"/>
        <w:numPr>
          <w:ilvl w:val="0"/>
          <w:numId w:val="10"/>
        </w:numPr>
        <w:spacing w:before="120" w:after="120"/>
        <w:ind w:left="0" w:firstLine="709"/>
        <w:jc w:val="both"/>
        <w:rPr>
          <w:rFonts w:ascii="Times New Roman" w:hAnsi="Times New Roman" w:cs="Times New Roman"/>
          <w:b/>
        </w:rPr>
      </w:pPr>
      <w:r w:rsidRPr="00C43A1A">
        <w:rPr>
          <w:rFonts w:ascii="Times New Roman" w:hAnsi="Times New Roman" w:cs="Times New Roman"/>
          <w:b/>
        </w:rPr>
        <w:t>Требования к безопасности</w:t>
      </w:r>
    </w:p>
    <w:p w:rsidR="00693613" w:rsidRPr="00C43A1A" w:rsidRDefault="00693613" w:rsidP="00693613">
      <w:pPr>
        <w:ind w:firstLine="709"/>
        <w:jc w:val="both"/>
        <w:rPr>
          <w:rFonts w:ascii="Times New Roman" w:hAnsi="Times New Roman" w:cs="Times New Roman"/>
        </w:rPr>
      </w:pPr>
      <w:r w:rsidRPr="00C43A1A">
        <w:rPr>
          <w:rFonts w:ascii="Times New Roman" w:hAnsi="Times New Roman" w:cs="Times New Roman"/>
        </w:rPr>
        <w:t>При выполнении работ по гидропневматической промывке и гидравлическим испытаниям систем отопления</w:t>
      </w:r>
      <w:r w:rsidRPr="00C43A1A">
        <w:rPr>
          <w:rFonts w:ascii="Times New Roman" w:eastAsia="Droid Sans Fallback" w:hAnsi="Times New Roman" w:cs="Times New Roman"/>
          <w:kern w:val="2"/>
          <w:lang w:eastAsia="zh-CN" w:bidi="hi-IN"/>
        </w:rPr>
        <w:t xml:space="preserve"> Подрядчик должен строго руководствоваться </w:t>
      </w:r>
      <w:r w:rsidRPr="00C43A1A">
        <w:rPr>
          <w:rFonts w:ascii="Times New Roman" w:hAnsi="Times New Roman" w:cs="Times New Roman"/>
        </w:rPr>
        <w:t>«</w:t>
      </w:r>
      <w:r w:rsidRPr="00C43A1A">
        <w:rPr>
          <w:rFonts w:ascii="Times New Roman" w:hAnsi="Times New Roman" w:cs="Times New Roman"/>
          <w:shd w:val="clear" w:color="auto" w:fill="FFFFFF"/>
        </w:rPr>
        <w:t>Правилами по охране труда при эксплуатации объектов теплоснабжения и теплопотребляющих установок</w:t>
      </w:r>
      <w:r w:rsidRPr="00C43A1A">
        <w:rPr>
          <w:rFonts w:ascii="Times New Roman" w:hAnsi="Times New Roman" w:cs="Times New Roman"/>
        </w:rPr>
        <w:t>, (утв. приказом Минтруда России от 17.12.2020 г. № 924н).</w:t>
      </w:r>
    </w:p>
    <w:p w:rsidR="00693613" w:rsidRPr="00C43A1A" w:rsidRDefault="00693613" w:rsidP="00693613">
      <w:pPr>
        <w:widowControl w:val="0"/>
        <w:ind w:firstLine="709"/>
        <w:jc w:val="both"/>
        <w:rPr>
          <w:rFonts w:ascii="Times New Roman" w:eastAsia="Droid Sans Fallback" w:hAnsi="Times New Roman" w:cs="Times New Roman"/>
          <w:kern w:val="2"/>
          <w:lang w:eastAsia="zh-CN" w:bidi="hi-IN"/>
        </w:rPr>
      </w:pPr>
      <w:r w:rsidRPr="00C43A1A">
        <w:rPr>
          <w:rFonts w:ascii="Times New Roman" w:eastAsia="Droid Sans Fallback" w:hAnsi="Times New Roman" w:cs="Times New Roman"/>
          <w:kern w:val="2"/>
          <w:lang w:eastAsia="zh-CN" w:bidi="hi-IN"/>
        </w:rPr>
        <w:t xml:space="preserve">Вся полнота ответственности при выполнении работ на объектах за соблюдением норм и правил по охране труда, режимной и пожарной безопасности возлагается на Подрядчика. </w:t>
      </w:r>
    </w:p>
    <w:p w:rsidR="00693613" w:rsidRPr="00C43A1A" w:rsidRDefault="00693613" w:rsidP="00693613">
      <w:pPr>
        <w:widowControl w:val="0"/>
        <w:ind w:firstLine="709"/>
        <w:jc w:val="both"/>
        <w:rPr>
          <w:rFonts w:ascii="Times New Roman" w:eastAsia="Droid Sans Fallback" w:hAnsi="Times New Roman" w:cs="Times New Roman"/>
          <w:kern w:val="2"/>
          <w:lang w:eastAsia="zh-CN" w:bidi="hi-IN"/>
        </w:rPr>
      </w:pPr>
      <w:r w:rsidRPr="00C43A1A">
        <w:rPr>
          <w:rFonts w:ascii="Times New Roman" w:eastAsia="Droid Sans Fallback" w:hAnsi="Times New Roman" w:cs="Times New Roman"/>
          <w:kern w:val="2"/>
          <w:lang w:eastAsia="zh-CN" w:bidi="hi-IN"/>
        </w:rPr>
        <w:t xml:space="preserve">Организация и выполнение работ должны осуществляться при соблюдении законодательства Российской Федерации об охране труда, строительных норм и правил, межотраслевых и отраслевых правил и типовых инструкций по охране труда, утвержденных в установленном порядке федеральными органами исполнительной власти; государственных стандартов системы стандартов безопасности труда, утвержденных Госстандартом России или Госстроем России; правилами безопасности, правилами устройства и безопасной эксплуатации, инструкциями по безопасности.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Подрядчика или лицо его заменяющее. </w:t>
      </w:r>
    </w:p>
    <w:p w:rsidR="00693613" w:rsidRPr="00C43A1A" w:rsidRDefault="002417E1" w:rsidP="00693613">
      <w:pPr>
        <w:ind w:firstLine="709"/>
        <w:jc w:val="both"/>
        <w:rPr>
          <w:rFonts w:ascii="Times New Roman" w:eastAsia="Droid Sans Fallback" w:hAnsi="Times New Roman" w:cs="Times New Roman"/>
          <w:kern w:val="2"/>
          <w:lang w:eastAsia="zh-CN" w:bidi="hi-IN"/>
        </w:rPr>
      </w:pPr>
      <w:r w:rsidRPr="003F34E7">
        <w:rPr>
          <w:rFonts w:ascii="Times New Roman" w:eastAsia="Droid Sans Fallback" w:hAnsi="Times New Roman" w:cs="Times New Roman"/>
          <w:kern w:val="2"/>
          <w:lang w:eastAsia="zh-CN" w:bidi="hi-IN"/>
        </w:rPr>
        <w:t xml:space="preserve">Безопасность выполняемых работ согласно: </w:t>
      </w:r>
      <w:r w:rsidRPr="003F34E7">
        <w:rPr>
          <w:rFonts w:ascii="Times New Roman" w:eastAsia="Droid Sans Fallback" w:hAnsi="Times New Roman" w:cs="Times New Roman"/>
          <w:spacing w:val="-1"/>
          <w:kern w:val="2"/>
          <w:lang w:eastAsia="zh-CN" w:bidi="hi-IN"/>
        </w:rPr>
        <w:t>Федеральному закону</w:t>
      </w:r>
      <w:r w:rsidRPr="003F34E7">
        <w:rPr>
          <w:rFonts w:ascii="Times New Roman" w:eastAsia="Droid Sans Fallback" w:hAnsi="Times New Roman" w:cs="Times New Roman"/>
          <w:kern w:val="2"/>
          <w:lang w:eastAsia="zh-CN" w:bidi="hi-IN"/>
        </w:rPr>
        <w:t xml:space="preserve"> РФ </w:t>
      </w:r>
      <w:r w:rsidRPr="003F34E7">
        <w:rPr>
          <w:rFonts w:ascii="Times New Roman" w:hAnsi="Times New Roman" w:cs="Times New Roman"/>
        </w:rPr>
        <w:t>«Технический регламент о безопасности зданий и сооружений» от 30.12.2009 № 384-ФЗ</w:t>
      </w:r>
      <w:r w:rsidRPr="003F34E7">
        <w:rPr>
          <w:rFonts w:ascii="Times New Roman" w:eastAsia="Droid Sans Fallback" w:hAnsi="Times New Roman" w:cs="Times New Roman"/>
          <w:kern w:val="2"/>
          <w:lang w:eastAsia="zh-CN" w:bidi="hi-IN"/>
        </w:rPr>
        <w:t xml:space="preserve">; </w:t>
      </w:r>
      <w:r w:rsidRPr="003F34E7">
        <w:rPr>
          <w:rFonts w:ascii="Times New Roman" w:eastAsia="Droid Sans Fallback" w:hAnsi="Times New Roman" w:cs="Times New Roman"/>
          <w:spacing w:val="-1"/>
          <w:kern w:val="2"/>
          <w:lang w:eastAsia="zh-CN" w:bidi="hi-IN"/>
        </w:rPr>
        <w:t xml:space="preserve">Федеральному закону от 21.12.1994 г. № 69-ФЗ «О пожарной </w:t>
      </w:r>
      <w:r w:rsidRPr="003F34E7">
        <w:rPr>
          <w:rFonts w:ascii="Times New Roman" w:eastAsia="Droid Sans Fallback" w:hAnsi="Times New Roman" w:cs="Times New Roman"/>
          <w:kern w:val="2"/>
          <w:lang w:eastAsia="zh-CN" w:bidi="hi-IN"/>
        </w:rPr>
        <w:t>безопасности»; ГОСТ 12.1.004-91 ССБТ «Пожарная безопасность. Общие требования»;</w:t>
      </w:r>
      <w:r w:rsidRPr="003F34E7">
        <w:rPr>
          <w:rFonts w:ascii="Times New Roman" w:eastAsia="Droid Sans Fallback" w:hAnsi="Times New Roman" w:cs="Times New Roman"/>
          <w:spacing w:val="-3"/>
          <w:kern w:val="2"/>
          <w:lang w:eastAsia="zh-CN" w:bidi="hi-IN"/>
        </w:rPr>
        <w:t xml:space="preserve"> СНиП 12-03-2001 «Безопасность труда в строительстве. Часть </w:t>
      </w:r>
      <w:r w:rsidRPr="003F34E7">
        <w:rPr>
          <w:rFonts w:ascii="Times New Roman" w:eastAsia="Droid Sans Fallback" w:hAnsi="Times New Roman" w:cs="Times New Roman"/>
          <w:kern w:val="2"/>
          <w:lang w:eastAsia="zh-CN" w:bidi="hi-IN"/>
        </w:rPr>
        <w:t xml:space="preserve">первая. Общие требования», </w:t>
      </w:r>
      <w:r w:rsidRPr="003F34E7">
        <w:rPr>
          <w:rFonts w:ascii="Times New Roman" w:hAnsi="Times New Roman" w:cs="Times New Roman"/>
          <w:bCs/>
          <w:shd w:val="clear" w:color="auto" w:fill="FFFFFF"/>
        </w:rPr>
        <w:t>Правилам по охране труда при строительстве, реконструкции и ремонте (</w:t>
      </w:r>
      <w:r w:rsidRPr="003F34E7">
        <w:rPr>
          <w:rFonts w:ascii="Times New Roman" w:eastAsia="Times New Roman" w:hAnsi="Times New Roman" w:cs="Times New Roman"/>
          <w:shd w:val="clear" w:color="auto" w:fill="FFFFFF"/>
        </w:rPr>
        <w:t>утв. Приказом Минтруда России от 11.12.2020 г. № 883н</w:t>
      </w:r>
      <w:r w:rsidRPr="003F34E7">
        <w:rPr>
          <w:rFonts w:ascii="Times New Roman" w:hAnsi="Times New Roman" w:cs="Times New Roman"/>
        </w:rPr>
        <w:t>;</w:t>
      </w:r>
      <w:r w:rsidRPr="003F34E7">
        <w:rPr>
          <w:rFonts w:ascii="Times New Roman" w:eastAsia="Droid Sans Fallback" w:hAnsi="Times New Roman" w:cs="Times New Roman"/>
          <w:kern w:val="2"/>
          <w:lang w:eastAsia="zh-CN" w:bidi="hi-IN"/>
        </w:rPr>
        <w:t xml:space="preserve"> «Правилам устройства электроустановок» и др.</w:t>
      </w:r>
    </w:p>
    <w:p w:rsidR="00693613" w:rsidRPr="00C43A1A" w:rsidRDefault="00693613" w:rsidP="00693613">
      <w:pPr>
        <w:widowControl w:val="0"/>
        <w:tabs>
          <w:tab w:val="left" w:pos="708"/>
          <w:tab w:val="left" w:pos="1980"/>
        </w:tabs>
        <w:ind w:firstLine="709"/>
        <w:jc w:val="both"/>
        <w:rPr>
          <w:rFonts w:ascii="Times New Roman" w:eastAsia="Droid Sans Fallback" w:hAnsi="Times New Roman" w:cs="Times New Roman"/>
          <w:spacing w:val="-8"/>
          <w:kern w:val="2"/>
          <w:lang w:eastAsia="zh-CN" w:bidi="hi-IN"/>
        </w:rPr>
      </w:pPr>
      <w:r w:rsidRPr="00C43A1A">
        <w:rPr>
          <w:rFonts w:ascii="Times New Roman" w:eastAsia="Droid Sans Fallback" w:hAnsi="Times New Roman" w:cs="Times New Roman"/>
          <w:kern w:val="2"/>
          <w:lang w:eastAsia="zh-CN" w:bidi="hi-IN"/>
        </w:rPr>
        <w:t>Мероприятия по охране труда - о</w:t>
      </w:r>
      <w:r w:rsidRPr="00C43A1A">
        <w:rPr>
          <w:rFonts w:ascii="Times New Roman" w:eastAsia="Droid Sans Fallback" w:hAnsi="Times New Roman" w:cs="Times New Roman"/>
          <w:spacing w:val="-8"/>
          <w:kern w:val="2"/>
          <w:lang w:eastAsia="zh-CN" w:bidi="hi-IN"/>
        </w:rPr>
        <w:t xml:space="preserve">храна труда рабочих должна обеспечиваться выдачей необходимых средств индивидуальной защиты (каски, специальная одежда, обувь и др.), выполнением мероприятий по коллективной защите работающих (ограждения, освещение, защитные и предохранительные устройства), наличием санитарно-бытовых помещений и устройств в соответствии с действующими нормами. </w:t>
      </w:r>
    </w:p>
    <w:p w:rsidR="00693613" w:rsidRPr="00C43A1A" w:rsidRDefault="00693613" w:rsidP="00693613">
      <w:pPr>
        <w:widowControl w:val="0"/>
        <w:ind w:firstLine="709"/>
        <w:jc w:val="both"/>
        <w:rPr>
          <w:rFonts w:ascii="Times New Roman" w:eastAsia="Droid Sans Fallback" w:hAnsi="Times New Roman" w:cs="Times New Roman"/>
          <w:b/>
          <w:bCs/>
          <w:kern w:val="2"/>
          <w:lang w:eastAsia="zh-CN" w:bidi="hi-IN"/>
        </w:rPr>
      </w:pPr>
      <w:r w:rsidRPr="00C43A1A">
        <w:rPr>
          <w:rFonts w:ascii="Times New Roman" w:eastAsia="Droid Sans Fallback" w:hAnsi="Times New Roman" w:cs="Times New Roman"/>
          <w:spacing w:val="-8"/>
          <w:kern w:val="2"/>
          <w:lang w:eastAsia="zh-CN" w:bidi="hi-IN"/>
        </w:rPr>
        <w:t>М</w:t>
      </w:r>
      <w:r w:rsidRPr="00C43A1A">
        <w:rPr>
          <w:rFonts w:ascii="Times New Roman" w:eastAsia="Droid Sans Fallback" w:hAnsi="Times New Roman" w:cs="Times New Roman"/>
          <w:kern w:val="2"/>
          <w:lang w:eastAsia="zh-CN" w:bidi="hi-IN"/>
        </w:rPr>
        <w:t>ероприятия по предотвращению аварийных ситуаций - 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w:t>
      </w:r>
    </w:p>
    <w:p w:rsidR="00693613" w:rsidRPr="00C43A1A" w:rsidRDefault="00693613" w:rsidP="00693613">
      <w:pPr>
        <w:ind w:firstLine="709"/>
        <w:jc w:val="both"/>
        <w:rPr>
          <w:rFonts w:ascii="Times New Roman" w:eastAsia="Calibri" w:hAnsi="Times New Roman" w:cs="Times New Roman"/>
        </w:rPr>
      </w:pPr>
      <w:r w:rsidRPr="00C43A1A">
        <w:rPr>
          <w:rFonts w:ascii="Times New Roman" w:hAnsi="Times New Roman" w:cs="Times New Roman"/>
        </w:rPr>
        <w:t>До начала выполнения работ Подрядчик должен предоставить Заказчику приказ о назначении своего представителя, ответственного за выполнение работ.</w:t>
      </w:r>
    </w:p>
    <w:p w:rsidR="00693613" w:rsidRPr="00C43A1A" w:rsidRDefault="00693613" w:rsidP="00693613">
      <w:pPr>
        <w:pStyle w:val="ConsPlusNormal"/>
        <w:ind w:firstLine="709"/>
        <w:jc w:val="both"/>
        <w:rPr>
          <w:rFonts w:ascii="Times New Roman" w:hAnsi="Times New Roman" w:cs="Times New Roman"/>
          <w:sz w:val="24"/>
          <w:szCs w:val="24"/>
        </w:rPr>
      </w:pPr>
      <w:r w:rsidRPr="00C43A1A">
        <w:rPr>
          <w:rFonts w:ascii="Times New Roman" w:hAnsi="Times New Roman" w:cs="Times New Roman"/>
          <w:sz w:val="24"/>
          <w:szCs w:val="24"/>
        </w:rPr>
        <w:t>Применяемый при производстве работ электроинструмент и приспособления должны иметь отметку о проверке их электробезопасности.</w:t>
      </w:r>
    </w:p>
    <w:p w:rsidR="00693613" w:rsidRPr="00C43A1A" w:rsidRDefault="00693613" w:rsidP="00693613">
      <w:pPr>
        <w:ind w:firstLine="709"/>
        <w:jc w:val="both"/>
        <w:rPr>
          <w:rFonts w:ascii="Times New Roman" w:hAnsi="Times New Roman" w:cs="Times New Roman"/>
        </w:rPr>
      </w:pPr>
      <w:r w:rsidRPr="00C43A1A">
        <w:rPr>
          <w:rFonts w:ascii="Times New Roman" w:hAnsi="Times New Roman" w:cs="Times New Roman"/>
        </w:rPr>
        <w:t>Подрядчик осуществляет обеспечение специалистов, выполняющих работы, инструментами, оборудованием (технологическим и испытательным), средствами измерения и расходными материалами, необходимыми для выполнения работ.</w:t>
      </w:r>
    </w:p>
    <w:p w:rsidR="00693613" w:rsidRPr="00C43A1A" w:rsidRDefault="00693613" w:rsidP="00693613">
      <w:pPr>
        <w:ind w:firstLine="709"/>
        <w:jc w:val="both"/>
        <w:rPr>
          <w:rFonts w:ascii="Times New Roman" w:hAnsi="Times New Roman" w:cs="Times New Roman"/>
          <w:bCs/>
        </w:rPr>
      </w:pPr>
      <w:r w:rsidRPr="00C43A1A">
        <w:rPr>
          <w:rFonts w:ascii="Times New Roman" w:hAnsi="Times New Roman" w:cs="Times New Roman"/>
        </w:rPr>
        <w:t>Все выполняемые работы должны соответствовать требованиям экологических, санитарно-гигиенических, противопожарных норм действующих на территории РФ и обеспечивающих безопасную для жизни и здоровья людей эксплуатацию объекта.</w:t>
      </w:r>
    </w:p>
    <w:p w:rsidR="00693613" w:rsidRPr="00C43A1A" w:rsidRDefault="00693613" w:rsidP="00693613">
      <w:pPr>
        <w:pStyle w:val="ConsPlusNormal"/>
        <w:ind w:firstLine="709"/>
        <w:jc w:val="both"/>
        <w:rPr>
          <w:rFonts w:ascii="Times New Roman" w:hAnsi="Times New Roman" w:cs="Times New Roman"/>
          <w:sz w:val="24"/>
          <w:szCs w:val="24"/>
        </w:rPr>
      </w:pPr>
    </w:p>
    <w:p w:rsidR="00693613" w:rsidRPr="00C43A1A" w:rsidRDefault="00693613" w:rsidP="00693613">
      <w:pPr>
        <w:pStyle w:val="a7"/>
        <w:numPr>
          <w:ilvl w:val="0"/>
          <w:numId w:val="10"/>
        </w:numPr>
        <w:ind w:left="0" w:firstLine="851"/>
        <w:rPr>
          <w:rFonts w:ascii="Times New Roman" w:hAnsi="Times New Roman" w:cs="Times New Roman"/>
          <w:b/>
        </w:rPr>
      </w:pPr>
      <w:r w:rsidRPr="00C43A1A">
        <w:rPr>
          <w:rFonts w:ascii="Times New Roman" w:hAnsi="Times New Roman" w:cs="Times New Roman"/>
          <w:b/>
        </w:rPr>
        <w:t>Требования к конфиденциальности</w:t>
      </w:r>
    </w:p>
    <w:p w:rsidR="00693613" w:rsidRPr="00C43A1A" w:rsidRDefault="00693613" w:rsidP="00693613">
      <w:pPr>
        <w:tabs>
          <w:tab w:val="left" w:pos="1260"/>
        </w:tabs>
        <w:ind w:right="140" w:firstLine="720"/>
        <w:jc w:val="both"/>
        <w:rPr>
          <w:rFonts w:ascii="Times New Roman" w:hAnsi="Times New Roman" w:cs="Times New Roman"/>
        </w:rPr>
      </w:pPr>
      <w:r w:rsidRPr="00C43A1A">
        <w:rPr>
          <w:rFonts w:ascii="Times New Roman" w:hAnsi="Times New Roman" w:cs="Times New Roman"/>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693613" w:rsidRPr="00C43A1A" w:rsidRDefault="00693613" w:rsidP="00693613">
      <w:pPr>
        <w:tabs>
          <w:tab w:val="left" w:pos="1260"/>
          <w:tab w:val="left" w:pos="1560"/>
        </w:tabs>
        <w:ind w:right="140" w:firstLine="720"/>
        <w:jc w:val="both"/>
        <w:rPr>
          <w:rFonts w:ascii="Times New Roman" w:hAnsi="Times New Roman" w:cs="Times New Roman"/>
        </w:rPr>
      </w:pPr>
      <w:r w:rsidRPr="00C43A1A">
        <w:rPr>
          <w:rFonts w:ascii="Times New Roman" w:hAnsi="Times New Roman" w:cs="Times New Roman"/>
        </w:rPr>
        <w:lastRenderedPageBreak/>
        <w:t>Сторона, получившая в рамках настоящего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 Обязательства конфиденциальности продолжают действовать в течение трех лет после истечения срока действия настоящего Договора;</w:t>
      </w:r>
    </w:p>
    <w:p w:rsidR="00693613" w:rsidRPr="00C43A1A" w:rsidRDefault="00693613" w:rsidP="00693613">
      <w:pPr>
        <w:tabs>
          <w:tab w:val="left" w:pos="1134"/>
          <w:tab w:val="left" w:pos="1260"/>
          <w:tab w:val="left" w:pos="1560"/>
        </w:tabs>
        <w:ind w:right="140" w:firstLine="720"/>
        <w:jc w:val="both"/>
        <w:rPr>
          <w:rFonts w:ascii="Times New Roman" w:hAnsi="Times New Roman" w:cs="Times New Roman"/>
        </w:rPr>
      </w:pPr>
      <w:r w:rsidRPr="00C43A1A">
        <w:rPr>
          <w:rFonts w:ascii="Times New Roman" w:hAnsi="Times New Roman" w:cs="Times New Roman"/>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rsidR="00693613" w:rsidRPr="00C43A1A" w:rsidRDefault="00693613" w:rsidP="00693613">
      <w:pPr>
        <w:tabs>
          <w:tab w:val="left" w:pos="1260"/>
          <w:tab w:val="left" w:pos="1560"/>
        </w:tabs>
        <w:ind w:right="140" w:firstLine="720"/>
        <w:jc w:val="both"/>
        <w:rPr>
          <w:rFonts w:ascii="Times New Roman" w:hAnsi="Times New Roman" w:cs="Times New Roman"/>
        </w:rPr>
      </w:pPr>
      <w:r w:rsidRPr="00C43A1A">
        <w:rPr>
          <w:rFonts w:ascii="Times New Roman" w:hAnsi="Times New Roman" w:cs="Times New Roman"/>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693613" w:rsidRPr="00C43A1A" w:rsidRDefault="00693613" w:rsidP="00693613">
      <w:pPr>
        <w:tabs>
          <w:tab w:val="left" w:pos="1260"/>
          <w:tab w:val="left" w:pos="1560"/>
        </w:tabs>
        <w:ind w:right="140" w:firstLine="720"/>
        <w:jc w:val="both"/>
        <w:rPr>
          <w:rFonts w:ascii="Times New Roman" w:hAnsi="Times New Roman" w:cs="Times New Roman"/>
        </w:rPr>
      </w:pPr>
    </w:p>
    <w:p w:rsidR="00693613" w:rsidRPr="00C43A1A" w:rsidRDefault="00693613" w:rsidP="00693613">
      <w:pPr>
        <w:pStyle w:val="a7"/>
        <w:numPr>
          <w:ilvl w:val="0"/>
          <w:numId w:val="10"/>
        </w:numPr>
        <w:ind w:left="1134"/>
        <w:jc w:val="both"/>
        <w:rPr>
          <w:rFonts w:ascii="Times New Roman" w:hAnsi="Times New Roman" w:cs="Times New Roman"/>
        </w:rPr>
      </w:pPr>
      <w:r w:rsidRPr="00C43A1A">
        <w:rPr>
          <w:rFonts w:ascii="Times New Roman" w:hAnsi="Times New Roman" w:cs="Times New Roman"/>
          <w:b/>
        </w:rPr>
        <w:t>Требования по передаче заказчику закупки технических и иных документов (оформление результатов работ)</w:t>
      </w:r>
    </w:p>
    <w:p w:rsidR="00693613" w:rsidRPr="00C43A1A" w:rsidRDefault="00693613" w:rsidP="00693613">
      <w:pPr>
        <w:autoSpaceDE w:val="0"/>
        <w:autoSpaceDN w:val="0"/>
        <w:ind w:firstLine="709"/>
        <w:jc w:val="both"/>
        <w:rPr>
          <w:rFonts w:ascii="Times New Roman" w:hAnsi="Times New Roman" w:cs="Times New Roman"/>
          <w:spacing w:val="-1"/>
        </w:rPr>
      </w:pPr>
      <w:r w:rsidRPr="00C43A1A">
        <w:rPr>
          <w:rFonts w:ascii="Times New Roman" w:hAnsi="Times New Roman" w:cs="Times New Roman"/>
          <w:spacing w:val="-1"/>
        </w:rPr>
        <w:t>При сдаче работ, и по итогам выполнения работ, Подрядчик передает Заказчику, оформленные и подписанные в установленном порядке следующие отчетные документы, а также исполнительную документацию:</w:t>
      </w:r>
    </w:p>
    <w:p w:rsidR="00693613" w:rsidRPr="00896876" w:rsidRDefault="00693613" w:rsidP="00693613">
      <w:pPr>
        <w:pStyle w:val="ConsPlusNormal"/>
        <w:tabs>
          <w:tab w:val="left" w:pos="284"/>
        </w:tabs>
        <w:jc w:val="both"/>
        <w:rPr>
          <w:rFonts w:ascii="Times New Roman" w:hAnsi="Times New Roman" w:cs="Times New Roman"/>
          <w:sz w:val="24"/>
          <w:szCs w:val="24"/>
        </w:rPr>
      </w:pPr>
      <w:r w:rsidRPr="00896876">
        <w:rPr>
          <w:rFonts w:ascii="Times New Roman" w:hAnsi="Times New Roman" w:cs="Times New Roman"/>
          <w:spacing w:val="-1"/>
          <w:sz w:val="24"/>
          <w:szCs w:val="24"/>
        </w:rPr>
        <w:t xml:space="preserve">- </w:t>
      </w:r>
      <w:r w:rsidRPr="00896876">
        <w:rPr>
          <w:rFonts w:ascii="Times New Roman" w:eastAsia="Calibri" w:hAnsi="Times New Roman" w:cs="Times New Roman"/>
          <w:color w:val="000000"/>
          <w:sz w:val="24"/>
          <w:szCs w:val="24"/>
        </w:rPr>
        <w:t xml:space="preserve">акт сдачи-приемки выполненных работ в 2 (Двух) экземплярах, подписанный Подрядчиком, а также следующие отчетные документы: </w:t>
      </w:r>
    </w:p>
    <w:p w:rsidR="00693613" w:rsidRPr="00896876" w:rsidRDefault="00693613" w:rsidP="00693613">
      <w:pPr>
        <w:ind w:firstLine="709"/>
        <w:jc w:val="both"/>
        <w:rPr>
          <w:rFonts w:ascii="Times New Roman" w:hAnsi="Times New Roman" w:cs="Times New Roman"/>
        </w:rPr>
      </w:pPr>
      <w:r w:rsidRPr="00896876">
        <w:rPr>
          <w:rFonts w:ascii="Times New Roman" w:hAnsi="Times New Roman" w:cs="Times New Roman"/>
        </w:rPr>
        <w:t>- акты о промывке систем отопления;</w:t>
      </w:r>
    </w:p>
    <w:p w:rsidR="00693613" w:rsidRPr="00896876" w:rsidRDefault="00693613" w:rsidP="00693613">
      <w:pPr>
        <w:pStyle w:val="ConsPlusNormal"/>
        <w:tabs>
          <w:tab w:val="left" w:pos="284"/>
        </w:tabs>
        <w:jc w:val="both"/>
        <w:rPr>
          <w:rFonts w:ascii="Times New Roman" w:hAnsi="Times New Roman" w:cs="Times New Roman"/>
          <w:snapToGrid w:val="0"/>
          <w:sz w:val="24"/>
          <w:szCs w:val="24"/>
        </w:rPr>
      </w:pPr>
      <w:r w:rsidRPr="00896876">
        <w:rPr>
          <w:rFonts w:ascii="Times New Roman" w:hAnsi="Times New Roman" w:cs="Times New Roman"/>
          <w:sz w:val="24"/>
          <w:szCs w:val="24"/>
        </w:rPr>
        <w:t>- акты гидравлических испытаний на герметичность систем отопления, тепловых узлов и тепловых сетей</w:t>
      </w:r>
      <w:r w:rsidRPr="00896876">
        <w:rPr>
          <w:rFonts w:ascii="Times New Roman" w:hAnsi="Times New Roman" w:cs="Times New Roman"/>
          <w:snapToGrid w:val="0"/>
          <w:sz w:val="24"/>
          <w:szCs w:val="24"/>
        </w:rPr>
        <w:t xml:space="preserve">. </w:t>
      </w:r>
    </w:p>
    <w:p w:rsidR="00693613" w:rsidRPr="00896876" w:rsidRDefault="00693613" w:rsidP="00693613">
      <w:pPr>
        <w:pStyle w:val="ConsPlusNormal"/>
        <w:tabs>
          <w:tab w:val="left" w:pos="284"/>
        </w:tabs>
        <w:jc w:val="both"/>
        <w:rPr>
          <w:rFonts w:ascii="Times New Roman" w:hAnsi="Times New Roman" w:cs="Times New Roman"/>
          <w:snapToGrid w:val="0"/>
          <w:sz w:val="24"/>
          <w:szCs w:val="24"/>
        </w:rPr>
      </w:pPr>
    </w:p>
    <w:p w:rsidR="00693613" w:rsidRPr="00896876" w:rsidRDefault="00693613" w:rsidP="00693613">
      <w:pPr>
        <w:ind w:left="851"/>
        <w:rPr>
          <w:rFonts w:ascii="Times New Roman" w:hAnsi="Times New Roman" w:cs="Times New Roman"/>
          <w:b/>
        </w:rPr>
      </w:pPr>
      <w:r w:rsidRPr="00896876">
        <w:rPr>
          <w:rFonts w:ascii="Times New Roman" w:hAnsi="Times New Roman" w:cs="Times New Roman"/>
          <w:b/>
        </w:rPr>
        <w:t>6.6. Требования к результатам закупки.</w:t>
      </w:r>
    </w:p>
    <w:p w:rsidR="00693613" w:rsidRPr="00FB6CD6" w:rsidRDefault="00693613" w:rsidP="00693613">
      <w:pPr>
        <w:keepLines/>
        <w:widowControl w:val="0"/>
        <w:suppressLineNumbers/>
        <w:autoSpaceDE w:val="0"/>
        <w:autoSpaceDN w:val="0"/>
        <w:ind w:firstLine="709"/>
        <w:jc w:val="both"/>
        <w:rPr>
          <w:rFonts w:ascii="Times New Roman" w:hAnsi="Times New Roman" w:cs="Times New Roman"/>
        </w:rPr>
      </w:pPr>
      <w:r w:rsidRPr="00896876">
        <w:rPr>
          <w:rFonts w:ascii="Times New Roman" w:hAnsi="Times New Roman" w:cs="Times New Roman"/>
        </w:rPr>
        <w:t>Результатом осуществления закупки является выполнение работ по промывке и гидравлическим испытаниям систем отопления в полном объеме в соответствии с техническим заданием, «Правилами технической эксплуатации тепловых энергоустановок», утвержденными приказом Минэнерго России от 24.03.2003 года № 115 и оформление документации в соответствии с СП 73.13330.2016 «Свод правил. Внутренние санитарно-технические системы зданий».</w:t>
      </w:r>
      <w:r w:rsidRPr="00FB6CD6">
        <w:rPr>
          <w:rFonts w:ascii="Times New Roman" w:hAnsi="Times New Roman" w:cs="Times New Roman"/>
        </w:rPr>
        <w:t xml:space="preserve">  </w:t>
      </w:r>
    </w:p>
    <w:p w:rsidR="00693613" w:rsidRPr="00FB6CD6" w:rsidRDefault="00693613" w:rsidP="00693613">
      <w:pPr>
        <w:pStyle w:val="ConsPlusNormal"/>
        <w:numPr>
          <w:ilvl w:val="0"/>
          <w:numId w:val="9"/>
        </w:numPr>
        <w:spacing w:before="240" w:after="120"/>
        <w:ind w:left="0" w:firstLine="0"/>
        <w:jc w:val="center"/>
        <w:rPr>
          <w:rFonts w:ascii="Times New Roman" w:hAnsi="Times New Roman" w:cs="Times New Roman"/>
          <w:b/>
          <w:sz w:val="24"/>
          <w:szCs w:val="24"/>
        </w:rPr>
      </w:pPr>
      <w:r w:rsidRPr="00FB6CD6">
        <w:rPr>
          <w:rFonts w:ascii="Times New Roman" w:hAnsi="Times New Roman" w:cs="Times New Roman"/>
          <w:b/>
          <w:sz w:val="24"/>
          <w:szCs w:val="24"/>
        </w:rPr>
        <w:t>ТРЕБОВАНИЯ К СРОКУ И (ИЛИ) ОБЪЕМУ ПРЕДОСТАВЛЕНИЯ ГАРАНТИЙ КАЧЕСТВА</w:t>
      </w:r>
    </w:p>
    <w:p w:rsidR="00693613" w:rsidRPr="00FB6CD6" w:rsidRDefault="00693613" w:rsidP="00693613">
      <w:pPr>
        <w:ind w:firstLine="567"/>
        <w:jc w:val="both"/>
        <w:rPr>
          <w:rFonts w:ascii="Times New Roman" w:hAnsi="Times New Roman" w:cs="Times New Roman"/>
        </w:rPr>
      </w:pPr>
      <w:r w:rsidRPr="00FB6CD6">
        <w:rPr>
          <w:rFonts w:ascii="Times New Roman" w:hAnsi="Times New Roman" w:cs="Times New Roman"/>
        </w:rPr>
        <w:t>Подрядчик гарантирует:</w:t>
      </w:r>
    </w:p>
    <w:p w:rsidR="00693613" w:rsidRPr="00FB6CD6" w:rsidRDefault="00693613" w:rsidP="00693613">
      <w:pPr>
        <w:ind w:firstLine="567"/>
        <w:jc w:val="both"/>
        <w:rPr>
          <w:rFonts w:ascii="Times New Roman" w:hAnsi="Times New Roman" w:cs="Times New Roman"/>
        </w:rPr>
      </w:pPr>
      <w:r w:rsidRPr="00FB6CD6">
        <w:rPr>
          <w:rFonts w:ascii="Times New Roman" w:hAnsi="Times New Roman" w:cs="Times New Roman"/>
        </w:rPr>
        <w:t>- выполнение всех работ в полном объеме и сроки, определенные условиями договора;</w:t>
      </w:r>
    </w:p>
    <w:p w:rsidR="00693613" w:rsidRPr="00FB6CD6" w:rsidRDefault="00693613" w:rsidP="00693613">
      <w:pPr>
        <w:ind w:firstLine="567"/>
        <w:jc w:val="both"/>
        <w:rPr>
          <w:rFonts w:ascii="Times New Roman" w:hAnsi="Times New Roman" w:cs="Times New Roman"/>
        </w:rPr>
      </w:pPr>
      <w:r w:rsidRPr="00FB6CD6">
        <w:rPr>
          <w:rFonts w:ascii="Times New Roman" w:hAnsi="Times New Roman" w:cs="Times New Roman"/>
        </w:rPr>
        <w:t>- качество выполнения работ в соответствии с законодательством Российской Федерации, устанавливающим требования к качеству оказания услуг, являющихся предметом договора;</w:t>
      </w:r>
    </w:p>
    <w:p w:rsidR="00693613" w:rsidRPr="00FB6CD6" w:rsidRDefault="00693613" w:rsidP="00693613">
      <w:pPr>
        <w:pStyle w:val="ConsPlusNormal"/>
        <w:ind w:firstLine="567"/>
        <w:jc w:val="both"/>
        <w:rPr>
          <w:rFonts w:ascii="Times New Roman" w:hAnsi="Times New Roman" w:cs="Times New Roman"/>
          <w:sz w:val="24"/>
          <w:szCs w:val="24"/>
        </w:rPr>
      </w:pPr>
      <w:r w:rsidRPr="00FB6CD6">
        <w:rPr>
          <w:rFonts w:ascii="Times New Roman" w:hAnsi="Times New Roman" w:cs="Times New Roman"/>
          <w:sz w:val="24"/>
          <w:szCs w:val="24"/>
        </w:rPr>
        <w:t>- своевременное устранение недостатков, выявленных при приемке работ.</w:t>
      </w:r>
    </w:p>
    <w:p w:rsidR="00693613" w:rsidRPr="002417E1" w:rsidRDefault="002417E1" w:rsidP="00693613">
      <w:pPr>
        <w:tabs>
          <w:tab w:val="left" w:pos="0"/>
        </w:tabs>
        <w:ind w:right="34" w:firstLine="567"/>
        <w:jc w:val="both"/>
        <w:rPr>
          <w:rFonts w:ascii="Times New Roman" w:eastAsia="Calibri" w:hAnsi="Times New Roman" w:cs="Times New Roman"/>
        </w:rPr>
      </w:pPr>
      <w:r w:rsidRPr="002417E1">
        <w:rPr>
          <w:rFonts w:ascii="Times New Roman" w:hAnsi="Times New Roman" w:cs="Times New Roman"/>
        </w:rPr>
        <w:t>Гарантийный срок на выполненные Работы составляет 12 (двенадцать) месяцев с момента подписания Сторонами Акта сдачи-приемки выполненных работ.</w:t>
      </w:r>
      <w:r w:rsidR="00693613" w:rsidRPr="002417E1">
        <w:rPr>
          <w:rFonts w:ascii="Times New Roman" w:eastAsia="Calibri" w:hAnsi="Times New Roman" w:cs="Times New Roman"/>
        </w:rPr>
        <w:t xml:space="preserve"> </w:t>
      </w:r>
    </w:p>
    <w:p w:rsidR="00693613" w:rsidRPr="00FB6CD6" w:rsidRDefault="00693613" w:rsidP="00693613">
      <w:pPr>
        <w:ind w:firstLine="567"/>
        <w:jc w:val="both"/>
        <w:rPr>
          <w:rFonts w:ascii="Times New Roman" w:hAnsi="Times New Roman" w:cs="Times New Roman"/>
        </w:rPr>
      </w:pPr>
      <w:r w:rsidRPr="00FB6CD6">
        <w:rPr>
          <w:rFonts w:ascii="Times New Roman" w:hAnsi="Times New Roman" w:cs="Times New Roman"/>
        </w:rPr>
        <w:t>Результаты работ должны соответствовать действующим в Российской Федерации стандартам, техническим регламентам, санитарным и фитосанитарным нормам.</w:t>
      </w:r>
    </w:p>
    <w:p w:rsidR="00693613" w:rsidRPr="00FB6CD6" w:rsidRDefault="00693613" w:rsidP="00693613">
      <w:pPr>
        <w:pStyle w:val="ConsPlusNormal"/>
        <w:jc w:val="both"/>
        <w:rPr>
          <w:rFonts w:ascii="Times New Roman" w:hAnsi="Times New Roman" w:cs="Times New Roman"/>
          <w:sz w:val="24"/>
          <w:szCs w:val="24"/>
          <w:lang w:val="ru"/>
        </w:rPr>
      </w:pPr>
    </w:p>
    <w:p w:rsidR="00693613" w:rsidRDefault="00693613" w:rsidP="00693613">
      <w:pPr>
        <w:ind w:left="142"/>
        <w:contextualSpacing/>
        <w:rPr>
          <w:rFonts w:ascii="Times New Roman" w:eastAsia="Times New Roman" w:hAnsi="Times New Roman" w:cs="Times New Roman"/>
        </w:rPr>
      </w:pPr>
    </w:p>
    <w:p w:rsidR="00693613" w:rsidRDefault="00693613" w:rsidP="00693613">
      <w:pPr>
        <w:ind w:left="142"/>
        <w:contextualSpacing/>
        <w:rPr>
          <w:rFonts w:ascii="Times New Roman" w:eastAsia="Times New Roman" w:hAnsi="Times New Roman" w:cs="Times New Roman"/>
        </w:rPr>
      </w:pPr>
    </w:p>
    <w:p w:rsidR="00693613" w:rsidRPr="00FF4040" w:rsidRDefault="00693613" w:rsidP="00840524">
      <w:pPr>
        <w:contextualSpacing/>
        <w:rPr>
          <w:rFonts w:ascii="Times New Roman" w:eastAsia="Times New Roman" w:hAnsi="Times New Roman" w:cs="Times New Roman"/>
        </w:rPr>
      </w:pPr>
      <w:r w:rsidRPr="00FF4040">
        <w:rPr>
          <w:rFonts w:ascii="Times New Roman" w:eastAsia="Times New Roman" w:hAnsi="Times New Roman" w:cs="Times New Roman"/>
        </w:rPr>
        <w:t xml:space="preserve">Руководитель отдела </w:t>
      </w:r>
      <w:r w:rsidR="00840524">
        <w:rPr>
          <w:rFonts w:ascii="Times New Roman" w:eastAsia="Times New Roman" w:hAnsi="Times New Roman" w:cs="Times New Roman"/>
        </w:rPr>
        <w:t>по имущественным вопросам</w:t>
      </w:r>
      <w:r w:rsidRPr="00FF4040">
        <w:rPr>
          <w:rFonts w:ascii="Times New Roman" w:eastAsia="Times New Roman" w:hAnsi="Times New Roman" w:cs="Times New Roman"/>
        </w:rPr>
        <w:t xml:space="preserve">                                      </w:t>
      </w:r>
      <w:r>
        <w:rPr>
          <w:rFonts w:ascii="Times New Roman" w:eastAsia="Times New Roman" w:hAnsi="Times New Roman" w:cs="Times New Roman"/>
        </w:rPr>
        <w:t xml:space="preserve">            </w:t>
      </w:r>
      <w:r w:rsidR="00840524">
        <w:rPr>
          <w:rFonts w:ascii="Times New Roman" w:eastAsia="Times New Roman" w:hAnsi="Times New Roman" w:cs="Times New Roman"/>
        </w:rPr>
        <w:t>Т</w:t>
      </w:r>
      <w:r>
        <w:rPr>
          <w:rFonts w:ascii="Times New Roman" w:eastAsia="Times New Roman" w:hAnsi="Times New Roman" w:cs="Times New Roman"/>
        </w:rPr>
        <w:t>.</w:t>
      </w:r>
      <w:r w:rsidR="00840524">
        <w:rPr>
          <w:rFonts w:ascii="Times New Roman" w:eastAsia="Times New Roman" w:hAnsi="Times New Roman" w:cs="Times New Roman"/>
        </w:rPr>
        <w:t>П</w:t>
      </w:r>
      <w:r>
        <w:rPr>
          <w:rFonts w:ascii="Times New Roman" w:eastAsia="Times New Roman" w:hAnsi="Times New Roman" w:cs="Times New Roman"/>
        </w:rPr>
        <w:t xml:space="preserve">. </w:t>
      </w:r>
      <w:r w:rsidR="00840524">
        <w:rPr>
          <w:rFonts w:ascii="Times New Roman" w:eastAsia="Times New Roman" w:hAnsi="Times New Roman" w:cs="Times New Roman"/>
        </w:rPr>
        <w:t>Шадапова</w:t>
      </w:r>
      <w:r w:rsidRPr="00FF4040">
        <w:rPr>
          <w:rFonts w:ascii="Times New Roman" w:eastAsia="Times New Roman" w:hAnsi="Times New Roman" w:cs="Times New Roman"/>
        </w:rPr>
        <w:t xml:space="preserve"> </w:t>
      </w:r>
    </w:p>
    <w:p w:rsidR="009777BF" w:rsidRDefault="009777BF" w:rsidP="009777BF">
      <w:pPr>
        <w:contextualSpacing/>
        <w:rPr>
          <w:rFonts w:ascii="Times New Roman" w:eastAsia="Times New Roman" w:hAnsi="Times New Roman" w:cs="Times New Roman"/>
          <w:sz w:val="20"/>
          <w:szCs w:val="28"/>
        </w:rPr>
      </w:pPr>
    </w:p>
    <w:p w:rsidR="00C43A1A" w:rsidRDefault="00C43A1A" w:rsidP="00C43A1A">
      <w:pPr>
        <w:ind w:left="142"/>
        <w:contextualSpacing/>
        <w:rPr>
          <w:rFonts w:ascii="Times New Roman" w:eastAsia="Times New Roman" w:hAnsi="Times New Roman" w:cs="Times New Roman"/>
          <w:sz w:val="20"/>
          <w:szCs w:val="28"/>
        </w:rPr>
      </w:pPr>
    </w:p>
    <w:p w:rsidR="00C43A1A" w:rsidRDefault="00C43A1A" w:rsidP="00C43A1A">
      <w:pPr>
        <w:ind w:left="142"/>
        <w:contextualSpacing/>
        <w:rPr>
          <w:rFonts w:ascii="Times New Roman" w:eastAsia="Times New Roman" w:hAnsi="Times New Roman" w:cs="Times New Roman"/>
          <w:sz w:val="20"/>
          <w:szCs w:val="28"/>
        </w:rPr>
      </w:pPr>
    </w:p>
    <w:p w:rsidR="00C43A1A" w:rsidRDefault="00C43A1A" w:rsidP="00C43A1A">
      <w:pPr>
        <w:contextualSpacing/>
        <w:rPr>
          <w:rFonts w:ascii="Times New Roman" w:eastAsia="Times New Roman" w:hAnsi="Times New Roman" w:cs="Times New Roman"/>
          <w:sz w:val="20"/>
          <w:szCs w:val="20"/>
        </w:rPr>
      </w:pPr>
    </w:p>
    <w:sectPr w:rsidR="00C43A1A" w:rsidSect="004D61EF">
      <w:pgSz w:w="11906" w:h="16838"/>
      <w:pgMar w:top="624" w:right="737" w:bottom="79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3FE" w:rsidRDefault="009F23FE" w:rsidP="00693135">
      <w:r>
        <w:separator/>
      </w:r>
    </w:p>
  </w:endnote>
  <w:endnote w:type="continuationSeparator" w:id="0">
    <w:p w:rsidR="009F23FE" w:rsidRDefault="009F23FE" w:rsidP="0069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roid Sans Fallback">
    <w:charset w:val="80"/>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3FE" w:rsidRDefault="009F23FE" w:rsidP="00693135">
      <w:r>
        <w:separator/>
      </w:r>
    </w:p>
  </w:footnote>
  <w:footnote w:type="continuationSeparator" w:id="0">
    <w:p w:rsidR="009F23FE" w:rsidRDefault="009F23FE" w:rsidP="00693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D5F3B"/>
    <w:multiLevelType w:val="multilevel"/>
    <w:tmpl w:val="2EBC4178"/>
    <w:lvl w:ilvl="0">
      <w:start w:val="6"/>
      <w:numFmt w:val="decimal"/>
      <w:lvlText w:val="%1"/>
      <w:lvlJc w:val="left"/>
      <w:pPr>
        <w:ind w:left="375" w:hanging="375"/>
      </w:pPr>
      <w:rPr>
        <w:rFonts w:hint="default"/>
      </w:rPr>
    </w:lvl>
    <w:lvl w:ilvl="1">
      <w:start w:val="4"/>
      <w:numFmt w:val="decimal"/>
      <w:lvlText w:val="%1.%2"/>
      <w:lvlJc w:val="left"/>
      <w:pPr>
        <w:ind w:left="1793" w:hanging="375"/>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1" w15:restartNumberingAfterBreak="0">
    <w:nsid w:val="192E32A0"/>
    <w:multiLevelType w:val="multilevel"/>
    <w:tmpl w:val="5EE4ACA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275D4EB5"/>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4" w15:restartNumberingAfterBreak="0">
    <w:nsid w:val="2F6F7615"/>
    <w:multiLevelType w:val="hybridMultilevel"/>
    <w:tmpl w:val="7040BBC2"/>
    <w:lvl w:ilvl="0" w:tplc="B2E8EE3E">
      <w:start w:val="1"/>
      <w:numFmt w:val="decimal"/>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7824588"/>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9" w15:restartNumberingAfterBreak="0">
    <w:nsid w:val="73031CF9"/>
    <w:multiLevelType w:val="multilevel"/>
    <w:tmpl w:val="E19A913A"/>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5"/>
  </w:num>
  <w:num w:numId="2">
    <w:abstractNumId w:val="7"/>
  </w:num>
  <w:num w:numId="3">
    <w:abstractNumId w:val="9"/>
  </w:num>
  <w:num w:numId="4">
    <w:abstractNumId w:val="4"/>
  </w:num>
  <w:num w:numId="5">
    <w:abstractNumId w:val="8"/>
  </w:num>
  <w:num w:numId="6">
    <w:abstractNumId w:val="1"/>
  </w:num>
  <w:num w:numId="7">
    <w:abstractNumId w:val="2"/>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A15"/>
    <w:rsid w:val="000050DE"/>
    <w:rsid w:val="000270C2"/>
    <w:rsid w:val="00027E07"/>
    <w:rsid w:val="00032C51"/>
    <w:rsid w:val="00092BC6"/>
    <w:rsid w:val="00097E4A"/>
    <w:rsid w:val="000E33DA"/>
    <w:rsid w:val="000F30B3"/>
    <w:rsid w:val="00107D4E"/>
    <w:rsid w:val="00112C4E"/>
    <w:rsid w:val="001207E6"/>
    <w:rsid w:val="00136A15"/>
    <w:rsid w:val="00141E3B"/>
    <w:rsid w:val="00144677"/>
    <w:rsid w:val="00147222"/>
    <w:rsid w:val="00150521"/>
    <w:rsid w:val="00165336"/>
    <w:rsid w:val="00172681"/>
    <w:rsid w:val="00177E89"/>
    <w:rsid w:val="00191B7F"/>
    <w:rsid w:val="00194778"/>
    <w:rsid w:val="001952FC"/>
    <w:rsid w:val="001A77F5"/>
    <w:rsid w:val="001C1D77"/>
    <w:rsid w:val="00220A3E"/>
    <w:rsid w:val="00225F4A"/>
    <w:rsid w:val="00235F56"/>
    <w:rsid w:val="002417E1"/>
    <w:rsid w:val="00262A99"/>
    <w:rsid w:val="0028703D"/>
    <w:rsid w:val="00290074"/>
    <w:rsid w:val="002C48CE"/>
    <w:rsid w:val="00301CB0"/>
    <w:rsid w:val="0032788B"/>
    <w:rsid w:val="00330BB7"/>
    <w:rsid w:val="003812E4"/>
    <w:rsid w:val="003857BC"/>
    <w:rsid w:val="00397C44"/>
    <w:rsid w:val="003A07B7"/>
    <w:rsid w:val="003A450E"/>
    <w:rsid w:val="003F6BF1"/>
    <w:rsid w:val="0044659C"/>
    <w:rsid w:val="00490B01"/>
    <w:rsid w:val="004978A9"/>
    <w:rsid w:val="004D61EF"/>
    <w:rsid w:val="004F3035"/>
    <w:rsid w:val="005159E8"/>
    <w:rsid w:val="00533B5A"/>
    <w:rsid w:val="00554BF9"/>
    <w:rsid w:val="00587A69"/>
    <w:rsid w:val="00597AE4"/>
    <w:rsid w:val="005B2611"/>
    <w:rsid w:val="005D1672"/>
    <w:rsid w:val="005D7DD1"/>
    <w:rsid w:val="005F1F89"/>
    <w:rsid w:val="005F5756"/>
    <w:rsid w:val="0061051D"/>
    <w:rsid w:val="00623672"/>
    <w:rsid w:val="00632018"/>
    <w:rsid w:val="00640497"/>
    <w:rsid w:val="00640D59"/>
    <w:rsid w:val="006423C3"/>
    <w:rsid w:val="0066549D"/>
    <w:rsid w:val="006852B9"/>
    <w:rsid w:val="00693135"/>
    <w:rsid w:val="00693613"/>
    <w:rsid w:val="006A2EE5"/>
    <w:rsid w:val="006A36AD"/>
    <w:rsid w:val="006A7666"/>
    <w:rsid w:val="006B0FDE"/>
    <w:rsid w:val="006B787B"/>
    <w:rsid w:val="006C0704"/>
    <w:rsid w:val="006C3161"/>
    <w:rsid w:val="006E23A9"/>
    <w:rsid w:val="00711E50"/>
    <w:rsid w:val="00712584"/>
    <w:rsid w:val="00721B7A"/>
    <w:rsid w:val="0073299C"/>
    <w:rsid w:val="007372D5"/>
    <w:rsid w:val="007406E9"/>
    <w:rsid w:val="00747908"/>
    <w:rsid w:val="00751CF2"/>
    <w:rsid w:val="00755247"/>
    <w:rsid w:val="00797B07"/>
    <w:rsid w:val="007A1D26"/>
    <w:rsid w:val="007D7114"/>
    <w:rsid w:val="008027F6"/>
    <w:rsid w:val="008257DB"/>
    <w:rsid w:val="00830269"/>
    <w:rsid w:val="00834EA5"/>
    <w:rsid w:val="00840524"/>
    <w:rsid w:val="008807E8"/>
    <w:rsid w:val="00882EA5"/>
    <w:rsid w:val="008A1475"/>
    <w:rsid w:val="008C64CD"/>
    <w:rsid w:val="008E7B65"/>
    <w:rsid w:val="008F099D"/>
    <w:rsid w:val="008F1D3A"/>
    <w:rsid w:val="008F451A"/>
    <w:rsid w:val="00903291"/>
    <w:rsid w:val="00917DE7"/>
    <w:rsid w:val="00934EBE"/>
    <w:rsid w:val="0095212F"/>
    <w:rsid w:val="009550D3"/>
    <w:rsid w:val="00962EF8"/>
    <w:rsid w:val="0096306B"/>
    <w:rsid w:val="009708A3"/>
    <w:rsid w:val="009777BF"/>
    <w:rsid w:val="00990C20"/>
    <w:rsid w:val="00995345"/>
    <w:rsid w:val="009974DE"/>
    <w:rsid w:val="009A2D5C"/>
    <w:rsid w:val="009B6DE9"/>
    <w:rsid w:val="009D2B4E"/>
    <w:rsid w:val="009D77B2"/>
    <w:rsid w:val="009E3103"/>
    <w:rsid w:val="009E5F2E"/>
    <w:rsid w:val="009F23FE"/>
    <w:rsid w:val="009F5BAA"/>
    <w:rsid w:val="00A00A3E"/>
    <w:rsid w:val="00A16AC2"/>
    <w:rsid w:val="00A24482"/>
    <w:rsid w:val="00A30211"/>
    <w:rsid w:val="00A56B02"/>
    <w:rsid w:val="00A7147F"/>
    <w:rsid w:val="00A949DE"/>
    <w:rsid w:val="00AA7FAA"/>
    <w:rsid w:val="00AD1148"/>
    <w:rsid w:val="00B178B7"/>
    <w:rsid w:val="00B20EB7"/>
    <w:rsid w:val="00B2326E"/>
    <w:rsid w:val="00B24BDD"/>
    <w:rsid w:val="00B259C4"/>
    <w:rsid w:val="00B402BB"/>
    <w:rsid w:val="00B4248E"/>
    <w:rsid w:val="00B80E82"/>
    <w:rsid w:val="00B85969"/>
    <w:rsid w:val="00B87178"/>
    <w:rsid w:val="00B91D28"/>
    <w:rsid w:val="00BB4C29"/>
    <w:rsid w:val="00BC3A24"/>
    <w:rsid w:val="00BC697F"/>
    <w:rsid w:val="00BF5DDC"/>
    <w:rsid w:val="00C43A1A"/>
    <w:rsid w:val="00C628ED"/>
    <w:rsid w:val="00C66AC0"/>
    <w:rsid w:val="00C8366F"/>
    <w:rsid w:val="00C8744A"/>
    <w:rsid w:val="00C97786"/>
    <w:rsid w:val="00CB273F"/>
    <w:rsid w:val="00CC2AEA"/>
    <w:rsid w:val="00CF25C0"/>
    <w:rsid w:val="00D056E3"/>
    <w:rsid w:val="00D235E8"/>
    <w:rsid w:val="00D25AD8"/>
    <w:rsid w:val="00D546F4"/>
    <w:rsid w:val="00D579DA"/>
    <w:rsid w:val="00D60CA3"/>
    <w:rsid w:val="00D82E3C"/>
    <w:rsid w:val="00D953BD"/>
    <w:rsid w:val="00DD56F4"/>
    <w:rsid w:val="00DF6FA5"/>
    <w:rsid w:val="00E00457"/>
    <w:rsid w:val="00E67783"/>
    <w:rsid w:val="00E866BD"/>
    <w:rsid w:val="00EA71B9"/>
    <w:rsid w:val="00EB2C89"/>
    <w:rsid w:val="00EB6329"/>
    <w:rsid w:val="00EF6A75"/>
    <w:rsid w:val="00F36059"/>
    <w:rsid w:val="00F4718F"/>
    <w:rsid w:val="00F60E8D"/>
    <w:rsid w:val="00F91C2C"/>
    <w:rsid w:val="00F97564"/>
    <w:rsid w:val="00FA5C67"/>
    <w:rsid w:val="00FA7F75"/>
    <w:rsid w:val="00FC1CC2"/>
    <w:rsid w:val="00FD7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5317C-905F-40DB-A7AF-8B817CAD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3A9"/>
    <w:rPr>
      <w:rFonts w:cs="Calibri"/>
      <w:sz w:val="24"/>
      <w:szCs w:val="24"/>
    </w:rPr>
  </w:style>
  <w:style w:type="paragraph" w:styleId="1">
    <w:name w:val="heading 1"/>
    <w:basedOn w:val="a"/>
    <w:next w:val="a"/>
    <w:link w:val="10"/>
    <w:uiPriority w:val="9"/>
    <w:qFormat/>
    <w:rsid w:val="000E33DA"/>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rsid w:val="000E33DA"/>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0E33DA"/>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0E33DA"/>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0E33DA"/>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0E33DA"/>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0E33DA"/>
    <w:pPr>
      <w:spacing w:before="240" w:after="60"/>
      <w:outlineLvl w:val="6"/>
    </w:pPr>
    <w:rPr>
      <w:rFonts w:cs="Times New Roman"/>
    </w:rPr>
  </w:style>
  <w:style w:type="paragraph" w:styleId="8">
    <w:name w:val="heading 8"/>
    <w:basedOn w:val="a"/>
    <w:next w:val="a"/>
    <w:link w:val="80"/>
    <w:uiPriority w:val="9"/>
    <w:semiHidden/>
    <w:unhideWhenUsed/>
    <w:qFormat/>
    <w:rsid w:val="000E33DA"/>
    <w:pPr>
      <w:spacing w:before="240" w:after="60"/>
      <w:outlineLvl w:val="7"/>
    </w:pPr>
    <w:rPr>
      <w:rFonts w:cs="Times New Roman"/>
      <w:i/>
      <w:iCs/>
    </w:rPr>
  </w:style>
  <w:style w:type="paragraph" w:styleId="9">
    <w:name w:val="heading 9"/>
    <w:basedOn w:val="a"/>
    <w:next w:val="a"/>
    <w:link w:val="90"/>
    <w:uiPriority w:val="9"/>
    <w:semiHidden/>
    <w:unhideWhenUsed/>
    <w:qFormat/>
    <w:rsid w:val="000E33DA"/>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7B65"/>
    <w:rPr>
      <w:rFonts w:ascii="Segoe UI" w:hAnsi="Segoe UI" w:cs="Segoe UI"/>
      <w:sz w:val="18"/>
      <w:szCs w:val="18"/>
    </w:rPr>
  </w:style>
  <w:style w:type="character" w:customStyle="1" w:styleId="a4">
    <w:name w:val="Текст выноски Знак"/>
    <w:basedOn w:val="a0"/>
    <w:link w:val="a3"/>
    <w:uiPriority w:val="99"/>
    <w:semiHidden/>
    <w:rsid w:val="008E7B65"/>
    <w:rPr>
      <w:rFonts w:ascii="Segoe UI" w:eastAsia="Times New Roman" w:hAnsi="Segoe UI" w:cs="Segoe UI"/>
      <w:color w:val="000000"/>
      <w:kern w:val="28"/>
      <w:sz w:val="18"/>
      <w:szCs w:val="18"/>
      <w:lang w:eastAsia="ru-RU"/>
      <w14:ligatures w14:val="standard"/>
      <w14:cntxtAlts/>
    </w:rPr>
  </w:style>
  <w:style w:type="paragraph" w:customStyle="1" w:styleId="Default">
    <w:name w:val="Default"/>
    <w:rsid w:val="00533B5A"/>
    <w:pPr>
      <w:autoSpaceDE w:val="0"/>
      <w:autoSpaceDN w:val="0"/>
      <w:adjustRightInd w:val="0"/>
    </w:pPr>
    <w:rPr>
      <w:rFonts w:ascii="Times New Roman" w:hAnsi="Times New Roman"/>
      <w:color w:val="000000"/>
      <w:sz w:val="24"/>
      <w:szCs w:val="24"/>
    </w:rPr>
  </w:style>
  <w:style w:type="character" w:styleId="a5">
    <w:name w:val="Hyperlink"/>
    <w:basedOn w:val="a0"/>
    <w:uiPriority w:val="99"/>
    <w:unhideWhenUsed/>
    <w:rsid w:val="0061051D"/>
    <w:rPr>
      <w:color w:val="0563C1" w:themeColor="hyperlink"/>
      <w:u w:val="single"/>
    </w:rPr>
  </w:style>
  <w:style w:type="table" w:styleId="a6">
    <w:name w:val="Table Grid"/>
    <w:basedOn w:val="a1"/>
    <w:uiPriority w:val="59"/>
    <w:rsid w:val="00FA5C67"/>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Bullet List,FooterText,numbered,Paragraphe de liste1,lp1,Цветной список - Акцент 11,Num Bullet 1,Table Number Paragraph,Bullet Number,Bulletr List Paragraph,列出段落,列出段落1,List Paragraph2,List Paragraph21,Listeafsnit1,Parágrafo da Lista1,Ref"/>
    <w:basedOn w:val="a"/>
    <w:link w:val="a8"/>
    <w:uiPriority w:val="34"/>
    <w:qFormat/>
    <w:rsid w:val="000E33DA"/>
    <w:pPr>
      <w:ind w:left="720"/>
      <w:contextualSpacing/>
    </w:pPr>
  </w:style>
  <w:style w:type="paragraph" w:styleId="a9">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a"/>
    <w:uiPriority w:val="99"/>
    <w:rsid w:val="00693135"/>
    <w:rPr>
      <w:rFonts w:ascii="Times New Roman" w:hAnsi="Times New Roman" w:cs="Times New Roman"/>
    </w:rPr>
  </w:style>
  <w:style w:type="character" w:customStyle="1" w:styleId="aa">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9"/>
    <w:uiPriority w:val="99"/>
    <w:rsid w:val="00693135"/>
    <w:rPr>
      <w:rFonts w:ascii="Times New Roman" w:eastAsia="Times New Roman" w:hAnsi="Times New Roman" w:cs="Times New Roman"/>
      <w:sz w:val="20"/>
      <w:szCs w:val="20"/>
      <w:lang w:eastAsia="ru-RU"/>
    </w:rPr>
  </w:style>
  <w:style w:type="character" w:styleId="ab">
    <w:name w:val="footnote reference"/>
    <w:aliases w:val="fr,Used by Word for Help footnote symbols,Знак сноски 1,Ciae niinee 1,Знак сноски-FN,Ciae niinee-FN,Ссылка на сноску 45,Referencia nota al pie,SUPERS"/>
    <w:basedOn w:val="a0"/>
    <w:rsid w:val="00693135"/>
    <w:rPr>
      <w:vertAlign w:val="superscript"/>
    </w:rPr>
  </w:style>
  <w:style w:type="paragraph" w:customStyle="1" w:styleId="VL">
    <w:name w:val="VL_Основной текст"/>
    <w:basedOn w:val="a"/>
    <w:rsid w:val="00693135"/>
    <w:pPr>
      <w:spacing w:before="240"/>
      <w:jc w:val="both"/>
    </w:pPr>
    <w:rPr>
      <w:rFonts w:eastAsia="Calibri" w:cs="Times New Roman"/>
      <w:color w:val="0B1107" w:themeColor="accent6" w:themeShade="1A"/>
      <w:sz w:val="22"/>
      <w:szCs w:val="22"/>
    </w:rPr>
  </w:style>
  <w:style w:type="paragraph" w:customStyle="1" w:styleId="ConsPlusNormal">
    <w:name w:val="ConsPlusNormal"/>
    <w:link w:val="ConsPlusNormal0"/>
    <w:rsid w:val="00177E89"/>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177E89"/>
    <w:rPr>
      <w:rFonts w:ascii="Arial" w:eastAsia="Times New Roman" w:hAnsi="Arial" w:cs="Arial"/>
      <w:sz w:val="20"/>
      <w:szCs w:val="20"/>
      <w:lang w:eastAsia="ru-RU"/>
    </w:rPr>
  </w:style>
  <w:style w:type="character" w:customStyle="1" w:styleId="a8">
    <w:name w:val="Абзац списка Знак"/>
    <w:aliases w:val="Bullet List Знак,FooterText Знак,numbered Знак,Paragraphe de liste1 Знак,lp1 Знак,Цветной список - Акцент 11 Знак,Num Bullet 1 Знак,Table Number Paragraph Знак,Bullet Number Знак,Bulletr List Paragraph Знак,列出段落 Знак,列出段落1 Знак"/>
    <w:link w:val="a7"/>
    <w:uiPriority w:val="34"/>
    <w:qFormat/>
    <w:locked/>
    <w:rsid w:val="00177E89"/>
    <w:rPr>
      <w:rFonts w:cs="Calibri"/>
      <w:sz w:val="24"/>
      <w:szCs w:val="24"/>
    </w:rPr>
  </w:style>
  <w:style w:type="character" w:customStyle="1" w:styleId="ac">
    <w:name w:val="Основной текст_"/>
    <w:link w:val="11"/>
    <w:locked/>
    <w:rsid w:val="00587A69"/>
    <w:rPr>
      <w:sz w:val="31"/>
      <w:szCs w:val="31"/>
      <w:shd w:val="clear" w:color="auto" w:fill="FFFFFF"/>
    </w:rPr>
  </w:style>
  <w:style w:type="character" w:customStyle="1" w:styleId="21">
    <w:name w:val="Основной текст (2)_"/>
    <w:link w:val="22"/>
    <w:locked/>
    <w:rsid w:val="00587A69"/>
    <w:rPr>
      <w:sz w:val="27"/>
      <w:szCs w:val="27"/>
      <w:shd w:val="clear" w:color="auto" w:fill="FFFFFF"/>
    </w:rPr>
  </w:style>
  <w:style w:type="paragraph" w:customStyle="1" w:styleId="11">
    <w:name w:val="Основной текст1"/>
    <w:basedOn w:val="a"/>
    <w:link w:val="ac"/>
    <w:rsid w:val="00587A69"/>
    <w:pPr>
      <w:shd w:val="clear" w:color="auto" w:fill="FFFFFF"/>
      <w:spacing w:after="840" w:line="240" w:lineRule="atLeast"/>
    </w:pPr>
    <w:rPr>
      <w:rFonts w:eastAsiaTheme="minorHAnsi" w:cstheme="minorBidi"/>
      <w:sz w:val="31"/>
      <w:szCs w:val="31"/>
    </w:rPr>
  </w:style>
  <w:style w:type="paragraph" w:customStyle="1" w:styleId="22">
    <w:name w:val="Основной текст (2)"/>
    <w:basedOn w:val="a"/>
    <w:link w:val="21"/>
    <w:rsid w:val="00587A69"/>
    <w:pPr>
      <w:shd w:val="clear" w:color="auto" w:fill="FFFFFF"/>
      <w:spacing w:line="322" w:lineRule="exact"/>
    </w:pPr>
    <w:rPr>
      <w:rFonts w:eastAsiaTheme="minorHAnsi" w:cstheme="minorBidi"/>
      <w:sz w:val="27"/>
      <w:szCs w:val="27"/>
    </w:rPr>
  </w:style>
  <w:style w:type="character" w:customStyle="1" w:styleId="10">
    <w:name w:val="Заголовок 1 Знак"/>
    <w:basedOn w:val="a0"/>
    <w:link w:val="1"/>
    <w:uiPriority w:val="9"/>
    <w:rsid w:val="000E33DA"/>
    <w:rPr>
      <w:rFonts w:asciiTheme="majorHAnsi" w:eastAsiaTheme="majorEastAsia" w:hAnsiTheme="majorHAnsi"/>
      <w:b/>
      <w:bCs/>
      <w:kern w:val="32"/>
      <w:sz w:val="32"/>
      <w:szCs w:val="32"/>
    </w:rPr>
  </w:style>
  <w:style w:type="character" w:customStyle="1" w:styleId="match">
    <w:name w:val="match"/>
    <w:basedOn w:val="a0"/>
    <w:rsid w:val="000E33DA"/>
  </w:style>
  <w:style w:type="character" w:customStyle="1" w:styleId="20">
    <w:name w:val="Заголовок 2 Знак"/>
    <w:basedOn w:val="a0"/>
    <w:link w:val="2"/>
    <w:uiPriority w:val="9"/>
    <w:semiHidden/>
    <w:rsid w:val="000E33D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0E33D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0E33DA"/>
    <w:rPr>
      <w:b/>
      <w:bCs/>
      <w:sz w:val="28"/>
      <w:szCs w:val="28"/>
    </w:rPr>
  </w:style>
  <w:style w:type="character" w:customStyle="1" w:styleId="50">
    <w:name w:val="Заголовок 5 Знак"/>
    <w:basedOn w:val="a0"/>
    <w:link w:val="5"/>
    <w:uiPriority w:val="9"/>
    <w:semiHidden/>
    <w:rsid w:val="000E33DA"/>
    <w:rPr>
      <w:b/>
      <w:bCs/>
      <w:i/>
      <w:iCs/>
      <w:sz w:val="26"/>
      <w:szCs w:val="26"/>
    </w:rPr>
  </w:style>
  <w:style w:type="character" w:customStyle="1" w:styleId="60">
    <w:name w:val="Заголовок 6 Знак"/>
    <w:basedOn w:val="a0"/>
    <w:link w:val="6"/>
    <w:uiPriority w:val="9"/>
    <w:semiHidden/>
    <w:rsid w:val="000E33DA"/>
    <w:rPr>
      <w:b/>
      <w:bCs/>
    </w:rPr>
  </w:style>
  <w:style w:type="character" w:customStyle="1" w:styleId="70">
    <w:name w:val="Заголовок 7 Знак"/>
    <w:basedOn w:val="a0"/>
    <w:link w:val="7"/>
    <w:uiPriority w:val="9"/>
    <w:semiHidden/>
    <w:rsid w:val="000E33DA"/>
    <w:rPr>
      <w:sz w:val="24"/>
      <w:szCs w:val="24"/>
    </w:rPr>
  </w:style>
  <w:style w:type="character" w:customStyle="1" w:styleId="80">
    <w:name w:val="Заголовок 8 Знак"/>
    <w:basedOn w:val="a0"/>
    <w:link w:val="8"/>
    <w:uiPriority w:val="9"/>
    <w:semiHidden/>
    <w:rsid w:val="000E33DA"/>
    <w:rPr>
      <w:i/>
      <w:iCs/>
      <w:sz w:val="24"/>
      <w:szCs w:val="24"/>
    </w:rPr>
  </w:style>
  <w:style w:type="character" w:customStyle="1" w:styleId="90">
    <w:name w:val="Заголовок 9 Знак"/>
    <w:basedOn w:val="a0"/>
    <w:link w:val="9"/>
    <w:uiPriority w:val="9"/>
    <w:semiHidden/>
    <w:rsid w:val="000E33DA"/>
    <w:rPr>
      <w:rFonts w:asciiTheme="majorHAnsi" w:eastAsiaTheme="majorEastAsia" w:hAnsiTheme="majorHAnsi"/>
    </w:rPr>
  </w:style>
  <w:style w:type="paragraph" w:styleId="ad">
    <w:name w:val="Title"/>
    <w:basedOn w:val="a"/>
    <w:next w:val="a"/>
    <w:link w:val="ae"/>
    <w:uiPriority w:val="10"/>
    <w:qFormat/>
    <w:rsid w:val="000E33DA"/>
    <w:pPr>
      <w:spacing w:before="240" w:after="60"/>
      <w:jc w:val="center"/>
      <w:outlineLvl w:val="0"/>
    </w:pPr>
    <w:rPr>
      <w:rFonts w:asciiTheme="majorHAnsi" w:eastAsiaTheme="majorEastAsia" w:hAnsiTheme="majorHAnsi" w:cs="Times New Roman"/>
      <w:b/>
      <w:bCs/>
      <w:kern w:val="28"/>
      <w:sz w:val="32"/>
      <w:szCs w:val="32"/>
    </w:rPr>
  </w:style>
  <w:style w:type="character" w:customStyle="1" w:styleId="ae">
    <w:name w:val="Заголовок Знак"/>
    <w:basedOn w:val="a0"/>
    <w:link w:val="ad"/>
    <w:uiPriority w:val="10"/>
    <w:rsid w:val="000E33DA"/>
    <w:rPr>
      <w:rFonts w:asciiTheme="majorHAnsi" w:eastAsiaTheme="majorEastAsia" w:hAnsiTheme="majorHAnsi"/>
      <w:b/>
      <w:bCs/>
      <w:kern w:val="28"/>
      <w:sz w:val="32"/>
      <w:szCs w:val="32"/>
    </w:rPr>
  </w:style>
  <w:style w:type="paragraph" w:styleId="af">
    <w:name w:val="Subtitle"/>
    <w:basedOn w:val="a"/>
    <w:next w:val="a"/>
    <w:link w:val="af0"/>
    <w:uiPriority w:val="11"/>
    <w:qFormat/>
    <w:rsid w:val="000E33DA"/>
    <w:pPr>
      <w:spacing w:after="60"/>
      <w:jc w:val="center"/>
      <w:outlineLvl w:val="1"/>
    </w:pPr>
    <w:rPr>
      <w:rFonts w:asciiTheme="majorHAnsi" w:eastAsiaTheme="majorEastAsia" w:hAnsiTheme="majorHAnsi" w:cs="Times New Roman"/>
    </w:rPr>
  </w:style>
  <w:style w:type="character" w:customStyle="1" w:styleId="af0">
    <w:name w:val="Подзаголовок Знак"/>
    <w:basedOn w:val="a0"/>
    <w:link w:val="af"/>
    <w:uiPriority w:val="11"/>
    <w:rsid w:val="000E33DA"/>
    <w:rPr>
      <w:rFonts w:asciiTheme="majorHAnsi" w:eastAsiaTheme="majorEastAsia" w:hAnsiTheme="majorHAnsi"/>
      <w:sz w:val="24"/>
      <w:szCs w:val="24"/>
    </w:rPr>
  </w:style>
  <w:style w:type="character" w:styleId="af1">
    <w:name w:val="Strong"/>
    <w:basedOn w:val="a0"/>
    <w:uiPriority w:val="22"/>
    <w:qFormat/>
    <w:rsid w:val="000E33DA"/>
    <w:rPr>
      <w:b/>
      <w:bCs/>
    </w:rPr>
  </w:style>
  <w:style w:type="character" w:styleId="af2">
    <w:name w:val="Emphasis"/>
    <w:basedOn w:val="a0"/>
    <w:uiPriority w:val="20"/>
    <w:qFormat/>
    <w:rsid w:val="000E33DA"/>
    <w:rPr>
      <w:rFonts w:asciiTheme="minorHAnsi" w:hAnsiTheme="minorHAnsi"/>
      <w:b/>
      <w:i/>
      <w:iCs/>
    </w:rPr>
  </w:style>
  <w:style w:type="paragraph" w:styleId="af3">
    <w:name w:val="No Spacing"/>
    <w:basedOn w:val="a"/>
    <w:uiPriority w:val="1"/>
    <w:qFormat/>
    <w:rsid w:val="000E33DA"/>
    <w:rPr>
      <w:rFonts w:cs="Times New Roman"/>
      <w:szCs w:val="32"/>
    </w:rPr>
  </w:style>
  <w:style w:type="paragraph" w:styleId="23">
    <w:name w:val="Quote"/>
    <w:basedOn w:val="a"/>
    <w:next w:val="a"/>
    <w:link w:val="24"/>
    <w:uiPriority w:val="29"/>
    <w:qFormat/>
    <w:rsid w:val="000E33DA"/>
    <w:rPr>
      <w:rFonts w:cs="Times New Roman"/>
      <w:i/>
    </w:rPr>
  </w:style>
  <w:style w:type="character" w:customStyle="1" w:styleId="24">
    <w:name w:val="Цитата 2 Знак"/>
    <w:basedOn w:val="a0"/>
    <w:link w:val="23"/>
    <w:uiPriority w:val="29"/>
    <w:rsid w:val="000E33DA"/>
    <w:rPr>
      <w:i/>
      <w:sz w:val="24"/>
      <w:szCs w:val="24"/>
    </w:rPr>
  </w:style>
  <w:style w:type="paragraph" w:styleId="af4">
    <w:name w:val="Intense Quote"/>
    <w:basedOn w:val="a"/>
    <w:next w:val="a"/>
    <w:link w:val="af5"/>
    <w:uiPriority w:val="30"/>
    <w:qFormat/>
    <w:rsid w:val="000E33DA"/>
    <w:pPr>
      <w:ind w:left="720" w:right="720"/>
    </w:pPr>
    <w:rPr>
      <w:rFonts w:cs="Times New Roman"/>
      <w:b/>
      <w:i/>
      <w:szCs w:val="22"/>
    </w:rPr>
  </w:style>
  <w:style w:type="character" w:customStyle="1" w:styleId="af5">
    <w:name w:val="Выделенная цитата Знак"/>
    <w:basedOn w:val="a0"/>
    <w:link w:val="af4"/>
    <w:uiPriority w:val="30"/>
    <w:rsid w:val="000E33DA"/>
    <w:rPr>
      <w:b/>
      <w:i/>
      <w:sz w:val="24"/>
    </w:rPr>
  </w:style>
  <w:style w:type="character" w:styleId="af6">
    <w:name w:val="Subtle Emphasis"/>
    <w:uiPriority w:val="19"/>
    <w:qFormat/>
    <w:rsid w:val="000E33DA"/>
    <w:rPr>
      <w:i/>
      <w:color w:val="5A5A5A" w:themeColor="text1" w:themeTint="A5"/>
    </w:rPr>
  </w:style>
  <w:style w:type="character" w:styleId="af7">
    <w:name w:val="Intense Emphasis"/>
    <w:basedOn w:val="a0"/>
    <w:uiPriority w:val="21"/>
    <w:qFormat/>
    <w:rsid w:val="000E33DA"/>
    <w:rPr>
      <w:b/>
      <w:i/>
      <w:sz w:val="24"/>
      <w:szCs w:val="24"/>
      <w:u w:val="single"/>
    </w:rPr>
  </w:style>
  <w:style w:type="character" w:styleId="af8">
    <w:name w:val="Subtle Reference"/>
    <w:basedOn w:val="a0"/>
    <w:uiPriority w:val="31"/>
    <w:qFormat/>
    <w:rsid w:val="000E33DA"/>
    <w:rPr>
      <w:sz w:val="24"/>
      <w:szCs w:val="24"/>
      <w:u w:val="single"/>
    </w:rPr>
  </w:style>
  <w:style w:type="character" w:styleId="af9">
    <w:name w:val="Intense Reference"/>
    <w:basedOn w:val="a0"/>
    <w:uiPriority w:val="32"/>
    <w:qFormat/>
    <w:rsid w:val="000E33DA"/>
    <w:rPr>
      <w:b/>
      <w:sz w:val="24"/>
      <w:u w:val="single"/>
    </w:rPr>
  </w:style>
  <w:style w:type="character" w:styleId="afa">
    <w:name w:val="Book Title"/>
    <w:basedOn w:val="a0"/>
    <w:uiPriority w:val="33"/>
    <w:qFormat/>
    <w:rsid w:val="000E33DA"/>
    <w:rPr>
      <w:rFonts w:asciiTheme="majorHAnsi" w:eastAsiaTheme="majorEastAsia" w:hAnsiTheme="majorHAnsi"/>
      <w:b/>
      <w:i/>
      <w:sz w:val="24"/>
      <w:szCs w:val="24"/>
    </w:rPr>
  </w:style>
  <w:style w:type="paragraph" w:styleId="afb">
    <w:name w:val="TOC Heading"/>
    <w:basedOn w:val="1"/>
    <w:next w:val="a"/>
    <w:uiPriority w:val="39"/>
    <w:semiHidden/>
    <w:unhideWhenUsed/>
    <w:qFormat/>
    <w:rsid w:val="000E33DA"/>
    <w:pPr>
      <w:outlineLvl w:val="9"/>
    </w:pPr>
  </w:style>
  <w:style w:type="character" w:customStyle="1" w:styleId="0pt">
    <w:name w:val="Основной текст + Интервал 0 pt"/>
    <w:basedOn w:val="a0"/>
    <w:rsid w:val="00755247"/>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31">
    <w:name w:val="Основной текст (3)_"/>
    <w:link w:val="32"/>
    <w:rsid w:val="00CB273F"/>
    <w:rPr>
      <w:sz w:val="23"/>
      <w:szCs w:val="23"/>
    </w:rPr>
  </w:style>
  <w:style w:type="paragraph" w:customStyle="1" w:styleId="32">
    <w:name w:val="Основной текст (3)"/>
    <w:basedOn w:val="a"/>
    <w:link w:val="31"/>
    <w:rsid w:val="00CB273F"/>
    <w:pPr>
      <w:widowControl w:val="0"/>
      <w:spacing w:before="240" w:line="277" w:lineRule="exact"/>
      <w:ind w:hanging="340"/>
    </w:pPr>
    <w:rPr>
      <w:rFonts w:cs="Times New Roman"/>
      <w:sz w:val="23"/>
      <w:szCs w:val="23"/>
    </w:rPr>
  </w:style>
  <w:style w:type="character" w:customStyle="1" w:styleId="115pt">
    <w:name w:val="Основной текст + 11;5 pt;Полужирный"/>
    <w:rsid w:val="00CB273F"/>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customStyle="1" w:styleId="25">
    <w:name w:val="Основной текст2"/>
    <w:basedOn w:val="a"/>
    <w:rsid w:val="00CB273F"/>
    <w:pPr>
      <w:widowControl w:val="0"/>
      <w:spacing w:before="180" w:after="360" w:line="0" w:lineRule="atLeast"/>
    </w:pPr>
    <w:rPr>
      <w:rFonts w:ascii="Times New Roman" w:eastAsia="Times New Roman" w:hAnsi="Times New Roman" w:cs="Times New Roman"/>
      <w:color w:val="000000"/>
      <w:sz w:val="19"/>
      <w:szCs w:val="19"/>
      <w:lang w:eastAsia="ru-RU"/>
    </w:rPr>
  </w:style>
  <w:style w:type="paragraph" w:customStyle="1" w:styleId="ConsPlusCell">
    <w:name w:val="ConsPlusCell"/>
    <w:rsid w:val="009777BF"/>
    <w:pPr>
      <w:widowControl w:val="0"/>
      <w:autoSpaceDE w:val="0"/>
      <w:autoSpaceDN w:val="0"/>
      <w:adjustRightInd w:val="0"/>
    </w:pPr>
    <w:rPr>
      <w:rFonts w:ascii="Arial" w:eastAsia="Times New Roman" w:hAnsi="Arial" w:cs="Arial"/>
      <w:sz w:val="20"/>
      <w:szCs w:val="20"/>
      <w:lang w:eastAsia="ru-RU"/>
    </w:rPr>
  </w:style>
  <w:style w:type="character" w:customStyle="1" w:styleId="110">
    <w:name w:val="Основной текст + 11"/>
    <w:aliases w:val="5 pt6,Полужирный2,Полужирный,Основной текст + 9"/>
    <w:rsid w:val="009777BF"/>
    <w:rPr>
      <w:rFonts w:ascii="Times New Roman" w:hAnsi="Times New Roman" w:cs="Times New Roman" w:hint="default"/>
      <w:b/>
      <w:bCs/>
      <w:sz w:val="23"/>
      <w:szCs w:val="23"/>
      <w:u w:val="none"/>
      <w:lang w:val="ru-RU" w:eastAsia="ru-RU"/>
    </w:rPr>
  </w:style>
  <w:style w:type="character" w:customStyle="1" w:styleId="10pt">
    <w:name w:val="Основной текст + 10 pt"/>
    <w:aliases w:val="Интервал 0 pt"/>
    <w:rsid w:val="009777BF"/>
    <w:rPr>
      <w:rFonts w:ascii="Times New Roman" w:eastAsia="Times New Roman" w:hAnsi="Times New Roman" w:cs="Times New Roman" w:hint="default"/>
      <w:color w:val="000000"/>
      <w:spacing w:val="0"/>
      <w:w w:val="100"/>
      <w:position w:val="0"/>
      <w:sz w:val="20"/>
      <w:szCs w:val="20"/>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98944">
      <w:bodyDiv w:val="1"/>
      <w:marLeft w:val="0"/>
      <w:marRight w:val="0"/>
      <w:marTop w:val="0"/>
      <w:marBottom w:val="0"/>
      <w:divBdr>
        <w:top w:val="none" w:sz="0" w:space="0" w:color="auto"/>
        <w:left w:val="none" w:sz="0" w:space="0" w:color="auto"/>
        <w:bottom w:val="none" w:sz="0" w:space="0" w:color="auto"/>
        <w:right w:val="none" w:sz="0" w:space="0" w:color="auto"/>
      </w:divBdr>
    </w:div>
    <w:div w:id="424040192">
      <w:bodyDiv w:val="1"/>
      <w:marLeft w:val="0"/>
      <w:marRight w:val="0"/>
      <w:marTop w:val="0"/>
      <w:marBottom w:val="0"/>
      <w:divBdr>
        <w:top w:val="none" w:sz="0" w:space="0" w:color="auto"/>
        <w:left w:val="none" w:sz="0" w:space="0" w:color="auto"/>
        <w:bottom w:val="none" w:sz="0" w:space="0" w:color="auto"/>
        <w:right w:val="none" w:sz="0" w:space="0" w:color="auto"/>
      </w:divBdr>
    </w:div>
    <w:div w:id="75878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3189</Words>
  <Characters>18181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Дыняк Ксения Викторовна</dc:creator>
  <cp:keywords/>
  <dc:description/>
  <cp:lastModifiedBy>Катан Лия Павловна</cp:lastModifiedBy>
  <cp:revision>2</cp:revision>
  <cp:lastPrinted>2022-04-27T04:25:00Z</cp:lastPrinted>
  <dcterms:created xsi:type="dcterms:W3CDTF">2026-06-10T04:38:00Z</dcterms:created>
  <dcterms:modified xsi:type="dcterms:W3CDTF">2026-06-10T04:38:00Z</dcterms:modified>
</cp:coreProperties>
</file>