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F42" w:rsidRDefault="00DB476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УТВЕРЖДЕНО</w:t>
      </w:r>
    </w:p>
    <w:p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92F42" w:rsidRDefault="00DB476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Заместитель директора</w:t>
      </w:r>
    </w:p>
    <w:p w:rsidR="00092F42" w:rsidRDefault="00DB476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по имущественным вопросам </w:t>
      </w:r>
    </w:p>
    <w:p w:rsidR="00092F42" w:rsidRDefault="00DB476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УФПС Вологодской области</w:t>
      </w:r>
    </w:p>
    <w:p w:rsidR="00092F42" w:rsidRDefault="00DB476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</w:t>
      </w:r>
    </w:p>
    <w:p w:rsidR="00092F42" w:rsidRDefault="00DB476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_______________О.И. Кравец</w:t>
      </w:r>
    </w:p>
    <w:p w:rsidR="00092F42" w:rsidRDefault="00DB476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</w:t>
      </w:r>
    </w:p>
    <w:p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92F42" w:rsidRDefault="00DB476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</w:t>
      </w:r>
    </w:p>
    <w:p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92F42" w:rsidRDefault="00092F4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92F42" w:rsidRDefault="00092F4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92F42" w:rsidRDefault="00DB47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 на поставку товара</w:t>
      </w:r>
    </w:p>
    <w:p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92F42" w:rsidRDefault="00DB476B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закупки: Поставка колотых дров Великоустюгский почтамт для нужд УФПС Вологодской области</w:t>
      </w:r>
    </w:p>
    <w:p w:rsidR="00092F42" w:rsidRDefault="00DB476B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ОКПД 2 -</w:t>
      </w:r>
      <w:r>
        <w:t xml:space="preserve"> 02.20.14.130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92F42" w:rsidRDefault="00DB476B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Вологда, 2026</w:t>
      </w:r>
    </w:p>
    <w:p w:rsidR="00092F42" w:rsidRDefault="00092F42">
      <w:pPr>
        <w:sectPr w:rsidR="00092F42">
          <w:headerReference w:type="default" r:id="rId8"/>
          <w:pgSz w:w="11906" w:h="16838"/>
          <w:pgMar w:top="1134" w:right="848" w:bottom="1134" w:left="1701" w:header="709" w:footer="0" w:gutter="0"/>
          <w:cols w:space="720"/>
          <w:formProt w:val="0"/>
          <w:titlePg/>
          <w:docGrid w:linePitch="299" w:charSpace="4096"/>
        </w:sectPr>
      </w:pPr>
    </w:p>
    <w:p w:rsidR="00092F42" w:rsidRDefault="00DB47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 на поставку товаров</w:t>
      </w:r>
    </w:p>
    <w:p w:rsidR="00092F42" w:rsidRDefault="00DB476B">
      <w:pPr>
        <w:pStyle w:val="ConsPlusNormal0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ПЕРЕЧЕНЬ ПРИНЯТЫХ СОКРАЩЕНИЙ</w:t>
      </w:r>
    </w:p>
    <w:p w:rsidR="00092F42" w:rsidRDefault="00092F42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6663"/>
      </w:tblGrid>
      <w:tr w:rsidR="00092F42">
        <w:trPr>
          <w:trHeight w:val="4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42" w:rsidRDefault="00DB476B">
            <w:pPr>
              <w:pStyle w:val="ConsPlusNormal0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42" w:rsidRDefault="00DB476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42" w:rsidRDefault="00DB476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092F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42" w:rsidRDefault="00DB476B">
            <w:pPr>
              <w:pStyle w:val="ConsPlusNormal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42" w:rsidRDefault="00DB476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42" w:rsidRDefault="00DB476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092F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42" w:rsidRDefault="00DB476B">
            <w:pPr>
              <w:pStyle w:val="ConsPlusNormal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42" w:rsidRDefault="00DB476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42" w:rsidRDefault="00DB476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092F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42" w:rsidRDefault="00DB476B">
            <w:pPr>
              <w:pStyle w:val="ConsPlusNormal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42" w:rsidRDefault="00DB476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42" w:rsidRDefault="00DB476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092F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42" w:rsidRDefault="00DB476B">
            <w:pPr>
              <w:pStyle w:val="ConsPlusNormal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42" w:rsidRDefault="00DB476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42" w:rsidRDefault="00DB476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092F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42" w:rsidRDefault="00DB476B">
            <w:pPr>
              <w:pStyle w:val="ConsPlusNormal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42" w:rsidRDefault="00DB476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42" w:rsidRDefault="00DB476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092F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42" w:rsidRDefault="00DB476B">
            <w:pPr>
              <w:pStyle w:val="ConsPlusNormal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42" w:rsidRDefault="00DB476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42" w:rsidRDefault="00DB476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092F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42" w:rsidRDefault="00DB476B">
            <w:pPr>
              <w:pStyle w:val="ConsPlusNormal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42" w:rsidRDefault="00DB476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42" w:rsidRDefault="00DB476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092F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42" w:rsidRDefault="00DB476B">
            <w:pPr>
              <w:pStyle w:val="ConsPlusNormal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42" w:rsidRDefault="00DB476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42" w:rsidRDefault="00DB476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092F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42" w:rsidRDefault="00DB476B">
            <w:pPr>
              <w:pStyle w:val="ConsPlusNormal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F42" w:rsidRDefault="00DB476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6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F42" w:rsidRDefault="00DB476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:rsidR="00092F42" w:rsidRDefault="00DB476B">
      <w:pPr>
        <w:pStyle w:val="ConsPlusNormal0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ОБЩИЕ СВЕДЕНИЯ О ТОВАРЕ (ПЕРЕЧЕНЬ ТОВАРОВ)</w:t>
      </w:r>
    </w:p>
    <w:p w:rsidR="00092F42" w:rsidRDefault="00DB476B">
      <w:pPr>
        <w:pStyle w:val="ConsPlusNormal0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предмета закупки:</w:t>
      </w:r>
      <w:r>
        <w:rPr>
          <w:rFonts w:ascii="Times New Roman" w:hAnsi="Times New Roman" w:cs="Times New Roman"/>
          <w:sz w:val="24"/>
          <w:szCs w:val="24"/>
        </w:rPr>
        <w:t xml:space="preserve"> Поставка колотых дров Великоустюгский почтамт для нужд УФПС Вологодской области.</w:t>
      </w:r>
    </w:p>
    <w:p w:rsidR="00092F42" w:rsidRDefault="00DB476B">
      <w:pPr>
        <w:pStyle w:val="ConsPlusNormal0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закупки:</w:t>
      </w:r>
      <w:r>
        <w:rPr>
          <w:rFonts w:ascii="Times New Roman" w:hAnsi="Times New Roman"/>
          <w:sz w:val="24"/>
          <w:szCs w:val="24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:rsidR="00092F42" w:rsidRDefault="00DB476B">
      <w:pPr>
        <w:pStyle w:val="ConsPlusNormal0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:rsidR="00092F42" w:rsidRDefault="00092F42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p w:rsidR="00092F42" w:rsidRDefault="00DB476B">
      <w:pPr>
        <w:pStyle w:val="ConsPlusNormal0"/>
        <w:numPr>
          <w:ilvl w:val="1"/>
          <w:numId w:val="4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товару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2F42" w:rsidRDefault="00DB476B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92F42" w:rsidRDefault="00DB476B">
      <w:pPr>
        <w:pStyle w:val="ConsPlusNormal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 должен поставляться в сухом виде, не допускается наружная трухлявая гниль, загрязненность.</w:t>
      </w:r>
    </w:p>
    <w:p w:rsidR="00092F42" w:rsidRDefault="00092F42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</w:p>
    <w:p w:rsidR="00092F42" w:rsidRDefault="00092F42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</w:p>
    <w:p w:rsidR="00092F42" w:rsidRDefault="00DB476B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F42" w:rsidRDefault="00092F42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p w:rsidR="00092F42" w:rsidRDefault="00DB476B">
      <w:pPr>
        <w:pStyle w:val="ConsPlusNormal0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Спецификация поставляемого товара</w:t>
      </w:r>
    </w:p>
    <w:p w:rsidR="00092F42" w:rsidRDefault="00092F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41"/>
        <w:gridCol w:w="21"/>
        <w:gridCol w:w="949"/>
        <w:gridCol w:w="2171"/>
        <w:gridCol w:w="1842"/>
        <w:gridCol w:w="2097"/>
        <w:gridCol w:w="1701"/>
      </w:tblGrid>
      <w:tr w:rsidR="00EA2CD8" w:rsidTr="00EA2CD8">
        <w:trPr>
          <w:trHeight w:val="1148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Прогнозное Количество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EA2CD8" w:rsidRPr="00EA2CD8" w:rsidTr="00EA2CD8">
        <w:trPr>
          <w:trHeight w:val="427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Дрова разделанные(колотые)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Кубический метр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Pr="0056303A" w:rsidRDefault="007D3EA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366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2CD8" w:rsidRPr="00EA2CD8" w:rsidRDefault="00EA2C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A2CD8">
              <w:rPr>
                <w:rFonts w:ascii="Times New Roman" w:hAnsi="Times New Roman"/>
                <w:b/>
                <w:color w:val="000000"/>
              </w:rPr>
              <w:t>Февраль 2026</w:t>
            </w:r>
          </w:p>
          <w:p w:rsidR="00EA2CD8" w:rsidRPr="00EA2CD8" w:rsidRDefault="00EA2C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A2CD8" w:rsidTr="00EA2CD8">
        <w:trPr>
          <w:trHeight w:val="427"/>
        </w:trPr>
        <w:tc>
          <w:tcPr>
            <w:tcW w:w="56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</w:tcBorders>
            <w:shd w:val="clear" w:color="FFFFFF" w:fill="FFFFFF"/>
            <w:vAlign w:val="center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FFFFFF" w:fill="FFFFFF"/>
            <w:vAlign w:val="center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097" w:type="dxa"/>
            <w:tcBorders>
              <w:top w:val="single" w:sz="4" w:space="0" w:color="000000"/>
            </w:tcBorders>
            <w:shd w:val="clear" w:color="000000" w:fill="FFFFFF"/>
            <w:vAlign w:val="center"/>
          </w:tcPr>
          <w:p w:rsidR="00EA2CD8" w:rsidRDefault="00EA2C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000000" w:fill="FFFFFF"/>
          </w:tcPr>
          <w:p w:rsidR="00EA2CD8" w:rsidRDefault="00EA2C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2CD8" w:rsidTr="00EA2CD8">
        <w:trPr>
          <w:trHeight w:val="92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Индекс ОПС</w:t>
            </w:r>
          </w:p>
        </w:tc>
        <w:tc>
          <w:tcPr>
            <w:tcW w:w="2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 поставки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Название ОПС</w:t>
            </w:r>
          </w:p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 , (куб. м.)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EA2CD8" w:rsidTr="00EA2CD8">
        <w:trPr>
          <w:trHeight w:val="1020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162363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Великоустюгский р-он, д. Верхняя Шарденьга, 83 /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Горбачево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CD8" w:rsidRPr="00EA2CD8" w:rsidRDefault="00EA2CD8" w:rsidP="00EA2CD8">
            <w:r w:rsidRPr="00EA2CD8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EA2CD8">
        <w:trPr>
          <w:trHeight w:val="576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162383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Великоустюгский р-он, д. Ильинское, 53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Ильинское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CD8" w:rsidRPr="00EA2CD8" w:rsidRDefault="00EA2CD8" w:rsidP="00EA2CD8">
            <w:r w:rsidRPr="00EA2CD8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EA2CD8">
        <w:trPr>
          <w:trHeight w:val="288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AE3B65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162373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Великоустюгский р-он, д. Пожарово, 13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Пожарово 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CD8" w:rsidRPr="00EA2CD8" w:rsidRDefault="00EA2CD8" w:rsidP="00EA2CD8">
            <w:r w:rsidRPr="00EA2CD8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EA2CD8">
        <w:trPr>
          <w:trHeight w:val="288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AE3B65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162353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Великоустюгский р-он, д. Лодейка, 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Лодейка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CD8" w:rsidRPr="00EA2CD8" w:rsidRDefault="00EA2CD8" w:rsidP="00EA2CD8">
            <w:r w:rsidRPr="00EA2CD8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EA2CD8">
        <w:trPr>
          <w:trHeight w:val="576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AE3B65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162374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Великоустюгский р-он, д. Мякиницыно, 79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Мякиницыно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CD8" w:rsidRPr="00EA2CD8" w:rsidRDefault="00EA2CD8" w:rsidP="00EA2CD8">
            <w:r w:rsidRPr="00EA2CD8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EA2CD8">
        <w:trPr>
          <w:trHeight w:val="864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AE3B65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162382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Великоустюгский р-он, д. Новоселово, 11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Новоселово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CD8" w:rsidRPr="00EA2CD8" w:rsidRDefault="00EA2CD8" w:rsidP="00EA2CD8">
            <w:r w:rsidRPr="00EA2CD8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EA2CD8">
        <w:trPr>
          <w:trHeight w:val="57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162362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Великоустюгский р-он, д. Пеганово, ул. Центральная, 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Пеганово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CD8" w:rsidRPr="00EA2CD8" w:rsidRDefault="00EA2CD8" w:rsidP="00EA2CD8">
            <w:r w:rsidRPr="00EA2CD8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EA2CD8">
        <w:trPr>
          <w:trHeight w:val="57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162385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Великоустюгский р-он, д. Первомайское, ул. Центральная, 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Первомайское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CD8" w:rsidRDefault="00EA2CD8" w:rsidP="00EA2CD8">
            <w:r w:rsidRPr="00D06070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EA2CD8">
        <w:trPr>
          <w:trHeight w:val="57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  <w:p w:rsidR="00AE3B65" w:rsidRDefault="00AE3B65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162344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Великоустюгский р-он, д. Полутово, ул. Куйбышева,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Полутово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AE3B65">
        <w:trPr>
          <w:trHeight w:val="57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162396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Великоустюгский р-он, п. Дымково, ул. Вторая,1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Великий Устюг 6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auto"/>
            </w:tcBorders>
            <w:shd w:val="clear" w:color="000000" w:fill="FFFFFF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7D3EA3">
        <w:trPr>
          <w:trHeight w:val="57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162376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Великоустюгский р-он, д. Томашево, 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Томашево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7D3EA3">
        <w:trPr>
          <w:trHeight w:val="49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161387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Нюксенский р-он, д. Брусенец, 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Брусенец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7D3EA3">
        <w:trPr>
          <w:trHeight w:val="492"/>
        </w:trPr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161386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Нюксенский р-он, д. Брусная, ул. Центральная,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Брусная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EA2CD8">
        <w:trPr>
          <w:trHeight w:val="492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161392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Нюксенский р-он, д. Бобровское, ул. Набережная, 17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Бобровское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EA2CD8">
        <w:trPr>
          <w:trHeight w:val="492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161393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Нюксенский р-он, д. Вострое, ул. Центральная, 5а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Вострое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EA2CD8">
        <w:trPr>
          <w:trHeight w:val="49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161388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Нюксенский р-он, п. Игмас, ул. Октябрьская, 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Игмас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EA2CD8">
        <w:trPr>
          <w:trHeight w:val="492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161371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Нюксенский р-он, д. Лесютино, ул. Школьная, 10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Лесютино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EA2CD8">
        <w:trPr>
          <w:trHeight w:val="492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161385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Нюксенский р-он, д. Юшково, 32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Юшково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EA2CD8">
        <w:trPr>
          <w:trHeight w:val="492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161579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Тарногский р-он, д. Афанасьевская, 23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Афанасьевская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EA2CD8">
        <w:trPr>
          <w:trHeight w:val="492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161575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Тарногский р-он, д. Никифоровская, 23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Никифоровская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AE3B65">
        <w:trPr>
          <w:trHeight w:val="79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161565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Тарногский р-он, с. Верхнекокшенгский Погост, 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Верхнекокшенгский Погост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EA2CD8">
        <w:trPr>
          <w:trHeight w:val="49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161576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Тарногский р-он, п. Вощар, 62 /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Вощар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2CD8" w:rsidRDefault="00EA2CD8" w:rsidP="00EA2CD8">
            <w:r w:rsidRPr="009F23E7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EA2CD8">
        <w:trPr>
          <w:trHeight w:val="49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161568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Тарногский р-он, п. Конторка, ул. Набережная,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Конторка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8" w:rsidRDefault="00EA2CD8" w:rsidP="00EA2CD8">
            <w:r w:rsidRPr="006C21C4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AE3B65">
        <w:trPr>
          <w:trHeight w:val="891"/>
        </w:trPr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161572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Тарногский р-он, с. Красное, ул. Красная, 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Красное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2CD8" w:rsidRDefault="00EA2CD8" w:rsidP="00EA2CD8">
            <w:r w:rsidRPr="006C21C4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AE3B65">
        <w:trPr>
          <w:trHeight w:val="49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161574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Тарногский р-он, д. Нижнепаунинская,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Нижнепаунинская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8" w:rsidRDefault="00EA2CD8" w:rsidP="00EA2CD8">
            <w:r w:rsidRPr="006C21C4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AE3B65">
        <w:trPr>
          <w:trHeight w:val="492"/>
        </w:trPr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161570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Тарногский р-он, с/с Заборский, д. Ромашевский Погост, ул. Сельская,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Ромашевский Погост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2CD8" w:rsidRDefault="00EA2CD8" w:rsidP="00EA2CD8">
            <w:r w:rsidRPr="006C21C4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AE3B65">
        <w:trPr>
          <w:trHeight w:val="49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161563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Тарногский р-он, д. Сергиевская, 48а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Сергиевская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D8" w:rsidRDefault="00EA2CD8" w:rsidP="00EA2CD8">
            <w:r w:rsidRPr="006C21C4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AE3B65">
        <w:trPr>
          <w:trHeight w:val="492"/>
        </w:trPr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162354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Великоустюгский р-он, д. Верхнее Анисимово,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Верхнее Анисимово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CD8" w:rsidRDefault="00EA2CD8" w:rsidP="00EA2CD8">
            <w:r w:rsidRPr="006C21C4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EA2CD8">
        <w:trPr>
          <w:trHeight w:val="817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7D3EA3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 w:rsidP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162358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Великоустюгский р-он, д. Благовещенье, ул. Ветеранов, 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Благовещенье 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CD8" w:rsidRDefault="00EA2CD8" w:rsidP="00EA2C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CD8" w:rsidRDefault="00EA2CD8" w:rsidP="00EA2CD8">
            <w:r w:rsidRPr="006C21C4">
              <w:rPr>
                <w:rFonts w:ascii="Times New Roman" w:hAnsi="Times New Roman"/>
                <w:color w:val="000000"/>
              </w:rPr>
              <w:t>Февраль 2026</w:t>
            </w:r>
          </w:p>
        </w:tc>
      </w:tr>
      <w:tr w:rsidR="00EA2CD8" w:rsidTr="00EA2CD8">
        <w:trPr>
          <w:trHeight w:val="28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D8" w:rsidRDefault="007D3EA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CD8" w:rsidRDefault="00EA2CD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A2CD8" w:rsidTr="00EA2CD8">
        <w:trPr>
          <w:trHeight w:val="288"/>
        </w:trPr>
        <w:tc>
          <w:tcPr>
            <w:tcW w:w="541" w:type="dxa"/>
            <w:tcBorders>
              <w:top w:val="single" w:sz="4" w:space="0" w:color="000000"/>
            </w:tcBorders>
            <w:shd w:val="clear" w:color="000000" w:fill="FFFFFF"/>
            <w:vAlign w:val="center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</w:tcBorders>
            <w:shd w:val="clear" w:color="000000" w:fill="FFFFFF"/>
            <w:vAlign w:val="center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000000"/>
            </w:tcBorders>
            <w:shd w:val="clear" w:color="000000" w:fill="FFFFFF"/>
            <w:vAlign w:val="center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000000" w:fill="FFFFFF"/>
            <w:vAlign w:val="center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</w:tcBorders>
            <w:shd w:val="clear" w:color="000000" w:fill="FFFFFF"/>
            <w:vAlign w:val="center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000000" w:fill="FFFFFF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2CD8" w:rsidTr="00EA2CD8">
        <w:trPr>
          <w:trHeight w:val="603"/>
        </w:trPr>
        <w:tc>
          <w:tcPr>
            <w:tcW w:w="7621" w:type="dxa"/>
            <w:gridSpan w:val="6"/>
            <w:shd w:val="clear" w:color="000000" w:fill="FFFFFF"/>
            <w:vAlign w:val="center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Дрова поставляются до дровяника отделения связи, с разгрузкой на склад.</w:t>
            </w:r>
          </w:p>
        </w:tc>
        <w:tc>
          <w:tcPr>
            <w:tcW w:w="1701" w:type="dxa"/>
            <w:shd w:val="clear" w:color="000000" w:fill="FFFFFF"/>
          </w:tcPr>
          <w:p w:rsidR="00EA2CD8" w:rsidRDefault="00EA2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92F42" w:rsidRDefault="00DB476B">
      <w:pPr>
        <w:pStyle w:val="ConsPlusNormal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Основные характеристики товара</w:t>
      </w:r>
    </w:p>
    <w:p w:rsidR="00092F42" w:rsidRDefault="00092F42">
      <w:pPr>
        <w:pStyle w:val="ConsPlusNormal0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F42" w:rsidRDefault="00DB476B">
      <w:pPr>
        <w:pStyle w:val="ConsPlusNormal0"/>
        <w:tabs>
          <w:tab w:val="left" w:pos="1134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Выбор дров обусловлен необходимостью обеспечения взаимодействия с установленными отопительными печами. </w:t>
      </w:r>
      <w:r>
        <w:rPr>
          <w:rFonts w:ascii="Times New Roman" w:hAnsi="Times New Roman"/>
          <w:sz w:val="24"/>
          <w:szCs w:val="24"/>
          <w:lang w:val="x-none"/>
        </w:rPr>
        <w:t xml:space="preserve">Доставка </w:t>
      </w:r>
      <w:r>
        <w:rPr>
          <w:rFonts w:ascii="Times New Roman" w:hAnsi="Times New Roman"/>
          <w:sz w:val="24"/>
          <w:szCs w:val="24"/>
        </w:rPr>
        <w:t>дров</w:t>
      </w:r>
      <w:r>
        <w:rPr>
          <w:rFonts w:ascii="Times New Roman" w:hAnsi="Times New Roman"/>
          <w:sz w:val="24"/>
          <w:szCs w:val="24"/>
          <w:lang w:val="x-none"/>
        </w:rPr>
        <w:t xml:space="preserve"> включа</w:t>
      </w:r>
      <w:r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  <w:lang w:val="x-none"/>
        </w:rPr>
        <w:t xml:space="preserve"> погрузку, разгрузку, контроль объема, производится силами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lang w:val="x-none"/>
        </w:rPr>
        <w:t xml:space="preserve">поставщика с использованием механизмов и инструментов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lang w:val="x-none"/>
        </w:rPr>
        <w:t>поставщика.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92F42" w:rsidRDefault="00092F42">
      <w:pPr>
        <w:pStyle w:val="ConsPlusNormal0"/>
        <w:tabs>
          <w:tab w:val="left" w:pos="1134"/>
        </w:tabs>
        <w:ind w:left="709"/>
        <w:rPr>
          <w:rFonts w:ascii="Times New Roman" w:hAnsi="Times New Roman"/>
          <w:sz w:val="24"/>
          <w:szCs w:val="24"/>
        </w:rPr>
      </w:pPr>
    </w:p>
    <w:tbl>
      <w:tblPr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672"/>
        <w:gridCol w:w="5368"/>
      </w:tblGrid>
      <w:tr w:rsidR="00092F42">
        <w:trPr>
          <w:trHeight w:val="553"/>
          <w:jc w:val="center"/>
        </w:trPr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2F42" w:rsidRDefault="00DB476B">
            <w:pPr>
              <w:pStyle w:val="ConsPlusNormal0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6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42" w:rsidRDefault="00DB476B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Дрова сухие разделанные (колотые) </w:t>
            </w:r>
          </w:p>
        </w:tc>
      </w:tr>
      <w:tr w:rsidR="00092F42">
        <w:trPr>
          <w:trHeight w:val="234"/>
          <w:jc w:val="center"/>
        </w:trPr>
        <w:tc>
          <w:tcPr>
            <w:tcW w:w="36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92F42" w:rsidRDefault="00DB476B">
            <w:pPr>
              <w:pStyle w:val="ConsPlusNormal0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6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92F42" w:rsidRDefault="00DB476B">
            <w:pPr>
              <w:pStyle w:val="ConsPlusNormal0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92F42">
        <w:trPr>
          <w:trHeight w:val="222"/>
          <w:jc w:val="center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2F42" w:rsidRDefault="00DB476B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Длина, м</w:t>
            </w:r>
          </w:p>
        </w:tc>
        <w:tc>
          <w:tcPr>
            <w:tcW w:w="53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2F42" w:rsidRDefault="00DB476B">
            <w:pPr>
              <w:pStyle w:val="ConsPlusNormal0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</w:tr>
      <w:tr w:rsidR="00092F42">
        <w:trPr>
          <w:trHeight w:val="222"/>
          <w:jc w:val="center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2F42" w:rsidRDefault="00DB476B">
            <w:pPr>
              <w:pStyle w:val="ConsPlusNormal0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Отклонение по длине, м</w:t>
            </w:r>
          </w:p>
        </w:tc>
        <w:tc>
          <w:tcPr>
            <w:tcW w:w="53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2F42" w:rsidRDefault="00DB476B">
            <w:pPr>
              <w:pStyle w:val="ConsPlusNormal0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092F42">
        <w:trPr>
          <w:trHeight w:val="222"/>
          <w:jc w:val="center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2F42" w:rsidRDefault="00DB476B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Толщина, см</w:t>
            </w:r>
          </w:p>
        </w:tc>
        <w:tc>
          <w:tcPr>
            <w:tcW w:w="53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2F42" w:rsidRDefault="00DB476B">
            <w:pPr>
              <w:pStyle w:val="ConsPlusNormal0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8-13</w:t>
            </w:r>
          </w:p>
        </w:tc>
      </w:tr>
      <w:tr w:rsidR="00092F42">
        <w:trPr>
          <w:trHeight w:val="59"/>
          <w:jc w:val="center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2F42" w:rsidRDefault="00DB476B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Количество, м³</w:t>
            </w:r>
          </w:p>
        </w:tc>
        <w:tc>
          <w:tcPr>
            <w:tcW w:w="53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42" w:rsidRDefault="007D3EA3">
            <w:pPr>
              <w:pStyle w:val="ConsPlusNormal0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366</w:t>
            </w:r>
          </w:p>
        </w:tc>
      </w:tr>
    </w:tbl>
    <w:p w:rsidR="00092F42" w:rsidRDefault="00092F42">
      <w:pPr>
        <w:pStyle w:val="ConsPlusNormal0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92F42" w:rsidRDefault="00DB476B">
      <w:pPr>
        <w:pStyle w:val="ConsPlusNormal0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качеству товара: Качество дров должно соответствовать техническим условиям по ГОСТ 3243-88, длина дров не более 45 см, предельное отклонение по длине +/- 0,02 м, толщина поленьев от 8 см до 13 см, предельное отклонение по толщине +/- 1 см. дрова должны быть очищены от сучьев. Высота оставшихся сучьев не должна превышать 30 мм. В дровах не допускается наружная трухлявая гниль.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 по составу: содержание березы - не менее 95 %.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Правила приемки: партия подлежит приемке, если количество дров в выборке, не соответствующих требованиям настоящего стандарта, составит не более 5 %.</w:t>
      </w: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092F42" w:rsidRDefault="00DB476B">
      <w:pPr>
        <w:pStyle w:val="ConsPlusNormal0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92F42" w:rsidRDefault="00092F42">
      <w:pPr>
        <w:sectPr w:rsidR="00092F42">
          <w:type w:val="continuous"/>
          <w:pgSz w:w="11906" w:h="16838"/>
          <w:pgMar w:top="1134" w:right="848" w:bottom="1134" w:left="1701" w:header="709" w:footer="0" w:gutter="0"/>
          <w:cols w:space="720"/>
          <w:formProt w:val="0"/>
          <w:titlePg/>
          <w:docGrid w:linePitch="299" w:charSpace="4096"/>
        </w:sectPr>
      </w:pPr>
    </w:p>
    <w:p w:rsidR="00092F42" w:rsidRDefault="00092F42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2F42" w:rsidRDefault="00DB476B">
      <w:pPr>
        <w:pStyle w:val="ConsPlusNormal0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Комплектность товара</w:t>
      </w:r>
    </w:p>
    <w:p w:rsidR="00092F42" w:rsidRDefault="00DB476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 применимо.</w:t>
      </w:r>
    </w:p>
    <w:p w:rsidR="00092F42" w:rsidRDefault="00092F42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2F42" w:rsidRDefault="00DB476B">
      <w:pPr>
        <w:pStyle w:val="ConsPlusNormal0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Нормативные документы, которые устанавливают требования к товару, к поставке товаров (ГОСТ, чертеж, иной нормативный документ)</w:t>
      </w:r>
    </w:p>
    <w:p w:rsidR="00092F42" w:rsidRDefault="00DB476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Товар должен соответствовать:                                                                                                                 </w:t>
      </w:r>
    </w:p>
    <w:p w:rsidR="00092F42" w:rsidRDefault="00DB476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требованиям ГОСТ 3243-88 «Дрова. Технические условия»</w:t>
      </w:r>
    </w:p>
    <w:p w:rsidR="00092F42" w:rsidRDefault="00092F42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2F42" w:rsidRDefault="00DB476B">
      <w:pPr>
        <w:pStyle w:val="ConsPlusNormal0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Объем гарантий и гарантийный срок</w:t>
      </w:r>
    </w:p>
    <w:p w:rsidR="00092F42" w:rsidRDefault="00092F42">
      <w:pPr>
        <w:pStyle w:val="ConsPlusNormal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F42" w:rsidRDefault="00DB476B">
      <w:pPr>
        <w:pStyle w:val="ConsPlusNormal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Поставщик обязан безвозмездно заменить некачественный, с выявленными дефектами товар.</w:t>
      </w:r>
    </w:p>
    <w:p w:rsidR="00092F42" w:rsidRDefault="00DB476B">
      <w:pPr>
        <w:pStyle w:val="ConsPlusNormal0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МАРКИРОВКЕ</w:t>
      </w:r>
    </w:p>
    <w:p w:rsidR="00092F42" w:rsidRDefault="00DB476B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092F42" w:rsidRDefault="00092F42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p w:rsidR="00092F42" w:rsidRDefault="00DB476B">
      <w:pPr>
        <w:pStyle w:val="ConsPlusNormal0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УПАКОВКЕ</w:t>
      </w:r>
    </w:p>
    <w:p w:rsidR="00092F42" w:rsidRDefault="00092F42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p w:rsidR="00092F42" w:rsidRDefault="00DB476B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 осуществляется россыпью, в непакетированном виде до отделения почтовой связи (ОПС), с разгрузкой на склад (ОПС).  Поставщик вправе поставить Товар в упакованном виде.</w:t>
      </w:r>
    </w:p>
    <w:p w:rsidR="00092F42" w:rsidRDefault="00092F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2F42" w:rsidRDefault="00DB476B">
      <w:pPr>
        <w:pStyle w:val="ConsPlusNormal0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СРОК, МЕСТО И УСЛОВИЯ ПОСТАВКИ ТОВАРА</w:t>
      </w:r>
    </w:p>
    <w:p w:rsidR="00092F42" w:rsidRDefault="00092F42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p w:rsidR="00092F42" w:rsidRDefault="00DB476B">
      <w:pPr>
        <w:pStyle w:val="ConsPlusNormal0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Срок и место поставки</w:t>
      </w:r>
    </w:p>
    <w:p w:rsidR="00092F42" w:rsidRDefault="00092F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2F42" w:rsidRDefault="00DB476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Поставка осуществляется Поставщиком с даты подписания договора и согласно графика.</w:t>
      </w:r>
    </w:p>
    <w:p w:rsidR="00092F42" w:rsidRDefault="00DB476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Поставщик должен в течении месяца своими силами и за свой счет, обеспечить </w:t>
      </w:r>
      <w:r>
        <w:rPr>
          <w:rFonts w:ascii="Times New Roman" w:hAnsi="Times New Roman" w:cs="Times New Roman"/>
          <w:sz w:val="24"/>
          <w:szCs w:val="24"/>
        </w:rPr>
        <w:lastRenderedPageBreak/>
        <w:t>доставку товара в ОПС, находящиеся по адресам, указанным в п. 3.2 Технического задания.</w:t>
      </w:r>
    </w:p>
    <w:p w:rsidR="00092F42" w:rsidRDefault="00DB476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поставке Поставщик передает получателю накладные ТОРГ-12(или УПД), транспортные накладные Т-1, счета-фактуры, а также другие относящиеся к товару документы (копии сертификата соответствия и т.д.).</w:t>
      </w:r>
    </w:p>
    <w:p w:rsidR="00092F42" w:rsidRDefault="00092F42">
      <w:pPr>
        <w:pStyle w:val="ConsPlusNormal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F42" w:rsidRDefault="00DB476B">
      <w:pPr>
        <w:pStyle w:val="ConsPlusNormal0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Условия поставки</w:t>
      </w:r>
    </w:p>
    <w:p w:rsidR="00092F42" w:rsidRDefault="00092F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2F42" w:rsidRDefault="00DB476B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Поставка осуществляется в сроки, определенные п. 6.1 настоящего Технического задания. </w:t>
      </w:r>
    </w:p>
    <w:p w:rsidR="00092F42" w:rsidRDefault="00DB476B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субподрядчиков не допускается.</w:t>
      </w:r>
    </w:p>
    <w:p w:rsidR="00092F42" w:rsidRDefault="00DB476B">
      <w:pPr>
        <w:pStyle w:val="ConsPlusNormal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Доставка Товара, включая его погрузку, разгрузку, контроль объема отгружаемого Товара, производится за счет Поставщика с привлечением всех необходимых механизмов и инструментов Поставщика. Стоимость доставки, разгрузки и погрузки, контроля объема Товара включена в стоимость Товара по заключенному договору.</w:t>
      </w:r>
    </w:p>
    <w:p w:rsidR="00092F42" w:rsidRDefault="00092F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2F42" w:rsidRDefault="00DB476B">
      <w:pPr>
        <w:pStyle w:val="ConsPlusNormal0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СДАЧИ И ПРИЕМКИ ТОВАРА</w:t>
      </w:r>
    </w:p>
    <w:p w:rsidR="00092F42" w:rsidRDefault="00092F42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p w:rsidR="00092F42" w:rsidRDefault="00DB476B">
      <w:pPr>
        <w:pStyle w:val="ConsPlusNormal0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Порядок сдачи и приемки</w:t>
      </w:r>
    </w:p>
    <w:p w:rsidR="00092F42" w:rsidRDefault="00092F42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p w:rsidR="00092F42" w:rsidRDefault="00DB476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должен в письменном виде посредством электронной почты подтвердить Поставщику готовность принять Товар в указанное Поставщиком время. Без наличия подтверждения Покупателем доставка Товара в указанное Поставщиком время не производится.</w:t>
      </w:r>
    </w:p>
    <w:p w:rsidR="00092F42" w:rsidRDefault="00DB476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Разгрузочные работы в месте доставки Товара осуществляются силами Поставщика.</w:t>
      </w:r>
    </w:p>
    <w:p w:rsidR="00092F42" w:rsidRDefault="00DB476B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Приемка Товара по количеству и ассортименту осуществляется ответственным работником подразделения Покупателя. По результатам приемки Товара по количеству и ассортименту полномочным представителем Покупателя подписывается товарно-транспортная накладная с обязательным проставлением штампа подразделения Покупателя.</w:t>
      </w:r>
    </w:p>
    <w:p w:rsidR="00092F42" w:rsidRDefault="00DB476B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Приемка Товара по качеству осуществляется Покупателем не позднее 15 </w:t>
      </w:r>
      <w:r>
        <w:rPr>
          <w:rFonts w:ascii="Times New Roman" w:hAnsi="Times New Roman"/>
          <w:sz w:val="24"/>
          <w:szCs w:val="24"/>
        </w:rPr>
        <w:lastRenderedPageBreak/>
        <w:t>(пятнадцати)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>
        <w:rPr>
          <w:rFonts w:ascii="Times New Roman" w:hAnsi="Times New Roman"/>
          <w:sz w:val="24"/>
          <w:szCs w:val="24"/>
        </w:rPr>
        <w:tab/>
      </w:r>
    </w:p>
    <w:p w:rsidR="00092F42" w:rsidRDefault="00DB476B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 ТОРГ-12 (или УПД) не позднее 15 (пятнадцати)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 ТОРГ-12 (или УПД). Право собственности на Товар переходит к Покупателю при подписании Покупателем товарной накладной по форме № ТОРГ-12 (или УПД). </w:t>
      </w:r>
    </w:p>
    <w:p w:rsidR="00092F42" w:rsidRDefault="00DB476B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  <w:bookmarkStart w:id="1" w:name="_Ref372213207"/>
      <w:r>
        <w:rPr>
          <w:rFonts w:ascii="Times New Roman" w:hAnsi="Times New Roman"/>
          <w:sz w:val="24"/>
          <w:szCs w:val="24"/>
        </w:rPr>
        <w:tab/>
        <w:t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не позднее 15 (пятнадцати) рабочих дней со дня окончания приемки. Поставщик обязан исполнить законные требования Покупателя в течение 1(Одного) рабочего дня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1"/>
    </w:p>
    <w:p w:rsidR="00092F42" w:rsidRDefault="00DB476B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 (или УПД).</w:t>
      </w:r>
    </w:p>
    <w:p w:rsidR="00092F42" w:rsidRDefault="00DB476B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:rsidR="00092F42" w:rsidRDefault="00DB476B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:rsidR="00092F42" w:rsidRDefault="00DB476B">
      <w:pPr>
        <w:pStyle w:val="ConsPlusNormal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</w:t>
      </w:r>
      <w:r>
        <w:rPr>
          <w:rFonts w:ascii="Times New Roman" w:hAnsi="Times New Roman"/>
          <w:sz w:val="24"/>
          <w:szCs w:val="24"/>
        </w:rPr>
        <w:lastRenderedPageBreak/>
        <w:t xml:space="preserve">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3.5. ТЗ, то расходы, связанные с проведением экспертизы несет Покупатель. </w:t>
      </w:r>
    </w:p>
    <w:p w:rsidR="00092F42" w:rsidRDefault="00DB476B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:rsidR="00092F42" w:rsidRDefault="00DB476B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92F42" w:rsidRDefault="00DB476B">
      <w:pPr>
        <w:pStyle w:val="ConsPlusNormal0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Требования по передаче заказчику технических и иных документов при поставке товаров</w:t>
      </w:r>
    </w:p>
    <w:p w:rsidR="00092F42" w:rsidRDefault="00092F42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</w:p>
    <w:p w:rsidR="00092F42" w:rsidRDefault="00DB476B">
      <w:pPr>
        <w:pStyle w:val="ConsPlusNormal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поставке Товара (партии Товара) Поставщик передает Покупателю следующие документы: </w:t>
      </w:r>
    </w:p>
    <w:p w:rsidR="00092F42" w:rsidRDefault="00DB476B">
      <w:pPr>
        <w:pStyle w:val="ConsPlusNormal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товарно-транспортная накладная (унифицированная форма № 1-Т) по количеству поставок на объекты в 1 (одном) экземпляре;</w:t>
      </w:r>
    </w:p>
    <w:p w:rsidR="00092F42" w:rsidRDefault="00DB476B">
      <w:pPr>
        <w:pStyle w:val="ConsPlusNormal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товарная накладная по форме № ТОРГ-12 (или УПД) в 2 (двух) экземплярах на каждую партию Товара.</w:t>
      </w:r>
    </w:p>
    <w:p w:rsidR="00092F42" w:rsidRDefault="00DB476B">
      <w:pPr>
        <w:pStyle w:val="ConsPlusNormal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15 (пятнадцати) рабочих дней со дня приёмки Товара и подписания Покупателем товарной накладной по форме № ТОРГ-12 (или УПД) Поставщик предъявляет Покупателю счет на оплату.</w:t>
      </w:r>
    </w:p>
    <w:p w:rsidR="00092F42" w:rsidRDefault="00DB476B">
      <w:pPr>
        <w:pStyle w:val="ConsPlusNormal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Оплата Товара производится Покупателем в течение 7 (семи) рабочих дней с даты получения счета на оплату от Поставщика.</w:t>
      </w:r>
    </w:p>
    <w:p w:rsidR="00092F42" w:rsidRDefault="00DB476B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  <w:tab/>
      </w:r>
    </w:p>
    <w:p w:rsidR="00092F42" w:rsidRDefault="00DB476B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Вся сопроводительная документация должна быть составлена на русском языке.</w:t>
      </w:r>
    </w:p>
    <w:p w:rsidR="00092F42" w:rsidRDefault="00092F42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</w:p>
    <w:p w:rsidR="00092F42" w:rsidRDefault="00DB476B" w:rsidP="00AE3B65">
      <w:pPr>
        <w:pStyle w:val="ConsPlusNormal0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ТРАНСПОРТИРОВКЕ</w:t>
      </w:r>
    </w:p>
    <w:p w:rsidR="00092F42" w:rsidRDefault="00092F42" w:rsidP="00AE3B65">
      <w:pPr>
        <w:pStyle w:val="ConsPlusNormal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92F42" w:rsidRDefault="00DB476B">
      <w:pPr>
        <w:pStyle w:val="ConsPlusNormal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:rsidR="00092F42" w:rsidRDefault="00DB476B">
      <w:pPr>
        <w:pStyle w:val="ConsPlusNormal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:rsidR="00092F42" w:rsidRDefault="00DB476B">
      <w:pPr>
        <w:pStyle w:val="ConsPlusNormal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:rsidR="00092F42" w:rsidRDefault="00092F42">
      <w:pPr>
        <w:pStyle w:val="ConsPlusNormal0"/>
        <w:ind w:firstLine="709"/>
        <w:rPr>
          <w:rFonts w:ascii="Times New Roman" w:hAnsi="Times New Roman"/>
          <w:sz w:val="24"/>
          <w:szCs w:val="24"/>
        </w:rPr>
      </w:pPr>
    </w:p>
    <w:p w:rsidR="00092F42" w:rsidRDefault="00DB476B" w:rsidP="00AE3B65">
      <w:pPr>
        <w:pStyle w:val="ConsPlusNormal0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ЭКОЛОГИИ</w:t>
      </w:r>
    </w:p>
    <w:p w:rsidR="00092F42" w:rsidRDefault="00092F42">
      <w:pPr>
        <w:pStyle w:val="ConsPlusNormal0"/>
        <w:jc w:val="both"/>
        <w:rPr>
          <w:rFonts w:ascii="Times New Roman" w:hAnsi="Times New Roman"/>
          <w:sz w:val="24"/>
          <w:szCs w:val="24"/>
        </w:rPr>
      </w:pPr>
    </w:p>
    <w:p w:rsidR="00092F42" w:rsidRDefault="00DB476B">
      <w:pPr>
        <w:pStyle w:val="ConsPlusNormal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</w:t>
      </w:r>
    </w:p>
    <w:p w:rsidR="00092F42" w:rsidRDefault="00DB476B">
      <w:pPr>
        <w:pStyle w:val="ConsPlusNormal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092F42" w:rsidRDefault="00DB476B" w:rsidP="00AE3B65">
      <w:pPr>
        <w:pStyle w:val="ConsPlusNormal0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ДОПОЛНИТЕЛЬНЫЕ (ИНЫЕ) ТРЕБОВАНИЯ</w:t>
      </w:r>
    </w:p>
    <w:p w:rsidR="00092F42" w:rsidRDefault="00092F42" w:rsidP="00AE3B65">
      <w:pPr>
        <w:pStyle w:val="ConsPlusNormal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092F42" w:rsidRDefault="00DB476B">
      <w:pPr>
        <w:pStyle w:val="ConsPlusNormal0"/>
        <w:ind w:left="36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04.12.2006 № 200-ФЗ (ред. от 18.12.2018)).</w:t>
      </w:r>
    </w:p>
    <w:p w:rsidR="00092F42" w:rsidRDefault="00DB476B">
      <w:pPr>
        <w:pStyle w:val="ConsPlusNormal0"/>
        <w:ind w:left="36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:rsidR="00092F42" w:rsidRDefault="00092F42">
      <w:pPr>
        <w:pStyle w:val="ConsPlusNormal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2F42" w:rsidRDefault="00092F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2F42" w:rsidRDefault="00DB4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Ведущий специалист отдела</w:t>
      </w:r>
    </w:p>
    <w:p w:rsidR="00092F42" w:rsidRDefault="00DB4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хозяйственного и </w:t>
      </w:r>
    </w:p>
    <w:p w:rsidR="00092F42" w:rsidRDefault="00DB4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коммунального обслуживания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Дзиковская Т.Г.</w:t>
      </w:r>
    </w:p>
    <w:p w:rsidR="00092F42" w:rsidRDefault="00DB476B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sectPr w:rsidR="00092F42">
      <w:type w:val="continuous"/>
      <w:pgSz w:w="11906" w:h="16838"/>
      <w:pgMar w:top="1134" w:right="848" w:bottom="1134" w:left="1701" w:header="709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D7" w:rsidRDefault="006D6DD7">
      <w:pPr>
        <w:spacing w:after="0" w:line="240" w:lineRule="auto"/>
      </w:pPr>
      <w:r>
        <w:separator/>
      </w:r>
    </w:p>
  </w:endnote>
  <w:endnote w:type="continuationSeparator" w:id="0">
    <w:p w:rsidR="006D6DD7" w:rsidRDefault="006D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D7" w:rsidRDefault="006D6DD7">
      <w:pPr>
        <w:spacing w:after="0" w:line="240" w:lineRule="auto"/>
      </w:pPr>
      <w:r>
        <w:separator/>
      </w:r>
    </w:p>
  </w:footnote>
  <w:footnote w:type="continuationSeparator" w:id="0">
    <w:p w:rsidR="006D6DD7" w:rsidRDefault="006D6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173057"/>
      <w:docPartObj>
        <w:docPartGallery w:val="Page Numbers (Top of Page)"/>
        <w:docPartUnique/>
      </w:docPartObj>
    </w:sdtPr>
    <w:sdtEndPr/>
    <w:sdtContent>
      <w:p w:rsidR="00092F42" w:rsidRDefault="00DB476B">
        <w:pPr>
          <w:pStyle w:val="a4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 w:rsidR="00CE111E">
          <w:rPr>
            <w:rFonts w:ascii="Times New Roman" w:hAnsi="Times New Roman"/>
            <w:noProof/>
          </w:rPr>
          <w:t>5</w:t>
        </w:r>
        <w:r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34415"/>
    <w:multiLevelType w:val="multilevel"/>
    <w:tmpl w:val="2FCE4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B6158E"/>
    <w:multiLevelType w:val="multilevel"/>
    <w:tmpl w:val="190AE76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240" w:hanging="2160"/>
      </w:pPr>
    </w:lvl>
  </w:abstractNum>
  <w:abstractNum w:abstractNumId="2" w15:restartNumberingAfterBreak="0">
    <w:nsid w:val="3BF855BE"/>
    <w:multiLevelType w:val="multilevel"/>
    <w:tmpl w:val="4F724EF0"/>
    <w:lvl w:ilvl="0">
      <w:start w:val="1"/>
      <w:numFmt w:val="decimal"/>
      <w:lvlText w:val="6.%1."/>
      <w:lvlJc w:val="left"/>
      <w:pPr>
        <w:tabs>
          <w:tab w:val="num" w:pos="0"/>
        </w:tabs>
        <w:ind w:left="18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6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DAA70E0"/>
    <w:multiLevelType w:val="multilevel"/>
    <w:tmpl w:val="1840BD3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11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73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3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  <w:rPr>
        <w:b/>
      </w:rPr>
    </w:lvl>
  </w:abstractNum>
  <w:abstractNum w:abstractNumId="4" w15:restartNumberingAfterBreak="0">
    <w:nsid w:val="6EA73BDA"/>
    <w:multiLevelType w:val="multilevel"/>
    <w:tmpl w:val="D946E1DA"/>
    <w:lvl w:ilvl="0">
      <w:start w:val="1"/>
      <w:numFmt w:val="decimal"/>
      <w:lvlText w:val="7.%1."/>
      <w:lvlJc w:val="left"/>
      <w:pPr>
        <w:tabs>
          <w:tab w:val="num" w:pos="0"/>
        </w:tabs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980" w:hanging="180"/>
      </w:pPr>
    </w:lvl>
  </w:abstractNum>
  <w:abstractNum w:abstractNumId="5" w15:restartNumberingAfterBreak="0">
    <w:nsid w:val="751E49F6"/>
    <w:multiLevelType w:val="multilevel"/>
    <w:tmpl w:val="605E7714"/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121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55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36" w:hanging="180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42"/>
    <w:rsid w:val="00092F42"/>
    <w:rsid w:val="0056303A"/>
    <w:rsid w:val="005C5F7C"/>
    <w:rsid w:val="006D6DD7"/>
    <w:rsid w:val="007D3EA3"/>
    <w:rsid w:val="00AC771F"/>
    <w:rsid w:val="00AE3B65"/>
    <w:rsid w:val="00CE111E"/>
    <w:rsid w:val="00DB476B"/>
    <w:rsid w:val="00E302DC"/>
    <w:rsid w:val="00EA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E27C6-EA38-4308-B8A3-3E74C716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8B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AF2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2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AA23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AA234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qFormat/>
    <w:rsid w:val="00AF2B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E2FD1"/>
    <w:rPr>
      <w:rFonts w:ascii="Segoe UI" w:eastAsia="Calibri" w:hAnsi="Segoe UI" w:cs="Segoe UI"/>
      <w:sz w:val="18"/>
      <w:szCs w:val="18"/>
    </w:rPr>
  </w:style>
  <w:style w:type="character" w:customStyle="1" w:styleId="ConsPlusNormal">
    <w:name w:val="ConsPlusNormal Знак"/>
    <w:link w:val="ConsPlusNormal0"/>
    <w:qFormat/>
    <w:locked/>
    <w:rsid w:val="00DA711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8"/>
    <w:uiPriority w:val="99"/>
    <w:qFormat/>
    <w:rsid w:val="00F125FE"/>
    <w:rPr>
      <w:sz w:val="20"/>
      <w:szCs w:val="20"/>
    </w:rPr>
  </w:style>
  <w:style w:type="character" w:customStyle="1" w:styleId="a9">
    <w:name w:val="Символ сноски"/>
    <w:basedOn w:val="a0"/>
    <w:uiPriority w:val="99"/>
    <w:semiHidden/>
    <w:unhideWhenUsed/>
    <w:qFormat/>
    <w:rsid w:val="00F125FE"/>
    <w:rPr>
      <w:vertAlign w:val="superscript"/>
    </w:rPr>
  </w:style>
  <w:style w:type="character" w:styleId="aa">
    <w:name w:val="footnote reference"/>
    <w:rPr>
      <w:vertAlign w:val="superscript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Noto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Noto Sans"/>
    </w:rPr>
  </w:style>
  <w:style w:type="paragraph" w:customStyle="1" w:styleId="ConsPlusNormal0">
    <w:name w:val="ConsPlusNormal"/>
    <w:link w:val="ConsPlusNormal"/>
    <w:qFormat/>
    <w:rsid w:val="00AA234C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AA234C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AA234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6E2FD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7"/>
    <w:uiPriority w:val="99"/>
    <w:unhideWhenUsed/>
    <w:rsid w:val="00F125FE"/>
    <w:pPr>
      <w:spacing w:after="0" w:line="240" w:lineRule="auto"/>
    </w:pPr>
    <w:rPr>
      <w:rFonts w:cstheme="minorBidi"/>
      <w:sz w:val="20"/>
      <w:szCs w:val="20"/>
    </w:rPr>
  </w:style>
  <w:style w:type="numbering" w:customStyle="1" w:styleId="af0">
    <w:name w:val="Без списка"/>
    <w:uiPriority w:val="99"/>
    <w:semiHidden/>
    <w:unhideWhenUsed/>
    <w:qFormat/>
  </w:style>
  <w:style w:type="table" w:styleId="af1">
    <w:name w:val="Table Grid"/>
    <w:basedOn w:val="a1"/>
    <w:uiPriority w:val="39"/>
    <w:rsid w:val="00B7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C3D1D-40FB-4EB0-8B58-CB5060FC5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2140</Words>
  <Characters>12199</Characters>
  <Application>Microsoft Office Word</Application>
  <DocSecurity>4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Михайлович</dc:creator>
  <dc:description/>
  <cp:lastModifiedBy>Дзиковская Татьяна Георгиевна</cp:lastModifiedBy>
  <cp:revision>2</cp:revision>
  <cp:lastPrinted>2020-05-16T13:50:00Z</cp:lastPrinted>
  <dcterms:created xsi:type="dcterms:W3CDTF">2026-06-08T14:04:00Z</dcterms:created>
  <dcterms:modified xsi:type="dcterms:W3CDTF">2026-06-08T14:04:00Z</dcterms:modified>
  <dc:language>ru-RU</dc:language>
</cp:coreProperties>
</file>