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E48C" w14:textId="5C66D52E" w:rsidR="00983DFC" w:rsidRPr="001601C4" w:rsidRDefault="00983DFC" w:rsidP="00983DFC">
      <w:pPr>
        <w:pStyle w:val="22"/>
        <w:jc w:val="center"/>
        <w:rPr>
          <w:b/>
          <w:sz w:val="24"/>
          <w:szCs w:val="24"/>
        </w:rPr>
      </w:pPr>
      <w:r w:rsidRPr="001601C4">
        <w:rPr>
          <w:b/>
          <w:sz w:val="24"/>
          <w:szCs w:val="24"/>
        </w:rPr>
        <w:t>Договор № ____</w:t>
      </w:r>
    </w:p>
    <w:p w14:paraId="190C94C5" w14:textId="6EF05419" w:rsidR="00983DFC" w:rsidRPr="001601C4" w:rsidRDefault="00983DFC" w:rsidP="00983DFC">
      <w:pPr>
        <w:jc w:val="center"/>
        <w:rPr>
          <w:b/>
        </w:rPr>
      </w:pPr>
      <w:r w:rsidRPr="001601C4">
        <w:rPr>
          <w:b/>
        </w:rPr>
        <w:t xml:space="preserve">на оказание услуг </w:t>
      </w:r>
      <w:r w:rsidR="005E3B5C" w:rsidRPr="005E3B5C">
        <w:rPr>
          <w:b/>
        </w:rPr>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12B40F1A" w14:textId="77777777" w:rsidR="00983DFC" w:rsidRPr="001601C4" w:rsidRDefault="00983DFC" w:rsidP="00983DFC">
      <w:pPr>
        <w:jc w:val="center"/>
        <w:rPr>
          <w:b/>
        </w:rPr>
      </w:pPr>
    </w:p>
    <w:p w14:paraId="20B42181" w14:textId="113D587C" w:rsidR="00983DFC" w:rsidRPr="001601C4" w:rsidRDefault="00983DFC" w:rsidP="00983DFC">
      <w:pPr>
        <w:shd w:val="clear" w:color="auto" w:fill="FFFFFF"/>
        <w:tabs>
          <w:tab w:val="left" w:pos="6804"/>
        </w:tabs>
        <w:spacing w:line="562" w:lineRule="exact"/>
        <w:ind w:left="28" w:hanging="28"/>
        <w:rPr>
          <w:bCs/>
          <w:spacing w:val="-16"/>
        </w:rPr>
      </w:pPr>
      <w:r w:rsidRPr="001601C4">
        <w:rPr>
          <w:bCs/>
          <w:spacing w:val="-16"/>
        </w:rPr>
        <w:tab/>
        <w:t>___________________</w:t>
      </w:r>
      <w:r w:rsidRPr="001601C4">
        <w:rPr>
          <w:rStyle w:val="af7"/>
          <w:bCs/>
          <w:spacing w:val="-16"/>
        </w:rPr>
        <w:footnoteReference w:id="2"/>
      </w:r>
    </w:p>
    <w:p w14:paraId="39760929" w14:textId="77777777" w:rsidR="00983DFC" w:rsidRPr="001601C4" w:rsidRDefault="00983DFC" w:rsidP="00983DFC">
      <w:pPr>
        <w:pStyle w:val="22"/>
        <w:ind w:firstLine="708"/>
        <w:rPr>
          <w:sz w:val="24"/>
          <w:szCs w:val="24"/>
        </w:rPr>
      </w:pPr>
    </w:p>
    <w:p w14:paraId="004A45B0" w14:textId="6DC7FBBE" w:rsidR="00983DFC" w:rsidRPr="001601C4" w:rsidRDefault="00C46279" w:rsidP="00983DFC">
      <w:pPr>
        <w:ind w:firstLine="709"/>
        <w:rPr>
          <w:i/>
        </w:rPr>
      </w:pPr>
      <w:r>
        <w:t>ООО</w:t>
      </w:r>
      <w:r w:rsidR="00983DFC" w:rsidRPr="001601C4">
        <w:t xml:space="preserve"> «</w:t>
      </w:r>
      <w:r w:rsidR="005E3B5C">
        <w:t>Почтовая марка</w:t>
      </w:r>
      <w:r w:rsidR="00983DFC" w:rsidRPr="001601C4">
        <w:t>»   (далее – Заказчик) в лице _____________</w:t>
      </w:r>
      <w:r w:rsidR="00983DFC" w:rsidRPr="001601C4">
        <w:rPr>
          <w:rStyle w:val="af7"/>
        </w:rPr>
        <w:footnoteReference w:id="3"/>
      </w:r>
      <w:r w:rsidR="00983DFC" w:rsidRPr="001601C4">
        <w:t>, действующего на основании ____________</w:t>
      </w:r>
      <w:r w:rsidR="00983DFC" w:rsidRPr="001601C4">
        <w:rPr>
          <w:rStyle w:val="af7"/>
        </w:rPr>
        <w:footnoteReference w:id="4"/>
      </w:r>
      <w:r w:rsidR="00983DFC" w:rsidRPr="001601C4">
        <w:t>, с одной стороны, и</w:t>
      </w:r>
    </w:p>
    <w:p w14:paraId="4C9048A4" w14:textId="6CBC2F79" w:rsidR="00983DFC" w:rsidRPr="006E64BD" w:rsidRDefault="00983DFC" w:rsidP="006E64BD">
      <w:pPr>
        <w:pStyle w:val="210"/>
        <w:tabs>
          <w:tab w:val="left" w:leader="underscore" w:pos="9072"/>
        </w:tabs>
        <w:snapToGrid w:val="0"/>
        <w:ind w:right="140"/>
        <w:rPr>
          <w:i w:val="0"/>
          <w:sz w:val="24"/>
          <w:szCs w:val="24"/>
          <w:lang w:val="ru-RU"/>
        </w:rPr>
      </w:pPr>
      <w:r w:rsidRPr="001601C4">
        <w:rPr>
          <w:i w:val="0"/>
          <w:sz w:val="24"/>
          <w:szCs w:val="24"/>
          <w:lang w:val="ru-RU"/>
        </w:rPr>
        <w:tab/>
      </w:r>
      <w:r w:rsidRPr="001601C4">
        <w:rPr>
          <w:rStyle w:val="af7"/>
          <w:i w:val="0"/>
          <w:sz w:val="24"/>
          <w:szCs w:val="24"/>
          <w:lang w:val="ru-RU"/>
        </w:rPr>
        <w:footnoteReference w:id="5"/>
      </w:r>
      <w:r w:rsidRPr="001601C4">
        <w:rPr>
          <w:i w:val="0"/>
          <w:sz w:val="24"/>
          <w:szCs w:val="24"/>
          <w:lang w:val="ru-RU"/>
        </w:rPr>
        <w:t xml:space="preserve"> (далее – Исполнитель), в лице ___________________________________________</w:t>
      </w:r>
      <w:r w:rsidRPr="001601C4">
        <w:rPr>
          <w:rStyle w:val="af7"/>
          <w:i w:val="0"/>
          <w:sz w:val="24"/>
          <w:szCs w:val="24"/>
        </w:rPr>
        <w:footnoteReference w:id="6"/>
      </w:r>
      <w:r w:rsidRPr="001601C4">
        <w:rPr>
          <w:i w:val="0"/>
          <w:sz w:val="24"/>
          <w:szCs w:val="24"/>
          <w:lang w:val="ru-RU"/>
        </w:rPr>
        <w:t>, действующего на основании ___________________</w:t>
      </w:r>
      <w:r w:rsidRPr="001601C4">
        <w:rPr>
          <w:rStyle w:val="af7"/>
          <w:i w:val="0"/>
          <w:sz w:val="24"/>
          <w:szCs w:val="24"/>
          <w:lang w:val="ru-RU"/>
        </w:rPr>
        <w:footnoteReference w:id="7"/>
      </w:r>
      <w:r w:rsidRPr="001601C4">
        <w:rPr>
          <w:i w:val="0"/>
          <w:sz w:val="24"/>
          <w:szCs w:val="24"/>
          <w:lang w:val="ru-RU"/>
        </w:rPr>
        <w:t xml:space="preserve">, с другой стороны, </w:t>
      </w:r>
      <w:r w:rsidRPr="006E64BD">
        <w:rPr>
          <w:i w:val="0"/>
          <w:sz w:val="24"/>
          <w:szCs w:val="24"/>
          <w:lang w:val="ru-RU"/>
        </w:rPr>
        <w:t>вместе в дальнейшем именуемые «Стороны», заключили настоящий договор (далее – Договор) о нижеследующем:</w:t>
      </w:r>
    </w:p>
    <w:p w14:paraId="3CD78C14" w14:textId="77777777" w:rsidR="00983DFC" w:rsidRPr="001601C4" w:rsidRDefault="00983DFC" w:rsidP="00ED47E0">
      <w:pPr>
        <w:pStyle w:val="a5"/>
        <w:numPr>
          <w:ilvl w:val="0"/>
          <w:numId w:val="6"/>
        </w:numPr>
        <w:spacing w:before="120" w:after="120"/>
        <w:ind w:left="567" w:hanging="567"/>
        <w:contextualSpacing w:val="0"/>
        <w:rPr>
          <w:b/>
          <w:bCs/>
        </w:rPr>
      </w:pPr>
      <w:r w:rsidRPr="001601C4">
        <w:rPr>
          <w:b/>
        </w:rPr>
        <w:t>Предмет Договора</w:t>
      </w:r>
    </w:p>
    <w:p w14:paraId="3425B063" w14:textId="69CD9EE4" w:rsidR="00983DFC" w:rsidRPr="00DE76CA" w:rsidRDefault="00983DFC" w:rsidP="003C6DFB">
      <w:pPr>
        <w:pStyle w:val="a5"/>
        <w:numPr>
          <w:ilvl w:val="1"/>
          <w:numId w:val="6"/>
        </w:numPr>
        <w:spacing w:before="120" w:after="120"/>
        <w:ind w:left="567" w:hanging="567"/>
        <w:contextualSpacing w:val="0"/>
        <w:jc w:val="both"/>
        <w:rPr>
          <w:bCs/>
        </w:rPr>
      </w:pPr>
      <w:r w:rsidRPr="001601C4">
        <w:t xml:space="preserve">Исполнитель обязуется оказать </w:t>
      </w:r>
      <w:r w:rsidRPr="001601C4">
        <w:rPr>
          <w:color w:val="000000"/>
        </w:rPr>
        <w:t>Услуги</w:t>
      </w:r>
      <w:r w:rsidR="008B7605">
        <w:rPr>
          <w:color w:val="000000"/>
        </w:rPr>
        <w:t xml:space="preserve"> в соответствии с </w:t>
      </w:r>
      <w:r w:rsidR="003E6368">
        <w:rPr>
          <w:color w:val="000000"/>
        </w:rPr>
        <w:t>техническим заданием</w:t>
      </w:r>
      <w:r w:rsidR="008B7605">
        <w:rPr>
          <w:color w:val="000000"/>
        </w:rPr>
        <w:t xml:space="preserve"> Заказчика</w:t>
      </w:r>
      <w:r w:rsidRPr="001601C4">
        <w:t>, а Заказчик обязуется принимать и оплачивать надлежащим образом оказанные Услуги в размере, сроки и порядке в соответствии с Договором.</w:t>
      </w:r>
    </w:p>
    <w:p w14:paraId="7EA946AD" w14:textId="37D14C28" w:rsidR="00DE76CA" w:rsidRPr="00231615" w:rsidRDefault="00DE76CA" w:rsidP="003C6DFB">
      <w:pPr>
        <w:pStyle w:val="a5"/>
        <w:numPr>
          <w:ilvl w:val="1"/>
          <w:numId w:val="6"/>
        </w:numPr>
        <w:spacing w:before="120" w:after="120"/>
        <w:ind w:left="567" w:hanging="567"/>
        <w:contextualSpacing w:val="0"/>
        <w:jc w:val="both"/>
        <w:rPr>
          <w:bCs/>
        </w:rPr>
      </w:pPr>
      <w:r w:rsidRPr="00231615">
        <w:rPr>
          <w:bCs/>
        </w:rPr>
        <w:t>Перечень и объем Услуг, требования к Услугам, порядок их оказания указаны в Техническом задании.</w:t>
      </w:r>
    </w:p>
    <w:p w14:paraId="736373EB" w14:textId="366D68F9" w:rsidR="00E01D84" w:rsidRPr="005E3B5C" w:rsidRDefault="008D5CCA" w:rsidP="003C6DFB">
      <w:pPr>
        <w:pStyle w:val="a5"/>
        <w:numPr>
          <w:ilvl w:val="1"/>
          <w:numId w:val="6"/>
        </w:numPr>
        <w:spacing w:before="120" w:after="120"/>
        <w:ind w:left="567" w:hanging="567"/>
        <w:contextualSpacing w:val="0"/>
        <w:jc w:val="both"/>
        <w:rPr>
          <w:bCs/>
        </w:rPr>
      </w:pPr>
      <w:r w:rsidRPr="005E3B5C">
        <w:rPr>
          <w:bCs/>
          <w:lang w:val="en-US"/>
        </w:rPr>
        <w:t>C</w:t>
      </w:r>
      <w:r w:rsidR="00E01D84" w:rsidRPr="005E3B5C">
        <w:rPr>
          <w:bCs/>
        </w:rPr>
        <w:t xml:space="preserve">рок начала оказания Услуг - </w:t>
      </w:r>
      <w:r w:rsidR="005E3B5C" w:rsidRPr="005E3B5C">
        <w:rPr>
          <w:bCs/>
        </w:rPr>
        <w:t>в течение 2 (двух) рабочих дней с даты заключения Договора</w:t>
      </w:r>
      <w:r w:rsidR="00E01D84" w:rsidRPr="005E3B5C">
        <w:rPr>
          <w:bCs/>
        </w:rPr>
        <w:t xml:space="preserve">. </w:t>
      </w:r>
      <w:r w:rsidRPr="005E3B5C">
        <w:rPr>
          <w:bCs/>
          <w:lang w:val="en-US"/>
        </w:rPr>
        <w:t>C</w:t>
      </w:r>
      <w:r w:rsidR="00E01D84" w:rsidRPr="005E3B5C">
        <w:rPr>
          <w:rFonts w:eastAsia="Calibri"/>
          <w:color w:val="141618"/>
          <w:lang w:eastAsia="en-US"/>
        </w:rPr>
        <w:t>рок окончания</w:t>
      </w:r>
      <w:r w:rsidR="00E01D84" w:rsidRPr="005E3B5C">
        <w:rPr>
          <w:rFonts w:eastAsia="Calibri"/>
          <w:color w:val="141618"/>
        </w:rPr>
        <w:t xml:space="preserve"> оказания Услуг </w:t>
      </w:r>
      <w:r w:rsidR="00E01D84" w:rsidRPr="005E3B5C">
        <w:rPr>
          <w:rFonts w:eastAsia="Calibri"/>
          <w:color w:val="141618"/>
          <w:lang w:eastAsia="en-US"/>
        </w:rPr>
        <w:t xml:space="preserve">- </w:t>
      </w:r>
      <w:r w:rsidR="005E3B5C" w:rsidRPr="005E3B5C">
        <w:rPr>
          <w:rFonts w:eastAsia="Calibri"/>
          <w:bCs/>
          <w:color w:val="141618"/>
          <w:lang w:eastAsia="en-US"/>
        </w:rPr>
        <w:t>12 месяцев со дня обеспечения доступа</w:t>
      </w:r>
      <w:r w:rsidR="00E01D84" w:rsidRPr="005E3B5C">
        <w:rPr>
          <w:rFonts w:eastAsia="Calibri"/>
          <w:color w:val="141618"/>
          <w:lang w:eastAsia="en-US"/>
        </w:rPr>
        <w:t>.</w:t>
      </w:r>
    </w:p>
    <w:p w14:paraId="662BC069" w14:textId="7FD9ACF5" w:rsidR="00BB2102" w:rsidRPr="003E6368" w:rsidRDefault="00983DFC" w:rsidP="003E6368">
      <w:pPr>
        <w:pStyle w:val="a5"/>
        <w:numPr>
          <w:ilvl w:val="1"/>
          <w:numId w:val="6"/>
        </w:numPr>
        <w:spacing w:before="120" w:after="120"/>
        <w:ind w:left="567" w:hanging="567"/>
        <w:contextualSpacing w:val="0"/>
        <w:jc w:val="both"/>
        <w:rPr>
          <w:bCs/>
        </w:rPr>
      </w:pPr>
      <w:r w:rsidRPr="00231615">
        <w:t>Место оказания Услуг</w:t>
      </w:r>
      <w:r w:rsidR="00DE1297" w:rsidRPr="00231615">
        <w:t xml:space="preserve"> </w:t>
      </w:r>
      <w:r w:rsidR="00C5000A" w:rsidRPr="00231615">
        <w:t xml:space="preserve">указано в </w:t>
      </w:r>
      <w:r w:rsidR="001C7769">
        <w:t>Те</w:t>
      </w:r>
      <w:r w:rsidR="00634CDC" w:rsidRPr="00231615">
        <w:t>хническом задани</w:t>
      </w:r>
      <w:r w:rsidR="001C7769">
        <w:t>и.</w:t>
      </w:r>
    </w:p>
    <w:p w14:paraId="2B92AF6A" w14:textId="77777777" w:rsidR="00983DFC" w:rsidRPr="001601C4" w:rsidRDefault="00983DFC" w:rsidP="00ED47E0">
      <w:pPr>
        <w:pStyle w:val="a5"/>
        <w:numPr>
          <w:ilvl w:val="0"/>
          <w:numId w:val="6"/>
        </w:numPr>
        <w:spacing w:before="120" w:after="120"/>
        <w:ind w:left="567" w:hanging="567"/>
        <w:contextualSpacing w:val="0"/>
        <w:rPr>
          <w:b/>
        </w:rPr>
      </w:pPr>
      <w:bookmarkStart w:id="0" w:name="_Ref529546963"/>
      <w:r w:rsidRPr="001601C4">
        <w:rPr>
          <w:b/>
        </w:rPr>
        <w:t>Цена Договора и порядок расчетов</w:t>
      </w:r>
      <w:bookmarkEnd w:id="0"/>
    </w:p>
    <w:p w14:paraId="35602EE7" w14:textId="6EB08489" w:rsidR="00983DFC" w:rsidRDefault="00873FCB" w:rsidP="00ED47E0">
      <w:pPr>
        <w:pStyle w:val="a5"/>
        <w:numPr>
          <w:ilvl w:val="1"/>
          <w:numId w:val="6"/>
        </w:numPr>
        <w:tabs>
          <w:tab w:val="left" w:pos="1276"/>
        </w:tabs>
        <w:spacing w:before="120" w:after="120"/>
        <w:ind w:left="567" w:hanging="567"/>
        <w:contextualSpacing w:val="0"/>
        <w:jc w:val="both"/>
      </w:pPr>
      <w:r w:rsidRPr="00873FCB">
        <w:t xml:space="preserve">Цена Договора составляет </w:t>
      </w:r>
      <w:r w:rsidR="00231615" w:rsidRPr="00231615">
        <w:rPr>
          <w:highlight w:val="yellow"/>
        </w:rPr>
        <w:t>[</w:t>
      </w:r>
      <w:r w:rsidRPr="00C5000A">
        <w:rPr>
          <w:i/>
        </w:rPr>
        <w:t>ука</w:t>
      </w:r>
      <w:r w:rsidRPr="00ED47E0">
        <w:rPr>
          <w:i/>
        </w:rPr>
        <w:t>зать цену Договора цифрами и прописью</w:t>
      </w:r>
      <w:r w:rsidR="00231615" w:rsidRPr="00231615">
        <w:rPr>
          <w:highlight w:val="yellow"/>
        </w:rPr>
        <w:t>]</w:t>
      </w:r>
      <w:r w:rsidR="008D30CB">
        <w:t xml:space="preserve"> без учета НДС</w:t>
      </w:r>
      <w:r w:rsidRPr="00ED47E0">
        <w:t>,</w:t>
      </w:r>
      <w:r w:rsidR="00C5000A" w:rsidRPr="00ED47E0">
        <w:t xml:space="preserve">  </w:t>
      </w:r>
      <w:r w:rsidR="00231615" w:rsidRPr="00231615">
        <w:rPr>
          <w:highlight w:val="yellow"/>
        </w:rPr>
        <w:t>[</w:t>
      </w:r>
      <w:r w:rsidR="00C5000A" w:rsidRPr="00ED47E0">
        <w:t xml:space="preserve">НДС не облагается на основании </w:t>
      </w:r>
      <w:r w:rsidR="00231615" w:rsidRPr="00231615">
        <w:rPr>
          <w:highlight w:val="yellow"/>
        </w:rPr>
        <w:t>[</w:t>
      </w:r>
      <w:r w:rsidR="00C5000A" w:rsidRPr="00ED47E0">
        <w:rPr>
          <w:i/>
        </w:rPr>
        <w:t>указать ссылку на соответствующую норму</w:t>
      </w:r>
      <w:r w:rsidR="00231615" w:rsidRPr="00231615">
        <w:rPr>
          <w:highlight w:val="yellow"/>
        </w:rPr>
        <w:t>]</w:t>
      </w:r>
      <w:r w:rsidR="00C5000A" w:rsidRPr="00ED47E0">
        <w:t xml:space="preserve"> Налогового кодекса Российской Федерации.</w:t>
      </w:r>
      <w:r w:rsidR="00231615" w:rsidRPr="00231615">
        <w:rPr>
          <w:highlight w:val="yellow"/>
        </w:rPr>
        <w:t>]</w:t>
      </w:r>
      <w:r w:rsidRPr="00873FCB">
        <w:t xml:space="preserve"> </w:t>
      </w:r>
      <w:r w:rsidR="00231615" w:rsidRPr="00231615">
        <w:rPr>
          <w:highlight w:val="yellow"/>
        </w:rPr>
        <w:t>[</w:t>
      </w:r>
      <w:r w:rsidR="008D30CB">
        <w:t>кроме того</w:t>
      </w:r>
      <w:r w:rsidR="00C5000A" w:rsidRPr="00ED47E0">
        <w:t xml:space="preserve"> НДС в размере, определенном Налоговым кодексом Российской Федерации.</w:t>
      </w:r>
      <w:r w:rsidR="00231615" w:rsidRPr="00231615">
        <w:rPr>
          <w:highlight w:val="yellow"/>
        </w:rPr>
        <w:t>]</w:t>
      </w:r>
      <w:r w:rsidR="00720C6A" w:rsidRPr="00ED47E0">
        <w:rPr>
          <w:rStyle w:val="af7"/>
        </w:rPr>
        <w:footnoteReference w:id="8"/>
      </w:r>
    </w:p>
    <w:p w14:paraId="44557418" w14:textId="608638CF" w:rsidR="001C5273" w:rsidRPr="005E284F" w:rsidRDefault="001C5273" w:rsidP="00ED47E0">
      <w:pPr>
        <w:pStyle w:val="VL"/>
        <w:spacing w:before="120" w:after="120"/>
        <w:ind w:left="567"/>
        <w:rPr>
          <w:rFonts w:ascii="Times New Roman" w:hAnsi="Times New Roman"/>
          <w:sz w:val="24"/>
          <w:szCs w:val="24"/>
        </w:rPr>
      </w:pPr>
      <w:r w:rsidRPr="005E284F">
        <w:rPr>
          <w:rFonts w:ascii="Times New Roman" w:hAnsi="Times New Roman"/>
          <w:sz w:val="24"/>
          <w:szCs w:val="24"/>
        </w:rPr>
        <w:t>В случае, если при исполнении Договора изменяется ставка НДС, применяемая Исполнителем,</w:t>
      </w:r>
      <w:r w:rsidR="005423E7">
        <w:rPr>
          <w:rFonts w:ascii="Times New Roman" w:hAnsi="Times New Roman"/>
          <w:sz w:val="24"/>
          <w:szCs w:val="24"/>
        </w:rPr>
        <w:t xml:space="preserve"> или </w:t>
      </w:r>
      <w:r w:rsidR="005423E7" w:rsidRPr="005423E7">
        <w:rPr>
          <w:rFonts w:ascii="Times New Roman" w:hAnsi="Times New Roman"/>
          <w:sz w:val="24"/>
          <w:szCs w:val="24"/>
        </w:rPr>
        <w:t>Исполнитель становится плательщиком НДС</w:t>
      </w:r>
      <w:r w:rsidR="005423E7">
        <w:rPr>
          <w:rFonts w:ascii="Times New Roman" w:hAnsi="Times New Roman"/>
          <w:sz w:val="24"/>
          <w:szCs w:val="24"/>
        </w:rPr>
        <w:t>,</w:t>
      </w:r>
      <w:r w:rsidRPr="005E284F">
        <w:rPr>
          <w:rFonts w:ascii="Times New Roman" w:hAnsi="Times New Roman"/>
          <w:sz w:val="24"/>
          <w:szCs w:val="24"/>
        </w:rPr>
        <w:t xml:space="preserve">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w:t>
      </w:r>
      <w:r w:rsidR="00496895">
        <w:rPr>
          <w:rFonts w:ascii="Times New Roman" w:hAnsi="Times New Roman"/>
          <w:sz w:val="24"/>
          <w:szCs w:val="24"/>
        </w:rPr>
        <w:t xml:space="preserve"> автоматически</w:t>
      </w:r>
      <w:r w:rsidRPr="005E284F">
        <w:rPr>
          <w:rFonts w:ascii="Times New Roman" w:hAnsi="Times New Roman"/>
          <w:sz w:val="24"/>
          <w:szCs w:val="24"/>
        </w:rPr>
        <w:t xml:space="preserve"> не увеличивает цену Договора</w:t>
      </w:r>
      <w:r w:rsidR="00496895">
        <w:rPr>
          <w:rFonts w:ascii="Times New Roman" w:hAnsi="Times New Roman"/>
          <w:sz w:val="24"/>
          <w:szCs w:val="24"/>
        </w:rPr>
        <w:t xml:space="preserve"> и не влечет изменение стоимости услуг</w:t>
      </w:r>
      <w:r w:rsidRPr="005E284F">
        <w:rPr>
          <w:rFonts w:ascii="Times New Roman" w:hAnsi="Times New Roman"/>
          <w:sz w:val="24"/>
          <w:szCs w:val="24"/>
        </w:rPr>
        <w:t>.</w:t>
      </w:r>
      <w:r w:rsidRPr="005E284F">
        <w:rPr>
          <w:rFonts w:ascii="Times New Roman" w:eastAsia="Times New Roman" w:hAnsi="Times New Roman"/>
          <w:color w:val="auto"/>
          <w:sz w:val="24"/>
          <w:szCs w:val="24"/>
        </w:rPr>
        <w:t xml:space="preserve"> </w:t>
      </w:r>
      <w:r w:rsidR="00496895">
        <w:rPr>
          <w:rFonts w:ascii="Times New Roman" w:eastAsia="Times New Roman" w:hAnsi="Times New Roman"/>
          <w:color w:val="auto"/>
          <w:sz w:val="24"/>
          <w:szCs w:val="24"/>
        </w:rPr>
        <w:t>Изменения по ставке НДС оформляются дополнительным соглашением сторон.</w:t>
      </w:r>
    </w:p>
    <w:p w14:paraId="1D53A88B" w14:textId="77777777" w:rsidR="001C5273" w:rsidRDefault="001C5273" w:rsidP="00ED47E0">
      <w:pPr>
        <w:pStyle w:val="VL"/>
        <w:spacing w:before="120" w:after="120"/>
        <w:ind w:left="567"/>
        <w:rPr>
          <w:rFonts w:ascii="Times New Roman" w:hAnsi="Times New Roman"/>
          <w:sz w:val="24"/>
          <w:szCs w:val="24"/>
        </w:rPr>
      </w:pPr>
      <w:r w:rsidRPr="00D34F83">
        <w:rPr>
          <w:rFonts w:ascii="Times New Roman" w:hAnsi="Times New Roman"/>
          <w:sz w:val="24"/>
          <w:szCs w:val="24"/>
        </w:rPr>
        <w:t xml:space="preserve">Цена за </w:t>
      </w:r>
      <w:r>
        <w:rPr>
          <w:rFonts w:ascii="Times New Roman" w:hAnsi="Times New Roman"/>
          <w:sz w:val="24"/>
          <w:szCs w:val="24"/>
        </w:rPr>
        <w:t xml:space="preserve">единицу </w:t>
      </w:r>
      <w:r w:rsidRPr="00D34F83">
        <w:rPr>
          <w:rFonts w:ascii="Times New Roman" w:hAnsi="Times New Roman"/>
          <w:sz w:val="24"/>
          <w:szCs w:val="24"/>
        </w:rPr>
        <w:t>Услуг указана в Спецификации услуг по Договору, Приложение № 2 к Договору.</w:t>
      </w:r>
    </w:p>
    <w:p w14:paraId="14519BEA" w14:textId="77777777" w:rsidR="00983DFC" w:rsidRDefault="00983DFC" w:rsidP="00ED47E0">
      <w:pPr>
        <w:pStyle w:val="a5"/>
        <w:numPr>
          <w:ilvl w:val="1"/>
          <w:numId w:val="6"/>
        </w:numPr>
        <w:tabs>
          <w:tab w:val="left" w:pos="1276"/>
        </w:tabs>
        <w:spacing w:before="120" w:after="120"/>
        <w:ind w:left="567" w:hanging="567"/>
        <w:contextualSpacing w:val="0"/>
        <w:jc w:val="both"/>
      </w:pPr>
      <w:bookmarkStart w:id="1" w:name="_Ref529547441"/>
      <w:r w:rsidRPr="001601C4">
        <w:lastRenderedPageBreak/>
        <w:t xml:space="preserve">Цена Услуг </w:t>
      </w:r>
      <w:r w:rsidR="003E3C50">
        <w:t>(цена за единицу Услуг)</w:t>
      </w:r>
      <w:r w:rsidRPr="001601C4">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
      <w:r w:rsidRPr="001601C4">
        <w:t xml:space="preserve"> </w:t>
      </w:r>
    </w:p>
    <w:p w14:paraId="19D7150F" w14:textId="0CB8BF56" w:rsidR="00AA5C45" w:rsidRPr="001601C4" w:rsidRDefault="00720C6A" w:rsidP="00ED47E0">
      <w:pPr>
        <w:pStyle w:val="a5"/>
        <w:numPr>
          <w:ilvl w:val="1"/>
          <w:numId w:val="6"/>
        </w:numPr>
        <w:tabs>
          <w:tab w:val="left" w:pos="1276"/>
        </w:tabs>
        <w:spacing w:before="120" w:after="120"/>
        <w:ind w:left="567" w:hanging="567"/>
        <w:contextualSpacing w:val="0"/>
        <w:jc w:val="both"/>
      </w:pPr>
      <w:r>
        <w:rPr>
          <w:color w:val="000000"/>
        </w:rPr>
        <w:t>Ц</w:t>
      </w:r>
      <w:r w:rsidR="00AA5C45" w:rsidRPr="00AA5C45">
        <w:rPr>
          <w:color w:val="000000"/>
        </w:rPr>
        <w:t>ена Договора является максимально возможной суммой, которую Заказч</w:t>
      </w:r>
      <w:r w:rsidR="003E6368">
        <w:rPr>
          <w:color w:val="000000"/>
        </w:rPr>
        <w:t>ик может выплатить Исполнителю</w:t>
      </w:r>
      <w:r w:rsidR="00AA5C45" w:rsidRPr="00AA5C45">
        <w:rPr>
          <w:color w:val="000000"/>
        </w:rPr>
        <w:t>.</w:t>
      </w:r>
    </w:p>
    <w:p w14:paraId="6B4FAB00" w14:textId="01DEA461" w:rsidR="00720C6A" w:rsidRDefault="00983DFC" w:rsidP="00ED47E0">
      <w:pPr>
        <w:pStyle w:val="a5"/>
        <w:numPr>
          <w:ilvl w:val="1"/>
          <w:numId w:val="6"/>
        </w:numPr>
        <w:tabs>
          <w:tab w:val="left" w:pos="1276"/>
        </w:tabs>
        <w:spacing w:before="120" w:after="120"/>
        <w:ind w:left="567" w:hanging="567"/>
        <w:contextualSpacing w:val="0"/>
        <w:jc w:val="both"/>
      </w:pPr>
      <w:r w:rsidRPr="001601C4">
        <w:t xml:space="preserve">Исполнитель направляет Заказчику счет на оплату Услуг </w:t>
      </w:r>
      <w:r w:rsidR="00720C6A">
        <w:t xml:space="preserve">в течение </w:t>
      </w:r>
      <w:r w:rsidR="00147BDC">
        <w:t xml:space="preserve">5 (пяти) рабочих дней </w:t>
      </w:r>
      <w:r w:rsidR="00720C6A">
        <w:t xml:space="preserve">с даты подписания Сторонами </w:t>
      </w:r>
      <w:r w:rsidR="00147BDC">
        <w:t>Договора</w:t>
      </w:r>
      <w:r w:rsidR="00720C6A">
        <w:t>.</w:t>
      </w:r>
    </w:p>
    <w:p w14:paraId="6A6014EF" w14:textId="7D3F70CF" w:rsidR="008343A1" w:rsidRPr="008343A1" w:rsidRDefault="00983DFC" w:rsidP="00ED47E0">
      <w:pPr>
        <w:pStyle w:val="a5"/>
        <w:numPr>
          <w:ilvl w:val="1"/>
          <w:numId w:val="6"/>
        </w:numPr>
        <w:tabs>
          <w:tab w:val="left" w:pos="1276"/>
        </w:tabs>
        <w:spacing w:before="120" w:after="120"/>
        <w:ind w:left="567" w:hanging="567"/>
        <w:contextualSpacing w:val="0"/>
        <w:jc w:val="both"/>
      </w:pPr>
      <w:r w:rsidRPr="008343A1">
        <w:t xml:space="preserve">Оплата Услуг </w:t>
      </w:r>
      <w:r w:rsidR="00FE2E28" w:rsidRPr="008343A1">
        <w:t>производится Заказчиком в срок</w:t>
      </w:r>
      <w:r w:rsidR="008343A1">
        <w:t xml:space="preserve"> </w:t>
      </w:r>
      <w:r w:rsidR="008343A1">
        <w:rPr>
          <w:iCs/>
        </w:rPr>
        <w:t>н</w:t>
      </w:r>
      <w:r w:rsidR="008343A1" w:rsidRPr="008343A1">
        <w:rPr>
          <w:iCs/>
        </w:rPr>
        <w:t>е более</w:t>
      </w:r>
      <w:r w:rsidR="00147BDC">
        <w:rPr>
          <w:iCs/>
        </w:rPr>
        <w:t xml:space="preserve"> 7 (семи) рабочих</w:t>
      </w:r>
      <w:r w:rsidR="008343A1" w:rsidRPr="008343A1">
        <w:rPr>
          <w:i/>
          <w:iCs/>
        </w:rPr>
        <w:t xml:space="preserve"> </w:t>
      </w:r>
      <w:r w:rsidR="008343A1" w:rsidRPr="008343A1">
        <w:rPr>
          <w:iCs/>
        </w:rPr>
        <w:t xml:space="preserve">дней с даты </w:t>
      </w:r>
      <w:r w:rsidR="00147BDC">
        <w:rPr>
          <w:iCs/>
        </w:rPr>
        <w:t xml:space="preserve">получения </w:t>
      </w:r>
      <w:r w:rsidR="008343A1" w:rsidRPr="008343A1">
        <w:rPr>
          <w:iCs/>
        </w:rPr>
        <w:t xml:space="preserve">Заказчиком </w:t>
      </w:r>
      <w:r w:rsidR="00147BDC">
        <w:rPr>
          <w:iCs/>
        </w:rPr>
        <w:t>счета на оплату</w:t>
      </w:r>
      <w:r w:rsidR="008343A1" w:rsidRPr="008343A1">
        <w:t>.</w:t>
      </w:r>
    </w:p>
    <w:p w14:paraId="0310116F"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bookmarkStart w:id="2" w:name="_Ref529547219"/>
      <w:r w:rsidRPr="001601C4">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w:t>
      </w:r>
      <w:r w:rsidR="008343A1">
        <w:t>ы</w:t>
      </w:r>
      <w:r w:rsidRPr="001601C4">
        <w:t>м Договор</w:t>
      </w:r>
      <w:r w:rsidR="008343A1">
        <w:t>ом</w:t>
      </w:r>
      <w:r w:rsidRPr="001601C4">
        <w:t>,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
      <w:r w:rsidRPr="001601C4">
        <w:t xml:space="preserve"> </w:t>
      </w:r>
    </w:p>
    <w:p w14:paraId="1A79856D"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Обязательства Заказчика по оплате Услуг считаются исполненными с даты списания денежных средств с расчетного счета Заказчика.</w:t>
      </w:r>
    </w:p>
    <w:p w14:paraId="43005F9F"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0612A03"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6ABDFB26" w14:textId="7A467765" w:rsidR="00983DFC" w:rsidRPr="001601C4" w:rsidRDefault="00983DFC" w:rsidP="00ED47E0">
      <w:pPr>
        <w:pStyle w:val="a5"/>
        <w:numPr>
          <w:ilvl w:val="0"/>
          <w:numId w:val="6"/>
        </w:numPr>
        <w:spacing w:before="120" w:after="120"/>
        <w:ind w:left="567" w:hanging="567"/>
        <w:contextualSpacing w:val="0"/>
        <w:rPr>
          <w:b/>
        </w:rPr>
      </w:pPr>
      <w:r w:rsidRPr="001601C4">
        <w:rPr>
          <w:b/>
        </w:rPr>
        <w:t xml:space="preserve">Сроки, порядок и условия приемки Услуг </w:t>
      </w:r>
    </w:p>
    <w:p w14:paraId="36357CAB" w14:textId="09139ABC" w:rsidR="00147BDC" w:rsidRDefault="00245183" w:rsidP="00ED47E0">
      <w:pPr>
        <w:pStyle w:val="a5"/>
        <w:numPr>
          <w:ilvl w:val="1"/>
          <w:numId w:val="6"/>
        </w:numPr>
        <w:tabs>
          <w:tab w:val="left" w:pos="1276"/>
        </w:tabs>
        <w:spacing w:before="120" w:after="120"/>
        <w:ind w:left="567" w:hanging="567"/>
        <w:contextualSpacing w:val="0"/>
        <w:jc w:val="both"/>
      </w:pPr>
      <w:bookmarkStart w:id="3" w:name="_Ref192080391"/>
      <w:bookmarkStart w:id="4" w:name="_Ref529546944"/>
      <w:r>
        <w:t xml:space="preserve">В рамках исполнения обязательств по п. 2 Приложения № 2 к Договору «Спецификация </w:t>
      </w:r>
      <w:r w:rsidRPr="009F2233">
        <w:t>услуг по Договору»,</w:t>
      </w:r>
      <w:r>
        <w:t xml:space="preserve"> </w:t>
      </w:r>
      <w:r w:rsidR="00147BDC">
        <w:t xml:space="preserve">Исполнитель </w:t>
      </w:r>
      <w:r w:rsidR="000513EB">
        <w:t xml:space="preserve">в течение </w:t>
      </w:r>
      <w:r>
        <w:t>2</w:t>
      </w:r>
      <w:r w:rsidR="000513EB">
        <w:t xml:space="preserve"> (</w:t>
      </w:r>
      <w:r>
        <w:t>двух</w:t>
      </w:r>
      <w:r w:rsidR="000513EB">
        <w:t>) рабоч</w:t>
      </w:r>
      <w:r>
        <w:t>их</w:t>
      </w:r>
      <w:r w:rsidR="000513EB">
        <w:t xml:space="preserve"> дн</w:t>
      </w:r>
      <w:r>
        <w:t>ей</w:t>
      </w:r>
      <w:r w:rsidR="000513EB">
        <w:t xml:space="preserve"> </w:t>
      </w:r>
      <w:r w:rsidR="004D5ABC">
        <w:t>с даты оплаты счета Заказчиком оказывает Услуг</w:t>
      </w:r>
      <w:r>
        <w:t>у</w:t>
      </w:r>
      <w:r w:rsidR="004D5ABC">
        <w:t xml:space="preserve"> в полном объеме.</w:t>
      </w:r>
    </w:p>
    <w:p w14:paraId="15F4858B" w14:textId="685BFABD" w:rsidR="00245183" w:rsidRDefault="00245183" w:rsidP="00ED47E0">
      <w:pPr>
        <w:pStyle w:val="a5"/>
        <w:numPr>
          <w:ilvl w:val="1"/>
          <w:numId w:val="6"/>
        </w:numPr>
        <w:tabs>
          <w:tab w:val="left" w:pos="1276"/>
        </w:tabs>
        <w:spacing w:before="120" w:after="120"/>
        <w:ind w:left="567" w:hanging="567"/>
        <w:contextualSpacing w:val="0"/>
        <w:jc w:val="both"/>
      </w:pPr>
      <w:r>
        <w:t xml:space="preserve">В рамках исполнения обязательств по п. 1 Приложения № 2 к Договору «Спецификация </w:t>
      </w:r>
      <w:r w:rsidRPr="009F2233">
        <w:t xml:space="preserve">услуг по Договору», Исполнитель оказывает Услуги в течение </w:t>
      </w:r>
      <w:r w:rsidRPr="00245183">
        <w:t>12 месяцев со дня обеспечения доступа</w:t>
      </w:r>
      <w:r>
        <w:t>.</w:t>
      </w:r>
      <w:bookmarkStart w:id="5" w:name="_GoBack"/>
      <w:bookmarkEnd w:id="5"/>
    </w:p>
    <w:p w14:paraId="2479751B" w14:textId="6B089FBC" w:rsidR="00D85C26" w:rsidRDefault="00983DFC" w:rsidP="00ED47E0">
      <w:pPr>
        <w:pStyle w:val="a5"/>
        <w:numPr>
          <w:ilvl w:val="1"/>
          <w:numId w:val="6"/>
        </w:numPr>
        <w:tabs>
          <w:tab w:val="left" w:pos="1276"/>
        </w:tabs>
        <w:spacing w:before="120" w:after="120"/>
        <w:ind w:left="567" w:hanging="567"/>
        <w:contextualSpacing w:val="0"/>
        <w:jc w:val="both"/>
      </w:pPr>
      <w:r w:rsidRPr="001601C4">
        <w:t xml:space="preserve">Исполнитель обязан </w:t>
      </w:r>
      <w:r w:rsidR="00D85C26">
        <w:t xml:space="preserve">не позднее </w:t>
      </w:r>
      <w:r w:rsidR="004D5ABC">
        <w:t xml:space="preserve">5 (пяти) </w:t>
      </w:r>
      <w:r w:rsidR="00D85C26">
        <w:t xml:space="preserve">рабочих дней после </w:t>
      </w:r>
      <w:r w:rsidR="004D5ABC">
        <w:t>оказания Услуг</w:t>
      </w:r>
      <w:r w:rsidRPr="001601C4">
        <w:t>, направить Заказчику</w:t>
      </w:r>
      <w:r w:rsidR="00D85C26">
        <w:t xml:space="preserve"> подписанный</w:t>
      </w:r>
      <w:r w:rsidRPr="001601C4">
        <w:t xml:space="preserve"> Акт сдачи-приемки оказанных Услуг </w:t>
      </w:r>
      <w:r w:rsidR="00D85C26">
        <w:t xml:space="preserve">по форме Приложения № </w:t>
      </w:r>
      <w:r w:rsidR="00FB3574">
        <w:t>3</w:t>
      </w:r>
      <w:r w:rsidR="00D85C26">
        <w:t xml:space="preserve"> к Договору</w:t>
      </w:r>
      <w:r w:rsidR="00CE603C" w:rsidRPr="00EF1964">
        <w:t xml:space="preserve"> </w:t>
      </w:r>
      <w:r w:rsidRPr="001601C4">
        <w:t>в 2 (двух) экземплярах.</w:t>
      </w:r>
      <w:bookmarkEnd w:id="3"/>
      <w:r w:rsidRPr="001601C4">
        <w:t xml:space="preserve"> </w:t>
      </w:r>
    </w:p>
    <w:bookmarkEnd w:id="4"/>
    <w:p w14:paraId="4A8043A8" w14:textId="62668CDE" w:rsidR="003008B5" w:rsidRPr="009F2233" w:rsidRDefault="00983DFC" w:rsidP="00ED47E0">
      <w:pPr>
        <w:pStyle w:val="a5"/>
        <w:numPr>
          <w:ilvl w:val="1"/>
          <w:numId w:val="6"/>
        </w:numPr>
        <w:tabs>
          <w:tab w:val="left" w:pos="1276"/>
        </w:tabs>
        <w:spacing w:before="120" w:after="120"/>
        <w:ind w:left="567" w:hanging="567"/>
        <w:contextualSpacing w:val="0"/>
        <w:jc w:val="both"/>
      </w:pPr>
      <w:r w:rsidRPr="009F2233">
        <w:t xml:space="preserve">Приемка оказанных Услуг осуществляется Заказчиком </w:t>
      </w:r>
      <w:r w:rsidR="003008B5" w:rsidRPr="009F2233">
        <w:t xml:space="preserve">в течение </w:t>
      </w:r>
      <w:r w:rsidR="00147BDC" w:rsidRPr="009F2233">
        <w:t>5 (пяти) рабочих</w:t>
      </w:r>
      <w:r w:rsidR="003008B5" w:rsidRPr="009F2233">
        <w:rPr>
          <w:i/>
        </w:rPr>
        <w:t xml:space="preserve"> </w:t>
      </w:r>
      <w:r w:rsidR="003008B5" w:rsidRPr="009F2233">
        <w:t>дней</w:t>
      </w:r>
      <w:r w:rsidR="00147BDC" w:rsidRPr="009F2233">
        <w:t xml:space="preserve"> </w:t>
      </w:r>
      <w:r w:rsidR="003008B5" w:rsidRPr="009F2233">
        <w:t xml:space="preserve">рабочих дней со дня получения Заказчиком документов, указанных в пункте </w:t>
      </w:r>
      <w:r w:rsidR="00224216" w:rsidRPr="009F2233">
        <w:fldChar w:fldCharType="begin"/>
      </w:r>
      <w:r w:rsidR="00224216" w:rsidRPr="009F2233">
        <w:instrText xml:space="preserve"> REF _Ref192080391 \r \h </w:instrText>
      </w:r>
      <w:r w:rsidR="009F2233">
        <w:instrText xml:space="preserve"> \* MERGEFORMAT </w:instrText>
      </w:r>
      <w:r w:rsidR="00224216" w:rsidRPr="009F2233">
        <w:fldChar w:fldCharType="separate"/>
      </w:r>
      <w:r w:rsidR="00E82631" w:rsidRPr="009F2233">
        <w:t>3.1</w:t>
      </w:r>
      <w:r w:rsidR="00224216" w:rsidRPr="009F2233">
        <w:fldChar w:fldCharType="end"/>
      </w:r>
      <w:r w:rsidR="003008B5" w:rsidRPr="009F2233">
        <w:t xml:space="preserve"> Договора. </w:t>
      </w:r>
    </w:p>
    <w:p w14:paraId="4BA63352" w14:textId="77777777" w:rsidR="00983DFC" w:rsidRPr="001601C4" w:rsidRDefault="00983DFC" w:rsidP="005A3B57">
      <w:pPr>
        <w:pStyle w:val="a5"/>
        <w:spacing w:before="120" w:after="120"/>
        <w:ind w:left="567"/>
        <w:contextualSpacing w:val="0"/>
        <w:jc w:val="both"/>
      </w:pPr>
      <w:r w:rsidRPr="001601C4">
        <w:t>Указанный срок может продлеваться на срок проведения экспертизы, если Заказчиком принято решение о проведении экспертизы оказанных Услуг.</w:t>
      </w:r>
    </w:p>
    <w:p w14:paraId="420BA070" w14:textId="124A13D5"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При приемке оказанных Услуг Заказчик проводит проверку соответствия оказанных Услуг</w:t>
      </w:r>
      <w:r w:rsidR="00F128B9">
        <w:t xml:space="preserve"> условиям </w:t>
      </w:r>
      <w:r w:rsidRPr="001601C4">
        <w:t>Договора, в том числе условиям Технического задания, иных приложений к Договору, а также иным обязательным правилам и требованиям.</w:t>
      </w:r>
    </w:p>
    <w:p w14:paraId="5316C5BF" w14:textId="1C2E0EED"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Для проверки оказанных Услуг в части их соответствия</w:t>
      </w:r>
      <w:r w:rsidR="00F128B9">
        <w:t xml:space="preserve"> </w:t>
      </w:r>
      <w:r w:rsidRPr="001601C4">
        <w:t>условиям Договора, в том числе условиям Технического задания, иных приложений к Договору, а также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2BAD2128" w14:textId="788933D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 xml:space="preserve">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2BDDBD2C"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По результатам приемки оказанных Услуг Заказчиком принимается одно из следующих решений:</w:t>
      </w:r>
    </w:p>
    <w:p w14:paraId="74AEF8F4" w14:textId="5011F81C" w:rsidR="00983DFC" w:rsidRPr="001601C4" w:rsidRDefault="00983DFC" w:rsidP="005A3B57">
      <w:pPr>
        <w:pStyle w:val="a5"/>
        <w:numPr>
          <w:ilvl w:val="2"/>
          <w:numId w:val="9"/>
        </w:numPr>
        <w:spacing w:before="120" w:after="120"/>
        <w:ind w:left="851" w:hanging="567"/>
        <w:contextualSpacing w:val="0"/>
        <w:jc w:val="both"/>
      </w:pPr>
      <w:r w:rsidRPr="001601C4">
        <w:t>Услуги оказаны надлежащим образом в соответствии с</w:t>
      </w:r>
      <w:r w:rsidR="00097A51" w:rsidRPr="00097A51">
        <w:t xml:space="preserve"> </w:t>
      </w:r>
      <w:r w:rsidRPr="001601C4">
        <w:t>условиями Договора, в том числе условиям Технического задания, иных приложений к Договору, а также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77919CC7" w14:textId="7C12DA6A" w:rsidR="00983DFC" w:rsidRPr="001601C4" w:rsidRDefault="00983DFC" w:rsidP="005A3B57">
      <w:pPr>
        <w:pStyle w:val="a5"/>
        <w:numPr>
          <w:ilvl w:val="2"/>
          <w:numId w:val="9"/>
        </w:numPr>
        <w:spacing w:before="120" w:after="120"/>
        <w:ind w:left="851" w:hanging="567"/>
        <w:contextualSpacing w:val="0"/>
        <w:jc w:val="both"/>
      </w:pPr>
      <w:r w:rsidRPr="001601C4">
        <w:t>Услуги оказаны с нарушением условий Договора, в том числе условий Технического задания, иных приложений к Договору, или</w:t>
      </w:r>
      <w:r w:rsidRPr="001601C4">
        <w:rPr>
          <w:bCs/>
        </w:rPr>
        <w:t xml:space="preserve"> иных </w:t>
      </w:r>
      <w:r w:rsidRPr="001601C4">
        <w:t>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4 к Договору (далее – Акт о выявленных недостатках) и выбирает один из следующих вариантов по своему усмотрению:</w:t>
      </w:r>
    </w:p>
    <w:p w14:paraId="28386D1D" w14:textId="77777777" w:rsidR="00983DFC" w:rsidRPr="001601C4" w:rsidRDefault="00983DFC" w:rsidP="005A3B57">
      <w:pPr>
        <w:pStyle w:val="a5"/>
        <w:numPr>
          <w:ilvl w:val="3"/>
          <w:numId w:val="9"/>
        </w:numPr>
        <w:spacing w:before="120" w:after="120"/>
        <w:ind w:left="1134" w:hanging="567"/>
        <w:contextualSpacing w:val="0"/>
        <w:jc w:val="both"/>
      </w:pPr>
      <w:r w:rsidRPr="001601C4">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17BEBDE4" w14:textId="77777777" w:rsidR="00983DFC" w:rsidRPr="001601C4" w:rsidRDefault="00983DFC" w:rsidP="005A3B57">
      <w:pPr>
        <w:pStyle w:val="a5"/>
        <w:numPr>
          <w:ilvl w:val="3"/>
          <w:numId w:val="9"/>
        </w:numPr>
        <w:spacing w:before="120" w:after="120"/>
        <w:ind w:left="1134" w:hanging="567"/>
        <w:contextualSpacing w:val="0"/>
        <w:jc w:val="both"/>
      </w:pPr>
      <w:r w:rsidRPr="001601C4">
        <w:t>направляет Исполнителю требование о соразмерном уменьшении цены Договора; либо</w:t>
      </w:r>
    </w:p>
    <w:p w14:paraId="0B878AD4" w14:textId="77777777" w:rsidR="00983DFC" w:rsidRPr="001601C4" w:rsidRDefault="00983DFC" w:rsidP="005A3B57">
      <w:pPr>
        <w:pStyle w:val="a5"/>
        <w:numPr>
          <w:ilvl w:val="3"/>
          <w:numId w:val="9"/>
        </w:numPr>
        <w:spacing w:before="120" w:after="120"/>
        <w:ind w:left="1134" w:hanging="567"/>
        <w:contextualSpacing w:val="0"/>
        <w:jc w:val="both"/>
      </w:pPr>
      <w:r w:rsidRPr="001601C4">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9E5A6ED" w14:textId="3FA8A3B1" w:rsidR="00983DFC" w:rsidRPr="001601C4" w:rsidRDefault="00983DFC" w:rsidP="005A3B57">
      <w:pPr>
        <w:pStyle w:val="a5"/>
        <w:numPr>
          <w:ilvl w:val="2"/>
          <w:numId w:val="9"/>
        </w:numPr>
        <w:spacing w:before="120" w:after="120"/>
        <w:ind w:left="851" w:hanging="567"/>
        <w:contextualSpacing w:val="0"/>
        <w:jc w:val="both"/>
      </w:pPr>
      <w:r w:rsidRPr="001601C4">
        <w:t>оказанные Услуги соответствуют</w:t>
      </w:r>
      <w:r w:rsidR="00F128B9">
        <w:t xml:space="preserve"> </w:t>
      </w:r>
      <w:r w:rsidRPr="001601C4">
        <w:t xml:space="preserve">условиям Договора, в том числе условиям Технического задания, иных приложений к Договору, а также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2A41CFFB" w14:textId="20C2F627" w:rsidR="00983DFC" w:rsidRPr="001601C4" w:rsidRDefault="00983DFC" w:rsidP="005A3B57">
      <w:pPr>
        <w:pStyle w:val="a5"/>
        <w:numPr>
          <w:ilvl w:val="2"/>
          <w:numId w:val="9"/>
        </w:numPr>
        <w:spacing w:before="120" w:after="120"/>
        <w:ind w:left="851" w:hanging="567"/>
        <w:contextualSpacing w:val="0"/>
        <w:jc w:val="both"/>
      </w:pPr>
      <w:r w:rsidRPr="001601C4">
        <w:t>Услуги не оказаны Исполнителем или оказаны с существенным нарушением</w:t>
      </w:r>
      <w:r w:rsidR="00F128B9">
        <w:t xml:space="preserve"> </w:t>
      </w:r>
      <w:r w:rsidRPr="001601C4">
        <w:t xml:space="preserve">условий Договора, в том числе условий Технического задания, иных приложений </w:t>
      </w:r>
      <w:r w:rsidRPr="001601C4">
        <w:lastRenderedPageBreak/>
        <w:t>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9D489A8" w14:textId="77777777" w:rsidR="00983DFC" w:rsidRPr="001601C4" w:rsidRDefault="00983DFC" w:rsidP="005A3B57">
      <w:pPr>
        <w:pStyle w:val="a5"/>
        <w:numPr>
          <w:ilvl w:val="2"/>
          <w:numId w:val="9"/>
        </w:numPr>
        <w:spacing w:before="120" w:after="120"/>
        <w:ind w:left="851" w:hanging="567"/>
        <w:contextualSpacing w:val="0"/>
        <w:jc w:val="both"/>
      </w:pPr>
      <w:r w:rsidRPr="001601C4">
        <w:t>Исполнитель не предоставил полный комплект надлежащим образом оформленных документов.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29B1B1B9" w14:textId="77777777" w:rsidR="00983DFC" w:rsidRPr="001601C4" w:rsidRDefault="00983DFC" w:rsidP="005A3B57">
      <w:pPr>
        <w:spacing w:before="120" w:after="120"/>
        <w:ind w:left="567"/>
        <w:jc w:val="both"/>
      </w:pPr>
      <w:r w:rsidRPr="001601C4">
        <w:t>В случаях, указанных в подпунктах (</w:t>
      </w:r>
      <w:r w:rsidRPr="001601C4">
        <w:rPr>
          <w:lang w:val="en-US"/>
        </w:rPr>
        <w:t>ii</w:t>
      </w:r>
      <w:r w:rsidRPr="001601C4">
        <w:t>) – (</w:t>
      </w:r>
      <w:r w:rsidRPr="001601C4">
        <w:rPr>
          <w:lang w:val="en-US"/>
        </w:rPr>
        <w:t>v</w:t>
      </w:r>
      <w:r w:rsidRPr="001601C4">
        <w:t>) настоящего пункта Заказчик вправе взыскать с Исполнителя неустойку, предусмотренную Договором, убытки.</w:t>
      </w:r>
    </w:p>
    <w:p w14:paraId="20FBC8D2"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После устранения Исполнителем недостатков, в том числе в части предоставления полного комплекта надлежащим образом оформленных документов, приемка оказанных Услуг осуществляется в порядке, предусмотренном настоящим разделом Договора.</w:t>
      </w:r>
    </w:p>
    <w:p w14:paraId="7653E61F" w14:textId="7FACA2C4"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 xml:space="preserve">Если оказанные Услуги соответствуют условиям Договора, Сторонами не позднее </w:t>
      </w:r>
      <w:r w:rsidR="004D5ABC">
        <w:t xml:space="preserve">7 (семи) </w:t>
      </w:r>
      <w:r w:rsidRPr="001601C4">
        <w:t>рабочих дней со дня</w:t>
      </w:r>
      <w:r w:rsidR="002040E8">
        <w:t xml:space="preserve"> окончания</w:t>
      </w:r>
      <w:r w:rsidRPr="001601C4">
        <w:t xml:space="preserve">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w:t>
      </w:r>
      <w:r w:rsidR="00E82631">
        <w:t xml:space="preserve"> </w:t>
      </w:r>
      <w:r w:rsidRPr="001601C4">
        <w:t>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0BB01832" w14:textId="77777777" w:rsidR="00983DFC" w:rsidRPr="001601C4" w:rsidRDefault="00983DFC" w:rsidP="00ED47E0">
      <w:pPr>
        <w:pStyle w:val="a5"/>
        <w:numPr>
          <w:ilvl w:val="1"/>
          <w:numId w:val="6"/>
        </w:numPr>
        <w:tabs>
          <w:tab w:val="left" w:pos="1276"/>
        </w:tabs>
        <w:spacing w:before="120" w:after="120"/>
        <w:ind w:left="567" w:hanging="567"/>
        <w:contextualSpacing w:val="0"/>
        <w:jc w:val="both"/>
      </w:pPr>
      <w:r w:rsidRPr="001601C4">
        <w:t>В случае досрочного оказания Услуг по Договору Заказчик вправе принять оказанные Услуги и провести расчет в соответствии с Договор</w:t>
      </w:r>
      <w:r w:rsidR="004E7F48">
        <w:t>ом</w:t>
      </w:r>
      <w:r w:rsidRPr="001601C4">
        <w:t>.</w:t>
      </w:r>
    </w:p>
    <w:p w14:paraId="78E3097A" w14:textId="77777777" w:rsidR="00983DFC" w:rsidRPr="001601C4" w:rsidRDefault="00983DFC" w:rsidP="005A3B57">
      <w:pPr>
        <w:pStyle w:val="a5"/>
        <w:numPr>
          <w:ilvl w:val="0"/>
          <w:numId w:val="6"/>
        </w:numPr>
        <w:spacing w:before="120" w:after="120"/>
        <w:ind w:left="567" w:hanging="567"/>
        <w:contextualSpacing w:val="0"/>
        <w:rPr>
          <w:b/>
        </w:rPr>
      </w:pPr>
      <w:r w:rsidRPr="001601C4">
        <w:rPr>
          <w:b/>
        </w:rPr>
        <w:t>Права и обязанности Сторон</w:t>
      </w:r>
    </w:p>
    <w:p w14:paraId="38EF8787" w14:textId="77777777" w:rsidR="00983DFC" w:rsidRPr="001601C4" w:rsidRDefault="00983DFC" w:rsidP="007C1121">
      <w:pPr>
        <w:pStyle w:val="a5"/>
        <w:numPr>
          <w:ilvl w:val="1"/>
          <w:numId w:val="6"/>
        </w:numPr>
        <w:spacing w:before="120" w:after="120"/>
        <w:ind w:left="567" w:hanging="567"/>
        <w:contextualSpacing w:val="0"/>
        <w:jc w:val="both"/>
      </w:pPr>
      <w:r w:rsidRPr="001601C4">
        <w:t>Исполнитель обязан:</w:t>
      </w:r>
    </w:p>
    <w:p w14:paraId="582F29C5" w14:textId="77777777" w:rsidR="00983DFC" w:rsidRPr="001601C4" w:rsidRDefault="00983DFC" w:rsidP="005A3B57">
      <w:pPr>
        <w:pStyle w:val="a5"/>
        <w:numPr>
          <w:ilvl w:val="2"/>
          <w:numId w:val="6"/>
        </w:numPr>
        <w:spacing w:before="120" w:after="120"/>
        <w:ind w:left="851" w:hanging="567"/>
        <w:contextualSpacing w:val="0"/>
        <w:jc w:val="both"/>
      </w:pPr>
      <w:r w:rsidRPr="001601C4">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246261B4" w14:textId="77777777" w:rsidR="00983DFC" w:rsidRPr="001601C4" w:rsidRDefault="00983DFC" w:rsidP="005A3B57">
      <w:pPr>
        <w:pStyle w:val="a5"/>
        <w:numPr>
          <w:ilvl w:val="2"/>
          <w:numId w:val="6"/>
        </w:numPr>
        <w:spacing w:before="120" w:after="120"/>
        <w:ind w:left="851" w:hanging="567"/>
        <w:contextualSpacing w:val="0"/>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CD050EA" w14:textId="77777777" w:rsidR="00983DFC" w:rsidRPr="001601C4" w:rsidRDefault="00983DFC" w:rsidP="005A3B57">
      <w:pPr>
        <w:pStyle w:val="a5"/>
        <w:numPr>
          <w:ilvl w:val="2"/>
          <w:numId w:val="6"/>
        </w:numPr>
        <w:spacing w:before="120" w:after="120"/>
        <w:ind w:left="851" w:hanging="567"/>
        <w:contextualSpacing w:val="0"/>
        <w:jc w:val="both"/>
      </w:pPr>
      <w:r w:rsidRPr="00024568">
        <w:t>незамедлительно предоставлять информацию</w:t>
      </w:r>
      <w:r w:rsidRPr="001601C4">
        <w:t xml:space="preserve">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EBCF0F4" w14:textId="77777777" w:rsidR="00983DFC" w:rsidRPr="001601C4" w:rsidRDefault="00983DFC" w:rsidP="005A3B57">
      <w:pPr>
        <w:pStyle w:val="a5"/>
        <w:numPr>
          <w:ilvl w:val="2"/>
          <w:numId w:val="6"/>
        </w:numPr>
        <w:spacing w:before="120" w:after="120"/>
        <w:ind w:left="851" w:hanging="567"/>
        <w:contextualSpacing w:val="0"/>
        <w:jc w:val="both"/>
      </w:pPr>
      <w:bookmarkStart w:id="6" w:name="_Ref191997974"/>
      <w:r w:rsidRPr="001601C4">
        <w:t>не передавать оригиналы или копии документов, полученных</w:t>
      </w:r>
      <w:r w:rsidRPr="001601C4">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601C4">
        <w:rPr>
          <w:iCs/>
        </w:rPr>
        <w:t>, Исполнителя и работников Исполнителя</w:t>
      </w:r>
      <w:r w:rsidRPr="001601C4">
        <w:t>;</w:t>
      </w:r>
      <w:bookmarkEnd w:id="6"/>
    </w:p>
    <w:p w14:paraId="3174B993" w14:textId="77777777" w:rsidR="00983DFC" w:rsidRPr="001601C4" w:rsidRDefault="00983DFC" w:rsidP="005A3B57">
      <w:pPr>
        <w:pStyle w:val="a5"/>
        <w:numPr>
          <w:ilvl w:val="2"/>
          <w:numId w:val="6"/>
        </w:numPr>
        <w:tabs>
          <w:tab w:val="left" w:pos="1418"/>
        </w:tabs>
        <w:spacing w:before="120" w:after="120"/>
        <w:ind w:left="851" w:hanging="567"/>
        <w:contextualSpacing w:val="0"/>
        <w:jc w:val="both"/>
      </w:pPr>
      <w:r w:rsidRPr="001601C4">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D5F0ED1" w14:textId="77777777" w:rsidR="00983DFC" w:rsidRPr="001601C4" w:rsidRDefault="00983DFC" w:rsidP="005A3B57">
      <w:pPr>
        <w:pStyle w:val="a5"/>
        <w:numPr>
          <w:ilvl w:val="2"/>
          <w:numId w:val="6"/>
        </w:numPr>
        <w:tabs>
          <w:tab w:val="left" w:pos="851"/>
          <w:tab w:val="left" w:pos="1560"/>
        </w:tabs>
        <w:spacing w:before="120" w:after="120"/>
        <w:ind w:left="851" w:hanging="567"/>
        <w:contextualSpacing w:val="0"/>
        <w:jc w:val="both"/>
      </w:pPr>
      <w:r w:rsidRPr="001601C4">
        <w:t>незамедлительно извещать Заказчика и до получения от него</w:t>
      </w:r>
      <w:r w:rsidRPr="001601C4">
        <w:br/>
        <w:t>указаний приостанавливать оказание Услуг при обнаружении:</w:t>
      </w:r>
    </w:p>
    <w:p w14:paraId="32C82FEF" w14:textId="77777777" w:rsidR="00983DFC" w:rsidRPr="001601C4" w:rsidRDefault="00983DFC" w:rsidP="005A3B57">
      <w:pPr>
        <w:pStyle w:val="a5"/>
        <w:numPr>
          <w:ilvl w:val="3"/>
          <w:numId w:val="6"/>
        </w:numPr>
        <w:spacing w:before="120" w:after="120"/>
        <w:ind w:left="1134" w:hanging="567"/>
        <w:contextualSpacing w:val="0"/>
        <w:jc w:val="both"/>
      </w:pPr>
      <w:r w:rsidRPr="001601C4">
        <w:t>возможных неблагоприятных для Заказчика последствий выполнения его указаний о способе оказания Услуг;</w:t>
      </w:r>
    </w:p>
    <w:p w14:paraId="44E3ACA8" w14:textId="77777777" w:rsidR="00983DFC" w:rsidRPr="001601C4" w:rsidRDefault="00983DFC" w:rsidP="005A3B57">
      <w:pPr>
        <w:pStyle w:val="a5"/>
        <w:numPr>
          <w:ilvl w:val="3"/>
          <w:numId w:val="6"/>
        </w:numPr>
        <w:spacing w:before="120" w:after="120"/>
        <w:ind w:left="1134" w:hanging="567"/>
        <w:contextualSpacing w:val="0"/>
        <w:jc w:val="both"/>
      </w:pPr>
      <w:r w:rsidRPr="001601C4">
        <w:t>обнаруженной невозможности получить ожидаемые результаты</w:t>
      </w:r>
      <w:r w:rsidRPr="001601C4">
        <w:br/>
        <w:t>или нецелесообразности продолжения оказания Услуг;</w:t>
      </w:r>
    </w:p>
    <w:p w14:paraId="6D6371C9" w14:textId="77777777" w:rsidR="00983DFC" w:rsidRPr="001601C4" w:rsidRDefault="00983DFC" w:rsidP="005A3B57">
      <w:pPr>
        <w:pStyle w:val="a5"/>
        <w:numPr>
          <w:ilvl w:val="3"/>
          <w:numId w:val="6"/>
        </w:numPr>
        <w:spacing w:before="120" w:after="120"/>
        <w:ind w:left="1134" w:hanging="567"/>
        <w:contextualSpacing w:val="0"/>
        <w:jc w:val="both"/>
      </w:pPr>
      <w:r w:rsidRPr="001601C4">
        <w:t>иных, не зависящих от Исполнителя обстоятельств, влияющих на результаты Услуг, либо создающих невозможность их завершения в срок;</w:t>
      </w:r>
    </w:p>
    <w:p w14:paraId="1B11142C" w14:textId="77777777" w:rsidR="00983DFC" w:rsidRPr="001601C4" w:rsidRDefault="00983DFC" w:rsidP="005A3B57">
      <w:pPr>
        <w:pStyle w:val="a5"/>
        <w:numPr>
          <w:ilvl w:val="2"/>
          <w:numId w:val="6"/>
        </w:numPr>
        <w:spacing w:before="120" w:after="120"/>
        <w:ind w:left="851" w:hanging="567"/>
        <w:contextualSpacing w:val="0"/>
        <w:jc w:val="both"/>
      </w:pPr>
      <w:r w:rsidRPr="001601C4">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93FA20A" w14:textId="77777777" w:rsidR="00983DFC" w:rsidRPr="001601C4" w:rsidRDefault="00983DFC" w:rsidP="006F46C5">
      <w:pPr>
        <w:pStyle w:val="a5"/>
        <w:numPr>
          <w:ilvl w:val="2"/>
          <w:numId w:val="6"/>
        </w:numPr>
        <w:spacing w:before="120" w:after="120"/>
        <w:ind w:left="993" w:hanging="709"/>
        <w:contextualSpacing w:val="0"/>
        <w:jc w:val="both"/>
      </w:pPr>
      <w:r w:rsidRPr="001601C4">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54B4AAEE" w14:textId="7DD694EC" w:rsidR="00983DFC" w:rsidRPr="001601C4" w:rsidRDefault="00983DFC" w:rsidP="002B0577">
      <w:pPr>
        <w:pStyle w:val="a5"/>
        <w:numPr>
          <w:ilvl w:val="2"/>
          <w:numId w:val="6"/>
        </w:numPr>
        <w:spacing w:before="120" w:after="120"/>
        <w:ind w:left="993" w:hanging="709"/>
        <w:contextualSpacing w:val="0"/>
        <w:jc w:val="both"/>
      </w:pPr>
      <w:r w:rsidRPr="001601C4">
        <w:t>в случае, если Услуги будут оказываться на территории Заказчика, Исполнитель также обязан:</w:t>
      </w:r>
    </w:p>
    <w:p w14:paraId="320E5F54" w14:textId="77777777" w:rsidR="00983DFC" w:rsidRPr="001601C4" w:rsidRDefault="00983DFC" w:rsidP="005A3B57">
      <w:pPr>
        <w:pStyle w:val="a5"/>
        <w:numPr>
          <w:ilvl w:val="3"/>
          <w:numId w:val="6"/>
        </w:numPr>
        <w:spacing w:before="120" w:after="120"/>
        <w:ind w:left="1134" w:hanging="567"/>
        <w:contextualSpacing w:val="0"/>
        <w:jc w:val="both"/>
      </w:pPr>
      <w:r w:rsidRPr="001601C4">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6C6BDE73" w14:textId="77777777" w:rsidR="00983DFC" w:rsidRPr="001601C4" w:rsidRDefault="00983DFC" w:rsidP="005A3B57">
      <w:pPr>
        <w:pStyle w:val="a5"/>
        <w:numPr>
          <w:ilvl w:val="3"/>
          <w:numId w:val="6"/>
        </w:numPr>
        <w:spacing w:before="120" w:after="120"/>
        <w:ind w:left="1134" w:hanging="567"/>
        <w:contextualSpacing w:val="0"/>
        <w:jc w:val="both"/>
      </w:pPr>
      <w:r w:rsidRPr="001601C4">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0141BFD1" w14:textId="77777777" w:rsidR="00983DFC" w:rsidRPr="001601C4" w:rsidRDefault="00983DFC" w:rsidP="005A3B57">
      <w:pPr>
        <w:pStyle w:val="a5"/>
        <w:numPr>
          <w:ilvl w:val="3"/>
          <w:numId w:val="6"/>
        </w:numPr>
        <w:spacing w:before="120" w:after="120"/>
        <w:ind w:left="1134" w:hanging="567"/>
        <w:contextualSpacing w:val="0"/>
        <w:jc w:val="both"/>
      </w:pPr>
      <w:r w:rsidRPr="001601C4">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526866E7" w14:textId="77777777" w:rsidR="00983DFC" w:rsidRPr="001601C4" w:rsidRDefault="00983DFC" w:rsidP="005A3B57">
      <w:pPr>
        <w:pStyle w:val="a5"/>
        <w:numPr>
          <w:ilvl w:val="3"/>
          <w:numId w:val="6"/>
        </w:numPr>
        <w:spacing w:before="120" w:after="120"/>
        <w:ind w:left="1134" w:hanging="567"/>
        <w:contextualSpacing w:val="0"/>
        <w:jc w:val="both"/>
      </w:pPr>
      <w:r w:rsidRPr="001601C4">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0A408BAE" w14:textId="77777777" w:rsidR="00983DFC" w:rsidRPr="001601C4" w:rsidRDefault="00983DFC" w:rsidP="005A3B57">
      <w:pPr>
        <w:pStyle w:val="a5"/>
        <w:numPr>
          <w:ilvl w:val="3"/>
          <w:numId w:val="6"/>
        </w:numPr>
        <w:spacing w:before="120" w:after="120"/>
        <w:ind w:left="1134" w:hanging="567"/>
        <w:contextualSpacing w:val="0"/>
        <w:jc w:val="both"/>
      </w:pPr>
      <w:r w:rsidRPr="001601C4">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693B5665" w14:textId="77777777" w:rsidR="00983DFC" w:rsidRPr="001601C4" w:rsidRDefault="00983DFC" w:rsidP="005A3B57">
      <w:pPr>
        <w:pStyle w:val="a5"/>
        <w:numPr>
          <w:ilvl w:val="3"/>
          <w:numId w:val="6"/>
        </w:numPr>
        <w:spacing w:before="120" w:after="120"/>
        <w:ind w:left="1134" w:hanging="567"/>
        <w:contextualSpacing w:val="0"/>
        <w:jc w:val="both"/>
      </w:pPr>
      <w:r w:rsidRPr="001601C4">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246E45C6" w14:textId="77777777" w:rsidR="00983DFC" w:rsidRPr="001601C4" w:rsidRDefault="00983DFC" w:rsidP="005A3B57">
      <w:pPr>
        <w:pStyle w:val="a5"/>
        <w:numPr>
          <w:ilvl w:val="3"/>
          <w:numId w:val="6"/>
        </w:numPr>
        <w:spacing w:before="120" w:after="120"/>
        <w:ind w:left="1134" w:hanging="567"/>
        <w:contextualSpacing w:val="0"/>
        <w:jc w:val="both"/>
      </w:pPr>
      <w:r w:rsidRPr="001601C4">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57771AE" w14:textId="77777777" w:rsidR="00983DFC" w:rsidRPr="001601C4" w:rsidRDefault="00983DFC" w:rsidP="005A3B57">
      <w:pPr>
        <w:pStyle w:val="a5"/>
        <w:numPr>
          <w:ilvl w:val="3"/>
          <w:numId w:val="6"/>
        </w:numPr>
        <w:spacing w:before="120" w:after="120"/>
        <w:ind w:left="1134" w:hanging="567"/>
        <w:contextualSpacing w:val="0"/>
        <w:jc w:val="both"/>
      </w:pPr>
      <w:r w:rsidRPr="001601C4">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4250F541" w14:textId="77777777" w:rsidR="00C27AA3" w:rsidRPr="00C27AA3" w:rsidRDefault="00C27AA3" w:rsidP="006F46C5">
      <w:pPr>
        <w:pStyle w:val="a5"/>
        <w:numPr>
          <w:ilvl w:val="2"/>
          <w:numId w:val="6"/>
        </w:numPr>
        <w:spacing w:before="120" w:after="120"/>
        <w:ind w:left="993" w:hanging="709"/>
        <w:contextualSpacing w:val="0"/>
        <w:jc w:val="both"/>
      </w:pPr>
      <w:r w:rsidRPr="00C27AA3">
        <w:t xml:space="preserve">в </w:t>
      </w:r>
      <w:r w:rsidRPr="00C27AA3">
        <w:rPr>
          <w:rFonts w:eastAsia="Calibri"/>
        </w:rPr>
        <w:t xml:space="preserve">случае привлечения к исполнению Договора соисполнителей (третьих лиц) соблюдать должную осмотрительность, а также: </w:t>
      </w:r>
    </w:p>
    <w:p w14:paraId="36DD9EAC" w14:textId="77777777" w:rsidR="00C27AA3" w:rsidRPr="00C27AA3" w:rsidRDefault="00C27AA3" w:rsidP="00FE5D1A">
      <w:pPr>
        <w:pStyle w:val="a5"/>
        <w:numPr>
          <w:ilvl w:val="3"/>
          <w:numId w:val="6"/>
        </w:numPr>
        <w:spacing w:before="120" w:after="120"/>
        <w:ind w:left="1418" w:hanging="851"/>
        <w:contextualSpacing w:val="0"/>
        <w:jc w:val="both"/>
        <w:rPr>
          <w:rFonts w:eastAsia="Calibri"/>
        </w:rPr>
      </w:pPr>
      <w:r w:rsidRPr="00C27AA3">
        <w:rPr>
          <w:rFonts w:eastAsia="Calibri"/>
        </w:rPr>
        <w:t xml:space="preserve"> 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14:paraId="6F1D0113" w14:textId="77777777" w:rsidR="00C27AA3" w:rsidRPr="00C27AA3" w:rsidRDefault="00C27AA3" w:rsidP="00FE5D1A">
      <w:pPr>
        <w:pStyle w:val="a5"/>
        <w:numPr>
          <w:ilvl w:val="3"/>
          <w:numId w:val="6"/>
        </w:numPr>
        <w:spacing w:before="120" w:after="120"/>
        <w:ind w:left="1418" w:hanging="851"/>
        <w:contextualSpacing w:val="0"/>
        <w:jc w:val="both"/>
        <w:rPr>
          <w:rFonts w:eastAsia="Calibri"/>
        </w:rPr>
      </w:pPr>
      <w:r w:rsidRPr="00C27AA3">
        <w:rPr>
          <w:rFonts w:eastAsia="Calibri"/>
        </w:rPr>
        <w:t>нести полную ответственность за действия привлечённых Исполнителем соисполнителей как за собственные действия;</w:t>
      </w:r>
    </w:p>
    <w:p w14:paraId="46BF38E0" w14:textId="77777777" w:rsidR="00C27AA3" w:rsidRPr="00C27AA3" w:rsidRDefault="00C27AA3" w:rsidP="00FE5D1A">
      <w:pPr>
        <w:pStyle w:val="a5"/>
        <w:numPr>
          <w:ilvl w:val="3"/>
          <w:numId w:val="6"/>
        </w:numPr>
        <w:spacing w:before="120" w:after="120"/>
        <w:ind w:left="1418" w:hanging="851"/>
        <w:contextualSpacing w:val="0"/>
        <w:jc w:val="both"/>
        <w:rPr>
          <w:rFonts w:eastAsia="Calibri"/>
        </w:rPr>
      </w:pPr>
      <w:r w:rsidRPr="00C27AA3">
        <w:rPr>
          <w:rFonts w:eastAsia="Calibri"/>
        </w:rPr>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14:paraId="30F5D6B2" w14:textId="77777777" w:rsidR="00C27AA3" w:rsidRPr="00C27AA3" w:rsidRDefault="00C27AA3" w:rsidP="00FE5D1A">
      <w:pPr>
        <w:pStyle w:val="a5"/>
        <w:numPr>
          <w:ilvl w:val="3"/>
          <w:numId w:val="6"/>
        </w:numPr>
        <w:spacing w:before="120" w:after="120"/>
        <w:ind w:left="1418" w:hanging="851"/>
        <w:contextualSpacing w:val="0"/>
        <w:jc w:val="both"/>
        <w:rPr>
          <w:rFonts w:eastAsia="Calibri"/>
        </w:rPr>
      </w:pPr>
      <w:bookmarkStart w:id="7" w:name="_Ref191998111"/>
      <w:r w:rsidRPr="00C27AA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bookmarkEnd w:id="7"/>
    </w:p>
    <w:p w14:paraId="7076F9A1" w14:textId="77777777" w:rsidR="00983DFC" w:rsidRPr="001601C4" w:rsidRDefault="00983DFC" w:rsidP="005A3B57">
      <w:pPr>
        <w:pStyle w:val="a5"/>
        <w:numPr>
          <w:ilvl w:val="1"/>
          <w:numId w:val="6"/>
        </w:numPr>
        <w:spacing w:before="120" w:after="120"/>
        <w:ind w:left="567" w:hanging="567"/>
        <w:contextualSpacing w:val="0"/>
        <w:jc w:val="both"/>
      </w:pPr>
      <w:r w:rsidRPr="001601C4">
        <w:t>Исполнитель вправе:</w:t>
      </w:r>
    </w:p>
    <w:p w14:paraId="1F537865" w14:textId="5C818967" w:rsidR="00983DFC" w:rsidRPr="001601C4" w:rsidRDefault="00983DFC" w:rsidP="005A3B57">
      <w:pPr>
        <w:pStyle w:val="a5"/>
        <w:numPr>
          <w:ilvl w:val="2"/>
          <w:numId w:val="6"/>
        </w:numPr>
        <w:spacing w:before="120" w:after="120"/>
        <w:ind w:left="851" w:hanging="567"/>
        <w:contextualSpacing w:val="0"/>
        <w:jc w:val="both"/>
      </w:pPr>
      <w:r w:rsidRPr="001601C4">
        <w:rPr>
          <w:iCs/>
        </w:rPr>
        <w:t xml:space="preserve">привлекать к исполнению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Pr="001601C4">
        <w:t xml:space="preserve">Договор; </w:t>
      </w:r>
    </w:p>
    <w:p w14:paraId="603E8B8A" w14:textId="77777777" w:rsidR="00983DFC" w:rsidRPr="001601C4" w:rsidRDefault="00983DFC" w:rsidP="005A3B57">
      <w:pPr>
        <w:pStyle w:val="a5"/>
        <w:numPr>
          <w:ilvl w:val="1"/>
          <w:numId w:val="6"/>
        </w:numPr>
        <w:tabs>
          <w:tab w:val="left" w:pos="1276"/>
        </w:tabs>
        <w:spacing w:before="120" w:after="120"/>
        <w:ind w:left="567" w:hanging="567"/>
        <w:contextualSpacing w:val="0"/>
        <w:jc w:val="both"/>
      </w:pPr>
      <w:r w:rsidRPr="001601C4">
        <w:t>Заказчик обязан:</w:t>
      </w:r>
    </w:p>
    <w:p w14:paraId="5A7C0699" w14:textId="5E572513" w:rsidR="00983DFC" w:rsidRPr="001601C4" w:rsidRDefault="00983DFC" w:rsidP="005A3B57">
      <w:pPr>
        <w:pStyle w:val="a5"/>
        <w:numPr>
          <w:ilvl w:val="2"/>
          <w:numId w:val="6"/>
        </w:numPr>
        <w:spacing w:before="120" w:after="120"/>
        <w:ind w:left="851" w:hanging="567"/>
        <w:contextualSpacing w:val="0"/>
        <w:jc w:val="both"/>
      </w:pPr>
      <w:r w:rsidRPr="001601C4">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w:t>
      </w:r>
      <w:r w:rsidR="00FE5D1A">
        <w:t>зания Услуг (при необходимости).</w:t>
      </w:r>
    </w:p>
    <w:p w14:paraId="5BC2C9EC" w14:textId="77777777" w:rsidR="00983DFC" w:rsidRPr="001601C4" w:rsidRDefault="00983DFC" w:rsidP="005A3B57">
      <w:pPr>
        <w:pStyle w:val="a5"/>
        <w:numPr>
          <w:ilvl w:val="1"/>
          <w:numId w:val="6"/>
        </w:numPr>
        <w:spacing w:before="120" w:after="120"/>
        <w:ind w:left="567" w:hanging="567"/>
        <w:contextualSpacing w:val="0"/>
        <w:jc w:val="both"/>
      </w:pPr>
      <w:r w:rsidRPr="001601C4">
        <w:t>Заказчик вправе:</w:t>
      </w:r>
    </w:p>
    <w:p w14:paraId="5AC95573" w14:textId="77777777" w:rsidR="00983DFC" w:rsidRPr="001601C4" w:rsidRDefault="00983DFC" w:rsidP="005A3B57">
      <w:pPr>
        <w:pStyle w:val="a5"/>
        <w:numPr>
          <w:ilvl w:val="2"/>
          <w:numId w:val="6"/>
        </w:numPr>
        <w:spacing w:before="120" w:after="120"/>
        <w:ind w:left="851" w:hanging="567"/>
        <w:contextualSpacing w:val="0"/>
        <w:jc w:val="both"/>
      </w:pPr>
      <w:r w:rsidRPr="001601C4">
        <w:t>проверять ход и качество исполнения Исполнителем условий Договора;</w:t>
      </w:r>
    </w:p>
    <w:p w14:paraId="78DFFA23" w14:textId="73DE28D7" w:rsidR="00983DFC" w:rsidRPr="001601C4" w:rsidRDefault="002B0577" w:rsidP="005A3B57">
      <w:pPr>
        <w:pStyle w:val="a5"/>
        <w:numPr>
          <w:ilvl w:val="2"/>
          <w:numId w:val="6"/>
        </w:numPr>
        <w:spacing w:before="120" w:after="120"/>
        <w:ind w:left="851" w:hanging="567"/>
        <w:contextualSpacing w:val="0"/>
        <w:jc w:val="both"/>
      </w:pPr>
      <w:r w:rsidRPr="002B0577">
        <w:t>отказаться от исполнения Договора в любой момент при условии оплаты Исполнителю фактически понесенных расходов</w:t>
      </w:r>
      <w:r w:rsidRPr="002B0577">
        <w:rPr>
          <w:iCs/>
        </w:rPr>
        <w:t xml:space="preserve">, </w:t>
      </w:r>
      <w:r w:rsidRPr="002B0577">
        <w:rPr>
          <w:bCs/>
          <w:iCs/>
        </w:rPr>
        <w:t>путем уведомления Исполнителя не позднее чем за 30 календарных дней</w:t>
      </w:r>
      <w:r w:rsidR="00983DFC" w:rsidRPr="001601C4">
        <w:t>;</w:t>
      </w:r>
    </w:p>
    <w:p w14:paraId="438BF6FE" w14:textId="6A17CFE2" w:rsidR="00983DFC" w:rsidRPr="001601C4" w:rsidRDefault="00983DFC" w:rsidP="005A3B57">
      <w:pPr>
        <w:pStyle w:val="a5"/>
        <w:numPr>
          <w:ilvl w:val="2"/>
          <w:numId w:val="6"/>
        </w:numPr>
        <w:spacing w:before="120" w:after="120"/>
        <w:ind w:left="851" w:hanging="567"/>
        <w:contextualSpacing w:val="0"/>
        <w:jc w:val="both"/>
      </w:pPr>
      <w:r w:rsidRPr="001601C4">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иным обяз</w:t>
      </w:r>
      <w:r w:rsidR="007C1121">
        <w:t>ательным правилам и требованиям.</w:t>
      </w:r>
    </w:p>
    <w:p w14:paraId="72781616" w14:textId="77777777" w:rsidR="00983DFC" w:rsidRPr="001601C4" w:rsidRDefault="00983DFC" w:rsidP="007C1121">
      <w:pPr>
        <w:pStyle w:val="a5"/>
        <w:numPr>
          <w:ilvl w:val="0"/>
          <w:numId w:val="6"/>
        </w:numPr>
        <w:spacing w:before="120" w:after="120"/>
        <w:ind w:left="567" w:hanging="567"/>
        <w:contextualSpacing w:val="0"/>
        <w:rPr>
          <w:b/>
        </w:rPr>
      </w:pPr>
      <w:r w:rsidRPr="001601C4">
        <w:rPr>
          <w:b/>
        </w:rPr>
        <w:t>Качество Услуг</w:t>
      </w:r>
    </w:p>
    <w:p w14:paraId="03F42BED" w14:textId="43293F72" w:rsidR="00983DFC" w:rsidRPr="001601C4" w:rsidRDefault="00983DFC" w:rsidP="007C1121">
      <w:pPr>
        <w:pStyle w:val="a5"/>
        <w:numPr>
          <w:ilvl w:val="1"/>
          <w:numId w:val="6"/>
        </w:numPr>
        <w:tabs>
          <w:tab w:val="left" w:pos="1276"/>
        </w:tabs>
        <w:spacing w:before="120" w:after="120"/>
        <w:ind w:left="567" w:hanging="567"/>
        <w:contextualSpacing w:val="0"/>
        <w:jc w:val="both"/>
      </w:pPr>
      <w:r w:rsidRPr="001601C4">
        <w:t>Исполнитель гарантирует качество оказываемых Услуг</w:t>
      </w:r>
      <w:r w:rsidR="00F128B9">
        <w:t xml:space="preserve"> </w:t>
      </w:r>
      <w:r w:rsidRPr="001601C4">
        <w:t>в соответствии с условиями Договора, включая Техническое задание.</w:t>
      </w:r>
    </w:p>
    <w:p w14:paraId="4945E629" w14:textId="6098DEF4" w:rsidR="00983DFC" w:rsidRPr="00DF3055" w:rsidRDefault="00983DFC" w:rsidP="007C1121">
      <w:pPr>
        <w:pStyle w:val="a5"/>
        <w:numPr>
          <w:ilvl w:val="1"/>
          <w:numId w:val="6"/>
        </w:numPr>
        <w:tabs>
          <w:tab w:val="left" w:pos="1276"/>
        </w:tabs>
        <w:spacing w:before="120" w:after="120"/>
        <w:ind w:left="567" w:hanging="567"/>
        <w:contextualSpacing w:val="0"/>
        <w:jc w:val="both"/>
      </w:pPr>
      <w:r w:rsidRPr="001601C4">
        <w:t xml:space="preserve"> Оказанные Услуги должны соответствовать</w:t>
      </w:r>
      <w:r w:rsidR="008F6687">
        <w:t xml:space="preserve"> </w:t>
      </w:r>
      <w:r w:rsidRPr="001601C4">
        <w:t xml:space="preserve">условиям Договора, в том числе Технического задания, иных приложений к Договору, а также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w:t>
      </w:r>
      <w:r w:rsidRPr="00DF3055">
        <w:t>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 в том числе актов, указанных в Договор</w:t>
      </w:r>
      <w:r w:rsidR="0075603C" w:rsidRPr="00DF3055">
        <w:t>е</w:t>
      </w:r>
      <w:r w:rsidRPr="00DF3055">
        <w:t>.</w:t>
      </w:r>
    </w:p>
    <w:p w14:paraId="199B7C2D" w14:textId="1066BB77" w:rsidR="00983DFC" w:rsidRPr="00DF3055" w:rsidRDefault="00983DFC" w:rsidP="007C1121">
      <w:pPr>
        <w:pStyle w:val="a5"/>
        <w:numPr>
          <w:ilvl w:val="1"/>
          <w:numId w:val="6"/>
        </w:numPr>
        <w:tabs>
          <w:tab w:val="left" w:pos="1276"/>
        </w:tabs>
        <w:spacing w:before="120" w:after="120"/>
        <w:ind w:left="567" w:hanging="567"/>
        <w:contextualSpacing w:val="0"/>
        <w:jc w:val="both"/>
      </w:pPr>
      <w:bookmarkStart w:id="8" w:name="_Ref51087681"/>
      <w:r w:rsidRPr="00DF3055">
        <w:t>Гарантийный срок на оказанные Услуги</w:t>
      </w:r>
      <w:r w:rsidR="0075603C" w:rsidRPr="00DF3055">
        <w:t xml:space="preserve"> составляет </w:t>
      </w:r>
      <w:r w:rsidR="00E82631">
        <w:t>12 (двенадцать) месяцев</w:t>
      </w:r>
      <w:r w:rsidR="008A6919">
        <w:t xml:space="preserve"> с момента, когда этот результат был принят Заказчиком.</w:t>
      </w:r>
      <w:r w:rsidRPr="00DF3055">
        <w:t xml:space="preserve">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bookmarkEnd w:id="8"/>
      <w:r w:rsidRPr="00DF3055">
        <w:t xml:space="preserve"> </w:t>
      </w:r>
    </w:p>
    <w:p w14:paraId="7CF7968C" w14:textId="29836835" w:rsidR="00983DFC" w:rsidRPr="00DF3055" w:rsidRDefault="00983DFC" w:rsidP="007C1121">
      <w:pPr>
        <w:pStyle w:val="a5"/>
        <w:numPr>
          <w:ilvl w:val="1"/>
          <w:numId w:val="6"/>
        </w:numPr>
        <w:tabs>
          <w:tab w:val="left" w:pos="1276"/>
        </w:tabs>
        <w:spacing w:before="120" w:after="120"/>
        <w:ind w:left="567" w:hanging="567"/>
        <w:contextualSpacing w:val="0"/>
        <w:jc w:val="both"/>
      </w:pPr>
      <w:bookmarkStart w:id="9" w:name="_Ref51087672"/>
      <w:r w:rsidRPr="00DF3055">
        <w:t>Все сопутствующие гарантийному обслуживанию мероприятия осуществляются силами и за счет Исполнителя</w:t>
      </w:r>
      <w:r w:rsidR="0075603C" w:rsidRPr="00DF3055">
        <w:t xml:space="preserve">. Выявленные недостатки устраняются Исполнителем в течение </w:t>
      </w:r>
      <w:r w:rsidR="008A6919">
        <w:t>3 (трех)</w:t>
      </w:r>
      <w:r w:rsidR="0075603C" w:rsidRPr="00DF3055">
        <w:t xml:space="preserve"> рабочих дней с даты получения письменного требования от Заказчика об устранении недостатков в оказанных Услугах</w:t>
      </w:r>
      <w:r w:rsidRPr="00DF3055">
        <w:t>.</w:t>
      </w:r>
      <w:bookmarkEnd w:id="9"/>
    </w:p>
    <w:p w14:paraId="41576EA6" w14:textId="77777777" w:rsidR="00983DFC" w:rsidRPr="001601C4" w:rsidRDefault="00983DFC" w:rsidP="007C1121">
      <w:pPr>
        <w:pStyle w:val="a5"/>
        <w:numPr>
          <w:ilvl w:val="0"/>
          <w:numId w:val="6"/>
        </w:numPr>
        <w:spacing w:before="120" w:after="120"/>
        <w:ind w:left="567" w:hanging="567"/>
        <w:contextualSpacing w:val="0"/>
        <w:rPr>
          <w:b/>
        </w:rPr>
      </w:pPr>
      <w:r w:rsidRPr="001601C4">
        <w:rPr>
          <w:b/>
        </w:rPr>
        <w:t>Ответственность Сторон</w:t>
      </w:r>
    </w:p>
    <w:p w14:paraId="793E5E45" w14:textId="06E5A5B1" w:rsidR="00F1204D" w:rsidRDefault="00983DFC" w:rsidP="007C1121">
      <w:pPr>
        <w:pStyle w:val="a5"/>
        <w:numPr>
          <w:ilvl w:val="1"/>
          <w:numId w:val="6"/>
        </w:numPr>
        <w:tabs>
          <w:tab w:val="left" w:pos="1276"/>
        </w:tabs>
        <w:spacing w:before="120" w:after="120"/>
        <w:ind w:left="567" w:hanging="567"/>
        <w:contextualSpacing w:val="0"/>
        <w:jc w:val="both"/>
      </w:pPr>
      <w:r w:rsidRPr="001601C4">
        <w:t>За</w:t>
      </w:r>
      <w:r w:rsidR="00607E9D" w:rsidRPr="00607E9D">
        <w:t xml:space="preserve"> </w:t>
      </w:r>
      <w:r w:rsidR="00607E9D">
        <w:t>н</w:t>
      </w:r>
      <w:r w:rsidR="00607E9D" w:rsidRPr="00607E9D">
        <w:t>арушение Исполнителем сроков исполнения обязательств, в том числе гарантийных обязательств</w:t>
      </w:r>
      <w:r w:rsidR="00607E9D">
        <w:t xml:space="preserve"> </w:t>
      </w:r>
      <w:r w:rsidR="00607E9D" w:rsidRPr="00D34F83">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rsidR="008A6919">
        <w:t>0,1%</w:t>
      </w:r>
      <w:r w:rsidR="00607E9D" w:rsidRPr="00D34F83">
        <w:t xml:space="preserve"> от цены обязательства, исполнение которого нарушено, за каждый день просрочки.</w:t>
      </w:r>
    </w:p>
    <w:p w14:paraId="1B13120A" w14:textId="3A9D4985" w:rsidR="00BA6719" w:rsidRDefault="00BA6719" w:rsidP="007C1121">
      <w:pPr>
        <w:pStyle w:val="a5"/>
        <w:numPr>
          <w:ilvl w:val="1"/>
          <w:numId w:val="6"/>
        </w:numPr>
        <w:tabs>
          <w:tab w:val="left" w:pos="1276"/>
        </w:tabs>
        <w:spacing w:before="120" w:after="120"/>
        <w:ind w:left="567" w:hanging="567"/>
        <w:contextualSpacing w:val="0"/>
        <w:jc w:val="both"/>
      </w:pPr>
      <w:r>
        <w:t>За н</w:t>
      </w:r>
      <w:r w:rsidRPr="00BA6719">
        <w:t>арушение Исполнителем сроков устранения недостатков в оказанных Услугах, выявленных Заказчиком</w:t>
      </w:r>
      <w:r>
        <w:t xml:space="preserve">, </w:t>
      </w:r>
      <w:r w:rsidRPr="00D34F83">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sidR="008A6919">
        <w:t>0,1%</w:t>
      </w:r>
      <w:r w:rsidRPr="00D34F83">
        <w:t xml:space="preserve"> от цены обязательства, исполнение которого нарушено. Общий размер пени не может превышать </w:t>
      </w:r>
      <w:r w:rsidR="008A6919">
        <w:t>30%</w:t>
      </w:r>
      <w:r w:rsidRPr="00D34F83">
        <w:t xml:space="preserve"> от цены Договора</w:t>
      </w:r>
      <w:r w:rsidR="00BA0B51" w:rsidRPr="00BA0B51">
        <w:t>.</w:t>
      </w:r>
    </w:p>
    <w:p w14:paraId="165689C6" w14:textId="15AE925F" w:rsidR="00985F77" w:rsidRPr="009472EE" w:rsidRDefault="00985F77" w:rsidP="007C1121">
      <w:pPr>
        <w:pStyle w:val="a5"/>
        <w:numPr>
          <w:ilvl w:val="1"/>
          <w:numId w:val="6"/>
        </w:numPr>
        <w:tabs>
          <w:tab w:val="left" w:pos="1276"/>
        </w:tabs>
        <w:spacing w:before="120" w:after="120"/>
        <w:ind w:left="567" w:hanging="567"/>
        <w:contextualSpacing w:val="0"/>
        <w:jc w:val="both"/>
      </w:pPr>
      <w:r w:rsidRPr="00985F77">
        <w:t xml:space="preserve">Исполнитель вправе потребовать от Заказчика уплаты неустойки в виде пени в размере </w:t>
      </w:r>
      <w:r w:rsidR="008A6919">
        <w:t>0,1%</w:t>
      </w:r>
      <w:r w:rsidRPr="00985F77">
        <w:t xml:space="preserve"> от суммы задолженности за каждый день просрочки обязательств по оплате. Общий размер неустойки не может превышать </w:t>
      </w:r>
      <w:r w:rsidR="008A6919">
        <w:t>30%</w:t>
      </w:r>
      <w:r w:rsidRPr="00985F77">
        <w:t xml:space="preserve"> от суммы задолженности.</w:t>
      </w:r>
    </w:p>
    <w:p w14:paraId="7A97EBA2" w14:textId="77777777" w:rsidR="00983DFC" w:rsidRPr="001601C4" w:rsidRDefault="00983DFC" w:rsidP="007C1121">
      <w:pPr>
        <w:pStyle w:val="a5"/>
        <w:numPr>
          <w:ilvl w:val="1"/>
          <w:numId w:val="6"/>
        </w:numPr>
        <w:tabs>
          <w:tab w:val="left" w:pos="1276"/>
        </w:tabs>
        <w:spacing w:before="120" w:after="120"/>
        <w:ind w:left="567" w:hanging="567"/>
        <w:contextualSpacing w:val="0"/>
        <w:jc w:val="both"/>
      </w:pPr>
      <w:r w:rsidRPr="001601C4">
        <w:t>Заказчик имеет право на удержание суммы начисленной неустойки (пени, штрафа) при осуществлении оплаты по Договору.</w:t>
      </w:r>
    </w:p>
    <w:p w14:paraId="31378CBB" w14:textId="77777777" w:rsidR="00983DFC" w:rsidRPr="001601C4" w:rsidRDefault="00983DFC" w:rsidP="007C1121">
      <w:pPr>
        <w:pStyle w:val="a5"/>
        <w:numPr>
          <w:ilvl w:val="1"/>
          <w:numId w:val="6"/>
        </w:numPr>
        <w:tabs>
          <w:tab w:val="left" w:pos="1276"/>
        </w:tabs>
        <w:spacing w:before="120" w:after="120"/>
        <w:ind w:left="567" w:hanging="567"/>
        <w:contextualSpacing w:val="0"/>
        <w:jc w:val="both"/>
      </w:pPr>
      <w:r w:rsidRPr="001601C4">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B1EA48C" w14:textId="77777777" w:rsidR="0094306B" w:rsidRDefault="00983DFC" w:rsidP="007C1121">
      <w:pPr>
        <w:pStyle w:val="a5"/>
        <w:numPr>
          <w:ilvl w:val="1"/>
          <w:numId w:val="6"/>
        </w:numPr>
        <w:tabs>
          <w:tab w:val="left" w:pos="1276"/>
        </w:tabs>
        <w:spacing w:before="120" w:after="120"/>
        <w:ind w:left="567" w:hanging="567"/>
        <w:contextualSpacing w:val="0"/>
        <w:jc w:val="both"/>
      </w:pPr>
      <w:r w:rsidRPr="001601C4">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D34F83">
        <w:rPr>
          <w:rFonts w:eastAsia="Calibri"/>
          <w:lang w:eastAsia="en-US"/>
        </w:rPr>
        <w:t>девальвация национальной валюты,</w:t>
      </w:r>
      <w:r w:rsidRPr="001601C4">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D34F83">
        <w:rPr>
          <w:rFonts w:eastAsia="Calibr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601C4">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219B54B2" w14:textId="31C11112" w:rsidR="0094306B" w:rsidRPr="0094306B" w:rsidRDefault="0094306B" w:rsidP="007C1121">
      <w:pPr>
        <w:pStyle w:val="a5"/>
        <w:numPr>
          <w:ilvl w:val="1"/>
          <w:numId w:val="6"/>
        </w:numPr>
        <w:tabs>
          <w:tab w:val="left" w:pos="1276"/>
        </w:tabs>
        <w:spacing w:before="120" w:after="120"/>
        <w:ind w:left="567" w:hanging="567"/>
        <w:contextualSpacing w:val="0"/>
        <w:jc w:val="both"/>
      </w:pPr>
      <w:r w:rsidRPr="0094306B">
        <w:t xml:space="preserve">В </w:t>
      </w:r>
      <w:r w:rsidRPr="008746F0">
        <w:t>случае нарушения обязанностей, предусмотренных в том числе, но не исключительно</w:t>
      </w:r>
      <w:r w:rsidR="008746F0" w:rsidRPr="008746F0">
        <w:t xml:space="preserve"> пункты </w:t>
      </w:r>
      <w:r w:rsidR="008746F0" w:rsidRPr="008746F0">
        <w:fldChar w:fldCharType="begin"/>
      </w:r>
      <w:r w:rsidR="008746F0" w:rsidRPr="008746F0">
        <w:instrText xml:space="preserve"> REF _Ref191997974 \n \h </w:instrText>
      </w:r>
      <w:r w:rsidR="008746F0">
        <w:instrText xml:space="preserve"> \* MERGEFORMAT </w:instrText>
      </w:r>
      <w:r w:rsidR="008746F0" w:rsidRPr="008746F0">
        <w:fldChar w:fldCharType="separate"/>
      </w:r>
      <w:r w:rsidR="00FE5D1A">
        <w:t>4.1.5</w:t>
      </w:r>
      <w:r w:rsidR="008746F0" w:rsidRPr="008746F0">
        <w:fldChar w:fldCharType="end"/>
      </w:r>
      <w:r w:rsidR="008746F0" w:rsidRPr="008746F0">
        <w:t xml:space="preserve">, </w:t>
      </w:r>
      <w:r w:rsidR="008746F0" w:rsidRPr="008746F0">
        <w:fldChar w:fldCharType="begin"/>
      </w:r>
      <w:r w:rsidR="008746F0" w:rsidRPr="008746F0">
        <w:instrText xml:space="preserve"> REF _Ref191998111 \n \h </w:instrText>
      </w:r>
      <w:r w:rsidR="008746F0">
        <w:instrText xml:space="preserve"> \* MERGEFORMAT </w:instrText>
      </w:r>
      <w:r w:rsidR="008746F0" w:rsidRPr="008746F0">
        <w:fldChar w:fldCharType="separate"/>
      </w:r>
      <w:r w:rsidR="00FE5D1A">
        <w:t>4.1.14.4</w:t>
      </w:r>
      <w:r w:rsidR="008746F0" w:rsidRPr="008746F0">
        <w:fldChar w:fldCharType="end"/>
      </w:r>
      <w:r w:rsidRPr="008746F0">
        <w:t xml:space="preserve"> Договора</w:t>
      </w:r>
      <w:r w:rsidRPr="0094306B">
        <w:t xml:space="preserve">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w:t>
      </w:r>
      <w:r w:rsidR="00D1187E">
        <w:t>мере</w:t>
      </w:r>
      <w:r w:rsidR="008A6919">
        <w:t xml:space="preserve"> 100 000 рублей</w:t>
      </w:r>
      <w:r w:rsidRPr="0094306B">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26F378F6" w14:textId="4524A4C2" w:rsidR="00983DFC" w:rsidRPr="001601C4" w:rsidRDefault="00983DFC" w:rsidP="000C5C74">
      <w:pPr>
        <w:pStyle w:val="a5"/>
        <w:numPr>
          <w:ilvl w:val="0"/>
          <w:numId w:val="6"/>
        </w:numPr>
        <w:spacing w:before="120" w:after="120"/>
        <w:ind w:left="567" w:hanging="567"/>
        <w:contextualSpacing w:val="0"/>
        <w:rPr>
          <w:b/>
        </w:rPr>
      </w:pPr>
      <w:r w:rsidRPr="001601C4">
        <w:rPr>
          <w:b/>
        </w:rPr>
        <w:t>Обеспечение исполнения Договора. Обеспечение исполнения гарантийных обязательств</w:t>
      </w:r>
    </w:p>
    <w:p w14:paraId="41C687FD" w14:textId="3A653922" w:rsidR="008746F0" w:rsidRPr="008746F0" w:rsidRDefault="002B0577" w:rsidP="007C1121">
      <w:pPr>
        <w:pStyle w:val="a5"/>
        <w:numPr>
          <w:ilvl w:val="1"/>
          <w:numId w:val="6"/>
        </w:numPr>
        <w:tabs>
          <w:tab w:val="left" w:pos="1276"/>
        </w:tabs>
        <w:spacing w:before="120" w:after="120"/>
        <w:ind w:left="567" w:hanging="567"/>
        <w:contextualSpacing w:val="0"/>
        <w:jc w:val="both"/>
      </w:pPr>
      <w:bookmarkStart w:id="10" w:name="_Ref191998897"/>
      <w:bookmarkStart w:id="11" w:name="_Ref51087723"/>
      <w:r w:rsidRPr="002B0577">
        <w:t xml:space="preserve">Условия обеспечения исполнения Договора и (или) гарантийных обязательств </w:t>
      </w:r>
      <w:r>
        <w:t>не устанавливаются.</w:t>
      </w:r>
      <w:bookmarkEnd w:id="10"/>
      <w:r w:rsidR="008746F0">
        <w:t xml:space="preserve"> </w:t>
      </w:r>
    </w:p>
    <w:bookmarkEnd w:id="11"/>
    <w:p w14:paraId="708A7E82" w14:textId="4D8E30A8" w:rsidR="00983DFC" w:rsidRPr="001601C4" w:rsidRDefault="00983DFC" w:rsidP="001446DD">
      <w:pPr>
        <w:pStyle w:val="a5"/>
        <w:numPr>
          <w:ilvl w:val="0"/>
          <w:numId w:val="6"/>
        </w:numPr>
        <w:spacing w:before="120" w:after="120"/>
        <w:ind w:left="567" w:hanging="567"/>
        <w:contextualSpacing w:val="0"/>
        <w:rPr>
          <w:b/>
        </w:rPr>
      </w:pPr>
      <w:r w:rsidRPr="001601C4">
        <w:rPr>
          <w:b/>
        </w:rPr>
        <w:t>Основания освобождения от ответственности. Обстоятельства непреодолимой силы</w:t>
      </w:r>
    </w:p>
    <w:p w14:paraId="0C243B83" w14:textId="77777777" w:rsidR="00983DFC" w:rsidRPr="00D34F83" w:rsidRDefault="00983DFC" w:rsidP="001446DD">
      <w:pPr>
        <w:pStyle w:val="a5"/>
        <w:numPr>
          <w:ilvl w:val="1"/>
          <w:numId w:val="6"/>
        </w:numPr>
        <w:tabs>
          <w:tab w:val="left" w:pos="1276"/>
        </w:tabs>
        <w:spacing w:before="120" w:after="120"/>
        <w:ind w:left="567" w:hanging="567"/>
        <w:contextualSpacing w:val="0"/>
        <w:jc w:val="both"/>
        <w:rPr>
          <w:rFonts w:eastAsia="Calibri"/>
          <w:bCs/>
        </w:rPr>
      </w:pPr>
      <w:r w:rsidRPr="00D34F83">
        <w:rPr>
          <w:rFonts w:eastAsia="Calibri"/>
        </w:rPr>
        <w:t xml:space="preserve">Сторона освобождается от ответственности за неисполнение или </w:t>
      </w:r>
      <w:r w:rsidRPr="001601C4">
        <w:t>ненадлежащее</w:t>
      </w:r>
      <w:r w:rsidRPr="00D34F83">
        <w:rPr>
          <w:rFonts w:eastAsia="Calibr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601C4">
        <w:t>Договор</w:t>
      </w:r>
      <w:r w:rsidRPr="00D34F83">
        <w:rPr>
          <w:rFonts w:eastAsia="Calibri"/>
        </w:rPr>
        <w:t>ом, произошло вследствие действия обстоятельств непреодолимой силы или по вине другой Стороны.</w:t>
      </w:r>
      <w:r w:rsidRPr="001601C4">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50BD4D9" w14:textId="77777777" w:rsidR="00983DFC" w:rsidRPr="00D34F83" w:rsidRDefault="00983DFC" w:rsidP="001446DD">
      <w:pPr>
        <w:pStyle w:val="a5"/>
        <w:numPr>
          <w:ilvl w:val="1"/>
          <w:numId w:val="6"/>
        </w:numPr>
        <w:tabs>
          <w:tab w:val="left" w:pos="1276"/>
        </w:tabs>
        <w:spacing w:before="120" w:after="120"/>
        <w:ind w:left="567" w:hanging="567"/>
        <w:contextualSpacing w:val="0"/>
        <w:jc w:val="both"/>
        <w:rPr>
          <w:rFonts w:eastAsia="Calibri"/>
        </w:rPr>
      </w:pPr>
      <w:r w:rsidRPr="00D34F83">
        <w:rPr>
          <w:rFonts w:eastAsia="Calibr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1F174E2" w14:textId="77777777" w:rsidR="00983DFC" w:rsidRPr="00D34F83" w:rsidRDefault="00983DFC" w:rsidP="001446DD">
      <w:pPr>
        <w:pStyle w:val="a5"/>
        <w:numPr>
          <w:ilvl w:val="1"/>
          <w:numId w:val="6"/>
        </w:numPr>
        <w:tabs>
          <w:tab w:val="left" w:pos="1276"/>
        </w:tabs>
        <w:spacing w:before="120" w:after="120"/>
        <w:ind w:left="567" w:hanging="567"/>
        <w:contextualSpacing w:val="0"/>
        <w:jc w:val="both"/>
        <w:rPr>
          <w:rFonts w:eastAsia="Calibri"/>
        </w:rPr>
      </w:pPr>
      <w:r w:rsidRPr="00D34F83">
        <w:rPr>
          <w:rFonts w:eastAsia="Calibr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71DB2BA" w14:textId="77777777" w:rsidR="00983DFC" w:rsidRPr="001601C4" w:rsidRDefault="00983DFC" w:rsidP="001446DD">
      <w:pPr>
        <w:pStyle w:val="a5"/>
        <w:numPr>
          <w:ilvl w:val="1"/>
          <w:numId w:val="6"/>
        </w:numPr>
        <w:tabs>
          <w:tab w:val="left" w:pos="1276"/>
        </w:tabs>
        <w:spacing w:before="120" w:after="120"/>
        <w:ind w:left="567" w:hanging="567"/>
        <w:contextualSpacing w:val="0"/>
        <w:jc w:val="both"/>
      </w:pPr>
      <w:r w:rsidRPr="001601C4">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95E855A" w14:textId="77777777" w:rsidR="00983DFC" w:rsidRPr="001601C4" w:rsidRDefault="00983DFC" w:rsidP="003C6DFB">
      <w:pPr>
        <w:pStyle w:val="a5"/>
        <w:tabs>
          <w:tab w:val="left" w:pos="1276"/>
        </w:tabs>
        <w:spacing w:before="120" w:after="120"/>
        <w:ind w:left="709"/>
        <w:contextualSpacing w:val="0"/>
        <w:jc w:val="both"/>
        <w:rPr>
          <w:sz w:val="12"/>
          <w:szCs w:val="12"/>
        </w:rPr>
      </w:pPr>
    </w:p>
    <w:p w14:paraId="4A2EAA3B" w14:textId="77777777" w:rsidR="00983DFC" w:rsidRPr="001601C4" w:rsidRDefault="00983DFC" w:rsidP="001446DD">
      <w:pPr>
        <w:pStyle w:val="a5"/>
        <w:numPr>
          <w:ilvl w:val="0"/>
          <w:numId w:val="6"/>
        </w:numPr>
        <w:spacing w:before="120" w:after="120"/>
        <w:ind w:left="567" w:hanging="567"/>
        <w:contextualSpacing w:val="0"/>
        <w:rPr>
          <w:b/>
        </w:rPr>
      </w:pPr>
      <w:r w:rsidRPr="001601C4">
        <w:rPr>
          <w:b/>
        </w:rPr>
        <w:t>Рассмотрение и разрешение споров</w:t>
      </w:r>
    </w:p>
    <w:p w14:paraId="7B457FC8" w14:textId="77777777" w:rsidR="00983DFC" w:rsidRPr="001601C4" w:rsidRDefault="00983DFC" w:rsidP="001446DD">
      <w:pPr>
        <w:pStyle w:val="a5"/>
        <w:numPr>
          <w:ilvl w:val="1"/>
          <w:numId w:val="6"/>
        </w:numPr>
        <w:tabs>
          <w:tab w:val="left" w:pos="1276"/>
        </w:tabs>
        <w:spacing w:before="120" w:after="120"/>
        <w:ind w:left="567" w:hanging="567"/>
        <w:contextualSpacing w:val="0"/>
        <w:jc w:val="both"/>
      </w:pPr>
      <w:r w:rsidRPr="001601C4">
        <w:t>Договором предусматривается обязательный досудебный претензионный порядок урегулирования споров.</w:t>
      </w:r>
    </w:p>
    <w:p w14:paraId="34442081" w14:textId="77777777" w:rsidR="00983DFC" w:rsidRPr="001601C4" w:rsidRDefault="00983DFC" w:rsidP="001446DD">
      <w:pPr>
        <w:pStyle w:val="a5"/>
        <w:numPr>
          <w:ilvl w:val="1"/>
          <w:numId w:val="6"/>
        </w:numPr>
        <w:tabs>
          <w:tab w:val="left" w:pos="1276"/>
        </w:tabs>
        <w:spacing w:before="120" w:after="120"/>
        <w:ind w:left="567" w:hanging="567"/>
        <w:contextualSpacing w:val="0"/>
        <w:jc w:val="both"/>
      </w:pPr>
      <w:r w:rsidRPr="001601C4">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349FD0A7" w14:textId="77777777" w:rsidR="00983DFC" w:rsidRPr="001601C4" w:rsidRDefault="00983DFC" w:rsidP="001446DD">
      <w:pPr>
        <w:pStyle w:val="a5"/>
        <w:numPr>
          <w:ilvl w:val="1"/>
          <w:numId w:val="6"/>
        </w:numPr>
        <w:tabs>
          <w:tab w:val="left" w:pos="1276"/>
        </w:tabs>
        <w:spacing w:before="120" w:after="120"/>
        <w:ind w:left="567" w:hanging="567"/>
        <w:contextualSpacing w:val="0"/>
        <w:jc w:val="both"/>
      </w:pPr>
      <w:r w:rsidRPr="001601C4">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2145DB2" w14:textId="49639C1B" w:rsidR="00983DFC" w:rsidRPr="001446DD" w:rsidRDefault="00983DFC" w:rsidP="001446DD">
      <w:pPr>
        <w:pStyle w:val="a5"/>
        <w:numPr>
          <w:ilvl w:val="1"/>
          <w:numId w:val="6"/>
        </w:numPr>
        <w:tabs>
          <w:tab w:val="left" w:pos="1276"/>
        </w:tabs>
        <w:spacing w:before="120" w:after="120"/>
        <w:ind w:left="567" w:hanging="567"/>
        <w:contextualSpacing w:val="0"/>
        <w:jc w:val="both"/>
      </w:pPr>
      <w:r w:rsidRPr="001601C4">
        <w:t xml:space="preserve">При неурегулировании Сторонами спора в досудебном порядке, спор передается на рассмотрение </w:t>
      </w:r>
      <w:r w:rsidR="004D5942">
        <w:t xml:space="preserve">Арбитражного </w:t>
      </w:r>
      <w:r w:rsidRPr="001446DD">
        <w:t>суда</w:t>
      </w:r>
      <w:r w:rsidR="004D5942" w:rsidRPr="001446DD">
        <w:t xml:space="preserve"> </w:t>
      </w:r>
      <w:r w:rsidR="002B0577">
        <w:t>города Москвы</w:t>
      </w:r>
      <w:r w:rsidRPr="001446DD">
        <w:t>.</w:t>
      </w:r>
    </w:p>
    <w:p w14:paraId="5AE50A76" w14:textId="77777777" w:rsidR="00983DFC" w:rsidRPr="001446DD" w:rsidRDefault="00983DFC" w:rsidP="001446DD">
      <w:pPr>
        <w:pStyle w:val="a5"/>
        <w:numPr>
          <w:ilvl w:val="0"/>
          <w:numId w:val="6"/>
        </w:numPr>
        <w:spacing w:before="120" w:after="120"/>
        <w:ind w:left="567" w:hanging="567"/>
        <w:contextualSpacing w:val="0"/>
        <w:rPr>
          <w:b/>
        </w:rPr>
      </w:pPr>
      <w:r w:rsidRPr="001446DD">
        <w:rPr>
          <w:b/>
        </w:rPr>
        <w:t>Срок действия и порядок изменения Договора</w:t>
      </w:r>
    </w:p>
    <w:p w14:paraId="1FCF3B1E" w14:textId="5BCEEAEF" w:rsidR="00983DFC" w:rsidRPr="001446DD" w:rsidRDefault="00983DFC" w:rsidP="001446DD">
      <w:pPr>
        <w:pStyle w:val="a5"/>
        <w:numPr>
          <w:ilvl w:val="1"/>
          <w:numId w:val="6"/>
        </w:numPr>
        <w:tabs>
          <w:tab w:val="left" w:pos="1276"/>
        </w:tabs>
        <w:spacing w:before="120" w:after="120"/>
        <w:ind w:left="567" w:hanging="567"/>
        <w:contextualSpacing w:val="0"/>
        <w:jc w:val="both"/>
      </w:pPr>
      <w:r w:rsidRPr="001446DD">
        <w:t xml:space="preserve">Договор </w:t>
      </w:r>
      <w:r w:rsidR="007F7560" w:rsidRPr="001446DD">
        <w:t xml:space="preserve">вступает в силу с даты его подписания и </w:t>
      </w:r>
      <w:r w:rsidRPr="001446DD">
        <w:t xml:space="preserve">действует </w:t>
      </w:r>
      <w:r w:rsidR="008A6919">
        <w:t>до исполнения обязательств Сторон</w:t>
      </w:r>
      <w:r w:rsidRPr="001446DD">
        <w:t>.</w:t>
      </w:r>
    </w:p>
    <w:p w14:paraId="6C1BB71A" w14:textId="77777777" w:rsidR="008703C2" w:rsidRDefault="00983DFC" w:rsidP="001446DD">
      <w:pPr>
        <w:pStyle w:val="a5"/>
        <w:numPr>
          <w:ilvl w:val="1"/>
          <w:numId w:val="6"/>
        </w:numPr>
        <w:tabs>
          <w:tab w:val="left" w:pos="1276"/>
        </w:tabs>
        <w:spacing w:before="120" w:after="120"/>
        <w:ind w:left="567" w:hanging="567"/>
        <w:contextualSpacing w:val="0"/>
        <w:jc w:val="both"/>
        <w:rPr>
          <w:bCs/>
          <w:lang w:eastAsia="ar-SA"/>
        </w:rPr>
      </w:pPr>
      <w:r w:rsidRPr="001446DD">
        <w:t>Все изменения и дополнения к Договору</w:t>
      </w:r>
      <w:r w:rsidRPr="001601C4">
        <w:t xml:space="preserve">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75D3D5A" w14:textId="77777777" w:rsidR="00983DFC" w:rsidRPr="001601C4" w:rsidRDefault="00983DFC" w:rsidP="001446DD">
      <w:pPr>
        <w:pStyle w:val="a5"/>
        <w:numPr>
          <w:ilvl w:val="0"/>
          <w:numId w:val="6"/>
        </w:numPr>
        <w:spacing w:before="120" w:after="120"/>
        <w:ind w:left="567" w:hanging="567"/>
        <w:contextualSpacing w:val="0"/>
        <w:rPr>
          <w:b/>
        </w:rPr>
      </w:pPr>
      <w:r w:rsidRPr="001601C4">
        <w:rPr>
          <w:b/>
        </w:rPr>
        <w:t>Расторжение Договора</w:t>
      </w:r>
    </w:p>
    <w:p w14:paraId="5F0786F3" w14:textId="77777777" w:rsidR="00983DFC" w:rsidRPr="001601C4" w:rsidRDefault="00983DFC" w:rsidP="001446DD">
      <w:pPr>
        <w:pStyle w:val="a5"/>
        <w:numPr>
          <w:ilvl w:val="1"/>
          <w:numId w:val="6"/>
        </w:numPr>
        <w:tabs>
          <w:tab w:val="left" w:pos="1260"/>
        </w:tabs>
        <w:spacing w:before="120" w:after="120"/>
        <w:ind w:left="567" w:hanging="567"/>
        <w:contextualSpacing w:val="0"/>
        <w:jc w:val="both"/>
      </w:pPr>
      <w:r w:rsidRPr="001601C4">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ED10FA3" w14:textId="00C2742A"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rPr>
          <w:rFonts w:eastAsia="Arial"/>
          <w:lang w:eastAsia="ar-SA"/>
        </w:rPr>
        <w:t xml:space="preserve">Заказчик вправе в </w:t>
      </w:r>
      <w:r w:rsidRPr="001601C4">
        <w:t>одностороннем</w:t>
      </w:r>
      <w:r w:rsidRPr="001601C4">
        <w:rPr>
          <w:rFonts w:eastAsia="Arial"/>
          <w:lang w:eastAsia="ar-SA"/>
        </w:rPr>
        <w:t xml:space="preserve"> внесудебном порядке отказаться от исполнения Договора</w:t>
      </w:r>
      <w:r w:rsidR="007F32F9">
        <w:rPr>
          <w:rFonts w:eastAsia="Arial"/>
          <w:lang w:eastAsia="ar-SA"/>
        </w:rPr>
        <w:t>,</w:t>
      </w:r>
      <w:r w:rsidRPr="001601C4">
        <w:t xml:space="preserve"> в случаях, предусмотренных законодательством РФ или Договором, а также в</w:t>
      </w:r>
      <w:r w:rsidRPr="001601C4">
        <w:rPr>
          <w:rFonts w:eastAsia="Arial"/>
          <w:lang w:eastAsia="ar-SA"/>
        </w:rPr>
        <w:t xml:space="preserve"> случае существенного нарушения Исполнителем Договора, в том числе в случае:</w:t>
      </w:r>
    </w:p>
    <w:p w14:paraId="7551C79D" w14:textId="77777777" w:rsidR="00983DFC" w:rsidRPr="001601C4" w:rsidRDefault="00983DFC" w:rsidP="004B31CC">
      <w:pPr>
        <w:pStyle w:val="a5"/>
        <w:numPr>
          <w:ilvl w:val="2"/>
          <w:numId w:val="6"/>
        </w:numPr>
        <w:spacing w:before="120" w:after="120"/>
        <w:ind w:left="993" w:hanging="709"/>
        <w:contextualSpacing w:val="0"/>
        <w:jc w:val="both"/>
      </w:pPr>
      <w:r w:rsidRPr="001601C4">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5D63C559" w14:textId="4552A10F" w:rsidR="00983DFC" w:rsidRPr="001601C4" w:rsidRDefault="00983DFC" w:rsidP="004B31CC">
      <w:pPr>
        <w:pStyle w:val="a5"/>
        <w:numPr>
          <w:ilvl w:val="2"/>
          <w:numId w:val="6"/>
        </w:numPr>
        <w:spacing w:before="120" w:after="120"/>
        <w:ind w:left="993" w:hanging="709"/>
        <w:contextualSpacing w:val="0"/>
        <w:jc w:val="both"/>
      </w:pPr>
      <w:r w:rsidRPr="001601C4">
        <w:t>нарушения обязательств</w:t>
      </w:r>
      <w:r w:rsidR="00B33ECD">
        <w:t>,</w:t>
      </w:r>
      <w:r w:rsidRPr="001601C4">
        <w:t xml:space="preserve"> </w:t>
      </w:r>
      <w:r w:rsidR="00B33ECD">
        <w:t xml:space="preserve">установленных в разделе </w:t>
      </w:r>
      <w:r w:rsidR="007F7560">
        <w:fldChar w:fldCharType="begin"/>
      </w:r>
      <w:r w:rsidR="007F7560">
        <w:instrText xml:space="preserve"> REF _Ref192000633 \n \h </w:instrText>
      </w:r>
      <w:r w:rsidR="007F7560">
        <w:fldChar w:fldCharType="separate"/>
      </w:r>
      <w:r w:rsidR="006E1391">
        <w:t>12</w:t>
      </w:r>
      <w:r w:rsidR="007F7560">
        <w:fldChar w:fldCharType="end"/>
      </w:r>
      <w:r w:rsidR="007F7560">
        <w:t xml:space="preserve"> </w:t>
      </w:r>
      <w:r w:rsidRPr="001601C4">
        <w:t>Договора;</w:t>
      </w:r>
    </w:p>
    <w:p w14:paraId="5796D626" w14:textId="77777777" w:rsidR="00983DFC" w:rsidRPr="001601C4" w:rsidRDefault="00983DFC" w:rsidP="004B31CC">
      <w:pPr>
        <w:pStyle w:val="a5"/>
        <w:numPr>
          <w:ilvl w:val="2"/>
          <w:numId w:val="6"/>
        </w:numPr>
        <w:spacing w:before="120" w:after="120"/>
        <w:ind w:left="993" w:hanging="709"/>
        <w:contextualSpacing w:val="0"/>
        <w:jc w:val="both"/>
      </w:pPr>
      <w:r w:rsidRPr="001601C4">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0A26272" w14:textId="05EB68B3" w:rsidR="00983DFC" w:rsidRPr="001601C4" w:rsidRDefault="00983DFC" w:rsidP="004B31CC">
      <w:pPr>
        <w:pStyle w:val="a5"/>
        <w:numPr>
          <w:ilvl w:val="2"/>
          <w:numId w:val="6"/>
        </w:numPr>
        <w:spacing w:before="120" w:after="120"/>
        <w:ind w:left="993" w:hanging="709"/>
        <w:contextualSpacing w:val="0"/>
        <w:jc w:val="both"/>
      </w:pPr>
      <w:r w:rsidRPr="001601C4">
        <w:t xml:space="preserve">нарушения положений пунктов </w:t>
      </w:r>
      <w:r w:rsidRPr="001601C4">
        <w:fldChar w:fldCharType="begin"/>
      </w:r>
      <w:r w:rsidRPr="001601C4">
        <w:instrText xml:space="preserve"> REF _Ref49777173 \r \h </w:instrText>
      </w:r>
      <w:r w:rsidR="001601C4">
        <w:instrText xml:space="preserve"> \* MERGEFORMAT </w:instrText>
      </w:r>
      <w:r w:rsidRPr="001601C4">
        <w:fldChar w:fldCharType="separate"/>
      </w:r>
      <w:r w:rsidR="006E1391">
        <w:t>13.4</w:t>
      </w:r>
      <w:r w:rsidRPr="001601C4">
        <w:fldChar w:fldCharType="end"/>
      </w:r>
      <w:r w:rsidRPr="001601C4">
        <w:t xml:space="preserve"> – </w:t>
      </w:r>
      <w:r w:rsidRPr="001601C4">
        <w:fldChar w:fldCharType="begin"/>
      </w:r>
      <w:r w:rsidRPr="001601C4">
        <w:instrText xml:space="preserve"> REF _Ref49777199 \r \h </w:instrText>
      </w:r>
      <w:r w:rsidR="001601C4">
        <w:instrText xml:space="preserve"> \* MERGEFORMAT </w:instrText>
      </w:r>
      <w:r w:rsidRPr="001601C4">
        <w:fldChar w:fldCharType="separate"/>
      </w:r>
      <w:r w:rsidR="006E1391">
        <w:t>13.7</w:t>
      </w:r>
      <w:r w:rsidRPr="001601C4">
        <w:fldChar w:fldCharType="end"/>
      </w:r>
      <w:r w:rsidRPr="001601C4">
        <w:t xml:space="preserve"> Договора.</w:t>
      </w:r>
    </w:p>
    <w:p w14:paraId="00A785D0" w14:textId="71566876"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rPr>
          <w:rFonts w:eastAsia="Arial"/>
          <w:lang w:eastAsia="ar-SA"/>
        </w:rPr>
        <w:t>Исполнитель вправе отказаться от исполнения Договора в одностороннем внесудебном порядке</w:t>
      </w:r>
      <w:r w:rsidR="003163E9">
        <w:rPr>
          <w:rFonts w:eastAsia="Arial"/>
          <w:lang w:eastAsia="ar-SA"/>
        </w:rPr>
        <w:t>,</w:t>
      </w:r>
      <w:r w:rsidRPr="001601C4">
        <w:rPr>
          <w:rFonts w:eastAsia="Arial"/>
          <w:lang w:eastAsia="ar-SA"/>
        </w:rPr>
        <w:t xml:space="preserve"> в </w:t>
      </w:r>
      <w:r w:rsidRPr="001601C4">
        <w:t>случаях, установленных законодательством Российской Федерации или Договором, а также в</w:t>
      </w:r>
      <w:r w:rsidRPr="001601C4">
        <w:rPr>
          <w:rFonts w:eastAsia="Arial"/>
          <w:lang w:eastAsia="ar-SA"/>
        </w:rPr>
        <w:t xml:space="preserve"> случае существенного нарушения Заказчиком Договора, в том числе в случае </w:t>
      </w:r>
      <w:r w:rsidRPr="001601C4">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35C51A3C" w14:textId="77777777"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t xml:space="preserve">Исполнитель </w:t>
      </w:r>
      <w:r w:rsidRPr="001601C4">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58C46F0" w14:textId="77777777"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18A5401" w14:textId="77777777" w:rsidR="00983DFC" w:rsidRPr="001601C4" w:rsidRDefault="00983DFC" w:rsidP="004B31CC">
      <w:pPr>
        <w:pStyle w:val="a5"/>
        <w:numPr>
          <w:ilvl w:val="2"/>
          <w:numId w:val="6"/>
        </w:numPr>
        <w:spacing w:before="120" w:after="120"/>
        <w:ind w:left="993" w:hanging="709"/>
        <w:contextualSpacing w:val="0"/>
        <w:jc w:val="both"/>
      </w:pPr>
      <w:r w:rsidRPr="001601C4">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2C59D01" w14:textId="77777777" w:rsidR="00983DFC" w:rsidRPr="001601C4" w:rsidRDefault="00983DFC" w:rsidP="004B31CC">
      <w:pPr>
        <w:pStyle w:val="a5"/>
        <w:numPr>
          <w:ilvl w:val="2"/>
          <w:numId w:val="6"/>
        </w:numPr>
        <w:spacing w:before="120" w:after="120"/>
        <w:ind w:left="993" w:hanging="709"/>
        <w:contextualSpacing w:val="0"/>
        <w:jc w:val="both"/>
      </w:pPr>
      <w:r w:rsidRPr="001601C4">
        <w:t>указание на предмет Договора;</w:t>
      </w:r>
    </w:p>
    <w:p w14:paraId="322505C2" w14:textId="77777777" w:rsidR="00983DFC" w:rsidRPr="001601C4" w:rsidRDefault="00983DFC" w:rsidP="004B31CC">
      <w:pPr>
        <w:pStyle w:val="a5"/>
        <w:numPr>
          <w:ilvl w:val="2"/>
          <w:numId w:val="6"/>
        </w:numPr>
        <w:spacing w:before="120" w:after="120"/>
        <w:ind w:left="993" w:hanging="709"/>
        <w:contextualSpacing w:val="0"/>
        <w:jc w:val="both"/>
      </w:pPr>
      <w:r w:rsidRPr="001601C4">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15AA783" w14:textId="77777777" w:rsidR="00983DFC" w:rsidRPr="001601C4" w:rsidRDefault="00983DFC" w:rsidP="001446DD">
      <w:pPr>
        <w:pStyle w:val="a5"/>
        <w:numPr>
          <w:ilvl w:val="1"/>
          <w:numId w:val="6"/>
        </w:numPr>
        <w:tabs>
          <w:tab w:val="left" w:pos="1260"/>
        </w:tabs>
        <w:spacing w:before="120" w:after="120"/>
        <w:ind w:left="567" w:hanging="567"/>
        <w:contextualSpacing w:val="0"/>
        <w:jc w:val="both"/>
      </w:pPr>
      <w:r w:rsidRPr="001601C4">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DD923BC" w14:textId="77777777"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E3CA04A" w14:textId="77777777" w:rsidR="00983DFC" w:rsidRPr="001601C4"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1601C4">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6DE0B2D" w14:textId="5C262ABF" w:rsidR="009530E7" w:rsidRDefault="00983DFC" w:rsidP="001446DD">
      <w:pPr>
        <w:pStyle w:val="a5"/>
        <w:numPr>
          <w:ilvl w:val="1"/>
          <w:numId w:val="6"/>
        </w:numPr>
        <w:tabs>
          <w:tab w:val="left" w:pos="1260"/>
        </w:tabs>
        <w:spacing w:before="120" w:after="120"/>
        <w:ind w:left="567" w:hanging="567"/>
        <w:contextualSpacing w:val="0"/>
        <w:jc w:val="both"/>
        <w:rPr>
          <w:rFonts w:eastAsia="Arial"/>
          <w:lang w:eastAsia="ar-SA"/>
        </w:rPr>
      </w:pPr>
      <w:r w:rsidRPr="009530E7">
        <w:rPr>
          <w:rFonts w:eastAsia="Arial"/>
          <w:lang w:eastAsia="ar-SA"/>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Договор</w:t>
      </w:r>
      <w:r w:rsidR="007F32F9">
        <w:rPr>
          <w:rFonts w:eastAsia="Arial"/>
          <w:lang w:eastAsia="ar-SA"/>
        </w:rPr>
        <w:t>е</w:t>
      </w:r>
      <w:r w:rsidRPr="009530E7">
        <w:rPr>
          <w:rFonts w:eastAsia="Arial"/>
          <w:lang w:eastAsia="ar-SA"/>
        </w:rPr>
        <w:t xml:space="preserve">, или с отметкой «истек срок хранения», то датой расторжения Договора будет считаться </w:t>
      </w:r>
      <w:r w:rsidR="009530E7">
        <w:rPr>
          <w:rFonts w:eastAsia="Arial"/>
          <w:lang w:eastAsia="ar-SA"/>
        </w:rPr>
        <w:t xml:space="preserve">дата получения Заказчиком такого уведомления.  </w:t>
      </w:r>
    </w:p>
    <w:p w14:paraId="6F5FA472" w14:textId="77777777" w:rsidR="00983DFC" w:rsidRPr="009530E7" w:rsidRDefault="00983DFC" w:rsidP="001446DD">
      <w:pPr>
        <w:pStyle w:val="a5"/>
        <w:numPr>
          <w:ilvl w:val="1"/>
          <w:numId w:val="6"/>
        </w:numPr>
        <w:spacing w:before="120" w:after="120"/>
        <w:ind w:left="567" w:hanging="567"/>
        <w:contextualSpacing w:val="0"/>
        <w:jc w:val="both"/>
        <w:rPr>
          <w:rFonts w:eastAsia="Arial"/>
          <w:lang w:eastAsia="ar-SA"/>
        </w:rPr>
      </w:pPr>
      <w:r w:rsidRPr="009530E7">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5FFE848" w14:textId="77777777" w:rsidR="00983DFC" w:rsidRPr="001601C4" w:rsidRDefault="00983DFC" w:rsidP="001446DD">
      <w:pPr>
        <w:pStyle w:val="a5"/>
        <w:numPr>
          <w:ilvl w:val="0"/>
          <w:numId w:val="6"/>
        </w:numPr>
        <w:spacing w:before="120" w:after="120"/>
        <w:ind w:left="567" w:hanging="567"/>
        <w:contextualSpacing w:val="0"/>
        <w:rPr>
          <w:b/>
        </w:rPr>
      </w:pPr>
      <w:bookmarkStart w:id="12" w:name="_Ref192000633"/>
      <w:r w:rsidRPr="001601C4">
        <w:rPr>
          <w:b/>
        </w:rPr>
        <w:t>Комплаенс-оговорка</w:t>
      </w:r>
      <w:bookmarkEnd w:id="12"/>
    </w:p>
    <w:p w14:paraId="557F034C" w14:textId="6BD9745B" w:rsidR="00056CB1" w:rsidRPr="00056CB1" w:rsidRDefault="00056CB1" w:rsidP="001446DD">
      <w:pPr>
        <w:pStyle w:val="a5"/>
        <w:numPr>
          <w:ilvl w:val="1"/>
          <w:numId w:val="14"/>
        </w:numPr>
        <w:spacing w:before="120" w:after="120"/>
        <w:ind w:left="567" w:hanging="567"/>
        <w:contextualSpacing w:val="0"/>
        <w:jc w:val="both"/>
        <w:rPr>
          <w:rFonts w:eastAsia="Arial"/>
          <w:lang w:eastAsia="ar-SA"/>
        </w:rPr>
      </w:pPr>
      <w:r w:rsidRPr="00056CB1">
        <w:rPr>
          <w:rFonts w:eastAsia="Arial"/>
          <w:lang w:eastAsia="ar-SA"/>
        </w:rPr>
        <w:t xml:space="preserve">Стороны обязуются соблюдать положения Комплаенс-оговорки, установленные Приложением № </w:t>
      </w:r>
      <w:r w:rsidR="00FB3574">
        <w:rPr>
          <w:rFonts w:eastAsia="Arial"/>
          <w:lang w:eastAsia="ar-SA"/>
        </w:rPr>
        <w:t>5</w:t>
      </w:r>
      <w:r w:rsidRPr="00056CB1">
        <w:rPr>
          <w:rFonts w:eastAsia="Arial"/>
          <w:lang w:eastAsia="ar-SA"/>
        </w:rPr>
        <w:t xml:space="preserve"> к Договору.</w:t>
      </w:r>
    </w:p>
    <w:p w14:paraId="04AE5F18" w14:textId="6CAC5DAD" w:rsidR="00056CB1" w:rsidRPr="00056CB1" w:rsidRDefault="00056CB1" w:rsidP="001446DD">
      <w:pPr>
        <w:pStyle w:val="a5"/>
        <w:numPr>
          <w:ilvl w:val="1"/>
          <w:numId w:val="14"/>
        </w:numPr>
        <w:spacing w:before="120" w:after="120"/>
        <w:ind w:left="567" w:hanging="567"/>
        <w:contextualSpacing w:val="0"/>
        <w:jc w:val="both"/>
        <w:rPr>
          <w:rFonts w:eastAsia="Arial"/>
          <w:lang w:eastAsia="ar-SA"/>
        </w:rPr>
      </w:pPr>
      <w:r w:rsidRPr="00056CB1">
        <w:rPr>
          <w:rFonts w:eastAsia="Arial"/>
          <w:lang w:eastAsia="ar-SA"/>
        </w:rPr>
        <w:t xml:space="preserve">Стороны договорились установить неустойку в виде штрафа в размере </w:t>
      </w:r>
      <w:r w:rsidR="00504A74">
        <w:rPr>
          <w:rFonts w:eastAsia="Arial"/>
          <w:lang w:eastAsia="ar-SA"/>
        </w:rPr>
        <w:t>3%</w:t>
      </w:r>
      <w:r w:rsidRPr="00056CB1">
        <w:rPr>
          <w:rFonts w:eastAsia="Arial"/>
          <w:lang w:eastAsia="ar-SA"/>
        </w:rPr>
        <w:t xml:space="preserve">  от  Цены Договора за каждый случай нарушения положений Комплаенс-оговорки.</w:t>
      </w:r>
    </w:p>
    <w:p w14:paraId="22E97EA5" w14:textId="77777777" w:rsidR="00983DFC" w:rsidRPr="00056CB1" w:rsidRDefault="00983DFC" w:rsidP="001446DD">
      <w:pPr>
        <w:pStyle w:val="a5"/>
        <w:numPr>
          <w:ilvl w:val="0"/>
          <w:numId w:val="6"/>
        </w:numPr>
        <w:spacing w:before="120" w:after="120"/>
        <w:ind w:left="567" w:hanging="567"/>
        <w:contextualSpacing w:val="0"/>
        <w:rPr>
          <w:b/>
        </w:rPr>
      </w:pPr>
      <w:r w:rsidRPr="00056CB1">
        <w:rPr>
          <w:b/>
        </w:rPr>
        <w:t>Прочие положения</w:t>
      </w:r>
    </w:p>
    <w:p w14:paraId="72AC36A3" w14:textId="77B677F9" w:rsidR="00983DFC" w:rsidRPr="00404889" w:rsidRDefault="00983DFC" w:rsidP="001446DD">
      <w:pPr>
        <w:pStyle w:val="a5"/>
        <w:numPr>
          <w:ilvl w:val="1"/>
          <w:numId w:val="6"/>
        </w:numPr>
        <w:spacing w:before="120" w:after="120"/>
        <w:ind w:left="567" w:hanging="567"/>
        <w:contextualSpacing w:val="0"/>
        <w:jc w:val="both"/>
      </w:pPr>
      <w:r w:rsidRPr="00404889">
        <w:t xml:space="preserve">Во всем, </w:t>
      </w:r>
      <w:r w:rsidRPr="00404889">
        <w:rPr>
          <w:rFonts w:eastAsia="Arial"/>
          <w:lang w:eastAsia="ar-SA"/>
        </w:rPr>
        <w:t>что</w:t>
      </w:r>
      <w:r w:rsidRPr="00404889">
        <w:t xml:space="preserve"> не предусмотрено Договором, Стороны руководствуются законодательством Российской Федерации.</w:t>
      </w:r>
    </w:p>
    <w:p w14:paraId="53B8FBFB" w14:textId="05D687F2" w:rsidR="00983DFC" w:rsidRPr="001601C4" w:rsidRDefault="00983DFC" w:rsidP="001446DD">
      <w:pPr>
        <w:pStyle w:val="a5"/>
        <w:numPr>
          <w:ilvl w:val="1"/>
          <w:numId w:val="6"/>
        </w:numPr>
        <w:spacing w:before="120" w:after="120"/>
        <w:ind w:left="567" w:hanging="567"/>
        <w:contextualSpacing w:val="0"/>
        <w:jc w:val="both"/>
      </w:pPr>
      <w:r w:rsidRPr="00404889">
        <w:t xml:space="preserve">Если одна из Сторон изменит свои почтовые, контактные или подвергнется </w:t>
      </w:r>
      <w:r w:rsidR="00404889" w:rsidRPr="00404889">
        <w:t>реорганизации</w:t>
      </w:r>
      <w:r w:rsidRPr="00404889">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r w:rsidRPr="001601C4">
        <w:t xml:space="preserve">). </w:t>
      </w:r>
    </w:p>
    <w:p w14:paraId="7AA7B441" w14:textId="77777777" w:rsidR="00983DFC" w:rsidRPr="001601C4" w:rsidRDefault="00983DFC" w:rsidP="001446DD">
      <w:pPr>
        <w:pStyle w:val="a5"/>
        <w:numPr>
          <w:ilvl w:val="1"/>
          <w:numId w:val="6"/>
        </w:numPr>
        <w:spacing w:before="120" w:after="120"/>
        <w:ind w:left="567" w:hanging="567"/>
        <w:contextualSpacing w:val="0"/>
        <w:jc w:val="both"/>
      </w:pPr>
      <w:bookmarkStart w:id="13" w:name="_ref_23030049"/>
      <w:r w:rsidRPr="001601C4">
        <w:t>Стороны определили следующий порядок обмена документами и (или) юридически значимыми сообщениями:</w:t>
      </w:r>
      <w:bookmarkEnd w:id="13"/>
    </w:p>
    <w:p w14:paraId="0EBB2D48" w14:textId="77777777" w:rsidR="00983DFC" w:rsidRPr="001601C4" w:rsidRDefault="00983DFC" w:rsidP="001446DD">
      <w:pPr>
        <w:pStyle w:val="a5"/>
        <w:widowControl w:val="0"/>
        <w:numPr>
          <w:ilvl w:val="0"/>
          <w:numId w:val="10"/>
        </w:numPr>
        <w:autoSpaceDE w:val="0"/>
        <w:autoSpaceDN w:val="0"/>
        <w:adjustRightInd w:val="0"/>
        <w:spacing w:before="120" w:after="120"/>
        <w:ind w:left="851" w:hanging="567"/>
        <w:contextualSpacing w:val="0"/>
        <w:jc w:val="both"/>
      </w:pPr>
      <w:r w:rsidRPr="001601C4">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DC4ECD0" w14:textId="77777777" w:rsidR="00983DFC" w:rsidRPr="001601C4" w:rsidRDefault="00983DFC" w:rsidP="001446DD">
      <w:pPr>
        <w:pStyle w:val="a5"/>
        <w:widowControl w:val="0"/>
        <w:numPr>
          <w:ilvl w:val="0"/>
          <w:numId w:val="10"/>
        </w:numPr>
        <w:autoSpaceDE w:val="0"/>
        <w:autoSpaceDN w:val="0"/>
        <w:adjustRightInd w:val="0"/>
        <w:spacing w:before="120" w:after="120"/>
        <w:ind w:left="851" w:hanging="567"/>
        <w:contextualSpacing w:val="0"/>
        <w:jc w:val="both"/>
      </w:pPr>
      <w:r w:rsidRPr="001601C4">
        <w:t>заказным письмом с уведомлением о вручении;</w:t>
      </w:r>
    </w:p>
    <w:p w14:paraId="46BDB03E" w14:textId="77777777" w:rsidR="00983DFC" w:rsidRPr="001601C4" w:rsidRDefault="00983DFC" w:rsidP="001446DD">
      <w:pPr>
        <w:pStyle w:val="a5"/>
        <w:widowControl w:val="0"/>
        <w:numPr>
          <w:ilvl w:val="0"/>
          <w:numId w:val="10"/>
        </w:numPr>
        <w:autoSpaceDE w:val="0"/>
        <w:autoSpaceDN w:val="0"/>
        <w:adjustRightInd w:val="0"/>
        <w:spacing w:before="120" w:after="120"/>
        <w:ind w:left="851" w:hanging="567"/>
        <w:contextualSpacing w:val="0"/>
        <w:jc w:val="both"/>
      </w:pPr>
      <w:r w:rsidRPr="001601C4">
        <w:t>электронной почтой, с последующим направлением документа и (или) юридически значимого сообщения заказным письмом с уведомлением о вручении;</w:t>
      </w:r>
    </w:p>
    <w:p w14:paraId="761F1BB4" w14:textId="77777777" w:rsidR="00983DFC" w:rsidRPr="001601C4" w:rsidRDefault="00983DFC" w:rsidP="001446DD">
      <w:pPr>
        <w:pStyle w:val="a5"/>
        <w:widowControl w:val="0"/>
        <w:numPr>
          <w:ilvl w:val="0"/>
          <w:numId w:val="10"/>
        </w:numPr>
        <w:autoSpaceDE w:val="0"/>
        <w:autoSpaceDN w:val="0"/>
        <w:adjustRightInd w:val="0"/>
        <w:spacing w:before="120" w:after="120"/>
        <w:ind w:left="851" w:hanging="567"/>
        <w:contextualSpacing w:val="0"/>
        <w:jc w:val="both"/>
      </w:pPr>
      <w:r w:rsidRPr="001601C4">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276B8C9" w14:textId="3FE3351A" w:rsidR="00983DFC" w:rsidRPr="001601C4" w:rsidRDefault="00983DFC" w:rsidP="001446DD">
      <w:pPr>
        <w:pStyle w:val="a5"/>
        <w:spacing w:before="120" w:after="120"/>
        <w:ind w:left="567"/>
        <w:contextualSpacing w:val="0"/>
        <w:jc w:val="both"/>
      </w:pPr>
      <w:r w:rsidRPr="001601C4">
        <w:t xml:space="preserve">Авторизированные адреса электронной почты Сторон указаны в разделе </w:t>
      </w:r>
      <w:r w:rsidRPr="001601C4">
        <w:fldChar w:fldCharType="begin"/>
      </w:r>
      <w:r w:rsidRPr="001601C4">
        <w:instrText xml:space="preserve"> REF _Ref529546916 \r \h  \* MERGEFORMAT </w:instrText>
      </w:r>
      <w:r w:rsidRPr="001601C4">
        <w:fldChar w:fldCharType="separate"/>
      </w:r>
      <w:r w:rsidR="00FE5D1A">
        <w:t>15</w:t>
      </w:r>
      <w:r w:rsidRPr="001601C4">
        <w:fldChar w:fldCharType="end"/>
      </w:r>
      <w:r w:rsidRPr="001601C4">
        <w:t xml:space="preserve"> Договора.</w:t>
      </w:r>
    </w:p>
    <w:p w14:paraId="3F9BBC2E" w14:textId="77777777" w:rsidR="00983DFC" w:rsidRPr="001601C4" w:rsidRDefault="00983DFC" w:rsidP="001446DD">
      <w:pPr>
        <w:pStyle w:val="a5"/>
        <w:spacing w:before="120" w:after="120"/>
        <w:ind w:left="567"/>
        <w:contextualSpacing w:val="0"/>
        <w:jc w:val="both"/>
      </w:pPr>
      <w:r w:rsidRPr="001601C4">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48EFD49" w14:textId="77777777" w:rsidR="00983DFC" w:rsidRPr="001601C4" w:rsidRDefault="00983DFC" w:rsidP="001446DD">
      <w:pPr>
        <w:pStyle w:val="a5"/>
        <w:spacing w:before="120" w:after="120"/>
        <w:ind w:left="567"/>
        <w:contextualSpacing w:val="0"/>
        <w:jc w:val="both"/>
      </w:pPr>
      <w:r w:rsidRPr="001601C4">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C97CBCA" w14:textId="77777777" w:rsidR="00983DFC" w:rsidRPr="001601C4" w:rsidRDefault="00983DFC" w:rsidP="001446DD">
      <w:pPr>
        <w:pStyle w:val="a5"/>
        <w:numPr>
          <w:ilvl w:val="1"/>
          <w:numId w:val="6"/>
        </w:numPr>
        <w:spacing w:before="120" w:after="120"/>
        <w:ind w:left="567" w:hanging="567"/>
        <w:contextualSpacing w:val="0"/>
        <w:jc w:val="both"/>
      </w:pPr>
      <w:bookmarkStart w:id="14" w:name="_Ref49777173"/>
      <w:r w:rsidRPr="001601C4">
        <w:t>В соответствии со статьей 431.2 ГК РФ Исполнитель</w:t>
      </w:r>
      <w:r w:rsidR="0094306B">
        <w:t xml:space="preserve"> </w:t>
      </w:r>
      <w:r w:rsidRPr="001601C4">
        <w:t>настоящим дает</w:t>
      </w:r>
      <w:r w:rsidR="003163E9">
        <w:t xml:space="preserve"> в отношении себя</w:t>
      </w:r>
      <w:r w:rsidRPr="001601C4">
        <w:t xml:space="preserve"> Заказчику следующие заверения об обстоятельствах на дату заключения настоящего Договора:</w:t>
      </w:r>
      <w:bookmarkEnd w:id="14"/>
    </w:p>
    <w:p w14:paraId="3671B7EF" w14:textId="662C72C1" w:rsidR="00983DFC" w:rsidRPr="001601C4" w:rsidRDefault="00983DFC" w:rsidP="001446DD">
      <w:pPr>
        <w:pStyle w:val="a5"/>
        <w:numPr>
          <w:ilvl w:val="2"/>
          <w:numId w:val="6"/>
        </w:numPr>
        <w:spacing w:before="120" w:after="120"/>
        <w:ind w:left="993" w:hanging="709"/>
        <w:contextualSpacing w:val="0"/>
        <w:jc w:val="both"/>
      </w:pPr>
      <w:r w:rsidRPr="001601C4">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3AA2477" w14:textId="45457D4F" w:rsidR="00983DFC" w:rsidRPr="001601C4" w:rsidRDefault="00983DFC" w:rsidP="001446DD">
      <w:pPr>
        <w:pStyle w:val="a5"/>
        <w:numPr>
          <w:ilvl w:val="2"/>
          <w:numId w:val="6"/>
        </w:numPr>
        <w:spacing w:before="120" w:after="120"/>
        <w:ind w:left="993" w:hanging="709"/>
        <w:contextualSpacing w:val="0"/>
        <w:jc w:val="both"/>
      </w:pPr>
      <w:r w:rsidRPr="001601C4">
        <w:t>Исполнитель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145BE7F" w14:textId="77777777" w:rsidR="00983DFC" w:rsidRPr="001601C4" w:rsidRDefault="00983DFC" w:rsidP="001446DD">
      <w:pPr>
        <w:pStyle w:val="a5"/>
        <w:numPr>
          <w:ilvl w:val="2"/>
          <w:numId w:val="6"/>
        </w:numPr>
        <w:spacing w:before="120" w:after="120"/>
        <w:ind w:left="993" w:hanging="709"/>
        <w:contextualSpacing w:val="0"/>
        <w:jc w:val="both"/>
      </w:pPr>
      <w:r w:rsidRPr="001601C4">
        <w:t>Исполнитель не находится в процессе ликвидации или реорганизации и не отвечает признакам банкротства (несостоятельности);</w:t>
      </w:r>
    </w:p>
    <w:p w14:paraId="1BAA031A" w14:textId="77777777" w:rsidR="00983DFC" w:rsidRPr="001601C4" w:rsidRDefault="00983DFC" w:rsidP="001446DD">
      <w:pPr>
        <w:pStyle w:val="a5"/>
        <w:numPr>
          <w:ilvl w:val="2"/>
          <w:numId w:val="6"/>
        </w:numPr>
        <w:spacing w:before="120" w:after="120"/>
        <w:ind w:left="993" w:hanging="709"/>
        <w:contextualSpacing w:val="0"/>
        <w:jc w:val="both"/>
      </w:pPr>
      <w:r w:rsidRPr="001601C4">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6445C4C0" w14:textId="77777777" w:rsidR="00983DFC" w:rsidRPr="001601C4" w:rsidRDefault="00983DFC" w:rsidP="001446DD">
      <w:pPr>
        <w:pStyle w:val="a5"/>
        <w:numPr>
          <w:ilvl w:val="2"/>
          <w:numId w:val="6"/>
        </w:numPr>
        <w:spacing w:before="120" w:after="120"/>
        <w:ind w:left="993" w:hanging="709"/>
        <w:contextualSpacing w:val="0"/>
        <w:jc w:val="both"/>
      </w:pPr>
      <w:r w:rsidRPr="001601C4">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6399DE74" w14:textId="77777777" w:rsidR="00983DFC" w:rsidRPr="001601C4" w:rsidRDefault="00983DFC" w:rsidP="001446DD">
      <w:pPr>
        <w:pStyle w:val="a5"/>
        <w:numPr>
          <w:ilvl w:val="2"/>
          <w:numId w:val="6"/>
        </w:numPr>
        <w:spacing w:before="120" w:after="120"/>
        <w:ind w:left="993" w:hanging="709"/>
        <w:contextualSpacing w:val="0"/>
        <w:jc w:val="both"/>
      </w:pPr>
      <w:r w:rsidRPr="001601C4">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20F7E6C7" w14:textId="77777777" w:rsidR="00983DFC" w:rsidRPr="001601C4" w:rsidRDefault="00983DFC" w:rsidP="001446DD">
      <w:pPr>
        <w:pStyle w:val="a5"/>
        <w:numPr>
          <w:ilvl w:val="2"/>
          <w:numId w:val="6"/>
        </w:numPr>
        <w:spacing w:before="120" w:after="120"/>
        <w:ind w:left="993" w:hanging="709"/>
        <w:contextualSpacing w:val="0"/>
        <w:jc w:val="both"/>
      </w:pPr>
      <w:r w:rsidRPr="001601C4">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615D2394" w14:textId="77777777" w:rsidR="00983DFC" w:rsidRPr="001601C4" w:rsidRDefault="00983DFC" w:rsidP="001446DD">
      <w:pPr>
        <w:pStyle w:val="a5"/>
        <w:numPr>
          <w:ilvl w:val="1"/>
          <w:numId w:val="6"/>
        </w:numPr>
        <w:spacing w:before="120" w:after="120"/>
        <w:ind w:left="567" w:hanging="567"/>
        <w:contextualSpacing w:val="0"/>
        <w:jc w:val="both"/>
      </w:pPr>
      <w:r w:rsidRPr="001601C4">
        <w:rPr>
          <w:bCs/>
        </w:rPr>
        <w:t>В соответствии со статьей 431.2 ГК РФ Исполнитель дает Заказчику заверения о следующих обстоятельствах</w:t>
      </w:r>
      <w:r w:rsidRPr="001601C4">
        <w:t xml:space="preserve"> на дату заключения настоящего Договора и на дату подписания Сторонами Акта сдачи-приемки выполненных Услуг</w:t>
      </w:r>
      <w:r w:rsidRPr="001601C4">
        <w:rPr>
          <w:bCs/>
        </w:rPr>
        <w:t>:</w:t>
      </w:r>
    </w:p>
    <w:p w14:paraId="4D2AC2F3" w14:textId="77777777" w:rsidR="00983DFC" w:rsidRPr="001601C4" w:rsidRDefault="00983DFC" w:rsidP="001446DD">
      <w:pPr>
        <w:pStyle w:val="a5"/>
        <w:numPr>
          <w:ilvl w:val="2"/>
          <w:numId w:val="6"/>
        </w:numPr>
        <w:spacing w:before="120" w:after="120"/>
        <w:ind w:left="993" w:hanging="709"/>
        <w:contextualSpacing w:val="0"/>
        <w:jc w:val="both"/>
        <w:rPr>
          <w:bCs/>
        </w:rPr>
      </w:pPr>
      <w:r w:rsidRPr="001601C4">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7C85CA7A" w14:textId="77777777" w:rsidR="0094306B" w:rsidRDefault="00983DFC" w:rsidP="001446DD">
      <w:pPr>
        <w:pStyle w:val="a5"/>
        <w:numPr>
          <w:ilvl w:val="2"/>
          <w:numId w:val="6"/>
        </w:numPr>
        <w:spacing w:before="120" w:after="120"/>
        <w:ind w:left="993" w:hanging="709"/>
        <w:contextualSpacing w:val="0"/>
        <w:jc w:val="both"/>
        <w:rPr>
          <w:bCs/>
        </w:rPr>
      </w:pPr>
      <w:r w:rsidRPr="001601C4">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3B5A13C" w14:textId="77777777" w:rsidR="0094306B" w:rsidRPr="0094306B" w:rsidRDefault="0094306B" w:rsidP="001446DD">
      <w:pPr>
        <w:pStyle w:val="a5"/>
        <w:numPr>
          <w:ilvl w:val="2"/>
          <w:numId w:val="6"/>
        </w:numPr>
        <w:spacing w:before="120" w:after="120"/>
        <w:ind w:left="993" w:hanging="709"/>
        <w:contextualSpacing w:val="0"/>
        <w:jc w:val="both"/>
        <w:rPr>
          <w:bCs/>
        </w:rPr>
      </w:pPr>
      <w:r w:rsidRPr="0094306B">
        <w:rPr>
          <w:bCs/>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59F73876" w14:textId="77777777" w:rsidR="00983DFC" w:rsidRPr="001601C4" w:rsidRDefault="00983DFC" w:rsidP="001446DD">
      <w:pPr>
        <w:pStyle w:val="a5"/>
        <w:numPr>
          <w:ilvl w:val="1"/>
          <w:numId w:val="6"/>
        </w:numPr>
        <w:spacing w:before="120" w:after="120"/>
        <w:ind w:left="567" w:hanging="567"/>
        <w:contextualSpacing w:val="0"/>
        <w:jc w:val="both"/>
      </w:pPr>
      <w:r w:rsidRPr="001601C4">
        <w:t>Стороны признают, что данные в настоящем разделе Договора заверения об обстоятельствах имеют существенное значение для Заказчика</w:t>
      </w:r>
      <w:r w:rsidR="0094306B">
        <w:t xml:space="preserve"> </w:t>
      </w:r>
      <w:r w:rsidRPr="001601C4">
        <w:t>и для заключения, исполнения или прекращения Договора.</w:t>
      </w:r>
    </w:p>
    <w:p w14:paraId="7C3DF383" w14:textId="77777777" w:rsidR="00983DFC" w:rsidRPr="001601C4" w:rsidRDefault="00983DFC" w:rsidP="001446DD">
      <w:pPr>
        <w:pStyle w:val="a5"/>
        <w:numPr>
          <w:ilvl w:val="1"/>
          <w:numId w:val="6"/>
        </w:numPr>
        <w:spacing w:before="120" w:after="120"/>
        <w:ind w:left="567" w:hanging="567"/>
        <w:contextualSpacing w:val="0"/>
        <w:jc w:val="both"/>
      </w:pPr>
      <w:bookmarkStart w:id="15" w:name="_Ref49777199"/>
      <w:r w:rsidRPr="001601C4">
        <w:t>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15"/>
      <w:r w:rsidRPr="001601C4">
        <w:t xml:space="preserve"> </w:t>
      </w:r>
    </w:p>
    <w:p w14:paraId="6FB3D0F6" w14:textId="77777777" w:rsidR="00983DFC" w:rsidRPr="001601C4" w:rsidRDefault="00983DFC" w:rsidP="001446DD">
      <w:pPr>
        <w:pStyle w:val="a5"/>
        <w:numPr>
          <w:ilvl w:val="1"/>
          <w:numId w:val="6"/>
        </w:numPr>
        <w:spacing w:before="120" w:after="120"/>
        <w:ind w:left="567" w:hanging="567"/>
        <w:contextualSpacing w:val="0"/>
        <w:jc w:val="both"/>
      </w:pPr>
      <w:r w:rsidRPr="001601C4">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60646E9E" w14:textId="77777777" w:rsidR="00983DFC" w:rsidRPr="001601C4" w:rsidRDefault="00983DFC" w:rsidP="001446DD">
      <w:pPr>
        <w:pStyle w:val="a5"/>
        <w:numPr>
          <w:ilvl w:val="2"/>
          <w:numId w:val="6"/>
        </w:numPr>
        <w:spacing w:before="120" w:after="120"/>
        <w:ind w:left="993" w:hanging="709"/>
        <w:contextualSpacing w:val="0"/>
        <w:jc w:val="both"/>
      </w:pPr>
      <w:r w:rsidRPr="001601C4">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07F489FB" w14:textId="77777777" w:rsidR="00983DFC" w:rsidRPr="001601C4" w:rsidRDefault="00983DFC" w:rsidP="001446DD">
      <w:pPr>
        <w:pStyle w:val="a5"/>
        <w:numPr>
          <w:ilvl w:val="1"/>
          <w:numId w:val="11"/>
        </w:numPr>
        <w:spacing w:before="120" w:after="120"/>
        <w:ind w:left="1134" w:hanging="567"/>
        <w:contextualSpacing w:val="0"/>
        <w:jc w:val="both"/>
      </w:pPr>
      <w:r w:rsidRPr="001601C4">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4B5E08D9" w14:textId="77777777" w:rsidR="00983DFC" w:rsidRPr="001601C4" w:rsidRDefault="00983DFC" w:rsidP="001446DD">
      <w:pPr>
        <w:pStyle w:val="a5"/>
        <w:numPr>
          <w:ilvl w:val="1"/>
          <w:numId w:val="11"/>
        </w:numPr>
        <w:spacing w:before="120" w:after="120"/>
        <w:ind w:left="1134" w:hanging="567"/>
        <w:contextualSpacing w:val="0"/>
        <w:jc w:val="both"/>
      </w:pPr>
      <w:r w:rsidRPr="001601C4">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1863C2E" w14:textId="77777777" w:rsidR="00983DFC" w:rsidRPr="001601C4" w:rsidRDefault="00983DFC" w:rsidP="001446DD">
      <w:pPr>
        <w:pStyle w:val="a5"/>
        <w:numPr>
          <w:ilvl w:val="1"/>
          <w:numId w:val="11"/>
        </w:numPr>
        <w:spacing w:before="120" w:after="120"/>
        <w:ind w:left="1134" w:hanging="567"/>
        <w:contextualSpacing w:val="0"/>
        <w:jc w:val="both"/>
      </w:pPr>
      <w:r w:rsidRPr="001601C4">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5BF9843" w14:textId="77777777" w:rsidR="00983DFC" w:rsidRPr="001601C4" w:rsidRDefault="00983DFC" w:rsidP="001446DD">
      <w:pPr>
        <w:pStyle w:val="a5"/>
        <w:numPr>
          <w:ilvl w:val="1"/>
          <w:numId w:val="11"/>
        </w:numPr>
        <w:spacing w:before="120" w:after="120"/>
        <w:ind w:left="1134" w:hanging="567"/>
        <w:contextualSpacing w:val="0"/>
        <w:jc w:val="both"/>
      </w:pPr>
      <w:r w:rsidRPr="001601C4">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2411D60" w14:textId="77777777" w:rsidR="00983DFC" w:rsidRPr="001601C4" w:rsidRDefault="00983DFC" w:rsidP="001446DD">
      <w:pPr>
        <w:pStyle w:val="a5"/>
        <w:numPr>
          <w:ilvl w:val="1"/>
          <w:numId w:val="11"/>
        </w:numPr>
        <w:spacing w:before="120" w:after="120"/>
        <w:ind w:left="1134" w:hanging="567"/>
        <w:contextualSpacing w:val="0"/>
        <w:jc w:val="both"/>
      </w:pPr>
      <w:r w:rsidRPr="001601C4">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7710E04F" w14:textId="77777777" w:rsidR="0094306B" w:rsidRDefault="00983DFC" w:rsidP="001446DD">
      <w:pPr>
        <w:pStyle w:val="a5"/>
        <w:spacing w:before="120" w:after="120"/>
        <w:ind w:left="567"/>
        <w:contextualSpacing w:val="0"/>
        <w:jc w:val="both"/>
      </w:pPr>
      <w:r w:rsidRPr="001601C4">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601C4">
        <w:rPr>
          <w:lang w:val="en-US"/>
        </w:rPr>
        <w:t>c</w:t>
      </w:r>
      <w:r w:rsidRPr="001601C4">
        <w:t xml:space="preserve"> приложенным решением налогового органа. </w:t>
      </w:r>
    </w:p>
    <w:p w14:paraId="5D7A413D" w14:textId="77777777" w:rsidR="0094306B" w:rsidRDefault="0094306B" w:rsidP="001446DD">
      <w:pPr>
        <w:pStyle w:val="a5"/>
        <w:numPr>
          <w:ilvl w:val="2"/>
          <w:numId w:val="6"/>
        </w:numPr>
        <w:spacing w:before="120" w:after="120"/>
        <w:ind w:left="993" w:hanging="709"/>
        <w:contextualSpacing w:val="0"/>
        <w:jc w:val="both"/>
      </w:pPr>
      <w: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3625BBD2" w14:textId="77777777" w:rsidR="0094306B" w:rsidRPr="001601C4" w:rsidRDefault="0094306B" w:rsidP="001446DD">
      <w:pPr>
        <w:pStyle w:val="a5"/>
        <w:spacing w:before="120" w:after="120"/>
        <w:ind w:left="993"/>
        <w:contextualSpacing w:val="0"/>
        <w:jc w:val="both"/>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0A32807" w14:textId="77777777" w:rsidR="00983DFC" w:rsidRPr="001601C4" w:rsidRDefault="00983DFC" w:rsidP="001446DD">
      <w:pPr>
        <w:pStyle w:val="a5"/>
        <w:numPr>
          <w:ilvl w:val="2"/>
          <w:numId w:val="6"/>
        </w:numPr>
        <w:spacing w:before="120" w:after="120"/>
        <w:ind w:left="993" w:hanging="709"/>
        <w:contextualSpacing w:val="0"/>
        <w:jc w:val="both"/>
      </w:pPr>
      <w:r w:rsidRPr="001601C4">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E436BFB" w14:textId="77777777" w:rsidR="00983DFC" w:rsidRPr="001601C4" w:rsidRDefault="00983DFC" w:rsidP="001446DD">
      <w:pPr>
        <w:pStyle w:val="a5"/>
        <w:spacing w:before="120" w:after="120"/>
        <w:ind w:left="993"/>
        <w:contextualSpacing w:val="0"/>
        <w:jc w:val="both"/>
      </w:pPr>
      <w:r w:rsidRPr="001601C4">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2B927B6A" w14:textId="77777777" w:rsidR="00983DFC" w:rsidRPr="001601C4" w:rsidRDefault="00983DFC" w:rsidP="001446DD">
      <w:pPr>
        <w:pStyle w:val="a5"/>
        <w:numPr>
          <w:ilvl w:val="1"/>
          <w:numId w:val="6"/>
        </w:numPr>
        <w:spacing w:before="120" w:after="120"/>
        <w:ind w:left="567" w:hanging="567"/>
        <w:contextualSpacing w:val="0"/>
        <w:jc w:val="both"/>
        <w:rPr>
          <w:rFonts w:eastAsia="Arial"/>
          <w:lang w:eastAsia="ar-SA"/>
        </w:rPr>
      </w:pPr>
      <w:r w:rsidRPr="001601C4">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D955578" w14:textId="77777777" w:rsidR="00983DFC" w:rsidRPr="001601C4" w:rsidRDefault="00983DFC" w:rsidP="001446DD">
      <w:pPr>
        <w:pStyle w:val="a5"/>
        <w:numPr>
          <w:ilvl w:val="2"/>
          <w:numId w:val="6"/>
        </w:numPr>
        <w:spacing w:before="120" w:after="120"/>
        <w:ind w:left="993" w:hanging="709"/>
        <w:contextualSpacing w:val="0"/>
        <w:jc w:val="both"/>
      </w:pPr>
      <w:r w:rsidRPr="001601C4">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4FCACC4" w14:textId="77777777" w:rsidR="00983DFC" w:rsidRPr="001601C4" w:rsidRDefault="00983DFC" w:rsidP="001446DD">
      <w:pPr>
        <w:pStyle w:val="a5"/>
        <w:numPr>
          <w:ilvl w:val="2"/>
          <w:numId w:val="6"/>
        </w:numPr>
        <w:spacing w:before="120" w:after="120"/>
        <w:ind w:left="993" w:hanging="709"/>
        <w:contextualSpacing w:val="0"/>
        <w:jc w:val="both"/>
      </w:pPr>
      <w:r w:rsidRPr="001601C4">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C7CC2AD" w14:textId="77777777" w:rsidR="00983DFC" w:rsidRPr="001601C4" w:rsidRDefault="00983DFC" w:rsidP="001446DD">
      <w:pPr>
        <w:pStyle w:val="a5"/>
        <w:numPr>
          <w:ilvl w:val="2"/>
          <w:numId w:val="6"/>
        </w:numPr>
        <w:spacing w:before="120" w:after="120"/>
        <w:ind w:left="993" w:hanging="709"/>
        <w:contextualSpacing w:val="0"/>
        <w:jc w:val="both"/>
      </w:pPr>
      <w:r w:rsidRPr="001601C4">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9456121" w14:textId="77777777" w:rsidR="00983DFC" w:rsidRPr="001601C4" w:rsidRDefault="00983DFC" w:rsidP="001446DD">
      <w:pPr>
        <w:pStyle w:val="a5"/>
        <w:numPr>
          <w:ilvl w:val="1"/>
          <w:numId w:val="6"/>
        </w:numPr>
        <w:spacing w:before="120" w:after="120"/>
        <w:ind w:left="567" w:hanging="567"/>
        <w:contextualSpacing w:val="0"/>
        <w:jc w:val="both"/>
      </w:pPr>
      <w:r w:rsidRPr="001601C4">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5AC199C" w14:textId="77777777" w:rsidR="00983DFC" w:rsidRPr="001601C4" w:rsidRDefault="00983DFC" w:rsidP="001446DD">
      <w:pPr>
        <w:pStyle w:val="a5"/>
        <w:numPr>
          <w:ilvl w:val="1"/>
          <w:numId w:val="6"/>
        </w:numPr>
        <w:spacing w:before="120" w:after="120"/>
        <w:ind w:left="567" w:hanging="567"/>
        <w:contextualSpacing w:val="0"/>
        <w:jc w:val="both"/>
      </w:pPr>
      <w:r w:rsidRPr="001601C4">
        <w:t xml:space="preserve">Договор заключается Сторонами добровольно, Стороны не введены в заблуждение </w:t>
      </w:r>
      <w:r w:rsidRPr="001601C4">
        <w:rPr>
          <w:rFonts w:eastAsia="Arial"/>
        </w:rPr>
        <w:t>относительно</w:t>
      </w:r>
      <w:r w:rsidRPr="001601C4">
        <w:t xml:space="preserve"> правовой природы сделки и/или правовых последствий, которые возникают у Сторон или могут возникнуть в связи с </w:t>
      </w:r>
      <w:r w:rsidRPr="001601C4">
        <w:rPr>
          <w:rFonts w:eastAsia="Arial"/>
        </w:rPr>
        <w:t>заключением</w:t>
      </w:r>
      <w:r w:rsidRPr="001601C4">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1601C4">
        <w:rPr>
          <w:bCs/>
        </w:rPr>
        <w:t>.</w:t>
      </w:r>
    </w:p>
    <w:p w14:paraId="465F61B8" w14:textId="77777777" w:rsidR="00983DFC" w:rsidRPr="001601C4" w:rsidRDefault="00983DFC" w:rsidP="001446DD">
      <w:pPr>
        <w:pStyle w:val="a5"/>
        <w:numPr>
          <w:ilvl w:val="1"/>
          <w:numId w:val="6"/>
        </w:numPr>
        <w:spacing w:before="120" w:after="120"/>
        <w:ind w:left="567" w:hanging="567"/>
        <w:contextualSpacing w:val="0"/>
        <w:jc w:val="both"/>
      </w:pPr>
      <w:r w:rsidRPr="001601C4">
        <w:t xml:space="preserve">В случае, если между положениями Договора и Технического задания есть противоречия, то приоритет имеют положения Договора. </w:t>
      </w:r>
    </w:p>
    <w:p w14:paraId="5434A6D6" w14:textId="77777777" w:rsidR="00983DFC" w:rsidRPr="001601C4" w:rsidRDefault="00983DFC" w:rsidP="00983DFC">
      <w:pPr>
        <w:pStyle w:val="a5"/>
        <w:tabs>
          <w:tab w:val="left" w:pos="1260"/>
        </w:tabs>
        <w:ind w:left="709"/>
        <w:jc w:val="both"/>
        <w:rPr>
          <w:sz w:val="12"/>
          <w:szCs w:val="12"/>
        </w:rPr>
      </w:pPr>
    </w:p>
    <w:p w14:paraId="02F1352A"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 xml:space="preserve"> Перечень приложений</w:t>
      </w:r>
    </w:p>
    <w:p w14:paraId="7A91426D" w14:textId="77777777" w:rsidR="00983DFC" w:rsidRPr="001601C4" w:rsidRDefault="00983DFC" w:rsidP="00983DFC">
      <w:pPr>
        <w:pStyle w:val="a5"/>
        <w:numPr>
          <w:ilvl w:val="1"/>
          <w:numId w:val="6"/>
        </w:numPr>
        <w:tabs>
          <w:tab w:val="left" w:pos="1260"/>
        </w:tabs>
        <w:ind w:left="0" w:firstLine="709"/>
        <w:jc w:val="both"/>
        <w:rPr>
          <w:bCs/>
        </w:rPr>
      </w:pPr>
      <w:r w:rsidRPr="001601C4">
        <w:rPr>
          <w:bCs/>
        </w:rPr>
        <w:t>Неотъемлемой частью Договора являются следующие приложения</w:t>
      </w:r>
      <w:r w:rsidRPr="001601C4">
        <w:rPr>
          <w:rStyle w:val="af7"/>
          <w:bCs/>
        </w:rPr>
        <w:footnoteReference w:id="9"/>
      </w:r>
      <w:r w:rsidRPr="001601C4">
        <w:rPr>
          <w:bCs/>
        </w:rPr>
        <w:t>:</w:t>
      </w:r>
    </w:p>
    <w:p w14:paraId="31AE5C51" w14:textId="77777777" w:rsidR="00983DFC" w:rsidRPr="001601C4" w:rsidRDefault="00983DFC" w:rsidP="00983DFC">
      <w:pPr>
        <w:widowControl w:val="0"/>
        <w:autoSpaceDE w:val="0"/>
        <w:autoSpaceDN w:val="0"/>
        <w:adjustRightInd w:val="0"/>
        <w:jc w:val="both"/>
      </w:pPr>
      <w:r w:rsidRPr="001601C4">
        <w:t>Приложение № 1. Техническое задание;</w:t>
      </w:r>
    </w:p>
    <w:p w14:paraId="09185EA1" w14:textId="77777777" w:rsidR="00983DFC" w:rsidRPr="001601C4" w:rsidRDefault="00983DFC" w:rsidP="00983DFC">
      <w:pPr>
        <w:widowControl w:val="0"/>
        <w:autoSpaceDE w:val="0"/>
        <w:autoSpaceDN w:val="0"/>
        <w:adjustRightInd w:val="0"/>
        <w:jc w:val="both"/>
      </w:pPr>
      <w:r w:rsidRPr="001601C4">
        <w:t>Приложение № 2. Спецификация Услуг по Договору;</w:t>
      </w:r>
    </w:p>
    <w:p w14:paraId="06F2F9BE" w14:textId="77777777" w:rsidR="00983DFC" w:rsidRPr="001601C4" w:rsidRDefault="00983DFC" w:rsidP="00983DFC">
      <w:pPr>
        <w:widowControl w:val="0"/>
        <w:autoSpaceDE w:val="0"/>
        <w:autoSpaceDN w:val="0"/>
        <w:adjustRightInd w:val="0"/>
        <w:jc w:val="both"/>
      </w:pPr>
      <w:r w:rsidRPr="001601C4">
        <w:t>Приложение № 3. Форма Акта сдачи-приемки оказанных Услуг;</w:t>
      </w:r>
      <w:r w:rsidRPr="001601C4">
        <w:rPr>
          <w:b/>
        </w:rPr>
        <w:t xml:space="preserve"> </w:t>
      </w:r>
    </w:p>
    <w:p w14:paraId="3263AACB" w14:textId="77777777" w:rsidR="00983DFC" w:rsidRPr="001601C4" w:rsidRDefault="00983DFC" w:rsidP="00983DFC">
      <w:pPr>
        <w:widowControl w:val="0"/>
        <w:autoSpaceDE w:val="0"/>
        <w:autoSpaceDN w:val="0"/>
        <w:adjustRightInd w:val="0"/>
        <w:jc w:val="both"/>
      </w:pPr>
      <w:r w:rsidRPr="001601C4">
        <w:t>Приложение № 4. Форма Акта о выявленных недостатках.</w:t>
      </w:r>
    </w:p>
    <w:p w14:paraId="04BAE0E8" w14:textId="24A66F07" w:rsidR="00B33ECD" w:rsidRDefault="00B33ECD" w:rsidP="00983DFC">
      <w:pPr>
        <w:widowControl w:val="0"/>
        <w:autoSpaceDE w:val="0"/>
        <w:autoSpaceDN w:val="0"/>
        <w:adjustRightInd w:val="0"/>
        <w:jc w:val="both"/>
      </w:pPr>
      <w:r>
        <w:t xml:space="preserve">Приложение № </w:t>
      </w:r>
      <w:r w:rsidR="00FB3574">
        <w:rPr>
          <w:lang w:val="en-US"/>
        </w:rPr>
        <w:t>5</w:t>
      </w:r>
      <w:r>
        <w:t>. Комплаенс-оговорк</w:t>
      </w:r>
      <w:r w:rsidRPr="00B33ECD">
        <w:t>а.</w:t>
      </w:r>
    </w:p>
    <w:p w14:paraId="7E0378A2" w14:textId="77777777" w:rsidR="00983DFC" w:rsidRPr="001601C4" w:rsidRDefault="00983DFC" w:rsidP="00983DFC">
      <w:pPr>
        <w:pStyle w:val="a5"/>
        <w:numPr>
          <w:ilvl w:val="0"/>
          <w:numId w:val="6"/>
        </w:numPr>
        <w:tabs>
          <w:tab w:val="left" w:pos="1260"/>
        </w:tabs>
        <w:spacing w:before="240" w:after="120"/>
        <w:ind w:left="357" w:hanging="357"/>
        <w:jc w:val="center"/>
        <w:rPr>
          <w:b/>
        </w:rPr>
      </w:pPr>
      <w:bookmarkStart w:id="16" w:name="_Ref529546916"/>
      <w:r w:rsidRPr="001601C4">
        <w:rPr>
          <w:b/>
        </w:rPr>
        <w:t>Адреса и банковские реквизиты Сторон</w:t>
      </w:r>
      <w:bookmarkEnd w:id="16"/>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83DFC" w:rsidRPr="001601C4" w14:paraId="00C555B0" w14:textId="77777777" w:rsidTr="0094145B">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83DFC" w:rsidRPr="001601C4" w14:paraId="65A1745C"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6637DB88" w14:textId="522A6CE9" w:rsidR="00983DFC" w:rsidRPr="001601C4" w:rsidRDefault="00983DFC" w:rsidP="0094145B">
                  <w:pPr>
                    <w:spacing w:before="240" w:after="240" w:line="276" w:lineRule="auto"/>
                    <w:jc w:val="center"/>
                    <w:rPr>
                      <w:b/>
                      <w:bCs/>
                      <w:lang w:eastAsia="en-US"/>
                    </w:rPr>
                  </w:pPr>
                  <w:r w:rsidRPr="001601C4">
                    <w:rPr>
                      <w:b/>
                      <w:bCs/>
                      <w:lang w:eastAsia="en-US"/>
                    </w:rPr>
                    <w:t>ЗАКАЗЧИК:</w:t>
                  </w:r>
                </w:p>
                <w:p w14:paraId="07EDD3D7" w14:textId="77777777" w:rsidR="00983DFC" w:rsidRPr="001601C4" w:rsidRDefault="00983DFC" w:rsidP="0094145B">
                  <w:pPr>
                    <w:spacing w:line="276" w:lineRule="auto"/>
                    <w:jc w:val="center"/>
                    <w:rPr>
                      <w:lang w:eastAsia="en-US"/>
                    </w:rPr>
                  </w:pPr>
                  <w:r w:rsidRPr="001601C4">
                    <w:rPr>
                      <w:lang w:eastAsia="en-US"/>
                    </w:rPr>
                    <w:t xml:space="preserve">полное наименование </w:t>
                  </w:r>
                </w:p>
                <w:p w14:paraId="49E49401" w14:textId="77777777" w:rsidR="00983DFC" w:rsidRPr="001601C4" w:rsidRDefault="00983DFC" w:rsidP="0094145B">
                  <w:pPr>
                    <w:spacing w:line="276" w:lineRule="auto"/>
                    <w:jc w:val="center"/>
                    <w:rPr>
                      <w:lang w:eastAsia="en-US"/>
                    </w:rPr>
                  </w:pPr>
                  <w:r w:rsidRPr="001601C4">
                    <w:rPr>
                      <w:lang w:eastAsia="en-US"/>
                    </w:rPr>
                    <w:t>Заказчика</w:t>
                  </w:r>
                </w:p>
              </w:tc>
              <w:tc>
                <w:tcPr>
                  <w:tcW w:w="3827" w:type="dxa"/>
                  <w:tcBorders>
                    <w:top w:val="single" w:sz="4" w:space="0" w:color="FFFFFF"/>
                    <w:left w:val="single" w:sz="4" w:space="0" w:color="FFFFFF"/>
                    <w:bottom w:val="single" w:sz="4" w:space="0" w:color="FFFFFF"/>
                    <w:right w:val="single" w:sz="4" w:space="0" w:color="FFFFFF"/>
                  </w:tcBorders>
                  <w:hideMark/>
                </w:tcPr>
                <w:p w14:paraId="610ECD58" w14:textId="77777777" w:rsidR="00983DFC" w:rsidRPr="001601C4" w:rsidRDefault="00983DFC" w:rsidP="0094145B">
                  <w:pPr>
                    <w:spacing w:before="240" w:after="240" w:line="276" w:lineRule="auto"/>
                    <w:jc w:val="center"/>
                    <w:rPr>
                      <w:b/>
                      <w:caps/>
                      <w:lang w:eastAsia="en-US"/>
                    </w:rPr>
                  </w:pPr>
                  <w:r w:rsidRPr="001601C4">
                    <w:rPr>
                      <w:b/>
                      <w:caps/>
                      <w:lang w:eastAsia="en-US"/>
                    </w:rPr>
                    <w:t>исполнитель:</w:t>
                  </w:r>
                </w:p>
                <w:p w14:paraId="0FE880CA" w14:textId="77777777" w:rsidR="00983DFC" w:rsidRPr="001601C4" w:rsidRDefault="00983DFC" w:rsidP="0094145B">
                  <w:pPr>
                    <w:spacing w:before="240" w:after="240" w:line="276" w:lineRule="auto"/>
                    <w:jc w:val="center"/>
                    <w:rPr>
                      <w:b/>
                      <w:bCs/>
                      <w:lang w:eastAsia="en-US"/>
                    </w:rPr>
                  </w:pPr>
                  <w:r w:rsidRPr="001601C4">
                    <w:rPr>
                      <w:lang w:eastAsia="en-US"/>
                    </w:rPr>
                    <w:t>полное наименование Исполнителя</w:t>
                  </w:r>
                  <w:r w:rsidRPr="001601C4">
                    <w:rPr>
                      <w:b/>
                      <w:bCs/>
                      <w:lang w:eastAsia="en-US"/>
                    </w:rPr>
                    <w:t xml:space="preserve"> </w:t>
                  </w:r>
                </w:p>
              </w:tc>
            </w:tr>
            <w:tr w:rsidR="00983DFC" w:rsidRPr="001601C4" w14:paraId="2031ABCF"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7DF9E95A" w14:textId="77777777" w:rsidR="00983DFC" w:rsidRPr="001601C4" w:rsidRDefault="00983DFC" w:rsidP="0094145B">
                  <w:pPr>
                    <w:spacing w:line="276" w:lineRule="auto"/>
                    <w:jc w:val="both"/>
                    <w:rPr>
                      <w:lang w:eastAsia="en-US"/>
                    </w:rPr>
                  </w:pPr>
                  <w:r w:rsidRPr="001601C4">
                    <w:rPr>
                      <w:lang w:eastAsia="en-US"/>
                    </w:rPr>
                    <w:t xml:space="preserve">Адрес: </w:t>
                  </w:r>
                </w:p>
              </w:tc>
              <w:tc>
                <w:tcPr>
                  <w:tcW w:w="3827" w:type="dxa"/>
                  <w:tcBorders>
                    <w:top w:val="single" w:sz="4" w:space="0" w:color="FFFFFF"/>
                    <w:left w:val="single" w:sz="4" w:space="0" w:color="FFFFFF"/>
                    <w:bottom w:val="single" w:sz="4" w:space="0" w:color="FFFFFF"/>
                    <w:right w:val="single" w:sz="4" w:space="0" w:color="FFFFFF"/>
                  </w:tcBorders>
                  <w:hideMark/>
                </w:tcPr>
                <w:p w14:paraId="777A0C2A" w14:textId="77777777" w:rsidR="00983DFC" w:rsidRPr="001601C4" w:rsidRDefault="00983DFC" w:rsidP="0094145B">
                  <w:pPr>
                    <w:spacing w:line="276" w:lineRule="auto"/>
                    <w:jc w:val="both"/>
                    <w:rPr>
                      <w:lang w:eastAsia="en-US"/>
                    </w:rPr>
                  </w:pPr>
                  <w:r w:rsidRPr="001601C4">
                    <w:rPr>
                      <w:lang w:eastAsia="en-US"/>
                    </w:rPr>
                    <w:t xml:space="preserve">Адрес: </w:t>
                  </w:r>
                </w:p>
              </w:tc>
            </w:tr>
            <w:tr w:rsidR="00983DFC" w:rsidRPr="001601C4" w14:paraId="44ADF4F1" w14:textId="77777777" w:rsidTr="0094145B">
              <w:tc>
                <w:tcPr>
                  <w:tcW w:w="4390" w:type="dxa"/>
                  <w:tcBorders>
                    <w:top w:val="single" w:sz="4" w:space="0" w:color="FFFFFF"/>
                    <w:left w:val="single" w:sz="4" w:space="0" w:color="FFFFFF"/>
                    <w:bottom w:val="single" w:sz="4" w:space="0" w:color="FFFFFF"/>
                    <w:right w:val="single" w:sz="4" w:space="0" w:color="FFFFFF"/>
                  </w:tcBorders>
                </w:tcPr>
                <w:p w14:paraId="2C98E41D" w14:textId="77777777" w:rsidR="00983DFC" w:rsidRPr="001601C4" w:rsidRDefault="00983DFC" w:rsidP="0094145B">
                  <w:pPr>
                    <w:pBdr>
                      <w:bottom w:val="single" w:sz="12" w:space="1" w:color="auto"/>
                    </w:pBdr>
                    <w:spacing w:line="276" w:lineRule="auto"/>
                    <w:jc w:val="both"/>
                    <w:rPr>
                      <w:lang w:eastAsia="en-US"/>
                    </w:rPr>
                  </w:pPr>
                </w:p>
                <w:p w14:paraId="0074040E" w14:textId="77777777" w:rsidR="00983DFC" w:rsidRPr="001601C4" w:rsidRDefault="00983DFC" w:rsidP="0094145B">
                  <w:pPr>
                    <w:spacing w:line="276" w:lineRule="auto"/>
                    <w:jc w:val="both"/>
                    <w:rPr>
                      <w:lang w:eastAsia="en-US"/>
                    </w:rPr>
                  </w:pPr>
                  <w:r w:rsidRPr="001601C4">
                    <w:rPr>
                      <w:lang w:eastAsia="en-US"/>
                    </w:rPr>
                    <w:t xml:space="preserve">Телефон:_____________ Факс:_____________ </w:t>
                  </w:r>
                </w:p>
                <w:p w14:paraId="7DCC468D" w14:textId="77777777" w:rsidR="00983DFC" w:rsidRPr="001601C4" w:rsidRDefault="00983DFC" w:rsidP="0094145B">
                  <w:pPr>
                    <w:spacing w:line="276" w:lineRule="auto"/>
                    <w:jc w:val="both"/>
                    <w:rPr>
                      <w:lang w:eastAsia="en-US"/>
                    </w:rPr>
                  </w:pPr>
                  <w:r w:rsidRPr="001601C4">
                    <w:rPr>
                      <w:lang w:eastAsia="en-US"/>
                    </w:rPr>
                    <w:t>e-mail:______________________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20BB9BA4" w14:textId="77777777" w:rsidR="00983DFC" w:rsidRPr="001601C4" w:rsidRDefault="00983DFC" w:rsidP="0094145B">
                  <w:pPr>
                    <w:pBdr>
                      <w:bottom w:val="single" w:sz="12" w:space="1" w:color="auto"/>
                    </w:pBdr>
                    <w:spacing w:line="276" w:lineRule="auto"/>
                    <w:jc w:val="both"/>
                    <w:rPr>
                      <w:lang w:eastAsia="en-US"/>
                    </w:rPr>
                  </w:pPr>
                </w:p>
                <w:p w14:paraId="584EB0BA" w14:textId="77777777" w:rsidR="00983DFC" w:rsidRPr="001601C4" w:rsidRDefault="00983DFC" w:rsidP="0094145B">
                  <w:pPr>
                    <w:spacing w:line="276" w:lineRule="auto"/>
                    <w:jc w:val="both"/>
                    <w:rPr>
                      <w:lang w:eastAsia="en-US"/>
                    </w:rPr>
                  </w:pPr>
                  <w:r w:rsidRPr="001601C4">
                    <w:rPr>
                      <w:lang w:eastAsia="en-US"/>
                    </w:rPr>
                    <w:t xml:space="preserve">Телефон:_____________ Факс:_____________ </w:t>
                  </w:r>
                </w:p>
                <w:p w14:paraId="5DDEBAB7" w14:textId="77777777" w:rsidR="00983DFC" w:rsidRPr="001601C4" w:rsidRDefault="00983DFC" w:rsidP="0094145B">
                  <w:pPr>
                    <w:spacing w:line="276" w:lineRule="auto"/>
                    <w:jc w:val="both"/>
                    <w:rPr>
                      <w:lang w:eastAsia="en-US"/>
                    </w:rPr>
                  </w:pPr>
                  <w:r w:rsidRPr="001601C4">
                    <w:rPr>
                      <w:lang w:eastAsia="en-US"/>
                    </w:rPr>
                    <w:t>e-mail:____________________</w:t>
                  </w:r>
                </w:p>
              </w:tc>
            </w:tr>
            <w:tr w:rsidR="00983DFC" w:rsidRPr="001601C4" w14:paraId="04208343"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609AA20F" w14:textId="77777777" w:rsidR="00983DFC" w:rsidRPr="001601C4" w:rsidRDefault="00983DFC" w:rsidP="0094145B">
                  <w:pPr>
                    <w:spacing w:line="276" w:lineRule="auto"/>
                    <w:jc w:val="both"/>
                    <w:rPr>
                      <w:lang w:eastAsia="en-US"/>
                    </w:rPr>
                  </w:pPr>
                  <w:r w:rsidRPr="001601C4">
                    <w:rPr>
                      <w:lang w:eastAsia="en-US"/>
                    </w:rPr>
                    <w:t>ИНН ____________________</w:t>
                  </w:r>
                </w:p>
                <w:p w14:paraId="2747F17E" w14:textId="77777777" w:rsidR="00983DFC" w:rsidRPr="001601C4" w:rsidRDefault="00983DFC" w:rsidP="0094145B">
                  <w:pPr>
                    <w:spacing w:line="276" w:lineRule="auto"/>
                    <w:jc w:val="both"/>
                    <w:rPr>
                      <w:lang w:eastAsia="en-US"/>
                    </w:rPr>
                  </w:pPr>
                  <w:r w:rsidRPr="001601C4">
                    <w:rPr>
                      <w:lang w:eastAsia="en-US"/>
                    </w:rPr>
                    <w:t>КПП ____________________</w:t>
                  </w:r>
                </w:p>
              </w:tc>
              <w:tc>
                <w:tcPr>
                  <w:tcW w:w="3827" w:type="dxa"/>
                  <w:tcBorders>
                    <w:top w:val="single" w:sz="4" w:space="0" w:color="FFFFFF"/>
                    <w:left w:val="single" w:sz="4" w:space="0" w:color="FFFFFF"/>
                    <w:bottom w:val="single" w:sz="4" w:space="0" w:color="FFFFFF"/>
                    <w:right w:val="single" w:sz="4" w:space="0" w:color="FFFFFF"/>
                  </w:tcBorders>
                </w:tcPr>
                <w:p w14:paraId="0E0832A9" w14:textId="77777777" w:rsidR="00983DFC" w:rsidRPr="001601C4" w:rsidRDefault="00983DFC" w:rsidP="0094145B">
                  <w:pPr>
                    <w:spacing w:line="276" w:lineRule="auto"/>
                    <w:jc w:val="both"/>
                    <w:rPr>
                      <w:lang w:eastAsia="en-US"/>
                    </w:rPr>
                  </w:pPr>
                  <w:r w:rsidRPr="001601C4">
                    <w:rPr>
                      <w:lang w:eastAsia="en-US"/>
                    </w:rPr>
                    <w:t>ИНН ____________________</w:t>
                  </w:r>
                </w:p>
                <w:p w14:paraId="6B8C4699" w14:textId="77777777" w:rsidR="00983DFC" w:rsidRPr="001601C4" w:rsidRDefault="00983DFC" w:rsidP="0094145B">
                  <w:pPr>
                    <w:spacing w:line="276" w:lineRule="auto"/>
                    <w:jc w:val="both"/>
                    <w:rPr>
                      <w:lang w:eastAsia="en-US"/>
                    </w:rPr>
                  </w:pPr>
                  <w:r w:rsidRPr="001601C4">
                    <w:rPr>
                      <w:lang w:eastAsia="en-US"/>
                    </w:rPr>
                    <w:t>КПП ____________________</w:t>
                  </w:r>
                </w:p>
                <w:p w14:paraId="7F7D472D" w14:textId="77777777" w:rsidR="00983DFC" w:rsidRPr="001601C4" w:rsidRDefault="00983DFC" w:rsidP="0094145B">
                  <w:pPr>
                    <w:spacing w:line="276" w:lineRule="auto"/>
                    <w:jc w:val="both"/>
                    <w:rPr>
                      <w:lang w:eastAsia="en-US"/>
                    </w:rPr>
                  </w:pPr>
                </w:p>
              </w:tc>
            </w:tr>
            <w:tr w:rsidR="00983DFC" w:rsidRPr="001601C4" w14:paraId="2AB92C5D"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6E5842D5" w14:textId="77777777" w:rsidR="00983DFC" w:rsidRPr="001601C4" w:rsidRDefault="00983DFC" w:rsidP="0094145B">
                  <w:pPr>
                    <w:pStyle w:val="31"/>
                    <w:spacing w:line="240" w:lineRule="auto"/>
                    <w:ind w:firstLine="0"/>
                    <w:rPr>
                      <w:sz w:val="24"/>
                      <w:szCs w:val="24"/>
                      <w:lang w:eastAsia="en-US"/>
                    </w:rPr>
                  </w:pPr>
                  <w:r w:rsidRPr="001601C4">
                    <w:rPr>
                      <w:sz w:val="24"/>
                      <w:szCs w:val="24"/>
                      <w:lang w:eastAsia="en-US"/>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4B08C6A3" w14:textId="77777777" w:rsidR="00983DFC" w:rsidRPr="001601C4" w:rsidRDefault="00983DFC" w:rsidP="0094145B">
                  <w:pPr>
                    <w:pStyle w:val="31"/>
                    <w:spacing w:line="240" w:lineRule="auto"/>
                    <w:ind w:firstLine="0"/>
                    <w:rPr>
                      <w:sz w:val="24"/>
                      <w:szCs w:val="24"/>
                      <w:lang w:eastAsia="en-US"/>
                    </w:rPr>
                  </w:pPr>
                  <w:r w:rsidRPr="001601C4">
                    <w:rPr>
                      <w:sz w:val="24"/>
                      <w:szCs w:val="24"/>
                      <w:lang w:eastAsia="en-US"/>
                    </w:rPr>
                    <w:t>Банковские реквизиты:</w:t>
                  </w:r>
                </w:p>
              </w:tc>
            </w:tr>
            <w:tr w:rsidR="00983DFC" w:rsidRPr="001601C4" w14:paraId="4133DD5A"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1CE7BAC3" w14:textId="77777777" w:rsidR="00983DFC" w:rsidRPr="001601C4" w:rsidRDefault="00983DFC" w:rsidP="0094145B">
                  <w:pPr>
                    <w:spacing w:line="276" w:lineRule="auto"/>
                    <w:jc w:val="both"/>
                    <w:rPr>
                      <w:lang w:eastAsia="en-US"/>
                    </w:rPr>
                  </w:pPr>
                  <w:r w:rsidRPr="001601C4">
                    <w:rPr>
                      <w:lang w:eastAsia="en-US"/>
                    </w:rPr>
                    <w:t>р/с 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00F48F8E" w14:textId="77777777" w:rsidR="00983DFC" w:rsidRPr="001601C4" w:rsidRDefault="00983DFC" w:rsidP="0094145B">
                  <w:pPr>
                    <w:spacing w:line="276" w:lineRule="auto"/>
                    <w:jc w:val="both"/>
                    <w:rPr>
                      <w:lang w:eastAsia="en-US"/>
                    </w:rPr>
                  </w:pPr>
                  <w:r w:rsidRPr="001601C4">
                    <w:rPr>
                      <w:lang w:eastAsia="en-US"/>
                    </w:rPr>
                    <w:t>р/с ______________________</w:t>
                  </w:r>
                </w:p>
              </w:tc>
            </w:tr>
            <w:tr w:rsidR="00983DFC" w:rsidRPr="001601C4" w14:paraId="479B50FC"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7DBFAA52" w14:textId="77777777" w:rsidR="00983DFC" w:rsidRPr="001601C4" w:rsidRDefault="00983DFC" w:rsidP="0094145B">
                  <w:pPr>
                    <w:pStyle w:val="a7"/>
                    <w:spacing w:after="0" w:line="240" w:lineRule="auto"/>
                    <w:ind w:left="0" w:firstLine="0"/>
                    <w:rPr>
                      <w:lang w:eastAsia="en-US"/>
                    </w:rPr>
                  </w:pPr>
                  <w:r w:rsidRPr="001601C4">
                    <w:rPr>
                      <w:lang w:eastAsia="en-US"/>
                    </w:rPr>
                    <w:t>к/с 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3CF61548" w14:textId="77777777" w:rsidR="00983DFC" w:rsidRPr="001601C4" w:rsidRDefault="00983DFC" w:rsidP="0094145B">
                  <w:pPr>
                    <w:pStyle w:val="a7"/>
                    <w:spacing w:after="0" w:line="240" w:lineRule="auto"/>
                    <w:ind w:left="0" w:firstLine="0"/>
                    <w:rPr>
                      <w:lang w:eastAsia="en-US"/>
                    </w:rPr>
                  </w:pPr>
                  <w:r w:rsidRPr="001601C4">
                    <w:rPr>
                      <w:lang w:eastAsia="en-US"/>
                    </w:rPr>
                    <w:t>к/с _____________________</w:t>
                  </w:r>
                </w:p>
              </w:tc>
            </w:tr>
            <w:tr w:rsidR="00983DFC" w:rsidRPr="001601C4" w14:paraId="3C6C990B" w14:textId="77777777" w:rsidTr="0094145B">
              <w:tc>
                <w:tcPr>
                  <w:tcW w:w="4390" w:type="dxa"/>
                  <w:tcBorders>
                    <w:top w:val="single" w:sz="4" w:space="0" w:color="FFFFFF"/>
                    <w:left w:val="single" w:sz="4" w:space="0" w:color="FFFFFF"/>
                    <w:bottom w:val="single" w:sz="4" w:space="0" w:color="FFFFFF"/>
                    <w:right w:val="single" w:sz="4" w:space="0" w:color="FFFFFF"/>
                  </w:tcBorders>
                </w:tcPr>
                <w:p w14:paraId="2C7EA79E" w14:textId="77777777" w:rsidR="00983DFC" w:rsidRPr="001601C4" w:rsidRDefault="00983DFC" w:rsidP="0094145B">
                  <w:pPr>
                    <w:spacing w:line="276" w:lineRule="auto"/>
                    <w:jc w:val="both"/>
                    <w:rPr>
                      <w:lang w:eastAsia="en-US"/>
                    </w:rPr>
                  </w:pPr>
                  <w:r w:rsidRPr="001601C4">
                    <w:rPr>
                      <w:lang w:eastAsia="en-US"/>
                    </w:rPr>
                    <w:t>БИК ____________________</w:t>
                  </w:r>
                </w:p>
                <w:p w14:paraId="11F12A99" w14:textId="77777777" w:rsidR="00983DFC" w:rsidRPr="001601C4" w:rsidRDefault="00983DFC" w:rsidP="0094145B">
                  <w:pPr>
                    <w:spacing w:line="276" w:lineRule="auto"/>
                    <w:jc w:val="both"/>
                    <w:rPr>
                      <w:lang w:eastAsia="en-US"/>
                    </w:rPr>
                  </w:pPr>
                  <w:r w:rsidRPr="001601C4">
                    <w:rPr>
                      <w:lang w:eastAsia="en-US"/>
                    </w:rPr>
                    <w:t>ОКОПФ</w:t>
                  </w:r>
                </w:p>
                <w:p w14:paraId="6BFBED05" w14:textId="77777777" w:rsidR="00983DFC" w:rsidRPr="001601C4" w:rsidRDefault="00983DFC" w:rsidP="0094145B">
                  <w:pPr>
                    <w:spacing w:line="276" w:lineRule="auto"/>
                    <w:jc w:val="both"/>
                    <w:rPr>
                      <w:lang w:eastAsia="en-US"/>
                    </w:rPr>
                  </w:pPr>
                  <w:r w:rsidRPr="001601C4">
                    <w:rPr>
                      <w:lang w:eastAsia="en-US"/>
                    </w:rPr>
                    <w:t>ОКПО</w:t>
                  </w:r>
                </w:p>
                <w:p w14:paraId="3AC0D6EC" w14:textId="77777777" w:rsidR="00983DFC" w:rsidRPr="001601C4" w:rsidRDefault="00983DFC" w:rsidP="0094145B">
                  <w:pPr>
                    <w:spacing w:line="276" w:lineRule="auto"/>
                    <w:jc w:val="both"/>
                    <w:rPr>
                      <w:lang w:eastAsia="en-US"/>
                    </w:rPr>
                  </w:pPr>
                  <w:r w:rsidRPr="001601C4">
                    <w:rPr>
                      <w:lang w:eastAsia="en-US"/>
                    </w:rPr>
                    <w:t>ОКПД</w:t>
                  </w:r>
                </w:p>
                <w:p w14:paraId="1301EA30" w14:textId="77777777" w:rsidR="00983DFC" w:rsidRPr="001601C4" w:rsidRDefault="00983DFC" w:rsidP="0094145B">
                  <w:pPr>
                    <w:spacing w:line="276" w:lineRule="auto"/>
                    <w:jc w:val="both"/>
                    <w:rPr>
                      <w:lang w:eastAsia="en-US"/>
                    </w:rPr>
                  </w:pPr>
                  <w:r w:rsidRPr="001601C4">
                    <w:rPr>
                      <w:lang w:eastAsia="en-US"/>
                    </w:rPr>
                    <w:t>ОКТМО</w:t>
                  </w:r>
                </w:p>
                <w:p w14:paraId="4B81EDBB" w14:textId="77777777" w:rsidR="00983DFC" w:rsidRPr="001601C4" w:rsidRDefault="00983DFC" w:rsidP="0094145B">
                  <w:pPr>
                    <w:spacing w:line="276" w:lineRule="auto"/>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528A04E9" w14:textId="77777777" w:rsidR="00983DFC" w:rsidRPr="001601C4" w:rsidRDefault="00983DFC" w:rsidP="0094145B">
                  <w:pPr>
                    <w:spacing w:line="276" w:lineRule="auto"/>
                    <w:jc w:val="both"/>
                    <w:rPr>
                      <w:lang w:eastAsia="en-US"/>
                    </w:rPr>
                  </w:pPr>
                  <w:r w:rsidRPr="001601C4">
                    <w:rPr>
                      <w:lang w:eastAsia="en-US"/>
                    </w:rPr>
                    <w:t>БИК ____________________</w:t>
                  </w:r>
                </w:p>
                <w:p w14:paraId="13EB40A7" w14:textId="77777777" w:rsidR="00983DFC" w:rsidRPr="001601C4" w:rsidRDefault="00983DFC" w:rsidP="0094145B">
                  <w:pPr>
                    <w:spacing w:line="276" w:lineRule="auto"/>
                    <w:jc w:val="both"/>
                    <w:rPr>
                      <w:lang w:eastAsia="en-US"/>
                    </w:rPr>
                  </w:pPr>
                  <w:r w:rsidRPr="001601C4">
                    <w:rPr>
                      <w:lang w:eastAsia="en-US"/>
                    </w:rPr>
                    <w:t>ОКОПФ</w:t>
                  </w:r>
                </w:p>
                <w:p w14:paraId="431C109F" w14:textId="77777777" w:rsidR="00983DFC" w:rsidRPr="001601C4" w:rsidRDefault="00983DFC" w:rsidP="0094145B">
                  <w:pPr>
                    <w:spacing w:line="276" w:lineRule="auto"/>
                    <w:jc w:val="both"/>
                    <w:rPr>
                      <w:lang w:eastAsia="en-US"/>
                    </w:rPr>
                  </w:pPr>
                  <w:r w:rsidRPr="001601C4">
                    <w:rPr>
                      <w:lang w:eastAsia="en-US"/>
                    </w:rPr>
                    <w:t>ОКПО</w:t>
                  </w:r>
                </w:p>
                <w:p w14:paraId="26B68851" w14:textId="77777777" w:rsidR="00983DFC" w:rsidRPr="001601C4" w:rsidRDefault="00983DFC" w:rsidP="0094145B">
                  <w:pPr>
                    <w:spacing w:line="276" w:lineRule="auto"/>
                    <w:jc w:val="both"/>
                    <w:rPr>
                      <w:lang w:eastAsia="en-US"/>
                    </w:rPr>
                  </w:pPr>
                  <w:r w:rsidRPr="001601C4">
                    <w:rPr>
                      <w:lang w:eastAsia="en-US"/>
                    </w:rPr>
                    <w:t>ОКПД</w:t>
                  </w:r>
                </w:p>
                <w:p w14:paraId="43985C20" w14:textId="77777777" w:rsidR="00983DFC" w:rsidRPr="001601C4" w:rsidRDefault="00983DFC" w:rsidP="0094145B">
                  <w:pPr>
                    <w:spacing w:line="276" w:lineRule="auto"/>
                    <w:jc w:val="both"/>
                    <w:rPr>
                      <w:lang w:eastAsia="en-US"/>
                    </w:rPr>
                  </w:pPr>
                  <w:r w:rsidRPr="001601C4">
                    <w:rPr>
                      <w:lang w:eastAsia="en-US"/>
                    </w:rPr>
                    <w:t>ОКТМО</w:t>
                  </w:r>
                </w:p>
                <w:p w14:paraId="47130327" w14:textId="77777777" w:rsidR="00983DFC" w:rsidRPr="001601C4" w:rsidRDefault="00983DFC" w:rsidP="0094145B">
                  <w:pPr>
                    <w:spacing w:line="276" w:lineRule="auto"/>
                    <w:jc w:val="both"/>
                    <w:rPr>
                      <w:lang w:eastAsia="en-US"/>
                    </w:rPr>
                  </w:pPr>
                </w:p>
                <w:p w14:paraId="3F6CCC9B" w14:textId="77777777" w:rsidR="00983DFC" w:rsidRPr="001601C4" w:rsidRDefault="00983DFC" w:rsidP="0094145B">
                  <w:pPr>
                    <w:spacing w:line="276" w:lineRule="auto"/>
                    <w:jc w:val="both"/>
                    <w:rPr>
                      <w:lang w:eastAsia="en-US"/>
                    </w:rPr>
                  </w:pPr>
                  <w:r w:rsidRPr="001601C4">
                    <w:rPr>
                      <w:lang w:eastAsia="en-US"/>
                    </w:rPr>
                    <w:t>Паспортные данные исполнителя_____________</w:t>
                  </w:r>
                </w:p>
                <w:p w14:paraId="4BF21D31" w14:textId="77777777" w:rsidR="00983DFC" w:rsidRPr="001601C4" w:rsidRDefault="00983DFC" w:rsidP="0094145B">
                  <w:pPr>
                    <w:spacing w:line="276" w:lineRule="auto"/>
                    <w:jc w:val="both"/>
                    <w:rPr>
                      <w:lang w:eastAsia="en-US"/>
                    </w:rPr>
                  </w:pPr>
                  <w:r w:rsidRPr="001601C4">
                    <w:rPr>
                      <w:lang w:eastAsia="en-US"/>
                    </w:rPr>
                    <w:t>ИНН____________________</w:t>
                  </w:r>
                </w:p>
                <w:p w14:paraId="2256B433" w14:textId="77777777" w:rsidR="00983DFC" w:rsidRPr="001601C4" w:rsidRDefault="00983DFC" w:rsidP="0094145B">
                  <w:pPr>
                    <w:spacing w:line="276" w:lineRule="auto"/>
                    <w:rPr>
                      <w:lang w:eastAsia="en-US"/>
                    </w:rPr>
                  </w:pPr>
                  <w:r w:rsidRPr="001601C4">
                    <w:rPr>
                      <w:lang w:eastAsia="en-US"/>
                    </w:rPr>
                    <w:t>СНИЛС__________________</w:t>
                  </w:r>
                  <w:r w:rsidRPr="001601C4">
                    <w:rPr>
                      <w:rStyle w:val="af7"/>
                      <w:lang w:eastAsia="en-US"/>
                    </w:rPr>
                    <w:footnoteReference w:id="10"/>
                  </w:r>
                </w:p>
                <w:p w14:paraId="734BC25F" w14:textId="77777777" w:rsidR="00983DFC" w:rsidRPr="001601C4" w:rsidRDefault="00983DFC" w:rsidP="0094145B">
                  <w:pPr>
                    <w:spacing w:line="276" w:lineRule="auto"/>
                    <w:jc w:val="both"/>
                    <w:rPr>
                      <w:lang w:eastAsia="en-US"/>
                    </w:rPr>
                  </w:pPr>
                </w:p>
              </w:tc>
            </w:tr>
            <w:tr w:rsidR="00983DFC" w:rsidRPr="001601C4" w14:paraId="741B1EC4" w14:textId="77777777" w:rsidTr="0094145B">
              <w:tc>
                <w:tcPr>
                  <w:tcW w:w="4390" w:type="dxa"/>
                  <w:tcBorders>
                    <w:top w:val="single" w:sz="4" w:space="0" w:color="FFFFFF"/>
                    <w:left w:val="single" w:sz="4" w:space="0" w:color="FFFFFF"/>
                    <w:bottom w:val="single" w:sz="4" w:space="0" w:color="FFFFFF"/>
                    <w:right w:val="single" w:sz="4" w:space="0" w:color="FFFFFF"/>
                  </w:tcBorders>
                </w:tcPr>
                <w:p w14:paraId="2D380F71" w14:textId="77777777" w:rsidR="00983DFC" w:rsidRPr="001601C4" w:rsidRDefault="00983DFC" w:rsidP="0094145B">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5AB530B9" w14:textId="77777777" w:rsidR="00983DFC" w:rsidRPr="001601C4" w:rsidRDefault="00983DFC" w:rsidP="0094145B">
                  <w:pPr>
                    <w:spacing w:line="276" w:lineRule="auto"/>
                    <w:jc w:val="both"/>
                    <w:rPr>
                      <w:lang w:eastAsia="en-US"/>
                    </w:rPr>
                  </w:pPr>
                </w:p>
              </w:tc>
            </w:tr>
            <w:tr w:rsidR="00983DFC" w:rsidRPr="001601C4" w14:paraId="0C4595DD"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4F78452E" w14:textId="77777777" w:rsidR="00983DFC" w:rsidRPr="001601C4" w:rsidRDefault="00983DFC" w:rsidP="0094145B">
                  <w:pPr>
                    <w:spacing w:line="276" w:lineRule="auto"/>
                    <w:jc w:val="center"/>
                    <w:rPr>
                      <w:b/>
                      <w:caps/>
                      <w:lang w:eastAsia="en-US"/>
                    </w:rPr>
                  </w:pPr>
                  <w:r w:rsidRPr="001601C4">
                    <w:rPr>
                      <w:b/>
                      <w:caps/>
                      <w:lang w:eastAsia="en-U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5402D8D7" w14:textId="77777777" w:rsidR="00983DFC" w:rsidRPr="001601C4" w:rsidRDefault="00983DFC" w:rsidP="0094145B">
                  <w:pPr>
                    <w:spacing w:line="276" w:lineRule="auto"/>
                    <w:jc w:val="center"/>
                    <w:rPr>
                      <w:b/>
                      <w:caps/>
                      <w:lang w:eastAsia="en-US"/>
                    </w:rPr>
                  </w:pPr>
                  <w:r w:rsidRPr="001601C4">
                    <w:rPr>
                      <w:b/>
                      <w:caps/>
                      <w:lang w:eastAsia="en-US"/>
                    </w:rPr>
                    <w:t>исполнитель:</w:t>
                  </w:r>
                </w:p>
              </w:tc>
            </w:tr>
            <w:tr w:rsidR="00983DFC" w:rsidRPr="001601C4" w14:paraId="7E29CD90"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6492E605" w14:textId="77777777" w:rsidR="00983DFC" w:rsidRPr="001601C4" w:rsidRDefault="00983DFC" w:rsidP="0094145B">
                  <w:pPr>
                    <w:spacing w:line="276" w:lineRule="auto"/>
                    <w:jc w:val="center"/>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728F4A7F" w14:textId="77777777" w:rsidR="00983DFC" w:rsidRPr="001601C4" w:rsidRDefault="00983DFC" w:rsidP="0094145B">
                  <w:pPr>
                    <w:spacing w:line="276" w:lineRule="auto"/>
                    <w:jc w:val="center"/>
                    <w:rPr>
                      <w:lang w:eastAsia="en-US"/>
                    </w:rPr>
                  </w:pPr>
                  <w:r w:rsidRPr="001601C4">
                    <w:rPr>
                      <w:lang w:eastAsia="en-US"/>
                    </w:rPr>
                    <w:t>__________________________</w:t>
                  </w:r>
                </w:p>
              </w:tc>
            </w:tr>
            <w:tr w:rsidR="00983DFC" w:rsidRPr="001601C4" w14:paraId="4198C333"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24C00F04"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770CD01C"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tc>
            </w:tr>
            <w:tr w:rsidR="00983DFC" w:rsidRPr="001601C4" w14:paraId="2BF84D7D"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1C854D47" w14:textId="77777777" w:rsidR="00983DFC" w:rsidRPr="001601C4" w:rsidRDefault="00983DFC" w:rsidP="0094145B">
                  <w:pPr>
                    <w:spacing w:line="276" w:lineRule="auto"/>
                    <w:jc w:val="center"/>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40F256CA" w14:textId="77777777" w:rsidR="00983DFC" w:rsidRPr="001601C4" w:rsidRDefault="00983DFC" w:rsidP="0094145B">
                  <w:pPr>
                    <w:spacing w:line="276" w:lineRule="auto"/>
                    <w:jc w:val="center"/>
                    <w:rPr>
                      <w:lang w:eastAsia="en-US"/>
                    </w:rPr>
                  </w:pPr>
                  <w:r w:rsidRPr="001601C4">
                    <w:rPr>
                      <w:lang w:eastAsia="en-US"/>
                    </w:rPr>
                    <w:t>__________________________</w:t>
                  </w:r>
                </w:p>
              </w:tc>
            </w:tr>
            <w:tr w:rsidR="00983DFC" w:rsidRPr="001601C4" w14:paraId="083CCB36" w14:textId="77777777" w:rsidTr="0094145B">
              <w:tc>
                <w:tcPr>
                  <w:tcW w:w="4390" w:type="dxa"/>
                  <w:tcBorders>
                    <w:top w:val="single" w:sz="4" w:space="0" w:color="FFFFFF"/>
                    <w:left w:val="single" w:sz="4" w:space="0" w:color="FFFFFF"/>
                    <w:bottom w:val="single" w:sz="4" w:space="0" w:color="FFFFFF"/>
                    <w:right w:val="single" w:sz="4" w:space="0" w:color="FFFFFF"/>
                  </w:tcBorders>
                  <w:hideMark/>
                </w:tcPr>
                <w:p w14:paraId="6FC18089"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6D6CF696"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tc>
            </w:tr>
            <w:tr w:rsidR="00983DFC" w:rsidRPr="001601C4" w14:paraId="46891601" w14:textId="77777777" w:rsidTr="0094145B">
              <w:tc>
                <w:tcPr>
                  <w:tcW w:w="4390" w:type="dxa"/>
                  <w:tcBorders>
                    <w:top w:val="single" w:sz="4" w:space="0" w:color="FFFFFF"/>
                    <w:left w:val="single" w:sz="4" w:space="0" w:color="FFFFFF"/>
                    <w:bottom w:val="single" w:sz="4" w:space="0" w:color="FFFFFF"/>
                    <w:right w:val="single" w:sz="4" w:space="0" w:color="FFFFFF"/>
                  </w:tcBorders>
                </w:tcPr>
                <w:p w14:paraId="1F4C8DB1" w14:textId="77777777" w:rsidR="00983DFC" w:rsidRPr="001601C4" w:rsidRDefault="00983DFC" w:rsidP="0094145B">
                  <w:pPr>
                    <w:spacing w:line="276" w:lineRule="auto"/>
                    <w:jc w:val="center"/>
                    <w:rPr>
                      <w:lang w:eastAsia="en-US"/>
                    </w:rPr>
                  </w:pPr>
                  <w:r w:rsidRPr="001601C4">
                    <w:rPr>
                      <w:lang w:eastAsia="en-US"/>
                    </w:rPr>
                    <w:t>___ ____________ 20_ г.</w:t>
                  </w:r>
                </w:p>
                <w:p w14:paraId="56E4862F" w14:textId="29067892" w:rsidR="00983DFC" w:rsidRPr="001601C4" w:rsidRDefault="0087702B" w:rsidP="0094145B">
                  <w:pPr>
                    <w:spacing w:line="276" w:lineRule="auto"/>
                    <w:jc w:val="center"/>
                    <w:rPr>
                      <w:vertAlign w:val="superscript"/>
                      <w:lang w:eastAsia="en-US"/>
                    </w:rPr>
                  </w:pPr>
                  <w:r w:rsidRPr="00DC1150">
                    <w:rPr>
                      <w:lang w:eastAsia="en-US"/>
                    </w:rPr>
                    <w:t>М.П. (при наличии печати)</w:t>
                  </w:r>
                </w:p>
              </w:tc>
              <w:tc>
                <w:tcPr>
                  <w:tcW w:w="3827" w:type="dxa"/>
                  <w:tcBorders>
                    <w:top w:val="single" w:sz="4" w:space="0" w:color="FFFFFF"/>
                    <w:left w:val="single" w:sz="4" w:space="0" w:color="FFFFFF"/>
                    <w:bottom w:val="single" w:sz="4" w:space="0" w:color="FFFFFF"/>
                    <w:right w:val="single" w:sz="4" w:space="0" w:color="FFFFFF"/>
                  </w:tcBorders>
                </w:tcPr>
                <w:p w14:paraId="17FC8C79" w14:textId="77777777" w:rsidR="00983DFC" w:rsidRPr="001601C4" w:rsidRDefault="00983DFC" w:rsidP="0094145B">
                  <w:pPr>
                    <w:spacing w:line="276" w:lineRule="auto"/>
                    <w:jc w:val="center"/>
                    <w:rPr>
                      <w:lang w:eastAsia="en-US"/>
                    </w:rPr>
                  </w:pPr>
                  <w:r w:rsidRPr="001601C4">
                    <w:rPr>
                      <w:lang w:eastAsia="en-US"/>
                    </w:rPr>
                    <w:t>___ ____________ 20_ г.</w:t>
                  </w:r>
                </w:p>
                <w:p w14:paraId="4EA5B7CD" w14:textId="20F95A78" w:rsidR="00983DFC" w:rsidRPr="001601C4" w:rsidRDefault="0087702B" w:rsidP="0094145B">
                  <w:pPr>
                    <w:spacing w:line="276" w:lineRule="auto"/>
                    <w:jc w:val="center"/>
                    <w:rPr>
                      <w:vertAlign w:val="superscript"/>
                      <w:lang w:eastAsia="en-US"/>
                    </w:rPr>
                  </w:pPr>
                  <w:r w:rsidRPr="00DC1150">
                    <w:rPr>
                      <w:lang w:eastAsia="en-US"/>
                    </w:rPr>
                    <w:t>М.П. (при наличии печати)</w:t>
                  </w:r>
                </w:p>
              </w:tc>
            </w:tr>
          </w:tbl>
          <w:p w14:paraId="141DF8BC" w14:textId="77777777" w:rsidR="00983DFC" w:rsidRPr="001601C4" w:rsidRDefault="00983DFC" w:rsidP="0094145B">
            <w:pPr>
              <w:spacing w:line="276" w:lineRule="auto"/>
              <w:jc w:val="center"/>
              <w:rPr>
                <w:b/>
                <w:bCs/>
                <w:lang w:eastAsia="en-US"/>
              </w:rPr>
            </w:pPr>
          </w:p>
        </w:tc>
        <w:tc>
          <w:tcPr>
            <w:tcW w:w="972" w:type="dxa"/>
          </w:tcPr>
          <w:p w14:paraId="5CDC0C00" w14:textId="77777777" w:rsidR="00983DFC" w:rsidRPr="001601C4" w:rsidRDefault="00983DFC" w:rsidP="0094145B">
            <w:pPr>
              <w:spacing w:line="276" w:lineRule="auto"/>
              <w:rPr>
                <w:lang w:eastAsia="en-US"/>
              </w:rPr>
            </w:pPr>
          </w:p>
        </w:tc>
      </w:tr>
    </w:tbl>
    <w:p w14:paraId="2D74F3D1" w14:textId="62FDD838" w:rsidR="00983DFC" w:rsidRPr="001601C4" w:rsidRDefault="00983DFC" w:rsidP="00983DFC">
      <w:pPr>
        <w:widowControl w:val="0"/>
        <w:tabs>
          <w:tab w:val="left" w:pos="1843"/>
          <w:tab w:val="left" w:pos="4962"/>
        </w:tabs>
        <w:autoSpaceDE w:val="0"/>
        <w:autoSpaceDN w:val="0"/>
        <w:adjustRightInd w:val="0"/>
        <w:jc w:val="both"/>
      </w:pPr>
      <w:r w:rsidRPr="001601C4">
        <w:rPr>
          <w:rFonts w:eastAsia="Calibri"/>
        </w:rPr>
        <w:br w:type="page"/>
      </w:r>
    </w:p>
    <w:p w14:paraId="7ABA5936" w14:textId="77777777" w:rsidR="00983DFC" w:rsidRPr="001601C4" w:rsidRDefault="00983DFC" w:rsidP="00983DFC">
      <w:pPr>
        <w:ind w:left="5103"/>
        <w:jc w:val="right"/>
        <w:rPr>
          <w:rFonts w:eastAsia="Calibri"/>
        </w:rPr>
      </w:pPr>
      <w:r w:rsidRPr="001601C4">
        <w:rPr>
          <w:rFonts w:eastAsia="Calibri"/>
        </w:rPr>
        <w:t>Приложение № 1</w:t>
      </w:r>
    </w:p>
    <w:p w14:paraId="59FD727A" w14:textId="77777777" w:rsidR="00983DFC" w:rsidRPr="001601C4" w:rsidRDefault="00983DFC" w:rsidP="00983DFC">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6B1D8C4F" w14:textId="6DEB2CDD" w:rsidR="00983DFC" w:rsidRPr="001601C4" w:rsidRDefault="003E2DAE" w:rsidP="00983DFC">
      <w:pPr>
        <w:ind w:left="5103"/>
        <w:jc w:val="right"/>
        <w:rPr>
          <w:bCs/>
        </w:rPr>
      </w:pPr>
      <w:r w:rsidRPr="003E2DAE">
        <w:rPr>
          <w:bCs/>
        </w:rPr>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679C924E" w14:textId="77777777" w:rsidR="00983DFC" w:rsidRPr="001601C4" w:rsidRDefault="00983DFC" w:rsidP="00983DFC">
      <w:pPr>
        <w:jc w:val="right"/>
        <w:rPr>
          <w:rFonts w:eastAsia="Calibri"/>
        </w:rPr>
      </w:pPr>
      <w:r w:rsidRPr="001601C4">
        <w:rPr>
          <w:rFonts w:eastAsia="Calibri"/>
        </w:rPr>
        <w:t>от ___________ 20__ г.№____________</w:t>
      </w:r>
    </w:p>
    <w:p w14:paraId="7CA5B1D8" w14:textId="77777777" w:rsidR="00983DFC" w:rsidRPr="001601C4" w:rsidRDefault="00983DFC" w:rsidP="00983DFC">
      <w:pPr>
        <w:jc w:val="center"/>
        <w:rPr>
          <w:b/>
        </w:rPr>
      </w:pPr>
    </w:p>
    <w:p w14:paraId="7BA4A0CE" w14:textId="77777777" w:rsidR="00983DFC" w:rsidRPr="001601C4" w:rsidRDefault="00983DFC" w:rsidP="00983DFC">
      <w:pPr>
        <w:jc w:val="center"/>
        <w:rPr>
          <w:b/>
        </w:rPr>
      </w:pPr>
    </w:p>
    <w:p w14:paraId="75B9EA0E" w14:textId="0137F9DE" w:rsidR="00983DFC" w:rsidRPr="001601C4" w:rsidRDefault="00983DFC" w:rsidP="00983DFC">
      <w:pPr>
        <w:jc w:val="center"/>
        <w:rPr>
          <w:b/>
        </w:rPr>
      </w:pPr>
      <w:r w:rsidRPr="001601C4">
        <w:rPr>
          <w:b/>
        </w:rPr>
        <w:t>Техническое задание</w:t>
      </w:r>
    </w:p>
    <w:p w14:paraId="78551896" w14:textId="155DF85E" w:rsidR="00983DFC" w:rsidRPr="001601C4" w:rsidRDefault="00983DFC" w:rsidP="00103E8B">
      <w:pPr>
        <w:ind w:left="-142"/>
        <w:jc w:val="center"/>
        <w:rPr>
          <w:bCs/>
        </w:rPr>
      </w:pPr>
      <w:r w:rsidRPr="001601C4">
        <w:rPr>
          <w:b/>
          <w:bCs/>
        </w:rPr>
        <w:t xml:space="preserve">на оказание услуг </w:t>
      </w:r>
      <w:r w:rsidR="00103E8B" w:rsidRPr="00103E8B">
        <w:rPr>
          <w:b/>
        </w:rPr>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739D3C48" w14:textId="77777777" w:rsidR="00983DFC" w:rsidRPr="001601C4" w:rsidRDefault="00983DFC" w:rsidP="00983DFC">
      <w:pPr>
        <w:pStyle w:val="37"/>
        <w:tabs>
          <w:tab w:val="num" w:pos="0"/>
        </w:tabs>
        <w:ind w:left="-142"/>
        <w:jc w:val="center"/>
        <w:rPr>
          <w:b/>
          <w:szCs w:val="24"/>
        </w:rPr>
      </w:pPr>
    </w:p>
    <w:p w14:paraId="721E97DB" w14:textId="77777777" w:rsidR="00983DFC" w:rsidRPr="001601C4" w:rsidRDefault="00983DFC" w:rsidP="00983DFC">
      <w:pPr>
        <w:pStyle w:val="37"/>
        <w:tabs>
          <w:tab w:val="num" w:pos="0"/>
        </w:tabs>
        <w:ind w:left="-142"/>
        <w:jc w:val="center"/>
        <w:rPr>
          <w:b/>
          <w:szCs w:val="24"/>
        </w:rPr>
      </w:pPr>
    </w:p>
    <w:p w14:paraId="1AB49696" w14:textId="77777777" w:rsidR="00983DFC" w:rsidRPr="001601C4" w:rsidRDefault="00983DFC" w:rsidP="00983DFC">
      <w:pPr>
        <w:pStyle w:val="37"/>
        <w:tabs>
          <w:tab w:val="num" w:pos="0"/>
        </w:tabs>
        <w:ind w:left="-142"/>
        <w:jc w:val="center"/>
        <w:rPr>
          <w:b/>
          <w:szCs w:val="24"/>
        </w:rPr>
      </w:pPr>
    </w:p>
    <w:p w14:paraId="1D01ACDF" w14:textId="77777777" w:rsidR="00983DFC" w:rsidRPr="001601C4" w:rsidRDefault="00983DFC" w:rsidP="00983DFC">
      <w:pPr>
        <w:pStyle w:val="37"/>
        <w:tabs>
          <w:tab w:val="num" w:pos="0"/>
        </w:tabs>
        <w:ind w:left="-142"/>
        <w:jc w:val="center"/>
        <w:rPr>
          <w:b/>
          <w:szCs w:val="24"/>
        </w:rPr>
      </w:pPr>
    </w:p>
    <w:p w14:paraId="64519936" w14:textId="77777777" w:rsidR="00983DFC" w:rsidRPr="001601C4" w:rsidRDefault="00983DFC" w:rsidP="00983DFC">
      <w:pPr>
        <w:pStyle w:val="37"/>
        <w:tabs>
          <w:tab w:val="num" w:pos="0"/>
        </w:tabs>
        <w:ind w:left="-142"/>
        <w:jc w:val="center"/>
        <w:rPr>
          <w:b/>
          <w:szCs w:val="24"/>
        </w:rPr>
      </w:pPr>
    </w:p>
    <w:p w14:paraId="296FA148" w14:textId="77777777" w:rsidR="00983DFC" w:rsidRPr="001601C4" w:rsidRDefault="00983DFC" w:rsidP="00983DFC">
      <w:pPr>
        <w:pStyle w:val="37"/>
        <w:tabs>
          <w:tab w:val="num" w:pos="0"/>
        </w:tabs>
        <w:ind w:left="-142"/>
        <w:jc w:val="center"/>
        <w:rPr>
          <w:b/>
          <w:szCs w:val="24"/>
        </w:rPr>
      </w:pPr>
    </w:p>
    <w:p w14:paraId="3A8B19E1" w14:textId="77777777" w:rsidR="00983DFC" w:rsidRPr="001601C4" w:rsidRDefault="00983DFC" w:rsidP="00983DFC">
      <w:pPr>
        <w:pStyle w:val="37"/>
        <w:tabs>
          <w:tab w:val="num" w:pos="0"/>
        </w:tabs>
        <w:ind w:left="-142"/>
        <w:jc w:val="center"/>
        <w:rPr>
          <w:b/>
          <w:szCs w:val="24"/>
        </w:rPr>
      </w:pPr>
    </w:p>
    <w:p w14:paraId="056C9499" w14:textId="77777777" w:rsidR="00983DFC" w:rsidRPr="001601C4" w:rsidRDefault="00983DFC" w:rsidP="00983DFC">
      <w:pPr>
        <w:pStyle w:val="37"/>
        <w:tabs>
          <w:tab w:val="num" w:pos="0"/>
        </w:tabs>
        <w:ind w:left="-142"/>
        <w:jc w:val="center"/>
        <w:rPr>
          <w:b/>
          <w:szCs w:val="24"/>
        </w:rPr>
      </w:pPr>
    </w:p>
    <w:p w14:paraId="318D6C7A" w14:textId="77777777" w:rsidR="00983DFC" w:rsidRPr="001601C4" w:rsidRDefault="00983DFC" w:rsidP="00983DFC">
      <w:pPr>
        <w:pStyle w:val="37"/>
        <w:tabs>
          <w:tab w:val="num" w:pos="0"/>
        </w:tabs>
        <w:ind w:left="-142"/>
        <w:jc w:val="center"/>
        <w:rPr>
          <w:b/>
          <w:szCs w:val="24"/>
        </w:rPr>
      </w:pPr>
    </w:p>
    <w:p w14:paraId="19875552" w14:textId="77777777" w:rsidR="00983DFC" w:rsidRPr="001601C4" w:rsidRDefault="00983DFC" w:rsidP="00983DFC">
      <w:pPr>
        <w:pStyle w:val="37"/>
        <w:tabs>
          <w:tab w:val="num" w:pos="0"/>
        </w:tabs>
        <w:ind w:left="-142"/>
        <w:jc w:val="center"/>
        <w:rPr>
          <w:b/>
          <w:szCs w:val="24"/>
        </w:rPr>
      </w:pPr>
    </w:p>
    <w:p w14:paraId="77E0EBD3" w14:textId="77777777" w:rsidR="00983DFC" w:rsidRPr="001601C4" w:rsidRDefault="00983DFC" w:rsidP="00983DFC">
      <w:pPr>
        <w:pStyle w:val="37"/>
        <w:tabs>
          <w:tab w:val="num" w:pos="0"/>
        </w:tabs>
        <w:ind w:left="-142"/>
        <w:jc w:val="center"/>
        <w:rPr>
          <w:b/>
          <w:szCs w:val="24"/>
        </w:rPr>
      </w:pPr>
    </w:p>
    <w:p w14:paraId="0AC3F0F8" w14:textId="77777777" w:rsidR="00983DFC" w:rsidRPr="001601C4" w:rsidRDefault="00983DFC" w:rsidP="00983DFC">
      <w:pPr>
        <w:pStyle w:val="37"/>
        <w:tabs>
          <w:tab w:val="num" w:pos="0"/>
        </w:tabs>
        <w:ind w:left="-142"/>
        <w:jc w:val="center"/>
        <w:rPr>
          <w:b/>
          <w:szCs w:val="24"/>
        </w:rPr>
      </w:pPr>
    </w:p>
    <w:p w14:paraId="1A00228D" w14:textId="77777777" w:rsidR="00983DFC" w:rsidRPr="001601C4" w:rsidRDefault="00983DFC" w:rsidP="00983DFC">
      <w:pPr>
        <w:rPr>
          <w:rFonts w:eastAsia="Calibri"/>
        </w:rPr>
      </w:pPr>
    </w:p>
    <w:p w14:paraId="123A4781" w14:textId="77777777" w:rsidR="00983DFC" w:rsidRPr="001601C4" w:rsidRDefault="00983DFC" w:rsidP="00983DFC">
      <w:pPr>
        <w:spacing w:line="360" w:lineRule="auto"/>
        <w:ind w:left="5103"/>
        <w:jc w:val="right"/>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386B15EC" w14:textId="77777777" w:rsidTr="0094145B">
        <w:trPr>
          <w:trHeight w:val="422"/>
        </w:trPr>
        <w:tc>
          <w:tcPr>
            <w:tcW w:w="4786" w:type="dxa"/>
            <w:hideMark/>
          </w:tcPr>
          <w:p w14:paraId="60D5CFE4"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0595483B" w14:textId="77777777" w:rsidR="00983DFC" w:rsidRPr="001601C4" w:rsidRDefault="00983DFC" w:rsidP="0094145B">
            <w:pPr>
              <w:spacing w:line="276" w:lineRule="auto"/>
              <w:jc w:val="center"/>
              <w:rPr>
                <w:lang w:eastAsia="en-US"/>
              </w:rPr>
            </w:pPr>
            <w:r w:rsidRPr="001601C4">
              <w:rPr>
                <w:lang w:eastAsia="en-US"/>
              </w:rPr>
              <w:t>____________________________</w:t>
            </w:r>
          </w:p>
          <w:p w14:paraId="4B00B036"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7474EAF8" w14:textId="77777777" w:rsidR="00983DFC" w:rsidRPr="001601C4" w:rsidRDefault="00983DFC" w:rsidP="0094145B">
            <w:pPr>
              <w:spacing w:line="276" w:lineRule="auto"/>
              <w:jc w:val="center"/>
              <w:rPr>
                <w:lang w:eastAsia="en-US"/>
              </w:rPr>
            </w:pPr>
            <w:r w:rsidRPr="001601C4">
              <w:rPr>
                <w:lang w:eastAsia="en-US"/>
              </w:rPr>
              <w:t>____________________________</w:t>
            </w:r>
          </w:p>
          <w:p w14:paraId="446726C0"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44467AED" w14:textId="77777777" w:rsidR="00983DFC" w:rsidRPr="001601C4" w:rsidRDefault="00983DFC" w:rsidP="0094145B">
            <w:pPr>
              <w:spacing w:line="276" w:lineRule="auto"/>
              <w:jc w:val="center"/>
              <w:rPr>
                <w:lang w:eastAsia="en-US"/>
              </w:rPr>
            </w:pPr>
            <w:r w:rsidRPr="001601C4">
              <w:rPr>
                <w:lang w:eastAsia="en-US"/>
              </w:rPr>
              <w:t>___ ____________ 20__ г.</w:t>
            </w:r>
          </w:p>
          <w:p w14:paraId="5EE6B481" w14:textId="77777777" w:rsidR="00983DFC" w:rsidRPr="001601C4" w:rsidRDefault="00983DFC" w:rsidP="0094145B">
            <w:pPr>
              <w:spacing w:line="276" w:lineRule="auto"/>
              <w:jc w:val="center"/>
              <w:rPr>
                <w:lang w:eastAsia="en-US"/>
              </w:rPr>
            </w:pPr>
            <w:r w:rsidRPr="001601C4">
              <w:rPr>
                <w:lang w:eastAsia="en-US"/>
              </w:rPr>
              <w:br/>
              <w:t>М.П. (при наличии печати)</w:t>
            </w:r>
          </w:p>
        </w:tc>
        <w:tc>
          <w:tcPr>
            <w:tcW w:w="4677" w:type="dxa"/>
          </w:tcPr>
          <w:p w14:paraId="53A7B3F8"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63B01BA4" w14:textId="77777777" w:rsidR="00983DFC" w:rsidRPr="001601C4" w:rsidRDefault="00983DFC" w:rsidP="0094145B">
            <w:pPr>
              <w:spacing w:line="276" w:lineRule="auto"/>
              <w:jc w:val="center"/>
              <w:rPr>
                <w:lang w:eastAsia="en-US"/>
              </w:rPr>
            </w:pPr>
            <w:r w:rsidRPr="001601C4">
              <w:rPr>
                <w:lang w:eastAsia="en-US"/>
              </w:rPr>
              <w:t>____________________________</w:t>
            </w:r>
          </w:p>
          <w:p w14:paraId="762147A7"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75C6D324" w14:textId="77777777" w:rsidR="00983DFC" w:rsidRPr="001601C4" w:rsidRDefault="00983DFC" w:rsidP="0094145B">
            <w:pPr>
              <w:spacing w:line="276" w:lineRule="auto"/>
              <w:jc w:val="center"/>
              <w:rPr>
                <w:lang w:eastAsia="en-US"/>
              </w:rPr>
            </w:pPr>
            <w:r w:rsidRPr="001601C4">
              <w:rPr>
                <w:lang w:eastAsia="en-US"/>
              </w:rPr>
              <w:t>____________________________</w:t>
            </w:r>
          </w:p>
          <w:p w14:paraId="679F077C"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5AEF002E" w14:textId="1392F268" w:rsidR="00983DFC" w:rsidRDefault="00983DFC" w:rsidP="0094145B">
            <w:pPr>
              <w:spacing w:line="276" w:lineRule="auto"/>
              <w:jc w:val="center"/>
              <w:rPr>
                <w:lang w:eastAsia="en-US"/>
              </w:rPr>
            </w:pPr>
            <w:r w:rsidRPr="001601C4">
              <w:rPr>
                <w:lang w:eastAsia="en-US"/>
              </w:rPr>
              <w:t>___ ____________ 20__ г.</w:t>
            </w:r>
          </w:p>
          <w:p w14:paraId="076A36DB" w14:textId="1A4E5018" w:rsidR="0087702B" w:rsidRDefault="0087702B" w:rsidP="0094145B">
            <w:pPr>
              <w:spacing w:line="276" w:lineRule="auto"/>
              <w:jc w:val="center"/>
              <w:rPr>
                <w:lang w:eastAsia="en-US"/>
              </w:rPr>
            </w:pPr>
          </w:p>
          <w:p w14:paraId="1DE6C047" w14:textId="3A8BC505" w:rsidR="00983DFC" w:rsidRPr="001601C4" w:rsidRDefault="0087702B" w:rsidP="0087702B">
            <w:pPr>
              <w:spacing w:line="276" w:lineRule="auto"/>
              <w:jc w:val="center"/>
              <w:rPr>
                <w:lang w:eastAsia="en-US"/>
              </w:rPr>
            </w:pPr>
            <w:r w:rsidRPr="00DC1150">
              <w:rPr>
                <w:lang w:eastAsia="en-US"/>
              </w:rPr>
              <w:t>М.П. (при наличии печати)</w:t>
            </w:r>
          </w:p>
        </w:tc>
      </w:tr>
    </w:tbl>
    <w:p w14:paraId="7F34C610" w14:textId="77777777" w:rsidR="00983DFC" w:rsidRPr="001601C4" w:rsidRDefault="00983DFC" w:rsidP="00983DFC">
      <w:pPr>
        <w:spacing w:line="360" w:lineRule="auto"/>
        <w:ind w:left="5103"/>
        <w:jc w:val="right"/>
        <w:rPr>
          <w:rFonts w:eastAsia="Calibri"/>
        </w:rPr>
      </w:pPr>
    </w:p>
    <w:p w14:paraId="269F5105" w14:textId="77777777" w:rsidR="00983DFC" w:rsidRPr="001601C4" w:rsidRDefault="00983DFC" w:rsidP="00983DFC">
      <w:pPr>
        <w:spacing w:after="200" w:line="276" w:lineRule="auto"/>
        <w:rPr>
          <w:rFonts w:eastAsia="Calibri"/>
        </w:rPr>
      </w:pPr>
      <w:r w:rsidRPr="001601C4">
        <w:rPr>
          <w:rFonts w:eastAsia="Calibri"/>
        </w:rPr>
        <w:br w:type="page"/>
      </w:r>
    </w:p>
    <w:p w14:paraId="48F3F45F" w14:textId="77777777" w:rsidR="00983DFC" w:rsidRPr="001601C4" w:rsidRDefault="00983DFC" w:rsidP="00983DFC">
      <w:pPr>
        <w:ind w:left="5103"/>
        <w:jc w:val="right"/>
        <w:rPr>
          <w:rFonts w:eastAsia="Calibri"/>
        </w:rPr>
      </w:pPr>
      <w:r w:rsidRPr="001601C4">
        <w:rPr>
          <w:rFonts w:eastAsia="Calibri"/>
        </w:rPr>
        <w:t>Приложение № 2</w:t>
      </w:r>
    </w:p>
    <w:p w14:paraId="51F2CC42" w14:textId="77777777" w:rsidR="00983DFC" w:rsidRPr="001601C4" w:rsidRDefault="00983DFC" w:rsidP="00983DFC">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6A92E175" w14:textId="21472113" w:rsidR="00983DFC" w:rsidRPr="00103E8B" w:rsidRDefault="00103E8B" w:rsidP="00983DFC">
      <w:pPr>
        <w:ind w:left="5103"/>
        <w:jc w:val="right"/>
        <w:rPr>
          <w:bCs/>
        </w:rPr>
      </w:pPr>
      <w:r w:rsidRPr="00103E8B">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1FE02B69" w14:textId="77777777" w:rsidR="00983DFC" w:rsidRPr="001601C4" w:rsidRDefault="00983DFC" w:rsidP="00983DFC">
      <w:pPr>
        <w:jc w:val="right"/>
        <w:rPr>
          <w:rFonts w:eastAsia="Calibri"/>
        </w:rPr>
      </w:pPr>
      <w:r w:rsidRPr="001601C4">
        <w:rPr>
          <w:rFonts w:eastAsia="Calibri"/>
        </w:rPr>
        <w:t>от ___________ 20__ г.№____________</w:t>
      </w:r>
    </w:p>
    <w:p w14:paraId="75EE0FD1" w14:textId="77777777" w:rsidR="00983DFC" w:rsidRPr="001601C4" w:rsidRDefault="00983DFC" w:rsidP="00983DFC">
      <w:pPr>
        <w:ind w:left="5103"/>
        <w:jc w:val="right"/>
        <w:rPr>
          <w:rFonts w:eastAsia="Calibri"/>
        </w:rPr>
      </w:pPr>
    </w:p>
    <w:p w14:paraId="48E1B95D" w14:textId="77777777" w:rsidR="00983DFC" w:rsidRPr="001601C4" w:rsidRDefault="00983DFC" w:rsidP="00983DFC">
      <w:pPr>
        <w:pStyle w:val="VL"/>
        <w:rPr>
          <w:sz w:val="24"/>
          <w:szCs w:val="24"/>
        </w:rPr>
      </w:pPr>
    </w:p>
    <w:p w14:paraId="55177FB1" w14:textId="77777777" w:rsidR="00983DFC" w:rsidRPr="00AB6333" w:rsidRDefault="00983DFC" w:rsidP="00983DFC">
      <w:pPr>
        <w:pStyle w:val="VL"/>
        <w:jc w:val="center"/>
        <w:rPr>
          <w:rFonts w:ascii="Times New Roman" w:hAnsi="Times New Roman"/>
          <w:b/>
          <w:sz w:val="24"/>
          <w:szCs w:val="24"/>
        </w:rPr>
      </w:pPr>
      <w:r w:rsidRPr="001601C4">
        <w:rPr>
          <w:rFonts w:ascii="Times New Roman" w:hAnsi="Times New Roman"/>
          <w:b/>
          <w:sz w:val="24"/>
          <w:szCs w:val="24"/>
        </w:rPr>
        <w:t>Спецификация услуг по Договору</w:t>
      </w:r>
      <w:r w:rsidR="00773252" w:rsidRPr="00AB6333">
        <w:rPr>
          <w:rStyle w:val="af7"/>
          <w:rFonts w:ascii="Times New Roman" w:hAnsi="Times New Roman"/>
          <w:b/>
          <w:sz w:val="24"/>
          <w:szCs w:val="24"/>
        </w:rPr>
        <w:footnoteReference w:id="11"/>
      </w:r>
      <w:r w:rsidRPr="00AB6333">
        <w:rPr>
          <w:rStyle w:val="af7"/>
          <w:rFonts w:ascii="Times New Roman" w:hAnsi="Times New Roman"/>
          <w:b/>
          <w:i/>
          <w:sz w:val="24"/>
          <w:szCs w:val="24"/>
        </w:rPr>
        <w:footnoteReference w:id="12"/>
      </w:r>
    </w:p>
    <w:p w14:paraId="018A8132" w14:textId="77777777" w:rsidR="00983DFC" w:rsidRPr="001601C4" w:rsidRDefault="00983DFC" w:rsidP="00983DFC"/>
    <w:tbl>
      <w:tblPr>
        <w:tblW w:w="10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05"/>
        <w:gridCol w:w="1301"/>
        <w:gridCol w:w="1417"/>
        <w:gridCol w:w="1079"/>
        <w:gridCol w:w="1323"/>
        <w:gridCol w:w="1494"/>
        <w:gridCol w:w="1383"/>
      </w:tblGrid>
      <w:tr w:rsidR="00983DFC" w:rsidRPr="001601C4" w14:paraId="193DD087" w14:textId="77777777" w:rsidTr="008801F5">
        <w:tc>
          <w:tcPr>
            <w:tcW w:w="0" w:type="auto"/>
            <w:tcBorders>
              <w:top w:val="single" w:sz="4" w:space="0" w:color="auto"/>
              <w:left w:val="single" w:sz="4" w:space="0" w:color="auto"/>
              <w:bottom w:val="single" w:sz="4" w:space="0" w:color="auto"/>
              <w:right w:val="single" w:sz="4" w:space="0" w:color="auto"/>
            </w:tcBorders>
            <w:hideMark/>
          </w:tcPr>
          <w:p w14:paraId="398B111D" w14:textId="77777777" w:rsidR="00983DFC" w:rsidRPr="001601C4" w:rsidRDefault="00983DFC" w:rsidP="0094145B">
            <w:pPr>
              <w:spacing w:line="276" w:lineRule="auto"/>
              <w:jc w:val="center"/>
              <w:rPr>
                <w:spacing w:val="1"/>
                <w:lang w:eastAsia="en-US"/>
              </w:rPr>
            </w:pPr>
            <w:r w:rsidRPr="001601C4">
              <w:rPr>
                <w:bCs/>
                <w:iCs/>
                <w:lang w:eastAsia="en-US"/>
              </w:rPr>
              <w:t>№ п/п</w:t>
            </w:r>
          </w:p>
        </w:tc>
        <w:tc>
          <w:tcPr>
            <w:tcW w:w="0" w:type="auto"/>
            <w:tcBorders>
              <w:top w:val="single" w:sz="4" w:space="0" w:color="auto"/>
              <w:left w:val="single" w:sz="4" w:space="0" w:color="auto"/>
              <w:bottom w:val="single" w:sz="4" w:space="0" w:color="auto"/>
              <w:right w:val="single" w:sz="4" w:space="0" w:color="auto"/>
            </w:tcBorders>
            <w:hideMark/>
          </w:tcPr>
          <w:p w14:paraId="271C56FC" w14:textId="77777777" w:rsidR="00983DFC" w:rsidRPr="001601C4" w:rsidRDefault="00983DFC" w:rsidP="0094145B">
            <w:pPr>
              <w:spacing w:line="276" w:lineRule="auto"/>
              <w:jc w:val="center"/>
              <w:rPr>
                <w:spacing w:val="1"/>
                <w:lang w:eastAsia="en-US"/>
              </w:rPr>
            </w:pPr>
            <w:r w:rsidRPr="001601C4">
              <w:rPr>
                <w:spacing w:val="1"/>
                <w:lang w:eastAsia="en-US"/>
              </w:rPr>
              <w:t>Наименование Услуги</w:t>
            </w:r>
          </w:p>
        </w:tc>
        <w:tc>
          <w:tcPr>
            <w:tcW w:w="0" w:type="auto"/>
            <w:tcBorders>
              <w:top w:val="single" w:sz="4" w:space="0" w:color="auto"/>
              <w:left w:val="single" w:sz="4" w:space="0" w:color="auto"/>
              <w:bottom w:val="single" w:sz="4" w:space="0" w:color="auto"/>
              <w:right w:val="single" w:sz="4" w:space="0" w:color="auto"/>
            </w:tcBorders>
            <w:hideMark/>
          </w:tcPr>
          <w:p w14:paraId="0541D180" w14:textId="77777777" w:rsidR="00983DFC" w:rsidRPr="001601C4" w:rsidRDefault="00983DFC" w:rsidP="0094145B">
            <w:pPr>
              <w:spacing w:after="200" w:line="276" w:lineRule="auto"/>
              <w:rPr>
                <w:lang w:eastAsia="en-US"/>
              </w:rPr>
            </w:pPr>
            <w:r w:rsidRPr="001601C4">
              <w:rPr>
                <w:color w:val="000000"/>
                <w:spacing w:val="1"/>
                <w:lang w:eastAsia="en-US"/>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490EC7B5" w14:textId="77777777" w:rsidR="00983DFC" w:rsidRPr="001601C4" w:rsidRDefault="00983DFC" w:rsidP="00773252">
            <w:pPr>
              <w:spacing w:after="200" w:line="276" w:lineRule="auto"/>
              <w:rPr>
                <w:bCs/>
                <w:lang w:eastAsia="en-US"/>
              </w:rPr>
            </w:pPr>
            <w:r w:rsidRPr="001601C4">
              <w:rPr>
                <w:bCs/>
                <w:lang w:eastAsia="en-US"/>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57104B09" w14:textId="77777777" w:rsidR="00983DFC" w:rsidRPr="001601C4" w:rsidRDefault="00983DFC" w:rsidP="0094145B">
            <w:pPr>
              <w:spacing w:after="200" w:line="276" w:lineRule="auto"/>
              <w:rPr>
                <w:lang w:eastAsia="en-US"/>
              </w:rPr>
            </w:pPr>
            <w:r w:rsidRPr="001601C4">
              <w:rPr>
                <w:bCs/>
                <w:lang w:eastAsia="en-US"/>
              </w:rPr>
              <w:t>Цена за единицу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271B81C5" w14:textId="77777777" w:rsidR="00983DFC" w:rsidRPr="001601C4" w:rsidRDefault="00983DFC" w:rsidP="0094145B">
            <w:pPr>
              <w:spacing w:after="200" w:line="276" w:lineRule="auto"/>
              <w:rPr>
                <w:lang w:eastAsia="en-US"/>
              </w:rPr>
            </w:pPr>
            <w:r w:rsidRPr="001601C4">
              <w:rPr>
                <w:bCs/>
                <w:lang w:eastAsia="en-US"/>
              </w:rPr>
              <w:t>Стоимость без НДС (руб.)</w:t>
            </w:r>
            <w:r w:rsidRPr="00D34F83">
              <w:rPr>
                <w:rStyle w:val="af7"/>
                <w:color w:val="000000"/>
                <w:lang w:eastAsia="en-US"/>
              </w:rPr>
              <w:t xml:space="preserve"> </w:t>
            </w:r>
            <w:r w:rsidRPr="00D34F83">
              <w:rPr>
                <w:rStyle w:val="af7"/>
                <w:color w:val="000000"/>
                <w:lang w:eastAsia="en-US"/>
              </w:rPr>
              <w:footnoteReference w:id="13"/>
            </w:r>
          </w:p>
        </w:tc>
        <w:tc>
          <w:tcPr>
            <w:tcW w:w="0" w:type="auto"/>
            <w:tcBorders>
              <w:top w:val="single" w:sz="4" w:space="0" w:color="auto"/>
              <w:left w:val="single" w:sz="4" w:space="0" w:color="auto"/>
              <w:bottom w:val="single" w:sz="4" w:space="0" w:color="auto"/>
              <w:right w:val="single" w:sz="4" w:space="0" w:color="auto"/>
            </w:tcBorders>
            <w:hideMark/>
          </w:tcPr>
          <w:p w14:paraId="654E32D0" w14:textId="77777777" w:rsidR="00983DFC" w:rsidRPr="001601C4" w:rsidRDefault="00983DFC" w:rsidP="0094145B">
            <w:pPr>
              <w:spacing w:after="200" w:line="276" w:lineRule="auto"/>
              <w:rPr>
                <w:lang w:eastAsia="en-US"/>
              </w:rPr>
            </w:pPr>
            <w:r w:rsidRPr="001601C4">
              <w:rPr>
                <w:lang w:eastAsia="ar-SA"/>
              </w:rPr>
              <w:t>Сумма НДС___</w:t>
            </w:r>
            <w:r w:rsidRPr="001601C4">
              <w:rPr>
                <w:rStyle w:val="af7"/>
                <w:lang w:eastAsia="ar-SA"/>
              </w:rPr>
              <w:footnoteReference w:id="14"/>
            </w:r>
            <w:r w:rsidRPr="001601C4">
              <w:rPr>
                <w:lang w:eastAsia="ar-SA"/>
              </w:rPr>
              <w:t>%, (руб.)</w:t>
            </w:r>
            <w:r w:rsidRPr="00D34F83">
              <w:rPr>
                <w:rStyle w:val="af7"/>
                <w:color w:val="000000"/>
                <w:lang w:eastAsia="en-US"/>
              </w:rPr>
              <w:t xml:space="preserve"> </w:t>
            </w:r>
            <w:r w:rsidRPr="00D34F83">
              <w:rPr>
                <w:rStyle w:val="af7"/>
                <w:color w:val="000000"/>
                <w:lang w:eastAsia="en-US"/>
              </w:rPr>
              <w:footnoteReference w:id="15"/>
            </w:r>
          </w:p>
        </w:tc>
        <w:tc>
          <w:tcPr>
            <w:tcW w:w="1383" w:type="dxa"/>
            <w:tcBorders>
              <w:top w:val="single" w:sz="4" w:space="0" w:color="auto"/>
              <w:left w:val="single" w:sz="4" w:space="0" w:color="auto"/>
              <w:bottom w:val="single" w:sz="4" w:space="0" w:color="auto"/>
              <w:right w:val="single" w:sz="4" w:space="0" w:color="auto"/>
            </w:tcBorders>
            <w:hideMark/>
          </w:tcPr>
          <w:p w14:paraId="04004403" w14:textId="77777777" w:rsidR="00983DFC" w:rsidRPr="001601C4" w:rsidRDefault="00983DFC" w:rsidP="0094145B">
            <w:pPr>
              <w:spacing w:after="200" w:line="276" w:lineRule="auto"/>
              <w:rPr>
                <w:lang w:eastAsia="en-US"/>
              </w:rPr>
            </w:pPr>
            <w:r w:rsidRPr="001601C4">
              <w:rPr>
                <w:bCs/>
                <w:lang w:eastAsia="en-US"/>
              </w:rPr>
              <w:t>Стоимость, в том числе с НДС (руб.)</w:t>
            </w:r>
            <w:r w:rsidRPr="00D34F83">
              <w:rPr>
                <w:rStyle w:val="af7"/>
                <w:color w:val="000000"/>
                <w:lang w:eastAsia="en-US"/>
              </w:rPr>
              <w:t xml:space="preserve"> </w:t>
            </w:r>
            <w:r w:rsidRPr="00D34F83">
              <w:rPr>
                <w:rStyle w:val="af7"/>
                <w:color w:val="000000"/>
                <w:lang w:eastAsia="en-US"/>
              </w:rPr>
              <w:footnoteReference w:id="16"/>
            </w:r>
          </w:p>
        </w:tc>
      </w:tr>
      <w:tr w:rsidR="00983DFC" w:rsidRPr="001601C4" w14:paraId="19743A62" w14:textId="77777777" w:rsidTr="008801F5">
        <w:trPr>
          <w:trHeight w:val="426"/>
        </w:trPr>
        <w:tc>
          <w:tcPr>
            <w:tcW w:w="540" w:type="dxa"/>
            <w:tcBorders>
              <w:top w:val="single" w:sz="4" w:space="0" w:color="auto"/>
              <w:left w:val="single" w:sz="4" w:space="0" w:color="auto"/>
              <w:bottom w:val="single" w:sz="4" w:space="0" w:color="auto"/>
              <w:right w:val="single" w:sz="4" w:space="0" w:color="auto"/>
            </w:tcBorders>
          </w:tcPr>
          <w:p w14:paraId="73758FAD" w14:textId="109E11A2" w:rsidR="00983DFC" w:rsidRPr="001601C4" w:rsidRDefault="008801F5" w:rsidP="0094145B">
            <w:pPr>
              <w:widowControl w:val="0"/>
              <w:tabs>
                <w:tab w:val="left" w:pos="5670"/>
              </w:tabs>
              <w:autoSpaceDE w:val="0"/>
              <w:autoSpaceDN w:val="0"/>
              <w:adjustRightInd w:val="0"/>
              <w:spacing w:line="276" w:lineRule="auto"/>
              <w:ind w:left="108"/>
              <w:rPr>
                <w:lang w:eastAsia="en-US"/>
              </w:rPr>
            </w:pPr>
            <w:r>
              <w:rPr>
                <w:lang w:eastAsia="en-US"/>
              </w:rPr>
              <w:t>1</w:t>
            </w:r>
          </w:p>
          <w:p w14:paraId="0015C860" w14:textId="77777777" w:rsidR="00983DFC" w:rsidRPr="001601C4" w:rsidRDefault="00983DFC" w:rsidP="0094145B">
            <w:pPr>
              <w:widowControl w:val="0"/>
              <w:tabs>
                <w:tab w:val="left" w:pos="5670"/>
              </w:tabs>
              <w:autoSpaceDE w:val="0"/>
              <w:autoSpaceDN w:val="0"/>
              <w:adjustRightInd w:val="0"/>
              <w:spacing w:line="276" w:lineRule="auto"/>
              <w:ind w:left="108"/>
              <w:rPr>
                <w:lang w:eastAsia="en-US"/>
              </w:rPr>
            </w:pPr>
          </w:p>
        </w:tc>
        <w:tc>
          <w:tcPr>
            <w:tcW w:w="1961" w:type="dxa"/>
            <w:tcBorders>
              <w:top w:val="single" w:sz="4" w:space="0" w:color="auto"/>
              <w:left w:val="single" w:sz="4" w:space="0" w:color="auto"/>
              <w:bottom w:val="single" w:sz="4" w:space="0" w:color="auto"/>
              <w:right w:val="single" w:sz="4" w:space="0" w:color="auto"/>
            </w:tcBorders>
          </w:tcPr>
          <w:p w14:paraId="5EB4CD56" w14:textId="429356E0" w:rsidR="00983DFC" w:rsidRPr="001601C4" w:rsidRDefault="008801F5" w:rsidP="0094145B">
            <w:pPr>
              <w:spacing w:after="200" w:line="276" w:lineRule="auto"/>
              <w:rPr>
                <w:lang w:eastAsia="en-US"/>
              </w:rPr>
            </w:pPr>
            <w:r w:rsidRPr="006B42A6">
              <w:t xml:space="preserve">Оказание услуг по информационно-техническому сопровождению программы </w:t>
            </w:r>
            <w:r w:rsidRPr="00D678A2">
              <w:t>"</w:t>
            </w:r>
            <w:r w:rsidRPr="006B42A6">
              <w:t>1С</w:t>
            </w:r>
            <w:r>
              <w:t>:</w:t>
            </w:r>
            <w:r w:rsidRPr="006B42A6">
              <w:t>Комплект поддержки Базовый</w:t>
            </w:r>
            <w:r w:rsidRPr="00D678A2">
              <w:t>"</w:t>
            </w:r>
            <w:r w:rsidRPr="006B42A6">
              <w:t xml:space="preserve"> (1С</w:t>
            </w:r>
            <w:r>
              <w:t>:</w:t>
            </w:r>
            <w:r w:rsidRPr="006B42A6">
              <w:t>КП Базовый)</w:t>
            </w:r>
          </w:p>
        </w:tc>
        <w:tc>
          <w:tcPr>
            <w:tcW w:w="1301" w:type="dxa"/>
            <w:tcBorders>
              <w:top w:val="single" w:sz="4" w:space="0" w:color="auto"/>
              <w:left w:val="single" w:sz="4" w:space="0" w:color="auto"/>
              <w:bottom w:val="single" w:sz="4" w:space="0" w:color="auto"/>
              <w:right w:val="single" w:sz="4" w:space="0" w:color="auto"/>
            </w:tcBorders>
          </w:tcPr>
          <w:p w14:paraId="59363A81" w14:textId="7A7F9D9D" w:rsidR="00983DFC" w:rsidRPr="001601C4" w:rsidRDefault="008801F5" w:rsidP="0094145B">
            <w:pPr>
              <w:spacing w:after="200" w:line="276" w:lineRule="auto"/>
              <w:rPr>
                <w:lang w:eastAsia="en-US"/>
              </w:rPr>
            </w:pPr>
            <w:r w:rsidRPr="006B42A6">
              <w:t>условная единица</w:t>
            </w:r>
          </w:p>
        </w:tc>
        <w:tc>
          <w:tcPr>
            <w:tcW w:w="1417" w:type="dxa"/>
            <w:tcBorders>
              <w:top w:val="single" w:sz="4" w:space="0" w:color="auto"/>
              <w:left w:val="single" w:sz="4" w:space="0" w:color="auto"/>
              <w:bottom w:val="single" w:sz="4" w:space="0" w:color="auto"/>
              <w:right w:val="single" w:sz="4" w:space="0" w:color="auto"/>
            </w:tcBorders>
          </w:tcPr>
          <w:p w14:paraId="106F3B50" w14:textId="6A177C28" w:rsidR="00983DFC" w:rsidRPr="001601C4" w:rsidRDefault="008801F5" w:rsidP="0094145B">
            <w:pPr>
              <w:spacing w:after="200" w:line="276" w:lineRule="auto"/>
              <w:rPr>
                <w:lang w:eastAsia="en-US"/>
              </w:rPr>
            </w:pPr>
            <w:r>
              <w:rPr>
                <w:lang w:eastAsia="en-US"/>
              </w:rPr>
              <w:t>1</w:t>
            </w:r>
          </w:p>
        </w:tc>
        <w:tc>
          <w:tcPr>
            <w:tcW w:w="1079" w:type="dxa"/>
            <w:tcBorders>
              <w:top w:val="single" w:sz="4" w:space="0" w:color="auto"/>
              <w:left w:val="single" w:sz="4" w:space="0" w:color="auto"/>
              <w:bottom w:val="single" w:sz="4" w:space="0" w:color="auto"/>
              <w:right w:val="single" w:sz="4" w:space="0" w:color="auto"/>
            </w:tcBorders>
          </w:tcPr>
          <w:p w14:paraId="16431460" w14:textId="77777777" w:rsidR="00983DFC" w:rsidRPr="001601C4" w:rsidRDefault="00983DFC" w:rsidP="0094145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26717613" w14:textId="77777777" w:rsidR="00983DFC" w:rsidRPr="001601C4" w:rsidRDefault="00983DFC" w:rsidP="0094145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9CB9084" w14:textId="77777777" w:rsidR="00983DFC" w:rsidRPr="001601C4" w:rsidRDefault="00983DFC" w:rsidP="0094145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173FB15" w14:textId="77777777" w:rsidR="00983DFC" w:rsidRPr="001601C4" w:rsidRDefault="00983DFC" w:rsidP="0094145B">
            <w:pPr>
              <w:spacing w:after="200" w:line="276" w:lineRule="auto"/>
              <w:rPr>
                <w:lang w:eastAsia="en-US"/>
              </w:rPr>
            </w:pPr>
          </w:p>
        </w:tc>
      </w:tr>
      <w:tr w:rsidR="008801F5" w:rsidRPr="001601C4" w14:paraId="6E1C44DB" w14:textId="77777777" w:rsidTr="008801F5">
        <w:trPr>
          <w:trHeight w:val="255"/>
        </w:trPr>
        <w:tc>
          <w:tcPr>
            <w:tcW w:w="540" w:type="dxa"/>
            <w:tcBorders>
              <w:top w:val="single" w:sz="4" w:space="0" w:color="auto"/>
              <w:left w:val="single" w:sz="4" w:space="0" w:color="auto"/>
              <w:bottom w:val="single" w:sz="4" w:space="0" w:color="auto"/>
              <w:right w:val="single" w:sz="4" w:space="0" w:color="auto"/>
            </w:tcBorders>
          </w:tcPr>
          <w:p w14:paraId="1AF08EB5" w14:textId="1B172695" w:rsidR="008801F5" w:rsidRPr="001601C4" w:rsidRDefault="008801F5" w:rsidP="008801F5">
            <w:pPr>
              <w:widowControl w:val="0"/>
              <w:tabs>
                <w:tab w:val="left" w:pos="5670"/>
              </w:tabs>
              <w:autoSpaceDE w:val="0"/>
              <w:autoSpaceDN w:val="0"/>
              <w:adjustRightInd w:val="0"/>
              <w:spacing w:line="276" w:lineRule="auto"/>
              <w:ind w:left="108"/>
              <w:rPr>
                <w:lang w:eastAsia="en-US"/>
              </w:rPr>
            </w:pPr>
            <w:r>
              <w:rPr>
                <w:lang w:eastAsia="en-US"/>
              </w:rPr>
              <w:t>2</w:t>
            </w:r>
          </w:p>
        </w:tc>
        <w:tc>
          <w:tcPr>
            <w:tcW w:w="1961" w:type="dxa"/>
            <w:tcBorders>
              <w:top w:val="single" w:sz="4" w:space="0" w:color="auto"/>
              <w:left w:val="single" w:sz="4" w:space="0" w:color="auto"/>
              <w:bottom w:val="single" w:sz="4" w:space="0" w:color="auto"/>
              <w:right w:val="single" w:sz="4" w:space="0" w:color="auto"/>
            </w:tcBorders>
          </w:tcPr>
          <w:p w14:paraId="199F65B6" w14:textId="7868AC16" w:rsidR="008801F5" w:rsidRPr="001601C4" w:rsidRDefault="008801F5" w:rsidP="008801F5">
            <w:pPr>
              <w:spacing w:after="200" w:line="276" w:lineRule="auto"/>
              <w:rPr>
                <w:lang w:eastAsia="en-US"/>
              </w:rPr>
            </w:pPr>
            <w:r w:rsidRPr="00922846">
              <w:t xml:space="preserve">Оказание услуг по предоставлению доступа к информационно-технологическому сервису </w:t>
            </w:r>
            <w:r w:rsidRPr="00D678A2">
              <w:t>"</w:t>
            </w:r>
            <w:r w:rsidRPr="001B7327">
              <w:t>1С:Контрагент + 1СПАРК Риски</w:t>
            </w:r>
            <w:r w:rsidRPr="00D678A2">
              <w:t>"</w:t>
            </w:r>
          </w:p>
        </w:tc>
        <w:tc>
          <w:tcPr>
            <w:tcW w:w="1301" w:type="dxa"/>
            <w:tcBorders>
              <w:top w:val="single" w:sz="4" w:space="0" w:color="auto"/>
              <w:left w:val="single" w:sz="4" w:space="0" w:color="auto"/>
              <w:bottom w:val="single" w:sz="4" w:space="0" w:color="auto"/>
              <w:right w:val="single" w:sz="4" w:space="0" w:color="auto"/>
            </w:tcBorders>
          </w:tcPr>
          <w:p w14:paraId="130DB430" w14:textId="629ECB31" w:rsidR="008801F5" w:rsidRPr="001601C4" w:rsidRDefault="008801F5" w:rsidP="008801F5">
            <w:pPr>
              <w:spacing w:after="200" w:line="276" w:lineRule="auto"/>
              <w:rPr>
                <w:lang w:eastAsia="en-US"/>
              </w:rPr>
            </w:pPr>
            <w:r w:rsidRPr="006B42A6">
              <w:t xml:space="preserve"> условная единица</w:t>
            </w:r>
          </w:p>
        </w:tc>
        <w:tc>
          <w:tcPr>
            <w:tcW w:w="1417" w:type="dxa"/>
            <w:tcBorders>
              <w:top w:val="single" w:sz="4" w:space="0" w:color="auto"/>
              <w:left w:val="single" w:sz="4" w:space="0" w:color="auto"/>
              <w:bottom w:val="single" w:sz="4" w:space="0" w:color="auto"/>
              <w:right w:val="single" w:sz="4" w:space="0" w:color="auto"/>
            </w:tcBorders>
          </w:tcPr>
          <w:p w14:paraId="0FC64A57" w14:textId="00E5F2BE" w:rsidR="008801F5" w:rsidRPr="001601C4" w:rsidRDefault="008801F5" w:rsidP="008801F5">
            <w:pPr>
              <w:spacing w:after="200" w:line="276" w:lineRule="auto"/>
              <w:rPr>
                <w:lang w:eastAsia="en-US"/>
              </w:rPr>
            </w:pPr>
            <w:r w:rsidRPr="006B42A6">
              <w:t>1</w:t>
            </w:r>
          </w:p>
        </w:tc>
        <w:tc>
          <w:tcPr>
            <w:tcW w:w="1079" w:type="dxa"/>
            <w:tcBorders>
              <w:top w:val="single" w:sz="4" w:space="0" w:color="auto"/>
              <w:left w:val="single" w:sz="4" w:space="0" w:color="auto"/>
              <w:bottom w:val="single" w:sz="4" w:space="0" w:color="auto"/>
              <w:right w:val="single" w:sz="4" w:space="0" w:color="auto"/>
            </w:tcBorders>
          </w:tcPr>
          <w:p w14:paraId="451EA839" w14:textId="77777777" w:rsidR="008801F5" w:rsidRPr="001601C4" w:rsidRDefault="008801F5" w:rsidP="008801F5">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4286A86" w14:textId="77777777" w:rsidR="008801F5" w:rsidRPr="001601C4" w:rsidRDefault="008801F5" w:rsidP="008801F5">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5D8B6C06" w14:textId="77777777" w:rsidR="008801F5" w:rsidRPr="001601C4" w:rsidRDefault="008801F5" w:rsidP="008801F5">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8BBF7BF" w14:textId="77777777" w:rsidR="008801F5" w:rsidRPr="001601C4" w:rsidRDefault="008801F5" w:rsidP="008801F5">
            <w:pPr>
              <w:spacing w:after="200" w:line="276" w:lineRule="auto"/>
              <w:rPr>
                <w:lang w:eastAsia="en-US"/>
              </w:rPr>
            </w:pPr>
          </w:p>
        </w:tc>
      </w:tr>
      <w:tr w:rsidR="008801F5" w:rsidRPr="001601C4" w14:paraId="56DE3424" w14:textId="77777777" w:rsidTr="008801F5">
        <w:trPr>
          <w:trHeight w:val="300"/>
        </w:trPr>
        <w:tc>
          <w:tcPr>
            <w:tcW w:w="10498" w:type="dxa"/>
            <w:gridSpan w:val="8"/>
            <w:tcBorders>
              <w:top w:val="single" w:sz="4" w:space="0" w:color="auto"/>
              <w:left w:val="nil"/>
              <w:bottom w:val="nil"/>
              <w:right w:val="nil"/>
            </w:tcBorders>
          </w:tcPr>
          <w:p w14:paraId="4D8A8A08" w14:textId="77777777" w:rsidR="008801F5" w:rsidRPr="001601C4" w:rsidRDefault="008801F5" w:rsidP="008801F5">
            <w:pPr>
              <w:spacing w:after="200" w:line="276" w:lineRule="auto"/>
              <w:rPr>
                <w:lang w:eastAsia="en-US"/>
              </w:rPr>
            </w:pPr>
            <w:r w:rsidRPr="001601C4">
              <w:rPr>
                <w:lang w:eastAsia="en-US"/>
              </w:rPr>
              <w:t>Итого ____________ руб. ________коп</w:t>
            </w:r>
            <w:r w:rsidRPr="001601C4">
              <w:rPr>
                <w:rStyle w:val="af7"/>
                <w:lang w:eastAsia="en-US"/>
              </w:rPr>
              <w:footnoteReference w:id="17"/>
            </w:r>
          </w:p>
        </w:tc>
      </w:tr>
    </w:tbl>
    <w:p w14:paraId="25831DC0"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89"/>
        <w:tblW w:w="9463" w:type="dxa"/>
        <w:tblLook w:val="04A0" w:firstRow="1" w:lastRow="0" w:firstColumn="1" w:lastColumn="0" w:noHBand="0" w:noVBand="1"/>
      </w:tblPr>
      <w:tblGrid>
        <w:gridCol w:w="4786"/>
        <w:gridCol w:w="4677"/>
      </w:tblGrid>
      <w:tr w:rsidR="00983DFC" w:rsidRPr="001601C4" w14:paraId="38FA73F6" w14:textId="77777777" w:rsidTr="0094145B">
        <w:trPr>
          <w:trHeight w:val="422"/>
        </w:trPr>
        <w:tc>
          <w:tcPr>
            <w:tcW w:w="4786" w:type="dxa"/>
            <w:hideMark/>
          </w:tcPr>
          <w:p w14:paraId="32190BF8"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05ECEBEF" w14:textId="77777777" w:rsidR="00983DFC" w:rsidRPr="001601C4" w:rsidRDefault="00983DFC" w:rsidP="0094145B">
            <w:pPr>
              <w:spacing w:line="276" w:lineRule="auto"/>
              <w:jc w:val="center"/>
              <w:rPr>
                <w:lang w:eastAsia="en-US"/>
              </w:rPr>
            </w:pPr>
            <w:r w:rsidRPr="001601C4">
              <w:rPr>
                <w:lang w:eastAsia="en-US"/>
              </w:rPr>
              <w:t>____________________________</w:t>
            </w:r>
          </w:p>
          <w:p w14:paraId="6D23E432"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14F65118" w14:textId="77777777" w:rsidR="00983DFC" w:rsidRPr="001601C4" w:rsidRDefault="00983DFC" w:rsidP="0094145B">
            <w:pPr>
              <w:spacing w:line="276" w:lineRule="auto"/>
              <w:jc w:val="center"/>
              <w:rPr>
                <w:lang w:eastAsia="en-US"/>
              </w:rPr>
            </w:pPr>
            <w:r w:rsidRPr="001601C4">
              <w:rPr>
                <w:lang w:eastAsia="en-US"/>
              </w:rPr>
              <w:t>____________________________</w:t>
            </w:r>
          </w:p>
          <w:p w14:paraId="4891D42B"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1D855648" w14:textId="77777777" w:rsidR="00983DFC" w:rsidRPr="001601C4" w:rsidRDefault="00983DFC" w:rsidP="0094145B">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1F4BC7C6"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393BB293" w14:textId="77777777" w:rsidR="00983DFC" w:rsidRPr="001601C4" w:rsidRDefault="00983DFC" w:rsidP="0094145B">
            <w:pPr>
              <w:spacing w:line="276" w:lineRule="auto"/>
              <w:jc w:val="center"/>
              <w:rPr>
                <w:lang w:eastAsia="en-US"/>
              </w:rPr>
            </w:pPr>
            <w:r w:rsidRPr="001601C4">
              <w:rPr>
                <w:lang w:eastAsia="en-US"/>
              </w:rPr>
              <w:t>____________________________</w:t>
            </w:r>
          </w:p>
          <w:p w14:paraId="423E7B5B"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720F369C" w14:textId="77777777" w:rsidR="00983DFC" w:rsidRPr="001601C4" w:rsidRDefault="00983DFC" w:rsidP="0094145B">
            <w:pPr>
              <w:spacing w:line="276" w:lineRule="auto"/>
              <w:jc w:val="center"/>
              <w:rPr>
                <w:lang w:eastAsia="en-US"/>
              </w:rPr>
            </w:pPr>
            <w:r w:rsidRPr="001601C4">
              <w:rPr>
                <w:lang w:eastAsia="en-US"/>
              </w:rPr>
              <w:t>____________________________</w:t>
            </w:r>
          </w:p>
          <w:p w14:paraId="4CAEF5BC"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744758DC" w14:textId="77777777" w:rsidR="00983DFC" w:rsidRDefault="00983DFC" w:rsidP="0094145B">
            <w:pPr>
              <w:spacing w:line="276" w:lineRule="auto"/>
              <w:jc w:val="center"/>
              <w:rPr>
                <w:lang w:eastAsia="en-US"/>
              </w:rPr>
            </w:pPr>
            <w:r w:rsidRPr="001601C4">
              <w:rPr>
                <w:lang w:eastAsia="en-US"/>
              </w:rPr>
              <w:t>___ ____________ 20__ г.</w:t>
            </w:r>
          </w:p>
          <w:p w14:paraId="6F15F8E6" w14:textId="1BC8721E" w:rsidR="0087702B" w:rsidRPr="001601C4" w:rsidRDefault="0087702B" w:rsidP="0094145B">
            <w:pPr>
              <w:spacing w:line="276" w:lineRule="auto"/>
              <w:jc w:val="center"/>
              <w:rPr>
                <w:lang w:eastAsia="en-US"/>
              </w:rPr>
            </w:pPr>
            <w:r w:rsidRPr="00DC1150">
              <w:rPr>
                <w:lang w:eastAsia="en-US"/>
              </w:rPr>
              <w:t>М.П. (при наличии печати)</w:t>
            </w:r>
          </w:p>
        </w:tc>
      </w:tr>
    </w:tbl>
    <w:p w14:paraId="7B3F6720" w14:textId="77777777" w:rsidR="00983DFC" w:rsidRPr="001601C4" w:rsidRDefault="00983DFC" w:rsidP="00983DFC">
      <w:r w:rsidRPr="001601C4">
        <w:br w:type="page"/>
      </w:r>
    </w:p>
    <w:p w14:paraId="4A6430C2" w14:textId="77777777" w:rsidR="00983DFC" w:rsidRPr="001601C4" w:rsidRDefault="00983DFC" w:rsidP="00983DFC">
      <w:pPr>
        <w:ind w:left="5103"/>
        <w:jc w:val="right"/>
        <w:rPr>
          <w:rFonts w:eastAsia="Calibri"/>
        </w:rPr>
      </w:pPr>
      <w:r w:rsidRPr="001601C4">
        <w:rPr>
          <w:rFonts w:eastAsia="Calibri"/>
        </w:rPr>
        <w:t>Приложение № 3</w:t>
      </w:r>
    </w:p>
    <w:p w14:paraId="00AF5F51" w14:textId="77777777" w:rsidR="00983DFC" w:rsidRPr="001601C4" w:rsidRDefault="00983DFC" w:rsidP="00983DFC">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62E85BEC" w14:textId="157406CC" w:rsidR="00983DFC" w:rsidRPr="00103E8B" w:rsidRDefault="00103E8B" w:rsidP="00983DFC">
      <w:pPr>
        <w:ind w:left="5103"/>
        <w:jc w:val="right"/>
        <w:rPr>
          <w:bCs/>
        </w:rPr>
      </w:pPr>
      <w:r w:rsidRPr="00103E8B">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071B611A" w14:textId="77777777" w:rsidR="00983DFC" w:rsidRPr="001601C4" w:rsidRDefault="00983DFC" w:rsidP="00983DFC">
      <w:pPr>
        <w:jc w:val="right"/>
        <w:rPr>
          <w:rFonts w:eastAsia="Calibri"/>
        </w:rPr>
      </w:pPr>
      <w:r w:rsidRPr="001601C4">
        <w:rPr>
          <w:rFonts w:eastAsia="Calibri"/>
        </w:rPr>
        <w:t>от ___________ 20__ г.№____________</w:t>
      </w:r>
    </w:p>
    <w:p w14:paraId="4068E4C2" w14:textId="77777777" w:rsidR="00983DFC" w:rsidRPr="001601C4" w:rsidRDefault="00983DFC" w:rsidP="00983DFC">
      <w:pPr>
        <w:widowControl w:val="0"/>
        <w:tabs>
          <w:tab w:val="left" w:pos="5670"/>
        </w:tabs>
        <w:autoSpaceDE w:val="0"/>
        <w:autoSpaceDN w:val="0"/>
        <w:adjustRightInd w:val="0"/>
      </w:pPr>
    </w:p>
    <w:p w14:paraId="131CB6CE" w14:textId="77777777" w:rsidR="00983DFC" w:rsidRPr="001601C4" w:rsidRDefault="00983DFC" w:rsidP="00983DFC">
      <w:r w:rsidRPr="001601C4">
        <w:t>ФОРМА</w:t>
      </w:r>
    </w:p>
    <w:p w14:paraId="4F9DA585" w14:textId="77777777" w:rsidR="00983DFC" w:rsidRPr="001601C4" w:rsidRDefault="00983DFC" w:rsidP="00983DFC">
      <w:pPr>
        <w:jc w:val="center"/>
        <w:rPr>
          <w:b/>
        </w:rPr>
      </w:pPr>
    </w:p>
    <w:p w14:paraId="6DE3D15B" w14:textId="77777777" w:rsidR="00983DFC" w:rsidRPr="001601C4" w:rsidRDefault="00983DFC" w:rsidP="00983DFC">
      <w:pPr>
        <w:jc w:val="center"/>
        <w:rPr>
          <w:b/>
        </w:rPr>
      </w:pPr>
      <w:r w:rsidRPr="001601C4">
        <w:rPr>
          <w:b/>
        </w:rPr>
        <w:t>Акт сдачи-приемки оказанных услуг</w:t>
      </w:r>
    </w:p>
    <w:p w14:paraId="57E37B6E" w14:textId="7EFC30E0" w:rsidR="00983DFC" w:rsidRPr="001601C4" w:rsidRDefault="00983DFC" w:rsidP="00103E8B">
      <w:pPr>
        <w:ind w:left="-142"/>
        <w:jc w:val="center"/>
        <w:rPr>
          <w:bCs/>
        </w:rPr>
      </w:pPr>
      <w:r w:rsidRPr="001601C4">
        <w:rPr>
          <w:b/>
        </w:rPr>
        <w:t xml:space="preserve">по Договору </w:t>
      </w:r>
      <w:r w:rsidRPr="001601C4">
        <w:rPr>
          <w:b/>
          <w:bCs/>
        </w:rPr>
        <w:t>на оказание услуг</w:t>
      </w:r>
      <w:r w:rsidR="00103E8B">
        <w:rPr>
          <w:b/>
          <w:bCs/>
        </w:rPr>
        <w:t xml:space="preserve"> </w:t>
      </w:r>
      <w:r w:rsidR="00103E8B" w:rsidRPr="00103E8B">
        <w:rPr>
          <w:b/>
        </w:rPr>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4D03100A" w14:textId="77777777" w:rsidR="00983DFC" w:rsidRPr="001601C4" w:rsidRDefault="00983DFC" w:rsidP="00983DFC">
      <w:pPr>
        <w:spacing w:line="360" w:lineRule="auto"/>
        <w:ind w:left="-142"/>
        <w:jc w:val="center"/>
        <w:rPr>
          <w:bCs/>
        </w:rPr>
      </w:pPr>
      <w:r w:rsidRPr="001601C4">
        <w:rPr>
          <w:b/>
        </w:rPr>
        <w:t>от ______________ 20__ г. №_____________________</w:t>
      </w:r>
    </w:p>
    <w:p w14:paraId="098B2AC0" w14:textId="77777777" w:rsidR="00983DFC" w:rsidRPr="001601C4" w:rsidRDefault="00983DFC" w:rsidP="00983DFC">
      <w:pPr>
        <w:tabs>
          <w:tab w:val="left" w:pos="6379"/>
        </w:tabs>
      </w:pPr>
      <w:r w:rsidRPr="001601C4">
        <w:t>__________</w:t>
      </w:r>
      <w:r w:rsidRPr="001601C4">
        <w:tab/>
        <w:t>«____»_________ 20__г.</w:t>
      </w:r>
    </w:p>
    <w:p w14:paraId="3AF3B66E" w14:textId="77777777" w:rsidR="00983DFC" w:rsidRPr="001601C4" w:rsidRDefault="00983DFC" w:rsidP="00983DFC">
      <w:pPr>
        <w:ind w:firstLine="709"/>
        <w:jc w:val="both"/>
      </w:pPr>
    </w:p>
    <w:p w14:paraId="32AA7A05" w14:textId="4F7E46FF" w:rsidR="00983DFC" w:rsidRPr="001601C4" w:rsidRDefault="008915F8" w:rsidP="00983DFC">
      <w:pPr>
        <w:ind w:firstLine="709"/>
        <w:jc w:val="both"/>
      </w:pPr>
      <w:r>
        <w:rPr>
          <w:bCs/>
        </w:rPr>
        <w:t>ООО</w:t>
      </w:r>
      <w:r w:rsidR="00983DFC" w:rsidRPr="001601C4">
        <w:rPr>
          <w:bCs/>
        </w:rPr>
        <w:t xml:space="preserve"> «</w:t>
      </w:r>
      <w:r w:rsidR="00103E8B">
        <w:rPr>
          <w:bCs/>
        </w:rPr>
        <w:t>Почтовая марка</w:t>
      </w:r>
      <w:r w:rsidR="00983DFC" w:rsidRPr="001601C4">
        <w:rPr>
          <w:bCs/>
        </w:rPr>
        <w:t>»</w:t>
      </w:r>
      <w:r w:rsidR="00983DFC" w:rsidRPr="001601C4">
        <w:rPr>
          <w:rFonts w:eastAsia="Calibri"/>
          <w:color w:val="000000"/>
        </w:rPr>
        <w:t xml:space="preserve"> (______________)</w:t>
      </w:r>
      <w:r w:rsidR="00983DFC" w:rsidRPr="001601C4">
        <w:rPr>
          <w:rStyle w:val="af7"/>
          <w:rFonts w:eastAsia="Calibri"/>
          <w:color w:val="000000"/>
        </w:rPr>
        <w:footnoteReference w:id="18"/>
      </w:r>
      <w:r w:rsidR="00983DFC" w:rsidRPr="001601C4">
        <w:rPr>
          <w:bCs/>
        </w:rPr>
        <w:t>, именуемое в дальнейшем «Заказчик», в лице _____________, действующе на основании ____________, с одной стороны и _____________________, именуем__ в дальнейшем «Исполнитель», в лице __________________, действующе на основании ___________________, с другой стороны</w:t>
      </w:r>
      <w:r w:rsidR="00983DFC" w:rsidRPr="001601C4">
        <w:t xml:space="preserve"> составили настоящий акт о нижеследующем:</w:t>
      </w:r>
    </w:p>
    <w:p w14:paraId="5117E669" w14:textId="77777777" w:rsidR="00983DFC" w:rsidRPr="001601C4" w:rsidRDefault="00983DFC" w:rsidP="00983DFC">
      <w:pPr>
        <w:ind w:firstLine="709"/>
        <w:jc w:val="both"/>
      </w:pPr>
    </w:p>
    <w:p w14:paraId="1CEF26C2" w14:textId="00D2695D" w:rsidR="00983DFC" w:rsidRPr="001601C4" w:rsidRDefault="00983DFC" w:rsidP="00983DFC">
      <w:pPr>
        <w:numPr>
          <w:ilvl w:val="0"/>
          <w:numId w:val="12"/>
        </w:numPr>
        <w:ind w:left="0" w:firstLine="567"/>
        <w:jc w:val="both"/>
      </w:pPr>
      <w:r w:rsidRPr="001601C4">
        <w:t xml:space="preserve">В соответствии с условиями Договора на оказание услуг </w:t>
      </w:r>
      <w:r w:rsidRPr="001601C4">
        <w:rPr>
          <w:b/>
        </w:rPr>
        <w:t>_________</w:t>
      </w:r>
      <w:r w:rsidRPr="001601C4">
        <w:t xml:space="preserve"> от _____________ №________________ Исполнитель оказал Заказчику в период с __________по _________следующие услуги</w:t>
      </w:r>
      <w:r w:rsidR="00661EF8">
        <w:t>:</w:t>
      </w:r>
    </w:p>
    <w:p w14:paraId="1DAEA770" w14:textId="77777777" w:rsidR="00983DFC" w:rsidRPr="001601C4" w:rsidRDefault="00983DFC" w:rsidP="00983DFC">
      <w:pPr>
        <w:jc w:val="both"/>
      </w:pP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589"/>
        <w:gridCol w:w="1292"/>
        <w:gridCol w:w="1291"/>
        <w:gridCol w:w="1292"/>
        <w:gridCol w:w="1291"/>
        <w:gridCol w:w="1293"/>
        <w:gridCol w:w="1290"/>
      </w:tblGrid>
      <w:tr w:rsidR="00097A51" w:rsidRPr="001601C4" w14:paraId="65ED1E7F" w14:textId="77777777" w:rsidTr="00097A51">
        <w:tc>
          <w:tcPr>
            <w:tcW w:w="714" w:type="pct"/>
            <w:tcBorders>
              <w:top w:val="single" w:sz="6" w:space="0" w:color="000000"/>
              <w:left w:val="single" w:sz="6" w:space="0" w:color="000000"/>
              <w:bottom w:val="single" w:sz="6" w:space="0" w:color="000000"/>
              <w:right w:val="single" w:sz="6" w:space="0" w:color="000000"/>
            </w:tcBorders>
            <w:vAlign w:val="center"/>
            <w:hideMark/>
          </w:tcPr>
          <w:p w14:paraId="505A27B0" w14:textId="10F91CCA" w:rsidR="00097A51" w:rsidRPr="001601C4" w:rsidRDefault="00097A51" w:rsidP="00097A51">
            <w:pPr>
              <w:spacing w:line="276" w:lineRule="auto"/>
              <w:jc w:val="center"/>
              <w:rPr>
                <w:rFonts w:eastAsia="Arial Unicode MS"/>
                <w:lang w:eastAsia="en-US"/>
              </w:rPr>
            </w:pPr>
            <w:r w:rsidRPr="001601C4">
              <w:rPr>
                <w:bCs/>
                <w:lang w:eastAsia="en-US"/>
              </w:rPr>
              <w:t>Наименование услуги</w:t>
            </w:r>
            <w:r>
              <w:rPr>
                <w:bCs/>
                <w:lang w:eastAsia="en-US"/>
              </w:rPr>
              <w:t xml:space="preserve"> </w:t>
            </w:r>
          </w:p>
        </w:tc>
        <w:tc>
          <w:tcPr>
            <w:tcW w:w="715" w:type="pct"/>
            <w:tcBorders>
              <w:top w:val="single" w:sz="6" w:space="0" w:color="000000"/>
              <w:left w:val="single" w:sz="6" w:space="0" w:color="000000"/>
              <w:bottom w:val="single" w:sz="6" w:space="0" w:color="000000"/>
              <w:right w:val="single" w:sz="6" w:space="0" w:color="000000"/>
            </w:tcBorders>
          </w:tcPr>
          <w:p w14:paraId="09CA3417" w14:textId="77777777" w:rsidR="00097A51" w:rsidRDefault="00097A51" w:rsidP="00D065C5">
            <w:pPr>
              <w:spacing w:line="276" w:lineRule="auto"/>
              <w:jc w:val="center"/>
              <w:rPr>
                <w:bCs/>
                <w:lang w:eastAsia="en-US"/>
              </w:rPr>
            </w:pPr>
            <w:r w:rsidRPr="001601C4">
              <w:rPr>
                <w:color w:val="000000"/>
                <w:spacing w:val="1"/>
                <w:lang w:eastAsia="en-US"/>
              </w:rPr>
              <w:t>Ед. изм</w:t>
            </w:r>
            <w:r>
              <w:rPr>
                <w:color w:val="000000"/>
                <w:spacing w:val="1"/>
                <w:lang w:eastAsia="en-US"/>
              </w:rPr>
              <w:t>.</w:t>
            </w:r>
          </w:p>
        </w:tc>
        <w:tc>
          <w:tcPr>
            <w:tcW w:w="714" w:type="pct"/>
            <w:tcBorders>
              <w:top w:val="single" w:sz="6" w:space="0" w:color="000000"/>
              <w:left w:val="single" w:sz="6" w:space="0" w:color="000000"/>
              <w:bottom w:val="single" w:sz="6" w:space="0" w:color="000000"/>
              <w:right w:val="single" w:sz="6" w:space="0" w:color="000000"/>
            </w:tcBorders>
          </w:tcPr>
          <w:p w14:paraId="2D3D00D7" w14:textId="77777777" w:rsidR="00097A51" w:rsidRPr="001601C4" w:rsidRDefault="00097A51" w:rsidP="00D065C5">
            <w:pPr>
              <w:spacing w:line="276" w:lineRule="auto"/>
              <w:jc w:val="center"/>
              <w:rPr>
                <w:bCs/>
                <w:lang w:eastAsia="en-US"/>
              </w:rPr>
            </w:pPr>
            <w:r>
              <w:rPr>
                <w:bCs/>
                <w:lang w:eastAsia="en-US"/>
              </w:rPr>
              <w:t xml:space="preserve">Количество </w:t>
            </w:r>
          </w:p>
        </w:tc>
        <w:tc>
          <w:tcPr>
            <w:tcW w:w="715" w:type="pct"/>
            <w:tcBorders>
              <w:top w:val="single" w:sz="6" w:space="0" w:color="000000"/>
              <w:left w:val="single" w:sz="6" w:space="0" w:color="000000"/>
              <w:bottom w:val="single" w:sz="6" w:space="0" w:color="000000"/>
              <w:right w:val="single" w:sz="6" w:space="0" w:color="000000"/>
            </w:tcBorders>
            <w:hideMark/>
          </w:tcPr>
          <w:p w14:paraId="18561193" w14:textId="77777777" w:rsidR="00097A51" w:rsidRPr="001601C4" w:rsidRDefault="00097A51" w:rsidP="0094145B">
            <w:pPr>
              <w:spacing w:line="276" w:lineRule="auto"/>
              <w:jc w:val="center"/>
              <w:rPr>
                <w:b/>
                <w:bCs/>
                <w:lang w:eastAsia="en-US"/>
              </w:rPr>
            </w:pPr>
            <w:r w:rsidRPr="001601C4">
              <w:rPr>
                <w:bCs/>
                <w:lang w:eastAsia="en-US"/>
              </w:rPr>
              <w:t>Цена за ед. услуги без НДС (руб.)</w:t>
            </w:r>
          </w:p>
        </w:tc>
        <w:tc>
          <w:tcPr>
            <w:tcW w:w="714" w:type="pct"/>
            <w:tcBorders>
              <w:top w:val="single" w:sz="6" w:space="0" w:color="000000"/>
              <w:left w:val="single" w:sz="6" w:space="0" w:color="000000"/>
              <w:bottom w:val="single" w:sz="6" w:space="0" w:color="000000"/>
              <w:right w:val="single" w:sz="6" w:space="0" w:color="000000"/>
            </w:tcBorders>
            <w:hideMark/>
          </w:tcPr>
          <w:p w14:paraId="38ECE33C" w14:textId="5CC060DE" w:rsidR="00097A51" w:rsidRPr="001601C4" w:rsidRDefault="00097A51" w:rsidP="00097A51">
            <w:pPr>
              <w:spacing w:line="276" w:lineRule="auto"/>
              <w:jc w:val="center"/>
              <w:rPr>
                <w:b/>
                <w:bCs/>
                <w:lang w:eastAsia="en-US"/>
              </w:rPr>
            </w:pPr>
            <w:r w:rsidRPr="001601C4">
              <w:rPr>
                <w:bCs/>
                <w:lang w:eastAsia="en-US"/>
              </w:rPr>
              <w:t>Стоимость без НДС (руб.)</w:t>
            </w:r>
            <w:r w:rsidRPr="00D34F83">
              <w:rPr>
                <w:rStyle w:val="af7"/>
                <w:color w:val="000000"/>
                <w:lang w:eastAsia="en-US"/>
              </w:rPr>
              <w:t xml:space="preserve"> </w:t>
            </w:r>
          </w:p>
        </w:tc>
        <w:tc>
          <w:tcPr>
            <w:tcW w:w="715" w:type="pct"/>
            <w:tcBorders>
              <w:top w:val="single" w:sz="6" w:space="0" w:color="000000"/>
              <w:left w:val="single" w:sz="6" w:space="0" w:color="000000"/>
              <w:bottom w:val="single" w:sz="6" w:space="0" w:color="000000"/>
              <w:right w:val="single" w:sz="6" w:space="0" w:color="000000"/>
            </w:tcBorders>
            <w:hideMark/>
          </w:tcPr>
          <w:p w14:paraId="72D63C6D" w14:textId="219AAFBA" w:rsidR="00097A51" w:rsidRPr="001601C4" w:rsidRDefault="00097A51" w:rsidP="00097A51">
            <w:pPr>
              <w:spacing w:line="276" w:lineRule="auto"/>
              <w:jc w:val="center"/>
              <w:rPr>
                <w:b/>
                <w:bCs/>
                <w:lang w:eastAsia="en-US"/>
              </w:rPr>
            </w:pPr>
            <w:r w:rsidRPr="001601C4">
              <w:rPr>
                <w:lang w:eastAsia="ar-SA"/>
              </w:rPr>
              <w:t>Сумма НДС___%, (руб.)</w:t>
            </w:r>
            <w:r w:rsidRPr="00D34F83">
              <w:rPr>
                <w:rStyle w:val="af7"/>
                <w:color w:val="000000"/>
                <w:lang w:eastAsia="en-US"/>
              </w:rPr>
              <w:t xml:space="preserve"> </w:t>
            </w:r>
          </w:p>
        </w:tc>
        <w:tc>
          <w:tcPr>
            <w:tcW w:w="715" w:type="pct"/>
            <w:tcBorders>
              <w:top w:val="single" w:sz="6" w:space="0" w:color="000000"/>
              <w:left w:val="single" w:sz="6" w:space="0" w:color="000000"/>
              <w:bottom w:val="single" w:sz="6" w:space="0" w:color="000000"/>
              <w:right w:val="single" w:sz="6" w:space="0" w:color="000000"/>
            </w:tcBorders>
            <w:hideMark/>
          </w:tcPr>
          <w:p w14:paraId="1FD91451" w14:textId="0F5A23AD" w:rsidR="00097A51" w:rsidRPr="001601C4" w:rsidRDefault="00097A51" w:rsidP="00097A51">
            <w:pPr>
              <w:spacing w:line="276" w:lineRule="auto"/>
              <w:jc w:val="center"/>
              <w:rPr>
                <w:b/>
                <w:bCs/>
                <w:lang w:eastAsia="en-US"/>
              </w:rPr>
            </w:pPr>
            <w:r w:rsidRPr="001601C4">
              <w:rPr>
                <w:bCs/>
                <w:lang w:eastAsia="en-US"/>
              </w:rPr>
              <w:t>Стоимость, в том числе с НДС (руб.)</w:t>
            </w:r>
            <w:r w:rsidRPr="00D34F83">
              <w:rPr>
                <w:rStyle w:val="af7"/>
                <w:color w:val="000000"/>
                <w:lang w:eastAsia="en-US"/>
              </w:rPr>
              <w:t xml:space="preserve"> </w:t>
            </w:r>
          </w:p>
        </w:tc>
      </w:tr>
      <w:tr w:rsidR="00097A51" w:rsidRPr="001601C4" w14:paraId="3ED996B2" w14:textId="77777777" w:rsidTr="00097A51">
        <w:tc>
          <w:tcPr>
            <w:tcW w:w="714" w:type="pct"/>
            <w:tcBorders>
              <w:top w:val="single" w:sz="6" w:space="0" w:color="000000"/>
              <w:left w:val="single" w:sz="6" w:space="0" w:color="000000"/>
              <w:bottom w:val="single" w:sz="6" w:space="0" w:color="000000"/>
              <w:right w:val="single" w:sz="6" w:space="0" w:color="000000"/>
            </w:tcBorders>
          </w:tcPr>
          <w:p w14:paraId="54B7DB62" w14:textId="77777777" w:rsidR="00097A51" w:rsidRPr="001601C4" w:rsidRDefault="00097A51" w:rsidP="0094145B">
            <w:pPr>
              <w:spacing w:line="276" w:lineRule="auto"/>
              <w:rPr>
                <w:rFonts w:eastAsia="Arial Unicode MS"/>
                <w:lang w:eastAsia="en-US"/>
              </w:rPr>
            </w:pPr>
          </w:p>
        </w:tc>
        <w:tc>
          <w:tcPr>
            <w:tcW w:w="715" w:type="pct"/>
            <w:tcBorders>
              <w:top w:val="single" w:sz="6" w:space="0" w:color="000000"/>
              <w:left w:val="single" w:sz="6" w:space="0" w:color="000000"/>
              <w:bottom w:val="single" w:sz="6" w:space="0" w:color="000000"/>
              <w:right w:val="single" w:sz="6" w:space="0" w:color="000000"/>
            </w:tcBorders>
          </w:tcPr>
          <w:p w14:paraId="2F8743D9" w14:textId="77777777" w:rsidR="00097A51" w:rsidRPr="001601C4" w:rsidRDefault="00097A51" w:rsidP="0094145B">
            <w:pPr>
              <w:spacing w:line="276" w:lineRule="auto"/>
              <w:rPr>
                <w:rFonts w:eastAsia="Arial Unicode MS"/>
                <w:lang w:eastAsia="en-US"/>
              </w:rPr>
            </w:pPr>
          </w:p>
        </w:tc>
        <w:tc>
          <w:tcPr>
            <w:tcW w:w="714" w:type="pct"/>
            <w:tcBorders>
              <w:top w:val="single" w:sz="6" w:space="0" w:color="000000"/>
              <w:left w:val="single" w:sz="6" w:space="0" w:color="000000"/>
              <w:bottom w:val="single" w:sz="6" w:space="0" w:color="000000"/>
              <w:right w:val="single" w:sz="6" w:space="0" w:color="000000"/>
            </w:tcBorders>
          </w:tcPr>
          <w:p w14:paraId="734297FF" w14:textId="77777777" w:rsidR="00097A51" w:rsidRPr="001601C4" w:rsidRDefault="00097A51" w:rsidP="0094145B">
            <w:pPr>
              <w:spacing w:line="276" w:lineRule="auto"/>
              <w:rPr>
                <w:rFonts w:eastAsia="Arial Unicode MS"/>
                <w:lang w:eastAsia="en-US"/>
              </w:rPr>
            </w:pPr>
          </w:p>
        </w:tc>
        <w:tc>
          <w:tcPr>
            <w:tcW w:w="715" w:type="pct"/>
            <w:tcBorders>
              <w:top w:val="single" w:sz="6" w:space="0" w:color="000000"/>
              <w:left w:val="single" w:sz="6" w:space="0" w:color="000000"/>
              <w:bottom w:val="single" w:sz="6" w:space="0" w:color="000000"/>
              <w:right w:val="single" w:sz="6" w:space="0" w:color="000000"/>
            </w:tcBorders>
          </w:tcPr>
          <w:p w14:paraId="5CCE0C5E" w14:textId="77777777" w:rsidR="00097A51" w:rsidRPr="001601C4" w:rsidRDefault="00097A51" w:rsidP="0094145B">
            <w:pPr>
              <w:spacing w:line="276" w:lineRule="auto"/>
              <w:rPr>
                <w:rFonts w:eastAsia="Arial Unicode MS"/>
                <w:lang w:eastAsia="en-US"/>
              </w:rPr>
            </w:pPr>
          </w:p>
        </w:tc>
        <w:tc>
          <w:tcPr>
            <w:tcW w:w="714" w:type="pct"/>
            <w:tcBorders>
              <w:top w:val="single" w:sz="6" w:space="0" w:color="000000"/>
              <w:left w:val="single" w:sz="6" w:space="0" w:color="000000"/>
              <w:bottom w:val="single" w:sz="6" w:space="0" w:color="000000"/>
              <w:right w:val="single" w:sz="6" w:space="0" w:color="000000"/>
            </w:tcBorders>
          </w:tcPr>
          <w:p w14:paraId="67BD605E" w14:textId="77777777" w:rsidR="00097A51" w:rsidRPr="001601C4" w:rsidRDefault="00097A51" w:rsidP="0094145B">
            <w:pPr>
              <w:spacing w:line="276" w:lineRule="auto"/>
              <w:rPr>
                <w:rFonts w:eastAsia="Arial Unicode MS"/>
                <w:lang w:eastAsia="en-US"/>
              </w:rPr>
            </w:pPr>
          </w:p>
        </w:tc>
        <w:tc>
          <w:tcPr>
            <w:tcW w:w="715" w:type="pct"/>
            <w:tcBorders>
              <w:top w:val="single" w:sz="6" w:space="0" w:color="000000"/>
              <w:left w:val="single" w:sz="6" w:space="0" w:color="000000"/>
              <w:bottom w:val="single" w:sz="6" w:space="0" w:color="000000"/>
              <w:right w:val="single" w:sz="6" w:space="0" w:color="000000"/>
            </w:tcBorders>
          </w:tcPr>
          <w:p w14:paraId="6726D767" w14:textId="77777777" w:rsidR="00097A51" w:rsidRPr="001601C4" w:rsidRDefault="00097A51" w:rsidP="0094145B">
            <w:pPr>
              <w:spacing w:line="276" w:lineRule="auto"/>
              <w:rPr>
                <w:rFonts w:eastAsia="Arial Unicode MS"/>
                <w:lang w:eastAsia="en-US"/>
              </w:rPr>
            </w:pPr>
          </w:p>
        </w:tc>
        <w:tc>
          <w:tcPr>
            <w:tcW w:w="715" w:type="pct"/>
            <w:tcBorders>
              <w:top w:val="single" w:sz="6" w:space="0" w:color="000000"/>
              <w:left w:val="single" w:sz="6" w:space="0" w:color="000000"/>
              <w:bottom w:val="single" w:sz="6" w:space="0" w:color="000000"/>
              <w:right w:val="single" w:sz="6" w:space="0" w:color="000000"/>
            </w:tcBorders>
          </w:tcPr>
          <w:p w14:paraId="582281C7" w14:textId="77777777" w:rsidR="00097A51" w:rsidRPr="001601C4" w:rsidRDefault="00097A51" w:rsidP="0094145B">
            <w:pPr>
              <w:spacing w:line="276" w:lineRule="auto"/>
              <w:rPr>
                <w:rFonts w:eastAsia="Arial Unicode MS"/>
                <w:lang w:eastAsia="en-US"/>
              </w:rPr>
            </w:pPr>
          </w:p>
        </w:tc>
      </w:tr>
    </w:tbl>
    <w:p w14:paraId="3C76F79E" w14:textId="67F1844C" w:rsidR="00983DFC" w:rsidRPr="001601C4" w:rsidRDefault="00983DFC" w:rsidP="002A6ABF">
      <w:pPr>
        <w:numPr>
          <w:ilvl w:val="0"/>
          <w:numId w:val="12"/>
        </w:numPr>
        <w:ind w:left="0" w:firstLine="567"/>
        <w:jc w:val="both"/>
      </w:pPr>
      <w:r w:rsidRPr="001601C4">
        <w:t>Стоимость услуг составила ____________ руб. ________коп.</w:t>
      </w:r>
    </w:p>
    <w:p w14:paraId="3B0630C8" w14:textId="01F10578" w:rsidR="00983DFC" w:rsidRPr="001601C4" w:rsidRDefault="00983DFC" w:rsidP="002A6ABF">
      <w:pPr>
        <w:numPr>
          <w:ilvl w:val="0"/>
          <w:numId w:val="12"/>
        </w:numPr>
        <w:ind w:left="0" w:firstLine="567"/>
        <w:jc w:val="both"/>
      </w:pPr>
      <w:r w:rsidRPr="001601C4">
        <w:t>При оплате Заказчиком услуг удерживается налог на доходы физических лиц в соответствии с действующим законодательством РФ в сумме ____</w:t>
      </w:r>
    </w:p>
    <w:p w14:paraId="778A2DF6" w14:textId="04E4DAD8" w:rsidR="00983DFC" w:rsidRPr="00D34F83" w:rsidRDefault="00983DFC" w:rsidP="002A6ABF">
      <w:pPr>
        <w:numPr>
          <w:ilvl w:val="0"/>
          <w:numId w:val="12"/>
        </w:numPr>
        <w:ind w:left="0" w:firstLine="567"/>
        <w:jc w:val="both"/>
        <w:rPr>
          <w:rFonts w:eastAsia="Calibri"/>
          <w:lang w:eastAsia="en-US"/>
        </w:rPr>
      </w:pPr>
      <w:r w:rsidRPr="00D34F83">
        <w:rPr>
          <w:rFonts w:eastAsia="Calibri"/>
          <w:bCs/>
          <w:color w:val="000000"/>
          <w:lang w:eastAsia="en-US"/>
        </w:rPr>
        <w:t xml:space="preserve">При осуществлении оплаты Заказчик исчисляет и удерживает </w:t>
      </w:r>
      <w:r w:rsidRPr="001601C4">
        <w:t>НДС в размере, установленном законодательством Российской Федерации о налогах и сборах</w:t>
      </w:r>
      <w:r w:rsidRPr="00D34F83">
        <w:rPr>
          <w:rFonts w:eastAsia="Calibri"/>
          <w:bCs/>
          <w:color w:val="000000"/>
          <w:lang w:eastAsia="en-US"/>
        </w:rPr>
        <w:t>, действующим на дату совершения платежа, и перечисляет его в бюджет, как налоговый агент.</w:t>
      </w:r>
    </w:p>
    <w:p w14:paraId="0B12373F" w14:textId="59E5478C" w:rsidR="00983DFC" w:rsidRPr="001601C4" w:rsidRDefault="00983DFC" w:rsidP="002A6ABF">
      <w:pPr>
        <w:numPr>
          <w:ilvl w:val="0"/>
          <w:numId w:val="12"/>
        </w:numPr>
        <w:ind w:left="0" w:firstLine="567"/>
        <w:jc w:val="both"/>
      </w:pPr>
      <w:r w:rsidRPr="001601C4">
        <w:t>Следует к перечислению ____________ руб. ________коп</w:t>
      </w:r>
      <w:r w:rsidR="00231615" w:rsidRPr="00231615">
        <w:rPr>
          <w:highlight w:val="yellow"/>
        </w:rPr>
        <w:t>]</w:t>
      </w:r>
    </w:p>
    <w:p w14:paraId="54DE2F8C" w14:textId="28D894F1" w:rsidR="00983DFC" w:rsidRPr="001601C4" w:rsidRDefault="00983DFC" w:rsidP="002A6ABF">
      <w:pPr>
        <w:numPr>
          <w:ilvl w:val="0"/>
          <w:numId w:val="12"/>
        </w:numPr>
        <w:ind w:left="0" w:firstLine="567"/>
        <w:jc w:val="both"/>
      </w:pPr>
      <w:r w:rsidRPr="001601C4">
        <w:t xml:space="preserve"> Дата совершения факта хозяйственной жизни: ______. </w:t>
      </w:r>
    </w:p>
    <w:p w14:paraId="6AD2E885" w14:textId="77777777" w:rsidR="00983DFC" w:rsidRPr="001601C4" w:rsidRDefault="00983DFC" w:rsidP="002A6ABF">
      <w:pPr>
        <w:numPr>
          <w:ilvl w:val="0"/>
          <w:numId w:val="12"/>
        </w:numPr>
        <w:ind w:left="0" w:firstLine="567"/>
        <w:jc w:val="both"/>
      </w:pPr>
      <w:r w:rsidRPr="001601C4">
        <w:t>Акт составлен в двух экземплярах, имеющих равную силу, по одному для каждой Стороны.</w:t>
      </w:r>
    </w:p>
    <w:p w14:paraId="382F2E47" w14:textId="036DDE3F" w:rsidR="00983DFC" w:rsidRPr="001601C4" w:rsidRDefault="00983DFC" w:rsidP="00983DFC">
      <w:pPr>
        <w:widowControl w:val="0"/>
        <w:tabs>
          <w:tab w:val="left" w:pos="5670"/>
        </w:tabs>
        <w:autoSpaceDE w:val="0"/>
        <w:autoSpaceDN w:val="0"/>
        <w:adjustRightInd w:val="0"/>
      </w:pPr>
      <w:r w:rsidRPr="001601C4">
        <w:t xml:space="preserve">Приложение: </w:t>
      </w:r>
    </w:p>
    <w:p w14:paraId="050F2C4B" w14:textId="77777777" w:rsidR="00983DFC" w:rsidRPr="001601C4" w:rsidRDefault="00983DFC" w:rsidP="00983DFC">
      <w:pPr>
        <w:widowControl w:val="0"/>
        <w:tabs>
          <w:tab w:val="left" w:pos="5670"/>
        </w:tabs>
        <w:autoSpaceDE w:val="0"/>
        <w:autoSpaceDN w:val="0"/>
        <w:adjustRightInd w:val="0"/>
      </w:pPr>
    </w:p>
    <w:p w14:paraId="3222EC33"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821AE5A" w14:textId="77777777" w:rsidTr="0094145B">
        <w:trPr>
          <w:trHeight w:val="422"/>
        </w:trPr>
        <w:tc>
          <w:tcPr>
            <w:tcW w:w="4786" w:type="dxa"/>
            <w:hideMark/>
          </w:tcPr>
          <w:p w14:paraId="00CC27CA"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331F19E5" w14:textId="77777777" w:rsidR="00983DFC" w:rsidRPr="001601C4" w:rsidRDefault="00983DFC" w:rsidP="0094145B">
            <w:pPr>
              <w:spacing w:line="276" w:lineRule="auto"/>
              <w:jc w:val="center"/>
              <w:rPr>
                <w:lang w:eastAsia="en-US"/>
              </w:rPr>
            </w:pPr>
            <w:r w:rsidRPr="001601C4">
              <w:rPr>
                <w:lang w:eastAsia="en-US"/>
              </w:rPr>
              <w:t>____________________________</w:t>
            </w:r>
          </w:p>
          <w:p w14:paraId="4B3131CB"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395028A7" w14:textId="77777777" w:rsidR="00983DFC" w:rsidRPr="001601C4" w:rsidRDefault="00983DFC" w:rsidP="0094145B">
            <w:pPr>
              <w:spacing w:line="276" w:lineRule="auto"/>
              <w:jc w:val="center"/>
              <w:rPr>
                <w:lang w:eastAsia="en-US"/>
              </w:rPr>
            </w:pPr>
            <w:r w:rsidRPr="001601C4">
              <w:rPr>
                <w:lang w:eastAsia="en-US"/>
              </w:rPr>
              <w:t>____________________________</w:t>
            </w:r>
          </w:p>
          <w:p w14:paraId="5334600A"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1B554384" w14:textId="77777777" w:rsidR="00983DFC" w:rsidRPr="001601C4" w:rsidRDefault="00983DFC" w:rsidP="0094145B">
            <w:pPr>
              <w:spacing w:line="276" w:lineRule="auto"/>
              <w:jc w:val="center"/>
              <w:rPr>
                <w:lang w:eastAsia="en-US"/>
              </w:rPr>
            </w:pPr>
            <w:r w:rsidRPr="001601C4">
              <w:rPr>
                <w:lang w:eastAsia="en-US"/>
              </w:rPr>
              <w:t>___ ____________ 20__ г.</w:t>
            </w:r>
          </w:p>
          <w:p w14:paraId="310BD74D" w14:textId="77777777" w:rsidR="00983DFC" w:rsidRPr="001601C4" w:rsidRDefault="00983DFC" w:rsidP="0094145B">
            <w:pPr>
              <w:spacing w:line="276" w:lineRule="auto"/>
              <w:jc w:val="center"/>
              <w:rPr>
                <w:lang w:eastAsia="en-US"/>
              </w:rPr>
            </w:pPr>
            <w:r w:rsidRPr="001601C4">
              <w:rPr>
                <w:lang w:eastAsia="en-US"/>
              </w:rPr>
              <w:br/>
              <w:t>М.П. (при наличии печати)</w:t>
            </w:r>
          </w:p>
        </w:tc>
        <w:tc>
          <w:tcPr>
            <w:tcW w:w="4677" w:type="dxa"/>
          </w:tcPr>
          <w:p w14:paraId="2E4F6F3A"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386ADE23" w14:textId="77777777" w:rsidR="00983DFC" w:rsidRPr="001601C4" w:rsidRDefault="00983DFC" w:rsidP="0094145B">
            <w:pPr>
              <w:spacing w:line="276" w:lineRule="auto"/>
              <w:jc w:val="center"/>
              <w:rPr>
                <w:lang w:eastAsia="en-US"/>
              </w:rPr>
            </w:pPr>
            <w:r w:rsidRPr="001601C4">
              <w:rPr>
                <w:lang w:eastAsia="en-US"/>
              </w:rPr>
              <w:t>____________________________</w:t>
            </w:r>
          </w:p>
          <w:p w14:paraId="76D8A4ED"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703C0B7C" w14:textId="77777777" w:rsidR="00983DFC" w:rsidRPr="001601C4" w:rsidRDefault="00983DFC" w:rsidP="0094145B">
            <w:pPr>
              <w:spacing w:line="276" w:lineRule="auto"/>
              <w:jc w:val="center"/>
              <w:rPr>
                <w:lang w:eastAsia="en-US"/>
              </w:rPr>
            </w:pPr>
            <w:r w:rsidRPr="001601C4">
              <w:rPr>
                <w:lang w:eastAsia="en-US"/>
              </w:rPr>
              <w:t>____________________________</w:t>
            </w:r>
          </w:p>
          <w:p w14:paraId="4A9189C2"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4C5EBF1A" w14:textId="2D83145A" w:rsidR="00983DFC" w:rsidRDefault="00983DFC" w:rsidP="0094145B">
            <w:pPr>
              <w:spacing w:line="276" w:lineRule="auto"/>
              <w:jc w:val="center"/>
              <w:rPr>
                <w:lang w:eastAsia="en-US"/>
              </w:rPr>
            </w:pPr>
            <w:r w:rsidRPr="001601C4">
              <w:rPr>
                <w:lang w:eastAsia="en-US"/>
              </w:rPr>
              <w:t>___ ____________ 20__ г.</w:t>
            </w:r>
          </w:p>
          <w:p w14:paraId="18B0790B" w14:textId="539C8890" w:rsidR="0087702B" w:rsidRDefault="0087702B" w:rsidP="0094145B">
            <w:pPr>
              <w:spacing w:line="276" w:lineRule="auto"/>
              <w:jc w:val="center"/>
              <w:rPr>
                <w:lang w:eastAsia="en-US"/>
              </w:rPr>
            </w:pPr>
          </w:p>
          <w:p w14:paraId="69D62A4D" w14:textId="72FA7E24" w:rsidR="00983DFC" w:rsidRPr="001601C4" w:rsidRDefault="0087702B" w:rsidP="0087702B">
            <w:pPr>
              <w:spacing w:line="276" w:lineRule="auto"/>
              <w:jc w:val="center"/>
              <w:rPr>
                <w:lang w:eastAsia="en-US"/>
              </w:rPr>
            </w:pPr>
            <w:r w:rsidRPr="00DC1150">
              <w:rPr>
                <w:lang w:eastAsia="en-US"/>
              </w:rPr>
              <w:t>М.П. (при наличии печати)</w:t>
            </w:r>
          </w:p>
        </w:tc>
      </w:tr>
    </w:tbl>
    <w:p w14:paraId="1F2A9F7E"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354C041" w14:textId="77777777" w:rsidTr="0094145B">
        <w:trPr>
          <w:trHeight w:val="422"/>
        </w:trPr>
        <w:tc>
          <w:tcPr>
            <w:tcW w:w="4786" w:type="dxa"/>
            <w:hideMark/>
          </w:tcPr>
          <w:p w14:paraId="413574B9"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3ACBAFC7" w14:textId="77777777" w:rsidR="00983DFC" w:rsidRPr="001601C4" w:rsidRDefault="00983DFC" w:rsidP="0094145B">
            <w:pPr>
              <w:spacing w:line="276" w:lineRule="auto"/>
              <w:jc w:val="center"/>
              <w:rPr>
                <w:lang w:eastAsia="en-US"/>
              </w:rPr>
            </w:pPr>
            <w:r w:rsidRPr="001601C4">
              <w:rPr>
                <w:lang w:eastAsia="en-US"/>
              </w:rPr>
              <w:t>____________________________</w:t>
            </w:r>
          </w:p>
          <w:p w14:paraId="33234594"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6B3101E6" w14:textId="77777777" w:rsidR="00983DFC" w:rsidRPr="001601C4" w:rsidRDefault="00983DFC" w:rsidP="0094145B">
            <w:pPr>
              <w:spacing w:line="276" w:lineRule="auto"/>
              <w:jc w:val="center"/>
              <w:rPr>
                <w:lang w:eastAsia="en-US"/>
              </w:rPr>
            </w:pPr>
            <w:r w:rsidRPr="001601C4">
              <w:rPr>
                <w:lang w:eastAsia="en-US"/>
              </w:rPr>
              <w:t>____________________________</w:t>
            </w:r>
          </w:p>
          <w:p w14:paraId="5222CB2A"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1BD8F8C8" w14:textId="77777777" w:rsidR="00983DFC" w:rsidRPr="001601C4" w:rsidRDefault="00983DFC" w:rsidP="0094145B">
            <w:pPr>
              <w:spacing w:line="276" w:lineRule="auto"/>
              <w:jc w:val="center"/>
              <w:rPr>
                <w:lang w:eastAsia="en-US"/>
              </w:rPr>
            </w:pPr>
            <w:r w:rsidRPr="001601C4">
              <w:rPr>
                <w:lang w:eastAsia="en-US"/>
              </w:rPr>
              <w:t>___ ____________ 20__ г.</w:t>
            </w:r>
          </w:p>
          <w:p w14:paraId="6DCCC10F" w14:textId="77777777" w:rsidR="00983DFC" w:rsidRPr="001601C4" w:rsidRDefault="00983DFC" w:rsidP="0094145B">
            <w:pPr>
              <w:spacing w:line="276" w:lineRule="auto"/>
              <w:jc w:val="center"/>
              <w:rPr>
                <w:lang w:eastAsia="en-US"/>
              </w:rPr>
            </w:pPr>
            <w:r w:rsidRPr="001601C4">
              <w:rPr>
                <w:lang w:eastAsia="en-US"/>
              </w:rPr>
              <w:br/>
              <w:t>М.П. (при наличии печати)</w:t>
            </w:r>
          </w:p>
        </w:tc>
        <w:tc>
          <w:tcPr>
            <w:tcW w:w="4677" w:type="dxa"/>
          </w:tcPr>
          <w:p w14:paraId="63174353"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0E7EB021" w14:textId="77777777" w:rsidR="00983DFC" w:rsidRPr="001601C4" w:rsidRDefault="00983DFC" w:rsidP="0094145B">
            <w:pPr>
              <w:spacing w:line="276" w:lineRule="auto"/>
              <w:jc w:val="center"/>
              <w:rPr>
                <w:lang w:eastAsia="en-US"/>
              </w:rPr>
            </w:pPr>
            <w:r w:rsidRPr="001601C4">
              <w:rPr>
                <w:lang w:eastAsia="en-US"/>
              </w:rPr>
              <w:t>____________________________</w:t>
            </w:r>
          </w:p>
          <w:p w14:paraId="2D37A7D3"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4B2E0838" w14:textId="77777777" w:rsidR="00983DFC" w:rsidRPr="001601C4" w:rsidRDefault="00983DFC" w:rsidP="0094145B">
            <w:pPr>
              <w:spacing w:line="276" w:lineRule="auto"/>
              <w:jc w:val="center"/>
              <w:rPr>
                <w:lang w:eastAsia="en-US"/>
              </w:rPr>
            </w:pPr>
            <w:r w:rsidRPr="001601C4">
              <w:rPr>
                <w:lang w:eastAsia="en-US"/>
              </w:rPr>
              <w:t>____________________________</w:t>
            </w:r>
          </w:p>
          <w:p w14:paraId="3FFE1985"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1225E09B" w14:textId="57F67E41" w:rsidR="00983DFC" w:rsidRDefault="00983DFC" w:rsidP="0094145B">
            <w:pPr>
              <w:spacing w:line="276" w:lineRule="auto"/>
              <w:jc w:val="center"/>
              <w:rPr>
                <w:lang w:eastAsia="en-US"/>
              </w:rPr>
            </w:pPr>
            <w:r w:rsidRPr="001601C4">
              <w:rPr>
                <w:lang w:eastAsia="en-US"/>
              </w:rPr>
              <w:t>___ ____________ 20__ г.</w:t>
            </w:r>
          </w:p>
          <w:p w14:paraId="26567069" w14:textId="7FC43E09" w:rsidR="0087702B" w:rsidRDefault="0087702B" w:rsidP="0094145B">
            <w:pPr>
              <w:spacing w:line="276" w:lineRule="auto"/>
              <w:jc w:val="center"/>
              <w:rPr>
                <w:lang w:eastAsia="en-US"/>
              </w:rPr>
            </w:pPr>
          </w:p>
          <w:p w14:paraId="268CE492" w14:textId="0A3CC7AE" w:rsidR="0087702B" w:rsidRPr="001601C4" w:rsidRDefault="0087702B" w:rsidP="0094145B">
            <w:pPr>
              <w:spacing w:line="276" w:lineRule="auto"/>
              <w:jc w:val="center"/>
              <w:rPr>
                <w:lang w:eastAsia="en-US"/>
              </w:rPr>
            </w:pPr>
            <w:r w:rsidRPr="00DC1150">
              <w:rPr>
                <w:lang w:eastAsia="en-US"/>
              </w:rPr>
              <w:t>М.П. (при наличии печати)</w:t>
            </w:r>
          </w:p>
          <w:p w14:paraId="52265341" w14:textId="77777777" w:rsidR="00983DFC" w:rsidRPr="001601C4" w:rsidRDefault="00983DFC" w:rsidP="0094145B">
            <w:pPr>
              <w:spacing w:line="276" w:lineRule="auto"/>
              <w:rPr>
                <w:lang w:eastAsia="en-US"/>
              </w:rPr>
            </w:pPr>
          </w:p>
        </w:tc>
      </w:tr>
    </w:tbl>
    <w:p w14:paraId="571FA754" w14:textId="77777777" w:rsidR="00983DFC" w:rsidRPr="001601C4" w:rsidRDefault="00983DFC" w:rsidP="00983DFC">
      <w:pPr>
        <w:spacing w:after="200" w:line="276" w:lineRule="auto"/>
        <w:rPr>
          <w:rFonts w:eastAsia="Calibri"/>
        </w:rPr>
      </w:pPr>
      <w:r w:rsidRPr="001601C4">
        <w:rPr>
          <w:rFonts w:eastAsia="Calibri"/>
        </w:rPr>
        <w:br w:type="page"/>
      </w:r>
    </w:p>
    <w:p w14:paraId="746318BB" w14:textId="77777777" w:rsidR="00983DFC" w:rsidRPr="001601C4" w:rsidRDefault="00983DFC" w:rsidP="00983DFC">
      <w:pPr>
        <w:ind w:left="5103"/>
        <w:jc w:val="right"/>
        <w:rPr>
          <w:rFonts w:eastAsia="Calibri"/>
        </w:rPr>
      </w:pPr>
      <w:r w:rsidRPr="001601C4">
        <w:rPr>
          <w:rFonts w:eastAsia="Calibri"/>
        </w:rPr>
        <w:t>Приложение № 4</w:t>
      </w:r>
    </w:p>
    <w:p w14:paraId="18B8A842" w14:textId="77777777" w:rsidR="00983DFC" w:rsidRPr="001601C4" w:rsidRDefault="00983DFC" w:rsidP="00983DFC">
      <w:pPr>
        <w:ind w:left="5103"/>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7F1BBC39" w14:textId="6FAF9619" w:rsidR="00983DFC" w:rsidRPr="00103E8B" w:rsidRDefault="00103E8B" w:rsidP="00983DFC">
      <w:pPr>
        <w:ind w:left="5103"/>
        <w:jc w:val="right"/>
        <w:rPr>
          <w:bCs/>
        </w:rPr>
      </w:pPr>
      <w:r w:rsidRPr="00103E8B">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6610C526" w14:textId="77777777" w:rsidR="00983DFC" w:rsidRPr="001601C4" w:rsidRDefault="00983DFC" w:rsidP="00983DFC">
      <w:pPr>
        <w:jc w:val="right"/>
        <w:rPr>
          <w:rFonts w:eastAsia="Calibri"/>
        </w:rPr>
      </w:pPr>
      <w:r w:rsidRPr="001601C4">
        <w:rPr>
          <w:rFonts w:eastAsia="Calibri"/>
        </w:rPr>
        <w:t>от ___________ 20__ г.№____________</w:t>
      </w:r>
    </w:p>
    <w:p w14:paraId="2C68391E" w14:textId="77777777" w:rsidR="00983DFC" w:rsidRPr="001601C4" w:rsidRDefault="00983DFC" w:rsidP="00983DFC">
      <w:pPr>
        <w:ind w:left="5103"/>
        <w:jc w:val="right"/>
        <w:rPr>
          <w:rFonts w:eastAsia="Calibri"/>
        </w:rPr>
      </w:pPr>
    </w:p>
    <w:p w14:paraId="35640678" w14:textId="77777777" w:rsidR="00983DFC" w:rsidRPr="001601C4" w:rsidRDefault="00983DFC" w:rsidP="00983DFC">
      <w:pPr>
        <w:ind w:left="5103"/>
        <w:jc w:val="right"/>
        <w:rPr>
          <w:rFonts w:eastAsia="Calibri"/>
        </w:rPr>
      </w:pPr>
    </w:p>
    <w:p w14:paraId="595909E0" w14:textId="77777777" w:rsidR="00983DFC" w:rsidRPr="001601C4" w:rsidRDefault="00983DFC" w:rsidP="00983DFC">
      <w:pPr>
        <w:widowControl w:val="0"/>
        <w:tabs>
          <w:tab w:val="left" w:pos="5670"/>
        </w:tabs>
        <w:autoSpaceDE w:val="0"/>
        <w:autoSpaceDN w:val="0"/>
        <w:adjustRightInd w:val="0"/>
      </w:pPr>
    </w:p>
    <w:p w14:paraId="47DCBFE0" w14:textId="77777777" w:rsidR="00983DFC" w:rsidRPr="001601C4" w:rsidRDefault="00983DFC" w:rsidP="00983DFC">
      <w:r w:rsidRPr="001601C4">
        <w:t>ФОРМА</w:t>
      </w:r>
    </w:p>
    <w:p w14:paraId="7AB9C49F" w14:textId="77777777" w:rsidR="00983DFC" w:rsidRPr="001601C4" w:rsidRDefault="00983DFC" w:rsidP="00983DFC">
      <w:pPr>
        <w:jc w:val="center"/>
        <w:rPr>
          <w:b/>
        </w:rPr>
      </w:pPr>
    </w:p>
    <w:p w14:paraId="43B8F635" w14:textId="77777777" w:rsidR="00983DFC" w:rsidRPr="001601C4" w:rsidRDefault="00983DFC" w:rsidP="00983DFC">
      <w:pPr>
        <w:jc w:val="center"/>
        <w:rPr>
          <w:b/>
        </w:rPr>
      </w:pPr>
    </w:p>
    <w:p w14:paraId="29CA1F34" w14:textId="77777777" w:rsidR="00983DFC" w:rsidRPr="001601C4" w:rsidRDefault="00983DFC" w:rsidP="00983DFC">
      <w:pPr>
        <w:jc w:val="center"/>
        <w:rPr>
          <w:b/>
        </w:rPr>
      </w:pPr>
      <w:r w:rsidRPr="001601C4">
        <w:rPr>
          <w:b/>
        </w:rPr>
        <w:t xml:space="preserve">Акт о выявленных недостатках </w:t>
      </w:r>
    </w:p>
    <w:p w14:paraId="4A1BE076" w14:textId="5D211DC5" w:rsidR="00983DFC" w:rsidRPr="001601C4" w:rsidRDefault="00983DFC" w:rsidP="00983DFC">
      <w:pPr>
        <w:jc w:val="center"/>
        <w:rPr>
          <w:b/>
        </w:rPr>
      </w:pPr>
      <w:r w:rsidRPr="001601C4">
        <w:rPr>
          <w:b/>
        </w:rPr>
        <w:t xml:space="preserve">по Договору </w:t>
      </w:r>
      <w:r w:rsidRPr="001601C4">
        <w:rPr>
          <w:b/>
          <w:bCs/>
        </w:rPr>
        <w:t xml:space="preserve">на оказание услуг </w:t>
      </w:r>
      <w:r w:rsidR="00103E8B" w:rsidRPr="00103E8B">
        <w:rPr>
          <w:b/>
        </w:rPr>
        <w:t>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2A7EEF27" w14:textId="77777777" w:rsidR="00983DFC" w:rsidRPr="001601C4" w:rsidRDefault="00983DFC" w:rsidP="00983DFC">
      <w:pPr>
        <w:pStyle w:val="37"/>
        <w:tabs>
          <w:tab w:val="num" w:pos="0"/>
        </w:tabs>
        <w:ind w:left="-142"/>
        <w:jc w:val="center"/>
        <w:rPr>
          <w:b/>
          <w:szCs w:val="24"/>
        </w:rPr>
      </w:pPr>
      <w:r w:rsidRPr="001601C4">
        <w:rPr>
          <w:b/>
          <w:szCs w:val="24"/>
        </w:rPr>
        <w:t>от ______________ 20__ г. №_____________________</w:t>
      </w:r>
    </w:p>
    <w:p w14:paraId="62A96E4D" w14:textId="77777777" w:rsidR="00983DFC" w:rsidRPr="001601C4" w:rsidRDefault="00983DFC" w:rsidP="00983DFC">
      <w:pPr>
        <w:jc w:val="center"/>
        <w:rPr>
          <w:b/>
        </w:rPr>
      </w:pPr>
    </w:p>
    <w:p w14:paraId="18F97696" w14:textId="77777777" w:rsidR="00983DFC" w:rsidRPr="001601C4" w:rsidRDefault="00983DFC" w:rsidP="00983DFC">
      <w:pPr>
        <w:tabs>
          <w:tab w:val="left" w:pos="6237"/>
        </w:tabs>
      </w:pPr>
      <w:r w:rsidRPr="001601C4">
        <w:t>__________</w:t>
      </w:r>
      <w:r w:rsidRPr="001601C4">
        <w:tab/>
        <w:t xml:space="preserve"> «____»_________ 20__г.</w:t>
      </w:r>
    </w:p>
    <w:p w14:paraId="35472093" w14:textId="77777777" w:rsidR="00983DFC" w:rsidRPr="001601C4" w:rsidRDefault="00983DFC" w:rsidP="00983DFC">
      <w:pPr>
        <w:ind w:firstLine="709"/>
        <w:jc w:val="both"/>
      </w:pPr>
    </w:p>
    <w:p w14:paraId="04B97734" w14:textId="77777777" w:rsidR="00983DFC" w:rsidRPr="001601C4" w:rsidRDefault="00983DFC" w:rsidP="00983DFC">
      <w:pPr>
        <w:ind w:firstLine="709"/>
        <w:jc w:val="both"/>
      </w:pPr>
    </w:p>
    <w:p w14:paraId="5A1ECA86" w14:textId="4BE4D906" w:rsidR="00983DFC" w:rsidRPr="001601C4" w:rsidRDefault="0087702B" w:rsidP="00983DFC">
      <w:pPr>
        <w:ind w:firstLine="709"/>
        <w:jc w:val="both"/>
      </w:pPr>
      <w:r>
        <w:rPr>
          <w:bCs/>
        </w:rPr>
        <w:t>ООО</w:t>
      </w:r>
      <w:r w:rsidR="00983DFC" w:rsidRPr="001601C4">
        <w:rPr>
          <w:bCs/>
        </w:rPr>
        <w:t xml:space="preserve"> «</w:t>
      </w:r>
      <w:r w:rsidR="00103E8B">
        <w:rPr>
          <w:bCs/>
        </w:rPr>
        <w:t>Почтовая марка</w:t>
      </w:r>
      <w:r w:rsidR="00983DFC" w:rsidRPr="001601C4">
        <w:rPr>
          <w:bCs/>
        </w:rPr>
        <w:t>»</w:t>
      </w:r>
      <w:r w:rsidR="00983DFC" w:rsidRPr="001601C4">
        <w:rPr>
          <w:rFonts w:eastAsia="Calibri"/>
          <w:color w:val="000000"/>
        </w:rPr>
        <w:t xml:space="preserve"> (______________)</w:t>
      </w:r>
      <w:r w:rsidR="00983DFC" w:rsidRPr="001601C4">
        <w:rPr>
          <w:rStyle w:val="af7"/>
          <w:rFonts w:eastAsia="Calibri"/>
          <w:color w:val="000000"/>
        </w:rPr>
        <w:footnoteReference w:id="19"/>
      </w:r>
      <w:r w:rsidR="00983DFC" w:rsidRPr="001601C4">
        <w:rPr>
          <w:bCs/>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00983DFC" w:rsidRPr="001601C4">
        <w:t xml:space="preserve"> составили настоящий акт о нижеследующем:</w:t>
      </w:r>
    </w:p>
    <w:p w14:paraId="6A4C5F34" w14:textId="77777777" w:rsidR="00983DFC" w:rsidRPr="001601C4" w:rsidRDefault="00983DFC" w:rsidP="00983DFC">
      <w:pPr>
        <w:jc w:val="both"/>
      </w:pPr>
      <w:r w:rsidRPr="001601C4">
        <w:tab/>
        <w:t xml:space="preserve">1. В соответствии с условиями Договора на оказание услуг </w:t>
      </w:r>
      <w:r w:rsidRPr="001601C4">
        <w:rPr>
          <w:b/>
        </w:rPr>
        <w:t>________</w:t>
      </w:r>
      <w:r w:rsidRPr="001601C4">
        <w:t>_</w:t>
      </w:r>
      <w:r w:rsidRPr="001601C4">
        <w:rPr>
          <w:rStyle w:val="af7"/>
        </w:rPr>
        <w:footnoteReference w:id="20"/>
      </w:r>
      <w:r w:rsidRPr="001601C4">
        <w:t xml:space="preserve"> от _____________№____________ Исполнитель оказал Заказчику услуги ненадлежащим образом.</w:t>
      </w:r>
    </w:p>
    <w:p w14:paraId="0EED36A5" w14:textId="77777777" w:rsidR="00983DFC" w:rsidRPr="001601C4" w:rsidRDefault="00983DFC" w:rsidP="00983DFC">
      <w:pPr>
        <w:jc w:val="both"/>
      </w:pPr>
      <w:r w:rsidRPr="001601C4">
        <w:tab/>
        <w:t>2. При приемке оказанных услуг были выявлены следующие несоответствия условиям Договора: - ________________________________;</w:t>
      </w:r>
    </w:p>
    <w:p w14:paraId="3D5608DF" w14:textId="77777777" w:rsidR="00983DFC" w:rsidRPr="001601C4" w:rsidRDefault="00983DFC" w:rsidP="00983DFC">
      <w:pPr>
        <w:jc w:val="both"/>
      </w:pPr>
      <w:r w:rsidRPr="001601C4">
        <w:t>- _________________________________________;</w:t>
      </w:r>
    </w:p>
    <w:p w14:paraId="289F1DF1" w14:textId="77777777" w:rsidR="00983DFC" w:rsidRPr="001601C4" w:rsidRDefault="00983DFC" w:rsidP="00983DFC">
      <w:pPr>
        <w:jc w:val="both"/>
      </w:pPr>
      <w:r w:rsidRPr="001601C4">
        <w:t>- ___________________________________________.</w:t>
      </w:r>
    </w:p>
    <w:p w14:paraId="7B4C729A" w14:textId="77777777" w:rsidR="00983DFC" w:rsidRPr="001601C4" w:rsidRDefault="00983DFC" w:rsidP="00983DFC">
      <w:pPr>
        <w:ind w:firstLine="709"/>
        <w:jc w:val="both"/>
      </w:pPr>
      <w:r w:rsidRPr="001601C4">
        <w:t>3. Срок для устранения выявленных замечаний/недостатков составляет __________</w:t>
      </w:r>
      <w:r w:rsidRPr="001601C4">
        <w:rPr>
          <w:rStyle w:val="af7"/>
        </w:rPr>
        <w:footnoteReference w:id="21"/>
      </w:r>
      <w:r w:rsidRPr="001601C4">
        <w:t>.</w:t>
      </w:r>
    </w:p>
    <w:p w14:paraId="3ED565CC" w14:textId="77777777" w:rsidR="00983DFC" w:rsidRPr="001601C4" w:rsidRDefault="00983DFC" w:rsidP="00983DFC">
      <w:pPr>
        <w:ind w:firstLine="709"/>
        <w:jc w:val="both"/>
      </w:pPr>
    </w:p>
    <w:p w14:paraId="1BAF13A9" w14:textId="77777777" w:rsidR="00983DFC" w:rsidRPr="001601C4" w:rsidRDefault="00983DFC" w:rsidP="00983DFC">
      <w:pPr>
        <w:ind w:firstLine="709"/>
        <w:jc w:val="both"/>
      </w:pPr>
    </w:p>
    <w:p w14:paraId="2691F7FD" w14:textId="77777777" w:rsidR="00983DFC" w:rsidRPr="001601C4" w:rsidRDefault="00983DFC" w:rsidP="00983DFC">
      <w:pPr>
        <w:widowControl w:val="0"/>
        <w:tabs>
          <w:tab w:val="left" w:pos="426"/>
        </w:tabs>
        <w:jc w:val="both"/>
      </w:pPr>
      <w:r w:rsidRPr="001601C4">
        <w:tab/>
        <w:t>Приложения к акту:</w:t>
      </w:r>
      <w:r w:rsidRPr="001601C4">
        <w:rPr>
          <w:rStyle w:val="af7"/>
        </w:rPr>
        <w:footnoteReference w:id="22"/>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8E86454" w14:textId="77777777" w:rsidTr="0094145B">
        <w:tc>
          <w:tcPr>
            <w:tcW w:w="4786" w:type="dxa"/>
          </w:tcPr>
          <w:p w14:paraId="48E36439" w14:textId="77777777" w:rsidR="00983DFC" w:rsidRPr="001601C4" w:rsidRDefault="00983DFC" w:rsidP="0094145B">
            <w:pPr>
              <w:spacing w:line="276" w:lineRule="auto"/>
              <w:jc w:val="center"/>
              <w:rPr>
                <w:b/>
                <w:bCs/>
                <w:caps/>
                <w:lang w:eastAsia="en-US"/>
              </w:rPr>
            </w:pPr>
          </w:p>
        </w:tc>
        <w:tc>
          <w:tcPr>
            <w:tcW w:w="4677" w:type="dxa"/>
          </w:tcPr>
          <w:p w14:paraId="5688CB34" w14:textId="77777777" w:rsidR="00983DFC" w:rsidRPr="001601C4" w:rsidRDefault="00983DFC" w:rsidP="0094145B">
            <w:pPr>
              <w:spacing w:line="276" w:lineRule="auto"/>
              <w:jc w:val="center"/>
              <w:rPr>
                <w:b/>
                <w:bCs/>
                <w:caps/>
                <w:lang w:eastAsia="en-US"/>
              </w:rPr>
            </w:pPr>
          </w:p>
        </w:tc>
      </w:tr>
      <w:tr w:rsidR="00983DFC" w:rsidRPr="001601C4" w14:paraId="5532D7D1" w14:textId="77777777" w:rsidTr="0094145B">
        <w:trPr>
          <w:trHeight w:val="422"/>
        </w:trPr>
        <w:tc>
          <w:tcPr>
            <w:tcW w:w="4786" w:type="dxa"/>
            <w:hideMark/>
          </w:tcPr>
          <w:p w14:paraId="665DCD92"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37A438D3" w14:textId="77777777" w:rsidR="00983DFC" w:rsidRPr="001601C4" w:rsidRDefault="00983DFC" w:rsidP="0094145B">
            <w:pPr>
              <w:spacing w:line="276" w:lineRule="auto"/>
              <w:jc w:val="center"/>
              <w:rPr>
                <w:lang w:eastAsia="en-US"/>
              </w:rPr>
            </w:pPr>
            <w:r w:rsidRPr="001601C4">
              <w:rPr>
                <w:lang w:eastAsia="en-US"/>
              </w:rPr>
              <w:t>____________________________</w:t>
            </w:r>
          </w:p>
          <w:p w14:paraId="3224C7E0"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4814B251" w14:textId="77777777" w:rsidR="00983DFC" w:rsidRPr="001601C4" w:rsidRDefault="00983DFC" w:rsidP="0094145B">
            <w:pPr>
              <w:spacing w:line="276" w:lineRule="auto"/>
              <w:jc w:val="center"/>
              <w:rPr>
                <w:lang w:eastAsia="en-US"/>
              </w:rPr>
            </w:pPr>
            <w:r w:rsidRPr="001601C4">
              <w:rPr>
                <w:lang w:eastAsia="en-US"/>
              </w:rPr>
              <w:t>____________________________</w:t>
            </w:r>
          </w:p>
          <w:p w14:paraId="5D09B460"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5859B6BE" w14:textId="77777777" w:rsidR="00983DFC" w:rsidRPr="001601C4" w:rsidRDefault="00983DFC" w:rsidP="0094145B">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04C47822"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0041736B" w14:textId="77777777" w:rsidR="00983DFC" w:rsidRPr="001601C4" w:rsidRDefault="00983DFC" w:rsidP="0094145B">
            <w:pPr>
              <w:spacing w:line="276" w:lineRule="auto"/>
              <w:jc w:val="center"/>
              <w:rPr>
                <w:lang w:eastAsia="en-US"/>
              </w:rPr>
            </w:pPr>
            <w:r w:rsidRPr="001601C4">
              <w:rPr>
                <w:lang w:eastAsia="en-US"/>
              </w:rPr>
              <w:t>____________________________</w:t>
            </w:r>
          </w:p>
          <w:p w14:paraId="69F572C9"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08417B97" w14:textId="77777777" w:rsidR="00983DFC" w:rsidRPr="001601C4" w:rsidRDefault="00983DFC" w:rsidP="0094145B">
            <w:pPr>
              <w:spacing w:line="276" w:lineRule="auto"/>
              <w:jc w:val="center"/>
              <w:rPr>
                <w:lang w:eastAsia="en-US"/>
              </w:rPr>
            </w:pPr>
            <w:r w:rsidRPr="001601C4">
              <w:rPr>
                <w:lang w:eastAsia="en-US"/>
              </w:rPr>
              <w:t>____________________________</w:t>
            </w:r>
          </w:p>
          <w:p w14:paraId="532F074D"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574054FD" w14:textId="77777777" w:rsidR="00983DFC" w:rsidRDefault="00983DFC" w:rsidP="0094145B">
            <w:pPr>
              <w:spacing w:line="276" w:lineRule="auto"/>
              <w:jc w:val="center"/>
              <w:rPr>
                <w:lang w:eastAsia="en-US"/>
              </w:rPr>
            </w:pPr>
            <w:r w:rsidRPr="001601C4">
              <w:rPr>
                <w:lang w:eastAsia="en-US"/>
              </w:rPr>
              <w:t>__ _______________20__ г.</w:t>
            </w:r>
          </w:p>
          <w:p w14:paraId="4E37FEB2" w14:textId="06B60915" w:rsidR="0087702B" w:rsidRPr="001601C4" w:rsidRDefault="0087702B" w:rsidP="0094145B">
            <w:pPr>
              <w:spacing w:line="276" w:lineRule="auto"/>
              <w:jc w:val="center"/>
              <w:rPr>
                <w:lang w:eastAsia="en-US"/>
              </w:rPr>
            </w:pPr>
            <w:r w:rsidRPr="00DC1150">
              <w:rPr>
                <w:lang w:eastAsia="en-US"/>
              </w:rPr>
              <w:t>М.П. (при наличии печати)</w:t>
            </w:r>
          </w:p>
        </w:tc>
      </w:tr>
    </w:tbl>
    <w:p w14:paraId="1A8E4F02"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36DEBFD2" w14:textId="77777777" w:rsidTr="0094145B">
        <w:trPr>
          <w:trHeight w:val="422"/>
        </w:trPr>
        <w:tc>
          <w:tcPr>
            <w:tcW w:w="4786" w:type="dxa"/>
            <w:hideMark/>
          </w:tcPr>
          <w:p w14:paraId="6079D0A6" w14:textId="77777777" w:rsidR="00983DFC" w:rsidRPr="001601C4" w:rsidRDefault="00983DFC" w:rsidP="0094145B">
            <w:pPr>
              <w:spacing w:line="276" w:lineRule="auto"/>
              <w:jc w:val="center"/>
              <w:rPr>
                <w:b/>
                <w:bCs/>
                <w:caps/>
                <w:lang w:eastAsia="en-US"/>
              </w:rPr>
            </w:pPr>
            <w:r w:rsidRPr="001601C4">
              <w:rPr>
                <w:b/>
                <w:bCs/>
                <w:caps/>
                <w:lang w:eastAsia="en-US"/>
              </w:rPr>
              <w:t>исполнитель:</w:t>
            </w:r>
          </w:p>
          <w:p w14:paraId="3C4650BD" w14:textId="77777777" w:rsidR="00983DFC" w:rsidRPr="001601C4" w:rsidRDefault="00983DFC" w:rsidP="0094145B">
            <w:pPr>
              <w:spacing w:line="276" w:lineRule="auto"/>
              <w:jc w:val="center"/>
              <w:rPr>
                <w:lang w:eastAsia="en-US"/>
              </w:rPr>
            </w:pPr>
            <w:r w:rsidRPr="001601C4">
              <w:rPr>
                <w:lang w:eastAsia="en-US"/>
              </w:rPr>
              <w:t>____________________________</w:t>
            </w:r>
          </w:p>
          <w:p w14:paraId="709433BB"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00917B4F" w14:textId="77777777" w:rsidR="00983DFC" w:rsidRPr="001601C4" w:rsidRDefault="00983DFC" w:rsidP="0094145B">
            <w:pPr>
              <w:spacing w:line="276" w:lineRule="auto"/>
              <w:jc w:val="center"/>
              <w:rPr>
                <w:lang w:eastAsia="en-US"/>
              </w:rPr>
            </w:pPr>
            <w:r w:rsidRPr="001601C4">
              <w:rPr>
                <w:lang w:eastAsia="en-US"/>
              </w:rPr>
              <w:t>____________________________</w:t>
            </w:r>
          </w:p>
          <w:p w14:paraId="6834283D"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33F8A240" w14:textId="77777777" w:rsidR="00983DFC" w:rsidRPr="001601C4" w:rsidRDefault="00983DFC" w:rsidP="0094145B">
            <w:pPr>
              <w:spacing w:line="276" w:lineRule="auto"/>
              <w:jc w:val="center"/>
              <w:rPr>
                <w:lang w:eastAsia="en-US"/>
              </w:rPr>
            </w:pPr>
            <w:r w:rsidRPr="001601C4">
              <w:rPr>
                <w:lang w:eastAsia="en-US"/>
              </w:rPr>
              <w:t>___ ____________ 20__ г.</w:t>
            </w:r>
          </w:p>
          <w:p w14:paraId="64753A61" w14:textId="77777777" w:rsidR="00983DFC" w:rsidRPr="001601C4" w:rsidRDefault="00983DFC" w:rsidP="0094145B">
            <w:pPr>
              <w:spacing w:line="276" w:lineRule="auto"/>
              <w:jc w:val="center"/>
              <w:rPr>
                <w:lang w:eastAsia="en-US"/>
              </w:rPr>
            </w:pPr>
            <w:r w:rsidRPr="001601C4">
              <w:rPr>
                <w:lang w:eastAsia="en-US"/>
              </w:rPr>
              <w:br/>
              <w:t>М.П. (при наличии печати)</w:t>
            </w:r>
          </w:p>
        </w:tc>
        <w:tc>
          <w:tcPr>
            <w:tcW w:w="4677" w:type="dxa"/>
          </w:tcPr>
          <w:p w14:paraId="004D7FDF" w14:textId="77777777" w:rsidR="00983DFC" w:rsidRPr="001601C4" w:rsidRDefault="00983DFC" w:rsidP="0094145B">
            <w:pPr>
              <w:spacing w:line="276" w:lineRule="auto"/>
              <w:jc w:val="center"/>
              <w:rPr>
                <w:b/>
                <w:bCs/>
                <w:caps/>
                <w:lang w:eastAsia="en-US"/>
              </w:rPr>
            </w:pPr>
            <w:r w:rsidRPr="001601C4">
              <w:rPr>
                <w:b/>
                <w:bCs/>
                <w:caps/>
                <w:lang w:eastAsia="en-US"/>
              </w:rPr>
              <w:t>заказчик:</w:t>
            </w:r>
          </w:p>
          <w:p w14:paraId="382F3F51" w14:textId="77777777" w:rsidR="00983DFC" w:rsidRPr="001601C4" w:rsidRDefault="00983DFC" w:rsidP="0094145B">
            <w:pPr>
              <w:spacing w:line="276" w:lineRule="auto"/>
              <w:jc w:val="center"/>
              <w:rPr>
                <w:lang w:eastAsia="en-US"/>
              </w:rPr>
            </w:pPr>
            <w:r w:rsidRPr="001601C4">
              <w:rPr>
                <w:lang w:eastAsia="en-US"/>
              </w:rPr>
              <w:t>____________________________</w:t>
            </w:r>
          </w:p>
          <w:p w14:paraId="079CCDD6" w14:textId="77777777" w:rsidR="00983DFC" w:rsidRPr="001601C4" w:rsidRDefault="00983DFC" w:rsidP="0094145B">
            <w:pPr>
              <w:spacing w:line="276" w:lineRule="auto"/>
              <w:jc w:val="center"/>
              <w:rPr>
                <w:lang w:eastAsia="en-US"/>
              </w:rPr>
            </w:pPr>
            <w:r w:rsidRPr="001601C4">
              <w:rPr>
                <w:vertAlign w:val="superscript"/>
                <w:lang w:eastAsia="en-US"/>
              </w:rPr>
              <w:t>(должность)</w:t>
            </w:r>
          </w:p>
          <w:p w14:paraId="25915094" w14:textId="77777777" w:rsidR="00983DFC" w:rsidRPr="001601C4" w:rsidRDefault="00983DFC" w:rsidP="0094145B">
            <w:pPr>
              <w:spacing w:line="276" w:lineRule="auto"/>
              <w:jc w:val="center"/>
              <w:rPr>
                <w:lang w:eastAsia="en-US"/>
              </w:rPr>
            </w:pPr>
            <w:r w:rsidRPr="001601C4">
              <w:rPr>
                <w:lang w:eastAsia="en-US"/>
              </w:rPr>
              <w:t>____________________________</w:t>
            </w:r>
          </w:p>
          <w:p w14:paraId="52CCFC54" w14:textId="77777777" w:rsidR="00983DFC" w:rsidRPr="001601C4" w:rsidRDefault="00983DFC" w:rsidP="0094145B">
            <w:pPr>
              <w:spacing w:line="276" w:lineRule="auto"/>
              <w:jc w:val="center"/>
              <w:rPr>
                <w:vertAlign w:val="superscript"/>
                <w:lang w:eastAsia="en-US"/>
              </w:rPr>
            </w:pPr>
            <w:r w:rsidRPr="001601C4">
              <w:rPr>
                <w:vertAlign w:val="superscript"/>
                <w:lang w:eastAsia="en-US"/>
              </w:rPr>
              <w:t>(подпись, фамилия и инициалы)</w:t>
            </w:r>
          </w:p>
          <w:p w14:paraId="1CF9160F" w14:textId="77777777" w:rsidR="00983DFC" w:rsidRPr="001601C4" w:rsidRDefault="00983DFC" w:rsidP="0094145B">
            <w:pPr>
              <w:spacing w:line="276" w:lineRule="auto"/>
              <w:jc w:val="center"/>
              <w:rPr>
                <w:lang w:eastAsia="en-US"/>
              </w:rPr>
            </w:pPr>
            <w:r w:rsidRPr="001601C4">
              <w:rPr>
                <w:lang w:eastAsia="en-US"/>
              </w:rPr>
              <w:t>___ ____________ 20__ г.</w:t>
            </w:r>
          </w:p>
          <w:p w14:paraId="05900C9E" w14:textId="77777777" w:rsidR="00983DFC" w:rsidRDefault="00983DFC" w:rsidP="0094145B">
            <w:pPr>
              <w:spacing w:line="276" w:lineRule="auto"/>
              <w:rPr>
                <w:lang w:eastAsia="en-US"/>
              </w:rPr>
            </w:pPr>
          </w:p>
          <w:p w14:paraId="1ACFF460" w14:textId="3C420413" w:rsidR="0087702B" w:rsidRPr="001601C4" w:rsidRDefault="0087702B" w:rsidP="0094145B">
            <w:pPr>
              <w:spacing w:line="276" w:lineRule="auto"/>
              <w:rPr>
                <w:lang w:eastAsia="en-US"/>
              </w:rPr>
            </w:pPr>
            <w:r w:rsidRPr="00DC1150">
              <w:rPr>
                <w:lang w:eastAsia="en-US"/>
              </w:rPr>
              <w:t>М.П. (при наличии печати)</w:t>
            </w:r>
          </w:p>
        </w:tc>
      </w:tr>
    </w:tbl>
    <w:p w14:paraId="1A71B6EE" w14:textId="77777777" w:rsidR="00983DFC" w:rsidRPr="001601C4" w:rsidRDefault="00983DFC" w:rsidP="00983DFC">
      <w:pPr>
        <w:widowControl w:val="0"/>
        <w:tabs>
          <w:tab w:val="left" w:pos="5670"/>
        </w:tabs>
        <w:autoSpaceDE w:val="0"/>
        <w:autoSpaceDN w:val="0"/>
        <w:adjustRightInd w:val="0"/>
      </w:pPr>
    </w:p>
    <w:p w14:paraId="1783818F" w14:textId="77777777" w:rsidR="00983DFC" w:rsidRPr="001601C4" w:rsidRDefault="00983DFC" w:rsidP="00983DFC">
      <w:pPr>
        <w:spacing w:after="200" w:line="276" w:lineRule="auto"/>
      </w:pPr>
      <w:r w:rsidRPr="001601C4">
        <w:br w:type="page"/>
      </w:r>
    </w:p>
    <w:p w14:paraId="283D1FE4" w14:textId="2070F097" w:rsidR="008C38A0" w:rsidRPr="00230D75" w:rsidRDefault="008C38A0" w:rsidP="008C38A0">
      <w:pPr>
        <w:ind w:left="5103"/>
        <w:jc w:val="right"/>
        <w:rPr>
          <w:rFonts w:eastAsia="Calibri"/>
        </w:rPr>
      </w:pPr>
      <w:r w:rsidRPr="002E6388">
        <w:rPr>
          <w:rFonts w:eastAsia="Calibri"/>
        </w:rPr>
        <w:t xml:space="preserve">Приложение № </w:t>
      </w:r>
      <w:r w:rsidR="00103E8B">
        <w:rPr>
          <w:rFonts w:eastAsia="Calibri"/>
        </w:rPr>
        <w:t>5</w:t>
      </w:r>
    </w:p>
    <w:p w14:paraId="4BFD275F" w14:textId="076F6033" w:rsidR="008C38A0" w:rsidRPr="002E6388" w:rsidRDefault="008C38A0" w:rsidP="008C38A0">
      <w:pPr>
        <w:ind w:left="5103"/>
        <w:jc w:val="right"/>
        <w:rPr>
          <w:rFonts w:eastAsia="Calibri"/>
        </w:rPr>
      </w:pPr>
      <w:r w:rsidRPr="002E6388">
        <w:rPr>
          <w:rFonts w:eastAsia="Calibri"/>
        </w:rPr>
        <w:t xml:space="preserve">к </w:t>
      </w:r>
      <w:r w:rsidRPr="003E2DAE">
        <w:t>Договор</w:t>
      </w:r>
      <w:r w:rsidRPr="003E2DAE">
        <w:rPr>
          <w:rFonts w:eastAsia="Calibri"/>
        </w:rPr>
        <w:t xml:space="preserve">у </w:t>
      </w:r>
      <w:r w:rsidR="003E2DAE" w:rsidRPr="003E2DAE">
        <w:t>на оказание услуг 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49DC5488" w14:textId="77777777" w:rsidR="008C38A0" w:rsidRPr="002E6388" w:rsidRDefault="008C38A0" w:rsidP="008C38A0">
      <w:pPr>
        <w:jc w:val="right"/>
        <w:rPr>
          <w:rFonts w:eastAsia="Calibri"/>
        </w:rPr>
      </w:pPr>
      <w:r w:rsidRPr="002E6388">
        <w:rPr>
          <w:rFonts w:eastAsia="Calibri"/>
        </w:rPr>
        <w:t>от ___________ 20__ г.№____________</w:t>
      </w:r>
    </w:p>
    <w:p w14:paraId="24A3CA43" w14:textId="77777777" w:rsidR="008C38A0" w:rsidRPr="002E6388" w:rsidRDefault="008C38A0" w:rsidP="008C38A0">
      <w:pPr>
        <w:jc w:val="center"/>
        <w:rPr>
          <w:b/>
        </w:rPr>
      </w:pPr>
    </w:p>
    <w:p w14:paraId="3A93328C" w14:textId="061859F7" w:rsidR="008C38A0" w:rsidRPr="002E6388" w:rsidRDefault="008C38A0" w:rsidP="008C38A0">
      <w:pPr>
        <w:ind w:firstLine="709"/>
        <w:jc w:val="center"/>
        <w:rPr>
          <w:b/>
        </w:rPr>
      </w:pPr>
      <w:r w:rsidRPr="002E6388">
        <w:rPr>
          <w:b/>
        </w:rPr>
        <w:t>Комплаенс-оговорка</w:t>
      </w:r>
    </w:p>
    <w:p w14:paraId="3C070644" w14:textId="77777777" w:rsidR="008C38A0" w:rsidRPr="002E6388" w:rsidRDefault="008C38A0" w:rsidP="008C38A0">
      <w:pPr>
        <w:ind w:firstLine="709"/>
        <w:jc w:val="center"/>
        <w:rPr>
          <w:b/>
        </w:rPr>
      </w:pPr>
    </w:p>
    <w:p w14:paraId="4AF801D4" w14:textId="77777777" w:rsidR="00504A74" w:rsidRPr="00504A74" w:rsidRDefault="00504A74" w:rsidP="00504A74">
      <w:pPr>
        <w:spacing w:line="240" w:lineRule="exact"/>
        <w:ind w:left="567"/>
        <w:jc w:val="both"/>
        <w:rPr>
          <w:rFonts w:eastAsiaTheme="minorHAnsi"/>
        </w:rPr>
      </w:pPr>
      <w:r w:rsidRPr="00504A74">
        <w:rPr>
          <w:rFonts w:eastAsiaTheme="minorHAnsi"/>
        </w:rPr>
        <w:t xml:space="preserve">На дату заключения настоящего договора 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76B0419" w14:textId="77777777" w:rsidR="00504A74" w:rsidRPr="00504A74" w:rsidRDefault="00504A74" w:rsidP="00504A74">
      <w:pPr>
        <w:spacing w:line="240" w:lineRule="exact"/>
        <w:ind w:left="567"/>
        <w:jc w:val="both"/>
        <w:rPr>
          <w:rFonts w:eastAsiaTheme="minorHAnsi"/>
        </w:rPr>
      </w:pPr>
      <w:r w:rsidRPr="00504A74">
        <w:rPr>
          <w:rFonts w:eastAsiaTheme="minorHAnsi"/>
        </w:rPr>
        <w:t>1.1.</w:t>
      </w:r>
      <w:r w:rsidRPr="00504A74">
        <w:rPr>
          <w:rFonts w:eastAsiaTheme="minorHAnsi"/>
        </w:rPr>
        <w:tab/>
        <w:t xml:space="preserve">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4F890401" w14:textId="77777777" w:rsidR="00504A74" w:rsidRPr="00504A74" w:rsidRDefault="00504A74" w:rsidP="00504A74">
      <w:pPr>
        <w:spacing w:line="240" w:lineRule="exact"/>
        <w:ind w:left="567"/>
        <w:jc w:val="both"/>
        <w:rPr>
          <w:rFonts w:eastAsiaTheme="minorHAnsi"/>
        </w:rPr>
      </w:pPr>
      <w:r w:rsidRPr="00504A74">
        <w:rPr>
          <w:rFonts w:eastAsiaTheme="minorHAnsi"/>
        </w:rPr>
        <w:t>1.2.</w:t>
      </w:r>
      <w:r w:rsidRPr="00504A74">
        <w:rPr>
          <w:rFonts w:eastAsiaTheme="minorHAnsi"/>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66B7ACC" w14:textId="77777777" w:rsidR="00504A74" w:rsidRPr="00504A74" w:rsidRDefault="00504A74" w:rsidP="00504A74">
      <w:pPr>
        <w:spacing w:line="240" w:lineRule="exact"/>
        <w:ind w:left="567"/>
        <w:jc w:val="both"/>
        <w:rPr>
          <w:rFonts w:eastAsiaTheme="minorHAnsi"/>
        </w:rPr>
      </w:pPr>
      <w:r w:rsidRPr="00504A74">
        <w:rPr>
          <w:rFonts w:eastAsiaTheme="minorHAnsi"/>
        </w:rPr>
        <w:t>1.3.</w:t>
      </w:r>
      <w:r w:rsidRPr="00504A74">
        <w:rPr>
          <w:rFonts w:eastAsiaTheme="minorHAnsi"/>
        </w:rPr>
        <w:tab/>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7452B52E" w14:textId="77777777" w:rsidR="00504A74" w:rsidRPr="00504A74" w:rsidRDefault="00504A74" w:rsidP="00504A74">
      <w:pPr>
        <w:spacing w:line="240" w:lineRule="exact"/>
        <w:ind w:left="567"/>
        <w:jc w:val="both"/>
        <w:rPr>
          <w:rFonts w:eastAsiaTheme="minorHAnsi"/>
        </w:rPr>
      </w:pPr>
      <w:r w:rsidRPr="00504A74">
        <w:rPr>
          <w:rFonts w:eastAsiaTheme="minorHAnsi"/>
        </w:rPr>
        <w:t>1.3.1.</w:t>
      </w:r>
      <w:r w:rsidRPr="00504A74">
        <w:rPr>
          <w:rFonts w:eastAsiaTheme="minorHAnsi"/>
        </w:rPr>
        <w:tab/>
        <w:t>На дату заключения настоящего договора стороны исходят из следующих заверений об обстоятельствах, имеющих существенное значение при заключении, исполнении и прекращении договора:</w:t>
      </w:r>
    </w:p>
    <w:p w14:paraId="23FD9415" w14:textId="77777777" w:rsidR="00504A74" w:rsidRPr="00504A74" w:rsidRDefault="00504A74" w:rsidP="00504A74">
      <w:pPr>
        <w:spacing w:line="240" w:lineRule="exact"/>
        <w:ind w:left="567"/>
        <w:jc w:val="both"/>
        <w:rPr>
          <w:rFonts w:eastAsiaTheme="minorHAnsi"/>
        </w:rPr>
      </w:pPr>
      <w:r w:rsidRPr="00504A74">
        <w:rPr>
          <w:rFonts w:eastAsiaTheme="minorHAnsi"/>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504A74">
        <w:rPr>
          <w:rFonts w:eastAsiaTheme="minorHAnsi"/>
        </w:rPr>
        <w:br/>
        <w:t>в соответствии с которыми заключение и/или исполнение договора запрещено или ограничено (далее – Перечень);</w:t>
      </w:r>
    </w:p>
    <w:p w14:paraId="5226B289" w14:textId="77777777" w:rsidR="00504A74" w:rsidRPr="00504A74" w:rsidRDefault="00504A74" w:rsidP="00504A74">
      <w:pPr>
        <w:spacing w:line="240" w:lineRule="exact"/>
        <w:ind w:left="567"/>
        <w:jc w:val="both"/>
        <w:rPr>
          <w:rFonts w:eastAsiaTheme="minorHAnsi"/>
        </w:rPr>
      </w:pPr>
      <w:r w:rsidRPr="00504A74">
        <w:rPr>
          <w:rFonts w:eastAsiaTheme="minorHAnsi"/>
        </w:rPr>
        <w:t>б) ни одна из Сторон не находится во владении и/или под контролем лиц, включенных в перечень.</w:t>
      </w:r>
    </w:p>
    <w:p w14:paraId="319C017F" w14:textId="77777777" w:rsidR="00504A74" w:rsidRPr="00504A74" w:rsidRDefault="00504A74" w:rsidP="00504A74">
      <w:pPr>
        <w:spacing w:line="240" w:lineRule="exact"/>
        <w:ind w:left="567"/>
        <w:jc w:val="both"/>
        <w:rPr>
          <w:rFonts w:eastAsiaTheme="minorHAnsi"/>
        </w:rPr>
      </w:pPr>
      <w:r w:rsidRPr="00504A74">
        <w:rPr>
          <w:rFonts w:eastAsiaTheme="minorHAnsi"/>
        </w:rPr>
        <w:t>1.3.2.</w:t>
      </w:r>
      <w:r w:rsidRPr="00504A74">
        <w:rPr>
          <w:rFonts w:eastAsiaTheme="minorHAnsi"/>
        </w:rPr>
        <w:tab/>
        <w:t>Сторона обязуется незамедлительно уведомить другую Сторону в случае изменения обстоятельств, указанных в п. 1.3.1 настоящей комплаенс-оговорки.</w:t>
      </w:r>
    </w:p>
    <w:p w14:paraId="48F222CD" w14:textId="77777777" w:rsidR="00504A74" w:rsidRPr="00504A74" w:rsidRDefault="00504A74" w:rsidP="00504A74">
      <w:pPr>
        <w:spacing w:line="240" w:lineRule="exact"/>
        <w:ind w:left="567"/>
        <w:jc w:val="both"/>
        <w:rPr>
          <w:rFonts w:eastAsiaTheme="minorHAnsi"/>
        </w:rPr>
      </w:pPr>
      <w:r w:rsidRPr="00504A74">
        <w:rPr>
          <w:rFonts w:eastAsiaTheme="minorHAnsi"/>
        </w:rPr>
        <w:t>1.3.3.</w:t>
      </w:r>
      <w:r w:rsidRPr="00504A74">
        <w:rPr>
          <w:rFonts w:eastAsiaTheme="minorHAnsi"/>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настоящей комплаенс-оговорке, при наличии условий, указанных ниже и применяемых как </w:t>
      </w:r>
      <w:r w:rsidRPr="00504A74">
        <w:rPr>
          <w:rFonts w:eastAsiaTheme="minorHAnsi"/>
        </w:rPr>
        <w:br/>
        <w:t>в совокупности, так и по отдельности:</w:t>
      </w:r>
    </w:p>
    <w:p w14:paraId="0C2DFF1F" w14:textId="77777777" w:rsidR="00504A74" w:rsidRPr="00504A74" w:rsidRDefault="00504A74" w:rsidP="00504A74">
      <w:pPr>
        <w:numPr>
          <w:ilvl w:val="0"/>
          <w:numId w:val="15"/>
        </w:numPr>
        <w:spacing w:line="240" w:lineRule="exact"/>
        <w:jc w:val="both"/>
        <w:rPr>
          <w:rFonts w:eastAsiaTheme="minorHAnsi"/>
          <w:lang w:val="x-none"/>
        </w:rPr>
      </w:pPr>
      <w:r w:rsidRPr="00504A74">
        <w:rPr>
          <w:rFonts w:eastAsiaTheme="minorHAnsi"/>
          <w:lang w:val="x-none"/>
        </w:rPr>
        <w:t xml:space="preserve">если заверение, указанное в п. 1.3.1 настоящей комплаенс-оговорки, являлось недостоверным на момент заключения </w:t>
      </w:r>
      <w:r w:rsidRPr="00504A74">
        <w:rPr>
          <w:rFonts w:eastAsiaTheme="minorHAnsi"/>
        </w:rPr>
        <w:t>д</w:t>
      </w:r>
      <w:r w:rsidRPr="00504A74">
        <w:rPr>
          <w:rFonts w:eastAsiaTheme="minorHAnsi"/>
          <w:lang w:val="x-none"/>
        </w:rPr>
        <w:t>оговора либо перестало по каким-либо причинам соответствовать действительности после его заключения;</w:t>
      </w:r>
    </w:p>
    <w:p w14:paraId="5BA10A46" w14:textId="77777777" w:rsidR="00504A74" w:rsidRPr="00504A74" w:rsidRDefault="00504A74" w:rsidP="00504A74">
      <w:pPr>
        <w:numPr>
          <w:ilvl w:val="0"/>
          <w:numId w:val="15"/>
        </w:numPr>
        <w:spacing w:line="240" w:lineRule="exact"/>
        <w:jc w:val="both"/>
        <w:rPr>
          <w:rFonts w:eastAsiaTheme="minorHAnsi"/>
          <w:lang w:val="x-none"/>
        </w:rPr>
      </w:pPr>
      <w:r w:rsidRPr="00504A74">
        <w:rPr>
          <w:rFonts w:eastAsiaTheme="minorHAnsi"/>
          <w:lang w:val="x-none"/>
        </w:rPr>
        <w:t xml:space="preserve">если исполнение </w:t>
      </w:r>
      <w:r w:rsidRPr="00504A74">
        <w:rPr>
          <w:rFonts w:eastAsiaTheme="minorHAnsi"/>
        </w:rPr>
        <w:t>д</w:t>
      </w:r>
      <w:r w:rsidRPr="00504A74">
        <w:rPr>
          <w:rFonts w:eastAsiaTheme="minorHAnsi"/>
          <w:lang w:val="x-none"/>
        </w:rPr>
        <w:t xml:space="preserve">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Pr="00504A74">
        <w:rPr>
          <w:rFonts w:eastAsiaTheme="minorHAnsi"/>
        </w:rPr>
        <w:t>д</w:t>
      </w:r>
      <w:r w:rsidRPr="00504A74">
        <w:rPr>
          <w:rFonts w:eastAsiaTheme="minorHAnsi"/>
          <w:lang w:val="x-none"/>
        </w:rPr>
        <w:t xml:space="preserve">оговора в перечень. </w:t>
      </w:r>
    </w:p>
    <w:p w14:paraId="4C13FA3E" w14:textId="77777777" w:rsidR="00504A74" w:rsidRPr="00504A74" w:rsidRDefault="00504A74" w:rsidP="00504A74">
      <w:pPr>
        <w:numPr>
          <w:ilvl w:val="0"/>
          <w:numId w:val="15"/>
        </w:numPr>
        <w:spacing w:line="240" w:lineRule="exact"/>
        <w:jc w:val="both"/>
        <w:rPr>
          <w:rFonts w:eastAsiaTheme="minorHAnsi"/>
          <w:lang w:val="x-none"/>
        </w:rPr>
      </w:pPr>
      <w:r w:rsidRPr="00504A74">
        <w:rPr>
          <w:rFonts w:eastAsiaTheme="minorHAnsi"/>
          <w:lang w:val="x-none"/>
        </w:rPr>
        <w:t xml:space="preserve">Уведомление Сторон осуществляется на авторизованные адреса электронной почты, указанные в разделе 10 </w:t>
      </w:r>
      <w:r w:rsidRPr="00504A74">
        <w:rPr>
          <w:rFonts w:eastAsiaTheme="minorHAnsi"/>
        </w:rPr>
        <w:t>д</w:t>
      </w:r>
      <w:r w:rsidRPr="00504A74">
        <w:rPr>
          <w:rFonts w:eastAsiaTheme="minorHAnsi"/>
          <w:lang w:val="x-none"/>
        </w:rPr>
        <w:t>оговора.</w:t>
      </w:r>
    </w:p>
    <w:p w14:paraId="3573FC0F" w14:textId="77777777" w:rsidR="00504A74" w:rsidRPr="00504A74" w:rsidRDefault="00504A74" w:rsidP="00504A74">
      <w:pPr>
        <w:spacing w:line="240" w:lineRule="exact"/>
        <w:ind w:left="567"/>
        <w:jc w:val="both"/>
        <w:rPr>
          <w:rFonts w:eastAsiaTheme="minorHAnsi"/>
        </w:rPr>
      </w:pPr>
      <w:r w:rsidRPr="00504A74">
        <w:rPr>
          <w:rFonts w:eastAsiaTheme="minorHAnsi"/>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D9995A1" w14:textId="77777777" w:rsidR="00504A74" w:rsidRPr="00504A74" w:rsidRDefault="00504A74" w:rsidP="00504A74">
      <w:pPr>
        <w:spacing w:line="240" w:lineRule="exact"/>
        <w:ind w:left="567"/>
        <w:jc w:val="both"/>
        <w:rPr>
          <w:rFonts w:eastAsiaTheme="minorHAnsi"/>
        </w:rPr>
      </w:pPr>
      <w:r w:rsidRPr="00504A74">
        <w:rPr>
          <w:rFonts w:eastAsiaTheme="minorHAnsi"/>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80E1495" w14:textId="77777777" w:rsidR="00504A74" w:rsidRPr="00504A74" w:rsidRDefault="00504A74" w:rsidP="00504A74">
      <w:pPr>
        <w:spacing w:line="240" w:lineRule="exact"/>
        <w:ind w:left="567"/>
        <w:jc w:val="both"/>
        <w:rPr>
          <w:rFonts w:eastAsiaTheme="minorHAnsi"/>
        </w:rPr>
      </w:pPr>
      <w:r w:rsidRPr="00504A74">
        <w:rPr>
          <w:rFonts w:eastAsiaTheme="minorHAnsi"/>
        </w:rPr>
        <w:t>2.</w:t>
      </w:r>
      <w:r w:rsidRPr="00504A74">
        <w:rPr>
          <w:rFonts w:eastAsiaTheme="minorHAnsi"/>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F3882D3" w14:textId="77777777" w:rsidR="00504A74" w:rsidRPr="00504A74" w:rsidRDefault="00504A74" w:rsidP="00504A74">
      <w:pPr>
        <w:spacing w:line="240" w:lineRule="exact"/>
        <w:ind w:left="567"/>
        <w:jc w:val="both"/>
        <w:rPr>
          <w:rFonts w:eastAsiaTheme="minorHAnsi"/>
        </w:rPr>
      </w:pPr>
      <w:r w:rsidRPr="00504A74">
        <w:rPr>
          <w:rFonts w:eastAsiaTheme="minorHAnsi"/>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5FFCBAC" w14:textId="77777777" w:rsidR="00504A74" w:rsidRPr="00504A74" w:rsidRDefault="00504A74" w:rsidP="00504A74">
      <w:pPr>
        <w:spacing w:line="240" w:lineRule="exact"/>
        <w:ind w:left="567"/>
        <w:jc w:val="both"/>
        <w:rPr>
          <w:rFonts w:eastAsiaTheme="minorHAnsi"/>
        </w:rPr>
      </w:pPr>
      <w:r w:rsidRPr="00504A74">
        <w:rPr>
          <w:rFonts w:eastAsiaTheme="minorHAnsi"/>
        </w:rPr>
        <w:t>3.</w:t>
      </w:r>
      <w:r w:rsidRPr="00504A74">
        <w:rPr>
          <w:rFonts w:eastAsiaTheme="minorHAnsi"/>
        </w:rPr>
        <w:tab/>
        <w:t>В случае возникновения у Стороны подозрений, что произошло или может произойти нарушение каких-либо положений п. 2 настоящей комплаенс-оговорки,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2 настоящего раздела.</w:t>
      </w:r>
    </w:p>
    <w:p w14:paraId="113531FF" w14:textId="77777777" w:rsidR="00504A74" w:rsidRPr="00504A74" w:rsidRDefault="00504A74" w:rsidP="00504A74">
      <w:pPr>
        <w:spacing w:line="240" w:lineRule="exact"/>
        <w:ind w:left="567"/>
        <w:jc w:val="both"/>
        <w:rPr>
          <w:rFonts w:eastAsiaTheme="minorHAnsi"/>
        </w:rPr>
      </w:pPr>
      <w:r w:rsidRPr="00504A74">
        <w:rPr>
          <w:rFonts w:eastAsiaTheme="minorHAnsi"/>
        </w:rPr>
        <w:t>Уведомление Сторон осуществляется в порядке, определенном в п. 1.3.3 настоящей комплаенс-оговорки.</w:t>
      </w:r>
    </w:p>
    <w:p w14:paraId="40CBB311" w14:textId="77777777" w:rsidR="00504A74" w:rsidRPr="00504A74" w:rsidRDefault="00504A74" w:rsidP="00504A74">
      <w:pPr>
        <w:spacing w:line="240" w:lineRule="exact"/>
        <w:ind w:left="567"/>
        <w:jc w:val="both"/>
        <w:rPr>
          <w:rFonts w:eastAsiaTheme="minorHAnsi"/>
        </w:rPr>
      </w:pPr>
      <w:r w:rsidRPr="00504A74">
        <w:rPr>
          <w:rFonts w:eastAsiaTheme="minorHAnsi"/>
        </w:rPr>
        <w:t xml:space="preserve">Сторона, получившая письменное уведомление о нарушении каких-либо положений п. 2 настоящей комплаенс-оговорки, обязана рассмотреть уведомление и сообщить другой Стороне об итогах его рассмотрения </w:t>
      </w:r>
      <w:r w:rsidRPr="00504A74">
        <w:rPr>
          <w:rFonts w:eastAsiaTheme="minorHAnsi"/>
        </w:rPr>
        <w:br/>
        <w:t>в течение 20 (двадцати) рабочих дней с даты получения письменного уведомления.</w:t>
      </w:r>
    </w:p>
    <w:p w14:paraId="61A16C30" w14:textId="77777777" w:rsidR="00504A74" w:rsidRPr="00504A74" w:rsidRDefault="00504A74" w:rsidP="00504A74">
      <w:pPr>
        <w:spacing w:line="240" w:lineRule="exact"/>
        <w:ind w:left="567"/>
        <w:jc w:val="both"/>
        <w:rPr>
          <w:rFonts w:eastAsiaTheme="minorHAnsi"/>
        </w:rPr>
      </w:pPr>
      <w:r w:rsidRPr="00504A74">
        <w:rPr>
          <w:rFonts w:eastAsiaTheme="minorHAnsi"/>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8C0658D" w14:textId="77777777" w:rsidR="00504A74" w:rsidRPr="00504A74" w:rsidRDefault="00504A74" w:rsidP="00504A74">
      <w:pPr>
        <w:spacing w:line="240" w:lineRule="exact"/>
        <w:ind w:left="567"/>
        <w:jc w:val="both"/>
        <w:rPr>
          <w:rFonts w:eastAsiaTheme="minorHAnsi"/>
        </w:rPr>
      </w:pPr>
      <w:r w:rsidRPr="00504A74">
        <w:rPr>
          <w:rFonts w:eastAsiaTheme="minorHAnsi"/>
        </w:rPr>
        <w:t>4.</w:t>
      </w:r>
      <w:r w:rsidRPr="00504A74">
        <w:rPr>
          <w:rFonts w:eastAsiaTheme="minorHAnsi"/>
        </w:rPr>
        <w:tab/>
        <w:t>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1.3.3 настоящей комплаенс-оговорки, другая Сторона по соответствующему письменному требованию вправе:</w:t>
      </w:r>
    </w:p>
    <w:p w14:paraId="58048C37" w14:textId="77777777" w:rsidR="00504A74" w:rsidRPr="00504A74" w:rsidRDefault="00504A74" w:rsidP="00504A74">
      <w:pPr>
        <w:numPr>
          <w:ilvl w:val="0"/>
          <w:numId w:val="22"/>
        </w:numPr>
        <w:spacing w:line="240" w:lineRule="exact"/>
        <w:jc w:val="both"/>
        <w:rPr>
          <w:rFonts w:eastAsiaTheme="minorHAnsi"/>
          <w:lang w:val="x-none"/>
        </w:rPr>
      </w:pPr>
      <w:r w:rsidRPr="00504A74">
        <w:rPr>
          <w:rFonts w:eastAsiaTheme="minorHAnsi"/>
          <w:lang w:val="x-none"/>
        </w:rPr>
        <w:t>потребовать уплаты штрафа  в размере 3 %</w:t>
      </w:r>
      <w:r w:rsidRPr="00504A74">
        <w:rPr>
          <w:rFonts w:eastAsiaTheme="minorHAnsi"/>
        </w:rPr>
        <w:t xml:space="preserve"> (три процента) </w:t>
      </w:r>
      <w:r w:rsidRPr="00504A74">
        <w:rPr>
          <w:rFonts w:eastAsiaTheme="minorHAnsi"/>
          <w:lang w:val="x-none"/>
        </w:rPr>
        <w:t xml:space="preserve">от общей стоимости исполненных обязательств по </w:t>
      </w:r>
      <w:r w:rsidRPr="00504A74">
        <w:rPr>
          <w:rFonts w:eastAsiaTheme="minorHAnsi"/>
        </w:rPr>
        <w:t>д</w:t>
      </w:r>
      <w:r w:rsidRPr="00504A74">
        <w:rPr>
          <w:rFonts w:eastAsiaTheme="minorHAnsi"/>
          <w:lang w:val="x-none"/>
        </w:rPr>
        <w:t xml:space="preserve">оговору на дату направления соответствующего требования, </w:t>
      </w:r>
    </w:p>
    <w:p w14:paraId="41840A73" w14:textId="77777777" w:rsidR="00504A74" w:rsidRPr="00504A74" w:rsidRDefault="00504A74" w:rsidP="00504A74">
      <w:pPr>
        <w:numPr>
          <w:ilvl w:val="0"/>
          <w:numId w:val="22"/>
        </w:numPr>
        <w:spacing w:line="240" w:lineRule="exact"/>
        <w:jc w:val="both"/>
        <w:rPr>
          <w:rFonts w:eastAsiaTheme="minorHAnsi"/>
          <w:lang w:val="x-none"/>
        </w:rPr>
      </w:pPr>
      <w:r w:rsidRPr="00504A74">
        <w:rPr>
          <w:rFonts w:eastAsiaTheme="minorHAnsi"/>
          <w:lang w:val="x-none"/>
        </w:rPr>
        <w:t xml:space="preserve">отказаться в одностороннем внесудебном порядке от исполнения </w:t>
      </w:r>
      <w:r w:rsidRPr="00504A74">
        <w:rPr>
          <w:rFonts w:eastAsiaTheme="minorHAnsi"/>
        </w:rPr>
        <w:t>д</w:t>
      </w:r>
      <w:r w:rsidRPr="00504A74">
        <w:rPr>
          <w:rFonts w:eastAsiaTheme="minorHAnsi"/>
          <w:lang w:val="x-none"/>
        </w:rPr>
        <w:t>оговора</w:t>
      </w:r>
      <w:r w:rsidRPr="00504A74" w:rsidDel="004853B5">
        <w:rPr>
          <w:rFonts w:eastAsiaTheme="minorHAnsi"/>
          <w:lang w:val="x-none"/>
        </w:rPr>
        <w:t xml:space="preserve"> </w:t>
      </w:r>
      <w:r w:rsidRPr="00504A74">
        <w:rPr>
          <w:rFonts w:eastAsiaTheme="minorHAnsi"/>
          <w:lang w:val="x-none"/>
        </w:rPr>
        <w:t>полностью или в части, направив соответствующее письменное уведомление другой Стороне.</w:t>
      </w:r>
    </w:p>
    <w:p w14:paraId="0191A9E9" w14:textId="77777777" w:rsidR="00504A74" w:rsidRPr="00504A74" w:rsidRDefault="00504A74" w:rsidP="00504A74">
      <w:pPr>
        <w:spacing w:line="240" w:lineRule="exact"/>
        <w:ind w:left="567"/>
        <w:jc w:val="both"/>
        <w:rPr>
          <w:rFonts w:eastAsiaTheme="minorHAnsi"/>
        </w:rPr>
      </w:pPr>
      <w:r w:rsidRPr="00504A74">
        <w:rPr>
          <w:rFonts w:eastAsiaTheme="minorHAnsi"/>
        </w:rPr>
        <w:t>Право требования уплаты штрафа возникает за каждый выявленный факт «недружественного влияния».</w:t>
      </w:r>
    </w:p>
    <w:p w14:paraId="3EF45B65" w14:textId="14F56F4F" w:rsidR="008C38A0" w:rsidRPr="00504A74" w:rsidRDefault="00504A74" w:rsidP="00504A74">
      <w:pPr>
        <w:spacing w:line="240" w:lineRule="exact"/>
        <w:ind w:left="567"/>
        <w:jc w:val="both"/>
        <w:rPr>
          <w:rFonts w:eastAsiaTheme="minorHAnsi"/>
        </w:rPr>
      </w:pPr>
      <w:r w:rsidRPr="00504A74">
        <w:rPr>
          <w:rFonts w:eastAsiaTheme="minorHAnsi"/>
        </w:rPr>
        <w:t>Сторона, отказавшаяся в одностороннем внесудебном порядке от исполнения договора</w:t>
      </w:r>
      <w:r w:rsidRPr="00504A74" w:rsidDel="004853B5">
        <w:rPr>
          <w:rFonts w:eastAsiaTheme="minorHAnsi"/>
        </w:rPr>
        <w:t xml:space="preserve"> </w:t>
      </w:r>
      <w:r w:rsidRPr="00504A74">
        <w:rPr>
          <w:rFonts w:eastAsiaTheme="minorHAnsi"/>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F6303AA" w14:textId="77777777" w:rsidR="008C38A0" w:rsidRPr="002E6388" w:rsidRDefault="008C38A0" w:rsidP="008C38A0">
      <w:pPr>
        <w:tabs>
          <w:tab w:val="left" w:pos="1134"/>
        </w:tabs>
        <w:spacing w:line="240" w:lineRule="exact"/>
        <w:ind w:firstLine="709"/>
        <w:jc w:val="both"/>
      </w:pPr>
    </w:p>
    <w:tbl>
      <w:tblPr>
        <w:tblpPr w:leftFromText="180" w:rightFromText="180" w:vertAnchor="text" w:horzAnchor="margin" w:tblpXSpec="center" w:tblpYSpec="inside"/>
        <w:tblW w:w="11449" w:type="dxa"/>
        <w:tblLook w:val="04A0" w:firstRow="1" w:lastRow="0" w:firstColumn="1" w:lastColumn="0" w:noHBand="0" w:noVBand="1"/>
      </w:tblPr>
      <w:tblGrid>
        <w:gridCol w:w="4786"/>
        <w:gridCol w:w="6663"/>
      </w:tblGrid>
      <w:tr w:rsidR="008C38A0" w:rsidRPr="002E6388" w14:paraId="2578D84D" w14:textId="77777777" w:rsidTr="0002439D">
        <w:tc>
          <w:tcPr>
            <w:tcW w:w="4786" w:type="dxa"/>
            <w:hideMark/>
          </w:tcPr>
          <w:p w14:paraId="76DC1AFB" w14:textId="77777777" w:rsidR="008C38A0" w:rsidRPr="002E6388" w:rsidRDefault="008C38A0" w:rsidP="0002439D">
            <w:pPr>
              <w:jc w:val="center"/>
              <w:rPr>
                <w:rFonts w:eastAsia="Calibri"/>
                <w:b/>
                <w:bCs/>
                <w:caps/>
              </w:rPr>
            </w:pPr>
            <w:r w:rsidRPr="002E6388">
              <w:rPr>
                <w:rFonts w:eastAsia="Calibri"/>
                <w:b/>
                <w:bCs/>
                <w:caps/>
              </w:rPr>
              <w:t>Исполнитель:</w:t>
            </w:r>
          </w:p>
          <w:p w14:paraId="750410E2" w14:textId="77777777" w:rsidR="008C38A0" w:rsidRPr="002E6388" w:rsidRDefault="008C38A0" w:rsidP="0002439D">
            <w:pPr>
              <w:ind w:left="743"/>
              <w:jc w:val="center"/>
              <w:rPr>
                <w:rFonts w:eastAsia="Calibri"/>
              </w:rPr>
            </w:pPr>
            <w:r w:rsidRPr="002E6388">
              <w:rPr>
                <w:rFonts w:eastAsia="Calibri"/>
              </w:rPr>
              <w:t>____________________________</w:t>
            </w:r>
          </w:p>
          <w:p w14:paraId="38089820" w14:textId="77777777" w:rsidR="008C38A0" w:rsidRPr="002E6388" w:rsidRDefault="008C38A0" w:rsidP="0002439D">
            <w:pPr>
              <w:jc w:val="center"/>
              <w:rPr>
                <w:rFonts w:eastAsia="Calibri"/>
              </w:rPr>
            </w:pPr>
            <w:r w:rsidRPr="002E6388">
              <w:rPr>
                <w:rFonts w:eastAsia="Calibri"/>
                <w:vertAlign w:val="superscript"/>
              </w:rPr>
              <w:t>(должность)</w:t>
            </w:r>
          </w:p>
          <w:p w14:paraId="3CC0DE5D" w14:textId="77777777" w:rsidR="008C38A0" w:rsidRPr="002E6388" w:rsidRDefault="008C38A0" w:rsidP="0002439D">
            <w:pPr>
              <w:ind w:left="743"/>
              <w:jc w:val="center"/>
              <w:rPr>
                <w:rFonts w:eastAsia="Calibri"/>
              </w:rPr>
            </w:pPr>
            <w:r w:rsidRPr="002E6388">
              <w:rPr>
                <w:rFonts w:eastAsia="Calibri"/>
              </w:rPr>
              <w:t>____________________________</w:t>
            </w:r>
          </w:p>
          <w:p w14:paraId="4E1F6E5A" w14:textId="77777777" w:rsidR="008C38A0" w:rsidRPr="002E6388" w:rsidRDefault="008C38A0" w:rsidP="0002439D">
            <w:pPr>
              <w:jc w:val="center"/>
              <w:rPr>
                <w:rFonts w:eastAsia="Calibri"/>
                <w:vertAlign w:val="superscript"/>
              </w:rPr>
            </w:pPr>
            <w:r w:rsidRPr="002E6388">
              <w:rPr>
                <w:rFonts w:eastAsia="Calibri"/>
                <w:vertAlign w:val="superscript"/>
              </w:rPr>
              <w:t>(подпись, фамилия и инициалы)</w:t>
            </w:r>
          </w:p>
          <w:p w14:paraId="26D940FF" w14:textId="77777777" w:rsidR="008C38A0" w:rsidRPr="002E6388" w:rsidRDefault="008C38A0" w:rsidP="0002439D">
            <w:pPr>
              <w:jc w:val="center"/>
              <w:rPr>
                <w:rFonts w:eastAsia="Calibri"/>
              </w:rPr>
            </w:pPr>
            <w:r w:rsidRPr="002E6388">
              <w:rPr>
                <w:rFonts w:eastAsia="Calibri"/>
              </w:rPr>
              <w:t>___ ____________ 20__ г.</w:t>
            </w:r>
          </w:p>
          <w:p w14:paraId="779F495B" w14:textId="77777777" w:rsidR="008C38A0" w:rsidRPr="002E6388" w:rsidRDefault="008C38A0" w:rsidP="0002439D">
            <w:pPr>
              <w:jc w:val="center"/>
              <w:rPr>
                <w:rFonts w:eastAsia="Calibri"/>
              </w:rPr>
            </w:pPr>
            <w:r w:rsidRPr="002E6388">
              <w:rPr>
                <w:rFonts w:eastAsia="Calibri"/>
              </w:rPr>
              <w:br/>
              <w:t>М.П. (при наличии печати)</w:t>
            </w:r>
          </w:p>
        </w:tc>
        <w:tc>
          <w:tcPr>
            <w:tcW w:w="6663" w:type="dxa"/>
            <w:hideMark/>
          </w:tcPr>
          <w:p w14:paraId="179C9623" w14:textId="77777777" w:rsidR="008C38A0" w:rsidRPr="002E6388" w:rsidRDefault="008C38A0" w:rsidP="0002439D">
            <w:pPr>
              <w:jc w:val="center"/>
              <w:rPr>
                <w:rFonts w:eastAsia="Calibri"/>
                <w:b/>
                <w:bCs/>
                <w:caps/>
              </w:rPr>
            </w:pPr>
            <w:r w:rsidRPr="002E6388">
              <w:rPr>
                <w:rFonts w:eastAsia="Calibri"/>
                <w:b/>
                <w:bCs/>
                <w:caps/>
              </w:rPr>
              <w:t>ЗАКАЗЧИК:</w:t>
            </w:r>
          </w:p>
          <w:p w14:paraId="6D388A1D" w14:textId="77777777" w:rsidR="008C38A0" w:rsidRPr="002E6388" w:rsidRDefault="008C38A0" w:rsidP="0002439D">
            <w:pPr>
              <w:jc w:val="center"/>
              <w:rPr>
                <w:rFonts w:eastAsia="Calibri"/>
              </w:rPr>
            </w:pPr>
            <w:r w:rsidRPr="002E6388">
              <w:rPr>
                <w:rFonts w:eastAsia="Calibri"/>
              </w:rPr>
              <w:t>____________________________</w:t>
            </w:r>
          </w:p>
          <w:p w14:paraId="2D176CBA" w14:textId="77777777" w:rsidR="008C38A0" w:rsidRPr="002E6388" w:rsidRDefault="008C38A0" w:rsidP="0002439D">
            <w:pPr>
              <w:jc w:val="center"/>
              <w:rPr>
                <w:rFonts w:eastAsia="Calibri"/>
              </w:rPr>
            </w:pPr>
            <w:r w:rsidRPr="002E6388">
              <w:rPr>
                <w:rFonts w:eastAsia="Calibri"/>
                <w:vertAlign w:val="superscript"/>
              </w:rPr>
              <w:t>(должность)</w:t>
            </w:r>
          </w:p>
          <w:p w14:paraId="76B2EE83" w14:textId="77777777" w:rsidR="008C38A0" w:rsidRPr="002E6388" w:rsidRDefault="008C38A0" w:rsidP="0002439D">
            <w:pPr>
              <w:jc w:val="center"/>
              <w:rPr>
                <w:rFonts w:eastAsia="Calibri"/>
              </w:rPr>
            </w:pPr>
            <w:r w:rsidRPr="002E6388">
              <w:rPr>
                <w:rFonts w:eastAsia="Calibri"/>
              </w:rPr>
              <w:t>____________________________</w:t>
            </w:r>
          </w:p>
          <w:p w14:paraId="49751AB7" w14:textId="77777777" w:rsidR="008C38A0" w:rsidRPr="002E6388" w:rsidRDefault="008C38A0" w:rsidP="0002439D">
            <w:pPr>
              <w:jc w:val="center"/>
              <w:rPr>
                <w:rFonts w:eastAsia="Calibri"/>
                <w:vertAlign w:val="superscript"/>
              </w:rPr>
            </w:pPr>
            <w:r w:rsidRPr="002E6388">
              <w:rPr>
                <w:rFonts w:eastAsia="Calibri"/>
                <w:vertAlign w:val="superscript"/>
              </w:rPr>
              <w:t>(подпись, фамилия и инициалы)</w:t>
            </w:r>
          </w:p>
          <w:p w14:paraId="2C8EB387" w14:textId="441A6761" w:rsidR="008C38A0" w:rsidRDefault="008C38A0" w:rsidP="0002439D">
            <w:pPr>
              <w:jc w:val="center"/>
              <w:rPr>
                <w:rFonts w:eastAsia="Calibri"/>
              </w:rPr>
            </w:pPr>
            <w:r w:rsidRPr="002E6388">
              <w:rPr>
                <w:rFonts w:eastAsia="Calibri"/>
              </w:rPr>
              <w:t>___ ____________ 20__ г.</w:t>
            </w:r>
          </w:p>
          <w:p w14:paraId="43FCD891" w14:textId="074F5EE2" w:rsidR="00903B30" w:rsidRDefault="00903B30" w:rsidP="0002439D">
            <w:pPr>
              <w:jc w:val="center"/>
              <w:rPr>
                <w:rFonts w:eastAsia="Calibri"/>
              </w:rPr>
            </w:pPr>
          </w:p>
          <w:p w14:paraId="0AF7C2D2" w14:textId="552BF856" w:rsidR="00903B30" w:rsidRPr="002E6388" w:rsidRDefault="00903B30" w:rsidP="0002439D">
            <w:pPr>
              <w:jc w:val="center"/>
              <w:rPr>
                <w:rFonts w:eastAsia="Calibri"/>
              </w:rPr>
            </w:pPr>
            <w:r w:rsidRPr="002E6388">
              <w:rPr>
                <w:rFonts w:eastAsia="Calibri"/>
              </w:rPr>
              <w:t>М.П. (при наличии печати)</w:t>
            </w:r>
          </w:p>
          <w:p w14:paraId="7989FBBC" w14:textId="77777777" w:rsidR="008C38A0" w:rsidRPr="002E6388" w:rsidRDefault="008C38A0" w:rsidP="0002439D">
            <w:pPr>
              <w:rPr>
                <w:rFonts w:eastAsia="Calibri"/>
              </w:rPr>
            </w:pPr>
          </w:p>
          <w:p w14:paraId="3D8B5641" w14:textId="77777777" w:rsidR="008C38A0" w:rsidRPr="002E6388" w:rsidRDefault="008C38A0" w:rsidP="0002439D">
            <w:pPr>
              <w:jc w:val="center"/>
              <w:rPr>
                <w:rFonts w:eastAsia="Calibri"/>
              </w:rPr>
            </w:pPr>
          </w:p>
        </w:tc>
      </w:tr>
    </w:tbl>
    <w:p w14:paraId="6BBA8DBF" w14:textId="77777777" w:rsidR="00374CAB" w:rsidRPr="002E6388" w:rsidRDefault="00374CAB" w:rsidP="00097A51"/>
    <w:sectPr w:rsidR="00374CAB" w:rsidRPr="002E6388" w:rsidSect="00F74EFF">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B3AD8" w16cex:dateUtc="2026-04-28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B86FC" w16cid:durableId="2D9B3A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691A" w14:textId="77777777" w:rsidR="003B513E" w:rsidRDefault="003B513E" w:rsidP="00EF74C9">
      <w:r>
        <w:separator/>
      </w:r>
    </w:p>
  </w:endnote>
  <w:endnote w:type="continuationSeparator" w:id="0">
    <w:p w14:paraId="6A219F63" w14:textId="77777777" w:rsidR="003B513E" w:rsidRDefault="003B513E" w:rsidP="00EF74C9">
      <w:r>
        <w:continuationSeparator/>
      </w:r>
    </w:p>
  </w:endnote>
  <w:endnote w:type="continuationNotice" w:id="1">
    <w:p w14:paraId="5C866642" w14:textId="77777777" w:rsidR="003B513E" w:rsidRDefault="003B5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C9192" w14:textId="77777777" w:rsidR="003B513E" w:rsidRDefault="003B513E" w:rsidP="00EF74C9">
      <w:r>
        <w:separator/>
      </w:r>
    </w:p>
  </w:footnote>
  <w:footnote w:type="continuationSeparator" w:id="0">
    <w:p w14:paraId="230DACCC" w14:textId="77777777" w:rsidR="003B513E" w:rsidRDefault="003B513E" w:rsidP="00EF74C9">
      <w:r>
        <w:continuationSeparator/>
      </w:r>
    </w:p>
  </w:footnote>
  <w:footnote w:type="continuationNotice" w:id="1">
    <w:p w14:paraId="5C8E7296" w14:textId="77777777" w:rsidR="003B513E" w:rsidRDefault="003B513E"/>
  </w:footnote>
  <w:footnote w:id="2">
    <w:p w14:paraId="306C7493"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место заключения Договора.</w:t>
      </w:r>
    </w:p>
  </w:footnote>
  <w:footnote w:id="3">
    <w:p w14:paraId="42302408"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
    <w:p w14:paraId="4BE30EE9"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5">
    <w:p w14:paraId="60BFEFD6"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6">
    <w:p w14:paraId="3E60D3DC"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7">
    <w:p w14:paraId="23AC8713" w14:textId="77777777" w:rsidR="005E3B5C" w:rsidRDefault="005E3B5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8">
    <w:p w14:paraId="7028A459" w14:textId="77777777" w:rsidR="005E3B5C" w:rsidRDefault="005E3B5C">
      <w:pPr>
        <w:pStyle w:val="af5"/>
      </w:pPr>
      <w:r>
        <w:rPr>
          <w:rStyle w:val="af7"/>
        </w:rPr>
        <w:footnoteRef/>
      </w:r>
      <w:r>
        <w:t xml:space="preserve"> Выбрать применимый вариант.</w:t>
      </w:r>
    </w:p>
  </w:footnote>
  <w:footnote w:id="9">
    <w:p w14:paraId="1FD1019D" w14:textId="77777777" w:rsidR="005E3B5C" w:rsidRPr="008915F8" w:rsidRDefault="005E3B5C" w:rsidP="00983DFC">
      <w:pPr>
        <w:pStyle w:val="af5"/>
        <w:jc w:val="both"/>
        <w:rPr>
          <w:sz w:val="18"/>
          <w:szCs w:val="18"/>
        </w:rPr>
      </w:pPr>
      <w:r>
        <w:rPr>
          <w:rStyle w:val="af7"/>
        </w:rPr>
        <w:footnoteRef/>
      </w:r>
      <w:r>
        <w:t xml:space="preserve"> </w:t>
      </w:r>
      <w:r>
        <w:rPr>
          <w:sz w:val="18"/>
        </w:rPr>
        <w:t xml:space="preserve">Перечень приложений к Договору может дополняться Заказчиком при необходимости (в зависимости от предмета </w:t>
      </w:r>
      <w:r w:rsidRPr="00B33ECD">
        <w:rPr>
          <w:sz w:val="18"/>
        </w:rPr>
        <w:t xml:space="preserve">Договора), в том </w:t>
      </w:r>
      <w:r w:rsidRPr="008915F8">
        <w:rPr>
          <w:sz w:val="18"/>
          <w:szCs w:val="18"/>
        </w:rPr>
        <w:t>числе приложением с перечнем объектов Заказчика, приложением с общими правилами оказания услуг, иными приложениями.</w:t>
      </w:r>
    </w:p>
  </w:footnote>
  <w:footnote w:id="10">
    <w:p w14:paraId="47408EBE" w14:textId="77777777" w:rsidR="005E3B5C" w:rsidRDefault="005E3B5C" w:rsidP="00983DFC">
      <w:pPr>
        <w:pStyle w:val="af5"/>
        <w:rPr>
          <w:sz w:val="18"/>
          <w:szCs w:val="18"/>
        </w:rPr>
      </w:pPr>
      <w:r w:rsidRPr="00B33ECD">
        <w:rPr>
          <w:rStyle w:val="af7"/>
          <w:sz w:val="18"/>
          <w:szCs w:val="18"/>
        </w:rPr>
        <w:footnoteRef/>
      </w:r>
      <w:r w:rsidRPr="00B33ECD">
        <w:rPr>
          <w:sz w:val="18"/>
          <w:szCs w:val="18"/>
        </w:rPr>
        <w:t xml:space="preserve"> Применяется, если Договор заключен с физическим лицом.</w:t>
      </w:r>
    </w:p>
  </w:footnote>
  <w:footnote w:id="11">
    <w:p w14:paraId="7B39F923" w14:textId="77777777" w:rsidR="005E3B5C" w:rsidRPr="00AB6333" w:rsidRDefault="005E3B5C">
      <w:pPr>
        <w:pStyle w:val="af5"/>
        <w:rPr>
          <w:sz w:val="18"/>
          <w:szCs w:val="18"/>
        </w:rPr>
      </w:pPr>
      <w:r w:rsidRPr="00AB6333">
        <w:rPr>
          <w:rStyle w:val="af7"/>
          <w:sz w:val="18"/>
          <w:szCs w:val="18"/>
        </w:rPr>
        <w:footnoteRef/>
      </w:r>
      <w:r w:rsidRPr="00AB6333">
        <w:rPr>
          <w:sz w:val="18"/>
          <w:szCs w:val="18"/>
        </w:rPr>
        <w:t xml:space="preserve"> При заключении договора по цене за единицу услуг в спецификации исключается указание столбцов «количество, стоимость без НДС».   </w:t>
      </w:r>
    </w:p>
  </w:footnote>
  <w:footnote w:id="12">
    <w:p w14:paraId="7A17B82F" w14:textId="77777777" w:rsidR="005E3B5C" w:rsidRPr="00AB6333" w:rsidRDefault="005E3B5C" w:rsidP="00983DFC">
      <w:pPr>
        <w:pStyle w:val="af5"/>
        <w:rPr>
          <w:sz w:val="18"/>
          <w:szCs w:val="18"/>
        </w:rPr>
      </w:pPr>
      <w:r w:rsidRPr="00AB6333">
        <w:rPr>
          <w:rStyle w:val="af7"/>
          <w:sz w:val="18"/>
          <w:szCs w:val="18"/>
        </w:rPr>
        <w:footnoteRef/>
      </w:r>
      <w:r w:rsidRPr="00AB6333">
        <w:rPr>
          <w:sz w:val="18"/>
          <w:szCs w:val="18"/>
        </w:rPr>
        <w:t xml:space="preserve"> Необходимо заполнить.</w:t>
      </w:r>
    </w:p>
  </w:footnote>
  <w:footnote w:id="13">
    <w:p w14:paraId="7B01E8AB" w14:textId="77777777" w:rsidR="005E3B5C" w:rsidRPr="00AB6333" w:rsidRDefault="005E3B5C" w:rsidP="00983DFC">
      <w:pPr>
        <w:pStyle w:val="af5"/>
        <w:jc w:val="both"/>
        <w:rPr>
          <w:sz w:val="18"/>
          <w:szCs w:val="18"/>
        </w:rPr>
      </w:pPr>
      <w:r w:rsidRPr="00AB6333">
        <w:rPr>
          <w:rStyle w:val="af7"/>
          <w:sz w:val="18"/>
          <w:szCs w:val="18"/>
        </w:rPr>
        <w:footnoteRef/>
      </w:r>
      <w:r w:rsidRPr="00AB6333">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4">
    <w:p w14:paraId="1347E33B" w14:textId="77777777" w:rsidR="005E3B5C" w:rsidRPr="00AB6333" w:rsidRDefault="005E3B5C" w:rsidP="00983DFC">
      <w:pPr>
        <w:pStyle w:val="af5"/>
        <w:rPr>
          <w:sz w:val="18"/>
          <w:szCs w:val="18"/>
        </w:rPr>
      </w:pPr>
      <w:r w:rsidRPr="00AB6333">
        <w:rPr>
          <w:rStyle w:val="af7"/>
          <w:sz w:val="18"/>
          <w:szCs w:val="18"/>
        </w:rPr>
        <w:footnoteRef/>
      </w:r>
      <w:r w:rsidRPr="00AB6333">
        <w:rPr>
          <w:sz w:val="18"/>
          <w:szCs w:val="18"/>
        </w:rPr>
        <w:t xml:space="preserve"> Необходимо заполнить.</w:t>
      </w:r>
    </w:p>
  </w:footnote>
  <w:footnote w:id="15">
    <w:p w14:paraId="47E512B1" w14:textId="77777777" w:rsidR="005E3B5C" w:rsidRPr="00AB6333" w:rsidRDefault="005E3B5C" w:rsidP="00983DFC">
      <w:pPr>
        <w:pStyle w:val="af5"/>
        <w:jc w:val="both"/>
        <w:rPr>
          <w:sz w:val="18"/>
          <w:szCs w:val="18"/>
        </w:rPr>
      </w:pPr>
      <w:r w:rsidRPr="00AB6333">
        <w:rPr>
          <w:rStyle w:val="af7"/>
          <w:sz w:val="18"/>
          <w:szCs w:val="18"/>
        </w:rPr>
        <w:footnoteRef/>
      </w:r>
      <w:r w:rsidRPr="00AB6333">
        <w:rPr>
          <w:sz w:val="18"/>
          <w:szCs w:val="18"/>
        </w:rPr>
        <w:t xml:space="preserve"> Заполняется, если Исполнитель применяет общую систему налогообложения.</w:t>
      </w:r>
    </w:p>
  </w:footnote>
  <w:footnote w:id="16">
    <w:p w14:paraId="3A0AFC59" w14:textId="77777777" w:rsidR="005E3B5C" w:rsidRPr="00AB6333" w:rsidRDefault="005E3B5C" w:rsidP="00983DFC">
      <w:pPr>
        <w:pStyle w:val="af5"/>
        <w:jc w:val="both"/>
        <w:rPr>
          <w:sz w:val="18"/>
          <w:szCs w:val="18"/>
        </w:rPr>
      </w:pPr>
      <w:r w:rsidRPr="00AB6333">
        <w:rPr>
          <w:rStyle w:val="af7"/>
          <w:sz w:val="18"/>
          <w:szCs w:val="18"/>
        </w:rPr>
        <w:footnoteRef/>
      </w:r>
      <w:r w:rsidRPr="00AB6333">
        <w:rPr>
          <w:sz w:val="18"/>
          <w:szCs w:val="18"/>
        </w:rPr>
        <w:t xml:space="preserve"> Заполняется, если Исполнитель применяет общую систему налогообложения.</w:t>
      </w:r>
    </w:p>
  </w:footnote>
  <w:footnote w:id="17">
    <w:p w14:paraId="527FB953" w14:textId="77777777" w:rsidR="008801F5" w:rsidRDefault="008801F5" w:rsidP="00983DFC">
      <w:pPr>
        <w:pStyle w:val="af5"/>
        <w:rPr>
          <w:sz w:val="18"/>
          <w:szCs w:val="18"/>
        </w:rPr>
      </w:pPr>
      <w:r w:rsidRPr="00AB6333">
        <w:rPr>
          <w:rStyle w:val="af7"/>
          <w:sz w:val="18"/>
          <w:szCs w:val="18"/>
        </w:rPr>
        <w:footnoteRef/>
      </w:r>
      <w:r w:rsidRPr="00AB6333">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r>
        <w:rPr>
          <w:sz w:val="18"/>
          <w:szCs w:val="18"/>
        </w:rPr>
        <w:t xml:space="preserve"> </w:t>
      </w:r>
    </w:p>
  </w:footnote>
  <w:footnote w:id="18">
    <w:p w14:paraId="689E60C1" w14:textId="01B6B3A2" w:rsidR="005E3B5C" w:rsidRDefault="005E3B5C" w:rsidP="002624A8">
      <w:pPr>
        <w:pStyle w:val="af5"/>
        <w:jc w:val="both"/>
      </w:pPr>
      <w:r w:rsidRPr="00C300CA">
        <w:rPr>
          <w:rStyle w:val="af7"/>
          <w:sz w:val="18"/>
          <w:szCs w:val="18"/>
        </w:rPr>
        <w:footnoteRef/>
      </w:r>
      <w:r>
        <w:t xml:space="preserve"> </w:t>
      </w:r>
      <w:r w:rsidRPr="00C300CA">
        <w:rPr>
          <w:sz w:val="18"/>
          <w:szCs w:val="18"/>
        </w:rPr>
        <w:t xml:space="preserve">При необходимости указать наименование </w:t>
      </w:r>
      <w:r>
        <w:rPr>
          <w:sz w:val="18"/>
          <w:szCs w:val="18"/>
        </w:rPr>
        <w:t>Подразделения</w:t>
      </w:r>
    </w:p>
  </w:footnote>
  <w:footnote w:id="19">
    <w:p w14:paraId="01FAF177" w14:textId="53F87C61" w:rsidR="005E3B5C" w:rsidRPr="00C300CA" w:rsidRDefault="005E3B5C" w:rsidP="00983DFC">
      <w:pPr>
        <w:pStyle w:val="af5"/>
        <w:rPr>
          <w:sz w:val="18"/>
          <w:szCs w:val="18"/>
        </w:rPr>
      </w:pPr>
      <w:r w:rsidRPr="00C300CA">
        <w:rPr>
          <w:rStyle w:val="af7"/>
          <w:sz w:val="18"/>
          <w:szCs w:val="18"/>
        </w:rPr>
        <w:footnoteRef/>
      </w:r>
      <w:r w:rsidRPr="00C300CA">
        <w:rPr>
          <w:sz w:val="18"/>
          <w:szCs w:val="18"/>
        </w:rPr>
        <w:t xml:space="preserve"> При необходимости указать наименование </w:t>
      </w:r>
      <w:r>
        <w:rPr>
          <w:sz w:val="18"/>
          <w:szCs w:val="18"/>
        </w:rPr>
        <w:t>Подразделения</w:t>
      </w:r>
    </w:p>
  </w:footnote>
  <w:footnote w:id="20">
    <w:p w14:paraId="130E22E6" w14:textId="18FF5254" w:rsidR="005E3B5C" w:rsidRDefault="005E3B5C" w:rsidP="00983DFC">
      <w:pPr>
        <w:pStyle w:val="af5"/>
        <w:rPr>
          <w:sz w:val="18"/>
          <w:szCs w:val="18"/>
        </w:rPr>
      </w:pPr>
      <w:r>
        <w:rPr>
          <w:rStyle w:val="af7"/>
          <w:sz w:val="18"/>
          <w:szCs w:val="18"/>
        </w:rPr>
        <w:footnoteRef/>
      </w:r>
      <w:r>
        <w:rPr>
          <w:sz w:val="18"/>
          <w:szCs w:val="18"/>
        </w:rPr>
        <w:t xml:space="preserve"> Наименование услуг.</w:t>
      </w:r>
    </w:p>
  </w:footnote>
  <w:footnote w:id="21">
    <w:p w14:paraId="205D92AA" w14:textId="77777777" w:rsidR="005E3B5C" w:rsidRDefault="005E3B5C" w:rsidP="00983DFC">
      <w:pPr>
        <w:pStyle w:val="af5"/>
        <w:rPr>
          <w:sz w:val="18"/>
          <w:szCs w:val="18"/>
        </w:rPr>
      </w:pPr>
      <w:r>
        <w:rPr>
          <w:rStyle w:val="af7"/>
          <w:sz w:val="18"/>
          <w:szCs w:val="18"/>
        </w:rPr>
        <w:footnoteRef/>
      </w:r>
      <w:r>
        <w:rPr>
          <w:sz w:val="18"/>
          <w:szCs w:val="18"/>
        </w:rPr>
        <w:t xml:space="preserve"> Необходимо указать.</w:t>
      </w:r>
    </w:p>
  </w:footnote>
  <w:footnote w:id="22">
    <w:p w14:paraId="40D0500E" w14:textId="77777777" w:rsidR="005E3B5C" w:rsidRDefault="005E3B5C" w:rsidP="00983DF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625A" w14:textId="4B13EAF7" w:rsidR="005E3B5C" w:rsidRDefault="005E3B5C" w:rsidP="00EA450F">
    <w:pPr>
      <w:pStyle w:val="ad"/>
      <w:jc w:val="center"/>
    </w:pPr>
    <w:r>
      <w:fldChar w:fldCharType="begin"/>
    </w:r>
    <w:r>
      <w:instrText>PAGE   \* MERGEFORMAT</w:instrText>
    </w:r>
    <w:r>
      <w:fldChar w:fldCharType="separate"/>
    </w:r>
    <w:r w:rsidR="009F2233">
      <w:rPr>
        <w:noProof/>
      </w:rPr>
      <w:t>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76D1" w14:textId="77777777" w:rsidR="005E3B5C" w:rsidRDefault="005E3B5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Calibri" w:hAnsi="Calibri" w:cs="Calibr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0C39B6"/>
    <w:multiLevelType w:val="multilevel"/>
    <w:tmpl w:val="AA74D442"/>
    <w:lvl w:ilvl="0">
      <w:start w:val="1"/>
      <w:numFmt w:val="decimal"/>
      <w:lvlText w:val="%1."/>
      <w:lvlJc w:val="left"/>
      <w:pPr>
        <w:ind w:left="360" w:hanging="360"/>
      </w:pPr>
      <w:rPr>
        <w:rFonts w:hint="default"/>
        <w:sz w:val="26"/>
        <w:szCs w:val="26"/>
      </w:rPr>
    </w:lvl>
    <w:lvl w:ilvl="1">
      <w:start w:val="1"/>
      <w:numFmt w:val="decimal"/>
      <w:lvlText w:val="%2."/>
      <w:lvlJc w:val="left"/>
      <w:pPr>
        <w:ind w:left="1000" w:hanging="432"/>
      </w:pPr>
      <w:rPr>
        <w:rFonts w:ascii="Times New Roman" w:eastAsia="Times New Roman" w:hAnsi="Times New Roman" w:cs="Times New Roman"/>
        <w:b w:val="0"/>
        <w:sz w:val="24"/>
        <w:szCs w:val="24"/>
      </w:rPr>
    </w:lvl>
    <w:lvl w:ilvl="2">
      <w:start w:val="1"/>
      <w:numFmt w:val="decimal"/>
      <w:lvlText w:val="%1.%2.%3."/>
      <w:lvlJc w:val="left"/>
      <w:pPr>
        <w:ind w:left="1781" w:hanging="504"/>
      </w:pPr>
      <w:rPr>
        <w:rFonts w:hint="default"/>
        <w:i w:val="0"/>
        <w:sz w:val="24"/>
        <w:szCs w:val="24"/>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FD5752F"/>
    <w:multiLevelType w:val="multilevel"/>
    <w:tmpl w:val="0D6C34FA"/>
    <w:lvl w:ilvl="0">
      <w:start w:val="5"/>
      <w:numFmt w:val="decimal"/>
      <w:lvlText w:val="%1."/>
      <w:lvlJc w:val="left"/>
      <w:pPr>
        <w:ind w:left="810" w:hanging="810"/>
      </w:pPr>
      <w:rPr>
        <w:rFonts w:hint="default"/>
      </w:rPr>
    </w:lvl>
    <w:lvl w:ilvl="1">
      <w:start w:val="1"/>
      <w:numFmt w:val="decimal"/>
      <w:lvlText w:val="%1.%2."/>
      <w:lvlJc w:val="left"/>
      <w:pPr>
        <w:ind w:left="857" w:hanging="810"/>
      </w:pPr>
      <w:rPr>
        <w:rFonts w:hint="default"/>
      </w:rPr>
    </w:lvl>
    <w:lvl w:ilvl="2">
      <w:start w:val="20"/>
      <w:numFmt w:val="decimal"/>
      <w:lvlText w:val="%1.%2.%3."/>
      <w:lvlJc w:val="left"/>
      <w:pPr>
        <w:ind w:left="904" w:hanging="810"/>
      </w:pPr>
      <w:rPr>
        <w:rFonts w:hint="default"/>
      </w:rPr>
    </w:lvl>
    <w:lvl w:ilvl="3">
      <w:start w:val="2"/>
      <w:numFmt w:val="decimal"/>
      <w:lvlText w:val="%1.%2.%3.%4."/>
      <w:lvlJc w:val="left"/>
      <w:pPr>
        <w:ind w:left="2370" w:hanging="81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2" w15:restartNumberingAfterBreak="0">
    <w:nsid w:val="22926255"/>
    <w:multiLevelType w:val="multilevel"/>
    <w:tmpl w:val="DB945834"/>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4"/>
        <w:szCs w:val="24"/>
      </w:rPr>
    </w:lvl>
    <w:lvl w:ilvl="2">
      <w:start w:val="1"/>
      <w:numFmt w:val="decimal"/>
      <w:lvlText w:val="%1.%2.%3."/>
      <w:lvlJc w:val="left"/>
      <w:pPr>
        <w:ind w:left="1923" w:hanging="504"/>
      </w:pPr>
      <w:rPr>
        <w:sz w:val="24"/>
        <w:szCs w:val="24"/>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075A3B"/>
    <w:multiLevelType w:val="multilevel"/>
    <w:tmpl w:val="91249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8623BE"/>
    <w:multiLevelType w:val="multilevel"/>
    <w:tmpl w:val="E7BA58E6"/>
    <w:lvl w:ilvl="0">
      <w:start w:val="1"/>
      <w:numFmt w:val="decimal"/>
      <w:lvlText w:val="%1."/>
      <w:lvlJc w:val="left"/>
      <w:pPr>
        <w:ind w:left="360" w:hanging="360"/>
      </w:pPr>
      <w:rPr>
        <w:rFonts w:hint="default"/>
      </w:rPr>
    </w:lvl>
    <w:lvl w:ilvl="1">
      <w:start w:val="1"/>
      <w:numFmt w:val="russianLow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0"/>
  </w:num>
  <w:num w:numId="3">
    <w:abstractNumId w:val="5"/>
  </w:num>
  <w:num w:numId="4">
    <w:abstractNumId w:val="7"/>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7"/>
  </w:num>
  <w:num w:numId="20">
    <w:abstractNumId w:val="21"/>
  </w:num>
  <w:num w:numId="21">
    <w:abstractNumId w:val="22"/>
  </w:num>
  <w:num w:numId="22">
    <w:abstractNumId w:val="25"/>
  </w:num>
  <w:num w:numId="23">
    <w:abstractNumId w:val="8"/>
  </w:num>
  <w:num w:numId="24">
    <w:abstractNumId w:val="14"/>
  </w:num>
  <w:num w:numId="2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39D"/>
    <w:rsid w:val="00024568"/>
    <w:rsid w:val="00025036"/>
    <w:rsid w:val="00026886"/>
    <w:rsid w:val="00026D75"/>
    <w:rsid w:val="00027007"/>
    <w:rsid w:val="00027B68"/>
    <w:rsid w:val="000301F7"/>
    <w:rsid w:val="00030789"/>
    <w:rsid w:val="0003082C"/>
    <w:rsid w:val="00030F51"/>
    <w:rsid w:val="00031820"/>
    <w:rsid w:val="000318F8"/>
    <w:rsid w:val="00031C84"/>
    <w:rsid w:val="0003260C"/>
    <w:rsid w:val="00032632"/>
    <w:rsid w:val="000331FC"/>
    <w:rsid w:val="00033975"/>
    <w:rsid w:val="00034154"/>
    <w:rsid w:val="00035BD2"/>
    <w:rsid w:val="000370C1"/>
    <w:rsid w:val="00037820"/>
    <w:rsid w:val="00037FA5"/>
    <w:rsid w:val="00040E75"/>
    <w:rsid w:val="00042479"/>
    <w:rsid w:val="00042703"/>
    <w:rsid w:val="00042D2C"/>
    <w:rsid w:val="0004366F"/>
    <w:rsid w:val="0004389F"/>
    <w:rsid w:val="0004393A"/>
    <w:rsid w:val="000440A1"/>
    <w:rsid w:val="000443F4"/>
    <w:rsid w:val="00045FB3"/>
    <w:rsid w:val="00046206"/>
    <w:rsid w:val="00046345"/>
    <w:rsid w:val="00047091"/>
    <w:rsid w:val="0004755D"/>
    <w:rsid w:val="00050055"/>
    <w:rsid w:val="00050CB8"/>
    <w:rsid w:val="000513EB"/>
    <w:rsid w:val="00051BAD"/>
    <w:rsid w:val="00052364"/>
    <w:rsid w:val="000525AB"/>
    <w:rsid w:val="00054F8A"/>
    <w:rsid w:val="000554D0"/>
    <w:rsid w:val="00055768"/>
    <w:rsid w:val="00055BAB"/>
    <w:rsid w:val="00055CD9"/>
    <w:rsid w:val="0005614C"/>
    <w:rsid w:val="00056502"/>
    <w:rsid w:val="00056ABB"/>
    <w:rsid w:val="00056CB1"/>
    <w:rsid w:val="00057948"/>
    <w:rsid w:val="000604A3"/>
    <w:rsid w:val="00060D44"/>
    <w:rsid w:val="00061193"/>
    <w:rsid w:val="000614D2"/>
    <w:rsid w:val="0006171A"/>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1D3"/>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DF3"/>
    <w:rsid w:val="00080F4F"/>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A68"/>
    <w:rsid w:val="00094D76"/>
    <w:rsid w:val="000958A6"/>
    <w:rsid w:val="00095CFB"/>
    <w:rsid w:val="000962EA"/>
    <w:rsid w:val="000965EE"/>
    <w:rsid w:val="00097A51"/>
    <w:rsid w:val="00097D76"/>
    <w:rsid w:val="000A08F9"/>
    <w:rsid w:val="000A122B"/>
    <w:rsid w:val="000A1AE8"/>
    <w:rsid w:val="000A1BA8"/>
    <w:rsid w:val="000A1C9B"/>
    <w:rsid w:val="000A1D72"/>
    <w:rsid w:val="000A1DAA"/>
    <w:rsid w:val="000A2300"/>
    <w:rsid w:val="000A25CA"/>
    <w:rsid w:val="000A2F34"/>
    <w:rsid w:val="000A323A"/>
    <w:rsid w:val="000A3E3C"/>
    <w:rsid w:val="000A3E7A"/>
    <w:rsid w:val="000A4784"/>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4153"/>
    <w:rsid w:val="000C4A3D"/>
    <w:rsid w:val="000C54C7"/>
    <w:rsid w:val="000C5505"/>
    <w:rsid w:val="000C5C74"/>
    <w:rsid w:val="000C6CEC"/>
    <w:rsid w:val="000C6D75"/>
    <w:rsid w:val="000C6E38"/>
    <w:rsid w:val="000C766F"/>
    <w:rsid w:val="000C79E1"/>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24D"/>
    <w:rsid w:val="000E2BA2"/>
    <w:rsid w:val="000E2CD7"/>
    <w:rsid w:val="000E318A"/>
    <w:rsid w:val="000E39CA"/>
    <w:rsid w:val="000E3A20"/>
    <w:rsid w:val="000E4A07"/>
    <w:rsid w:val="000E53DD"/>
    <w:rsid w:val="000E7300"/>
    <w:rsid w:val="000E7629"/>
    <w:rsid w:val="000F07BF"/>
    <w:rsid w:val="000F0CDF"/>
    <w:rsid w:val="000F11E3"/>
    <w:rsid w:val="000F14BE"/>
    <w:rsid w:val="000F14E1"/>
    <w:rsid w:val="000F17FD"/>
    <w:rsid w:val="000F1883"/>
    <w:rsid w:val="000F1C18"/>
    <w:rsid w:val="000F1D01"/>
    <w:rsid w:val="000F1F4B"/>
    <w:rsid w:val="000F201E"/>
    <w:rsid w:val="000F3D3F"/>
    <w:rsid w:val="000F47B9"/>
    <w:rsid w:val="000F56D2"/>
    <w:rsid w:val="000F648A"/>
    <w:rsid w:val="000F7495"/>
    <w:rsid w:val="000F78EC"/>
    <w:rsid w:val="000F7E4C"/>
    <w:rsid w:val="00100080"/>
    <w:rsid w:val="00101344"/>
    <w:rsid w:val="00101D48"/>
    <w:rsid w:val="00102659"/>
    <w:rsid w:val="00102B2D"/>
    <w:rsid w:val="001037FC"/>
    <w:rsid w:val="001038BE"/>
    <w:rsid w:val="00103A06"/>
    <w:rsid w:val="00103AC7"/>
    <w:rsid w:val="00103E8B"/>
    <w:rsid w:val="001042FC"/>
    <w:rsid w:val="001050F2"/>
    <w:rsid w:val="001057FF"/>
    <w:rsid w:val="00105BB0"/>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441"/>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3EDD"/>
    <w:rsid w:val="00134074"/>
    <w:rsid w:val="001347F7"/>
    <w:rsid w:val="00134BEC"/>
    <w:rsid w:val="00134E72"/>
    <w:rsid w:val="00135810"/>
    <w:rsid w:val="00135A82"/>
    <w:rsid w:val="00135F24"/>
    <w:rsid w:val="001360E7"/>
    <w:rsid w:val="00136433"/>
    <w:rsid w:val="001369C3"/>
    <w:rsid w:val="001376FA"/>
    <w:rsid w:val="00140CD2"/>
    <w:rsid w:val="00140D72"/>
    <w:rsid w:val="00141236"/>
    <w:rsid w:val="0014272D"/>
    <w:rsid w:val="001428A7"/>
    <w:rsid w:val="001431CB"/>
    <w:rsid w:val="0014321B"/>
    <w:rsid w:val="00143F05"/>
    <w:rsid w:val="001446DD"/>
    <w:rsid w:val="001459E4"/>
    <w:rsid w:val="00146A98"/>
    <w:rsid w:val="00146ABE"/>
    <w:rsid w:val="001470E6"/>
    <w:rsid w:val="001474DD"/>
    <w:rsid w:val="001476DD"/>
    <w:rsid w:val="00147BDC"/>
    <w:rsid w:val="00151192"/>
    <w:rsid w:val="00151203"/>
    <w:rsid w:val="001529A8"/>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558"/>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87ED7"/>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2F85"/>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228"/>
    <w:rsid w:val="001C46A2"/>
    <w:rsid w:val="001C47E5"/>
    <w:rsid w:val="001C4C1B"/>
    <w:rsid w:val="001C4FB4"/>
    <w:rsid w:val="001C5273"/>
    <w:rsid w:val="001C52D4"/>
    <w:rsid w:val="001C52DE"/>
    <w:rsid w:val="001C5B80"/>
    <w:rsid w:val="001C6362"/>
    <w:rsid w:val="001C6C5D"/>
    <w:rsid w:val="001C726C"/>
    <w:rsid w:val="001C72E5"/>
    <w:rsid w:val="001C7769"/>
    <w:rsid w:val="001C7974"/>
    <w:rsid w:val="001D0372"/>
    <w:rsid w:val="001D09DD"/>
    <w:rsid w:val="001D11F8"/>
    <w:rsid w:val="001D19F5"/>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4082"/>
    <w:rsid w:val="002040E8"/>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4378"/>
    <w:rsid w:val="00215EF6"/>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216"/>
    <w:rsid w:val="002243E2"/>
    <w:rsid w:val="00225082"/>
    <w:rsid w:val="00225B6B"/>
    <w:rsid w:val="00225D5C"/>
    <w:rsid w:val="0022649F"/>
    <w:rsid w:val="00227003"/>
    <w:rsid w:val="002309D2"/>
    <w:rsid w:val="00230D75"/>
    <w:rsid w:val="00231064"/>
    <w:rsid w:val="002312A9"/>
    <w:rsid w:val="00231615"/>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18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3FC6"/>
    <w:rsid w:val="00254401"/>
    <w:rsid w:val="00254ACA"/>
    <w:rsid w:val="00255A33"/>
    <w:rsid w:val="00256135"/>
    <w:rsid w:val="00256B06"/>
    <w:rsid w:val="00256C54"/>
    <w:rsid w:val="0025759C"/>
    <w:rsid w:val="00257747"/>
    <w:rsid w:val="002579B2"/>
    <w:rsid w:val="0026010A"/>
    <w:rsid w:val="00260E11"/>
    <w:rsid w:val="002620D1"/>
    <w:rsid w:val="002620D4"/>
    <w:rsid w:val="002622D9"/>
    <w:rsid w:val="002624A8"/>
    <w:rsid w:val="00262CAB"/>
    <w:rsid w:val="0026340E"/>
    <w:rsid w:val="00263EB6"/>
    <w:rsid w:val="00264B90"/>
    <w:rsid w:val="002651ED"/>
    <w:rsid w:val="002653A7"/>
    <w:rsid w:val="0026546D"/>
    <w:rsid w:val="002657C6"/>
    <w:rsid w:val="00265A89"/>
    <w:rsid w:val="00267357"/>
    <w:rsid w:val="00267858"/>
    <w:rsid w:val="00270762"/>
    <w:rsid w:val="00270927"/>
    <w:rsid w:val="00270AD8"/>
    <w:rsid w:val="002717D2"/>
    <w:rsid w:val="00271FB6"/>
    <w:rsid w:val="0027255F"/>
    <w:rsid w:val="00272816"/>
    <w:rsid w:val="00272A73"/>
    <w:rsid w:val="00272D8C"/>
    <w:rsid w:val="002734EF"/>
    <w:rsid w:val="002735A2"/>
    <w:rsid w:val="0027458A"/>
    <w:rsid w:val="00274A22"/>
    <w:rsid w:val="00274E47"/>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6F53"/>
    <w:rsid w:val="00287638"/>
    <w:rsid w:val="00287C9F"/>
    <w:rsid w:val="002905FF"/>
    <w:rsid w:val="002910D8"/>
    <w:rsid w:val="0029116D"/>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6ABF"/>
    <w:rsid w:val="002A70B7"/>
    <w:rsid w:val="002A7CFB"/>
    <w:rsid w:val="002B0147"/>
    <w:rsid w:val="002B057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4F67"/>
    <w:rsid w:val="002D5B24"/>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388"/>
    <w:rsid w:val="002E6614"/>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8B5"/>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3E9"/>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B54"/>
    <w:rsid w:val="00337D6A"/>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476A8"/>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67607"/>
    <w:rsid w:val="00370056"/>
    <w:rsid w:val="003710EB"/>
    <w:rsid w:val="003714B8"/>
    <w:rsid w:val="00372946"/>
    <w:rsid w:val="00373406"/>
    <w:rsid w:val="00373DBA"/>
    <w:rsid w:val="0037424A"/>
    <w:rsid w:val="003746B7"/>
    <w:rsid w:val="00374B11"/>
    <w:rsid w:val="00374C80"/>
    <w:rsid w:val="00374CAB"/>
    <w:rsid w:val="0037533C"/>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2BAE"/>
    <w:rsid w:val="003A3335"/>
    <w:rsid w:val="003A4804"/>
    <w:rsid w:val="003A481B"/>
    <w:rsid w:val="003A496E"/>
    <w:rsid w:val="003A4E00"/>
    <w:rsid w:val="003A4E6B"/>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13E"/>
    <w:rsid w:val="003B5461"/>
    <w:rsid w:val="003B5E0D"/>
    <w:rsid w:val="003B612D"/>
    <w:rsid w:val="003B6558"/>
    <w:rsid w:val="003B6E5C"/>
    <w:rsid w:val="003C00EB"/>
    <w:rsid w:val="003C060C"/>
    <w:rsid w:val="003C0823"/>
    <w:rsid w:val="003C1ECC"/>
    <w:rsid w:val="003C248D"/>
    <w:rsid w:val="003C2BCD"/>
    <w:rsid w:val="003C34D7"/>
    <w:rsid w:val="003C367E"/>
    <w:rsid w:val="003C3749"/>
    <w:rsid w:val="003C3780"/>
    <w:rsid w:val="003C38A9"/>
    <w:rsid w:val="003C39F2"/>
    <w:rsid w:val="003C3ADD"/>
    <w:rsid w:val="003C5DBA"/>
    <w:rsid w:val="003C5F2B"/>
    <w:rsid w:val="003C6671"/>
    <w:rsid w:val="003C6689"/>
    <w:rsid w:val="003C6DFB"/>
    <w:rsid w:val="003C7A09"/>
    <w:rsid w:val="003C7D20"/>
    <w:rsid w:val="003D0418"/>
    <w:rsid w:val="003D04A6"/>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2DAE"/>
    <w:rsid w:val="003E3469"/>
    <w:rsid w:val="003E3C50"/>
    <w:rsid w:val="003E459D"/>
    <w:rsid w:val="003E4FA4"/>
    <w:rsid w:val="003E5796"/>
    <w:rsid w:val="003E6368"/>
    <w:rsid w:val="003E63E2"/>
    <w:rsid w:val="003E74D0"/>
    <w:rsid w:val="003E7D33"/>
    <w:rsid w:val="003F0179"/>
    <w:rsid w:val="003F031D"/>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889"/>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098"/>
    <w:rsid w:val="004124B1"/>
    <w:rsid w:val="00412A55"/>
    <w:rsid w:val="00412E87"/>
    <w:rsid w:val="0041302E"/>
    <w:rsid w:val="0041312D"/>
    <w:rsid w:val="00413BBC"/>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3FD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DF0"/>
    <w:rsid w:val="00451DE7"/>
    <w:rsid w:val="004524B0"/>
    <w:rsid w:val="00453832"/>
    <w:rsid w:val="004540BE"/>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651"/>
    <w:rsid w:val="004776CB"/>
    <w:rsid w:val="00477AEC"/>
    <w:rsid w:val="00477C36"/>
    <w:rsid w:val="00477F79"/>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0C47"/>
    <w:rsid w:val="0049121C"/>
    <w:rsid w:val="00491F8B"/>
    <w:rsid w:val="004921A1"/>
    <w:rsid w:val="0049267F"/>
    <w:rsid w:val="0049301A"/>
    <w:rsid w:val="00493459"/>
    <w:rsid w:val="00493985"/>
    <w:rsid w:val="00493A88"/>
    <w:rsid w:val="00493B16"/>
    <w:rsid w:val="00493C40"/>
    <w:rsid w:val="00493E83"/>
    <w:rsid w:val="004941BD"/>
    <w:rsid w:val="00494256"/>
    <w:rsid w:val="004946C5"/>
    <w:rsid w:val="004947C7"/>
    <w:rsid w:val="004956F7"/>
    <w:rsid w:val="00495B77"/>
    <w:rsid w:val="00495BAF"/>
    <w:rsid w:val="004966E2"/>
    <w:rsid w:val="00496895"/>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1CC"/>
    <w:rsid w:val="004B36DD"/>
    <w:rsid w:val="004B3E05"/>
    <w:rsid w:val="004B3EF6"/>
    <w:rsid w:val="004B43FC"/>
    <w:rsid w:val="004B47CE"/>
    <w:rsid w:val="004B4D99"/>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32A"/>
    <w:rsid w:val="004C769E"/>
    <w:rsid w:val="004C7B36"/>
    <w:rsid w:val="004C7B56"/>
    <w:rsid w:val="004C7D34"/>
    <w:rsid w:val="004D0AA8"/>
    <w:rsid w:val="004D0FC3"/>
    <w:rsid w:val="004D1184"/>
    <w:rsid w:val="004D1200"/>
    <w:rsid w:val="004D1B01"/>
    <w:rsid w:val="004D2996"/>
    <w:rsid w:val="004D304D"/>
    <w:rsid w:val="004D33EF"/>
    <w:rsid w:val="004D41F4"/>
    <w:rsid w:val="004D4261"/>
    <w:rsid w:val="004D4474"/>
    <w:rsid w:val="004D45C6"/>
    <w:rsid w:val="004D4F9A"/>
    <w:rsid w:val="004D52EE"/>
    <w:rsid w:val="004D5509"/>
    <w:rsid w:val="004D5861"/>
    <w:rsid w:val="004D5942"/>
    <w:rsid w:val="004D5ABC"/>
    <w:rsid w:val="004D5F3F"/>
    <w:rsid w:val="004D6326"/>
    <w:rsid w:val="004D68C1"/>
    <w:rsid w:val="004D6C7C"/>
    <w:rsid w:val="004D6E02"/>
    <w:rsid w:val="004D716C"/>
    <w:rsid w:val="004D72AF"/>
    <w:rsid w:val="004D738A"/>
    <w:rsid w:val="004E03DA"/>
    <w:rsid w:val="004E0490"/>
    <w:rsid w:val="004E049D"/>
    <w:rsid w:val="004E0790"/>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E7F48"/>
    <w:rsid w:val="004F0C06"/>
    <w:rsid w:val="004F0F19"/>
    <w:rsid w:val="004F2634"/>
    <w:rsid w:val="004F2E00"/>
    <w:rsid w:val="004F30AC"/>
    <w:rsid w:val="004F3346"/>
    <w:rsid w:val="004F3367"/>
    <w:rsid w:val="004F3397"/>
    <w:rsid w:val="004F3C13"/>
    <w:rsid w:val="004F3FC8"/>
    <w:rsid w:val="004F4437"/>
    <w:rsid w:val="004F4BF1"/>
    <w:rsid w:val="004F5394"/>
    <w:rsid w:val="004F7CF3"/>
    <w:rsid w:val="00501074"/>
    <w:rsid w:val="00501704"/>
    <w:rsid w:val="00501B8B"/>
    <w:rsid w:val="00502F4F"/>
    <w:rsid w:val="00502F55"/>
    <w:rsid w:val="00503DE5"/>
    <w:rsid w:val="005041D5"/>
    <w:rsid w:val="0050422A"/>
    <w:rsid w:val="0050434F"/>
    <w:rsid w:val="005045D4"/>
    <w:rsid w:val="00504A06"/>
    <w:rsid w:val="00504A74"/>
    <w:rsid w:val="005050B5"/>
    <w:rsid w:val="00505962"/>
    <w:rsid w:val="00505AD1"/>
    <w:rsid w:val="00505AF6"/>
    <w:rsid w:val="00505CAA"/>
    <w:rsid w:val="00506938"/>
    <w:rsid w:val="00506FC7"/>
    <w:rsid w:val="00510508"/>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59"/>
    <w:rsid w:val="005209AC"/>
    <w:rsid w:val="00520F70"/>
    <w:rsid w:val="00523044"/>
    <w:rsid w:val="0052331C"/>
    <w:rsid w:val="005242F7"/>
    <w:rsid w:val="0052460D"/>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3E7"/>
    <w:rsid w:val="00542B0E"/>
    <w:rsid w:val="005430F0"/>
    <w:rsid w:val="00543310"/>
    <w:rsid w:val="00543354"/>
    <w:rsid w:val="00543FA4"/>
    <w:rsid w:val="00544772"/>
    <w:rsid w:val="005459FD"/>
    <w:rsid w:val="00545A3C"/>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56DE2"/>
    <w:rsid w:val="005608CE"/>
    <w:rsid w:val="00560FC5"/>
    <w:rsid w:val="00561846"/>
    <w:rsid w:val="005618AF"/>
    <w:rsid w:val="00561C04"/>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2D74"/>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18B"/>
    <w:rsid w:val="005847C8"/>
    <w:rsid w:val="00585918"/>
    <w:rsid w:val="005861A4"/>
    <w:rsid w:val="00586204"/>
    <w:rsid w:val="00586AC9"/>
    <w:rsid w:val="0058727A"/>
    <w:rsid w:val="0058763C"/>
    <w:rsid w:val="00587B86"/>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3B57"/>
    <w:rsid w:val="005A47E7"/>
    <w:rsid w:val="005A4829"/>
    <w:rsid w:val="005A5360"/>
    <w:rsid w:val="005A6D68"/>
    <w:rsid w:val="005A7AF5"/>
    <w:rsid w:val="005A7ECA"/>
    <w:rsid w:val="005B02F6"/>
    <w:rsid w:val="005B03CC"/>
    <w:rsid w:val="005B2179"/>
    <w:rsid w:val="005B220B"/>
    <w:rsid w:val="005B46FF"/>
    <w:rsid w:val="005B4EBB"/>
    <w:rsid w:val="005B4F09"/>
    <w:rsid w:val="005B54E1"/>
    <w:rsid w:val="005B55B0"/>
    <w:rsid w:val="005B5668"/>
    <w:rsid w:val="005B5B2A"/>
    <w:rsid w:val="005B651F"/>
    <w:rsid w:val="005B6BFA"/>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04E"/>
    <w:rsid w:val="005D5133"/>
    <w:rsid w:val="005D5776"/>
    <w:rsid w:val="005D57B5"/>
    <w:rsid w:val="005D5C9D"/>
    <w:rsid w:val="005D63A8"/>
    <w:rsid w:val="005D6E89"/>
    <w:rsid w:val="005D7672"/>
    <w:rsid w:val="005D7A47"/>
    <w:rsid w:val="005E0B90"/>
    <w:rsid w:val="005E12B6"/>
    <w:rsid w:val="005E22C0"/>
    <w:rsid w:val="005E284F"/>
    <w:rsid w:val="005E3A54"/>
    <w:rsid w:val="005E3B5C"/>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38C"/>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07E9D"/>
    <w:rsid w:val="00610421"/>
    <w:rsid w:val="0061058C"/>
    <w:rsid w:val="00610A8A"/>
    <w:rsid w:val="00610CAC"/>
    <w:rsid w:val="00611277"/>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0F22"/>
    <w:rsid w:val="0062171B"/>
    <w:rsid w:val="00621752"/>
    <w:rsid w:val="006226D0"/>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0AE8"/>
    <w:rsid w:val="006314D7"/>
    <w:rsid w:val="00631549"/>
    <w:rsid w:val="0063196E"/>
    <w:rsid w:val="00631ACF"/>
    <w:rsid w:val="00632376"/>
    <w:rsid w:val="0063248A"/>
    <w:rsid w:val="00632CC6"/>
    <w:rsid w:val="00632FA6"/>
    <w:rsid w:val="00632FCF"/>
    <w:rsid w:val="006335AD"/>
    <w:rsid w:val="00634649"/>
    <w:rsid w:val="00634CDC"/>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360A"/>
    <w:rsid w:val="00644405"/>
    <w:rsid w:val="00645288"/>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1CF5"/>
    <w:rsid w:val="00661EF8"/>
    <w:rsid w:val="00662DC0"/>
    <w:rsid w:val="00664C76"/>
    <w:rsid w:val="00664D30"/>
    <w:rsid w:val="00665182"/>
    <w:rsid w:val="00665262"/>
    <w:rsid w:val="006656CD"/>
    <w:rsid w:val="00665744"/>
    <w:rsid w:val="00665956"/>
    <w:rsid w:val="006668A5"/>
    <w:rsid w:val="00666C89"/>
    <w:rsid w:val="00667082"/>
    <w:rsid w:val="006701DB"/>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1B3A"/>
    <w:rsid w:val="006C28BC"/>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76BA"/>
    <w:rsid w:val="006D787D"/>
    <w:rsid w:val="006D790A"/>
    <w:rsid w:val="006D7CA5"/>
    <w:rsid w:val="006E0CD7"/>
    <w:rsid w:val="006E1391"/>
    <w:rsid w:val="006E1397"/>
    <w:rsid w:val="006E1B2B"/>
    <w:rsid w:val="006E1E31"/>
    <w:rsid w:val="006E1F1B"/>
    <w:rsid w:val="006E2E89"/>
    <w:rsid w:val="006E3A38"/>
    <w:rsid w:val="006E41F0"/>
    <w:rsid w:val="006E53F1"/>
    <w:rsid w:val="006E5D6A"/>
    <w:rsid w:val="006E604D"/>
    <w:rsid w:val="006E628D"/>
    <w:rsid w:val="006E64B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CE"/>
    <w:rsid w:val="006F40F4"/>
    <w:rsid w:val="006F467C"/>
    <w:rsid w:val="006F46C5"/>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62FC"/>
    <w:rsid w:val="0071707D"/>
    <w:rsid w:val="007173C4"/>
    <w:rsid w:val="007176D9"/>
    <w:rsid w:val="007178EC"/>
    <w:rsid w:val="00720C6A"/>
    <w:rsid w:val="00721075"/>
    <w:rsid w:val="0072216F"/>
    <w:rsid w:val="00722BAE"/>
    <w:rsid w:val="00722BF8"/>
    <w:rsid w:val="00723114"/>
    <w:rsid w:val="007232D4"/>
    <w:rsid w:val="00723D7A"/>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C61"/>
    <w:rsid w:val="00744D27"/>
    <w:rsid w:val="00745314"/>
    <w:rsid w:val="00745C67"/>
    <w:rsid w:val="00745DC0"/>
    <w:rsid w:val="00746633"/>
    <w:rsid w:val="007477AA"/>
    <w:rsid w:val="00747BAD"/>
    <w:rsid w:val="007512B9"/>
    <w:rsid w:val="00751B23"/>
    <w:rsid w:val="00751DE1"/>
    <w:rsid w:val="00752758"/>
    <w:rsid w:val="007527BE"/>
    <w:rsid w:val="00753F44"/>
    <w:rsid w:val="0075528E"/>
    <w:rsid w:val="0075603C"/>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252"/>
    <w:rsid w:val="00773777"/>
    <w:rsid w:val="0077385E"/>
    <w:rsid w:val="00773994"/>
    <w:rsid w:val="00773AB2"/>
    <w:rsid w:val="00774000"/>
    <w:rsid w:val="00774373"/>
    <w:rsid w:val="00774426"/>
    <w:rsid w:val="00775510"/>
    <w:rsid w:val="00775887"/>
    <w:rsid w:val="00775967"/>
    <w:rsid w:val="007764CC"/>
    <w:rsid w:val="007768FF"/>
    <w:rsid w:val="00776ADF"/>
    <w:rsid w:val="007775AA"/>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45D"/>
    <w:rsid w:val="007A56D0"/>
    <w:rsid w:val="007A6F6A"/>
    <w:rsid w:val="007A7181"/>
    <w:rsid w:val="007A74C5"/>
    <w:rsid w:val="007B02FD"/>
    <w:rsid w:val="007B05E5"/>
    <w:rsid w:val="007B13F3"/>
    <w:rsid w:val="007B23A9"/>
    <w:rsid w:val="007B397D"/>
    <w:rsid w:val="007B3A88"/>
    <w:rsid w:val="007B452F"/>
    <w:rsid w:val="007B47C3"/>
    <w:rsid w:val="007B4C2D"/>
    <w:rsid w:val="007B5291"/>
    <w:rsid w:val="007B565A"/>
    <w:rsid w:val="007B6243"/>
    <w:rsid w:val="007B6DDD"/>
    <w:rsid w:val="007B6EE8"/>
    <w:rsid w:val="007B75D8"/>
    <w:rsid w:val="007B7A99"/>
    <w:rsid w:val="007C05D1"/>
    <w:rsid w:val="007C112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6A0A"/>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190"/>
    <w:rsid w:val="007E77F2"/>
    <w:rsid w:val="007E7BB3"/>
    <w:rsid w:val="007E7CF7"/>
    <w:rsid w:val="007F005E"/>
    <w:rsid w:val="007F0B43"/>
    <w:rsid w:val="007F1637"/>
    <w:rsid w:val="007F16CB"/>
    <w:rsid w:val="007F21AF"/>
    <w:rsid w:val="007F2710"/>
    <w:rsid w:val="007F2A57"/>
    <w:rsid w:val="007F32F9"/>
    <w:rsid w:val="007F35DB"/>
    <w:rsid w:val="007F372A"/>
    <w:rsid w:val="007F47D4"/>
    <w:rsid w:val="007F4AD6"/>
    <w:rsid w:val="007F4CDC"/>
    <w:rsid w:val="007F50B0"/>
    <w:rsid w:val="007F52BC"/>
    <w:rsid w:val="007F56AD"/>
    <w:rsid w:val="007F5996"/>
    <w:rsid w:val="007F5F63"/>
    <w:rsid w:val="007F6139"/>
    <w:rsid w:val="007F68A3"/>
    <w:rsid w:val="007F7560"/>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11D"/>
    <w:rsid w:val="00827930"/>
    <w:rsid w:val="0083097E"/>
    <w:rsid w:val="00830B3F"/>
    <w:rsid w:val="00831CA5"/>
    <w:rsid w:val="008322B5"/>
    <w:rsid w:val="00832C6E"/>
    <w:rsid w:val="00832EA1"/>
    <w:rsid w:val="0083349E"/>
    <w:rsid w:val="008343A1"/>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3A3"/>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996"/>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3C2"/>
    <w:rsid w:val="00870629"/>
    <w:rsid w:val="00870BE5"/>
    <w:rsid w:val="00871005"/>
    <w:rsid w:val="008711D5"/>
    <w:rsid w:val="008718CE"/>
    <w:rsid w:val="008719CD"/>
    <w:rsid w:val="00872DE2"/>
    <w:rsid w:val="0087305D"/>
    <w:rsid w:val="00873F1B"/>
    <w:rsid w:val="00873FCB"/>
    <w:rsid w:val="00874243"/>
    <w:rsid w:val="008746F0"/>
    <w:rsid w:val="008748A8"/>
    <w:rsid w:val="00874C17"/>
    <w:rsid w:val="00875663"/>
    <w:rsid w:val="00875BDF"/>
    <w:rsid w:val="00875F7F"/>
    <w:rsid w:val="0087702B"/>
    <w:rsid w:val="0087749D"/>
    <w:rsid w:val="008775CB"/>
    <w:rsid w:val="008778F8"/>
    <w:rsid w:val="008801F5"/>
    <w:rsid w:val="008802A4"/>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951"/>
    <w:rsid w:val="00890D28"/>
    <w:rsid w:val="00890F67"/>
    <w:rsid w:val="008915F8"/>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919"/>
    <w:rsid w:val="008A6C6C"/>
    <w:rsid w:val="008A6C8B"/>
    <w:rsid w:val="008A72E8"/>
    <w:rsid w:val="008A7FD5"/>
    <w:rsid w:val="008B007A"/>
    <w:rsid w:val="008B0648"/>
    <w:rsid w:val="008B1534"/>
    <w:rsid w:val="008B2209"/>
    <w:rsid w:val="008B2CAF"/>
    <w:rsid w:val="008B35BB"/>
    <w:rsid w:val="008B5F9E"/>
    <w:rsid w:val="008B69BD"/>
    <w:rsid w:val="008B6DD0"/>
    <w:rsid w:val="008B7605"/>
    <w:rsid w:val="008C0599"/>
    <w:rsid w:val="008C0768"/>
    <w:rsid w:val="008C0D4A"/>
    <w:rsid w:val="008C0E71"/>
    <w:rsid w:val="008C1788"/>
    <w:rsid w:val="008C1E30"/>
    <w:rsid w:val="008C23C9"/>
    <w:rsid w:val="008C247F"/>
    <w:rsid w:val="008C2F64"/>
    <w:rsid w:val="008C34E5"/>
    <w:rsid w:val="008C38A0"/>
    <w:rsid w:val="008C49E5"/>
    <w:rsid w:val="008C5298"/>
    <w:rsid w:val="008C7217"/>
    <w:rsid w:val="008C7310"/>
    <w:rsid w:val="008D0207"/>
    <w:rsid w:val="008D0BE5"/>
    <w:rsid w:val="008D10BA"/>
    <w:rsid w:val="008D1148"/>
    <w:rsid w:val="008D1B47"/>
    <w:rsid w:val="008D257E"/>
    <w:rsid w:val="008D26AD"/>
    <w:rsid w:val="008D30CB"/>
    <w:rsid w:val="008D32ED"/>
    <w:rsid w:val="008D35EF"/>
    <w:rsid w:val="008D382D"/>
    <w:rsid w:val="008D41CF"/>
    <w:rsid w:val="008D432C"/>
    <w:rsid w:val="008D45EA"/>
    <w:rsid w:val="008D5998"/>
    <w:rsid w:val="008D5CCA"/>
    <w:rsid w:val="008D600C"/>
    <w:rsid w:val="008D7EC1"/>
    <w:rsid w:val="008E20CF"/>
    <w:rsid w:val="008E2B16"/>
    <w:rsid w:val="008E30F1"/>
    <w:rsid w:val="008E30F6"/>
    <w:rsid w:val="008E3D22"/>
    <w:rsid w:val="008E414F"/>
    <w:rsid w:val="008E42EF"/>
    <w:rsid w:val="008E480B"/>
    <w:rsid w:val="008E49EB"/>
    <w:rsid w:val="008E4C86"/>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687"/>
    <w:rsid w:val="008F6DC3"/>
    <w:rsid w:val="008F6F5E"/>
    <w:rsid w:val="008F7035"/>
    <w:rsid w:val="008F79CF"/>
    <w:rsid w:val="008F7AC7"/>
    <w:rsid w:val="008F7DB7"/>
    <w:rsid w:val="0090023B"/>
    <w:rsid w:val="00901399"/>
    <w:rsid w:val="009028AB"/>
    <w:rsid w:val="00902E87"/>
    <w:rsid w:val="00903002"/>
    <w:rsid w:val="00903B30"/>
    <w:rsid w:val="00903C66"/>
    <w:rsid w:val="00903DFA"/>
    <w:rsid w:val="00904509"/>
    <w:rsid w:val="00904E03"/>
    <w:rsid w:val="00906A76"/>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5B9"/>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145"/>
    <w:rsid w:val="009363AC"/>
    <w:rsid w:val="009374D4"/>
    <w:rsid w:val="0094145B"/>
    <w:rsid w:val="009415A5"/>
    <w:rsid w:val="00941777"/>
    <w:rsid w:val="0094288C"/>
    <w:rsid w:val="0094288E"/>
    <w:rsid w:val="0094306B"/>
    <w:rsid w:val="00943BBE"/>
    <w:rsid w:val="00943CD3"/>
    <w:rsid w:val="009446BD"/>
    <w:rsid w:val="00944B43"/>
    <w:rsid w:val="00944BA2"/>
    <w:rsid w:val="00945540"/>
    <w:rsid w:val="00945810"/>
    <w:rsid w:val="00945C36"/>
    <w:rsid w:val="00946410"/>
    <w:rsid w:val="00946649"/>
    <w:rsid w:val="009466E1"/>
    <w:rsid w:val="009472EE"/>
    <w:rsid w:val="00947D49"/>
    <w:rsid w:val="00950550"/>
    <w:rsid w:val="00951316"/>
    <w:rsid w:val="009516C1"/>
    <w:rsid w:val="0095171C"/>
    <w:rsid w:val="009530E7"/>
    <w:rsid w:val="00953F14"/>
    <w:rsid w:val="009544B8"/>
    <w:rsid w:val="0095493D"/>
    <w:rsid w:val="00954D2E"/>
    <w:rsid w:val="009557FB"/>
    <w:rsid w:val="0095600F"/>
    <w:rsid w:val="009567A4"/>
    <w:rsid w:val="00956C18"/>
    <w:rsid w:val="00956FCC"/>
    <w:rsid w:val="009609BF"/>
    <w:rsid w:val="00961409"/>
    <w:rsid w:val="00961544"/>
    <w:rsid w:val="0096171A"/>
    <w:rsid w:val="00962FDE"/>
    <w:rsid w:val="00964186"/>
    <w:rsid w:val="009642F8"/>
    <w:rsid w:val="00964417"/>
    <w:rsid w:val="00964F4B"/>
    <w:rsid w:val="00965270"/>
    <w:rsid w:val="00965280"/>
    <w:rsid w:val="009653B2"/>
    <w:rsid w:val="00965B8C"/>
    <w:rsid w:val="009665B4"/>
    <w:rsid w:val="00967702"/>
    <w:rsid w:val="00967A27"/>
    <w:rsid w:val="00967A67"/>
    <w:rsid w:val="00967CFA"/>
    <w:rsid w:val="00970240"/>
    <w:rsid w:val="00970831"/>
    <w:rsid w:val="009712F7"/>
    <w:rsid w:val="00971D3A"/>
    <w:rsid w:val="00972341"/>
    <w:rsid w:val="00972483"/>
    <w:rsid w:val="00972699"/>
    <w:rsid w:val="00972A1E"/>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5F77"/>
    <w:rsid w:val="00986187"/>
    <w:rsid w:val="00986906"/>
    <w:rsid w:val="00986CCA"/>
    <w:rsid w:val="009911E1"/>
    <w:rsid w:val="00991D25"/>
    <w:rsid w:val="00992D1E"/>
    <w:rsid w:val="009933B4"/>
    <w:rsid w:val="00993E43"/>
    <w:rsid w:val="009943AB"/>
    <w:rsid w:val="00994928"/>
    <w:rsid w:val="00994E34"/>
    <w:rsid w:val="00995832"/>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0B6F"/>
    <w:rsid w:val="009D112A"/>
    <w:rsid w:val="009D14A5"/>
    <w:rsid w:val="009D1BA0"/>
    <w:rsid w:val="009D2FA2"/>
    <w:rsid w:val="009D305F"/>
    <w:rsid w:val="009D3539"/>
    <w:rsid w:val="009D3D1C"/>
    <w:rsid w:val="009D4123"/>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233"/>
    <w:rsid w:val="009F2C3F"/>
    <w:rsid w:val="009F2CC1"/>
    <w:rsid w:val="009F4230"/>
    <w:rsid w:val="009F4899"/>
    <w:rsid w:val="009F4B8F"/>
    <w:rsid w:val="009F5C24"/>
    <w:rsid w:val="009F6925"/>
    <w:rsid w:val="009F77F8"/>
    <w:rsid w:val="009F7E63"/>
    <w:rsid w:val="00A00020"/>
    <w:rsid w:val="00A00262"/>
    <w:rsid w:val="00A002FC"/>
    <w:rsid w:val="00A01107"/>
    <w:rsid w:val="00A01B8A"/>
    <w:rsid w:val="00A02013"/>
    <w:rsid w:val="00A02A32"/>
    <w:rsid w:val="00A02DB2"/>
    <w:rsid w:val="00A02F20"/>
    <w:rsid w:val="00A03402"/>
    <w:rsid w:val="00A047CC"/>
    <w:rsid w:val="00A04C7E"/>
    <w:rsid w:val="00A04C91"/>
    <w:rsid w:val="00A0595A"/>
    <w:rsid w:val="00A0597F"/>
    <w:rsid w:val="00A05D72"/>
    <w:rsid w:val="00A072E0"/>
    <w:rsid w:val="00A07DC1"/>
    <w:rsid w:val="00A1033E"/>
    <w:rsid w:val="00A11B19"/>
    <w:rsid w:val="00A12877"/>
    <w:rsid w:val="00A128A1"/>
    <w:rsid w:val="00A12ABA"/>
    <w:rsid w:val="00A12CB9"/>
    <w:rsid w:val="00A13314"/>
    <w:rsid w:val="00A14FDE"/>
    <w:rsid w:val="00A1518D"/>
    <w:rsid w:val="00A1721C"/>
    <w:rsid w:val="00A17B63"/>
    <w:rsid w:val="00A17EC4"/>
    <w:rsid w:val="00A204F1"/>
    <w:rsid w:val="00A20CD0"/>
    <w:rsid w:val="00A21261"/>
    <w:rsid w:val="00A21E2B"/>
    <w:rsid w:val="00A22D71"/>
    <w:rsid w:val="00A2338C"/>
    <w:rsid w:val="00A23FD0"/>
    <w:rsid w:val="00A242D6"/>
    <w:rsid w:val="00A26558"/>
    <w:rsid w:val="00A2696A"/>
    <w:rsid w:val="00A269E4"/>
    <w:rsid w:val="00A26DA8"/>
    <w:rsid w:val="00A274D9"/>
    <w:rsid w:val="00A27AF1"/>
    <w:rsid w:val="00A305D7"/>
    <w:rsid w:val="00A306D6"/>
    <w:rsid w:val="00A30D23"/>
    <w:rsid w:val="00A311A6"/>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E71"/>
    <w:rsid w:val="00A36F4A"/>
    <w:rsid w:val="00A36FD8"/>
    <w:rsid w:val="00A40A41"/>
    <w:rsid w:val="00A41760"/>
    <w:rsid w:val="00A41E7E"/>
    <w:rsid w:val="00A4230B"/>
    <w:rsid w:val="00A4266D"/>
    <w:rsid w:val="00A43601"/>
    <w:rsid w:val="00A439EF"/>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0A2B"/>
    <w:rsid w:val="00A641B4"/>
    <w:rsid w:val="00A65CCE"/>
    <w:rsid w:val="00A66229"/>
    <w:rsid w:val="00A66CF5"/>
    <w:rsid w:val="00A66E15"/>
    <w:rsid w:val="00A6757A"/>
    <w:rsid w:val="00A675CA"/>
    <w:rsid w:val="00A679CD"/>
    <w:rsid w:val="00A67BB9"/>
    <w:rsid w:val="00A67C03"/>
    <w:rsid w:val="00A67C1C"/>
    <w:rsid w:val="00A704A6"/>
    <w:rsid w:val="00A71507"/>
    <w:rsid w:val="00A7150A"/>
    <w:rsid w:val="00A71872"/>
    <w:rsid w:val="00A7233A"/>
    <w:rsid w:val="00A72B8C"/>
    <w:rsid w:val="00A72EB9"/>
    <w:rsid w:val="00A734C3"/>
    <w:rsid w:val="00A735D5"/>
    <w:rsid w:val="00A748C3"/>
    <w:rsid w:val="00A757CE"/>
    <w:rsid w:val="00A7611C"/>
    <w:rsid w:val="00A76D9A"/>
    <w:rsid w:val="00A76F03"/>
    <w:rsid w:val="00A76FBF"/>
    <w:rsid w:val="00A7705C"/>
    <w:rsid w:val="00A77402"/>
    <w:rsid w:val="00A77AD6"/>
    <w:rsid w:val="00A77F07"/>
    <w:rsid w:val="00A77F2E"/>
    <w:rsid w:val="00A802C2"/>
    <w:rsid w:val="00A80628"/>
    <w:rsid w:val="00A80F01"/>
    <w:rsid w:val="00A813BE"/>
    <w:rsid w:val="00A8190D"/>
    <w:rsid w:val="00A824F8"/>
    <w:rsid w:val="00A8279A"/>
    <w:rsid w:val="00A828F2"/>
    <w:rsid w:val="00A84048"/>
    <w:rsid w:val="00A844B3"/>
    <w:rsid w:val="00A84564"/>
    <w:rsid w:val="00A846DE"/>
    <w:rsid w:val="00A84839"/>
    <w:rsid w:val="00A8485B"/>
    <w:rsid w:val="00A84AE1"/>
    <w:rsid w:val="00A84C6C"/>
    <w:rsid w:val="00A850C3"/>
    <w:rsid w:val="00A8520F"/>
    <w:rsid w:val="00A852DF"/>
    <w:rsid w:val="00A85537"/>
    <w:rsid w:val="00A85635"/>
    <w:rsid w:val="00A865E9"/>
    <w:rsid w:val="00A867FC"/>
    <w:rsid w:val="00A86A6E"/>
    <w:rsid w:val="00A86E89"/>
    <w:rsid w:val="00A8727B"/>
    <w:rsid w:val="00A87F7C"/>
    <w:rsid w:val="00A908CA"/>
    <w:rsid w:val="00A90BA4"/>
    <w:rsid w:val="00A910A2"/>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3B8"/>
    <w:rsid w:val="00AA2A9F"/>
    <w:rsid w:val="00AA345E"/>
    <w:rsid w:val="00AA347A"/>
    <w:rsid w:val="00AA3A5D"/>
    <w:rsid w:val="00AA496B"/>
    <w:rsid w:val="00AA4980"/>
    <w:rsid w:val="00AA54BE"/>
    <w:rsid w:val="00AA5C45"/>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6333"/>
    <w:rsid w:val="00AB7D72"/>
    <w:rsid w:val="00AC0CD7"/>
    <w:rsid w:val="00AC1321"/>
    <w:rsid w:val="00AC16A6"/>
    <w:rsid w:val="00AC173A"/>
    <w:rsid w:val="00AC1BE7"/>
    <w:rsid w:val="00AC1E35"/>
    <w:rsid w:val="00AC2514"/>
    <w:rsid w:val="00AC2EC7"/>
    <w:rsid w:val="00AC3943"/>
    <w:rsid w:val="00AC4071"/>
    <w:rsid w:val="00AC4385"/>
    <w:rsid w:val="00AC4CA1"/>
    <w:rsid w:val="00AC4FE3"/>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09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C7C"/>
    <w:rsid w:val="00AF5DE5"/>
    <w:rsid w:val="00AF6058"/>
    <w:rsid w:val="00AF6217"/>
    <w:rsid w:val="00AF63FC"/>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94E"/>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3ECD"/>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32F"/>
    <w:rsid w:val="00B615D0"/>
    <w:rsid w:val="00B618FB"/>
    <w:rsid w:val="00B61B60"/>
    <w:rsid w:val="00B627BD"/>
    <w:rsid w:val="00B62823"/>
    <w:rsid w:val="00B62C58"/>
    <w:rsid w:val="00B63474"/>
    <w:rsid w:val="00B635D9"/>
    <w:rsid w:val="00B64F38"/>
    <w:rsid w:val="00B6659D"/>
    <w:rsid w:val="00B666FD"/>
    <w:rsid w:val="00B66BFF"/>
    <w:rsid w:val="00B6743A"/>
    <w:rsid w:val="00B70334"/>
    <w:rsid w:val="00B71116"/>
    <w:rsid w:val="00B71171"/>
    <w:rsid w:val="00B71C79"/>
    <w:rsid w:val="00B71EA1"/>
    <w:rsid w:val="00B7250C"/>
    <w:rsid w:val="00B72F28"/>
    <w:rsid w:val="00B733F0"/>
    <w:rsid w:val="00B737B0"/>
    <w:rsid w:val="00B737F5"/>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6EE"/>
    <w:rsid w:val="00B97E6E"/>
    <w:rsid w:val="00BA0B51"/>
    <w:rsid w:val="00BA0F60"/>
    <w:rsid w:val="00BA17EC"/>
    <w:rsid w:val="00BA192D"/>
    <w:rsid w:val="00BA2086"/>
    <w:rsid w:val="00BA2363"/>
    <w:rsid w:val="00BA23A4"/>
    <w:rsid w:val="00BA274D"/>
    <w:rsid w:val="00BA2B04"/>
    <w:rsid w:val="00BA3ACF"/>
    <w:rsid w:val="00BA3D0C"/>
    <w:rsid w:val="00BA4B23"/>
    <w:rsid w:val="00BA51AB"/>
    <w:rsid w:val="00BA5460"/>
    <w:rsid w:val="00BA558E"/>
    <w:rsid w:val="00BA612B"/>
    <w:rsid w:val="00BA6719"/>
    <w:rsid w:val="00BA6AE3"/>
    <w:rsid w:val="00BA6EB5"/>
    <w:rsid w:val="00BA70B0"/>
    <w:rsid w:val="00BA7231"/>
    <w:rsid w:val="00BB0548"/>
    <w:rsid w:val="00BB0822"/>
    <w:rsid w:val="00BB0958"/>
    <w:rsid w:val="00BB0B75"/>
    <w:rsid w:val="00BB0DF9"/>
    <w:rsid w:val="00BB123E"/>
    <w:rsid w:val="00BB12CC"/>
    <w:rsid w:val="00BB1EDC"/>
    <w:rsid w:val="00BB2102"/>
    <w:rsid w:val="00BB2110"/>
    <w:rsid w:val="00BB2780"/>
    <w:rsid w:val="00BB37EA"/>
    <w:rsid w:val="00BB43AC"/>
    <w:rsid w:val="00BB4998"/>
    <w:rsid w:val="00BB4C59"/>
    <w:rsid w:val="00BB535B"/>
    <w:rsid w:val="00BB53E6"/>
    <w:rsid w:val="00BB5703"/>
    <w:rsid w:val="00BB5714"/>
    <w:rsid w:val="00BB5A2B"/>
    <w:rsid w:val="00BB7041"/>
    <w:rsid w:val="00BB7B44"/>
    <w:rsid w:val="00BC017E"/>
    <w:rsid w:val="00BC019D"/>
    <w:rsid w:val="00BC04A9"/>
    <w:rsid w:val="00BC04D3"/>
    <w:rsid w:val="00BC0DDB"/>
    <w:rsid w:val="00BC164C"/>
    <w:rsid w:val="00BC2049"/>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3A78"/>
    <w:rsid w:val="00BD5068"/>
    <w:rsid w:val="00BD663C"/>
    <w:rsid w:val="00BD7138"/>
    <w:rsid w:val="00BE2687"/>
    <w:rsid w:val="00BE2960"/>
    <w:rsid w:val="00BE2DF6"/>
    <w:rsid w:val="00BE2F3F"/>
    <w:rsid w:val="00BE39FA"/>
    <w:rsid w:val="00BE455A"/>
    <w:rsid w:val="00BE6285"/>
    <w:rsid w:val="00BE6686"/>
    <w:rsid w:val="00BE6D73"/>
    <w:rsid w:val="00BE7127"/>
    <w:rsid w:val="00BE7D51"/>
    <w:rsid w:val="00BF02EC"/>
    <w:rsid w:val="00BF07A2"/>
    <w:rsid w:val="00BF0BAE"/>
    <w:rsid w:val="00BF14F1"/>
    <w:rsid w:val="00BF3469"/>
    <w:rsid w:val="00BF4338"/>
    <w:rsid w:val="00BF4644"/>
    <w:rsid w:val="00BF58ED"/>
    <w:rsid w:val="00BF59E3"/>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8D4"/>
    <w:rsid w:val="00C02D47"/>
    <w:rsid w:val="00C02E48"/>
    <w:rsid w:val="00C03519"/>
    <w:rsid w:val="00C035CA"/>
    <w:rsid w:val="00C03A77"/>
    <w:rsid w:val="00C03CE6"/>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3D6A"/>
    <w:rsid w:val="00C23DBA"/>
    <w:rsid w:val="00C24233"/>
    <w:rsid w:val="00C24284"/>
    <w:rsid w:val="00C24920"/>
    <w:rsid w:val="00C251C4"/>
    <w:rsid w:val="00C254F8"/>
    <w:rsid w:val="00C2551A"/>
    <w:rsid w:val="00C257A2"/>
    <w:rsid w:val="00C25D0A"/>
    <w:rsid w:val="00C26854"/>
    <w:rsid w:val="00C26E0C"/>
    <w:rsid w:val="00C26E96"/>
    <w:rsid w:val="00C270EA"/>
    <w:rsid w:val="00C273A5"/>
    <w:rsid w:val="00C273AA"/>
    <w:rsid w:val="00C2767C"/>
    <w:rsid w:val="00C279A2"/>
    <w:rsid w:val="00C27AA3"/>
    <w:rsid w:val="00C300CA"/>
    <w:rsid w:val="00C3024B"/>
    <w:rsid w:val="00C30715"/>
    <w:rsid w:val="00C3163A"/>
    <w:rsid w:val="00C3183F"/>
    <w:rsid w:val="00C31E58"/>
    <w:rsid w:val="00C31EC5"/>
    <w:rsid w:val="00C33201"/>
    <w:rsid w:val="00C334ED"/>
    <w:rsid w:val="00C35385"/>
    <w:rsid w:val="00C35758"/>
    <w:rsid w:val="00C35ED0"/>
    <w:rsid w:val="00C363C9"/>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6279"/>
    <w:rsid w:val="00C47760"/>
    <w:rsid w:val="00C5000A"/>
    <w:rsid w:val="00C50193"/>
    <w:rsid w:val="00C5074F"/>
    <w:rsid w:val="00C50965"/>
    <w:rsid w:val="00C50973"/>
    <w:rsid w:val="00C516CD"/>
    <w:rsid w:val="00C518A7"/>
    <w:rsid w:val="00C52331"/>
    <w:rsid w:val="00C528C8"/>
    <w:rsid w:val="00C529E1"/>
    <w:rsid w:val="00C52D98"/>
    <w:rsid w:val="00C52DD7"/>
    <w:rsid w:val="00C5327A"/>
    <w:rsid w:val="00C53BAA"/>
    <w:rsid w:val="00C541DF"/>
    <w:rsid w:val="00C5426A"/>
    <w:rsid w:val="00C542E8"/>
    <w:rsid w:val="00C558E6"/>
    <w:rsid w:val="00C56695"/>
    <w:rsid w:val="00C57FB9"/>
    <w:rsid w:val="00C604B2"/>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79F"/>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76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79F"/>
    <w:rsid w:val="00CB68B6"/>
    <w:rsid w:val="00CB696A"/>
    <w:rsid w:val="00CB6F0C"/>
    <w:rsid w:val="00CC0036"/>
    <w:rsid w:val="00CC0DEF"/>
    <w:rsid w:val="00CC2192"/>
    <w:rsid w:val="00CC2AA1"/>
    <w:rsid w:val="00CC2B86"/>
    <w:rsid w:val="00CC3787"/>
    <w:rsid w:val="00CC3BD0"/>
    <w:rsid w:val="00CC3CD4"/>
    <w:rsid w:val="00CC3D12"/>
    <w:rsid w:val="00CC416A"/>
    <w:rsid w:val="00CC43F5"/>
    <w:rsid w:val="00CC46B0"/>
    <w:rsid w:val="00CC5BD2"/>
    <w:rsid w:val="00CC6781"/>
    <w:rsid w:val="00CC6C21"/>
    <w:rsid w:val="00CC774E"/>
    <w:rsid w:val="00CC7F10"/>
    <w:rsid w:val="00CD0C0C"/>
    <w:rsid w:val="00CD1956"/>
    <w:rsid w:val="00CD1C0A"/>
    <w:rsid w:val="00CD1F58"/>
    <w:rsid w:val="00CD20B4"/>
    <w:rsid w:val="00CD21F0"/>
    <w:rsid w:val="00CD224D"/>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03C"/>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65C5"/>
    <w:rsid w:val="00D076D4"/>
    <w:rsid w:val="00D100AA"/>
    <w:rsid w:val="00D10864"/>
    <w:rsid w:val="00D10B4A"/>
    <w:rsid w:val="00D10BD0"/>
    <w:rsid w:val="00D10D2A"/>
    <w:rsid w:val="00D10E97"/>
    <w:rsid w:val="00D11095"/>
    <w:rsid w:val="00D113AE"/>
    <w:rsid w:val="00D1187E"/>
    <w:rsid w:val="00D13AC5"/>
    <w:rsid w:val="00D13F6F"/>
    <w:rsid w:val="00D1434C"/>
    <w:rsid w:val="00D1454A"/>
    <w:rsid w:val="00D1483A"/>
    <w:rsid w:val="00D15A28"/>
    <w:rsid w:val="00D16684"/>
    <w:rsid w:val="00D20940"/>
    <w:rsid w:val="00D22108"/>
    <w:rsid w:val="00D22665"/>
    <w:rsid w:val="00D23584"/>
    <w:rsid w:val="00D23B63"/>
    <w:rsid w:val="00D23E3C"/>
    <w:rsid w:val="00D23F46"/>
    <w:rsid w:val="00D246A5"/>
    <w:rsid w:val="00D249E4"/>
    <w:rsid w:val="00D24D54"/>
    <w:rsid w:val="00D259E1"/>
    <w:rsid w:val="00D25BBE"/>
    <w:rsid w:val="00D267C6"/>
    <w:rsid w:val="00D26A12"/>
    <w:rsid w:val="00D26D77"/>
    <w:rsid w:val="00D26ED4"/>
    <w:rsid w:val="00D2709A"/>
    <w:rsid w:val="00D30199"/>
    <w:rsid w:val="00D306DE"/>
    <w:rsid w:val="00D30BCC"/>
    <w:rsid w:val="00D312D5"/>
    <w:rsid w:val="00D313C9"/>
    <w:rsid w:val="00D319DF"/>
    <w:rsid w:val="00D31E2A"/>
    <w:rsid w:val="00D325F1"/>
    <w:rsid w:val="00D32A65"/>
    <w:rsid w:val="00D32B57"/>
    <w:rsid w:val="00D336F4"/>
    <w:rsid w:val="00D33B43"/>
    <w:rsid w:val="00D34A08"/>
    <w:rsid w:val="00D34F83"/>
    <w:rsid w:val="00D353BD"/>
    <w:rsid w:val="00D35844"/>
    <w:rsid w:val="00D358F5"/>
    <w:rsid w:val="00D35D06"/>
    <w:rsid w:val="00D36568"/>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935"/>
    <w:rsid w:val="00D644A3"/>
    <w:rsid w:val="00D648D7"/>
    <w:rsid w:val="00D65545"/>
    <w:rsid w:val="00D65874"/>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26"/>
    <w:rsid w:val="00D85CE2"/>
    <w:rsid w:val="00D86F0E"/>
    <w:rsid w:val="00D87393"/>
    <w:rsid w:val="00D876BD"/>
    <w:rsid w:val="00D87EEF"/>
    <w:rsid w:val="00D90BD5"/>
    <w:rsid w:val="00D90D03"/>
    <w:rsid w:val="00D911C4"/>
    <w:rsid w:val="00D91DD2"/>
    <w:rsid w:val="00D925AC"/>
    <w:rsid w:val="00D92682"/>
    <w:rsid w:val="00D93C76"/>
    <w:rsid w:val="00D9456B"/>
    <w:rsid w:val="00D94745"/>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4828"/>
    <w:rsid w:val="00DA4D36"/>
    <w:rsid w:val="00DA51A0"/>
    <w:rsid w:val="00DA57D3"/>
    <w:rsid w:val="00DA5DED"/>
    <w:rsid w:val="00DA626D"/>
    <w:rsid w:val="00DA63C7"/>
    <w:rsid w:val="00DA7317"/>
    <w:rsid w:val="00DA745C"/>
    <w:rsid w:val="00DB0A5C"/>
    <w:rsid w:val="00DB1D8B"/>
    <w:rsid w:val="00DB2698"/>
    <w:rsid w:val="00DB3A42"/>
    <w:rsid w:val="00DB3B6C"/>
    <w:rsid w:val="00DB46BE"/>
    <w:rsid w:val="00DB4AA6"/>
    <w:rsid w:val="00DB515A"/>
    <w:rsid w:val="00DB51D2"/>
    <w:rsid w:val="00DB61A1"/>
    <w:rsid w:val="00DB665A"/>
    <w:rsid w:val="00DB6717"/>
    <w:rsid w:val="00DB7467"/>
    <w:rsid w:val="00DB74F2"/>
    <w:rsid w:val="00DB7732"/>
    <w:rsid w:val="00DC1150"/>
    <w:rsid w:val="00DC1BD5"/>
    <w:rsid w:val="00DC1C9A"/>
    <w:rsid w:val="00DC2420"/>
    <w:rsid w:val="00DC2CA0"/>
    <w:rsid w:val="00DC2D80"/>
    <w:rsid w:val="00DC36BC"/>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882"/>
    <w:rsid w:val="00DD7E96"/>
    <w:rsid w:val="00DE1297"/>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6CA"/>
    <w:rsid w:val="00DE7BAB"/>
    <w:rsid w:val="00DE7F34"/>
    <w:rsid w:val="00DE7FEB"/>
    <w:rsid w:val="00DF01F6"/>
    <w:rsid w:val="00DF0CF1"/>
    <w:rsid w:val="00DF1C38"/>
    <w:rsid w:val="00DF1E0D"/>
    <w:rsid w:val="00DF1E55"/>
    <w:rsid w:val="00DF2383"/>
    <w:rsid w:val="00DF3055"/>
    <w:rsid w:val="00DF30E4"/>
    <w:rsid w:val="00DF31A1"/>
    <w:rsid w:val="00DF4548"/>
    <w:rsid w:val="00DF4721"/>
    <w:rsid w:val="00DF4A32"/>
    <w:rsid w:val="00DF4B21"/>
    <w:rsid w:val="00DF4B61"/>
    <w:rsid w:val="00DF504A"/>
    <w:rsid w:val="00DF5829"/>
    <w:rsid w:val="00DF5A64"/>
    <w:rsid w:val="00DF707E"/>
    <w:rsid w:val="00DF73F6"/>
    <w:rsid w:val="00DF793F"/>
    <w:rsid w:val="00E00053"/>
    <w:rsid w:val="00E00521"/>
    <w:rsid w:val="00E008DD"/>
    <w:rsid w:val="00E00BCE"/>
    <w:rsid w:val="00E00BFF"/>
    <w:rsid w:val="00E01AB0"/>
    <w:rsid w:val="00E01D84"/>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96"/>
    <w:rsid w:val="00E162BB"/>
    <w:rsid w:val="00E16FBB"/>
    <w:rsid w:val="00E174E2"/>
    <w:rsid w:val="00E20915"/>
    <w:rsid w:val="00E20B60"/>
    <w:rsid w:val="00E20D9C"/>
    <w:rsid w:val="00E21312"/>
    <w:rsid w:val="00E2177D"/>
    <w:rsid w:val="00E223B9"/>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438C"/>
    <w:rsid w:val="00E76022"/>
    <w:rsid w:val="00E76403"/>
    <w:rsid w:val="00E7678B"/>
    <w:rsid w:val="00E76ACB"/>
    <w:rsid w:val="00E76B79"/>
    <w:rsid w:val="00E7743F"/>
    <w:rsid w:val="00E775FE"/>
    <w:rsid w:val="00E77EEA"/>
    <w:rsid w:val="00E77FFC"/>
    <w:rsid w:val="00E802F5"/>
    <w:rsid w:val="00E80646"/>
    <w:rsid w:val="00E815CD"/>
    <w:rsid w:val="00E81C3A"/>
    <w:rsid w:val="00E81E05"/>
    <w:rsid w:val="00E82631"/>
    <w:rsid w:val="00E826AA"/>
    <w:rsid w:val="00E82982"/>
    <w:rsid w:val="00E82B2C"/>
    <w:rsid w:val="00E84F34"/>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6B05"/>
    <w:rsid w:val="00EA7ACE"/>
    <w:rsid w:val="00EA7BBE"/>
    <w:rsid w:val="00EB0280"/>
    <w:rsid w:val="00EB0E60"/>
    <w:rsid w:val="00EB0E7C"/>
    <w:rsid w:val="00EB18A7"/>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891"/>
    <w:rsid w:val="00EC451B"/>
    <w:rsid w:val="00EC46C6"/>
    <w:rsid w:val="00EC4995"/>
    <w:rsid w:val="00EC4B72"/>
    <w:rsid w:val="00EC4DFB"/>
    <w:rsid w:val="00EC4F1D"/>
    <w:rsid w:val="00EC532B"/>
    <w:rsid w:val="00EC5F3D"/>
    <w:rsid w:val="00EC689E"/>
    <w:rsid w:val="00EC707C"/>
    <w:rsid w:val="00EC712F"/>
    <w:rsid w:val="00EC74CE"/>
    <w:rsid w:val="00ED0C1A"/>
    <w:rsid w:val="00ED138E"/>
    <w:rsid w:val="00ED138F"/>
    <w:rsid w:val="00ED1A40"/>
    <w:rsid w:val="00ED225D"/>
    <w:rsid w:val="00ED2C0C"/>
    <w:rsid w:val="00ED3192"/>
    <w:rsid w:val="00ED328D"/>
    <w:rsid w:val="00ED40E0"/>
    <w:rsid w:val="00ED427B"/>
    <w:rsid w:val="00ED47E0"/>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64"/>
    <w:rsid w:val="00EF198C"/>
    <w:rsid w:val="00EF1B19"/>
    <w:rsid w:val="00EF265A"/>
    <w:rsid w:val="00EF2B78"/>
    <w:rsid w:val="00EF32B6"/>
    <w:rsid w:val="00EF32CB"/>
    <w:rsid w:val="00EF3A05"/>
    <w:rsid w:val="00EF5F8B"/>
    <w:rsid w:val="00EF73D0"/>
    <w:rsid w:val="00EF74C9"/>
    <w:rsid w:val="00EF79D3"/>
    <w:rsid w:val="00EF7B15"/>
    <w:rsid w:val="00F00C0A"/>
    <w:rsid w:val="00F01188"/>
    <w:rsid w:val="00F0136B"/>
    <w:rsid w:val="00F01873"/>
    <w:rsid w:val="00F02217"/>
    <w:rsid w:val="00F02582"/>
    <w:rsid w:val="00F02C7A"/>
    <w:rsid w:val="00F0308A"/>
    <w:rsid w:val="00F0396C"/>
    <w:rsid w:val="00F03B01"/>
    <w:rsid w:val="00F0490A"/>
    <w:rsid w:val="00F0495E"/>
    <w:rsid w:val="00F0512D"/>
    <w:rsid w:val="00F06047"/>
    <w:rsid w:val="00F06E3D"/>
    <w:rsid w:val="00F06EA9"/>
    <w:rsid w:val="00F079FC"/>
    <w:rsid w:val="00F07C12"/>
    <w:rsid w:val="00F07F1C"/>
    <w:rsid w:val="00F11395"/>
    <w:rsid w:val="00F1204D"/>
    <w:rsid w:val="00F1210A"/>
    <w:rsid w:val="00F12754"/>
    <w:rsid w:val="00F1282A"/>
    <w:rsid w:val="00F128B9"/>
    <w:rsid w:val="00F12CCB"/>
    <w:rsid w:val="00F1313B"/>
    <w:rsid w:val="00F13C33"/>
    <w:rsid w:val="00F145BD"/>
    <w:rsid w:val="00F14B1E"/>
    <w:rsid w:val="00F151B2"/>
    <w:rsid w:val="00F151FC"/>
    <w:rsid w:val="00F15521"/>
    <w:rsid w:val="00F156B4"/>
    <w:rsid w:val="00F16796"/>
    <w:rsid w:val="00F16BFD"/>
    <w:rsid w:val="00F16FFA"/>
    <w:rsid w:val="00F170AF"/>
    <w:rsid w:val="00F20348"/>
    <w:rsid w:val="00F208B9"/>
    <w:rsid w:val="00F20908"/>
    <w:rsid w:val="00F20A53"/>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3B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463"/>
    <w:rsid w:val="00F44C84"/>
    <w:rsid w:val="00F44F1A"/>
    <w:rsid w:val="00F454D5"/>
    <w:rsid w:val="00F46D9F"/>
    <w:rsid w:val="00F500EA"/>
    <w:rsid w:val="00F50933"/>
    <w:rsid w:val="00F50EA3"/>
    <w:rsid w:val="00F514C5"/>
    <w:rsid w:val="00F51BB9"/>
    <w:rsid w:val="00F524F8"/>
    <w:rsid w:val="00F5308B"/>
    <w:rsid w:val="00F54F53"/>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26E"/>
    <w:rsid w:val="00F673FA"/>
    <w:rsid w:val="00F67C8D"/>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15"/>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60E6"/>
    <w:rsid w:val="00FA780C"/>
    <w:rsid w:val="00FA7FB2"/>
    <w:rsid w:val="00FB0567"/>
    <w:rsid w:val="00FB0669"/>
    <w:rsid w:val="00FB0928"/>
    <w:rsid w:val="00FB1276"/>
    <w:rsid w:val="00FB1CF9"/>
    <w:rsid w:val="00FB24AD"/>
    <w:rsid w:val="00FB29C6"/>
    <w:rsid w:val="00FB2E2C"/>
    <w:rsid w:val="00FB3574"/>
    <w:rsid w:val="00FB3CC2"/>
    <w:rsid w:val="00FB4A1D"/>
    <w:rsid w:val="00FB580A"/>
    <w:rsid w:val="00FB5873"/>
    <w:rsid w:val="00FB58C2"/>
    <w:rsid w:val="00FB5CA7"/>
    <w:rsid w:val="00FB5EDB"/>
    <w:rsid w:val="00FB5F67"/>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57E9"/>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27"/>
    <w:rsid w:val="00FE0BAD"/>
    <w:rsid w:val="00FE1367"/>
    <w:rsid w:val="00FE1B18"/>
    <w:rsid w:val="00FE2396"/>
    <w:rsid w:val="00FE2AF5"/>
    <w:rsid w:val="00FE2E28"/>
    <w:rsid w:val="00FE3B50"/>
    <w:rsid w:val="00FE3EEE"/>
    <w:rsid w:val="00FE43B2"/>
    <w:rsid w:val="00FE49F4"/>
    <w:rsid w:val="00FE4A94"/>
    <w:rsid w:val="00FE51B4"/>
    <w:rsid w:val="00FE59D7"/>
    <w:rsid w:val="00FE5CBB"/>
    <w:rsid w:val="00FE5D1A"/>
    <w:rsid w:val="00FE602D"/>
    <w:rsid w:val="00FE6050"/>
    <w:rsid w:val="00FE6482"/>
    <w:rsid w:val="00FE6DDE"/>
    <w:rsid w:val="00FE7267"/>
    <w:rsid w:val="00FE78ED"/>
    <w:rsid w:val="00FE7B16"/>
    <w:rsid w:val="00FE7EEF"/>
    <w:rsid w:val="00FF00BA"/>
    <w:rsid w:val="00FF0470"/>
    <w:rsid w:val="00FF07D6"/>
    <w:rsid w:val="00FF0E1D"/>
    <w:rsid w:val="00FF26D4"/>
    <w:rsid w:val="00FF2AB0"/>
    <w:rsid w:val="00FF3998"/>
    <w:rsid w:val="00FF4C28"/>
    <w:rsid w:val="00FF5CD6"/>
    <w:rsid w:val="00FF5F43"/>
    <w:rsid w:val="00FF5FB8"/>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DFB50"/>
  <w15:docId w15:val="{A7756E70-1A24-4E19-AD8C-AF667AD0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B7605"/>
    <w:rPr>
      <w:rFonts w:ascii="Times New Roman" w:eastAsia="Times New Roman" w:hAnsi="Times New Roman"/>
      <w:sz w:val="24"/>
      <w:szCs w:val="24"/>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Cambria" w:eastAsia="MS Gothic"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1"/>
    <w:rsid w:val="00EF74C9"/>
    <w:rPr>
      <w:rFonts w:ascii="Arial" w:eastAsia="Times New Roman" w:hAnsi="Arial" w:cs="Arial"/>
      <w:b/>
      <w:bCs/>
      <w:kern w:val="32"/>
      <w:sz w:val="32"/>
      <w:szCs w:val="32"/>
      <w:lang w:eastAsia="ru-RU"/>
    </w:rPr>
  </w:style>
  <w:style w:type="character" w:customStyle="1" w:styleId="20">
    <w:name w:val="Заголовок 2 Знак"/>
    <w:link w:val="2"/>
    <w:rsid w:val="00EF74C9"/>
    <w:rPr>
      <w:rFonts w:ascii="Arial" w:eastAsia="Times New Roman" w:hAnsi="Arial" w:cs="Arial"/>
      <w:b/>
      <w:bCs/>
      <w:i/>
      <w:iCs/>
      <w:sz w:val="28"/>
      <w:szCs w:val="28"/>
      <w:lang w:eastAsia="ru-RU"/>
    </w:rPr>
  </w:style>
  <w:style w:type="character" w:customStyle="1" w:styleId="30">
    <w:name w:val="Заголовок 3 Знак"/>
    <w:link w:val="3"/>
    <w:rsid w:val="00EF74C9"/>
    <w:rPr>
      <w:rFonts w:ascii="Arial" w:eastAsia="Times New Roman" w:hAnsi="Arial" w:cs="Arial"/>
      <w:b/>
      <w:bCs/>
      <w:sz w:val="26"/>
      <w:szCs w:val="26"/>
      <w:lang w:eastAsia="ru-RU"/>
    </w:rPr>
  </w:style>
  <w:style w:type="character" w:customStyle="1" w:styleId="40">
    <w:name w:val="Заголовок 4 Знак"/>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pPr>
    <w:rPr>
      <w:rFonts w:ascii="Times New Roman" w:eastAsia="Times New Roman" w:hAnsi="Times New Roman"/>
      <w:b/>
      <w:bCs/>
      <w:sz w:val="24"/>
      <w:szCs w:val="24"/>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ind w:left="120" w:firstLine="560"/>
    </w:pPr>
    <w:rPr>
      <w:rFonts w:ascii="Arial" w:eastAsia="Times New Roman" w:hAnsi="Arial"/>
      <w:sz w:val="22"/>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rsid w:val="00EF74C9"/>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pPr>
    <w:rPr>
      <w:rFonts w:ascii="Arial" w:eastAsia="Times New Roman" w:hAnsi="Arial" w:cs="Arial"/>
      <w:b/>
      <w:bCs/>
      <w:sz w:val="22"/>
      <w:szCs w:val="22"/>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rsid w:val="00EF74C9"/>
    <w:rPr>
      <w:vertAlign w:val="superscript"/>
    </w:rPr>
  </w:style>
  <w:style w:type="paragraph" w:customStyle="1" w:styleId="ConsPlusNormal">
    <w:name w:val="ConsPlusNormal"/>
    <w:link w:val="ConsPlusNormal0"/>
    <w:rsid w:val="00EF74C9"/>
    <w:pPr>
      <w:autoSpaceDE w:val="0"/>
      <w:autoSpaceDN w:val="0"/>
      <w:adjustRightInd w:val="0"/>
    </w:pPr>
    <w:rPr>
      <w:rFonts w:ascii="Arial" w:eastAsia="Times New Roman" w:hAnsi="Arial" w:cs="Arial"/>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ind w:firstLine="709"/>
      <w:jc w:val="both"/>
    </w:pPr>
    <w:rPr>
      <w:rFonts w:ascii="Times New Roman" w:eastAsia="Times New Roman" w:hAnsi="Times New Roman"/>
      <w:snapToGrid w:val="0"/>
      <w:sz w:val="24"/>
    </w:rPr>
  </w:style>
  <w:style w:type="paragraph" w:customStyle="1" w:styleId="110">
    <w:name w:val="Обычный11"/>
    <w:uiPriority w:val="99"/>
    <w:rsid w:val="00EF74C9"/>
    <w:pPr>
      <w:widowControl w:val="0"/>
      <w:spacing w:before="100" w:after="100"/>
    </w:pPr>
    <w:rPr>
      <w:rFonts w:ascii="Times New Roman" w:eastAsia="Times New Roman" w:hAnsi="Times New Roman"/>
      <w:snapToGrid w:val="0"/>
      <w:sz w:val="24"/>
    </w:rPr>
  </w:style>
  <w:style w:type="paragraph" w:styleId="af9">
    <w:name w:val="No Spacing"/>
    <w:link w:val="afa"/>
    <w:uiPriority w:val="1"/>
    <w:qFormat/>
    <w:rsid w:val="00EF74C9"/>
    <w:pPr>
      <w:jc w:val="both"/>
    </w:pPr>
    <w:rPr>
      <w:rFonts w:ascii="Times New Roman" w:eastAsia="Times New Roman" w:hAnsi="Times New Roman"/>
      <w:sz w:val="24"/>
      <w:szCs w:val="24"/>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uiPriority w:val="99"/>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link w:val="aff1"/>
    <w:uiPriority w:val="99"/>
    <w:rsid w:val="00692895"/>
    <w:rPr>
      <w:rFonts w:ascii="Times New Roman" w:eastAsia="Times New Roman" w:hAnsi="Times New Roman" w:cs="Times New Roman"/>
      <w:sz w:val="20"/>
      <w:szCs w:val="20"/>
      <w:lang w:eastAsia="ru-RU"/>
    </w:rPr>
  </w:style>
  <w:style w:type="character" w:styleId="aff3">
    <w:name w:val="annotation reference"/>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uiPriority w:val="99"/>
    <w:unhideWhenUsed/>
    <w:rsid w:val="0000040A"/>
    <w:rPr>
      <w:color w:val="0000FF"/>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line="300" w:lineRule="auto"/>
      <w:ind w:firstLine="680"/>
      <w:jc w:val="both"/>
    </w:pPr>
    <w:rPr>
      <w:rFonts w:ascii="Times New Roman" w:eastAsia="Times New Roman" w:hAnsi="Times New Roman"/>
      <w:sz w:val="22"/>
    </w:rPr>
  </w:style>
  <w:style w:type="table" w:styleId="aff7">
    <w:name w:val="Table Grid"/>
    <w:basedOn w:val="a3"/>
    <w:rsid w:val="009100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uiPriority w:val="9"/>
    <w:semiHidden/>
    <w:rsid w:val="00E36219"/>
    <w:rPr>
      <w:rFonts w:ascii="Cambria" w:eastAsia="MS Gothic" w:hAnsi="Cambria" w:cs="Times New Roman"/>
      <w:i/>
      <w:iCs/>
      <w:color w:val="404040"/>
      <w:sz w:val="20"/>
      <w:szCs w:val="20"/>
      <w:lang w:eastAsia="ru-RU"/>
    </w:rPr>
  </w:style>
  <w:style w:type="character" w:styleId="aff8">
    <w:name w:val="Strong"/>
    <w:uiPriority w:val="22"/>
    <w:qFormat/>
    <w:rsid w:val="00E36219"/>
    <w:rPr>
      <w:b/>
      <w:bCs/>
    </w:rPr>
  </w:style>
  <w:style w:type="character" w:styleId="aff9">
    <w:name w:val="Emphasis"/>
    <w:uiPriority w:val="20"/>
    <w:qFormat/>
    <w:rsid w:val="00E36219"/>
    <w:rPr>
      <w:i/>
      <w:iCs/>
    </w:rPr>
  </w:style>
  <w:style w:type="paragraph" w:styleId="27">
    <w:name w:val="Quote"/>
    <w:basedOn w:val="a1"/>
    <w:next w:val="a1"/>
    <w:link w:val="28"/>
    <w:uiPriority w:val="29"/>
    <w:qFormat/>
    <w:rsid w:val="00E36219"/>
    <w:rPr>
      <w:i/>
      <w:iCs/>
      <w:color w:val="000000"/>
    </w:rPr>
  </w:style>
  <w:style w:type="character" w:customStyle="1" w:styleId="28">
    <w:name w:val="Цитата 2 Знак"/>
    <w:link w:val="27"/>
    <w:uiPriority w:val="29"/>
    <w:rsid w:val="00E36219"/>
    <w:rPr>
      <w:rFonts w:ascii="Times New Roman" w:eastAsia="Times New Roman" w:hAnsi="Times New Roman" w:cs="Times New Roman"/>
      <w:i/>
      <w:iCs/>
      <w:color w:val="000000"/>
      <w:sz w:val="24"/>
      <w:szCs w:val="24"/>
      <w:lang w:eastAsia="ru-RU"/>
    </w:rPr>
  </w:style>
  <w:style w:type="paragraph" w:styleId="affa">
    <w:name w:val="Intense Quote"/>
    <w:basedOn w:val="a1"/>
    <w:next w:val="a1"/>
    <w:link w:val="affb"/>
    <w:uiPriority w:val="30"/>
    <w:qFormat/>
    <w:rsid w:val="00E36219"/>
    <w:pPr>
      <w:pBdr>
        <w:bottom w:val="single" w:sz="4" w:space="4" w:color="4F81BD"/>
      </w:pBdr>
      <w:spacing w:before="200" w:after="280"/>
      <w:ind w:left="936" w:right="936"/>
    </w:pPr>
    <w:rPr>
      <w:b/>
      <w:bCs/>
      <w:i/>
      <w:iCs/>
      <w:color w:val="4F81BD"/>
    </w:rPr>
  </w:style>
  <w:style w:type="character" w:customStyle="1" w:styleId="affb">
    <w:name w:val="Выделенная цитата Знак"/>
    <w:link w:val="affa"/>
    <w:uiPriority w:val="30"/>
    <w:rsid w:val="00E36219"/>
    <w:rPr>
      <w:rFonts w:ascii="Times New Roman" w:eastAsia="Times New Roman" w:hAnsi="Times New Roman" w:cs="Times New Roman"/>
      <w:b/>
      <w:bCs/>
      <w:i/>
      <w:iCs/>
      <w:color w:val="4F81BD"/>
      <w:sz w:val="24"/>
      <w:szCs w:val="24"/>
      <w:lang w:eastAsia="ru-RU"/>
    </w:rPr>
  </w:style>
  <w:style w:type="character" w:styleId="affc">
    <w:name w:val="Subtle Emphasis"/>
    <w:uiPriority w:val="19"/>
    <w:qFormat/>
    <w:rsid w:val="00E36219"/>
    <w:rPr>
      <w:i/>
      <w:iCs/>
      <w:color w:val="808080"/>
    </w:rPr>
  </w:style>
  <w:style w:type="character" w:styleId="affd">
    <w:name w:val="Intense Emphasis"/>
    <w:uiPriority w:val="21"/>
    <w:qFormat/>
    <w:rsid w:val="00E36219"/>
    <w:rPr>
      <w:b/>
      <w:bCs/>
      <w:i/>
      <w:iCs/>
      <w:color w:val="4F81BD"/>
    </w:rPr>
  </w:style>
  <w:style w:type="character" w:styleId="affe">
    <w:name w:val="Subtle Reference"/>
    <w:uiPriority w:val="31"/>
    <w:qFormat/>
    <w:rsid w:val="00E36219"/>
    <w:rPr>
      <w:smallCaps/>
      <w:color w:val="C0504D"/>
      <w:u w:val="single"/>
    </w:rPr>
  </w:style>
  <w:style w:type="character" w:styleId="afff">
    <w:name w:val="Intense Reference"/>
    <w:uiPriority w:val="32"/>
    <w:qFormat/>
    <w:rsid w:val="00E36219"/>
    <w:rPr>
      <w:b/>
      <w:bCs/>
      <w:smallCaps/>
      <w:color w:val="C0504D"/>
      <w:spacing w:val="5"/>
      <w:u w:val="single"/>
    </w:rPr>
  </w:style>
  <w:style w:type="character" w:styleId="afff0">
    <w:name w:val="Book Title"/>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Cambria" w:eastAsia="MS Gothic" w:hAnsi="Cambria" w:cs="Times New Roman"/>
      <w:color w:val="365F91"/>
      <w:kern w:val="0"/>
      <w:sz w:val="28"/>
      <w:szCs w:val="28"/>
    </w:rPr>
  </w:style>
  <w:style w:type="paragraph" w:customStyle="1" w:styleId="afff2">
    <w:name w:val="Базовый"/>
    <w:uiPriority w:val="99"/>
    <w:rsid w:val="00E36219"/>
    <w:pPr>
      <w:tabs>
        <w:tab w:val="left" w:pos="851"/>
      </w:tabs>
      <w:spacing w:before="60" w:after="60"/>
      <w:ind w:firstLine="851"/>
      <w:jc w:val="both"/>
    </w:pPr>
    <w:rPr>
      <w:rFonts w:ascii="Times New Roman" w:eastAsia="ヒラギノ角ゴ Pro W3" w:hAnsi="Times New Roman"/>
      <w:color w:val="000000"/>
      <w:sz w:val="24"/>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pPr>
    <w:rPr>
      <w:rFonts w:ascii="Times New Roman" w:eastAsia="ヒラギノ角ゴ Pro W3" w:hAnsi="Times New Roman"/>
      <w:color w:val="000000"/>
      <w:sz w:val="24"/>
      <w:lang w:val="en-US"/>
    </w:rPr>
  </w:style>
  <w:style w:type="paragraph" w:customStyle="1" w:styleId="Afff4">
    <w:name w:val="Текстовый блок A"/>
    <w:uiPriority w:val="99"/>
    <w:rsid w:val="00E36219"/>
    <w:rPr>
      <w:rFonts w:ascii="Helvetica" w:eastAsia="ヒラギノ角ゴ Pro W3" w:hAnsi="Helvetica"/>
      <w:color w:val="000000"/>
      <w:sz w:val="24"/>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pPr>
    <w:rPr>
      <w:rFonts w:ascii="Times New Roman" w:eastAsia="Times New Roman" w:hAnsi="Times New Roman"/>
      <w:snapToGrid w:val="0"/>
      <w:sz w:val="22"/>
      <w:lang w:eastAsia="en-US"/>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pPr>
    <w:rPr>
      <w:rFonts w:ascii="Arial" w:eastAsia="Times New Roman" w:hAnsi="Arial" w:cs="Arial"/>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Calibri"/>
      <w:sz w:val="28"/>
      <w:szCs w:val="28"/>
      <w:lang w:eastAsia="en-US"/>
    </w:rPr>
  </w:style>
  <w:style w:type="character" w:customStyle="1" w:styleId="afa">
    <w:name w:val="Без интервала Знак"/>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Calibri"/>
      <w:color w:val="000000"/>
      <w:sz w:val="28"/>
      <w:szCs w:val="28"/>
      <w:u w:val="single"/>
      <w:lang w:eastAsia="en-US"/>
    </w:rPr>
  </w:style>
  <w:style w:type="character" w:customStyle="1" w:styleId="1110">
    <w:name w:val="Стиль111 Знак"/>
    <w:link w:val="111"/>
    <w:rsid w:val="006C1B3A"/>
    <w:rPr>
      <w:rFonts w:ascii="Times New Roman" w:eastAsia="Times New Roman" w:hAnsi="Times New Roman" w:cs="Times New Roman"/>
      <w:color w:val="000000"/>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Calibri"/>
      <w:szCs w:val="22"/>
      <w:lang w:eastAsia="en-US"/>
    </w:rPr>
  </w:style>
  <w:style w:type="paragraph" w:customStyle="1" w:styleId="afff8">
    <w:name w:val="Таблица"/>
    <w:basedOn w:val="a5"/>
    <w:uiPriority w:val="99"/>
    <w:qFormat/>
    <w:rsid w:val="00D766A1"/>
    <w:pPr>
      <w:spacing w:line="276" w:lineRule="auto"/>
      <w:ind w:left="33"/>
    </w:pPr>
    <w:rPr>
      <w:rFonts w:eastAsia="Calibr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Calibri" w:eastAsia="Calibri" w:hAnsi="Calibri"/>
      <w:color w:val="1E0E01"/>
      <w:sz w:val="22"/>
      <w:szCs w:val="22"/>
      <w:lang w:eastAsia="en-US"/>
    </w:rPr>
  </w:style>
  <w:style w:type="table" w:customStyle="1" w:styleId="VegasLex">
    <w:name w:val="Vegas Lex"/>
    <w:basedOn w:val="a3"/>
    <w:uiPriority w:val="99"/>
    <w:rsid w:val="00EC1EE2"/>
    <w:pPr>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uiPriority w:val="99"/>
    <w:semiHidden/>
    <w:unhideWhenUsed/>
    <w:rsid w:val="00EE3B02"/>
    <w:rPr>
      <w:color w:val="800080"/>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7"/>
    <w:uiPriority w:val="59"/>
    <w:rsid w:val="008B76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00001369</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A6F9F-41C7-44E9-B8E8-E33EB1D48589}">
  <ds:schemaRefs>
    <ds:schemaRef ds:uri="http://purl.org/dc/elements/1.1/"/>
    <ds:schemaRef ds:uri="1d3fcc26-9d1b-4f8a-8816-fa74555a3e6b"/>
    <ds:schemaRef ds:uri="http://schemas.microsoft.com/office/2006/documentManagement/types"/>
    <ds:schemaRef ds:uri="http://schemas.microsoft.com/office/infopath/2007/PartnerControls"/>
    <ds:schemaRef ds:uri="http://purl.org/dc/dcmitype/"/>
    <ds:schemaRef ds:uri="http://purl.org/dc/terms/"/>
    <ds:schemaRef ds:uri="9a6ac17e-bd2a-467e-baca-034987ce900b"/>
    <ds:schemaRef ds:uri="http://schemas.microsoft.com/office/2006/metadata/properties"/>
    <ds:schemaRef ds:uri="http://schemas.openxmlformats.org/package/2006/metadata/core-properties"/>
    <ds:schemaRef ds:uri="b578d009-2ffc-49e2-b773-02d315b8cf3b"/>
    <ds:schemaRef ds:uri="http://www.w3.org/XML/1998/namespace"/>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B32376EF-712E-4B6F-8550-6BDEB690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6834</Words>
  <Characters>49433</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56155</CharactersWithSpaces>
  <SharedDoc>false</SharedDoc>
  <HLinks>
    <vt:vector size="6" baseType="variant">
      <vt:variant>
        <vt:i4>6291482</vt:i4>
      </vt:variant>
      <vt:variant>
        <vt:i4>111</vt:i4>
      </vt:variant>
      <vt:variant>
        <vt:i4>0</vt:i4>
      </vt:variant>
      <vt:variant>
        <vt:i4>5</vt:i4>
      </vt:variant>
      <vt:variant>
        <vt:lpwstr>mailto:compliance-R00@russianpost.ru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cp:lastModifiedBy>Козлов Иван Николаевич</cp:lastModifiedBy>
  <cp:revision>3</cp:revision>
  <cp:lastPrinted>2020-01-20T14:49:00Z</cp:lastPrinted>
  <dcterms:created xsi:type="dcterms:W3CDTF">2026-05-26T12:51:00Z</dcterms:created>
  <dcterms:modified xsi:type="dcterms:W3CDTF">2026-05-26T12:54:00Z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y fmtid="{D5CDD505-2E9C-101B-9397-08002B2CF9AE}" pid="4" name="_dlc_DocId">
    <vt:lpwstr>MF6D2DN74KZZ-3-39872</vt:lpwstr>
  </property>
  <property fmtid="{D5CDD505-2E9C-101B-9397-08002B2CF9AE}" pid="5" name="_dlc_DocIdUrl">
    <vt:lpwstr>https://mowws01.vegaslex.ru/sites/CRM/_layouts/15/DocIdRedir.aspx?ID=MF6D2DN74KZZ-3-39872, MF6D2DN74KZZ-3-39872</vt:lpwstr>
  </property>
</Properties>
</file>