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71" w:rsidRDefault="00C51771" w:rsidP="00C51771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51771" w:rsidRPr="00C53667" w:rsidTr="00C66143">
        <w:trPr>
          <w:trHeight w:val="382"/>
        </w:trPr>
        <w:tc>
          <w:tcPr>
            <w:tcW w:w="4726" w:type="dxa"/>
          </w:tcPr>
          <w:p w:rsidR="00C51771" w:rsidRPr="00C53667" w:rsidRDefault="00C51771" w:rsidP="00C66143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:rsidR="00C51771" w:rsidRPr="00C53667" w:rsidRDefault="00C51771" w:rsidP="00C66143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C51771" w:rsidRPr="00C53667" w:rsidTr="00C66143">
        <w:trPr>
          <w:trHeight w:val="407"/>
        </w:trPr>
        <w:tc>
          <w:tcPr>
            <w:tcW w:w="4726" w:type="dxa"/>
          </w:tcPr>
          <w:p w:rsidR="00C51771" w:rsidRPr="00C53667" w:rsidRDefault="00C51771" w:rsidP="00C66143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:rsidR="00C51771" w:rsidRPr="00C53667" w:rsidRDefault="00C51771" w:rsidP="00C66143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:rsidR="00C51771" w:rsidRPr="00E41F85" w:rsidRDefault="00C51771" w:rsidP="00C51771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</w:tblGrid>
      <w:tr w:rsidR="00C51771" w:rsidRPr="00F677C7" w:rsidTr="00C66143">
        <w:trPr>
          <w:trHeight w:val="80"/>
        </w:trPr>
        <w:tc>
          <w:tcPr>
            <w:tcW w:w="4628" w:type="dxa"/>
            <w:shd w:val="clear" w:color="auto" w:fill="auto"/>
          </w:tcPr>
          <w:p w:rsidR="00C51771" w:rsidRPr="00F677C7" w:rsidRDefault="00C51771" w:rsidP="00C66143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51771" w:rsidRDefault="00C51771" w:rsidP="00C51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Мурманской области </w:t>
      </w:r>
      <w:r w:rsidRPr="00E41F85">
        <w:rPr>
          <w:rFonts w:ascii="Times New Roman" w:hAnsi="Times New Roman" w:cs="Times New Roman"/>
          <w:sz w:val="24"/>
          <w:szCs w:val="24"/>
        </w:rPr>
        <w:t xml:space="preserve">просит вас предоставить ценовую информацию в </w:t>
      </w:r>
    </w:p>
    <w:p w:rsidR="00C51771" w:rsidRPr="00E41F85" w:rsidRDefault="00C51771" w:rsidP="00C51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85">
        <w:rPr>
          <w:rFonts w:ascii="Times New Roman" w:hAnsi="Times New Roman" w:cs="Times New Roman"/>
          <w:sz w:val="24"/>
          <w:szCs w:val="24"/>
        </w:rPr>
        <w:t>отношении следующего предмета закупки</w:t>
      </w:r>
      <w:r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41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D02772" w:rsidRPr="00D027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Оказание услуг по подготовке тепловых пунктов к отопительному сезону 2026-2027 гг.  помещений населенных пунктов Апатиты, Кировск, Мончегорск, </w:t>
      </w:r>
      <w:proofErr w:type="spellStart"/>
      <w:r w:rsidR="00D02772" w:rsidRPr="00D0277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Ковдор</w:t>
      </w:r>
      <w:proofErr w:type="spellEnd"/>
      <w:r w:rsidR="00D02772" w:rsidRPr="00D02772">
        <w:rPr>
          <w:rFonts w:ascii="Times New Roman" w:eastAsia="Arial Unicode MS" w:hAnsi="Times New Roman" w:cs="Times New Roman"/>
          <w:sz w:val="24"/>
          <w:szCs w:val="24"/>
          <w:lang w:eastAsia="ru-RU"/>
        </w:rPr>
        <w:t>, Африканда, Умба для нужд</w:t>
      </w:r>
      <w:r w:rsidR="00D027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УФПС Мурманской области</w:t>
      </w:r>
      <w:r w:rsidRPr="00A227F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667">
        <w:rPr>
          <w:rFonts w:ascii="Times New Roman" w:hAnsi="Times New Roman" w:cs="Times New Roman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C51771" w:rsidRPr="00C53667" w:rsidTr="00C66143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</w:rPr>
            </w:pPr>
            <w:r w:rsidRPr="00945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A227F6" w:rsidRDefault="00D02772" w:rsidP="00C6614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D0277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Оказание услуг по подготовке тепловых пунктов к отопительному сезону 2026-2027 гг.  помещений населенных пунктов Апатиты, Кировск, Мончегорск, </w:t>
            </w:r>
            <w:proofErr w:type="spellStart"/>
            <w:r w:rsidRPr="00D0277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Ковдор</w:t>
            </w:r>
            <w:proofErr w:type="spellEnd"/>
            <w:r w:rsidRPr="00D0277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Африканда, Умба для нужд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УФПС Мурманской области</w:t>
            </w:r>
          </w:p>
        </w:tc>
      </w:tr>
      <w:tr w:rsidR="00C51771" w:rsidRPr="00C53667" w:rsidTr="00C66143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771" w:rsidRPr="00694376" w:rsidRDefault="00C51771" w:rsidP="00C66143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132298" w:rsidRDefault="00C51771" w:rsidP="00C6614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132298">
              <w:rPr>
                <w:rFonts w:ascii="Times New Roman" w:eastAsia="Times New Roman" w:hAnsi="Times New Roman" w:cs="Times New Roman"/>
                <w:lang w:eastAsia="ru-RU"/>
              </w:rPr>
              <w:t xml:space="preserve">43.22.12.120. </w:t>
            </w:r>
            <w:r w:rsidRPr="00132298">
              <w:t xml:space="preserve"> </w:t>
            </w:r>
            <w:r w:rsidRPr="00132298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и техническому обслуживанию систем управления центральным отоплением</w:t>
            </w:r>
          </w:p>
        </w:tc>
      </w:tr>
      <w:tr w:rsidR="00C51771" w:rsidRPr="00C53667" w:rsidTr="00C66143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C51771" w:rsidRPr="00C53667" w:rsidTr="00C66143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C51771" w:rsidRPr="00C53667" w:rsidTr="00C66143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945B46" w:rsidRDefault="00C51771" w:rsidP="00C6614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C51771" w:rsidRPr="00C53667" w:rsidTr="00C66143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945B46" w:rsidRDefault="00C51771" w:rsidP="00C6614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C51771" w:rsidRPr="00C53667" w:rsidTr="00C66143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945B46" w:rsidRDefault="00C51771" w:rsidP="00C6614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C51771" w:rsidRPr="00C53667" w:rsidTr="00C66143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Июнь 2026г.</w:t>
            </w:r>
          </w:p>
        </w:tc>
      </w:tr>
      <w:tr w:rsidR="00C51771" w:rsidRPr="00C53667" w:rsidTr="00C66143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1. Оплата производится в течение 30</w:t>
            </w:r>
          </w:p>
          <w:p w:rsidR="00C51771" w:rsidRPr="00694376" w:rsidRDefault="00C51771" w:rsidP="00C6614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C51771" w:rsidRPr="00694376" w:rsidRDefault="00C51771" w:rsidP="00C6614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C51771" w:rsidRPr="00C53667" w:rsidTr="00C66143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1771" w:rsidRPr="00DC09A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694376" w:rsidRDefault="00C51771" w:rsidP="00C6614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2. Оплата производится в течение 45</w:t>
            </w:r>
          </w:p>
          <w:p w:rsidR="00C51771" w:rsidRPr="00694376" w:rsidRDefault="00C51771" w:rsidP="00C6614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C51771" w:rsidRPr="00CE1989" w:rsidRDefault="00C51771" w:rsidP="00C6614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C51771" w:rsidRPr="00C53667" w:rsidTr="00C66143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771" w:rsidRPr="00DC09A6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771" w:rsidRPr="00CE1989" w:rsidRDefault="00C51771" w:rsidP="00C6614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Вариант 3. Оплата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производится в течение</w:t>
            </w: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 90 (девяноста)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i/>
              </w:rPr>
              <w:t xml:space="preserve"> с даты подписания </w:t>
            </w:r>
            <w:r w:rsidRPr="00BF7ADA">
              <w:rPr>
                <w:rFonts w:ascii="Times New Roman" w:hAnsi="Times New Roman" w:cs="Times New Roman"/>
                <w:i/>
              </w:rPr>
              <w:t>соответствующего Акта (в случае определения победителем закупочной процедуры участника, являющегося субъектом МСП, в течение 7 (семи) рабочих дн</w:t>
            </w:r>
            <w:r>
              <w:rPr>
                <w:rFonts w:ascii="Times New Roman" w:hAnsi="Times New Roman" w:cs="Times New Roman"/>
                <w:i/>
              </w:rPr>
              <w:t xml:space="preserve">ей с даты подписания Покупателем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>
              <w:rPr>
                <w:rFonts w:ascii="Times New Roman" w:hAnsi="Times New Roman" w:cs="Times New Roman"/>
                <w:i/>
              </w:rPr>
              <w:t>Торг-2</w:t>
            </w:r>
            <w:r w:rsidRPr="00BF7ADA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C51771" w:rsidRPr="00C53667" w:rsidTr="00C66143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945B46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C53667" w:rsidRDefault="00C51771" w:rsidP="00C661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694376" w:rsidRDefault="00C51771" w:rsidP="00C6614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</w:t>
            </w:r>
            <w:r w:rsidRPr="00694376">
              <w:rPr>
                <w:rFonts w:ascii="Times New Roman" w:hAnsi="Times New Roman" w:cs="Times New Roman"/>
                <w:i/>
                <w:color w:val="000000"/>
              </w:rPr>
              <w:t>% от начальной (максимальной) цены договора</w:t>
            </w:r>
          </w:p>
        </w:tc>
      </w:tr>
      <w:tr w:rsidR="00C51771" w:rsidRPr="00F53C83" w:rsidTr="00C66143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F53C83" w:rsidRDefault="00C51771" w:rsidP="00C6614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771" w:rsidRPr="00F53C83" w:rsidRDefault="00C51771" w:rsidP="00C66143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1771" w:rsidRPr="00F53C83" w:rsidRDefault="00C51771" w:rsidP="00C6614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F53C8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</w:tbl>
    <w:p w:rsidR="00D02772" w:rsidRPr="00D02772" w:rsidRDefault="00C51771" w:rsidP="00D0277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13229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7 (семи) </w:t>
      </w:r>
      <w:r w:rsidRPr="00132298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почты на</w:t>
      </w:r>
      <w:r w:rsidRPr="00132298">
        <w:rPr>
          <w:sz w:val="24"/>
          <w:szCs w:val="24"/>
        </w:rPr>
        <w:t xml:space="preserve">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e-</w:t>
      </w:r>
      <w:proofErr w:type="spellStart"/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mail</w:t>
      </w:r>
      <w:proofErr w:type="spellEnd"/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: </w:t>
      </w:r>
      <w:hyperlink r:id="rId5" w:history="1"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:lang w:val="en-US"/>
            <w14:ligatures w14:val="standardContextual"/>
          </w:rPr>
          <w:t>D</w:t>
        </w:r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14:ligatures w14:val="standardContextual"/>
          </w:rPr>
          <w:t>_</w:t>
        </w:r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:lang w:val="en-US"/>
            <w14:ligatures w14:val="standardContextual"/>
          </w:rPr>
          <w:t>Gerte</w:t>
        </w:r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14:ligatures w14:val="standardContextual"/>
          </w:rPr>
          <w:t>@</w:t>
        </w:r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:lang w:val="en-US"/>
            <w14:ligatures w14:val="standardContextual"/>
          </w:rPr>
          <w:t>russianpost</w:t>
        </w:r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14:ligatures w14:val="standardContextual"/>
          </w:rPr>
          <w:t>.</w:t>
        </w:r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:lang w:val="en-US"/>
            <w14:ligatures w14:val="standardContextual"/>
          </w:rPr>
          <w:t>ru</w:t>
        </w:r>
      </w:hyperlink>
      <w:r w:rsidR="00D0277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D02772" w:rsidRPr="00D0277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Office-R51</w:t>
      </w:r>
      <w:hyperlink r:id="rId6" w:history="1">
        <w:r w:rsidR="00D02772" w:rsidRPr="00D02772">
          <w:rPr>
            <w:rStyle w:val="a6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14:ligatures w14:val="standardContextual"/>
          </w:rPr>
          <w:t>@russianpost.ru</w:t>
        </w:r>
      </w:hyperlink>
    </w:p>
    <w:p w:rsidR="00C51771" w:rsidRPr="00132298" w:rsidRDefault="00C51771" w:rsidP="00C517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закупки: </w:t>
      </w:r>
      <w:r w:rsidR="00D02772">
        <w:rPr>
          <w:rFonts w:ascii="Times New Roman" w:hAnsi="Times New Roman" w:cs="Times New Roman"/>
          <w:sz w:val="24"/>
          <w:szCs w:val="24"/>
        </w:rPr>
        <w:t>Гертье Дарья Павловна</w:t>
      </w:r>
      <w:r w:rsidRPr="00132298">
        <w:rPr>
          <w:rFonts w:ascii="Times New Roman" w:hAnsi="Times New Roman" w:cs="Times New Roman"/>
          <w:sz w:val="24"/>
          <w:szCs w:val="24"/>
        </w:rPr>
        <w:t xml:space="preserve">, (8152) </w:t>
      </w:r>
      <w:r w:rsidR="00D02772">
        <w:rPr>
          <w:rFonts w:ascii="Times New Roman" w:hAnsi="Times New Roman" w:cs="Times New Roman"/>
          <w:sz w:val="24"/>
          <w:szCs w:val="24"/>
        </w:rPr>
        <w:t>566620, доб.2313</w:t>
      </w:r>
      <w:r w:rsidRPr="00132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1771" w:rsidRPr="00132298" w:rsidRDefault="00C51771" w:rsidP="00C51771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Предоставляемое ценовое предложение должно содержать:</w:t>
      </w:r>
    </w:p>
    <w:p w:rsidR="00C51771" w:rsidRPr="00132298" w:rsidRDefault="00C51771" w:rsidP="00C51771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51771" w:rsidRPr="00132298" w:rsidRDefault="00C51771" w:rsidP="00C51771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срок действия ценового предложения;</w:t>
      </w:r>
    </w:p>
    <w:p w:rsidR="00C51771" w:rsidRPr="00132298" w:rsidRDefault="00C51771" w:rsidP="00C51771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C51771" w:rsidRDefault="00C51771" w:rsidP="00C51771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сведения об ИНН/ ОГРН (при наличии).</w:t>
      </w:r>
    </w:p>
    <w:p w:rsidR="00C51771" w:rsidRPr="00132298" w:rsidRDefault="00C51771" w:rsidP="00C51771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51771" w:rsidRPr="00132298" w:rsidRDefault="00C51771" w:rsidP="00C51771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Одновременно с этим, ценовое предложение будет зарегистрировано при наличии:</w:t>
      </w:r>
    </w:p>
    <w:p w:rsidR="00C51771" w:rsidRPr="00132298" w:rsidRDefault="00C51771" w:rsidP="00C5177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left="0" w:firstLine="0"/>
        <w:contextualSpacing/>
      </w:pPr>
      <w:r w:rsidRPr="00132298">
        <w:t>официального бланка (при наличии) и подписи лица – представителя отправителя;</w:t>
      </w:r>
    </w:p>
    <w:p w:rsidR="00C51771" w:rsidRPr="00132298" w:rsidRDefault="00C51771" w:rsidP="00C5177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 xml:space="preserve">полного наименования получателя </w:t>
      </w:r>
      <w:r w:rsidRPr="00132298">
        <w:rPr>
          <w:i/>
        </w:rPr>
        <w:t xml:space="preserve">(указывается полное наименование </w:t>
      </w:r>
      <w:r w:rsidRPr="00132298">
        <w:rPr>
          <w:i/>
          <w:lang w:eastAsia="ru-RU"/>
        </w:rPr>
        <w:t>АУО, МР, УФПС, ПТ, СП</w:t>
      </w:r>
      <w:r w:rsidRPr="00132298">
        <w:rPr>
          <w:i/>
        </w:rPr>
        <w:t>)</w:t>
      </w:r>
      <w:r w:rsidRPr="00132298">
        <w:t xml:space="preserve"> «АО Почта России»;</w:t>
      </w:r>
    </w:p>
    <w:p w:rsidR="00C51771" w:rsidRPr="00132298" w:rsidRDefault="00C51771" w:rsidP="00C5177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ind w:hanging="720"/>
        <w:contextualSpacing/>
      </w:pPr>
      <w:r w:rsidRPr="00132298">
        <w:t>ФИО контактного лица от Инициатора закупки, телефона, электронной почты (указано в адресном запросе);</w:t>
      </w:r>
    </w:p>
    <w:p w:rsidR="00C51771" w:rsidRPr="00132298" w:rsidRDefault="00C51771" w:rsidP="00C5177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номера исходящего запроса;</w:t>
      </w:r>
    </w:p>
    <w:p w:rsidR="00C51771" w:rsidRPr="00132298" w:rsidRDefault="00C51771" w:rsidP="00C51771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наименования (предмета) закупки.</w:t>
      </w:r>
    </w:p>
    <w:p w:rsidR="00C51771" w:rsidRPr="00132298" w:rsidRDefault="00C51771" w:rsidP="00C51771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51771" w:rsidRPr="00132298" w:rsidRDefault="00C51771" w:rsidP="00C51771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</w:pPr>
    </w:p>
    <w:p w:rsidR="00C51771" w:rsidRPr="00132298" w:rsidRDefault="00C51771" w:rsidP="00C5177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51771" w:rsidRPr="00132298" w:rsidRDefault="00C51771" w:rsidP="00C5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Приложение:   1. Техническое задание.</w:t>
      </w:r>
    </w:p>
    <w:p w:rsidR="00C51771" w:rsidRPr="00132298" w:rsidRDefault="00C51771" w:rsidP="00C517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2. Форма ответа на запрос ценовой информации.</w:t>
      </w:r>
    </w:p>
    <w:p w:rsidR="00C51771" w:rsidRPr="00132298" w:rsidRDefault="00C51771" w:rsidP="00C51771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51771" w:rsidRDefault="00C51771" w:rsidP="00C51771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771" w:rsidRDefault="00C51771" w:rsidP="00C51771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C51771" w:rsidRPr="009F5B49" w:rsidRDefault="00C51771" w:rsidP="00C51771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УФПС Мурманской области                                                                          В.А. Макаров</w:t>
      </w:r>
    </w:p>
    <w:p w:rsidR="00C51771" w:rsidRPr="009F5B49" w:rsidRDefault="00C51771" w:rsidP="00C51771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580" w:rsidRDefault="00AE0580"/>
    <w:sectPr w:rsidR="00AE0580" w:rsidSect="00E41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EB"/>
    <w:rsid w:val="003D4574"/>
    <w:rsid w:val="00925BEB"/>
    <w:rsid w:val="00AE0580"/>
    <w:rsid w:val="00C51771"/>
    <w:rsid w:val="00D02772"/>
    <w:rsid w:val="00D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2891-3510-48E3-8DFA-BBFA58F8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5"/>
    <w:uiPriority w:val="34"/>
    <w:qFormat/>
    <w:rsid w:val="00C5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rsid w:val="00C517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6">
    <w:name w:val="Hyperlink"/>
    <w:basedOn w:val="a0"/>
    <w:uiPriority w:val="99"/>
    <w:unhideWhenUsed/>
    <w:rsid w:val="00D02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@russianpost.ru" TargetMode="External"/><Relationship Id="rId5" Type="http://schemas.openxmlformats.org/officeDocument/2006/relationships/hyperlink" Target="mailto:D_Gerte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Гертье Дарья Павловна</dc:creator>
  <cp:keywords/>
  <dc:description/>
  <cp:lastModifiedBy>Богомазов Иван Васильевич</cp:lastModifiedBy>
  <cp:revision>2</cp:revision>
  <dcterms:created xsi:type="dcterms:W3CDTF">2026-06-10T12:45:00Z</dcterms:created>
  <dcterms:modified xsi:type="dcterms:W3CDTF">2026-06-10T12:45:00Z</dcterms:modified>
</cp:coreProperties>
</file>