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0977"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7DFEFC29"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3A1C9A3F"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4315"/>
        <w:gridCol w:w="221"/>
        <w:gridCol w:w="4678"/>
      </w:tblGrid>
      <w:tr w:rsidR="00B0367B" w:rsidRPr="00B0367B" w14:paraId="5F1580E3" w14:textId="77777777" w:rsidTr="00FB3601">
        <w:trPr>
          <w:trHeight w:val="684"/>
        </w:trPr>
        <w:tc>
          <w:tcPr>
            <w:tcW w:w="4315" w:type="dxa"/>
            <w:vMerge w:val="restart"/>
            <w:tcBorders>
              <w:top w:val="nil"/>
              <w:left w:val="nil"/>
              <w:bottom w:val="nil"/>
              <w:right w:val="nil"/>
            </w:tcBorders>
            <w:tcMar>
              <w:top w:w="0" w:type="dxa"/>
              <w:left w:w="0" w:type="dxa"/>
              <w:bottom w:w="0" w:type="dxa"/>
              <w:right w:w="0" w:type="dxa"/>
            </w:tcMar>
          </w:tcPr>
          <w:p w14:paraId="76562558" w14:textId="77777777" w:rsidR="00B0367B" w:rsidRDefault="00B0367B" w:rsidP="00B0367B">
            <w:pPr>
              <w:pStyle w:val="-"/>
              <w:widowControl w:val="0"/>
              <w:spacing w:line="240" w:lineRule="auto"/>
              <w:jc w:val="center"/>
              <w:rPr>
                <w:rFonts w:ascii="Times New Roman" w:hAnsi="Times New Roman" w:cs="Times New Roman"/>
                <w:color w:val="auto"/>
                <w:sz w:val="24"/>
                <w:szCs w:val="24"/>
              </w:rPr>
            </w:pPr>
          </w:p>
          <w:p w14:paraId="61E3A597" w14:textId="77777777" w:rsidR="00EC50D2" w:rsidRDefault="00EC50D2" w:rsidP="00B0367B">
            <w:pPr>
              <w:pStyle w:val="-"/>
              <w:widowControl w:val="0"/>
              <w:spacing w:line="240" w:lineRule="auto"/>
              <w:jc w:val="center"/>
              <w:rPr>
                <w:rFonts w:ascii="Times New Roman" w:hAnsi="Times New Roman" w:cs="Times New Roman"/>
                <w:color w:val="auto"/>
                <w:sz w:val="24"/>
                <w:szCs w:val="24"/>
              </w:rPr>
            </w:pPr>
          </w:p>
          <w:p w14:paraId="75547F2C" w14:textId="77777777" w:rsidR="00EC50D2" w:rsidRDefault="00EC50D2" w:rsidP="00B0367B">
            <w:pPr>
              <w:pStyle w:val="-"/>
              <w:widowControl w:val="0"/>
              <w:spacing w:line="240" w:lineRule="auto"/>
              <w:jc w:val="center"/>
              <w:rPr>
                <w:rFonts w:ascii="Times New Roman" w:hAnsi="Times New Roman" w:cs="Times New Roman"/>
                <w:color w:val="auto"/>
                <w:sz w:val="24"/>
                <w:szCs w:val="24"/>
              </w:rPr>
            </w:pPr>
          </w:p>
          <w:p w14:paraId="459FBBB6" w14:textId="77777777" w:rsidR="00EC50D2" w:rsidRDefault="00EC50D2" w:rsidP="00B0367B">
            <w:pPr>
              <w:pStyle w:val="-"/>
              <w:widowControl w:val="0"/>
              <w:spacing w:line="240" w:lineRule="auto"/>
              <w:jc w:val="center"/>
              <w:rPr>
                <w:rFonts w:ascii="Times New Roman" w:hAnsi="Times New Roman" w:cs="Times New Roman"/>
                <w:color w:val="auto"/>
                <w:sz w:val="24"/>
                <w:szCs w:val="24"/>
              </w:rPr>
            </w:pPr>
          </w:p>
          <w:p w14:paraId="1BF1115B" w14:textId="77777777" w:rsidR="00EC50D2" w:rsidRPr="00EC50D2" w:rsidRDefault="00EC50D2" w:rsidP="00EC50D2">
            <w:pPr>
              <w:pStyle w:val="-"/>
              <w:widowControl w:val="0"/>
              <w:spacing w:line="240" w:lineRule="auto"/>
              <w:rPr>
                <w:rFonts w:ascii="Times New Roman" w:hAnsi="Times New Roman" w:cs="Times New Roman"/>
                <w:color w:val="auto"/>
                <w:sz w:val="24"/>
                <w:szCs w:val="24"/>
              </w:rPr>
            </w:pPr>
          </w:p>
          <w:p w14:paraId="0A339A8A" w14:textId="77777777" w:rsidR="00EC50D2" w:rsidRPr="00EC50D2" w:rsidRDefault="00EC50D2" w:rsidP="00EC50D2">
            <w:pPr>
              <w:pStyle w:val="-"/>
              <w:widowControl w:val="0"/>
              <w:spacing w:line="240" w:lineRule="auto"/>
              <w:rPr>
                <w:rFonts w:ascii="Times New Roman" w:hAnsi="Times New Roman" w:cs="Times New Roman"/>
                <w:color w:val="auto"/>
                <w:sz w:val="24"/>
                <w:szCs w:val="24"/>
              </w:rPr>
            </w:pPr>
          </w:p>
          <w:p w14:paraId="78BC68BC" w14:textId="63EC8752" w:rsidR="00EC50D2" w:rsidRPr="00EC50D2" w:rsidRDefault="00EC50D2" w:rsidP="00EC50D2">
            <w:pPr>
              <w:pStyle w:val="-"/>
              <w:widowControl w:val="0"/>
              <w:spacing w:line="240" w:lineRule="auto"/>
              <w:rPr>
                <w:rFonts w:ascii="Times New Roman" w:hAnsi="Times New Roman" w:cs="Times New Roman"/>
                <w:color w:val="auto"/>
                <w:sz w:val="24"/>
                <w:szCs w:val="24"/>
              </w:rPr>
            </w:pPr>
            <w:proofErr w:type="gramStart"/>
            <w:r>
              <w:rPr>
                <w:rFonts w:ascii="Times New Roman" w:hAnsi="Times New Roman" w:cs="Times New Roman"/>
                <w:color w:val="auto"/>
                <w:sz w:val="24"/>
                <w:szCs w:val="24"/>
              </w:rPr>
              <w:t>«</w:t>
            </w:r>
            <w:r w:rsidR="00704760">
              <w:rPr>
                <w:rFonts w:ascii="Times New Roman" w:hAnsi="Times New Roman" w:cs="Times New Roman"/>
                <w:color w:val="auto"/>
                <w:sz w:val="24"/>
                <w:szCs w:val="24"/>
              </w:rPr>
              <w:t xml:space="preserve">  </w:t>
            </w:r>
            <w:proofErr w:type="gramEnd"/>
            <w:r>
              <w:rPr>
                <w:rFonts w:ascii="Times New Roman" w:hAnsi="Times New Roman" w:cs="Times New Roman"/>
                <w:color w:val="auto"/>
                <w:sz w:val="24"/>
                <w:szCs w:val="24"/>
              </w:rPr>
              <w:t xml:space="preserve"> »</w:t>
            </w:r>
            <w:r w:rsidR="00704760">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202</w:t>
            </w:r>
            <w:r w:rsidR="00704760">
              <w:rPr>
                <w:rFonts w:ascii="Times New Roman" w:hAnsi="Times New Roman" w:cs="Times New Roman"/>
                <w:color w:val="auto"/>
                <w:sz w:val="24"/>
                <w:szCs w:val="24"/>
              </w:rPr>
              <w:t>6</w:t>
            </w:r>
          </w:p>
          <w:p w14:paraId="6F0AF4DF" w14:textId="77777777" w:rsidR="00EC50D2" w:rsidRPr="00B0367B" w:rsidRDefault="00EC50D2" w:rsidP="00EC50D2">
            <w:pPr>
              <w:pStyle w:val="-"/>
              <w:widowControl w:val="0"/>
              <w:spacing w:line="240" w:lineRule="auto"/>
              <w:rPr>
                <w:rFonts w:ascii="Times New Roman" w:hAnsi="Times New Roman" w:cs="Times New Roman"/>
                <w:color w:val="auto"/>
                <w:sz w:val="24"/>
                <w:szCs w:val="24"/>
              </w:rPr>
            </w:pPr>
            <w:r w:rsidRPr="00EC50D2">
              <w:rPr>
                <w:rFonts w:ascii="Times New Roman" w:hAnsi="Times New Roman" w:cs="Times New Roman"/>
                <w:color w:val="auto"/>
                <w:sz w:val="24"/>
                <w:szCs w:val="24"/>
              </w:rPr>
              <w:t>Исх. № _______________</w:t>
            </w:r>
          </w:p>
        </w:tc>
        <w:tc>
          <w:tcPr>
            <w:tcW w:w="221" w:type="dxa"/>
            <w:tcBorders>
              <w:top w:val="nil"/>
              <w:left w:val="nil"/>
              <w:bottom w:val="nil"/>
              <w:right w:val="nil"/>
            </w:tcBorders>
            <w:tcMar>
              <w:top w:w="40" w:type="dxa"/>
              <w:left w:w="0" w:type="dxa"/>
              <w:bottom w:w="80" w:type="dxa"/>
              <w:right w:w="0" w:type="dxa"/>
            </w:tcMar>
          </w:tcPr>
          <w:p w14:paraId="12610387"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2ED116E7"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266872FD"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101009F0"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259EE3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tc>
      </w:tr>
      <w:tr w:rsidR="00B0367B" w:rsidRPr="00B0367B" w14:paraId="5694B62A" w14:textId="77777777" w:rsidTr="00FB3601">
        <w:trPr>
          <w:trHeight w:val="40"/>
        </w:trPr>
        <w:tc>
          <w:tcPr>
            <w:tcW w:w="4315" w:type="dxa"/>
            <w:vMerge/>
            <w:tcBorders>
              <w:top w:val="nil"/>
              <w:left w:val="nil"/>
              <w:bottom w:val="nil"/>
              <w:right w:val="nil"/>
            </w:tcBorders>
            <w:tcMar>
              <w:top w:w="0" w:type="dxa"/>
              <w:left w:w="0" w:type="dxa"/>
              <w:bottom w:w="0" w:type="dxa"/>
              <w:right w:w="0" w:type="dxa"/>
            </w:tcMar>
          </w:tcPr>
          <w:p w14:paraId="56FE5F6D"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79FC611"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477E627A"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06D31DA8" w14:textId="77777777" w:rsidTr="00FB3601">
        <w:trPr>
          <w:trHeight w:val="617"/>
        </w:trPr>
        <w:tc>
          <w:tcPr>
            <w:tcW w:w="4315" w:type="dxa"/>
            <w:vMerge/>
            <w:tcBorders>
              <w:top w:val="nil"/>
              <w:left w:val="nil"/>
              <w:right w:val="nil"/>
            </w:tcBorders>
          </w:tcPr>
          <w:p w14:paraId="221D4CEA"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591C76D0"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3406E02E"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6C255A72"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700BABE4" w14:textId="77777777" w:rsidR="00BE14BA" w:rsidRDefault="00BE14BA" w:rsidP="00B0367B">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Запрос о согласии на заключение договора </w:t>
      </w:r>
    </w:p>
    <w:p w14:paraId="0ACE3A00" w14:textId="77777777" w:rsidR="00B0367B" w:rsidRPr="00B0367B" w:rsidRDefault="00BE14BA" w:rsidP="00B0367B">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по результатам несостоявшейся закупки</w:t>
      </w:r>
    </w:p>
    <w:p w14:paraId="2493C255" w14:textId="77777777"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5392F06C" w14:textId="77777777" w:rsidR="00BE14BA" w:rsidRPr="00B0367B" w:rsidRDefault="00BE14BA" w:rsidP="00B0367B">
      <w:pPr>
        <w:widowControl w:val="0"/>
        <w:tabs>
          <w:tab w:val="left" w:pos="4820"/>
        </w:tabs>
        <w:spacing w:after="0" w:line="240" w:lineRule="auto"/>
        <w:ind w:firstLine="567"/>
        <w:jc w:val="center"/>
        <w:rPr>
          <w:rFonts w:ascii="Times New Roman" w:hAnsi="Times New Roman" w:cs="Times New Roman"/>
          <w:sz w:val="24"/>
          <w:szCs w:val="24"/>
        </w:rPr>
      </w:pPr>
    </w:p>
    <w:p w14:paraId="471E4C41" w14:textId="77777777" w:rsidR="00B0367B" w:rsidRPr="00B0367B" w:rsidRDefault="0011655F"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w:t>
      </w:r>
      <w:r w:rsidR="00BE14BA">
        <w:rPr>
          <w:rFonts w:ascii="Times New Roman" w:hAnsi="Times New Roman" w:cs="Times New Roman"/>
          <w:sz w:val="24"/>
          <w:szCs w:val="24"/>
        </w:rPr>
        <w:t>й</w:t>
      </w:r>
      <w:r>
        <w:rPr>
          <w:rFonts w:ascii="Times New Roman" w:hAnsi="Times New Roman" w:cs="Times New Roman"/>
          <w:sz w:val="24"/>
          <w:szCs w:val="24"/>
        </w:rPr>
        <w:t xml:space="preserve"> Участник</w:t>
      </w:r>
      <w:r w:rsidR="00B0367B" w:rsidRPr="00B0367B">
        <w:rPr>
          <w:rFonts w:ascii="Times New Roman" w:hAnsi="Times New Roman" w:cs="Times New Roman"/>
          <w:sz w:val="24"/>
          <w:szCs w:val="24"/>
        </w:rPr>
        <w:t>!</w:t>
      </w:r>
    </w:p>
    <w:p w14:paraId="70603E77" w14:textId="77777777" w:rsidR="00B0367B" w:rsidRDefault="0011655F"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p>
    <w:p w14:paraId="374947CD" w14:textId="6135968C" w:rsidR="00F12E7B" w:rsidRPr="00F12E7B" w:rsidRDefault="00F12E7B" w:rsidP="00F12E7B">
      <w:pPr>
        <w:widowControl w:val="0"/>
        <w:tabs>
          <w:tab w:val="left" w:pos="4820"/>
        </w:tabs>
        <w:spacing w:after="0" w:line="240" w:lineRule="auto"/>
        <w:jc w:val="both"/>
        <w:rPr>
          <w:rFonts w:ascii="Times New Roman" w:hAnsi="Times New Roman" w:cs="Times New Roman"/>
          <w:sz w:val="24"/>
          <w:szCs w:val="24"/>
        </w:rPr>
      </w:pPr>
      <w:r w:rsidRPr="00F12E7B">
        <w:rPr>
          <w:rFonts w:ascii="Times New Roman" w:hAnsi="Times New Roman" w:cs="Times New Roman"/>
          <w:sz w:val="24"/>
          <w:szCs w:val="24"/>
        </w:rPr>
        <w:t>АУО</w:t>
      </w:r>
      <w:r w:rsidRPr="00F12E7B">
        <w:rPr>
          <w:rFonts w:ascii="Times New Roman" w:hAnsi="Times New Roman" w:cs="Times New Roman"/>
          <w:i/>
          <w:sz w:val="24"/>
          <w:szCs w:val="24"/>
        </w:rPr>
        <w:t xml:space="preserve"> </w:t>
      </w:r>
      <w:r w:rsidRPr="00F12E7B">
        <w:rPr>
          <w:rFonts w:ascii="Times New Roman" w:hAnsi="Times New Roman" w:cs="Times New Roman"/>
          <w:sz w:val="24"/>
          <w:szCs w:val="24"/>
        </w:rPr>
        <w:t xml:space="preserve">АО «Почта России» </w:t>
      </w:r>
      <w:r w:rsidR="00186088">
        <w:rPr>
          <w:rFonts w:ascii="Times New Roman" w:hAnsi="Times New Roman" w:cs="Times New Roman"/>
          <w:sz w:val="24"/>
          <w:szCs w:val="24"/>
        </w:rPr>
        <w:t xml:space="preserve">с целью </w:t>
      </w:r>
      <w:r w:rsidR="00186088" w:rsidRPr="00FC734A">
        <w:rPr>
          <w:rFonts w:ascii="Times New Roman" w:hAnsi="Times New Roman" w:cs="Times New Roman"/>
          <w:sz w:val="24"/>
          <w:szCs w:val="24"/>
        </w:rPr>
        <w:t>определения исполнителя по несостоявшейся закупке</w:t>
      </w:r>
      <w:r w:rsidR="00186088">
        <w:rPr>
          <w:rFonts w:ascii="Times New Roman" w:hAnsi="Times New Roman" w:cs="Times New Roman"/>
          <w:sz w:val="24"/>
          <w:szCs w:val="24"/>
        </w:rPr>
        <w:t xml:space="preserve">, </w:t>
      </w:r>
      <w:r w:rsidR="00BE14BA">
        <w:rPr>
          <w:rFonts w:ascii="Times New Roman" w:hAnsi="Times New Roman" w:cs="Times New Roman"/>
          <w:sz w:val="24"/>
          <w:szCs w:val="24"/>
        </w:rPr>
        <w:t xml:space="preserve">направляет Вам предложение о заключении договора </w:t>
      </w:r>
      <w:r w:rsidR="00186088">
        <w:rPr>
          <w:rFonts w:ascii="Times New Roman" w:hAnsi="Times New Roman" w:cs="Times New Roman"/>
          <w:sz w:val="24"/>
          <w:szCs w:val="24"/>
        </w:rPr>
        <w:t xml:space="preserve">со </w:t>
      </w:r>
      <w:r w:rsidR="00BE14BA">
        <w:rPr>
          <w:rFonts w:ascii="Times New Roman" w:hAnsi="Times New Roman" w:cs="Times New Roman"/>
          <w:sz w:val="24"/>
          <w:szCs w:val="24"/>
        </w:rPr>
        <w:t>следующ</w:t>
      </w:r>
      <w:r w:rsidR="00186088">
        <w:rPr>
          <w:rFonts w:ascii="Times New Roman" w:hAnsi="Times New Roman" w:cs="Times New Roman"/>
          <w:sz w:val="24"/>
          <w:szCs w:val="24"/>
        </w:rPr>
        <w:t>им</w:t>
      </w:r>
      <w:r w:rsidR="00BE14BA">
        <w:rPr>
          <w:rFonts w:ascii="Times New Roman" w:hAnsi="Times New Roman" w:cs="Times New Roman"/>
          <w:sz w:val="24"/>
          <w:szCs w:val="24"/>
        </w:rPr>
        <w:t xml:space="preserve"> </w:t>
      </w:r>
      <w:r w:rsidR="00186088">
        <w:rPr>
          <w:rFonts w:ascii="Times New Roman" w:hAnsi="Times New Roman" w:cs="Times New Roman"/>
          <w:sz w:val="24"/>
          <w:szCs w:val="24"/>
        </w:rPr>
        <w:t>предметом</w:t>
      </w:r>
      <w:r w:rsidR="00BE14BA">
        <w:rPr>
          <w:rFonts w:ascii="Times New Roman" w:hAnsi="Times New Roman" w:cs="Times New Roman"/>
          <w:sz w:val="24"/>
          <w:szCs w:val="24"/>
        </w:rPr>
        <w:t xml:space="preserve"> закупки</w:t>
      </w:r>
      <w:r w:rsidRPr="00F12E7B">
        <w:rPr>
          <w:rFonts w:ascii="Times New Roman" w:hAnsi="Times New Roman" w:cs="Times New Roman"/>
          <w:sz w:val="24"/>
          <w:szCs w:val="24"/>
        </w:rPr>
        <w:t>:</w:t>
      </w:r>
    </w:p>
    <w:tbl>
      <w:tblPr>
        <w:tblpPr w:leftFromText="180" w:rightFromText="180" w:vertAnchor="text" w:horzAnchor="margin" w:tblpY="14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E14BA" w:rsidRPr="00B0367B" w14:paraId="0F1182EC" w14:textId="77777777" w:rsidTr="00BE14BA">
        <w:trPr>
          <w:trHeight w:val="278"/>
        </w:trPr>
        <w:tc>
          <w:tcPr>
            <w:tcW w:w="567" w:type="dxa"/>
            <w:shd w:val="clear" w:color="auto" w:fill="auto"/>
            <w:noWrap/>
            <w:vAlign w:val="center"/>
            <w:hideMark/>
          </w:tcPr>
          <w:p w14:paraId="115464F5"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DB1CA8A"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8B41188" w14:textId="722C1A01" w:rsidR="00BE14BA" w:rsidRPr="00B0367B" w:rsidRDefault="008B761E" w:rsidP="00BE14BA">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Поставка продуктов питания</w:t>
            </w:r>
          </w:p>
        </w:tc>
      </w:tr>
      <w:tr w:rsidR="00BE14BA" w:rsidRPr="00B0367B" w14:paraId="3587427F" w14:textId="77777777" w:rsidTr="00BE14BA">
        <w:trPr>
          <w:trHeight w:val="278"/>
        </w:trPr>
        <w:tc>
          <w:tcPr>
            <w:tcW w:w="567" w:type="dxa"/>
            <w:shd w:val="clear" w:color="auto" w:fill="auto"/>
            <w:noWrap/>
            <w:vAlign w:val="center"/>
            <w:hideMark/>
          </w:tcPr>
          <w:p w14:paraId="2DD85C85" w14:textId="77777777" w:rsidR="00BE14BA" w:rsidRPr="00B0367B" w:rsidRDefault="00BE14BA" w:rsidP="00BE14BA">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622A6A"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31020504" w14:textId="640C4F6B" w:rsidR="00BE14BA" w:rsidRPr="00B0367B" w:rsidRDefault="008B761E" w:rsidP="00BE14BA">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Штука</w:t>
            </w:r>
          </w:p>
        </w:tc>
      </w:tr>
      <w:tr w:rsidR="00BE14BA" w:rsidRPr="00B0367B" w14:paraId="028A9FDE" w14:textId="77777777" w:rsidTr="00BE14BA">
        <w:trPr>
          <w:trHeight w:val="278"/>
        </w:trPr>
        <w:tc>
          <w:tcPr>
            <w:tcW w:w="567" w:type="dxa"/>
            <w:shd w:val="clear" w:color="auto" w:fill="auto"/>
            <w:noWrap/>
            <w:vAlign w:val="center"/>
          </w:tcPr>
          <w:p w14:paraId="210EC606" w14:textId="77777777" w:rsidR="00BE14BA" w:rsidRPr="00B0367B" w:rsidRDefault="00BE14BA" w:rsidP="00BE14BA">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ECF9D62"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38B5AF31"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10.83.11.120 Кофе жареный,</w:t>
            </w:r>
          </w:p>
          <w:p w14:paraId="2D0EC551"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10.82.14.000 Порошок какао с</w:t>
            </w:r>
          </w:p>
          <w:p w14:paraId="2AB47816"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добавками сахара или других</w:t>
            </w:r>
          </w:p>
          <w:p w14:paraId="686FBEA7"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подслащивающих веществ,</w:t>
            </w:r>
          </w:p>
          <w:p w14:paraId="21F204A1"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10.51.11.121 Молоко питьевое коровье</w:t>
            </w:r>
          </w:p>
          <w:p w14:paraId="5CA866E8"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ультрапастеризованное</w:t>
            </w:r>
          </w:p>
          <w:p w14:paraId="4380CAFE"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w:t>
            </w:r>
            <w:proofErr w:type="spellStart"/>
            <w:r w:rsidRPr="008B761E">
              <w:rPr>
                <w:rFonts w:ascii="Times New Roman" w:hAnsi="Times New Roman" w:cs="Times New Roman"/>
                <w:i/>
                <w:color w:val="000000"/>
                <w:sz w:val="24"/>
                <w:szCs w:val="24"/>
              </w:rPr>
              <w:t>ультравысокотемпературно</w:t>
            </w:r>
            <w:proofErr w:type="spellEnd"/>
            <w:r w:rsidRPr="008B761E">
              <w:rPr>
                <w:rFonts w:ascii="Times New Roman" w:hAnsi="Times New Roman" w:cs="Times New Roman"/>
                <w:i/>
                <w:color w:val="000000"/>
                <w:sz w:val="24"/>
                <w:szCs w:val="24"/>
              </w:rPr>
              <w:t>-</w:t>
            </w:r>
          </w:p>
          <w:p w14:paraId="3EF83DA7"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обработанное),</w:t>
            </w:r>
          </w:p>
          <w:p w14:paraId="5461FF2A"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10.81.20.190 Продукты сахарного</w:t>
            </w:r>
          </w:p>
          <w:p w14:paraId="4E86E3BF"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производства побочные прочие,</w:t>
            </w:r>
          </w:p>
          <w:p w14:paraId="27DBE909"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10.83.13.120 Чай черный</w:t>
            </w:r>
          </w:p>
          <w:p w14:paraId="3A87BF28"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(ферментированный) в упаковках</w:t>
            </w:r>
          </w:p>
          <w:p w14:paraId="04BD46EA"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массой не более 3 кг,</w:t>
            </w:r>
          </w:p>
          <w:p w14:paraId="6C562944"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10.83.13.110 Чай зеленый</w:t>
            </w:r>
          </w:p>
          <w:p w14:paraId="407A00A0"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w:t>
            </w:r>
            <w:proofErr w:type="spellStart"/>
            <w:r w:rsidRPr="008B761E">
              <w:rPr>
                <w:rFonts w:ascii="Times New Roman" w:hAnsi="Times New Roman" w:cs="Times New Roman"/>
                <w:i/>
                <w:color w:val="000000"/>
                <w:sz w:val="24"/>
                <w:szCs w:val="24"/>
              </w:rPr>
              <w:t>неферментированный</w:t>
            </w:r>
            <w:proofErr w:type="spellEnd"/>
            <w:r w:rsidRPr="008B761E">
              <w:rPr>
                <w:rFonts w:ascii="Times New Roman" w:hAnsi="Times New Roman" w:cs="Times New Roman"/>
                <w:i/>
                <w:color w:val="000000"/>
                <w:sz w:val="24"/>
                <w:szCs w:val="24"/>
              </w:rPr>
              <w:t>) в упаковках</w:t>
            </w:r>
          </w:p>
          <w:p w14:paraId="6E20FCAE" w14:textId="2376DBC2" w:rsidR="00BE14BA" w:rsidRPr="00B0367B"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массой не более 3 кг</w:t>
            </w:r>
          </w:p>
        </w:tc>
      </w:tr>
      <w:tr w:rsidR="00BE14BA" w:rsidRPr="00B0367B" w14:paraId="3A67EEF4" w14:textId="77777777" w:rsidTr="00BE14BA">
        <w:trPr>
          <w:trHeight w:val="612"/>
        </w:trPr>
        <w:tc>
          <w:tcPr>
            <w:tcW w:w="567" w:type="dxa"/>
            <w:shd w:val="clear" w:color="auto" w:fill="auto"/>
            <w:noWrap/>
            <w:vAlign w:val="center"/>
            <w:hideMark/>
          </w:tcPr>
          <w:p w14:paraId="1B23B67B"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41C5451"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DDB8AC9" w14:textId="77777777" w:rsidR="00BE14BA" w:rsidRPr="00B0367B" w:rsidRDefault="00BE14BA" w:rsidP="00BE14BA">
            <w:pPr>
              <w:widowControl w:val="0"/>
              <w:tabs>
                <w:tab w:val="left" w:pos="4820"/>
              </w:tabs>
              <w:spacing w:after="0" w:line="240" w:lineRule="auto"/>
              <w:rPr>
                <w:rFonts w:ascii="Times New Roman" w:hAnsi="Times New Roman" w:cs="Times New Roman"/>
                <w:i/>
                <w:color w:val="000000"/>
                <w:sz w:val="24"/>
                <w:szCs w:val="24"/>
              </w:rPr>
            </w:pPr>
            <w:r w:rsidRPr="00F64F84">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E14BA" w:rsidRPr="00B0367B" w14:paraId="6F73C239" w14:textId="77777777" w:rsidTr="00BE14BA">
        <w:trPr>
          <w:trHeight w:val="490"/>
        </w:trPr>
        <w:tc>
          <w:tcPr>
            <w:tcW w:w="567" w:type="dxa"/>
            <w:shd w:val="clear" w:color="auto" w:fill="auto"/>
            <w:noWrap/>
            <w:vAlign w:val="center"/>
          </w:tcPr>
          <w:p w14:paraId="4046C761"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65BABAD"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35D60B14" w14:textId="77777777" w:rsidR="00BE14BA" w:rsidRPr="00B0367B" w:rsidRDefault="00BE14BA" w:rsidP="00BE14BA">
            <w:pPr>
              <w:widowControl w:val="0"/>
              <w:tabs>
                <w:tab w:val="left" w:pos="4820"/>
              </w:tabs>
              <w:spacing w:after="0" w:line="240" w:lineRule="auto"/>
              <w:rPr>
                <w:rFonts w:ascii="Times New Roman" w:hAnsi="Times New Roman" w:cs="Times New Roman"/>
                <w:i/>
                <w:color w:val="000000"/>
                <w:sz w:val="24"/>
                <w:szCs w:val="24"/>
              </w:rPr>
            </w:pPr>
            <w:r w:rsidRPr="00F64F84">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E14BA" w:rsidRPr="00B0367B" w14:paraId="1FD1C5C7" w14:textId="77777777" w:rsidTr="00BE14BA">
        <w:trPr>
          <w:trHeight w:val="490"/>
        </w:trPr>
        <w:tc>
          <w:tcPr>
            <w:tcW w:w="567" w:type="dxa"/>
            <w:shd w:val="clear" w:color="auto" w:fill="auto"/>
            <w:noWrap/>
            <w:vAlign w:val="center"/>
          </w:tcPr>
          <w:p w14:paraId="46EEFB3E"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9296126"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1178D90D"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В соответствии с Техническим</w:t>
            </w:r>
          </w:p>
          <w:p w14:paraId="2380D0AA" w14:textId="642B6F82" w:rsidR="00BE14BA" w:rsidRPr="00B0367B"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заданием</w:t>
            </w:r>
          </w:p>
        </w:tc>
      </w:tr>
      <w:tr w:rsidR="00BE14BA" w:rsidRPr="00B0367B" w14:paraId="56D2D8BF" w14:textId="77777777" w:rsidTr="00BE14BA">
        <w:trPr>
          <w:trHeight w:val="490"/>
        </w:trPr>
        <w:tc>
          <w:tcPr>
            <w:tcW w:w="567" w:type="dxa"/>
            <w:shd w:val="clear" w:color="auto" w:fill="auto"/>
            <w:noWrap/>
            <w:vAlign w:val="center"/>
          </w:tcPr>
          <w:p w14:paraId="4D9D29BA"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569485" w14:textId="77777777" w:rsidR="00BE14BA" w:rsidRPr="00B0367B" w:rsidRDefault="00BE14BA" w:rsidP="00BE14BA">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11E562E6"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В соответствии с Техническим</w:t>
            </w:r>
          </w:p>
          <w:p w14:paraId="118C84E4" w14:textId="280FC495" w:rsidR="00BE14BA" w:rsidRPr="00B0367B"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заданием</w:t>
            </w:r>
          </w:p>
        </w:tc>
      </w:tr>
      <w:tr w:rsidR="00BE14BA" w:rsidRPr="00B0367B" w14:paraId="4FDA9BFB" w14:textId="77777777" w:rsidTr="00BE14BA">
        <w:trPr>
          <w:trHeight w:val="367"/>
        </w:trPr>
        <w:tc>
          <w:tcPr>
            <w:tcW w:w="567" w:type="dxa"/>
            <w:shd w:val="clear" w:color="auto" w:fill="auto"/>
            <w:noWrap/>
            <w:vAlign w:val="center"/>
            <w:hideMark/>
          </w:tcPr>
          <w:p w14:paraId="71D200E2"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078D4B7"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r w:rsidR="00186088">
              <w:rPr>
                <w:rFonts w:ascii="Times New Roman" w:hAnsi="Times New Roman" w:cs="Times New Roman"/>
                <w:color w:val="000000"/>
                <w:sz w:val="24"/>
                <w:szCs w:val="24"/>
              </w:rPr>
              <w:t xml:space="preserve"> (срок заключения договора)</w:t>
            </w:r>
          </w:p>
        </w:tc>
        <w:tc>
          <w:tcPr>
            <w:tcW w:w="4957" w:type="dxa"/>
            <w:shd w:val="clear" w:color="auto" w:fill="auto"/>
            <w:noWrap/>
            <w:vAlign w:val="center"/>
            <w:hideMark/>
          </w:tcPr>
          <w:p w14:paraId="568538A3" w14:textId="46DE0D9A" w:rsidR="00BE14BA" w:rsidRPr="00B0367B" w:rsidRDefault="008B761E" w:rsidP="00BE14BA">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30</w:t>
            </w:r>
            <w:r w:rsidR="00BE14BA">
              <w:rPr>
                <w:rFonts w:ascii="Times New Roman" w:hAnsi="Times New Roman" w:cs="Times New Roman"/>
                <w:i/>
                <w:color w:val="000000"/>
                <w:sz w:val="24"/>
                <w:szCs w:val="24"/>
              </w:rPr>
              <w:t>.</w:t>
            </w:r>
            <w:r>
              <w:rPr>
                <w:rFonts w:ascii="Times New Roman" w:hAnsi="Times New Roman" w:cs="Times New Roman"/>
                <w:i/>
                <w:color w:val="000000"/>
                <w:sz w:val="24"/>
                <w:szCs w:val="24"/>
              </w:rPr>
              <w:t>06</w:t>
            </w:r>
            <w:r w:rsidR="00BE14BA" w:rsidRPr="00A120B8">
              <w:rPr>
                <w:rFonts w:ascii="Times New Roman" w:hAnsi="Times New Roman" w:cs="Times New Roman"/>
                <w:i/>
                <w:color w:val="000000"/>
                <w:sz w:val="24"/>
                <w:szCs w:val="24"/>
              </w:rPr>
              <w:t>.202</w:t>
            </w:r>
            <w:r w:rsidR="003F69DE">
              <w:rPr>
                <w:rFonts w:ascii="Times New Roman" w:hAnsi="Times New Roman" w:cs="Times New Roman"/>
                <w:i/>
                <w:color w:val="000000"/>
                <w:sz w:val="24"/>
                <w:szCs w:val="24"/>
                <w:lang w:val="en-US"/>
              </w:rPr>
              <w:t>6</w:t>
            </w:r>
            <w:r w:rsidR="00BE14BA">
              <w:rPr>
                <w:rFonts w:ascii="Times New Roman" w:hAnsi="Times New Roman" w:cs="Times New Roman"/>
                <w:i/>
                <w:color w:val="000000"/>
                <w:sz w:val="24"/>
                <w:szCs w:val="24"/>
              </w:rPr>
              <w:t xml:space="preserve"> </w:t>
            </w:r>
          </w:p>
        </w:tc>
      </w:tr>
      <w:tr w:rsidR="00BE14BA" w:rsidRPr="00B0367B" w14:paraId="70CC4CFF" w14:textId="77777777" w:rsidTr="00BE14BA">
        <w:trPr>
          <w:trHeight w:val="278"/>
        </w:trPr>
        <w:tc>
          <w:tcPr>
            <w:tcW w:w="567" w:type="dxa"/>
            <w:shd w:val="clear" w:color="auto" w:fill="auto"/>
            <w:noWrap/>
            <w:vAlign w:val="center"/>
            <w:hideMark/>
          </w:tcPr>
          <w:p w14:paraId="109ED310"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813CF5A"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2DE342F9"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Оплата производится в течение 7</w:t>
            </w:r>
          </w:p>
          <w:p w14:paraId="028D2606"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(семи) рабочих дней с даты</w:t>
            </w:r>
          </w:p>
          <w:p w14:paraId="7BF8664E" w14:textId="77777777" w:rsidR="008B761E" w:rsidRPr="008B761E"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подписания Покупателем товарной</w:t>
            </w:r>
          </w:p>
          <w:p w14:paraId="6B066E8F" w14:textId="0379AC0A" w:rsidR="00BE14BA" w:rsidRPr="00B0367B"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накладной по форме ТОРГ-12/УПД</w:t>
            </w:r>
          </w:p>
        </w:tc>
      </w:tr>
      <w:tr w:rsidR="00BE14BA" w:rsidRPr="00B0367B" w14:paraId="0AC28E0A" w14:textId="77777777" w:rsidTr="00BE14BA">
        <w:trPr>
          <w:trHeight w:val="278"/>
        </w:trPr>
        <w:tc>
          <w:tcPr>
            <w:tcW w:w="567" w:type="dxa"/>
            <w:shd w:val="clear" w:color="auto" w:fill="auto"/>
            <w:noWrap/>
            <w:vAlign w:val="center"/>
            <w:hideMark/>
          </w:tcPr>
          <w:p w14:paraId="68B2C5F3"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D60EA19"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98D8D1" w14:textId="0954D168" w:rsidR="00BE14BA" w:rsidRPr="00B0367B" w:rsidRDefault="008B761E" w:rsidP="00FD2B92">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Не требуется</w:t>
            </w:r>
          </w:p>
        </w:tc>
      </w:tr>
      <w:tr w:rsidR="00BE14BA" w:rsidRPr="00B0367B" w14:paraId="716BE4B4" w14:textId="77777777" w:rsidTr="00BE14BA">
        <w:trPr>
          <w:trHeight w:val="278"/>
        </w:trPr>
        <w:tc>
          <w:tcPr>
            <w:tcW w:w="567" w:type="dxa"/>
            <w:shd w:val="clear" w:color="auto" w:fill="auto"/>
            <w:noWrap/>
            <w:vAlign w:val="center"/>
            <w:hideMark/>
          </w:tcPr>
          <w:p w14:paraId="64CFCD61"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306E17A"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0A04B3A1" w14:textId="77777777" w:rsidR="00BE14BA" w:rsidRPr="00B0367B" w:rsidRDefault="00BE14BA" w:rsidP="00BE14BA">
            <w:pPr>
              <w:widowControl w:val="0"/>
              <w:tabs>
                <w:tab w:val="left" w:pos="4820"/>
              </w:tabs>
              <w:spacing w:after="0" w:line="240" w:lineRule="auto"/>
              <w:rPr>
                <w:rFonts w:ascii="Times New Roman" w:hAnsi="Times New Roman" w:cs="Times New Roman"/>
                <w:i/>
                <w:color w:val="000000"/>
                <w:sz w:val="24"/>
                <w:szCs w:val="24"/>
              </w:rPr>
            </w:pPr>
            <w:r w:rsidRPr="00F558DA">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AD7E01" w:rsidRPr="00B0367B" w14:paraId="7820AE71" w14:textId="77777777" w:rsidTr="00BE14BA">
        <w:trPr>
          <w:trHeight w:val="278"/>
        </w:trPr>
        <w:tc>
          <w:tcPr>
            <w:tcW w:w="567" w:type="dxa"/>
            <w:shd w:val="clear" w:color="auto" w:fill="auto"/>
            <w:noWrap/>
            <w:vAlign w:val="center"/>
          </w:tcPr>
          <w:p w14:paraId="5331B697" w14:textId="77777777" w:rsidR="00AD7E01" w:rsidRPr="00B0367B" w:rsidRDefault="00AD7E01"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5369998" w14:textId="77777777" w:rsidR="00AD7E01" w:rsidRPr="00B0367B" w:rsidRDefault="00AD7E01" w:rsidP="00AD7E01">
            <w:pPr>
              <w:widowControl w:val="0"/>
              <w:tabs>
                <w:tab w:val="left" w:pos="482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Р</w:t>
            </w:r>
            <w:r w:rsidRPr="00FC734A">
              <w:rPr>
                <w:rFonts w:ascii="Times New Roman" w:hAnsi="Times New Roman" w:cs="Times New Roman"/>
                <w:sz w:val="24"/>
                <w:szCs w:val="24"/>
              </w:rPr>
              <w:t>еквизит</w:t>
            </w:r>
            <w:r>
              <w:rPr>
                <w:rFonts w:ascii="Times New Roman" w:hAnsi="Times New Roman" w:cs="Times New Roman"/>
                <w:sz w:val="24"/>
                <w:szCs w:val="24"/>
              </w:rPr>
              <w:t>ы</w:t>
            </w:r>
            <w:r w:rsidRPr="00FC734A">
              <w:rPr>
                <w:rFonts w:ascii="Times New Roman" w:hAnsi="Times New Roman" w:cs="Times New Roman"/>
                <w:sz w:val="24"/>
                <w:szCs w:val="24"/>
              </w:rPr>
              <w:t xml:space="preserve"> закупки на электронной площадке</w:t>
            </w:r>
          </w:p>
        </w:tc>
        <w:tc>
          <w:tcPr>
            <w:tcW w:w="4957" w:type="dxa"/>
            <w:shd w:val="clear" w:color="auto" w:fill="auto"/>
            <w:noWrap/>
            <w:vAlign w:val="center"/>
          </w:tcPr>
          <w:p w14:paraId="79B2518D" w14:textId="77777777" w:rsidR="008B761E" w:rsidRPr="008B761E" w:rsidRDefault="008B761E" w:rsidP="008B761E">
            <w:pPr>
              <w:shd w:val="clear" w:color="auto" w:fill="FFFFFF"/>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Извещение № 32616057698</w:t>
            </w:r>
          </w:p>
          <w:p w14:paraId="61D30982" w14:textId="48EF801D" w:rsidR="00AD7E01" w:rsidRPr="00186088" w:rsidRDefault="008B761E" w:rsidP="008B761E">
            <w:pPr>
              <w:widowControl w:val="0"/>
              <w:tabs>
                <w:tab w:val="left" w:pos="4820"/>
              </w:tabs>
              <w:spacing w:after="0" w:line="240" w:lineRule="auto"/>
              <w:rPr>
                <w:rFonts w:ascii="Times New Roman" w:hAnsi="Times New Roman" w:cs="Times New Roman"/>
                <w:i/>
                <w:color w:val="000000"/>
                <w:sz w:val="24"/>
                <w:szCs w:val="24"/>
              </w:rPr>
            </w:pPr>
            <w:r w:rsidRPr="008B761E">
              <w:rPr>
                <w:rFonts w:ascii="Times New Roman" w:hAnsi="Times New Roman" w:cs="Times New Roman"/>
                <w:i/>
                <w:color w:val="000000"/>
                <w:sz w:val="24"/>
                <w:szCs w:val="24"/>
              </w:rPr>
              <w:t>SBR035-260002293200387</w:t>
            </w:r>
          </w:p>
        </w:tc>
      </w:tr>
      <w:tr w:rsidR="00AD7E01" w:rsidRPr="00B0367B" w14:paraId="1B0095BA" w14:textId="77777777" w:rsidTr="00BE14BA">
        <w:trPr>
          <w:trHeight w:val="278"/>
        </w:trPr>
        <w:tc>
          <w:tcPr>
            <w:tcW w:w="567" w:type="dxa"/>
            <w:shd w:val="clear" w:color="auto" w:fill="auto"/>
            <w:noWrap/>
            <w:vAlign w:val="center"/>
          </w:tcPr>
          <w:p w14:paraId="18D12CAC" w14:textId="77777777" w:rsidR="00AD7E01" w:rsidRPr="00B0367B" w:rsidRDefault="00AD7E01"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BAB93A2" w14:textId="77777777" w:rsidR="00AD7E01" w:rsidRDefault="00AD7E01" w:rsidP="00AD7E01">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Предельная НМЦ</w:t>
            </w:r>
          </w:p>
        </w:tc>
        <w:tc>
          <w:tcPr>
            <w:tcW w:w="4957" w:type="dxa"/>
            <w:shd w:val="clear" w:color="auto" w:fill="auto"/>
            <w:noWrap/>
            <w:vAlign w:val="center"/>
          </w:tcPr>
          <w:p w14:paraId="704B7CD3" w14:textId="6FA1FF6A" w:rsidR="00AD7E01" w:rsidRPr="00186088" w:rsidRDefault="008B761E" w:rsidP="00704760">
            <w:pPr>
              <w:shd w:val="clear" w:color="auto" w:fill="FFFFFF"/>
              <w:spacing w:after="0" w:line="240" w:lineRule="auto"/>
              <w:rPr>
                <w:rFonts w:ascii="Roboto" w:eastAsia="Times New Roman" w:hAnsi="Roboto" w:cs="Times New Roman"/>
                <w:sz w:val="24"/>
                <w:szCs w:val="24"/>
                <w:lang w:eastAsia="ru-RU"/>
              </w:rPr>
            </w:pPr>
            <w:r w:rsidRPr="008B761E">
              <w:rPr>
                <w:rFonts w:ascii="Times New Roman" w:hAnsi="Times New Roman" w:cs="Times New Roman"/>
                <w:i/>
                <w:color w:val="000000"/>
                <w:sz w:val="24"/>
                <w:szCs w:val="24"/>
              </w:rPr>
              <w:t>838 236,99 руб.</w:t>
            </w:r>
          </w:p>
        </w:tc>
      </w:tr>
    </w:tbl>
    <w:p w14:paraId="007CC9C8" w14:textId="77777777" w:rsidR="00B0367B" w:rsidRPr="00B0367B" w:rsidRDefault="00B0367B" w:rsidP="00F12E7B">
      <w:pPr>
        <w:widowControl w:val="0"/>
        <w:tabs>
          <w:tab w:val="left" w:pos="4820"/>
        </w:tabs>
        <w:spacing w:after="0" w:line="240" w:lineRule="auto"/>
        <w:jc w:val="both"/>
        <w:rPr>
          <w:rFonts w:ascii="Times New Roman" w:hAnsi="Times New Roman" w:cs="Times New Roman"/>
          <w:i/>
          <w:sz w:val="24"/>
          <w:szCs w:val="24"/>
        </w:rPr>
      </w:pPr>
    </w:p>
    <w:p w14:paraId="65B8560A" w14:textId="13A99290" w:rsidR="008B7597" w:rsidRPr="008B7597" w:rsidRDefault="008B7597" w:rsidP="008B7597">
      <w:pPr>
        <w:widowControl w:val="0"/>
        <w:tabs>
          <w:tab w:val="left" w:pos="4820"/>
        </w:tabs>
        <w:spacing w:after="0" w:line="240" w:lineRule="auto"/>
        <w:ind w:firstLine="709"/>
        <w:rPr>
          <w:rFonts w:ascii="Times New Roman" w:hAnsi="Times New Roman" w:cs="Times New Roman"/>
          <w:sz w:val="24"/>
          <w:szCs w:val="24"/>
        </w:rPr>
      </w:pPr>
      <w:r w:rsidRPr="008B7597">
        <w:rPr>
          <w:rFonts w:ascii="Times New Roman" w:hAnsi="Times New Roman" w:cs="Times New Roman"/>
          <w:sz w:val="24"/>
          <w:szCs w:val="24"/>
        </w:rPr>
        <w:t>Просим предоставить ценовое предложение в сниженном размере, но не более НМЦ закупки в соответствии с информацией, указанной в запросе, в течение 3 (трех) рабочих дней посредством электронной почты либо функционала Электронной торговой площадки.</w:t>
      </w:r>
    </w:p>
    <w:p w14:paraId="3473F752" w14:textId="77777777" w:rsidR="00D22409" w:rsidRDefault="008B7597" w:rsidP="008B7597">
      <w:pPr>
        <w:widowControl w:val="0"/>
        <w:tabs>
          <w:tab w:val="left" w:pos="4820"/>
        </w:tabs>
        <w:spacing w:after="0" w:line="240" w:lineRule="auto"/>
        <w:ind w:firstLine="709"/>
        <w:rPr>
          <w:rFonts w:ascii="Times New Roman" w:hAnsi="Times New Roman" w:cs="Times New Roman"/>
          <w:sz w:val="24"/>
          <w:szCs w:val="24"/>
        </w:rPr>
      </w:pPr>
      <w:r w:rsidRPr="008B7597">
        <w:rPr>
          <w:rFonts w:ascii="Times New Roman" w:hAnsi="Times New Roman" w:cs="Times New Roman"/>
          <w:sz w:val="24"/>
          <w:szCs w:val="24"/>
        </w:rPr>
        <w:t xml:space="preserve">Контактное лицо: Нам Илья Енсувович, тел. 8-916-623-48-60, </w:t>
      </w:r>
    </w:p>
    <w:p w14:paraId="5B71ABE0" w14:textId="4E1A6CF7" w:rsidR="008B7597" w:rsidRPr="00D22409" w:rsidRDefault="008B7597" w:rsidP="008B7597">
      <w:pPr>
        <w:widowControl w:val="0"/>
        <w:tabs>
          <w:tab w:val="left" w:pos="4820"/>
        </w:tabs>
        <w:spacing w:after="0" w:line="240" w:lineRule="auto"/>
        <w:ind w:firstLine="709"/>
        <w:rPr>
          <w:rFonts w:ascii="Times New Roman" w:hAnsi="Times New Roman" w:cs="Times New Roman"/>
          <w:sz w:val="24"/>
          <w:szCs w:val="24"/>
          <w:lang w:val="en-US"/>
        </w:rPr>
      </w:pPr>
      <w:r w:rsidRPr="00D22409">
        <w:rPr>
          <w:rFonts w:ascii="Times New Roman" w:hAnsi="Times New Roman" w:cs="Times New Roman"/>
          <w:sz w:val="24"/>
          <w:szCs w:val="24"/>
          <w:lang w:val="en-US"/>
        </w:rPr>
        <w:t>e-mail</w:t>
      </w:r>
      <w:r w:rsidR="00D22409" w:rsidRPr="00D22409">
        <w:rPr>
          <w:rFonts w:ascii="Times New Roman" w:hAnsi="Times New Roman" w:cs="Times New Roman"/>
          <w:sz w:val="24"/>
          <w:szCs w:val="24"/>
          <w:lang w:val="en-US"/>
        </w:rPr>
        <w:t xml:space="preserve">: </w:t>
      </w:r>
      <w:hyperlink r:id="rId7" w:history="1">
        <w:r w:rsidR="00D22409" w:rsidRPr="00D22409">
          <w:rPr>
            <w:rStyle w:val="a3"/>
            <w:rFonts w:ascii="Times New Roman" w:hAnsi="Times New Roman" w:cs="Times New Roman"/>
            <w:sz w:val="24"/>
            <w:szCs w:val="24"/>
            <w:lang w:val="en-US"/>
          </w:rPr>
          <w:t>I.Nam@russianpost.ru</w:t>
        </w:r>
      </w:hyperlink>
      <w:r w:rsidR="00D22409" w:rsidRPr="00D22409">
        <w:rPr>
          <w:rFonts w:ascii="Times New Roman" w:hAnsi="Times New Roman" w:cs="Times New Roman"/>
          <w:sz w:val="24"/>
          <w:szCs w:val="24"/>
          <w:lang w:val="en-US"/>
        </w:rPr>
        <w:t>.</w:t>
      </w:r>
    </w:p>
    <w:p w14:paraId="44C68DD0" w14:textId="77777777" w:rsidR="00D22409" w:rsidRPr="00D22409" w:rsidRDefault="00D22409" w:rsidP="008B7597">
      <w:pPr>
        <w:widowControl w:val="0"/>
        <w:tabs>
          <w:tab w:val="left" w:pos="4820"/>
        </w:tabs>
        <w:spacing w:after="0" w:line="240" w:lineRule="auto"/>
        <w:ind w:firstLine="709"/>
        <w:rPr>
          <w:rFonts w:ascii="Times New Roman" w:hAnsi="Times New Roman" w:cs="Times New Roman"/>
          <w:sz w:val="24"/>
          <w:szCs w:val="24"/>
          <w:lang w:val="en-US"/>
        </w:rPr>
      </w:pPr>
    </w:p>
    <w:p w14:paraId="779D0619" w14:textId="2FFB6C2C" w:rsidR="001632D6" w:rsidRPr="001632D6" w:rsidRDefault="001632D6" w:rsidP="008B7597">
      <w:pPr>
        <w:widowControl w:val="0"/>
        <w:tabs>
          <w:tab w:val="left" w:pos="4820"/>
        </w:tabs>
        <w:spacing w:after="0" w:line="240" w:lineRule="auto"/>
        <w:ind w:firstLine="709"/>
        <w:rPr>
          <w:rFonts w:ascii="Times New Roman" w:hAnsi="Times New Roman" w:cs="Times New Roman"/>
          <w:sz w:val="24"/>
          <w:szCs w:val="24"/>
        </w:rPr>
      </w:pPr>
      <w:r w:rsidRPr="001632D6">
        <w:rPr>
          <w:rFonts w:ascii="Times New Roman" w:hAnsi="Times New Roman" w:cs="Times New Roman"/>
          <w:sz w:val="24"/>
          <w:szCs w:val="24"/>
        </w:rPr>
        <w:t>Предоставляемое ценовое предложение должно содержать:</w:t>
      </w:r>
    </w:p>
    <w:p w14:paraId="5DFFE5B7" w14:textId="77777777" w:rsidR="00AD7E01" w:rsidRDefault="00AD7E01"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FC734A">
        <w:rPr>
          <w:rFonts w:ascii="Times New Roman" w:hAnsi="Times New Roman" w:cs="Times New Roman"/>
          <w:sz w:val="24"/>
          <w:szCs w:val="24"/>
        </w:rPr>
        <w:t>согласие поставщика на заключение договора на условиях, которые предусмотрены документацией о закупке по цене, не превышающей НМЦ, указанную в извещении о закупке</w:t>
      </w:r>
      <w:r w:rsidR="00186088">
        <w:rPr>
          <w:rFonts w:ascii="Times New Roman" w:hAnsi="Times New Roman" w:cs="Times New Roman"/>
          <w:sz w:val="24"/>
          <w:szCs w:val="24"/>
        </w:rPr>
        <w:t>;</w:t>
      </w:r>
    </w:p>
    <w:p w14:paraId="3D1C8867" w14:textId="77777777" w:rsidR="001632D6" w:rsidRP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AA9B8FA" w14:textId="77777777" w:rsidR="001632D6" w:rsidRP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срок действия ценового предложения;</w:t>
      </w:r>
    </w:p>
    <w:p w14:paraId="2C2A1554" w14:textId="77777777" w:rsidR="001632D6" w:rsidRP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65810E6E" w14:textId="77777777" w:rsid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све</w:t>
      </w:r>
      <w:r w:rsidR="00186088">
        <w:rPr>
          <w:rFonts w:ascii="Times New Roman" w:hAnsi="Times New Roman" w:cs="Times New Roman"/>
          <w:sz w:val="24"/>
          <w:szCs w:val="24"/>
        </w:rPr>
        <w:t>дения об ИНН/ОГРН (при наличии);</w:t>
      </w:r>
    </w:p>
    <w:p w14:paraId="231386C7" w14:textId="3F89C25B" w:rsidR="00AD7E01" w:rsidRPr="00186088" w:rsidRDefault="00186088" w:rsidP="00AF5DCC">
      <w:pPr>
        <w:widowControl w:val="0"/>
        <w:numPr>
          <w:ilvl w:val="0"/>
          <w:numId w:val="2"/>
        </w:numPr>
        <w:shd w:val="clear" w:color="auto" w:fill="FFFFFF"/>
        <w:tabs>
          <w:tab w:val="left" w:pos="426"/>
          <w:tab w:val="left" w:pos="4820"/>
        </w:tabs>
        <w:spacing w:after="0" w:line="240" w:lineRule="auto"/>
        <w:ind w:firstLine="709"/>
        <w:contextualSpacing/>
        <w:jc w:val="both"/>
        <w:rPr>
          <w:rFonts w:ascii="Times New Roman" w:eastAsia="Times New Roman" w:hAnsi="Times New Roman" w:cs="Times New Roman"/>
          <w:bCs/>
          <w:sz w:val="24"/>
          <w:szCs w:val="24"/>
          <w:lang w:eastAsia="ru-RU"/>
        </w:rPr>
      </w:pPr>
      <w:r w:rsidRPr="00186088">
        <w:rPr>
          <w:rFonts w:ascii="Times New Roman" w:hAnsi="Times New Roman" w:cs="Times New Roman"/>
          <w:sz w:val="24"/>
          <w:szCs w:val="24"/>
        </w:rPr>
        <w:t>предоставить документы и сведения согласно требованиям к участникам, указанным в документации о закупке</w:t>
      </w:r>
      <w:r>
        <w:t xml:space="preserve">, </w:t>
      </w:r>
      <w:r w:rsidRPr="00186088">
        <w:rPr>
          <w:rFonts w:ascii="Times New Roman" w:hAnsi="Times New Roman" w:cs="Times New Roman"/>
          <w:sz w:val="24"/>
          <w:szCs w:val="24"/>
        </w:rPr>
        <w:t xml:space="preserve">размещенной на </w:t>
      </w:r>
      <w:r w:rsidR="00704760" w:rsidRPr="00704760">
        <w:rPr>
          <w:rFonts w:ascii="Times New Roman" w:eastAsia="Times New Roman" w:hAnsi="Times New Roman" w:cs="Times New Roman"/>
          <w:bCs/>
          <w:sz w:val="24"/>
          <w:szCs w:val="24"/>
          <w:lang w:eastAsia="ru-RU"/>
        </w:rPr>
        <w:t>RAD000-25000771400798</w:t>
      </w:r>
      <w:r w:rsidRPr="00186088">
        <w:rPr>
          <w:rFonts w:ascii="Times New Roman" w:eastAsia="Times New Roman" w:hAnsi="Times New Roman" w:cs="Times New Roman"/>
          <w:bCs/>
          <w:sz w:val="24"/>
          <w:szCs w:val="24"/>
          <w:lang w:eastAsia="ru-RU"/>
        </w:rPr>
        <w:t>.</w:t>
      </w:r>
    </w:p>
    <w:p w14:paraId="3F263A96" w14:textId="77777777" w:rsidR="001632D6" w:rsidRPr="001632D6" w:rsidRDefault="001632D6" w:rsidP="001632D6">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1632D6">
        <w:rPr>
          <w:rFonts w:ascii="Times New Roman" w:hAnsi="Times New Roman" w:cs="Times New Roman"/>
          <w:sz w:val="24"/>
          <w:szCs w:val="24"/>
        </w:rPr>
        <w:t>Одновременно с этим ценовое предложение будет зарегистрировано при наличии:</w:t>
      </w:r>
    </w:p>
    <w:p w14:paraId="38A27278"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4B0E4799"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полного наименования получателя АУО АО «Почта России»;</w:t>
      </w:r>
    </w:p>
    <w:p w14:paraId="7DDDA8E5"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 xml:space="preserve"> Ф. И. О. контактного лица от инициатора закупки, телефона, электронной почты;</w:t>
      </w:r>
    </w:p>
    <w:p w14:paraId="3BA5641C"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номера исходящего запроса;</w:t>
      </w:r>
    </w:p>
    <w:p w14:paraId="52FE5705"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наименования (предмета) закупки.</w:t>
      </w:r>
    </w:p>
    <w:p w14:paraId="025D3449" w14:textId="77777777" w:rsidR="00186088" w:rsidRDefault="00186088" w:rsidP="00186088">
      <w:pPr>
        <w:widowControl w:val="0"/>
        <w:tabs>
          <w:tab w:val="left" w:pos="4820"/>
        </w:tabs>
        <w:spacing w:after="0" w:line="240" w:lineRule="auto"/>
        <w:ind w:firstLine="709"/>
        <w:jc w:val="both"/>
        <w:rPr>
          <w:rFonts w:ascii="Times New Roman" w:hAnsi="Times New Roman" w:cs="Times New Roman"/>
          <w:sz w:val="24"/>
          <w:szCs w:val="24"/>
        </w:rPr>
      </w:pPr>
    </w:p>
    <w:p w14:paraId="4CAB8359" w14:textId="34F9057D" w:rsidR="001632D6" w:rsidRPr="001632D6" w:rsidRDefault="001632D6" w:rsidP="00186088">
      <w:pPr>
        <w:widowControl w:val="0"/>
        <w:tabs>
          <w:tab w:val="left" w:pos="4820"/>
        </w:tabs>
        <w:spacing w:after="0" w:line="240" w:lineRule="auto"/>
        <w:ind w:firstLine="709"/>
        <w:jc w:val="both"/>
        <w:rPr>
          <w:rFonts w:ascii="Times New Roman" w:hAnsi="Times New Roman" w:cs="Times New Roman"/>
          <w:sz w:val="24"/>
          <w:szCs w:val="24"/>
        </w:rPr>
      </w:pPr>
      <w:r w:rsidRPr="001632D6">
        <w:rPr>
          <w:rFonts w:ascii="Times New Roman" w:hAnsi="Times New Roman" w:cs="Times New Roman"/>
          <w:sz w:val="24"/>
          <w:szCs w:val="24"/>
        </w:rPr>
        <w:t xml:space="preserve">Данный запрос как предоставленное ценовое предложение не влечет за собой </w:t>
      </w:r>
      <w:r w:rsidR="00AD7E01">
        <w:rPr>
          <w:rFonts w:ascii="Times New Roman" w:hAnsi="Times New Roman" w:cs="Times New Roman"/>
          <w:sz w:val="24"/>
          <w:szCs w:val="24"/>
        </w:rPr>
        <w:t>в</w:t>
      </w:r>
      <w:r w:rsidRPr="001632D6">
        <w:rPr>
          <w:rFonts w:ascii="Times New Roman" w:hAnsi="Times New Roman" w:cs="Times New Roman"/>
          <w:sz w:val="24"/>
          <w:szCs w:val="24"/>
        </w:rPr>
        <w:t>озникновение каких-либо обязательств ни для заказчика, ни для поставщика (подрядчика, исполнителя).</w:t>
      </w:r>
    </w:p>
    <w:p w14:paraId="6ADADB54" w14:textId="77777777" w:rsidR="001632D6" w:rsidRPr="001632D6" w:rsidRDefault="001632D6" w:rsidP="001632D6">
      <w:pPr>
        <w:widowControl w:val="0"/>
        <w:tabs>
          <w:tab w:val="left" w:pos="4820"/>
        </w:tabs>
        <w:spacing w:after="0" w:line="240" w:lineRule="auto"/>
        <w:ind w:firstLine="709"/>
        <w:rPr>
          <w:rFonts w:ascii="Times New Roman" w:hAnsi="Times New Roman" w:cs="Times New Roman"/>
          <w:sz w:val="24"/>
          <w:szCs w:val="24"/>
        </w:rPr>
      </w:pPr>
    </w:p>
    <w:p w14:paraId="691D08DE" w14:textId="77777777" w:rsidR="00186088" w:rsidRDefault="00186088" w:rsidP="001632D6">
      <w:pPr>
        <w:widowControl w:val="0"/>
        <w:tabs>
          <w:tab w:val="left" w:pos="1701"/>
          <w:tab w:val="left" w:pos="4820"/>
        </w:tabs>
        <w:spacing w:after="0" w:line="240" w:lineRule="auto"/>
        <w:rPr>
          <w:rFonts w:ascii="Times New Roman" w:hAnsi="Times New Roman" w:cs="Times New Roman"/>
          <w:sz w:val="24"/>
          <w:szCs w:val="24"/>
        </w:rPr>
      </w:pPr>
    </w:p>
    <w:p w14:paraId="46F8822E" w14:textId="5C6F5F58" w:rsidR="001632D6" w:rsidRPr="001632D6" w:rsidRDefault="001632D6" w:rsidP="00F07976">
      <w:pPr>
        <w:widowControl w:val="0"/>
        <w:tabs>
          <w:tab w:val="left" w:pos="1701"/>
          <w:tab w:val="left" w:pos="4820"/>
        </w:tabs>
        <w:spacing w:after="0" w:line="240" w:lineRule="auto"/>
        <w:ind w:left="1695" w:hanging="1695"/>
        <w:jc w:val="both"/>
        <w:rPr>
          <w:rFonts w:ascii="Times New Roman" w:hAnsi="Times New Roman" w:cs="Times New Roman"/>
          <w:sz w:val="24"/>
          <w:szCs w:val="24"/>
        </w:rPr>
      </w:pPr>
      <w:r w:rsidRPr="001632D6">
        <w:rPr>
          <w:rFonts w:ascii="Times New Roman" w:hAnsi="Times New Roman" w:cs="Times New Roman"/>
          <w:sz w:val="24"/>
          <w:szCs w:val="24"/>
        </w:rPr>
        <w:t>Приложения:</w:t>
      </w:r>
      <w:r w:rsidRPr="001632D6">
        <w:rPr>
          <w:rFonts w:ascii="Times New Roman" w:hAnsi="Times New Roman" w:cs="Times New Roman"/>
          <w:sz w:val="24"/>
          <w:szCs w:val="24"/>
        </w:rPr>
        <w:tab/>
        <w:t>1. </w:t>
      </w:r>
      <w:r w:rsidR="00F07976" w:rsidRPr="00F07976">
        <w:rPr>
          <w:rFonts w:ascii="Times New Roman" w:hAnsi="Times New Roman" w:cs="Times New Roman"/>
          <w:sz w:val="24"/>
          <w:szCs w:val="24"/>
        </w:rPr>
        <w:t>Примерная форма ответа на запрос на предоставление ценовой информации</w:t>
      </w:r>
      <w:r w:rsidRPr="001632D6">
        <w:rPr>
          <w:rFonts w:ascii="Times New Roman" w:hAnsi="Times New Roman" w:cs="Times New Roman"/>
          <w:sz w:val="24"/>
          <w:szCs w:val="24"/>
        </w:rPr>
        <w:t>;</w:t>
      </w:r>
    </w:p>
    <w:p w14:paraId="46A6EDE9" w14:textId="1DA1CD57" w:rsidR="001632D6" w:rsidRDefault="001632D6" w:rsidP="001632D6">
      <w:pPr>
        <w:widowControl w:val="0"/>
        <w:tabs>
          <w:tab w:val="left" w:pos="1701"/>
          <w:tab w:val="left" w:pos="4820"/>
        </w:tabs>
        <w:spacing w:after="0" w:line="240" w:lineRule="auto"/>
        <w:ind w:firstLine="1701"/>
        <w:rPr>
          <w:rFonts w:ascii="Times New Roman" w:hAnsi="Times New Roman" w:cs="Times New Roman"/>
          <w:sz w:val="24"/>
          <w:szCs w:val="24"/>
        </w:rPr>
      </w:pPr>
      <w:r w:rsidRPr="001632D6">
        <w:rPr>
          <w:rFonts w:ascii="Times New Roman" w:hAnsi="Times New Roman" w:cs="Times New Roman"/>
          <w:sz w:val="24"/>
          <w:szCs w:val="24"/>
        </w:rPr>
        <w:t>2. Техническое задание</w:t>
      </w:r>
      <w:r w:rsidR="00F07976">
        <w:rPr>
          <w:rFonts w:ascii="Times New Roman" w:hAnsi="Times New Roman" w:cs="Times New Roman"/>
          <w:sz w:val="24"/>
          <w:szCs w:val="24"/>
        </w:rPr>
        <w:t>;</w:t>
      </w:r>
    </w:p>
    <w:p w14:paraId="634F4870" w14:textId="072DB3AA" w:rsidR="00F07976" w:rsidRDefault="00F07976" w:rsidP="001632D6">
      <w:pPr>
        <w:widowControl w:val="0"/>
        <w:tabs>
          <w:tab w:val="left" w:pos="1701"/>
          <w:tab w:val="left" w:pos="4820"/>
        </w:tabs>
        <w:spacing w:after="0" w:line="240" w:lineRule="auto"/>
        <w:ind w:firstLine="1701"/>
        <w:rPr>
          <w:rFonts w:ascii="Times New Roman" w:hAnsi="Times New Roman" w:cs="Times New Roman"/>
          <w:sz w:val="24"/>
          <w:szCs w:val="24"/>
        </w:rPr>
      </w:pPr>
      <w:r>
        <w:rPr>
          <w:rFonts w:ascii="Times New Roman" w:hAnsi="Times New Roman" w:cs="Times New Roman"/>
          <w:sz w:val="24"/>
          <w:szCs w:val="24"/>
        </w:rPr>
        <w:t xml:space="preserve">3. </w:t>
      </w:r>
      <w:r w:rsidRPr="00F07976">
        <w:rPr>
          <w:rFonts w:ascii="Times New Roman" w:hAnsi="Times New Roman" w:cs="Times New Roman"/>
          <w:sz w:val="24"/>
          <w:szCs w:val="24"/>
        </w:rPr>
        <w:t>Форма детализации ценовой информации</w:t>
      </w:r>
      <w:r>
        <w:rPr>
          <w:rFonts w:ascii="Times New Roman" w:hAnsi="Times New Roman" w:cs="Times New Roman"/>
          <w:sz w:val="24"/>
          <w:szCs w:val="24"/>
        </w:rPr>
        <w:t>.</w:t>
      </w:r>
    </w:p>
    <w:p w14:paraId="7F5245C3" w14:textId="124B5536" w:rsidR="00F07976" w:rsidRDefault="00F07976" w:rsidP="001632D6">
      <w:pPr>
        <w:widowControl w:val="0"/>
        <w:tabs>
          <w:tab w:val="left" w:pos="1701"/>
          <w:tab w:val="left" w:pos="4820"/>
        </w:tabs>
        <w:spacing w:after="0" w:line="240" w:lineRule="auto"/>
        <w:ind w:firstLine="1701"/>
        <w:rPr>
          <w:rFonts w:ascii="Times New Roman" w:hAnsi="Times New Roman" w:cs="Times New Roman"/>
          <w:sz w:val="24"/>
          <w:szCs w:val="24"/>
        </w:rPr>
      </w:pPr>
    </w:p>
    <w:p w14:paraId="6F10A665" w14:textId="6CCC7038" w:rsidR="00F07976" w:rsidRDefault="00F07976" w:rsidP="001632D6">
      <w:pPr>
        <w:widowControl w:val="0"/>
        <w:tabs>
          <w:tab w:val="left" w:pos="1701"/>
          <w:tab w:val="left" w:pos="4820"/>
        </w:tabs>
        <w:spacing w:after="0" w:line="240" w:lineRule="auto"/>
        <w:ind w:firstLine="1701"/>
        <w:rPr>
          <w:rFonts w:ascii="Times New Roman" w:hAnsi="Times New Roman" w:cs="Times New Roman"/>
          <w:sz w:val="24"/>
          <w:szCs w:val="24"/>
        </w:rPr>
      </w:pPr>
    </w:p>
    <w:p w14:paraId="79F9F42D" w14:textId="77777777" w:rsidR="00F07976" w:rsidRPr="001632D6" w:rsidRDefault="00F07976" w:rsidP="001632D6">
      <w:pPr>
        <w:widowControl w:val="0"/>
        <w:tabs>
          <w:tab w:val="left" w:pos="1701"/>
          <w:tab w:val="left" w:pos="4820"/>
        </w:tabs>
        <w:spacing w:after="0" w:line="240" w:lineRule="auto"/>
        <w:ind w:firstLine="1701"/>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1632D6" w:rsidRPr="001632D6" w14:paraId="374475C1" w14:textId="77777777" w:rsidTr="00395547">
        <w:trPr>
          <w:trHeight w:val="938"/>
        </w:trPr>
        <w:tc>
          <w:tcPr>
            <w:tcW w:w="4111" w:type="dxa"/>
            <w:vAlign w:val="bottom"/>
          </w:tcPr>
          <w:p w14:paraId="0D01DD43" w14:textId="77777777" w:rsidR="00186088" w:rsidRDefault="00186088" w:rsidP="001632D6">
            <w:pPr>
              <w:widowControl w:val="0"/>
              <w:tabs>
                <w:tab w:val="left" w:pos="4820"/>
              </w:tabs>
              <w:rPr>
                <w:sz w:val="24"/>
                <w:szCs w:val="24"/>
              </w:rPr>
            </w:pPr>
          </w:p>
          <w:p w14:paraId="1B92101C" w14:textId="77777777" w:rsidR="00186088" w:rsidRDefault="00186088" w:rsidP="001632D6">
            <w:pPr>
              <w:widowControl w:val="0"/>
              <w:tabs>
                <w:tab w:val="left" w:pos="4820"/>
              </w:tabs>
              <w:rPr>
                <w:sz w:val="24"/>
                <w:szCs w:val="24"/>
              </w:rPr>
            </w:pPr>
          </w:p>
          <w:p w14:paraId="4D80C190" w14:textId="77777777" w:rsidR="001632D6" w:rsidRPr="001632D6" w:rsidRDefault="00186088" w:rsidP="001632D6">
            <w:pPr>
              <w:widowControl w:val="0"/>
              <w:tabs>
                <w:tab w:val="left" w:pos="4820"/>
              </w:tabs>
              <w:rPr>
                <w:sz w:val="24"/>
                <w:szCs w:val="24"/>
              </w:rPr>
            </w:pPr>
            <w:r>
              <w:rPr>
                <w:sz w:val="24"/>
                <w:szCs w:val="24"/>
              </w:rPr>
              <w:t>Руководитель ДРЗ</w:t>
            </w:r>
          </w:p>
        </w:tc>
        <w:tc>
          <w:tcPr>
            <w:tcW w:w="2830" w:type="dxa"/>
            <w:vAlign w:val="bottom"/>
          </w:tcPr>
          <w:p w14:paraId="5F8E7E6A" w14:textId="77777777" w:rsidR="001632D6" w:rsidRPr="001632D6" w:rsidRDefault="001632D6" w:rsidP="001632D6">
            <w:pPr>
              <w:widowControl w:val="0"/>
              <w:tabs>
                <w:tab w:val="left" w:pos="4820"/>
              </w:tabs>
              <w:jc w:val="center"/>
              <w:rPr>
                <w:i/>
                <w:sz w:val="24"/>
                <w:szCs w:val="24"/>
              </w:rPr>
            </w:pPr>
          </w:p>
          <w:p w14:paraId="78947ED2" w14:textId="77777777" w:rsidR="001632D6" w:rsidRPr="001632D6" w:rsidRDefault="001632D6" w:rsidP="001632D6">
            <w:pPr>
              <w:widowControl w:val="0"/>
              <w:tabs>
                <w:tab w:val="left" w:pos="4820"/>
              </w:tabs>
              <w:jc w:val="center"/>
              <w:rPr>
                <w:i/>
                <w:sz w:val="24"/>
                <w:szCs w:val="24"/>
              </w:rPr>
            </w:pPr>
            <w:r w:rsidRPr="001632D6">
              <w:rPr>
                <w:i/>
                <w:sz w:val="24"/>
                <w:szCs w:val="24"/>
              </w:rPr>
              <w:t>Подпись</w:t>
            </w:r>
          </w:p>
        </w:tc>
        <w:tc>
          <w:tcPr>
            <w:tcW w:w="2552" w:type="dxa"/>
            <w:vAlign w:val="bottom"/>
          </w:tcPr>
          <w:p w14:paraId="73D24814" w14:textId="77777777" w:rsidR="001632D6" w:rsidRPr="001632D6" w:rsidRDefault="001632D6" w:rsidP="001632D6">
            <w:pPr>
              <w:widowControl w:val="0"/>
              <w:tabs>
                <w:tab w:val="left" w:pos="4820"/>
              </w:tabs>
              <w:jc w:val="right"/>
              <w:rPr>
                <w:sz w:val="24"/>
                <w:szCs w:val="24"/>
              </w:rPr>
            </w:pPr>
          </w:p>
          <w:p w14:paraId="652428F7" w14:textId="77777777" w:rsidR="001632D6" w:rsidRPr="001632D6" w:rsidRDefault="00186088" w:rsidP="001632D6">
            <w:pPr>
              <w:widowControl w:val="0"/>
              <w:tabs>
                <w:tab w:val="left" w:pos="4820"/>
              </w:tabs>
              <w:jc w:val="right"/>
              <w:rPr>
                <w:i/>
                <w:sz w:val="24"/>
                <w:szCs w:val="24"/>
              </w:rPr>
            </w:pPr>
            <w:r>
              <w:rPr>
                <w:i/>
                <w:sz w:val="24"/>
                <w:szCs w:val="24"/>
              </w:rPr>
              <w:t>А.Е. Щелоков</w:t>
            </w:r>
          </w:p>
        </w:tc>
      </w:tr>
    </w:tbl>
    <w:p w14:paraId="586647C6" w14:textId="77777777" w:rsidR="00B0367B" w:rsidRPr="00B0367B" w:rsidRDefault="00B0367B" w:rsidP="001632D6">
      <w:pPr>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B4DE" w14:textId="77777777" w:rsidR="00586A22" w:rsidRDefault="00586A22" w:rsidP="00B0367B">
      <w:pPr>
        <w:spacing w:after="0" w:line="240" w:lineRule="auto"/>
      </w:pPr>
      <w:r>
        <w:separator/>
      </w:r>
    </w:p>
  </w:endnote>
  <w:endnote w:type="continuationSeparator" w:id="0">
    <w:p w14:paraId="71E89972" w14:textId="77777777" w:rsidR="00586A22" w:rsidRDefault="00586A22"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6EE3" w14:textId="77777777" w:rsidR="00586A22" w:rsidRDefault="00586A22" w:rsidP="00B0367B">
      <w:pPr>
        <w:spacing w:after="0" w:line="240" w:lineRule="auto"/>
      </w:pPr>
      <w:r>
        <w:separator/>
      </w:r>
    </w:p>
  </w:footnote>
  <w:footnote w:type="continuationSeparator" w:id="0">
    <w:p w14:paraId="06FEB09A" w14:textId="77777777" w:rsidR="00586A22" w:rsidRDefault="00586A22"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36B1"/>
    <w:rsid w:val="000C1A63"/>
    <w:rsid w:val="0011655F"/>
    <w:rsid w:val="00152AEE"/>
    <w:rsid w:val="001632D6"/>
    <w:rsid w:val="001717BA"/>
    <w:rsid w:val="00186088"/>
    <w:rsid w:val="00217859"/>
    <w:rsid w:val="00260258"/>
    <w:rsid w:val="00266B85"/>
    <w:rsid w:val="002D6706"/>
    <w:rsid w:val="003078B3"/>
    <w:rsid w:val="0036308C"/>
    <w:rsid w:val="003F69DE"/>
    <w:rsid w:val="004163F2"/>
    <w:rsid w:val="004A39D5"/>
    <w:rsid w:val="00523AAF"/>
    <w:rsid w:val="00525BBE"/>
    <w:rsid w:val="00586A22"/>
    <w:rsid w:val="005C59AF"/>
    <w:rsid w:val="00685032"/>
    <w:rsid w:val="00704760"/>
    <w:rsid w:val="007D20BD"/>
    <w:rsid w:val="00813F5E"/>
    <w:rsid w:val="008B7597"/>
    <w:rsid w:val="008B761E"/>
    <w:rsid w:val="009F788E"/>
    <w:rsid w:val="00A120B8"/>
    <w:rsid w:val="00AD7E01"/>
    <w:rsid w:val="00B0367B"/>
    <w:rsid w:val="00B1052F"/>
    <w:rsid w:val="00B43582"/>
    <w:rsid w:val="00B922B6"/>
    <w:rsid w:val="00BE14BA"/>
    <w:rsid w:val="00C10F34"/>
    <w:rsid w:val="00C60740"/>
    <w:rsid w:val="00D20CC8"/>
    <w:rsid w:val="00D22409"/>
    <w:rsid w:val="00DD41DB"/>
    <w:rsid w:val="00EC50D2"/>
    <w:rsid w:val="00EC5A77"/>
    <w:rsid w:val="00F07976"/>
    <w:rsid w:val="00F12E7B"/>
    <w:rsid w:val="00F558DA"/>
    <w:rsid w:val="00F64F84"/>
    <w:rsid w:val="00FD2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F2E8"/>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customStyle="1" w:styleId="tui-texth5">
    <w:name w:val="tui-text_h5"/>
    <w:basedOn w:val="a0"/>
    <w:rsid w:val="00AD7E01"/>
  </w:style>
  <w:style w:type="character" w:styleId="ad">
    <w:name w:val="Unresolved Mention"/>
    <w:basedOn w:val="a0"/>
    <w:uiPriority w:val="99"/>
    <w:semiHidden/>
    <w:unhideWhenUsed/>
    <w:rsid w:val="008B7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7170">
      <w:bodyDiv w:val="1"/>
      <w:marLeft w:val="0"/>
      <w:marRight w:val="0"/>
      <w:marTop w:val="0"/>
      <w:marBottom w:val="0"/>
      <w:divBdr>
        <w:top w:val="none" w:sz="0" w:space="0" w:color="auto"/>
        <w:left w:val="none" w:sz="0" w:space="0" w:color="auto"/>
        <w:bottom w:val="none" w:sz="0" w:space="0" w:color="auto"/>
        <w:right w:val="none" w:sz="0" w:space="0" w:color="auto"/>
      </w:divBdr>
      <w:divsChild>
        <w:div w:id="340205468">
          <w:marLeft w:val="0"/>
          <w:marRight w:val="0"/>
          <w:marTop w:val="0"/>
          <w:marBottom w:val="0"/>
          <w:divBdr>
            <w:top w:val="none" w:sz="0" w:space="0" w:color="auto"/>
            <w:left w:val="none" w:sz="0" w:space="0" w:color="auto"/>
            <w:bottom w:val="none" w:sz="0" w:space="0" w:color="auto"/>
            <w:right w:val="none" w:sz="0" w:space="0" w:color="auto"/>
          </w:divBdr>
          <w:divsChild>
            <w:div w:id="2016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830">
      <w:bodyDiv w:val="1"/>
      <w:marLeft w:val="0"/>
      <w:marRight w:val="0"/>
      <w:marTop w:val="0"/>
      <w:marBottom w:val="0"/>
      <w:divBdr>
        <w:top w:val="none" w:sz="0" w:space="0" w:color="auto"/>
        <w:left w:val="none" w:sz="0" w:space="0" w:color="auto"/>
        <w:bottom w:val="none" w:sz="0" w:space="0" w:color="auto"/>
        <w:right w:val="none" w:sz="0" w:space="0" w:color="auto"/>
      </w:divBdr>
      <w:divsChild>
        <w:div w:id="89072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am@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Нам Илья Енсувович</cp:lastModifiedBy>
  <cp:revision>8</cp:revision>
  <dcterms:created xsi:type="dcterms:W3CDTF">2025-04-22T12:49:00Z</dcterms:created>
  <dcterms:modified xsi:type="dcterms:W3CDTF">2026-06-11T11:01:00Z</dcterms:modified>
</cp:coreProperties>
</file>