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tabs>
          <w:tab w:val="left" w:pos="6811"/>
        </w:tabs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A56457">
      <w:pPr>
        <w:tabs>
          <w:tab w:val="left" w:pos="8070"/>
        </w:tabs>
        <w:spacing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FE264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A56457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 на поставку МТР</w:t>
      </w:r>
    </w:p>
    <w:p w:rsidR="00FE264A" w:rsidRDefault="00FE264A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64A" w:rsidRDefault="00EB2D2C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474716" w:rsidRPr="00474716">
        <w:rPr>
          <w:rFonts w:ascii="Times New Roman" w:hAnsi="Times New Roman" w:cs="Times New Roman"/>
          <w:sz w:val="24"/>
          <w:szCs w:val="24"/>
          <w:lang w:eastAsia="ru-RU"/>
        </w:rPr>
        <w:t xml:space="preserve">28.15.24.114 </w:t>
      </w:r>
      <w:r w:rsidR="00A56457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</w:t>
      </w:r>
      <w:r w:rsidR="00474716" w:rsidRPr="00474716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="00474716">
        <w:rPr>
          <w:rFonts w:ascii="Times New Roman" w:hAnsi="Times New Roman" w:cs="Times New Roman"/>
          <w:sz w:val="24"/>
          <w:szCs w:val="24"/>
          <w:lang w:eastAsia="ru-RU"/>
        </w:rPr>
        <w:t>дуктора</w:t>
      </w:r>
      <w:r w:rsidR="00A56457">
        <w:rPr>
          <w:rFonts w:ascii="Times New Roman" w:hAnsi="Times New Roman" w:cs="Times New Roman"/>
          <w:sz w:val="24"/>
          <w:szCs w:val="24"/>
          <w:lang w:eastAsia="ru-RU"/>
        </w:rPr>
        <w:t xml:space="preserve"> для нужд Северо-Кавказского филиала </w:t>
      </w:r>
    </w:p>
    <w:p w:rsidR="00FE264A" w:rsidRDefault="00FE264A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64A" w:rsidRDefault="00A56457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Лот № </w:t>
      </w: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D23B5" w:rsidRDefault="000D23B5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A56457">
      <w:pPr>
        <w:spacing w:line="264" w:lineRule="auto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60194732"/>
      <w:bookmarkStart w:id="1" w:name="_Toc131074122"/>
      <w:bookmarkStart w:id="2" w:name="_Toc1255313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0"/>
      <w:bookmarkEnd w:id="1"/>
      <w:bookmarkEnd w:id="2"/>
    </w:p>
    <w:p w:rsidR="00FE264A" w:rsidRDefault="00FE264A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продукции………………………….………………………….………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продукции…………………………………….……………..…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продукции……………………………………….…………….…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FE264A" w:rsidRDefault="00FE264A">
      <w:pPr>
        <w:rPr>
          <w:rFonts w:ascii="Times New Roman" w:hAnsi="Times New Roman" w:cs="Times New Roman"/>
          <w:sz w:val="24"/>
          <w:szCs w:val="24"/>
        </w:rPr>
      </w:pPr>
      <w:bookmarkStart w:id="3" w:name="_Toc160194742_Копия_1"/>
      <w:bookmarkEnd w:id="3"/>
    </w:p>
    <w:p w:rsidR="00FE264A" w:rsidRDefault="00FE264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FE26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264A" w:rsidRDefault="00A56457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125473240"/>
      <w:bookmarkStart w:id="5" w:name="_Toc160194733"/>
      <w:bookmarkStart w:id="6" w:name="_Toc51339692"/>
      <w:bookmarkStart w:id="7" w:name="_Toc75446566"/>
      <w:r>
        <w:rPr>
          <w:sz w:val="24"/>
          <w:szCs w:val="24"/>
          <w:lang w:val="ru-RU"/>
        </w:rPr>
        <w:lastRenderedPageBreak/>
        <w:t>Общие сведения</w:t>
      </w:r>
      <w:bookmarkEnd w:id="4"/>
      <w:bookmarkEnd w:id="5"/>
      <w:bookmarkEnd w:id="6"/>
      <w:bookmarkEnd w:id="7"/>
    </w:p>
    <w:p w:rsidR="00FE264A" w:rsidRDefault="00FE26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4A" w:rsidRDefault="00A56457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473241"/>
      <w:bookmarkStart w:id="9" w:name="_Toc1601947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FE264A" w:rsidRDefault="00A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474716" w:rsidRPr="00474716">
        <w:rPr>
          <w:rFonts w:ascii="Times New Roman" w:hAnsi="Times New Roman" w:cs="Times New Roman"/>
          <w:sz w:val="24"/>
          <w:szCs w:val="24"/>
          <w:lang w:eastAsia="ru-RU"/>
        </w:rPr>
        <w:t xml:space="preserve">28.15.24.114 </w:t>
      </w:r>
      <w:r w:rsidR="00474716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</w:t>
      </w:r>
      <w:r w:rsidR="00474716" w:rsidRPr="00474716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="00474716">
        <w:rPr>
          <w:rFonts w:ascii="Times New Roman" w:hAnsi="Times New Roman" w:cs="Times New Roman"/>
          <w:sz w:val="24"/>
          <w:szCs w:val="24"/>
          <w:lang w:eastAsia="ru-RU"/>
        </w:rPr>
        <w:t>дуктора</w:t>
      </w:r>
      <w:r w:rsidR="00474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FE264A" w:rsidRDefault="00FE264A">
      <w:pPr>
        <w:rPr>
          <w:rFonts w:ascii="Times New Roman" w:hAnsi="Times New Roman" w:cs="Times New Roman"/>
          <w:sz w:val="24"/>
          <w:szCs w:val="24"/>
        </w:rPr>
      </w:pPr>
    </w:p>
    <w:p w:rsidR="00FE264A" w:rsidRDefault="00A56457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25473242"/>
      <w:bookmarkStart w:id="11" w:name="_Toc1601947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474716" w:rsidRPr="000C4224" w:rsidRDefault="00474716" w:rsidP="00474716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</w:t>
      </w:r>
      <w:r w:rsidRPr="000C4224">
        <w:rPr>
          <w:shd w:val="clear" w:color="auto" w:fill="FFFFFF"/>
        </w:rPr>
        <w:t>:</w:t>
      </w:r>
    </w:p>
    <w:p w:rsidR="00474716" w:rsidRDefault="00474716" w:rsidP="00474716">
      <w:pPr>
        <w:pStyle w:val="Default"/>
        <w:numPr>
          <w:ilvl w:val="0"/>
          <w:numId w:val="9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филиал».</w:t>
      </w:r>
    </w:p>
    <w:p w:rsidR="00FE264A" w:rsidRDefault="00FE264A">
      <w:pPr>
        <w:pStyle w:val="Default"/>
        <w:jc w:val="both"/>
        <w:textAlignment w:val="baseline"/>
        <w:rPr>
          <w:shd w:val="clear" w:color="auto" w:fill="FFFF00"/>
        </w:rPr>
      </w:pPr>
    </w:p>
    <w:p w:rsidR="00FE264A" w:rsidRDefault="00A56457">
      <w:pPr>
        <w:keepNext/>
        <w:keepLines/>
        <w:numPr>
          <w:ilvl w:val="0"/>
          <w:numId w:val="3"/>
        </w:numPr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75446573"/>
      <w:bookmarkStart w:id="13" w:name="_Toc51339693"/>
      <w:bookmarkStart w:id="14" w:name="_Toc160194736"/>
      <w:bookmarkStart w:id="15" w:name="_Toc125473249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FE264A" w:rsidRDefault="00A56457">
      <w:pPr>
        <w:pStyle w:val="4"/>
        <w:numPr>
          <w:ilvl w:val="1"/>
          <w:numId w:val="4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FE264A" w:rsidRDefault="00A56457">
      <w:pPr>
        <w:keepNext/>
        <w:numPr>
          <w:ilvl w:val="2"/>
          <w:numId w:val="3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_Toc75446575"/>
      <w:bookmarkStart w:id="18" w:name="_Toc160194737"/>
      <w:bookmarkStart w:id="19" w:name="_Toc12547325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FE264A" w:rsidRDefault="00A56457">
      <w:pPr>
        <w:keepNext/>
        <w:keepLines/>
        <w:spacing w:before="240" w:line="227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51339695"/>
      <w:bookmarkStart w:id="21" w:name="_Toc75446576"/>
      <w:bookmarkStart w:id="22" w:name="_Toc160194738"/>
      <w:bookmarkStart w:id="23" w:name="_Toc125473251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940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1"/>
        <w:gridCol w:w="5533"/>
        <w:gridCol w:w="1503"/>
        <w:gridCol w:w="1758"/>
      </w:tblGrid>
      <w:tr w:rsidR="00FE264A" w:rsidTr="000D23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264A" w:rsidRDefault="00A564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264A" w:rsidTr="000D23B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264A" w:rsidTr="000D23B5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64A" w:rsidRDefault="00474716">
            <w:pPr>
              <w:widowControl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Редуктор червячный двухступенчатый РЗА-СЧн-64000-653-13.60V2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64A" w:rsidRDefault="00A56457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64A" w:rsidRDefault="00A56457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FE264A" w:rsidRDefault="00FE264A">
      <w:pPr>
        <w:tabs>
          <w:tab w:val="left" w:pos="567"/>
        </w:tabs>
        <w:spacing w:before="120"/>
        <w:outlineLvl w:val="2"/>
        <w:rPr>
          <w:rFonts w:ascii="Times New Roman" w:hAnsi="Times New Roman" w:cs="Times New Roman"/>
          <w:sz w:val="24"/>
          <w:szCs w:val="24"/>
        </w:rPr>
      </w:pPr>
    </w:p>
    <w:p w:rsidR="00FE264A" w:rsidRDefault="00FE264A">
      <w:pPr>
        <w:tabs>
          <w:tab w:val="left" w:pos="567"/>
        </w:tabs>
        <w:spacing w:before="120"/>
        <w:outlineLvl w:val="2"/>
        <w:rPr>
          <w:rFonts w:ascii="Times New Roman" w:hAnsi="Times New Roman" w:cs="Times New Roman"/>
          <w:sz w:val="24"/>
          <w:szCs w:val="24"/>
        </w:rPr>
      </w:pPr>
    </w:p>
    <w:p w:rsidR="00FE264A" w:rsidRDefault="00A56457">
      <w:pPr>
        <w:numPr>
          <w:ilvl w:val="2"/>
          <w:numId w:val="3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FE264A" w:rsidRDefault="00A56457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25" w:name="_Toc51339697"/>
      <w:bookmarkStart w:id="26" w:name="_Toc50125127"/>
      <w:bookmarkStart w:id="27" w:name="_Toc125473253"/>
      <w:bookmarkStart w:id="28" w:name="_Toc160194740"/>
      <w:bookmarkStart w:id="29" w:name="_Toc75446579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9414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681"/>
        <w:gridCol w:w="3630"/>
        <w:gridCol w:w="2411"/>
        <w:gridCol w:w="2692"/>
      </w:tblGrid>
      <w:tr w:rsidR="00FE264A" w:rsidTr="000D23B5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FE264A" w:rsidTr="000D23B5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E264A" w:rsidTr="000D23B5">
        <w:trPr>
          <w:trHeight w:val="73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 w:rsidP="000D23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</w:t>
            </w:r>
            <w:r w:rsidR="00474716" w:rsidRPr="00474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28.15.24.114 </w:t>
            </w:r>
            <w:r w:rsidR="00474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474716" w:rsidRPr="00474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474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дуктора</w:t>
            </w:r>
            <w:r w:rsidR="00474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нужд Северо-Кавказского филиала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64A" w:rsidRDefault="00A56457" w:rsidP="0047471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474716" w:rsidRPr="00474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 календарных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дней с даты подписания договора</w:t>
            </w:r>
          </w:p>
        </w:tc>
      </w:tr>
    </w:tbl>
    <w:p w:rsidR="00FE264A" w:rsidRDefault="00FE264A">
      <w:pPr>
        <w:pStyle w:val="4"/>
        <w:widowControl w:val="0"/>
        <w:spacing w:after="0"/>
        <w:jc w:val="both"/>
        <w:rPr>
          <w:shd w:val="clear" w:color="auto" w:fill="FFFFFF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FE264A">
      <w:pPr>
        <w:rPr>
          <w:lang w:val="x-none" w:eastAsia="x-none"/>
        </w:rPr>
      </w:pPr>
    </w:p>
    <w:p w:rsidR="00FE264A" w:rsidRDefault="00A56457">
      <w:pPr>
        <w:pStyle w:val="4"/>
        <w:numPr>
          <w:ilvl w:val="1"/>
          <w:numId w:val="4"/>
        </w:numPr>
        <w:spacing w:after="0"/>
        <w:ind w:left="567" w:hanging="567"/>
      </w:pPr>
      <w:r>
        <w:lastRenderedPageBreak/>
        <w:t xml:space="preserve"> </w:t>
      </w:r>
      <w:bookmarkStart w:id="31" w:name="_Toc125473255"/>
      <w:r>
        <w:t>Требования к качеству продукции</w:t>
      </w:r>
      <w:bookmarkEnd w:id="31"/>
    </w:p>
    <w:p w:rsidR="00FE264A" w:rsidRDefault="00A56457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32" w:name="_Toc125473256"/>
      <w:bookmarkStart w:id="33" w:name="_Toc160194741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FE264A" w:rsidRDefault="00A56457">
      <w:pPr>
        <w:rPr>
          <w:rFonts w:ascii="Times New Roman" w:hAnsi="Times New Roman" w:cs="Times New Roman"/>
          <w:sz w:val="24"/>
          <w:szCs w:val="24"/>
        </w:rPr>
      </w:pPr>
      <w:bookmarkStart w:id="34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FE264A" w:rsidRDefault="00FE2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901"/>
        <w:gridCol w:w="1329"/>
        <w:gridCol w:w="2074"/>
        <w:gridCol w:w="26"/>
        <w:gridCol w:w="5078"/>
      </w:tblGrid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 w:rsidR="00FE264A" w:rsidTr="000D23B5">
        <w:trPr>
          <w:trHeight w:val="19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0D23B5" w:rsidRDefault="00A56457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0D23B5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0D23B5" w:rsidRDefault="00A5645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Pr="00474716" w:rsidRDefault="00474716" w:rsidP="000D23B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Редуктор</w:t>
            </w:r>
            <w:proofErr w:type="spellEnd"/>
          </w:p>
        </w:tc>
      </w:tr>
      <w:tr w:rsidR="00FE264A" w:rsidTr="000D23B5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Pr="00474716" w:rsidRDefault="0047471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передачи</w:t>
            </w:r>
            <w:proofErr w:type="spellEnd"/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474716" w:rsidRDefault="00474716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Червячный</w:t>
            </w:r>
            <w:proofErr w:type="spellEnd"/>
          </w:p>
        </w:tc>
      </w:tr>
      <w:tr w:rsidR="00FE264A" w:rsidTr="000D23B5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Pr="00474716" w:rsidRDefault="0047471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ступеней</w:t>
            </w:r>
            <w:proofErr w:type="spellEnd"/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090D05" w:rsidRDefault="00090D05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Двухступенчатый</w:t>
            </w:r>
            <w:proofErr w:type="spellEnd"/>
          </w:p>
        </w:tc>
      </w:tr>
      <w:tr w:rsidR="00FE264A" w:rsidTr="000D23B5">
        <w:trPr>
          <w:trHeight w:val="9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090D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Присоединение к арматуре</w:t>
            </w:r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090D05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Фланец F40, центрирующий бурт ф300, 2 паза под шпонки 28 (132,8), шток ф120х195max (F40-Y-V2-120)</w:t>
            </w:r>
          </w:p>
        </w:tc>
      </w:tr>
      <w:tr w:rsidR="00FE264A" w:rsidTr="000D23B5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Pr="00090D05" w:rsidRDefault="00090D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Покрытие</w:t>
            </w:r>
            <w:proofErr w:type="spellEnd"/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090D05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</w:t>
            </w:r>
            <w:proofErr w:type="spellStart"/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поксидно</w:t>
            </w:r>
            <w:proofErr w:type="spellEnd"/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-полиуретановое RAL 7004 (серый)</w:t>
            </w:r>
          </w:p>
        </w:tc>
      </w:tr>
      <w:tr w:rsidR="00090D05" w:rsidTr="000D23B5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D05" w:rsidRDefault="00090D05" w:rsidP="00090D05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D05" w:rsidRDefault="00090D05" w:rsidP="00090D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05" w:rsidRPr="000D23B5" w:rsidRDefault="00090D05" w:rsidP="00090D05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90D05">
              <w:rPr>
                <w:rFonts w:ascii="Times New Roman" w:hAnsi="Times New Roman" w:cs="Times New Roman"/>
                <w:sz w:val="24"/>
                <w:szCs w:val="24"/>
              </w:rPr>
              <w:t xml:space="preserve">МИП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Механик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64A" w:rsidTr="000D23B5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264A" w:rsidRPr="00090D05" w:rsidRDefault="00090D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Маркировка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производителя</w:t>
            </w:r>
            <w:proofErr w:type="spellEnd"/>
          </w:p>
        </w:tc>
        <w:tc>
          <w:tcPr>
            <w:tcW w:w="5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090D05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5">
              <w:rPr>
                <w:rFonts w:ascii="Times New Roman" w:hAnsi="Times New Roman" w:cs="Times New Roman"/>
                <w:sz w:val="24"/>
                <w:szCs w:val="24"/>
              </w:rPr>
              <w:t>РЗА-СЧн-64000-653-13.60V2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090D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24</w:t>
            </w:r>
            <w:r w:rsidR="00A5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A56457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0D23B5">
            <w:pPr>
              <w:widowControl w:val="0"/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bookmarkStart w:id="35" w:name="_GoBack"/>
            <w:bookmarkEnd w:id="35"/>
          </w:p>
        </w:tc>
        <w:tc>
          <w:tcPr>
            <w:tcW w:w="5078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0D23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56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</w:t>
            </w:r>
          </w:p>
        </w:tc>
      </w:tr>
      <w:tr w:rsidR="00FE264A" w:rsidTr="000D23B5">
        <w:trPr>
          <w:trHeight w:val="32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Pr="000D23B5" w:rsidRDefault="000D23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эксплуатации</w:t>
            </w:r>
            <w:proofErr w:type="spellEnd"/>
          </w:p>
        </w:tc>
        <w:tc>
          <w:tcPr>
            <w:tcW w:w="5078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Pr="0054088D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8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Место поставки</w:t>
            </w:r>
          </w:p>
        </w:tc>
        <w:tc>
          <w:tcPr>
            <w:tcW w:w="7178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Pr="0054088D" w:rsidRDefault="000D23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5408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Самовывоз</w:t>
            </w:r>
            <w:proofErr w:type="spellEnd"/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Pr="0054088D" w:rsidRDefault="00A5645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8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Условия поставки</w:t>
            </w:r>
          </w:p>
        </w:tc>
        <w:tc>
          <w:tcPr>
            <w:tcW w:w="7178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4A" w:rsidRPr="0054088D" w:rsidRDefault="00A56457" w:rsidP="000D23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408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за счет средств </w:t>
            </w:r>
            <w:proofErr w:type="spellStart"/>
            <w:r w:rsidR="000D23B5" w:rsidRPr="005408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Заказчика</w:t>
            </w:r>
            <w:proofErr w:type="spellEnd"/>
          </w:p>
        </w:tc>
      </w:tr>
      <w:tr w:rsidR="00FE264A" w:rsidTr="000D23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64A" w:rsidRDefault="00FE264A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:rsidR="00FE264A" w:rsidRDefault="00A564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механических воздействий.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 w:rsidR="00FE264A" w:rsidRDefault="00FE264A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sectPr w:rsidR="00FE264A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85" w:rsidRDefault="00353085">
      <w:r>
        <w:separator/>
      </w:r>
    </w:p>
  </w:endnote>
  <w:endnote w:type="continuationSeparator" w:id="0">
    <w:p w:rsidR="00353085" w:rsidRDefault="003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4A" w:rsidRDefault="00A56457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54088D">
      <w:rPr>
        <w:noProof/>
      </w:rPr>
      <w:t>4</w:t>
    </w:r>
    <w:r>
      <w:fldChar w:fldCharType="end"/>
    </w:r>
  </w:p>
  <w:p w:rsidR="00FE264A" w:rsidRDefault="00FE26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85" w:rsidRDefault="00353085">
      <w:r>
        <w:separator/>
      </w:r>
    </w:p>
  </w:footnote>
  <w:footnote w:type="continuationSeparator" w:id="0">
    <w:p w:rsidR="00353085" w:rsidRDefault="0035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91E"/>
    <w:multiLevelType w:val="multilevel"/>
    <w:tmpl w:val="D08CFF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120C7D"/>
    <w:multiLevelType w:val="multilevel"/>
    <w:tmpl w:val="78D052D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2" w15:restartNumberingAfterBreak="0">
    <w:nsid w:val="260A1984"/>
    <w:multiLevelType w:val="multilevel"/>
    <w:tmpl w:val="15C0A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F521D8"/>
    <w:multiLevelType w:val="multilevel"/>
    <w:tmpl w:val="29BEDF9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075CEC"/>
    <w:multiLevelType w:val="multilevel"/>
    <w:tmpl w:val="48242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93C6B52"/>
    <w:multiLevelType w:val="multilevel"/>
    <w:tmpl w:val="F0EC52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3F067A69"/>
    <w:multiLevelType w:val="multilevel"/>
    <w:tmpl w:val="D450A95E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7" w15:restartNumberingAfterBreak="0">
    <w:nsid w:val="4F3C79E5"/>
    <w:multiLevelType w:val="multilevel"/>
    <w:tmpl w:val="3F448EB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57DA131F"/>
    <w:multiLevelType w:val="multilevel"/>
    <w:tmpl w:val="786C304E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A"/>
    <w:rsid w:val="00090D05"/>
    <w:rsid w:val="000D23B5"/>
    <w:rsid w:val="00353085"/>
    <w:rsid w:val="00474716"/>
    <w:rsid w:val="0054088D"/>
    <w:rsid w:val="00585B7B"/>
    <w:rsid w:val="00A56457"/>
    <w:rsid w:val="00D40498"/>
    <w:rsid w:val="00EB2D2C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2288"/>
  <w15:docId w15:val="{B8B98D89-5F6F-42DD-83A3-BDED0E18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a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6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6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6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6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6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af6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">
    <w:name w:val="index heading111111111111"/>
    <w:basedOn w:val="12"/>
    <w:qFormat/>
  </w:style>
  <w:style w:type="paragraph" w:customStyle="1" w:styleId="afb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5BCC-CD0D-4BF3-8AE0-A2377BE8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Дугужев Эльдар Мухамедович</cp:lastModifiedBy>
  <cp:revision>2</cp:revision>
  <cp:lastPrinted>2024-11-27T12:27:00Z</cp:lastPrinted>
  <dcterms:created xsi:type="dcterms:W3CDTF">2026-06-13T13:57:00Z</dcterms:created>
  <dcterms:modified xsi:type="dcterms:W3CDTF">2026-06-13T13:57:00Z</dcterms:modified>
  <dc:language>ru-RU</dc:language>
</cp:coreProperties>
</file>