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E54F63B"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152"/>
        <w:gridCol w:w="4499"/>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1C6277" w:rsidRPr="00EE0D14" w14:paraId="5BD6297D" w14:textId="77777777" w:rsidTr="00F20205">
        <w:trPr>
          <w:jc w:val="center"/>
        </w:trPr>
        <w:tc>
          <w:tcPr>
            <w:tcW w:w="1213" w:type="dxa"/>
            <w:shd w:val="clear" w:color="auto" w:fill="auto"/>
            <w:vAlign w:val="center"/>
          </w:tcPr>
          <w:p w14:paraId="3E90A78C"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1C6277" w:rsidRPr="00EE0D14" w:rsidRDefault="001C6277" w:rsidP="001C6277">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1B63BA63" w:rsidR="001C6277" w:rsidRPr="002F4A70" w:rsidRDefault="001C6277" w:rsidP="002F4A70">
            <w:pPr>
              <w:suppressAutoHyphens/>
              <w:ind w:right="-284"/>
              <w:rPr>
                <w:rFonts w:ascii="Times New Roman" w:eastAsia="Times New Roman" w:hAnsi="Times New Roman" w:cs="Times New Roman"/>
                <w:lang w:val="ru-RU"/>
              </w:rPr>
            </w:pPr>
            <w:r w:rsidRPr="001E136E">
              <w:rPr>
                <w:rFonts w:ascii="Times New Roman" w:hAnsi="Times New Roman" w:cs="Times New Roman"/>
              </w:rPr>
              <w:t xml:space="preserve">АО «Почта России» в лице УФПС </w:t>
            </w:r>
            <w:r w:rsidR="002F4A70">
              <w:rPr>
                <w:rFonts w:ascii="Times New Roman" w:hAnsi="Times New Roman" w:cs="Times New Roman"/>
                <w:lang w:val="ru-RU"/>
              </w:rPr>
              <w:t>Липецкой области</w:t>
            </w:r>
          </w:p>
        </w:tc>
      </w:tr>
      <w:tr w:rsidR="001C6277" w:rsidRPr="00EE0D14" w14:paraId="13063A81" w14:textId="77777777" w:rsidTr="00F20205">
        <w:trPr>
          <w:jc w:val="center"/>
        </w:trPr>
        <w:tc>
          <w:tcPr>
            <w:tcW w:w="1213" w:type="dxa"/>
            <w:shd w:val="clear" w:color="auto" w:fill="auto"/>
            <w:vAlign w:val="center"/>
          </w:tcPr>
          <w:p w14:paraId="42028471"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1C6277" w:rsidRPr="00EE0D14" w:rsidRDefault="001C6277" w:rsidP="001C6277">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33E4F74C" w:rsidR="001C6277" w:rsidRPr="00EE0D14" w:rsidRDefault="002F4A70" w:rsidP="001C6277">
            <w:pPr>
              <w:rPr>
                <w:rFonts w:ascii="Times New Roman" w:eastAsia="Times New Roman" w:hAnsi="Times New Roman" w:cs="Times New Roman"/>
                <w:b/>
                <w:bCs/>
                <w:i/>
                <w:lang w:val="ru-RU"/>
              </w:rPr>
            </w:pPr>
            <w:r w:rsidRPr="002F4A70">
              <w:rPr>
                <w:rFonts w:ascii="Times New Roman" w:eastAsia="Times New Roman" w:hAnsi="Times New Roman" w:cs="Times New Roman"/>
                <w:bCs/>
                <w:lang w:val="ru-RU"/>
              </w:rPr>
              <w:t>398700, РОССИЯ, ЛИПЕЦКАЯ ОБЛ, ЛИПЕЦК Г, ЗЕГЕЛЯ УЛ, 2</w:t>
            </w:r>
          </w:p>
        </w:tc>
      </w:tr>
      <w:tr w:rsidR="001C6277" w:rsidRPr="00EE0D14" w14:paraId="4ED58970" w14:textId="77777777" w:rsidTr="00F20205">
        <w:trPr>
          <w:jc w:val="center"/>
        </w:trPr>
        <w:tc>
          <w:tcPr>
            <w:tcW w:w="1213" w:type="dxa"/>
            <w:shd w:val="clear" w:color="auto" w:fill="auto"/>
            <w:vAlign w:val="center"/>
          </w:tcPr>
          <w:p w14:paraId="70FF2700"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1C6277" w:rsidRPr="00EE0D14" w:rsidRDefault="001C6277" w:rsidP="001C6277">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AF75DC8" w14:textId="51FF802B" w:rsidR="001C6277" w:rsidRPr="00EE0D14" w:rsidRDefault="002F4A70" w:rsidP="001C6277">
            <w:pPr>
              <w:rPr>
                <w:rFonts w:ascii="Times New Roman" w:eastAsia="Times New Roman" w:hAnsi="Times New Roman" w:cs="Times New Roman"/>
                <w:b/>
                <w:bCs/>
                <w:i/>
              </w:rPr>
            </w:pPr>
            <w:r w:rsidRPr="002F4A70">
              <w:rPr>
                <w:rFonts w:ascii="Times New Roman" w:eastAsia="Times New Roman" w:hAnsi="Times New Roman" w:cs="Times New Roman"/>
                <w:bCs/>
                <w:lang w:val="ru-RU"/>
              </w:rPr>
              <w:t>398700, РОССИЯ, ЛИПЕЦКАЯ ОБЛ, ЛИПЕЦК Г, ЗЕГЕЛЯ УЛ, 2</w:t>
            </w:r>
          </w:p>
        </w:tc>
      </w:tr>
      <w:tr w:rsidR="001C6277" w:rsidRPr="00EE0D14" w14:paraId="483D9A74" w14:textId="77777777" w:rsidTr="00F20205">
        <w:trPr>
          <w:jc w:val="center"/>
        </w:trPr>
        <w:tc>
          <w:tcPr>
            <w:tcW w:w="1213" w:type="dxa"/>
            <w:shd w:val="clear" w:color="auto" w:fill="auto"/>
            <w:vAlign w:val="center"/>
          </w:tcPr>
          <w:p w14:paraId="710667F9"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1C6277" w:rsidRPr="00EE0D14" w:rsidRDefault="001C6277" w:rsidP="001C6277">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6CED5DB2" w:rsidR="001C6277" w:rsidRPr="00EE0D14" w:rsidRDefault="001C6277" w:rsidP="001C6277">
            <w:pPr>
              <w:rPr>
                <w:rFonts w:ascii="Times New Roman" w:eastAsia="Times New Roman" w:hAnsi="Times New Roman" w:cs="Times New Roman"/>
                <w:i/>
                <w:lang w:val="ru-RU"/>
              </w:rPr>
            </w:pPr>
            <w:r>
              <w:rPr>
                <w:rFonts w:ascii="Times New Roman" w:eastAsia="Times New Roman" w:hAnsi="Times New Roman" w:cs="Times New Roman"/>
                <w:i/>
              </w:rPr>
              <w:t>+7 (495) 276-55-55</w:t>
            </w:r>
          </w:p>
        </w:tc>
      </w:tr>
      <w:tr w:rsidR="001C6277" w:rsidRPr="00EE0D14" w14:paraId="3E476205" w14:textId="77777777" w:rsidTr="001C6277">
        <w:trPr>
          <w:trHeight w:val="397"/>
          <w:jc w:val="center"/>
        </w:trPr>
        <w:tc>
          <w:tcPr>
            <w:tcW w:w="1213" w:type="dxa"/>
            <w:shd w:val="clear" w:color="auto" w:fill="auto"/>
            <w:vAlign w:val="center"/>
          </w:tcPr>
          <w:p w14:paraId="7E5B3120"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1C6277" w:rsidRPr="00EE0D14" w:rsidRDefault="001C6277" w:rsidP="001C6277">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77777777" w:rsidR="001C6277" w:rsidRPr="00EE0D14" w:rsidRDefault="001C6277" w:rsidP="001C6277">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1C6277" w:rsidRPr="002F4A70" w14:paraId="5079DCD1" w14:textId="77777777" w:rsidTr="00F20205">
        <w:trPr>
          <w:jc w:val="center"/>
        </w:trPr>
        <w:tc>
          <w:tcPr>
            <w:tcW w:w="1213" w:type="dxa"/>
            <w:shd w:val="clear" w:color="auto" w:fill="auto"/>
            <w:vAlign w:val="center"/>
          </w:tcPr>
          <w:p w14:paraId="53882B1D"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23B36526"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42E08EA8" w14:textId="77777777" w:rsidR="001C6277" w:rsidRPr="001C4DD4" w:rsidRDefault="001C6277" w:rsidP="001C6277">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3BCD8C89" w14:textId="77777777" w:rsidR="001C6277" w:rsidRPr="001C4DD4" w:rsidRDefault="001C6277" w:rsidP="001C6277">
            <w:pPr>
              <w:rPr>
                <w:rFonts w:ascii="Times New Roman" w:eastAsia="Times New Roman" w:hAnsi="Times New Roman"/>
              </w:rPr>
            </w:pPr>
            <w:r w:rsidRPr="001C4DD4">
              <w:rPr>
                <w:rFonts w:ascii="Times New Roman" w:eastAsia="Times New Roman" w:hAnsi="Times New Roman"/>
              </w:rPr>
              <w:t>Асатрян Ирина Алексеевна</w:t>
            </w:r>
          </w:p>
          <w:p w14:paraId="579544E0" w14:textId="77777777" w:rsidR="001C6277" w:rsidRPr="001C4DD4" w:rsidRDefault="001C6277" w:rsidP="001C6277">
            <w:pPr>
              <w:rPr>
                <w:rFonts w:ascii="Times New Roman" w:eastAsia="Times New Roman" w:hAnsi="Times New Roman"/>
              </w:rPr>
            </w:pPr>
            <w:r w:rsidRPr="001C4DD4">
              <w:rPr>
                <w:rFonts w:ascii="Times New Roman" w:eastAsia="Times New Roman" w:hAnsi="Times New Roman"/>
              </w:rPr>
              <w:t>+7 (495) 223-44-44, доб. 228</w:t>
            </w:r>
          </w:p>
          <w:p w14:paraId="14802ECD" w14:textId="77777777" w:rsidR="001C6277" w:rsidRPr="001C4DD4" w:rsidRDefault="001C6277" w:rsidP="001C6277">
            <w:pPr>
              <w:rPr>
                <w:rFonts w:ascii="Times New Roman" w:eastAsia="Times New Roman" w:hAnsi="Times New Roman"/>
              </w:rPr>
            </w:pPr>
            <w:r w:rsidRPr="001C4DD4">
              <w:rPr>
                <w:rFonts w:ascii="Times New Roman" w:eastAsia="Times New Roman" w:hAnsi="Times New Roman"/>
              </w:rPr>
              <w:t>Irina.Asatryan@russianpost.ru</w:t>
            </w:r>
          </w:p>
          <w:p w14:paraId="149037C1" w14:textId="77777777" w:rsidR="001C6277" w:rsidRPr="001C4DD4" w:rsidRDefault="001C6277" w:rsidP="001C6277">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01727A59" w14:textId="77777777" w:rsidR="002F4A70" w:rsidRDefault="002F4A70" w:rsidP="001C6277">
            <w:pPr>
              <w:rPr>
                <w:rFonts w:ascii="Times New Roman" w:eastAsia="Times New Roman" w:hAnsi="Times New Roman"/>
              </w:rPr>
            </w:pPr>
            <w:r w:rsidRPr="002F4A70">
              <w:rPr>
                <w:rFonts w:ascii="Times New Roman" w:eastAsia="Times New Roman" w:hAnsi="Times New Roman"/>
              </w:rPr>
              <w:t>Будаева Юлия Александровна</w:t>
            </w:r>
          </w:p>
          <w:p w14:paraId="320F923F" w14:textId="77777777" w:rsidR="002F4A70" w:rsidRDefault="001C6277" w:rsidP="001C6277">
            <w:pPr>
              <w:rPr>
                <w:rFonts w:ascii="Times New Roman" w:hAnsi="Times New Roman" w:cs="Times New Roman"/>
              </w:rPr>
            </w:pPr>
            <w:r w:rsidRPr="001C4DD4">
              <w:rPr>
                <w:rFonts w:ascii="Times New Roman" w:eastAsia="Times New Roman" w:hAnsi="Times New Roman"/>
              </w:rPr>
              <w:t>Т</w:t>
            </w:r>
            <w:r>
              <w:rPr>
                <w:rFonts w:ascii="Times New Roman" w:eastAsia="Times New Roman" w:hAnsi="Times New Roman"/>
              </w:rPr>
              <w:t>елефон:</w:t>
            </w:r>
            <w:r>
              <w:t xml:space="preserve"> </w:t>
            </w:r>
            <w:r w:rsidR="002F4A70" w:rsidRPr="002F4A70">
              <w:rPr>
                <w:rFonts w:ascii="Times New Roman" w:hAnsi="Times New Roman" w:cs="Times New Roman"/>
              </w:rPr>
              <w:t>+7(4742) 909-800,2195</w:t>
            </w:r>
          </w:p>
          <w:p w14:paraId="031B7C3D" w14:textId="224A9EE7" w:rsidR="001C6277" w:rsidRPr="002F4A70" w:rsidRDefault="001C6277" w:rsidP="001C6277">
            <w:pPr>
              <w:rPr>
                <w:rFonts w:ascii="Times New Roman" w:eastAsia="Times New Roman" w:hAnsi="Times New Roman" w:cs="Times New Roman"/>
                <w:b/>
                <w:bCs/>
                <w:u w:val="single"/>
                <w:lang w:val="ru-RU"/>
              </w:rPr>
            </w:pPr>
            <w:r w:rsidRPr="004D0478">
              <w:rPr>
                <w:rFonts w:ascii="Times New Roman" w:eastAsia="Times New Roman" w:hAnsi="Times New Roman" w:cs="Times New Roman"/>
                <w:lang w:val="en-US"/>
              </w:rPr>
              <w:t>e</w:t>
            </w:r>
            <w:r w:rsidRPr="002F4A70">
              <w:rPr>
                <w:rFonts w:ascii="Times New Roman" w:eastAsia="Times New Roman" w:hAnsi="Times New Roman" w:cs="Times New Roman"/>
                <w:lang w:val="ru-RU"/>
              </w:rPr>
              <w:t>-</w:t>
            </w:r>
            <w:r w:rsidRPr="004D0478">
              <w:rPr>
                <w:rFonts w:ascii="Times New Roman" w:eastAsia="Times New Roman" w:hAnsi="Times New Roman" w:cs="Times New Roman"/>
                <w:lang w:val="en-US"/>
              </w:rPr>
              <w:t>mail</w:t>
            </w:r>
            <w:r w:rsidRPr="002F4A70">
              <w:rPr>
                <w:rFonts w:ascii="Times New Roman" w:eastAsia="Times New Roman" w:hAnsi="Times New Roman" w:cs="Times New Roman"/>
                <w:lang w:val="ru-RU"/>
              </w:rPr>
              <w:t>:</w:t>
            </w:r>
            <w:r w:rsidRPr="002F4A70">
              <w:rPr>
                <w:rFonts w:ascii="Times New Roman" w:hAnsi="Times New Roman" w:cs="Times New Roman"/>
                <w:lang w:val="ru-RU"/>
              </w:rPr>
              <w:t xml:space="preserve"> </w:t>
            </w:r>
            <w:r w:rsidR="002F4A70" w:rsidRPr="002F4A70">
              <w:rPr>
                <w:rFonts w:ascii="Times New Roman" w:hAnsi="Times New Roman" w:cs="Times New Roman"/>
                <w:lang w:val="en-US"/>
              </w:rPr>
              <w:t>Budaeva</w:t>
            </w:r>
            <w:r w:rsidR="002F4A70" w:rsidRPr="002F4A70">
              <w:rPr>
                <w:rFonts w:ascii="Times New Roman" w:hAnsi="Times New Roman" w:cs="Times New Roman"/>
                <w:lang w:val="ru-RU"/>
              </w:rPr>
              <w:t>.</w:t>
            </w:r>
            <w:r w:rsidR="002F4A70" w:rsidRPr="002F4A70">
              <w:rPr>
                <w:rFonts w:ascii="Times New Roman" w:hAnsi="Times New Roman" w:cs="Times New Roman"/>
                <w:lang w:val="en-US"/>
              </w:rPr>
              <w:t>Julia</w:t>
            </w:r>
            <w:r w:rsidR="002F4A70" w:rsidRPr="002F4A70">
              <w:rPr>
                <w:rFonts w:ascii="Times New Roman" w:hAnsi="Times New Roman" w:cs="Times New Roman"/>
                <w:lang w:val="ru-RU"/>
              </w:rPr>
              <w:t>@</w:t>
            </w:r>
            <w:r w:rsidR="002F4A70" w:rsidRPr="002F4A70">
              <w:rPr>
                <w:rFonts w:ascii="Times New Roman" w:hAnsi="Times New Roman" w:cs="Times New Roman"/>
                <w:lang w:val="en-US"/>
              </w:rPr>
              <w:t>russianpost</w:t>
            </w:r>
            <w:r w:rsidR="002F4A70" w:rsidRPr="002F4A70">
              <w:rPr>
                <w:rFonts w:ascii="Times New Roman" w:hAnsi="Times New Roman" w:cs="Times New Roman"/>
                <w:lang w:val="ru-RU"/>
              </w:rPr>
              <w:t>.</w:t>
            </w:r>
            <w:r w:rsidR="002F4A70" w:rsidRPr="002F4A70">
              <w:rPr>
                <w:rFonts w:ascii="Times New Roman" w:hAnsi="Times New Roman" w:cs="Times New Roman"/>
                <w:lang w:val="en-US"/>
              </w:rPr>
              <w:t>ru</w:t>
            </w:r>
          </w:p>
        </w:tc>
      </w:tr>
      <w:tr w:rsidR="001C6277" w:rsidRPr="00EE0D14" w14:paraId="4F95097F" w14:textId="77777777" w:rsidTr="00F20205">
        <w:trPr>
          <w:jc w:val="center"/>
        </w:trPr>
        <w:tc>
          <w:tcPr>
            <w:tcW w:w="1213" w:type="dxa"/>
            <w:shd w:val="clear" w:color="auto" w:fill="auto"/>
            <w:vAlign w:val="center"/>
          </w:tcPr>
          <w:p w14:paraId="6E1921A8" w14:textId="77777777" w:rsidR="001C6277" w:rsidRPr="002F4A70"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26C55D5B" w:rsidR="001C6277" w:rsidRPr="00EE0D14" w:rsidRDefault="001C6277" w:rsidP="001C6277">
            <w:pPr>
              <w:rPr>
                <w:rFonts w:ascii="Times New Roman" w:eastAsia="Times New Roman" w:hAnsi="Times New Roman" w:cs="Times New Roman"/>
                <w:i/>
                <w:lang w:val="ru-RU"/>
              </w:rPr>
            </w:pPr>
            <w:r w:rsidRPr="0076757D">
              <w:rPr>
                <w:rFonts w:ascii="Times New Roman" w:hAnsi="Times New Roman"/>
              </w:rPr>
              <w:t>Варшавское шоссе, д.37</w:t>
            </w:r>
          </w:p>
        </w:tc>
      </w:tr>
      <w:tr w:rsidR="001C6277" w:rsidRPr="00EE0D14" w14:paraId="7CB278BB" w14:textId="77777777" w:rsidTr="00F20205">
        <w:trPr>
          <w:jc w:val="center"/>
        </w:trPr>
        <w:tc>
          <w:tcPr>
            <w:tcW w:w="1213" w:type="dxa"/>
            <w:shd w:val="clear" w:color="auto" w:fill="auto"/>
            <w:vAlign w:val="center"/>
          </w:tcPr>
          <w:p w14:paraId="239A3690"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1C6277" w:rsidRPr="00EE0D14" w:rsidRDefault="001C6277" w:rsidP="001C6277">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1C6277" w:rsidRPr="00EE0D14" w14:paraId="49149393" w14:textId="77777777" w:rsidTr="00F20205">
        <w:trPr>
          <w:jc w:val="center"/>
        </w:trPr>
        <w:tc>
          <w:tcPr>
            <w:tcW w:w="1213" w:type="dxa"/>
            <w:shd w:val="clear" w:color="auto" w:fill="auto"/>
            <w:vAlign w:val="center"/>
          </w:tcPr>
          <w:p w14:paraId="65CE936B"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29424AAB" w14:textId="77777777" w:rsidR="00C12A78" w:rsidRPr="004B6500" w:rsidRDefault="00223D31" w:rsidP="00C12A78">
            <w:pPr>
              <w:jc w:val="both"/>
              <w:rPr>
                <w:rFonts w:ascii="Times New Roman" w:hAnsi="Times New Roman"/>
              </w:rPr>
            </w:pPr>
            <w:hyperlink r:id="rId8" w:tgtFrame="_blank" w:history="1">
              <w:r w:rsidR="00C12A78" w:rsidRPr="004B6500">
                <w:rPr>
                  <w:rFonts w:ascii="Times New Roman" w:hAnsi="Times New Roman"/>
                  <w:bdr w:val="none" w:sz="0" w:space="0" w:color="auto" w:frame="1"/>
                  <w:shd w:val="clear" w:color="auto" w:fill="FFFFFF"/>
                </w:rPr>
                <w:t>tender.lot-online.ru</w:t>
              </w:r>
            </w:hyperlink>
          </w:p>
          <w:p w14:paraId="4770AFC9" w14:textId="6F37493A" w:rsidR="001C6277" w:rsidRPr="00EE0D14" w:rsidRDefault="00C12A78" w:rsidP="00C12A78">
            <w:pPr>
              <w:jc w:val="both"/>
              <w:rPr>
                <w:rFonts w:ascii="Times New Roman" w:eastAsia="Times New Roman" w:hAnsi="Times New Roman" w:cs="Times New Roman"/>
                <w:lang w:val="ru-RU"/>
              </w:rPr>
            </w:pPr>
            <w:r w:rsidRPr="004B6500">
              <w:rPr>
                <w:rFonts w:ascii="Times New Roman" w:hAnsi="Times New Roman"/>
              </w:rPr>
              <w:t>АО «Российский аукционный дом»</w:t>
            </w:r>
          </w:p>
        </w:tc>
      </w:tr>
      <w:tr w:rsidR="001C6277" w:rsidRPr="00EE0D14" w14:paraId="4296A850" w14:textId="77777777" w:rsidTr="00F20205">
        <w:trPr>
          <w:jc w:val="center"/>
        </w:trPr>
        <w:tc>
          <w:tcPr>
            <w:tcW w:w="1213" w:type="dxa"/>
            <w:shd w:val="clear" w:color="auto" w:fill="auto"/>
            <w:vAlign w:val="center"/>
          </w:tcPr>
          <w:p w14:paraId="356E5B46"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1C6277" w:rsidRPr="00EE0D14" w:rsidRDefault="001C6277" w:rsidP="001C6277">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2F4A70" w:rsidRPr="00EE0D14" w14:paraId="1CD70445" w14:textId="77777777" w:rsidTr="00F20205">
        <w:trPr>
          <w:jc w:val="center"/>
        </w:trPr>
        <w:tc>
          <w:tcPr>
            <w:tcW w:w="1213" w:type="dxa"/>
            <w:shd w:val="clear" w:color="auto" w:fill="auto"/>
            <w:vAlign w:val="center"/>
          </w:tcPr>
          <w:p w14:paraId="28C3EB0B" w14:textId="77777777" w:rsidR="002F4A70" w:rsidRPr="00EE0D14" w:rsidRDefault="002F4A70" w:rsidP="002F4A70">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F4A70" w:rsidRPr="00EE0D14" w:rsidRDefault="002F4A70" w:rsidP="002F4A70">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2CC35627" w14:textId="77777777" w:rsidR="002F4A70" w:rsidRPr="00A41243" w:rsidRDefault="002F4A70" w:rsidP="002F4A70">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5CCCEF42" w14:textId="77777777" w:rsidR="002F4A70" w:rsidRPr="00EE0D14" w:rsidRDefault="002F4A70" w:rsidP="002F4A70">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7F7BFD1B" w14:textId="77777777" w:rsidR="00223D31" w:rsidRPr="00223D31" w:rsidRDefault="00223D31" w:rsidP="00223D31">
            <w:pPr>
              <w:tabs>
                <w:tab w:val="left" w:pos="467"/>
              </w:tabs>
              <w:jc w:val="both"/>
              <w:rPr>
                <w:rFonts w:ascii="Times New Roman" w:eastAsia="Times New Roman" w:hAnsi="Times New Roman"/>
              </w:rPr>
            </w:pPr>
            <w:r w:rsidRPr="00223D31">
              <w:rPr>
                <w:rFonts w:ascii="Times New Roman" w:eastAsia="Times New Roman" w:hAnsi="Times New Roman"/>
              </w:rPr>
              <w:t>1)</w:t>
            </w:r>
            <w:r w:rsidRPr="00223D31">
              <w:rPr>
                <w:rFonts w:ascii="Times New Roman" w:eastAsia="Times New Roman" w:hAnsi="Times New Roman"/>
              </w:rPr>
              <w:tab/>
              <w:t>дата начала предоставления документации:</w:t>
            </w:r>
          </w:p>
          <w:p w14:paraId="52A9F443" w14:textId="77777777" w:rsidR="00223D31" w:rsidRPr="00223D31" w:rsidRDefault="00223D31" w:rsidP="00223D31">
            <w:pPr>
              <w:tabs>
                <w:tab w:val="left" w:pos="467"/>
              </w:tabs>
              <w:jc w:val="both"/>
              <w:rPr>
                <w:rFonts w:ascii="Times New Roman" w:eastAsia="Times New Roman" w:hAnsi="Times New Roman"/>
              </w:rPr>
            </w:pPr>
            <w:r w:rsidRPr="00223D31">
              <w:rPr>
                <w:rFonts w:ascii="Times New Roman" w:eastAsia="Times New Roman" w:hAnsi="Times New Roman"/>
              </w:rPr>
              <w:t>с даты размещения документации в ЕИС, на ЭП;</w:t>
            </w:r>
          </w:p>
          <w:p w14:paraId="5D0C8721" w14:textId="77777777" w:rsidR="00223D31" w:rsidRPr="00223D31" w:rsidRDefault="00223D31" w:rsidP="00223D31">
            <w:pPr>
              <w:tabs>
                <w:tab w:val="left" w:pos="467"/>
              </w:tabs>
              <w:jc w:val="both"/>
              <w:rPr>
                <w:rFonts w:ascii="Times New Roman" w:eastAsia="Times New Roman" w:hAnsi="Times New Roman"/>
              </w:rPr>
            </w:pPr>
            <w:r w:rsidRPr="00223D31">
              <w:rPr>
                <w:rFonts w:ascii="Times New Roman" w:eastAsia="Times New Roman" w:hAnsi="Times New Roman"/>
              </w:rPr>
              <w:t xml:space="preserve">    </w:t>
            </w:r>
          </w:p>
          <w:p w14:paraId="298D71A9" w14:textId="1D753294" w:rsidR="00223D31" w:rsidRDefault="00223D31" w:rsidP="00223D31">
            <w:pPr>
              <w:ind w:firstLine="184"/>
              <w:jc w:val="both"/>
              <w:rPr>
                <w:rFonts w:ascii="Times New Roman" w:eastAsia="Times New Roman" w:hAnsi="Times New Roman"/>
              </w:rPr>
            </w:pPr>
            <w:r w:rsidRPr="00223D31">
              <w:rPr>
                <w:rFonts w:ascii="Times New Roman" w:eastAsia="Times New Roman" w:hAnsi="Times New Roman"/>
              </w:rPr>
              <w:t xml:space="preserve">2) дата окончания предоставления документации: </w:t>
            </w:r>
            <w:r>
              <w:rPr>
                <w:rFonts w:ascii="Times New Roman" w:eastAsia="Times New Roman" w:hAnsi="Times New Roman"/>
                <w:lang w:val="ru-RU"/>
              </w:rPr>
              <w:t>24</w:t>
            </w:r>
            <w:r w:rsidRPr="00223D31">
              <w:rPr>
                <w:rFonts w:ascii="Times New Roman" w:eastAsia="Times New Roman" w:hAnsi="Times New Roman"/>
              </w:rPr>
              <w:t>.06.2026г.</w:t>
            </w:r>
          </w:p>
          <w:p w14:paraId="14806608" w14:textId="1DADA486" w:rsidR="002F4A70" w:rsidRPr="001C6277" w:rsidRDefault="002F4A70" w:rsidP="00223D31">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1C6277" w:rsidRPr="00EE0D14" w14:paraId="79C9E160" w14:textId="77777777" w:rsidTr="00F20205">
        <w:trPr>
          <w:jc w:val="center"/>
        </w:trPr>
        <w:tc>
          <w:tcPr>
            <w:tcW w:w="1213" w:type="dxa"/>
            <w:shd w:val="clear" w:color="auto" w:fill="auto"/>
            <w:vAlign w:val="center"/>
          </w:tcPr>
          <w:p w14:paraId="7FCB89DA"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8D3B61B" w14:textId="77777777" w:rsidR="001C6277" w:rsidRDefault="001C6277" w:rsidP="001C6277">
            <w:pPr>
              <w:jc w:val="both"/>
              <w:rPr>
                <w:rFonts w:ascii="Times New Roman" w:eastAsia="Times New Roman" w:hAnsi="Times New Roman" w:cs="Times New Roman"/>
              </w:rPr>
            </w:pPr>
          </w:p>
          <w:p w14:paraId="2CFDED78" w14:textId="4C5F205D" w:rsidR="001C6277" w:rsidRDefault="001C6277" w:rsidP="001C6277">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1C6277" w:rsidRPr="0040322E" w:rsidRDefault="001C6277" w:rsidP="001C6277">
            <w:pPr>
              <w:jc w:val="both"/>
              <w:rPr>
                <w:rFonts w:ascii="Times New Roman" w:eastAsia="Times New Roman" w:hAnsi="Times New Roman"/>
                <w:i/>
                <w:lang w:val="ru-RU"/>
              </w:rPr>
            </w:pPr>
          </w:p>
          <w:p w14:paraId="3CF40E00" w14:textId="78696FB1" w:rsidR="001C6277" w:rsidRPr="00EE0D14" w:rsidRDefault="001C6277" w:rsidP="001C6277">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1C6277" w:rsidRPr="00EE0D14" w14:paraId="4E191DCD" w14:textId="77777777" w:rsidTr="00F20205">
        <w:trPr>
          <w:jc w:val="center"/>
        </w:trPr>
        <w:tc>
          <w:tcPr>
            <w:tcW w:w="1213" w:type="dxa"/>
            <w:shd w:val="clear" w:color="auto" w:fill="auto"/>
            <w:vAlign w:val="center"/>
          </w:tcPr>
          <w:p w14:paraId="50D815BD"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1C6277" w:rsidRPr="00025F1D" w:rsidRDefault="001C6277" w:rsidP="001C6277">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1C6277" w:rsidRPr="00E071D2" w:rsidRDefault="001C6277" w:rsidP="001C6277">
            <w:pPr>
              <w:rPr>
                <w:rFonts w:ascii="Times New Roman" w:eastAsia="Times New Roman" w:hAnsi="Times New Roman" w:cs="Times New Roman"/>
              </w:rPr>
            </w:pPr>
          </w:p>
        </w:tc>
        <w:tc>
          <w:tcPr>
            <w:tcW w:w="5709" w:type="dxa"/>
            <w:gridSpan w:val="3"/>
            <w:shd w:val="clear" w:color="auto" w:fill="auto"/>
            <w:vAlign w:val="center"/>
          </w:tcPr>
          <w:p w14:paraId="0BBA2019" w14:textId="168AD626" w:rsidR="001C6277" w:rsidRDefault="001C6277" w:rsidP="001C62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65FB8BA9" w14:textId="77777777" w:rsidR="001C6277" w:rsidRDefault="001C6277" w:rsidP="001C6277">
            <w:pPr>
              <w:pStyle w:val="afff"/>
              <w:spacing w:before="0" w:beforeAutospacing="0" w:after="0" w:afterAutospacing="0" w:line="288" w:lineRule="atLeast"/>
              <w:ind w:firstLine="540"/>
              <w:jc w:val="both"/>
              <w:rPr>
                <w:i/>
              </w:rPr>
            </w:pPr>
          </w:p>
          <w:p w14:paraId="3F74D7CE" w14:textId="77777777" w:rsidR="001C6277" w:rsidRPr="004D44CA" w:rsidRDefault="001C6277" w:rsidP="001C6277">
            <w:pPr>
              <w:pStyle w:val="afff"/>
              <w:spacing w:before="0" w:beforeAutospacing="0" w:after="0" w:afterAutospacing="0" w:line="288" w:lineRule="atLeast"/>
              <w:ind w:firstLine="540"/>
              <w:jc w:val="both"/>
            </w:pPr>
          </w:p>
          <w:p w14:paraId="2776FE82" w14:textId="7BA0F96F" w:rsidR="001C6277" w:rsidRDefault="001C6277" w:rsidP="001C6277">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1C6277" w:rsidRDefault="001C6277" w:rsidP="001C6277">
            <w:pPr>
              <w:pStyle w:val="afff"/>
              <w:spacing w:before="0" w:beforeAutospacing="0" w:after="0" w:afterAutospacing="0" w:line="288" w:lineRule="atLeast"/>
              <w:ind w:firstLine="540"/>
              <w:jc w:val="both"/>
            </w:pPr>
          </w:p>
          <w:p w14:paraId="586867FB" w14:textId="429C6D54" w:rsidR="001C6277" w:rsidRDefault="001C6277" w:rsidP="001C6277">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6140C7C1" w14:textId="77777777" w:rsidR="001C6277" w:rsidRDefault="001C6277" w:rsidP="001C6277">
            <w:pPr>
              <w:ind w:firstLine="474"/>
              <w:jc w:val="both"/>
              <w:rPr>
                <w:rFonts w:ascii="Times New Roman" w:eastAsia="Times New Roman" w:hAnsi="Times New Roman" w:cs="Times New Roman"/>
              </w:rPr>
            </w:pPr>
          </w:p>
          <w:p w14:paraId="02043D6D" w14:textId="77777777" w:rsidR="001C6277" w:rsidRDefault="001C6277" w:rsidP="001C6277">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52FE5A21" w14:textId="77777777" w:rsidR="001C6277" w:rsidRDefault="001C6277" w:rsidP="001C6277">
            <w:pPr>
              <w:ind w:firstLine="474"/>
              <w:jc w:val="both"/>
              <w:rPr>
                <w:rFonts w:ascii="Times New Roman" w:eastAsia="Times New Roman" w:hAnsi="Times New Roman" w:cs="Times New Roman"/>
                <w:lang w:val="ru-RU"/>
              </w:rPr>
            </w:pPr>
          </w:p>
          <w:p w14:paraId="2DDD74D3" w14:textId="5D7FA736" w:rsidR="001C6277" w:rsidRPr="00025F1D" w:rsidRDefault="001C6277" w:rsidP="001C6277">
            <w:pPr>
              <w:jc w:val="both"/>
              <w:rPr>
                <w:rFonts w:ascii="Times New Roman" w:hAnsi="Times New Roman" w:cs="Times New Roman"/>
                <w:i/>
                <w:lang w:val="ru-RU"/>
              </w:rPr>
            </w:pPr>
          </w:p>
          <w:p w14:paraId="23D79B26" w14:textId="77777777" w:rsidR="001C6277" w:rsidRPr="00025F1D" w:rsidRDefault="001C6277" w:rsidP="001C6277">
            <w:pPr>
              <w:ind w:firstLine="474"/>
              <w:jc w:val="both"/>
              <w:rPr>
                <w:rFonts w:ascii="Times New Roman" w:eastAsia="Times New Roman" w:hAnsi="Times New Roman" w:cs="Times New Roman"/>
                <w:lang w:val="ru-RU"/>
              </w:rPr>
            </w:pPr>
          </w:p>
          <w:p w14:paraId="72C6C24E" w14:textId="0C0BAD12" w:rsidR="001C6277" w:rsidRPr="004D44CA" w:rsidRDefault="001C6277" w:rsidP="001C6277">
            <w:pPr>
              <w:pStyle w:val="afff"/>
              <w:spacing w:before="0" w:beforeAutospacing="0" w:after="0" w:afterAutospacing="0" w:line="288" w:lineRule="atLeast"/>
              <w:ind w:firstLine="332"/>
              <w:jc w:val="both"/>
            </w:pPr>
          </w:p>
        </w:tc>
      </w:tr>
      <w:tr w:rsidR="001C6277" w:rsidRPr="00EE0D14" w14:paraId="3924170C" w14:textId="77777777" w:rsidTr="00F20205">
        <w:trPr>
          <w:jc w:val="center"/>
        </w:trPr>
        <w:tc>
          <w:tcPr>
            <w:tcW w:w="1213" w:type="dxa"/>
            <w:shd w:val="clear" w:color="auto" w:fill="auto"/>
            <w:vAlign w:val="center"/>
          </w:tcPr>
          <w:p w14:paraId="349917DE" w14:textId="77777777" w:rsidR="001C6277" w:rsidRPr="00EE0D14" w:rsidRDefault="001C6277" w:rsidP="001C6277">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417587DC" w:rsidR="001C6277" w:rsidRPr="00EE0D14" w:rsidRDefault="001C6277" w:rsidP="001C6277">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tc>
      </w:tr>
      <w:tr w:rsidR="001C6277" w:rsidRPr="00EE0D14" w14:paraId="48CEA284" w14:textId="77777777" w:rsidTr="00F20205">
        <w:trPr>
          <w:jc w:val="center"/>
        </w:trPr>
        <w:tc>
          <w:tcPr>
            <w:tcW w:w="9380" w:type="dxa"/>
            <w:gridSpan w:val="6"/>
            <w:shd w:val="clear" w:color="auto" w:fill="auto"/>
          </w:tcPr>
          <w:p w14:paraId="38950ADD" w14:textId="77777777" w:rsidR="001C6277" w:rsidRPr="00EE0D14" w:rsidRDefault="001C6277" w:rsidP="001C6277">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1C6277" w:rsidRPr="00EE0D14" w14:paraId="0C4D6A28" w14:textId="77777777" w:rsidTr="00F20205">
        <w:trPr>
          <w:jc w:val="center"/>
        </w:trPr>
        <w:tc>
          <w:tcPr>
            <w:tcW w:w="1213" w:type="dxa"/>
            <w:shd w:val="clear" w:color="auto" w:fill="auto"/>
            <w:vAlign w:val="center"/>
          </w:tcPr>
          <w:p w14:paraId="3A3D80D0"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4E7276DD" w:rsidR="001C6277" w:rsidRPr="001C6277" w:rsidRDefault="002F4A70" w:rsidP="001C6277">
            <w:pPr>
              <w:rPr>
                <w:rFonts w:ascii="Times New Roman" w:eastAsia="Times New Roman" w:hAnsi="Times New Roman" w:cs="Times New Roman"/>
                <w:lang w:val="ru-RU"/>
              </w:rPr>
            </w:pPr>
            <w:r w:rsidRPr="002F4A70">
              <w:rPr>
                <w:rFonts w:ascii="Times New Roman" w:eastAsia="Times New Roman" w:hAnsi="Times New Roman" w:cs="Times New Roman"/>
              </w:rPr>
              <w:t>Поставка запасных частей для транспортных средств марки УАЗ для нужд УФПС Липецкой области</w:t>
            </w:r>
          </w:p>
        </w:tc>
      </w:tr>
      <w:tr w:rsidR="001C6277" w:rsidRPr="00EE0D14" w14:paraId="6C658163" w14:textId="77777777" w:rsidTr="002F4A70">
        <w:trPr>
          <w:trHeight w:val="2622"/>
          <w:jc w:val="center"/>
        </w:trPr>
        <w:tc>
          <w:tcPr>
            <w:tcW w:w="1213" w:type="dxa"/>
            <w:vMerge w:val="restart"/>
            <w:shd w:val="clear" w:color="auto" w:fill="auto"/>
            <w:vAlign w:val="center"/>
          </w:tcPr>
          <w:p w14:paraId="10EE26D3"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52" w:type="dxa"/>
            <w:shd w:val="clear" w:color="auto" w:fill="auto"/>
            <w:vAlign w:val="center"/>
          </w:tcPr>
          <w:p w14:paraId="04560FB1" w14:textId="77777777" w:rsidR="001C6277" w:rsidRPr="0040554F" w:rsidRDefault="001C6277" w:rsidP="001C6277">
            <w:pPr>
              <w:rPr>
                <w:rFonts w:ascii="Times New Roman" w:eastAsia="Times New Roman" w:hAnsi="Times New Roman" w:cs="Times New Roman"/>
                <w:i/>
              </w:rPr>
            </w:pPr>
            <w:r w:rsidRPr="00583799">
              <w:rPr>
                <w:rFonts w:ascii="Times New Roman" w:hAnsi="Times New Roman"/>
                <w:caps/>
              </w:rPr>
              <w:t>ОКПД2</w:t>
            </w:r>
          </w:p>
        </w:tc>
        <w:tc>
          <w:tcPr>
            <w:tcW w:w="4557" w:type="dxa"/>
            <w:gridSpan w:val="2"/>
            <w:shd w:val="clear" w:color="auto" w:fill="auto"/>
            <w:vAlign w:val="center"/>
          </w:tcPr>
          <w:p w14:paraId="74A4ABF3" w14:textId="00F48778" w:rsidR="001C6277" w:rsidRPr="003A4F58" w:rsidRDefault="001C6277" w:rsidP="001C6277">
            <w:pPr>
              <w:rPr>
                <w:rFonts w:ascii="Times New Roman" w:eastAsia="Times New Roman" w:hAnsi="Times New Roman" w:cs="Times New Roman"/>
                <w:lang w:val="ru-RU"/>
              </w:rPr>
            </w:pPr>
            <w:r w:rsidRPr="003A4F58">
              <w:rPr>
                <w:rFonts w:ascii="Times New Roman" w:eastAsia="Times New Roman" w:hAnsi="Times New Roman" w:cs="Times New Roman"/>
                <w:color w:val="auto"/>
                <w:lang w:val="ru-RU"/>
              </w:rPr>
              <w:t xml:space="preserve">29.32.30.390, </w:t>
            </w:r>
            <w:r w:rsidRPr="003A4F58">
              <w:rPr>
                <w:rFonts w:ascii="Times New Roman" w:hAnsi="Times New Roman" w:cs="Times New Roman"/>
                <w:color w:val="auto"/>
                <w:shd w:val="clear" w:color="auto" w:fill="FFFFFF"/>
              </w:rPr>
              <w:t>Части и принадлежности для автотранспортных средств прочие, не включенные в другие группировки</w:t>
            </w:r>
          </w:p>
        </w:tc>
      </w:tr>
      <w:tr w:rsidR="001C6277" w:rsidRPr="00EE0D14" w14:paraId="73B57D8D" w14:textId="77777777" w:rsidTr="002F4A70">
        <w:trPr>
          <w:trHeight w:val="2622"/>
          <w:jc w:val="center"/>
        </w:trPr>
        <w:tc>
          <w:tcPr>
            <w:tcW w:w="1213" w:type="dxa"/>
            <w:vMerge/>
            <w:shd w:val="clear" w:color="auto" w:fill="auto"/>
            <w:vAlign w:val="center"/>
          </w:tcPr>
          <w:p w14:paraId="0D219367"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1C6277" w:rsidRPr="00EE0D14" w:rsidRDefault="001C6277" w:rsidP="001C6277">
            <w:pPr>
              <w:rPr>
                <w:rFonts w:ascii="Times New Roman" w:eastAsia="Times New Roman" w:hAnsi="Times New Roman" w:cs="Times New Roman"/>
                <w:lang w:val="ru-RU"/>
              </w:rPr>
            </w:pPr>
          </w:p>
        </w:tc>
        <w:tc>
          <w:tcPr>
            <w:tcW w:w="1152" w:type="dxa"/>
            <w:shd w:val="clear" w:color="auto" w:fill="auto"/>
            <w:vAlign w:val="center"/>
          </w:tcPr>
          <w:p w14:paraId="660976DD" w14:textId="77777777" w:rsidR="001C6277" w:rsidRPr="00583799" w:rsidRDefault="001C6277" w:rsidP="001C6277">
            <w:pPr>
              <w:rPr>
                <w:rFonts w:ascii="Times New Roman" w:hAnsi="Times New Roman"/>
                <w:caps/>
              </w:rPr>
            </w:pPr>
            <w:r w:rsidRPr="00583799">
              <w:rPr>
                <w:rFonts w:ascii="Times New Roman" w:hAnsi="Times New Roman"/>
                <w:caps/>
              </w:rPr>
              <w:t>ОКВЭД2</w:t>
            </w:r>
          </w:p>
        </w:tc>
        <w:tc>
          <w:tcPr>
            <w:tcW w:w="4557" w:type="dxa"/>
            <w:gridSpan w:val="2"/>
            <w:shd w:val="clear" w:color="auto" w:fill="auto"/>
            <w:vAlign w:val="center"/>
          </w:tcPr>
          <w:p w14:paraId="1421E75C" w14:textId="7B5B7244" w:rsidR="001C6277" w:rsidRPr="003A4F58" w:rsidRDefault="001C6277" w:rsidP="003A4F58">
            <w:pPr>
              <w:rPr>
                <w:rFonts w:ascii="Times New Roman" w:hAnsi="Times New Roman" w:cs="Times New Roman"/>
                <w:caps/>
                <w:lang w:val="ru-RU"/>
              </w:rPr>
            </w:pPr>
            <w:r w:rsidRPr="003A4F58">
              <w:rPr>
                <w:rFonts w:ascii="Times New Roman" w:hAnsi="Times New Roman" w:cs="Times New Roman"/>
                <w:caps/>
                <w:color w:val="auto"/>
                <w:lang w:val="ru-RU"/>
              </w:rPr>
              <w:t xml:space="preserve">29.32, </w:t>
            </w:r>
            <w:r w:rsidRPr="003A4F58">
              <w:rPr>
                <w:rFonts w:ascii="Times New Roman" w:hAnsi="Times New Roman" w:cs="Times New Roman"/>
                <w:color w:val="auto"/>
                <w:shd w:val="clear" w:color="auto" w:fill="FFFFFF"/>
              </w:rPr>
              <w:t>Производство прочих комплектующих и принадлежностей для автотранспортных средств</w:t>
            </w:r>
          </w:p>
        </w:tc>
      </w:tr>
      <w:tr w:rsidR="001C6277" w:rsidRPr="00EE0D14" w14:paraId="39B024A5" w14:textId="77777777" w:rsidTr="00F20205">
        <w:trPr>
          <w:jc w:val="center"/>
        </w:trPr>
        <w:tc>
          <w:tcPr>
            <w:tcW w:w="1213" w:type="dxa"/>
            <w:shd w:val="clear" w:color="auto" w:fill="auto"/>
            <w:vAlign w:val="center"/>
          </w:tcPr>
          <w:p w14:paraId="149E6EDB"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5C1D738E" w:rsidR="001C6277" w:rsidRPr="003A4F58" w:rsidRDefault="003A4F58" w:rsidP="001C6277">
            <w:pPr>
              <w:jc w:val="both"/>
              <w:rPr>
                <w:rFonts w:ascii="Times New Roman" w:eastAsia="Times New Roman" w:hAnsi="Times New Roman"/>
              </w:rPr>
            </w:pPr>
            <w:r>
              <w:rPr>
                <w:rFonts w:ascii="Times New Roman" w:eastAsia="Times New Roman" w:hAnsi="Times New Roman"/>
              </w:rPr>
              <w:t>Не применимо</w:t>
            </w:r>
          </w:p>
        </w:tc>
      </w:tr>
      <w:tr w:rsidR="001C6277" w:rsidRPr="00EE0D14" w14:paraId="6BC2CBA1" w14:textId="77777777" w:rsidTr="00F20205">
        <w:trPr>
          <w:jc w:val="center"/>
        </w:trPr>
        <w:tc>
          <w:tcPr>
            <w:tcW w:w="1213" w:type="dxa"/>
            <w:shd w:val="clear" w:color="auto" w:fill="auto"/>
            <w:vAlign w:val="center"/>
          </w:tcPr>
          <w:p w14:paraId="357A9C05"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294E1AF3" w14:textId="742F4B77" w:rsidR="001C6277" w:rsidRDefault="001C6277" w:rsidP="003A4F58">
            <w:pPr>
              <w:ind w:firstLine="474"/>
              <w:jc w:val="both"/>
              <w:rPr>
                <w:rFonts w:ascii="Times New Roman" w:eastAsia="Times New Roman" w:hAnsi="Times New Roman"/>
              </w:rPr>
            </w:pPr>
            <w:r w:rsidRPr="003A4F58">
              <w:rPr>
                <w:rFonts w:ascii="Times New Roman" w:eastAsia="Times New Roman" w:hAnsi="Times New Roman"/>
              </w:rPr>
              <w:t>Общая НМЦ за единицу товара, работ, услуг/ НМЦ з</w:t>
            </w:r>
            <w:r w:rsidR="003A4F58" w:rsidRPr="003A4F58">
              <w:rPr>
                <w:rFonts w:ascii="Times New Roman" w:eastAsia="Times New Roman" w:hAnsi="Times New Roman"/>
              </w:rPr>
              <w:t>а един</w:t>
            </w:r>
            <w:r w:rsidR="003172FC">
              <w:rPr>
                <w:rFonts w:ascii="Times New Roman" w:eastAsia="Times New Roman" w:hAnsi="Times New Roman"/>
              </w:rPr>
              <w:t xml:space="preserve">ицу товара, работ, услуг: </w:t>
            </w:r>
            <w:r w:rsidR="00AC7DF0" w:rsidRPr="00AC7DF0">
              <w:rPr>
                <w:rFonts w:ascii="Times New Roman" w:eastAsia="Times New Roman" w:hAnsi="Times New Roman"/>
                <w:lang w:val="ru-RU"/>
              </w:rPr>
              <w:t>167 783 342 (сто шестьдесят семь миллионов семьсот восемьдесят три ты</w:t>
            </w:r>
            <w:r w:rsidR="00AC7DF0">
              <w:rPr>
                <w:rFonts w:ascii="Times New Roman" w:eastAsia="Times New Roman" w:hAnsi="Times New Roman"/>
                <w:lang w:val="ru-RU"/>
              </w:rPr>
              <w:t>сячи триста сорок два) рубля 00</w:t>
            </w:r>
            <w:r>
              <w:rPr>
                <w:rFonts w:ascii="Times New Roman" w:eastAsia="Times New Roman" w:hAnsi="Times New Roman"/>
              </w:rPr>
              <w:t xml:space="preserve"> копеек, включая НДС в размере ставки, определенной в главе 21 Налогового кодекса Российской Федерации.</w:t>
            </w:r>
          </w:p>
          <w:p w14:paraId="6BE7203A" w14:textId="59A23796" w:rsidR="001C6277" w:rsidRPr="003A4F58" w:rsidRDefault="001C6277" w:rsidP="003A4F58">
            <w:pPr>
              <w:ind w:firstLine="351"/>
              <w:jc w:val="both"/>
              <w:rPr>
                <w:rFonts w:ascii="Times New Roman" w:eastAsia="Times New Roman" w:hAnsi="Times New Roman"/>
              </w:rPr>
            </w:pPr>
            <w:r>
              <w:rPr>
                <w:rFonts w:ascii="Times New Roman" w:hAnsi="Times New Roman"/>
              </w:rPr>
              <w:t>Максимальное значение цены дог</w:t>
            </w:r>
            <w:r w:rsidR="003A4F58">
              <w:rPr>
                <w:rFonts w:ascii="Times New Roman" w:hAnsi="Times New Roman"/>
              </w:rPr>
              <w:t>овора составляет:</w:t>
            </w:r>
            <w:r w:rsidR="00AC7DF0">
              <w:rPr>
                <w:rFonts w:ascii="Times New Roman" w:hAnsi="Times New Roman"/>
                <w:lang w:val="ru-RU"/>
              </w:rPr>
              <w:t xml:space="preserve"> </w:t>
            </w:r>
            <w:r w:rsidR="00AC7DF0" w:rsidRPr="00AC7DF0">
              <w:rPr>
                <w:rFonts w:ascii="Times New Roman" w:hAnsi="Times New Roman"/>
                <w:lang w:val="ru-RU"/>
              </w:rPr>
              <w:t>4 550 000 (четыре миллиона пятьсо</w:t>
            </w:r>
            <w:r w:rsidR="00AC7DF0">
              <w:rPr>
                <w:rFonts w:ascii="Times New Roman" w:hAnsi="Times New Roman"/>
                <w:lang w:val="ru-RU"/>
              </w:rPr>
              <w:t xml:space="preserve">т пятьдесят тысяч) рублей </w:t>
            </w:r>
            <w:r>
              <w:rPr>
                <w:rFonts w:ascii="Times New Roman" w:hAnsi="Times New Roman"/>
              </w:rPr>
              <w:t xml:space="preserve">копеек, </w:t>
            </w:r>
            <w:r>
              <w:rPr>
                <w:rFonts w:ascii="Times New Roman" w:eastAsia="Times New Roman" w:hAnsi="Times New Roman"/>
              </w:rPr>
              <w:t>включая НДС в размере ставки, определенной в главе 21 Налогового кодекса Российской Федера</w:t>
            </w:r>
            <w:r w:rsidR="003A4F58">
              <w:rPr>
                <w:rFonts w:ascii="Times New Roman" w:eastAsia="Times New Roman" w:hAnsi="Times New Roman"/>
              </w:rPr>
              <w:t>ции.</w:t>
            </w:r>
          </w:p>
          <w:p w14:paraId="55C47FDB" w14:textId="77777777" w:rsidR="001C6277" w:rsidRDefault="001C6277" w:rsidP="001C6277">
            <w:pPr>
              <w:pStyle w:val="afff"/>
              <w:spacing w:before="0" w:beforeAutospacing="0" w:after="0" w:afterAutospacing="0"/>
              <w:ind w:firstLine="343"/>
              <w:jc w:val="both"/>
              <w:rPr>
                <w:color w:val="auto"/>
                <w:sz w:val="20"/>
                <w:szCs w:val="20"/>
                <w:lang w:val="x-none" w:eastAsia="x-none"/>
              </w:rPr>
            </w:pPr>
          </w:p>
          <w:p w14:paraId="64E5E90E" w14:textId="77777777" w:rsidR="001C6277" w:rsidRDefault="001C6277" w:rsidP="001C6277">
            <w:pPr>
              <w:pStyle w:val="afff"/>
              <w:spacing w:before="0" w:beforeAutospacing="0" w:after="0" w:afterAutospacing="0"/>
              <w:ind w:firstLine="343"/>
              <w:jc w:val="both"/>
            </w:pPr>
            <w:r>
              <w:t xml:space="preserve">Договор заключается по максимальному значению цены договора. </w:t>
            </w:r>
          </w:p>
          <w:p w14:paraId="632AA004" w14:textId="77777777" w:rsidR="001C6277" w:rsidRDefault="001C6277" w:rsidP="001C6277">
            <w:pPr>
              <w:pStyle w:val="afff"/>
              <w:spacing w:before="0" w:beforeAutospacing="0" w:after="0" w:afterAutospacing="0"/>
              <w:ind w:firstLine="343"/>
              <w:jc w:val="both"/>
            </w:pPr>
          </w:p>
          <w:p w14:paraId="24F77B26" w14:textId="462B5B35" w:rsidR="001C6277" w:rsidRDefault="001C6277" w:rsidP="001C6277">
            <w:pPr>
              <w:pStyle w:val="aff"/>
              <w:ind w:firstLine="357"/>
              <w:jc w:val="both"/>
              <w:rPr>
                <w:sz w:val="24"/>
                <w:szCs w:val="24"/>
              </w:rPr>
            </w:pPr>
            <w:r>
              <w:rPr>
                <w:sz w:val="24"/>
                <w:szCs w:val="24"/>
              </w:rPr>
              <w:t xml:space="preserve">Цена за единицу </w:t>
            </w:r>
            <w:r>
              <w:rPr>
                <w:i/>
                <w:sz w:val="24"/>
                <w:szCs w:val="24"/>
              </w:rPr>
              <w:t>ТОВАРА</w:t>
            </w:r>
            <w:r>
              <w:rPr>
                <w:sz w:val="24"/>
                <w:szCs w:val="24"/>
              </w:rPr>
              <w:t xml:space="preserve"> указывается в проекте договора, направляемом Заказчиком для подписания участником </w:t>
            </w:r>
            <w:r>
              <w:rPr>
                <w:sz w:val="24"/>
                <w:szCs w:val="24"/>
                <w:lang w:val="ru-RU"/>
              </w:rPr>
              <w:t>закупки</w:t>
            </w:r>
            <w:r>
              <w:rPr>
                <w:sz w:val="24"/>
                <w:szCs w:val="24"/>
              </w:rPr>
              <w:t xml:space="preserve">, с которым заключается договор. </w:t>
            </w:r>
          </w:p>
          <w:p w14:paraId="453C3134" w14:textId="20D70119" w:rsidR="001C6277" w:rsidRDefault="001C6277" w:rsidP="001C6277">
            <w:pPr>
              <w:ind w:firstLine="357"/>
              <w:jc w:val="both"/>
              <w:rPr>
                <w:rFonts w:ascii="Times New Roman" w:eastAsia="Times New Roman" w:hAnsi="Times New Roman"/>
              </w:rPr>
            </w:pPr>
            <w:r>
              <w:rPr>
                <w:rFonts w:ascii="Times New Roman" w:eastAsia="Times New Roman" w:hAnsi="Times New Roman"/>
              </w:rPr>
              <w:t xml:space="preserve">Закупка проводится путем снижения </w:t>
            </w:r>
            <w:r w:rsidRPr="003A4F58">
              <w:rPr>
                <w:rFonts w:ascii="Times New Roman" w:eastAsia="Times New Roman" w:hAnsi="Times New Roman"/>
              </w:rPr>
              <w:t>общей начальной (макси</w:t>
            </w:r>
            <w:r w:rsidR="003A4F58" w:rsidRPr="003A4F58">
              <w:rPr>
                <w:rFonts w:ascii="Times New Roman" w:eastAsia="Times New Roman" w:hAnsi="Times New Roman"/>
              </w:rPr>
              <w:t>мальной) цены за единицу ТОВАРА</w:t>
            </w:r>
            <w:r w:rsidRPr="003A4F58">
              <w:rPr>
                <w:rFonts w:ascii="Times New Roman" w:eastAsia="Times New Roman" w:hAnsi="Times New Roman"/>
              </w:rPr>
              <w:t xml:space="preserve"> / начальной (максимально</w:t>
            </w:r>
            <w:r w:rsidR="003A4F58" w:rsidRPr="003A4F58">
              <w:rPr>
                <w:rFonts w:ascii="Times New Roman" w:eastAsia="Times New Roman" w:hAnsi="Times New Roman"/>
              </w:rPr>
              <w:t>й) цены за единицу ТОВАРА</w:t>
            </w:r>
            <w:r w:rsidR="003A4F58">
              <w:rPr>
                <w:rFonts w:ascii="Times New Roman" w:eastAsia="Times New Roman" w:hAnsi="Times New Roman"/>
                <w:i/>
              </w:rPr>
              <w:t xml:space="preserve">, </w:t>
            </w:r>
            <w:r>
              <w:rPr>
                <w:rFonts w:ascii="Times New Roman" w:eastAsia="Times New Roman" w:hAnsi="Times New Roman"/>
              </w:rPr>
              <w:t>указанной в п. 2.4 Информационной карты.</w:t>
            </w:r>
          </w:p>
          <w:p w14:paraId="31386DE9" w14:textId="4E1A78FF" w:rsidR="001C6277" w:rsidRDefault="001C6277" w:rsidP="001C6277">
            <w:pPr>
              <w:ind w:firstLine="357"/>
              <w:jc w:val="both"/>
              <w:rPr>
                <w:rFonts w:ascii="Times New Roman" w:eastAsia="Times New Roman" w:hAnsi="Times New Roman"/>
              </w:rPr>
            </w:pPr>
            <w:r w:rsidRPr="003A4F58">
              <w:rPr>
                <w:rFonts w:ascii="Times New Roman" w:hAnsi="Times New Roman"/>
              </w:rPr>
              <w:t>Общая начальная (максимальная) цена за единицу ТОВАРА</w:t>
            </w:r>
            <w:r w:rsidR="003A4F58" w:rsidRPr="003A4F58">
              <w:rPr>
                <w:rFonts w:ascii="Times New Roman" w:eastAsia="Times New Roman" w:hAnsi="Times New Roman"/>
              </w:rPr>
              <w:t xml:space="preserve"> </w:t>
            </w:r>
            <w:r w:rsidRPr="003A4F58">
              <w:rPr>
                <w:rFonts w:ascii="Times New Roman" w:eastAsia="Times New Roman" w:hAnsi="Times New Roman"/>
              </w:rPr>
              <w:t xml:space="preserve">/ начальная (максимальная) цена за единицу </w:t>
            </w:r>
            <w:r w:rsidRPr="003A4F58">
              <w:rPr>
                <w:rFonts w:ascii="Times New Roman" w:eastAsia="Times New Roman" w:hAnsi="Times New Roman"/>
              </w:rPr>
              <w:lastRenderedPageBreak/>
              <w:t>ТОВАРА</w:t>
            </w:r>
            <w:r>
              <w:rPr>
                <w:rFonts w:ascii="Times New Roman" w:eastAsia="Times New Roman" w:hAnsi="Times New Roman"/>
              </w:rPr>
              <w:t xml:space="preserve"> не может быть превышена по итогам закупки.</w:t>
            </w:r>
          </w:p>
          <w:p w14:paraId="5CDD4B33" w14:textId="3371E5B1" w:rsidR="001C6277" w:rsidRPr="00EE0D14" w:rsidRDefault="001C6277" w:rsidP="001C6277">
            <w:pPr>
              <w:ind w:firstLine="437"/>
              <w:jc w:val="both"/>
              <w:rPr>
                <w:rFonts w:ascii="Times New Roman" w:eastAsia="Times New Roman" w:hAnsi="Times New Roman" w:cs="Times New Roman"/>
                <w:i/>
              </w:rPr>
            </w:pPr>
            <w:r w:rsidRPr="00EE0D14">
              <w:rPr>
                <w:rFonts w:ascii="Times New Roman" w:eastAsia="Times New Roman" w:hAnsi="Times New Roman" w:cs="Times New Roman"/>
                <w:lang w:val="ru-RU"/>
              </w:rPr>
              <w:t xml:space="preserve">При проведении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путем снижения общей начальной (максимальной) цены за единицу </w:t>
            </w:r>
            <w:r w:rsidRPr="00EE0D14">
              <w:rPr>
                <w:rFonts w:ascii="Times New Roman" w:eastAsia="Times New Roman" w:hAnsi="Times New Roman" w:cs="Times New Roman"/>
                <w:i/>
                <w:lang w:val="ru-RU"/>
              </w:rPr>
              <w:t>ТОВАРА</w:t>
            </w:r>
            <w:r w:rsidRPr="00EE0D14">
              <w:rPr>
                <w:rFonts w:ascii="Times New Roman" w:eastAsia="Times New Roman" w:hAnsi="Times New Roman" w:cs="Times New Roman"/>
                <w:lang w:val="ru-RU"/>
              </w:rPr>
              <w:t xml:space="preserve"> цена за единицу </w:t>
            </w:r>
            <w:r w:rsidRPr="00EE0D14">
              <w:rPr>
                <w:rFonts w:ascii="Times New Roman" w:eastAsia="Times New Roman" w:hAnsi="Times New Roman" w:cs="Times New Roman"/>
                <w:i/>
                <w:lang w:val="ru-RU"/>
              </w:rPr>
              <w:t>ТОВАРА</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определяется как произведение начальной (максимальной) цены единицы </w:t>
            </w:r>
            <w:r w:rsidRPr="00EE0D14">
              <w:rPr>
                <w:rFonts w:ascii="Times New Roman" w:eastAsia="Times New Roman" w:hAnsi="Times New Roman" w:cs="Times New Roman"/>
                <w:i/>
              </w:rPr>
              <w:t>ТОВАРА</w:t>
            </w:r>
            <w:r w:rsidRPr="00EE0D14">
              <w:rPr>
                <w:rFonts w:ascii="Times New Roman" w:eastAsia="Times New Roman" w:hAnsi="Times New Roman" w:cs="Times New Roman"/>
              </w:rPr>
              <w:t xml:space="preserve"> на коэффициент изменения общей (начальной) максимальной цены </w:t>
            </w:r>
            <w:r w:rsidRPr="00EE0D14">
              <w:rPr>
                <w:rFonts w:ascii="Times New Roman" w:eastAsia="Times New Roman" w:hAnsi="Times New Roman" w:cs="Times New Roman"/>
                <w:lang w:val="ru-RU"/>
              </w:rPr>
              <w:t xml:space="preserve">за единицу </w:t>
            </w:r>
            <w:r w:rsidRPr="00EE0D14">
              <w:rPr>
                <w:rFonts w:ascii="Times New Roman" w:eastAsia="Times New Roman" w:hAnsi="Times New Roman" w:cs="Times New Roman"/>
                <w:i/>
              </w:rPr>
              <w:t>ТОВАР</w:t>
            </w:r>
            <w:r w:rsidRPr="00EE0D14">
              <w:rPr>
                <w:rFonts w:ascii="Times New Roman" w:eastAsia="Times New Roman" w:hAnsi="Times New Roman" w:cs="Times New Roman"/>
                <w:i/>
                <w:lang w:val="ru-RU"/>
              </w:rPr>
              <w:t>А</w:t>
            </w:r>
            <w:r w:rsidRPr="00EE0D14">
              <w:rPr>
                <w:rFonts w:ascii="Times New Roman" w:eastAsia="Times New Roman" w:hAnsi="Times New Roman" w:cs="Times New Roman"/>
              </w:rPr>
              <w:t xml:space="preserve"> по результатам проведения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xml:space="preserve">. Коэффициент изменения общей начальной (максимальной) цены </w:t>
            </w:r>
            <w:r w:rsidRPr="00EE0D14">
              <w:rPr>
                <w:rFonts w:ascii="Times New Roman" w:eastAsia="Times New Roman" w:hAnsi="Times New Roman" w:cs="Times New Roman"/>
                <w:lang w:val="ru-RU"/>
              </w:rPr>
              <w:t xml:space="preserve">за единицу </w:t>
            </w:r>
            <w:r w:rsidRPr="00EE0D14">
              <w:rPr>
                <w:rFonts w:ascii="Times New Roman" w:eastAsia="Times New Roman" w:hAnsi="Times New Roman" w:cs="Times New Roman"/>
                <w:i/>
              </w:rPr>
              <w:t>ТОВАРА</w:t>
            </w:r>
            <w:r w:rsidRPr="00EE0D14">
              <w:rPr>
                <w:rFonts w:ascii="Times New Roman" w:eastAsia="Times New Roman" w:hAnsi="Times New Roman" w:cs="Times New Roman"/>
              </w:rPr>
              <w:t xml:space="preserve"> рассчитывается как результат деления общей </w:t>
            </w:r>
            <w:r w:rsidRPr="00EE0D14">
              <w:rPr>
                <w:rFonts w:ascii="Times New Roman" w:eastAsia="Times New Roman" w:hAnsi="Times New Roman" w:cs="Times New Roman"/>
                <w:lang w:val="ru-RU"/>
              </w:rPr>
              <w:t xml:space="preserve">начальной (максимальной) </w:t>
            </w:r>
            <w:r w:rsidRPr="00EE0D14">
              <w:rPr>
                <w:rFonts w:ascii="Times New Roman" w:eastAsia="Times New Roman" w:hAnsi="Times New Roman" w:cs="Times New Roman"/>
              </w:rPr>
              <w:t xml:space="preserve">цены </w:t>
            </w:r>
            <w:r w:rsidRPr="00EE0D14">
              <w:rPr>
                <w:rFonts w:ascii="Times New Roman" w:eastAsia="Times New Roman" w:hAnsi="Times New Roman" w:cs="Times New Roman"/>
                <w:i/>
              </w:rPr>
              <w:t>ТОВАРА,</w:t>
            </w:r>
            <w:r w:rsidRPr="00EE0D14">
              <w:rPr>
                <w:rFonts w:ascii="Times New Roman" w:eastAsia="Times New Roman" w:hAnsi="Times New Roman" w:cs="Times New Roman"/>
              </w:rPr>
              <w:t xml:space="preserve"> предложенной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на общую начальную (максимальную) цену</w:t>
            </w:r>
            <w:r w:rsidRPr="00EE0D14">
              <w:rPr>
                <w:rFonts w:ascii="Times New Roman" w:eastAsia="Times New Roman" w:hAnsi="Times New Roman" w:cs="Times New Roman"/>
                <w:lang w:val="ru-RU"/>
              </w:rPr>
              <w:t xml:space="preserve"> за единицу </w:t>
            </w:r>
            <w:r w:rsidR="003A4F58">
              <w:rPr>
                <w:rFonts w:ascii="Times New Roman" w:eastAsia="Times New Roman" w:hAnsi="Times New Roman" w:cs="Times New Roman"/>
                <w:i/>
              </w:rPr>
              <w:t>ТОВАРА</w:t>
            </w:r>
            <w:r w:rsidRPr="00EE0D14">
              <w:rPr>
                <w:rFonts w:ascii="Times New Roman" w:eastAsia="Times New Roman" w:hAnsi="Times New Roman" w:cs="Times New Roman"/>
                <w:i/>
                <w:lang w:val="ru-RU"/>
              </w:rPr>
              <w:t>.</w:t>
            </w:r>
            <w:r w:rsidRPr="00EE0D14">
              <w:rPr>
                <w:rFonts w:ascii="Times New Roman" w:eastAsia="Times New Roman" w:hAnsi="Times New Roman" w:cs="Times New Roman"/>
                <w:i/>
              </w:rPr>
              <w:t xml:space="preserve"> </w:t>
            </w:r>
          </w:p>
          <w:p w14:paraId="309ACF47" w14:textId="6B69776A" w:rsidR="001C6277" w:rsidRPr="00EE0D14" w:rsidRDefault="001C6277" w:rsidP="001C6277">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eastAsia="ru-RU"/>
              </w:rPr>
            </w:pPr>
            <w:r w:rsidRPr="00EE0D14">
              <w:rPr>
                <w:rFonts w:ascii="Times New Roman" w:hAnsi="Times New Roman"/>
                <w:color w:val="000000"/>
                <w:sz w:val="24"/>
                <w:szCs w:val="24"/>
                <w:lang w:val="ru" w:eastAsia="ru-RU"/>
              </w:rPr>
              <w:t xml:space="preserve">Оплата </w:t>
            </w:r>
            <w:r w:rsidRPr="00EE0D14">
              <w:rPr>
                <w:rFonts w:ascii="Times New Roman" w:hAnsi="Times New Roman"/>
                <w:i/>
                <w:color w:val="000000"/>
                <w:sz w:val="24"/>
                <w:szCs w:val="24"/>
                <w:lang w:val="ru" w:eastAsia="ru-RU"/>
              </w:rPr>
              <w:t>ТОВАРА</w:t>
            </w:r>
            <w:r w:rsidRPr="00EE0D14">
              <w:rPr>
                <w:rFonts w:ascii="Times New Roman" w:hAnsi="Times New Roman"/>
                <w:color w:val="000000"/>
                <w:sz w:val="24"/>
                <w:szCs w:val="24"/>
                <w:lang w:val="ru" w:eastAsia="ru-RU"/>
              </w:rPr>
              <w:t xml:space="preserve"> осуществляется по цене единицы </w:t>
            </w:r>
            <w:r w:rsidRPr="00EE0D14">
              <w:rPr>
                <w:rFonts w:ascii="Times New Roman" w:hAnsi="Times New Roman"/>
                <w:i/>
                <w:color w:val="000000"/>
                <w:sz w:val="24"/>
                <w:szCs w:val="24"/>
                <w:lang w:val="ru" w:eastAsia="ru-RU"/>
              </w:rPr>
              <w:t>ТОВАРА</w:t>
            </w:r>
            <w:r w:rsidRPr="00EE0D14">
              <w:rPr>
                <w:rFonts w:ascii="Times New Roman" w:hAnsi="Times New Roman"/>
                <w:color w:val="000000"/>
                <w:sz w:val="24"/>
                <w:szCs w:val="24"/>
                <w:lang w:val="ru" w:eastAsia="ru-RU"/>
              </w:rPr>
              <w:t xml:space="preserve"> исходя из количества/объема фактически </w:t>
            </w:r>
            <w:r w:rsidR="003A4F58">
              <w:rPr>
                <w:rFonts w:ascii="Times New Roman" w:hAnsi="Times New Roman"/>
                <w:i/>
                <w:color w:val="000000"/>
                <w:sz w:val="24"/>
                <w:szCs w:val="24"/>
                <w:lang w:val="ru" w:eastAsia="ru-RU"/>
              </w:rPr>
              <w:t xml:space="preserve">ПОСТАВЛЕННОГО ТОВАРА, </w:t>
            </w:r>
            <w:r w:rsidRPr="00EE0D14">
              <w:rPr>
                <w:rFonts w:ascii="Times New Roman" w:hAnsi="Times New Roman"/>
                <w:color w:val="000000"/>
                <w:sz w:val="24"/>
                <w:szCs w:val="24"/>
                <w:lang w:val="ru" w:eastAsia="ru-RU"/>
              </w:rPr>
              <w:t>но в размере, не превыша</w:t>
            </w:r>
            <w:r>
              <w:rPr>
                <w:rFonts w:ascii="Times New Roman" w:hAnsi="Times New Roman"/>
                <w:color w:val="000000"/>
                <w:sz w:val="24"/>
                <w:szCs w:val="24"/>
                <w:lang w:val="ru" w:eastAsia="ru-RU"/>
              </w:rPr>
              <w:t>ющем максимальное значение цены договора</w:t>
            </w:r>
            <w:r w:rsidRPr="00EE0D14">
              <w:rPr>
                <w:rFonts w:ascii="Times New Roman" w:hAnsi="Times New Roman"/>
                <w:color w:val="000000"/>
                <w:sz w:val="24"/>
                <w:szCs w:val="24"/>
                <w:lang w:val="ru" w:eastAsia="ru-RU"/>
              </w:rPr>
              <w:t>.</w:t>
            </w:r>
          </w:p>
          <w:p w14:paraId="3DDD3EE6" w14:textId="6B667F3B" w:rsidR="001C6277" w:rsidRPr="003A4F58" w:rsidRDefault="001C6277" w:rsidP="003A4F58">
            <w:pPr>
              <w:tabs>
                <w:tab w:val="left" w:pos="1560"/>
              </w:tabs>
              <w:ind w:firstLine="437"/>
              <w:jc w:val="both"/>
              <w:rPr>
                <w:rFonts w:ascii="Times New Roman" w:eastAsia="Times New Roman" w:hAnsi="Times New Roman" w:cs="Times New Roman"/>
              </w:rPr>
            </w:pPr>
            <w:bookmarkStart w:id="14" w:name="ч6бст714"/>
            <w:bookmarkEnd w:id="14"/>
            <w:r w:rsidRPr="00EE0D14">
              <w:rPr>
                <w:rFonts w:ascii="Times New Roman" w:eastAsia="Times New Roman" w:hAnsi="Times New Roman" w:cs="Times New Roman"/>
              </w:rPr>
              <w:t>При возникновении потребностей в соответствующ</w:t>
            </w:r>
            <w:r w:rsidRPr="00EE0D14">
              <w:rPr>
                <w:rFonts w:ascii="Times New Roman" w:eastAsia="Times New Roman" w:hAnsi="Times New Roman" w:cs="Times New Roman"/>
                <w:lang w:val="ru-RU"/>
              </w:rPr>
              <w:t xml:space="preserve">их </w:t>
            </w:r>
            <w:r w:rsidRPr="00EE0D14">
              <w:rPr>
                <w:rFonts w:ascii="Times New Roman" w:eastAsia="Times New Roman" w:hAnsi="Times New Roman" w:cs="Times New Roman"/>
                <w:i/>
                <w:lang w:val="ru-RU"/>
              </w:rPr>
              <w:t>ТОВАРАХ</w:t>
            </w:r>
            <w:r w:rsidR="003A4F58">
              <w:rPr>
                <w:rFonts w:ascii="Times New Roman" w:eastAsia="Times New Roman" w:hAnsi="Times New Roman" w:cs="Times New Roman"/>
                <w:i/>
                <w:lang w:val="ru-RU"/>
              </w:rPr>
              <w:t xml:space="preserve"> </w:t>
            </w:r>
            <w:r w:rsidRPr="00EE0D14">
              <w:rPr>
                <w:rFonts w:ascii="Times New Roman" w:eastAsia="Times New Roman" w:hAnsi="Times New Roman" w:cs="Times New Roman"/>
              </w:rPr>
              <w:t xml:space="preserve"> Заказчик заказывает </w:t>
            </w:r>
            <w:r w:rsidRPr="00EE0D14">
              <w:rPr>
                <w:rFonts w:ascii="Times New Roman" w:eastAsia="Times New Roman" w:hAnsi="Times New Roman" w:cs="Times New Roman"/>
                <w:lang w:val="ru-RU"/>
              </w:rPr>
              <w:t>их</w:t>
            </w:r>
            <w:r w:rsidRPr="00EE0D14">
              <w:rPr>
                <w:rFonts w:ascii="Times New Roman" w:eastAsia="Times New Roman" w:hAnsi="Times New Roman" w:cs="Times New Roman"/>
              </w:rPr>
              <w:t xml:space="preserve"> в порядке, определенном договором. При этом номенклатура, объем и сроки </w:t>
            </w:r>
            <w:r w:rsidRPr="00EE0D14">
              <w:rPr>
                <w:rFonts w:ascii="Times New Roman" w:eastAsia="Times New Roman" w:hAnsi="Times New Roman" w:cs="Times New Roman"/>
                <w:i/>
                <w:lang w:val="ru-RU"/>
              </w:rPr>
              <w:t xml:space="preserve">ПОСТАВКИ ТОВАРА, </w:t>
            </w:r>
            <w:r w:rsidRPr="00EE0D14">
              <w:rPr>
                <w:rFonts w:ascii="Times New Roman" w:eastAsia="Times New Roman" w:hAnsi="Times New Roman" w:cs="Times New Roman"/>
              </w:rPr>
              <w:t xml:space="preserve">(конкретный заказ) определяются по отдельным заявкам Заказчика, направляемым по мере возникновения потребности в </w:t>
            </w:r>
            <w:r w:rsidRPr="00EE0D14">
              <w:rPr>
                <w:rFonts w:ascii="Times New Roman" w:eastAsia="Times New Roman" w:hAnsi="Times New Roman" w:cs="Times New Roman"/>
                <w:i/>
                <w:lang w:val="ru-RU"/>
              </w:rPr>
              <w:t>ТОВАРАХ</w:t>
            </w:r>
            <w:r w:rsidRPr="00EE0D14">
              <w:rPr>
                <w:rFonts w:ascii="Times New Roman" w:eastAsia="Times New Roman" w:hAnsi="Times New Roman" w:cs="Times New Roman"/>
              </w:rPr>
              <w:t>, в адрес поставщика</w:t>
            </w:r>
            <w:r w:rsidRPr="00EE0D14">
              <w:rPr>
                <w:rFonts w:ascii="Times New Roman" w:eastAsia="Times New Roman" w:hAnsi="Times New Roman" w:cs="Times New Roman"/>
                <w:lang w:val="ru-RU"/>
              </w:rPr>
              <w:t xml:space="preserve"> (подрядчика, исполнителя)</w:t>
            </w:r>
            <w:r w:rsidRPr="00EE0D14">
              <w:rPr>
                <w:rFonts w:ascii="Times New Roman" w:eastAsia="Times New Roman" w:hAnsi="Times New Roman" w:cs="Times New Roman"/>
              </w:rPr>
              <w:t>, с которым заключен договор с ценой за единицу</w:t>
            </w:r>
            <w:r w:rsidRPr="00EE0D14">
              <w:rPr>
                <w:rFonts w:ascii="Times New Roman" w:eastAsia="Times New Roman" w:hAnsi="Times New Roman" w:cs="Times New Roman"/>
                <w:lang w:val="ru-RU"/>
              </w:rPr>
              <w:t xml:space="preserve"> </w:t>
            </w:r>
            <w:r w:rsidR="003A4F58">
              <w:rPr>
                <w:rFonts w:ascii="Times New Roman" w:eastAsia="Times New Roman" w:hAnsi="Times New Roman" w:cs="Times New Roman"/>
                <w:i/>
                <w:lang w:val="ru-RU"/>
              </w:rPr>
              <w:t>ТОВАРА</w:t>
            </w:r>
            <w:r w:rsidRPr="00EE0D14">
              <w:rPr>
                <w:rFonts w:ascii="Times New Roman" w:eastAsia="Times New Roman" w:hAnsi="Times New Roman" w:cs="Times New Roman"/>
              </w:rPr>
              <w:t xml:space="preserve">. Общая стоимость такого конкретного заказа рассчитывается исходя из </w:t>
            </w:r>
            <w:r>
              <w:rPr>
                <w:rFonts w:ascii="Times New Roman" w:eastAsia="Times New Roman" w:hAnsi="Times New Roman"/>
              </w:rPr>
              <w:t xml:space="preserve">заказанного количества, объема </w:t>
            </w:r>
            <w:r w:rsidRPr="009E7EEE">
              <w:rPr>
                <w:rFonts w:ascii="Times New Roman" w:eastAsia="Times New Roman" w:hAnsi="Times New Roman"/>
                <w:i/>
              </w:rPr>
              <w:t>ТОВАРОВ</w:t>
            </w:r>
            <w:r>
              <w:rPr>
                <w:rFonts w:ascii="Times New Roman" w:eastAsia="Times New Roman" w:hAnsi="Times New Roman"/>
              </w:rPr>
              <w:t xml:space="preserve"> и </w:t>
            </w:r>
            <w:r w:rsidRPr="00EE0D14">
              <w:rPr>
                <w:rFonts w:ascii="Times New Roman" w:eastAsia="Times New Roman" w:hAnsi="Times New Roman" w:cs="Times New Roman"/>
              </w:rPr>
              <w:t>установленных договором цен</w:t>
            </w:r>
            <w:r>
              <w:rPr>
                <w:rFonts w:ascii="Times New Roman" w:eastAsia="Times New Roman" w:hAnsi="Times New Roman" w:cs="Times New Roman"/>
                <w:lang w:val="ru-RU"/>
              </w:rPr>
              <w:t xml:space="preserve"> </w:t>
            </w:r>
            <w:r>
              <w:rPr>
                <w:rFonts w:ascii="Times New Roman" w:eastAsia="Times New Roman" w:hAnsi="Times New Roman"/>
              </w:rPr>
              <w:t xml:space="preserve">за единицу </w:t>
            </w:r>
            <w:r w:rsidRPr="009E7EEE">
              <w:rPr>
                <w:rFonts w:ascii="Times New Roman" w:eastAsia="Times New Roman" w:hAnsi="Times New Roman"/>
                <w:i/>
              </w:rPr>
              <w:t>ТОВАРОВ</w:t>
            </w:r>
            <w:r w:rsidRPr="00EE0D14">
              <w:rPr>
                <w:rFonts w:ascii="Times New Roman" w:eastAsia="Times New Roman" w:hAnsi="Times New Roman" w:cs="Times New Roman"/>
              </w:rPr>
              <w:t xml:space="preserve"> (прейскуранта).</w:t>
            </w:r>
          </w:p>
        </w:tc>
      </w:tr>
      <w:tr w:rsidR="001C6277" w:rsidRPr="00EE0D14" w14:paraId="1D1718C6" w14:textId="77777777" w:rsidTr="00F20205">
        <w:trPr>
          <w:jc w:val="center"/>
        </w:trPr>
        <w:tc>
          <w:tcPr>
            <w:tcW w:w="1213" w:type="dxa"/>
            <w:shd w:val="clear" w:color="auto" w:fill="auto"/>
            <w:vAlign w:val="center"/>
          </w:tcPr>
          <w:p w14:paraId="2B0AC3AB"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3392D24C" w:rsidR="001C6277" w:rsidRPr="00EE0D14" w:rsidRDefault="001C6277" w:rsidP="001C6277">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1DF4BC53" w14:textId="77777777" w:rsidR="003A4F58" w:rsidRDefault="003A4F58" w:rsidP="001C6277">
            <w:pPr>
              <w:jc w:val="both"/>
              <w:rPr>
                <w:rFonts w:ascii="Times New Roman" w:eastAsia="Times New Roman" w:hAnsi="Times New Roman"/>
              </w:rPr>
            </w:pPr>
          </w:p>
          <w:p w14:paraId="73D2201C" w14:textId="229A8BDF" w:rsidR="001C6277" w:rsidRPr="003A4F58" w:rsidRDefault="001C6277" w:rsidP="001C6277">
            <w:pPr>
              <w:jc w:val="both"/>
              <w:rPr>
                <w:rFonts w:ascii="Times New Roman" w:eastAsia="Times New Roman" w:hAnsi="Times New Roman"/>
              </w:rPr>
            </w:pPr>
            <w:r w:rsidRPr="003A4F58">
              <w:rPr>
                <w:rFonts w:ascii="Times New Roman" w:eastAsia="Times New Roman" w:hAnsi="Times New Roman"/>
              </w:rPr>
              <w:t>Обоснование НМЦ договора, общей НМЦ за единицу ТОВАРА, РАБОТЫ, УСЛУГИ/</w:t>
            </w:r>
            <w:r w:rsidRPr="003A4F58">
              <w:rPr>
                <w:rFonts w:ascii="Times New Roman" w:eastAsia="Times New Roman" w:hAnsi="Times New Roman"/>
                <w:lang w:val="ru-RU"/>
              </w:rPr>
              <w:t xml:space="preserve"> </w:t>
            </w:r>
            <w:r w:rsidRPr="003A4F58">
              <w:rPr>
                <w:rFonts w:ascii="Times New Roman" w:eastAsia="Times New Roman" w:hAnsi="Times New Roman"/>
              </w:rPr>
              <w:t xml:space="preserve">НМЦ единицы ТОВАРА, РАБОТЫ, УСЛУГИ приведено в Части </w:t>
            </w:r>
            <w:r w:rsidRPr="003A4F58">
              <w:rPr>
                <w:rFonts w:ascii="Times New Roman" w:eastAsia="Times New Roman" w:hAnsi="Times New Roman"/>
                <w:lang w:val="en-US"/>
              </w:rPr>
              <w:t>V</w:t>
            </w:r>
            <w:r w:rsidRPr="003A4F58">
              <w:rPr>
                <w:rFonts w:ascii="Times New Roman" w:eastAsia="Times New Roman" w:hAnsi="Times New Roman"/>
                <w:lang w:val="ru-RU"/>
              </w:rPr>
              <w:t xml:space="preserve"> </w:t>
            </w:r>
            <w:r w:rsidRPr="003A4F58">
              <w:rPr>
                <w:rFonts w:ascii="Times New Roman" w:eastAsia="Times New Roman" w:hAnsi="Times New Roman"/>
              </w:rPr>
              <w:t>настоящей документации</w:t>
            </w:r>
          </w:p>
          <w:p w14:paraId="5F26D166" w14:textId="77777777" w:rsidR="001C6277" w:rsidRDefault="001C6277" w:rsidP="001C6277">
            <w:pPr>
              <w:jc w:val="both"/>
              <w:rPr>
                <w:rFonts w:ascii="Times New Roman" w:eastAsia="Times New Roman" w:hAnsi="Times New Roman" w:cs="Times New Roman"/>
              </w:rPr>
            </w:pPr>
          </w:p>
          <w:p w14:paraId="6F3C2060" w14:textId="77777777" w:rsidR="001C6277" w:rsidRPr="00EE0D14" w:rsidRDefault="001C6277" w:rsidP="001C6277">
            <w:pPr>
              <w:jc w:val="both"/>
              <w:rPr>
                <w:rFonts w:ascii="Times New Roman" w:eastAsia="Times New Roman" w:hAnsi="Times New Roman" w:cs="Times New Roman"/>
              </w:rPr>
            </w:pPr>
          </w:p>
          <w:p w14:paraId="70B2F969" w14:textId="77777777" w:rsidR="001C6277" w:rsidRPr="00EE0D14" w:rsidRDefault="001C6277" w:rsidP="001C6277">
            <w:pPr>
              <w:jc w:val="both"/>
              <w:rPr>
                <w:rFonts w:ascii="Times New Roman" w:eastAsia="Times New Roman" w:hAnsi="Times New Roman" w:cs="Times New Roman"/>
              </w:rPr>
            </w:pPr>
          </w:p>
        </w:tc>
      </w:tr>
      <w:tr w:rsidR="001C6277" w:rsidRPr="00EE0D14" w14:paraId="69F6C687" w14:textId="77777777" w:rsidTr="00F20205">
        <w:trPr>
          <w:jc w:val="center"/>
        </w:trPr>
        <w:tc>
          <w:tcPr>
            <w:tcW w:w="1213" w:type="dxa"/>
            <w:shd w:val="clear" w:color="auto" w:fill="auto"/>
            <w:vAlign w:val="center"/>
          </w:tcPr>
          <w:p w14:paraId="1A1E1F80"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Количество поставляемого товара </w:t>
            </w:r>
            <w:r w:rsidRPr="00EE0D14">
              <w:rPr>
                <w:rFonts w:ascii="Times New Roman" w:eastAsia="Times New Roman" w:hAnsi="Times New Roman" w:cs="Times New Roman"/>
              </w:rPr>
              <w:lastRenderedPageBreak/>
              <w:t>(объем выполняемых работ, оказываемых услуг)</w:t>
            </w:r>
          </w:p>
        </w:tc>
        <w:tc>
          <w:tcPr>
            <w:tcW w:w="5709" w:type="dxa"/>
            <w:gridSpan w:val="3"/>
            <w:shd w:val="clear" w:color="auto" w:fill="auto"/>
            <w:vAlign w:val="center"/>
          </w:tcPr>
          <w:p w14:paraId="130961BA"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1C6277" w:rsidRPr="00EE0D14" w14:paraId="4E3E24A2" w14:textId="77777777" w:rsidTr="00F20205">
        <w:trPr>
          <w:jc w:val="center"/>
        </w:trPr>
        <w:tc>
          <w:tcPr>
            <w:tcW w:w="1213" w:type="dxa"/>
            <w:shd w:val="clear" w:color="auto" w:fill="auto"/>
            <w:vAlign w:val="center"/>
          </w:tcPr>
          <w:p w14:paraId="3B2B1E75"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1C6277" w:rsidRPr="00EE0D14" w14:paraId="7D1FE293" w14:textId="77777777" w:rsidTr="00F20205">
        <w:trPr>
          <w:jc w:val="center"/>
        </w:trPr>
        <w:tc>
          <w:tcPr>
            <w:tcW w:w="1213" w:type="dxa"/>
            <w:shd w:val="clear" w:color="auto" w:fill="auto"/>
            <w:vAlign w:val="bottom"/>
          </w:tcPr>
          <w:p w14:paraId="41103D62"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1C6277" w:rsidRPr="00EE0D14" w14:paraId="5367E3E5" w14:textId="77777777" w:rsidTr="00F20205">
        <w:trPr>
          <w:jc w:val="center"/>
        </w:trPr>
        <w:tc>
          <w:tcPr>
            <w:tcW w:w="1213" w:type="dxa"/>
            <w:shd w:val="clear" w:color="auto" w:fill="auto"/>
            <w:vAlign w:val="center"/>
          </w:tcPr>
          <w:p w14:paraId="4B442101"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1C6277" w:rsidRPr="00EE0D14" w14:paraId="04BE475C" w14:textId="77777777" w:rsidTr="00F20205">
        <w:trPr>
          <w:jc w:val="center"/>
        </w:trPr>
        <w:tc>
          <w:tcPr>
            <w:tcW w:w="1213" w:type="dxa"/>
            <w:shd w:val="clear" w:color="auto" w:fill="auto"/>
            <w:vAlign w:val="center"/>
          </w:tcPr>
          <w:p w14:paraId="539EB07E"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3E2FE285" w:rsidR="001C6277" w:rsidRPr="003A4F58" w:rsidRDefault="001C6277" w:rsidP="001C6277">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3A4F58">
              <w:rPr>
                <w:rFonts w:ascii="Times New Roman" w:eastAsia="Times New Roman" w:hAnsi="Times New Roman" w:cs="Times New Roman"/>
                <w:lang w:val="ru-RU"/>
              </w:rPr>
              <w:t>.</w:t>
            </w:r>
          </w:p>
        </w:tc>
      </w:tr>
      <w:tr w:rsidR="001C6277" w:rsidRPr="00EE0D14" w14:paraId="36F7724E" w14:textId="77777777" w:rsidTr="00F20205">
        <w:trPr>
          <w:jc w:val="center"/>
        </w:trPr>
        <w:tc>
          <w:tcPr>
            <w:tcW w:w="1213" w:type="dxa"/>
            <w:shd w:val="clear" w:color="auto" w:fill="auto"/>
            <w:vAlign w:val="center"/>
          </w:tcPr>
          <w:p w14:paraId="12C438D7"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601E011D"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003A4F58">
              <w:rPr>
                <w:rFonts w:ascii="Times New Roman" w:eastAsia="Times New Roman" w:hAnsi="Times New Roman" w:cs="Times New Roman"/>
              </w:rPr>
              <w:t xml:space="preserve"> «Почта России»</w:t>
            </w:r>
          </w:p>
        </w:tc>
      </w:tr>
      <w:tr w:rsidR="001C6277" w:rsidRPr="00EE0D14" w14:paraId="23093A29" w14:textId="77777777" w:rsidTr="00F20205">
        <w:trPr>
          <w:jc w:val="center"/>
        </w:trPr>
        <w:tc>
          <w:tcPr>
            <w:tcW w:w="1213" w:type="dxa"/>
            <w:shd w:val="clear" w:color="auto" w:fill="auto"/>
            <w:vAlign w:val="center"/>
          </w:tcPr>
          <w:p w14:paraId="4DE8E4E4"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1C6277"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5ABECB4C" w:rsidR="001C6277" w:rsidRPr="00EE0D14" w:rsidRDefault="001C6277" w:rsidP="001C6277">
            <w:pPr>
              <w:rPr>
                <w:rFonts w:ascii="Times New Roman" w:eastAsia="Times New Roman" w:hAnsi="Times New Roman" w:cs="Times New Roman"/>
                <w:i/>
              </w:rPr>
            </w:pPr>
          </w:p>
        </w:tc>
      </w:tr>
      <w:tr w:rsidR="001C6277" w:rsidRPr="00EE0D14" w14:paraId="1483E982" w14:textId="77777777" w:rsidTr="00F20205">
        <w:trPr>
          <w:jc w:val="center"/>
        </w:trPr>
        <w:tc>
          <w:tcPr>
            <w:tcW w:w="1213" w:type="dxa"/>
            <w:shd w:val="clear" w:color="auto" w:fill="auto"/>
            <w:vAlign w:val="center"/>
          </w:tcPr>
          <w:p w14:paraId="3408E92C"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1C6277"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1D41D278" w:rsidR="001C6277" w:rsidRPr="00EE0D14" w:rsidRDefault="001C6277" w:rsidP="001C6277">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1C6277" w:rsidRPr="00EE0D14" w14:paraId="127FCF5A" w14:textId="77777777" w:rsidTr="00F20205">
        <w:trPr>
          <w:trHeight w:val="400"/>
          <w:jc w:val="center"/>
        </w:trPr>
        <w:tc>
          <w:tcPr>
            <w:tcW w:w="9380" w:type="dxa"/>
            <w:gridSpan w:val="6"/>
            <w:shd w:val="clear" w:color="auto" w:fill="auto"/>
            <w:vAlign w:val="center"/>
          </w:tcPr>
          <w:p w14:paraId="23A1D547" w14:textId="77777777" w:rsidR="001C6277" w:rsidRPr="00EE0D14" w:rsidRDefault="001C6277" w:rsidP="001C6277">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1C6277" w:rsidRPr="00EE0D14" w14:paraId="01F36E33" w14:textId="77777777" w:rsidTr="00F20205">
        <w:trPr>
          <w:jc w:val="center"/>
        </w:trPr>
        <w:tc>
          <w:tcPr>
            <w:tcW w:w="1213" w:type="dxa"/>
            <w:vMerge w:val="restart"/>
            <w:shd w:val="clear" w:color="auto" w:fill="auto"/>
            <w:vAlign w:val="center"/>
          </w:tcPr>
          <w:p w14:paraId="4C4258E8"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1C6277" w:rsidRPr="00556E3B" w:rsidRDefault="001C6277" w:rsidP="001C6277">
            <w:pPr>
              <w:rPr>
                <w:rFonts w:ascii="Times New Roman" w:eastAsia="Times New Roman" w:hAnsi="Times New Roman" w:cs="Times New Roman"/>
                <w:i/>
                <w:u w:val="single"/>
                <w:lang w:val="ru-RU"/>
              </w:rPr>
            </w:pPr>
          </w:p>
          <w:p w14:paraId="0CD4468F" w14:textId="5E417407" w:rsidR="001C6277"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3A4F58">
              <w:rPr>
                <w:rFonts w:ascii="Times New Roman" w:eastAsia="Times New Roman" w:hAnsi="Times New Roman" w:cs="Times New Roman"/>
                <w:lang w:val="ru-RU"/>
              </w:rPr>
              <w:t>15</w:t>
            </w:r>
            <w:r w:rsidR="003A4F58" w:rsidRPr="003A4F58">
              <w:rPr>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lastRenderedPageBreak/>
              <w:t xml:space="preserve">настоящей документации </w:t>
            </w:r>
          </w:p>
          <w:p w14:paraId="0E99598E" w14:textId="77777777" w:rsidR="001C6277" w:rsidRDefault="001C6277" w:rsidP="001C6277">
            <w:pPr>
              <w:rPr>
                <w:rFonts w:ascii="Times New Roman" w:eastAsia="Times New Roman" w:hAnsi="Times New Roman" w:cs="Times New Roman"/>
                <w:i/>
                <w:lang w:val="ru-RU"/>
              </w:rPr>
            </w:pPr>
          </w:p>
          <w:p w14:paraId="1641E83F" w14:textId="77777777" w:rsidR="001C6277" w:rsidRPr="00EE0D14" w:rsidRDefault="001C6277" w:rsidP="003A4F58">
            <w:pPr>
              <w:rPr>
                <w:rFonts w:ascii="Times New Roman" w:eastAsia="Times New Roman" w:hAnsi="Times New Roman" w:cs="Times New Roman"/>
                <w:i/>
                <w:lang w:val="ru-RU"/>
              </w:rPr>
            </w:pPr>
          </w:p>
        </w:tc>
        <w:tc>
          <w:tcPr>
            <w:tcW w:w="5709" w:type="dxa"/>
            <w:gridSpan w:val="3"/>
            <w:shd w:val="clear" w:color="auto" w:fill="auto"/>
          </w:tcPr>
          <w:p w14:paraId="569DD5EF" w14:textId="01340044" w:rsidR="001C6277" w:rsidRDefault="001C6277" w:rsidP="001C6277">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быть зарегистрированным в качестве индивидуального предпринимателя в установленном </w:t>
            </w:r>
            <w:r w:rsidRPr="00EE0D14">
              <w:rPr>
                <w:rFonts w:ascii="Times New Roman" w:hAnsi="Times New Roman"/>
                <w:sz w:val="24"/>
                <w:szCs w:val="24"/>
              </w:rPr>
              <w:lastRenderedPageBreak/>
              <w:t>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1C6277"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1C6277" w:rsidRPr="00122370"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1C6277"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C50BE3">
              <w:rPr>
                <w:rFonts w:ascii="Times New Roman" w:hAnsi="Times New Roman"/>
                <w:sz w:val="24"/>
                <w:szCs w:val="24"/>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1C6277"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1C6277" w:rsidRPr="00735176"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1C6277" w:rsidRPr="00EE0D14" w:rsidRDefault="001C6277" w:rsidP="001C6277">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1C6277" w:rsidRPr="00EE0D14" w:rsidRDefault="001C6277" w:rsidP="001C6277">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1C6277" w:rsidRPr="00EE0D14" w:rsidRDefault="001C6277" w:rsidP="001C6277">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00D22F6" w:rsidR="001C6277" w:rsidRPr="00756ECE" w:rsidRDefault="001C6277" w:rsidP="001C6277">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w:t>
            </w:r>
            <w:r w:rsidRPr="00F11454">
              <w:rPr>
                <w:rFonts w:ascii="Times New Roman" w:hAnsi="Times New Roman"/>
                <w:iCs/>
                <w:sz w:val="24"/>
                <w:szCs w:val="24"/>
              </w:rPr>
              <w:lastRenderedPageBreak/>
              <w:t>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1C6277" w:rsidRPr="004B1A38" w:rsidRDefault="001C6277" w:rsidP="001C6277">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1C6277" w:rsidRPr="00756ECE" w:rsidRDefault="001C6277" w:rsidP="001C6277">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1C6277" w:rsidRPr="008653B8" w:rsidRDefault="001C6277" w:rsidP="001C6277">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4701C921" w14:textId="77777777" w:rsidR="003A4F58" w:rsidRPr="003A4F58" w:rsidRDefault="001C6277" w:rsidP="001C6277">
            <w:pPr>
              <w:pStyle w:val="affa"/>
              <w:numPr>
                <w:ilvl w:val="0"/>
                <w:numId w:val="33"/>
              </w:numPr>
              <w:tabs>
                <w:tab w:val="left" w:pos="437"/>
                <w:tab w:val="left" w:pos="579"/>
              </w:tabs>
              <w:spacing w:after="0" w:line="240" w:lineRule="auto"/>
              <w:ind w:left="12" w:firstLine="141"/>
              <w:jc w:val="both"/>
              <w:rPr>
                <w:rFonts w:ascii="Times New Roman" w:hAnsi="Times New Roman"/>
                <w:b/>
                <w:i/>
                <w:sz w:val="24"/>
                <w:szCs w:val="24"/>
              </w:rPr>
            </w:pPr>
            <w:r w:rsidRPr="003A4F58">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3A4F58">
              <w:rPr>
                <w:rFonts w:ascii="Times New Roman" w:hAnsi="Times New Roman"/>
                <w:lang w:val="ru-RU"/>
              </w:rPr>
              <w:t>.</w:t>
            </w:r>
          </w:p>
          <w:p w14:paraId="0F5FD03C" w14:textId="77777777" w:rsidR="003A4F58" w:rsidRDefault="003A4F58" w:rsidP="003A4F58">
            <w:pPr>
              <w:tabs>
                <w:tab w:val="left" w:pos="437"/>
                <w:tab w:val="left" w:pos="579"/>
              </w:tabs>
              <w:ind w:left="12"/>
              <w:jc w:val="both"/>
              <w:rPr>
                <w:rFonts w:ascii="Times New Roman" w:hAnsi="Times New Roman"/>
                <w:lang w:val="ru-RU"/>
              </w:rPr>
            </w:pPr>
          </w:p>
          <w:p w14:paraId="3DE3DE65" w14:textId="530724A6" w:rsidR="001C6277" w:rsidRPr="003A4F58" w:rsidRDefault="001C6277" w:rsidP="003A4F58">
            <w:pPr>
              <w:tabs>
                <w:tab w:val="left" w:pos="437"/>
                <w:tab w:val="left" w:pos="579"/>
              </w:tabs>
              <w:ind w:left="12" w:firstLine="604"/>
              <w:jc w:val="both"/>
              <w:rPr>
                <w:rFonts w:ascii="Times New Roman" w:hAnsi="Times New Roman"/>
                <w:b/>
                <w:i/>
              </w:rPr>
            </w:pPr>
            <w:r w:rsidRPr="003A4F58">
              <w:rPr>
                <w:rFonts w:ascii="Times New Roman" w:hAnsi="Times New Roman"/>
                <w:lang w:val="ru-RU"/>
              </w:rPr>
              <w:t xml:space="preserve">Соответствие участника требованиям, перечисленным в пп.пп. </w:t>
            </w:r>
            <w:r w:rsidRPr="003A4F58">
              <w:rPr>
                <w:rFonts w:ascii="Times New Roman" w:hAnsi="Times New Roman"/>
                <w:i/>
                <w:lang w:val="ru-RU"/>
              </w:rPr>
              <w:t>1-10, 13</w:t>
            </w:r>
            <w:r w:rsidRPr="003A4F58">
              <w:rPr>
                <w:rFonts w:ascii="Times New Roman" w:hAnsi="Times New Roman"/>
                <w:lang w:val="ru-RU"/>
              </w:rPr>
              <w:t>, подтверждается путем предоставления информации и документов в соответствии с пп. 3.4.2 п. 3.4 Информационной карты</w:t>
            </w:r>
            <w:r w:rsidRPr="003A4F58">
              <w:rPr>
                <w:rFonts w:ascii="Times New Roman" w:hAnsi="Times New Roman"/>
                <w:i/>
                <w:lang w:val="ru-RU"/>
              </w:rPr>
              <w:t>.</w:t>
            </w:r>
          </w:p>
          <w:p w14:paraId="69D78DE3" w14:textId="77777777" w:rsidR="001C6277" w:rsidRDefault="001C6277" w:rsidP="001C6277">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Pr>
                <w:rFonts w:ascii="Times New Roman" w:hAnsi="Times New Roman" w:cs="Times New Roman"/>
                <w:lang w:val="ru-RU"/>
              </w:rPr>
              <w:t xml:space="preserve">пп.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w:t>
            </w:r>
            <w:r w:rsidRPr="00355400">
              <w:rPr>
                <w:rFonts w:ascii="Times New Roman" w:hAnsi="Times New Roman" w:cs="Times New Roman"/>
                <w:lang w:eastAsia="x-none"/>
              </w:rPr>
              <w:lastRenderedPageBreak/>
              <w:t xml:space="preserve">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F433FCC" w14:textId="41D18508" w:rsidR="001C6277" w:rsidRPr="003A4F58" w:rsidRDefault="001C6277" w:rsidP="003A4F5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1C6277"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1C6277" w:rsidRPr="00EE0D14" w:rsidRDefault="001C6277" w:rsidP="001C6277">
            <w:pPr>
              <w:rPr>
                <w:rFonts w:ascii="Times New Roman" w:eastAsia="Times New Roman" w:hAnsi="Times New Roman" w:cs="Times New Roman"/>
              </w:rPr>
            </w:pPr>
          </w:p>
        </w:tc>
        <w:tc>
          <w:tcPr>
            <w:tcW w:w="2452" w:type="dxa"/>
            <w:shd w:val="clear" w:color="auto" w:fill="auto"/>
            <w:vAlign w:val="center"/>
          </w:tcPr>
          <w:p w14:paraId="0C0FB120" w14:textId="2514C468"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2BC96730" w14:textId="17C88343" w:rsidR="001C6277" w:rsidRPr="003A4F58" w:rsidRDefault="003A4F58" w:rsidP="001C6277">
            <w:pPr>
              <w:jc w:val="both"/>
              <w:rPr>
                <w:rFonts w:ascii="Times New Roman" w:eastAsia="Times New Roman" w:hAnsi="Times New Roman" w:cs="Times New Roman"/>
                <w:lang w:val="ru-RU"/>
              </w:rPr>
            </w:pPr>
            <w:r w:rsidRPr="003A4F58">
              <w:rPr>
                <w:rFonts w:ascii="Times New Roman" w:eastAsia="Times New Roman" w:hAnsi="Times New Roman" w:cs="Times New Roman"/>
                <w:lang w:val="ru-RU"/>
              </w:rPr>
              <w:t>Не установлено</w:t>
            </w:r>
          </w:p>
          <w:p w14:paraId="4513B626" w14:textId="1E39A8FD" w:rsidR="001C6277" w:rsidRPr="005E5FB3" w:rsidRDefault="001C6277" w:rsidP="001C6277">
            <w:pPr>
              <w:pStyle w:val="3"/>
              <w:numPr>
                <w:ilvl w:val="0"/>
                <w:numId w:val="0"/>
              </w:numPr>
              <w:ind w:firstLine="392"/>
              <w:rPr>
                <w:sz w:val="24"/>
                <w:szCs w:val="24"/>
                <w:lang w:val="ru-RU"/>
              </w:rPr>
            </w:pPr>
            <w:r>
              <w:rPr>
                <w:sz w:val="24"/>
                <w:szCs w:val="24"/>
                <w:lang w:val="ru-RU"/>
              </w:rPr>
              <w:t xml:space="preserve"> </w:t>
            </w:r>
          </w:p>
        </w:tc>
      </w:tr>
      <w:tr w:rsidR="001C6277" w:rsidRPr="00EE0D14" w14:paraId="7A5D7FE7" w14:textId="77777777" w:rsidTr="00F20205">
        <w:trPr>
          <w:jc w:val="center"/>
        </w:trPr>
        <w:tc>
          <w:tcPr>
            <w:tcW w:w="1213" w:type="dxa"/>
            <w:shd w:val="clear" w:color="auto" w:fill="auto"/>
            <w:vAlign w:val="center"/>
          </w:tcPr>
          <w:p w14:paraId="46A9619D"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4876DB7F" w:rsidR="001C6277" w:rsidRPr="00EE0D14" w:rsidRDefault="001C6277" w:rsidP="001C6277">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3A4F58">
              <w:rPr>
                <w:rFonts w:ascii="Times New Roman" w:eastAsia="Times New Roman" w:hAnsi="Times New Roman" w:cs="Times New Roman"/>
                <w:lang w:val="ru-RU"/>
              </w:rPr>
              <w:t>.</w:t>
            </w:r>
          </w:p>
        </w:tc>
      </w:tr>
      <w:tr w:rsidR="001C6277" w:rsidRPr="00EE0D14" w14:paraId="2AA71327" w14:textId="77777777" w:rsidTr="00F20205">
        <w:trPr>
          <w:jc w:val="center"/>
        </w:trPr>
        <w:tc>
          <w:tcPr>
            <w:tcW w:w="1213" w:type="dxa"/>
            <w:shd w:val="clear" w:color="auto" w:fill="auto"/>
            <w:vAlign w:val="center"/>
          </w:tcPr>
          <w:p w14:paraId="7000BB46" w14:textId="77777777" w:rsidR="001C6277" w:rsidRPr="00EE0D14"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1C6277" w:rsidRPr="00EE0D14" w:rsidRDefault="001C6277" w:rsidP="001C6277">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1C6277" w:rsidRPr="00EE0D14" w14:paraId="52304E73" w14:textId="77777777" w:rsidTr="00F20205">
        <w:trPr>
          <w:jc w:val="center"/>
        </w:trPr>
        <w:tc>
          <w:tcPr>
            <w:tcW w:w="1213" w:type="dxa"/>
            <w:shd w:val="clear" w:color="auto" w:fill="auto"/>
            <w:vAlign w:val="center"/>
          </w:tcPr>
          <w:p w14:paraId="66968D51" w14:textId="77777777" w:rsidR="001C6277" w:rsidRPr="006239B3" w:rsidRDefault="001C6277" w:rsidP="001C6277">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1C6277" w:rsidRPr="006239B3" w:rsidRDefault="001C6277" w:rsidP="001C6277">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1C6277" w:rsidRPr="006239B3" w:rsidRDefault="001C6277" w:rsidP="001C6277">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1C6277" w:rsidRPr="006239B3" w:rsidRDefault="001C6277" w:rsidP="001C6277">
            <w:pPr>
              <w:rPr>
                <w:rFonts w:ascii="Times New Roman" w:eastAsia="Times New Roman" w:hAnsi="Times New Roman" w:cs="Times New Roman"/>
                <w:lang w:val="ru-RU"/>
              </w:rPr>
            </w:pPr>
          </w:p>
          <w:p w14:paraId="4013C9C5" w14:textId="77777777" w:rsidR="001C6277" w:rsidRPr="006239B3" w:rsidRDefault="001C6277" w:rsidP="001C6277">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1C6277" w:rsidRPr="00EE0D14" w14:paraId="5F1F26C1" w14:textId="77777777" w:rsidTr="00F20205">
        <w:trPr>
          <w:jc w:val="center"/>
        </w:trPr>
        <w:tc>
          <w:tcPr>
            <w:tcW w:w="1213" w:type="dxa"/>
            <w:shd w:val="clear" w:color="auto" w:fill="auto"/>
            <w:vAlign w:val="center"/>
          </w:tcPr>
          <w:p w14:paraId="223E8159" w14:textId="77777777" w:rsidR="001C6277" w:rsidRPr="00EE0D14" w:rsidRDefault="001C6277" w:rsidP="001C6277">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1C6277"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1C6277" w:rsidRPr="00EE0D14" w:rsidRDefault="001C6277" w:rsidP="001C6277">
            <w:pPr>
              <w:rPr>
                <w:rFonts w:ascii="Times New Roman" w:eastAsia="Times New Roman" w:hAnsi="Times New Roman" w:cs="Times New Roman"/>
              </w:rPr>
            </w:pPr>
          </w:p>
        </w:tc>
        <w:tc>
          <w:tcPr>
            <w:tcW w:w="5709" w:type="dxa"/>
            <w:gridSpan w:val="3"/>
            <w:shd w:val="clear" w:color="auto" w:fill="auto"/>
            <w:vAlign w:val="center"/>
          </w:tcPr>
          <w:p w14:paraId="1D25A07E" w14:textId="77777777" w:rsidR="001C6277" w:rsidRPr="00EE0D14" w:rsidRDefault="001C6277" w:rsidP="001C6277">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79F39777" w14:textId="4642F511" w:rsidR="001C6277" w:rsidRDefault="001C6277" w:rsidP="00EF6876">
            <w:pPr>
              <w:jc w:val="both"/>
              <w:rPr>
                <w:rFonts w:ascii="Times New Roman" w:eastAsia="Times New Roman" w:hAnsi="Times New Roman" w:cs="Times New Roman"/>
                <w:i/>
                <w:lang w:val="ru-RU"/>
              </w:rPr>
            </w:pPr>
          </w:p>
          <w:p w14:paraId="19CC1270" w14:textId="3D80A3B1" w:rsidR="001C6277" w:rsidRPr="00EF6876" w:rsidRDefault="001C6277" w:rsidP="00EF6876">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7B614EF6" w14:textId="2C923B37" w:rsidR="001C6277" w:rsidRPr="00EF6876" w:rsidRDefault="001C6277" w:rsidP="00EF6876">
            <w:pPr>
              <w:pStyle w:val="affa"/>
              <w:numPr>
                <w:ilvl w:val="0"/>
                <w:numId w:val="37"/>
              </w:numPr>
              <w:tabs>
                <w:tab w:val="left" w:pos="437"/>
              </w:tabs>
              <w:autoSpaceDE w:val="0"/>
              <w:autoSpaceDN w:val="0"/>
              <w:adjustRightInd w:val="0"/>
              <w:spacing w:after="0" w:line="240" w:lineRule="auto"/>
              <w:ind w:left="12" w:firstLine="283"/>
              <w:jc w:val="both"/>
              <w:rPr>
                <w:rFonts w:ascii="Times New Roman" w:hAnsi="Times New Roman"/>
                <w:sz w:val="24"/>
                <w:szCs w:val="24"/>
              </w:rPr>
            </w:pPr>
            <w:r>
              <w:rPr>
                <w:rFonts w:ascii="Times New Roman" w:hAnsi="Times New Roman"/>
                <w:i/>
                <w:sz w:val="24"/>
                <w:szCs w:val="24"/>
                <w:lang w:val="ru-RU"/>
              </w:rPr>
              <w:t xml:space="preserve"> </w:t>
            </w:r>
            <w:r w:rsidRPr="00EF6876">
              <w:rPr>
                <w:rFonts w:ascii="Times New Roman" w:hAnsi="Times New Roman"/>
              </w:rPr>
              <w:t xml:space="preserve">согласие на </w:t>
            </w:r>
            <w:r w:rsidRPr="00EF6876">
              <w:rPr>
                <w:rFonts w:ascii="Times New Roman" w:hAnsi="Times New Roman"/>
                <w:i/>
              </w:rPr>
              <w:t>ПОСТАВКУ</w:t>
            </w:r>
            <w:r w:rsidRPr="00EF6876">
              <w:rPr>
                <w:rFonts w:ascii="Times New Roman" w:hAnsi="Times New Roman"/>
              </w:rPr>
              <w:t xml:space="preserve"> </w:t>
            </w:r>
            <w:r w:rsidRPr="00EF6876">
              <w:rPr>
                <w:rFonts w:ascii="Times New Roman" w:hAnsi="Times New Roman"/>
                <w:i/>
              </w:rPr>
              <w:t xml:space="preserve">ТОВАРА, </w:t>
            </w:r>
            <w:r w:rsidRPr="00EF6876">
              <w:rPr>
                <w:rFonts w:ascii="Times New Roman" w:hAnsi="Times New Roman"/>
              </w:rPr>
              <w:t>на условиях, предусмотренных документацией</w:t>
            </w:r>
            <w:r w:rsidRPr="00EF6876">
              <w:rPr>
                <w:rFonts w:ascii="Times New Roman" w:hAnsi="Times New Roman"/>
                <w:lang w:val="ru-RU"/>
              </w:rPr>
              <w:t xml:space="preserve"> о ценовом отборе</w:t>
            </w:r>
            <w:r w:rsidRPr="00EF6876">
              <w:rPr>
                <w:rFonts w:ascii="Times New Roman" w:hAnsi="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EF6876">
              <w:rPr>
                <w:rFonts w:ascii="Times New Roman" w:hAnsi="Times New Roman"/>
                <w:lang w:val="ru-RU"/>
              </w:rPr>
              <w:t>.</w:t>
            </w:r>
            <w:bookmarkStart w:id="15" w:name="Par4"/>
            <w:bookmarkEnd w:id="15"/>
          </w:p>
        </w:tc>
      </w:tr>
      <w:tr w:rsidR="001C6277" w:rsidRPr="00EE0D14" w14:paraId="59DB0650" w14:textId="77777777" w:rsidTr="00F20205">
        <w:trPr>
          <w:jc w:val="center"/>
        </w:trPr>
        <w:tc>
          <w:tcPr>
            <w:tcW w:w="1213" w:type="dxa"/>
            <w:shd w:val="clear" w:color="auto" w:fill="auto"/>
            <w:vAlign w:val="center"/>
          </w:tcPr>
          <w:p w14:paraId="491EAFD3" w14:textId="77777777" w:rsidR="001C6277" w:rsidRPr="00EE0D14" w:rsidRDefault="001C6277" w:rsidP="001C6277">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00F6755E" w:rsidR="001C6277" w:rsidRPr="00E56F5F" w:rsidRDefault="001C6277" w:rsidP="00EF6876">
            <w:pPr>
              <w:tabs>
                <w:tab w:val="left" w:pos="534"/>
              </w:tabs>
              <w:ind w:firstLine="474"/>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1C6277" w:rsidRPr="00E56F5F"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фирменное наименование (наименование), сведения об организационно-правовой форме, о </w:t>
            </w:r>
            <w:r w:rsidRPr="00E56F5F">
              <w:rPr>
                <w:rFonts w:ascii="Times New Roman" w:eastAsia="Times New Roman" w:hAnsi="Times New Roman" w:cs="Times New Roman"/>
                <w:iCs/>
                <w:lang w:val="ru-RU"/>
              </w:rPr>
              <w:lastRenderedPageBreak/>
              <w:t>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1C6277" w:rsidRPr="00E56F5F"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
          </w:p>
          <w:p w14:paraId="4BC693AB" w14:textId="77777777" w:rsidR="001C6277" w:rsidRPr="00E56F5F"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1C6277"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1C6277" w:rsidRPr="00D5177C"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1C6277" w:rsidRPr="00E56F5F"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7"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7"/>
          </w:p>
          <w:p w14:paraId="569B02C1"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1C6277" w:rsidRPr="00E56F5F" w:rsidRDefault="001C6277" w:rsidP="001C6277">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1C6277" w:rsidRPr="00EE0D14"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1C6277" w:rsidRPr="00EE0D14"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w:t>
            </w:r>
            <w:r w:rsidRPr="00EE0D14">
              <w:rPr>
                <w:rFonts w:ascii="Times New Roman" w:eastAsia="Times New Roman" w:hAnsi="Times New Roman" w:cs="Times New Roman"/>
                <w:iCs/>
                <w:lang w:val="ru-RU"/>
              </w:rPr>
              <w:lastRenderedPageBreak/>
              <w:t>сведений не является основанием для отклонения такой заявки;</w:t>
            </w:r>
          </w:p>
          <w:p w14:paraId="5461444B" w14:textId="77777777" w:rsidR="001C6277" w:rsidRPr="00E56F5F" w:rsidRDefault="001C6277" w:rsidP="001C6277">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1C6277" w:rsidRPr="00E56F5F"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1C6277" w:rsidRPr="00E56F5F" w:rsidRDefault="001C6277" w:rsidP="001C6277">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1C6277" w:rsidRPr="00E56F5F" w:rsidRDefault="001C6277" w:rsidP="001C6277">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E56F5F">
              <w:rPr>
                <w:rFonts w:ascii="Times New Roman" w:eastAsia="Times New Roman" w:hAnsi="Times New Roman" w:cs="Times New Roman"/>
                <w:iCs/>
                <w:lang w:val="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1C6277" w:rsidRPr="00E56F5F" w:rsidRDefault="001C6277" w:rsidP="001C6277">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1C6277" w:rsidRDefault="001C6277" w:rsidP="001C6277">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2CE37B6B" w14:textId="339C9CAB" w:rsidR="001C6277" w:rsidRPr="00766A2A" w:rsidRDefault="001C6277" w:rsidP="00EF6876">
            <w:pPr>
              <w:tabs>
                <w:tab w:val="left" w:pos="0"/>
                <w:tab w:val="left" w:pos="357"/>
                <w:tab w:val="left" w:pos="499"/>
              </w:tabs>
              <w:autoSpaceDE w:val="0"/>
              <w:autoSpaceDN w:val="0"/>
              <w:adjustRightInd w:val="0"/>
              <w:jc w:val="both"/>
              <w:rPr>
                <w:rFonts w:ascii="Calibri" w:eastAsia="Calibri" w:hAnsi="Calibri"/>
                <w:i/>
                <w:sz w:val="22"/>
                <w:lang w:eastAsia="en-US"/>
              </w:rPr>
            </w:pPr>
          </w:p>
          <w:p w14:paraId="3C93D586" w14:textId="2CA37990" w:rsidR="001C6277" w:rsidRDefault="001C6277" w:rsidP="001C6277">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4CA62F13" w14:textId="5C38D0B1" w:rsidR="001C6277" w:rsidRPr="00EF6876" w:rsidRDefault="001C6277" w:rsidP="00EF6876">
            <w:pPr>
              <w:pStyle w:val="affa"/>
              <w:tabs>
                <w:tab w:val="left" w:pos="250"/>
                <w:tab w:val="left" w:pos="300"/>
                <w:tab w:val="left" w:pos="534"/>
              </w:tabs>
              <w:spacing w:after="0" w:line="240" w:lineRule="auto"/>
              <w:ind w:left="0" w:right="153"/>
              <w:jc w:val="both"/>
              <w:rPr>
                <w:rFonts w:ascii="Times New Roman" w:hAnsi="Times New Roman"/>
                <w:i/>
                <w:iCs/>
                <w:lang w:val="ru-RU"/>
              </w:rPr>
            </w:pPr>
          </w:p>
          <w:p w14:paraId="1E68CF1C" w14:textId="77777777" w:rsidR="001C6277" w:rsidRPr="007076BF" w:rsidRDefault="001C6277" w:rsidP="001C6277">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365FE8AC" w14:textId="3F5D2516" w:rsidR="001C6277" w:rsidRPr="004D44CA" w:rsidRDefault="001C6277" w:rsidP="001C6277">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7364989D" w14:textId="77777777" w:rsidR="001C6277" w:rsidRPr="004D44CA" w:rsidRDefault="001C6277" w:rsidP="001C6277">
            <w:pPr>
              <w:tabs>
                <w:tab w:val="left" w:pos="250"/>
                <w:tab w:val="left" w:pos="534"/>
                <w:tab w:val="left" w:pos="864"/>
              </w:tabs>
              <w:ind w:left="439"/>
              <w:jc w:val="both"/>
              <w:rPr>
                <w:rFonts w:ascii="Times New Roman" w:hAnsi="Times New Roman" w:cs="Times New Roman"/>
                <w:i/>
                <w:iCs/>
                <w:lang w:eastAsia="en-US"/>
              </w:rPr>
            </w:pPr>
          </w:p>
          <w:p w14:paraId="7ABA0AB9" w14:textId="2D2FE423" w:rsidR="001C6277" w:rsidRPr="00EF6876" w:rsidRDefault="001C6277" w:rsidP="00EF6876">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EF6876">
              <w:rPr>
                <w:rFonts w:ascii="Times New Roman" w:hAnsi="Times New Roman" w:cs="Times New Roman"/>
                <w:lang w:eastAsia="x-none"/>
              </w:rPr>
              <w:t xml:space="preserve">В целях соблюдения </w:t>
            </w:r>
            <w:r w:rsidRPr="00EF6876">
              <w:rPr>
                <w:rFonts w:ascii="Times New Roman" w:hAnsi="Times New Roman" w:cs="Times New Roman"/>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EF6876">
              <w:rPr>
                <w:rFonts w:ascii="Times New Roman" w:hAnsi="Times New Roman" w:cs="Times New Roman"/>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w:t>
            </w:r>
            <w:r w:rsidRPr="00EF6876">
              <w:rPr>
                <w:rFonts w:ascii="Times New Roman" w:hAnsi="Times New Roman" w:cs="Times New Roman"/>
                <w:lang w:eastAsia="x-none"/>
              </w:rPr>
              <w:lastRenderedPageBreak/>
              <w:t>ППРФ № 1875</w:t>
            </w:r>
            <w:r w:rsidRPr="00EF6876">
              <w:rPr>
                <w:rFonts w:ascii="Times New Roman" w:hAnsi="Times New Roman" w:cs="Times New Roman"/>
              </w:rPr>
              <w:t xml:space="preserve"> или иных положений в случае внесения изменений в ППРФ № 1875</w:t>
            </w:r>
            <w:r w:rsidRPr="00EF6876">
              <w:rPr>
                <w:rFonts w:ascii="Times New Roman" w:hAnsi="Times New Roman" w:cs="Times New Roman"/>
                <w:lang w:eastAsia="x-none"/>
              </w:rPr>
              <w:t>).</w:t>
            </w:r>
          </w:p>
          <w:p w14:paraId="568E33D8" w14:textId="61CB61F5" w:rsidR="001C6277" w:rsidRPr="008211B3" w:rsidRDefault="001C6277" w:rsidP="001C6277">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 xml:space="preserve">позициях </w:t>
            </w:r>
            <w:r>
              <w:br/>
            </w:r>
            <w:r w:rsidRPr="00BA7157">
              <w:t>1</w:t>
            </w:r>
            <w:r>
              <w:t xml:space="preserve"> - </w:t>
            </w:r>
            <w:r w:rsidRPr="00BA7157">
              <w:t>146</w:t>
            </w:r>
            <w:r>
              <w:t xml:space="preserve"> приложения № 1 к </w:t>
            </w:r>
            <w:r>
              <w:rPr>
                <w:lang w:eastAsia="x-none"/>
              </w:rPr>
              <w:t>ППРФ № 1875</w:t>
            </w:r>
            <w:r>
              <w:t xml:space="preserve">, </w:t>
            </w:r>
            <w:r w:rsidRPr="00BA7157">
              <w:t xml:space="preserve">позициях </w:t>
            </w:r>
            <w:r>
              <w:br/>
            </w:r>
            <w:r w:rsidRPr="00BA7157">
              <w:t>1</w:t>
            </w:r>
            <w:r>
              <w:t xml:space="preserve"> - </w:t>
            </w:r>
            <w:r w:rsidRPr="00BA7157">
              <w:t>433</w:t>
            </w:r>
            <w:r>
              <w:t xml:space="preserve"> приложения № 2 к </w:t>
            </w:r>
            <w:r>
              <w:rPr>
                <w:lang w:eastAsia="x-none"/>
              </w:rPr>
              <w:t xml:space="preserve">ППРФ № 1875, </w:t>
            </w:r>
            <w:r>
              <w:t xml:space="preserve">приложения </w:t>
            </w:r>
            <w:r>
              <w:br/>
              <w:t xml:space="preserve">№ 3 к </w:t>
            </w:r>
            <w:r>
              <w:rPr>
                <w:lang w:eastAsia="x-none"/>
              </w:rPr>
              <w:t>ППРФ № 1875</w:t>
            </w:r>
            <w: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446EEFA7" w:rsidR="001C6277" w:rsidRPr="00EF6876" w:rsidRDefault="001C6277" w:rsidP="00EF6876">
            <w:pPr>
              <w:tabs>
                <w:tab w:val="left" w:pos="250"/>
                <w:tab w:val="left" w:pos="534"/>
                <w:tab w:val="left" w:pos="864"/>
              </w:tabs>
              <w:ind w:left="14" w:firstLine="318"/>
              <w:jc w:val="both"/>
              <w:rPr>
                <w:rFonts w:ascii="Times New Roman" w:eastAsia="Times New Roman" w:hAnsi="Times New Roman" w:cs="Times New Roman"/>
                <w:lang w:val="ru-RU" w:eastAsia="x-none"/>
              </w:rPr>
            </w:pPr>
            <w:r w:rsidRPr="008211B3">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8211B3">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8211B3">
              <w:rPr>
                <w:rFonts w:ascii="Times New Roman" w:eastAsia="Times New Roman" w:hAnsi="Times New Roman" w:cs="Times New Roman"/>
                <w:lang w:val="ru-RU" w:eastAsia="x-none"/>
              </w:rPr>
              <w:t>отдельный документ – декларацию в свободной форме с указанием страны происхождения товара,</w:t>
            </w:r>
            <w:r>
              <w:rPr>
                <w:rFonts w:ascii="Times New Roman" w:eastAsia="Times New Roman" w:hAnsi="Times New Roman" w:cs="Times New Roman"/>
                <w:lang w:val="ru-RU" w:eastAsia="x-none"/>
              </w:rPr>
              <w:t xml:space="preserve"> </w:t>
            </w:r>
            <w:r w:rsidRPr="008211B3">
              <w:rPr>
                <w:rFonts w:ascii="Times New Roman" w:eastAsia="Times New Roman" w:hAnsi="Times New Roman" w:cs="Times New Roman"/>
                <w:lang w:val="ru-RU" w:eastAsia="x-none"/>
              </w:rPr>
              <w:t>либо указание иностранной страны происхождения товара должно осуществляться посредством заполнения экранных форм вэб-интерфейса ЭП (п</w:t>
            </w:r>
            <w:r w:rsidR="00EF6876">
              <w:rPr>
                <w:rFonts w:ascii="Times New Roman" w:eastAsia="Times New Roman" w:hAnsi="Times New Roman" w:cs="Times New Roman"/>
                <w:lang w:val="ru-RU" w:eastAsia="x-none"/>
              </w:rPr>
              <w:t>ри наличии такого функционала).</w:t>
            </w:r>
          </w:p>
        </w:tc>
      </w:tr>
      <w:tr w:rsidR="001C6277" w:rsidRPr="00EE0D14" w14:paraId="5D7302AF" w14:textId="77777777" w:rsidTr="00F20205">
        <w:trPr>
          <w:trHeight w:val="487"/>
          <w:jc w:val="center"/>
        </w:trPr>
        <w:tc>
          <w:tcPr>
            <w:tcW w:w="9380" w:type="dxa"/>
            <w:gridSpan w:val="6"/>
            <w:shd w:val="clear" w:color="auto" w:fill="auto"/>
            <w:vAlign w:val="center"/>
          </w:tcPr>
          <w:p w14:paraId="428E056D" w14:textId="77777777" w:rsidR="001C6277" w:rsidRPr="00EE0D14" w:rsidRDefault="001C6277" w:rsidP="001C6277">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CC7760" w:rsidRPr="00EE0D14" w14:paraId="0D4173E4" w14:textId="77777777" w:rsidTr="00F20205">
        <w:trPr>
          <w:jc w:val="center"/>
        </w:trPr>
        <w:tc>
          <w:tcPr>
            <w:tcW w:w="1213" w:type="dxa"/>
            <w:shd w:val="clear" w:color="auto" w:fill="auto"/>
            <w:vAlign w:val="center"/>
          </w:tcPr>
          <w:p w14:paraId="203AD67B" w14:textId="77777777" w:rsidR="00CC7760" w:rsidRPr="00EE0D14" w:rsidRDefault="00CC7760" w:rsidP="00CC7760">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CC7760" w:rsidRPr="00EE0D14" w:rsidRDefault="00CC7760" w:rsidP="00CC7760">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031955E9" w14:textId="62215F1B" w:rsidR="00CC7760" w:rsidRPr="00223D31" w:rsidRDefault="00CC7760" w:rsidP="00CC7760">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223D31">
              <w:rPr>
                <w:rFonts w:ascii="Times New Roman" w:eastAsia="Times New Roman" w:hAnsi="Times New Roman" w:cs="Times New Roman"/>
                <w:i/>
                <w:lang w:val="ru-RU"/>
              </w:rPr>
              <w:t>16.06.2026г.</w:t>
            </w:r>
          </w:p>
          <w:p w14:paraId="3D3DF735" w14:textId="485FC962" w:rsidR="00CC7760" w:rsidRPr="00223D31" w:rsidRDefault="00CC7760" w:rsidP="00223D31">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223D31">
              <w:rPr>
                <w:rFonts w:ascii="Times New Roman" w:eastAsia="Times New Roman" w:hAnsi="Times New Roman" w:cs="Times New Roman"/>
                <w:i/>
                <w:lang w:val="ru-RU"/>
              </w:rPr>
              <w:t>24.06.2026г. 00-00</w:t>
            </w:r>
          </w:p>
        </w:tc>
      </w:tr>
      <w:tr w:rsidR="00CC7760" w:rsidRPr="00EE0D14" w14:paraId="62CFE919" w14:textId="77777777" w:rsidTr="00F20205">
        <w:trPr>
          <w:jc w:val="center"/>
        </w:trPr>
        <w:tc>
          <w:tcPr>
            <w:tcW w:w="1213" w:type="dxa"/>
            <w:shd w:val="clear" w:color="auto" w:fill="auto"/>
            <w:vAlign w:val="center"/>
          </w:tcPr>
          <w:p w14:paraId="2307A348" w14:textId="77777777" w:rsidR="00CC7760" w:rsidRPr="00EE0D14" w:rsidRDefault="00CC7760" w:rsidP="00CC7760">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CC7760" w:rsidRPr="00EE0D14" w:rsidRDefault="00CC7760" w:rsidP="00CC7760">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15D6AC64" w14:textId="7E040143" w:rsidR="00CC7760" w:rsidRPr="00223D31" w:rsidRDefault="00CC7760" w:rsidP="00CC7760">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223D31">
              <w:rPr>
                <w:rFonts w:ascii="Times New Roman" w:eastAsia="Times New Roman" w:hAnsi="Times New Roman" w:cs="Times New Roman"/>
                <w:i/>
                <w:lang w:val="ru-RU"/>
              </w:rPr>
              <w:t>16.06.2026г.</w:t>
            </w:r>
          </w:p>
          <w:p w14:paraId="67A03252" w14:textId="1B976FBB" w:rsidR="00CC7760" w:rsidRPr="00223D31" w:rsidRDefault="00CC7760" w:rsidP="00CC7760">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223D31">
              <w:rPr>
                <w:rFonts w:ascii="Times New Roman" w:eastAsia="Times New Roman" w:hAnsi="Times New Roman" w:cs="Times New Roman"/>
                <w:i/>
                <w:lang w:val="ru-RU"/>
              </w:rPr>
              <w:t>23.06.2026г.</w:t>
            </w:r>
          </w:p>
          <w:p w14:paraId="07B76443" w14:textId="77777777" w:rsidR="00CC7760" w:rsidRPr="00EE0D14" w:rsidRDefault="00CC7760" w:rsidP="00CC7760">
            <w:pPr>
              <w:rPr>
                <w:rFonts w:ascii="Times New Roman" w:eastAsia="Times New Roman" w:hAnsi="Times New Roman" w:cs="Times New Roman"/>
              </w:rPr>
            </w:pPr>
          </w:p>
          <w:p w14:paraId="4B9D0B86" w14:textId="3AF5096C" w:rsidR="00CC7760" w:rsidRPr="00604D15" w:rsidRDefault="00CC7760" w:rsidP="00223D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223D31">
              <w:rPr>
                <w:rFonts w:ascii="Times New Roman" w:eastAsia="Times New Roman" w:hAnsi="Times New Roman" w:cs="Times New Roman"/>
                <w:i/>
                <w:lang w:val="ru-RU"/>
              </w:rPr>
              <w:t>19.06.2026г.</w:t>
            </w:r>
            <w:r w:rsidRPr="00EE0D14">
              <w:rPr>
                <w:rFonts w:ascii="Times New Roman" w:eastAsia="Times New Roman" w:hAnsi="Times New Roman" w:cs="Times New Roman"/>
              </w:rPr>
              <w:t>)</w:t>
            </w:r>
          </w:p>
        </w:tc>
      </w:tr>
      <w:tr w:rsidR="00CC7760" w:rsidRPr="00EE0D14" w14:paraId="58B41882" w14:textId="77777777" w:rsidTr="00F20205">
        <w:trPr>
          <w:jc w:val="center"/>
        </w:trPr>
        <w:tc>
          <w:tcPr>
            <w:tcW w:w="1213" w:type="dxa"/>
            <w:shd w:val="clear" w:color="auto" w:fill="auto"/>
            <w:vAlign w:val="center"/>
          </w:tcPr>
          <w:p w14:paraId="5D2E409E" w14:textId="77777777" w:rsidR="00CC7760" w:rsidRPr="00EE0D14" w:rsidRDefault="00CC7760" w:rsidP="00CC7760">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0892C0B5" w:rsidR="00CC7760" w:rsidRPr="00EE0D14" w:rsidRDefault="00CC7760" w:rsidP="00CC7760">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1641EE1E" w:rsidR="00CC7760" w:rsidRPr="00223D31" w:rsidRDefault="00223D31" w:rsidP="00CC7760">
            <w:pPr>
              <w:rPr>
                <w:rFonts w:ascii="Times New Roman" w:eastAsia="Times New Roman" w:hAnsi="Times New Roman" w:cs="Times New Roman"/>
                <w:i/>
                <w:lang w:val="ru-RU"/>
              </w:rPr>
            </w:pPr>
            <w:r>
              <w:rPr>
                <w:rFonts w:ascii="Times New Roman" w:eastAsia="Times New Roman" w:hAnsi="Times New Roman" w:cs="Times New Roman"/>
                <w:i/>
                <w:lang w:val="ru-RU"/>
              </w:rPr>
              <w:t>29.06.2026г.</w:t>
            </w:r>
          </w:p>
        </w:tc>
      </w:tr>
      <w:tr w:rsidR="00CC7760" w:rsidRPr="00EE0D14" w14:paraId="74BA38DA" w14:textId="77777777" w:rsidTr="00F20205">
        <w:trPr>
          <w:jc w:val="center"/>
        </w:trPr>
        <w:tc>
          <w:tcPr>
            <w:tcW w:w="1213" w:type="dxa"/>
            <w:shd w:val="clear" w:color="auto" w:fill="auto"/>
            <w:vAlign w:val="center"/>
          </w:tcPr>
          <w:p w14:paraId="101D19A8" w14:textId="77777777" w:rsidR="00CC7760" w:rsidRPr="00EE0D14" w:rsidRDefault="00CC7760" w:rsidP="00CC7760">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CC7760" w:rsidRPr="00EE0D14" w:rsidRDefault="00CC7760" w:rsidP="00CC7760">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0FA61F4" w14:textId="18DA4D82" w:rsidR="00CC7760" w:rsidRPr="00223D31" w:rsidRDefault="00223D31" w:rsidP="00CC7760">
            <w:pPr>
              <w:jc w:val="both"/>
              <w:rPr>
                <w:rFonts w:ascii="Times New Roman" w:eastAsia="Times New Roman" w:hAnsi="Times New Roman" w:cs="Times New Roman"/>
                <w:i/>
                <w:lang w:val="ru-RU"/>
              </w:rPr>
            </w:pPr>
            <w:r>
              <w:rPr>
                <w:rFonts w:ascii="Times New Roman" w:eastAsia="Times New Roman" w:hAnsi="Times New Roman" w:cs="Times New Roman"/>
                <w:i/>
                <w:lang w:val="ru-RU"/>
              </w:rPr>
              <w:t>30.06.2026г. 09-00</w:t>
            </w:r>
          </w:p>
          <w:p w14:paraId="708C96EB" w14:textId="77777777" w:rsidR="00CC7760" w:rsidRPr="00EE0D14" w:rsidRDefault="00CC7760" w:rsidP="00CC7760">
            <w:pPr>
              <w:jc w:val="both"/>
              <w:rPr>
                <w:rFonts w:ascii="Times New Roman" w:eastAsia="Times New Roman" w:hAnsi="Times New Roman" w:cs="Times New Roman"/>
                <w:i/>
              </w:rPr>
            </w:pPr>
          </w:p>
          <w:p w14:paraId="5C86A7EF" w14:textId="77777777" w:rsidR="00CC7760" w:rsidRPr="00EE0D14" w:rsidRDefault="00CC7760" w:rsidP="00CC7760">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w:t>
            </w:r>
            <w:r w:rsidRPr="00EE0D14">
              <w:rPr>
                <w:rFonts w:ascii="Times New Roman" w:eastAsia="Times New Roman" w:hAnsi="Times New Roman" w:cs="Times New Roman"/>
              </w:rPr>
              <w:lastRenderedPageBreak/>
              <w:t>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CC7760" w:rsidRPr="00EE0D14" w:rsidRDefault="00CC7760" w:rsidP="00CC7760">
            <w:pPr>
              <w:jc w:val="both"/>
              <w:rPr>
                <w:rFonts w:ascii="Times New Roman" w:eastAsia="Times New Roman" w:hAnsi="Times New Roman" w:cs="Times New Roman"/>
                <w:i/>
              </w:rPr>
            </w:pPr>
          </w:p>
        </w:tc>
      </w:tr>
      <w:tr w:rsidR="00CC7760" w:rsidRPr="00EE0D14" w14:paraId="2C13537C" w14:textId="77777777" w:rsidTr="00F20205">
        <w:trPr>
          <w:jc w:val="center"/>
        </w:trPr>
        <w:tc>
          <w:tcPr>
            <w:tcW w:w="1213" w:type="dxa"/>
            <w:shd w:val="clear" w:color="auto" w:fill="auto"/>
            <w:vAlign w:val="center"/>
          </w:tcPr>
          <w:p w14:paraId="2723F9E2" w14:textId="77777777" w:rsidR="00CC7760" w:rsidRPr="00EE0D14" w:rsidRDefault="00CC7760" w:rsidP="00CC7760">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6A6E1852" w:rsidR="00CC7760" w:rsidRPr="00EE0D14" w:rsidRDefault="00CC7760" w:rsidP="00CC7760">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34E571B0" w14:textId="77777777" w:rsidR="00CC7760" w:rsidRPr="00EE0D14" w:rsidRDefault="00CC7760" w:rsidP="00CC7760">
            <w:pPr>
              <w:jc w:val="both"/>
              <w:rPr>
                <w:rFonts w:ascii="Times New Roman" w:eastAsia="Times New Roman" w:hAnsi="Times New Roman" w:cs="Times New Roman"/>
                <w:i/>
                <w:lang w:val="ru-RU"/>
              </w:rPr>
            </w:pPr>
          </w:p>
          <w:p w14:paraId="61473C0F" w14:textId="56195C5C" w:rsidR="00CC7760" w:rsidRPr="00223D31" w:rsidRDefault="00223D31" w:rsidP="00CC7760">
            <w:pPr>
              <w:jc w:val="both"/>
              <w:rPr>
                <w:rFonts w:ascii="Times New Roman" w:eastAsia="Times New Roman" w:hAnsi="Times New Roman" w:cs="Times New Roman"/>
                <w:i/>
                <w:lang w:val="ru-RU"/>
              </w:rPr>
            </w:pPr>
            <w:r>
              <w:rPr>
                <w:rFonts w:ascii="Times New Roman" w:eastAsia="Times New Roman" w:hAnsi="Times New Roman" w:cs="Times New Roman"/>
                <w:i/>
                <w:lang w:val="ru-RU"/>
              </w:rPr>
              <w:t>07.07.2026г.</w:t>
            </w:r>
            <w:bookmarkStart w:id="18" w:name="_GoBack"/>
            <w:bookmarkEnd w:id="18"/>
          </w:p>
          <w:p w14:paraId="04D80476" w14:textId="77777777" w:rsidR="00CC7760" w:rsidRPr="00EE0D14" w:rsidRDefault="00CC7760" w:rsidP="00CC7760">
            <w:pPr>
              <w:jc w:val="both"/>
              <w:rPr>
                <w:rFonts w:ascii="Times New Roman" w:eastAsia="Times New Roman" w:hAnsi="Times New Roman" w:cs="Times New Roman"/>
                <w:i/>
                <w:lang w:val="ru-RU"/>
              </w:rPr>
            </w:pPr>
          </w:p>
          <w:p w14:paraId="56CDB130" w14:textId="77777777" w:rsidR="00CC7760" w:rsidRPr="00EE0D14" w:rsidRDefault="00CC7760" w:rsidP="00CC7760">
            <w:pPr>
              <w:jc w:val="both"/>
              <w:rPr>
                <w:rFonts w:ascii="Times New Roman" w:eastAsia="Times New Roman" w:hAnsi="Times New Roman" w:cs="Times New Roman"/>
                <w:i/>
              </w:rPr>
            </w:pPr>
          </w:p>
        </w:tc>
      </w:tr>
      <w:tr w:rsidR="001C6277" w:rsidRPr="00EE0D14" w14:paraId="678FCE9E" w14:textId="77777777" w:rsidTr="00F20205">
        <w:trPr>
          <w:trHeight w:val="352"/>
          <w:jc w:val="center"/>
        </w:trPr>
        <w:tc>
          <w:tcPr>
            <w:tcW w:w="9380" w:type="dxa"/>
            <w:gridSpan w:val="6"/>
            <w:shd w:val="clear" w:color="auto" w:fill="auto"/>
            <w:vAlign w:val="center"/>
          </w:tcPr>
          <w:p w14:paraId="7C7675BD" w14:textId="77777777" w:rsidR="001C6277" w:rsidRPr="00EE0D14" w:rsidRDefault="001C6277" w:rsidP="001C6277">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1C6277" w:rsidRPr="00EE0D14" w14:paraId="6EA94185" w14:textId="77777777" w:rsidTr="00F20205">
        <w:trPr>
          <w:jc w:val="center"/>
        </w:trPr>
        <w:tc>
          <w:tcPr>
            <w:tcW w:w="1213" w:type="dxa"/>
            <w:shd w:val="clear" w:color="auto" w:fill="auto"/>
            <w:vAlign w:val="center"/>
          </w:tcPr>
          <w:p w14:paraId="12F66016" w14:textId="77777777" w:rsidR="001C6277" w:rsidRPr="00EE0D14" w:rsidRDefault="001C6277" w:rsidP="001C627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1CA7F42B" w:rsidR="001C6277" w:rsidRPr="00EE0D14" w:rsidRDefault="001C6277" w:rsidP="001C6277">
            <w:pPr>
              <w:jc w:val="both"/>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w:t>
            </w:r>
            <w:r w:rsidRPr="00EE0D14" w:rsidDel="00821AAD">
              <w:rPr>
                <w:rFonts w:ascii="Times New Roman" w:eastAsia="Times New Roman" w:hAnsi="Times New Roman" w:cs="Times New Roman"/>
                <w:i/>
              </w:rPr>
              <w:t xml:space="preserve"> </w:t>
            </w:r>
            <w:r w:rsidRPr="00EE0D14">
              <w:rPr>
                <w:rFonts w:ascii="Times New Roman" w:eastAsia="Times New Roman" w:hAnsi="Times New Roman" w:cs="Times New Roman"/>
                <w:lang w:val="ru-RU"/>
              </w:rPr>
              <w:t>предложенной участник</w:t>
            </w:r>
            <w:r>
              <w:rPr>
                <w:rFonts w:ascii="Times New Roman" w:eastAsia="Times New Roman" w:hAnsi="Times New Roman" w:cs="Times New Roman"/>
                <w:lang w:val="ru-RU"/>
              </w:rPr>
              <w:t>ами</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i/>
                <w:lang w:val="ru-RU"/>
              </w:rPr>
              <w:t xml:space="preserve"> </w:t>
            </w:r>
            <w:r w:rsidRPr="00EE0D14">
              <w:rPr>
                <w:rFonts w:ascii="Times New Roman" w:eastAsia="Times New Roman" w:hAnsi="Times New Roman" w:cs="Times New Roman"/>
              </w:rPr>
              <w:t xml:space="preserve">общей цены </w:t>
            </w:r>
            <w:r w:rsidRPr="00EE0D14">
              <w:rPr>
                <w:rFonts w:ascii="Times New Roman" w:eastAsia="Times New Roman" w:hAnsi="Times New Roman" w:cs="Times New Roman"/>
                <w:lang w:val="ru-RU"/>
              </w:rPr>
              <w:t xml:space="preserve">за единицу </w:t>
            </w:r>
            <w:r w:rsidRPr="00EE0D14">
              <w:rPr>
                <w:rFonts w:ascii="Times New Roman" w:eastAsia="Times New Roman" w:hAnsi="Times New Roman" w:cs="Times New Roman"/>
              </w:rPr>
              <w:t>товара, работ, услуг</w:t>
            </w:r>
            <w:r w:rsidRPr="00EE0D14">
              <w:rPr>
                <w:rFonts w:ascii="Times New Roman" w:eastAsia="Times New Roman" w:hAnsi="Times New Roman" w:cs="Times New Roman"/>
                <w:lang w:val="ru-RU"/>
              </w:rPr>
              <w:t xml:space="preserve">/цены за единицу товара, работ, услуг </w:t>
            </w:r>
          </w:p>
        </w:tc>
      </w:tr>
      <w:tr w:rsidR="001C6277" w:rsidRPr="00EE0D14" w14:paraId="63928175" w14:textId="77777777" w:rsidTr="00F20205">
        <w:trPr>
          <w:jc w:val="center"/>
        </w:trPr>
        <w:tc>
          <w:tcPr>
            <w:tcW w:w="1213" w:type="dxa"/>
            <w:shd w:val="clear" w:color="auto" w:fill="auto"/>
            <w:vAlign w:val="center"/>
          </w:tcPr>
          <w:p w14:paraId="6E438BBE" w14:textId="77777777" w:rsidR="001C6277" w:rsidRPr="00EE0D14" w:rsidRDefault="001C6277" w:rsidP="001C627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1C6277" w:rsidRPr="00EE0D14" w14:paraId="3AC58677" w14:textId="77777777" w:rsidTr="00F20205">
        <w:trPr>
          <w:jc w:val="center"/>
        </w:trPr>
        <w:tc>
          <w:tcPr>
            <w:tcW w:w="1213" w:type="dxa"/>
            <w:shd w:val="clear" w:color="auto" w:fill="auto"/>
            <w:vAlign w:val="center"/>
          </w:tcPr>
          <w:p w14:paraId="067D49B0" w14:textId="77777777" w:rsidR="001C6277" w:rsidRPr="00EE0D14" w:rsidRDefault="001C6277" w:rsidP="001C627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724EE6D7" w:rsidR="001C6277" w:rsidRDefault="001C6277" w:rsidP="001C6277">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т 0,5 (ноль целых пять десятых) % до 5 (пяти) % </w:t>
            </w:r>
            <w:r w:rsidRPr="00EF6876">
              <w:rPr>
                <w:rFonts w:ascii="Times New Roman" w:eastAsia="Times New Roman" w:hAnsi="Times New Roman" w:cs="Times New Roman"/>
              </w:rPr>
              <w:t xml:space="preserve">от общей начальной (максимальной) цены </w:t>
            </w:r>
            <w:r w:rsidRPr="00EF6876">
              <w:rPr>
                <w:rFonts w:ascii="Times New Roman" w:eastAsia="Times New Roman" w:hAnsi="Times New Roman" w:cs="Times New Roman"/>
                <w:lang w:val="ru-RU"/>
              </w:rPr>
              <w:t xml:space="preserve">за единицу </w:t>
            </w:r>
            <w:r w:rsidRPr="00EF6876">
              <w:rPr>
                <w:rFonts w:ascii="Times New Roman" w:eastAsia="Times New Roman" w:hAnsi="Times New Roman" w:cs="Times New Roman"/>
              </w:rPr>
              <w:t>товар</w:t>
            </w:r>
            <w:r w:rsidRPr="00EF6876">
              <w:rPr>
                <w:rFonts w:ascii="Times New Roman" w:eastAsia="Times New Roman" w:hAnsi="Times New Roman" w:cs="Times New Roman"/>
                <w:lang w:val="ru-RU"/>
              </w:rPr>
              <w:t>а</w:t>
            </w:r>
            <w:r w:rsidRPr="00EF6876">
              <w:rPr>
                <w:rFonts w:ascii="Times New Roman" w:eastAsia="Times New Roman" w:hAnsi="Times New Roman" w:cs="Times New Roman"/>
              </w:rPr>
              <w:t>, работ, услуг</w:t>
            </w:r>
            <w:r w:rsidRPr="00EF6876">
              <w:rPr>
                <w:rFonts w:ascii="Times New Roman" w:eastAsia="Times New Roman" w:hAnsi="Times New Roman" w:cs="Times New Roman"/>
                <w:lang w:val="ru-RU"/>
              </w:rPr>
              <w:t>/ начальной (максимальной) цены за единицу товара, работ, услуг</w:t>
            </w:r>
            <w:r w:rsidRPr="00EF6876">
              <w:rPr>
                <w:rFonts w:ascii="Times New Roman" w:eastAsia="Times New Roman" w:hAnsi="Times New Roman" w:cs="Times New Roman"/>
              </w:rPr>
              <w:t>, указанной в п. 2.4 Информационной карты</w:t>
            </w:r>
            <w:r w:rsidRPr="00EF6876">
              <w:rPr>
                <w:rFonts w:ascii="Times New Roman" w:eastAsia="Times New Roman" w:hAnsi="Times New Roman" w:cs="Times New Roman"/>
                <w:lang w:val="ru-RU"/>
              </w:rPr>
              <w:t>.</w:t>
            </w:r>
          </w:p>
          <w:p w14:paraId="6CC7744C" w14:textId="77777777" w:rsidR="001C6277" w:rsidRPr="00D61B0B" w:rsidRDefault="001C6277" w:rsidP="001C6277">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1C6277" w:rsidRPr="00EE0D14" w14:paraId="73702D06" w14:textId="77777777" w:rsidTr="00F20205">
        <w:trPr>
          <w:trHeight w:val="408"/>
          <w:jc w:val="center"/>
        </w:trPr>
        <w:tc>
          <w:tcPr>
            <w:tcW w:w="9380" w:type="dxa"/>
            <w:gridSpan w:val="6"/>
            <w:shd w:val="clear" w:color="auto" w:fill="auto"/>
            <w:vAlign w:val="center"/>
          </w:tcPr>
          <w:p w14:paraId="46C44AA3" w14:textId="77777777" w:rsidR="001C6277" w:rsidRPr="00EE0D14" w:rsidRDefault="001C6277" w:rsidP="001C6277">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1C6277" w:rsidRPr="00EE0D14" w14:paraId="269DF397" w14:textId="77777777" w:rsidTr="00F20205">
        <w:trPr>
          <w:jc w:val="center"/>
        </w:trPr>
        <w:tc>
          <w:tcPr>
            <w:tcW w:w="1213" w:type="dxa"/>
            <w:shd w:val="clear" w:color="auto" w:fill="auto"/>
            <w:vAlign w:val="center"/>
          </w:tcPr>
          <w:p w14:paraId="317C28E8" w14:textId="77777777" w:rsidR="001C6277" w:rsidRPr="00EE0D14" w:rsidRDefault="001C6277" w:rsidP="001C627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09" w:type="dxa"/>
            <w:gridSpan w:val="3"/>
            <w:shd w:val="clear" w:color="auto" w:fill="auto"/>
            <w:vAlign w:val="center"/>
          </w:tcPr>
          <w:p w14:paraId="45BD7594" w14:textId="77777777" w:rsidR="001C6277" w:rsidRPr="006E4790" w:rsidRDefault="001C6277" w:rsidP="001C6277">
            <w:pPr>
              <w:rPr>
                <w:rFonts w:ascii="Times New Roman" w:eastAsia="Times New Roman" w:hAnsi="Times New Roman"/>
                <w:i/>
              </w:rPr>
            </w:pPr>
          </w:p>
          <w:p w14:paraId="10548037" w14:textId="4D8666CC" w:rsidR="001C6277" w:rsidRDefault="003172FC" w:rsidP="001C6277">
            <w:pPr>
              <w:rPr>
                <w:rFonts w:ascii="Times New Roman" w:eastAsia="Times New Roman" w:hAnsi="Times New Roman"/>
              </w:rPr>
            </w:pPr>
            <w:r>
              <w:rPr>
                <w:rFonts w:ascii="Times New Roman" w:eastAsia="Times New Roman" w:hAnsi="Times New Roman"/>
              </w:rPr>
              <w:t>Не установлено</w:t>
            </w:r>
          </w:p>
          <w:p w14:paraId="06EF5509" w14:textId="5DDA8F35" w:rsidR="001C6277" w:rsidRPr="00663281" w:rsidRDefault="001C6277" w:rsidP="001C6277">
            <w:pPr>
              <w:jc w:val="both"/>
              <w:rPr>
                <w:rFonts w:ascii="Times New Roman" w:eastAsia="Times New Roman" w:hAnsi="Times New Roman" w:cs="Times New Roman"/>
                <w:lang w:val="ru-RU"/>
              </w:rPr>
            </w:pPr>
          </w:p>
        </w:tc>
      </w:tr>
      <w:tr w:rsidR="001C6277" w:rsidRPr="00EE0D14" w14:paraId="301FA561" w14:textId="77777777" w:rsidTr="00F20205">
        <w:trPr>
          <w:jc w:val="center"/>
        </w:trPr>
        <w:tc>
          <w:tcPr>
            <w:tcW w:w="1213" w:type="dxa"/>
            <w:shd w:val="clear" w:color="auto" w:fill="auto"/>
            <w:vAlign w:val="center"/>
          </w:tcPr>
          <w:p w14:paraId="1496BFF9"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34BC238B" w:rsidR="001C6277" w:rsidRPr="006E594E" w:rsidRDefault="00EF6876" w:rsidP="001C6277">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1C6277" w:rsidRPr="00EE0D14" w14:paraId="07BF3033" w14:textId="77777777" w:rsidTr="00F20205">
        <w:trPr>
          <w:jc w:val="center"/>
        </w:trPr>
        <w:tc>
          <w:tcPr>
            <w:tcW w:w="1213" w:type="dxa"/>
            <w:shd w:val="clear" w:color="auto" w:fill="auto"/>
            <w:vAlign w:val="center"/>
          </w:tcPr>
          <w:p w14:paraId="491834D5"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4E2C3E47" w:rsidR="001C6277" w:rsidRPr="00EF6876" w:rsidRDefault="00EF6876" w:rsidP="001C6277">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1C6277" w:rsidRPr="00EE0D14" w14:paraId="06C689C9" w14:textId="77777777" w:rsidTr="00F20205">
        <w:trPr>
          <w:jc w:val="center"/>
        </w:trPr>
        <w:tc>
          <w:tcPr>
            <w:tcW w:w="1213" w:type="dxa"/>
            <w:shd w:val="clear" w:color="auto" w:fill="auto"/>
            <w:vAlign w:val="center"/>
          </w:tcPr>
          <w:p w14:paraId="4CA8C77A"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w:t>
            </w:r>
            <w:r w:rsidRPr="00EE0D14">
              <w:rPr>
                <w:rFonts w:ascii="Times New Roman" w:eastAsia="Times New Roman" w:hAnsi="Times New Roman" w:cs="Times New Roman"/>
              </w:rPr>
              <w:lastRenderedPageBreak/>
              <w:t xml:space="preserve">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76BA33" w14:textId="77777777" w:rsidR="001C6277" w:rsidRPr="00EE0D14" w:rsidRDefault="001C6277" w:rsidP="001C6277">
            <w:pPr>
              <w:jc w:val="both"/>
              <w:rPr>
                <w:rFonts w:ascii="Times New Roman" w:eastAsia="Times New Roman" w:hAnsi="Times New Roman" w:cs="Times New Roman"/>
                <w:i/>
                <w:lang w:val="ru-RU"/>
              </w:rPr>
            </w:pPr>
          </w:p>
          <w:p w14:paraId="08D231F0" w14:textId="77777777" w:rsidR="001C6277" w:rsidRPr="00EE0D14" w:rsidRDefault="001C6277" w:rsidP="001C6277">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3AFD9830" w:rsidR="001C6277" w:rsidRPr="00EE0D14" w:rsidRDefault="001C6277" w:rsidP="001C6277">
            <w:pPr>
              <w:jc w:val="both"/>
              <w:rPr>
                <w:rFonts w:ascii="Times New Roman" w:eastAsia="Times New Roman" w:hAnsi="Times New Roman" w:cs="Times New Roman"/>
                <w:iCs/>
                <w:lang w:val="ru-RU"/>
              </w:rPr>
            </w:pPr>
          </w:p>
        </w:tc>
      </w:tr>
      <w:tr w:rsidR="001C6277" w:rsidRPr="00746C0C" w14:paraId="400AB271" w14:textId="77777777" w:rsidTr="00F20205">
        <w:trPr>
          <w:jc w:val="center"/>
        </w:trPr>
        <w:tc>
          <w:tcPr>
            <w:tcW w:w="1213" w:type="dxa"/>
            <w:shd w:val="clear" w:color="auto" w:fill="auto"/>
            <w:vAlign w:val="center"/>
          </w:tcPr>
          <w:p w14:paraId="09A0861E" w14:textId="77777777" w:rsidR="001C6277" w:rsidRPr="00EE0D14" w:rsidRDefault="001C6277" w:rsidP="001C6277">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1C6277" w:rsidRPr="002269C5"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1AFAD89A" w14:textId="31A46C12" w:rsidR="00CC7760" w:rsidRPr="00746C0C" w:rsidRDefault="00CC7760" w:rsidP="00CC7760">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lang w:val="ru-RU"/>
              </w:rPr>
              <w:t>5</w:t>
            </w:r>
            <w:r w:rsidRPr="00746C0C">
              <w:rPr>
                <w:rFonts w:ascii="Times New Roman" w:eastAsia="Times New Roman" w:hAnsi="Times New Roman" w:cs="Times New Roman"/>
              </w:rPr>
              <w:t> % от начальной (максимальной)</w:t>
            </w:r>
            <w:r>
              <w:rPr>
                <w:rFonts w:ascii="Times New Roman" w:eastAsia="Times New Roman" w:hAnsi="Times New Roman" w:cs="Times New Roman"/>
              </w:rPr>
              <w:t xml:space="preserve"> цены договора, что составляет </w:t>
            </w:r>
            <w:r w:rsidRPr="00CC7760">
              <w:rPr>
                <w:rFonts w:ascii="Times New Roman" w:eastAsia="Times New Roman" w:hAnsi="Times New Roman" w:cs="Times New Roman"/>
                <w:lang w:val="ru-RU"/>
              </w:rPr>
              <w:t>227 500</w:t>
            </w:r>
            <w:r w:rsidRPr="00746C0C">
              <w:rPr>
                <w:rFonts w:ascii="Times New Roman" w:eastAsia="Times New Roman" w:hAnsi="Times New Roman" w:cs="Times New Roman"/>
              </w:rPr>
              <w:t xml:space="preserve"> </w:t>
            </w:r>
            <w:r w:rsidRPr="00746C0C">
              <w:rPr>
                <w:rFonts w:ascii="Times New Roman" w:eastAsia="Times New Roman" w:hAnsi="Times New Roman" w:cs="Times New Roman"/>
                <w:i/>
              </w:rPr>
              <w:t>(</w:t>
            </w:r>
            <w:r>
              <w:rPr>
                <w:rFonts w:ascii="Times New Roman" w:eastAsia="Times New Roman" w:hAnsi="Times New Roman" w:cs="Times New Roman"/>
                <w:i/>
                <w:lang w:val="ru-RU"/>
              </w:rPr>
              <w:t>двести двадцать семь тысяч пятьсот</w:t>
            </w:r>
            <w:r w:rsidRPr="00746C0C">
              <w:rPr>
                <w:rFonts w:ascii="Times New Roman" w:eastAsia="Times New Roman" w:hAnsi="Times New Roman" w:cs="Times New Roman"/>
                <w:i/>
              </w:rPr>
              <w:t>)</w:t>
            </w:r>
            <w:r w:rsidRPr="00746C0C">
              <w:rPr>
                <w:rFonts w:ascii="Times New Roman" w:eastAsia="Times New Roman" w:hAnsi="Times New Roman" w:cs="Times New Roman"/>
              </w:rPr>
              <w:t xml:space="preserve"> рублей 00 копеек, НДС не облагается </w:t>
            </w:r>
            <w:r w:rsidRPr="00746C0C">
              <w:rPr>
                <w:rFonts w:ascii="Times New Roman" w:eastAsia="Times New Roman" w:hAnsi="Times New Roman" w:cs="Times New Roman"/>
                <w:i/>
              </w:rPr>
              <w:t>(размер обеспечения исполнения договора не может превышать 5 % от НМЦ, если договором не предусмотрена выплата аванса, и должен быть равен размеру аванса, если договором предусмотрена выплата аванса).</w:t>
            </w:r>
            <w:r w:rsidRPr="00746C0C">
              <w:rPr>
                <w:rFonts w:ascii="Times New Roman" w:eastAsia="Times New Roman" w:hAnsi="Times New Roman" w:cs="Times New Roman"/>
              </w:rPr>
              <w:t xml:space="preserve"> </w:t>
            </w:r>
          </w:p>
          <w:p w14:paraId="6D3FB4DF" w14:textId="1E5E2801" w:rsidR="001C6277" w:rsidRPr="00223D31" w:rsidRDefault="00CC7760" w:rsidP="003172FC">
            <w:pPr>
              <w:rPr>
                <w:rFonts w:ascii="Times New Roman" w:eastAsia="Times New Roman" w:hAnsi="Times New Roman"/>
                <w:lang w:val="ru-RU"/>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1C6277" w:rsidRPr="00EE0D14" w14:paraId="06DCFF49" w14:textId="77777777" w:rsidTr="00F20205">
        <w:trPr>
          <w:jc w:val="center"/>
        </w:trPr>
        <w:tc>
          <w:tcPr>
            <w:tcW w:w="1213" w:type="dxa"/>
            <w:shd w:val="clear" w:color="auto" w:fill="auto"/>
            <w:vAlign w:val="center"/>
          </w:tcPr>
          <w:p w14:paraId="756C7463"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067301D6" w:rsidR="001C6277" w:rsidRPr="00283256" w:rsidRDefault="00AC0A3C" w:rsidP="00AC0A3C">
            <w:pPr>
              <w:jc w:val="both"/>
              <w:rPr>
                <w:rFonts w:ascii="Times New Roman" w:hAnsi="Times New Roman"/>
                <w:i/>
                <w:iCs/>
                <w:lang w:val="ru-RU"/>
              </w:rPr>
            </w:pPr>
            <w:r w:rsidRPr="00FB3DE2">
              <w:rPr>
                <w:rFonts w:ascii="Times New Roman" w:hAnsi="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sidRPr="00AC0A3C">
              <w:rPr>
                <w:rFonts w:ascii="Times New Roman" w:hAnsi="Times New Roman"/>
                <w:i/>
                <w:iCs/>
                <w:lang w:val="ru-RU"/>
              </w:rPr>
              <w:t xml:space="preserve">30 </w:t>
            </w:r>
            <w:r w:rsidRPr="00FB3DE2">
              <w:rPr>
                <w:rFonts w:ascii="Times New Roman" w:hAnsi="Times New Roman"/>
              </w:rPr>
              <w:t>дней</w:t>
            </w:r>
            <w:r w:rsidRPr="00283256">
              <w:rPr>
                <w:rFonts w:ascii="Times New Roman" w:hAnsi="Times New Roman"/>
                <w:i/>
                <w:iCs/>
                <w:lang w:val="ru-RU"/>
              </w:rPr>
              <w:t xml:space="preserve"> </w:t>
            </w:r>
          </w:p>
        </w:tc>
      </w:tr>
      <w:tr w:rsidR="001C6277" w:rsidRPr="00EE0D14" w14:paraId="09D103C7" w14:textId="77777777" w:rsidTr="00F20205">
        <w:trPr>
          <w:jc w:val="center"/>
        </w:trPr>
        <w:tc>
          <w:tcPr>
            <w:tcW w:w="1213" w:type="dxa"/>
            <w:shd w:val="clear" w:color="auto" w:fill="auto"/>
            <w:vAlign w:val="center"/>
          </w:tcPr>
          <w:p w14:paraId="673A3C6E"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48FB09B9" w:rsidR="001C6277" w:rsidRPr="003172FC" w:rsidRDefault="001C6277" w:rsidP="001C6277">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09A899E5" w14:textId="77777777"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 xml:space="preserve">Обеспечение исполнения договора может быть представлено в виде: </w:t>
            </w:r>
          </w:p>
          <w:p w14:paraId="24249433" w14:textId="23C3F06F"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а)</w:t>
            </w:r>
            <w:r w:rsidRPr="00AC0A3C">
              <w:rPr>
                <w:rFonts w:ascii="Times New Roman" w:eastAsia="Times New Roman" w:hAnsi="Times New Roman" w:cs="Times New Roman"/>
                <w:lang w:val="ru-RU"/>
              </w:rPr>
              <w:tab/>
              <w:t>безотзывной банковской гарантии, соответствующей п</w:t>
            </w:r>
            <w:r>
              <w:rPr>
                <w:rFonts w:ascii="Times New Roman" w:eastAsia="Times New Roman" w:hAnsi="Times New Roman" w:cs="Times New Roman"/>
                <w:lang w:val="ru-RU"/>
              </w:rPr>
              <w:t xml:space="preserve">.п. 9.4.7, 9.4.8 или п. 9.4.19 </w:t>
            </w:r>
            <w:r w:rsidRPr="00AC0A3C">
              <w:rPr>
                <w:rFonts w:ascii="Times New Roman" w:eastAsia="Times New Roman" w:hAnsi="Times New Roman" w:cs="Times New Roman"/>
                <w:lang w:val="ru-RU"/>
              </w:rPr>
              <w:t>раздела 9 Части I настоящей документации;</w:t>
            </w:r>
          </w:p>
          <w:p w14:paraId="2A56303C" w14:textId="77777777"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б)</w:t>
            </w:r>
            <w:r w:rsidRPr="00AC0A3C">
              <w:rPr>
                <w:rFonts w:ascii="Times New Roman" w:eastAsia="Times New Roman" w:hAnsi="Times New Roman" w:cs="Times New Roman"/>
                <w:lang w:val="ru-RU"/>
              </w:rPr>
              <w:tab/>
              <w:t>денежных средств, внесенных на счет, указанный Заказчиком в п. 6.2.4 Информационной карты.</w:t>
            </w:r>
          </w:p>
          <w:p w14:paraId="4785411E" w14:textId="77777777"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Способ обеспечения исполнения договора определяется участником ценового отбора, с которым заключается договор, самостоятельно.</w:t>
            </w:r>
          </w:p>
          <w:p w14:paraId="5E1FF523" w14:textId="77777777"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 xml:space="preserve">Обеспечение исполнения договора предоставляется участником ценового отбора до заключения договора.  </w:t>
            </w:r>
          </w:p>
          <w:p w14:paraId="0B0C265F" w14:textId="77777777"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C28B824" w:rsidR="001C6277" w:rsidRPr="003172F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 xml:space="preserve"> В ходе исполнения договора поставщик (исполнитель, подрядчик) вправе предоставить Заказчику обеспечение исполнения договора, </w:t>
            </w:r>
            <w:r w:rsidRPr="00AC0A3C">
              <w:rPr>
                <w:rFonts w:ascii="Times New Roman" w:eastAsia="Times New Roman" w:hAnsi="Times New Roman" w:cs="Times New Roman"/>
                <w:lang w:val="ru-RU"/>
              </w:rPr>
              <w:lastRenderedPageBreak/>
              <w:t>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1C6277" w:rsidRPr="00EE0D14" w14:paraId="7C0C070A" w14:textId="77777777" w:rsidTr="00283256">
        <w:trPr>
          <w:trHeight w:val="974"/>
          <w:jc w:val="center"/>
        </w:trPr>
        <w:tc>
          <w:tcPr>
            <w:tcW w:w="1213" w:type="dxa"/>
            <w:shd w:val="clear" w:color="auto" w:fill="auto"/>
            <w:vAlign w:val="center"/>
          </w:tcPr>
          <w:p w14:paraId="328AAEC1"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1C6277" w:rsidRPr="00EE0D14" w:rsidRDefault="001C6277" w:rsidP="001C6277">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93F52AD" w:rsidR="001C6277" w:rsidRPr="003172FC" w:rsidRDefault="00AC0A3C" w:rsidP="001C6277">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1C6277" w:rsidRPr="00654A78" w14:paraId="04B68F63" w14:textId="77777777" w:rsidTr="00F20205">
        <w:trPr>
          <w:jc w:val="center"/>
        </w:trPr>
        <w:tc>
          <w:tcPr>
            <w:tcW w:w="1213" w:type="dxa"/>
            <w:shd w:val="clear" w:color="auto" w:fill="auto"/>
            <w:vAlign w:val="center"/>
          </w:tcPr>
          <w:p w14:paraId="747707E9" w14:textId="77777777" w:rsidR="001C6277" w:rsidRPr="00EE0D14" w:rsidRDefault="001C6277" w:rsidP="001C62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1C6277" w:rsidRPr="00EE0D14" w:rsidRDefault="001C6277" w:rsidP="001C6277">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03336B37" w14:textId="7D65810F" w:rsidR="00AC0A3C" w:rsidRPr="00AC0A3C" w:rsidRDefault="00AC0A3C" w:rsidP="00AC0A3C">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1BFCB74C" w14:textId="044C6E62" w:rsidR="00AC0A3C" w:rsidRPr="00AC0A3C" w:rsidRDefault="00AC0A3C" w:rsidP="00AC0A3C">
            <w:pPr>
              <w:jc w:val="both"/>
              <w:rPr>
                <w:rFonts w:ascii="Times New Roman" w:eastAsia="Times New Roman" w:hAnsi="Times New Roman" w:cs="Times New Roman"/>
                <w:lang w:val="ru-RU"/>
              </w:rPr>
            </w:pPr>
            <w:r>
              <w:rPr>
                <w:rFonts w:ascii="Times New Roman" w:eastAsia="Times New Roman" w:hAnsi="Times New Roman" w:cs="Times New Roman"/>
                <w:lang w:val="ru-RU"/>
              </w:rPr>
              <w:t>УФПС ЛИПЕЦКОЙ ОБЛАСТИ</w:t>
            </w:r>
          </w:p>
          <w:p w14:paraId="49108CB1" w14:textId="58045850"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Адрес местонахождения филиала: 398700, РОССИЯ, ЛИПЕЦК</w:t>
            </w:r>
            <w:r>
              <w:rPr>
                <w:rFonts w:ascii="Times New Roman" w:eastAsia="Times New Roman" w:hAnsi="Times New Roman" w:cs="Times New Roman"/>
                <w:lang w:val="ru-RU"/>
              </w:rPr>
              <w:t xml:space="preserve">АЯ ОБЛ, ЛИПЕЦК Г, ЗЕГЕЛЯ УЛ, 2 </w:t>
            </w:r>
          </w:p>
          <w:p w14:paraId="1AF230FA" w14:textId="56FB567F" w:rsid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Почтовый адрес филиала: 398700, РОССИЯ, ЛИПЕЦ</w:t>
            </w:r>
            <w:r>
              <w:rPr>
                <w:rFonts w:ascii="Times New Roman" w:eastAsia="Times New Roman" w:hAnsi="Times New Roman" w:cs="Times New Roman"/>
                <w:lang w:val="ru-RU"/>
              </w:rPr>
              <w:t>КАЯ ОБЛ, ЛИПЕЦК Г, ЗЕГЕЛЯ УЛ, 2</w:t>
            </w:r>
          </w:p>
          <w:p w14:paraId="033227D9" w14:textId="5232A8AF" w:rsidR="00654A78" w:rsidRDefault="00654A78" w:rsidP="00AC0A3C">
            <w:pPr>
              <w:jc w:val="both"/>
              <w:rPr>
                <w:rFonts w:ascii="Times New Roman" w:eastAsia="Times New Roman" w:hAnsi="Times New Roman" w:cs="Times New Roman"/>
                <w:lang w:val="ru-RU"/>
              </w:rPr>
            </w:pPr>
            <w:r>
              <w:rPr>
                <w:rFonts w:ascii="Times New Roman" w:eastAsia="Times New Roman" w:hAnsi="Times New Roman" w:cs="Times New Roman"/>
                <w:lang w:val="ru-RU"/>
              </w:rPr>
              <w:t>Тел.: +7 (4742) 90 98 00</w:t>
            </w:r>
          </w:p>
          <w:p w14:paraId="7C7E27C6" w14:textId="3D7A3DA7" w:rsidR="00654A78" w:rsidRPr="00654A78" w:rsidRDefault="00654A78" w:rsidP="00AC0A3C">
            <w:pPr>
              <w:jc w:val="both"/>
              <w:rPr>
                <w:rFonts w:ascii="Times New Roman" w:eastAsia="Times New Roman" w:hAnsi="Times New Roman" w:cs="Times New Roman"/>
                <w:lang w:val="ru-RU"/>
              </w:rPr>
            </w:pPr>
            <w:r w:rsidRPr="00143D47">
              <w:rPr>
                <w:rFonts w:ascii="Times New Roman" w:eastAsia="Times New Roman" w:hAnsi="Times New Roman"/>
              </w:rPr>
              <w:t>Платежные реквизиты</w:t>
            </w:r>
            <w:r w:rsidRPr="00654A78">
              <w:rPr>
                <w:rFonts w:ascii="Times New Roman" w:eastAsia="Times New Roman" w:hAnsi="Times New Roman"/>
                <w:lang w:val="ru-RU"/>
              </w:rPr>
              <w:t xml:space="preserve"> </w:t>
            </w:r>
            <w:r>
              <w:rPr>
                <w:rFonts w:ascii="Times New Roman" w:eastAsia="Times New Roman" w:hAnsi="Times New Roman"/>
                <w:lang w:val="ru-RU"/>
              </w:rPr>
              <w:t>:</w:t>
            </w:r>
          </w:p>
          <w:p w14:paraId="584DB605" w14:textId="1C1BF78C" w:rsidR="00AC0A3C" w:rsidRDefault="00AC0A3C" w:rsidP="00AC0A3C">
            <w:pPr>
              <w:jc w:val="both"/>
              <w:rPr>
                <w:rFonts w:ascii="Times New Roman" w:eastAsia="Times New Roman" w:hAnsi="Times New Roman" w:cs="Times New Roman"/>
                <w:lang w:val="ru-RU"/>
              </w:rPr>
            </w:pPr>
            <w:r>
              <w:rPr>
                <w:rFonts w:ascii="Times New Roman" w:eastAsia="Times New Roman" w:hAnsi="Times New Roman" w:cs="Times New Roman"/>
                <w:lang w:val="ru-RU"/>
              </w:rPr>
              <w:t>КПП филиала: 482543001</w:t>
            </w:r>
          </w:p>
          <w:p w14:paraId="384CB76E" w14:textId="78B4F8F4"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Р/</w:t>
            </w:r>
            <w:r>
              <w:rPr>
                <w:rFonts w:ascii="Times New Roman" w:eastAsia="Times New Roman" w:hAnsi="Times New Roman" w:cs="Times New Roman"/>
                <w:lang w:val="ru-RU"/>
              </w:rPr>
              <w:t>с филиала: 40502810022250000003</w:t>
            </w:r>
          </w:p>
          <w:p w14:paraId="7225DA17" w14:textId="4027BEF1" w:rsidR="00AC0A3C" w:rsidRPr="00AC0A3C" w:rsidRDefault="00AC0A3C" w:rsidP="00AC0A3C">
            <w:pPr>
              <w:jc w:val="both"/>
              <w:rPr>
                <w:rFonts w:ascii="Times New Roman" w:eastAsia="Times New Roman" w:hAnsi="Times New Roman" w:cs="Times New Roman"/>
                <w:lang w:val="ru-RU"/>
              </w:rPr>
            </w:pPr>
            <w:r w:rsidRPr="00AC0A3C">
              <w:rPr>
                <w:rFonts w:ascii="Times New Roman" w:eastAsia="Times New Roman" w:hAnsi="Times New Roman" w:cs="Times New Roman"/>
                <w:lang w:val="ru-RU"/>
              </w:rPr>
              <w:t>в ФИЛИА</w:t>
            </w:r>
            <w:r>
              <w:rPr>
                <w:rFonts w:ascii="Times New Roman" w:eastAsia="Times New Roman" w:hAnsi="Times New Roman" w:cs="Times New Roman"/>
                <w:lang w:val="ru-RU"/>
              </w:rPr>
              <w:t>Л БАНКА ВТБ (ПАО) В Г. ВОРОНЕЖЕ</w:t>
            </w:r>
          </w:p>
          <w:p w14:paraId="312C8A1C" w14:textId="37A2672B" w:rsidR="00AC0A3C" w:rsidRPr="00AC0A3C" w:rsidRDefault="00AC0A3C" w:rsidP="00AC0A3C">
            <w:pPr>
              <w:jc w:val="both"/>
              <w:rPr>
                <w:rFonts w:ascii="Times New Roman" w:eastAsia="Times New Roman" w:hAnsi="Times New Roman" w:cs="Times New Roman"/>
                <w:lang w:val="ru-RU"/>
              </w:rPr>
            </w:pPr>
            <w:r>
              <w:rPr>
                <w:rFonts w:ascii="Times New Roman" w:eastAsia="Times New Roman" w:hAnsi="Times New Roman" w:cs="Times New Roman"/>
                <w:lang w:val="ru-RU"/>
              </w:rPr>
              <w:t>к/с 30101810100000000835</w:t>
            </w:r>
          </w:p>
          <w:p w14:paraId="5EA6708A" w14:textId="77777777" w:rsidR="001C6277" w:rsidRDefault="00AC0A3C" w:rsidP="00AC0A3C">
            <w:pPr>
              <w:jc w:val="both"/>
              <w:rPr>
                <w:rFonts w:ascii="Times New Roman" w:eastAsia="Times New Roman" w:hAnsi="Times New Roman" w:cs="Times New Roman"/>
                <w:lang w:val="ru-RU"/>
              </w:rPr>
            </w:pPr>
            <w:r>
              <w:rPr>
                <w:rFonts w:ascii="Times New Roman" w:eastAsia="Times New Roman" w:hAnsi="Times New Roman" w:cs="Times New Roman"/>
                <w:lang w:val="ru-RU"/>
              </w:rPr>
              <w:t>БИК 042007835</w:t>
            </w:r>
          </w:p>
          <w:p w14:paraId="295A352C" w14:textId="32383E31" w:rsidR="00654A78" w:rsidRPr="00AC0A3C" w:rsidRDefault="00654A78" w:rsidP="00AC0A3C">
            <w:pPr>
              <w:jc w:val="both"/>
              <w:rPr>
                <w:rFonts w:ascii="Times New Roman" w:eastAsia="Times New Roman" w:hAnsi="Times New Roman" w:cs="Times New Roman"/>
                <w:lang w:val="ru-RU"/>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1C6277" w:rsidRPr="00EE0D14" w14:paraId="06A3B5C8" w14:textId="77777777" w:rsidTr="00F20205">
        <w:trPr>
          <w:trHeight w:val="1850"/>
          <w:jc w:val="center"/>
        </w:trPr>
        <w:tc>
          <w:tcPr>
            <w:tcW w:w="1213" w:type="dxa"/>
            <w:shd w:val="clear" w:color="auto" w:fill="auto"/>
            <w:vAlign w:val="center"/>
          </w:tcPr>
          <w:p w14:paraId="6AA7777E" w14:textId="77777777" w:rsidR="001C6277" w:rsidRPr="00654A78" w:rsidRDefault="001C6277" w:rsidP="001C6277">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1C6277" w:rsidRDefault="001C6277" w:rsidP="001C6277">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1C6277" w:rsidRPr="00EE0D14" w:rsidRDefault="001C6277" w:rsidP="001C6277">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F4AD799" w14:textId="5F0E05FE" w:rsidR="001C6277" w:rsidRPr="00565482" w:rsidRDefault="001C6277" w:rsidP="001C6277">
            <w:pPr>
              <w:pStyle w:val="affa"/>
              <w:tabs>
                <w:tab w:val="left" w:pos="1134"/>
              </w:tabs>
              <w:spacing w:after="0" w:line="240" w:lineRule="auto"/>
              <w:ind w:left="0"/>
              <w:jc w:val="both"/>
              <w:rPr>
                <w:rFonts w:ascii="Times New Roman" w:hAnsi="Times New Roman"/>
                <w:i/>
                <w:sz w:val="24"/>
                <w:szCs w:val="24"/>
              </w:rPr>
            </w:pPr>
          </w:p>
          <w:p w14:paraId="53E4ABE8" w14:textId="28E21C62" w:rsidR="001C6277" w:rsidRPr="00F93884" w:rsidRDefault="00283256" w:rsidP="00F93884">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1C6277" w:rsidRPr="00EE0D14" w14:paraId="7488EEB1" w14:textId="77777777" w:rsidTr="00F20205">
        <w:trPr>
          <w:jc w:val="center"/>
        </w:trPr>
        <w:tc>
          <w:tcPr>
            <w:tcW w:w="1213" w:type="dxa"/>
            <w:shd w:val="clear" w:color="auto" w:fill="auto"/>
            <w:vAlign w:val="center"/>
          </w:tcPr>
          <w:p w14:paraId="51816C9B" w14:textId="77777777" w:rsidR="001C6277" w:rsidRPr="00EE0D14" w:rsidRDefault="001C6277" w:rsidP="001C627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EE6BBFE" w14:textId="77777777" w:rsidR="001C6277" w:rsidRPr="00EE0D14" w:rsidRDefault="001C6277" w:rsidP="001C6277">
            <w:pPr>
              <w:jc w:val="both"/>
              <w:rPr>
                <w:rFonts w:ascii="Times New Roman" w:eastAsia="Times New Roman" w:hAnsi="Times New Roman" w:cs="Times New Roman"/>
                <w:i/>
                <w:lang w:val="ru-RU"/>
              </w:rPr>
            </w:pPr>
          </w:p>
          <w:p w14:paraId="74C6F1B0" w14:textId="77777777" w:rsidR="001C6277" w:rsidRPr="00EE0D14" w:rsidRDefault="001C6277" w:rsidP="001C6277">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269FEBE3" w:rsidR="001C6277" w:rsidRPr="00EE0D14" w:rsidRDefault="001C6277" w:rsidP="00283256">
            <w:pPr>
              <w:jc w:val="both"/>
            </w:pPr>
          </w:p>
        </w:tc>
      </w:tr>
      <w:tr w:rsidR="001C6277" w:rsidRPr="00EE0D14" w14:paraId="113A67AA" w14:textId="77777777" w:rsidTr="00F20205">
        <w:trPr>
          <w:jc w:val="center"/>
        </w:trPr>
        <w:tc>
          <w:tcPr>
            <w:tcW w:w="1213" w:type="dxa"/>
            <w:shd w:val="clear" w:color="auto" w:fill="auto"/>
            <w:vAlign w:val="center"/>
          </w:tcPr>
          <w:p w14:paraId="4439EC3E" w14:textId="77777777" w:rsidR="001C6277" w:rsidRPr="00EE0D14" w:rsidRDefault="001C6277" w:rsidP="001C627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3C3CA0D" w14:textId="77777777" w:rsidR="001C6277" w:rsidRPr="00EE0D14" w:rsidRDefault="001C6277" w:rsidP="001C6277">
            <w:pPr>
              <w:jc w:val="both"/>
              <w:rPr>
                <w:rFonts w:ascii="Times New Roman" w:eastAsia="Times New Roman" w:hAnsi="Times New Roman" w:cs="Times New Roman"/>
                <w:i/>
                <w:lang w:val="ru-RU"/>
              </w:rPr>
            </w:pPr>
          </w:p>
          <w:p w14:paraId="792B2C16" w14:textId="77777777" w:rsidR="001C6277" w:rsidRPr="00EE0D14" w:rsidRDefault="001C6277" w:rsidP="001C6277">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2935CA1B" w:rsidR="001C6277" w:rsidRPr="00EE0D14" w:rsidRDefault="001C6277" w:rsidP="001C6277">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1C6277" w:rsidRPr="00EE0D14" w14:paraId="6C8CC38C" w14:textId="77777777" w:rsidTr="00F20205">
        <w:trPr>
          <w:jc w:val="center"/>
        </w:trPr>
        <w:tc>
          <w:tcPr>
            <w:tcW w:w="1213" w:type="dxa"/>
            <w:shd w:val="clear" w:color="auto" w:fill="auto"/>
            <w:vAlign w:val="center"/>
          </w:tcPr>
          <w:p w14:paraId="08A7ADD1" w14:textId="77777777" w:rsidR="001C6277" w:rsidRPr="00EE0D14" w:rsidRDefault="001C6277" w:rsidP="001C627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1C6277" w:rsidRPr="00EE0D14" w:rsidRDefault="001C6277" w:rsidP="001C6277">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B04F2B" w14:textId="77777777" w:rsidR="001C6277" w:rsidRPr="00EE0D14" w:rsidRDefault="001C6277" w:rsidP="001C6277">
            <w:pPr>
              <w:jc w:val="both"/>
              <w:rPr>
                <w:rFonts w:ascii="Times New Roman" w:eastAsia="Times New Roman" w:hAnsi="Times New Roman" w:cs="Times New Roman"/>
                <w:lang w:val="ru-RU"/>
              </w:rPr>
            </w:pPr>
          </w:p>
          <w:p w14:paraId="59DA05F4" w14:textId="77777777" w:rsidR="001C6277" w:rsidRPr="00EE0D14" w:rsidRDefault="001C6277" w:rsidP="001C6277">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22BFE30D" w:rsidR="001C6277" w:rsidRPr="00283256" w:rsidRDefault="001C6277" w:rsidP="001C6277">
            <w:pPr>
              <w:jc w:val="both"/>
              <w:rPr>
                <w:rFonts w:ascii="Times New Roman" w:eastAsia="Times New Roman" w:hAnsi="Times New Roman" w:cs="Times New Roman"/>
                <w:i/>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367625E4"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lastRenderedPageBreak/>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E861DD8" w14:textId="039473E9" w:rsidR="004D09C5" w:rsidRPr="00283256" w:rsidRDefault="004D09C5" w:rsidP="00283256">
      <w:pPr>
        <w:rPr>
          <w:rFonts w:ascii="Times New Roman" w:hAnsi="Times New Roman" w:cs="Times New Roman"/>
          <w:i/>
          <w:vertAlign w:val="superscript"/>
        </w:rPr>
      </w:pPr>
    </w:p>
    <w:p w14:paraId="7A33E951" w14:textId="77777777" w:rsidR="002C6A8D" w:rsidRPr="00EE0D14" w:rsidRDefault="002C6A8D" w:rsidP="00846E2F">
      <w:pPr>
        <w:rPr>
          <w:rFonts w:ascii="Times New Roman" w:eastAsia="Times New Roman" w:hAnsi="Times New Roman" w:cs="Times New Roman"/>
          <w:b/>
          <w:bCs/>
          <w:kern w:val="28"/>
          <w:lang w:val="ru-RU"/>
        </w:rPr>
        <w:sectPr w:rsidR="002C6A8D" w:rsidRPr="00EE0D14" w:rsidSect="00CB567C">
          <w:headerReference w:type="even" r:id="rId26"/>
          <w:headerReference w:type="default" r:id="rId27"/>
          <w:footerReference w:type="default" r:id="rId28"/>
          <w:headerReference w:type="first" r:id="rId29"/>
          <w:pgSz w:w="11906" w:h="16838" w:code="9"/>
          <w:pgMar w:top="1134" w:right="850" w:bottom="1134" w:left="1701" w:header="425" w:footer="618" w:gutter="0"/>
          <w:pgNumType w:start="2"/>
          <w:cols w:space="720"/>
          <w:titlePg/>
          <w:docGrid w:linePitch="326"/>
        </w:sectPr>
      </w:pPr>
    </w:p>
    <w:p w14:paraId="348AC063" w14:textId="77777777" w:rsidR="00352F37" w:rsidRPr="00EE0D14" w:rsidRDefault="007A7730" w:rsidP="00024A2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253BE79" w14:textId="56F19627" w:rsidR="00352F37" w:rsidRPr="00283256" w:rsidRDefault="00283256" w:rsidP="00846E2F">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0"/>
      <w:bookmarkEnd w:id="1"/>
      <w:bookmarkEnd w:id="2"/>
      <w:bookmarkEnd w:id="3"/>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4A2297D3" w14:textId="77777777" w:rsidR="00283256" w:rsidRPr="00283256" w:rsidRDefault="00283256" w:rsidP="00283256">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41108A6" w14:textId="5FC95DEB" w:rsidR="00687415" w:rsidRPr="00283256" w:rsidRDefault="00283256" w:rsidP="002903EA">
      <w:pPr>
        <w:rPr>
          <w:rFonts w:ascii="Times New Roman" w:hAnsi="Times New Roman" w:cs="Times New Roman"/>
          <w:b/>
          <w:bCs/>
        </w:rPr>
      </w:pPr>
      <w:r w:rsidRPr="00EE0D14">
        <w:rPr>
          <w:rFonts w:ascii="Times New Roman" w:eastAsia="Times New Roman" w:hAnsi="Times New Roman" w:cs="Times New Roman"/>
          <w:b/>
          <w:bCs/>
        </w:rPr>
        <w:br w:type="page"/>
      </w:r>
      <w:bookmarkStart w:id="20" w:name="Par681"/>
      <w:bookmarkEnd w:id="4"/>
      <w:bookmarkEnd w:id="5"/>
      <w:bookmarkEnd w:id="6"/>
      <w:bookmarkEnd w:id="7"/>
      <w:bookmarkEnd w:id="8"/>
      <w:bookmarkEnd w:id="9"/>
      <w:bookmarkEnd w:id="10"/>
      <w:bookmarkEnd w:id="11"/>
      <w:bookmarkEnd w:id="12"/>
      <w:bookmarkEnd w:id="13"/>
      <w:bookmarkEnd w:id="20"/>
    </w:p>
    <w:p w14:paraId="2C85A7FD"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4B24F0B0" w14:textId="77777777" w:rsidR="00283256" w:rsidRPr="00283256" w:rsidRDefault="00283256" w:rsidP="00283256">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72796C59" w14:textId="1AAB62C5" w:rsidR="001938C8" w:rsidRPr="00FE617F" w:rsidRDefault="00283256" w:rsidP="00283256">
      <w:pPr>
        <w:spacing w:after="120"/>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1C6277" w:rsidRDefault="001C6277">
      <w:r>
        <w:separator/>
      </w:r>
    </w:p>
  </w:endnote>
  <w:endnote w:type="continuationSeparator" w:id="0">
    <w:p w14:paraId="5CC3CD16" w14:textId="77777777" w:rsidR="001C6277" w:rsidRDefault="001C6277">
      <w:r>
        <w:continuationSeparator/>
      </w:r>
    </w:p>
  </w:endnote>
  <w:endnote w:type="continuationNotice" w:id="1">
    <w:p w14:paraId="3176EB2F" w14:textId="77777777" w:rsidR="001C6277" w:rsidRDefault="001C6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1C6277" w:rsidRDefault="001C6277">
    <w:pPr>
      <w:pStyle w:val="af8"/>
      <w:jc w:val="center"/>
    </w:pPr>
  </w:p>
  <w:p w14:paraId="77E8A6E6" w14:textId="77777777" w:rsidR="001C6277" w:rsidRDefault="001C6277">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1C6277" w:rsidRDefault="001C6277">
      <w:r>
        <w:separator/>
      </w:r>
    </w:p>
  </w:footnote>
  <w:footnote w:type="continuationSeparator" w:id="0">
    <w:p w14:paraId="3C005C48" w14:textId="77777777" w:rsidR="001C6277" w:rsidRDefault="001C6277">
      <w:r>
        <w:continuationSeparator/>
      </w:r>
    </w:p>
  </w:footnote>
  <w:footnote w:type="continuationNotice" w:id="1">
    <w:p w14:paraId="76F0952C" w14:textId="77777777" w:rsidR="001C6277" w:rsidRDefault="001C6277"/>
  </w:footnote>
  <w:footnote w:id="2">
    <w:p w14:paraId="62D05E1D" w14:textId="77777777" w:rsidR="001C6277" w:rsidRDefault="001C627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1C6277" w:rsidRDefault="001C6277">
    <w:pPr>
      <w:pStyle w:val="af6"/>
      <w:jc w:val="center"/>
    </w:pPr>
  </w:p>
  <w:p w14:paraId="366BDE3D" w14:textId="77777777" w:rsidR="001C6277" w:rsidRDefault="001C627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52B2D892" w:rsidR="001C6277" w:rsidRDefault="001C6277"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327CD55" w:rsidR="001C6277" w:rsidRDefault="001C6277"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1433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353A"/>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27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3D31"/>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56"/>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4A70"/>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2FC"/>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4F58"/>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4D15"/>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A78"/>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0A3C"/>
    <w:rsid w:val="00AC1DF5"/>
    <w:rsid w:val="00AC2388"/>
    <w:rsid w:val="00AC260C"/>
    <w:rsid w:val="00AC2AA8"/>
    <w:rsid w:val="00AC5998"/>
    <w:rsid w:val="00AC6212"/>
    <w:rsid w:val="00AC6CDA"/>
    <w:rsid w:val="00AC71D9"/>
    <w:rsid w:val="00AC7A9B"/>
    <w:rsid w:val="00AC7DF0"/>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2A78"/>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2044"/>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5B1"/>
    <w:rsid w:val="00CC7760"/>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876"/>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884"/>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A5F7-CA92-486C-AA01-F5AD066C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4637</Words>
  <Characters>34638</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Щербаченко Мария Ивановна</cp:lastModifiedBy>
  <cp:revision>14</cp:revision>
  <cp:lastPrinted>2020-02-03T09:51:00Z</cp:lastPrinted>
  <dcterms:created xsi:type="dcterms:W3CDTF">2025-01-10T09:51:00Z</dcterms:created>
  <dcterms:modified xsi:type="dcterms:W3CDTF">2026-06-11T13:00:00Z</dcterms:modified>
</cp:coreProperties>
</file>