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A952" w14:textId="229559EA" w:rsidR="00EC33A5" w:rsidRPr="00F401A1" w:rsidRDefault="00EC33A5" w:rsidP="00B16E8F">
      <w:pPr>
        <w:pStyle w:val="ConsPlusNormal"/>
        <w:ind w:firstLine="0"/>
        <w:jc w:val="center"/>
        <w:rPr>
          <w:rFonts w:ascii="Times New Roman" w:hAnsi="Times New Roman" w:cs="Times New Roman"/>
          <w:sz w:val="24"/>
          <w:szCs w:val="24"/>
        </w:rPr>
      </w:pPr>
    </w:p>
    <w:p w14:paraId="4EC5584C" w14:textId="77777777" w:rsidR="006C3D82" w:rsidRPr="002908E2" w:rsidRDefault="006C3D82" w:rsidP="00B16E8F">
      <w:pPr>
        <w:pStyle w:val="ConsPlusNormal"/>
        <w:ind w:firstLine="0"/>
        <w:jc w:val="center"/>
        <w:rPr>
          <w:rFonts w:ascii="Times New Roman" w:hAnsi="Times New Roman" w:cs="Times New Roman"/>
          <w:sz w:val="24"/>
          <w:szCs w:val="24"/>
        </w:rPr>
      </w:pPr>
    </w:p>
    <w:p w14:paraId="03D94D94" w14:textId="77777777" w:rsidR="006C3D82" w:rsidRPr="002908E2" w:rsidRDefault="006C3D82" w:rsidP="00B16E8F">
      <w:pPr>
        <w:pStyle w:val="ConsPlusNormal"/>
        <w:ind w:firstLine="0"/>
        <w:jc w:val="center"/>
        <w:rPr>
          <w:rFonts w:ascii="Times New Roman" w:hAnsi="Times New Roman" w:cs="Times New Roman"/>
          <w:sz w:val="24"/>
          <w:szCs w:val="24"/>
        </w:rPr>
      </w:pPr>
    </w:p>
    <w:p w14:paraId="4281E4CE" w14:textId="77777777" w:rsidR="006C3D82" w:rsidRPr="002908E2" w:rsidRDefault="006C3D82" w:rsidP="00B16E8F">
      <w:pPr>
        <w:pStyle w:val="ConsPlusNormal"/>
        <w:ind w:firstLine="0"/>
        <w:jc w:val="center"/>
        <w:rPr>
          <w:rFonts w:ascii="Times New Roman" w:hAnsi="Times New Roman" w:cs="Times New Roman"/>
          <w:sz w:val="24"/>
          <w:szCs w:val="24"/>
        </w:rPr>
      </w:pPr>
    </w:p>
    <w:p w14:paraId="0C339BF7" w14:textId="77777777" w:rsidR="006C3D82" w:rsidRPr="002908E2" w:rsidRDefault="006C3D82" w:rsidP="00B16E8F">
      <w:pPr>
        <w:pStyle w:val="ConsPlusNormal"/>
        <w:ind w:firstLine="0"/>
        <w:jc w:val="center"/>
        <w:rPr>
          <w:rFonts w:ascii="Times New Roman" w:hAnsi="Times New Roman" w:cs="Times New Roman"/>
          <w:sz w:val="24"/>
          <w:szCs w:val="24"/>
        </w:rPr>
      </w:pPr>
    </w:p>
    <w:p w14:paraId="32F30023" w14:textId="77777777" w:rsidR="006C3D82" w:rsidRPr="002908E2" w:rsidRDefault="006C3D82" w:rsidP="00B16E8F">
      <w:pPr>
        <w:pStyle w:val="ConsPlusNormal"/>
        <w:ind w:firstLine="0"/>
        <w:jc w:val="center"/>
        <w:rPr>
          <w:rFonts w:ascii="Times New Roman" w:hAnsi="Times New Roman" w:cs="Times New Roman"/>
          <w:sz w:val="24"/>
          <w:szCs w:val="24"/>
        </w:rPr>
      </w:pPr>
    </w:p>
    <w:p w14:paraId="2F591B67" w14:textId="77777777" w:rsidR="006C3D82" w:rsidRPr="002908E2" w:rsidRDefault="006C3D82" w:rsidP="00B16E8F">
      <w:pPr>
        <w:pStyle w:val="ConsPlusNormal"/>
        <w:ind w:firstLine="0"/>
        <w:jc w:val="center"/>
        <w:rPr>
          <w:rFonts w:ascii="Times New Roman" w:hAnsi="Times New Roman" w:cs="Times New Roman"/>
          <w:sz w:val="24"/>
          <w:szCs w:val="24"/>
        </w:rPr>
      </w:pPr>
    </w:p>
    <w:p w14:paraId="087D0C59" w14:textId="77777777" w:rsidR="006C3D82" w:rsidRPr="002908E2" w:rsidRDefault="006C3D82" w:rsidP="00B16E8F">
      <w:pPr>
        <w:pStyle w:val="ConsPlusNormal"/>
        <w:ind w:firstLine="0"/>
        <w:jc w:val="center"/>
        <w:rPr>
          <w:rFonts w:ascii="Times New Roman" w:hAnsi="Times New Roman" w:cs="Times New Roman"/>
          <w:sz w:val="24"/>
          <w:szCs w:val="24"/>
        </w:rPr>
      </w:pPr>
    </w:p>
    <w:p w14:paraId="404F6236" w14:textId="77777777" w:rsidR="006C3D82" w:rsidRPr="002908E2" w:rsidRDefault="006C3D82" w:rsidP="00B16E8F">
      <w:pPr>
        <w:pStyle w:val="ConsPlusNormal"/>
        <w:ind w:firstLine="0"/>
        <w:jc w:val="center"/>
        <w:rPr>
          <w:rFonts w:ascii="Times New Roman" w:hAnsi="Times New Roman" w:cs="Times New Roman"/>
          <w:sz w:val="24"/>
          <w:szCs w:val="24"/>
        </w:rPr>
      </w:pPr>
    </w:p>
    <w:p w14:paraId="40778E14" w14:textId="77777777" w:rsidR="00EC33A5" w:rsidRPr="002908E2" w:rsidRDefault="00EC33A5" w:rsidP="00B16E8F">
      <w:pPr>
        <w:pStyle w:val="ConsPlusNormal"/>
        <w:ind w:firstLine="0"/>
        <w:jc w:val="center"/>
        <w:rPr>
          <w:rFonts w:ascii="Times New Roman" w:hAnsi="Times New Roman" w:cs="Times New Roman"/>
          <w:sz w:val="24"/>
          <w:szCs w:val="24"/>
        </w:rPr>
      </w:pPr>
    </w:p>
    <w:p w14:paraId="459274A6" w14:textId="77777777" w:rsidR="00EC33A5" w:rsidRPr="002908E2" w:rsidRDefault="00EC33A5" w:rsidP="00B16E8F">
      <w:pPr>
        <w:pStyle w:val="ConsPlusNormal"/>
        <w:ind w:firstLine="0"/>
        <w:jc w:val="center"/>
        <w:rPr>
          <w:rFonts w:ascii="Times New Roman" w:hAnsi="Times New Roman" w:cs="Times New Roman"/>
          <w:sz w:val="24"/>
          <w:szCs w:val="24"/>
        </w:rPr>
      </w:pPr>
    </w:p>
    <w:p w14:paraId="1E91E6EA" w14:textId="77777777" w:rsidR="00EC33A5" w:rsidRPr="002908E2" w:rsidRDefault="00EC33A5" w:rsidP="00B16E8F">
      <w:pPr>
        <w:pStyle w:val="ConsPlusNormal"/>
        <w:ind w:firstLine="0"/>
        <w:jc w:val="center"/>
        <w:rPr>
          <w:rFonts w:ascii="Times New Roman" w:hAnsi="Times New Roman" w:cs="Times New Roman"/>
          <w:sz w:val="24"/>
          <w:szCs w:val="24"/>
        </w:rPr>
      </w:pPr>
    </w:p>
    <w:p w14:paraId="5E5453FB" w14:textId="77777777" w:rsidR="00EC33A5" w:rsidRPr="002908E2" w:rsidRDefault="00EC33A5" w:rsidP="00B16E8F">
      <w:pPr>
        <w:pStyle w:val="ConsPlusNormal"/>
        <w:ind w:firstLine="0"/>
        <w:jc w:val="center"/>
        <w:rPr>
          <w:rFonts w:ascii="Times New Roman" w:hAnsi="Times New Roman" w:cs="Times New Roman"/>
          <w:sz w:val="24"/>
          <w:szCs w:val="24"/>
        </w:rPr>
      </w:pPr>
    </w:p>
    <w:p w14:paraId="701CA54F" w14:textId="77777777" w:rsidR="0085165C" w:rsidRPr="009D14D9" w:rsidRDefault="00CD3555" w:rsidP="00AD7637">
      <w:pPr>
        <w:spacing w:after="0" w:line="240" w:lineRule="auto"/>
        <w:jc w:val="center"/>
        <w:rPr>
          <w:rFonts w:ascii="Times New Roman" w:hAnsi="Times New Roman"/>
          <w:b/>
          <w:sz w:val="24"/>
          <w:szCs w:val="24"/>
        </w:rPr>
      </w:pPr>
      <w:r w:rsidRPr="009D14D9">
        <w:rPr>
          <w:rFonts w:ascii="Times New Roman" w:hAnsi="Times New Roman"/>
          <w:b/>
          <w:sz w:val="24"/>
          <w:szCs w:val="24"/>
        </w:rPr>
        <w:t>Техническое задание</w:t>
      </w:r>
    </w:p>
    <w:p w14:paraId="6C138068" w14:textId="2E436654" w:rsidR="00AD7637" w:rsidRPr="00AD7637" w:rsidRDefault="00CD3555" w:rsidP="00AD7637">
      <w:pPr>
        <w:spacing w:after="0" w:line="240" w:lineRule="auto"/>
        <w:jc w:val="center"/>
        <w:rPr>
          <w:rFonts w:ascii="Times New Roman" w:eastAsia="Times New Roman" w:hAnsi="Times New Roman"/>
          <w:color w:val="000000"/>
          <w:sz w:val="24"/>
          <w:szCs w:val="24"/>
          <w:lang w:eastAsia="ru-RU"/>
        </w:rPr>
      </w:pPr>
      <w:r w:rsidRPr="00E63073">
        <w:rPr>
          <w:rFonts w:ascii="Times New Roman" w:hAnsi="Times New Roman"/>
          <w:sz w:val="24"/>
          <w:szCs w:val="24"/>
        </w:rPr>
        <w:t xml:space="preserve">на </w:t>
      </w:r>
      <w:bookmarkStart w:id="0" w:name="_Hlk225352830"/>
      <w:r w:rsidRPr="00E63073">
        <w:rPr>
          <w:rFonts w:ascii="Times New Roman" w:hAnsi="Times New Roman"/>
          <w:sz w:val="24"/>
          <w:szCs w:val="24"/>
        </w:rPr>
        <w:t>поставку</w:t>
      </w:r>
      <w:r w:rsidR="00E7634A">
        <w:rPr>
          <w:rFonts w:ascii="Times New Roman" w:hAnsi="Times New Roman"/>
          <w:sz w:val="24"/>
          <w:szCs w:val="24"/>
        </w:rPr>
        <w:t xml:space="preserve"> </w:t>
      </w:r>
      <w:r w:rsidR="005E3359">
        <w:rPr>
          <w:rFonts w:ascii="Times New Roman" w:hAnsi="Times New Roman"/>
          <w:sz w:val="24"/>
          <w:szCs w:val="24"/>
        </w:rPr>
        <w:t>запчастей для ремонта компьютерной и оргтехники</w:t>
      </w:r>
      <w:bookmarkEnd w:id="0"/>
    </w:p>
    <w:p w14:paraId="6426AE21" w14:textId="10DA5308" w:rsidR="00EC33A5" w:rsidRPr="00E63073" w:rsidRDefault="00E64C92" w:rsidP="00B16E8F">
      <w:pPr>
        <w:pStyle w:val="ConsPlusNormal"/>
        <w:ind w:firstLine="0"/>
        <w:jc w:val="center"/>
        <w:rPr>
          <w:rFonts w:ascii="Times New Roman" w:hAnsi="Times New Roman" w:cs="Times New Roman"/>
          <w:sz w:val="24"/>
          <w:szCs w:val="24"/>
        </w:rPr>
      </w:pPr>
      <w:bookmarkStart w:id="1" w:name="_Hlk225353039"/>
      <w:r w:rsidRPr="00E64C92">
        <w:rPr>
          <w:rFonts w:ascii="Times New Roman" w:hAnsi="Times New Roman" w:cs="Times New Roman"/>
          <w:sz w:val="24"/>
          <w:szCs w:val="24"/>
        </w:rPr>
        <w:t>(только для субъектов малого и среднего предпринимательства)</w:t>
      </w:r>
    </w:p>
    <w:bookmarkEnd w:id="1"/>
    <w:p w14:paraId="3AF3220C" w14:textId="77777777" w:rsidR="00EC33A5" w:rsidRPr="00E63073" w:rsidRDefault="00EC33A5" w:rsidP="00B16E8F">
      <w:pPr>
        <w:pStyle w:val="ConsPlusNormal"/>
        <w:ind w:firstLine="0"/>
        <w:jc w:val="center"/>
        <w:rPr>
          <w:rFonts w:ascii="Times New Roman" w:hAnsi="Times New Roman" w:cs="Times New Roman"/>
          <w:sz w:val="24"/>
          <w:szCs w:val="24"/>
        </w:rPr>
      </w:pPr>
    </w:p>
    <w:p w14:paraId="1C6DFC14" w14:textId="77777777" w:rsidR="00EC33A5" w:rsidRPr="00E63073" w:rsidRDefault="00EC33A5" w:rsidP="00B16E8F">
      <w:pPr>
        <w:pStyle w:val="ConsPlusNormal"/>
        <w:ind w:firstLine="0"/>
        <w:jc w:val="center"/>
        <w:rPr>
          <w:rFonts w:ascii="Times New Roman" w:hAnsi="Times New Roman" w:cs="Times New Roman"/>
          <w:sz w:val="24"/>
          <w:szCs w:val="24"/>
        </w:rPr>
      </w:pPr>
    </w:p>
    <w:p w14:paraId="426C5D50" w14:textId="77777777" w:rsidR="00EC33A5" w:rsidRPr="00E63073" w:rsidRDefault="00EC33A5" w:rsidP="00B16E8F">
      <w:pPr>
        <w:pStyle w:val="ConsPlusNormal"/>
        <w:ind w:firstLine="0"/>
        <w:jc w:val="center"/>
        <w:rPr>
          <w:rFonts w:ascii="Times New Roman" w:hAnsi="Times New Roman" w:cs="Times New Roman"/>
          <w:sz w:val="24"/>
          <w:szCs w:val="24"/>
        </w:rPr>
      </w:pPr>
    </w:p>
    <w:p w14:paraId="52449BEE" w14:textId="77777777" w:rsidR="00EC33A5" w:rsidRPr="00E63073" w:rsidRDefault="00EC33A5" w:rsidP="00B16E8F">
      <w:pPr>
        <w:pStyle w:val="ConsPlusNormal"/>
        <w:ind w:firstLine="0"/>
        <w:jc w:val="center"/>
        <w:rPr>
          <w:rFonts w:ascii="Times New Roman" w:hAnsi="Times New Roman" w:cs="Times New Roman"/>
          <w:sz w:val="24"/>
          <w:szCs w:val="24"/>
        </w:rPr>
      </w:pPr>
    </w:p>
    <w:p w14:paraId="2D1ED972" w14:textId="77777777" w:rsidR="00EC33A5" w:rsidRPr="00E63073" w:rsidRDefault="00EC33A5" w:rsidP="00B16E8F">
      <w:pPr>
        <w:pStyle w:val="ConsPlusNormal"/>
        <w:ind w:firstLine="0"/>
        <w:jc w:val="center"/>
        <w:rPr>
          <w:rFonts w:ascii="Times New Roman" w:hAnsi="Times New Roman" w:cs="Times New Roman"/>
          <w:sz w:val="24"/>
          <w:szCs w:val="24"/>
        </w:rPr>
      </w:pPr>
    </w:p>
    <w:p w14:paraId="1388B80B" w14:textId="77777777" w:rsidR="00EC33A5" w:rsidRPr="00E63073" w:rsidRDefault="00EC33A5" w:rsidP="00B16E8F">
      <w:pPr>
        <w:pStyle w:val="ConsPlusNormal"/>
        <w:ind w:firstLine="0"/>
        <w:jc w:val="center"/>
        <w:rPr>
          <w:rFonts w:ascii="Times New Roman" w:hAnsi="Times New Roman" w:cs="Times New Roman"/>
          <w:sz w:val="24"/>
          <w:szCs w:val="24"/>
        </w:rPr>
      </w:pPr>
    </w:p>
    <w:p w14:paraId="7F09385D" w14:textId="77777777" w:rsidR="00EC33A5" w:rsidRPr="00E63073" w:rsidRDefault="00EC33A5" w:rsidP="00B16E8F">
      <w:pPr>
        <w:pStyle w:val="ConsPlusNormal"/>
        <w:ind w:firstLine="0"/>
        <w:jc w:val="center"/>
        <w:rPr>
          <w:rFonts w:ascii="Times New Roman" w:hAnsi="Times New Roman" w:cs="Times New Roman"/>
          <w:sz w:val="24"/>
          <w:szCs w:val="24"/>
        </w:rPr>
      </w:pPr>
    </w:p>
    <w:p w14:paraId="1FC434BC" w14:textId="77777777" w:rsidR="00EC33A5" w:rsidRPr="00E63073" w:rsidRDefault="00EC33A5" w:rsidP="00B16E8F">
      <w:pPr>
        <w:pStyle w:val="ConsPlusNormal"/>
        <w:ind w:firstLine="0"/>
        <w:jc w:val="center"/>
        <w:rPr>
          <w:rFonts w:ascii="Times New Roman" w:hAnsi="Times New Roman" w:cs="Times New Roman"/>
          <w:sz w:val="24"/>
          <w:szCs w:val="24"/>
        </w:rPr>
      </w:pPr>
    </w:p>
    <w:p w14:paraId="4527C7F8" w14:textId="77777777" w:rsidR="00EC33A5" w:rsidRPr="00E63073" w:rsidRDefault="00EC33A5" w:rsidP="00B16E8F">
      <w:pPr>
        <w:pStyle w:val="ConsPlusNormal"/>
        <w:ind w:firstLine="0"/>
        <w:jc w:val="center"/>
        <w:rPr>
          <w:rFonts w:ascii="Times New Roman" w:hAnsi="Times New Roman" w:cs="Times New Roman"/>
          <w:sz w:val="24"/>
          <w:szCs w:val="24"/>
        </w:rPr>
      </w:pPr>
    </w:p>
    <w:p w14:paraId="222F4D5D" w14:textId="77777777" w:rsidR="00EC33A5" w:rsidRPr="00E63073" w:rsidRDefault="00EC33A5" w:rsidP="00B16E8F">
      <w:pPr>
        <w:pStyle w:val="ConsPlusNormal"/>
        <w:ind w:firstLine="0"/>
        <w:jc w:val="center"/>
        <w:rPr>
          <w:rFonts w:ascii="Times New Roman" w:hAnsi="Times New Roman" w:cs="Times New Roman"/>
          <w:sz w:val="24"/>
          <w:szCs w:val="24"/>
        </w:rPr>
      </w:pPr>
    </w:p>
    <w:p w14:paraId="0BB79B37" w14:textId="77777777" w:rsidR="00EC33A5" w:rsidRPr="00E63073" w:rsidRDefault="00EC33A5" w:rsidP="00B16E8F">
      <w:pPr>
        <w:pStyle w:val="ConsPlusNormal"/>
        <w:ind w:firstLine="0"/>
        <w:jc w:val="center"/>
        <w:rPr>
          <w:rFonts w:ascii="Times New Roman" w:hAnsi="Times New Roman" w:cs="Times New Roman"/>
          <w:sz w:val="24"/>
          <w:szCs w:val="24"/>
        </w:rPr>
      </w:pPr>
    </w:p>
    <w:p w14:paraId="1DCA49D3" w14:textId="77777777" w:rsidR="00EC33A5" w:rsidRPr="00E63073" w:rsidRDefault="00EC33A5" w:rsidP="00B16E8F">
      <w:pPr>
        <w:pStyle w:val="ConsPlusNormal"/>
        <w:ind w:firstLine="0"/>
        <w:jc w:val="center"/>
        <w:rPr>
          <w:rFonts w:ascii="Times New Roman" w:hAnsi="Times New Roman" w:cs="Times New Roman"/>
          <w:sz w:val="24"/>
          <w:szCs w:val="24"/>
        </w:rPr>
      </w:pPr>
    </w:p>
    <w:p w14:paraId="747EEA02" w14:textId="77777777" w:rsidR="00EC33A5" w:rsidRPr="00E63073" w:rsidRDefault="00EC33A5" w:rsidP="00B16E8F">
      <w:pPr>
        <w:pStyle w:val="ConsPlusNormal"/>
        <w:ind w:firstLine="0"/>
        <w:jc w:val="center"/>
        <w:rPr>
          <w:rFonts w:ascii="Times New Roman" w:hAnsi="Times New Roman" w:cs="Times New Roman"/>
          <w:sz w:val="24"/>
          <w:szCs w:val="24"/>
        </w:rPr>
      </w:pPr>
    </w:p>
    <w:p w14:paraId="43E43E12" w14:textId="77777777" w:rsidR="00EC33A5" w:rsidRPr="00E63073" w:rsidRDefault="00EC33A5" w:rsidP="00B16E8F">
      <w:pPr>
        <w:pStyle w:val="ConsPlusNormal"/>
        <w:ind w:firstLine="0"/>
        <w:jc w:val="center"/>
        <w:rPr>
          <w:rFonts w:ascii="Times New Roman" w:hAnsi="Times New Roman" w:cs="Times New Roman"/>
          <w:sz w:val="24"/>
          <w:szCs w:val="24"/>
        </w:rPr>
      </w:pPr>
    </w:p>
    <w:p w14:paraId="262E0F62" w14:textId="77777777" w:rsidR="00EC33A5" w:rsidRPr="00E63073" w:rsidRDefault="00EC33A5" w:rsidP="00B16E8F">
      <w:pPr>
        <w:pStyle w:val="ConsPlusNormal"/>
        <w:ind w:firstLine="0"/>
        <w:jc w:val="center"/>
        <w:rPr>
          <w:rFonts w:ascii="Times New Roman" w:hAnsi="Times New Roman" w:cs="Times New Roman"/>
          <w:sz w:val="24"/>
          <w:szCs w:val="24"/>
        </w:rPr>
      </w:pPr>
    </w:p>
    <w:p w14:paraId="5010EA15" w14:textId="77777777" w:rsidR="00EC33A5" w:rsidRPr="00E63073" w:rsidRDefault="00EC33A5" w:rsidP="00B16E8F">
      <w:pPr>
        <w:pStyle w:val="ConsPlusNormal"/>
        <w:ind w:firstLine="0"/>
        <w:jc w:val="center"/>
        <w:rPr>
          <w:rFonts w:ascii="Times New Roman" w:hAnsi="Times New Roman" w:cs="Times New Roman"/>
          <w:sz w:val="24"/>
          <w:szCs w:val="24"/>
        </w:rPr>
      </w:pPr>
    </w:p>
    <w:p w14:paraId="33F10C69" w14:textId="27493946" w:rsidR="00EC33A5" w:rsidRDefault="00EC33A5" w:rsidP="00B16E8F">
      <w:pPr>
        <w:pStyle w:val="ConsPlusNormal"/>
        <w:ind w:firstLine="0"/>
        <w:jc w:val="center"/>
        <w:rPr>
          <w:rFonts w:ascii="Times New Roman" w:hAnsi="Times New Roman" w:cs="Times New Roman"/>
          <w:sz w:val="24"/>
          <w:szCs w:val="24"/>
        </w:rPr>
      </w:pPr>
    </w:p>
    <w:p w14:paraId="3F2702FA" w14:textId="6CB83F6A" w:rsidR="00197F19" w:rsidRDefault="00197F19" w:rsidP="00B16E8F">
      <w:pPr>
        <w:pStyle w:val="ConsPlusNormal"/>
        <w:ind w:firstLine="0"/>
        <w:jc w:val="center"/>
        <w:rPr>
          <w:rFonts w:ascii="Times New Roman" w:hAnsi="Times New Roman" w:cs="Times New Roman"/>
          <w:sz w:val="24"/>
          <w:szCs w:val="24"/>
        </w:rPr>
      </w:pPr>
    </w:p>
    <w:p w14:paraId="7365B55F" w14:textId="35EF45B7" w:rsidR="00197F19" w:rsidRDefault="00197F19" w:rsidP="00B16E8F">
      <w:pPr>
        <w:pStyle w:val="ConsPlusNormal"/>
        <w:ind w:firstLine="0"/>
        <w:jc w:val="center"/>
        <w:rPr>
          <w:rFonts w:ascii="Times New Roman" w:hAnsi="Times New Roman" w:cs="Times New Roman"/>
          <w:sz w:val="24"/>
          <w:szCs w:val="24"/>
        </w:rPr>
      </w:pPr>
    </w:p>
    <w:p w14:paraId="375245F0" w14:textId="6A51D476" w:rsidR="00197F19" w:rsidRDefault="00197F19" w:rsidP="00B16E8F">
      <w:pPr>
        <w:pStyle w:val="ConsPlusNormal"/>
        <w:ind w:firstLine="0"/>
        <w:jc w:val="center"/>
        <w:rPr>
          <w:rFonts w:ascii="Times New Roman" w:hAnsi="Times New Roman" w:cs="Times New Roman"/>
          <w:sz w:val="24"/>
          <w:szCs w:val="24"/>
        </w:rPr>
      </w:pPr>
    </w:p>
    <w:p w14:paraId="6050AF9F" w14:textId="126E512A" w:rsidR="00197F19" w:rsidRDefault="00197F19" w:rsidP="00B16E8F">
      <w:pPr>
        <w:pStyle w:val="ConsPlusNormal"/>
        <w:ind w:firstLine="0"/>
        <w:jc w:val="center"/>
        <w:rPr>
          <w:rFonts w:ascii="Times New Roman" w:hAnsi="Times New Roman" w:cs="Times New Roman"/>
          <w:sz w:val="24"/>
          <w:szCs w:val="24"/>
        </w:rPr>
      </w:pPr>
    </w:p>
    <w:p w14:paraId="2D2C690A" w14:textId="1BC661A1" w:rsidR="00197F19" w:rsidRDefault="00197F19" w:rsidP="00B16E8F">
      <w:pPr>
        <w:pStyle w:val="ConsPlusNormal"/>
        <w:ind w:firstLine="0"/>
        <w:jc w:val="center"/>
        <w:rPr>
          <w:rFonts w:ascii="Times New Roman" w:hAnsi="Times New Roman" w:cs="Times New Roman"/>
          <w:sz w:val="24"/>
          <w:szCs w:val="24"/>
        </w:rPr>
      </w:pPr>
    </w:p>
    <w:p w14:paraId="249C0B6C" w14:textId="116EEEFA" w:rsidR="00197F19" w:rsidRDefault="00197F19" w:rsidP="00B16E8F">
      <w:pPr>
        <w:pStyle w:val="ConsPlusNormal"/>
        <w:ind w:firstLine="0"/>
        <w:jc w:val="center"/>
        <w:rPr>
          <w:rFonts w:ascii="Times New Roman" w:hAnsi="Times New Roman" w:cs="Times New Roman"/>
          <w:sz w:val="24"/>
          <w:szCs w:val="24"/>
        </w:rPr>
      </w:pPr>
    </w:p>
    <w:p w14:paraId="67D29DE5" w14:textId="1600596C" w:rsidR="00197F19" w:rsidRDefault="00197F19" w:rsidP="00B16E8F">
      <w:pPr>
        <w:pStyle w:val="ConsPlusNormal"/>
        <w:ind w:firstLine="0"/>
        <w:jc w:val="center"/>
        <w:rPr>
          <w:rFonts w:ascii="Times New Roman" w:hAnsi="Times New Roman" w:cs="Times New Roman"/>
          <w:sz w:val="24"/>
          <w:szCs w:val="24"/>
        </w:rPr>
      </w:pPr>
    </w:p>
    <w:p w14:paraId="2673480C" w14:textId="2F9FB699" w:rsidR="00197F19" w:rsidRDefault="00197F19" w:rsidP="00B16E8F">
      <w:pPr>
        <w:pStyle w:val="ConsPlusNormal"/>
        <w:ind w:firstLine="0"/>
        <w:jc w:val="center"/>
        <w:rPr>
          <w:rFonts w:ascii="Times New Roman" w:hAnsi="Times New Roman" w:cs="Times New Roman"/>
          <w:sz w:val="24"/>
          <w:szCs w:val="24"/>
        </w:rPr>
      </w:pPr>
    </w:p>
    <w:p w14:paraId="1D2CD4F0" w14:textId="5BF1CE5B" w:rsidR="00197F19" w:rsidRDefault="00197F19" w:rsidP="00B16E8F">
      <w:pPr>
        <w:pStyle w:val="ConsPlusNormal"/>
        <w:ind w:firstLine="0"/>
        <w:jc w:val="center"/>
        <w:rPr>
          <w:rFonts w:ascii="Times New Roman" w:hAnsi="Times New Roman" w:cs="Times New Roman"/>
          <w:sz w:val="24"/>
          <w:szCs w:val="24"/>
        </w:rPr>
      </w:pPr>
    </w:p>
    <w:p w14:paraId="66866AB9" w14:textId="4DB92A1A" w:rsidR="00197F19" w:rsidRDefault="00197F19" w:rsidP="00B16E8F">
      <w:pPr>
        <w:pStyle w:val="ConsPlusNormal"/>
        <w:ind w:firstLine="0"/>
        <w:jc w:val="center"/>
        <w:rPr>
          <w:rFonts w:ascii="Times New Roman" w:hAnsi="Times New Roman" w:cs="Times New Roman"/>
          <w:sz w:val="24"/>
          <w:szCs w:val="24"/>
        </w:rPr>
      </w:pPr>
    </w:p>
    <w:p w14:paraId="5390FAB1" w14:textId="4A7F068B" w:rsidR="00197F19" w:rsidRDefault="00197F19" w:rsidP="00B16E8F">
      <w:pPr>
        <w:pStyle w:val="ConsPlusNormal"/>
        <w:ind w:firstLine="0"/>
        <w:jc w:val="center"/>
        <w:rPr>
          <w:rFonts w:ascii="Times New Roman" w:hAnsi="Times New Roman" w:cs="Times New Roman"/>
          <w:sz w:val="24"/>
          <w:szCs w:val="24"/>
        </w:rPr>
      </w:pPr>
    </w:p>
    <w:p w14:paraId="062AF152" w14:textId="2F80720E" w:rsidR="00197F19" w:rsidRDefault="00197F19" w:rsidP="00B16E8F">
      <w:pPr>
        <w:pStyle w:val="ConsPlusNormal"/>
        <w:ind w:firstLine="0"/>
        <w:jc w:val="center"/>
        <w:rPr>
          <w:rFonts w:ascii="Times New Roman" w:hAnsi="Times New Roman" w:cs="Times New Roman"/>
          <w:sz w:val="24"/>
          <w:szCs w:val="24"/>
        </w:rPr>
      </w:pPr>
    </w:p>
    <w:p w14:paraId="6DA45A3A" w14:textId="552651ED" w:rsidR="00197F19" w:rsidRDefault="00197F19" w:rsidP="00B16E8F">
      <w:pPr>
        <w:pStyle w:val="ConsPlusNormal"/>
        <w:ind w:firstLine="0"/>
        <w:jc w:val="center"/>
        <w:rPr>
          <w:rFonts w:ascii="Times New Roman" w:hAnsi="Times New Roman" w:cs="Times New Roman"/>
          <w:sz w:val="24"/>
          <w:szCs w:val="24"/>
        </w:rPr>
      </w:pPr>
    </w:p>
    <w:p w14:paraId="3A21D414" w14:textId="3ED1DB15" w:rsidR="00197F19" w:rsidRDefault="00197F19" w:rsidP="00B16E8F">
      <w:pPr>
        <w:pStyle w:val="ConsPlusNormal"/>
        <w:ind w:firstLine="0"/>
        <w:jc w:val="center"/>
        <w:rPr>
          <w:rFonts w:ascii="Times New Roman" w:hAnsi="Times New Roman" w:cs="Times New Roman"/>
          <w:sz w:val="24"/>
          <w:szCs w:val="24"/>
        </w:rPr>
      </w:pPr>
    </w:p>
    <w:p w14:paraId="13CE89FA" w14:textId="77777777" w:rsidR="00197F19" w:rsidRPr="00E63073" w:rsidRDefault="00197F19" w:rsidP="00B16E8F">
      <w:pPr>
        <w:pStyle w:val="ConsPlusNormal"/>
        <w:ind w:firstLine="0"/>
        <w:jc w:val="center"/>
        <w:rPr>
          <w:rFonts w:ascii="Times New Roman" w:hAnsi="Times New Roman" w:cs="Times New Roman"/>
          <w:sz w:val="24"/>
          <w:szCs w:val="24"/>
        </w:rPr>
      </w:pPr>
    </w:p>
    <w:p w14:paraId="4175D762" w14:textId="77777777" w:rsidR="00EC33A5" w:rsidRPr="00E63073" w:rsidRDefault="00EC33A5" w:rsidP="00B16E8F">
      <w:pPr>
        <w:pStyle w:val="ConsPlusNormal"/>
        <w:ind w:firstLine="0"/>
        <w:jc w:val="center"/>
        <w:rPr>
          <w:rFonts w:ascii="Times New Roman" w:hAnsi="Times New Roman" w:cs="Times New Roman"/>
          <w:sz w:val="24"/>
          <w:szCs w:val="24"/>
        </w:rPr>
      </w:pPr>
    </w:p>
    <w:p w14:paraId="60D4B021" w14:textId="77777777" w:rsidR="00EC33A5" w:rsidRPr="00E63073" w:rsidRDefault="00EC33A5" w:rsidP="00B16E8F">
      <w:pPr>
        <w:pStyle w:val="ConsPlusNormal"/>
        <w:ind w:firstLine="0"/>
        <w:jc w:val="center"/>
        <w:rPr>
          <w:rFonts w:ascii="Times New Roman" w:hAnsi="Times New Roman" w:cs="Times New Roman"/>
          <w:sz w:val="24"/>
          <w:szCs w:val="24"/>
        </w:rPr>
      </w:pPr>
    </w:p>
    <w:p w14:paraId="5A75C08C" w14:textId="6AAFE26B" w:rsidR="00EC33A5" w:rsidRPr="00E63073" w:rsidRDefault="00EC33A5" w:rsidP="00B16E8F">
      <w:pPr>
        <w:pStyle w:val="ConsPlusNormal"/>
        <w:ind w:firstLine="0"/>
        <w:jc w:val="center"/>
        <w:rPr>
          <w:rFonts w:ascii="Times New Roman" w:hAnsi="Times New Roman" w:cs="Times New Roman"/>
          <w:sz w:val="24"/>
          <w:szCs w:val="24"/>
        </w:rPr>
      </w:pPr>
      <w:r w:rsidRPr="00E63073">
        <w:rPr>
          <w:rFonts w:ascii="Times New Roman" w:hAnsi="Times New Roman" w:cs="Times New Roman"/>
          <w:sz w:val="24"/>
          <w:szCs w:val="24"/>
        </w:rPr>
        <w:t xml:space="preserve">Москва, </w:t>
      </w:r>
      <w:r w:rsidR="00DC2219" w:rsidRPr="00E63073">
        <w:rPr>
          <w:rFonts w:ascii="Times New Roman" w:hAnsi="Times New Roman" w:cs="Times New Roman"/>
          <w:sz w:val="24"/>
          <w:szCs w:val="24"/>
        </w:rPr>
        <w:t>202</w:t>
      </w:r>
      <w:r w:rsidR="00DC2219">
        <w:rPr>
          <w:rFonts w:ascii="Times New Roman" w:hAnsi="Times New Roman" w:cs="Times New Roman"/>
          <w:sz w:val="24"/>
          <w:szCs w:val="24"/>
        </w:rPr>
        <w:t>6</w:t>
      </w:r>
    </w:p>
    <w:p w14:paraId="72689D8A" w14:textId="77777777" w:rsidR="00EC33A5" w:rsidRPr="00E63073" w:rsidRDefault="00EC33A5" w:rsidP="00B16E8F">
      <w:pPr>
        <w:pStyle w:val="ConsPlusTitle"/>
        <w:jc w:val="center"/>
        <w:rPr>
          <w:rFonts w:ascii="Times New Roman" w:hAnsi="Times New Roman" w:cs="Times New Roman"/>
          <w:sz w:val="24"/>
          <w:szCs w:val="24"/>
        </w:rPr>
        <w:sectPr w:rsidR="00EC33A5" w:rsidRPr="00E63073" w:rsidSect="00F77454">
          <w:headerReference w:type="default" r:id="rId8"/>
          <w:pgSz w:w="11905" w:h="16840"/>
          <w:pgMar w:top="1134" w:right="848" w:bottom="1134" w:left="1701" w:header="709" w:footer="283" w:gutter="0"/>
          <w:cols w:space="720"/>
          <w:titlePg/>
          <w:docGrid w:linePitch="299"/>
        </w:sectPr>
      </w:pPr>
    </w:p>
    <w:p w14:paraId="32709971" w14:textId="09C19839" w:rsidR="00EC33A5" w:rsidRPr="00E63073" w:rsidRDefault="00EC33A5" w:rsidP="00B16E8F">
      <w:pPr>
        <w:pStyle w:val="ConsPlusTitle"/>
        <w:jc w:val="center"/>
        <w:rPr>
          <w:rFonts w:ascii="Times New Roman" w:hAnsi="Times New Roman" w:cs="Times New Roman"/>
          <w:sz w:val="24"/>
          <w:szCs w:val="24"/>
        </w:rPr>
      </w:pPr>
      <w:r w:rsidRPr="00E63073">
        <w:rPr>
          <w:rFonts w:ascii="Times New Roman" w:hAnsi="Times New Roman" w:cs="Times New Roman"/>
          <w:sz w:val="24"/>
          <w:szCs w:val="24"/>
        </w:rPr>
        <w:lastRenderedPageBreak/>
        <w:t>Техническое задание</w:t>
      </w:r>
      <w:r w:rsidR="00FA474E" w:rsidRPr="00E63073">
        <w:rPr>
          <w:rFonts w:ascii="Times New Roman" w:hAnsi="Times New Roman" w:cs="Times New Roman"/>
          <w:sz w:val="24"/>
          <w:szCs w:val="24"/>
        </w:rPr>
        <w:t xml:space="preserve"> </w:t>
      </w:r>
    </w:p>
    <w:p w14:paraId="24BB4384"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ПЕРЕЧЕНЬ ПРИНЯТЫХ СОКРАЩЕНИЙ</w:t>
      </w:r>
    </w:p>
    <w:tbl>
      <w:tblPr>
        <w:tblStyle w:val="a8"/>
        <w:tblW w:w="0" w:type="auto"/>
        <w:tblLook w:val="04A0" w:firstRow="1" w:lastRow="0" w:firstColumn="1" w:lastColumn="0" w:noHBand="0" w:noVBand="1"/>
      </w:tblPr>
      <w:tblGrid>
        <w:gridCol w:w="560"/>
        <w:gridCol w:w="2042"/>
        <w:gridCol w:w="6742"/>
      </w:tblGrid>
      <w:tr w:rsidR="00FE034E" w:rsidRPr="00E63073" w14:paraId="67327D77" w14:textId="77777777" w:rsidTr="00996623">
        <w:trPr>
          <w:tblHeader/>
        </w:trPr>
        <w:tc>
          <w:tcPr>
            <w:tcW w:w="560" w:type="dxa"/>
            <w:vAlign w:val="center"/>
          </w:tcPr>
          <w:p w14:paraId="0B5F70D2" w14:textId="77777777" w:rsidR="00FE034E" w:rsidRPr="00E63073" w:rsidRDefault="00FE034E" w:rsidP="00A45922">
            <w:pPr>
              <w:pStyle w:val="afa"/>
              <w:rPr>
                <w:sz w:val="24"/>
                <w:szCs w:val="24"/>
              </w:rPr>
            </w:pPr>
            <w:bookmarkStart w:id="2" w:name="_Hlk53137410"/>
            <w:r w:rsidRPr="00E63073">
              <w:rPr>
                <w:sz w:val="24"/>
                <w:szCs w:val="24"/>
              </w:rPr>
              <w:t>№ п/п</w:t>
            </w:r>
          </w:p>
        </w:tc>
        <w:tc>
          <w:tcPr>
            <w:tcW w:w="2042" w:type="dxa"/>
            <w:vAlign w:val="center"/>
          </w:tcPr>
          <w:p w14:paraId="6777DD56" w14:textId="77777777" w:rsidR="00FE034E" w:rsidRPr="00E63073" w:rsidRDefault="00FE034E" w:rsidP="00A45922">
            <w:pPr>
              <w:pStyle w:val="afa"/>
              <w:rPr>
                <w:sz w:val="24"/>
                <w:szCs w:val="24"/>
              </w:rPr>
            </w:pPr>
            <w:r w:rsidRPr="00E63073">
              <w:rPr>
                <w:sz w:val="24"/>
                <w:szCs w:val="24"/>
              </w:rPr>
              <w:t>Сокращение</w:t>
            </w:r>
          </w:p>
        </w:tc>
        <w:tc>
          <w:tcPr>
            <w:tcW w:w="6742" w:type="dxa"/>
            <w:vAlign w:val="center"/>
          </w:tcPr>
          <w:p w14:paraId="7C731D28" w14:textId="77777777" w:rsidR="00FE034E" w:rsidRPr="00E63073" w:rsidRDefault="00FE034E" w:rsidP="00A45922">
            <w:pPr>
              <w:pStyle w:val="afa"/>
              <w:rPr>
                <w:sz w:val="24"/>
                <w:szCs w:val="24"/>
              </w:rPr>
            </w:pPr>
            <w:r w:rsidRPr="00E63073">
              <w:rPr>
                <w:sz w:val="24"/>
                <w:szCs w:val="24"/>
              </w:rPr>
              <w:t>Расшифровка сокращения</w:t>
            </w:r>
          </w:p>
        </w:tc>
      </w:tr>
      <w:tr w:rsidR="00FE034E" w:rsidRPr="00E63073" w14:paraId="07BC5136" w14:textId="77777777" w:rsidTr="00996623">
        <w:tc>
          <w:tcPr>
            <w:tcW w:w="560" w:type="dxa"/>
            <w:vAlign w:val="center"/>
          </w:tcPr>
          <w:p w14:paraId="108F99F1" w14:textId="77777777" w:rsidR="00FE034E" w:rsidRPr="00E63073" w:rsidRDefault="00FE034E" w:rsidP="00A45922">
            <w:pPr>
              <w:pStyle w:val="a"/>
              <w:rPr>
                <w:sz w:val="24"/>
                <w:szCs w:val="24"/>
                <w:lang w:val="ru-RU"/>
              </w:rPr>
            </w:pPr>
          </w:p>
        </w:tc>
        <w:tc>
          <w:tcPr>
            <w:tcW w:w="2042" w:type="dxa"/>
            <w:vAlign w:val="center"/>
          </w:tcPr>
          <w:p w14:paraId="70116221" w14:textId="77777777" w:rsidR="00FE034E" w:rsidRPr="00E63073" w:rsidRDefault="00FE034E" w:rsidP="00A45922">
            <w:pPr>
              <w:pStyle w:val="aff"/>
              <w:rPr>
                <w:sz w:val="24"/>
                <w:szCs w:val="24"/>
              </w:rPr>
            </w:pPr>
            <w:r w:rsidRPr="00E63073">
              <w:rPr>
                <w:sz w:val="24"/>
                <w:szCs w:val="24"/>
              </w:rPr>
              <w:t>Покупатель</w:t>
            </w:r>
          </w:p>
        </w:tc>
        <w:tc>
          <w:tcPr>
            <w:tcW w:w="6742" w:type="dxa"/>
            <w:vAlign w:val="center"/>
          </w:tcPr>
          <w:p w14:paraId="65EE72F0" w14:textId="12F22080" w:rsidR="00FE034E" w:rsidRPr="00E63073" w:rsidRDefault="00630830" w:rsidP="00FE034E">
            <w:pPr>
              <w:pStyle w:val="afc"/>
              <w:jc w:val="both"/>
              <w:rPr>
                <w:sz w:val="24"/>
                <w:szCs w:val="24"/>
              </w:rPr>
            </w:pPr>
            <w:r>
              <w:rPr>
                <w:sz w:val="24"/>
                <w:szCs w:val="24"/>
              </w:rPr>
              <w:t>ОО</w:t>
            </w:r>
            <w:r w:rsidR="00FE034E" w:rsidRPr="00E63073">
              <w:rPr>
                <w:sz w:val="24"/>
                <w:szCs w:val="24"/>
              </w:rPr>
              <w:t xml:space="preserve">О «Почта </w:t>
            </w:r>
            <w:r>
              <w:rPr>
                <w:sz w:val="24"/>
                <w:szCs w:val="24"/>
              </w:rPr>
              <w:t>Сервис</w:t>
            </w:r>
            <w:r w:rsidR="00FE034E" w:rsidRPr="00E63073">
              <w:rPr>
                <w:sz w:val="24"/>
                <w:szCs w:val="24"/>
              </w:rPr>
              <w:t>»,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FE034E" w:rsidRPr="00E63073" w14:paraId="631955A2" w14:textId="77777777" w:rsidTr="00996623">
        <w:tc>
          <w:tcPr>
            <w:tcW w:w="560" w:type="dxa"/>
            <w:vAlign w:val="center"/>
          </w:tcPr>
          <w:p w14:paraId="5E8426EF" w14:textId="77777777" w:rsidR="00FE034E" w:rsidRPr="00E63073" w:rsidRDefault="00FE034E" w:rsidP="00A45922">
            <w:pPr>
              <w:pStyle w:val="a"/>
              <w:rPr>
                <w:sz w:val="24"/>
                <w:szCs w:val="24"/>
                <w:lang w:val="ru-RU"/>
              </w:rPr>
            </w:pPr>
          </w:p>
        </w:tc>
        <w:tc>
          <w:tcPr>
            <w:tcW w:w="2042" w:type="dxa"/>
            <w:vAlign w:val="center"/>
          </w:tcPr>
          <w:p w14:paraId="0ED68002" w14:textId="77777777" w:rsidR="00FE034E" w:rsidRPr="00E63073" w:rsidRDefault="00FE034E" w:rsidP="00A45922">
            <w:pPr>
              <w:pStyle w:val="aff"/>
              <w:rPr>
                <w:sz w:val="24"/>
                <w:szCs w:val="24"/>
              </w:rPr>
            </w:pPr>
            <w:r w:rsidRPr="00E63073">
              <w:rPr>
                <w:sz w:val="24"/>
                <w:szCs w:val="24"/>
              </w:rPr>
              <w:t>Поставщик</w:t>
            </w:r>
          </w:p>
        </w:tc>
        <w:tc>
          <w:tcPr>
            <w:tcW w:w="6742" w:type="dxa"/>
            <w:vAlign w:val="center"/>
          </w:tcPr>
          <w:p w14:paraId="55F996C1" w14:textId="77777777" w:rsidR="00FE034E" w:rsidRPr="00E63073" w:rsidRDefault="00FE034E" w:rsidP="00FE034E">
            <w:pPr>
              <w:pStyle w:val="afc"/>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E034E" w:rsidRPr="00E63073" w14:paraId="27127FFC" w14:textId="77777777" w:rsidTr="00996623">
        <w:tc>
          <w:tcPr>
            <w:tcW w:w="560" w:type="dxa"/>
            <w:vAlign w:val="center"/>
          </w:tcPr>
          <w:p w14:paraId="5DF71ACA" w14:textId="77777777" w:rsidR="00FE034E" w:rsidRPr="00E63073" w:rsidRDefault="00FE034E" w:rsidP="00A45922">
            <w:pPr>
              <w:pStyle w:val="a"/>
              <w:rPr>
                <w:sz w:val="24"/>
                <w:szCs w:val="24"/>
                <w:lang w:val="ru-RU"/>
              </w:rPr>
            </w:pPr>
          </w:p>
        </w:tc>
        <w:tc>
          <w:tcPr>
            <w:tcW w:w="2042" w:type="dxa"/>
            <w:vAlign w:val="center"/>
          </w:tcPr>
          <w:p w14:paraId="6BCBA9A5" w14:textId="77777777" w:rsidR="00FE034E" w:rsidRPr="00E63073" w:rsidRDefault="00FE034E" w:rsidP="00A45922">
            <w:pPr>
              <w:pStyle w:val="aff"/>
              <w:rPr>
                <w:sz w:val="24"/>
                <w:szCs w:val="24"/>
              </w:rPr>
            </w:pPr>
            <w:r w:rsidRPr="00E63073">
              <w:rPr>
                <w:sz w:val="24"/>
                <w:szCs w:val="24"/>
              </w:rPr>
              <w:t>Стороны</w:t>
            </w:r>
          </w:p>
        </w:tc>
        <w:tc>
          <w:tcPr>
            <w:tcW w:w="6742" w:type="dxa"/>
            <w:vAlign w:val="center"/>
          </w:tcPr>
          <w:p w14:paraId="7F381F37" w14:textId="77777777" w:rsidR="00FE034E" w:rsidRPr="00E63073" w:rsidRDefault="00FE034E" w:rsidP="00FE034E">
            <w:pPr>
              <w:pStyle w:val="afc"/>
              <w:jc w:val="both"/>
              <w:rPr>
                <w:sz w:val="24"/>
                <w:szCs w:val="24"/>
              </w:rPr>
            </w:pPr>
            <w:r w:rsidRPr="00E63073">
              <w:rPr>
                <w:sz w:val="24"/>
                <w:szCs w:val="24"/>
              </w:rPr>
              <w:t>Покупатель и Поставщик</w:t>
            </w:r>
          </w:p>
        </w:tc>
      </w:tr>
      <w:tr w:rsidR="00FE034E" w:rsidRPr="00E63073" w14:paraId="3708895E" w14:textId="77777777" w:rsidTr="00996623">
        <w:tc>
          <w:tcPr>
            <w:tcW w:w="560" w:type="dxa"/>
            <w:vAlign w:val="center"/>
          </w:tcPr>
          <w:p w14:paraId="0BC4BBE5" w14:textId="77777777" w:rsidR="00FE034E" w:rsidRPr="00E63073" w:rsidRDefault="00FE034E" w:rsidP="00A45922">
            <w:pPr>
              <w:pStyle w:val="a"/>
              <w:rPr>
                <w:sz w:val="24"/>
                <w:szCs w:val="24"/>
                <w:lang w:val="ru-RU"/>
              </w:rPr>
            </w:pPr>
          </w:p>
        </w:tc>
        <w:tc>
          <w:tcPr>
            <w:tcW w:w="2042" w:type="dxa"/>
            <w:vAlign w:val="center"/>
          </w:tcPr>
          <w:p w14:paraId="1568EF66" w14:textId="77777777" w:rsidR="00FE034E" w:rsidRPr="00E63073" w:rsidRDefault="00FE034E" w:rsidP="00A45922">
            <w:pPr>
              <w:pStyle w:val="aff"/>
              <w:rPr>
                <w:sz w:val="24"/>
                <w:szCs w:val="24"/>
              </w:rPr>
            </w:pPr>
            <w:r w:rsidRPr="00E63073">
              <w:rPr>
                <w:sz w:val="24"/>
                <w:szCs w:val="24"/>
              </w:rPr>
              <w:t>Товар</w:t>
            </w:r>
          </w:p>
        </w:tc>
        <w:tc>
          <w:tcPr>
            <w:tcW w:w="6742" w:type="dxa"/>
            <w:vAlign w:val="center"/>
          </w:tcPr>
          <w:p w14:paraId="75B4E029" w14:textId="3032C8A9" w:rsidR="00FE034E" w:rsidRPr="00E63073" w:rsidRDefault="005E3359" w:rsidP="0000606C">
            <w:pPr>
              <w:pStyle w:val="afc"/>
              <w:jc w:val="both"/>
              <w:rPr>
                <w:sz w:val="24"/>
                <w:szCs w:val="24"/>
              </w:rPr>
            </w:pPr>
            <w:r>
              <w:rPr>
                <w:sz w:val="24"/>
                <w:szCs w:val="24"/>
              </w:rPr>
              <w:t>Запчасти для ремонта компьютерной и оргтехники</w:t>
            </w:r>
            <w:r w:rsidR="00FE034E" w:rsidRPr="00E63073">
              <w:rPr>
                <w:sz w:val="24"/>
                <w:szCs w:val="24"/>
              </w:rPr>
              <w:t>, указанные в настоящем Техническом задании.</w:t>
            </w:r>
          </w:p>
        </w:tc>
      </w:tr>
      <w:tr w:rsidR="00FE034E" w:rsidRPr="00E63073" w14:paraId="7D45FB23" w14:textId="77777777" w:rsidTr="00996623">
        <w:tc>
          <w:tcPr>
            <w:tcW w:w="560" w:type="dxa"/>
            <w:vAlign w:val="center"/>
          </w:tcPr>
          <w:p w14:paraId="5D8ABA61" w14:textId="77777777" w:rsidR="00FE034E" w:rsidRPr="00E63073" w:rsidRDefault="00FE034E" w:rsidP="00A45922">
            <w:pPr>
              <w:pStyle w:val="a"/>
              <w:rPr>
                <w:sz w:val="24"/>
                <w:szCs w:val="24"/>
                <w:lang w:val="ru-RU"/>
              </w:rPr>
            </w:pPr>
          </w:p>
        </w:tc>
        <w:tc>
          <w:tcPr>
            <w:tcW w:w="2042" w:type="dxa"/>
            <w:vAlign w:val="center"/>
          </w:tcPr>
          <w:p w14:paraId="2E1D1646" w14:textId="77777777" w:rsidR="00FE034E" w:rsidRPr="00E63073" w:rsidRDefault="00FE034E" w:rsidP="00A45922">
            <w:pPr>
              <w:pStyle w:val="aff"/>
              <w:rPr>
                <w:sz w:val="24"/>
                <w:szCs w:val="24"/>
              </w:rPr>
            </w:pPr>
            <w:r w:rsidRPr="00E63073">
              <w:rPr>
                <w:sz w:val="24"/>
                <w:szCs w:val="24"/>
              </w:rPr>
              <w:t>Грузополучатель</w:t>
            </w:r>
          </w:p>
        </w:tc>
        <w:tc>
          <w:tcPr>
            <w:tcW w:w="6742" w:type="dxa"/>
            <w:vAlign w:val="center"/>
          </w:tcPr>
          <w:p w14:paraId="2CEC38A6" w14:textId="01827AB8" w:rsidR="00FE034E" w:rsidRPr="00E63073" w:rsidRDefault="00630830" w:rsidP="00497203">
            <w:pPr>
              <w:pStyle w:val="afc"/>
              <w:jc w:val="both"/>
              <w:rPr>
                <w:sz w:val="24"/>
                <w:szCs w:val="24"/>
              </w:rPr>
            </w:pPr>
            <w:r>
              <w:rPr>
                <w:sz w:val="24"/>
                <w:szCs w:val="24"/>
              </w:rPr>
              <w:t>ОО</w:t>
            </w:r>
            <w:r w:rsidRPr="00E63073">
              <w:rPr>
                <w:sz w:val="24"/>
                <w:szCs w:val="24"/>
              </w:rPr>
              <w:t xml:space="preserve">О «Почта </w:t>
            </w:r>
            <w:r>
              <w:rPr>
                <w:sz w:val="24"/>
                <w:szCs w:val="24"/>
              </w:rPr>
              <w:t>Сервис</w:t>
            </w:r>
            <w:r w:rsidRPr="00E63073">
              <w:rPr>
                <w:sz w:val="24"/>
                <w:szCs w:val="24"/>
              </w:rPr>
              <w:t>»</w:t>
            </w:r>
            <w:r>
              <w:rPr>
                <w:sz w:val="24"/>
                <w:szCs w:val="24"/>
              </w:rPr>
              <w:t>.</w:t>
            </w:r>
          </w:p>
        </w:tc>
      </w:tr>
      <w:bookmarkEnd w:id="2"/>
    </w:tbl>
    <w:p w14:paraId="3F19F306" w14:textId="77777777" w:rsidR="00EC33A5" w:rsidRPr="00E63073" w:rsidRDefault="00EC33A5">
      <w:pPr>
        <w:pStyle w:val="ConsPlusNormal"/>
        <w:ind w:firstLine="709"/>
        <w:rPr>
          <w:rFonts w:ascii="Times New Roman" w:hAnsi="Times New Roman" w:cs="Times New Roman"/>
          <w:sz w:val="24"/>
          <w:szCs w:val="24"/>
        </w:rPr>
      </w:pPr>
    </w:p>
    <w:p w14:paraId="04220C15" w14:textId="77777777" w:rsidR="00EC33A5" w:rsidRPr="00E63073" w:rsidRDefault="00EC33A5" w:rsidP="00A87345">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14:paraId="293622C0" w14:textId="179A8C66" w:rsidR="004672B3" w:rsidRPr="00E63073" w:rsidRDefault="004672B3">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Поставка </w:t>
      </w:r>
      <w:r w:rsidR="00E30B50">
        <w:rPr>
          <w:rFonts w:ascii="Times New Roman" w:hAnsi="Times New Roman"/>
          <w:sz w:val="24"/>
          <w:szCs w:val="24"/>
        </w:rPr>
        <w:t>запчастей для ремонт</w:t>
      </w:r>
      <w:r w:rsidR="005E3359">
        <w:rPr>
          <w:rFonts w:ascii="Times New Roman" w:hAnsi="Times New Roman"/>
          <w:sz w:val="24"/>
          <w:szCs w:val="24"/>
        </w:rPr>
        <w:t>а</w:t>
      </w:r>
      <w:r w:rsidR="00E30B50">
        <w:rPr>
          <w:rFonts w:ascii="Times New Roman" w:hAnsi="Times New Roman"/>
          <w:sz w:val="24"/>
          <w:szCs w:val="24"/>
        </w:rPr>
        <w:t xml:space="preserve"> компьютерной и оргтехники</w:t>
      </w:r>
      <w:r w:rsidR="00DA0E7B" w:rsidRPr="00E63073">
        <w:rPr>
          <w:rFonts w:ascii="Times New Roman" w:hAnsi="Times New Roman" w:cs="Times New Roman"/>
          <w:sz w:val="24"/>
          <w:szCs w:val="24"/>
        </w:rPr>
        <w:t>.</w:t>
      </w:r>
    </w:p>
    <w:p w14:paraId="6A9640AB" w14:textId="502E508D" w:rsidR="002908E2" w:rsidRDefault="00CD3555" w:rsidP="00A87345">
      <w:pPr>
        <w:pStyle w:val="aff1"/>
        <w:spacing w:after="0" w:line="240" w:lineRule="auto"/>
        <w:ind w:firstLine="709"/>
        <w:rPr>
          <w:szCs w:val="24"/>
        </w:rPr>
      </w:pPr>
      <w:r w:rsidRPr="00E63073">
        <w:rPr>
          <w:szCs w:val="24"/>
        </w:rPr>
        <w:t xml:space="preserve">Цель поставки: </w:t>
      </w:r>
      <w:r w:rsidR="00E30B50">
        <w:rPr>
          <w:szCs w:val="24"/>
        </w:rPr>
        <w:t>восстановление работоспособности сломанной техники</w:t>
      </w:r>
      <w:r w:rsidR="002908E2" w:rsidRPr="00E63073">
        <w:rPr>
          <w:szCs w:val="24"/>
        </w:rPr>
        <w:t>.</w:t>
      </w:r>
    </w:p>
    <w:p w14:paraId="73D0B73A" w14:textId="77777777" w:rsidR="004C319C" w:rsidRPr="00E63073" w:rsidRDefault="004C319C" w:rsidP="00A87345">
      <w:pPr>
        <w:pStyle w:val="aff1"/>
        <w:spacing w:after="0" w:line="240" w:lineRule="auto"/>
        <w:ind w:firstLine="709"/>
        <w:rPr>
          <w:szCs w:val="24"/>
        </w:rPr>
      </w:pPr>
    </w:p>
    <w:p w14:paraId="535AD6DC" w14:textId="25F5E067" w:rsidR="00EC33A5" w:rsidRPr="00E63073" w:rsidRDefault="00EC33A5" w:rsidP="00A87345">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14:paraId="75E56955" w14:textId="77777777" w:rsidR="00EC33A5" w:rsidRPr="00E63073" w:rsidRDefault="00EC33A5" w:rsidP="00A87345">
      <w:pPr>
        <w:pStyle w:val="ConsPlusNormal"/>
        <w:numPr>
          <w:ilvl w:val="1"/>
          <w:numId w:val="1"/>
        </w:numPr>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товару</w:t>
      </w:r>
    </w:p>
    <w:p w14:paraId="352505E1" w14:textId="6101E54F" w:rsidR="00AD7637" w:rsidRDefault="00AD7637" w:rsidP="00A87345">
      <w:pPr>
        <w:pStyle w:val="aff1"/>
        <w:spacing w:after="0" w:line="240" w:lineRule="auto"/>
        <w:rPr>
          <w:szCs w:val="24"/>
        </w:rPr>
      </w:pPr>
      <w:r w:rsidRPr="00AD7637">
        <w:rPr>
          <w:szCs w:val="24"/>
        </w:rPr>
        <w:t>Поставляемый Товар должен быть новым, не бывшим в употреблении, не восстановленным, не содержащим повторно используемые детали (части), не являться выставочным образцом и быть свободным от прав третьих лиц.</w:t>
      </w:r>
    </w:p>
    <w:p w14:paraId="11892C43" w14:textId="77777777" w:rsidR="00022B8A" w:rsidRPr="00AD7637" w:rsidRDefault="00022B8A" w:rsidP="00A87345">
      <w:pPr>
        <w:pStyle w:val="aff1"/>
        <w:spacing w:after="0" w:line="240" w:lineRule="auto"/>
        <w:rPr>
          <w:szCs w:val="24"/>
        </w:rPr>
      </w:pPr>
    </w:p>
    <w:p w14:paraId="6EB54FB2" w14:textId="5E26A9E9" w:rsidR="00EC33A5" w:rsidRPr="00E63073" w:rsidRDefault="00EC33A5" w:rsidP="00A87345">
      <w:pPr>
        <w:pStyle w:val="ConsPlusNormal"/>
        <w:keepNext/>
        <w:keepLines/>
        <w:numPr>
          <w:ilvl w:val="1"/>
          <w:numId w:val="1"/>
        </w:numPr>
        <w:ind w:left="709" w:firstLine="0"/>
        <w:rPr>
          <w:rFonts w:ascii="Times New Roman" w:hAnsi="Times New Roman" w:cs="Times New Roman"/>
          <w:b/>
          <w:sz w:val="24"/>
          <w:szCs w:val="24"/>
        </w:rPr>
      </w:pPr>
      <w:r w:rsidRPr="00E63073">
        <w:rPr>
          <w:rFonts w:ascii="Times New Roman" w:hAnsi="Times New Roman" w:cs="Times New Roman"/>
          <w:b/>
          <w:sz w:val="24"/>
          <w:szCs w:val="24"/>
        </w:rPr>
        <w:t>Спецификация поставляемого товара</w:t>
      </w:r>
    </w:p>
    <w:p w14:paraId="5D8F9C0C" w14:textId="6962563E" w:rsidR="00E30461" w:rsidRPr="00E63073" w:rsidRDefault="00E30461">
      <w:pPr>
        <w:pStyle w:val="ConsPlusNormal"/>
        <w:keepNext/>
        <w:jc w:val="both"/>
        <w:rPr>
          <w:rFonts w:ascii="Times New Roman" w:hAnsi="Times New Roman" w:cs="Times New Roman"/>
          <w:b/>
          <w:sz w:val="24"/>
          <w:szCs w:val="24"/>
        </w:rPr>
      </w:pPr>
    </w:p>
    <w:tbl>
      <w:tblPr>
        <w:tblStyle w:val="a8"/>
        <w:tblW w:w="5000" w:type="pct"/>
        <w:tblLook w:val="04A0" w:firstRow="1" w:lastRow="0" w:firstColumn="1" w:lastColumn="0" w:noHBand="0" w:noVBand="1"/>
      </w:tblPr>
      <w:tblGrid>
        <w:gridCol w:w="503"/>
        <w:gridCol w:w="5916"/>
        <w:gridCol w:w="1639"/>
        <w:gridCol w:w="1286"/>
      </w:tblGrid>
      <w:tr w:rsidR="00E30461" w:rsidRPr="00E63073" w14:paraId="76CDF9CE" w14:textId="77777777" w:rsidTr="007F2993">
        <w:trPr>
          <w:trHeight w:val="290"/>
        </w:trPr>
        <w:tc>
          <w:tcPr>
            <w:tcW w:w="269" w:type="pct"/>
            <w:vAlign w:val="center"/>
          </w:tcPr>
          <w:p w14:paraId="409E1403" w14:textId="77777777" w:rsidR="00E30461" w:rsidRPr="00E63073" w:rsidRDefault="00E30461">
            <w:pPr>
              <w:pStyle w:val="afa"/>
            </w:pPr>
            <w:r w:rsidRPr="00E63073">
              <w:t>№ п/п</w:t>
            </w:r>
          </w:p>
        </w:tc>
        <w:tc>
          <w:tcPr>
            <w:tcW w:w="3166" w:type="pct"/>
            <w:vAlign w:val="center"/>
          </w:tcPr>
          <w:p w14:paraId="0B7299A0" w14:textId="1DA5EDC5" w:rsidR="00E30461" w:rsidRPr="00E63073" w:rsidRDefault="00E30461">
            <w:pPr>
              <w:pStyle w:val="afa"/>
            </w:pPr>
            <w:r w:rsidRPr="00E63073">
              <w:t>Наименование</w:t>
            </w:r>
            <w:r w:rsidRPr="00E63073">
              <w:rPr>
                <w:vertAlign w:val="superscript"/>
              </w:rPr>
              <w:footnoteReference w:id="1"/>
            </w:r>
          </w:p>
        </w:tc>
        <w:tc>
          <w:tcPr>
            <w:tcW w:w="877" w:type="pct"/>
            <w:vAlign w:val="center"/>
          </w:tcPr>
          <w:p w14:paraId="467C3D22" w14:textId="77777777" w:rsidR="00E30461" w:rsidRPr="00E63073" w:rsidRDefault="00E30461">
            <w:pPr>
              <w:pStyle w:val="afa"/>
            </w:pPr>
            <w:r w:rsidRPr="00E63073">
              <w:t>Единица измерения</w:t>
            </w:r>
          </w:p>
        </w:tc>
        <w:tc>
          <w:tcPr>
            <w:tcW w:w="688" w:type="pct"/>
            <w:vAlign w:val="center"/>
          </w:tcPr>
          <w:p w14:paraId="2B6257C5" w14:textId="37313DEC" w:rsidR="00E30461" w:rsidRPr="00AD7637" w:rsidRDefault="00E30461">
            <w:pPr>
              <w:pStyle w:val="afa"/>
            </w:pPr>
            <w:r w:rsidRPr="00AD7637">
              <w:t>Количество</w:t>
            </w:r>
          </w:p>
        </w:tc>
      </w:tr>
      <w:tr w:rsidR="00447DD9" w:rsidRPr="00E63073" w14:paraId="1E08DA3C" w14:textId="77777777" w:rsidTr="004C193D">
        <w:tc>
          <w:tcPr>
            <w:tcW w:w="269" w:type="pct"/>
          </w:tcPr>
          <w:p w14:paraId="25D112FD" w14:textId="77777777" w:rsidR="00447DD9" w:rsidRPr="00E63073" w:rsidRDefault="00447DD9" w:rsidP="00100EED">
            <w:pPr>
              <w:pStyle w:val="a"/>
              <w:numPr>
                <w:ilvl w:val="0"/>
                <w:numId w:val="9"/>
              </w:numPr>
            </w:pPr>
          </w:p>
        </w:tc>
        <w:tc>
          <w:tcPr>
            <w:tcW w:w="3166" w:type="pct"/>
            <w:vAlign w:val="center"/>
          </w:tcPr>
          <w:p w14:paraId="60D227FC" w14:textId="4BDCD019" w:rsidR="00447DD9" w:rsidRPr="002C3817" w:rsidRDefault="00447DD9" w:rsidP="00100EED">
            <w:pPr>
              <w:pStyle w:val="afc"/>
              <w:jc w:val="both"/>
              <w:rPr>
                <w:lang w:val="en-US"/>
              </w:rPr>
            </w:pPr>
            <w:r w:rsidRPr="007138A9">
              <w:t>Аккумулятор</w:t>
            </w:r>
            <w:r w:rsidRPr="007138A9">
              <w:rPr>
                <w:lang w:val="en-US"/>
              </w:rPr>
              <w:t xml:space="preserve"> </w:t>
            </w:r>
            <w:r w:rsidR="00100EED" w:rsidRPr="007138A9">
              <w:rPr>
                <w:lang w:val="en-US"/>
              </w:rPr>
              <w:t>C32N2002</w:t>
            </w:r>
            <w:r w:rsidR="00B0145C" w:rsidRPr="007138A9">
              <w:rPr>
                <w:lang w:val="en-US"/>
              </w:rPr>
              <w:t xml:space="preserve"> </w:t>
            </w:r>
            <w:r w:rsidR="00B0145C" w:rsidRPr="007138A9">
              <w:t>или</w:t>
            </w:r>
            <w:r w:rsidR="00B0145C" w:rsidRPr="007138A9">
              <w:rPr>
                <w:lang w:val="en-US"/>
              </w:rPr>
              <w:t xml:space="preserve"> </w:t>
            </w:r>
            <w:r w:rsidR="00B0145C" w:rsidRPr="007138A9">
              <w:t>эквивалент</w:t>
            </w:r>
            <w:r w:rsidRPr="007138A9">
              <w:rPr>
                <w:lang w:val="en-US"/>
              </w:rPr>
              <w:t xml:space="preserve"> </w:t>
            </w:r>
            <w:r w:rsidRPr="007138A9">
              <w:t>для</w:t>
            </w:r>
            <w:r w:rsidRPr="007138A9">
              <w:rPr>
                <w:lang w:val="en-US"/>
              </w:rPr>
              <w:t xml:space="preserve"> </w:t>
            </w:r>
            <w:r w:rsidRPr="007138A9">
              <w:t>ноутбука</w:t>
            </w:r>
            <w:r w:rsidRPr="007138A9">
              <w:rPr>
                <w:lang w:val="en-US"/>
              </w:rPr>
              <w:t xml:space="preserve"> </w:t>
            </w:r>
            <w:r w:rsidR="00100EED" w:rsidRPr="007138A9">
              <w:rPr>
                <w:lang w:val="en-US"/>
              </w:rPr>
              <w:t xml:space="preserve">ASUS </w:t>
            </w:r>
            <w:proofErr w:type="spellStart"/>
            <w:r w:rsidR="00100EED" w:rsidRPr="007138A9">
              <w:rPr>
                <w:lang w:val="en-US"/>
              </w:rPr>
              <w:t>Zenbook</w:t>
            </w:r>
            <w:proofErr w:type="spellEnd"/>
            <w:r w:rsidR="00100EED" w:rsidRPr="007138A9">
              <w:rPr>
                <w:lang w:val="en-US"/>
              </w:rPr>
              <w:t xml:space="preserve"> Pro 15 UX535LI-BO434R</w:t>
            </w:r>
          </w:p>
        </w:tc>
        <w:tc>
          <w:tcPr>
            <w:tcW w:w="877" w:type="pct"/>
            <w:vAlign w:val="center"/>
          </w:tcPr>
          <w:p w14:paraId="7954D199" w14:textId="1775CFC0" w:rsidR="00447DD9" w:rsidRPr="009B7BE6" w:rsidRDefault="00447DD9" w:rsidP="00447DD9">
            <w:pPr>
              <w:pStyle w:val="aff"/>
            </w:pPr>
            <w:r w:rsidRPr="009B7BE6">
              <w:t>шт.</w:t>
            </w:r>
          </w:p>
        </w:tc>
        <w:tc>
          <w:tcPr>
            <w:tcW w:w="688" w:type="pct"/>
            <w:vAlign w:val="center"/>
          </w:tcPr>
          <w:p w14:paraId="45F9DFBB" w14:textId="44A63E36" w:rsidR="00447DD9" w:rsidRPr="007138A9" w:rsidRDefault="007A611D" w:rsidP="00447DD9">
            <w:pPr>
              <w:pStyle w:val="aff"/>
              <w:rPr>
                <w:lang w:val="en-US"/>
              </w:rPr>
            </w:pPr>
            <w:r w:rsidRPr="007138A9">
              <w:rPr>
                <w:lang w:val="en-US"/>
              </w:rPr>
              <w:t>9</w:t>
            </w:r>
          </w:p>
        </w:tc>
      </w:tr>
      <w:tr w:rsidR="00467D0E" w:rsidRPr="00C5706B" w14:paraId="2F7B0F5C" w14:textId="77777777" w:rsidTr="004C193D">
        <w:tc>
          <w:tcPr>
            <w:tcW w:w="269" w:type="pct"/>
          </w:tcPr>
          <w:p w14:paraId="1DF40700" w14:textId="77777777" w:rsidR="00467D0E" w:rsidRPr="00E63073" w:rsidRDefault="00467D0E" w:rsidP="00447DD9">
            <w:pPr>
              <w:pStyle w:val="a"/>
              <w:numPr>
                <w:ilvl w:val="0"/>
                <w:numId w:val="9"/>
              </w:numPr>
            </w:pPr>
          </w:p>
        </w:tc>
        <w:tc>
          <w:tcPr>
            <w:tcW w:w="3166" w:type="pct"/>
            <w:vAlign w:val="center"/>
          </w:tcPr>
          <w:p w14:paraId="35BD4898" w14:textId="570B63EA" w:rsidR="00467D0E" w:rsidRPr="007138A9" w:rsidRDefault="00C5706B" w:rsidP="00100EED">
            <w:pPr>
              <w:pStyle w:val="afc"/>
              <w:jc w:val="both"/>
            </w:pPr>
            <w:r w:rsidRPr="007138A9">
              <w:t xml:space="preserve">Аккумулятор </w:t>
            </w:r>
            <w:r w:rsidRPr="007138A9">
              <w:rPr>
                <w:lang w:val="en-US"/>
              </w:rPr>
              <w:t>HT</w:t>
            </w:r>
            <w:r w:rsidRPr="007138A9">
              <w:t>03</w:t>
            </w:r>
            <w:r w:rsidRPr="007138A9">
              <w:rPr>
                <w:lang w:val="en-US"/>
              </w:rPr>
              <w:t>XL</w:t>
            </w:r>
            <w:r w:rsidRPr="007138A9">
              <w:t xml:space="preserve"> </w:t>
            </w:r>
            <w:r w:rsidR="00B0145C" w:rsidRPr="007138A9">
              <w:t xml:space="preserve">или эквивалент </w:t>
            </w:r>
            <w:r w:rsidRPr="007138A9">
              <w:t xml:space="preserve">для ноутбука </w:t>
            </w:r>
            <w:r w:rsidRPr="007138A9">
              <w:rPr>
                <w:lang w:val="en-US"/>
              </w:rPr>
              <w:t>HP</w:t>
            </w:r>
            <w:r w:rsidRPr="007138A9">
              <w:t xml:space="preserve"> 25</w:t>
            </w:r>
            <w:r w:rsidR="00596004" w:rsidRPr="007138A9">
              <w:t>0</w:t>
            </w:r>
            <w:r w:rsidRPr="007138A9">
              <w:t xml:space="preserve"> </w:t>
            </w:r>
            <w:r w:rsidRPr="007138A9">
              <w:rPr>
                <w:lang w:val="en-US"/>
              </w:rPr>
              <w:t>G</w:t>
            </w:r>
            <w:r w:rsidR="00596004" w:rsidRPr="007138A9">
              <w:t>7</w:t>
            </w:r>
          </w:p>
        </w:tc>
        <w:tc>
          <w:tcPr>
            <w:tcW w:w="877" w:type="pct"/>
            <w:vAlign w:val="center"/>
          </w:tcPr>
          <w:p w14:paraId="3996AE89" w14:textId="1F1DC972" w:rsidR="00467D0E" w:rsidRPr="009B7BE6" w:rsidRDefault="00AC5E40" w:rsidP="00447DD9">
            <w:pPr>
              <w:pStyle w:val="aff"/>
            </w:pPr>
            <w:r w:rsidRPr="009B7BE6">
              <w:t>шт.</w:t>
            </w:r>
          </w:p>
        </w:tc>
        <w:tc>
          <w:tcPr>
            <w:tcW w:w="688" w:type="pct"/>
            <w:vAlign w:val="center"/>
          </w:tcPr>
          <w:p w14:paraId="64B283E7" w14:textId="7AA6D58C" w:rsidR="00467D0E" w:rsidRPr="007138A9" w:rsidRDefault="00FA6D36" w:rsidP="00447DD9">
            <w:pPr>
              <w:pStyle w:val="aff"/>
              <w:rPr>
                <w:lang w:val="en-US"/>
              </w:rPr>
            </w:pPr>
            <w:r w:rsidRPr="007138A9">
              <w:rPr>
                <w:lang w:val="en-US"/>
              </w:rPr>
              <w:t>6</w:t>
            </w:r>
          </w:p>
        </w:tc>
      </w:tr>
      <w:tr w:rsidR="00EA02F2" w:rsidRPr="00C5706B" w14:paraId="2C1B0C17" w14:textId="77777777" w:rsidTr="00C4184F">
        <w:tc>
          <w:tcPr>
            <w:tcW w:w="269" w:type="pct"/>
          </w:tcPr>
          <w:p w14:paraId="6B78E850" w14:textId="77777777" w:rsidR="00EA02F2" w:rsidRPr="00533C75" w:rsidRDefault="00EA02F2" w:rsidP="00C4184F">
            <w:pPr>
              <w:pStyle w:val="a"/>
              <w:numPr>
                <w:ilvl w:val="0"/>
                <w:numId w:val="9"/>
              </w:numPr>
              <w:rPr>
                <w:lang w:val="ru-RU"/>
              </w:rPr>
            </w:pPr>
          </w:p>
        </w:tc>
        <w:tc>
          <w:tcPr>
            <w:tcW w:w="3166" w:type="pct"/>
          </w:tcPr>
          <w:p w14:paraId="18753469" w14:textId="7E6A8741" w:rsidR="00EA02F2" w:rsidRPr="007138A9" w:rsidRDefault="00EA02F2" w:rsidP="00C4184F">
            <w:pPr>
              <w:pStyle w:val="afc"/>
              <w:jc w:val="both"/>
            </w:pPr>
            <w:r w:rsidRPr="007138A9">
              <w:t xml:space="preserve">Аккумулятор RF03XL </w:t>
            </w:r>
            <w:r w:rsidR="00B0145C" w:rsidRPr="007138A9">
              <w:t xml:space="preserve">или эквивалент </w:t>
            </w:r>
            <w:r w:rsidRPr="007138A9">
              <w:t xml:space="preserve">для ноутбука HP </w:t>
            </w:r>
            <w:proofErr w:type="spellStart"/>
            <w:r w:rsidRPr="007138A9">
              <w:t>ProBook</w:t>
            </w:r>
            <w:proofErr w:type="spellEnd"/>
            <w:r w:rsidRPr="007138A9">
              <w:t xml:space="preserve"> 440 G7 11.4V 3790mAh</w:t>
            </w:r>
          </w:p>
        </w:tc>
        <w:tc>
          <w:tcPr>
            <w:tcW w:w="877" w:type="pct"/>
            <w:vAlign w:val="center"/>
          </w:tcPr>
          <w:p w14:paraId="6368509F" w14:textId="77777777" w:rsidR="00EA02F2" w:rsidRPr="009B7BE6" w:rsidRDefault="00EA02F2" w:rsidP="00C4184F">
            <w:pPr>
              <w:pStyle w:val="aff"/>
            </w:pPr>
            <w:r w:rsidRPr="009B7BE6">
              <w:t>шт.</w:t>
            </w:r>
          </w:p>
        </w:tc>
        <w:tc>
          <w:tcPr>
            <w:tcW w:w="688" w:type="pct"/>
            <w:vAlign w:val="center"/>
          </w:tcPr>
          <w:p w14:paraId="33E9D19C" w14:textId="528E30EB" w:rsidR="00EA02F2" w:rsidRPr="007138A9" w:rsidRDefault="00F254F8" w:rsidP="00C4184F">
            <w:pPr>
              <w:pStyle w:val="aff"/>
              <w:rPr>
                <w:lang w:val="en-US"/>
              </w:rPr>
            </w:pPr>
            <w:r w:rsidRPr="007138A9">
              <w:rPr>
                <w:lang w:val="en-US"/>
              </w:rPr>
              <w:t>1</w:t>
            </w:r>
          </w:p>
        </w:tc>
      </w:tr>
      <w:tr w:rsidR="00A50D0C" w:rsidRPr="00C5706B" w14:paraId="3634660F" w14:textId="77777777" w:rsidTr="00116140">
        <w:tc>
          <w:tcPr>
            <w:tcW w:w="269" w:type="pct"/>
          </w:tcPr>
          <w:p w14:paraId="0F6FF742" w14:textId="77777777" w:rsidR="00A50D0C" w:rsidRPr="00533C75" w:rsidRDefault="00A50D0C" w:rsidP="00A50D0C">
            <w:pPr>
              <w:pStyle w:val="a"/>
              <w:numPr>
                <w:ilvl w:val="0"/>
                <w:numId w:val="9"/>
              </w:numPr>
              <w:rPr>
                <w:lang w:val="ru-RU"/>
              </w:rPr>
            </w:pPr>
          </w:p>
        </w:tc>
        <w:tc>
          <w:tcPr>
            <w:tcW w:w="3166" w:type="pct"/>
            <w:vAlign w:val="center"/>
          </w:tcPr>
          <w:p w14:paraId="556D57B2" w14:textId="4B7B4EF4" w:rsidR="00A50D0C" w:rsidRPr="002C3817" w:rsidRDefault="00A50D0C" w:rsidP="00A50D0C">
            <w:pPr>
              <w:pStyle w:val="afc"/>
            </w:pPr>
            <w:r w:rsidRPr="007138A9">
              <w:t xml:space="preserve">Чёрный блок проявки </w:t>
            </w:r>
            <w:r w:rsidRPr="007138A9">
              <w:rPr>
                <w:lang w:val="en-US"/>
              </w:rPr>
              <w:t>Kyocera</w:t>
            </w:r>
            <w:r w:rsidRPr="007138A9">
              <w:t xml:space="preserve"> </w:t>
            </w:r>
            <w:r w:rsidRPr="007138A9">
              <w:rPr>
                <w:lang w:val="en-US"/>
              </w:rPr>
              <w:t>DV</w:t>
            </w:r>
            <w:r w:rsidRPr="007138A9">
              <w:t>-5230(</w:t>
            </w:r>
            <w:r w:rsidRPr="007138A9">
              <w:rPr>
                <w:lang w:val="en-US"/>
              </w:rPr>
              <w:t>K</w:t>
            </w:r>
            <w:r w:rsidRPr="007138A9">
              <w:t xml:space="preserve">) </w:t>
            </w:r>
            <w:r w:rsidR="002C3817" w:rsidRPr="007138A9">
              <w:t>или</w:t>
            </w:r>
            <w:r w:rsidR="002C3817" w:rsidRPr="002C3817">
              <w:t xml:space="preserve"> </w:t>
            </w:r>
            <w:r w:rsidR="002C3817" w:rsidRPr="007138A9">
              <w:t>эквивалент</w:t>
            </w:r>
            <w:r w:rsidR="002C3817" w:rsidRPr="002C3817">
              <w:t xml:space="preserve"> </w:t>
            </w:r>
            <w:r w:rsidRPr="007138A9">
              <w:t xml:space="preserve">для </w:t>
            </w:r>
            <w:r w:rsidRPr="007138A9">
              <w:rPr>
                <w:lang w:val="en-US"/>
              </w:rPr>
              <w:t>Kyocera</w:t>
            </w:r>
            <w:r w:rsidRPr="007138A9">
              <w:t xml:space="preserve"> </w:t>
            </w:r>
            <w:r w:rsidRPr="007138A9">
              <w:rPr>
                <w:lang w:val="en-US"/>
              </w:rPr>
              <w:t>ECOSYS</w:t>
            </w:r>
            <w:r w:rsidRPr="007138A9">
              <w:t xml:space="preserve"> </w:t>
            </w:r>
            <w:r w:rsidRPr="007138A9">
              <w:rPr>
                <w:lang w:val="en-US"/>
              </w:rPr>
              <w:t>P</w:t>
            </w:r>
            <w:r w:rsidRPr="007138A9">
              <w:t>5021</w:t>
            </w:r>
            <w:proofErr w:type="spellStart"/>
            <w:r w:rsidRPr="007138A9">
              <w:rPr>
                <w:lang w:val="en-US"/>
              </w:rPr>
              <w:t>cdn</w:t>
            </w:r>
            <w:proofErr w:type="spellEnd"/>
          </w:p>
        </w:tc>
        <w:tc>
          <w:tcPr>
            <w:tcW w:w="877" w:type="pct"/>
            <w:vAlign w:val="center"/>
          </w:tcPr>
          <w:p w14:paraId="5ECA34C2" w14:textId="7EAB6432" w:rsidR="00A50D0C" w:rsidRPr="009B7BE6" w:rsidRDefault="00A50D0C" w:rsidP="00A50D0C">
            <w:pPr>
              <w:pStyle w:val="aff"/>
            </w:pPr>
            <w:r w:rsidRPr="009B7BE6">
              <w:t>шт.</w:t>
            </w:r>
          </w:p>
        </w:tc>
        <w:tc>
          <w:tcPr>
            <w:tcW w:w="688" w:type="pct"/>
            <w:vAlign w:val="center"/>
          </w:tcPr>
          <w:p w14:paraId="0E56E24D" w14:textId="102FC841" w:rsidR="00A50D0C" w:rsidRPr="007138A9" w:rsidRDefault="00A50D0C" w:rsidP="00A50D0C">
            <w:pPr>
              <w:pStyle w:val="aff"/>
            </w:pPr>
            <w:r w:rsidRPr="007138A9">
              <w:t>1</w:t>
            </w:r>
          </w:p>
        </w:tc>
      </w:tr>
      <w:tr w:rsidR="00A50D0C" w:rsidRPr="00C5706B" w14:paraId="2C47E73A" w14:textId="77777777" w:rsidTr="006E58C3">
        <w:tc>
          <w:tcPr>
            <w:tcW w:w="269" w:type="pct"/>
          </w:tcPr>
          <w:p w14:paraId="0BB99CD6" w14:textId="77777777" w:rsidR="00A50D0C" w:rsidRPr="00533C75" w:rsidRDefault="00A50D0C" w:rsidP="00A50D0C">
            <w:pPr>
              <w:pStyle w:val="a"/>
              <w:numPr>
                <w:ilvl w:val="0"/>
                <w:numId w:val="9"/>
              </w:numPr>
              <w:rPr>
                <w:lang w:val="ru-RU"/>
              </w:rPr>
            </w:pPr>
          </w:p>
        </w:tc>
        <w:tc>
          <w:tcPr>
            <w:tcW w:w="3166" w:type="pct"/>
          </w:tcPr>
          <w:p w14:paraId="6AC284FF" w14:textId="6B4D9BF2" w:rsidR="00A50D0C" w:rsidRPr="007138A9" w:rsidRDefault="00A50D0C" w:rsidP="00A50D0C">
            <w:pPr>
              <w:pStyle w:val="afc"/>
              <w:jc w:val="both"/>
            </w:pPr>
            <w:r w:rsidRPr="007138A9">
              <w:t xml:space="preserve">Блок переноса изображения </w:t>
            </w:r>
            <w:r w:rsidRPr="007138A9">
              <w:rPr>
                <w:lang w:val="en-US"/>
              </w:rPr>
              <w:t>Kyocera</w:t>
            </w:r>
            <w:r w:rsidRPr="007138A9">
              <w:t xml:space="preserve"> </w:t>
            </w:r>
            <w:r w:rsidRPr="007138A9">
              <w:rPr>
                <w:lang w:val="en-US"/>
              </w:rPr>
              <w:t>TR</w:t>
            </w:r>
            <w:r w:rsidRPr="007138A9">
              <w:t xml:space="preserve">-5230 JC93-00310A или эквивалент для </w:t>
            </w:r>
            <w:r w:rsidRPr="007138A9">
              <w:rPr>
                <w:lang w:val="en-US"/>
              </w:rPr>
              <w:t>Kyocera</w:t>
            </w:r>
            <w:r w:rsidRPr="007138A9">
              <w:t xml:space="preserve"> </w:t>
            </w:r>
            <w:r w:rsidRPr="007138A9">
              <w:rPr>
                <w:lang w:val="en-US"/>
              </w:rPr>
              <w:t>ECOSYS</w:t>
            </w:r>
            <w:r w:rsidRPr="007138A9">
              <w:t xml:space="preserve"> </w:t>
            </w:r>
            <w:r w:rsidRPr="007138A9">
              <w:rPr>
                <w:lang w:val="en-US"/>
              </w:rPr>
              <w:t>P</w:t>
            </w:r>
            <w:r w:rsidRPr="007138A9">
              <w:t>5021</w:t>
            </w:r>
            <w:proofErr w:type="spellStart"/>
            <w:r w:rsidRPr="007138A9">
              <w:rPr>
                <w:lang w:val="en-US"/>
              </w:rPr>
              <w:t>cdn</w:t>
            </w:r>
            <w:proofErr w:type="spellEnd"/>
          </w:p>
        </w:tc>
        <w:tc>
          <w:tcPr>
            <w:tcW w:w="877" w:type="pct"/>
            <w:vAlign w:val="center"/>
          </w:tcPr>
          <w:p w14:paraId="437520E0" w14:textId="7CC013D1" w:rsidR="00A50D0C" w:rsidRPr="009B7BE6" w:rsidRDefault="00A50D0C" w:rsidP="00A50D0C">
            <w:pPr>
              <w:pStyle w:val="aff"/>
            </w:pPr>
            <w:r w:rsidRPr="009B7BE6">
              <w:t>шт.</w:t>
            </w:r>
          </w:p>
        </w:tc>
        <w:tc>
          <w:tcPr>
            <w:tcW w:w="688" w:type="pct"/>
            <w:vAlign w:val="center"/>
          </w:tcPr>
          <w:p w14:paraId="7F7AFCF9" w14:textId="6FC53441" w:rsidR="00A50D0C" w:rsidRPr="007138A9" w:rsidRDefault="00A50D0C" w:rsidP="00A50D0C">
            <w:pPr>
              <w:pStyle w:val="aff"/>
            </w:pPr>
            <w:r w:rsidRPr="007138A9">
              <w:rPr>
                <w:lang w:val="en-US"/>
              </w:rPr>
              <w:t>1</w:t>
            </w:r>
          </w:p>
        </w:tc>
      </w:tr>
      <w:tr w:rsidR="00A50D0C" w:rsidRPr="00C5706B" w14:paraId="1FBAC015" w14:textId="77777777" w:rsidTr="00C4184F">
        <w:tc>
          <w:tcPr>
            <w:tcW w:w="269" w:type="pct"/>
          </w:tcPr>
          <w:p w14:paraId="7AF20EF5" w14:textId="77777777" w:rsidR="00A50D0C" w:rsidRPr="00533C75" w:rsidRDefault="00A50D0C" w:rsidP="00A50D0C">
            <w:pPr>
              <w:pStyle w:val="a"/>
              <w:numPr>
                <w:ilvl w:val="0"/>
                <w:numId w:val="9"/>
              </w:numPr>
              <w:rPr>
                <w:lang w:val="ru-RU"/>
              </w:rPr>
            </w:pPr>
          </w:p>
        </w:tc>
        <w:tc>
          <w:tcPr>
            <w:tcW w:w="3166" w:type="pct"/>
          </w:tcPr>
          <w:p w14:paraId="3334BBAD" w14:textId="4C8E837C" w:rsidR="00A50D0C" w:rsidRPr="007138A9" w:rsidRDefault="00A50D0C" w:rsidP="00A50D0C">
            <w:pPr>
              <w:pStyle w:val="afc"/>
            </w:pPr>
            <w:r w:rsidRPr="007138A9">
              <w:t xml:space="preserve">Блок </w:t>
            </w:r>
            <w:proofErr w:type="spellStart"/>
            <w:r w:rsidRPr="007138A9">
              <w:t>фотобарабана</w:t>
            </w:r>
            <w:proofErr w:type="spellEnd"/>
            <w:r w:rsidRPr="007138A9">
              <w:rPr>
                <w:b/>
                <w:bCs/>
              </w:rPr>
              <w:t xml:space="preserve"> </w:t>
            </w:r>
            <w:r w:rsidRPr="007138A9">
              <w:rPr>
                <w:lang w:val="en-US"/>
              </w:rPr>
              <w:t>Kyocera</w:t>
            </w:r>
            <w:r w:rsidRPr="007138A9">
              <w:t xml:space="preserve"> </w:t>
            </w:r>
            <w:r w:rsidRPr="007138A9">
              <w:rPr>
                <w:lang w:val="en-US"/>
              </w:rPr>
              <w:t>DK</w:t>
            </w:r>
            <w:r w:rsidRPr="007138A9">
              <w:t xml:space="preserve">-5230 или эквивалент для </w:t>
            </w:r>
            <w:r w:rsidRPr="007138A9">
              <w:rPr>
                <w:lang w:val="en-US"/>
              </w:rPr>
              <w:t>Kyocera</w:t>
            </w:r>
            <w:r w:rsidRPr="007138A9">
              <w:t xml:space="preserve"> </w:t>
            </w:r>
            <w:r w:rsidRPr="007138A9">
              <w:rPr>
                <w:lang w:val="en-US"/>
              </w:rPr>
              <w:t>ECOSYS</w:t>
            </w:r>
            <w:r w:rsidRPr="007138A9">
              <w:t xml:space="preserve"> </w:t>
            </w:r>
            <w:r w:rsidRPr="007138A9">
              <w:rPr>
                <w:lang w:val="en-US"/>
              </w:rPr>
              <w:t>P</w:t>
            </w:r>
            <w:r w:rsidRPr="007138A9">
              <w:t>5021</w:t>
            </w:r>
            <w:proofErr w:type="spellStart"/>
            <w:r w:rsidRPr="007138A9">
              <w:rPr>
                <w:lang w:val="en-US"/>
              </w:rPr>
              <w:t>cdn</w:t>
            </w:r>
            <w:proofErr w:type="spellEnd"/>
          </w:p>
        </w:tc>
        <w:tc>
          <w:tcPr>
            <w:tcW w:w="877" w:type="pct"/>
            <w:vAlign w:val="center"/>
          </w:tcPr>
          <w:p w14:paraId="09109A44" w14:textId="2F44AA3E" w:rsidR="00A50D0C" w:rsidRPr="009B7BE6" w:rsidRDefault="00A50D0C" w:rsidP="00A50D0C">
            <w:pPr>
              <w:pStyle w:val="aff"/>
            </w:pPr>
            <w:r w:rsidRPr="009B7BE6">
              <w:t>шт.</w:t>
            </w:r>
          </w:p>
        </w:tc>
        <w:tc>
          <w:tcPr>
            <w:tcW w:w="688" w:type="pct"/>
            <w:vAlign w:val="center"/>
          </w:tcPr>
          <w:p w14:paraId="5CFAE1F1" w14:textId="7843D5BA" w:rsidR="00A50D0C" w:rsidRPr="007138A9" w:rsidRDefault="00A50D0C" w:rsidP="00A50D0C">
            <w:pPr>
              <w:pStyle w:val="aff"/>
            </w:pPr>
            <w:r w:rsidRPr="007138A9">
              <w:t>1</w:t>
            </w:r>
          </w:p>
        </w:tc>
      </w:tr>
      <w:tr w:rsidR="00EA02F2" w:rsidRPr="00C5706B" w14:paraId="42F515F6" w14:textId="77777777" w:rsidTr="00C4184F">
        <w:tc>
          <w:tcPr>
            <w:tcW w:w="269" w:type="pct"/>
          </w:tcPr>
          <w:p w14:paraId="0F839896" w14:textId="77777777" w:rsidR="00EA02F2" w:rsidRPr="00533C75" w:rsidRDefault="00EA02F2" w:rsidP="00C4184F">
            <w:pPr>
              <w:pStyle w:val="a"/>
              <w:numPr>
                <w:ilvl w:val="0"/>
                <w:numId w:val="9"/>
              </w:numPr>
              <w:rPr>
                <w:lang w:val="ru-RU"/>
              </w:rPr>
            </w:pPr>
          </w:p>
        </w:tc>
        <w:tc>
          <w:tcPr>
            <w:tcW w:w="3166" w:type="pct"/>
          </w:tcPr>
          <w:p w14:paraId="46816A8A" w14:textId="680C22A5" w:rsidR="00EA02F2" w:rsidRPr="007138A9" w:rsidRDefault="007138A9" w:rsidP="007138A9">
            <w:pPr>
              <w:pStyle w:val="afc"/>
            </w:pPr>
            <w:r w:rsidRPr="007138A9">
              <w:t xml:space="preserve">Узел </w:t>
            </w:r>
            <w:proofErr w:type="spellStart"/>
            <w:r w:rsidRPr="007138A9">
              <w:t>термозакрепления</w:t>
            </w:r>
            <w:proofErr w:type="spellEnd"/>
            <w:r w:rsidRPr="007138A9">
              <w:t xml:space="preserve"> </w:t>
            </w:r>
            <w:proofErr w:type="spellStart"/>
            <w:r w:rsidRPr="007138A9">
              <w:t>Kyocera</w:t>
            </w:r>
            <w:proofErr w:type="spellEnd"/>
            <w:r w:rsidRPr="007138A9">
              <w:t xml:space="preserve"> FK-5230 или эквивалент для </w:t>
            </w:r>
            <w:r w:rsidRPr="007138A9">
              <w:rPr>
                <w:lang w:val="en-US"/>
              </w:rPr>
              <w:t>Kyocera</w:t>
            </w:r>
            <w:r w:rsidRPr="007138A9">
              <w:t xml:space="preserve"> </w:t>
            </w:r>
            <w:r w:rsidRPr="007138A9">
              <w:rPr>
                <w:lang w:val="en-US"/>
              </w:rPr>
              <w:t>ECOSYS</w:t>
            </w:r>
            <w:r w:rsidRPr="007138A9">
              <w:t xml:space="preserve"> </w:t>
            </w:r>
            <w:r w:rsidRPr="007138A9">
              <w:rPr>
                <w:lang w:val="en-US"/>
              </w:rPr>
              <w:t>P</w:t>
            </w:r>
            <w:r w:rsidRPr="007138A9">
              <w:t>5021</w:t>
            </w:r>
            <w:proofErr w:type="spellStart"/>
            <w:r w:rsidRPr="007138A9">
              <w:rPr>
                <w:lang w:val="en-US"/>
              </w:rPr>
              <w:t>cdn</w:t>
            </w:r>
            <w:proofErr w:type="spellEnd"/>
            <w:r w:rsidRPr="007138A9">
              <w:t xml:space="preserve"> </w:t>
            </w:r>
          </w:p>
        </w:tc>
        <w:tc>
          <w:tcPr>
            <w:tcW w:w="877" w:type="pct"/>
            <w:vAlign w:val="center"/>
          </w:tcPr>
          <w:p w14:paraId="6DE104E0" w14:textId="77777777" w:rsidR="00EA02F2" w:rsidRPr="009B7BE6" w:rsidRDefault="00EA02F2" w:rsidP="00C4184F">
            <w:pPr>
              <w:pStyle w:val="aff"/>
            </w:pPr>
            <w:r w:rsidRPr="009B7BE6">
              <w:t>шт.</w:t>
            </w:r>
          </w:p>
        </w:tc>
        <w:tc>
          <w:tcPr>
            <w:tcW w:w="688" w:type="pct"/>
            <w:vAlign w:val="center"/>
          </w:tcPr>
          <w:p w14:paraId="6C84EFEC" w14:textId="2D02FF26" w:rsidR="00EA02F2" w:rsidRPr="00404CC8" w:rsidRDefault="00404CC8" w:rsidP="00C4184F">
            <w:pPr>
              <w:pStyle w:val="aff"/>
              <w:rPr>
                <w:lang w:val="en-US"/>
              </w:rPr>
            </w:pPr>
            <w:r>
              <w:rPr>
                <w:lang w:val="en-US"/>
              </w:rPr>
              <w:t>1</w:t>
            </w:r>
          </w:p>
        </w:tc>
      </w:tr>
      <w:tr w:rsidR="00EA02F2" w:rsidRPr="00C5706B" w14:paraId="34595753" w14:textId="77777777" w:rsidTr="00C4184F">
        <w:tc>
          <w:tcPr>
            <w:tcW w:w="269" w:type="pct"/>
          </w:tcPr>
          <w:p w14:paraId="21A2CDF4" w14:textId="77777777" w:rsidR="00EA02F2" w:rsidRPr="00533C75" w:rsidRDefault="00EA02F2" w:rsidP="00C4184F">
            <w:pPr>
              <w:pStyle w:val="a"/>
              <w:numPr>
                <w:ilvl w:val="0"/>
                <w:numId w:val="9"/>
              </w:numPr>
              <w:rPr>
                <w:lang w:val="ru-RU"/>
              </w:rPr>
            </w:pPr>
          </w:p>
        </w:tc>
        <w:tc>
          <w:tcPr>
            <w:tcW w:w="3166" w:type="pct"/>
          </w:tcPr>
          <w:p w14:paraId="7DC3D2B1" w14:textId="55B35E39" w:rsidR="00EA02F2" w:rsidRPr="00404CC8" w:rsidRDefault="00404CC8" w:rsidP="00C4184F">
            <w:pPr>
              <w:pStyle w:val="afc"/>
              <w:rPr>
                <w:lang w:val="en-US"/>
              </w:rPr>
            </w:pPr>
            <w:r w:rsidRPr="00834EC5">
              <w:t>Аккумулятор</w:t>
            </w:r>
            <w:r w:rsidRPr="00834EC5">
              <w:rPr>
                <w:lang w:val="en-US"/>
              </w:rPr>
              <w:t xml:space="preserve"> A2113 </w:t>
            </w:r>
            <w:r w:rsidR="002C3817" w:rsidRPr="007138A9">
              <w:t>или</w:t>
            </w:r>
            <w:r w:rsidR="002C3817" w:rsidRPr="007138A9">
              <w:rPr>
                <w:lang w:val="en-US"/>
              </w:rPr>
              <w:t xml:space="preserve"> </w:t>
            </w:r>
            <w:r w:rsidR="002C3817" w:rsidRPr="007138A9">
              <w:t>эквивалент</w:t>
            </w:r>
            <w:r w:rsidR="002C3817" w:rsidRPr="007138A9">
              <w:rPr>
                <w:lang w:val="en-US"/>
              </w:rPr>
              <w:t xml:space="preserve"> </w:t>
            </w:r>
            <w:r w:rsidRPr="00834EC5">
              <w:t>для</w:t>
            </w:r>
            <w:r w:rsidRPr="00834EC5">
              <w:rPr>
                <w:lang w:val="en-US"/>
              </w:rPr>
              <w:t xml:space="preserve"> Apple MacBook Pro 16 Retina Touch Bar A2141</w:t>
            </w:r>
          </w:p>
        </w:tc>
        <w:tc>
          <w:tcPr>
            <w:tcW w:w="877" w:type="pct"/>
            <w:vAlign w:val="center"/>
          </w:tcPr>
          <w:p w14:paraId="5C76D453" w14:textId="77777777" w:rsidR="00EA02F2" w:rsidRPr="009B7BE6" w:rsidRDefault="00EA02F2" w:rsidP="00C4184F">
            <w:pPr>
              <w:pStyle w:val="aff"/>
            </w:pPr>
            <w:r w:rsidRPr="009B7BE6">
              <w:t>шт.</w:t>
            </w:r>
          </w:p>
        </w:tc>
        <w:tc>
          <w:tcPr>
            <w:tcW w:w="688" w:type="pct"/>
            <w:vAlign w:val="center"/>
          </w:tcPr>
          <w:p w14:paraId="55BC5017" w14:textId="7A70CAAA" w:rsidR="00EA02F2" w:rsidRPr="00404CC8" w:rsidRDefault="00E54D2A" w:rsidP="00C4184F">
            <w:pPr>
              <w:pStyle w:val="aff"/>
              <w:rPr>
                <w:lang w:val="en-US"/>
              </w:rPr>
            </w:pPr>
            <w:r>
              <w:rPr>
                <w:lang w:val="en-US"/>
              </w:rPr>
              <w:t>7</w:t>
            </w:r>
          </w:p>
        </w:tc>
      </w:tr>
      <w:tr w:rsidR="00DE75E4" w:rsidRPr="00C5706B" w14:paraId="0398CB21" w14:textId="77777777" w:rsidTr="003F1253">
        <w:tc>
          <w:tcPr>
            <w:tcW w:w="269" w:type="pct"/>
          </w:tcPr>
          <w:p w14:paraId="4A13B8E5" w14:textId="77777777" w:rsidR="00DE75E4" w:rsidRPr="00533C75" w:rsidRDefault="00DE75E4" w:rsidP="00DE75E4">
            <w:pPr>
              <w:pStyle w:val="a"/>
              <w:numPr>
                <w:ilvl w:val="0"/>
                <w:numId w:val="9"/>
              </w:numPr>
              <w:rPr>
                <w:lang w:val="ru-RU"/>
              </w:rPr>
            </w:pPr>
          </w:p>
        </w:tc>
        <w:tc>
          <w:tcPr>
            <w:tcW w:w="3166" w:type="pct"/>
          </w:tcPr>
          <w:p w14:paraId="71A90919" w14:textId="5D329C74" w:rsidR="00DE75E4" w:rsidRPr="009B7BE6" w:rsidRDefault="00DE75E4" w:rsidP="00DE75E4">
            <w:pPr>
              <w:pStyle w:val="afc"/>
            </w:pPr>
            <w:r w:rsidRPr="00834EC5">
              <w:t xml:space="preserve">Аккумулятор RE03XL </w:t>
            </w:r>
            <w:r w:rsidR="002C3817" w:rsidRPr="007138A9">
              <w:t>или</w:t>
            </w:r>
            <w:r w:rsidR="002C3817" w:rsidRPr="002C3817">
              <w:t xml:space="preserve"> </w:t>
            </w:r>
            <w:r w:rsidR="002C3817" w:rsidRPr="007138A9">
              <w:t>эквивалент</w:t>
            </w:r>
            <w:r w:rsidR="002C3817" w:rsidRPr="002C3817">
              <w:t xml:space="preserve"> </w:t>
            </w:r>
            <w:r w:rsidRPr="00834EC5">
              <w:t xml:space="preserve">для ноутбука HP </w:t>
            </w:r>
            <w:proofErr w:type="spellStart"/>
            <w:r w:rsidRPr="00834EC5">
              <w:t>ProBook</w:t>
            </w:r>
            <w:proofErr w:type="spellEnd"/>
            <w:r w:rsidRPr="00834EC5">
              <w:t xml:space="preserve"> 440 G7</w:t>
            </w:r>
          </w:p>
        </w:tc>
        <w:tc>
          <w:tcPr>
            <w:tcW w:w="877" w:type="pct"/>
          </w:tcPr>
          <w:p w14:paraId="7CCEF119" w14:textId="07CED2E0" w:rsidR="00DE75E4" w:rsidRPr="009B7BE6" w:rsidRDefault="00DE75E4" w:rsidP="00DE75E4">
            <w:pPr>
              <w:pStyle w:val="aff"/>
            </w:pPr>
            <w:r w:rsidRPr="00CD7DCA">
              <w:t>шт.</w:t>
            </w:r>
          </w:p>
        </w:tc>
        <w:tc>
          <w:tcPr>
            <w:tcW w:w="688" w:type="pct"/>
            <w:vAlign w:val="center"/>
          </w:tcPr>
          <w:p w14:paraId="2A045760" w14:textId="49BE761D" w:rsidR="00DE75E4" w:rsidRPr="00E54D2A" w:rsidRDefault="00E54D2A" w:rsidP="00DE75E4">
            <w:pPr>
              <w:pStyle w:val="aff"/>
              <w:rPr>
                <w:lang w:val="en-US"/>
              </w:rPr>
            </w:pPr>
            <w:r>
              <w:rPr>
                <w:lang w:val="en-US"/>
              </w:rPr>
              <w:t>4</w:t>
            </w:r>
          </w:p>
        </w:tc>
      </w:tr>
      <w:tr w:rsidR="00DE75E4" w:rsidRPr="00C5706B" w14:paraId="092F199A" w14:textId="77777777" w:rsidTr="009D35DB">
        <w:tc>
          <w:tcPr>
            <w:tcW w:w="269" w:type="pct"/>
          </w:tcPr>
          <w:p w14:paraId="2B47DBF0" w14:textId="77777777" w:rsidR="00DE75E4" w:rsidRPr="00533C75" w:rsidRDefault="00DE75E4" w:rsidP="00DE75E4">
            <w:pPr>
              <w:pStyle w:val="a"/>
              <w:numPr>
                <w:ilvl w:val="0"/>
                <w:numId w:val="9"/>
              </w:numPr>
              <w:rPr>
                <w:lang w:val="ru-RU"/>
              </w:rPr>
            </w:pPr>
          </w:p>
        </w:tc>
        <w:tc>
          <w:tcPr>
            <w:tcW w:w="3166" w:type="pct"/>
          </w:tcPr>
          <w:p w14:paraId="7ECD44AD" w14:textId="79A8EF9E" w:rsidR="00DE75E4" w:rsidRPr="009B7BE6" w:rsidRDefault="00DE75E4" w:rsidP="00DE75E4">
            <w:pPr>
              <w:pStyle w:val="afc"/>
              <w:jc w:val="both"/>
            </w:pPr>
            <w:r w:rsidRPr="00834EC5">
              <w:t xml:space="preserve">Топ-панель </w:t>
            </w:r>
            <w:r w:rsidRPr="00B554F0">
              <w:t>L6522</w:t>
            </w:r>
            <w:r>
              <w:t>4</w:t>
            </w:r>
            <w:r w:rsidRPr="00B554F0">
              <w:t>-251</w:t>
            </w:r>
            <w:r w:rsidRPr="00B554F0">
              <w:rPr>
                <w:b/>
                <w:bCs/>
              </w:rPr>
              <w:t xml:space="preserve"> </w:t>
            </w:r>
            <w:r w:rsidR="002C3817" w:rsidRPr="007138A9">
              <w:t>или</w:t>
            </w:r>
            <w:r w:rsidR="002C3817" w:rsidRPr="002C3817">
              <w:t xml:space="preserve"> </w:t>
            </w:r>
            <w:r w:rsidR="002C3817" w:rsidRPr="007138A9">
              <w:t>эквивалент</w:t>
            </w:r>
            <w:r w:rsidR="002C3817" w:rsidRPr="002C3817">
              <w:t xml:space="preserve"> </w:t>
            </w:r>
            <w:r w:rsidRPr="00834EC5">
              <w:t xml:space="preserve">для </w:t>
            </w:r>
            <w:r>
              <w:t xml:space="preserve">ноутбука </w:t>
            </w:r>
            <w:r w:rsidRPr="00834EC5">
              <w:t xml:space="preserve">HP </w:t>
            </w:r>
            <w:proofErr w:type="spellStart"/>
            <w:r w:rsidRPr="00834EC5">
              <w:t>ProBook</w:t>
            </w:r>
            <w:proofErr w:type="spellEnd"/>
            <w:r w:rsidRPr="00834EC5">
              <w:t xml:space="preserve"> 4</w:t>
            </w:r>
            <w:r w:rsidRPr="00B554F0">
              <w:t>40</w:t>
            </w:r>
            <w:r w:rsidRPr="00834EC5">
              <w:t xml:space="preserve"> G7</w:t>
            </w:r>
          </w:p>
        </w:tc>
        <w:tc>
          <w:tcPr>
            <w:tcW w:w="877" w:type="pct"/>
          </w:tcPr>
          <w:p w14:paraId="23D08D6C" w14:textId="525BFABF" w:rsidR="00DE75E4" w:rsidRPr="009B7BE6" w:rsidRDefault="00DE75E4" w:rsidP="00DE75E4">
            <w:pPr>
              <w:pStyle w:val="aff"/>
            </w:pPr>
            <w:r w:rsidRPr="00CC7B58">
              <w:t>шт.</w:t>
            </w:r>
          </w:p>
        </w:tc>
        <w:tc>
          <w:tcPr>
            <w:tcW w:w="688" w:type="pct"/>
            <w:vAlign w:val="center"/>
          </w:tcPr>
          <w:p w14:paraId="12CE235B" w14:textId="369A2440" w:rsidR="00DE75E4" w:rsidRPr="009B7BE6" w:rsidRDefault="00E54D2A" w:rsidP="00DE75E4">
            <w:pPr>
              <w:pStyle w:val="aff"/>
            </w:pPr>
            <w:r>
              <w:rPr>
                <w:lang w:val="en-US"/>
              </w:rPr>
              <w:t>3</w:t>
            </w:r>
          </w:p>
        </w:tc>
      </w:tr>
      <w:tr w:rsidR="0010049B" w:rsidRPr="00C5706B" w14:paraId="6633A033" w14:textId="77777777" w:rsidTr="00396E66">
        <w:tc>
          <w:tcPr>
            <w:tcW w:w="269" w:type="pct"/>
          </w:tcPr>
          <w:p w14:paraId="14FA324D" w14:textId="77777777" w:rsidR="0010049B" w:rsidRPr="00533C75" w:rsidRDefault="0010049B" w:rsidP="0010049B">
            <w:pPr>
              <w:pStyle w:val="a"/>
              <w:numPr>
                <w:ilvl w:val="0"/>
                <w:numId w:val="9"/>
              </w:numPr>
              <w:rPr>
                <w:lang w:val="ru-RU"/>
              </w:rPr>
            </w:pPr>
          </w:p>
        </w:tc>
        <w:tc>
          <w:tcPr>
            <w:tcW w:w="3166" w:type="pct"/>
          </w:tcPr>
          <w:p w14:paraId="5D687BE7" w14:textId="60FD8CAA" w:rsidR="0010049B" w:rsidRPr="009B7BE6" w:rsidRDefault="0010049B" w:rsidP="0010049B">
            <w:pPr>
              <w:pStyle w:val="afc"/>
            </w:pPr>
            <w:r w:rsidRPr="00834EC5">
              <w:t xml:space="preserve">Аккумулятор </w:t>
            </w:r>
            <w:r w:rsidRPr="0010049B">
              <w:t>L18C4P71</w:t>
            </w:r>
            <w:r w:rsidRPr="00834EC5">
              <w:t xml:space="preserve"> </w:t>
            </w:r>
            <w:r w:rsidR="002C3817" w:rsidRPr="007138A9">
              <w:t>или</w:t>
            </w:r>
            <w:r w:rsidR="002C3817" w:rsidRPr="002C3817">
              <w:t xml:space="preserve"> </w:t>
            </w:r>
            <w:r w:rsidR="002C3817" w:rsidRPr="007138A9">
              <w:t>эквивалент</w:t>
            </w:r>
            <w:r w:rsidR="002C3817" w:rsidRPr="002C3817">
              <w:t xml:space="preserve"> </w:t>
            </w:r>
            <w:r w:rsidRPr="00834EC5">
              <w:t xml:space="preserve">для ноутбука Lenovo </w:t>
            </w:r>
            <w:proofErr w:type="spellStart"/>
            <w:r w:rsidRPr="0010049B">
              <w:t>ThinkPad</w:t>
            </w:r>
            <w:proofErr w:type="spellEnd"/>
            <w:r w:rsidRPr="0010049B">
              <w:t xml:space="preserve"> X1 </w:t>
            </w:r>
            <w:proofErr w:type="spellStart"/>
            <w:r w:rsidRPr="0010049B">
              <w:t>Carbon</w:t>
            </w:r>
            <w:proofErr w:type="spellEnd"/>
          </w:p>
        </w:tc>
        <w:tc>
          <w:tcPr>
            <w:tcW w:w="877" w:type="pct"/>
          </w:tcPr>
          <w:p w14:paraId="0C663526" w14:textId="14793EC8" w:rsidR="0010049B" w:rsidRPr="009B7BE6" w:rsidRDefault="0010049B" w:rsidP="0010049B">
            <w:pPr>
              <w:pStyle w:val="aff"/>
            </w:pPr>
            <w:r w:rsidRPr="00CD7DCA">
              <w:t>шт.</w:t>
            </w:r>
          </w:p>
        </w:tc>
        <w:tc>
          <w:tcPr>
            <w:tcW w:w="688" w:type="pct"/>
            <w:vAlign w:val="center"/>
          </w:tcPr>
          <w:p w14:paraId="48119951" w14:textId="0A6A446B" w:rsidR="0010049B" w:rsidRPr="009B7BE6" w:rsidRDefault="0010049B" w:rsidP="0010049B">
            <w:pPr>
              <w:pStyle w:val="aff"/>
            </w:pPr>
            <w:r>
              <w:t>1</w:t>
            </w:r>
          </w:p>
        </w:tc>
      </w:tr>
      <w:tr w:rsidR="00F77172" w:rsidRPr="00C5706B" w14:paraId="184740FA" w14:textId="77777777" w:rsidTr="0040314C">
        <w:tc>
          <w:tcPr>
            <w:tcW w:w="269" w:type="pct"/>
          </w:tcPr>
          <w:p w14:paraId="1791BDCA" w14:textId="77777777" w:rsidR="00F77172" w:rsidRPr="00E63073" w:rsidRDefault="00F77172" w:rsidP="00F77172">
            <w:pPr>
              <w:pStyle w:val="a"/>
              <w:numPr>
                <w:ilvl w:val="0"/>
                <w:numId w:val="9"/>
              </w:numPr>
            </w:pPr>
          </w:p>
        </w:tc>
        <w:tc>
          <w:tcPr>
            <w:tcW w:w="3166" w:type="pct"/>
          </w:tcPr>
          <w:p w14:paraId="4D2A9A71" w14:textId="7A0A30CB" w:rsidR="00F77172" w:rsidRPr="00761FED" w:rsidRDefault="00F77172" w:rsidP="00F77172">
            <w:pPr>
              <w:pStyle w:val="afc"/>
              <w:jc w:val="both"/>
              <w:rPr>
                <w:lang w:val="en-US"/>
              </w:rPr>
            </w:pPr>
            <w:r w:rsidRPr="00834EC5">
              <w:t>Топ</w:t>
            </w:r>
            <w:r w:rsidRPr="00761FED">
              <w:rPr>
                <w:lang w:val="en-US"/>
              </w:rPr>
              <w:t>-</w:t>
            </w:r>
            <w:r w:rsidRPr="00834EC5">
              <w:t>панель</w:t>
            </w:r>
            <w:r w:rsidRPr="00761FED">
              <w:rPr>
                <w:lang w:val="en-US"/>
              </w:rPr>
              <w:t xml:space="preserve"> </w:t>
            </w:r>
            <w:r w:rsidR="00761FED" w:rsidRPr="00761FED">
              <w:rPr>
                <w:lang w:val="en-US"/>
              </w:rPr>
              <w:t xml:space="preserve">33UJ7TAJN00 </w:t>
            </w:r>
            <w:r w:rsidR="002C3817" w:rsidRPr="007138A9">
              <w:t>или</w:t>
            </w:r>
            <w:r w:rsidR="002C3817" w:rsidRPr="007138A9">
              <w:rPr>
                <w:lang w:val="en-US"/>
              </w:rPr>
              <w:t xml:space="preserve"> </w:t>
            </w:r>
            <w:r w:rsidR="002C3817" w:rsidRPr="007138A9">
              <w:t>эквивалент</w:t>
            </w:r>
            <w:r w:rsidR="002C3817" w:rsidRPr="007138A9">
              <w:rPr>
                <w:lang w:val="en-US"/>
              </w:rPr>
              <w:t xml:space="preserve"> </w:t>
            </w:r>
            <w:r w:rsidRPr="00834EC5">
              <w:t>для</w:t>
            </w:r>
            <w:r w:rsidRPr="00761FED">
              <w:rPr>
                <w:lang w:val="en-US"/>
              </w:rPr>
              <w:t xml:space="preserve"> </w:t>
            </w:r>
            <w:r>
              <w:t>ноутбука</w:t>
            </w:r>
            <w:r w:rsidRPr="00761FED">
              <w:rPr>
                <w:lang w:val="en-US"/>
              </w:rPr>
              <w:t xml:space="preserve"> </w:t>
            </w:r>
            <w:r w:rsidR="00761FED" w:rsidRPr="00761FED">
              <w:rPr>
                <w:lang w:val="en-US"/>
              </w:rPr>
              <w:t>Asus ZenBook Pro 15 UX535LI</w:t>
            </w:r>
          </w:p>
        </w:tc>
        <w:tc>
          <w:tcPr>
            <w:tcW w:w="877" w:type="pct"/>
          </w:tcPr>
          <w:p w14:paraId="7673B365" w14:textId="7C9D2089" w:rsidR="00F77172" w:rsidRPr="009B7BE6" w:rsidRDefault="00F77172" w:rsidP="00F77172">
            <w:pPr>
              <w:pStyle w:val="aff"/>
            </w:pPr>
            <w:r w:rsidRPr="00CC7B58">
              <w:t>шт.</w:t>
            </w:r>
          </w:p>
        </w:tc>
        <w:tc>
          <w:tcPr>
            <w:tcW w:w="688" w:type="pct"/>
            <w:vAlign w:val="center"/>
          </w:tcPr>
          <w:p w14:paraId="4FB61B6F" w14:textId="32F61E02" w:rsidR="00F77172" w:rsidRPr="009B7BE6" w:rsidRDefault="00F77172" w:rsidP="00F77172">
            <w:pPr>
              <w:pStyle w:val="aff"/>
            </w:pPr>
            <w:r>
              <w:rPr>
                <w:lang w:val="en-US"/>
              </w:rPr>
              <w:t>2</w:t>
            </w:r>
          </w:p>
        </w:tc>
      </w:tr>
      <w:tr w:rsidR="006657C0" w:rsidRPr="00C5706B" w14:paraId="66C33EFF" w14:textId="77777777" w:rsidTr="000733FF">
        <w:tc>
          <w:tcPr>
            <w:tcW w:w="269" w:type="pct"/>
          </w:tcPr>
          <w:p w14:paraId="7E7FA3D2" w14:textId="77777777" w:rsidR="006657C0" w:rsidRPr="00533C75" w:rsidRDefault="006657C0" w:rsidP="006657C0">
            <w:pPr>
              <w:pStyle w:val="a"/>
              <w:numPr>
                <w:ilvl w:val="0"/>
                <w:numId w:val="9"/>
              </w:numPr>
              <w:rPr>
                <w:lang w:val="ru-RU"/>
              </w:rPr>
            </w:pPr>
          </w:p>
        </w:tc>
        <w:tc>
          <w:tcPr>
            <w:tcW w:w="3166" w:type="pct"/>
          </w:tcPr>
          <w:p w14:paraId="01BCB39E" w14:textId="73FED02F" w:rsidR="006657C0" w:rsidRPr="009B7BE6" w:rsidRDefault="006657C0" w:rsidP="006657C0">
            <w:pPr>
              <w:pStyle w:val="afc"/>
              <w:jc w:val="both"/>
            </w:pPr>
            <w:r w:rsidRPr="00CA4F88">
              <w:t xml:space="preserve">Матрица </w:t>
            </w:r>
            <w:r w:rsidRPr="006657C0">
              <w:t xml:space="preserve">MNF140BS2-3 </w:t>
            </w:r>
            <w:r w:rsidR="002C3817" w:rsidRPr="007138A9">
              <w:t>или</w:t>
            </w:r>
            <w:r w:rsidR="002C3817" w:rsidRPr="002C3817">
              <w:t xml:space="preserve"> </w:t>
            </w:r>
            <w:r w:rsidR="002C3817" w:rsidRPr="007138A9">
              <w:t>эквивалент</w:t>
            </w:r>
            <w:r w:rsidR="002C3817" w:rsidRPr="002C3817">
              <w:t xml:space="preserve"> </w:t>
            </w:r>
            <w:r w:rsidRPr="00CA4F88">
              <w:t xml:space="preserve">для </w:t>
            </w:r>
            <w:r>
              <w:t xml:space="preserve">ноутбука </w:t>
            </w:r>
            <w:r w:rsidRPr="006657C0">
              <w:t xml:space="preserve">HP </w:t>
            </w:r>
            <w:proofErr w:type="spellStart"/>
            <w:r w:rsidRPr="006657C0">
              <w:t>ProBook</w:t>
            </w:r>
            <w:proofErr w:type="spellEnd"/>
            <w:r w:rsidRPr="006657C0">
              <w:t xml:space="preserve"> 440 G7</w:t>
            </w:r>
          </w:p>
        </w:tc>
        <w:tc>
          <w:tcPr>
            <w:tcW w:w="877" w:type="pct"/>
          </w:tcPr>
          <w:p w14:paraId="3F435F7C" w14:textId="74DD35E6" w:rsidR="006657C0" w:rsidRPr="009B7BE6" w:rsidRDefault="006657C0" w:rsidP="006657C0">
            <w:pPr>
              <w:pStyle w:val="aff"/>
            </w:pPr>
            <w:r w:rsidRPr="00CC7B58">
              <w:t>шт.</w:t>
            </w:r>
          </w:p>
        </w:tc>
        <w:tc>
          <w:tcPr>
            <w:tcW w:w="688" w:type="pct"/>
            <w:vAlign w:val="center"/>
          </w:tcPr>
          <w:p w14:paraId="16B2DC89" w14:textId="6569C03F" w:rsidR="006657C0" w:rsidRPr="009B7BE6" w:rsidRDefault="006657C0" w:rsidP="006657C0">
            <w:pPr>
              <w:pStyle w:val="aff"/>
            </w:pPr>
            <w:r>
              <w:t>1</w:t>
            </w:r>
          </w:p>
        </w:tc>
      </w:tr>
      <w:tr w:rsidR="00AD0DDB" w:rsidRPr="00C5706B" w14:paraId="66D6BE90" w14:textId="77777777" w:rsidTr="00C4184F">
        <w:tc>
          <w:tcPr>
            <w:tcW w:w="269" w:type="pct"/>
          </w:tcPr>
          <w:p w14:paraId="4D4ABAD1" w14:textId="77777777" w:rsidR="00AD0DDB" w:rsidRPr="00533C75" w:rsidRDefault="00AD0DDB" w:rsidP="00C4184F">
            <w:pPr>
              <w:pStyle w:val="a"/>
              <w:numPr>
                <w:ilvl w:val="0"/>
                <w:numId w:val="9"/>
              </w:numPr>
              <w:rPr>
                <w:lang w:val="ru-RU"/>
              </w:rPr>
            </w:pPr>
          </w:p>
        </w:tc>
        <w:tc>
          <w:tcPr>
            <w:tcW w:w="3166" w:type="pct"/>
          </w:tcPr>
          <w:p w14:paraId="46EDB140" w14:textId="11857F68" w:rsidR="00AD0DDB" w:rsidRPr="00E21818" w:rsidRDefault="00E21818" w:rsidP="00C4184F">
            <w:pPr>
              <w:pStyle w:val="afc"/>
              <w:jc w:val="both"/>
            </w:pPr>
            <w:r w:rsidRPr="00E21818">
              <w:t>Плата 4350X632L01</w:t>
            </w:r>
            <w:r>
              <w:t xml:space="preserve"> </w:t>
            </w:r>
            <w:r w:rsidR="002C3817" w:rsidRPr="007138A9">
              <w:t>или</w:t>
            </w:r>
            <w:r w:rsidR="002C3817" w:rsidRPr="002C3817">
              <w:t xml:space="preserve"> </w:t>
            </w:r>
            <w:r w:rsidR="002C3817" w:rsidRPr="007138A9">
              <w:t>эквивалент</w:t>
            </w:r>
            <w:r w:rsidR="002C3817" w:rsidRPr="002C3817">
              <w:t xml:space="preserve"> </w:t>
            </w:r>
            <w:r w:rsidRPr="00E21818">
              <w:t>для ноутбук</w:t>
            </w:r>
            <w:r>
              <w:t>а</w:t>
            </w:r>
            <w:r w:rsidRPr="00E21818">
              <w:t xml:space="preserve"> HP</w:t>
            </w:r>
            <w:r>
              <w:t xml:space="preserve"> 250 </w:t>
            </w:r>
            <w:r>
              <w:rPr>
                <w:lang w:val="en-US"/>
              </w:rPr>
              <w:t>G</w:t>
            </w:r>
            <w:r w:rsidRPr="00E21818">
              <w:t>8</w:t>
            </w:r>
          </w:p>
        </w:tc>
        <w:tc>
          <w:tcPr>
            <w:tcW w:w="877" w:type="pct"/>
            <w:vAlign w:val="center"/>
          </w:tcPr>
          <w:p w14:paraId="27B5CF79" w14:textId="13D34BFD" w:rsidR="00AD0DDB" w:rsidRPr="009B7BE6" w:rsidRDefault="00E21818" w:rsidP="00C4184F">
            <w:pPr>
              <w:pStyle w:val="aff"/>
            </w:pPr>
            <w:r w:rsidRPr="00CC7B58">
              <w:t>шт.</w:t>
            </w:r>
          </w:p>
        </w:tc>
        <w:tc>
          <w:tcPr>
            <w:tcW w:w="688" w:type="pct"/>
            <w:vAlign w:val="center"/>
          </w:tcPr>
          <w:p w14:paraId="04E52C07" w14:textId="2C16DCC3" w:rsidR="00AD0DDB" w:rsidRPr="00E21818" w:rsidRDefault="00E21818" w:rsidP="00C4184F">
            <w:pPr>
              <w:pStyle w:val="aff"/>
              <w:rPr>
                <w:lang w:val="en-US"/>
              </w:rPr>
            </w:pPr>
            <w:r>
              <w:rPr>
                <w:lang w:val="en-US"/>
              </w:rPr>
              <w:t>1</w:t>
            </w:r>
          </w:p>
        </w:tc>
      </w:tr>
      <w:tr w:rsidR="00C5020A" w:rsidRPr="00C5706B" w14:paraId="72369473" w14:textId="77777777" w:rsidTr="00186267">
        <w:tc>
          <w:tcPr>
            <w:tcW w:w="269" w:type="pct"/>
          </w:tcPr>
          <w:p w14:paraId="57599917" w14:textId="77777777" w:rsidR="00C5020A" w:rsidRPr="00533C75" w:rsidRDefault="00C5020A" w:rsidP="00C5020A">
            <w:pPr>
              <w:pStyle w:val="a"/>
              <w:numPr>
                <w:ilvl w:val="0"/>
                <w:numId w:val="9"/>
              </w:numPr>
              <w:rPr>
                <w:lang w:val="ru-RU"/>
              </w:rPr>
            </w:pPr>
          </w:p>
        </w:tc>
        <w:tc>
          <w:tcPr>
            <w:tcW w:w="3166" w:type="pct"/>
            <w:vAlign w:val="center"/>
          </w:tcPr>
          <w:p w14:paraId="2352EE16" w14:textId="497574A6" w:rsidR="00C5020A" w:rsidRPr="009B7BE6" w:rsidRDefault="00C5020A" w:rsidP="00C5020A">
            <w:pPr>
              <w:pStyle w:val="afc"/>
              <w:jc w:val="both"/>
            </w:pPr>
            <w:r w:rsidRPr="00834EC5">
              <w:t>Аккумулятор</w:t>
            </w:r>
            <w:r w:rsidRPr="00C5020A">
              <w:t xml:space="preserve"> </w:t>
            </w:r>
            <w:r w:rsidRPr="00834EC5">
              <w:rPr>
                <w:lang w:val="en-US"/>
              </w:rPr>
              <w:t>L</w:t>
            </w:r>
            <w:r w:rsidRPr="00C5020A">
              <w:t>19</w:t>
            </w:r>
            <w:r w:rsidRPr="00834EC5">
              <w:rPr>
                <w:lang w:val="en-US"/>
              </w:rPr>
              <w:t>C</w:t>
            </w:r>
            <w:r w:rsidRPr="00C5020A">
              <w:t>3</w:t>
            </w:r>
            <w:r w:rsidRPr="00834EC5">
              <w:rPr>
                <w:lang w:val="en-US"/>
              </w:rPr>
              <w:t>PDA</w:t>
            </w:r>
            <w:r w:rsidRPr="00C5020A">
              <w:t xml:space="preserve"> </w:t>
            </w:r>
            <w:r w:rsidR="002C3817" w:rsidRPr="007138A9">
              <w:t>или</w:t>
            </w:r>
            <w:r w:rsidR="002C3817" w:rsidRPr="002C3817">
              <w:t xml:space="preserve"> </w:t>
            </w:r>
            <w:r w:rsidR="002C3817" w:rsidRPr="007138A9">
              <w:t>эквивалент</w:t>
            </w:r>
            <w:r w:rsidR="002C3817" w:rsidRPr="002C3817">
              <w:t xml:space="preserve"> </w:t>
            </w:r>
            <w:r w:rsidRPr="00834EC5">
              <w:t>для</w:t>
            </w:r>
            <w:r w:rsidRPr="00C5020A">
              <w:t xml:space="preserve"> </w:t>
            </w:r>
            <w:r w:rsidRPr="00834EC5">
              <w:t>ноутбука</w:t>
            </w:r>
            <w:r w:rsidRPr="00C5020A">
              <w:t xml:space="preserve"> </w:t>
            </w:r>
            <w:r w:rsidRPr="00834EC5">
              <w:rPr>
                <w:lang w:val="en-US"/>
              </w:rPr>
              <w:t>Lenovo</w:t>
            </w:r>
            <w:r w:rsidRPr="00C5020A">
              <w:t xml:space="preserve"> </w:t>
            </w:r>
            <w:proofErr w:type="spellStart"/>
            <w:r w:rsidRPr="00834EC5">
              <w:rPr>
                <w:lang w:val="en-US"/>
              </w:rPr>
              <w:t>ThinkBook</w:t>
            </w:r>
            <w:proofErr w:type="spellEnd"/>
            <w:r w:rsidRPr="00C5020A">
              <w:t xml:space="preserve"> 14 </w:t>
            </w:r>
            <w:r w:rsidRPr="00834EC5">
              <w:rPr>
                <w:lang w:val="en-US"/>
              </w:rPr>
              <w:t>G</w:t>
            </w:r>
            <w:r w:rsidRPr="00C5020A">
              <w:t>2</w:t>
            </w:r>
          </w:p>
        </w:tc>
        <w:tc>
          <w:tcPr>
            <w:tcW w:w="877" w:type="pct"/>
          </w:tcPr>
          <w:p w14:paraId="3F847698" w14:textId="077107EC" w:rsidR="00C5020A" w:rsidRPr="009B7BE6" w:rsidRDefault="00C5020A" w:rsidP="00C5020A">
            <w:pPr>
              <w:pStyle w:val="aff"/>
            </w:pPr>
            <w:r w:rsidRPr="00CD7DCA">
              <w:t>шт.</w:t>
            </w:r>
          </w:p>
        </w:tc>
        <w:tc>
          <w:tcPr>
            <w:tcW w:w="688" w:type="pct"/>
            <w:vAlign w:val="center"/>
          </w:tcPr>
          <w:p w14:paraId="57C66C53" w14:textId="2A415708" w:rsidR="00C5020A" w:rsidRPr="00C5020A" w:rsidRDefault="00C5020A" w:rsidP="00C5020A">
            <w:pPr>
              <w:pStyle w:val="aff"/>
              <w:rPr>
                <w:lang w:val="en-US"/>
              </w:rPr>
            </w:pPr>
            <w:r>
              <w:rPr>
                <w:lang w:val="en-US"/>
              </w:rPr>
              <w:t>1</w:t>
            </w:r>
          </w:p>
        </w:tc>
      </w:tr>
      <w:tr w:rsidR="00C5020A" w:rsidRPr="00C5020A" w14:paraId="73C006F2" w14:textId="77777777" w:rsidTr="007022F7">
        <w:tc>
          <w:tcPr>
            <w:tcW w:w="269" w:type="pct"/>
          </w:tcPr>
          <w:p w14:paraId="76431319" w14:textId="77777777" w:rsidR="00C5020A" w:rsidRPr="00533C75" w:rsidRDefault="00C5020A" w:rsidP="00C5020A">
            <w:pPr>
              <w:pStyle w:val="a"/>
              <w:numPr>
                <w:ilvl w:val="0"/>
                <w:numId w:val="9"/>
              </w:numPr>
              <w:rPr>
                <w:lang w:val="ru-RU"/>
              </w:rPr>
            </w:pPr>
          </w:p>
        </w:tc>
        <w:tc>
          <w:tcPr>
            <w:tcW w:w="3166" w:type="pct"/>
          </w:tcPr>
          <w:p w14:paraId="06409834" w14:textId="3A08E32A" w:rsidR="00C5020A" w:rsidRPr="00295A4E" w:rsidRDefault="00295A4E" w:rsidP="00C5020A">
            <w:pPr>
              <w:pStyle w:val="afc"/>
            </w:pPr>
            <w:r>
              <w:t>Корпус (нижняя часть)</w:t>
            </w:r>
            <w:r w:rsidR="00C5020A" w:rsidRPr="00295A4E">
              <w:t xml:space="preserve"> 5</w:t>
            </w:r>
            <w:r w:rsidR="00C5020A" w:rsidRPr="00C5020A">
              <w:rPr>
                <w:lang w:val="en-US"/>
              </w:rPr>
              <w:t>CB</w:t>
            </w:r>
            <w:r w:rsidR="00C5020A" w:rsidRPr="00295A4E">
              <w:t>1</w:t>
            </w:r>
            <w:r w:rsidR="00C5020A" w:rsidRPr="00C5020A">
              <w:rPr>
                <w:lang w:val="en-US"/>
              </w:rPr>
              <w:t>B</w:t>
            </w:r>
            <w:r w:rsidR="00C5020A" w:rsidRPr="00295A4E">
              <w:t xml:space="preserve">34805 </w:t>
            </w:r>
            <w:r w:rsidR="002C3817" w:rsidRPr="007138A9">
              <w:t>или</w:t>
            </w:r>
            <w:r w:rsidR="002C3817" w:rsidRPr="002C3817">
              <w:t xml:space="preserve"> </w:t>
            </w:r>
            <w:r w:rsidR="002C3817" w:rsidRPr="007138A9">
              <w:t>эквивалент</w:t>
            </w:r>
            <w:r w:rsidR="002C3817" w:rsidRPr="002C3817">
              <w:t xml:space="preserve"> </w:t>
            </w:r>
            <w:r w:rsidR="00C5020A">
              <w:t>для</w:t>
            </w:r>
            <w:r w:rsidR="00C5020A" w:rsidRPr="00295A4E">
              <w:t xml:space="preserve"> </w:t>
            </w:r>
            <w:r w:rsidR="00C5020A" w:rsidRPr="00C5020A">
              <w:rPr>
                <w:lang w:val="en-US"/>
              </w:rPr>
              <w:t>Lenovo</w:t>
            </w:r>
            <w:r w:rsidR="00C5020A" w:rsidRPr="00295A4E">
              <w:t xml:space="preserve"> </w:t>
            </w:r>
            <w:proofErr w:type="spellStart"/>
            <w:r w:rsidR="00C5020A" w:rsidRPr="00C5020A">
              <w:rPr>
                <w:lang w:val="en-US"/>
              </w:rPr>
              <w:t>ThinkBook</w:t>
            </w:r>
            <w:proofErr w:type="spellEnd"/>
            <w:r w:rsidR="00C5020A" w:rsidRPr="00295A4E">
              <w:t xml:space="preserve"> 15 </w:t>
            </w:r>
            <w:r w:rsidR="00C5020A" w:rsidRPr="00C5020A">
              <w:rPr>
                <w:lang w:val="en-US"/>
              </w:rPr>
              <w:t>G</w:t>
            </w:r>
            <w:r w:rsidR="00C5020A" w:rsidRPr="00295A4E">
              <w:t xml:space="preserve">2 </w:t>
            </w:r>
            <w:r w:rsidR="00C5020A" w:rsidRPr="00C5020A">
              <w:rPr>
                <w:lang w:val="en-US"/>
              </w:rPr>
              <w:t>ITL</w:t>
            </w:r>
          </w:p>
        </w:tc>
        <w:tc>
          <w:tcPr>
            <w:tcW w:w="877" w:type="pct"/>
          </w:tcPr>
          <w:p w14:paraId="771BA894" w14:textId="16CD8F58" w:rsidR="00C5020A" w:rsidRPr="00C5020A" w:rsidRDefault="00C5020A" w:rsidP="00C5020A">
            <w:pPr>
              <w:pStyle w:val="aff"/>
              <w:rPr>
                <w:lang w:val="en-US"/>
              </w:rPr>
            </w:pPr>
            <w:r w:rsidRPr="00CD7DCA">
              <w:t>шт.</w:t>
            </w:r>
          </w:p>
        </w:tc>
        <w:tc>
          <w:tcPr>
            <w:tcW w:w="688" w:type="pct"/>
            <w:vAlign w:val="center"/>
          </w:tcPr>
          <w:p w14:paraId="7B1F1D9D" w14:textId="6700DF5C" w:rsidR="00C5020A" w:rsidRPr="00C5020A" w:rsidRDefault="00C5020A" w:rsidP="00C5020A">
            <w:pPr>
              <w:pStyle w:val="aff"/>
              <w:rPr>
                <w:lang w:val="en-US"/>
              </w:rPr>
            </w:pPr>
            <w:r>
              <w:rPr>
                <w:lang w:val="en-US"/>
              </w:rPr>
              <w:t>1</w:t>
            </w:r>
          </w:p>
        </w:tc>
      </w:tr>
      <w:tr w:rsidR="0001042B" w:rsidRPr="00C5706B" w14:paraId="75F35C80" w14:textId="77777777" w:rsidTr="000D7999">
        <w:tc>
          <w:tcPr>
            <w:tcW w:w="269" w:type="pct"/>
          </w:tcPr>
          <w:p w14:paraId="3B8FEC63" w14:textId="77777777" w:rsidR="0001042B" w:rsidRPr="00C5020A" w:rsidRDefault="0001042B" w:rsidP="0001042B">
            <w:pPr>
              <w:pStyle w:val="a"/>
              <w:numPr>
                <w:ilvl w:val="0"/>
                <w:numId w:val="9"/>
              </w:numPr>
            </w:pPr>
          </w:p>
        </w:tc>
        <w:tc>
          <w:tcPr>
            <w:tcW w:w="3166" w:type="pct"/>
            <w:vAlign w:val="center"/>
          </w:tcPr>
          <w:p w14:paraId="1B6C6DFB" w14:textId="01FF9A74" w:rsidR="0001042B" w:rsidRPr="007E7E3E" w:rsidRDefault="007E7E3E" w:rsidP="0001042B">
            <w:pPr>
              <w:pStyle w:val="afc"/>
            </w:pPr>
            <w:r w:rsidRPr="00FD6DED">
              <w:t>Ролик</w:t>
            </w:r>
            <w:r>
              <w:t xml:space="preserve"> </w:t>
            </w:r>
            <w:r w:rsidR="0001042B" w:rsidRPr="00FD6DED">
              <w:t>от</w:t>
            </w:r>
            <w:r>
              <w:t xml:space="preserve">деления </w:t>
            </w:r>
            <w:r w:rsidRPr="007E7E3E">
              <w:t>RM1-4840-000</w:t>
            </w:r>
            <w:r w:rsidR="0001042B" w:rsidRPr="007E7E3E">
              <w:t xml:space="preserve"> </w:t>
            </w:r>
            <w:r w:rsidR="002C3817" w:rsidRPr="007138A9">
              <w:t>или</w:t>
            </w:r>
            <w:r w:rsidR="002C3817" w:rsidRPr="002C3817">
              <w:t xml:space="preserve"> </w:t>
            </w:r>
            <w:r w:rsidR="002C3817" w:rsidRPr="007138A9">
              <w:t>эквивалент</w:t>
            </w:r>
            <w:r w:rsidR="002C3817" w:rsidRPr="002C3817">
              <w:t xml:space="preserve"> </w:t>
            </w:r>
            <w:r w:rsidR="0001042B" w:rsidRPr="00FD6DED">
              <w:t>для</w:t>
            </w:r>
            <w:r w:rsidR="0001042B" w:rsidRPr="007E7E3E">
              <w:t xml:space="preserve"> </w:t>
            </w:r>
            <w:r w:rsidR="0001042B" w:rsidRPr="00FD6DED">
              <w:t>МФУ</w:t>
            </w:r>
            <w:r>
              <w:t xml:space="preserve"> </w:t>
            </w:r>
            <w:bookmarkStart w:id="3" w:name="_Hlk231310575"/>
            <w:r>
              <w:rPr>
                <w:lang w:val="en-US"/>
              </w:rPr>
              <w:t>HP</w:t>
            </w:r>
            <w:r w:rsidR="0001042B" w:rsidRPr="007E7E3E">
              <w:t xml:space="preserve"> </w:t>
            </w:r>
            <w:r w:rsidRPr="007E7E3E">
              <w:rPr>
                <w:lang w:val="en-US"/>
              </w:rPr>
              <w:t>LJ</w:t>
            </w:r>
            <w:r w:rsidRPr="007E7E3E">
              <w:t xml:space="preserve"> </w:t>
            </w:r>
            <w:r w:rsidRPr="007E7E3E">
              <w:rPr>
                <w:lang w:val="en-US"/>
              </w:rPr>
              <w:t>Pro</w:t>
            </w:r>
            <w:r w:rsidRPr="007E7E3E">
              <w:t xml:space="preserve"> 400 </w:t>
            </w:r>
            <w:r w:rsidRPr="007E7E3E">
              <w:rPr>
                <w:lang w:val="en-US"/>
              </w:rPr>
              <w:t>Color</w:t>
            </w:r>
            <w:r w:rsidRPr="007E7E3E">
              <w:t xml:space="preserve"> </w:t>
            </w:r>
            <w:r w:rsidRPr="007E7E3E">
              <w:rPr>
                <w:lang w:val="en-US"/>
              </w:rPr>
              <w:t>M</w:t>
            </w:r>
            <w:r w:rsidRPr="007E7E3E">
              <w:t>475</w:t>
            </w:r>
            <w:proofErr w:type="spellStart"/>
            <w:r w:rsidRPr="007E7E3E">
              <w:rPr>
                <w:lang w:val="en-US"/>
              </w:rPr>
              <w:t>dn</w:t>
            </w:r>
            <w:bookmarkEnd w:id="3"/>
            <w:proofErr w:type="spellEnd"/>
          </w:p>
        </w:tc>
        <w:tc>
          <w:tcPr>
            <w:tcW w:w="877" w:type="pct"/>
          </w:tcPr>
          <w:p w14:paraId="29C3EBC2" w14:textId="0039D363" w:rsidR="0001042B" w:rsidRPr="009B7BE6" w:rsidRDefault="0001042B" w:rsidP="0001042B">
            <w:pPr>
              <w:pStyle w:val="aff"/>
            </w:pPr>
            <w:r w:rsidRPr="00CD7DCA">
              <w:t>шт.</w:t>
            </w:r>
          </w:p>
        </w:tc>
        <w:tc>
          <w:tcPr>
            <w:tcW w:w="688" w:type="pct"/>
            <w:vAlign w:val="center"/>
          </w:tcPr>
          <w:p w14:paraId="5C384672" w14:textId="23588C54" w:rsidR="0001042B" w:rsidRPr="001827F3" w:rsidRDefault="0001042B" w:rsidP="0001042B">
            <w:pPr>
              <w:pStyle w:val="aff"/>
              <w:rPr>
                <w:lang w:val="en-US"/>
              </w:rPr>
            </w:pPr>
            <w:r>
              <w:t>1</w:t>
            </w:r>
          </w:p>
        </w:tc>
      </w:tr>
      <w:tr w:rsidR="0001042B" w:rsidRPr="00C5706B" w14:paraId="4A4678A9" w14:textId="77777777" w:rsidTr="000D7999">
        <w:tc>
          <w:tcPr>
            <w:tcW w:w="269" w:type="pct"/>
          </w:tcPr>
          <w:p w14:paraId="5754691D" w14:textId="77777777" w:rsidR="0001042B" w:rsidRPr="00533C75" w:rsidRDefault="0001042B" w:rsidP="0001042B">
            <w:pPr>
              <w:pStyle w:val="a"/>
              <w:numPr>
                <w:ilvl w:val="0"/>
                <w:numId w:val="9"/>
              </w:numPr>
              <w:rPr>
                <w:lang w:val="ru-RU"/>
              </w:rPr>
            </w:pPr>
          </w:p>
        </w:tc>
        <w:tc>
          <w:tcPr>
            <w:tcW w:w="3166" w:type="pct"/>
            <w:vAlign w:val="center"/>
          </w:tcPr>
          <w:p w14:paraId="5C51720C" w14:textId="45D4FF99" w:rsidR="0001042B" w:rsidRPr="009B7BE6" w:rsidRDefault="0001042B" w:rsidP="0001042B">
            <w:pPr>
              <w:pStyle w:val="afc"/>
            </w:pPr>
            <w:r w:rsidRPr="00FD6DED">
              <w:t>Ролик</w:t>
            </w:r>
            <w:r w:rsidRPr="0001042B">
              <w:t xml:space="preserve"> </w:t>
            </w:r>
            <w:r w:rsidRPr="00FD6DED">
              <w:t>захвата</w:t>
            </w:r>
            <w:r w:rsidRPr="0001042B">
              <w:t xml:space="preserve"> RM1-8047-000</w:t>
            </w:r>
            <w:r>
              <w:t xml:space="preserve"> </w:t>
            </w:r>
            <w:r w:rsidR="002C3817" w:rsidRPr="007138A9">
              <w:t>или</w:t>
            </w:r>
            <w:r w:rsidR="002C3817" w:rsidRPr="002C3817">
              <w:t xml:space="preserve"> </w:t>
            </w:r>
            <w:r w:rsidR="002C3817" w:rsidRPr="007138A9">
              <w:t>эквивалент</w:t>
            </w:r>
            <w:r w:rsidR="002C3817" w:rsidRPr="002C3817">
              <w:t xml:space="preserve"> </w:t>
            </w:r>
            <w:r w:rsidRPr="00FD6DED">
              <w:t>для</w:t>
            </w:r>
            <w:r w:rsidRPr="0001042B">
              <w:t xml:space="preserve"> </w:t>
            </w:r>
            <w:r w:rsidRPr="00FD6DED">
              <w:t>МФУ</w:t>
            </w:r>
            <w:r w:rsidRPr="0001042B">
              <w:t xml:space="preserve"> </w:t>
            </w:r>
            <w:r w:rsidR="007E7E3E">
              <w:rPr>
                <w:lang w:val="en-US"/>
              </w:rPr>
              <w:t>HP</w:t>
            </w:r>
            <w:r w:rsidR="007E7E3E" w:rsidRPr="007E7E3E">
              <w:t xml:space="preserve"> </w:t>
            </w:r>
            <w:r w:rsidR="007E7E3E" w:rsidRPr="007E7E3E">
              <w:rPr>
                <w:lang w:val="en-US"/>
              </w:rPr>
              <w:t>LJ</w:t>
            </w:r>
            <w:r w:rsidR="007E7E3E" w:rsidRPr="007E7E3E">
              <w:t xml:space="preserve"> </w:t>
            </w:r>
            <w:r w:rsidR="007E7E3E" w:rsidRPr="007E7E3E">
              <w:rPr>
                <w:lang w:val="en-US"/>
              </w:rPr>
              <w:t>Pro</w:t>
            </w:r>
            <w:r w:rsidR="007E7E3E" w:rsidRPr="007E7E3E">
              <w:t xml:space="preserve"> 400 </w:t>
            </w:r>
            <w:r w:rsidR="007E7E3E" w:rsidRPr="007E7E3E">
              <w:rPr>
                <w:lang w:val="en-US"/>
              </w:rPr>
              <w:t>Color</w:t>
            </w:r>
            <w:r w:rsidR="007E7E3E" w:rsidRPr="007E7E3E">
              <w:t xml:space="preserve"> </w:t>
            </w:r>
            <w:r w:rsidR="007E7E3E" w:rsidRPr="007E7E3E">
              <w:rPr>
                <w:lang w:val="en-US"/>
              </w:rPr>
              <w:t>M</w:t>
            </w:r>
            <w:r w:rsidR="007E7E3E" w:rsidRPr="007E7E3E">
              <w:t>475</w:t>
            </w:r>
            <w:proofErr w:type="spellStart"/>
            <w:r w:rsidR="007E7E3E" w:rsidRPr="007E7E3E">
              <w:rPr>
                <w:lang w:val="en-US"/>
              </w:rPr>
              <w:t>dn</w:t>
            </w:r>
            <w:proofErr w:type="spellEnd"/>
          </w:p>
        </w:tc>
        <w:tc>
          <w:tcPr>
            <w:tcW w:w="877" w:type="pct"/>
          </w:tcPr>
          <w:p w14:paraId="3B912182" w14:textId="59194644" w:rsidR="0001042B" w:rsidRPr="009B7BE6" w:rsidRDefault="0001042B" w:rsidP="0001042B">
            <w:pPr>
              <w:pStyle w:val="aff"/>
            </w:pPr>
            <w:r w:rsidRPr="00CD7DCA">
              <w:t>шт.</w:t>
            </w:r>
          </w:p>
        </w:tc>
        <w:tc>
          <w:tcPr>
            <w:tcW w:w="688" w:type="pct"/>
            <w:vAlign w:val="center"/>
          </w:tcPr>
          <w:p w14:paraId="49BF4853" w14:textId="485F4FD7" w:rsidR="0001042B" w:rsidRPr="009B7BE6" w:rsidRDefault="0001042B" w:rsidP="0001042B">
            <w:pPr>
              <w:pStyle w:val="aff"/>
              <w:rPr>
                <w:lang w:val="en-US"/>
              </w:rPr>
            </w:pPr>
            <w:r>
              <w:t>1</w:t>
            </w:r>
          </w:p>
        </w:tc>
      </w:tr>
      <w:tr w:rsidR="00B554F0" w:rsidRPr="00C5706B" w14:paraId="52EFA2BE" w14:textId="77777777" w:rsidTr="004C193D">
        <w:tc>
          <w:tcPr>
            <w:tcW w:w="269" w:type="pct"/>
          </w:tcPr>
          <w:p w14:paraId="311C9773" w14:textId="77777777" w:rsidR="00B554F0" w:rsidRPr="00533C75" w:rsidRDefault="00B554F0" w:rsidP="00B554F0">
            <w:pPr>
              <w:pStyle w:val="a"/>
              <w:numPr>
                <w:ilvl w:val="0"/>
                <w:numId w:val="9"/>
              </w:numPr>
              <w:rPr>
                <w:lang w:val="ru-RU"/>
              </w:rPr>
            </w:pPr>
          </w:p>
        </w:tc>
        <w:tc>
          <w:tcPr>
            <w:tcW w:w="3166" w:type="pct"/>
          </w:tcPr>
          <w:p w14:paraId="30EAF21E" w14:textId="175E77EA" w:rsidR="00B554F0" w:rsidRPr="00B04DAD" w:rsidRDefault="00B04DAD" w:rsidP="00596004">
            <w:pPr>
              <w:pStyle w:val="afc"/>
            </w:pPr>
            <w:r>
              <w:t>У</w:t>
            </w:r>
            <w:r w:rsidRPr="00B4723A">
              <w:t>зел</w:t>
            </w:r>
            <w:r w:rsidRPr="00B04DAD">
              <w:t xml:space="preserve"> </w:t>
            </w:r>
            <w:r w:rsidRPr="00B4723A">
              <w:t>подачи</w:t>
            </w:r>
            <w:r w:rsidRPr="00B04DAD">
              <w:t xml:space="preserve"> </w:t>
            </w:r>
            <w:r w:rsidRPr="00B4723A">
              <w:t>бумаги</w:t>
            </w:r>
            <w:r w:rsidRPr="00B04DAD">
              <w:t xml:space="preserve"> 302</w:t>
            </w:r>
            <w:r w:rsidRPr="006C21A7">
              <w:rPr>
                <w:lang w:val="en-US"/>
              </w:rPr>
              <w:t>R</w:t>
            </w:r>
            <w:r w:rsidRPr="00B04DAD">
              <w:t xml:space="preserve">794070 </w:t>
            </w:r>
            <w:r w:rsidR="002C3817" w:rsidRPr="007138A9">
              <w:t>или</w:t>
            </w:r>
            <w:r w:rsidR="002C3817" w:rsidRPr="002C3817">
              <w:t xml:space="preserve"> </w:t>
            </w:r>
            <w:r w:rsidR="002C3817" w:rsidRPr="007138A9">
              <w:t>эквивалент</w:t>
            </w:r>
            <w:r w:rsidR="002C3817" w:rsidRPr="002C3817">
              <w:t xml:space="preserve"> </w:t>
            </w:r>
            <w:r>
              <w:t xml:space="preserve">для принтера </w:t>
            </w:r>
            <w:r w:rsidRPr="006C21A7">
              <w:rPr>
                <w:lang w:val="en-US"/>
              </w:rPr>
              <w:t>Kyocera</w:t>
            </w:r>
            <w:r w:rsidRPr="00B04DAD">
              <w:t xml:space="preserve"> ECOSYS P5021cdn</w:t>
            </w:r>
          </w:p>
        </w:tc>
        <w:tc>
          <w:tcPr>
            <w:tcW w:w="877" w:type="pct"/>
            <w:vAlign w:val="center"/>
          </w:tcPr>
          <w:p w14:paraId="40572C7C" w14:textId="79E48061" w:rsidR="00B554F0" w:rsidRPr="009B7BE6" w:rsidRDefault="00B554F0" w:rsidP="00B554F0">
            <w:pPr>
              <w:pStyle w:val="aff"/>
            </w:pPr>
            <w:r w:rsidRPr="009B7BE6">
              <w:t>шт.</w:t>
            </w:r>
          </w:p>
        </w:tc>
        <w:tc>
          <w:tcPr>
            <w:tcW w:w="688" w:type="pct"/>
            <w:vAlign w:val="center"/>
          </w:tcPr>
          <w:p w14:paraId="6B5264BD" w14:textId="0D9E7C98" w:rsidR="00B554F0" w:rsidRPr="009B7BE6" w:rsidRDefault="00B04DAD" w:rsidP="00B554F0">
            <w:pPr>
              <w:pStyle w:val="aff"/>
            </w:pPr>
            <w:r>
              <w:t>1</w:t>
            </w:r>
          </w:p>
        </w:tc>
      </w:tr>
      <w:tr w:rsidR="00B554F0" w:rsidRPr="00C5706B" w14:paraId="405CCFE5" w14:textId="77777777" w:rsidTr="004C193D">
        <w:tc>
          <w:tcPr>
            <w:tcW w:w="269" w:type="pct"/>
          </w:tcPr>
          <w:p w14:paraId="1D016737" w14:textId="77777777" w:rsidR="00B554F0" w:rsidRPr="00533C75" w:rsidRDefault="00B554F0" w:rsidP="00B554F0">
            <w:pPr>
              <w:pStyle w:val="a"/>
              <w:numPr>
                <w:ilvl w:val="0"/>
                <w:numId w:val="9"/>
              </w:numPr>
              <w:rPr>
                <w:lang w:val="ru-RU"/>
              </w:rPr>
            </w:pPr>
          </w:p>
        </w:tc>
        <w:tc>
          <w:tcPr>
            <w:tcW w:w="3166" w:type="pct"/>
          </w:tcPr>
          <w:p w14:paraId="59E1678B" w14:textId="1E2B02A2" w:rsidR="00B554F0" w:rsidRPr="009B7BE6" w:rsidRDefault="00B04DAD" w:rsidP="00B554F0">
            <w:pPr>
              <w:pStyle w:val="afc"/>
            </w:pPr>
            <w:r>
              <w:t>У</w:t>
            </w:r>
            <w:r w:rsidRPr="00B4723A">
              <w:t>зел отделения бумаги</w:t>
            </w:r>
            <w:r>
              <w:t xml:space="preserve"> </w:t>
            </w:r>
            <w:r w:rsidRPr="00B4723A">
              <w:t>302R794060</w:t>
            </w:r>
            <w:r>
              <w:t xml:space="preserve"> </w:t>
            </w:r>
            <w:r w:rsidR="002C3817" w:rsidRPr="007138A9">
              <w:t>или</w:t>
            </w:r>
            <w:r w:rsidR="002C3817" w:rsidRPr="002C3817">
              <w:t xml:space="preserve"> </w:t>
            </w:r>
            <w:r w:rsidR="002C3817" w:rsidRPr="007138A9">
              <w:t>эквивалент</w:t>
            </w:r>
            <w:r w:rsidR="002C3817" w:rsidRPr="002C3817">
              <w:t xml:space="preserve"> </w:t>
            </w:r>
            <w:r>
              <w:t>для</w:t>
            </w:r>
            <w:r w:rsidRPr="00B4723A">
              <w:t xml:space="preserve"> </w:t>
            </w:r>
            <w:r>
              <w:t xml:space="preserve">принтера </w:t>
            </w:r>
            <w:r w:rsidRPr="006C21A7">
              <w:rPr>
                <w:lang w:val="en-US"/>
              </w:rPr>
              <w:t>Kyocera</w:t>
            </w:r>
            <w:r w:rsidRPr="00B04DAD">
              <w:t xml:space="preserve"> ECOSYS P5021cdn</w:t>
            </w:r>
            <w:r w:rsidRPr="00B4723A">
              <w:t xml:space="preserve"> </w:t>
            </w:r>
          </w:p>
        </w:tc>
        <w:tc>
          <w:tcPr>
            <w:tcW w:w="877" w:type="pct"/>
            <w:vAlign w:val="center"/>
          </w:tcPr>
          <w:p w14:paraId="374E3309" w14:textId="4E1E04B8" w:rsidR="00B554F0" w:rsidRPr="009B7BE6" w:rsidRDefault="00B554F0" w:rsidP="00B554F0">
            <w:pPr>
              <w:pStyle w:val="aff"/>
            </w:pPr>
            <w:r w:rsidRPr="009B7BE6">
              <w:t>шт.</w:t>
            </w:r>
          </w:p>
        </w:tc>
        <w:tc>
          <w:tcPr>
            <w:tcW w:w="688" w:type="pct"/>
            <w:vAlign w:val="center"/>
          </w:tcPr>
          <w:p w14:paraId="4E08BD8E" w14:textId="204B6A72" w:rsidR="00B554F0" w:rsidRPr="009B7BE6" w:rsidRDefault="00B04DAD" w:rsidP="00B554F0">
            <w:pPr>
              <w:pStyle w:val="aff"/>
            </w:pPr>
            <w:r>
              <w:t>1</w:t>
            </w:r>
          </w:p>
        </w:tc>
      </w:tr>
      <w:tr w:rsidR="00753BD3" w:rsidRPr="00C5706B" w14:paraId="07E9340D" w14:textId="77777777" w:rsidTr="00A115A5">
        <w:tc>
          <w:tcPr>
            <w:tcW w:w="269" w:type="pct"/>
          </w:tcPr>
          <w:p w14:paraId="002D5C09" w14:textId="77777777" w:rsidR="00753BD3" w:rsidRPr="00533C75" w:rsidRDefault="00753BD3" w:rsidP="00753BD3">
            <w:pPr>
              <w:pStyle w:val="a"/>
              <w:numPr>
                <w:ilvl w:val="0"/>
                <w:numId w:val="9"/>
              </w:numPr>
              <w:rPr>
                <w:lang w:val="ru-RU"/>
              </w:rPr>
            </w:pPr>
          </w:p>
        </w:tc>
        <w:tc>
          <w:tcPr>
            <w:tcW w:w="3166" w:type="pct"/>
            <w:vAlign w:val="center"/>
          </w:tcPr>
          <w:p w14:paraId="673071ED" w14:textId="28450604" w:rsidR="00753BD3" w:rsidRPr="00753BD3" w:rsidRDefault="00753BD3" w:rsidP="00753BD3">
            <w:pPr>
              <w:pStyle w:val="afc"/>
            </w:pPr>
            <w:proofErr w:type="spellStart"/>
            <w:r w:rsidRPr="009B7BE6">
              <w:t>Термоузел</w:t>
            </w:r>
            <w:proofErr w:type="spellEnd"/>
            <w:r w:rsidRPr="009B7BE6">
              <w:t xml:space="preserve"> в сборе для </w:t>
            </w:r>
            <w:r w:rsidRPr="00753BD3">
              <w:t xml:space="preserve">Xerox </w:t>
            </w:r>
            <w:proofErr w:type="spellStart"/>
            <w:r w:rsidRPr="00753BD3">
              <w:t>WorkCentre</w:t>
            </w:r>
            <w:proofErr w:type="spellEnd"/>
            <w:r w:rsidRPr="00753BD3">
              <w:t xml:space="preserve"> 3615</w:t>
            </w:r>
          </w:p>
        </w:tc>
        <w:tc>
          <w:tcPr>
            <w:tcW w:w="877" w:type="pct"/>
            <w:vAlign w:val="center"/>
          </w:tcPr>
          <w:p w14:paraId="488F74D4" w14:textId="70EF4040" w:rsidR="00753BD3" w:rsidRPr="009B7BE6" w:rsidRDefault="00753BD3" w:rsidP="00753BD3">
            <w:pPr>
              <w:pStyle w:val="aff"/>
            </w:pPr>
            <w:r w:rsidRPr="009B7BE6">
              <w:t>шт.</w:t>
            </w:r>
          </w:p>
        </w:tc>
        <w:tc>
          <w:tcPr>
            <w:tcW w:w="688" w:type="pct"/>
            <w:vAlign w:val="center"/>
          </w:tcPr>
          <w:p w14:paraId="4281C82D" w14:textId="2580D80E" w:rsidR="00753BD3" w:rsidRPr="009B7BE6" w:rsidRDefault="00753BD3" w:rsidP="00753BD3">
            <w:pPr>
              <w:pStyle w:val="aff"/>
              <w:rPr>
                <w:lang w:val="en-US"/>
              </w:rPr>
            </w:pPr>
            <w:r w:rsidRPr="009B7BE6">
              <w:t>1</w:t>
            </w:r>
          </w:p>
        </w:tc>
      </w:tr>
      <w:tr w:rsidR="00F73702" w:rsidRPr="00C5706B" w14:paraId="7ED16983" w14:textId="77777777" w:rsidTr="004C193D">
        <w:tc>
          <w:tcPr>
            <w:tcW w:w="269" w:type="pct"/>
          </w:tcPr>
          <w:p w14:paraId="42FCFAE9" w14:textId="77777777" w:rsidR="00F73702" w:rsidRPr="00533C75" w:rsidRDefault="00F73702" w:rsidP="00F73702">
            <w:pPr>
              <w:pStyle w:val="a"/>
              <w:numPr>
                <w:ilvl w:val="0"/>
                <w:numId w:val="9"/>
              </w:numPr>
              <w:rPr>
                <w:lang w:val="ru-RU"/>
              </w:rPr>
            </w:pPr>
          </w:p>
        </w:tc>
        <w:tc>
          <w:tcPr>
            <w:tcW w:w="3166" w:type="pct"/>
          </w:tcPr>
          <w:p w14:paraId="7E328FA9" w14:textId="7310C449" w:rsidR="00F73702" w:rsidRPr="009B7BE6" w:rsidRDefault="00660DB1" w:rsidP="00F73702">
            <w:pPr>
              <w:pStyle w:val="afc"/>
            </w:pPr>
            <w:r>
              <w:t>Крышка матрицы</w:t>
            </w:r>
            <w:r w:rsidR="00F73702" w:rsidRPr="006318CC">
              <w:t xml:space="preserve"> </w:t>
            </w:r>
            <w:r w:rsidR="00C43FC8" w:rsidRPr="00C16153">
              <w:t>5CB1B34808</w:t>
            </w:r>
            <w:r w:rsidR="00C43FC8">
              <w:t xml:space="preserve"> </w:t>
            </w:r>
            <w:r w:rsidR="002C3817" w:rsidRPr="007138A9">
              <w:t>или</w:t>
            </w:r>
            <w:r w:rsidR="002C3817" w:rsidRPr="002C3817">
              <w:t xml:space="preserve"> </w:t>
            </w:r>
            <w:r w:rsidR="002C3817" w:rsidRPr="007138A9">
              <w:t>эквивалент</w:t>
            </w:r>
            <w:r w:rsidR="002C3817" w:rsidRPr="002C3817">
              <w:t xml:space="preserve"> </w:t>
            </w:r>
            <w:r w:rsidR="00F73702" w:rsidRPr="006318CC">
              <w:t xml:space="preserve">для ноутбука Lenovo </w:t>
            </w:r>
            <w:proofErr w:type="spellStart"/>
            <w:r w:rsidR="00F73702" w:rsidRPr="006318CC">
              <w:t>ThinkBook</w:t>
            </w:r>
            <w:proofErr w:type="spellEnd"/>
            <w:r w:rsidR="00F73702" w:rsidRPr="006318CC">
              <w:t xml:space="preserve"> 15 G2</w:t>
            </w:r>
          </w:p>
        </w:tc>
        <w:tc>
          <w:tcPr>
            <w:tcW w:w="877" w:type="pct"/>
            <w:vAlign w:val="center"/>
          </w:tcPr>
          <w:p w14:paraId="74BE507C" w14:textId="74C07D84" w:rsidR="00F73702" w:rsidRPr="009B7BE6" w:rsidRDefault="00F73702" w:rsidP="00F73702">
            <w:pPr>
              <w:pStyle w:val="aff"/>
            </w:pPr>
            <w:r w:rsidRPr="009B7BE6">
              <w:t>шт.</w:t>
            </w:r>
          </w:p>
        </w:tc>
        <w:tc>
          <w:tcPr>
            <w:tcW w:w="688" w:type="pct"/>
            <w:vAlign w:val="center"/>
          </w:tcPr>
          <w:p w14:paraId="44229C42" w14:textId="333FF933" w:rsidR="00F73702" w:rsidRPr="00F73702" w:rsidRDefault="00F73702" w:rsidP="00F73702">
            <w:pPr>
              <w:pStyle w:val="aff"/>
              <w:rPr>
                <w:lang w:val="en-US"/>
              </w:rPr>
            </w:pPr>
            <w:r>
              <w:rPr>
                <w:lang w:val="en-US"/>
              </w:rPr>
              <w:t>1</w:t>
            </w:r>
          </w:p>
        </w:tc>
      </w:tr>
      <w:tr w:rsidR="00F73702" w:rsidRPr="00C5706B" w14:paraId="30796D22" w14:textId="77777777" w:rsidTr="004C193D">
        <w:tc>
          <w:tcPr>
            <w:tcW w:w="269" w:type="pct"/>
          </w:tcPr>
          <w:p w14:paraId="3A9A88AD" w14:textId="77777777" w:rsidR="00F73702" w:rsidRPr="00533C75" w:rsidRDefault="00F73702" w:rsidP="00F73702">
            <w:pPr>
              <w:pStyle w:val="a"/>
              <w:numPr>
                <w:ilvl w:val="0"/>
                <w:numId w:val="9"/>
              </w:numPr>
              <w:rPr>
                <w:lang w:val="ru-RU"/>
              </w:rPr>
            </w:pPr>
          </w:p>
        </w:tc>
        <w:tc>
          <w:tcPr>
            <w:tcW w:w="3166" w:type="pct"/>
          </w:tcPr>
          <w:p w14:paraId="557A2BC3" w14:textId="654710A4" w:rsidR="00F73702" w:rsidRPr="00F401A1" w:rsidRDefault="00F73702" w:rsidP="00F73702">
            <w:pPr>
              <w:pStyle w:val="afc"/>
            </w:pPr>
            <w:r w:rsidRPr="006318CC">
              <w:t xml:space="preserve">Рамка матрицы </w:t>
            </w:r>
            <w:r w:rsidR="00C43FC8" w:rsidRPr="00F24278">
              <w:t>5B30S18985</w:t>
            </w:r>
            <w:r w:rsidR="00C43FC8">
              <w:t xml:space="preserve"> </w:t>
            </w:r>
            <w:r w:rsidR="002C3817" w:rsidRPr="007138A9">
              <w:t>или</w:t>
            </w:r>
            <w:r w:rsidR="002C3817" w:rsidRPr="002C3817">
              <w:t xml:space="preserve"> </w:t>
            </w:r>
            <w:r w:rsidR="002C3817" w:rsidRPr="007138A9">
              <w:t>эквивалент</w:t>
            </w:r>
            <w:r w:rsidR="002C3817" w:rsidRPr="002C3817">
              <w:t xml:space="preserve"> </w:t>
            </w:r>
            <w:r w:rsidRPr="006318CC">
              <w:t xml:space="preserve">для ноутбука Lenovo </w:t>
            </w:r>
            <w:proofErr w:type="spellStart"/>
            <w:r w:rsidRPr="006318CC">
              <w:t>ThinkBook</w:t>
            </w:r>
            <w:proofErr w:type="spellEnd"/>
            <w:r w:rsidRPr="006318CC">
              <w:t xml:space="preserve"> 15 G2</w:t>
            </w:r>
          </w:p>
        </w:tc>
        <w:tc>
          <w:tcPr>
            <w:tcW w:w="877" w:type="pct"/>
            <w:vAlign w:val="center"/>
          </w:tcPr>
          <w:p w14:paraId="4AEDCCA7" w14:textId="169E8660" w:rsidR="00F73702" w:rsidRPr="009B7BE6" w:rsidRDefault="00F73702" w:rsidP="00F73702">
            <w:pPr>
              <w:pStyle w:val="aff"/>
            </w:pPr>
            <w:r w:rsidRPr="009B7BE6">
              <w:t>шт.</w:t>
            </w:r>
          </w:p>
        </w:tc>
        <w:tc>
          <w:tcPr>
            <w:tcW w:w="688" w:type="pct"/>
            <w:vAlign w:val="center"/>
          </w:tcPr>
          <w:p w14:paraId="1FD10354" w14:textId="3847F64B" w:rsidR="00F73702" w:rsidRPr="00F73702" w:rsidRDefault="00F73702" w:rsidP="00F73702">
            <w:pPr>
              <w:pStyle w:val="aff"/>
              <w:rPr>
                <w:lang w:val="en-US"/>
              </w:rPr>
            </w:pPr>
            <w:r>
              <w:rPr>
                <w:lang w:val="en-US"/>
              </w:rPr>
              <w:t>1</w:t>
            </w:r>
          </w:p>
        </w:tc>
      </w:tr>
      <w:tr w:rsidR="004937B2" w:rsidRPr="00C5706B" w14:paraId="137AE5CB" w14:textId="77777777" w:rsidTr="004C193D">
        <w:tc>
          <w:tcPr>
            <w:tcW w:w="269" w:type="pct"/>
          </w:tcPr>
          <w:p w14:paraId="1C4F9F00" w14:textId="77777777" w:rsidR="004937B2" w:rsidRPr="00533C75" w:rsidRDefault="004937B2" w:rsidP="004937B2">
            <w:pPr>
              <w:pStyle w:val="a"/>
              <w:numPr>
                <w:ilvl w:val="0"/>
                <w:numId w:val="9"/>
              </w:numPr>
              <w:rPr>
                <w:lang w:val="ru-RU"/>
              </w:rPr>
            </w:pPr>
          </w:p>
        </w:tc>
        <w:tc>
          <w:tcPr>
            <w:tcW w:w="3166" w:type="pct"/>
          </w:tcPr>
          <w:p w14:paraId="35937A13" w14:textId="7256419C" w:rsidR="004937B2" w:rsidRPr="001827F3" w:rsidRDefault="004937B2" w:rsidP="004937B2">
            <w:pPr>
              <w:pStyle w:val="afc"/>
            </w:pPr>
            <w:r w:rsidRPr="009B7BE6">
              <w:t xml:space="preserve">Плата </w:t>
            </w:r>
            <w:r w:rsidRPr="004937B2">
              <w:t xml:space="preserve">UX535LI HDMI </w:t>
            </w:r>
            <w:r w:rsidR="002C3817" w:rsidRPr="007138A9">
              <w:t>или</w:t>
            </w:r>
            <w:r w:rsidR="002C3817" w:rsidRPr="00554732">
              <w:t xml:space="preserve"> </w:t>
            </w:r>
            <w:r w:rsidR="002C3817" w:rsidRPr="007138A9">
              <w:t>эквивалент</w:t>
            </w:r>
            <w:r w:rsidR="002C3817" w:rsidRPr="00554732">
              <w:t xml:space="preserve"> </w:t>
            </w:r>
            <w:r w:rsidRPr="009B7BE6">
              <w:t xml:space="preserve">для ноутбука </w:t>
            </w:r>
            <w:r w:rsidRPr="009B7BE6">
              <w:rPr>
                <w:lang w:val="en-US"/>
              </w:rPr>
              <w:t>ASUS</w:t>
            </w:r>
            <w:r w:rsidRPr="009B7BE6">
              <w:t xml:space="preserve"> </w:t>
            </w:r>
            <w:proofErr w:type="spellStart"/>
            <w:r w:rsidRPr="009B7BE6">
              <w:rPr>
                <w:lang w:val="en-US"/>
              </w:rPr>
              <w:t>Zenbook</w:t>
            </w:r>
            <w:proofErr w:type="spellEnd"/>
            <w:r w:rsidRPr="009B7BE6">
              <w:t xml:space="preserve"> </w:t>
            </w:r>
            <w:r w:rsidRPr="009B7BE6">
              <w:rPr>
                <w:lang w:val="en-US"/>
              </w:rPr>
              <w:t>Pro</w:t>
            </w:r>
            <w:r w:rsidRPr="009B7BE6">
              <w:t xml:space="preserve">15 </w:t>
            </w:r>
            <w:r w:rsidRPr="009B7BE6">
              <w:rPr>
                <w:lang w:val="en-US"/>
              </w:rPr>
              <w:t>UX</w:t>
            </w:r>
            <w:r w:rsidRPr="009B7BE6">
              <w:t>535</w:t>
            </w:r>
            <w:r w:rsidRPr="009B7BE6">
              <w:rPr>
                <w:lang w:val="en-US"/>
              </w:rPr>
              <w:t>LI</w:t>
            </w:r>
            <w:r w:rsidRPr="009B7BE6">
              <w:t>-</w:t>
            </w:r>
            <w:r w:rsidRPr="009B7BE6">
              <w:rPr>
                <w:lang w:val="en-US"/>
              </w:rPr>
              <w:t>BO</w:t>
            </w:r>
            <w:r w:rsidRPr="009B7BE6">
              <w:t>434</w:t>
            </w:r>
            <w:r w:rsidRPr="009B7BE6">
              <w:rPr>
                <w:lang w:val="en-US"/>
              </w:rPr>
              <w:t>R</w:t>
            </w:r>
          </w:p>
        </w:tc>
        <w:tc>
          <w:tcPr>
            <w:tcW w:w="877" w:type="pct"/>
            <w:vAlign w:val="center"/>
          </w:tcPr>
          <w:p w14:paraId="75BEF1C8" w14:textId="02F0ABAD" w:rsidR="004937B2" w:rsidRPr="009B7BE6" w:rsidRDefault="004937B2" w:rsidP="004937B2">
            <w:pPr>
              <w:pStyle w:val="aff"/>
            </w:pPr>
            <w:r w:rsidRPr="009B7BE6">
              <w:t>шт.</w:t>
            </w:r>
          </w:p>
        </w:tc>
        <w:tc>
          <w:tcPr>
            <w:tcW w:w="688" w:type="pct"/>
            <w:vAlign w:val="center"/>
          </w:tcPr>
          <w:p w14:paraId="394E7F6A" w14:textId="65F6BDBF" w:rsidR="004937B2" w:rsidRPr="009B7BE6" w:rsidRDefault="004937B2" w:rsidP="004937B2">
            <w:pPr>
              <w:pStyle w:val="aff"/>
            </w:pPr>
            <w:r w:rsidRPr="009B7BE6">
              <w:t>1</w:t>
            </w:r>
          </w:p>
        </w:tc>
      </w:tr>
      <w:tr w:rsidR="00C96C17" w:rsidRPr="00E63073" w14:paraId="57C35933" w14:textId="77777777" w:rsidTr="007F2993">
        <w:tc>
          <w:tcPr>
            <w:tcW w:w="4312" w:type="pct"/>
            <w:gridSpan w:val="3"/>
          </w:tcPr>
          <w:p w14:paraId="366187F9" w14:textId="77777777" w:rsidR="00C96C17" w:rsidRPr="00E63073" w:rsidRDefault="00C96C17">
            <w:pPr>
              <w:pStyle w:val="ConsPlusNormal"/>
              <w:ind w:firstLine="0"/>
              <w:jc w:val="center"/>
              <w:rPr>
                <w:rFonts w:ascii="Times New Roman" w:hAnsi="Times New Roman" w:cs="Times New Roman"/>
                <w:sz w:val="24"/>
                <w:szCs w:val="24"/>
              </w:rPr>
            </w:pPr>
            <w:r w:rsidRPr="00E63073">
              <w:rPr>
                <w:rFonts w:ascii="Times New Roman" w:hAnsi="Times New Roman"/>
                <w:b/>
                <w:sz w:val="24"/>
                <w:szCs w:val="24"/>
              </w:rPr>
              <w:t>ИТОГО</w:t>
            </w:r>
          </w:p>
        </w:tc>
        <w:tc>
          <w:tcPr>
            <w:tcW w:w="688" w:type="pct"/>
          </w:tcPr>
          <w:p w14:paraId="56AA2110" w14:textId="5D2F7272" w:rsidR="00C96C17" w:rsidRPr="009B7BE6" w:rsidRDefault="004937B2">
            <w:pPr>
              <w:pStyle w:val="ConsPlusNormal"/>
              <w:ind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49</w:t>
            </w:r>
          </w:p>
        </w:tc>
      </w:tr>
    </w:tbl>
    <w:p w14:paraId="7C41D310" w14:textId="77777777" w:rsidR="00DB6CC2" w:rsidRPr="00E63073" w:rsidRDefault="00DB6CC2">
      <w:pPr>
        <w:pStyle w:val="ConsPlusNormal"/>
        <w:ind w:firstLine="709"/>
        <w:jc w:val="both"/>
        <w:rPr>
          <w:rFonts w:ascii="Times New Roman" w:hAnsi="Times New Roman" w:cs="Times New Roman"/>
          <w:sz w:val="24"/>
          <w:szCs w:val="24"/>
        </w:rPr>
      </w:pPr>
    </w:p>
    <w:p w14:paraId="044B0F57" w14:textId="0DDDA2D0" w:rsidR="003762F9" w:rsidRDefault="003762F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Спецификация поставляемо</w:t>
      </w:r>
      <w:r w:rsidR="00777C8B" w:rsidRPr="00E63073">
        <w:rPr>
          <w:rFonts w:ascii="Times New Roman" w:hAnsi="Times New Roman" w:cs="Times New Roman"/>
          <w:sz w:val="24"/>
          <w:szCs w:val="24"/>
        </w:rPr>
        <w:t>го</w:t>
      </w:r>
      <w:r w:rsidRPr="00E63073">
        <w:rPr>
          <w:rFonts w:ascii="Times New Roman" w:hAnsi="Times New Roman" w:cs="Times New Roman"/>
          <w:sz w:val="24"/>
          <w:szCs w:val="24"/>
        </w:rPr>
        <w:t xml:space="preserve"> </w:t>
      </w:r>
      <w:r w:rsidR="004C319C">
        <w:rPr>
          <w:rFonts w:ascii="Times New Roman" w:hAnsi="Times New Roman" w:cs="Times New Roman"/>
          <w:sz w:val="24"/>
          <w:szCs w:val="24"/>
        </w:rPr>
        <w:t>Т</w:t>
      </w:r>
      <w:r w:rsidR="00777C8B" w:rsidRPr="00E63073">
        <w:rPr>
          <w:rFonts w:ascii="Times New Roman" w:hAnsi="Times New Roman" w:cs="Times New Roman"/>
          <w:sz w:val="24"/>
          <w:szCs w:val="24"/>
        </w:rPr>
        <w:t>овара</w:t>
      </w:r>
      <w:r w:rsidRPr="00E63073">
        <w:rPr>
          <w:rFonts w:ascii="Times New Roman" w:hAnsi="Times New Roman" w:cs="Times New Roman"/>
          <w:sz w:val="24"/>
          <w:szCs w:val="24"/>
        </w:rPr>
        <w:t xml:space="preserve"> должна </w:t>
      </w:r>
      <w:r w:rsidR="00F40494" w:rsidRPr="00E63073">
        <w:rPr>
          <w:rFonts w:ascii="Times New Roman" w:hAnsi="Times New Roman" w:cs="Times New Roman"/>
          <w:sz w:val="24"/>
          <w:szCs w:val="24"/>
        </w:rPr>
        <w:t>соответствовать</w:t>
      </w:r>
      <w:r w:rsidR="00496D72" w:rsidRPr="00E63073">
        <w:rPr>
          <w:rFonts w:ascii="Times New Roman" w:hAnsi="Times New Roman" w:cs="Times New Roman"/>
          <w:sz w:val="24"/>
          <w:szCs w:val="24"/>
        </w:rPr>
        <w:t xml:space="preserve"> основным характеристикам </w:t>
      </w:r>
      <w:r w:rsidR="004C319C">
        <w:rPr>
          <w:rFonts w:ascii="Times New Roman" w:hAnsi="Times New Roman" w:cs="Times New Roman"/>
          <w:sz w:val="24"/>
          <w:szCs w:val="24"/>
        </w:rPr>
        <w:t>Т</w:t>
      </w:r>
      <w:r w:rsidR="00496D72" w:rsidRPr="00E63073">
        <w:rPr>
          <w:rFonts w:ascii="Times New Roman" w:hAnsi="Times New Roman" w:cs="Times New Roman"/>
          <w:sz w:val="24"/>
          <w:szCs w:val="24"/>
        </w:rPr>
        <w:t>овара, указанным в настоящем техническом задании</w:t>
      </w:r>
      <w:r w:rsidRPr="00E63073">
        <w:rPr>
          <w:rFonts w:ascii="Times New Roman" w:hAnsi="Times New Roman" w:cs="Times New Roman"/>
          <w:sz w:val="24"/>
          <w:szCs w:val="24"/>
        </w:rPr>
        <w:t>.</w:t>
      </w:r>
    </w:p>
    <w:p w14:paraId="0ABBC7CD" w14:textId="77777777" w:rsidR="007F2993" w:rsidRDefault="007F2993">
      <w:pPr>
        <w:pStyle w:val="ConsPlusNormal"/>
        <w:ind w:firstLine="709"/>
        <w:jc w:val="both"/>
        <w:rPr>
          <w:rFonts w:ascii="Times New Roman" w:hAnsi="Times New Roman" w:cs="Times New Roman"/>
          <w:sz w:val="24"/>
          <w:szCs w:val="24"/>
        </w:rPr>
      </w:pPr>
    </w:p>
    <w:p w14:paraId="3CD418EA" w14:textId="0E02A073" w:rsidR="00C96C17" w:rsidRPr="004648A4" w:rsidRDefault="00EC33A5" w:rsidP="00261234">
      <w:pPr>
        <w:pStyle w:val="ConsPlusNormal"/>
        <w:keepNext/>
        <w:keepLines/>
        <w:numPr>
          <w:ilvl w:val="1"/>
          <w:numId w:val="1"/>
        </w:numPr>
        <w:spacing w:before="240"/>
        <w:ind w:left="709" w:firstLine="0"/>
        <w:jc w:val="both"/>
        <w:rPr>
          <w:rFonts w:ascii="Times New Roman" w:hAnsi="Times New Roman" w:cs="Times New Roman"/>
          <w:b/>
          <w:sz w:val="24"/>
          <w:szCs w:val="24"/>
        </w:rPr>
      </w:pPr>
      <w:r w:rsidRPr="004648A4">
        <w:rPr>
          <w:rFonts w:ascii="Times New Roman" w:hAnsi="Times New Roman" w:cs="Times New Roman"/>
          <w:b/>
          <w:sz w:val="24"/>
          <w:szCs w:val="24"/>
        </w:rPr>
        <w:t xml:space="preserve"> Основные характеристики товара</w:t>
      </w:r>
    </w:p>
    <w:tbl>
      <w:tblPr>
        <w:tblStyle w:val="a8"/>
        <w:tblW w:w="0" w:type="auto"/>
        <w:tblLook w:val="04A0" w:firstRow="1" w:lastRow="0" w:firstColumn="1" w:lastColumn="0" w:noHBand="0" w:noVBand="1"/>
      </w:tblPr>
      <w:tblGrid>
        <w:gridCol w:w="518"/>
        <w:gridCol w:w="3446"/>
        <w:gridCol w:w="5380"/>
      </w:tblGrid>
      <w:tr w:rsidR="00C96C17" w:rsidRPr="00E63073" w14:paraId="14BCC398" w14:textId="77777777" w:rsidTr="00B51FEE">
        <w:trPr>
          <w:tblHeader/>
        </w:trPr>
        <w:tc>
          <w:tcPr>
            <w:tcW w:w="518" w:type="dxa"/>
            <w:vAlign w:val="center"/>
          </w:tcPr>
          <w:p w14:paraId="2FCC8BD8" w14:textId="77777777" w:rsidR="00C96C17" w:rsidRPr="00E63073" w:rsidRDefault="00C96C17" w:rsidP="00DB5107">
            <w:pPr>
              <w:pStyle w:val="afa"/>
            </w:pPr>
            <w:r w:rsidRPr="00E63073">
              <w:t>№ п/п</w:t>
            </w:r>
          </w:p>
        </w:tc>
        <w:tc>
          <w:tcPr>
            <w:tcW w:w="3446" w:type="dxa"/>
            <w:vAlign w:val="center"/>
          </w:tcPr>
          <w:p w14:paraId="551DB835" w14:textId="15C00BF8" w:rsidR="00C96C17" w:rsidRPr="00E63073" w:rsidRDefault="00C96C17" w:rsidP="00EA02F9">
            <w:pPr>
              <w:pStyle w:val="afa"/>
            </w:pPr>
            <w:r w:rsidRPr="00E63073">
              <w:t>Характеристик</w:t>
            </w:r>
            <w:r w:rsidR="00EA02F9">
              <w:t>и</w:t>
            </w:r>
            <w:r w:rsidR="002E2F12">
              <w:t xml:space="preserve"> Товара</w:t>
            </w:r>
            <w:r w:rsidR="00EA02F9">
              <w:t xml:space="preserve"> </w:t>
            </w:r>
            <w:r w:rsidR="00F02A92">
              <w:t xml:space="preserve">в соответствии с </w:t>
            </w:r>
            <w:r w:rsidR="00EA02F9">
              <w:t>параметрами эквивалентности</w:t>
            </w:r>
            <w:r w:rsidR="009D14D9">
              <w:t>,</w:t>
            </w:r>
            <w:r w:rsidR="00F02A92">
              <w:t xml:space="preserve"> уст</w:t>
            </w:r>
            <w:r w:rsidR="00EA02F9">
              <w:t xml:space="preserve">ановленными </w:t>
            </w:r>
            <w:r w:rsidR="00F02A92">
              <w:t>в Т</w:t>
            </w:r>
            <w:r w:rsidR="00EA02F9">
              <w:t>ехническом задании</w:t>
            </w:r>
          </w:p>
        </w:tc>
        <w:tc>
          <w:tcPr>
            <w:tcW w:w="5380" w:type="dxa"/>
            <w:vAlign w:val="center"/>
          </w:tcPr>
          <w:p w14:paraId="7380F939" w14:textId="2779ADE4" w:rsidR="002E2F12" w:rsidRDefault="00C96C17" w:rsidP="002E2F12">
            <w:pPr>
              <w:pStyle w:val="afa"/>
            </w:pPr>
            <w:r w:rsidRPr="00E63073">
              <w:t>Значение характеристики</w:t>
            </w:r>
            <w:r w:rsidR="002E2F12" w:rsidRPr="009D14D9">
              <w:t xml:space="preserve"> </w:t>
            </w:r>
            <w:r w:rsidR="00EA02F9">
              <w:t xml:space="preserve">Товара </w:t>
            </w:r>
            <w:r w:rsidR="00F02A92">
              <w:t xml:space="preserve">в соответствии с </w:t>
            </w:r>
          </w:p>
          <w:p w14:paraId="7030A1D1" w14:textId="4517D07D" w:rsidR="00C96C17" w:rsidRPr="002E2F12" w:rsidRDefault="00EA02F9" w:rsidP="00EA02F9">
            <w:pPr>
              <w:pStyle w:val="afa"/>
            </w:pPr>
            <w:r>
              <w:t>з</w:t>
            </w:r>
            <w:r w:rsidR="002E2F12" w:rsidRPr="002E2F12">
              <w:t>начени</w:t>
            </w:r>
            <w:r>
              <w:t>ями</w:t>
            </w:r>
            <w:r w:rsidR="002E2F12" w:rsidRPr="002E2F12">
              <w:t xml:space="preserve"> параметров эквивалентности Товара</w:t>
            </w:r>
            <w:r w:rsidR="000A09F5">
              <w:rPr>
                <w:rStyle w:val="af6"/>
              </w:rPr>
              <w:footnoteReference w:id="2"/>
            </w:r>
          </w:p>
        </w:tc>
      </w:tr>
      <w:tr w:rsidR="00415DF6" w:rsidRPr="00B84319" w14:paraId="59CC59B2" w14:textId="77777777" w:rsidTr="00426339">
        <w:tc>
          <w:tcPr>
            <w:tcW w:w="9344" w:type="dxa"/>
            <w:gridSpan w:val="3"/>
            <w:vAlign w:val="center"/>
          </w:tcPr>
          <w:p w14:paraId="055CF269" w14:textId="6D5FB0F8" w:rsidR="00415DF6" w:rsidRPr="00014596" w:rsidRDefault="00415DF6" w:rsidP="001805B9">
            <w:pPr>
              <w:pStyle w:val="afc"/>
              <w:jc w:val="both"/>
              <w:rPr>
                <w:b/>
                <w:bCs/>
              </w:rPr>
            </w:pPr>
            <w:bookmarkStart w:id="4" w:name="_Hlk210654230"/>
            <w:r w:rsidRPr="00014596">
              <w:rPr>
                <w:b/>
                <w:bCs/>
              </w:rPr>
              <w:t xml:space="preserve">Модель: Аккумулятор </w:t>
            </w:r>
            <w:r w:rsidR="00100EED" w:rsidRPr="00014596">
              <w:rPr>
                <w:b/>
                <w:bCs/>
              </w:rPr>
              <w:t>C32N2002</w:t>
            </w:r>
            <w:r w:rsidRPr="00014596">
              <w:rPr>
                <w:b/>
                <w:bCs/>
              </w:rPr>
              <w:t xml:space="preserve"> для ноутбука или эквивалент со следующими характеристиками:</w:t>
            </w:r>
          </w:p>
        </w:tc>
      </w:tr>
      <w:tr w:rsidR="00415DF6" w:rsidRPr="00B84319" w14:paraId="1A3949E1" w14:textId="77777777" w:rsidTr="00B51FEE">
        <w:tc>
          <w:tcPr>
            <w:tcW w:w="518" w:type="dxa"/>
            <w:vAlign w:val="center"/>
          </w:tcPr>
          <w:p w14:paraId="0F99DA4F" w14:textId="77777777" w:rsidR="00415DF6" w:rsidRPr="00B84319" w:rsidRDefault="00415DF6" w:rsidP="00415DF6">
            <w:pPr>
              <w:pStyle w:val="a"/>
              <w:numPr>
                <w:ilvl w:val="0"/>
                <w:numId w:val="11"/>
              </w:numPr>
              <w:rPr>
                <w:lang w:val="ru-RU"/>
              </w:rPr>
            </w:pPr>
          </w:p>
        </w:tc>
        <w:tc>
          <w:tcPr>
            <w:tcW w:w="3446" w:type="dxa"/>
            <w:vAlign w:val="center"/>
          </w:tcPr>
          <w:p w14:paraId="1C58B79B" w14:textId="308AECB7" w:rsidR="00415DF6" w:rsidRPr="00014596" w:rsidRDefault="00415DF6" w:rsidP="00415DF6">
            <w:pPr>
              <w:pStyle w:val="afc"/>
              <w:jc w:val="both"/>
            </w:pPr>
            <w:r w:rsidRPr="00014596">
              <w:t>Емкость аккумулятора, Вт*ч</w:t>
            </w:r>
          </w:p>
        </w:tc>
        <w:tc>
          <w:tcPr>
            <w:tcW w:w="5380" w:type="dxa"/>
            <w:vAlign w:val="center"/>
          </w:tcPr>
          <w:p w14:paraId="128883E9" w14:textId="0A82B153" w:rsidR="00415DF6" w:rsidRPr="00014596" w:rsidRDefault="00415DF6" w:rsidP="00415DF6">
            <w:pPr>
              <w:pStyle w:val="afc"/>
              <w:jc w:val="center"/>
            </w:pPr>
            <w:r w:rsidRPr="00014596">
              <w:t xml:space="preserve">Не менее </w:t>
            </w:r>
            <w:r w:rsidR="00100EED" w:rsidRPr="00014596">
              <w:rPr>
                <w:lang w:val="en-US"/>
              </w:rPr>
              <w:t>96</w:t>
            </w:r>
            <w:r w:rsidRPr="00014596">
              <w:t>*</w:t>
            </w:r>
          </w:p>
        </w:tc>
      </w:tr>
      <w:tr w:rsidR="00415DF6" w:rsidRPr="00B84319" w14:paraId="54D12F38" w14:textId="77777777" w:rsidTr="00B51FEE">
        <w:tc>
          <w:tcPr>
            <w:tcW w:w="518" w:type="dxa"/>
            <w:vAlign w:val="center"/>
          </w:tcPr>
          <w:p w14:paraId="22D3F41D" w14:textId="77777777" w:rsidR="00415DF6" w:rsidRPr="00B84319" w:rsidRDefault="00415DF6" w:rsidP="00415DF6">
            <w:pPr>
              <w:pStyle w:val="a"/>
              <w:numPr>
                <w:ilvl w:val="0"/>
                <w:numId w:val="11"/>
              </w:numPr>
              <w:rPr>
                <w:lang w:val="ru-RU"/>
              </w:rPr>
            </w:pPr>
          </w:p>
        </w:tc>
        <w:tc>
          <w:tcPr>
            <w:tcW w:w="3446" w:type="dxa"/>
            <w:vAlign w:val="center"/>
          </w:tcPr>
          <w:p w14:paraId="3848B8EE" w14:textId="5C9FB963" w:rsidR="00415DF6" w:rsidRPr="00014596" w:rsidRDefault="00415DF6" w:rsidP="00415DF6">
            <w:pPr>
              <w:pStyle w:val="afc"/>
              <w:jc w:val="both"/>
            </w:pPr>
            <w:r w:rsidRPr="00014596">
              <w:t>Выходное напряжение, В</w:t>
            </w:r>
          </w:p>
        </w:tc>
        <w:tc>
          <w:tcPr>
            <w:tcW w:w="5380" w:type="dxa"/>
            <w:vAlign w:val="center"/>
          </w:tcPr>
          <w:p w14:paraId="58EB455F" w14:textId="05F64C1C" w:rsidR="00415DF6" w:rsidRPr="00014596" w:rsidRDefault="00415DF6" w:rsidP="00415DF6">
            <w:pPr>
              <w:pStyle w:val="afc"/>
              <w:jc w:val="center"/>
            </w:pPr>
            <w:r w:rsidRPr="00014596">
              <w:t>11.</w:t>
            </w:r>
            <w:r w:rsidRPr="00014596">
              <w:rPr>
                <w:lang w:val="en-US"/>
              </w:rPr>
              <w:t>5</w:t>
            </w:r>
            <w:r w:rsidR="00100EED" w:rsidRPr="00014596">
              <w:rPr>
                <w:lang w:val="en-US"/>
              </w:rPr>
              <w:t>5</w:t>
            </w:r>
          </w:p>
        </w:tc>
      </w:tr>
      <w:tr w:rsidR="00415DF6" w:rsidRPr="00B84319" w14:paraId="47ECC974" w14:textId="77777777" w:rsidTr="00B51FEE">
        <w:tc>
          <w:tcPr>
            <w:tcW w:w="518" w:type="dxa"/>
            <w:vAlign w:val="center"/>
          </w:tcPr>
          <w:p w14:paraId="4628BAA9" w14:textId="77777777" w:rsidR="00415DF6" w:rsidRPr="00B84319" w:rsidRDefault="00415DF6" w:rsidP="00415DF6">
            <w:pPr>
              <w:pStyle w:val="a"/>
              <w:numPr>
                <w:ilvl w:val="0"/>
                <w:numId w:val="11"/>
              </w:numPr>
              <w:rPr>
                <w:lang w:val="ru-RU"/>
              </w:rPr>
            </w:pPr>
          </w:p>
        </w:tc>
        <w:tc>
          <w:tcPr>
            <w:tcW w:w="3446" w:type="dxa"/>
            <w:vAlign w:val="center"/>
          </w:tcPr>
          <w:p w14:paraId="238DC049" w14:textId="3BE3E800" w:rsidR="00415DF6" w:rsidRPr="00014596" w:rsidRDefault="00415DF6" w:rsidP="00415DF6">
            <w:pPr>
              <w:pStyle w:val="afc"/>
              <w:jc w:val="both"/>
            </w:pPr>
            <w:r w:rsidRPr="00014596">
              <w:t>Аккумуляторные ячейки</w:t>
            </w:r>
            <w:r w:rsidRPr="00014596">
              <w:tab/>
            </w:r>
          </w:p>
        </w:tc>
        <w:tc>
          <w:tcPr>
            <w:tcW w:w="5380" w:type="dxa"/>
            <w:vAlign w:val="center"/>
          </w:tcPr>
          <w:p w14:paraId="101670A9" w14:textId="31481DA5" w:rsidR="00415DF6" w:rsidRPr="00014596" w:rsidRDefault="00415DF6" w:rsidP="00415DF6">
            <w:pPr>
              <w:pStyle w:val="afc"/>
              <w:jc w:val="center"/>
            </w:pPr>
            <w:r w:rsidRPr="00014596">
              <w:t>Высококачественные (соответствуют оригинальным)</w:t>
            </w:r>
          </w:p>
        </w:tc>
      </w:tr>
      <w:tr w:rsidR="00415DF6" w:rsidRPr="00B84319" w14:paraId="3559F745" w14:textId="77777777" w:rsidTr="00B51FEE">
        <w:tc>
          <w:tcPr>
            <w:tcW w:w="518" w:type="dxa"/>
            <w:vAlign w:val="center"/>
          </w:tcPr>
          <w:p w14:paraId="61F93A9C" w14:textId="77777777" w:rsidR="00415DF6" w:rsidRPr="00B84319" w:rsidRDefault="00415DF6" w:rsidP="00415DF6">
            <w:pPr>
              <w:pStyle w:val="a"/>
              <w:numPr>
                <w:ilvl w:val="0"/>
                <w:numId w:val="11"/>
              </w:numPr>
              <w:rPr>
                <w:lang w:val="ru-RU"/>
              </w:rPr>
            </w:pPr>
          </w:p>
        </w:tc>
        <w:tc>
          <w:tcPr>
            <w:tcW w:w="3446" w:type="dxa"/>
          </w:tcPr>
          <w:p w14:paraId="314A59D9" w14:textId="36A60E05" w:rsidR="00415DF6" w:rsidRPr="00014596" w:rsidRDefault="00415DF6" w:rsidP="00415DF6">
            <w:pPr>
              <w:pStyle w:val="afc"/>
              <w:jc w:val="both"/>
            </w:pPr>
            <w:r w:rsidRPr="00014596">
              <w:t>Емкость, мА*ч</w:t>
            </w:r>
          </w:p>
        </w:tc>
        <w:tc>
          <w:tcPr>
            <w:tcW w:w="5380" w:type="dxa"/>
            <w:vAlign w:val="center"/>
          </w:tcPr>
          <w:p w14:paraId="0C65B83F" w14:textId="35D3E9B8" w:rsidR="00415DF6" w:rsidRPr="00014596" w:rsidRDefault="00415DF6" w:rsidP="00415DF6">
            <w:pPr>
              <w:pStyle w:val="afc"/>
              <w:jc w:val="center"/>
            </w:pPr>
            <w:r w:rsidRPr="00014596">
              <w:t xml:space="preserve">Не менее </w:t>
            </w:r>
            <w:r w:rsidR="00100EED" w:rsidRPr="00014596">
              <w:rPr>
                <w:lang w:val="en-US"/>
              </w:rPr>
              <w:t>8230</w:t>
            </w:r>
            <w:r w:rsidRPr="00014596">
              <w:t>*</w:t>
            </w:r>
          </w:p>
        </w:tc>
      </w:tr>
      <w:tr w:rsidR="00415DF6" w:rsidRPr="00596004" w14:paraId="12BB8C89" w14:textId="77777777" w:rsidTr="00B51FEE">
        <w:tc>
          <w:tcPr>
            <w:tcW w:w="518" w:type="dxa"/>
            <w:vAlign w:val="center"/>
          </w:tcPr>
          <w:p w14:paraId="576FD640" w14:textId="77777777" w:rsidR="00415DF6" w:rsidRPr="00B84319" w:rsidRDefault="00415DF6" w:rsidP="00415DF6">
            <w:pPr>
              <w:pStyle w:val="a"/>
              <w:numPr>
                <w:ilvl w:val="0"/>
                <w:numId w:val="11"/>
              </w:numPr>
              <w:rPr>
                <w:lang w:val="ru-RU"/>
              </w:rPr>
            </w:pPr>
          </w:p>
        </w:tc>
        <w:tc>
          <w:tcPr>
            <w:tcW w:w="3446" w:type="dxa"/>
            <w:vAlign w:val="center"/>
          </w:tcPr>
          <w:p w14:paraId="787B3A53" w14:textId="66895171" w:rsidR="00415DF6" w:rsidRPr="00014596" w:rsidRDefault="00415DF6" w:rsidP="00415DF6">
            <w:pPr>
              <w:pStyle w:val="afc"/>
              <w:jc w:val="both"/>
            </w:pPr>
            <w:r w:rsidRPr="00014596">
              <w:t>Тип аккумулятора</w:t>
            </w:r>
            <w:r w:rsidRPr="00014596">
              <w:tab/>
            </w:r>
          </w:p>
        </w:tc>
        <w:tc>
          <w:tcPr>
            <w:tcW w:w="5380" w:type="dxa"/>
            <w:vAlign w:val="center"/>
          </w:tcPr>
          <w:p w14:paraId="2A7983A1" w14:textId="54D2749C" w:rsidR="00415DF6" w:rsidRPr="00014596" w:rsidRDefault="00C164CA" w:rsidP="00415DF6">
            <w:pPr>
              <w:pStyle w:val="afc"/>
              <w:jc w:val="center"/>
            </w:pPr>
            <w:r w:rsidRPr="00014596">
              <w:rPr>
                <w:lang w:val="en-US"/>
              </w:rPr>
              <w:t>Li-ion</w:t>
            </w:r>
          </w:p>
        </w:tc>
      </w:tr>
      <w:tr w:rsidR="00415DF6" w:rsidRPr="00B84319" w14:paraId="6F38E8A8" w14:textId="77777777" w:rsidTr="00B51FEE">
        <w:tc>
          <w:tcPr>
            <w:tcW w:w="518" w:type="dxa"/>
            <w:vAlign w:val="center"/>
          </w:tcPr>
          <w:p w14:paraId="400B1D77" w14:textId="77777777" w:rsidR="00415DF6" w:rsidRPr="00C164CA" w:rsidRDefault="00415DF6" w:rsidP="00415DF6">
            <w:pPr>
              <w:pStyle w:val="a"/>
              <w:numPr>
                <w:ilvl w:val="0"/>
                <w:numId w:val="11"/>
              </w:numPr>
            </w:pPr>
          </w:p>
        </w:tc>
        <w:tc>
          <w:tcPr>
            <w:tcW w:w="3446" w:type="dxa"/>
            <w:vAlign w:val="center"/>
          </w:tcPr>
          <w:p w14:paraId="057632D4" w14:textId="36C08A4A" w:rsidR="00415DF6" w:rsidRPr="00014596" w:rsidRDefault="00415DF6" w:rsidP="00415DF6">
            <w:pPr>
              <w:pStyle w:val="afc"/>
              <w:jc w:val="both"/>
            </w:pPr>
            <w:r w:rsidRPr="00014596">
              <w:t>Назначение</w:t>
            </w:r>
          </w:p>
        </w:tc>
        <w:tc>
          <w:tcPr>
            <w:tcW w:w="5380" w:type="dxa"/>
            <w:vAlign w:val="center"/>
          </w:tcPr>
          <w:p w14:paraId="2288A544" w14:textId="28D0657B" w:rsidR="00415DF6" w:rsidRPr="00014596" w:rsidRDefault="00415DF6" w:rsidP="00415DF6">
            <w:pPr>
              <w:pStyle w:val="afc"/>
              <w:jc w:val="center"/>
            </w:pPr>
            <w:r w:rsidRPr="00014596">
              <w:t>Для ноутбука</w:t>
            </w:r>
          </w:p>
        </w:tc>
      </w:tr>
      <w:tr w:rsidR="00415DF6" w:rsidRPr="00D460EC" w14:paraId="702A4AD7" w14:textId="77777777" w:rsidTr="00B51FEE">
        <w:tc>
          <w:tcPr>
            <w:tcW w:w="518" w:type="dxa"/>
            <w:vAlign w:val="center"/>
          </w:tcPr>
          <w:p w14:paraId="754275C1" w14:textId="77777777" w:rsidR="00415DF6" w:rsidRPr="00B84319" w:rsidRDefault="00415DF6" w:rsidP="00415DF6">
            <w:pPr>
              <w:pStyle w:val="a"/>
              <w:numPr>
                <w:ilvl w:val="0"/>
                <w:numId w:val="11"/>
              </w:numPr>
              <w:rPr>
                <w:lang w:val="ru-RU"/>
              </w:rPr>
            </w:pPr>
          </w:p>
        </w:tc>
        <w:tc>
          <w:tcPr>
            <w:tcW w:w="3446" w:type="dxa"/>
            <w:vAlign w:val="center"/>
          </w:tcPr>
          <w:p w14:paraId="11AC6FB7" w14:textId="2FD46B1E" w:rsidR="00415DF6" w:rsidRPr="00014596" w:rsidRDefault="00582775" w:rsidP="00F42FC0">
            <w:pPr>
              <w:pStyle w:val="afc"/>
            </w:pPr>
            <w:r w:rsidRPr="00014596">
              <w:t>Совместимые модели ноутбуков</w:t>
            </w:r>
          </w:p>
        </w:tc>
        <w:tc>
          <w:tcPr>
            <w:tcW w:w="5380" w:type="dxa"/>
            <w:vAlign w:val="center"/>
          </w:tcPr>
          <w:p w14:paraId="1F468A09" w14:textId="10B1B94A" w:rsidR="00415DF6" w:rsidRPr="00014596" w:rsidRDefault="00100EED" w:rsidP="00415DF6">
            <w:pPr>
              <w:pStyle w:val="afc"/>
              <w:jc w:val="center"/>
              <w:rPr>
                <w:lang w:val="en-US"/>
              </w:rPr>
            </w:pPr>
            <w:r w:rsidRPr="00014596">
              <w:rPr>
                <w:lang w:val="en-US"/>
              </w:rPr>
              <w:t xml:space="preserve">ASUS </w:t>
            </w:r>
            <w:proofErr w:type="spellStart"/>
            <w:r w:rsidRPr="00014596">
              <w:rPr>
                <w:lang w:val="en-US"/>
              </w:rPr>
              <w:t>Zenbook</w:t>
            </w:r>
            <w:proofErr w:type="spellEnd"/>
            <w:r w:rsidRPr="00014596">
              <w:rPr>
                <w:lang w:val="en-US"/>
              </w:rPr>
              <w:t xml:space="preserve"> Pro15 UX535LI-BO434R</w:t>
            </w:r>
          </w:p>
        </w:tc>
      </w:tr>
      <w:tr w:rsidR="00467D0E" w:rsidRPr="00B84319" w14:paraId="44BF55D6" w14:textId="77777777" w:rsidTr="00DC5000">
        <w:tc>
          <w:tcPr>
            <w:tcW w:w="9344" w:type="dxa"/>
            <w:gridSpan w:val="3"/>
            <w:vAlign w:val="center"/>
          </w:tcPr>
          <w:p w14:paraId="32B7803C" w14:textId="0225BCD3" w:rsidR="00467D0E" w:rsidRPr="00014596" w:rsidRDefault="00467D0E" w:rsidP="00467D0E">
            <w:pPr>
              <w:pStyle w:val="afc"/>
              <w:jc w:val="both"/>
              <w:rPr>
                <w:b/>
                <w:bCs/>
              </w:rPr>
            </w:pPr>
            <w:r w:rsidRPr="00014596">
              <w:rPr>
                <w:b/>
                <w:bCs/>
              </w:rPr>
              <w:t xml:space="preserve">Модель: Аккумулятор </w:t>
            </w:r>
            <w:r w:rsidR="00ED18FE" w:rsidRPr="00014596">
              <w:rPr>
                <w:b/>
                <w:bCs/>
              </w:rPr>
              <w:t xml:space="preserve">HP HT03XL </w:t>
            </w:r>
            <w:r w:rsidRPr="00014596">
              <w:rPr>
                <w:b/>
                <w:bCs/>
              </w:rPr>
              <w:t>для ноутбука или эквивалент со следующими характеристиками:</w:t>
            </w:r>
          </w:p>
        </w:tc>
      </w:tr>
      <w:tr w:rsidR="00ED18FE" w:rsidRPr="00B84319" w14:paraId="73564BFD" w14:textId="77777777" w:rsidTr="00B51FEE">
        <w:tc>
          <w:tcPr>
            <w:tcW w:w="518" w:type="dxa"/>
            <w:vAlign w:val="center"/>
          </w:tcPr>
          <w:p w14:paraId="2B9C1ECA" w14:textId="77777777" w:rsidR="00ED18FE" w:rsidRPr="00B84319" w:rsidRDefault="00ED18FE" w:rsidP="00ED18FE">
            <w:pPr>
              <w:pStyle w:val="a"/>
              <w:numPr>
                <w:ilvl w:val="0"/>
                <w:numId w:val="11"/>
              </w:numPr>
              <w:rPr>
                <w:lang w:val="ru-RU"/>
              </w:rPr>
            </w:pPr>
          </w:p>
        </w:tc>
        <w:tc>
          <w:tcPr>
            <w:tcW w:w="3446" w:type="dxa"/>
            <w:vAlign w:val="center"/>
          </w:tcPr>
          <w:p w14:paraId="1F55EF0C" w14:textId="70146473" w:rsidR="00ED18FE" w:rsidRPr="00014596" w:rsidRDefault="00ED18FE" w:rsidP="00ED18FE">
            <w:pPr>
              <w:pStyle w:val="afc"/>
              <w:jc w:val="both"/>
            </w:pPr>
            <w:r w:rsidRPr="00014596">
              <w:t>Емкость аккумулятора, Вт*ч</w:t>
            </w:r>
          </w:p>
        </w:tc>
        <w:tc>
          <w:tcPr>
            <w:tcW w:w="5380" w:type="dxa"/>
            <w:vAlign w:val="center"/>
          </w:tcPr>
          <w:p w14:paraId="3EC053A9" w14:textId="6384CBD3" w:rsidR="00ED18FE" w:rsidRPr="00014596" w:rsidRDefault="00ED18FE" w:rsidP="00ED18FE">
            <w:pPr>
              <w:pStyle w:val="afc"/>
              <w:jc w:val="center"/>
            </w:pPr>
            <w:r w:rsidRPr="00014596">
              <w:t xml:space="preserve">Не менее </w:t>
            </w:r>
            <w:r w:rsidRPr="00014596">
              <w:rPr>
                <w:lang w:val="en-US"/>
              </w:rPr>
              <w:t>41</w:t>
            </w:r>
            <w:r w:rsidRPr="00014596">
              <w:t>*</w:t>
            </w:r>
          </w:p>
        </w:tc>
      </w:tr>
      <w:tr w:rsidR="00ED18FE" w:rsidRPr="00B84319" w14:paraId="6D474CDC" w14:textId="77777777" w:rsidTr="00B51FEE">
        <w:tc>
          <w:tcPr>
            <w:tcW w:w="518" w:type="dxa"/>
            <w:vAlign w:val="center"/>
          </w:tcPr>
          <w:p w14:paraId="7216AD17" w14:textId="77777777" w:rsidR="00ED18FE" w:rsidRPr="00B84319" w:rsidRDefault="00ED18FE" w:rsidP="00ED18FE">
            <w:pPr>
              <w:pStyle w:val="a"/>
              <w:numPr>
                <w:ilvl w:val="0"/>
                <w:numId w:val="11"/>
              </w:numPr>
              <w:rPr>
                <w:lang w:val="ru-RU"/>
              </w:rPr>
            </w:pPr>
          </w:p>
        </w:tc>
        <w:tc>
          <w:tcPr>
            <w:tcW w:w="3446" w:type="dxa"/>
            <w:vAlign w:val="center"/>
          </w:tcPr>
          <w:p w14:paraId="6AFB40D7" w14:textId="1A6D7174" w:rsidR="00ED18FE" w:rsidRPr="00014596" w:rsidRDefault="00ED18FE" w:rsidP="00ED18FE">
            <w:pPr>
              <w:pStyle w:val="afc"/>
              <w:jc w:val="both"/>
            </w:pPr>
            <w:r w:rsidRPr="00014596">
              <w:t>Выходное напряжение, В</w:t>
            </w:r>
          </w:p>
        </w:tc>
        <w:tc>
          <w:tcPr>
            <w:tcW w:w="5380" w:type="dxa"/>
            <w:vAlign w:val="center"/>
          </w:tcPr>
          <w:p w14:paraId="43F3711D" w14:textId="5DD1ED3C" w:rsidR="00ED18FE" w:rsidRPr="00014596" w:rsidRDefault="00ED18FE" w:rsidP="00ED18FE">
            <w:pPr>
              <w:pStyle w:val="afc"/>
              <w:jc w:val="center"/>
            </w:pPr>
            <w:r w:rsidRPr="00014596">
              <w:t>11.</w:t>
            </w:r>
            <w:r w:rsidRPr="00014596">
              <w:rPr>
                <w:lang w:val="en-US"/>
              </w:rPr>
              <w:t>4</w:t>
            </w:r>
          </w:p>
        </w:tc>
      </w:tr>
      <w:tr w:rsidR="00ED18FE" w:rsidRPr="00B84319" w14:paraId="3BC1BCA9" w14:textId="77777777" w:rsidTr="00B51FEE">
        <w:tc>
          <w:tcPr>
            <w:tcW w:w="518" w:type="dxa"/>
            <w:vAlign w:val="center"/>
          </w:tcPr>
          <w:p w14:paraId="23A2EE6D" w14:textId="77777777" w:rsidR="00ED18FE" w:rsidRPr="00B84319" w:rsidRDefault="00ED18FE" w:rsidP="00ED18FE">
            <w:pPr>
              <w:pStyle w:val="a"/>
              <w:numPr>
                <w:ilvl w:val="0"/>
                <w:numId w:val="11"/>
              </w:numPr>
              <w:rPr>
                <w:lang w:val="ru-RU"/>
              </w:rPr>
            </w:pPr>
          </w:p>
        </w:tc>
        <w:tc>
          <w:tcPr>
            <w:tcW w:w="3446" w:type="dxa"/>
            <w:vAlign w:val="center"/>
          </w:tcPr>
          <w:p w14:paraId="3CA18C30" w14:textId="47E3F510" w:rsidR="00ED18FE" w:rsidRPr="00014596" w:rsidRDefault="00ED18FE" w:rsidP="00ED18FE">
            <w:pPr>
              <w:pStyle w:val="afc"/>
              <w:jc w:val="both"/>
            </w:pPr>
            <w:r w:rsidRPr="00014596">
              <w:t>Аккумуляторные ячейки</w:t>
            </w:r>
            <w:r w:rsidRPr="00014596">
              <w:tab/>
            </w:r>
          </w:p>
        </w:tc>
        <w:tc>
          <w:tcPr>
            <w:tcW w:w="5380" w:type="dxa"/>
            <w:vAlign w:val="center"/>
          </w:tcPr>
          <w:p w14:paraId="1C8BD6F2" w14:textId="0F3D339E" w:rsidR="00ED18FE" w:rsidRPr="00014596" w:rsidRDefault="00ED18FE" w:rsidP="00ED18FE">
            <w:pPr>
              <w:pStyle w:val="afc"/>
              <w:jc w:val="center"/>
            </w:pPr>
            <w:r w:rsidRPr="00014596">
              <w:t>Высококачественные (соответствуют оригинальным)</w:t>
            </w:r>
          </w:p>
        </w:tc>
      </w:tr>
      <w:tr w:rsidR="00ED18FE" w:rsidRPr="00B84319" w14:paraId="2EBE7027" w14:textId="77777777" w:rsidTr="00B51FEE">
        <w:tc>
          <w:tcPr>
            <w:tcW w:w="518" w:type="dxa"/>
            <w:vAlign w:val="center"/>
          </w:tcPr>
          <w:p w14:paraId="1AE63C22" w14:textId="77777777" w:rsidR="00ED18FE" w:rsidRPr="00B84319" w:rsidRDefault="00ED18FE" w:rsidP="00ED18FE">
            <w:pPr>
              <w:pStyle w:val="a"/>
              <w:numPr>
                <w:ilvl w:val="0"/>
                <w:numId w:val="11"/>
              </w:numPr>
              <w:rPr>
                <w:lang w:val="ru-RU"/>
              </w:rPr>
            </w:pPr>
          </w:p>
        </w:tc>
        <w:tc>
          <w:tcPr>
            <w:tcW w:w="3446" w:type="dxa"/>
          </w:tcPr>
          <w:p w14:paraId="0D9DAC83" w14:textId="39F1EED8" w:rsidR="00ED18FE" w:rsidRPr="00014596" w:rsidRDefault="00ED18FE" w:rsidP="00ED18FE">
            <w:pPr>
              <w:pStyle w:val="afc"/>
              <w:jc w:val="both"/>
            </w:pPr>
            <w:r w:rsidRPr="00014596">
              <w:t>Емкость, мА*ч</w:t>
            </w:r>
          </w:p>
        </w:tc>
        <w:tc>
          <w:tcPr>
            <w:tcW w:w="5380" w:type="dxa"/>
            <w:vAlign w:val="center"/>
          </w:tcPr>
          <w:p w14:paraId="74EFCDFE" w14:textId="6D91EA62" w:rsidR="00ED18FE" w:rsidRPr="00014596" w:rsidRDefault="00ED18FE" w:rsidP="00ED18FE">
            <w:pPr>
              <w:pStyle w:val="afc"/>
              <w:jc w:val="center"/>
            </w:pPr>
            <w:r w:rsidRPr="00014596">
              <w:t>Не менее 3</w:t>
            </w:r>
            <w:r w:rsidRPr="00014596">
              <w:rPr>
                <w:lang w:val="en-US"/>
              </w:rPr>
              <w:t>600</w:t>
            </w:r>
            <w:r w:rsidRPr="00014596">
              <w:t>*</w:t>
            </w:r>
          </w:p>
        </w:tc>
      </w:tr>
      <w:tr w:rsidR="00ED18FE" w:rsidRPr="00D460EC" w14:paraId="23608A90" w14:textId="77777777" w:rsidTr="00B51FEE">
        <w:tc>
          <w:tcPr>
            <w:tcW w:w="518" w:type="dxa"/>
            <w:vAlign w:val="center"/>
          </w:tcPr>
          <w:p w14:paraId="126296C9" w14:textId="77777777" w:rsidR="00ED18FE" w:rsidRPr="00B84319" w:rsidRDefault="00ED18FE" w:rsidP="00ED18FE">
            <w:pPr>
              <w:pStyle w:val="a"/>
              <w:numPr>
                <w:ilvl w:val="0"/>
                <w:numId w:val="11"/>
              </w:numPr>
              <w:rPr>
                <w:lang w:val="ru-RU"/>
              </w:rPr>
            </w:pPr>
          </w:p>
        </w:tc>
        <w:tc>
          <w:tcPr>
            <w:tcW w:w="3446" w:type="dxa"/>
            <w:vAlign w:val="center"/>
          </w:tcPr>
          <w:p w14:paraId="6B3F53F1" w14:textId="5CA87394" w:rsidR="00ED18FE" w:rsidRPr="00014596" w:rsidRDefault="00ED18FE" w:rsidP="00ED18FE">
            <w:pPr>
              <w:pStyle w:val="afc"/>
              <w:jc w:val="both"/>
            </w:pPr>
            <w:r w:rsidRPr="00014596">
              <w:t>Тип аккумулятора</w:t>
            </w:r>
            <w:r w:rsidRPr="00014596">
              <w:tab/>
            </w:r>
          </w:p>
        </w:tc>
        <w:tc>
          <w:tcPr>
            <w:tcW w:w="5380" w:type="dxa"/>
            <w:vAlign w:val="center"/>
          </w:tcPr>
          <w:p w14:paraId="778423DB" w14:textId="44C6BBD4" w:rsidR="00ED18FE" w:rsidRPr="00014596" w:rsidRDefault="00ED18FE" w:rsidP="00ED18FE">
            <w:pPr>
              <w:pStyle w:val="afc"/>
              <w:jc w:val="center"/>
              <w:rPr>
                <w:lang w:val="en-US"/>
              </w:rPr>
            </w:pPr>
            <w:r w:rsidRPr="00014596">
              <w:rPr>
                <w:lang w:val="en-US"/>
              </w:rPr>
              <w:t xml:space="preserve">Li-ion </w:t>
            </w:r>
            <w:r w:rsidRPr="00014596">
              <w:t>или</w:t>
            </w:r>
            <w:r w:rsidRPr="00014596">
              <w:rPr>
                <w:rFonts w:ascii="Arial" w:hAnsi="Arial" w:cs="Arial"/>
                <w:lang w:val="en-US"/>
              </w:rPr>
              <w:t xml:space="preserve"> </w:t>
            </w:r>
            <w:r w:rsidRPr="00014596">
              <w:rPr>
                <w:lang w:val="en-US"/>
              </w:rPr>
              <w:t>Li-Polymer</w:t>
            </w:r>
            <w:r w:rsidR="00424594">
              <w:rPr>
                <w:lang w:val="en-US"/>
              </w:rPr>
              <w:t>*</w:t>
            </w:r>
          </w:p>
        </w:tc>
      </w:tr>
      <w:tr w:rsidR="00ED18FE" w:rsidRPr="00B84319" w14:paraId="2C1C88B6" w14:textId="77777777" w:rsidTr="00B51FEE">
        <w:tc>
          <w:tcPr>
            <w:tcW w:w="518" w:type="dxa"/>
            <w:vAlign w:val="center"/>
          </w:tcPr>
          <w:p w14:paraId="3D6AEBF5" w14:textId="77777777" w:rsidR="00ED18FE" w:rsidRPr="00ED18FE" w:rsidRDefault="00ED18FE" w:rsidP="00ED18FE">
            <w:pPr>
              <w:pStyle w:val="a"/>
              <w:numPr>
                <w:ilvl w:val="0"/>
                <w:numId w:val="11"/>
              </w:numPr>
            </w:pPr>
          </w:p>
        </w:tc>
        <w:tc>
          <w:tcPr>
            <w:tcW w:w="3446" w:type="dxa"/>
            <w:vAlign w:val="center"/>
          </w:tcPr>
          <w:p w14:paraId="49EAE2A8" w14:textId="178BF9E4" w:rsidR="00ED18FE" w:rsidRPr="00014596" w:rsidRDefault="00ED18FE" w:rsidP="00ED18FE">
            <w:pPr>
              <w:pStyle w:val="afc"/>
              <w:jc w:val="both"/>
            </w:pPr>
            <w:r w:rsidRPr="00014596">
              <w:t>Назначение</w:t>
            </w:r>
          </w:p>
        </w:tc>
        <w:tc>
          <w:tcPr>
            <w:tcW w:w="5380" w:type="dxa"/>
            <w:vAlign w:val="center"/>
          </w:tcPr>
          <w:p w14:paraId="530619E7" w14:textId="17208E75" w:rsidR="00ED18FE" w:rsidRPr="00014596" w:rsidRDefault="00ED18FE" w:rsidP="00ED18FE">
            <w:pPr>
              <w:pStyle w:val="afc"/>
              <w:jc w:val="center"/>
            </w:pPr>
            <w:r w:rsidRPr="00014596">
              <w:t>Для ноутбука</w:t>
            </w:r>
          </w:p>
        </w:tc>
      </w:tr>
      <w:tr w:rsidR="00ED18FE" w:rsidRPr="00B84319" w14:paraId="65691D78" w14:textId="77777777" w:rsidTr="00B51FEE">
        <w:tc>
          <w:tcPr>
            <w:tcW w:w="518" w:type="dxa"/>
            <w:vAlign w:val="center"/>
          </w:tcPr>
          <w:p w14:paraId="6397D927" w14:textId="77777777" w:rsidR="00ED18FE" w:rsidRPr="00B84319" w:rsidRDefault="00ED18FE" w:rsidP="00ED18FE">
            <w:pPr>
              <w:pStyle w:val="a"/>
              <w:numPr>
                <w:ilvl w:val="0"/>
                <w:numId w:val="11"/>
              </w:numPr>
              <w:rPr>
                <w:lang w:val="ru-RU"/>
              </w:rPr>
            </w:pPr>
          </w:p>
        </w:tc>
        <w:tc>
          <w:tcPr>
            <w:tcW w:w="3446" w:type="dxa"/>
            <w:vAlign w:val="center"/>
          </w:tcPr>
          <w:p w14:paraId="53729FA8" w14:textId="0EC27B7D" w:rsidR="00ED18FE" w:rsidRPr="00014596" w:rsidRDefault="00ED18FE" w:rsidP="00ED18FE">
            <w:pPr>
              <w:pStyle w:val="afc"/>
              <w:jc w:val="both"/>
            </w:pPr>
            <w:r w:rsidRPr="00014596">
              <w:t>Совместимые модели ноутбуков</w:t>
            </w:r>
          </w:p>
        </w:tc>
        <w:tc>
          <w:tcPr>
            <w:tcW w:w="5380" w:type="dxa"/>
            <w:vAlign w:val="center"/>
          </w:tcPr>
          <w:p w14:paraId="6F63DED9" w14:textId="5705DB32" w:rsidR="00ED18FE" w:rsidRPr="00014596" w:rsidRDefault="00ED18FE" w:rsidP="00ED18FE">
            <w:pPr>
              <w:pStyle w:val="afc"/>
              <w:jc w:val="center"/>
            </w:pPr>
            <w:r w:rsidRPr="00014596">
              <w:t>HP 2</w:t>
            </w:r>
            <w:r w:rsidR="00A230BF" w:rsidRPr="00014596">
              <w:rPr>
                <w:lang w:val="en-US"/>
              </w:rPr>
              <w:t>50</w:t>
            </w:r>
            <w:r w:rsidRPr="00014596">
              <w:t xml:space="preserve"> G</w:t>
            </w:r>
            <w:r w:rsidR="00A230BF" w:rsidRPr="00014596">
              <w:rPr>
                <w:lang w:val="en-US"/>
              </w:rPr>
              <w:t>7</w:t>
            </w:r>
            <w:r w:rsidRPr="00014596">
              <w:t xml:space="preserve"> </w:t>
            </w:r>
          </w:p>
        </w:tc>
      </w:tr>
      <w:tr w:rsidR="00F42FC0" w:rsidRPr="00B84319" w14:paraId="4A2A59FC" w14:textId="77777777" w:rsidTr="004D42BE">
        <w:tc>
          <w:tcPr>
            <w:tcW w:w="9344" w:type="dxa"/>
            <w:gridSpan w:val="3"/>
            <w:vAlign w:val="center"/>
          </w:tcPr>
          <w:p w14:paraId="2F7582DE" w14:textId="479A86AB" w:rsidR="00F42FC0" w:rsidRPr="00014596" w:rsidRDefault="00F42FC0" w:rsidP="00F42FC0">
            <w:pPr>
              <w:pStyle w:val="afc"/>
              <w:jc w:val="both"/>
              <w:rPr>
                <w:b/>
                <w:bCs/>
              </w:rPr>
            </w:pPr>
            <w:r w:rsidRPr="00014596">
              <w:rPr>
                <w:b/>
                <w:bCs/>
              </w:rPr>
              <w:t>Модель: Аккумулятор HP RF03XL для ноутбука или эквивалент со следующими характеристиками:</w:t>
            </w:r>
          </w:p>
        </w:tc>
      </w:tr>
      <w:tr w:rsidR="00F42FC0" w:rsidRPr="00B84319" w14:paraId="0FB7EF04" w14:textId="77777777" w:rsidTr="00B51FEE">
        <w:tc>
          <w:tcPr>
            <w:tcW w:w="518" w:type="dxa"/>
            <w:vAlign w:val="center"/>
          </w:tcPr>
          <w:p w14:paraId="4131AB21" w14:textId="77777777" w:rsidR="00F42FC0" w:rsidRPr="00B84319" w:rsidRDefault="00F42FC0" w:rsidP="00F42FC0">
            <w:pPr>
              <w:pStyle w:val="a"/>
              <w:numPr>
                <w:ilvl w:val="0"/>
                <w:numId w:val="11"/>
              </w:numPr>
              <w:rPr>
                <w:lang w:val="ru-RU"/>
              </w:rPr>
            </w:pPr>
          </w:p>
        </w:tc>
        <w:tc>
          <w:tcPr>
            <w:tcW w:w="3446" w:type="dxa"/>
            <w:vAlign w:val="center"/>
          </w:tcPr>
          <w:p w14:paraId="297EE6EF" w14:textId="45E51555" w:rsidR="00F42FC0" w:rsidRPr="00014596" w:rsidRDefault="00F42FC0" w:rsidP="00F42FC0">
            <w:pPr>
              <w:pStyle w:val="afc"/>
              <w:jc w:val="both"/>
            </w:pPr>
            <w:r w:rsidRPr="00014596">
              <w:t>Емкость аккумулятора, Вт*ч</w:t>
            </w:r>
          </w:p>
        </w:tc>
        <w:tc>
          <w:tcPr>
            <w:tcW w:w="5380" w:type="dxa"/>
            <w:vAlign w:val="center"/>
          </w:tcPr>
          <w:p w14:paraId="046E1F6B" w14:textId="280C171E" w:rsidR="00F42FC0" w:rsidRPr="00014596" w:rsidRDefault="00F42FC0" w:rsidP="00F42FC0">
            <w:pPr>
              <w:pStyle w:val="afc"/>
              <w:jc w:val="center"/>
            </w:pPr>
            <w:r w:rsidRPr="00014596">
              <w:t>Не менее 45*</w:t>
            </w:r>
          </w:p>
        </w:tc>
      </w:tr>
      <w:tr w:rsidR="00F42FC0" w:rsidRPr="00B84319" w14:paraId="6DFB5578" w14:textId="77777777" w:rsidTr="00B51FEE">
        <w:tc>
          <w:tcPr>
            <w:tcW w:w="518" w:type="dxa"/>
            <w:vAlign w:val="center"/>
          </w:tcPr>
          <w:p w14:paraId="47F12EEB" w14:textId="77777777" w:rsidR="00F42FC0" w:rsidRPr="00B84319" w:rsidRDefault="00F42FC0" w:rsidP="00F42FC0">
            <w:pPr>
              <w:pStyle w:val="a"/>
              <w:numPr>
                <w:ilvl w:val="0"/>
                <w:numId w:val="11"/>
              </w:numPr>
              <w:rPr>
                <w:lang w:val="ru-RU"/>
              </w:rPr>
            </w:pPr>
          </w:p>
        </w:tc>
        <w:tc>
          <w:tcPr>
            <w:tcW w:w="3446" w:type="dxa"/>
            <w:vAlign w:val="center"/>
          </w:tcPr>
          <w:p w14:paraId="0AA1BCCC" w14:textId="00703B78" w:rsidR="00F42FC0" w:rsidRPr="00014596" w:rsidRDefault="00F42FC0" w:rsidP="00F42FC0">
            <w:pPr>
              <w:pStyle w:val="afc"/>
              <w:jc w:val="both"/>
            </w:pPr>
            <w:r w:rsidRPr="00014596">
              <w:t>Выходное напряжение, В</w:t>
            </w:r>
          </w:p>
        </w:tc>
        <w:tc>
          <w:tcPr>
            <w:tcW w:w="5380" w:type="dxa"/>
            <w:vAlign w:val="center"/>
          </w:tcPr>
          <w:p w14:paraId="79D4A643" w14:textId="16B6EBF4" w:rsidR="00F42FC0" w:rsidRPr="00014596" w:rsidRDefault="00F42FC0" w:rsidP="00F42FC0">
            <w:pPr>
              <w:pStyle w:val="afc"/>
              <w:jc w:val="center"/>
            </w:pPr>
            <w:r w:rsidRPr="00014596">
              <w:t>11.4</w:t>
            </w:r>
          </w:p>
        </w:tc>
      </w:tr>
      <w:tr w:rsidR="00F42FC0" w:rsidRPr="00B84319" w14:paraId="316E672D" w14:textId="77777777" w:rsidTr="00B51FEE">
        <w:tc>
          <w:tcPr>
            <w:tcW w:w="518" w:type="dxa"/>
            <w:vAlign w:val="center"/>
          </w:tcPr>
          <w:p w14:paraId="4F241158" w14:textId="77777777" w:rsidR="00F42FC0" w:rsidRPr="00B84319" w:rsidRDefault="00F42FC0" w:rsidP="00F42FC0">
            <w:pPr>
              <w:pStyle w:val="a"/>
              <w:numPr>
                <w:ilvl w:val="0"/>
                <w:numId w:val="11"/>
              </w:numPr>
              <w:rPr>
                <w:lang w:val="ru-RU"/>
              </w:rPr>
            </w:pPr>
          </w:p>
        </w:tc>
        <w:tc>
          <w:tcPr>
            <w:tcW w:w="3446" w:type="dxa"/>
            <w:vAlign w:val="center"/>
          </w:tcPr>
          <w:p w14:paraId="35BA4977" w14:textId="6CA6190C" w:rsidR="00F42FC0" w:rsidRPr="00014596" w:rsidRDefault="00F42FC0" w:rsidP="00F42FC0">
            <w:pPr>
              <w:pStyle w:val="afc"/>
              <w:jc w:val="both"/>
            </w:pPr>
            <w:r w:rsidRPr="00014596">
              <w:t>Аккумуляторные ячейки</w:t>
            </w:r>
            <w:r w:rsidRPr="00014596">
              <w:tab/>
            </w:r>
          </w:p>
        </w:tc>
        <w:tc>
          <w:tcPr>
            <w:tcW w:w="5380" w:type="dxa"/>
            <w:vAlign w:val="center"/>
          </w:tcPr>
          <w:p w14:paraId="46A134AB" w14:textId="05A40906" w:rsidR="00F42FC0" w:rsidRPr="00014596" w:rsidRDefault="00F42FC0" w:rsidP="00F42FC0">
            <w:pPr>
              <w:pStyle w:val="afc"/>
              <w:jc w:val="center"/>
            </w:pPr>
            <w:r w:rsidRPr="00014596">
              <w:t>Высококачественные (соответствуют оригинальным)</w:t>
            </w:r>
          </w:p>
        </w:tc>
      </w:tr>
      <w:tr w:rsidR="00F42FC0" w:rsidRPr="00B84319" w14:paraId="6884E220" w14:textId="77777777" w:rsidTr="00B51FEE">
        <w:tc>
          <w:tcPr>
            <w:tcW w:w="518" w:type="dxa"/>
            <w:vAlign w:val="center"/>
          </w:tcPr>
          <w:p w14:paraId="5C4478EB" w14:textId="77777777" w:rsidR="00F42FC0" w:rsidRPr="00B84319" w:rsidRDefault="00F42FC0" w:rsidP="00F42FC0">
            <w:pPr>
              <w:pStyle w:val="a"/>
              <w:numPr>
                <w:ilvl w:val="0"/>
                <w:numId w:val="11"/>
              </w:numPr>
              <w:rPr>
                <w:lang w:val="ru-RU"/>
              </w:rPr>
            </w:pPr>
          </w:p>
        </w:tc>
        <w:tc>
          <w:tcPr>
            <w:tcW w:w="3446" w:type="dxa"/>
          </w:tcPr>
          <w:p w14:paraId="49DFBF3D" w14:textId="3B1BD2E1" w:rsidR="00F42FC0" w:rsidRPr="00014596" w:rsidRDefault="00F42FC0" w:rsidP="00F42FC0">
            <w:pPr>
              <w:pStyle w:val="afc"/>
              <w:jc w:val="both"/>
            </w:pPr>
            <w:r w:rsidRPr="00014596">
              <w:t>Емкость, мА*ч</w:t>
            </w:r>
          </w:p>
        </w:tc>
        <w:tc>
          <w:tcPr>
            <w:tcW w:w="5380" w:type="dxa"/>
            <w:vAlign w:val="center"/>
          </w:tcPr>
          <w:p w14:paraId="27B86845" w14:textId="00FAE780" w:rsidR="00F42FC0" w:rsidRPr="00014596" w:rsidRDefault="00F42FC0" w:rsidP="00F42FC0">
            <w:pPr>
              <w:pStyle w:val="afc"/>
              <w:jc w:val="center"/>
            </w:pPr>
            <w:r w:rsidRPr="00014596">
              <w:t>Не менее 3790*</w:t>
            </w:r>
          </w:p>
        </w:tc>
      </w:tr>
      <w:tr w:rsidR="00F42FC0" w:rsidRPr="00D460EC" w14:paraId="6F0AD7D0" w14:textId="77777777" w:rsidTr="00B51FEE">
        <w:tc>
          <w:tcPr>
            <w:tcW w:w="518" w:type="dxa"/>
            <w:vAlign w:val="center"/>
          </w:tcPr>
          <w:p w14:paraId="67091BED" w14:textId="77777777" w:rsidR="00F42FC0" w:rsidRPr="00B84319" w:rsidRDefault="00F42FC0" w:rsidP="00F42FC0">
            <w:pPr>
              <w:pStyle w:val="a"/>
              <w:numPr>
                <w:ilvl w:val="0"/>
                <w:numId w:val="11"/>
              </w:numPr>
              <w:rPr>
                <w:lang w:val="ru-RU"/>
              </w:rPr>
            </w:pPr>
          </w:p>
        </w:tc>
        <w:tc>
          <w:tcPr>
            <w:tcW w:w="3446" w:type="dxa"/>
            <w:vAlign w:val="center"/>
          </w:tcPr>
          <w:p w14:paraId="6381503A" w14:textId="3575C7F2" w:rsidR="00F42FC0" w:rsidRPr="00014596" w:rsidRDefault="00F42FC0" w:rsidP="00F42FC0">
            <w:pPr>
              <w:pStyle w:val="afc"/>
              <w:jc w:val="both"/>
            </w:pPr>
            <w:r w:rsidRPr="00014596">
              <w:t>Тип аккумулятора</w:t>
            </w:r>
            <w:r w:rsidRPr="00014596">
              <w:tab/>
            </w:r>
          </w:p>
        </w:tc>
        <w:tc>
          <w:tcPr>
            <w:tcW w:w="5380" w:type="dxa"/>
            <w:vAlign w:val="center"/>
          </w:tcPr>
          <w:p w14:paraId="72EFA7F2" w14:textId="3371E802" w:rsidR="00F42FC0" w:rsidRPr="00014596" w:rsidRDefault="00F42FC0" w:rsidP="00F42FC0">
            <w:pPr>
              <w:pStyle w:val="afc"/>
              <w:jc w:val="center"/>
              <w:rPr>
                <w:lang w:val="en-US"/>
              </w:rPr>
            </w:pPr>
            <w:r w:rsidRPr="00014596">
              <w:rPr>
                <w:lang w:val="en-US"/>
              </w:rPr>
              <w:t xml:space="preserve">Li-ion </w:t>
            </w:r>
            <w:r w:rsidRPr="00014596">
              <w:t>или</w:t>
            </w:r>
            <w:r w:rsidRPr="00014596">
              <w:rPr>
                <w:rFonts w:ascii="Arial" w:hAnsi="Arial" w:cs="Arial"/>
                <w:lang w:val="en-US"/>
              </w:rPr>
              <w:t xml:space="preserve"> </w:t>
            </w:r>
            <w:r w:rsidRPr="00014596">
              <w:rPr>
                <w:lang w:val="en-US"/>
              </w:rPr>
              <w:t>Li-Polymer</w:t>
            </w:r>
            <w:r w:rsidR="00DC2219" w:rsidRPr="00014596">
              <w:rPr>
                <w:lang w:val="en-US"/>
              </w:rPr>
              <w:t>*</w:t>
            </w:r>
          </w:p>
        </w:tc>
      </w:tr>
      <w:tr w:rsidR="00F42FC0" w:rsidRPr="00B84319" w14:paraId="4AFB3CB0" w14:textId="77777777" w:rsidTr="00B51FEE">
        <w:tc>
          <w:tcPr>
            <w:tcW w:w="518" w:type="dxa"/>
            <w:vAlign w:val="center"/>
          </w:tcPr>
          <w:p w14:paraId="52175E52" w14:textId="77777777" w:rsidR="00F42FC0" w:rsidRPr="00F42FC0" w:rsidRDefault="00F42FC0" w:rsidP="00F42FC0">
            <w:pPr>
              <w:pStyle w:val="a"/>
              <w:numPr>
                <w:ilvl w:val="0"/>
                <w:numId w:val="11"/>
              </w:numPr>
            </w:pPr>
          </w:p>
        </w:tc>
        <w:tc>
          <w:tcPr>
            <w:tcW w:w="3446" w:type="dxa"/>
            <w:vAlign w:val="center"/>
          </w:tcPr>
          <w:p w14:paraId="658A6413" w14:textId="02847053" w:rsidR="00F42FC0" w:rsidRPr="00014596" w:rsidRDefault="00F42FC0" w:rsidP="00F42FC0">
            <w:pPr>
              <w:pStyle w:val="afc"/>
              <w:jc w:val="both"/>
            </w:pPr>
            <w:r w:rsidRPr="00014596">
              <w:t>Назначение</w:t>
            </w:r>
          </w:p>
        </w:tc>
        <w:tc>
          <w:tcPr>
            <w:tcW w:w="5380" w:type="dxa"/>
            <w:vAlign w:val="center"/>
          </w:tcPr>
          <w:p w14:paraId="092E2983" w14:textId="02869A81" w:rsidR="00F42FC0" w:rsidRPr="00014596" w:rsidRDefault="00F42FC0" w:rsidP="00F42FC0">
            <w:pPr>
              <w:pStyle w:val="afc"/>
              <w:jc w:val="center"/>
            </w:pPr>
            <w:r w:rsidRPr="00014596">
              <w:t>Для ноутбука</w:t>
            </w:r>
          </w:p>
        </w:tc>
      </w:tr>
      <w:tr w:rsidR="00F42FC0" w:rsidRPr="00B84319" w14:paraId="0C1BD41D" w14:textId="77777777" w:rsidTr="00B51FEE">
        <w:tc>
          <w:tcPr>
            <w:tcW w:w="518" w:type="dxa"/>
            <w:vAlign w:val="center"/>
          </w:tcPr>
          <w:p w14:paraId="3668FF7E" w14:textId="77777777" w:rsidR="00F42FC0" w:rsidRPr="00B84319" w:rsidRDefault="00F42FC0" w:rsidP="00F42FC0">
            <w:pPr>
              <w:pStyle w:val="a"/>
              <w:numPr>
                <w:ilvl w:val="0"/>
                <w:numId w:val="11"/>
              </w:numPr>
              <w:rPr>
                <w:lang w:val="ru-RU"/>
              </w:rPr>
            </w:pPr>
          </w:p>
        </w:tc>
        <w:tc>
          <w:tcPr>
            <w:tcW w:w="3446" w:type="dxa"/>
            <w:vAlign w:val="center"/>
          </w:tcPr>
          <w:p w14:paraId="751E5877" w14:textId="2DD5D8BA" w:rsidR="00F42FC0" w:rsidRPr="00014596" w:rsidRDefault="00F42FC0" w:rsidP="00F42FC0">
            <w:pPr>
              <w:pStyle w:val="afc"/>
              <w:jc w:val="both"/>
            </w:pPr>
            <w:r w:rsidRPr="00014596">
              <w:t>Совместимые модели ноутбуков</w:t>
            </w:r>
          </w:p>
        </w:tc>
        <w:tc>
          <w:tcPr>
            <w:tcW w:w="5380" w:type="dxa"/>
            <w:vAlign w:val="center"/>
          </w:tcPr>
          <w:p w14:paraId="2834C950" w14:textId="00E1F672" w:rsidR="00F42FC0" w:rsidRPr="00014596" w:rsidRDefault="00F42FC0" w:rsidP="00F42FC0">
            <w:pPr>
              <w:pStyle w:val="afc"/>
              <w:jc w:val="center"/>
            </w:pPr>
            <w:r w:rsidRPr="00014596">
              <w:t xml:space="preserve">HP </w:t>
            </w:r>
            <w:proofErr w:type="spellStart"/>
            <w:r w:rsidRPr="00014596">
              <w:t>ProBook</w:t>
            </w:r>
            <w:proofErr w:type="spellEnd"/>
            <w:r w:rsidRPr="00014596">
              <w:t xml:space="preserve"> 4</w:t>
            </w:r>
            <w:r w:rsidR="00A230BF" w:rsidRPr="00014596">
              <w:rPr>
                <w:lang w:val="en-US"/>
              </w:rPr>
              <w:t>40</w:t>
            </w:r>
            <w:r w:rsidRPr="00014596">
              <w:t xml:space="preserve"> G</w:t>
            </w:r>
            <w:r w:rsidRPr="00014596">
              <w:rPr>
                <w:lang w:val="en-US"/>
              </w:rPr>
              <w:t>7</w:t>
            </w:r>
          </w:p>
        </w:tc>
      </w:tr>
      <w:tr w:rsidR="00AD074C" w:rsidRPr="008B2A65" w14:paraId="3BFF26C7" w14:textId="77777777" w:rsidTr="00060269">
        <w:tc>
          <w:tcPr>
            <w:tcW w:w="9344" w:type="dxa"/>
            <w:gridSpan w:val="3"/>
            <w:vAlign w:val="center"/>
          </w:tcPr>
          <w:p w14:paraId="126EB414" w14:textId="0C77537C" w:rsidR="00AD074C" w:rsidRPr="00404CC8" w:rsidRDefault="00AD074C" w:rsidP="00AD074C">
            <w:pPr>
              <w:pStyle w:val="afc"/>
              <w:jc w:val="both"/>
            </w:pPr>
            <w:r w:rsidRPr="00404CC8">
              <w:rPr>
                <w:b/>
                <w:bCs/>
              </w:rPr>
              <w:t xml:space="preserve">Модель: Чёрный блок проявки </w:t>
            </w:r>
            <w:proofErr w:type="spellStart"/>
            <w:r w:rsidRPr="00404CC8">
              <w:rPr>
                <w:b/>
                <w:bCs/>
              </w:rPr>
              <w:t>Kyocera</w:t>
            </w:r>
            <w:proofErr w:type="spellEnd"/>
            <w:r w:rsidRPr="00404CC8">
              <w:rPr>
                <w:b/>
                <w:bCs/>
              </w:rPr>
              <w:t xml:space="preserve"> DV-5230(K)</w:t>
            </w:r>
            <w:r w:rsidRPr="00404CC8">
              <w:t xml:space="preserve"> </w:t>
            </w:r>
            <w:r w:rsidRPr="00404CC8">
              <w:rPr>
                <w:b/>
                <w:bCs/>
              </w:rPr>
              <w:t>или эквивалент со следующими характеристиками:</w:t>
            </w:r>
          </w:p>
        </w:tc>
      </w:tr>
      <w:tr w:rsidR="00AD074C" w:rsidRPr="008B2A65" w14:paraId="1BB54E00" w14:textId="77777777" w:rsidTr="00B51FEE">
        <w:tc>
          <w:tcPr>
            <w:tcW w:w="518" w:type="dxa"/>
            <w:vAlign w:val="center"/>
          </w:tcPr>
          <w:p w14:paraId="5491A813" w14:textId="77777777" w:rsidR="00AD074C" w:rsidRPr="009B7BE6" w:rsidRDefault="00AD074C" w:rsidP="00AD074C">
            <w:pPr>
              <w:pStyle w:val="a"/>
              <w:numPr>
                <w:ilvl w:val="0"/>
                <w:numId w:val="11"/>
              </w:numPr>
              <w:rPr>
                <w:lang w:val="ru-RU"/>
              </w:rPr>
            </w:pPr>
          </w:p>
        </w:tc>
        <w:tc>
          <w:tcPr>
            <w:tcW w:w="3446" w:type="dxa"/>
            <w:vAlign w:val="center"/>
          </w:tcPr>
          <w:p w14:paraId="72E9CCA5" w14:textId="618A6D66" w:rsidR="00AD074C" w:rsidRPr="00404CC8" w:rsidRDefault="00AD074C" w:rsidP="00AD074C">
            <w:pPr>
              <w:pStyle w:val="afc"/>
              <w:jc w:val="both"/>
            </w:pPr>
            <w:r w:rsidRPr="00404CC8">
              <w:t>Совместимые модели</w:t>
            </w:r>
          </w:p>
        </w:tc>
        <w:tc>
          <w:tcPr>
            <w:tcW w:w="5380" w:type="dxa"/>
            <w:vAlign w:val="center"/>
          </w:tcPr>
          <w:p w14:paraId="0E5CDDCA" w14:textId="5B568FD0" w:rsidR="00AD074C" w:rsidRPr="00404CC8" w:rsidRDefault="00AD074C" w:rsidP="00AD074C">
            <w:pPr>
              <w:pStyle w:val="afc"/>
              <w:jc w:val="center"/>
            </w:pPr>
            <w:r w:rsidRPr="00404CC8">
              <w:rPr>
                <w:lang w:val="en-US"/>
              </w:rPr>
              <w:t>Kyocera ECOSYS P5021cdn</w:t>
            </w:r>
          </w:p>
        </w:tc>
      </w:tr>
      <w:tr w:rsidR="00AD074C" w:rsidRPr="008B2A65" w14:paraId="007375AF" w14:textId="77777777" w:rsidTr="00710580">
        <w:tc>
          <w:tcPr>
            <w:tcW w:w="9344" w:type="dxa"/>
            <w:gridSpan w:val="3"/>
            <w:vAlign w:val="center"/>
          </w:tcPr>
          <w:p w14:paraId="2942BDAE" w14:textId="04181AB2" w:rsidR="00AD074C" w:rsidRPr="00404CC8" w:rsidRDefault="00AD074C" w:rsidP="00AD074C">
            <w:pPr>
              <w:pStyle w:val="afc"/>
              <w:jc w:val="both"/>
            </w:pPr>
            <w:r w:rsidRPr="00404CC8">
              <w:rPr>
                <w:b/>
                <w:bCs/>
              </w:rPr>
              <w:t xml:space="preserve">Модель: Блок переноса изображения </w:t>
            </w:r>
            <w:proofErr w:type="spellStart"/>
            <w:r w:rsidRPr="00404CC8">
              <w:rPr>
                <w:b/>
                <w:bCs/>
              </w:rPr>
              <w:t>Kyocera</w:t>
            </w:r>
            <w:proofErr w:type="spellEnd"/>
            <w:r w:rsidRPr="00404CC8">
              <w:rPr>
                <w:b/>
                <w:bCs/>
              </w:rPr>
              <w:t xml:space="preserve"> </w:t>
            </w:r>
            <w:r w:rsidRPr="00404CC8">
              <w:rPr>
                <w:b/>
                <w:bCs/>
                <w:lang w:val="en-US"/>
              </w:rPr>
              <w:t>TR</w:t>
            </w:r>
            <w:r w:rsidRPr="00404CC8">
              <w:rPr>
                <w:b/>
                <w:bCs/>
              </w:rPr>
              <w:t>-5230</w:t>
            </w:r>
            <w:r w:rsidRPr="00404CC8">
              <w:t xml:space="preserve"> </w:t>
            </w:r>
            <w:r w:rsidRPr="00404CC8">
              <w:rPr>
                <w:b/>
                <w:bCs/>
              </w:rPr>
              <w:t>или эквивалент со следующими характеристиками:</w:t>
            </w:r>
          </w:p>
        </w:tc>
      </w:tr>
      <w:tr w:rsidR="00AD074C" w:rsidRPr="008B2A65" w14:paraId="00FA996C" w14:textId="77777777" w:rsidTr="00B51FEE">
        <w:tc>
          <w:tcPr>
            <w:tcW w:w="518" w:type="dxa"/>
            <w:vAlign w:val="center"/>
          </w:tcPr>
          <w:p w14:paraId="479BC863" w14:textId="77777777" w:rsidR="00AD074C" w:rsidRPr="009B7BE6" w:rsidRDefault="00AD074C" w:rsidP="00AD074C">
            <w:pPr>
              <w:pStyle w:val="a"/>
              <w:numPr>
                <w:ilvl w:val="0"/>
                <w:numId w:val="11"/>
              </w:numPr>
              <w:rPr>
                <w:lang w:val="ru-RU"/>
              </w:rPr>
            </w:pPr>
          </w:p>
        </w:tc>
        <w:tc>
          <w:tcPr>
            <w:tcW w:w="3446" w:type="dxa"/>
            <w:vAlign w:val="center"/>
          </w:tcPr>
          <w:p w14:paraId="3E635D6D" w14:textId="0F850AD5" w:rsidR="00AD074C" w:rsidRPr="00404CC8" w:rsidRDefault="00AD074C" w:rsidP="00AD074C">
            <w:pPr>
              <w:pStyle w:val="afc"/>
              <w:jc w:val="both"/>
            </w:pPr>
            <w:r w:rsidRPr="00404CC8">
              <w:t>Совместимые модели</w:t>
            </w:r>
          </w:p>
        </w:tc>
        <w:tc>
          <w:tcPr>
            <w:tcW w:w="5380" w:type="dxa"/>
            <w:vAlign w:val="center"/>
          </w:tcPr>
          <w:p w14:paraId="0503E1D0" w14:textId="33BD3BDA" w:rsidR="00AD074C" w:rsidRPr="00404CC8" w:rsidRDefault="00AD074C" w:rsidP="00AD074C">
            <w:pPr>
              <w:pStyle w:val="afc"/>
              <w:jc w:val="center"/>
            </w:pPr>
            <w:r w:rsidRPr="00404CC8">
              <w:rPr>
                <w:lang w:val="en-US"/>
              </w:rPr>
              <w:t>Kyocera ECOSYS P5021cdn</w:t>
            </w:r>
          </w:p>
        </w:tc>
      </w:tr>
      <w:tr w:rsidR="00AD074C" w:rsidRPr="008B2A65" w14:paraId="5FA46835" w14:textId="77777777" w:rsidTr="003022DE">
        <w:tc>
          <w:tcPr>
            <w:tcW w:w="9344" w:type="dxa"/>
            <w:gridSpan w:val="3"/>
            <w:vAlign w:val="center"/>
          </w:tcPr>
          <w:p w14:paraId="09FD90B0" w14:textId="6D231C13" w:rsidR="00AD074C" w:rsidRPr="00404CC8" w:rsidRDefault="00AD074C" w:rsidP="00AD074C">
            <w:pPr>
              <w:pStyle w:val="afc"/>
              <w:jc w:val="both"/>
            </w:pPr>
            <w:r w:rsidRPr="00404CC8">
              <w:rPr>
                <w:b/>
                <w:bCs/>
              </w:rPr>
              <w:t xml:space="preserve">Модель: Блок </w:t>
            </w:r>
            <w:proofErr w:type="spellStart"/>
            <w:r w:rsidRPr="00404CC8">
              <w:rPr>
                <w:b/>
                <w:bCs/>
              </w:rPr>
              <w:t>фотобарабана</w:t>
            </w:r>
            <w:proofErr w:type="spellEnd"/>
            <w:r w:rsidRPr="00404CC8">
              <w:rPr>
                <w:b/>
                <w:bCs/>
              </w:rPr>
              <w:t xml:space="preserve"> </w:t>
            </w:r>
            <w:proofErr w:type="spellStart"/>
            <w:r w:rsidRPr="00404CC8">
              <w:rPr>
                <w:b/>
                <w:bCs/>
              </w:rPr>
              <w:t>Kyocera</w:t>
            </w:r>
            <w:proofErr w:type="spellEnd"/>
            <w:r w:rsidRPr="00404CC8">
              <w:rPr>
                <w:b/>
                <w:bCs/>
              </w:rPr>
              <w:t xml:space="preserve"> </w:t>
            </w:r>
            <w:r w:rsidRPr="00404CC8">
              <w:rPr>
                <w:b/>
                <w:bCs/>
                <w:lang w:val="en-US"/>
              </w:rPr>
              <w:t>DK</w:t>
            </w:r>
            <w:r w:rsidRPr="00404CC8">
              <w:rPr>
                <w:b/>
                <w:bCs/>
              </w:rPr>
              <w:t>-5230</w:t>
            </w:r>
            <w:r w:rsidRPr="00404CC8">
              <w:t xml:space="preserve"> </w:t>
            </w:r>
            <w:r w:rsidRPr="00404CC8">
              <w:rPr>
                <w:b/>
                <w:bCs/>
              </w:rPr>
              <w:t>или эквивалент со следующими характеристиками:</w:t>
            </w:r>
          </w:p>
        </w:tc>
      </w:tr>
      <w:tr w:rsidR="00AD074C" w:rsidRPr="008B2A65" w14:paraId="1082F341" w14:textId="77777777" w:rsidTr="00B51FEE">
        <w:tc>
          <w:tcPr>
            <w:tcW w:w="518" w:type="dxa"/>
            <w:vAlign w:val="center"/>
          </w:tcPr>
          <w:p w14:paraId="527FC3FA" w14:textId="77777777" w:rsidR="00AD074C" w:rsidRPr="009B7BE6" w:rsidRDefault="00AD074C" w:rsidP="00AD074C">
            <w:pPr>
              <w:pStyle w:val="a"/>
              <w:numPr>
                <w:ilvl w:val="0"/>
                <w:numId w:val="11"/>
              </w:numPr>
              <w:rPr>
                <w:lang w:val="ru-RU"/>
              </w:rPr>
            </w:pPr>
          </w:p>
        </w:tc>
        <w:tc>
          <w:tcPr>
            <w:tcW w:w="3446" w:type="dxa"/>
            <w:vAlign w:val="center"/>
          </w:tcPr>
          <w:p w14:paraId="0A8E23C4" w14:textId="24734D46" w:rsidR="00AD074C" w:rsidRPr="00404CC8" w:rsidRDefault="00AD074C" w:rsidP="00AD074C">
            <w:pPr>
              <w:pStyle w:val="afc"/>
              <w:jc w:val="both"/>
            </w:pPr>
            <w:r w:rsidRPr="00404CC8">
              <w:t>Совместимые модели</w:t>
            </w:r>
          </w:p>
        </w:tc>
        <w:tc>
          <w:tcPr>
            <w:tcW w:w="5380" w:type="dxa"/>
            <w:vAlign w:val="center"/>
          </w:tcPr>
          <w:p w14:paraId="09FED6CC" w14:textId="766843D4" w:rsidR="00AD074C" w:rsidRPr="00404CC8" w:rsidRDefault="00AD074C" w:rsidP="00AD074C">
            <w:pPr>
              <w:pStyle w:val="afc"/>
              <w:jc w:val="center"/>
            </w:pPr>
            <w:r w:rsidRPr="00404CC8">
              <w:rPr>
                <w:lang w:val="en-US"/>
              </w:rPr>
              <w:t>Kyocera ECOSYS P5021cdn</w:t>
            </w:r>
          </w:p>
        </w:tc>
      </w:tr>
      <w:tr w:rsidR="007138A9" w:rsidRPr="008B2A65" w14:paraId="1386541B" w14:textId="77777777" w:rsidTr="00F33B70">
        <w:tc>
          <w:tcPr>
            <w:tcW w:w="9344" w:type="dxa"/>
            <w:gridSpan w:val="3"/>
            <w:vAlign w:val="center"/>
          </w:tcPr>
          <w:p w14:paraId="0C64D685" w14:textId="702E116A" w:rsidR="007138A9" w:rsidRPr="00404CC8" w:rsidRDefault="007138A9" w:rsidP="007138A9">
            <w:pPr>
              <w:pStyle w:val="afc"/>
              <w:jc w:val="both"/>
            </w:pPr>
            <w:r w:rsidRPr="00404CC8">
              <w:rPr>
                <w:b/>
                <w:bCs/>
              </w:rPr>
              <w:t xml:space="preserve">Модель: Узел </w:t>
            </w:r>
            <w:proofErr w:type="spellStart"/>
            <w:r w:rsidRPr="00404CC8">
              <w:rPr>
                <w:b/>
                <w:bCs/>
              </w:rPr>
              <w:t>термозакрепления</w:t>
            </w:r>
            <w:proofErr w:type="spellEnd"/>
            <w:r w:rsidRPr="00404CC8">
              <w:rPr>
                <w:b/>
                <w:bCs/>
              </w:rPr>
              <w:t xml:space="preserve"> </w:t>
            </w:r>
            <w:proofErr w:type="spellStart"/>
            <w:r w:rsidRPr="00404CC8">
              <w:rPr>
                <w:b/>
                <w:bCs/>
              </w:rPr>
              <w:t>Kyocera</w:t>
            </w:r>
            <w:proofErr w:type="spellEnd"/>
            <w:r w:rsidRPr="00404CC8">
              <w:rPr>
                <w:b/>
                <w:bCs/>
              </w:rPr>
              <w:t xml:space="preserve"> FK-5230 или эквивалент со следующими характеристиками:</w:t>
            </w:r>
          </w:p>
        </w:tc>
      </w:tr>
      <w:tr w:rsidR="007138A9" w:rsidRPr="008B2A65" w14:paraId="7CE41669" w14:textId="77777777" w:rsidTr="00B51FEE">
        <w:tc>
          <w:tcPr>
            <w:tcW w:w="518" w:type="dxa"/>
            <w:vAlign w:val="center"/>
          </w:tcPr>
          <w:p w14:paraId="27C4F289" w14:textId="77777777" w:rsidR="007138A9" w:rsidRPr="009B7BE6" w:rsidRDefault="007138A9" w:rsidP="007138A9">
            <w:pPr>
              <w:pStyle w:val="a"/>
              <w:numPr>
                <w:ilvl w:val="0"/>
                <w:numId w:val="11"/>
              </w:numPr>
              <w:rPr>
                <w:lang w:val="ru-RU"/>
              </w:rPr>
            </w:pPr>
          </w:p>
        </w:tc>
        <w:tc>
          <w:tcPr>
            <w:tcW w:w="3446" w:type="dxa"/>
            <w:vAlign w:val="center"/>
          </w:tcPr>
          <w:p w14:paraId="49993B20" w14:textId="0D2EC951" w:rsidR="007138A9" w:rsidRPr="00A50D0C" w:rsidRDefault="007138A9" w:rsidP="007138A9">
            <w:pPr>
              <w:pStyle w:val="afc"/>
              <w:jc w:val="both"/>
            </w:pPr>
            <w:r w:rsidRPr="00A50D0C">
              <w:t>Совместимые модели</w:t>
            </w:r>
          </w:p>
        </w:tc>
        <w:tc>
          <w:tcPr>
            <w:tcW w:w="5380" w:type="dxa"/>
            <w:vAlign w:val="center"/>
          </w:tcPr>
          <w:p w14:paraId="167E0DCC" w14:textId="42883B59" w:rsidR="007138A9" w:rsidRPr="009B7BE6" w:rsidRDefault="007138A9" w:rsidP="007138A9">
            <w:pPr>
              <w:pStyle w:val="afc"/>
              <w:jc w:val="center"/>
              <w:rPr>
                <w:lang w:val="en-US"/>
              </w:rPr>
            </w:pPr>
            <w:r w:rsidRPr="009B7BE6">
              <w:rPr>
                <w:lang w:val="en-US"/>
              </w:rPr>
              <w:t>Kyocera ECOSYS P5021cdn</w:t>
            </w:r>
          </w:p>
        </w:tc>
      </w:tr>
      <w:tr w:rsidR="00404CC8" w:rsidRPr="008B2A65" w14:paraId="0570DDB7" w14:textId="77777777" w:rsidTr="00CA1142">
        <w:tc>
          <w:tcPr>
            <w:tcW w:w="9344" w:type="dxa"/>
            <w:gridSpan w:val="3"/>
            <w:vAlign w:val="center"/>
          </w:tcPr>
          <w:p w14:paraId="5009077B" w14:textId="7B8E3A5C" w:rsidR="00404CC8" w:rsidRPr="00404CC8" w:rsidRDefault="00404CC8" w:rsidP="007138A9">
            <w:pPr>
              <w:pStyle w:val="afc"/>
              <w:jc w:val="center"/>
            </w:pPr>
            <w:r w:rsidRPr="00966BF4">
              <w:rPr>
                <w:b/>
                <w:bCs/>
              </w:rPr>
              <w:t>Модель</w:t>
            </w:r>
            <w:r w:rsidRPr="007276B3">
              <w:rPr>
                <w:b/>
                <w:bCs/>
              </w:rPr>
              <w:t>: Аккумулятор</w:t>
            </w:r>
            <w:r>
              <w:rPr>
                <w:b/>
                <w:bCs/>
              </w:rPr>
              <w:t xml:space="preserve"> </w:t>
            </w:r>
            <w:r w:rsidRPr="007276B3">
              <w:rPr>
                <w:b/>
                <w:bCs/>
                <w:lang w:val="en-US"/>
              </w:rPr>
              <w:t>A</w:t>
            </w:r>
            <w:r w:rsidRPr="007276B3">
              <w:rPr>
                <w:b/>
                <w:bCs/>
              </w:rPr>
              <w:t xml:space="preserve">2113 для </w:t>
            </w:r>
            <w:r>
              <w:rPr>
                <w:b/>
                <w:bCs/>
              </w:rPr>
              <w:t>ноутбука</w:t>
            </w:r>
            <w:r w:rsidRPr="007276B3">
              <w:rPr>
                <w:b/>
                <w:bCs/>
              </w:rPr>
              <w:t xml:space="preserve"> </w:t>
            </w:r>
            <w:r>
              <w:rPr>
                <w:b/>
                <w:bCs/>
              </w:rPr>
              <w:t xml:space="preserve">или </w:t>
            </w:r>
            <w:r w:rsidRPr="00966BF4">
              <w:rPr>
                <w:b/>
                <w:bCs/>
              </w:rPr>
              <w:t>эквивалент со следующими характеристиками:</w:t>
            </w:r>
          </w:p>
        </w:tc>
      </w:tr>
      <w:tr w:rsidR="00014596" w:rsidRPr="008B2A65" w14:paraId="66863B4C" w14:textId="77777777" w:rsidTr="00B51FEE">
        <w:tc>
          <w:tcPr>
            <w:tcW w:w="518" w:type="dxa"/>
            <w:vAlign w:val="center"/>
          </w:tcPr>
          <w:p w14:paraId="44B5407B" w14:textId="77777777" w:rsidR="00014596" w:rsidRPr="009B7BE6" w:rsidRDefault="00014596" w:rsidP="00014596">
            <w:pPr>
              <w:pStyle w:val="a"/>
              <w:numPr>
                <w:ilvl w:val="0"/>
                <w:numId w:val="11"/>
              </w:numPr>
              <w:rPr>
                <w:lang w:val="ru-RU"/>
              </w:rPr>
            </w:pPr>
          </w:p>
        </w:tc>
        <w:tc>
          <w:tcPr>
            <w:tcW w:w="3446" w:type="dxa"/>
            <w:vAlign w:val="center"/>
          </w:tcPr>
          <w:p w14:paraId="787784FF" w14:textId="1A8AF3EE" w:rsidR="00014596" w:rsidRPr="00A50D0C" w:rsidRDefault="00014596" w:rsidP="00014596">
            <w:pPr>
              <w:pStyle w:val="afc"/>
              <w:jc w:val="both"/>
            </w:pPr>
            <w:r w:rsidRPr="00C43A9D">
              <w:t xml:space="preserve">Емкость аккумулятора, </w:t>
            </w:r>
            <w:r w:rsidRPr="002A048B">
              <w:t>Вт*ч</w:t>
            </w:r>
          </w:p>
        </w:tc>
        <w:tc>
          <w:tcPr>
            <w:tcW w:w="5380" w:type="dxa"/>
            <w:vAlign w:val="center"/>
          </w:tcPr>
          <w:p w14:paraId="1C36346F" w14:textId="40767D3E" w:rsidR="00014596" w:rsidRPr="00404CC8" w:rsidRDefault="00014596" w:rsidP="00014596">
            <w:pPr>
              <w:pStyle w:val="afc"/>
              <w:jc w:val="center"/>
            </w:pPr>
            <w:r>
              <w:t>Не менее 9</w:t>
            </w:r>
            <w:r>
              <w:rPr>
                <w:lang w:val="en-US"/>
              </w:rPr>
              <w:t>8</w:t>
            </w:r>
            <w:r>
              <w:t>,8</w:t>
            </w:r>
            <w:r w:rsidRPr="002A048B">
              <w:t>*</w:t>
            </w:r>
          </w:p>
        </w:tc>
      </w:tr>
      <w:tr w:rsidR="00014596" w:rsidRPr="008B2A65" w14:paraId="77A8AC2C" w14:textId="77777777" w:rsidTr="00B51FEE">
        <w:tc>
          <w:tcPr>
            <w:tcW w:w="518" w:type="dxa"/>
            <w:vAlign w:val="center"/>
          </w:tcPr>
          <w:p w14:paraId="47C7EC68" w14:textId="77777777" w:rsidR="00014596" w:rsidRPr="009B7BE6" w:rsidRDefault="00014596" w:rsidP="00014596">
            <w:pPr>
              <w:pStyle w:val="a"/>
              <w:numPr>
                <w:ilvl w:val="0"/>
                <w:numId w:val="11"/>
              </w:numPr>
              <w:rPr>
                <w:lang w:val="ru-RU"/>
              </w:rPr>
            </w:pPr>
          </w:p>
        </w:tc>
        <w:tc>
          <w:tcPr>
            <w:tcW w:w="3446" w:type="dxa"/>
            <w:vAlign w:val="center"/>
          </w:tcPr>
          <w:p w14:paraId="5BC53A61" w14:textId="5FBCB040" w:rsidR="00014596" w:rsidRPr="00A50D0C" w:rsidRDefault="00014596" w:rsidP="00014596">
            <w:pPr>
              <w:pStyle w:val="afc"/>
              <w:jc w:val="both"/>
            </w:pPr>
            <w:r w:rsidRPr="00C43A9D">
              <w:t>Выходное напряжение, В</w:t>
            </w:r>
          </w:p>
        </w:tc>
        <w:tc>
          <w:tcPr>
            <w:tcW w:w="5380" w:type="dxa"/>
            <w:vAlign w:val="center"/>
          </w:tcPr>
          <w:p w14:paraId="385D8AF5" w14:textId="77B83400" w:rsidR="00014596" w:rsidRPr="00404CC8" w:rsidRDefault="00014596" w:rsidP="00014596">
            <w:pPr>
              <w:pStyle w:val="afc"/>
              <w:jc w:val="center"/>
            </w:pPr>
            <w:r w:rsidRPr="00C43A9D">
              <w:t>11.</w:t>
            </w:r>
            <w:r>
              <w:t>36</w:t>
            </w:r>
          </w:p>
        </w:tc>
      </w:tr>
      <w:tr w:rsidR="00014596" w:rsidRPr="008B2A65" w14:paraId="6DEAA5DF" w14:textId="77777777" w:rsidTr="00B51FEE">
        <w:tc>
          <w:tcPr>
            <w:tcW w:w="518" w:type="dxa"/>
            <w:vAlign w:val="center"/>
          </w:tcPr>
          <w:p w14:paraId="585EC317" w14:textId="77777777" w:rsidR="00014596" w:rsidRPr="009B7BE6" w:rsidRDefault="00014596" w:rsidP="00014596">
            <w:pPr>
              <w:pStyle w:val="a"/>
              <w:numPr>
                <w:ilvl w:val="0"/>
                <w:numId w:val="11"/>
              </w:numPr>
              <w:rPr>
                <w:lang w:val="ru-RU"/>
              </w:rPr>
            </w:pPr>
          </w:p>
        </w:tc>
        <w:tc>
          <w:tcPr>
            <w:tcW w:w="3446" w:type="dxa"/>
            <w:vAlign w:val="center"/>
          </w:tcPr>
          <w:p w14:paraId="466F3481" w14:textId="64C26954" w:rsidR="00014596" w:rsidRPr="00A50D0C" w:rsidRDefault="00014596" w:rsidP="00014596">
            <w:pPr>
              <w:pStyle w:val="afc"/>
              <w:jc w:val="both"/>
            </w:pPr>
            <w:r w:rsidRPr="00C43A9D">
              <w:t>Аккумуляторные ячейки</w:t>
            </w:r>
            <w:r w:rsidRPr="00C43A9D">
              <w:tab/>
            </w:r>
          </w:p>
        </w:tc>
        <w:tc>
          <w:tcPr>
            <w:tcW w:w="5380" w:type="dxa"/>
            <w:vAlign w:val="center"/>
          </w:tcPr>
          <w:p w14:paraId="333E08F6" w14:textId="132E58B9" w:rsidR="00014596" w:rsidRPr="00404CC8" w:rsidRDefault="00014596" w:rsidP="00014596">
            <w:pPr>
              <w:pStyle w:val="afc"/>
              <w:jc w:val="center"/>
            </w:pPr>
            <w:r w:rsidRPr="00C43A9D">
              <w:t>Высококачественные</w:t>
            </w:r>
            <w:r>
              <w:t xml:space="preserve"> </w:t>
            </w:r>
            <w:r w:rsidRPr="00C43A9D">
              <w:t>(соответствуют</w:t>
            </w:r>
            <w:r>
              <w:t xml:space="preserve"> </w:t>
            </w:r>
            <w:r w:rsidRPr="00C43A9D">
              <w:t>оригинальным)</w:t>
            </w:r>
          </w:p>
        </w:tc>
      </w:tr>
      <w:tr w:rsidR="00014596" w:rsidRPr="008B2A65" w14:paraId="7C1DD51E" w14:textId="77777777" w:rsidTr="00872622">
        <w:tc>
          <w:tcPr>
            <w:tcW w:w="518" w:type="dxa"/>
            <w:vAlign w:val="center"/>
          </w:tcPr>
          <w:p w14:paraId="783FE5B3" w14:textId="77777777" w:rsidR="00014596" w:rsidRPr="009B7BE6" w:rsidRDefault="00014596" w:rsidP="00014596">
            <w:pPr>
              <w:pStyle w:val="a"/>
              <w:numPr>
                <w:ilvl w:val="0"/>
                <w:numId w:val="11"/>
              </w:numPr>
              <w:rPr>
                <w:lang w:val="ru-RU"/>
              </w:rPr>
            </w:pPr>
          </w:p>
        </w:tc>
        <w:tc>
          <w:tcPr>
            <w:tcW w:w="3446" w:type="dxa"/>
          </w:tcPr>
          <w:p w14:paraId="465BEEF3" w14:textId="114FB2CE" w:rsidR="00014596" w:rsidRPr="00A50D0C" w:rsidRDefault="00014596" w:rsidP="00014596">
            <w:pPr>
              <w:pStyle w:val="afc"/>
              <w:jc w:val="both"/>
            </w:pPr>
            <w:r w:rsidRPr="002A048B">
              <w:t>Емкость, мА*ч</w:t>
            </w:r>
          </w:p>
        </w:tc>
        <w:tc>
          <w:tcPr>
            <w:tcW w:w="5380" w:type="dxa"/>
            <w:vAlign w:val="center"/>
          </w:tcPr>
          <w:p w14:paraId="4FEAC1E9" w14:textId="740E697A" w:rsidR="00014596" w:rsidRPr="00404CC8" w:rsidRDefault="00014596" w:rsidP="00014596">
            <w:pPr>
              <w:pStyle w:val="afc"/>
              <w:jc w:val="center"/>
            </w:pPr>
            <w:r>
              <w:t>Не менее 8</w:t>
            </w:r>
            <w:r>
              <w:rPr>
                <w:lang w:val="en-US"/>
              </w:rPr>
              <w:t>50</w:t>
            </w:r>
            <w:r>
              <w:t>0</w:t>
            </w:r>
            <w:r w:rsidRPr="002A048B">
              <w:t>*</w:t>
            </w:r>
          </w:p>
        </w:tc>
      </w:tr>
      <w:tr w:rsidR="00014596" w:rsidRPr="00D460EC" w14:paraId="4244BF2C" w14:textId="77777777" w:rsidTr="00B51FEE">
        <w:tc>
          <w:tcPr>
            <w:tcW w:w="518" w:type="dxa"/>
            <w:vAlign w:val="center"/>
          </w:tcPr>
          <w:p w14:paraId="308DE2F1" w14:textId="77777777" w:rsidR="00014596" w:rsidRPr="009B7BE6" w:rsidRDefault="00014596" w:rsidP="00014596">
            <w:pPr>
              <w:pStyle w:val="a"/>
              <w:numPr>
                <w:ilvl w:val="0"/>
                <w:numId w:val="11"/>
              </w:numPr>
              <w:rPr>
                <w:lang w:val="ru-RU"/>
              </w:rPr>
            </w:pPr>
          </w:p>
        </w:tc>
        <w:tc>
          <w:tcPr>
            <w:tcW w:w="3446" w:type="dxa"/>
            <w:vAlign w:val="center"/>
          </w:tcPr>
          <w:p w14:paraId="4E47F571" w14:textId="398B42E8" w:rsidR="00014596" w:rsidRPr="00A50D0C" w:rsidRDefault="00014596" w:rsidP="00014596">
            <w:pPr>
              <w:pStyle w:val="afc"/>
              <w:jc w:val="both"/>
            </w:pPr>
            <w:r w:rsidRPr="00C43A9D">
              <w:t>Тип аккумулятора</w:t>
            </w:r>
            <w:r w:rsidRPr="00C43A9D">
              <w:tab/>
            </w:r>
          </w:p>
        </w:tc>
        <w:tc>
          <w:tcPr>
            <w:tcW w:w="5380" w:type="dxa"/>
            <w:vAlign w:val="center"/>
          </w:tcPr>
          <w:p w14:paraId="399FCB3D" w14:textId="70AFEADD" w:rsidR="00014596" w:rsidRPr="00014596" w:rsidRDefault="00014596" w:rsidP="00014596">
            <w:pPr>
              <w:pStyle w:val="afc"/>
              <w:jc w:val="center"/>
              <w:rPr>
                <w:lang w:val="en-US"/>
              </w:rPr>
            </w:pPr>
            <w:r w:rsidRPr="00C164CA">
              <w:rPr>
                <w:lang w:val="en-US"/>
              </w:rPr>
              <w:t xml:space="preserve">Li-ion </w:t>
            </w:r>
            <w:r>
              <w:t>или</w:t>
            </w:r>
            <w:r w:rsidRPr="00C164CA">
              <w:rPr>
                <w:rFonts w:ascii="Arial" w:hAnsi="Arial" w:cs="Arial"/>
                <w:color w:val="000000"/>
                <w:lang w:val="en-US"/>
              </w:rPr>
              <w:t xml:space="preserve"> </w:t>
            </w:r>
            <w:r w:rsidRPr="00C164CA">
              <w:rPr>
                <w:lang w:val="en-US"/>
              </w:rPr>
              <w:t>Li-Polymer</w:t>
            </w:r>
            <w:r w:rsidR="00424594">
              <w:rPr>
                <w:lang w:val="en-US"/>
              </w:rPr>
              <w:t>*</w:t>
            </w:r>
          </w:p>
        </w:tc>
      </w:tr>
      <w:tr w:rsidR="00014596" w:rsidRPr="008B2A65" w14:paraId="1FE91779" w14:textId="77777777" w:rsidTr="00B51FEE">
        <w:tc>
          <w:tcPr>
            <w:tcW w:w="518" w:type="dxa"/>
            <w:vAlign w:val="center"/>
          </w:tcPr>
          <w:p w14:paraId="5F0437B2" w14:textId="77777777" w:rsidR="00014596" w:rsidRPr="00014596" w:rsidRDefault="00014596" w:rsidP="00014596">
            <w:pPr>
              <w:pStyle w:val="a"/>
              <w:numPr>
                <w:ilvl w:val="0"/>
                <w:numId w:val="11"/>
              </w:numPr>
            </w:pPr>
          </w:p>
        </w:tc>
        <w:tc>
          <w:tcPr>
            <w:tcW w:w="3446" w:type="dxa"/>
            <w:vAlign w:val="center"/>
          </w:tcPr>
          <w:p w14:paraId="3FD9A17F" w14:textId="2E928F5B" w:rsidR="00014596" w:rsidRPr="00A50D0C" w:rsidRDefault="00014596" w:rsidP="00014596">
            <w:pPr>
              <w:pStyle w:val="afc"/>
              <w:jc w:val="both"/>
            </w:pPr>
            <w:r w:rsidRPr="00C43A9D">
              <w:t>Назначение</w:t>
            </w:r>
          </w:p>
        </w:tc>
        <w:tc>
          <w:tcPr>
            <w:tcW w:w="5380" w:type="dxa"/>
            <w:vAlign w:val="center"/>
          </w:tcPr>
          <w:p w14:paraId="1B156C51" w14:textId="27D20BA9" w:rsidR="00014596" w:rsidRPr="00404CC8" w:rsidRDefault="00014596" w:rsidP="00014596">
            <w:pPr>
              <w:pStyle w:val="afc"/>
              <w:jc w:val="center"/>
            </w:pPr>
            <w:r w:rsidRPr="00C43A9D">
              <w:t>Для ноутбука</w:t>
            </w:r>
          </w:p>
        </w:tc>
      </w:tr>
      <w:tr w:rsidR="00014596" w:rsidRPr="00D460EC" w14:paraId="3A204321" w14:textId="77777777" w:rsidTr="00B51FEE">
        <w:tc>
          <w:tcPr>
            <w:tcW w:w="518" w:type="dxa"/>
            <w:vAlign w:val="center"/>
          </w:tcPr>
          <w:p w14:paraId="00EAFFCD" w14:textId="77777777" w:rsidR="00014596" w:rsidRPr="009B7BE6" w:rsidRDefault="00014596" w:rsidP="00014596">
            <w:pPr>
              <w:pStyle w:val="a"/>
              <w:numPr>
                <w:ilvl w:val="0"/>
                <w:numId w:val="11"/>
              </w:numPr>
              <w:rPr>
                <w:lang w:val="ru-RU"/>
              </w:rPr>
            </w:pPr>
          </w:p>
        </w:tc>
        <w:tc>
          <w:tcPr>
            <w:tcW w:w="3446" w:type="dxa"/>
            <w:vAlign w:val="center"/>
          </w:tcPr>
          <w:p w14:paraId="52640A27" w14:textId="47925E11" w:rsidR="00014596" w:rsidRPr="00A50D0C" w:rsidRDefault="00014596" w:rsidP="00014596">
            <w:pPr>
              <w:pStyle w:val="afc"/>
              <w:jc w:val="both"/>
            </w:pPr>
            <w:r w:rsidRPr="008D652B">
              <w:t>Совместимые модели</w:t>
            </w:r>
            <w:r>
              <w:t xml:space="preserve"> ноутбуков</w:t>
            </w:r>
          </w:p>
        </w:tc>
        <w:tc>
          <w:tcPr>
            <w:tcW w:w="5380" w:type="dxa"/>
            <w:vAlign w:val="center"/>
          </w:tcPr>
          <w:p w14:paraId="62E65A3A" w14:textId="4016111C" w:rsidR="00014596" w:rsidRPr="00014596" w:rsidRDefault="00014596" w:rsidP="00014596">
            <w:pPr>
              <w:pStyle w:val="afc"/>
              <w:jc w:val="center"/>
              <w:rPr>
                <w:lang w:val="en-US"/>
              </w:rPr>
            </w:pPr>
            <w:r w:rsidRPr="007276B3">
              <w:rPr>
                <w:lang w:val="en-US"/>
              </w:rPr>
              <w:t>Apple MacBook Pro 16 Retina Touch Bar A2141 Late 2019</w:t>
            </w:r>
          </w:p>
        </w:tc>
      </w:tr>
      <w:tr w:rsidR="00DE75E4" w:rsidRPr="00DE75E4" w14:paraId="58D9F66F" w14:textId="77777777" w:rsidTr="003C10BD">
        <w:tc>
          <w:tcPr>
            <w:tcW w:w="9344" w:type="dxa"/>
            <w:gridSpan w:val="3"/>
            <w:vAlign w:val="center"/>
          </w:tcPr>
          <w:p w14:paraId="5162DD8B" w14:textId="726D039F" w:rsidR="00DE75E4" w:rsidRPr="00DE75E4" w:rsidRDefault="00DE75E4" w:rsidP="00DE75E4">
            <w:pPr>
              <w:pStyle w:val="afc"/>
              <w:jc w:val="both"/>
              <w:rPr>
                <w:b/>
                <w:bCs/>
              </w:rPr>
            </w:pPr>
            <w:r w:rsidRPr="00966BF4">
              <w:rPr>
                <w:b/>
                <w:bCs/>
              </w:rPr>
              <w:t xml:space="preserve">Модель: </w:t>
            </w:r>
            <w:r w:rsidRPr="00C43A9D">
              <w:rPr>
                <w:b/>
                <w:bCs/>
              </w:rPr>
              <w:t xml:space="preserve">Аккумулятор </w:t>
            </w:r>
            <w:r w:rsidRPr="00C948D5">
              <w:rPr>
                <w:b/>
                <w:bCs/>
              </w:rPr>
              <w:t>HP</w:t>
            </w:r>
            <w:r w:rsidRPr="00C43A9D">
              <w:rPr>
                <w:b/>
                <w:bCs/>
              </w:rPr>
              <w:t xml:space="preserve"> R</w:t>
            </w:r>
            <w:r w:rsidRPr="00C948D5">
              <w:rPr>
                <w:b/>
                <w:bCs/>
              </w:rPr>
              <w:t>E</w:t>
            </w:r>
            <w:r w:rsidRPr="00C43A9D">
              <w:rPr>
                <w:b/>
                <w:bCs/>
              </w:rPr>
              <w:t xml:space="preserve">03XL для ноутбука </w:t>
            </w:r>
            <w:r>
              <w:rPr>
                <w:b/>
                <w:bCs/>
              </w:rPr>
              <w:t xml:space="preserve">или </w:t>
            </w:r>
            <w:r w:rsidRPr="00966BF4">
              <w:rPr>
                <w:b/>
                <w:bCs/>
              </w:rPr>
              <w:t>эквивалент со следующими характеристиками:</w:t>
            </w:r>
          </w:p>
        </w:tc>
      </w:tr>
      <w:tr w:rsidR="00DE75E4" w:rsidRPr="00DE75E4" w14:paraId="5368E662" w14:textId="77777777" w:rsidTr="00B51FEE">
        <w:tc>
          <w:tcPr>
            <w:tcW w:w="518" w:type="dxa"/>
            <w:vAlign w:val="center"/>
          </w:tcPr>
          <w:p w14:paraId="3300BD7B" w14:textId="77777777" w:rsidR="00DE75E4" w:rsidRPr="009B7BE6" w:rsidRDefault="00DE75E4" w:rsidP="00DE75E4">
            <w:pPr>
              <w:pStyle w:val="a"/>
              <w:numPr>
                <w:ilvl w:val="0"/>
                <w:numId w:val="11"/>
              </w:numPr>
              <w:rPr>
                <w:lang w:val="ru-RU"/>
              </w:rPr>
            </w:pPr>
          </w:p>
        </w:tc>
        <w:tc>
          <w:tcPr>
            <w:tcW w:w="3446" w:type="dxa"/>
            <w:vAlign w:val="center"/>
          </w:tcPr>
          <w:p w14:paraId="3E71F4BF" w14:textId="086026D5" w:rsidR="00DE75E4" w:rsidRPr="008D652B" w:rsidRDefault="00DE75E4" w:rsidP="00DE75E4">
            <w:pPr>
              <w:pStyle w:val="afc"/>
              <w:jc w:val="both"/>
            </w:pPr>
            <w:r w:rsidRPr="00C43A9D">
              <w:t xml:space="preserve">Емкость аккумулятора, </w:t>
            </w:r>
            <w:r w:rsidRPr="002A048B">
              <w:t>Вт*ч</w:t>
            </w:r>
          </w:p>
        </w:tc>
        <w:tc>
          <w:tcPr>
            <w:tcW w:w="5380" w:type="dxa"/>
            <w:vAlign w:val="center"/>
          </w:tcPr>
          <w:p w14:paraId="34C70DCB" w14:textId="6BBE600A" w:rsidR="00DE75E4" w:rsidRPr="00DE75E4" w:rsidRDefault="00DE75E4" w:rsidP="00DE75E4">
            <w:pPr>
              <w:pStyle w:val="afc"/>
              <w:jc w:val="center"/>
            </w:pPr>
            <w:r>
              <w:t xml:space="preserve">Не менее </w:t>
            </w:r>
            <w:r>
              <w:rPr>
                <w:lang w:val="en-US"/>
              </w:rPr>
              <w:t>40</w:t>
            </w:r>
            <w:r w:rsidRPr="002A048B">
              <w:t>*</w:t>
            </w:r>
          </w:p>
        </w:tc>
      </w:tr>
      <w:tr w:rsidR="00DE75E4" w:rsidRPr="00DE75E4" w14:paraId="4197DA49" w14:textId="77777777" w:rsidTr="00B51FEE">
        <w:tc>
          <w:tcPr>
            <w:tcW w:w="518" w:type="dxa"/>
            <w:vAlign w:val="center"/>
          </w:tcPr>
          <w:p w14:paraId="485084B7" w14:textId="77777777" w:rsidR="00DE75E4" w:rsidRPr="009B7BE6" w:rsidRDefault="00DE75E4" w:rsidP="00DE75E4">
            <w:pPr>
              <w:pStyle w:val="a"/>
              <w:numPr>
                <w:ilvl w:val="0"/>
                <w:numId w:val="11"/>
              </w:numPr>
              <w:rPr>
                <w:lang w:val="ru-RU"/>
              </w:rPr>
            </w:pPr>
          </w:p>
        </w:tc>
        <w:tc>
          <w:tcPr>
            <w:tcW w:w="3446" w:type="dxa"/>
            <w:vAlign w:val="center"/>
          </w:tcPr>
          <w:p w14:paraId="540036DF" w14:textId="01775559" w:rsidR="00DE75E4" w:rsidRPr="008D652B" w:rsidRDefault="00DE75E4" w:rsidP="00DE75E4">
            <w:pPr>
              <w:pStyle w:val="afc"/>
              <w:jc w:val="both"/>
            </w:pPr>
            <w:r w:rsidRPr="00C43A9D">
              <w:t>Выходное напряжение, В</w:t>
            </w:r>
          </w:p>
        </w:tc>
        <w:tc>
          <w:tcPr>
            <w:tcW w:w="5380" w:type="dxa"/>
            <w:vAlign w:val="center"/>
          </w:tcPr>
          <w:p w14:paraId="2745F369" w14:textId="299B3A49" w:rsidR="00DE75E4" w:rsidRPr="00DE75E4" w:rsidRDefault="00DE75E4" w:rsidP="00DE75E4">
            <w:pPr>
              <w:pStyle w:val="afc"/>
              <w:jc w:val="center"/>
            </w:pPr>
            <w:r w:rsidRPr="00C43A9D">
              <w:t>11.</w:t>
            </w:r>
            <w:r>
              <w:rPr>
                <w:lang w:val="en-US"/>
              </w:rPr>
              <w:t>55</w:t>
            </w:r>
          </w:p>
        </w:tc>
      </w:tr>
      <w:tr w:rsidR="00DE75E4" w:rsidRPr="00DE75E4" w14:paraId="6B039836" w14:textId="77777777" w:rsidTr="00B51FEE">
        <w:tc>
          <w:tcPr>
            <w:tcW w:w="518" w:type="dxa"/>
            <w:vAlign w:val="center"/>
          </w:tcPr>
          <w:p w14:paraId="161DB306" w14:textId="77777777" w:rsidR="00DE75E4" w:rsidRPr="009B7BE6" w:rsidRDefault="00DE75E4" w:rsidP="00DE75E4">
            <w:pPr>
              <w:pStyle w:val="a"/>
              <w:numPr>
                <w:ilvl w:val="0"/>
                <w:numId w:val="11"/>
              </w:numPr>
              <w:rPr>
                <w:lang w:val="ru-RU"/>
              </w:rPr>
            </w:pPr>
          </w:p>
        </w:tc>
        <w:tc>
          <w:tcPr>
            <w:tcW w:w="3446" w:type="dxa"/>
            <w:vAlign w:val="center"/>
          </w:tcPr>
          <w:p w14:paraId="0C699B90" w14:textId="7E7AC113" w:rsidR="00DE75E4" w:rsidRPr="008D652B" w:rsidRDefault="00DE75E4" w:rsidP="00DE75E4">
            <w:pPr>
              <w:pStyle w:val="afc"/>
              <w:jc w:val="both"/>
            </w:pPr>
            <w:r w:rsidRPr="00C43A9D">
              <w:t>Аккумуляторные ячейки</w:t>
            </w:r>
            <w:r w:rsidRPr="00C43A9D">
              <w:tab/>
            </w:r>
          </w:p>
        </w:tc>
        <w:tc>
          <w:tcPr>
            <w:tcW w:w="5380" w:type="dxa"/>
            <w:vAlign w:val="center"/>
          </w:tcPr>
          <w:p w14:paraId="4A81A77F" w14:textId="464DE3BF" w:rsidR="00DE75E4" w:rsidRPr="00DE75E4" w:rsidRDefault="00DE75E4" w:rsidP="00DE75E4">
            <w:pPr>
              <w:pStyle w:val="afc"/>
              <w:jc w:val="center"/>
            </w:pPr>
            <w:r w:rsidRPr="00C43A9D">
              <w:t>Высококачественные</w:t>
            </w:r>
            <w:r>
              <w:t xml:space="preserve"> </w:t>
            </w:r>
            <w:r w:rsidRPr="00C43A9D">
              <w:t>(соответствуют</w:t>
            </w:r>
            <w:r>
              <w:t xml:space="preserve"> </w:t>
            </w:r>
            <w:r w:rsidRPr="00C43A9D">
              <w:t>оригинальным)</w:t>
            </w:r>
          </w:p>
        </w:tc>
      </w:tr>
      <w:tr w:rsidR="00DE75E4" w:rsidRPr="00DE75E4" w14:paraId="3BEB3661" w14:textId="77777777" w:rsidTr="00773763">
        <w:tc>
          <w:tcPr>
            <w:tcW w:w="518" w:type="dxa"/>
            <w:vAlign w:val="center"/>
          </w:tcPr>
          <w:p w14:paraId="5A712E26" w14:textId="77777777" w:rsidR="00DE75E4" w:rsidRPr="009B7BE6" w:rsidRDefault="00DE75E4" w:rsidP="00DE75E4">
            <w:pPr>
              <w:pStyle w:val="a"/>
              <w:numPr>
                <w:ilvl w:val="0"/>
                <w:numId w:val="11"/>
              </w:numPr>
              <w:rPr>
                <w:lang w:val="ru-RU"/>
              </w:rPr>
            </w:pPr>
          </w:p>
        </w:tc>
        <w:tc>
          <w:tcPr>
            <w:tcW w:w="3446" w:type="dxa"/>
          </w:tcPr>
          <w:p w14:paraId="4304446B" w14:textId="3526FB51" w:rsidR="00DE75E4" w:rsidRPr="008D652B" w:rsidRDefault="00DE75E4" w:rsidP="00DE75E4">
            <w:pPr>
              <w:pStyle w:val="afc"/>
              <w:jc w:val="both"/>
            </w:pPr>
            <w:r w:rsidRPr="002A048B">
              <w:t>Емкость, мА*ч</w:t>
            </w:r>
          </w:p>
        </w:tc>
        <w:tc>
          <w:tcPr>
            <w:tcW w:w="5380" w:type="dxa"/>
            <w:vAlign w:val="center"/>
          </w:tcPr>
          <w:p w14:paraId="15C183D5" w14:textId="33841F9A" w:rsidR="00DE75E4" w:rsidRPr="00DE75E4" w:rsidRDefault="00DE75E4" w:rsidP="00DE75E4">
            <w:pPr>
              <w:pStyle w:val="afc"/>
              <w:jc w:val="center"/>
            </w:pPr>
            <w:r>
              <w:t>Не менее 3</w:t>
            </w:r>
            <w:r>
              <w:rPr>
                <w:lang w:val="en-US"/>
              </w:rPr>
              <w:t>500</w:t>
            </w:r>
            <w:r w:rsidRPr="002A048B">
              <w:t>*</w:t>
            </w:r>
          </w:p>
        </w:tc>
      </w:tr>
      <w:tr w:rsidR="00DE75E4" w:rsidRPr="00D460EC" w14:paraId="038E49BB" w14:textId="77777777" w:rsidTr="00B51FEE">
        <w:tc>
          <w:tcPr>
            <w:tcW w:w="518" w:type="dxa"/>
            <w:vAlign w:val="center"/>
          </w:tcPr>
          <w:p w14:paraId="0D4C4714" w14:textId="77777777" w:rsidR="00DE75E4" w:rsidRPr="009B7BE6" w:rsidRDefault="00DE75E4" w:rsidP="00DE75E4">
            <w:pPr>
              <w:pStyle w:val="a"/>
              <w:numPr>
                <w:ilvl w:val="0"/>
                <w:numId w:val="11"/>
              </w:numPr>
              <w:rPr>
                <w:lang w:val="ru-RU"/>
              </w:rPr>
            </w:pPr>
          </w:p>
        </w:tc>
        <w:tc>
          <w:tcPr>
            <w:tcW w:w="3446" w:type="dxa"/>
            <w:vAlign w:val="center"/>
          </w:tcPr>
          <w:p w14:paraId="424F8498" w14:textId="6EBD343A" w:rsidR="00DE75E4" w:rsidRPr="008D652B" w:rsidRDefault="00DE75E4" w:rsidP="00DE75E4">
            <w:pPr>
              <w:pStyle w:val="afc"/>
              <w:jc w:val="both"/>
            </w:pPr>
            <w:r w:rsidRPr="00C43A9D">
              <w:t>Тип аккумулятора</w:t>
            </w:r>
            <w:r w:rsidRPr="00C43A9D">
              <w:tab/>
            </w:r>
          </w:p>
        </w:tc>
        <w:tc>
          <w:tcPr>
            <w:tcW w:w="5380" w:type="dxa"/>
            <w:vAlign w:val="center"/>
          </w:tcPr>
          <w:p w14:paraId="7F9EA0DD" w14:textId="4317D790" w:rsidR="00DE75E4" w:rsidRPr="00DE75E4" w:rsidRDefault="00DE75E4" w:rsidP="00DE75E4">
            <w:pPr>
              <w:pStyle w:val="afc"/>
              <w:jc w:val="center"/>
              <w:rPr>
                <w:lang w:val="en-US"/>
              </w:rPr>
            </w:pPr>
            <w:r w:rsidRPr="00C164CA">
              <w:rPr>
                <w:lang w:val="en-US"/>
              </w:rPr>
              <w:t xml:space="preserve">Li-ion </w:t>
            </w:r>
            <w:r>
              <w:t>или</w:t>
            </w:r>
            <w:r w:rsidRPr="00C164CA">
              <w:rPr>
                <w:rFonts w:ascii="Arial" w:hAnsi="Arial" w:cs="Arial"/>
                <w:color w:val="000000"/>
                <w:lang w:val="en-US"/>
              </w:rPr>
              <w:t xml:space="preserve"> </w:t>
            </w:r>
            <w:r w:rsidRPr="00C164CA">
              <w:rPr>
                <w:lang w:val="en-US"/>
              </w:rPr>
              <w:t>Li-Polymer</w:t>
            </w:r>
            <w:r w:rsidR="00424594">
              <w:rPr>
                <w:lang w:val="en-US"/>
              </w:rPr>
              <w:t>*</w:t>
            </w:r>
          </w:p>
        </w:tc>
      </w:tr>
      <w:tr w:rsidR="00DE75E4" w:rsidRPr="00DE75E4" w14:paraId="43AAD327" w14:textId="77777777" w:rsidTr="00B51FEE">
        <w:tc>
          <w:tcPr>
            <w:tcW w:w="518" w:type="dxa"/>
            <w:vAlign w:val="center"/>
          </w:tcPr>
          <w:p w14:paraId="6E441F4C" w14:textId="77777777" w:rsidR="00DE75E4" w:rsidRPr="00DE75E4" w:rsidRDefault="00DE75E4" w:rsidP="00DE75E4">
            <w:pPr>
              <w:pStyle w:val="a"/>
              <w:numPr>
                <w:ilvl w:val="0"/>
                <w:numId w:val="11"/>
              </w:numPr>
            </w:pPr>
          </w:p>
        </w:tc>
        <w:tc>
          <w:tcPr>
            <w:tcW w:w="3446" w:type="dxa"/>
            <w:vAlign w:val="center"/>
          </w:tcPr>
          <w:p w14:paraId="4671A610" w14:textId="190246AA" w:rsidR="00DE75E4" w:rsidRPr="008D652B" w:rsidRDefault="00DE75E4" w:rsidP="00DE75E4">
            <w:pPr>
              <w:pStyle w:val="afc"/>
              <w:jc w:val="both"/>
            </w:pPr>
            <w:r w:rsidRPr="00C43A9D">
              <w:t>Назначение</w:t>
            </w:r>
          </w:p>
        </w:tc>
        <w:tc>
          <w:tcPr>
            <w:tcW w:w="5380" w:type="dxa"/>
            <w:vAlign w:val="center"/>
          </w:tcPr>
          <w:p w14:paraId="10FC8C9B" w14:textId="04B58F60" w:rsidR="00DE75E4" w:rsidRPr="00DE75E4" w:rsidRDefault="00DE75E4" w:rsidP="00DE75E4">
            <w:pPr>
              <w:pStyle w:val="afc"/>
              <w:jc w:val="center"/>
            </w:pPr>
            <w:r w:rsidRPr="00C43A9D">
              <w:t>Для ноутбука</w:t>
            </w:r>
          </w:p>
        </w:tc>
      </w:tr>
      <w:tr w:rsidR="00DE75E4" w:rsidRPr="00DE75E4" w14:paraId="575F316E" w14:textId="77777777" w:rsidTr="00B51FEE">
        <w:tc>
          <w:tcPr>
            <w:tcW w:w="518" w:type="dxa"/>
            <w:vAlign w:val="center"/>
          </w:tcPr>
          <w:p w14:paraId="481C13EB" w14:textId="77777777" w:rsidR="00DE75E4" w:rsidRPr="009B7BE6" w:rsidRDefault="00DE75E4" w:rsidP="00DE75E4">
            <w:pPr>
              <w:pStyle w:val="a"/>
              <w:numPr>
                <w:ilvl w:val="0"/>
                <w:numId w:val="11"/>
              </w:numPr>
              <w:rPr>
                <w:lang w:val="ru-RU"/>
              </w:rPr>
            </w:pPr>
          </w:p>
        </w:tc>
        <w:tc>
          <w:tcPr>
            <w:tcW w:w="3446" w:type="dxa"/>
            <w:vAlign w:val="center"/>
          </w:tcPr>
          <w:p w14:paraId="78350B63" w14:textId="2DF394A4" w:rsidR="00DE75E4" w:rsidRPr="008D652B" w:rsidRDefault="00DE75E4" w:rsidP="00DE75E4">
            <w:pPr>
              <w:pStyle w:val="afc"/>
              <w:jc w:val="both"/>
            </w:pPr>
            <w:r w:rsidRPr="008D652B">
              <w:t>Совместимые модели</w:t>
            </w:r>
            <w:r>
              <w:t xml:space="preserve"> ноутбуков</w:t>
            </w:r>
          </w:p>
        </w:tc>
        <w:tc>
          <w:tcPr>
            <w:tcW w:w="5380" w:type="dxa"/>
            <w:vAlign w:val="center"/>
          </w:tcPr>
          <w:p w14:paraId="2602E02F" w14:textId="444A041B" w:rsidR="00DE75E4" w:rsidRPr="00DE75E4" w:rsidRDefault="00DE75E4" w:rsidP="00DE75E4">
            <w:pPr>
              <w:pStyle w:val="afc"/>
              <w:jc w:val="center"/>
            </w:pPr>
            <w:r w:rsidRPr="008D652B">
              <w:t xml:space="preserve">HP </w:t>
            </w:r>
            <w:proofErr w:type="spellStart"/>
            <w:r w:rsidRPr="008D652B">
              <w:t>ProBook</w:t>
            </w:r>
            <w:proofErr w:type="spellEnd"/>
            <w:r w:rsidRPr="008D652B">
              <w:t xml:space="preserve"> 4</w:t>
            </w:r>
            <w:r>
              <w:rPr>
                <w:lang w:val="en-US"/>
              </w:rPr>
              <w:t>40</w:t>
            </w:r>
            <w:r w:rsidRPr="008D652B">
              <w:t xml:space="preserve"> G</w:t>
            </w:r>
            <w:r>
              <w:rPr>
                <w:lang w:val="en-US"/>
              </w:rPr>
              <w:t>7</w:t>
            </w:r>
          </w:p>
        </w:tc>
      </w:tr>
      <w:tr w:rsidR="00DE75E4" w:rsidRPr="00DE75E4" w14:paraId="5CDC0A5A" w14:textId="77777777" w:rsidTr="001B23FC">
        <w:tc>
          <w:tcPr>
            <w:tcW w:w="9344" w:type="dxa"/>
            <w:gridSpan w:val="3"/>
            <w:vAlign w:val="center"/>
          </w:tcPr>
          <w:p w14:paraId="526737FF" w14:textId="50898AAA" w:rsidR="00DE75E4" w:rsidRPr="008D652B" w:rsidRDefault="00DE75E4" w:rsidP="00DE75E4">
            <w:pPr>
              <w:pStyle w:val="afc"/>
              <w:jc w:val="both"/>
            </w:pPr>
            <w:r w:rsidRPr="00966BF4">
              <w:rPr>
                <w:b/>
                <w:bCs/>
              </w:rPr>
              <w:t>Модель</w:t>
            </w:r>
            <w:r w:rsidRPr="007276B3">
              <w:rPr>
                <w:b/>
                <w:bCs/>
              </w:rPr>
              <w:t>:</w:t>
            </w:r>
            <w:r w:rsidRPr="00EC5E6C">
              <w:rPr>
                <w:b/>
                <w:bCs/>
              </w:rPr>
              <w:t xml:space="preserve"> Топ-панель с клавиатурой </w:t>
            </w:r>
            <w:r w:rsidRPr="00B554F0">
              <w:rPr>
                <w:b/>
                <w:bCs/>
              </w:rPr>
              <w:t>L6522</w:t>
            </w:r>
            <w:r>
              <w:rPr>
                <w:b/>
                <w:bCs/>
              </w:rPr>
              <w:t>4</w:t>
            </w:r>
            <w:r w:rsidRPr="00B554F0">
              <w:rPr>
                <w:b/>
                <w:bCs/>
              </w:rPr>
              <w:t xml:space="preserve">-251 </w:t>
            </w:r>
            <w:r w:rsidRPr="00EC5E6C">
              <w:rPr>
                <w:b/>
                <w:bCs/>
              </w:rPr>
              <w:t>для ноутбука</w:t>
            </w:r>
            <w:r w:rsidRPr="002F36B7">
              <w:rPr>
                <w:b/>
                <w:bCs/>
              </w:rPr>
              <w:t xml:space="preserve"> </w:t>
            </w:r>
            <w:r>
              <w:rPr>
                <w:b/>
                <w:bCs/>
              </w:rPr>
              <w:t xml:space="preserve">или </w:t>
            </w:r>
            <w:r w:rsidRPr="00966BF4">
              <w:rPr>
                <w:b/>
                <w:bCs/>
              </w:rPr>
              <w:t>эквивалент со следующими характеристиками:</w:t>
            </w:r>
          </w:p>
        </w:tc>
      </w:tr>
      <w:tr w:rsidR="00DE75E4" w:rsidRPr="00DE75E4" w14:paraId="7ADEB9BA" w14:textId="77777777" w:rsidTr="00B51FEE">
        <w:tc>
          <w:tcPr>
            <w:tcW w:w="518" w:type="dxa"/>
            <w:vAlign w:val="center"/>
          </w:tcPr>
          <w:p w14:paraId="316B3044" w14:textId="77777777" w:rsidR="00DE75E4" w:rsidRPr="009B7BE6" w:rsidRDefault="00DE75E4" w:rsidP="00DE75E4">
            <w:pPr>
              <w:pStyle w:val="a"/>
              <w:numPr>
                <w:ilvl w:val="0"/>
                <w:numId w:val="11"/>
              </w:numPr>
              <w:rPr>
                <w:lang w:val="ru-RU"/>
              </w:rPr>
            </w:pPr>
          </w:p>
        </w:tc>
        <w:tc>
          <w:tcPr>
            <w:tcW w:w="3446" w:type="dxa"/>
            <w:vAlign w:val="center"/>
          </w:tcPr>
          <w:p w14:paraId="78277D80" w14:textId="7838E59E" w:rsidR="00DE75E4" w:rsidRPr="008D652B" w:rsidRDefault="00DE75E4" w:rsidP="00DE75E4">
            <w:pPr>
              <w:pStyle w:val="afc"/>
              <w:jc w:val="both"/>
            </w:pPr>
            <w:r>
              <w:t>Наличие клавиатуры</w:t>
            </w:r>
          </w:p>
        </w:tc>
        <w:tc>
          <w:tcPr>
            <w:tcW w:w="5380" w:type="dxa"/>
            <w:vAlign w:val="center"/>
          </w:tcPr>
          <w:p w14:paraId="1E068310" w14:textId="39CDC6A0" w:rsidR="00DE75E4" w:rsidRPr="008D652B" w:rsidRDefault="00DE75E4" w:rsidP="00DE75E4">
            <w:pPr>
              <w:pStyle w:val="afc"/>
              <w:jc w:val="center"/>
            </w:pPr>
            <w:r>
              <w:t>Соответствие</w:t>
            </w:r>
          </w:p>
        </w:tc>
      </w:tr>
      <w:tr w:rsidR="00DE75E4" w:rsidRPr="00DE75E4" w14:paraId="1DEB3632" w14:textId="77777777" w:rsidTr="00B51FEE">
        <w:tc>
          <w:tcPr>
            <w:tcW w:w="518" w:type="dxa"/>
            <w:vAlign w:val="center"/>
          </w:tcPr>
          <w:p w14:paraId="6A7A01C1" w14:textId="77777777" w:rsidR="00DE75E4" w:rsidRPr="009B7BE6" w:rsidRDefault="00DE75E4" w:rsidP="00DE75E4">
            <w:pPr>
              <w:pStyle w:val="a"/>
              <w:numPr>
                <w:ilvl w:val="0"/>
                <w:numId w:val="11"/>
              </w:numPr>
              <w:rPr>
                <w:lang w:val="ru-RU"/>
              </w:rPr>
            </w:pPr>
          </w:p>
        </w:tc>
        <w:tc>
          <w:tcPr>
            <w:tcW w:w="3446" w:type="dxa"/>
            <w:vAlign w:val="center"/>
          </w:tcPr>
          <w:p w14:paraId="65A22F77" w14:textId="2649B514" w:rsidR="00DE75E4" w:rsidRPr="008D652B" w:rsidRDefault="00DE75E4" w:rsidP="00DE75E4">
            <w:pPr>
              <w:pStyle w:val="afc"/>
              <w:jc w:val="both"/>
            </w:pPr>
            <w:r>
              <w:t>Цвет панели</w:t>
            </w:r>
          </w:p>
        </w:tc>
        <w:tc>
          <w:tcPr>
            <w:tcW w:w="5380" w:type="dxa"/>
            <w:vAlign w:val="center"/>
          </w:tcPr>
          <w:p w14:paraId="1A03C6B8" w14:textId="74B488A5" w:rsidR="00DE75E4" w:rsidRPr="008D652B" w:rsidRDefault="00DE75E4" w:rsidP="00DE75E4">
            <w:pPr>
              <w:pStyle w:val="afc"/>
              <w:jc w:val="center"/>
            </w:pPr>
            <w:r>
              <w:t>Серебро</w:t>
            </w:r>
          </w:p>
        </w:tc>
      </w:tr>
      <w:tr w:rsidR="00DE75E4" w:rsidRPr="00DE75E4" w14:paraId="02E8A937" w14:textId="77777777" w:rsidTr="00B51FEE">
        <w:tc>
          <w:tcPr>
            <w:tcW w:w="518" w:type="dxa"/>
            <w:vAlign w:val="center"/>
          </w:tcPr>
          <w:p w14:paraId="385C0BDE" w14:textId="77777777" w:rsidR="00DE75E4" w:rsidRPr="009B7BE6" w:rsidRDefault="00DE75E4" w:rsidP="00DE75E4">
            <w:pPr>
              <w:pStyle w:val="a"/>
              <w:numPr>
                <w:ilvl w:val="0"/>
                <w:numId w:val="11"/>
              </w:numPr>
              <w:rPr>
                <w:lang w:val="ru-RU"/>
              </w:rPr>
            </w:pPr>
          </w:p>
        </w:tc>
        <w:tc>
          <w:tcPr>
            <w:tcW w:w="3446" w:type="dxa"/>
            <w:vAlign w:val="center"/>
          </w:tcPr>
          <w:p w14:paraId="3E402595" w14:textId="4CEB0D9D" w:rsidR="00DE75E4" w:rsidRPr="008D652B" w:rsidRDefault="00DE75E4" w:rsidP="00DE75E4">
            <w:pPr>
              <w:pStyle w:val="afc"/>
              <w:jc w:val="both"/>
            </w:pPr>
            <w:r>
              <w:t>Наличие букв русского языка</w:t>
            </w:r>
          </w:p>
        </w:tc>
        <w:tc>
          <w:tcPr>
            <w:tcW w:w="5380" w:type="dxa"/>
            <w:vAlign w:val="center"/>
          </w:tcPr>
          <w:p w14:paraId="3DEE881E" w14:textId="70761A9F" w:rsidR="00DE75E4" w:rsidRPr="008D652B" w:rsidRDefault="00DE75E4" w:rsidP="00DE75E4">
            <w:pPr>
              <w:pStyle w:val="afc"/>
              <w:jc w:val="center"/>
            </w:pPr>
            <w:r>
              <w:t>Соответствие</w:t>
            </w:r>
          </w:p>
        </w:tc>
      </w:tr>
      <w:tr w:rsidR="00DE75E4" w:rsidRPr="00DE75E4" w14:paraId="6FAA7C7C" w14:textId="77777777" w:rsidTr="00B51FEE">
        <w:tc>
          <w:tcPr>
            <w:tcW w:w="518" w:type="dxa"/>
            <w:vAlign w:val="center"/>
          </w:tcPr>
          <w:p w14:paraId="3630026F" w14:textId="77777777" w:rsidR="00DE75E4" w:rsidRPr="009B7BE6" w:rsidRDefault="00DE75E4" w:rsidP="00DE75E4">
            <w:pPr>
              <w:pStyle w:val="a"/>
              <w:numPr>
                <w:ilvl w:val="0"/>
                <w:numId w:val="11"/>
              </w:numPr>
              <w:rPr>
                <w:lang w:val="ru-RU"/>
              </w:rPr>
            </w:pPr>
          </w:p>
        </w:tc>
        <w:tc>
          <w:tcPr>
            <w:tcW w:w="3446" w:type="dxa"/>
            <w:vAlign w:val="center"/>
          </w:tcPr>
          <w:p w14:paraId="6ADA1BC9" w14:textId="7DE836C0" w:rsidR="00DE75E4" w:rsidRPr="008D652B" w:rsidRDefault="00DE75E4" w:rsidP="00DE75E4">
            <w:pPr>
              <w:pStyle w:val="afc"/>
              <w:jc w:val="both"/>
            </w:pPr>
            <w:r>
              <w:t xml:space="preserve">Наличие </w:t>
            </w:r>
            <w:r>
              <w:rPr>
                <w:lang w:val="en-US"/>
              </w:rPr>
              <w:t>Num Pad</w:t>
            </w:r>
          </w:p>
        </w:tc>
        <w:tc>
          <w:tcPr>
            <w:tcW w:w="5380" w:type="dxa"/>
            <w:vAlign w:val="center"/>
          </w:tcPr>
          <w:p w14:paraId="4C68E874" w14:textId="508960A8" w:rsidR="00DE75E4" w:rsidRPr="008D652B" w:rsidRDefault="00DE75E4" w:rsidP="00DE75E4">
            <w:pPr>
              <w:pStyle w:val="afc"/>
              <w:jc w:val="center"/>
            </w:pPr>
            <w:r>
              <w:t>Соответствие</w:t>
            </w:r>
          </w:p>
        </w:tc>
      </w:tr>
      <w:tr w:rsidR="00DE75E4" w:rsidRPr="00DE75E4" w14:paraId="74021AA5" w14:textId="77777777" w:rsidTr="00B51FEE">
        <w:tc>
          <w:tcPr>
            <w:tcW w:w="518" w:type="dxa"/>
            <w:vAlign w:val="center"/>
          </w:tcPr>
          <w:p w14:paraId="303F9E5F" w14:textId="77777777" w:rsidR="00DE75E4" w:rsidRPr="009B7BE6" w:rsidRDefault="00DE75E4" w:rsidP="00DE75E4">
            <w:pPr>
              <w:pStyle w:val="a"/>
              <w:numPr>
                <w:ilvl w:val="0"/>
                <w:numId w:val="11"/>
              </w:numPr>
              <w:rPr>
                <w:lang w:val="ru-RU"/>
              </w:rPr>
            </w:pPr>
          </w:p>
        </w:tc>
        <w:tc>
          <w:tcPr>
            <w:tcW w:w="3446" w:type="dxa"/>
            <w:vAlign w:val="center"/>
          </w:tcPr>
          <w:p w14:paraId="13AB602E" w14:textId="414DDF14" w:rsidR="00DE75E4" w:rsidRPr="008D652B" w:rsidRDefault="00DE75E4" w:rsidP="00DE75E4">
            <w:pPr>
              <w:pStyle w:val="afc"/>
              <w:jc w:val="both"/>
            </w:pPr>
            <w:r>
              <w:t>Наличие отверстия для сканера отпечатка пальца</w:t>
            </w:r>
          </w:p>
        </w:tc>
        <w:tc>
          <w:tcPr>
            <w:tcW w:w="5380" w:type="dxa"/>
            <w:vAlign w:val="center"/>
          </w:tcPr>
          <w:p w14:paraId="30958AFF" w14:textId="6373D822" w:rsidR="00DE75E4" w:rsidRPr="008D652B" w:rsidRDefault="00DE75E4" w:rsidP="00DE75E4">
            <w:pPr>
              <w:pStyle w:val="afc"/>
              <w:jc w:val="center"/>
            </w:pPr>
            <w:r>
              <w:t>Соответствие</w:t>
            </w:r>
          </w:p>
        </w:tc>
      </w:tr>
      <w:tr w:rsidR="00DE75E4" w:rsidRPr="00DE75E4" w14:paraId="153929DF" w14:textId="77777777" w:rsidTr="00B51FEE">
        <w:tc>
          <w:tcPr>
            <w:tcW w:w="518" w:type="dxa"/>
            <w:vAlign w:val="center"/>
          </w:tcPr>
          <w:p w14:paraId="78E312F5" w14:textId="77777777" w:rsidR="00DE75E4" w:rsidRPr="009B7BE6" w:rsidRDefault="00DE75E4" w:rsidP="00DE75E4">
            <w:pPr>
              <w:pStyle w:val="a"/>
              <w:numPr>
                <w:ilvl w:val="0"/>
                <w:numId w:val="11"/>
              </w:numPr>
              <w:rPr>
                <w:lang w:val="ru-RU"/>
              </w:rPr>
            </w:pPr>
          </w:p>
        </w:tc>
        <w:tc>
          <w:tcPr>
            <w:tcW w:w="3446" w:type="dxa"/>
            <w:vAlign w:val="center"/>
          </w:tcPr>
          <w:p w14:paraId="3A5B2BB4" w14:textId="6E377055" w:rsidR="00DE75E4" w:rsidRPr="008D652B" w:rsidRDefault="00DE75E4" w:rsidP="00DE75E4">
            <w:pPr>
              <w:pStyle w:val="afc"/>
              <w:jc w:val="both"/>
            </w:pPr>
            <w:r w:rsidRPr="008D652B">
              <w:t>Совместимые модели</w:t>
            </w:r>
            <w:r>
              <w:t xml:space="preserve"> ноутбуков</w:t>
            </w:r>
          </w:p>
        </w:tc>
        <w:tc>
          <w:tcPr>
            <w:tcW w:w="5380" w:type="dxa"/>
            <w:vAlign w:val="center"/>
          </w:tcPr>
          <w:p w14:paraId="56A8650B" w14:textId="668C5C6B" w:rsidR="00DE75E4" w:rsidRPr="008D652B" w:rsidRDefault="00DE75E4" w:rsidP="00DE75E4">
            <w:pPr>
              <w:pStyle w:val="afc"/>
              <w:jc w:val="center"/>
            </w:pPr>
            <w:r w:rsidRPr="008D652B">
              <w:t xml:space="preserve">HP </w:t>
            </w:r>
            <w:proofErr w:type="spellStart"/>
            <w:r w:rsidRPr="008D652B">
              <w:t>ProBook</w:t>
            </w:r>
            <w:proofErr w:type="spellEnd"/>
            <w:r w:rsidRPr="008D652B">
              <w:t xml:space="preserve"> 4</w:t>
            </w:r>
            <w:r>
              <w:rPr>
                <w:lang w:val="en-US"/>
              </w:rPr>
              <w:t>40</w:t>
            </w:r>
            <w:r w:rsidRPr="008D652B">
              <w:t xml:space="preserve"> G</w:t>
            </w:r>
            <w:r>
              <w:t>7</w:t>
            </w:r>
          </w:p>
        </w:tc>
      </w:tr>
      <w:tr w:rsidR="00366042" w:rsidRPr="00DE75E4" w14:paraId="1AA4EE7F" w14:textId="77777777" w:rsidTr="00F15368">
        <w:tc>
          <w:tcPr>
            <w:tcW w:w="9344" w:type="dxa"/>
            <w:gridSpan w:val="3"/>
            <w:vAlign w:val="center"/>
          </w:tcPr>
          <w:p w14:paraId="73F50A9C" w14:textId="49828410" w:rsidR="00366042" w:rsidRPr="008D652B" w:rsidRDefault="00366042" w:rsidP="00DE75E4">
            <w:pPr>
              <w:pStyle w:val="afc"/>
              <w:jc w:val="center"/>
            </w:pPr>
            <w:r w:rsidRPr="00966BF4">
              <w:rPr>
                <w:b/>
                <w:bCs/>
              </w:rPr>
              <w:t xml:space="preserve">Модель: </w:t>
            </w:r>
            <w:r w:rsidRPr="00C43A9D">
              <w:rPr>
                <w:b/>
                <w:bCs/>
              </w:rPr>
              <w:t xml:space="preserve">Аккумулятор </w:t>
            </w:r>
            <w:r w:rsidRPr="00366042">
              <w:rPr>
                <w:b/>
                <w:bCs/>
              </w:rPr>
              <w:t>L18C4P71</w:t>
            </w:r>
            <w:r w:rsidRPr="00415DF6">
              <w:rPr>
                <w:b/>
                <w:bCs/>
              </w:rPr>
              <w:t xml:space="preserve"> </w:t>
            </w:r>
            <w:r w:rsidRPr="00C43A9D">
              <w:rPr>
                <w:b/>
                <w:bCs/>
              </w:rPr>
              <w:t xml:space="preserve">для ноутбука </w:t>
            </w:r>
            <w:r>
              <w:rPr>
                <w:b/>
                <w:bCs/>
              </w:rPr>
              <w:t xml:space="preserve">или </w:t>
            </w:r>
            <w:r w:rsidRPr="00966BF4">
              <w:rPr>
                <w:b/>
                <w:bCs/>
              </w:rPr>
              <w:t>эквивалент со следующими характеристиками:</w:t>
            </w:r>
          </w:p>
        </w:tc>
      </w:tr>
      <w:tr w:rsidR="00366042" w:rsidRPr="00DE75E4" w14:paraId="0315DF0F" w14:textId="77777777" w:rsidTr="00B51FEE">
        <w:tc>
          <w:tcPr>
            <w:tcW w:w="518" w:type="dxa"/>
            <w:vAlign w:val="center"/>
          </w:tcPr>
          <w:p w14:paraId="099B437D" w14:textId="77777777" w:rsidR="00366042" w:rsidRPr="009B7BE6" w:rsidRDefault="00366042" w:rsidP="00366042">
            <w:pPr>
              <w:pStyle w:val="a"/>
              <w:numPr>
                <w:ilvl w:val="0"/>
                <w:numId w:val="11"/>
              </w:numPr>
              <w:rPr>
                <w:lang w:val="ru-RU"/>
              </w:rPr>
            </w:pPr>
          </w:p>
        </w:tc>
        <w:tc>
          <w:tcPr>
            <w:tcW w:w="3446" w:type="dxa"/>
            <w:vAlign w:val="center"/>
          </w:tcPr>
          <w:p w14:paraId="2478BF12" w14:textId="0E4633CD" w:rsidR="00366042" w:rsidRPr="008D652B" w:rsidRDefault="00366042" w:rsidP="00366042">
            <w:pPr>
              <w:pStyle w:val="afc"/>
              <w:jc w:val="both"/>
            </w:pPr>
            <w:r w:rsidRPr="00C43A9D">
              <w:t xml:space="preserve">Емкость аккумулятора, </w:t>
            </w:r>
            <w:r w:rsidRPr="002A048B">
              <w:t>Вт*ч</w:t>
            </w:r>
          </w:p>
        </w:tc>
        <w:tc>
          <w:tcPr>
            <w:tcW w:w="5380" w:type="dxa"/>
            <w:vAlign w:val="center"/>
          </w:tcPr>
          <w:p w14:paraId="4746D2E8" w14:textId="363DF5F2" w:rsidR="00366042" w:rsidRPr="008D652B" w:rsidRDefault="00366042" w:rsidP="00366042">
            <w:pPr>
              <w:pStyle w:val="afc"/>
              <w:jc w:val="center"/>
            </w:pPr>
            <w:r>
              <w:t>Не менее 51</w:t>
            </w:r>
            <w:r w:rsidRPr="002A048B">
              <w:t>*</w:t>
            </w:r>
          </w:p>
        </w:tc>
      </w:tr>
      <w:tr w:rsidR="00366042" w:rsidRPr="00DE75E4" w14:paraId="62F82AE7" w14:textId="77777777" w:rsidTr="00B51FEE">
        <w:tc>
          <w:tcPr>
            <w:tcW w:w="518" w:type="dxa"/>
            <w:vAlign w:val="center"/>
          </w:tcPr>
          <w:p w14:paraId="526AD586" w14:textId="77777777" w:rsidR="00366042" w:rsidRPr="009B7BE6" w:rsidRDefault="00366042" w:rsidP="00366042">
            <w:pPr>
              <w:pStyle w:val="a"/>
              <w:numPr>
                <w:ilvl w:val="0"/>
                <w:numId w:val="11"/>
              </w:numPr>
              <w:rPr>
                <w:lang w:val="ru-RU"/>
              </w:rPr>
            </w:pPr>
          </w:p>
        </w:tc>
        <w:tc>
          <w:tcPr>
            <w:tcW w:w="3446" w:type="dxa"/>
            <w:vAlign w:val="center"/>
          </w:tcPr>
          <w:p w14:paraId="678E6459" w14:textId="021120C8" w:rsidR="00366042" w:rsidRPr="008D652B" w:rsidRDefault="00366042" w:rsidP="00366042">
            <w:pPr>
              <w:pStyle w:val="afc"/>
              <w:jc w:val="both"/>
            </w:pPr>
            <w:r w:rsidRPr="00C43A9D">
              <w:t>Выходное напряжение, В</w:t>
            </w:r>
          </w:p>
        </w:tc>
        <w:tc>
          <w:tcPr>
            <w:tcW w:w="5380" w:type="dxa"/>
            <w:vAlign w:val="center"/>
          </w:tcPr>
          <w:p w14:paraId="5CAC8F09" w14:textId="31C26231" w:rsidR="00366042" w:rsidRPr="008D652B" w:rsidRDefault="00366042" w:rsidP="00366042">
            <w:pPr>
              <w:pStyle w:val="afc"/>
              <w:jc w:val="center"/>
            </w:pPr>
            <w:r w:rsidRPr="00C43A9D">
              <w:t>1</w:t>
            </w:r>
            <w:r>
              <w:t>5</w:t>
            </w:r>
            <w:r w:rsidRPr="00C43A9D">
              <w:t>.</w:t>
            </w:r>
            <w:r>
              <w:t>36</w:t>
            </w:r>
          </w:p>
        </w:tc>
      </w:tr>
      <w:tr w:rsidR="00366042" w:rsidRPr="00DE75E4" w14:paraId="59F92CC8" w14:textId="77777777" w:rsidTr="00B51FEE">
        <w:tc>
          <w:tcPr>
            <w:tcW w:w="518" w:type="dxa"/>
            <w:vAlign w:val="center"/>
          </w:tcPr>
          <w:p w14:paraId="5DF6872C" w14:textId="77777777" w:rsidR="00366042" w:rsidRPr="009B7BE6" w:rsidRDefault="00366042" w:rsidP="00366042">
            <w:pPr>
              <w:pStyle w:val="a"/>
              <w:numPr>
                <w:ilvl w:val="0"/>
                <w:numId w:val="11"/>
              </w:numPr>
              <w:rPr>
                <w:lang w:val="ru-RU"/>
              </w:rPr>
            </w:pPr>
          </w:p>
        </w:tc>
        <w:tc>
          <w:tcPr>
            <w:tcW w:w="3446" w:type="dxa"/>
            <w:vAlign w:val="center"/>
          </w:tcPr>
          <w:p w14:paraId="55AC86F0" w14:textId="71665A75" w:rsidR="00366042" w:rsidRPr="008D652B" w:rsidRDefault="00366042" w:rsidP="00366042">
            <w:pPr>
              <w:pStyle w:val="afc"/>
              <w:jc w:val="both"/>
            </w:pPr>
            <w:r w:rsidRPr="00C43A9D">
              <w:t>Аккумуляторные ячейки</w:t>
            </w:r>
            <w:r w:rsidRPr="00C43A9D">
              <w:tab/>
            </w:r>
          </w:p>
        </w:tc>
        <w:tc>
          <w:tcPr>
            <w:tcW w:w="5380" w:type="dxa"/>
            <w:vAlign w:val="center"/>
          </w:tcPr>
          <w:p w14:paraId="56C18ADD" w14:textId="7EA929D8" w:rsidR="00366042" w:rsidRPr="008D652B" w:rsidRDefault="00366042" w:rsidP="00366042">
            <w:pPr>
              <w:pStyle w:val="afc"/>
              <w:jc w:val="center"/>
            </w:pPr>
            <w:r w:rsidRPr="00C43A9D">
              <w:t>Высококачественные</w:t>
            </w:r>
            <w:r>
              <w:t xml:space="preserve"> </w:t>
            </w:r>
            <w:r w:rsidRPr="00C43A9D">
              <w:t>(соответствуют</w:t>
            </w:r>
            <w:r>
              <w:t xml:space="preserve"> </w:t>
            </w:r>
            <w:r w:rsidRPr="00C43A9D">
              <w:t>оригинальным)</w:t>
            </w:r>
          </w:p>
        </w:tc>
      </w:tr>
      <w:tr w:rsidR="00366042" w:rsidRPr="00DE75E4" w14:paraId="4CAE63E2" w14:textId="77777777" w:rsidTr="009E78F4">
        <w:tc>
          <w:tcPr>
            <w:tcW w:w="518" w:type="dxa"/>
            <w:vAlign w:val="center"/>
          </w:tcPr>
          <w:p w14:paraId="14A6FDB5" w14:textId="77777777" w:rsidR="00366042" w:rsidRPr="009B7BE6" w:rsidRDefault="00366042" w:rsidP="00366042">
            <w:pPr>
              <w:pStyle w:val="a"/>
              <w:numPr>
                <w:ilvl w:val="0"/>
                <w:numId w:val="11"/>
              </w:numPr>
              <w:rPr>
                <w:lang w:val="ru-RU"/>
              </w:rPr>
            </w:pPr>
          </w:p>
        </w:tc>
        <w:tc>
          <w:tcPr>
            <w:tcW w:w="3446" w:type="dxa"/>
          </w:tcPr>
          <w:p w14:paraId="655FB855" w14:textId="3AB740AD" w:rsidR="00366042" w:rsidRPr="008D652B" w:rsidRDefault="00366042" w:rsidP="00366042">
            <w:pPr>
              <w:pStyle w:val="afc"/>
              <w:jc w:val="both"/>
            </w:pPr>
            <w:r w:rsidRPr="002A048B">
              <w:t>Емкость, мА*ч</w:t>
            </w:r>
          </w:p>
        </w:tc>
        <w:tc>
          <w:tcPr>
            <w:tcW w:w="5380" w:type="dxa"/>
            <w:vAlign w:val="center"/>
          </w:tcPr>
          <w:p w14:paraId="242F7BD5" w14:textId="1F17993D" w:rsidR="00366042" w:rsidRPr="008D652B" w:rsidRDefault="00366042" w:rsidP="00366042">
            <w:pPr>
              <w:pStyle w:val="afc"/>
              <w:jc w:val="center"/>
            </w:pPr>
            <w:r>
              <w:t>Не менее 3230</w:t>
            </w:r>
            <w:r w:rsidRPr="002A048B">
              <w:t>*</w:t>
            </w:r>
          </w:p>
        </w:tc>
      </w:tr>
      <w:tr w:rsidR="00366042" w:rsidRPr="00D460EC" w14:paraId="22C3BCC4" w14:textId="77777777" w:rsidTr="00B51FEE">
        <w:tc>
          <w:tcPr>
            <w:tcW w:w="518" w:type="dxa"/>
            <w:vAlign w:val="center"/>
          </w:tcPr>
          <w:p w14:paraId="298C51FA" w14:textId="77777777" w:rsidR="00366042" w:rsidRPr="009B7BE6" w:rsidRDefault="00366042" w:rsidP="00366042">
            <w:pPr>
              <w:pStyle w:val="a"/>
              <w:numPr>
                <w:ilvl w:val="0"/>
                <w:numId w:val="11"/>
              </w:numPr>
              <w:rPr>
                <w:lang w:val="ru-RU"/>
              </w:rPr>
            </w:pPr>
          </w:p>
        </w:tc>
        <w:tc>
          <w:tcPr>
            <w:tcW w:w="3446" w:type="dxa"/>
            <w:vAlign w:val="center"/>
          </w:tcPr>
          <w:p w14:paraId="0731B340" w14:textId="5B04FF2A" w:rsidR="00366042" w:rsidRPr="008D652B" w:rsidRDefault="00366042" w:rsidP="00366042">
            <w:pPr>
              <w:pStyle w:val="afc"/>
              <w:jc w:val="both"/>
            </w:pPr>
            <w:r w:rsidRPr="00C43A9D">
              <w:t>Тип аккумулятора</w:t>
            </w:r>
            <w:r w:rsidRPr="00C43A9D">
              <w:tab/>
            </w:r>
          </w:p>
        </w:tc>
        <w:tc>
          <w:tcPr>
            <w:tcW w:w="5380" w:type="dxa"/>
            <w:vAlign w:val="center"/>
          </w:tcPr>
          <w:p w14:paraId="18B6400C" w14:textId="093DCC2B" w:rsidR="00366042" w:rsidRPr="00366042" w:rsidRDefault="00366042" w:rsidP="00366042">
            <w:pPr>
              <w:pStyle w:val="afc"/>
              <w:jc w:val="center"/>
              <w:rPr>
                <w:lang w:val="en-US"/>
              </w:rPr>
            </w:pPr>
            <w:r w:rsidRPr="00C164CA">
              <w:rPr>
                <w:lang w:val="en-US"/>
              </w:rPr>
              <w:t xml:space="preserve">Li-ion </w:t>
            </w:r>
            <w:r>
              <w:t>или</w:t>
            </w:r>
            <w:r w:rsidRPr="00C164CA">
              <w:rPr>
                <w:rFonts w:ascii="Arial" w:hAnsi="Arial" w:cs="Arial"/>
                <w:color w:val="000000"/>
                <w:lang w:val="en-US"/>
              </w:rPr>
              <w:t xml:space="preserve"> </w:t>
            </w:r>
            <w:r w:rsidRPr="00C164CA">
              <w:rPr>
                <w:lang w:val="en-US"/>
              </w:rPr>
              <w:t>Li-Polymer</w:t>
            </w:r>
            <w:r w:rsidR="00424594">
              <w:rPr>
                <w:lang w:val="en-US"/>
              </w:rPr>
              <w:t>*</w:t>
            </w:r>
          </w:p>
        </w:tc>
      </w:tr>
      <w:tr w:rsidR="00366042" w:rsidRPr="00DE75E4" w14:paraId="47AF421D" w14:textId="77777777" w:rsidTr="00B51FEE">
        <w:tc>
          <w:tcPr>
            <w:tcW w:w="518" w:type="dxa"/>
            <w:vAlign w:val="center"/>
          </w:tcPr>
          <w:p w14:paraId="2A508848" w14:textId="77777777" w:rsidR="00366042" w:rsidRPr="00366042" w:rsidRDefault="00366042" w:rsidP="00366042">
            <w:pPr>
              <w:pStyle w:val="a"/>
              <w:numPr>
                <w:ilvl w:val="0"/>
                <w:numId w:val="11"/>
              </w:numPr>
            </w:pPr>
          </w:p>
        </w:tc>
        <w:tc>
          <w:tcPr>
            <w:tcW w:w="3446" w:type="dxa"/>
            <w:vAlign w:val="center"/>
          </w:tcPr>
          <w:p w14:paraId="6E88FEF5" w14:textId="31D76B90" w:rsidR="00366042" w:rsidRPr="008D652B" w:rsidRDefault="00366042" w:rsidP="00366042">
            <w:pPr>
              <w:pStyle w:val="afc"/>
              <w:jc w:val="both"/>
            </w:pPr>
            <w:r w:rsidRPr="00C43A9D">
              <w:t>Назначение</w:t>
            </w:r>
          </w:p>
        </w:tc>
        <w:tc>
          <w:tcPr>
            <w:tcW w:w="5380" w:type="dxa"/>
            <w:vAlign w:val="center"/>
          </w:tcPr>
          <w:p w14:paraId="18A9DDD0" w14:textId="22CE4359" w:rsidR="00366042" w:rsidRPr="008D652B" w:rsidRDefault="00366042" w:rsidP="00366042">
            <w:pPr>
              <w:pStyle w:val="afc"/>
              <w:jc w:val="center"/>
            </w:pPr>
            <w:r w:rsidRPr="00C43A9D">
              <w:t>Для ноутбука</w:t>
            </w:r>
          </w:p>
        </w:tc>
      </w:tr>
      <w:tr w:rsidR="00366042" w:rsidRPr="00DE75E4" w14:paraId="70F89D77" w14:textId="77777777" w:rsidTr="00B51FEE">
        <w:tc>
          <w:tcPr>
            <w:tcW w:w="518" w:type="dxa"/>
            <w:vAlign w:val="center"/>
          </w:tcPr>
          <w:p w14:paraId="1854C946" w14:textId="77777777" w:rsidR="00366042" w:rsidRPr="009B7BE6" w:rsidRDefault="00366042" w:rsidP="00366042">
            <w:pPr>
              <w:pStyle w:val="a"/>
              <w:numPr>
                <w:ilvl w:val="0"/>
                <w:numId w:val="11"/>
              </w:numPr>
              <w:rPr>
                <w:lang w:val="ru-RU"/>
              </w:rPr>
            </w:pPr>
          </w:p>
        </w:tc>
        <w:tc>
          <w:tcPr>
            <w:tcW w:w="3446" w:type="dxa"/>
            <w:vAlign w:val="center"/>
          </w:tcPr>
          <w:p w14:paraId="07BA51B5" w14:textId="1438A0C6" w:rsidR="00366042" w:rsidRPr="008D652B" w:rsidRDefault="00366042" w:rsidP="00366042">
            <w:pPr>
              <w:pStyle w:val="afc"/>
              <w:jc w:val="both"/>
            </w:pPr>
            <w:r w:rsidRPr="008D652B">
              <w:t>Совместимые модели</w:t>
            </w:r>
            <w:r>
              <w:t xml:space="preserve"> ноутбуков</w:t>
            </w:r>
          </w:p>
        </w:tc>
        <w:tc>
          <w:tcPr>
            <w:tcW w:w="5380" w:type="dxa"/>
            <w:vAlign w:val="center"/>
          </w:tcPr>
          <w:p w14:paraId="11DD46FA" w14:textId="5DFA69DF" w:rsidR="00366042" w:rsidRPr="00E21818" w:rsidRDefault="00366042" w:rsidP="00366042">
            <w:pPr>
              <w:pStyle w:val="afc"/>
              <w:jc w:val="center"/>
              <w:rPr>
                <w:lang w:val="en-US"/>
              </w:rPr>
            </w:pPr>
            <w:r w:rsidRPr="00842A56">
              <w:t xml:space="preserve">Lenovo </w:t>
            </w:r>
            <w:proofErr w:type="spellStart"/>
            <w:r w:rsidRPr="00366042">
              <w:t>ThinkPad</w:t>
            </w:r>
            <w:proofErr w:type="spellEnd"/>
            <w:r w:rsidRPr="00366042">
              <w:t xml:space="preserve"> X1 </w:t>
            </w:r>
            <w:proofErr w:type="spellStart"/>
            <w:r w:rsidRPr="00366042">
              <w:t>Carbon</w:t>
            </w:r>
            <w:proofErr w:type="spellEnd"/>
          </w:p>
        </w:tc>
      </w:tr>
      <w:tr w:rsidR="00761FED" w:rsidRPr="00DE75E4" w14:paraId="2AF3FE3E" w14:textId="77777777" w:rsidTr="00FF0FE1">
        <w:tc>
          <w:tcPr>
            <w:tcW w:w="9344" w:type="dxa"/>
            <w:gridSpan w:val="3"/>
            <w:vAlign w:val="center"/>
          </w:tcPr>
          <w:p w14:paraId="128C49B2" w14:textId="38901449" w:rsidR="00761FED" w:rsidRPr="008D652B" w:rsidRDefault="00761FED" w:rsidP="00761FED">
            <w:pPr>
              <w:pStyle w:val="afc"/>
              <w:jc w:val="both"/>
            </w:pPr>
            <w:r w:rsidRPr="00966BF4">
              <w:rPr>
                <w:b/>
                <w:bCs/>
              </w:rPr>
              <w:lastRenderedPageBreak/>
              <w:t>Модель</w:t>
            </w:r>
            <w:r w:rsidRPr="007276B3">
              <w:rPr>
                <w:b/>
                <w:bCs/>
              </w:rPr>
              <w:t>:</w:t>
            </w:r>
            <w:r w:rsidRPr="00EC5E6C">
              <w:rPr>
                <w:b/>
                <w:bCs/>
              </w:rPr>
              <w:t xml:space="preserve"> Топ-панель с клавиатурой </w:t>
            </w:r>
            <w:r w:rsidRPr="00761FED">
              <w:rPr>
                <w:b/>
                <w:bCs/>
              </w:rPr>
              <w:t>33UJ7TAJN00</w:t>
            </w:r>
            <w:r>
              <w:rPr>
                <w:b/>
                <w:bCs/>
              </w:rPr>
              <w:t xml:space="preserve"> </w:t>
            </w:r>
            <w:r w:rsidRPr="00EC5E6C">
              <w:rPr>
                <w:b/>
                <w:bCs/>
              </w:rPr>
              <w:t>для ноутбука</w:t>
            </w:r>
            <w:r w:rsidRPr="002F36B7">
              <w:rPr>
                <w:b/>
                <w:bCs/>
              </w:rPr>
              <w:t xml:space="preserve"> </w:t>
            </w:r>
            <w:r>
              <w:rPr>
                <w:b/>
                <w:bCs/>
              </w:rPr>
              <w:t xml:space="preserve">или </w:t>
            </w:r>
            <w:r w:rsidRPr="00966BF4">
              <w:rPr>
                <w:b/>
                <w:bCs/>
              </w:rPr>
              <w:t>эквивалент со следующими характеристиками:</w:t>
            </w:r>
          </w:p>
        </w:tc>
      </w:tr>
      <w:tr w:rsidR="00761FED" w:rsidRPr="00DE75E4" w14:paraId="332B5E9A" w14:textId="77777777" w:rsidTr="00B51FEE">
        <w:tc>
          <w:tcPr>
            <w:tcW w:w="518" w:type="dxa"/>
            <w:vAlign w:val="center"/>
          </w:tcPr>
          <w:p w14:paraId="159DB1B4" w14:textId="77777777" w:rsidR="00761FED" w:rsidRPr="009B7BE6" w:rsidRDefault="00761FED" w:rsidP="00761FED">
            <w:pPr>
              <w:pStyle w:val="a"/>
              <w:numPr>
                <w:ilvl w:val="0"/>
                <w:numId w:val="11"/>
              </w:numPr>
              <w:rPr>
                <w:lang w:val="ru-RU"/>
              </w:rPr>
            </w:pPr>
          </w:p>
        </w:tc>
        <w:tc>
          <w:tcPr>
            <w:tcW w:w="3446" w:type="dxa"/>
            <w:vAlign w:val="center"/>
          </w:tcPr>
          <w:p w14:paraId="5DB714FD" w14:textId="69729422" w:rsidR="00761FED" w:rsidRPr="008D652B" w:rsidRDefault="00761FED" w:rsidP="00761FED">
            <w:pPr>
              <w:pStyle w:val="afc"/>
              <w:jc w:val="both"/>
            </w:pPr>
            <w:r>
              <w:t>Наличие клавиатуры</w:t>
            </w:r>
          </w:p>
        </w:tc>
        <w:tc>
          <w:tcPr>
            <w:tcW w:w="5380" w:type="dxa"/>
            <w:vAlign w:val="center"/>
          </w:tcPr>
          <w:p w14:paraId="53AD1C81" w14:textId="6BA9D848" w:rsidR="00761FED" w:rsidRPr="008D652B" w:rsidRDefault="00761FED" w:rsidP="00761FED">
            <w:pPr>
              <w:pStyle w:val="afc"/>
              <w:jc w:val="center"/>
            </w:pPr>
            <w:r>
              <w:t>Соответствие</w:t>
            </w:r>
          </w:p>
        </w:tc>
      </w:tr>
      <w:tr w:rsidR="00761FED" w:rsidRPr="00DE75E4" w14:paraId="2E11927A" w14:textId="77777777" w:rsidTr="00B51FEE">
        <w:tc>
          <w:tcPr>
            <w:tcW w:w="518" w:type="dxa"/>
            <w:vAlign w:val="center"/>
          </w:tcPr>
          <w:p w14:paraId="6C062D69" w14:textId="77777777" w:rsidR="00761FED" w:rsidRPr="009B7BE6" w:rsidRDefault="00761FED" w:rsidP="00761FED">
            <w:pPr>
              <w:pStyle w:val="a"/>
              <w:numPr>
                <w:ilvl w:val="0"/>
                <w:numId w:val="11"/>
              </w:numPr>
              <w:rPr>
                <w:lang w:val="ru-RU"/>
              </w:rPr>
            </w:pPr>
          </w:p>
        </w:tc>
        <w:tc>
          <w:tcPr>
            <w:tcW w:w="3446" w:type="dxa"/>
            <w:vAlign w:val="center"/>
          </w:tcPr>
          <w:p w14:paraId="44090FE1" w14:textId="6DDB2CA0" w:rsidR="00761FED" w:rsidRPr="008D652B" w:rsidRDefault="00761FED" w:rsidP="00761FED">
            <w:pPr>
              <w:pStyle w:val="afc"/>
              <w:jc w:val="both"/>
            </w:pPr>
            <w:r>
              <w:t>Цвет панели</w:t>
            </w:r>
          </w:p>
        </w:tc>
        <w:tc>
          <w:tcPr>
            <w:tcW w:w="5380" w:type="dxa"/>
            <w:vAlign w:val="center"/>
          </w:tcPr>
          <w:p w14:paraId="2AB2F299" w14:textId="6707DD77" w:rsidR="00761FED" w:rsidRPr="008D652B" w:rsidRDefault="00761FED" w:rsidP="00761FED">
            <w:pPr>
              <w:pStyle w:val="afc"/>
              <w:jc w:val="center"/>
            </w:pPr>
            <w:r>
              <w:t>Черный</w:t>
            </w:r>
          </w:p>
        </w:tc>
      </w:tr>
      <w:tr w:rsidR="00761FED" w:rsidRPr="00DE75E4" w14:paraId="00DA1607" w14:textId="77777777" w:rsidTr="00B51FEE">
        <w:tc>
          <w:tcPr>
            <w:tcW w:w="518" w:type="dxa"/>
            <w:vAlign w:val="center"/>
          </w:tcPr>
          <w:p w14:paraId="2D2D287A" w14:textId="77777777" w:rsidR="00761FED" w:rsidRPr="009B7BE6" w:rsidRDefault="00761FED" w:rsidP="00761FED">
            <w:pPr>
              <w:pStyle w:val="a"/>
              <w:numPr>
                <w:ilvl w:val="0"/>
                <w:numId w:val="11"/>
              </w:numPr>
              <w:rPr>
                <w:lang w:val="ru-RU"/>
              </w:rPr>
            </w:pPr>
          </w:p>
        </w:tc>
        <w:tc>
          <w:tcPr>
            <w:tcW w:w="3446" w:type="dxa"/>
            <w:vAlign w:val="center"/>
          </w:tcPr>
          <w:p w14:paraId="387695A1" w14:textId="59DC7EC3" w:rsidR="00761FED" w:rsidRPr="008D652B" w:rsidRDefault="00761FED" w:rsidP="00761FED">
            <w:pPr>
              <w:pStyle w:val="afc"/>
              <w:jc w:val="both"/>
            </w:pPr>
            <w:r>
              <w:t>Наличие букв русского языка</w:t>
            </w:r>
          </w:p>
        </w:tc>
        <w:tc>
          <w:tcPr>
            <w:tcW w:w="5380" w:type="dxa"/>
            <w:vAlign w:val="center"/>
          </w:tcPr>
          <w:p w14:paraId="38571C01" w14:textId="7AF7D65A" w:rsidR="00761FED" w:rsidRPr="008D652B" w:rsidRDefault="00761FED" w:rsidP="00761FED">
            <w:pPr>
              <w:pStyle w:val="afc"/>
              <w:jc w:val="center"/>
            </w:pPr>
            <w:r>
              <w:t>Соответствие</w:t>
            </w:r>
          </w:p>
        </w:tc>
      </w:tr>
      <w:tr w:rsidR="00761FED" w:rsidRPr="00DE75E4" w14:paraId="597D7FC2" w14:textId="77777777" w:rsidTr="00B51FEE">
        <w:tc>
          <w:tcPr>
            <w:tcW w:w="518" w:type="dxa"/>
            <w:vAlign w:val="center"/>
          </w:tcPr>
          <w:p w14:paraId="727A1823" w14:textId="77777777" w:rsidR="00761FED" w:rsidRPr="009B7BE6" w:rsidRDefault="00761FED" w:rsidP="00761FED">
            <w:pPr>
              <w:pStyle w:val="a"/>
              <w:numPr>
                <w:ilvl w:val="0"/>
                <w:numId w:val="11"/>
              </w:numPr>
              <w:rPr>
                <w:lang w:val="ru-RU"/>
              </w:rPr>
            </w:pPr>
          </w:p>
        </w:tc>
        <w:tc>
          <w:tcPr>
            <w:tcW w:w="3446" w:type="dxa"/>
            <w:vAlign w:val="center"/>
          </w:tcPr>
          <w:p w14:paraId="50FCFE1C" w14:textId="10E740E5" w:rsidR="00761FED" w:rsidRPr="008D652B" w:rsidRDefault="00761FED" w:rsidP="00761FED">
            <w:pPr>
              <w:pStyle w:val="afc"/>
              <w:jc w:val="both"/>
            </w:pPr>
            <w:r>
              <w:t xml:space="preserve">Наличие </w:t>
            </w:r>
            <w:r>
              <w:rPr>
                <w:lang w:val="en-US"/>
              </w:rPr>
              <w:t>Num Pad</w:t>
            </w:r>
          </w:p>
        </w:tc>
        <w:tc>
          <w:tcPr>
            <w:tcW w:w="5380" w:type="dxa"/>
            <w:vAlign w:val="center"/>
          </w:tcPr>
          <w:p w14:paraId="14AD5AB5" w14:textId="12B150F5" w:rsidR="00761FED" w:rsidRPr="008D652B" w:rsidRDefault="00761FED" w:rsidP="00761FED">
            <w:pPr>
              <w:pStyle w:val="afc"/>
              <w:jc w:val="center"/>
            </w:pPr>
            <w:r>
              <w:t>Соответствие</w:t>
            </w:r>
          </w:p>
        </w:tc>
      </w:tr>
      <w:tr w:rsidR="00761FED" w:rsidRPr="00DE75E4" w14:paraId="53522F31" w14:textId="77777777" w:rsidTr="00B51FEE">
        <w:tc>
          <w:tcPr>
            <w:tcW w:w="518" w:type="dxa"/>
            <w:vAlign w:val="center"/>
          </w:tcPr>
          <w:p w14:paraId="110655B8" w14:textId="77777777" w:rsidR="00761FED" w:rsidRPr="009B7BE6" w:rsidRDefault="00761FED" w:rsidP="00761FED">
            <w:pPr>
              <w:pStyle w:val="a"/>
              <w:numPr>
                <w:ilvl w:val="0"/>
                <w:numId w:val="11"/>
              </w:numPr>
              <w:rPr>
                <w:lang w:val="ru-RU"/>
              </w:rPr>
            </w:pPr>
          </w:p>
        </w:tc>
        <w:tc>
          <w:tcPr>
            <w:tcW w:w="3446" w:type="dxa"/>
            <w:vAlign w:val="center"/>
          </w:tcPr>
          <w:p w14:paraId="3B1340B9" w14:textId="6B1D8C31" w:rsidR="00761FED" w:rsidRPr="008D652B" w:rsidRDefault="00761FED" w:rsidP="00761FED">
            <w:pPr>
              <w:pStyle w:val="afc"/>
              <w:jc w:val="both"/>
            </w:pPr>
            <w:r w:rsidRPr="008D652B">
              <w:t>Совместимые модели</w:t>
            </w:r>
            <w:r>
              <w:t xml:space="preserve"> ноутбуков</w:t>
            </w:r>
          </w:p>
        </w:tc>
        <w:tc>
          <w:tcPr>
            <w:tcW w:w="5380" w:type="dxa"/>
            <w:vAlign w:val="center"/>
          </w:tcPr>
          <w:p w14:paraId="6CA6BA9E" w14:textId="6ABC8738" w:rsidR="00761FED" w:rsidRPr="008D652B" w:rsidRDefault="00761FED" w:rsidP="00761FED">
            <w:pPr>
              <w:pStyle w:val="afc"/>
              <w:jc w:val="center"/>
            </w:pPr>
            <w:r w:rsidRPr="00761FED">
              <w:rPr>
                <w:lang w:val="en-US"/>
              </w:rPr>
              <w:t>Asus ZenBook Pro 15 UX535LI</w:t>
            </w:r>
          </w:p>
        </w:tc>
      </w:tr>
      <w:tr w:rsidR="006657C0" w:rsidRPr="00DE75E4" w14:paraId="51E6FCE1" w14:textId="77777777" w:rsidTr="00CF3820">
        <w:tc>
          <w:tcPr>
            <w:tcW w:w="9344" w:type="dxa"/>
            <w:gridSpan w:val="3"/>
            <w:vAlign w:val="center"/>
          </w:tcPr>
          <w:p w14:paraId="1AC9FC76" w14:textId="73F3C6C4" w:rsidR="006657C0" w:rsidRPr="008D652B" w:rsidRDefault="006657C0" w:rsidP="006657C0">
            <w:pPr>
              <w:pStyle w:val="afc"/>
              <w:jc w:val="both"/>
            </w:pPr>
            <w:r w:rsidRPr="00966BF4">
              <w:rPr>
                <w:b/>
                <w:bCs/>
              </w:rPr>
              <w:t>Модель</w:t>
            </w:r>
            <w:r w:rsidRPr="007276B3">
              <w:rPr>
                <w:b/>
                <w:bCs/>
              </w:rPr>
              <w:t>:</w:t>
            </w:r>
            <w:r w:rsidRPr="00EC5E6C">
              <w:rPr>
                <w:b/>
                <w:bCs/>
              </w:rPr>
              <w:t xml:space="preserve"> </w:t>
            </w:r>
            <w:r w:rsidRPr="00CA4F88">
              <w:rPr>
                <w:b/>
                <w:bCs/>
              </w:rPr>
              <w:t xml:space="preserve">Матрица </w:t>
            </w:r>
            <w:r w:rsidRPr="006657C0">
              <w:rPr>
                <w:b/>
                <w:bCs/>
              </w:rPr>
              <w:t>MNF140BS2-3</w:t>
            </w:r>
            <w:r w:rsidR="0084485B">
              <w:rPr>
                <w:b/>
                <w:bCs/>
              </w:rPr>
              <w:t xml:space="preserve"> </w:t>
            </w:r>
            <w:r w:rsidRPr="00EC5E6C">
              <w:rPr>
                <w:b/>
                <w:bCs/>
              </w:rPr>
              <w:t>для ноутбука</w:t>
            </w:r>
            <w:r w:rsidRPr="002F36B7">
              <w:rPr>
                <w:b/>
                <w:bCs/>
              </w:rPr>
              <w:t xml:space="preserve"> </w:t>
            </w:r>
            <w:r>
              <w:rPr>
                <w:b/>
                <w:bCs/>
              </w:rPr>
              <w:t xml:space="preserve">или </w:t>
            </w:r>
            <w:r w:rsidRPr="00966BF4">
              <w:rPr>
                <w:b/>
                <w:bCs/>
              </w:rPr>
              <w:t>эквивалент со следующими характеристиками:</w:t>
            </w:r>
          </w:p>
        </w:tc>
      </w:tr>
      <w:tr w:rsidR="006657C0" w:rsidRPr="00DE75E4" w14:paraId="075A1A34" w14:textId="77777777" w:rsidTr="00B51FEE">
        <w:tc>
          <w:tcPr>
            <w:tcW w:w="518" w:type="dxa"/>
            <w:vAlign w:val="center"/>
          </w:tcPr>
          <w:p w14:paraId="00D81615" w14:textId="77777777" w:rsidR="006657C0" w:rsidRPr="009B7BE6" w:rsidRDefault="006657C0" w:rsidP="006657C0">
            <w:pPr>
              <w:pStyle w:val="a"/>
              <w:numPr>
                <w:ilvl w:val="0"/>
                <w:numId w:val="11"/>
              </w:numPr>
              <w:rPr>
                <w:lang w:val="ru-RU"/>
              </w:rPr>
            </w:pPr>
          </w:p>
        </w:tc>
        <w:tc>
          <w:tcPr>
            <w:tcW w:w="3446" w:type="dxa"/>
            <w:vAlign w:val="center"/>
          </w:tcPr>
          <w:p w14:paraId="7CD3CA5D" w14:textId="13B7E09F" w:rsidR="006657C0" w:rsidRPr="008D652B" w:rsidRDefault="006657C0" w:rsidP="006657C0">
            <w:pPr>
              <w:pStyle w:val="afc"/>
              <w:jc w:val="both"/>
            </w:pPr>
            <w:r>
              <w:t>Диагональ, дюйм</w:t>
            </w:r>
          </w:p>
        </w:tc>
        <w:tc>
          <w:tcPr>
            <w:tcW w:w="5380" w:type="dxa"/>
            <w:vAlign w:val="center"/>
          </w:tcPr>
          <w:p w14:paraId="64074E77" w14:textId="5D9C6F2C" w:rsidR="006657C0" w:rsidRPr="008D652B" w:rsidRDefault="006657C0" w:rsidP="006657C0">
            <w:pPr>
              <w:pStyle w:val="afc"/>
              <w:jc w:val="center"/>
            </w:pPr>
            <w:r>
              <w:rPr>
                <w:lang w:val="en-US"/>
              </w:rPr>
              <w:t>14</w:t>
            </w:r>
          </w:p>
        </w:tc>
      </w:tr>
      <w:tr w:rsidR="006657C0" w:rsidRPr="00DE75E4" w14:paraId="446E1797" w14:textId="77777777" w:rsidTr="00B51FEE">
        <w:tc>
          <w:tcPr>
            <w:tcW w:w="518" w:type="dxa"/>
            <w:vAlign w:val="center"/>
          </w:tcPr>
          <w:p w14:paraId="0149EE74" w14:textId="77777777" w:rsidR="006657C0" w:rsidRPr="009B7BE6" w:rsidRDefault="006657C0" w:rsidP="006657C0">
            <w:pPr>
              <w:pStyle w:val="a"/>
              <w:numPr>
                <w:ilvl w:val="0"/>
                <w:numId w:val="11"/>
              </w:numPr>
              <w:rPr>
                <w:lang w:val="ru-RU"/>
              </w:rPr>
            </w:pPr>
          </w:p>
        </w:tc>
        <w:tc>
          <w:tcPr>
            <w:tcW w:w="3446" w:type="dxa"/>
            <w:vAlign w:val="center"/>
          </w:tcPr>
          <w:p w14:paraId="0C4D925D" w14:textId="4179C5EF" w:rsidR="006657C0" w:rsidRPr="008D652B" w:rsidRDefault="006657C0" w:rsidP="006657C0">
            <w:pPr>
              <w:pStyle w:val="afc"/>
              <w:jc w:val="both"/>
            </w:pPr>
            <w:r>
              <w:t>Наличие креплений</w:t>
            </w:r>
          </w:p>
        </w:tc>
        <w:tc>
          <w:tcPr>
            <w:tcW w:w="5380" w:type="dxa"/>
            <w:vAlign w:val="center"/>
          </w:tcPr>
          <w:p w14:paraId="16F4B26F" w14:textId="77AB2E06" w:rsidR="006657C0" w:rsidRPr="008D652B" w:rsidRDefault="006657C0" w:rsidP="006657C0">
            <w:pPr>
              <w:pStyle w:val="afc"/>
              <w:jc w:val="center"/>
            </w:pPr>
            <w:r>
              <w:t>Отсутствуют</w:t>
            </w:r>
          </w:p>
        </w:tc>
      </w:tr>
      <w:tr w:rsidR="006657C0" w:rsidRPr="00DE75E4" w14:paraId="58244201" w14:textId="77777777" w:rsidTr="00B51FEE">
        <w:tc>
          <w:tcPr>
            <w:tcW w:w="518" w:type="dxa"/>
            <w:vAlign w:val="center"/>
          </w:tcPr>
          <w:p w14:paraId="598586C5" w14:textId="77777777" w:rsidR="006657C0" w:rsidRPr="009B7BE6" w:rsidRDefault="006657C0" w:rsidP="006657C0">
            <w:pPr>
              <w:pStyle w:val="a"/>
              <w:numPr>
                <w:ilvl w:val="0"/>
                <w:numId w:val="11"/>
              </w:numPr>
              <w:rPr>
                <w:lang w:val="ru-RU"/>
              </w:rPr>
            </w:pPr>
          </w:p>
        </w:tc>
        <w:tc>
          <w:tcPr>
            <w:tcW w:w="3446" w:type="dxa"/>
            <w:vAlign w:val="center"/>
          </w:tcPr>
          <w:p w14:paraId="7290247B" w14:textId="7D1191F7" w:rsidR="006657C0" w:rsidRPr="008D652B" w:rsidRDefault="006657C0" w:rsidP="006657C0">
            <w:pPr>
              <w:pStyle w:val="afc"/>
              <w:jc w:val="both"/>
            </w:pPr>
            <w:r>
              <w:t>Тип подсветки</w:t>
            </w:r>
          </w:p>
        </w:tc>
        <w:tc>
          <w:tcPr>
            <w:tcW w:w="5380" w:type="dxa"/>
            <w:vAlign w:val="center"/>
          </w:tcPr>
          <w:p w14:paraId="1ED478A0" w14:textId="26199F40" w:rsidR="006657C0" w:rsidRPr="008D652B" w:rsidRDefault="006657C0" w:rsidP="006657C0">
            <w:pPr>
              <w:pStyle w:val="afc"/>
              <w:jc w:val="center"/>
            </w:pPr>
            <w:r w:rsidRPr="00CA4F88">
              <w:t>Светодиодная</w:t>
            </w:r>
            <w:r>
              <w:t xml:space="preserve"> </w:t>
            </w:r>
            <w:r w:rsidRPr="00CA4F88">
              <w:t>(LED)</w:t>
            </w:r>
          </w:p>
        </w:tc>
      </w:tr>
      <w:tr w:rsidR="006657C0" w:rsidRPr="00DE75E4" w14:paraId="1EF82AFB" w14:textId="77777777" w:rsidTr="00B51FEE">
        <w:tc>
          <w:tcPr>
            <w:tcW w:w="518" w:type="dxa"/>
            <w:vAlign w:val="center"/>
          </w:tcPr>
          <w:p w14:paraId="6009CCB7" w14:textId="77777777" w:rsidR="006657C0" w:rsidRPr="009B7BE6" w:rsidRDefault="006657C0" w:rsidP="006657C0">
            <w:pPr>
              <w:pStyle w:val="a"/>
              <w:numPr>
                <w:ilvl w:val="0"/>
                <w:numId w:val="11"/>
              </w:numPr>
              <w:rPr>
                <w:lang w:val="ru-RU"/>
              </w:rPr>
            </w:pPr>
          </w:p>
        </w:tc>
        <w:tc>
          <w:tcPr>
            <w:tcW w:w="3446" w:type="dxa"/>
            <w:vAlign w:val="center"/>
          </w:tcPr>
          <w:p w14:paraId="72FF695C" w14:textId="3FFF3118" w:rsidR="006657C0" w:rsidRPr="008D652B" w:rsidRDefault="006657C0" w:rsidP="006657C0">
            <w:pPr>
              <w:pStyle w:val="afc"/>
              <w:jc w:val="both"/>
            </w:pPr>
            <w:r>
              <w:t>Покрытие</w:t>
            </w:r>
          </w:p>
        </w:tc>
        <w:tc>
          <w:tcPr>
            <w:tcW w:w="5380" w:type="dxa"/>
            <w:vAlign w:val="center"/>
          </w:tcPr>
          <w:p w14:paraId="4B79E94E" w14:textId="3C0B2D33" w:rsidR="006657C0" w:rsidRPr="008D652B" w:rsidRDefault="006657C0" w:rsidP="006657C0">
            <w:pPr>
              <w:pStyle w:val="afc"/>
              <w:jc w:val="center"/>
            </w:pPr>
            <w:r>
              <w:t>Матовое</w:t>
            </w:r>
          </w:p>
        </w:tc>
      </w:tr>
      <w:tr w:rsidR="006657C0" w:rsidRPr="00DE75E4" w14:paraId="5AED1B7A" w14:textId="77777777" w:rsidTr="00B51FEE">
        <w:tc>
          <w:tcPr>
            <w:tcW w:w="518" w:type="dxa"/>
            <w:vAlign w:val="center"/>
          </w:tcPr>
          <w:p w14:paraId="04DED0C7" w14:textId="77777777" w:rsidR="006657C0" w:rsidRPr="009B7BE6" w:rsidRDefault="006657C0" w:rsidP="006657C0">
            <w:pPr>
              <w:pStyle w:val="a"/>
              <w:numPr>
                <w:ilvl w:val="0"/>
                <w:numId w:val="11"/>
              </w:numPr>
              <w:rPr>
                <w:lang w:val="ru-RU"/>
              </w:rPr>
            </w:pPr>
          </w:p>
        </w:tc>
        <w:tc>
          <w:tcPr>
            <w:tcW w:w="3446" w:type="dxa"/>
            <w:vAlign w:val="center"/>
          </w:tcPr>
          <w:p w14:paraId="72FC0AE7" w14:textId="13D1E24F" w:rsidR="006657C0" w:rsidRPr="008D652B" w:rsidRDefault="006657C0" w:rsidP="006657C0">
            <w:pPr>
              <w:pStyle w:val="afc"/>
              <w:jc w:val="both"/>
            </w:pPr>
            <w:r>
              <w:t>Тип матрицы</w:t>
            </w:r>
          </w:p>
        </w:tc>
        <w:tc>
          <w:tcPr>
            <w:tcW w:w="5380" w:type="dxa"/>
            <w:vAlign w:val="center"/>
          </w:tcPr>
          <w:p w14:paraId="4A3B2AFD" w14:textId="5C42BB15" w:rsidR="006657C0" w:rsidRPr="008D652B" w:rsidRDefault="006657C0" w:rsidP="006657C0">
            <w:pPr>
              <w:pStyle w:val="afc"/>
              <w:jc w:val="center"/>
            </w:pPr>
            <w:r w:rsidRPr="00CA4F88">
              <w:t>IPS</w:t>
            </w:r>
          </w:p>
        </w:tc>
      </w:tr>
      <w:tr w:rsidR="006657C0" w:rsidRPr="00DE75E4" w14:paraId="1BE9C9DC" w14:textId="77777777" w:rsidTr="00B51FEE">
        <w:tc>
          <w:tcPr>
            <w:tcW w:w="518" w:type="dxa"/>
            <w:vAlign w:val="center"/>
          </w:tcPr>
          <w:p w14:paraId="535A3975" w14:textId="77777777" w:rsidR="006657C0" w:rsidRPr="009B7BE6" w:rsidRDefault="006657C0" w:rsidP="006657C0">
            <w:pPr>
              <w:pStyle w:val="a"/>
              <w:numPr>
                <w:ilvl w:val="0"/>
                <w:numId w:val="11"/>
              </w:numPr>
              <w:rPr>
                <w:lang w:val="ru-RU"/>
              </w:rPr>
            </w:pPr>
          </w:p>
        </w:tc>
        <w:tc>
          <w:tcPr>
            <w:tcW w:w="3446" w:type="dxa"/>
            <w:vAlign w:val="center"/>
          </w:tcPr>
          <w:p w14:paraId="475B129F" w14:textId="3AE16FB7" w:rsidR="006657C0" w:rsidRPr="008D652B" w:rsidRDefault="006657C0" w:rsidP="006657C0">
            <w:pPr>
              <w:pStyle w:val="afc"/>
              <w:jc w:val="both"/>
            </w:pPr>
            <w:r>
              <w:t>Разрешение</w:t>
            </w:r>
          </w:p>
        </w:tc>
        <w:tc>
          <w:tcPr>
            <w:tcW w:w="5380" w:type="dxa"/>
            <w:vAlign w:val="center"/>
          </w:tcPr>
          <w:p w14:paraId="0BE644CB" w14:textId="75879E1D" w:rsidR="006657C0" w:rsidRPr="008D652B" w:rsidRDefault="006657C0" w:rsidP="006657C0">
            <w:pPr>
              <w:pStyle w:val="afc"/>
              <w:jc w:val="center"/>
            </w:pPr>
            <w:r w:rsidRPr="00CA4F88">
              <w:t>1920*1080</w:t>
            </w:r>
          </w:p>
        </w:tc>
      </w:tr>
      <w:tr w:rsidR="006657C0" w:rsidRPr="00DE75E4" w14:paraId="6325A8B1" w14:textId="77777777" w:rsidTr="00B51FEE">
        <w:tc>
          <w:tcPr>
            <w:tcW w:w="518" w:type="dxa"/>
            <w:vAlign w:val="center"/>
          </w:tcPr>
          <w:p w14:paraId="1D4C861C" w14:textId="77777777" w:rsidR="006657C0" w:rsidRPr="009B7BE6" w:rsidRDefault="006657C0" w:rsidP="006657C0">
            <w:pPr>
              <w:pStyle w:val="a"/>
              <w:numPr>
                <w:ilvl w:val="0"/>
                <w:numId w:val="11"/>
              </w:numPr>
              <w:rPr>
                <w:lang w:val="ru-RU"/>
              </w:rPr>
            </w:pPr>
          </w:p>
        </w:tc>
        <w:tc>
          <w:tcPr>
            <w:tcW w:w="3446" w:type="dxa"/>
            <w:vAlign w:val="center"/>
          </w:tcPr>
          <w:p w14:paraId="1BC1B179" w14:textId="6EC9A82E" w:rsidR="006657C0" w:rsidRPr="008D652B" w:rsidRDefault="006657C0" w:rsidP="006657C0">
            <w:pPr>
              <w:pStyle w:val="afc"/>
              <w:jc w:val="both"/>
            </w:pPr>
            <w:r w:rsidRPr="00171711">
              <w:t>Форм-фактор</w:t>
            </w:r>
          </w:p>
        </w:tc>
        <w:tc>
          <w:tcPr>
            <w:tcW w:w="5380" w:type="dxa"/>
            <w:vAlign w:val="center"/>
          </w:tcPr>
          <w:p w14:paraId="70C22581" w14:textId="4945F169" w:rsidR="006657C0" w:rsidRPr="008D652B" w:rsidRDefault="006657C0" w:rsidP="006657C0">
            <w:pPr>
              <w:pStyle w:val="afc"/>
              <w:jc w:val="center"/>
            </w:pPr>
            <w:r w:rsidRPr="00171711">
              <w:t>Slim (тонкая)</w:t>
            </w:r>
          </w:p>
        </w:tc>
      </w:tr>
      <w:tr w:rsidR="006657C0" w:rsidRPr="00DE75E4" w14:paraId="70BCA23F" w14:textId="77777777" w:rsidTr="00B51FEE">
        <w:tc>
          <w:tcPr>
            <w:tcW w:w="518" w:type="dxa"/>
            <w:vAlign w:val="center"/>
          </w:tcPr>
          <w:p w14:paraId="047E6123" w14:textId="77777777" w:rsidR="006657C0" w:rsidRPr="009B7BE6" w:rsidRDefault="006657C0" w:rsidP="006657C0">
            <w:pPr>
              <w:pStyle w:val="a"/>
              <w:numPr>
                <w:ilvl w:val="0"/>
                <w:numId w:val="11"/>
              </w:numPr>
              <w:rPr>
                <w:lang w:val="ru-RU"/>
              </w:rPr>
            </w:pPr>
          </w:p>
        </w:tc>
        <w:tc>
          <w:tcPr>
            <w:tcW w:w="3446" w:type="dxa"/>
            <w:vAlign w:val="center"/>
          </w:tcPr>
          <w:p w14:paraId="7F6132C9" w14:textId="1B4B16FF" w:rsidR="006657C0" w:rsidRPr="008D652B" w:rsidRDefault="006657C0" w:rsidP="006657C0">
            <w:pPr>
              <w:pStyle w:val="afc"/>
              <w:jc w:val="both"/>
            </w:pPr>
            <w:r w:rsidRPr="00171711">
              <w:t>Разъем (</w:t>
            </w:r>
            <w:proofErr w:type="spellStart"/>
            <w:r w:rsidRPr="00171711">
              <w:t>pin</w:t>
            </w:r>
            <w:proofErr w:type="spellEnd"/>
            <w:r w:rsidRPr="00171711">
              <w:t>)</w:t>
            </w:r>
          </w:p>
        </w:tc>
        <w:tc>
          <w:tcPr>
            <w:tcW w:w="5380" w:type="dxa"/>
            <w:vAlign w:val="center"/>
          </w:tcPr>
          <w:p w14:paraId="4EE63644" w14:textId="2ABE03EA" w:rsidR="006657C0" w:rsidRPr="008D652B" w:rsidRDefault="006657C0" w:rsidP="006657C0">
            <w:pPr>
              <w:pStyle w:val="afc"/>
              <w:jc w:val="center"/>
            </w:pPr>
            <w:r>
              <w:t>30</w:t>
            </w:r>
          </w:p>
        </w:tc>
      </w:tr>
      <w:tr w:rsidR="006657C0" w:rsidRPr="00DE75E4" w14:paraId="4994AE15" w14:textId="77777777" w:rsidTr="00B51FEE">
        <w:tc>
          <w:tcPr>
            <w:tcW w:w="518" w:type="dxa"/>
            <w:vAlign w:val="center"/>
          </w:tcPr>
          <w:p w14:paraId="20CFFDF7" w14:textId="77777777" w:rsidR="006657C0" w:rsidRPr="009B7BE6" w:rsidRDefault="006657C0" w:rsidP="006657C0">
            <w:pPr>
              <w:pStyle w:val="a"/>
              <w:numPr>
                <w:ilvl w:val="0"/>
                <w:numId w:val="11"/>
              </w:numPr>
              <w:rPr>
                <w:lang w:val="ru-RU"/>
              </w:rPr>
            </w:pPr>
          </w:p>
        </w:tc>
        <w:tc>
          <w:tcPr>
            <w:tcW w:w="3446" w:type="dxa"/>
            <w:vAlign w:val="center"/>
          </w:tcPr>
          <w:p w14:paraId="664EBDF3" w14:textId="31AF9094" w:rsidR="006657C0" w:rsidRPr="008D652B" w:rsidRDefault="006657C0" w:rsidP="006657C0">
            <w:pPr>
              <w:pStyle w:val="afc"/>
              <w:jc w:val="both"/>
            </w:pPr>
            <w:r w:rsidRPr="006657C0">
              <w:t>Расположение разъема</w:t>
            </w:r>
          </w:p>
        </w:tc>
        <w:tc>
          <w:tcPr>
            <w:tcW w:w="5380" w:type="dxa"/>
            <w:vAlign w:val="center"/>
          </w:tcPr>
          <w:p w14:paraId="75DA0F95" w14:textId="02D6D1C7" w:rsidR="006657C0" w:rsidRPr="006657C0" w:rsidRDefault="006657C0" w:rsidP="006657C0">
            <w:pPr>
              <w:pStyle w:val="afc"/>
              <w:jc w:val="center"/>
            </w:pPr>
            <w:r>
              <w:t>Справа</w:t>
            </w:r>
          </w:p>
        </w:tc>
      </w:tr>
      <w:tr w:rsidR="006657C0" w:rsidRPr="00DE75E4" w14:paraId="3AAE9F9A" w14:textId="77777777" w:rsidTr="00B51FEE">
        <w:tc>
          <w:tcPr>
            <w:tcW w:w="518" w:type="dxa"/>
            <w:vAlign w:val="center"/>
          </w:tcPr>
          <w:p w14:paraId="68FB5B25" w14:textId="77777777" w:rsidR="006657C0" w:rsidRPr="009B7BE6" w:rsidRDefault="006657C0" w:rsidP="006657C0">
            <w:pPr>
              <w:pStyle w:val="a"/>
              <w:numPr>
                <w:ilvl w:val="0"/>
                <w:numId w:val="11"/>
              </w:numPr>
              <w:rPr>
                <w:lang w:val="ru-RU"/>
              </w:rPr>
            </w:pPr>
          </w:p>
        </w:tc>
        <w:tc>
          <w:tcPr>
            <w:tcW w:w="3446" w:type="dxa"/>
            <w:vAlign w:val="center"/>
          </w:tcPr>
          <w:p w14:paraId="0DE485F8" w14:textId="1713E92E" w:rsidR="006657C0" w:rsidRPr="008D652B" w:rsidRDefault="006657C0" w:rsidP="006657C0">
            <w:pPr>
              <w:pStyle w:val="afc"/>
              <w:jc w:val="both"/>
            </w:pPr>
            <w:r w:rsidRPr="008D652B">
              <w:t>Совместимые модели</w:t>
            </w:r>
            <w:r>
              <w:t xml:space="preserve"> ноутбуков</w:t>
            </w:r>
          </w:p>
        </w:tc>
        <w:tc>
          <w:tcPr>
            <w:tcW w:w="5380" w:type="dxa"/>
            <w:vAlign w:val="center"/>
          </w:tcPr>
          <w:p w14:paraId="12F4214F" w14:textId="71E550E4" w:rsidR="006657C0" w:rsidRPr="008D652B" w:rsidRDefault="006657C0" w:rsidP="006657C0">
            <w:pPr>
              <w:pStyle w:val="afc"/>
              <w:jc w:val="center"/>
            </w:pPr>
            <w:r w:rsidRPr="00171711">
              <w:t xml:space="preserve">HP </w:t>
            </w:r>
            <w:proofErr w:type="spellStart"/>
            <w:r w:rsidRPr="00171711">
              <w:t>Probook</w:t>
            </w:r>
            <w:proofErr w:type="spellEnd"/>
            <w:r w:rsidRPr="00171711">
              <w:t xml:space="preserve"> 4</w:t>
            </w:r>
            <w:r>
              <w:rPr>
                <w:lang w:val="en-US"/>
              </w:rPr>
              <w:t>40</w:t>
            </w:r>
            <w:r w:rsidRPr="00171711">
              <w:t xml:space="preserve"> G</w:t>
            </w:r>
            <w:r>
              <w:rPr>
                <w:lang w:val="en-US"/>
              </w:rPr>
              <w:t>7</w:t>
            </w:r>
          </w:p>
        </w:tc>
      </w:tr>
      <w:tr w:rsidR="00E21818" w:rsidRPr="00DE75E4" w14:paraId="6E06FC6F" w14:textId="77777777" w:rsidTr="00C44EE9">
        <w:tc>
          <w:tcPr>
            <w:tcW w:w="9344" w:type="dxa"/>
            <w:gridSpan w:val="3"/>
            <w:vAlign w:val="center"/>
          </w:tcPr>
          <w:p w14:paraId="640D51C6" w14:textId="5F41F9E1" w:rsidR="00E21818" w:rsidRPr="008D652B" w:rsidRDefault="00E21818" w:rsidP="00E21818">
            <w:pPr>
              <w:pStyle w:val="afc"/>
              <w:jc w:val="both"/>
            </w:pPr>
            <w:r w:rsidRPr="009B7BE6">
              <w:rPr>
                <w:b/>
                <w:bCs/>
              </w:rPr>
              <w:t xml:space="preserve">Модель: Плата </w:t>
            </w:r>
            <w:r w:rsidRPr="00E21818">
              <w:rPr>
                <w:b/>
                <w:bCs/>
              </w:rPr>
              <w:t xml:space="preserve">4350X632L01 </w:t>
            </w:r>
            <w:r w:rsidRPr="009B7BE6">
              <w:rPr>
                <w:b/>
                <w:bCs/>
              </w:rPr>
              <w:t>для ноутбука или эквивалент со следующими характеристиками:</w:t>
            </w:r>
          </w:p>
        </w:tc>
      </w:tr>
      <w:tr w:rsidR="00E21818" w:rsidRPr="00E21818" w14:paraId="2A20A279" w14:textId="77777777" w:rsidTr="00B51FEE">
        <w:tc>
          <w:tcPr>
            <w:tcW w:w="518" w:type="dxa"/>
            <w:vAlign w:val="center"/>
          </w:tcPr>
          <w:p w14:paraId="6AEDF026" w14:textId="77777777" w:rsidR="00E21818" w:rsidRPr="009B7BE6" w:rsidRDefault="00E21818" w:rsidP="00E21818">
            <w:pPr>
              <w:pStyle w:val="a"/>
              <w:numPr>
                <w:ilvl w:val="0"/>
                <w:numId w:val="11"/>
              </w:numPr>
              <w:rPr>
                <w:lang w:val="ru-RU"/>
              </w:rPr>
            </w:pPr>
          </w:p>
        </w:tc>
        <w:tc>
          <w:tcPr>
            <w:tcW w:w="3446" w:type="dxa"/>
            <w:vAlign w:val="center"/>
          </w:tcPr>
          <w:p w14:paraId="4522DF29" w14:textId="1378ADE8" w:rsidR="00E21818" w:rsidRPr="00997CC7" w:rsidRDefault="00997CC7" w:rsidP="00E21818">
            <w:pPr>
              <w:pStyle w:val="afc"/>
              <w:jc w:val="both"/>
              <w:rPr>
                <w:lang w:val="en-US"/>
              </w:rPr>
            </w:pPr>
            <w:r>
              <w:t xml:space="preserve">Количество разъемов </w:t>
            </w:r>
            <w:r>
              <w:rPr>
                <w:lang w:val="en-US"/>
              </w:rPr>
              <w:t>USB</w:t>
            </w:r>
          </w:p>
        </w:tc>
        <w:tc>
          <w:tcPr>
            <w:tcW w:w="5380" w:type="dxa"/>
            <w:vAlign w:val="center"/>
          </w:tcPr>
          <w:p w14:paraId="65D7FD63" w14:textId="070FEC26" w:rsidR="00E21818" w:rsidRPr="00E21818" w:rsidRDefault="00997CC7" w:rsidP="00E21818">
            <w:pPr>
              <w:pStyle w:val="afc"/>
              <w:jc w:val="center"/>
              <w:rPr>
                <w:lang w:val="en-US"/>
              </w:rPr>
            </w:pPr>
            <w:r>
              <w:rPr>
                <w:lang w:val="en-US"/>
              </w:rPr>
              <w:t>2</w:t>
            </w:r>
          </w:p>
        </w:tc>
      </w:tr>
      <w:tr w:rsidR="00997CC7" w:rsidRPr="00E21818" w14:paraId="15AA6B8A" w14:textId="77777777" w:rsidTr="001021B9">
        <w:tc>
          <w:tcPr>
            <w:tcW w:w="518" w:type="dxa"/>
            <w:vAlign w:val="center"/>
          </w:tcPr>
          <w:p w14:paraId="4A38777A" w14:textId="77777777" w:rsidR="00997CC7" w:rsidRPr="00E21818" w:rsidRDefault="00997CC7" w:rsidP="00997CC7">
            <w:pPr>
              <w:pStyle w:val="a"/>
              <w:numPr>
                <w:ilvl w:val="0"/>
                <w:numId w:val="11"/>
              </w:numPr>
            </w:pPr>
          </w:p>
        </w:tc>
        <w:tc>
          <w:tcPr>
            <w:tcW w:w="3446" w:type="dxa"/>
          </w:tcPr>
          <w:p w14:paraId="734C6AA5" w14:textId="5FF050BE" w:rsidR="00997CC7" w:rsidRPr="00E21818" w:rsidRDefault="00997CC7" w:rsidP="00997CC7">
            <w:pPr>
              <w:pStyle w:val="afc"/>
              <w:jc w:val="both"/>
              <w:rPr>
                <w:lang w:val="en-US"/>
              </w:rPr>
            </w:pPr>
            <w:r w:rsidRPr="005F768F">
              <w:t>Совместимые модели</w:t>
            </w:r>
          </w:p>
        </w:tc>
        <w:tc>
          <w:tcPr>
            <w:tcW w:w="5380" w:type="dxa"/>
          </w:tcPr>
          <w:p w14:paraId="55A42849" w14:textId="16D6021B" w:rsidR="00997CC7" w:rsidRPr="00E21818" w:rsidRDefault="00997CC7" w:rsidP="00997CC7">
            <w:pPr>
              <w:pStyle w:val="afc"/>
              <w:jc w:val="center"/>
              <w:rPr>
                <w:lang w:val="en-US"/>
              </w:rPr>
            </w:pPr>
            <w:r w:rsidRPr="005F768F">
              <w:t>HP 250 G8</w:t>
            </w:r>
          </w:p>
        </w:tc>
      </w:tr>
      <w:tr w:rsidR="00C5020A" w:rsidRPr="00C5020A" w14:paraId="1EE6491E" w14:textId="77777777" w:rsidTr="00C10DD5">
        <w:tc>
          <w:tcPr>
            <w:tcW w:w="9344" w:type="dxa"/>
            <w:gridSpan w:val="3"/>
            <w:vAlign w:val="center"/>
          </w:tcPr>
          <w:p w14:paraId="51680720" w14:textId="58D07957" w:rsidR="00C5020A" w:rsidRPr="00C5020A" w:rsidRDefault="00C5020A" w:rsidP="00C5020A">
            <w:pPr>
              <w:pStyle w:val="afc"/>
              <w:jc w:val="both"/>
            </w:pPr>
            <w:r w:rsidRPr="00966BF4">
              <w:rPr>
                <w:b/>
                <w:bCs/>
              </w:rPr>
              <w:t xml:space="preserve">Модель: </w:t>
            </w:r>
            <w:r w:rsidRPr="00C43A9D">
              <w:rPr>
                <w:b/>
                <w:bCs/>
              </w:rPr>
              <w:t xml:space="preserve">Аккумулятор </w:t>
            </w:r>
            <w:r w:rsidRPr="00415DF6">
              <w:rPr>
                <w:b/>
                <w:bCs/>
              </w:rPr>
              <w:t xml:space="preserve">L19C3PDA </w:t>
            </w:r>
            <w:r w:rsidRPr="00C43A9D">
              <w:rPr>
                <w:b/>
                <w:bCs/>
              </w:rPr>
              <w:t xml:space="preserve">для ноутбука </w:t>
            </w:r>
            <w:r>
              <w:rPr>
                <w:b/>
                <w:bCs/>
              </w:rPr>
              <w:t xml:space="preserve">или </w:t>
            </w:r>
            <w:r w:rsidRPr="00966BF4">
              <w:rPr>
                <w:b/>
                <w:bCs/>
              </w:rPr>
              <w:t>эквивалент со следующими характеристиками:</w:t>
            </w:r>
          </w:p>
        </w:tc>
      </w:tr>
      <w:tr w:rsidR="00C5020A" w:rsidRPr="00C5020A" w14:paraId="2D6EFBBE" w14:textId="77777777" w:rsidTr="00B51FEE">
        <w:tc>
          <w:tcPr>
            <w:tcW w:w="518" w:type="dxa"/>
            <w:vAlign w:val="center"/>
          </w:tcPr>
          <w:p w14:paraId="6ED6893F" w14:textId="77777777" w:rsidR="00C5020A" w:rsidRPr="00C5020A" w:rsidRDefault="00C5020A" w:rsidP="00C5020A">
            <w:pPr>
              <w:pStyle w:val="a"/>
              <w:numPr>
                <w:ilvl w:val="0"/>
                <w:numId w:val="11"/>
              </w:numPr>
              <w:rPr>
                <w:lang w:val="ru-RU"/>
              </w:rPr>
            </w:pPr>
          </w:p>
        </w:tc>
        <w:tc>
          <w:tcPr>
            <w:tcW w:w="3446" w:type="dxa"/>
            <w:vAlign w:val="center"/>
          </w:tcPr>
          <w:p w14:paraId="375C3364" w14:textId="5EDACB3A" w:rsidR="00C5020A" w:rsidRPr="00C5020A" w:rsidRDefault="00C5020A" w:rsidP="00C5020A">
            <w:pPr>
              <w:pStyle w:val="afc"/>
              <w:jc w:val="both"/>
            </w:pPr>
            <w:r w:rsidRPr="00C43A9D">
              <w:t xml:space="preserve">Емкость аккумулятора, </w:t>
            </w:r>
            <w:r w:rsidRPr="002A048B">
              <w:t>Вт*ч</w:t>
            </w:r>
          </w:p>
        </w:tc>
        <w:tc>
          <w:tcPr>
            <w:tcW w:w="5380" w:type="dxa"/>
            <w:vAlign w:val="center"/>
          </w:tcPr>
          <w:p w14:paraId="672C66C2" w14:textId="0AB34AE3" w:rsidR="00C5020A" w:rsidRPr="00C5020A" w:rsidRDefault="00C5020A" w:rsidP="00C5020A">
            <w:pPr>
              <w:pStyle w:val="afc"/>
              <w:jc w:val="center"/>
            </w:pPr>
            <w:r>
              <w:t xml:space="preserve">Не менее </w:t>
            </w:r>
            <w:r>
              <w:rPr>
                <w:lang w:val="en-US"/>
              </w:rPr>
              <w:t>44</w:t>
            </w:r>
            <w:r w:rsidRPr="002A048B">
              <w:t>*</w:t>
            </w:r>
          </w:p>
        </w:tc>
      </w:tr>
      <w:tr w:rsidR="00C5020A" w:rsidRPr="00C5020A" w14:paraId="7A94B24D" w14:textId="77777777" w:rsidTr="00B51FEE">
        <w:tc>
          <w:tcPr>
            <w:tcW w:w="518" w:type="dxa"/>
            <w:vAlign w:val="center"/>
          </w:tcPr>
          <w:p w14:paraId="7A4F1075" w14:textId="77777777" w:rsidR="00C5020A" w:rsidRPr="00C5020A" w:rsidRDefault="00C5020A" w:rsidP="00C5020A">
            <w:pPr>
              <w:pStyle w:val="a"/>
              <w:numPr>
                <w:ilvl w:val="0"/>
                <w:numId w:val="11"/>
              </w:numPr>
              <w:rPr>
                <w:lang w:val="ru-RU"/>
              </w:rPr>
            </w:pPr>
          </w:p>
        </w:tc>
        <w:tc>
          <w:tcPr>
            <w:tcW w:w="3446" w:type="dxa"/>
            <w:vAlign w:val="center"/>
          </w:tcPr>
          <w:p w14:paraId="4637454D" w14:textId="1B4C9FA3" w:rsidR="00C5020A" w:rsidRPr="00C5020A" w:rsidRDefault="00C5020A" w:rsidP="00C5020A">
            <w:pPr>
              <w:pStyle w:val="afc"/>
              <w:jc w:val="both"/>
            </w:pPr>
            <w:r w:rsidRPr="00C43A9D">
              <w:t>Выходное напряжение, В</w:t>
            </w:r>
          </w:p>
        </w:tc>
        <w:tc>
          <w:tcPr>
            <w:tcW w:w="5380" w:type="dxa"/>
            <w:vAlign w:val="center"/>
          </w:tcPr>
          <w:p w14:paraId="516A6AEC" w14:textId="08E32747" w:rsidR="00C5020A" w:rsidRPr="00C5020A" w:rsidRDefault="00C5020A" w:rsidP="00C5020A">
            <w:pPr>
              <w:pStyle w:val="afc"/>
              <w:jc w:val="center"/>
            </w:pPr>
            <w:r w:rsidRPr="00C43A9D">
              <w:t>11.</w:t>
            </w:r>
            <w:r>
              <w:rPr>
                <w:lang w:val="en-US"/>
              </w:rPr>
              <w:t>52</w:t>
            </w:r>
          </w:p>
        </w:tc>
      </w:tr>
      <w:tr w:rsidR="00C5020A" w:rsidRPr="00C5020A" w14:paraId="795D80D4" w14:textId="77777777" w:rsidTr="00B51FEE">
        <w:tc>
          <w:tcPr>
            <w:tcW w:w="518" w:type="dxa"/>
            <w:vAlign w:val="center"/>
          </w:tcPr>
          <w:p w14:paraId="399EC3CF" w14:textId="77777777" w:rsidR="00C5020A" w:rsidRPr="00C5020A" w:rsidRDefault="00C5020A" w:rsidP="00C5020A">
            <w:pPr>
              <w:pStyle w:val="a"/>
              <w:numPr>
                <w:ilvl w:val="0"/>
                <w:numId w:val="11"/>
              </w:numPr>
              <w:rPr>
                <w:lang w:val="ru-RU"/>
              </w:rPr>
            </w:pPr>
          </w:p>
        </w:tc>
        <w:tc>
          <w:tcPr>
            <w:tcW w:w="3446" w:type="dxa"/>
            <w:vAlign w:val="center"/>
          </w:tcPr>
          <w:p w14:paraId="1ACAAC60" w14:textId="1F56C7CA" w:rsidR="00C5020A" w:rsidRPr="00C5020A" w:rsidRDefault="00C5020A" w:rsidP="00C5020A">
            <w:pPr>
              <w:pStyle w:val="afc"/>
              <w:jc w:val="both"/>
            </w:pPr>
            <w:r w:rsidRPr="00C43A9D">
              <w:t>Аккумуляторные ячейки</w:t>
            </w:r>
            <w:r w:rsidRPr="00C43A9D">
              <w:tab/>
            </w:r>
          </w:p>
        </w:tc>
        <w:tc>
          <w:tcPr>
            <w:tcW w:w="5380" w:type="dxa"/>
            <w:vAlign w:val="center"/>
          </w:tcPr>
          <w:p w14:paraId="6C439FFC" w14:textId="5F3B54B7" w:rsidR="00C5020A" w:rsidRPr="00C5020A" w:rsidRDefault="00C5020A" w:rsidP="00C5020A">
            <w:pPr>
              <w:pStyle w:val="afc"/>
              <w:jc w:val="center"/>
            </w:pPr>
            <w:r w:rsidRPr="00C43A9D">
              <w:t>Высококачественные</w:t>
            </w:r>
            <w:r>
              <w:t xml:space="preserve"> </w:t>
            </w:r>
            <w:r w:rsidRPr="00C43A9D">
              <w:t>(соответствуют</w:t>
            </w:r>
            <w:r>
              <w:t xml:space="preserve"> </w:t>
            </w:r>
            <w:r w:rsidRPr="00C43A9D">
              <w:t>оригинальным)</w:t>
            </w:r>
          </w:p>
        </w:tc>
      </w:tr>
      <w:tr w:rsidR="00C5020A" w:rsidRPr="00C5020A" w14:paraId="705FC148" w14:textId="77777777" w:rsidTr="00E63079">
        <w:tc>
          <w:tcPr>
            <w:tcW w:w="518" w:type="dxa"/>
            <w:vAlign w:val="center"/>
          </w:tcPr>
          <w:p w14:paraId="718A8556" w14:textId="77777777" w:rsidR="00C5020A" w:rsidRPr="00C5020A" w:rsidRDefault="00C5020A" w:rsidP="00C5020A">
            <w:pPr>
              <w:pStyle w:val="a"/>
              <w:numPr>
                <w:ilvl w:val="0"/>
                <w:numId w:val="11"/>
              </w:numPr>
              <w:rPr>
                <w:lang w:val="ru-RU"/>
              </w:rPr>
            </w:pPr>
          </w:p>
        </w:tc>
        <w:tc>
          <w:tcPr>
            <w:tcW w:w="3446" w:type="dxa"/>
          </w:tcPr>
          <w:p w14:paraId="6A2A1F16" w14:textId="022DE380" w:rsidR="00C5020A" w:rsidRPr="00C5020A" w:rsidRDefault="00C5020A" w:rsidP="00C5020A">
            <w:pPr>
              <w:pStyle w:val="afc"/>
              <w:jc w:val="both"/>
            </w:pPr>
            <w:r w:rsidRPr="002A048B">
              <w:t>Емкость, мА*ч</w:t>
            </w:r>
          </w:p>
        </w:tc>
        <w:tc>
          <w:tcPr>
            <w:tcW w:w="5380" w:type="dxa"/>
            <w:vAlign w:val="center"/>
          </w:tcPr>
          <w:p w14:paraId="6CF79017" w14:textId="357D5202" w:rsidR="00C5020A" w:rsidRPr="00C5020A" w:rsidRDefault="00C5020A" w:rsidP="00C5020A">
            <w:pPr>
              <w:pStyle w:val="afc"/>
              <w:jc w:val="center"/>
            </w:pPr>
            <w:r>
              <w:t>Не менее 3</w:t>
            </w:r>
            <w:r>
              <w:rPr>
                <w:lang w:val="en-US"/>
              </w:rPr>
              <w:t>820</w:t>
            </w:r>
            <w:r w:rsidRPr="002A048B">
              <w:t>*</w:t>
            </w:r>
          </w:p>
        </w:tc>
      </w:tr>
      <w:tr w:rsidR="00C5020A" w:rsidRPr="00D460EC" w14:paraId="0FDA8BAA" w14:textId="77777777" w:rsidTr="00B51FEE">
        <w:tc>
          <w:tcPr>
            <w:tcW w:w="518" w:type="dxa"/>
            <w:vAlign w:val="center"/>
          </w:tcPr>
          <w:p w14:paraId="6B5A6B77" w14:textId="77777777" w:rsidR="00C5020A" w:rsidRPr="00C5020A" w:rsidRDefault="00C5020A" w:rsidP="00C5020A">
            <w:pPr>
              <w:pStyle w:val="a"/>
              <w:numPr>
                <w:ilvl w:val="0"/>
                <w:numId w:val="11"/>
              </w:numPr>
              <w:rPr>
                <w:lang w:val="ru-RU"/>
              </w:rPr>
            </w:pPr>
          </w:p>
        </w:tc>
        <w:tc>
          <w:tcPr>
            <w:tcW w:w="3446" w:type="dxa"/>
            <w:vAlign w:val="center"/>
          </w:tcPr>
          <w:p w14:paraId="06D9A4ED" w14:textId="23BFEC86" w:rsidR="00C5020A" w:rsidRPr="00C5020A" w:rsidRDefault="00C5020A" w:rsidP="00C5020A">
            <w:pPr>
              <w:pStyle w:val="afc"/>
              <w:jc w:val="both"/>
            </w:pPr>
            <w:r w:rsidRPr="00C43A9D">
              <w:t>Тип аккумулятора</w:t>
            </w:r>
            <w:r w:rsidRPr="00C43A9D">
              <w:tab/>
            </w:r>
          </w:p>
        </w:tc>
        <w:tc>
          <w:tcPr>
            <w:tcW w:w="5380" w:type="dxa"/>
            <w:vAlign w:val="center"/>
          </w:tcPr>
          <w:p w14:paraId="6698D2C4" w14:textId="1E453710" w:rsidR="00C5020A" w:rsidRPr="00C5020A" w:rsidRDefault="00C5020A" w:rsidP="00C5020A">
            <w:pPr>
              <w:pStyle w:val="afc"/>
              <w:jc w:val="center"/>
              <w:rPr>
                <w:lang w:val="en-US"/>
              </w:rPr>
            </w:pPr>
            <w:r w:rsidRPr="00C164CA">
              <w:rPr>
                <w:lang w:val="en-US"/>
              </w:rPr>
              <w:t xml:space="preserve">Li-ion </w:t>
            </w:r>
            <w:r>
              <w:t>или</w:t>
            </w:r>
            <w:r w:rsidRPr="00C164CA">
              <w:rPr>
                <w:rFonts w:ascii="Arial" w:hAnsi="Arial" w:cs="Arial"/>
                <w:color w:val="000000"/>
                <w:lang w:val="en-US"/>
              </w:rPr>
              <w:t xml:space="preserve"> </w:t>
            </w:r>
            <w:r w:rsidRPr="00C164CA">
              <w:rPr>
                <w:lang w:val="en-US"/>
              </w:rPr>
              <w:t>Li-Polymer</w:t>
            </w:r>
            <w:r w:rsidR="00ED50C2">
              <w:rPr>
                <w:lang w:val="en-US"/>
              </w:rPr>
              <w:t>*</w:t>
            </w:r>
          </w:p>
        </w:tc>
      </w:tr>
      <w:tr w:rsidR="00C5020A" w:rsidRPr="00C5020A" w14:paraId="15D80078" w14:textId="77777777" w:rsidTr="00B51FEE">
        <w:tc>
          <w:tcPr>
            <w:tcW w:w="518" w:type="dxa"/>
            <w:vAlign w:val="center"/>
          </w:tcPr>
          <w:p w14:paraId="6593771C" w14:textId="77777777" w:rsidR="00C5020A" w:rsidRPr="00C5020A" w:rsidRDefault="00C5020A" w:rsidP="00C5020A">
            <w:pPr>
              <w:pStyle w:val="a"/>
              <w:numPr>
                <w:ilvl w:val="0"/>
                <w:numId w:val="11"/>
              </w:numPr>
            </w:pPr>
          </w:p>
        </w:tc>
        <w:tc>
          <w:tcPr>
            <w:tcW w:w="3446" w:type="dxa"/>
            <w:vAlign w:val="center"/>
          </w:tcPr>
          <w:p w14:paraId="654D686D" w14:textId="2DEA9DED" w:rsidR="00C5020A" w:rsidRPr="00C5020A" w:rsidRDefault="00C5020A" w:rsidP="00C5020A">
            <w:pPr>
              <w:pStyle w:val="afc"/>
              <w:jc w:val="both"/>
            </w:pPr>
            <w:r w:rsidRPr="00C43A9D">
              <w:t>Назначение</w:t>
            </w:r>
          </w:p>
        </w:tc>
        <w:tc>
          <w:tcPr>
            <w:tcW w:w="5380" w:type="dxa"/>
            <w:vAlign w:val="center"/>
          </w:tcPr>
          <w:p w14:paraId="65AC1615" w14:textId="605E35C8" w:rsidR="00C5020A" w:rsidRPr="00C5020A" w:rsidRDefault="00C5020A" w:rsidP="00C5020A">
            <w:pPr>
              <w:pStyle w:val="afc"/>
              <w:jc w:val="center"/>
            </w:pPr>
            <w:r w:rsidRPr="00C43A9D">
              <w:t>Для ноутбука</w:t>
            </w:r>
          </w:p>
        </w:tc>
      </w:tr>
      <w:tr w:rsidR="00C5020A" w:rsidRPr="00C5020A" w14:paraId="7A53052C" w14:textId="77777777" w:rsidTr="00B51FEE">
        <w:tc>
          <w:tcPr>
            <w:tcW w:w="518" w:type="dxa"/>
            <w:vAlign w:val="center"/>
          </w:tcPr>
          <w:p w14:paraId="10C72C6E" w14:textId="77777777" w:rsidR="00C5020A" w:rsidRPr="00C5020A" w:rsidRDefault="00C5020A" w:rsidP="00C5020A">
            <w:pPr>
              <w:pStyle w:val="a"/>
              <w:numPr>
                <w:ilvl w:val="0"/>
                <w:numId w:val="11"/>
              </w:numPr>
              <w:rPr>
                <w:lang w:val="ru-RU"/>
              </w:rPr>
            </w:pPr>
          </w:p>
        </w:tc>
        <w:tc>
          <w:tcPr>
            <w:tcW w:w="3446" w:type="dxa"/>
            <w:vAlign w:val="center"/>
          </w:tcPr>
          <w:p w14:paraId="4400315B" w14:textId="0B08CC67" w:rsidR="00C5020A" w:rsidRPr="00C5020A" w:rsidRDefault="00C5020A" w:rsidP="00C5020A">
            <w:pPr>
              <w:pStyle w:val="afc"/>
              <w:jc w:val="both"/>
            </w:pPr>
            <w:r w:rsidRPr="008D652B">
              <w:t>Совместимые модели</w:t>
            </w:r>
            <w:r>
              <w:t xml:space="preserve"> ноутбуков</w:t>
            </w:r>
          </w:p>
        </w:tc>
        <w:tc>
          <w:tcPr>
            <w:tcW w:w="5380" w:type="dxa"/>
            <w:vAlign w:val="center"/>
          </w:tcPr>
          <w:p w14:paraId="56724F24" w14:textId="194212C0" w:rsidR="00C5020A" w:rsidRPr="00C5020A" w:rsidRDefault="00C5020A" w:rsidP="00C5020A">
            <w:pPr>
              <w:pStyle w:val="afc"/>
              <w:jc w:val="center"/>
            </w:pPr>
            <w:r>
              <w:t xml:space="preserve">Lenovo </w:t>
            </w:r>
            <w:proofErr w:type="spellStart"/>
            <w:r>
              <w:t>ThinkBook</w:t>
            </w:r>
            <w:proofErr w:type="spellEnd"/>
            <w:r>
              <w:t xml:space="preserve"> 1</w:t>
            </w:r>
            <w:r w:rsidR="00295A4E">
              <w:t>5</w:t>
            </w:r>
            <w:r>
              <w:t xml:space="preserve"> </w:t>
            </w:r>
            <w:proofErr w:type="spellStart"/>
            <w:r>
              <w:t>Gen</w:t>
            </w:r>
            <w:proofErr w:type="spellEnd"/>
            <w:r>
              <w:t xml:space="preserve"> 2 ITL</w:t>
            </w:r>
          </w:p>
        </w:tc>
      </w:tr>
      <w:tr w:rsidR="00C5020A" w:rsidRPr="00C5020A" w14:paraId="370866D4" w14:textId="77777777" w:rsidTr="001E371D">
        <w:tc>
          <w:tcPr>
            <w:tcW w:w="9344" w:type="dxa"/>
            <w:gridSpan w:val="3"/>
            <w:vAlign w:val="center"/>
          </w:tcPr>
          <w:p w14:paraId="0C085743" w14:textId="56D4D93C" w:rsidR="00C5020A" w:rsidRPr="00C5020A" w:rsidRDefault="00295A4E" w:rsidP="00295A4E">
            <w:pPr>
              <w:pStyle w:val="afc"/>
              <w:jc w:val="both"/>
            </w:pPr>
            <w:r w:rsidRPr="00966BF4">
              <w:rPr>
                <w:b/>
                <w:bCs/>
              </w:rPr>
              <w:t xml:space="preserve">Модель: </w:t>
            </w:r>
            <w:r w:rsidRPr="00295A4E">
              <w:rPr>
                <w:b/>
                <w:bCs/>
              </w:rPr>
              <w:t xml:space="preserve">Корпус (нижняя часть) 5CB1B34805 </w:t>
            </w:r>
            <w:r w:rsidRPr="00C43A9D">
              <w:rPr>
                <w:b/>
                <w:bCs/>
              </w:rPr>
              <w:t xml:space="preserve">для ноутбука </w:t>
            </w:r>
            <w:r>
              <w:rPr>
                <w:b/>
                <w:bCs/>
              </w:rPr>
              <w:t xml:space="preserve">или </w:t>
            </w:r>
            <w:r w:rsidRPr="00966BF4">
              <w:rPr>
                <w:b/>
                <w:bCs/>
              </w:rPr>
              <w:t>эквивалент со следующими характеристиками:</w:t>
            </w:r>
          </w:p>
        </w:tc>
      </w:tr>
      <w:tr w:rsidR="00E21818" w:rsidRPr="00C5020A" w14:paraId="7B1C1BC3" w14:textId="77777777" w:rsidTr="00B51FEE">
        <w:tc>
          <w:tcPr>
            <w:tcW w:w="518" w:type="dxa"/>
            <w:vAlign w:val="center"/>
          </w:tcPr>
          <w:p w14:paraId="5B2FA93C" w14:textId="77777777" w:rsidR="00E21818" w:rsidRPr="00C5020A" w:rsidRDefault="00E21818" w:rsidP="00E21818">
            <w:pPr>
              <w:pStyle w:val="a"/>
              <w:numPr>
                <w:ilvl w:val="0"/>
                <w:numId w:val="11"/>
              </w:numPr>
              <w:rPr>
                <w:lang w:val="ru-RU"/>
              </w:rPr>
            </w:pPr>
          </w:p>
        </w:tc>
        <w:tc>
          <w:tcPr>
            <w:tcW w:w="3446" w:type="dxa"/>
            <w:vAlign w:val="center"/>
          </w:tcPr>
          <w:p w14:paraId="4E7C422E" w14:textId="29168A08" w:rsidR="00E21818" w:rsidRPr="00C5020A" w:rsidRDefault="00295A4E" w:rsidP="00E21818">
            <w:pPr>
              <w:pStyle w:val="afc"/>
              <w:jc w:val="both"/>
            </w:pPr>
            <w:r w:rsidRPr="008D652B">
              <w:t>Совместимые модели</w:t>
            </w:r>
            <w:r>
              <w:t xml:space="preserve"> ноутбуков</w:t>
            </w:r>
          </w:p>
        </w:tc>
        <w:tc>
          <w:tcPr>
            <w:tcW w:w="5380" w:type="dxa"/>
            <w:vAlign w:val="center"/>
          </w:tcPr>
          <w:p w14:paraId="1003C152" w14:textId="3ED912E2" w:rsidR="00E21818" w:rsidRPr="00C5020A" w:rsidRDefault="00295A4E" w:rsidP="00E21818">
            <w:pPr>
              <w:pStyle w:val="afc"/>
              <w:jc w:val="center"/>
            </w:pPr>
            <w:r w:rsidRPr="00295A4E">
              <w:t xml:space="preserve">Lenovo </w:t>
            </w:r>
            <w:proofErr w:type="spellStart"/>
            <w:r w:rsidRPr="00295A4E">
              <w:t>ThinkBook</w:t>
            </w:r>
            <w:proofErr w:type="spellEnd"/>
            <w:r w:rsidRPr="00295A4E">
              <w:t xml:space="preserve"> 15 G2 ITL</w:t>
            </w:r>
          </w:p>
        </w:tc>
      </w:tr>
      <w:tr w:rsidR="008E3616" w:rsidRPr="00C5020A" w14:paraId="0C9B8032" w14:textId="77777777" w:rsidTr="001C2FDF">
        <w:tc>
          <w:tcPr>
            <w:tcW w:w="9344" w:type="dxa"/>
            <w:gridSpan w:val="3"/>
            <w:vAlign w:val="center"/>
          </w:tcPr>
          <w:p w14:paraId="3BECF5B9" w14:textId="52748D30" w:rsidR="008E3616" w:rsidRPr="00C5020A" w:rsidRDefault="008E3616" w:rsidP="008E3616">
            <w:pPr>
              <w:pStyle w:val="afc"/>
              <w:jc w:val="both"/>
            </w:pPr>
            <w:r w:rsidRPr="00966BF4">
              <w:rPr>
                <w:b/>
                <w:bCs/>
              </w:rPr>
              <w:t xml:space="preserve">Модель: </w:t>
            </w:r>
            <w:r w:rsidRPr="008E3616">
              <w:rPr>
                <w:b/>
                <w:bCs/>
              </w:rPr>
              <w:t>Ролик отделения RM1-4840-000</w:t>
            </w:r>
            <w:r>
              <w:rPr>
                <w:b/>
                <w:bCs/>
              </w:rPr>
              <w:t xml:space="preserve"> или </w:t>
            </w:r>
            <w:r w:rsidRPr="00966BF4">
              <w:rPr>
                <w:b/>
                <w:bCs/>
              </w:rPr>
              <w:t>эквивалент со следующими характеристиками:</w:t>
            </w:r>
          </w:p>
        </w:tc>
      </w:tr>
      <w:tr w:rsidR="008E3616" w:rsidRPr="00D460EC" w14:paraId="0C2BFB66" w14:textId="77777777" w:rsidTr="00B51FEE">
        <w:tc>
          <w:tcPr>
            <w:tcW w:w="518" w:type="dxa"/>
            <w:vAlign w:val="center"/>
          </w:tcPr>
          <w:p w14:paraId="6A3477C1" w14:textId="77777777" w:rsidR="008E3616" w:rsidRPr="00C5020A" w:rsidRDefault="008E3616" w:rsidP="008E3616">
            <w:pPr>
              <w:pStyle w:val="a"/>
              <w:numPr>
                <w:ilvl w:val="0"/>
                <w:numId w:val="11"/>
              </w:numPr>
              <w:rPr>
                <w:lang w:val="ru-RU"/>
              </w:rPr>
            </w:pPr>
          </w:p>
        </w:tc>
        <w:tc>
          <w:tcPr>
            <w:tcW w:w="3446" w:type="dxa"/>
            <w:vAlign w:val="center"/>
          </w:tcPr>
          <w:p w14:paraId="79E30FA3" w14:textId="3A0A35F7" w:rsidR="008E3616" w:rsidRPr="00C5020A" w:rsidRDefault="008E3616" w:rsidP="008E3616">
            <w:pPr>
              <w:pStyle w:val="afc"/>
              <w:jc w:val="both"/>
            </w:pPr>
            <w:r>
              <w:t>Совместимые модели МФУ</w:t>
            </w:r>
          </w:p>
        </w:tc>
        <w:tc>
          <w:tcPr>
            <w:tcW w:w="5380" w:type="dxa"/>
            <w:vAlign w:val="center"/>
          </w:tcPr>
          <w:p w14:paraId="16DBDFF8" w14:textId="6369BFFF" w:rsidR="008E3616" w:rsidRPr="008E3616" w:rsidRDefault="008E3616" w:rsidP="008E3616">
            <w:pPr>
              <w:pStyle w:val="afc"/>
              <w:jc w:val="center"/>
              <w:rPr>
                <w:lang w:val="en-US"/>
              </w:rPr>
            </w:pPr>
            <w:r w:rsidRPr="00447DD9">
              <w:t>МФУ</w:t>
            </w:r>
            <w:r w:rsidRPr="008E3616">
              <w:rPr>
                <w:lang w:val="en-US"/>
              </w:rPr>
              <w:t xml:space="preserve"> HP LJ Pro 400 Color M475dn </w:t>
            </w:r>
          </w:p>
        </w:tc>
      </w:tr>
      <w:tr w:rsidR="008E3616" w:rsidRPr="00C5020A" w14:paraId="06C279DB" w14:textId="77777777" w:rsidTr="00720603">
        <w:tc>
          <w:tcPr>
            <w:tcW w:w="9344" w:type="dxa"/>
            <w:gridSpan w:val="3"/>
            <w:vAlign w:val="center"/>
          </w:tcPr>
          <w:p w14:paraId="25714DCD" w14:textId="0ADFE8E7" w:rsidR="008E3616" w:rsidRPr="00C5020A" w:rsidRDefault="008E3616" w:rsidP="008E3616">
            <w:pPr>
              <w:pStyle w:val="afc"/>
              <w:jc w:val="both"/>
            </w:pPr>
            <w:r w:rsidRPr="00966BF4">
              <w:rPr>
                <w:b/>
                <w:bCs/>
              </w:rPr>
              <w:t xml:space="preserve">Модель: </w:t>
            </w:r>
            <w:r w:rsidRPr="008E3616">
              <w:rPr>
                <w:b/>
                <w:bCs/>
              </w:rPr>
              <w:t xml:space="preserve">Ролик захвата RM1-8047-000 </w:t>
            </w:r>
            <w:r>
              <w:rPr>
                <w:b/>
                <w:bCs/>
              </w:rPr>
              <w:t xml:space="preserve">или </w:t>
            </w:r>
            <w:r w:rsidRPr="00966BF4">
              <w:rPr>
                <w:b/>
                <w:bCs/>
              </w:rPr>
              <w:t>эквивалент со следующими характеристиками:</w:t>
            </w:r>
          </w:p>
        </w:tc>
      </w:tr>
      <w:tr w:rsidR="008E3616" w:rsidRPr="00D460EC" w14:paraId="3EE8A6ED" w14:textId="77777777" w:rsidTr="00B51FEE">
        <w:tc>
          <w:tcPr>
            <w:tcW w:w="518" w:type="dxa"/>
            <w:vAlign w:val="center"/>
          </w:tcPr>
          <w:p w14:paraId="60D0641C" w14:textId="77777777" w:rsidR="008E3616" w:rsidRPr="00C5020A" w:rsidRDefault="008E3616" w:rsidP="008E3616">
            <w:pPr>
              <w:pStyle w:val="a"/>
              <w:numPr>
                <w:ilvl w:val="0"/>
                <w:numId w:val="11"/>
              </w:numPr>
              <w:rPr>
                <w:lang w:val="ru-RU"/>
              </w:rPr>
            </w:pPr>
          </w:p>
        </w:tc>
        <w:tc>
          <w:tcPr>
            <w:tcW w:w="3446" w:type="dxa"/>
            <w:vAlign w:val="center"/>
          </w:tcPr>
          <w:p w14:paraId="359D8271" w14:textId="4A1C84C3" w:rsidR="008E3616" w:rsidRPr="00C5020A" w:rsidRDefault="008E3616" w:rsidP="008E3616">
            <w:pPr>
              <w:pStyle w:val="afc"/>
              <w:jc w:val="both"/>
            </w:pPr>
            <w:r>
              <w:t>Совместимые модели МФУ</w:t>
            </w:r>
          </w:p>
        </w:tc>
        <w:tc>
          <w:tcPr>
            <w:tcW w:w="5380" w:type="dxa"/>
            <w:vAlign w:val="center"/>
          </w:tcPr>
          <w:p w14:paraId="76A1F95F" w14:textId="6AF78D2D" w:rsidR="008E3616" w:rsidRPr="008E3616" w:rsidRDefault="008E3616" w:rsidP="008E3616">
            <w:pPr>
              <w:pStyle w:val="afc"/>
              <w:jc w:val="center"/>
              <w:rPr>
                <w:lang w:val="en-US"/>
              </w:rPr>
            </w:pPr>
            <w:r w:rsidRPr="00447DD9">
              <w:t>МФУ</w:t>
            </w:r>
            <w:r w:rsidRPr="008E3616">
              <w:rPr>
                <w:lang w:val="en-US"/>
              </w:rPr>
              <w:t xml:space="preserve"> HP LJ Pro 400 Color M475dn </w:t>
            </w:r>
          </w:p>
        </w:tc>
      </w:tr>
      <w:tr w:rsidR="00E76515" w:rsidRPr="00E76515" w14:paraId="2870382B" w14:textId="77777777" w:rsidTr="00CF274E">
        <w:tc>
          <w:tcPr>
            <w:tcW w:w="9344" w:type="dxa"/>
            <w:gridSpan w:val="3"/>
            <w:vAlign w:val="center"/>
          </w:tcPr>
          <w:p w14:paraId="1C5C9FEE" w14:textId="48630827" w:rsidR="00E76515" w:rsidRPr="00E76515" w:rsidRDefault="00E76515" w:rsidP="00E76515">
            <w:pPr>
              <w:pStyle w:val="afc"/>
              <w:jc w:val="both"/>
            </w:pPr>
            <w:r w:rsidRPr="00966BF4">
              <w:rPr>
                <w:b/>
                <w:bCs/>
              </w:rPr>
              <w:t xml:space="preserve">Модель: </w:t>
            </w:r>
            <w:r w:rsidR="00B04DAD" w:rsidRPr="00B04DAD">
              <w:rPr>
                <w:b/>
                <w:bCs/>
              </w:rPr>
              <w:t xml:space="preserve">Узел подачи бумаги 302R794070 </w:t>
            </w:r>
            <w:r>
              <w:rPr>
                <w:b/>
                <w:bCs/>
              </w:rPr>
              <w:t xml:space="preserve">или </w:t>
            </w:r>
            <w:r w:rsidRPr="00966BF4">
              <w:rPr>
                <w:b/>
                <w:bCs/>
              </w:rPr>
              <w:t>эквивалент со следующими характеристиками:</w:t>
            </w:r>
          </w:p>
        </w:tc>
      </w:tr>
      <w:tr w:rsidR="00E76515" w:rsidRPr="008E3616" w14:paraId="5466643D" w14:textId="77777777" w:rsidTr="00B51FEE">
        <w:tc>
          <w:tcPr>
            <w:tcW w:w="518" w:type="dxa"/>
            <w:vAlign w:val="center"/>
          </w:tcPr>
          <w:p w14:paraId="3B9D4431" w14:textId="77777777" w:rsidR="00E76515" w:rsidRPr="00D460EC" w:rsidRDefault="00E76515" w:rsidP="00E76515">
            <w:pPr>
              <w:pStyle w:val="a"/>
              <w:numPr>
                <w:ilvl w:val="0"/>
                <w:numId w:val="11"/>
              </w:numPr>
              <w:rPr>
                <w:lang w:val="ru-RU"/>
              </w:rPr>
            </w:pPr>
          </w:p>
        </w:tc>
        <w:tc>
          <w:tcPr>
            <w:tcW w:w="3446" w:type="dxa"/>
            <w:vAlign w:val="center"/>
          </w:tcPr>
          <w:p w14:paraId="1B4DCFFD" w14:textId="09AC0196" w:rsidR="00E76515" w:rsidRPr="008E3616" w:rsidRDefault="00E76515" w:rsidP="00E76515">
            <w:pPr>
              <w:pStyle w:val="afc"/>
              <w:jc w:val="both"/>
              <w:rPr>
                <w:lang w:val="en-US"/>
              </w:rPr>
            </w:pPr>
            <w:r>
              <w:t>Совместимые модели МФУ</w:t>
            </w:r>
          </w:p>
        </w:tc>
        <w:tc>
          <w:tcPr>
            <w:tcW w:w="5380" w:type="dxa"/>
            <w:vAlign w:val="center"/>
          </w:tcPr>
          <w:p w14:paraId="1330DBA1" w14:textId="4CBD2A3C" w:rsidR="00E76515" w:rsidRPr="008E3616" w:rsidRDefault="00B04DAD" w:rsidP="00E76515">
            <w:pPr>
              <w:pStyle w:val="afc"/>
              <w:jc w:val="center"/>
              <w:rPr>
                <w:lang w:val="en-US"/>
              </w:rPr>
            </w:pPr>
            <w:r w:rsidRPr="00B04DAD">
              <w:rPr>
                <w:lang w:val="en-US"/>
              </w:rPr>
              <w:t>Kyocera ECOSYS P5021cdn</w:t>
            </w:r>
          </w:p>
        </w:tc>
      </w:tr>
      <w:tr w:rsidR="00E76515" w:rsidRPr="00E76515" w14:paraId="72ACAF18" w14:textId="77777777" w:rsidTr="000844E5">
        <w:tc>
          <w:tcPr>
            <w:tcW w:w="9344" w:type="dxa"/>
            <w:gridSpan w:val="3"/>
            <w:vAlign w:val="center"/>
          </w:tcPr>
          <w:p w14:paraId="0B87C567" w14:textId="54E9A74E" w:rsidR="00E76515" w:rsidRPr="00E76515" w:rsidRDefault="00E76515" w:rsidP="00E76515">
            <w:pPr>
              <w:pStyle w:val="afc"/>
              <w:jc w:val="both"/>
            </w:pPr>
            <w:r w:rsidRPr="00966BF4">
              <w:rPr>
                <w:b/>
                <w:bCs/>
              </w:rPr>
              <w:t xml:space="preserve">Модель: </w:t>
            </w:r>
            <w:r w:rsidR="00B04DAD" w:rsidRPr="00B04DAD">
              <w:rPr>
                <w:b/>
                <w:bCs/>
              </w:rPr>
              <w:t xml:space="preserve">Узел отделения бумаги 302R794060 </w:t>
            </w:r>
            <w:r>
              <w:rPr>
                <w:b/>
                <w:bCs/>
              </w:rPr>
              <w:t xml:space="preserve">или </w:t>
            </w:r>
            <w:r w:rsidRPr="00966BF4">
              <w:rPr>
                <w:b/>
                <w:bCs/>
              </w:rPr>
              <w:t>эквивалент со следующими характеристиками:</w:t>
            </w:r>
          </w:p>
        </w:tc>
      </w:tr>
      <w:tr w:rsidR="00E76515" w:rsidRPr="008E3616" w14:paraId="24C676E3" w14:textId="77777777" w:rsidTr="00B51FEE">
        <w:tc>
          <w:tcPr>
            <w:tcW w:w="518" w:type="dxa"/>
            <w:vAlign w:val="center"/>
          </w:tcPr>
          <w:p w14:paraId="7632CBE3" w14:textId="77777777" w:rsidR="00E76515" w:rsidRPr="00D460EC" w:rsidRDefault="00E76515" w:rsidP="00E76515">
            <w:pPr>
              <w:pStyle w:val="a"/>
              <w:numPr>
                <w:ilvl w:val="0"/>
                <w:numId w:val="11"/>
              </w:numPr>
              <w:rPr>
                <w:lang w:val="ru-RU"/>
              </w:rPr>
            </w:pPr>
          </w:p>
        </w:tc>
        <w:tc>
          <w:tcPr>
            <w:tcW w:w="3446" w:type="dxa"/>
            <w:vAlign w:val="center"/>
          </w:tcPr>
          <w:p w14:paraId="15C4C7DE" w14:textId="621B9171" w:rsidR="00E76515" w:rsidRPr="008E3616" w:rsidRDefault="00E76515" w:rsidP="00E76515">
            <w:pPr>
              <w:pStyle w:val="afc"/>
              <w:jc w:val="both"/>
              <w:rPr>
                <w:lang w:val="en-US"/>
              </w:rPr>
            </w:pPr>
            <w:r>
              <w:t>Совместимые модели МФУ</w:t>
            </w:r>
          </w:p>
        </w:tc>
        <w:tc>
          <w:tcPr>
            <w:tcW w:w="5380" w:type="dxa"/>
            <w:vAlign w:val="center"/>
          </w:tcPr>
          <w:p w14:paraId="393441A0" w14:textId="6FD6A4C1" w:rsidR="00E76515" w:rsidRPr="008E3616" w:rsidRDefault="00B04DAD" w:rsidP="00E76515">
            <w:pPr>
              <w:pStyle w:val="afc"/>
              <w:jc w:val="center"/>
              <w:rPr>
                <w:lang w:val="en-US"/>
              </w:rPr>
            </w:pPr>
            <w:r w:rsidRPr="00B04DAD">
              <w:rPr>
                <w:lang w:val="en-US"/>
              </w:rPr>
              <w:t>Kyocera ECOSYS P5021cdn</w:t>
            </w:r>
          </w:p>
        </w:tc>
      </w:tr>
      <w:tr w:rsidR="00753BD3" w:rsidRPr="00753BD3" w14:paraId="4F6A0798" w14:textId="77777777" w:rsidTr="009A4BEF">
        <w:tc>
          <w:tcPr>
            <w:tcW w:w="9344" w:type="dxa"/>
            <w:gridSpan w:val="3"/>
            <w:vAlign w:val="center"/>
          </w:tcPr>
          <w:p w14:paraId="7EB70C91" w14:textId="622BE1C9" w:rsidR="00753BD3" w:rsidRPr="00753BD3" w:rsidRDefault="00753BD3" w:rsidP="00753BD3">
            <w:pPr>
              <w:pStyle w:val="afc"/>
              <w:jc w:val="both"/>
            </w:pPr>
            <w:r w:rsidRPr="009B7BE6">
              <w:rPr>
                <w:b/>
                <w:bCs/>
              </w:rPr>
              <w:t xml:space="preserve">Модель: </w:t>
            </w:r>
            <w:proofErr w:type="spellStart"/>
            <w:r w:rsidRPr="00753BD3">
              <w:rPr>
                <w:b/>
                <w:bCs/>
              </w:rPr>
              <w:t>Термоузел</w:t>
            </w:r>
            <w:proofErr w:type="spellEnd"/>
            <w:r w:rsidRPr="00753BD3">
              <w:rPr>
                <w:b/>
                <w:bCs/>
              </w:rPr>
              <w:t xml:space="preserve"> в сборе для Xerox </w:t>
            </w:r>
            <w:proofErr w:type="spellStart"/>
            <w:r w:rsidRPr="00753BD3">
              <w:rPr>
                <w:b/>
                <w:bCs/>
              </w:rPr>
              <w:t>WorkCentre</w:t>
            </w:r>
            <w:proofErr w:type="spellEnd"/>
            <w:r w:rsidRPr="00753BD3">
              <w:rPr>
                <w:b/>
                <w:bCs/>
              </w:rPr>
              <w:t xml:space="preserve"> 3615</w:t>
            </w:r>
            <w:r w:rsidRPr="009B7BE6">
              <w:t xml:space="preserve"> </w:t>
            </w:r>
            <w:r w:rsidRPr="009B7BE6">
              <w:rPr>
                <w:b/>
                <w:bCs/>
              </w:rPr>
              <w:t>или эквивалент со следующими характеристиками:</w:t>
            </w:r>
          </w:p>
        </w:tc>
      </w:tr>
      <w:tr w:rsidR="00753BD3" w:rsidRPr="008E3616" w14:paraId="0FCE6617" w14:textId="77777777" w:rsidTr="00B51FEE">
        <w:tc>
          <w:tcPr>
            <w:tcW w:w="518" w:type="dxa"/>
            <w:vAlign w:val="center"/>
          </w:tcPr>
          <w:p w14:paraId="11B4C9F2" w14:textId="77777777" w:rsidR="00753BD3" w:rsidRPr="00D460EC" w:rsidRDefault="00753BD3" w:rsidP="00753BD3">
            <w:pPr>
              <w:pStyle w:val="a"/>
              <w:numPr>
                <w:ilvl w:val="0"/>
                <w:numId w:val="11"/>
              </w:numPr>
              <w:rPr>
                <w:lang w:val="ru-RU"/>
              </w:rPr>
            </w:pPr>
          </w:p>
        </w:tc>
        <w:tc>
          <w:tcPr>
            <w:tcW w:w="3446" w:type="dxa"/>
            <w:vAlign w:val="center"/>
          </w:tcPr>
          <w:p w14:paraId="5FB41078" w14:textId="4E8812D4" w:rsidR="00753BD3" w:rsidRPr="008E3616" w:rsidRDefault="00753BD3" w:rsidP="00753BD3">
            <w:pPr>
              <w:pStyle w:val="afc"/>
              <w:jc w:val="both"/>
              <w:rPr>
                <w:lang w:val="en-US"/>
              </w:rPr>
            </w:pPr>
            <w:r w:rsidRPr="009B7BE6">
              <w:t>Совместимые модели</w:t>
            </w:r>
          </w:p>
        </w:tc>
        <w:tc>
          <w:tcPr>
            <w:tcW w:w="5380" w:type="dxa"/>
            <w:vAlign w:val="center"/>
          </w:tcPr>
          <w:p w14:paraId="19E8B758" w14:textId="51A0BBA8" w:rsidR="00753BD3" w:rsidRPr="008E3616" w:rsidRDefault="00753BD3" w:rsidP="00753BD3">
            <w:pPr>
              <w:pStyle w:val="afc"/>
              <w:jc w:val="center"/>
              <w:rPr>
                <w:lang w:val="en-US"/>
              </w:rPr>
            </w:pPr>
            <w:r w:rsidRPr="00753BD3">
              <w:t xml:space="preserve">Xerox </w:t>
            </w:r>
            <w:proofErr w:type="spellStart"/>
            <w:r w:rsidRPr="00753BD3">
              <w:t>WorkCentre</w:t>
            </w:r>
            <w:proofErr w:type="spellEnd"/>
            <w:r w:rsidRPr="00753BD3">
              <w:t xml:space="preserve"> 3615</w:t>
            </w:r>
          </w:p>
        </w:tc>
      </w:tr>
      <w:tr w:rsidR="00660DB1" w:rsidRPr="00660DB1" w14:paraId="3EE5B83B" w14:textId="77777777" w:rsidTr="00445678">
        <w:tc>
          <w:tcPr>
            <w:tcW w:w="9344" w:type="dxa"/>
            <w:gridSpan w:val="3"/>
            <w:vAlign w:val="center"/>
          </w:tcPr>
          <w:p w14:paraId="5A81C169" w14:textId="0128D6C2" w:rsidR="00660DB1" w:rsidRPr="00660DB1" w:rsidRDefault="00660DB1" w:rsidP="00660DB1">
            <w:pPr>
              <w:pStyle w:val="afc"/>
              <w:jc w:val="both"/>
            </w:pPr>
            <w:r w:rsidRPr="009B7BE6">
              <w:rPr>
                <w:b/>
                <w:bCs/>
              </w:rPr>
              <w:t xml:space="preserve">Модель: </w:t>
            </w:r>
            <w:r w:rsidRPr="00660DB1">
              <w:rPr>
                <w:b/>
                <w:bCs/>
              </w:rPr>
              <w:t>Крышка матрицы 5CB1B34808 для ноутбука</w:t>
            </w:r>
            <w:r>
              <w:t xml:space="preserve"> </w:t>
            </w:r>
            <w:r w:rsidRPr="009B7BE6">
              <w:rPr>
                <w:b/>
                <w:bCs/>
              </w:rPr>
              <w:t>или эквивалент со следующими характеристиками:</w:t>
            </w:r>
          </w:p>
        </w:tc>
      </w:tr>
      <w:tr w:rsidR="00660DB1" w:rsidRPr="008E3616" w14:paraId="7DD67B1E" w14:textId="77777777" w:rsidTr="00B51FEE">
        <w:tc>
          <w:tcPr>
            <w:tcW w:w="518" w:type="dxa"/>
            <w:vAlign w:val="center"/>
          </w:tcPr>
          <w:p w14:paraId="079461FC" w14:textId="77777777" w:rsidR="00660DB1" w:rsidRPr="00D460EC" w:rsidRDefault="00660DB1" w:rsidP="00660DB1">
            <w:pPr>
              <w:pStyle w:val="a"/>
              <w:numPr>
                <w:ilvl w:val="0"/>
                <w:numId w:val="11"/>
              </w:numPr>
              <w:rPr>
                <w:lang w:val="ru-RU"/>
              </w:rPr>
            </w:pPr>
          </w:p>
        </w:tc>
        <w:tc>
          <w:tcPr>
            <w:tcW w:w="3446" w:type="dxa"/>
            <w:vAlign w:val="center"/>
          </w:tcPr>
          <w:p w14:paraId="627FBC90" w14:textId="596524CA" w:rsidR="00660DB1" w:rsidRPr="008E3616" w:rsidRDefault="00660DB1" w:rsidP="00660DB1">
            <w:pPr>
              <w:pStyle w:val="afc"/>
              <w:jc w:val="both"/>
              <w:rPr>
                <w:lang w:val="en-US"/>
              </w:rPr>
            </w:pPr>
            <w:r w:rsidRPr="009B7BE6">
              <w:t>Совместимые модели</w:t>
            </w:r>
          </w:p>
        </w:tc>
        <w:tc>
          <w:tcPr>
            <w:tcW w:w="5380" w:type="dxa"/>
            <w:vAlign w:val="center"/>
          </w:tcPr>
          <w:p w14:paraId="5971CD1B" w14:textId="1E4BFFB0" w:rsidR="00660DB1" w:rsidRPr="008E3616" w:rsidRDefault="00660DB1" w:rsidP="00660DB1">
            <w:pPr>
              <w:pStyle w:val="afc"/>
              <w:jc w:val="center"/>
              <w:rPr>
                <w:lang w:val="en-US"/>
              </w:rPr>
            </w:pPr>
            <w:r w:rsidRPr="00660DB1">
              <w:t xml:space="preserve">Lenovo </w:t>
            </w:r>
            <w:proofErr w:type="spellStart"/>
            <w:r w:rsidRPr="00660DB1">
              <w:t>ThinkBook</w:t>
            </w:r>
            <w:proofErr w:type="spellEnd"/>
            <w:r w:rsidRPr="00660DB1">
              <w:t xml:space="preserve"> 15 G2</w:t>
            </w:r>
          </w:p>
        </w:tc>
      </w:tr>
      <w:tr w:rsidR="00660DB1" w:rsidRPr="00660DB1" w14:paraId="2DAB69EA" w14:textId="77777777" w:rsidTr="00B13D62">
        <w:tc>
          <w:tcPr>
            <w:tcW w:w="9344" w:type="dxa"/>
            <w:gridSpan w:val="3"/>
            <w:vAlign w:val="center"/>
          </w:tcPr>
          <w:p w14:paraId="3385C38B" w14:textId="7E4BF225" w:rsidR="00660DB1" w:rsidRPr="00660DB1" w:rsidRDefault="00660DB1" w:rsidP="00660DB1">
            <w:pPr>
              <w:pStyle w:val="afc"/>
              <w:jc w:val="both"/>
            </w:pPr>
            <w:r w:rsidRPr="009B7BE6">
              <w:rPr>
                <w:b/>
                <w:bCs/>
              </w:rPr>
              <w:t xml:space="preserve">Модель: </w:t>
            </w:r>
            <w:r>
              <w:rPr>
                <w:b/>
                <w:bCs/>
              </w:rPr>
              <w:t>Рамка</w:t>
            </w:r>
            <w:r w:rsidRPr="00660DB1">
              <w:rPr>
                <w:b/>
                <w:bCs/>
              </w:rPr>
              <w:t xml:space="preserve"> матрицы 5B30S18985 для ноутбука</w:t>
            </w:r>
            <w:r>
              <w:t xml:space="preserve"> </w:t>
            </w:r>
            <w:r w:rsidRPr="009B7BE6">
              <w:rPr>
                <w:b/>
                <w:bCs/>
              </w:rPr>
              <w:t>или эквивалент со следующими характеристиками:</w:t>
            </w:r>
          </w:p>
        </w:tc>
      </w:tr>
      <w:tr w:rsidR="00660DB1" w:rsidRPr="008E3616" w14:paraId="00988556" w14:textId="77777777" w:rsidTr="00B51FEE">
        <w:tc>
          <w:tcPr>
            <w:tcW w:w="518" w:type="dxa"/>
            <w:vAlign w:val="center"/>
          </w:tcPr>
          <w:p w14:paraId="572B4BF8" w14:textId="77777777" w:rsidR="00660DB1" w:rsidRPr="00D460EC" w:rsidRDefault="00660DB1" w:rsidP="00660DB1">
            <w:pPr>
              <w:pStyle w:val="a"/>
              <w:numPr>
                <w:ilvl w:val="0"/>
                <w:numId w:val="11"/>
              </w:numPr>
              <w:rPr>
                <w:lang w:val="ru-RU"/>
              </w:rPr>
            </w:pPr>
          </w:p>
        </w:tc>
        <w:tc>
          <w:tcPr>
            <w:tcW w:w="3446" w:type="dxa"/>
            <w:vAlign w:val="center"/>
          </w:tcPr>
          <w:p w14:paraId="330E5225" w14:textId="101DDD94" w:rsidR="00660DB1" w:rsidRPr="008E3616" w:rsidRDefault="00660DB1" w:rsidP="00660DB1">
            <w:pPr>
              <w:pStyle w:val="afc"/>
              <w:jc w:val="both"/>
              <w:rPr>
                <w:lang w:val="en-US"/>
              </w:rPr>
            </w:pPr>
            <w:r w:rsidRPr="009B7BE6">
              <w:t>Совместимые модели</w:t>
            </w:r>
          </w:p>
        </w:tc>
        <w:tc>
          <w:tcPr>
            <w:tcW w:w="5380" w:type="dxa"/>
            <w:vAlign w:val="center"/>
          </w:tcPr>
          <w:p w14:paraId="4772223E" w14:textId="10994B85" w:rsidR="00660DB1" w:rsidRPr="008E3616" w:rsidRDefault="00660DB1" w:rsidP="00660DB1">
            <w:pPr>
              <w:pStyle w:val="afc"/>
              <w:jc w:val="center"/>
              <w:rPr>
                <w:lang w:val="en-US"/>
              </w:rPr>
            </w:pPr>
            <w:r w:rsidRPr="00660DB1">
              <w:t xml:space="preserve">Lenovo </w:t>
            </w:r>
            <w:proofErr w:type="spellStart"/>
            <w:r w:rsidRPr="00660DB1">
              <w:t>ThinkBook</w:t>
            </w:r>
            <w:proofErr w:type="spellEnd"/>
            <w:r w:rsidRPr="00660DB1">
              <w:t xml:space="preserve"> 15 G2</w:t>
            </w:r>
          </w:p>
        </w:tc>
      </w:tr>
      <w:tr w:rsidR="004937B2" w:rsidRPr="008E3616" w14:paraId="1550419A" w14:textId="77777777" w:rsidTr="00B8300B">
        <w:tc>
          <w:tcPr>
            <w:tcW w:w="9344" w:type="dxa"/>
            <w:gridSpan w:val="3"/>
            <w:vAlign w:val="center"/>
          </w:tcPr>
          <w:p w14:paraId="2E79E4EE" w14:textId="232219BC" w:rsidR="004937B2" w:rsidRPr="004937B2" w:rsidRDefault="004937B2" w:rsidP="004937B2">
            <w:pPr>
              <w:pStyle w:val="afc"/>
              <w:jc w:val="both"/>
              <w:rPr>
                <w:b/>
                <w:bCs/>
              </w:rPr>
            </w:pPr>
            <w:r w:rsidRPr="009B7BE6">
              <w:rPr>
                <w:b/>
                <w:bCs/>
              </w:rPr>
              <w:t>Модель: Плата UX535LI HDMI BD для ноутбука или эквивалент со следующими характеристиками:</w:t>
            </w:r>
          </w:p>
        </w:tc>
      </w:tr>
      <w:tr w:rsidR="004937B2" w:rsidRPr="00D460EC" w14:paraId="3739F2F8" w14:textId="77777777" w:rsidTr="00B51FEE">
        <w:tc>
          <w:tcPr>
            <w:tcW w:w="518" w:type="dxa"/>
            <w:vAlign w:val="center"/>
          </w:tcPr>
          <w:p w14:paraId="408523F8" w14:textId="77777777" w:rsidR="004937B2" w:rsidRPr="00D460EC" w:rsidRDefault="004937B2" w:rsidP="004937B2">
            <w:pPr>
              <w:pStyle w:val="a"/>
              <w:numPr>
                <w:ilvl w:val="0"/>
                <w:numId w:val="11"/>
              </w:numPr>
              <w:rPr>
                <w:lang w:val="ru-RU"/>
              </w:rPr>
            </w:pPr>
          </w:p>
        </w:tc>
        <w:tc>
          <w:tcPr>
            <w:tcW w:w="3446" w:type="dxa"/>
            <w:vAlign w:val="center"/>
          </w:tcPr>
          <w:p w14:paraId="4EC1A820" w14:textId="26804F6F" w:rsidR="004937B2" w:rsidRPr="008E3616" w:rsidRDefault="004937B2" w:rsidP="004937B2">
            <w:pPr>
              <w:pStyle w:val="afc"/>
              <w:jc w:val="both"/>
              <w:rPr>
                <w:lang w:val="en-US"/>
              </w:rPr>
            </w:pPr>
            <w:r w:rsidRPr="009B7BE6">
              <w:t>Совместимые модели</w:t>
            </w:r>
          </w:p>
        </w:tc>
        <w:tc>
          <w:tcPr>
            <w:tcW w:w="5380" w:type="dxa"/>
            <w:vAlign w:val="center"/>
          </w:tcPr>
          <w:p w14:paraId="765BB4F4" w14:textId="23741E28" w:rsidR="004937B2" w:rsidRPr="008E3616" w:rsidRDefault="004937B2" w:rsidP="004937B2">
            <w:pPr>
              <w:pStyle w:val="afc"/>
              <w:jc w:val="center"/>
              <w:rPr>
                <w:lang w:val="en-US"/>
              </w:rPr>
            </w:pPr>
            <w:r w:rsidRPr="00F401A1">
              <w:rPr>
                <w:lang w:val="en-US"/>
              </w:rPr>
              <w:t xml:space="preserve">ASUS </w:t>
            </w:r>
            <w:proofErr w:type="spellStart"/>
            <w:r w:rsidRPr="00F401A1">
              <w:rPr>
                <w:lang w:val="en-US"/>
              </w:rPr>
              <w:t>Zenbook</w:t>
            </w:r>
            <w:proofErr w:type="spellEnd"/>
            <w:r w:rsidRPr="00F401A1">
              <w:rPr>
                <w:lang w:val="en-US"/>
              </w:rPr>
              <w:t xml:space="preserve"> Pro15 UX535LI-BO434R</w:t>
            </w:r>
          </w:p>
        </w:tc>
      </w:tr>
    </w:tbl>
    <w:bookmarkEnd w:id="4"/>
    <w:p w14:paraId="6502654A" w14:textId="0571C1AC"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Комплектность товара</w:t>
      </w:r>
    </w:p>
    <w:p w14:paraId="27F4A41F" w14:textId="2B50ABD2" w:rsidR="00EC33A5" w:rsidRPr="00E63073" w:rsidRDefault="009B400A"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Комплектность Товара: </w:t>
      </w:r>
      <w:r w:rsidR="00BB445F" w:rsidRPr="00E63073">
        <w:rPr>
          <w:rFonts w:ascii="Times New Roman" w:hAnsi="Times New Roman" w:cs="Times New Roman"/>
          <w:sz w:val="24"/>
          <w:szCs w:val="24"/>
        </w:rPr>
        <w:t xml:space="preserve">в соответствии с характеристиками </w:t>
      </w:r>
      <w:r w:rsidR="00022B8A">
        <w:rPr>
          <w:rFonts w:ascii="Times New Roman" w:hAnsi="Times New Roman" w:cs="Times New Roman"/>
          <w:sz w:val="24"/>
          <w:szCs w:val="24"/>
        </w:rPr>
        <w:t>Т</w:t>
      </w:r>
      <w:r w:rsidR="00BB445F" w:rsidRPr="00E63073">
        <w:rPr>
          <w:rFonts w:ascii="Times New Roman" w:hAnsi="Times New Roman" w:cs="Times New Roman"/>
          <w:sz w:val="24"/>
          <w:szCs w:val="24"/>
        </w:rPr>
        <w:t xml:space="preserve">овара, указанными в </w:t>
      </w:r>
      <w:r w:rsidR="00BB445F" w:rsidRPr="00A87345">
        <w:rPr>
          <w:rFonts w:ascii="Times New Roman" w:hAnsi="Times New Roman" w:cs="Times New Roman"/>
          <w:b/>
          <w:sz w:val="24"/>
          <w:szCs w:val="24"/>
        </w:rPr>
        <w:t>п. 3.3</w:t>
      </w:r>
      <w:r w:rsidR="00BB445F" w:rsidRPr="00E63073">
        <w:rPr>
          <w:rFonts w:ascii="Times New Roman" w:hAnsi="Times New Roman" w:cs="Times New Roman"/>
          <w:sz w:val="24"/>
          <w:szCs w:val="24"/>
        </w:rPr>
        <w:t xml:space="preserve"> Технического задания</w:t>
      </w:r>
      <w:r w:rsidRPr="00E63073">
        <w:rPr>
          <w:rFonts w:ascii="Times New Roman" w:hAnsi="Times New Roman" w:cs="Times New Roman"/>
          <w:sz w:val="24"/>
          <w:szCs w:val="24"/>
        </w:rPr>
        <w:t>.</w:t>
      </w:r>
    </w:p>
    <w:p w14:paraId="5F2158A1" w14:textId="302EAF53"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lastRenderedPageBreak/>
        <w:t>Нормативные документы, которые устанавливают требования к товару, к поставке товаров (ГОСТ, чертеж, иной нормативный документ)</w:t>
      </w:r>
    </w:p>
    <w:p w14:paraId="1D51F2C8" w14:textId="77777777" w:rsidR="004D0FE5" w:rsidRPr="00E63073" w:rsidRDefault="004D0FE5" w:rsidP="00B16E8F">
      <w:pPr>
        <w:pStyle w:val="ConsPlusNormal"/>
        <w:ind w:firstLine="709"/>
        <w:jc w:val="both"/>
        <w:rPr>
          <w:rFonts w:ascii="Times New Roman" w:hAnsi="Times New Roman"/>
          <w:bCs/>
          <w:sz w:val="24"/>
          <w:szCs w:val="24"/>
        </w:rPr>
      </w:pPr>
      <w:r w:rsidRPr="00E63073">
        <w:rPr>
          <w:rFonts w:ascii="Times New Roman" w:hAnsi="Times New Roman"/>
          <w:bCs/>
          <w:sz w:val="24"/>
          <w:szCs w:val="24"/>
        </w:rPr>
        <w:t xml:space="preserve">- </w:t>
      </w:r>
      <w:r w:rsidR="008318A0" w:rsidRPr="00E63073">
        <w:rPr>
          <w:rFonts w:ascii="Times New Roman" w:hAnsi="Times New Roman"/>
          <w:bCs/>
          <w:sz w:val="24"/>
          <w:szCs w:val="24"/>
        </w:rPr>
        <w:t xml:space="preserve">технический </w:t>
      </w:r>
      <w:r w:rsidRPr="00E63073">
        <w:rPr>
          <w:rFonts w:ascii="Times New Roman" w:hAnsi="Times New Roman"/>
          <w:bCs/>
          <w:sz w:val="24"/>
          <w:szCs w:val="24"/>
        </w:rPr>
        <w:t>регламент Таможенного Союза «</w:t>
      </w:r>
      <w:r w:rsidRPr="00E63073">
        <w:rPr>
          <w:rFonts w:ascii="Times New Roman" w:hAnsi="Times New Roman"/>
          <w:sz w:val="24"/>
          <w:szCs w:val="24"/>
        </w:rPr>
        <w:t xml:space="preserve">О безопасности низковольтного оборудования» </w:t>
      </w:r>
      <w:r w:rsidRPr="00E63073">
        <w:rPr>
          <w:rFonts w:ascii="Times New Roman" w:hAnsi="Times New Roman"/>
          <w:bCs/>
          <w:sz w:val="24"/>
          <w:szCs w:val="24"/>
        </w:rPr>
        <w:t>ТР ТС 004/2011;</w:t>
      </w:r>
    </w:p>
    <w:p w14:paraId="6BDB9169" w14:textId="1B4C5B8B" w:rsidR="00EC33A5" w:rsidRPr="00E63073" w:rsidRDefault="004D0FE5" w:rsidP="00B16E8F">
      <w:pPr>
        <w:pStyle w:val="ConsPlusNormal"/>
        <w:ind w:firstLine="709"/>
        <w:jc w:val="both"/>
        <w:rPr>
          <w:rFonts w:ascii="Times New Roman" w:hAnsi="Times New Roman" w:cs="Times New Roman"/>
          <w:bCs/>
          <w:sz w:val="24"/>
          <w:szCs w:val="24"/>
        </w:rPr>
      </w:pPr>
      <w:r w:rsidRPr="00E63073">
        <w:rPr>
          <w:rFonts w:ascii="Times New Roman" w:hAnsi="Times New Roman" w:cs="Times New Roman"/>
          <w:bCs/>
          <w:sz w:val="24"/>
          <w:szCs w:val="24"/>
        </w:rPr>
        <w:t xml:space="preserve">- </w:t>
      </w:r>
      <w:r w:rsidR="008318A0" w:rsidRPr="00E63073">
        <w:rPr>
          <w:rFonts w:ascii="Times New Roman" w:hAnsi="Times New Roman" w:cs="Times New Roman"/>
          <w:bCs/>
          <w:sz w:val="24"/>
          <w:szCs w:val="24"/>
        </w:rPr>
        <w:t xml:space="preserve">технический </w:t>
      </w:r>
      <w:r w:rsidRPr="00E63073">
        <w:rPr>
          <w:rFonts w:ascii="Times New Roman" w:hAnsi="Times New Roman" w:cs="Times New Roman"/>
          <w:bCs/>
          <w:sz w:val="24"/>
          <w:szCs w:val="24"/>
        </w:rPr>
        <w:t>регламент Таможенного Союза «Электромагнитная совместимость техн</w:t>
      </w:r>
      <w:r w:rsidR="00E63073" w:rsidRPr="00E63073">
        <w:rPr>
          <w:rFonts w:ascii="Times New Roman" w:hAnsi="Times New Roman" w:cs="Times New Roman"/>
          <w:bCs/>
          <w:sz w:val="24"/>
          <w:szCs w:val="24"/>
        </w:rPr>
        <w:t>ических средств» ТР ТС 020/2011</w:t>
      </w:r>
      <w:r w:rsidR="00FB7C29">
        <w:rPr>
          <w:rFonts w:ascii="Times New Roman" w:hAnsi="Times New Roman" w:cs="Times New Roman"/>
          <w:bCs/>
          <w:sz w:val="24"/>
          <w:szCs w:val="24"/>
        </w:rPr>
        <w:t>.</w:t>
      </w:r>
    </w:p>
    <w:p w14:paraId="59F2F819" w14:textId="77777777"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14:paraId="5924C394" w14:textId="74C8281C" w:rsidR="00295CB1" w:rsidRPr="00E63073" w:rsidRDefault="00295CB1" w:rsidP="00295CB1">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Срок гарантии на </w:t>
      </w:r>
      <w:r w:rsidR="00E97456">
        <w:rPr>
          <w:rFonts w:ascii="Times New Roman" w:hAnsi="Times New Roman" w:cs="Times New Roman"/>
          <w:sz w:val="24"/>
          <w:szCs w:val="24"/>
        </w:rPr>
        <w:t>Т</w:t>
      </w:r>
      <w:r w:rsidRPr="00E63073">
        <w:rPr>
          <w:rFonts w:ascii="Times New Roman" w:hAnsi="Times New Roman" w:cs="Times New Roman"/>
          <w:sz w:val="24"/>
          <w:szCs w:val="24"/>
        </w:rPr>
        <w:t xml:space="preserve">овар: не менее </w:t>
      </w:r>
      <w:r w:rsidR="00FC4FFF" w:rsidRPr="00FC4FFF">
        <w:rPr>
          <w:rFonts w:ascii="Times New Roman" w:hAnsi="Times New Roman" w:cs="Times New Roman"/>
          <w:sz w:val="24"/>
          <w:szCs w:val="24"/>
        </w:rPr>
        <w:t>3</w:t>
      </w:r>
      <w:r w:rsidRPr="00E63073">
        <w:rPr>
          <w:rFonts w:ascii="Times New Roman" w:hAnsi="Times New Roman" w:cs="Times New Roman"/>
          <w:sz w:val="24"/>
          <w:szCs w:val="24"/>
        </w:rPr>
        <w:t xml:space="preserve"> </w:t>
      </w:r>
      <w:r w:rsidR="000A09F5">
        <w:rPr>
          <w:rFonts w:ascii="Times New Roman" w:hAnsi="Times New Roman" w:cs="Times New Roman"/>
          <w:sz w:val="24"/>
          <w:szCs w:val="24"/>
        </w:rPr>
        <w:t>(</w:t>
      </w:r>
      <w:r w:rsidR="00FC4FFF">
        <w:rPr>
          <w:rFonts w:ascii="Times New Roman" w:hAnsi="Times New Roman" w:cs="Times New Roman"/>
          <w:sz w:val="24"/>
          <w:szCs w:val="24"/>
        </w:rPr>
        <w:t>трех</w:t>
      </w:r>
      <w:r w:rsidR="000A09F5">
        <w:rPr>
          <w:rFonts w:ascii="Times New Roman" w:hAnsi="Times New Roman" w:cs="Times New Roman"/>
          <w:sz w:val="24"/>
          <w:szCs w:val="24"/>
        </w:rPr>
        <w:t xml:space="preserve">) </w:t>
      </w:r>
      <w:r w:rsidR="00FC4FFF">
        <w:rPr>
          <w:rFonts w:ascii="Times New Roman" w:hAnsi="Times New Roman" w:cs="Times New Roman"/>
          <w:sz w:val="24"/>
          <w:szCs w:val="24"/>
        </w:rPr>
        <w:t>месяцев</w:t>
      </w:r>
      <w:r w:rsidRPr="00E63073">
        <w:rPr>
          <w:rFonts w:ascii="Times New Roman" w:hAnsi="Times New Roman" w:cs="Times New Roman"/>
          <w:sz w:val="24"/>
          <w:szCs w:val="24"/>
        </w:rPr>
        <w:t xml:space="preserve"> с даты подписания </w:t>
      </w:r>
      <w:r w:rsidR="00F0783F" w:rsidRPr="00E63073">
        <w:rPr>
          <w:rFonts w:ascii="Times New Roman" w:hAnsi="Times New Roman" w:cs="Times New Roman"/>
          <w:sz w:val="24"/>
          <w:szCs w:val="24"/>
        </w:rPr>
        <w:t>универсального передаточного документа</w:t>
      </w:r>
      <w:r w:rsidRPr="00E63073">
        <w:rPr>
          <w:rFonts w:ascii="Times New Roman" w:hAnsi="Times New Roman" w:cs="Times New Roman"/>
          <w:sz w:val="24"/>
          <w:szCs w:val="24"/>
        </w:rPr>
        <w:t>.</w:t>
      </w:r>
    </w:p>
    <w:p w14:paraId="726FDF34" w14:textId="41FA3A45" w:rsidR="00A17158" w:rsidRPr="00E63073" w:rsidRDefault="00295CB1"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оваром надлежащего качества в течение </w:t>
      </w:r>
      <w:r w:rsidR="0087131E">
        <w:rPr>
          <w:rFonts w:ascii="Times New Roman" w:hAnsi="Times New Roman" w:cs="Times New Roman"/>
          <w:sz w:val="24"/>
          <w:szCs w:val="24"/>
        </w:rPr>
        <w:t>2</w:t>
      </w:r>
      <w:r w:rsidRPr="00E63073">
        <w:rPr>
          <w:rFonts w:ascii="Times New Roman" w:hAnsi="Times New Roman" w:cs="Times New Roman"/>
          <w:sz w:val="24"/>
          <w:szCs w:val="24"/>
        </w:rPr>
        <w:t>0 (</w:t>
      </w:r>
      <w:r w:rsidR="0087131E">
        <w:rPr>
          <w:rFonts w:ascii="Times New Roman" w:hAnsi="Times New Roman" w:cs="Times New Roman"/>
          <w:sz w:val="24"/>
          <w:szCs w:val="24"/>
        </w:rPr>
        <w:t>двадцати</w:t>
      </w:r>
      <w:r w:rsidRPr="00E63073">
        <w:rPr>
          <w:rFonts w:ascii="Times New Roman" w:hAnsi="Times New Roman" w:cs="Times New Roman"/>
          <w:sz w:val="24"/>
          <w:szCs w:val="24"/>
        </w:rPr>
        <w:t xml:space="preserve">) рабочих дней с момента получения от Покупателя письменного требования о необходимости проведения гарантийной замены </w:t>
      </w:r>
      <w:r w:rsidR="00022B8A">
        <w:rPr>
          <w:rFonts w:ascii="Times New Roman" w:hAnsi="Times New Roman" w:cs="Times New Roman"/>
          <w:sz w:val="24"/>
          <w:szCs w:val="24"/>
        </w:rPr>
        <w:t>Т</w:t>
      </w:r>
      <w:r w:rsidRPr="00E63073">
        <w:rPr>
          <w:rFonts w:ascii="Times New Roman" w:hAnsi="Times New Roman" w:cs="Times New Roman"/>
          <w:sz w:val="24"/>
          <w:szCs w:val="24"/>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1602706B" w14:textId="77777777" w:rsidR="00F0783F" w:rsidRPr="00E63073" w:rsidRDefault="00F0783F" w:rsidP="00F0783F">
      <w:pPr>
        <w:pStyle w:val="aff1"/>
        <w:spacing w:after="0" w:line="240" w:lineRule="auto"/>
      </w:pPr>
      <w:r w:rsidRPr="00E63073">
        <w:t>Все сопутствующие гарантийному обслуживанию мероприятия (доставка, погрузка, разгрузка) осуществляются силами и за счет Поставщика.</w:t>
      </w:r>
    </w:p>
    <w:p w14:paraId="769F7B08" w14:textId="77777777" w:rsidR="00F0783F" w:rsidRPr="00E63073" w:rsidRDefault="00F0783F" w:rsidP="00F0783F">
      <w:pPr>
        <w:pStyle w:val="aff1"/>
        <w:spacing w:after="0" w:line="240" w:lineRule="auto"/>
      </w:pPr>
      <w:r w:rsidRPr="00E63073">
        <w:t>Гарантийные обязательства не распространяются в случаях, если:</w:t>
      </w:r>
    </w:p>
    <w:p w14:paraId="5F3FCAA8" w14:textId="28B74151" w:rsidR="00F0783F" w:rsidRPr="00E63073" w:rsidRDefault="00F0783F" w:rsidP="00F0783F">
      <w:pPr>
        <w:pStyle w:val="11"/>
        <w:spacing w:line="240" w:lineRule="auto"/>
      </w:pPr>
      <w:r w:rsidRPr="00E63073">
        <w:t xml:space="preserve">Нарушаются правила и условия эксплуатации </w:t>
      </w:r>
      <w:r w:rsidR="00022B8A">
        <w:t>Т</w:t>
      </w:r>
      <w:r w:rsidRPr="00E63073">
        <w:t>овара, изложенные в инструкции по эксплуатации;</w:t>
      </w:r>
    </w:p>
    <w:p w14:paraId="2D4E6679" w14:textId="195191CD" w:rsidR="00F0783F" w:rsidRPr="00E63073" w:rsidRDefault="00F0783F" w:rsidP="00F0783F">
      <w:pPr>
        <w:pStyle w:val="11"/>
        <w:spacing w:line="240" w:lineRule="auto"/>
      </w:pPr>
      <w:r w:rsidRPr="00E63073">
        <w:t xml:space="preserve">Имеет место факт вскрытия пломб в/на </w:t>
      </w:r>
      <w:r w:rsidR="00022B8A">
        <w:t>Т</w:t>
      </w:r>
      <w:r w:rsidRPr="00E63073">
        <w:t>оваре или его компонентах;</w:t>
      </w:r>
    </w:p>
    <w:p w14:paraId="33BE08D3" w14:textId="4E50EDE6" w:rsidR="00F0783F" w:rsidRPr="00E63073" w:rsidRDefault="00F0783F" w:rsidP="00F0783F">
      <w:pPr>
        <w:pStyle w:val="11"/>
        <w:spacing w:line="240" w:lineRule="auto"/>
      </w:pPr>
      <w:r w:rsidRPr="00E63073">
        <w:t xml:space="preserve">Имеются механические повреждения </w:t>
      </w:r>
      <w:r w:rsidR="00022B8A">
        <w:t>Т</w:t>
      </w:r>
      <w:r w:rsidRPr="00E63073">
        <w:t>овара</w:t>
      </w:r>
      <w:r w:rsidR="00B42458">
        <w:t xml:space="preserve">, </w:t>
      </w:r>
      <w:r w:rsidR="006B4BCB">
        <w:t>способные</w:t>
      </w:r>
      <w:r w:rsidR="00B42458">
        <w:t xml:space="preserve"> повлиять на работоспособность</w:t>
      </w:r>
      <w:r w:rsidRPr="00E63073">
        <w:t>.</w:t>
      </w:r>
    </w:p>
    <w:p w14:paraId="48D2B0F2" w14:textId="77777777" w:rsidR="00196EEB" w:rsidRPr="00E63073" w:rsidRDefault="00196EEB"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14:paraId="55DB12D9" w14:textId="77777777" w:rsidR="00196EEB" w:rsidRPr="00E63073" w:rsidRDefault="00452B7C"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Не установлены.</w:t>
      </w:r>
    </w:p>
    <w:p w14:paraId="506EEDFE"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14:paraId="4AACF6F9" w14:textId="77777777" w:rsidR="00EC33A5" w:rsidRPr="00E63073" w:rsidRDefault="00EC33A5" w:rsidP="00B16E8F">
      <w:pPr>
        <w:pStyle w:val="ConsPlusNormal"/>
        <w:ind w:firstLine="709"/>
        <w:rPr>
          <w:rFonts w:ascii="Times New Roman" w:hAnsi="Times New Roman" w:cs="Times New Roman"/>
          <w:sz w:val="24"/>
          <w:szCs w:val="24"/>
        </w:rPr>
      </w:pPr>
    </w:p>
    <w:p w14:paraId="688B9628" w14:textId="3572229F"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Производственные коды на Товаре должны совпадать с производственными кодами на упаковке.</w:t>
      </w:r>
    </w:p>
    <w:p w14:paraId="4E0C655B" w14:textId="7777777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На упаковочной таре должна быть четко нанесена следующая информация:</w:t>
      </w:r>
    </w:p>
    <w:p w14:paraId="4C993251" w14:textId="39D795C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наименование</w:t>
      </w:r>
      <w:r w:rsidR="00BF3D8D">
        <w:rPr>
          <w:rFonts w:ascii="Times New Roman" w:hAnsi="Times New Roman" w:cs="Times New Roman"/>
          <w:sz w:val="24"/>
          <w:szCs w:val="24"/>
        </w:rPr>
        <w:t>/модель</w:t>
      </w:r>
      <w:r w:rsidRPr="00E63073">
        <w:rPr>
          <w:rFonts w:ascii="Times New Roman" w:hAnsi="Times New Roman" w:cs="Times New Roman"/>
          <w:sz w:val="24"/>
          <w:szCs w:val="24"/>
        </w:rPr>
        <w:t xml:space="preserve"> Товара; </w:t>
      </w:r>
    </w:p>
    <w:p w14:paraId="2C2C3A99" w14:textId="6C0BA79F" w:rsidR="00452B7C" w:rsidRPr="00FB7C29"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товарный знак (при наличии) завода-изготовителя</w:t>
      </w:r>
      <w:r w:rsidR="00FB7C29" w:rsidRPr="009D14D9">
        <w:rPr>
          <w:rFonts w:ascii="Times New Roman" w:hAnsi="Times New Roman" w:cs="Times New Roman"/>
          <w:sz w:val="24"/>
          <w:szCs w:val="24"/>
        </w:rPr>
        <w:t>;</w:t>
      </w:r>
    </w:p>
    <w:p w14:paraId="37D0CC02" w14:textId="7777777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серийный номер.</w:t>
      </w:r>
    </w:p>
    <w:p w14:paraId="602F4D0E" w14:textId="39D1E896" w:rsidR="000C3B4B" w:rsidRPr="004648A4" w:rsidRDefault="000C3B4B" w:rsidP="000C3B4B">
      <w:pPr>
        <w:pStyle w:val="ConsPlusNormal"/>
        <w:jc w:val="both"/>
        <w:rPr>
          <w:rFonts w:ascii="Times New Roman" w:hAnsi="Times New Roman" w:cs="Times New Roman"/>
          <w:sz w:val="24"/>
          <w:szCs w:val="24"/>
        </w:rPr>
      </w:pPr>
      <w:r w:rsidRPr="004648A4">
        <w:rPr>
          <w:rFonts w:ascii="Times New Roman" w:hAnsi="Times New Roman" w:cs="Times New Roman"/>
          <w:sz w:val="24"/>
          <w:szCs w:val="24"/>
        </w:rPr>
        <w:t>Упаковка не должна содержать вскрытий, вмятин, порезов</w:t>
      </w:r>
      <w:r w:rsidR="002D557E" w:rsidRPr="004648A4">
        <w:rPr>
          <w:rFonts w:ascii="Times New Roman" w:hAnsi="Times New Roman" w:cs="Times New Roman"/>
          <w:sz w:val="24"/>
          <w:szCs w:val="24"/>
        </w:rPr>
        <w:t>, следов намокания</w:t>
      </w:r>
      <w:r w:rsidRPr="004648A4">
        <w:rPr>
          <w:rFonts w:ascii="Times New Roman" w:hAnsi="Times New Roman" w:cs="Times New Roman"/>
          <w:sz w:val="24"/>
          <w:szCs w:val="24"/>
        </w:rPr>
        <w:t>. В случае наличия датчиков наклона оборудования на упаковке они не должны быть сработавшими.</w:t>
      </w:r>
    </w:p>
    <w:p w14:paraId="11ABF43F" w14:textId="77777777" w:rsidR="00EC33A5" w:rsidRPr="004648A4"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4648A4">
        <w:rPr>
          <w:rFonts w:ascii="Times New Roman" w:hAnsi="Times New Roman" w:cs="Times New Roman"/>
          <w:b/>
          <w:sz w:val="24"/>
          <w:szCs w:val="24"/>
        </w:rPr>
        <w:t>СРОК, МЕСТО И УСЛОВИЯ ПОСТАВКИ ТОВАРА</w:t>
      </w:r>
    </w:p>
    <w:p w14:paraId="1A59ACD2" w14:textId="77777777" w:rsidR="00EC33A5" w:rsidRPr="004648A4" w:rsidRDefault="00EC33A5" w:rsidP="00D01C53">
      <w:pPr>
        <w:pStyle w:val="ConsPlusNormal"/>
        <w:numPr>
          <w:ilvl w:val="1"/>
          <w:numId w:val="1"/>
        </w:numPr>
        <w:spacing w:before="240"/>
        <w:ind w:left="1797"/>
        <w:jc w:val="both"/>
        <w:rPr>
          <w:rFonts w:ascii="Times New Roman" w:hAnsi="Times New Roman" w:cs="Times New Roman"/>
          <w:b/>
          <w:sz w:val="24"/>
          <w:szCs w:val="24"/>
        </w:rPr>
      </w:pPr>
      <w:r w:rsidRPr="004648A4">
        <w:rPr>
          <w:rFonts w:ascii="Times New Roman" w:hAnsi="Times New Roman" w:cs="Times New Roman"/>
          <w:b/>
          <w:sz w:val="24"/>
          <w:szCs w:val="24"/>
        </w:rPr>
        <w:t xml:space="preserve"> </w:t>
      </w:r>
      <w:bookmarkStart w:id="5" w:name="_Ref535830270"/>
      <w:r w:rsidRPr="004648A4">
        <w:rPr>
          <w:rFonts w:ascii="Times New Roman" w:hAnsi="Times New Roman" w:cs="Times New Roman"/>
          <w:b/>
          <w:sz w:val="24"/>
          <w:szCs w:val="24"/>
        </w:rPr>
        <w:t>Срок и место поставки</w:t>
      </w:r>
      <w:bookmarkEnd w:id="5"/>
    </w:p>
    <w:p w14:paraId="4579A825" w14:textId="2B724BD3" w:rsidR="00295CB1" w:rsidRPr="004648A4" w:rsidRDefault="00F0783F" w:rsidP="0037502E">
      <w:pPr>
        <w:pStyle w:val="ConsPlusNormal"/>
        <w:numPr>
          <w:ilvl w:val="2"/>
          <w:numId w:val="1"/>
        </w:numPr>
        <w:tabs>
          <w:tab w:val="left" w:pos="1418"/>
        </w:tabs>
        <w:ind w:left="0" w:firstLine="709"/>
        <w:jc w:val="both"/>
        <w:rPr>
          <w:rFonts w:ascii="Times New Roman" w:hAnsi="Times New Roman" w:cs="Times New Roman"/>
          <w:sz w:val="24"/>
          <w:szCs w:val="24"/>
        </w:rPr>
      </w:pPr>
      <w:r w:rsidRPr="004648A4">
        <w:rPr>
          <w:rFonts w:ascii="Times New Roman" w:hAnsi="Times New Roman" w:cs="Times New Roman"/>
          <w:sz w:val="24"/>
          <w:szCs w:val="24"/>
        </w:rPr>
        <w:t xml:space="preserve">Поставка Товара осуществляется Поставщиком в срок не более </w:t>
      </w:r>
      <w:r w:rsidR="0050370F" w:rsidRPr="0050370F">
        <w:rPr>
          <w:rFonts w:ascii="Times New Roman" w:hAnsi="Times New Roman"/>
          <w:sz w:val="24"/>
          <w:szCs w:val="24"/>
        </w:rPr>
        <w:t>28</w:t>
      </w:r>
      <w:r w:rsidR="00D14D5A" w:rsidRPr="004648A4">
        <w:rPr>
          <w:rFonts w:ascii="Times New Roman" w:hAnsi="Times New Roman"/>
          <w:sz w:val="24"/>
          <w:szCs w:val="24"/>
        </w:rPr>
        <w:t xml:space="preserve"> </w:t>
      </w:r>
      <w:r w:rsidR="000A09F5" w:rsidRPr="004648A4">
        <w:rPr>
          <w:rFonts w:ascii="Times New Roman" w:hAnsi="Times New Roman"/>
          <w:sz w:val="24"/>
          <w:szCs w:val="24"/>
        </w:rPr>
        <w:t>(</w:t>
      </w:r>
      <w:r w:rsidR="00E16FA8">
        <w:rPr>
          <w:rFonts w:ascii="Times New Roman" w:hAnsi="Times New Roman"/>
          <w:sz w:val="24"/>
          <w:szCs w:val="24"/>
        </w:rPr>
        <w:t>д</w:t>
      </w:r>
      <w:r w:rsidR="00E16FA8" w:rsidRPr="00E16FA8">
        <w:rPr>
          <w:rFonts w:ascii="Times New Roman" w:hAnsi="Times New Roman"/>
          <w:sz w:val="24"/>
          <w:szCs w:val="24"/>
        </w:rPr>
        <w:t>вадцать восемь</w:t>
      </w:r>
      <w:r w:rsidR="000A09F5" w:rsidRPr="004648A4">
        <w:rPr>
          <w:rFonts w:ascii="Times New Roman" w:hAnsi="Times New Roman"/>
          <w:sz w:val="24"/>
          <w:szCs w:val="24"/>
        </w:rPr>
        <w:t xml:space="preserve">) </w:t>
      </w:r>
      <w:r w:rsidR="00D14D5A" w:rsidRPr="004648A4">
        <w:rPr>
          <w:rFonts w:ascii="Times New Roman" w:hAnsi="Times New Roman"/>
          <w:sz w:val="24"/>
          <w:szCs w:val="24"/>
        </w:rPr>
        <w:t xml:space="preserve">календарных дней </w:t>
      </w:r>
      <w:r w:rsidRPr="004648A4">
        <w:rPr>
          <w:rFonts w:ascii="Times New Roman" w:hAnsi="Times New Roman" w:cs="Times New Roman"/>
          <w:sz w:val="24"/>
          <w:szCs w:val="24"/>
        </w:rPr>
        <w:t xml:space="preserve">с даты заключения </w:t>
      </w:r>
      <w:r w:rsidR="00FB7C29" w:rsidRPr="004648A4">
        <w:rPr>
          <w:rFonts w:ascii="Times New Roman" w:hAnsi="Times New Roman" w:cs="Times New Roman"/>
          <w:sz w:val="24"/>
          <w:szCs w:val="24"/>
        </w:rPr>
        <w:t>Д</w:t>
      </w:r>
      <w:r w:rsidRPr="004648A4">
        <w:rPr>
          <w:rFonts w:ascii="Times New Roman" w:hAnsi="Times New Roman" w:cs="Times New Roman"/>
          <w:sz w:val="24"/>
          <w:szCs w:val="24"/>
        </w:rPr>
        <w:t>оговора</w:t>
      </w:r>
      <w:r w:rsidR="0036467F" w:rsidRPr="004648A4">
        <w:rPr>
          <w:rFonts w:ascii="Times New Roman" w:hAnsi="Times New Roman" w:cs="Times New Roman"/>
          <w:sz w:val="24"/>
          <w:szCs w:val="24"/>
        </w:rPr>
        <w:t>.</w:t>
      </w:r>
      <w:r w:rsidR="00F96A90">
        <w:rPr>
          <w:rFonts w:ascii="Times New Roman" w:hAnsi="Times New Roman" w:cs="Times New Roman"/>
          <w:sz w:val="24"/>
          <w:szCs w:val="24"/>
        </w:rPr>
        <w:t xml:space="preserve"> </w:t>
      </w:r>
      <w:r w:rsidR="00F96A90" w:rsidRPr="00F96A90">
        <w:rPr>
          <w:rFonts w:ascii="Times New Roman" w:hAnsi="Times New Roman" w:cs="Times New Roman"/>
          <w:sz w:val="24"/>
          <w:szCs w:val="24"/>
        </w:rPr>
        <w:t>Поставка разовая.</w:t>
      </w:r>
    </w:p>
    <w:p w14:paraId="67346E2D" w14:textId="2CBAC8C4" w:rsidR="00295CB1" w:rsidRPr="004648A4" w:rsidRDefault="002D557E" w:rsidP="004648A4">
      <w:pPr>
        <w:pStyle w:val="ConsPlusNormal"/>
        <w:numPr>
          <w:ilvl w:val="2"/>
          <w:numId w:val="1"/>
        </w:numPr>
        <w:tabs>
          <w:tab w:val="left" w:pos="1418"/>
        </w:tabs>
        <w:jc w:val="both"/>
        <w:rPr>
          <w:rFonts w:ascii="Times New Roman" w:hAnsi="Times New Roman" w:cs="Times New Roman"/>
          <w:sz w:val="24"/>
          <w:szCs w:val="24"/>
        </w:rPr>
      </w:pPr>
      <w:r w:rsidRPr="004648A4">
        <w:rPr>
          <w:rFonts w:ascii="Times New Roman" w:hAnsi="Times New Roman" w:cs="Times New Roman"/>
          <w:sz w:val="24"/>
          <w:szCs w:val="24"/>
        </w:rPr>
        <w:t>Адрес</w:t>
      </w:r>
      <w:r w:rsidR="00295CB1" w:rsidRPr="004648A4">
        <w:rPr>
          <w:rFonts w:ascii="Times New Roman" w:hAnsi="Times New Roman" w:cs="Times New Roman"/>
          <w:sz w:val="24"/>
          <w:szCs w:val="24"/>
        </w:rPr>
        <w:t xml:space="preserve"> поставки товара</w:t>
      </w:r>
      <w:r w:rsidRPr="004648A4">
        <w:rPr>
          <w:rFonts w:ascii="Times New Roman" w:hAnsi="Times New Roman" w:cs="Times New Roman"/>
          <w:sz w:val="24"/>
          <w:szCs w:val="24"/>
        </w:rPr>
        <w:t xml:space="preserve">: </w:t>
      </w:r>
      <w:r w:rsidR="00CB1FE0" w:rsidRPr="004648A4">
        <w:rPr>
          <w:rFonts w:ascii="Times New Roman" w:hAnsi="Times New Roman" w:cs="Times New Roman"/>
          <w:sz w:val="24"/>
          <w:szCs w:val="24"/>
        </w:rPr>
        <w:t>г. Москва</w:t>
      </w:r>
      <w:r w:rsidR="004648A4" w:rsidRPr="004648A4">
        <w:rPr>
          <w:rFonts w:ascii="Times New Roman" w:hAnsi="Times New Roman" w:cs="Times New Roman"/>
          <w:sz w:val="24"/>
          <w:szCs w:val="24"/>
        </w:rPr>
        <w:t>, 3-я Песчаная ул., 2А</w:t>
      </w:r>
      <w:r w:rsidR="00DC2219">
        <w:rPr>
          <w:rFonts w:ascii="Times New Roman" w:hAnsi="Times New Roman" w:cs="Times New Roman"/>
          <w:sz w:val="24"/>
          <w:szCs w:val="24"/>
        </w:rPr>
        <w:t>, 13 этаж</w:t>
      </w:r>
      <w:r w:rsidR="000A09F5" w:rsidRPr="004648A4">
        <w:rPr>
          <w:rFonts w:ascii="Times New Roman" w:hAnsi="Times New Roman" w:cs="Times New Roman"/>
          <w:sz w:val="24"/>
          <w:szCs w:val="24"/>
        </w:rPr>
        <w:t>.</w:t>
      </w:r>
    </w:p>
    <w:p w14:paraId="2EB17918" w14:textId="58AB52E4" w:rsidR="00EC33A5" w:rsidRPr="004648A4" w:rsidRDefault="00EC33A5" w:rsidP="00D01C53">
      <w:pPr>
        <w:pStyle w:val="ConsPlusNormal"/>
        <w:numPr>
          <w:ilvl w:val="1"/>
          <w:numId w:val="1"/>
        </w:numPr>
        <w:spacing w:before="240"/>
        <w:ind w:left="1797"/>
        <w:jc w:val="both"/>
        <w:rPr>
          <w:rFonts w:ascii="Times New Roman" w:hAnsi="Times New Roman" w:cs="Times New Roman"/>
          <w:b/>
          <w:sz w:val="24"/>
          <w:szCs w:val="24"/>
        </w:rPr>
      </w:pPr>
      <w:bookmarkStart w:id="6" w:name="_Ref535830399"/>
      <w:r w:rsidRPr="004648A4">
        <w:rPr>
          <w:rFonts w:ascii="Times New Roman" w:hAnsi="Times New Roman" w:cs="Times New Roman"/>
          <w:b/>
          <w:sz w:val="24"/>
          <w:szCs w:val="24"/>
        </w:rPr>
        <w:t>Условия поставки</w:t>
      </w:r>
      <w:bookmarkEnd w:id="6"/>
    </w:p>
    <w:p w14:paraId="697F6070" w14:textId="536D8685" w:rsidR="00295CB1" w:rsidRPr="004648A4" w:rsidRDefault="00295CB1" w:rsidP="00295CB1">
      <w:pPr>
        <w:pStyle w:val="ConsPlusNormal"/>
        <w:ind w:firstLine="709"/>
        <w:jc w:val="both"/>
        <w:rPr>
          <w:rFonts w:ascii="Times New Roman" w:eastAsia="Calibri" w:hAnsi="Times New Roman" w:cs="Times New Roman"/>
          <w:sz w:val="24"/>
          <w:szCs w:val="24"/>
          <w:lang w:eastAsia="en-US"/>
        </w:rPr>
      </w:pPr>
      <w:r w:rsidRPr="004648A4">
        <w:rPr>
          <w:rFonts w:ascii="Times New Roman" w:eastAsia="Calibri" w:hAnsi="Times New Roman" w:cs="Times New Roman"/>
          <w:sz w:val="24"/>
          <w:szCs w:val="24"/>
          <w:lang w:eastAsia="en-US"/>
        </w:rPr>
        <w:t>Поставщик обязан уведомить Грузополучателя о дате и времени поставки Товара по электронной почте не позднее 5 (пят</w:t>
      </w:r>
      <w:r w:rsidR="00F53D44" w:rsidRPr="004648A4">
        <w:rPr>
          <w:rFonts w:ascii="Times New Roman" w:eastAsia="Calibri" w:hAnsi="Times New Roman" w:cs="Times New Roman"/>
          <w:sz w:val="24"/>
          <w:szCs w:val="24"/>
          <w:lang w:eastAsia="en-US"/>
        </w:rPr>
        <w:t>и</w:t>
      </w:r>
      <w:r w:rsidRPr="004648A4">
        <w:rPr>
          <w:rFonts w:ascii="Times New Roman" w:eastAsia="Calibri" w:hAnsi="Times New Roman" w:cs="Times New Roman"/>
          <w:sz w:val="24"/>
          <w:szCs w:val="24"/>
          <w:lang w:eastAsia="en-US"/>
        </w:rPr>
        <w:t xml:space="preserve">) рабочих дней до </w:t>
      </w:r>
      <w:r w:rsidR="00DC2219">
        <w:rPr>
          <w:rFonts w:ascii="Times New Roman" w:eastAsia="Calibri" w:hAnsi="Times New Roman" w:cs="Times New Roman"/>
          <w:sz w:val="24"/>
          <w:szCs w:val="24"/>
          <w:lang w:eastAsia="en-US"/>
        </w:rPr>
        <w:t>даты</w:t>
      </w:r>
      <w:r w:rsidR="00DC2219" w:rsidRPr="004648A4">
        <w:rPr>
          <w:rFonts w:ascii="Times New Roman" w:eastAsia="Calibri" w:hAnsi="Times New Roman" w:cs="Times New Roman"/>
          <w:sz w:val="24"/>
          <w:szCs w:val="24"/>
          <w:lang w:eastAsia="en-US"/>
        </w:rPr>
        <w:t xml:space="preserve"> </w:t>
      </w:r>
      <w:r w:rsidRPr="004648A4">
        <w:rPr>
          <w:rFonts w:ascii="Times New Roman" w:eastAsia="Calibri" w:hAnsi="Times New Roman" w:cs="Times New Roman"/>
          <w:sz w:val="24"/>
          <w:szCs w:val="24"/>
          <w:lang w:eastAsia="en-US"/>
        </w:rPr>
        <w:t>его поставки.</w:t>
      </w:r>
    </w:p>
    <w:p w14:paraId="56A396E8" w14:textId="72C5A32C" w:rsidR="00295CB1" w:rsidRPr="004648A4" w:rsidRDefault="00295CB1" w:rsidP="00295CB1">
      <w:pPr>
        <w:pStyle w:val="ConsPlusNormal"/>
        <w:ind w:firstLine="709"/>
        <w:jc w:val="both"/>
        <w:rPr>
          <w:rFonts w:ascii="Times New Roman" w:eastAsia="Calibri" w:hAnsi="Times New Roman" w:cs="Times New Roman"/>
          <w:sz w:val="24"/>
          <w:szCs w:val="24"/>
          <w:lang w:eastAsia="en-US"/>
        </w:rPr>
      </w:pPr>
      <w:r w:rsidRPr="004648A4">
        <w:rPr>
          <w:rFonts w:ascii="Times New Roman" w:eastAsia="Calibri" w:hAnsi="Times New Roman" w:cs="Times New Roman"/>
          <w:sz w:val="24"/>
          <w:szCs w:val="24"/>
          <w:lang w:eastAsia="en-US"/>
        </w:rPr>
        <w:t xml:space="preserve">Контакты Грузополучателя на местах будут переданы Поставщику в течение </w:t>
      </w:r>
      <w:r w:rsidR="00F53D44" w:rsidRPr="004648A4">
        <w:rPr>
          <w:rFonts w:ascii="Times New Roman" w:eastAsia="Calibri" w:hAnsi="Times New Roman" w:cs="Times New Roman"/>
          <w:sz w:val="24"/>
          <w:szCs w:val="24"/>
          <w:lang w:eastAsia="en-US"/>
        </w:rPr>
        <w:t>5</w:t>
      </w:r>
      <w:r w:rsidRPr="004648A4">
        <w:rPr>
          <w:rFonts w:ascii="Times New Roman" w:eastAsia="Calibri" w:hAnsi="Times New Roman" w:cs="Times New Roman"/>
          <w:sz w:val="24"/>
          <w:szCs w:val="24"/>
          <w:lang w:eastAsia="en-US"/>
        </w:rPr>
        <w:t xml:space="preserve"> (</w:t>
      </w:r>
      <w:r w:rsidR="00F53D44" w:rsidRPr="004648A4">
        <w:rPr>
          <w:rFonts w:ascii="Times New Roman" w:eastAsia="Calibri" w:hAnsi="Times New Roman" w:cs="Times New Roman"/>
          <w:sz w:val="24"/>
          <w:szCs w:val="24"/>
          <w:lang w:eastAsia="en-US"/>
        </w:rPr>
        <w:t>пяти</w:t>
      </w:r>
      <w:r w:rsidRPr="004648A4">
        <w:rPr>
          <w:rFonts w:ascii="Times New Roman" w:eastAsia="Calibri" w:hAnsi="Times New Roman" w:cs="Times New Roman"/>
          <w:sz w:val="24"/>
          <w:szCs w:val="24"/>
          <w:lang w:eastAsia="en-US"/>
        </w:rPr>
        <w:t>) рабочих дней с даты подписания Договора.</w:t>
      </w:r>
    </w:p>
    <w:p w14:paraId="5CE12389" w14:textId="46390BB7"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4648A4">
        <w:rPr>
          <w:rFonts w:ascii="Times New Roman" w:eastAsia="Calibri" w:hAnsi="Times New Roman" w:cs="Times New Roman"/>
          <w:sz w:val="24"/>
          <w:szCs w:val="24"/>
          <w:lang w:eastAsia="en-US"/>
        </w:rPr>
        <w:t>Доставка осуществляется в рабочие дни с понедельника по четверг с 09:</w:t>
      </w:r>
      <w:r w:rsidRPr="00E63073">
        <w:rPr>
          <w:rFonts w:ascii="Times New Roman" w:eastAsia="Calibri" w:hAnsi="Times New Roman" w:cs="Times New Roman"/>
          <w:sz w:val="24"/>
          <w:szCs w:val="24"/>
          <w:lang w:eastAsia="en-US"/>
        </w:rPr>
        <w:t xml:space="preserve">00 до 17:00 </w:t>
      </w:r>
      <w:r w:rsidRPr="00E63073">
        <w:rPr>
          <w:rFonts w:ascii="Times New Roman" w:eastAsia="Calibri" w:hAnsi="Times New Roman" w:cs="Times New Roman"/>
          <w:sz w:val="24"/>
          <w:szCs w:val="24"/>
          <w:lang w:eastAsia="en-US"/>
        </w:rPr>
        <w:lastRenderedPageBreak/>
        <w:t>часов, в пятницу с 09:00 до 15:45 часов</w:t>
      </w:r>
      <w:r w:rsidR="00F0783F" w:rsidRPr="00E63073">
        <w:rPr>
          <w:rFonts w:ascii="Times New Roman" w:eastAsia="Calibri" w:hAnsi="Times New Roman" w:cs="Times New Roman"/>
          <w:sz w:val="24"/>
          <w:szCs w:val="24"/>
          <w:lang w:eastAsia="en-US"/>
        </w:rPr>
        <w:t xml:space="preserve"> по местному времени Грузополучателя</w:t>
      </w:r>
      <w:r w:rsidRPr="00E63073">
        <w:rPr>
          <w:rFonts w:ascii="Times New Roman" w:eastAsia="Calibri" w:hAnsi="Times New Roman" w:cs="Times New Roman"/>
          <w:sz w:val="24"/>
          <w:szCs w:val="24"/>
          <w:lang w:eastAsia="en-US"/>
        </w:rPr>
        <w:t>.</w:t>
      </w:r>
    </w:p>
    <w:p w14:paraId="441D3621" w14:textId="77777777"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2FB27764" w14:textId="77777777" w:rsidR="008E4300" w:rsidRPr="00E63073" w:rsidRDefault="00295CB1" w:rsidP="00295CB1">
      <w:pPr>
        <w:pStyle w:val="ConsPlusNormal"/>
        <w:ind w:firstLine="709"/>
        <w:jc w:val="both"/>
        <w:rPr>
          <w:rFonts w:ascii="Times New Roman" w:hAnsi="Times New Roman" w:cs="Times New Roman"/>
          <w:sz w:val="24"/>
          <w:szCs w:val="24"/>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6C9B0447"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УСЛОВИЯ СДАЧИ И ПРИЕМКИ ТОВАРА</w:t>
      </w:r>
    </w:p>
    <w:p w14:paraId="2607A198" w14:textId="7777777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14:paraId="0DCF064F" w14:textId="7CF415EB" w:rsidR="00295CB1"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в течение </w:t>
      </w:r>
      <w:r w:rsidR="00FB7C29" w:rsidRPr="00FB7C29">
        <w:rPr>
          <w:rFonts w:ascii="Times New Roman" w:hAnsi="Times New Roman" w:cs="Times New Roman"/>
          <w:bCs/>
          <w:kern w:val="32"/>
          <w:sz w:val="24"/>
          <w:szCs w:val="24"/>
        </w:rPr>
        <w:t>1</w:t>
      </w:r>
      <w:r w:rsidRPr="009D14D9">
        <w:rPr>
          <w:rFonts w:ascii="Times New Roman" w:hAnsi="Times New Roman" w:cs="Times New Roman"/>
          <w:bCs/>
          <w:kern w:val="32"/>
          <w:sz w:val="24"/>
          <w:szCs w:val="24"/>
        </w:rPr>
        <w:t>5 (пят</w:t>
      </w:r>
      <w:r w:rsidR="00FB7C29" w:rsidRPr="009D14D9">
        <w:rPr>
          <w:rFonts w:ascii="Times New Roman" w:hAnsi="Times New Roman" w:cs="Times New Roman"/>
          <w:bCs/>
          <w:kern w:val="32"/>
          <w:sz w:val="24"/>
          <w:szCs w:val="24"/>
        </w:rPr>
        <w:t>надцати</w:t>
      </w:r>
      <w:r w:rsidRPr="009D14D9">
        <w:rPr>
          <w:rFonts w:ascii="Times New Roman" w:hAnsi="Times New Roman" w:cs="Times New Roman"/>
          <w:bCs/>
          <w:kern w:val="32"/>
          <w:sz w:val="24"/>
          <w:szCs w:val="24"/>
        </w:rPr>
        <w:t>)</w:t>
      </w:r>
      <w:r w:rsidRPr="00E63073">
        <w:rPr>
          <w:rFonts w:ascii="Times New Roman" w:hAnsi="Times New Roman" w:cs="Times New Roman"/>
          <w:bCs/>
          <w:kern w:val="32"/>
          <w:sz w:val="24"/>
          <w:szCs w:val="24"/>
        </w:rPr>
        <w:t xml:space="preserve"> рабочих дней с даты получения Товара и документов, указанных в пункте 7.2 Технического задания. </w:t>
      </w:r>
    </w:p>
    <w:p w14:paraId="5A31C01E" w14:textId="71644CC5" w:rsidR="00295CB1"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sidR="009A017D">
        <w:rPr>
          <w:rFonts w:ascii="Times New Roman" w:hAnsi="Times New Roman" w:cs="Times New Roman"/>
          <w:bCs/>
          <w:kern w:val="32"/>
          <w:sz w:val="24"/>
          <w:szCs w:val="24"/>
        </w:rPr>
        <w:t xml:space="preserve">в п. 7.1.1. 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41A41A50" w14:textId="0E37663D" w:rsidR="007832AF"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1561E8A9" w14:textId="77777777" w:rsidR="00C77ED7" w:rsidRPr="00C77ED7" w:rsidRDefault="00C77ED7" w:rsidP="00823251">
      <w:pPr>
        <w:pStyle w:val="ConsPlusNormal"/>
        <w:numPr>
          <w:ilvl w:val="2"/>
          <w:numId w:val="1"/>
        </w:numPr>
        <w:tabs>
          <w:tab w:val="left" w:pos="1418"/>
        </w:tabs>
        <w:ind w:left="0" w:firstLine="709"/>
        <w:jc w:val="both"/>
        <w:rPr>
          <w:rFonts w:ascii="Times New Roman" w:hAnsi="Times New Roman"/>
          <w:bCs/>
          <w:kern w:val="32"/>
          <w:sz w:val="24"/>
          <w:szCs w:val="24"/>
        </w:rPr>
      </w:pPr>
      <w:r w:rsidRPr="00C77ED7">
        <w:rPr>
          <w:rFonts w:ascii="Times New Roman" w:hAnsi="Times New Roman" w:cs="Times New Roman"/>
          <w:bCs/>
          <w:kern w:val="32"/>
          <w:sz w:val="24"/>
          <w:szCs w:val="24"/>
        </w:rPr>
        <w:t>Покупатель осуществляет приемку Товара в порядке, установленном в договоре.</w:t>
      </w:r>
    </w:p>
    <w:p w14:paraId="7E59D898" w14:textId="1BDDF691" w:rsidR="00C77ED7" w:rsidRPr="00E63073" w:rsidRDefault="00C77ED7"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C77ED7">
        <w:rPr>
          <w:rFonts w:ascii="Times New Roman" w:hAnsi="Times New Roman" w:cs="Times New Roman"/>
          <w:bCs/>
          <w:kern w:val="32"/>
          <w:sz w:val="24"/>
          <w:szCs w:val="24"/>
        </w:rPr>
        <w:t>Если Товар поставлен в соответствии с условиями договора, Сторонами подписывается товарная накладная по форме № ТОРГ-12/УПД и Акт приемки-передачи товара, при этом Товар считается переданным Поставщиком и принятым Покупателем по количеству и наименованию, указанному в товарной накладной по форме ТОРГ-12/УПД. Право собственности и риск случайной гибели или порчи Товара переходит к Покупателю при подписании им Акта приемки-передачи или УПД</w:t>
      </w:r>
    </w:p>
    <w:p w14:paraId="37B931F9" w14:textId="7777777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технических и иных документов при поставке товаров</w:t>
      </w:r>
    </w:p>
    <w:p w14:paraId="56BEF38C" w14:textId="77777777" w:rsidR="005A3753" w:rsidRPr="00E63073" w:rsidRDefault="001757CD"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Поставщик обязан передать </w:t>
      </w:r>
      <w:r w:rsidR="005A3753" w:rsidRPr="00E63073">
        <w:rPr>
          <w:rFonts w:ascii="Times New Roman" w:hAnsi="Times New Roman" w:cs="Times New Roman"/>
          <w:sz w:val="24"/>
          <w:szCs w:val="24"/>
        </w:rPr>
        <w:t>Покупател</w:t>
      </w:r>
      <w:r w:rsidR="00D52A51" w:rsidRPr="00E63073">
        <w:rPr>
          <w:rFonts w:ascii="Times New Roman" w:hAnsi="Times New Roman" w:cs="Times New Roman"/>
          <w:sz w:val="24"/>
          <w:szCs w:val="24"/>
        </w:rPr>
        <w:t>ю</w:t>
      </w:r>
      <w:r w:rsidR="005A3753" w:rsidRPr="00E63073">
        <w:rPr>
          <w:rFonts w:ascii="Times New Roman" w:hAnsi="Times New Roman" w:cs="Times New Roman"/>
          <w:sz w:val="24"/>
          <w:szCs w:val="24"/>
        </w:rPr>
        <w:t xml:space="preserve"> Товар с надлежаще оформленными документами:</w:t>
      </w:r>
    </w:p>
    <w:p w14:paraId="769236BF" w14:textId="37318736" w:rsidR="005A3753" w:rsidRPr="00E63073" w:rsidRDefault="006C698F"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F63BC9" w:rsidRPr="00E63073">
        <w:rPr>
          <w:rFonts w:ascii="Times New Roman" w:hAnsi="Times New Roman" w:cs="Times New Roman"/>
          <w:sz w:val="24"/>
          <w:szCs w:val="24"/>
        </w:rPr>
        <w:t> </w:t>
      </w:r>
      <w:r w:rsidR="00C77ED7" w:rsidRPr="00C77ED7">
        <w:rPr>
          <w:rFonts w:ascii="Times New Roman" w:hAnsi="Times New Roman" w:cs="Times New Roman"/>
          <w:sz w:val="24"/>
          <w:szCs w:val="24"/>
        </w:rPr>
        <w:t>товарная накладная по форме № ТОРГ-12/</w:t>
      </w:r>
      <w:r w:rsidR="00823251" w:rsidRPr="00C77ED7">
        <w:rPr>
          <w:rFonts w:ascii="Times New Roman" w:hAnsi="Times New Roman" w:cs="Times New Roman"/>
          <w:sz w:val="24"/>
          <w:szCs w:val="24"/>
        </w:rPr>
        <w:t>УПД</w:t>
      </w:r>
      <w:r w:rsidR="00823251" w:rsidRPr="00C77ED7" w:rsidDel="00C77ED7">
        <w:rPr>
          <w:rFonts w:ascii="Times New Roman" w:hAnsi="Times New Roman" w:cs="Times New Roman"/>
          <w:sz w:val="24"/>
          <w:szCs w:val="24"/>
        </w:rPr>
        <w:t>;</w:t>
      </w:r>
    </w:p>
    <w:p w14:paraId="188A9CB6" w14:textId="5358831F" w:rsidR="00C77ED7" w:rsidRDefault="006C698F"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C77ED7" w:rsidRPr="00C77ED7">
        <w:rPr>
          <w:rFonts w:ascii="Times New Roman" w:hAnsi="Times New Roman" w:cs="Times New Roman"/>
          <w:sz w:val="24"/>
          <w:szCs w:val="24"/>
        </w:rPr>
        <w:t>счет-фактура (если Поставщик является плательщиком НДС)</w:t>
      </w:r>
    </w:p>
    <w:p w14:paraId="272504F2" w14:textId="728078BB" w:rsidR="00F63BC9" w:rsidRPr="00E63073" w:rsidRDefault="00C77ED7"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Pr>
          <w:rFonts w:ascii="Times New Roman" w:hAnsi="Times New Roman" w:cs="Times New Roman"/>
          <w:sz w:val="24"/>
          <w:szCs w:val="24"/>
        </w:rPr>
        <w:t xml:space="preserve"> </w:t>
      </w:r>
      <w:r w:rsidR="00F63BC9" w:rsidRPr="00E6307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14:paraId="523B7607" w14:textId="3D51259B" w:rsidR="00F63BC9" w:rsidRPr="00E63073"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p>
    <w:p w14:paraId="512776E3" w14:textId="7BCDA1B9" w:rsidR="00AF2BCC" w:rsidRPr="00E63073"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оформленные гарантийные талоны или аналогичные документы о гарантии с указанием срока гарантии и заводских (серийных) номеров Товара.</w:t>
      </w:r>
    </w:p>
    <w:p w14:paraId="7208CFA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p>
    <w:p w14:paraId="57126CA4" w14:textId="77777777" w:rsidR="00B90290"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Погрузка, транспортировка и выгрузка Товара должны обеспечивать полную сохранность Товара и его характеристик, и не нарушать соответствие товара требованиям настоящего Технического задания.</w:t>
      </w:r>
    </w:p>
    <w:p w14:paraId="78DEB3E7" w14:textId="7E858B83" w:rsidR="00C77415"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sidR="00022B8A">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 xml:space="preserve">овар должен быть защищён от намокания, </w:t>
      </w:r>
      <w:r w:rsidRPr="00E63073">
        <w:rPr>
          <w:rFonts w:ascii="Times New Roman" w:eastAsia="Times New Roman" w:hAnsi="Times New Roman"/>
          <w:sz w:val="24"/>
          <w:szCs w:val="24"/>
          <w:lang w:eastAsia="ru-RU"/>
        </w:rPr>
        <w:lastRenderedPageBreak/>
        <w:t xml:space="preserve">загрязнения и механических повреждений. Разгрузочные работы и работы по складированию в месте поставки </w:t>
      </w:r>
      <w:r w:rsidR="00022B8A">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овара осуществляются за счёт Поставщика</w:t>
      </w:r>
      <w:r w:rsidR="00B16E8F" w:rsidRPr="00E63073">
        <w:rPr>
          <w:rFonts w:ascii="Times New Roman" w:eastAsia="Times New Roman" w:hAnsi="Times New Roman"/>
          <w:sz w:val="24"/>
          <w:szCs w:val="24"/>
          <w:lang w:eastAsia="ru-RU"/>
        </w:rPr>
        <w:t>.</w:t>
      </w:r>
    </w:p>
    <w:p w14:paraId="12A8AD71"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14:paraId="6C1279BA" w14:textId="5CE13053" w:rsidR="00C77415" w:rsidRPr="00E63073" w:rsidRDefault="00B16E8F" w:rsidP="00B16E8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t xml:space="preserve">Хранение </w:t>
      </w:r>
      <w:r w:rsidR="00022B8A">
        <w:rPr>
          <w:rFonts w:ascii="Times New Roman" w:hAnsi="Times New Roman"/>
          <w:sz w:val="24"/>
          <w:szCs w:val="24"/>
          <w:lang w:eastAsia="ru-RU"/>
        </w:rPr>
        <w:t>Т</w:t>
      </w:r>
      <w:r w:rsidRPr="00E63073">
        <w:rPr>
          <w:rFonts w:ascii="Times New Roman" w:hAnsi="Times New Roman"/>
          <w:sz w:val="24"/>
          <w:szCs w:val="24"/>
          <w:lang w:eastAsia="ru-RU"/>
        </w:rPr>
        <w:t xml:space="preserve">овара должно обеспечивать сохранность характеристик </w:t>
      </w:r>
      <w:r w:rsidR="00022B8A">
        <w:rPr>
          <w:rFonts w:ascii="Times New Roman" w:hAnsi="Times New Roman"/>
          <w:sz w:val="24"/>
          <w:szCs w:val="24"/>
          <w:lang w:eastAsia="ru-RU"/>
        </w:rPr>
        <w:t>Т</w:t>
      </w:r>
      <w:r w:rsidRPr="00E63073">
        <w:rPr>
          <w:rFonts w:ascii="Times New Roman" w:hAnsi="Times New Roman"/>
          <w:sz w:val="24"/>
          <w:szCs w:val="24"/>
          <w:lang w:eastAsia="ru-RU"/>
        </w:rPr>
        <w:t xml:space="preserve">овара и не нарушать соответствие </w:t>
      </w:r>
      <w:r w:rsidR="00022B8A">
        <w:rPr>
          <w:rFonts w:ascii="Times New Roman" w:hAnsi="Times New Roman"/>
          <w:sz w:val="24"/>
          <w:szCs w:val="24"/>
          <w:lang w:eastAsia="ru-RU"/>
        </w:rPr>
        <w:t>Т</w:t>
      </w:r>
      <w:r w:rsidRPr="00E63073">
        <w:rPr>
          <w:rFonts w:ascii="Times New Roman" w:hAnsi="Times New Roman"/>
          <w:sz w:val="24"/>
          <w:szCs w:val="24"/>
          <w:lang w:eastAsia="ru-RU"/>
        </w:rPr>
        <w:t>овара требованиям настоящего Технического задания</w:t>
      </w:r>
      <w:r w:rsidR="00C77415" w:rsidRPr="00E63073">
        <w:rPr>
          <w:rFonts w:ascii="Times New Roman" w:eastAsia="Times New Roman" w:hAnsi="Times New Roman"/>
          <w:sz w:val="24"/>
          <w:szCs w:val="24"/>
          <w:lang w:eastAsia="ru-RU"/>
        </w:rPr>
        <w:t>.</w:t>
      </w:r>
    </w:p>
    <w:p w14:paraId="1BD4BED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14:paraId="4BA947A5" w14:textId="77777777" w:rsidR="00C77415" w:rsidRPr="00E63073" w:rsidRDefault="00C77415"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382E581D"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14:paraId="64F71BD6" w14:textId="77777777" w:rsidR="00C77415" w:rsidRPr="00E63073" w:rsidRDefault="00C77415"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76F3CFA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14:paraId="02717377" w14:textId="77777777" w:rsidR="00B16E8F" w:rsidRPr="00E63073" w:rsidRDefault="00B16E8F"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14:paraId="55674836" w14:textId="77777777" w:rsidR="00C77415" w:rsidRPr="00E63073" w:rsidRDefault="00B90290"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14:paraId="764A315C"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14:paraId="17547CED" w14:textId="77777777" w:rsidR="00E11C2F" w:rsidRPr="00E63073" w:rsidRDefault="00E11C2F"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1F495628"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14:paraId="34DBC3B9" w14:textId="07ABF82B" w:rsidR="00AF2BCC" w:rsidRPr="002D557E" w:rsidRDefault="002D557E" w:rsidP="002D557E">
      <w:pPr>
        <w:spacing w:after="160" w:line="240" w:lineRule="auto"/>
        <w:ind w:firstLine="708"/>
        <w:jc w:val="both"/>
        <w:rPr>
          <w:rFonts w:ascii="Times New Roman" w:eastAsia="Times New Roman" w:hAnsi="Times New Roman"/>
          <w:sz w:val="24"/>
          <w:szCs w:val="24"/>
          <w:lang w:eastAsia="ru-RU"/>
        </w:rPr>
      </w:pPr>
      <w:r w:rsidRPr="002D557E">
        <w:rPr>
          <w:rFonts w:ascii="Times New Roman" w:eastAsia="Times New Roman" w:hAnsi="Times New Roman"/>
          <w:sz w:val="24"/>
          <w:szCs w:val="24"/>
          <w:lang w:eastAsia="ru-RU"/>
        </w:rPr>
        <w:t>Не установлено.</w:t>
      </w:r>
    </w:p>
    <w:sectPr w:rsidR="00AF2BCC" w:rsidRPr="002D557E" w:rsidSect="002D557E">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B1E1" w14:textId="77777777" w:rsidR="00D35FA1" w:rsidRDefault="00D35FA1">
      <w:pPr>
        <w:spacing w:after="0" w:line="240" w:lineRule="auto"/>
      </w:pPr>
      <w:r>
        <w:separator/>
      </w:r>
    </w:p>
  </w:endnote>
  <w:endnote w:type="continuationSeparator" w:id="0">
    <w:p w14:paraId="7C5BE4B7" w14:textId="77777777" w:rsidR="00D35FA1" w:rsidRDefault="00D3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6042" w14:textId="77777777" w:rsidR="00D35FA1" w:rsidRDefault="00D35FA1">
      <w:pPr>
        <w:spacing w:after="0" w:line="240" w:lineRule="auto"/>
      </w:pPr>
      <w:r>
        <w:separator/>
      </w:r>
    </w:p>
  </w:footnote>
  <w:footnote w:type="continuationSeparator" w:id="0">
    <w:p w14:paraId="1726DDEA" w14:textId="77777777" w:rsidR="00D35FA1" w:rsidRDefault="00D35FA1">
      <w:pPr>
        <w:spacing w:after="0" w:line="240" w:lineRule="auto"/>
      </w:pPr>
      <w:r>
        <w:continuationSeparator/>
      </w:r>
    </w:p>
  </w:footnote>
  <w:footnote w:id="1">
    <w:p w14:paraId="019F5378" w14:textId="5C4863A5" w:rsidR="00A45922" w:rsidRDefault="00A45922" w:rsidP="00E30461">
      <w:pPr>
        <w:pStyle w:val="af4"/>
      </w:pPr>
      <w:r>
        <w:rPr>
          <w:rStyle w:val="af6"/>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r w:rsidR="00F56B19">
        <w:t>.</w:t>
      </w:r>
    </w:p>
  </w:footnote>
  <w:footnote w:id="2">
    <w:p w14:paraId="3E18D2C9" w14:textId="77777777" w:rsidR="0061488B" w:rsidRDefault="000A09F5" w:rsidP="000A09F5">
      <w:pPr>
        <w:pStyle w:val="afc"/>
        <w:jc w:val="both"/>
        <w:rPr>
          <w:i/>
          <w:sz w:val="14"/>
          <w:szCs w:val="14"/>
        </w:rPr>
      </w:pPr>
      <w:r w:rsidRPr="00A87345">
        <w:rPr>
          <w:rStyle w:val="af6"/>
          <w:sz w:val="14"/>
          <w:szCs w:val="14"/>
        </w:rPr>
        <w:footnoteRef/>
      </w:r>
      <w:r w:rsidR="0061488B">
        <w:rPr>
          <w:i/>
          <w:sz w:val="14"/>
          <w:szCs w:val="14"/>
        </w:rPr>
        <w:t>Здесь и далее:</w:t>
      </w:r>
    </w:p>
    <w:p w14:paraId="7E8A454B" w14:textId="3C8E672C" w:rsidR="000A09F5" w:rsidRPr="00A87345" w:rsidRDefault="000A09F5" w:rsidP="000A09F5">
      <w:pPr>
        <w:pStyle w:val="afc"/>
        <w:jc w:val="both"/>
        <w:rPr>
          <w:i/>
          <w:sz w:val="14"/>
          <w:szCs w:val="14"/>
        </w:rPr>
      </w:pPr>
      <w:r w:rsidRPr="00A87345">
        <w:rPr>
          <w:i/>
          <w:sz w:val="14"/>
          <w:szCs w:val="14"/>
        </w:rPr>
        <w:t xml:space="preserve"> * параметры соответствия (эквивалентности)</w:t>
      </w:r>
      <w:r>
        <w:rPr>
          <w:i/>
          <w:sz w:val="14"/>
          <w:szCs w:val="14"/>
        </w:rPr>
        <w:t>:</w:t>
      </w:r>
    </w:p>
    <w:p w14:paraId="1991514C" w14:textId="77777777" w:rsidR="000A09F5" w:rsidRPr="00A87345" w:rsidRDefault="000A09F5" w:rsidP="000A09F5">
      <w:pPr>
        <w:pStyle w:val="a0"/>
        <w:numPr>
          <w:ilvl w:val="0"/>
          <w:numId w:val="0"/>
        </w:numPr>
        <w:ind w:left="284"/>
        <w:jc w:val="both"/>
        <w:rPr>
          <w:i/>
          <w:sz w:val="14"/>
          <w:szCs w:val="14"/>
        </w:rPr>
      </w:pPr>
      <w:r w:rsidRPr="00A87345">
        <w:rPr>
          <w:i/>
          <w:sz w:val="14"/>
          <w:szCs w:val="14"/>
        </w:rPr>
        <w:t>Участник закупки, предлагая Товар, должен:</w:t>
      </w:r>
    </w:p>
    <w:p w14:paraId="76E89E9B" w14:textId="77777777" w:rsidR="000A09F5" w:rsidRPr="00A87345" w:rsidRDefault="000A09F5" w:rsidP="000A09F5">
      <w:pPr>
        <w:pStyle w:val="1"/>
        <w:ind w:left="284" w:hanging="284"/>
        <w:jc w:val="both"/>
        <w:rPr>
          <w:i/>
          <w:sz w:val="14"/>
          <w:szCs w:val="14"/>
        </w:rPr>
      </w:pPr>
      <w:r w:rsidRPr="00A87345">
        <w:rPr>
          <w:i/>
          <w:sz w:val="14"/>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5519A3E2" w14:textId="77777777" w:rsidR="000A09F5" w:rsidRPr="00A87345" w:rsidRDefault="000A09F5" w:rsidP="000A09F5">
      <w:pPr>
        <w:pStyle w:val="1"/>
        <w:ind w:left="284" w:hanging="284"/>
        <w:jc w:val="both"/>
        <w:rPr>
          <w:i/>
          <w:sz w:val="14"/>
          <w:szCs w:val="14"/>
        </w:rPr>
      </w:pPr>
      <w:r w:rsidRPr="00A87345">
        <w:rPr>
          <w:i/>
          <w:sz w:val="14"/>
          <w:szCs w:val="14"/>
        </w:rPr>
        <w:t>указать модель Товара (при наличии);</w:t>
      </w:r>
    </w:p>
    <w:p w14:paraId="53B0ED71" w14:textId="77777777" w:rsidR="000A09F5" w:rsidRPr="00A87345" w:rsidRDefault="000A09F5" w:rsidP="000A09F5">
      <w:pPr>
        <w:pStyle w:val="1"/>
        <w:ind w:left="284" w:hanging="284"/>
        <w:jc w:val="both"/>
        <w:rPr>
          <w:i/>
          <w:sz w:val="14"/>
          <w:szCs w:val="14"/>
        </w:rPr>
      </w:pPr>
      <w:r w:rsidRPr="00A87345">
        <w:rPr>
          <w:i/>
          <w:sz w:val="14"/>
          <w:szCs w:val="14"/>
        </w:rPr>
        <w:t>указать, при наличии, товарный знак и парт-номер;</w:t>
      </w:r>
    </w:p>
    <w:p w14:paraId="4591E7CF" w14:textId="4A252C89" w:rsidR="000A09F5" w:rsidRPr="00A87345" w:rsidRDefault="000A09F5" w:rsidP="000A09F5">
      <w:pPr>
        <w:pStyle w:val="1"/>
        <w:ind w:left="284" w:hanging="284"/>
        <w:jc w:val="both"/>
        <w:rPr>
          <w:i/>
          <w:sz w:val="14"/>
          <w:szCs w:val="14"/>
        </w:rPr>
      </w:pPr>
      <w:r w:rsidRPr="00A87345">
        <w:rPr>
          <w:i/>
          <w:sz w:val="14"/>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3DA61C68" w14:textId="1D133D07" w:rsidR="000A09F5" w:rsidRDefault="000A09F5">
      <w:pPr>
        <w:pStyle w:val="a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7B0CA82E" w14:textId="6A7D0C69" w:rsidR="00A45922" w:rsidRPr="00182C0B" w:rsidRDefault="00A45922">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C77ED7">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5" w15:restartNumberingAfterBreak="0">
    <w:nsid w:val="3EFC072E"/>
    <w:multiLevelType w:val="multilevel"/>
    <w:tmpl w:val="5C6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8"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8"/>
  </w:num>
  <w:num w:numId="2">
    <w:abstractNumId w:val="9"/>
  </w:num>
  <w:num w:numId="3">
    <w:abstractNumId w:val="4"/>
  </w:num>
  <w:num w:numId="4">
    <w:abstractNumId w:val="7"/>
  </w:num>
  <w:num w:numId="5">
    <w:abstractNumId w:val="3"/>
  </w:num>
  <w:num w:numId="6">
    <w:abstractNumId w:val="1"/>
  </w:num>
  <w:num w:numId="7">
    <w:abstractNumId w:val="0"/>
  </w:num>
  <w:num w:numId="8">
    <w:abstractNumId w:val="6"/>
  </w:num>
  <w:num w:numId="9">
    <w:abstractNumId w:val="1"/>
    <w:lvlOverride w:ilvl="0">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57"/>
    <w:rsid w:val="00000DDB"/>
    <w:rsid w:val="0000606C"/>
    <w:rsid w:val="00006D52"/>
    <w:rsid w:val="0001042B"/>
    <w:rsid w:val="00011089"/>
    <w:rsid w:val="00012DE0"/>
    <w:rsid w:val="000141E9"/>
    <w:rsid w:val="00014596"/>
    <w:rsid w:val="0001699F"/>
    <w:rsid w:val="0002162D"/>
    <w:rsid w:val="00021B89"/>
    <w:rsid w:val="00022B8A"/>
    <w:rsid w:val="00024D2E"/>
    <w:rsid w:val="00030C69"/>
    <w:rsid w:val="0003113C"/>
    <w:rsid w:val="00032363"/>
    <w:rsid w:val="00034420"/>
    <w:rsid w:val="00036398"/>
    <w:rsid w:val="00037DD6"/>
    <w:rsid w:val="000412D3"/>
    <w:rsid w:val="00044C08"/>
    <w:rsid w:val="00045BF8"/>
    <w:rsid w:val="00063BEB"/>
    <w:rsid w:val="00075DB4"/>
    <w:rsid w:val="000760A2"/>
    <w:rsid w:val="00076341"/>
    <w:rsid w:val="0008274F"/>
    <w:rsid w:val="0008292B"/>
    <w:rsid w:val="00082B57"/>
    <w:rsid w:val="00085091"/>
    <w:rsid w:val="00085DF4"/>
    <w:rsid w:val="000949EE"/>
    <w:rsid w:val="000A09F5"/>
    <w:rsid w:val="000A4B43"/>
    <w:rsid w:val="000A58BD"/>
    <w:rsid w:val="000B299B"/>
    <w:rsid w:val="000B3711"/>
    <w:rsid w:val="000B75A6"/>
    <w:rsid w:val="000C08FA"/>
    <w:rsid w:val="000C2C4F"/>
    <w:rsid w:val="000C3B4B"/>
    <w:rsid w:val="000C3F5C"/>
    <w:rsid w:val="000C4D02"/>
    <w:rsid w:val="000C7190"/>
    <w:rsid w:val="000D5798"/>
    <w:rsid w:val="000D5E93"/>
    <w:rsid w:val="000D68A0"/>
    <w:rsid w:val="000D7ADB"/>
    <w:rsid w:val="000D7B69"/>
    <w:rsid w:val="000E19B6"/>
    <w:rsid w:val="000E1BD8"/>
    <w:rsid w:val="000F39C6"/>
    <w:rsid w:val="000F46A0"/>
    <w:rsid w:val="0010049B"/>
    <w:rsid w:val="00100EED"/>
    <w:rsid w:val="00105E78"/>
    <w:rsid w:val="001108EE"/>
    <w:rsid w:val="001120ED"/>
    <w:rsid w:val="00112D4C"/>
    <w:rsid w:val="00112D86"/>
    <w:rsid w:val="0011301C"/>
    <w:rsid w:val="00114BBA"/>
    <w:rsid w:val="00117D4C"/>
    <w:rsid w:val="00120887"/>
    <w:rsid w:val="001223EB"/>
    <w:rsid w:val="00122B84"/>
    <w:rsid w:val="00122FD4"/>
    <w:rsid w:val="00125C5B"/>
    <w:rsid w:val="00130E6F"/>
    <w:rsid w:val="00133453"/>
    <w:rsid w:val="00133B29"/>
    <w:rsid w:val="0014514E"/>
    <w:rsid w:val="001459B1"/>
    <w:rsid w:val="00153B26"/>
    <w:rsid w:val="001552D7"/>
    <w:rsid w:val="0015675F"/>
    <w:rsid w:val="001568B8"/>
    <w:rsid w:val="00164311"/>
    <w:rsid w:val="00171711"/>
    <w:rsid w:val="00171C56"/>
    <w:rsid w:val="00173C48"/>
    <w:rsid w:val="001757CD"/>
    <w:rsid w:val="001805B9"/>
    <w:rsid w:val="00181D0F"/>
    <w:rsid w:val="001827F3"/>
    <w:rsid w:val="001835E0"/>
    <w:rsid w:val="00187842"/>
    <w:rsid w:val="00196EEB"/>
    <w:rsid w:val="00197F19"/>
    <w:rsid w:val="001A136E"/>
    <w:rsid w:val="001A4F36"/>
    <w:rsid w:val="001B0BB3"/>
    <w:rsid w:val="001B1D3A"/>
    <w:rsid w:val="001B2E3A"/>
    <w:rsid w:val="001B7B4F"/>
    <w:rsid w:val="001C1963"/>
    <w:rsid w:val="001C24BA"/>
    <w:rsid w:val="001C24FB"/>
    <w:rsid w:val="001C4D1C"/>
    <w:rsid w:val="001C6057"/>
    <w:rsid w:val="001D569F"/>
    <w:rsid w:val="001D69C6"/>
    <w:rsid w:val="001D79ED"/>
    <w:rsid w:val="001E0757"/>
    <w:rsid w:val="001E4BDC"/>
    <w:rsid w:val="001E7688"/>
    <w:rsid w:val="001F5A8A"/>
    <w:rsid w:val="00200423"/>
    <w:rsid w:val="00200C33"/>
    <w:rsid w:val="00205054"/>
    <w:rsid w:val="00211014"/>
    <w:rsid w:val="002142C6"/>
    <w:rsid w:val="00214A26"/>
    <w:rsid w:val="002174AE"/>
    <w:rsid w:val="00225E66"/>
    <w:rsid w:val="002301B0"/>
    <w:rsid w:val="00230B54"/>
    <w:rsid w:val="00231967"/>
    <w:rsid w:val="00231BCE"/>
    <w:rsid w:val="0023308E"/>
    <w:rsid w:val="00233211"/>
    <w:rsid w:val="00240BB1"/>
    <w:rsid w:val="00242A03"/>
    <w:rsid w:val="00244473"/>
    <w:rsid w:val="00245F9F"/>
    <w:rsid w:val="0024652E"/>
    <w:rsid w:val="00256FBC"/>
    <w:rsid w:val="00262146"/>
    <w:rsid w:val="00266091"/>
    <w:rsid w:val="00270B8C"/>
    <w:rsid w:val="00272737"/>
    <w:rsid w:val="0027496D"/>
    <w:rsid w:val="00275D5C"/>
    <w:rsid w:val="002810C2"/>
    <w:rsid w:val="00281312"/>
    <w:rsid w:val="00284244"/>
    <w:rsid w:val="00284B0B"/>
    <w:rsid w:val="002908E2"/>
    <w:rsid w:val="002932D5"/>
    <w:rsid w:val="00295A4E"/>
    <w:rsid w:val="00295CB1"/>
    <w:rsid w:val="002A2E9B"/>
    <w:rsid w:val="002A56C4"/>
    <w:rsid w:val="002B5EF8"/>
    <w:rsid w:val="002B75C0"/>
    <w:rsid w:val="002C04FD"/>
    <w:rsid w:val="002C22ED"/>
    <w:rsid w:val="002C3817"/>
    <w:rsid w:val="002C3940"/>
    <w:rsid w:val="002C7DBD"/>
    <w:rsid w:val="002D1FE3"/>
    <w:rsid w:val="002D3E03"/>
    <w:rsid w:val="002D40E3"/>
    <w:rsid w:val="002D557E"/>
    <w:rsid w:val="002D6154"/>
    <w:rsid w:val="002D744E"/>
    <w:rsid w:val="002E2F12"/>
    <w:rsid w:val="002E3B49"/>
    <w:rsid w:val="002E7532"/>
    <w:rsid w:val="002F259A"/>
    <w:rsid w:val="002F27BF"/>
    <w:rsid w:val="002F36B7"/>
    <w:rsid w:val="002F48BC"/>
    <w:rsid w:val="002F5CF4"/>
    <w:rsid w:val="00300373"/>
    <w:rsid w:val="00300E22"/>
    <w:rsid w:val="00301BEE"/>
    <w:rsid w:val="00304EF0"/>
    <w:rsid w:val="0030725E"/>
    <w:rsid w:val="00310B2B"/>
    <w:rsid w:val="003142BF"/>
    <w:rsid w:val="00321687"/>
    <w:rsid w:val="00327207"/>
    <w:rsid w:val="0033017C"/>
    <w:rsid w:val="00332C36"/>
    <w:rsid w:val="003345AD"/>
    <w:rsid w:val="0033680A"/>
    <w:rsid w:val="003413DB"/>
    <w:rsid w:val="0034142A"/>
    <w:rsid w:val="00344EA5"/>
    <w:rsid w:val="003508AB"/>
    <w:rsid w:val="00351D89"/>
    <w:rsid w:val="00355CCF"/>
    <w:rsid w:val="0035640C"/>
    <w:rsid w:val="0036467F"/>
    <w:rsid w:val="00364AAB"/>
    <w:rsid w:val="00366042"/>
    <w:rsid w:val="0037502E"/>
    <w:rsid w:val="003762F9"/>
    <w:rsid w:val="00381E8B"/>
    <w:rsid w:val="00382D52"/>
    <w:rsid w:val="00382FC2"/>
    <w:rsid w:val="00383C83"/>
    <w:rsid w:val="00383DCE"/>
    <w:rsid w:val="0038458A"/>
    <w:rsid w:val="00384779"/>
    <w:rsid w:val="00386C9C"/>
    <w:rsid w:val="003954C9"/>
    <w:rsid w:val="00396167"/>
    <w:rsid w:val="00397319"/>
    <w:rsid w:val="003A28AF"/>
    <w:rsid w:val="003A4004"/>
    <w:rsid w:val="003A4546"/>
    <w:rsid w:val="003C1453"/>
    <w:rsid w:val="003C3369"/>
    <w:rsid w:val="003D00CC"/>
    <w:rsid w:val="003D1DF9"/>
    <w:rsid w:val="003D395E"/>
    <w:rsid w:val="003E14F5"/>
    <w:rsid w:val="003E1515"/>
    <w:rsid w:val="003E26D8"/>
    <w:rsid w:val="003E3DDA"/>
    <w:rsid w:val="003E4EC2"/>
    <w:rsid w:val="003E55ED"/>
    <w:rsid w:val="003F10B1"/>
    <w:rsid w:val="003F2B33"/>
    <w:rsid w:val="003F2E35"/>
    <w:rsid w:val="003F44DF"/>
    <w:rsid w:val="004029BA"/>
    <w:rsid w:val="00404CC8"/>
    <w:rsid w:val="004051E4"/>
    <w:rsid w:val="00411FC2"/>
    <w:rsid w:val="0041354F"/>
    <w:rsid w:val="00415DF6"/>
    <w:rsid w:val="00420CD5"/>
    <w:rsid w:val="00421095"/>
    <w:rsid w:val="004235AF"/>
    <w:rsid w:val="00424594"/>
    <w:rsid w:val="004249CF"/>
    <w:rsid w:val="00426339"/>
    <w:rsid w:val="00426E29"/>
    <w:rsid w:val="004365A5"/>
    <w:rsid w:val="004446ED"/>
    <w:rsid w:val="00447DD9"/>
    <w:rsid w:val="00452B7C"/>
    <w:rsid w:val="00453DC9"/>
    <w:rsid w:val="00460FD8"/>
    <w:rsid w:val="004614FC"/>
    <w:rsid w:val="00461D81"/>
    <w:rsid w:val="004648A4"/>
    <w:rsid w:val="00464DE0"/>
    <w:rsid w:val="00466490"/>
    <w:rsid w:val="004672B3"/>
    <w:rsid w:val="00467D0E"/>
    <w:rsid w:val="00481011"/>
    <w:rsid w:val="00484CFD"/>
    <w:rsid w:val="004857F4"/>
    <w:rsid w:val="00487262"/>
    <w:rsid w:val="0049057D"/>
    <w:rsid w:val="00493150"/>
    <w:rsid w:val="004937B2"/>
    <w:rsid w:val="00495E8D"/>
    <w:rsid w:val="00496D72"/>
    <w:rsid w:val="00496FC1"/>
    <w:rsid w:val="00497203"/>
    <w:rsid w:val="004A1F9A"/>
    <w:rsid w:val="004A2952"/>
    <w:rsid w:val="004A3EB5"/>
    <w:rsid w:val="004A52D1"/>
    <w:rsid w:val="004A5B12"/>
    <w:rsid w:val="004A7B9F"/>
    <w:rsid w:val="004B0B35"/>
    <w:rsid w:val="004B1D16"/>
    <w:rsid w:val="004B285C"/>
    <w:rsid w:val="004B4D7B"/>
    <w:rsid w:val="004C09C8"/>
    <w:rsid w:val="004C193D"/>
    <w:rsid w:val="004C319C"/>
    <w:rsid w:val="004C3862"/>
    <w:rsid w:val="004C482A"/>
    <w:rsid w:val="004C5FF6"/>
    <w:rsid w:val="004D014A"/>
    <w:rsid w:val="004D05F3"/>
    <w:rsid w:val="004D0B02"/>
    <w:rsid w:val="004D0FE5"/>
    <w:rsid w:val="004D1008"/>
    <w:rsid w:val="004D2B3F"/>
    <w:rsid w:val="004D725D"/>
    <w:rsid w:val="004E4488"/>
    <w:rsid w:val="004E4BE8"/>
    <w:rsid w:val="004F0DDC"/>
    <w:rsid w:val="004F4AE6"/>
    <w:rsid w:val="004F7B63"/>
    <w:rsid w:val="005002C4"/>
    <w:rsid w:val="00501A14"/>
    <w:rsid w:val="0050370F"/>
    <w:rsid w:val="00504A7D"/>
    <w:rsid w:val="00507782"/>
    <w:rsid w:val="005147F2"/>
    <w:rsid w:val="00525588"/>
    <w:rsid w:val="005255E4"/>
    <w:rsid w:val="005265BB"/>
    <w:rsid w:val="005303DA"/>
    <w:rsid w:val="0053175B"/>
    <w:rsid w:val="00533190"/>
    <w:rsid w:val="00533C75"/>
    <w:rsid w:val="0054126A"/>
    <w:rsid w:val="005437ED"/>
    <w:rsid w:val="005469ED"/>
    <w:rsid w:val="0055004F"/>
    <w:rsid w:val="00554732"/>
    <w:rsid w:val="005565D7"/>
    <w:rsid w:val="005601DB"/>
    <w:rsid w:val="00560388"/>
    <w:rsid w:val="005612FD"/>
    <w:rsid w:val="0056376E"/>
    <w:rsid w:val="0056393E"/>
    <w:rsid w:val="00564913"/>
    <w:rsid w:val="00564D51"/>
    <w:rsid w:val="00566C3C"/>
    <w:rsid w:val="00566D2D"/>
    <w:rsid w:val="0057284D"/>
    <w:rsid w:val="00582312"/>
    <w:rsid w:val="00582775"/>
    <w:rsid w:val="0058472E"/>
    <w:rsid w:val="00586022"/>
    <w:rsid w:val="005875DB"/>
    <w:rsid w:val="005879C2"/>
    <w:rsid w:val="005921C1"/>
    <w:rsid w:val="00596004"/>
    <w:rsid w:val="00596D86"/>
    <w:rsid w:val="005A3753"/>
    <w:rsid w:val="005A57D3"/>
    <w:rsid w:val="005A7119"/>
    <w:rsid w:val="005B5900"/>
    <w:rsid w:val="005C085C"/>
    <w:rsid w:val="005C1961"/>
    <w:rsid w:val="005C3B93"/>
    <w:rsid w:val="005C4044"/>
    <w:rsid w:val="005C4485"/>
    <w:rsid w:val="005C55A6"/>
    <w:rsid w:val="005D0608"/>
    <w:rsid w:val="005D0DB7"/>
    <w:rsid w:val="005E1052"/>
    <w:rsid w:val="005E1432"/>
    <w:rsid w:val="005E3359"/>
    <w:rsid w:val="005E7E2C"/>
    <w:rsid w:val="005F12CA"/>
    <w:rsid w:val="005F1358"/>
    <w:rsid w:val="005F39C3"/>
    <w:rsid w:val="005F3C34"/>
    <w:rsid w:val="005F5F36"/>
    <w:rsid w:val="005F6A79"/>
    <w:rsid w:val="00601487"/>
    <w:rsid w:val="00603145"/>
    <w:rsid w:val="0061017F"/>
    <w:rsid w:val="00610444"/>
    <w:rsid w:val="00610777"/>
    <w:rsid w:val="006125E5"/>
    <w:rsid w:val="0061488B"/>
    <w:rsid w:val="00616E69"/>
    <w:rsid w:val="00616EC0"/>
    <w:rsid w:val="00617A7E"/>
    <w:rsid w:val="00617A8F"/>
    <w:rsid w:val="00620170"/>
    <w:rsid w:val="00622233"/>
    <w:rsid w:val="006241F4"/>
    <w:rsid w:val="00624225"/>
    <w:rsid w:val="00625215"/>
    <w:rsid w:val="00626F8A"/>
    <w:rsid w:val="00630830"/>
    <w:rsid w:val="006326EE"/>
    <w:rsid w:val="00632A77"/>
    <w:rsid w:val="006335FB"/>
    <w:rsid w:val="0063447B"/>
    <w:rsid w:val="00634772"/>
    <w:rsid w:val="00635BE1"/>
    <w:rsid w:val="00636001"/>
    <w:rsid w:val="00640628"/>
    <w:rsid w:val="00643A7A"/>
    <w:rsid w:val="00645A3D"/>
    <w:rsid w:val="00645E3F"/>
    <w:rsid w:val="006465B7"/>
    <w:rsid w:val="00647E88"/>
    <w:rsid w:val="006504EC"/>
    <w:rsid w:val="006519D8"/>
    <w:rsid w:val="00657F45"/>
    <w:rsid w:val="00660797"/>
    <w:rsid w:val="00660DB1"/>
    <w:rsid w:val="006657C0"/>
    <w:rsid w:val="006717F4"/>
    <w:rsid w:val="006823C0"/>
    <w:rsid w:val="00687987"/>
    <w:rsid w:val="0069253A"/>
    <w:rsid w:val="0069664C"/>
    <w:rsid w:val="00697B61"/>
    <w:rsid w:val="006A10EC"/>
    <w:rsid w:val="006A46D1"/>
    <w:rsid w:val="006A5685"/>
    <w:rsid w:val="006A5985"/>
    <w:rsid w:val="006B179F"/>
    <w:rsid w:val="006B4BCB"/>
    <w:rsid w:val="006B6268"/>
    <w:rsid w:val="006B7178"/>
    <w:rsid w:val="006C2A74"/>
    <w:rsid w:val="006C3696"/>
    <w:rsid w:val="006C3D82"/>
    <w:rsid w:val="006C698F"/>
    <w:rsid w:val="006C7849"/>
    <w:rsid w:val="006D6C7A"/>
    <w:rsid w:val="006E432E"/>
    <w:rsid w:val="006E4428"/>
    <w:rsid w:val="006E6E47"/>
    <w:rsid w:val="006F16BD"/>
    <w:rsid w:val="006F2A69"/>
    <w:rsid w:val="006F2E84"/>
    <w:rsid w:val="006F6482"/>
    <w:rsid w:val="006F67EE"/>
    <w:rsid w:val="00700BDE"/>
    <w:rsid w:val="00705D2D"/>
    <w:rsid w:val="00706043"/>
    <w:rsid w:val="007112B6"/>
    <w:rsid w:val="007138A9"/>
    <w:rsid w:val="0071394C"/>
    <w:rsid w:val="00717069"/>
    <w:rsid w:val="0072419D"/>
    <w:rsid w:val="00724AF2"/>
    <w:rsid w:val="00725819"/>
    <w:rsid w:val="007276B3"/>
    <w:rsid w:val="007277F2"/>
    <w:rsid w:val="00731718"/>
    <w:rsid w:val="00733382"/>
    <w:rsid w:val="00736EBB"/>
    <w:rsid w:val="00741A60"/>
    <w:rsid w:val="0074222D"/>
    <w:rsid w:val="00745074"/>
    <w:rsid w:val="00750CA7"/>
    <w:rsid w:val="00752702"/>
    <w:rsid w:val="0075361B"/>
    <w:rsid w:val="00753BD3"/>
    <w:rsid w:val="00754927"/>
    <w:rsid w:val="007562AC"/>
    <w:rsid w:val="007576B9"/>
    <w:rsid w:val="00760CEA"/>
    <w:rsid w:val="00761DF8"/>
    <w:rsid w:val="00761FED"/>
    <w:rsid w:val="00765A76"/>
    <w:rsid w:val="00766984"/>
    <w:rsid w:val="0076757E"/>
    <w:rsid w:val="00767BC3"/>
    <w:rsid w:val="00772FC5"/>
    <w:rsid w:val="00774087"/>
    <w:rsid w:val="0077505B"/>
    <w:rsid w:val="00777C8B"/>
    <w:rsid w:val="00777D2E"/>
    <w:rsid w:val="007824B3"/>
    <w:rsid w:val="00782D49"/>
    <w:rsid w:val="007832AF"/>
    <w:rsid w:val="00785BD6"/>
    <w:rsid w:val="007877C4"/>
    <w:rsid w:val="00791699"/>
    <w:rsid w:val="00793CC9"/>
    <w:rsid w:val="00794DEA"/>
    <w:rsid w:val="00795F48"/>
    <w:rsid w:val="007A0022"/>
    <w:rsid w:val="007A3046"/>
    <w:rsid w:val="007A3831"/>
    <w:rsid w:val="007A611D"/>
    <w:rsid w:val="007A6785"/>
    <w:rsid w:val="007A7065"/>
    <w:rsid w:val="007B1123"/>
    <w:rsid w:val="007B1FDB"/>
    <w:rsid w:val="007B2F04"/>
    <w:rsid w:val="007B5817"/>
    <w:rsid w:val="007B64E4"/>
    <w:rsid w:val="007C24DC"/>
    <w:rsid w:val="007C6775"/>
    <w:rsid w:val="007D1B5B"/>
    <w:rsid w:val="007D20D4"/>
    <w:rsid w:val="007D2EEC"/>
    <w:rsid w:val="007D58FD"/>
    <w:rsid w:val="007E0149"/>
    <w:rsid w:val="007E13D0"/>
    <w:rsid w:val="007E7E3E"/>
    <w:rsid w:val="007F2993"/>
    <w:rsid w:val="007F3F0F"/>
    <w:rsid w:val="007F4AC0"/>
    <w:rsid w:val="007F4E8E"/>
    <w:rsid w:val="00800F6A"/>
    <w:rsid w:val="00807347"/>
    <w:rsid w:val="00810F3D"/>
    <w:rsid w:val="00811E66"/>
    <w:rsid w:val="00813EC1"/>
    <w:rsid w:val="00816FB4"/>
    <w:rsid w:val="00823251"/>
    <w:rsid w:val="008244D2"/>
    <w:rsid w:val="00824916"/>
    <w:rsid w:val="008318A0"/>
    <w:rsid w:val="00834BED"/>
    <w:rsid w:val="00834E00"/>
    <w:rsid w:val="00834EC5"/>
    <w:rsid w:val="0084173E"/>
    <w:rsid w:val="00842A56"/>
    <w:rsid w:val="0084485B"/>
    <w:rsid w:val="00844F23"/>
    <w:rsid w:val="0084520E"/>
    <w:rsid w:val="00845D66"/>
    <w:rsid w:val="0085165C"/>
    <w:rsid w:val="00851BA1"/>
    <w:rsid w:val="00856653"/>
    <w:rsid w:val="0086131E"/>
    <w:rsid w:val="0086294B"/>
    <w:rsid w:val="00862A12"/>
    <w:rsid w:val="00865D5E"/>
    <w:rsid w:val="0086716C"/>
    <w:rsid w:val="00870AD1"/>
    <w:rsid w:val="0087131E"/>
    <w:rsid w:val="00872861"/>
    <w:rsid w:val="00872A28"/>
    <w:rsid w:val="00872A2C"/>
    <w:rsid w:val="008736FD"/>
    <w:rsid w:val="00874E51"/>
    <w:rsid w:val="00875875"/>
    <w:rsid w:val="0088239E"/>
    <w:rsid w:val="0088646E"/>
    <w:rsid w:val="008A1A19"/>
    <w:rsid w:val="008A1E36"/>
    <w:rsid w:val="008A2183"/>
    <w:rsid w:val="008A2A4D"/>
    <w:rsid w:val="008A57B6"/>
    <w:rsid w:val="008A6044"/>
    <w:rsid w:val="008A70DD"/>
    <w:rsid w:val="008B009E"/>
    <w:rsid w:val="008B2A65"/>
    <w:rsid w:val="008B49E3"/>
    <w:rsid w:val="008B4F38"/>
    <w:rsid w:val="008C4984"/>
    <w:rsid w:val="008C526A"/>
    <w:rsid w:val="008D652B"/>
    <w:rsid w:val="008E0CA3"/>
    <w:rsid w:val="008E3616"/>
    <w:rsid w:val="008E4300"/>
    <w:rsid w:val="008E431B"/>
    <w:rsid w:val="008E4435"/>
    <w:rsid w:val="008E45F8"/>
    <w:rsid w:val="008E7CAF"/>
    <w:rsid w:val="008F66D4"/>
    <w:rsid w:val="009006B7"/>
    <w:rsid w:val="00901E16"/>
    <w:rsid w:val="009045E2"/>
    <w:rsid w:val="00905AC2"/>
    <w:rsid w:val="0091209D"/>
    <w:rsid w:val="0091759C"/>
    <w:rsid w:val="00917DCB"/>
    <w:rsid w:val="00921E14"/>
    <w:rsid w:val="0093066D"/>
    <w:rsid w:val="00930AB4"/>
    <w:rsid w:val="009354F4"/>
    <w:rsid w:val="00936E7B"/>
    <w:rsid w:val="00937B0E"/>
    <w:rsid w:val="009404B7"/>
    <w:rsid w:val="00940A72"/>
    <w:rsid w:val="00950FFC"/>
    <w:rsid w:val="00951CE1"/>
    <w:rsid w:val="0095413B"/>
    <w:rsid w:val="0095736E"/>
    <w:rsid w:val="00963FA9"/>
    <w:rsid w:val="00966BF4"/>
    <w:rsid w:val="00971791"/>
    <w:rsid w:val="00974198"/>
    <w:rsid w:val="00976695"/>
    <w:rsid w:val="00977D6E"/>
    <w:rsid w:val="009872D9"/>
    <w:rsid w:val="00995FDA"/>
    <w:rsid w:val="00996623"/>
    <w:rsid w:val="00997CC7"/>
    <w:rsid w:val="009A017D"/>
    <w:rsid w:val="009A33B8"/>
    <w:rsid w:val="009A61B0"/>
    <w:rsid w:val="009B1CFC"/>
    <w:rsid w:val="009B24C4"/>
    <w:rsid w:val="009B400A"/>
    <w:rsid w:val="009B4CC1"/>
    <w:rsid w:val="009B6E91"/>
    <w:rsid w:val="009B7BE6"/>
    <w:rsid w:val="009C7503"/>
    <w:rsid w:val="009D14D9"/>
    <w:rsid w:val="009D330E"/>
    <w:rsid w:val="009D5442"/>
    <w:rsid w:val="009D713C"/>
    <w:rsid w:val="009D7A89"/>
    <w:rsid w:val="009E25E4"/>
    <w:rsid w:val="009E27D9"/>
    <w:rsid w:val="009E29F6"/>
    <w:rsid w:val="009E2D34"/>
    <w:rsid w:val="009E6F7A"/>
    <w:rsid w:val="009F3D87"/>
    <w:rsid w:val="00A021BF"/>
    <w:rsid w:val="00A03949"/>
    <w:rsid w:val="00A06AF2"/>
    <w:rsid w:val="00A07F54"/>
    <w:rsid w:val="00A10B9B"/>
    <w:rsid w:val="00A13F98"/>
    <w:rsid w:val="00A13FD4"/>
    <w:rsid w:val="00A17158"/>
    <w:rsid w:val="00A22532"/>
    <w:rsid w:val="00A230BF"/>
    <w:rsid w:val="00A26D57"/>
    <w:rsid w:val="00A31FC3"/>
    <w:rsid w:val="00A354A4"/>
    <w:rsid w:val="00A37C55"/>
    <w:rsid w:val="00A42D95"/>
    <w:rsid w:val="00A435C3"/>
    <w:rsid w:val="00A45922"/>
    <w:rsid w:val="00A50D0C"/>
    <w:rsid w:val="00A5638F"/>
    <w:rsid w:val="00A61C36"/>
    <w:rsid w:val="00A6499F"/>
    <w:rsid w:val="00A67395"/>
    <w:rsid w:val="00A722F7"/>
    <w:rsid w:val="00A74258"/>
    <w:rsid w:val="00A743BA"/>
    <w:rsid w:val="00A81C0C"/>
    <w:rsid w:val="00A821D1"/>
    <w:rsid w:val="00A82D75"/>
    <w:rsid w:val="00A83F6F"/>
    <w:rsid w:val="00A8445F"/>
    <w:rsid w:val="00A848C5"/>
    <w:rsid w:val="00A86526"/>
    <w:rsid w:val="00A87345"/>
    <w:rsid w:val="00A873BB"/>
    <w:rsid w:val="00A92A4F"/>
    <w:rsid w:val="00A96DAC"/>
    <w:rsid w:val="00AA2E52"/>
    <w:rsid w:val="00AA35C9"/>
    <w:rsid w:val="00AA4EA8"/>
    <w:rsid w:val="00AA53B5"/>
    <w:rsid w:val="00AB0659"/>
    <w:rsid w:val="00AB0DD0"/>
    <w:rsid w:val="00AB1C68"/>
    <w:rsid w:val="00AB3EF9"/>
    <w:rsid w:val="00AB65B6"/>
    <w:rsid w:val="00AB681B"/>
    <w:rsid w:val="00AB7A78"/>
    <w:rsid w:val="00AC3A43"/>
    <w:rsid w:val="00AC4174"/>
    <w:rsid w:val="00AC5E40"/>
    <w:rsid w:val="00AC70E1"/>
    <w:rsid w:val="00AD074C"/>
    <w:rsid w:val="00AD0DDB"/>
    <w:rsid w:val="00AD259F"/>
    <w:rsid w:val="00AD2FD0"/>
    <w:rsid w:val="00AD3F2F"/>
    <w:rsid w:val="00AD6FA8"/>
    <w:rsid w:val="00AD7637"/>
    <w:rsid w:val="00AE67AB"/>
    <w:rsid w:val="00AF11C4"/>
    <w:rsid w:val="00AF2BCC"/>
    <w:rsid w:val="00AF2F02"/>
    <w:rsid w:val="00AF35BE"/>
    <w:rsid w:val="00AF45D7"/>
    <w:rsid w:val="00AF4F0A"/>
    <w:rsid w:val="00AF5385"/>
    <w:rsid w:val="00B0145C"/>
    <w:rsid w:val="00B039F9"/>
    <w:rsid w:val="00B04DAD"/>
    <w:rsid w:val="00B07C6E"/>
    <w:rsid w:val="00B11913"/>
    <w:rsid w:val="00B12ED9"/>
    <w:rsid w:val="00B16E8F"/>
    <w:rsid w:val="00B17329"/>
    <w:rsid w:val="00B21126"/>
    <w:rsid w:val="00B21D3B"/>
    <w:rsid w:val="00B23A55"/>
    <w:rsid w:val="00B23E68"/>
    <w:rsid w:val="00B24CDA"/>
    <w:rsid w:val="00B25F78"/>
    <w:rsid w:val="00B27E3B"/>
    <w:rsid w:val="00B300BD"/>
    <w:rsid w:val="00B315D7"/>
    <w:rsid w:val="00B3222F"/>
    <w:rsid w:val="00B36496"/>
    <w:rsid w:val="00B42458"/>
    <w:rsid w:val="00B51FEE"/>
    <w:rsid w:val="00B55478"/>
    <w:rsid w:val="00B554F0"/>
    <w:rsid w:val="00B637E4"/>
    <w:rsid w:val="00B63FC8"/>
    <w:rsid w:val="00B70DF9"/>
    <w:rsid w:val="00B7273B"/>
    <w:rsid w:val="00B771C4"/>
    <w:rsid w:val="00B84319"/>
    <w:rsid w:val="00B90290"/>
    <w:rsid w:val="00B9239C"/>
    <w:rsid w:val="00B95D47"/>
    <w:rsid w:val="00B96F5C"/>
    <w:rsid w:val="00BA22F6"/>
    <w:rsid w:val="00BB132F"/>
    <w:rsid w:val="00BB3535"/>
    <w:rsid w:val="00BB445F"/>
    <w:rsid w:val="00BB7524"/>
    <w:rsid w:val="00BC1158"/>
    <w:rsid w:val="00BC2BA2"/>
    <w:rsid w:val="00BC7F69"/>
    <w:rsid w:val="00BD3338"/>
    <w:rsid w:val="00BD4C3D"/>
    <w:rsid w:val="00BD6288"/>
    <w:rsid w:val="00BD6FD6"/>
    <w:rsid w:val="00BD7765"/>
    <w:rsid w:val="00BF28AD"/>
    <w:rsid w:val="00BF3D8D"/>
    <w:rsid w:val="00BF459D"/>
    <w:rsid w:val="00C00BAC"/>
    <w:rsid w:val="00C033C2"/>
    <w:rsid w:val="00C053AF"/>
    <w:rsid w:val="00C108C3"/>
    <w:rsid w:val="00C11028"/>
    <w:rsid w:val="00C11A56"/>
    <w:rsid w:val="00C12E6E"/>
    <w:rsid w:val="00C13562"/>
    <w:rsid w:val="00C15C4F"/>
    <w:rsid w:val="00C164CA"/>
    <w:rsid w:val="00C165E7"/>
    <w:rsid w:val="00C219D2"/>
    <w:rsid w:val="00C24D96"/>
    <w:rsid w:val="00C25035"/>
    <w:rsid w:val="00C3437A"/>
    <w:rsid w:val="00C43A9D"/>
    <w:rsid w:val="00C43D3E"/>
    <w:rsid w:val="00C43FC8"/>
    <w:rsid w:val="00C5020A"/>
    <w:rsid w:val="00C55DF9"/>
    <w:rsid w:val="00C5706B"/>
    <w:rsid w:val="00C605B4"/>
    <w:rsid w:val="00C62C97"/>
    <w:rsid w:val="00C65D3E"/>
    <w:rsid w:val="00C665A6"/>
    <w:rsid w:val="00C70230"/>
    <w:rsid w:val="00C70D0E"/>
    <w:rsid w:val="00C725A1"/>
    <w:rsid w:val="00C74062"/>
    <w:rsid w:val="00C77415"/>
    <w:rsid w:val="00C777A8"/>
    <w:rsid w:val="00C77ED7"/>
    <w:rsid w:val="00C8027B"/>
    <w:rsid w:val="00C81DEB"/>
    <w:rsid w:val="00C86F8C"/>
    <w:rsid w:val="00C92997"/>
    <w:rsid w:val="00C92DA3"/>
    <w:rsid w:val="00C93602"/>
    <w:rsid w:val="00C94483"/>
    <w:rsid w:val="00C948D5"/>
    <w:rsid w:val="00C95104"/>
    <w:rsid w:val="00C96C17"/>
    <w:rsid w:val="00CA1BDE"/>
    <w:rsid w:val="00CA4E4C"/>
    <w:rsid w:val="00CA4F88"/>
    <w:rsid w:val="00CA57B2"/>
    <w:rsid w:val="00CA70B9"/>
    <w:rsid w:val="00CB12CE"/>
    <w:rsid w:val="00CB1FE0"/>
    <w:rsid w:val="00CC1A42"/>
    <w:rsid w:val="00CC42CF"/>
    <w:rsid w:val="00CD2B9A"/>
    <w:rsid w:val="00CD3555"/>
    <w:rsid w:val="00CD7393"/>
    <w:rsid w:val="00CE1327"/>
    <w:rsid w:val="00CE2688"/>
    <w:rsid w:val="00CE3B81"/>
    <w:rsid w:val="00CE3DC3"/>
    <w:rsid w:val="00CE6692"/>
    <w:rsid w:val="00CF53AC"/>
    <w:rsid w:val="00CF5F6E"/>
    <w:rsid w:val="00CF777E"/>
    <w:rsid w:val="00D01C53"/>
    <w:rsid w:val="00D131C6"/>
    <w:rsid w:val="00D13FAF"/>
    <w:rsid w:val="00D14D5A"/>
    <w:rsid w:val="00D20212"/>
    <w:rsid w:val="00D2328F"/>
    <w:rsid w:val="00D2356E"/>
    <w:rsid w:val="00D26B34"/>
    <w:rsid w:val="00D27208"/>
    <w:rsid w:val="00D3048B"/>
    <w:rsid w:val="00D30A6D"/>
    <w:rsid w:val="00D3548E"/>
    <w:rsid w:val="00D35FA1"/>
    <w:rsid w:val="00D460EC"/>
    <w:rsid w:val="00D507EC"/>
    <w:rsid w:val="00D51996"/>
    <w:rsid w:val="00D520B7"/>
    <w:rsid w:val="00D52A51"/>
    <w:rsid w:val="00D62A79"/>
    <w:rsid w:val="00D63397"/>
    <w:rsid w:val="00D6395E"/>
    <w:rsid w:val="00D63D22"/>
    <w:rsid w:val="00D65341"/>
    <w:rsid w:val="00D73939"/>
    <w:rsid w:val="00D82684"/>
    <w:rsid w:val="00D83D38"/>
    <w:rsid w:val="00D879F8"/>
    <w:rsid w:val="00D943D1"/>
    <w:rsid w:val="00D94BF4"/>
    <w:rsid w:val="00DA0E7B"/>
    <w:rsid w:val="00DA6E4D"/>
    <w:rsid w:val="00DA7A1E"/>
    <w:rsid w:val="00DB032D"/>
    <w:rsid w:val="00DB5FB1"/>
    <w:rsid w:val="00DB6A65"/>
    <w:rsid w:val="00DB6C31"/>
    <w:rsid w:val="00DB6CC2"/>
    <w:rsid w:val="00DC19F3"/>
    <w:rsid w:val="00DC1B10"/>
    <w:rsid w:val="00DC2219"/>
    <w:rsid w:val="00DC5BE4"/>
    <w:rsid w:val="00DC5E33"/>
    <w:rsid w:val="00DC6870"/>
    <w:rsid w:val="00DD015B"/>
    <w:rsid w:val="00DD20BD"/>
    <w:rsid w:val="00DD21FB"/>
    <w:rsid w:val="00DD7164"/>
    <w:rsid w:val="00DE02C9"/>
    <w:rsid w:val="00DE0CCE"/>
    <w:rsid w:val="00DE75E4"/>
    <w:rsid w:val="00DE7E1F"/>
    <w:rsid w:val="00DF1B96"/>
    <w:rsid w:val="00DF1EF5"/>
    <w:rsid w:val="00DF3FC4"/>
    <w:rsid w:val="00DF43B4"/>
    <w:rsid w:val="00DF5563"/>
    <w:rsid w:val="00DF5801"/>
    <w:rsid w:val="00DF7053"/>
    <w:rsid w:val="00E02495"/>
    <w:rsid w:val="00E04BE6"/>
    <w:rsid w:val="00E06930"/>
    <w:rsid w:val="00E10B82"/>
    <w:rsid w:val="00E11C2F"/>
    <w:rsid w:val="00E13819"/>
    <w:rsid w:val="00E152B1"/>
    <w:rsid w:val="00E16FA8"/>
    <w:rsid w:val="00E21818"/>
    <w:rsid w:val="00E27FE2"/>
    <w:rsid w:val="00E30461"/>
    <w:rsid w:val="00E30B50"/>
    <w:rsid w:val="00E31A65"/>
    <w:rsid w:val="00E339D8"/>
    <w:rsid w:val="00E448A7"/>
    <w:rsid w:val="00E470F6"/>
    <w:rsid w:val="00E47D23"/>
    <w:rsid w:val="00E536F2"/>
    <w:rsid w:val="00E53916"/>
    <w:rsid w:val="00E548D3"/>
    <w:rsid w:val="00E54D2A"/>
    <w:rsid w:val="00E62A00"/>
    <w:rsid w:val="00E63073"/>
    <w:rsid w:val="00E6404C"/>
    <w:rsid w:val="00E6412F"/>
    <w:rsid w:val="00E64C92"/>
    <w:rsid w:val="00E66E89"/>
    <w:rsid w:val="00E714D6"/>
    <w:rsid w:val="00E72299"/>
    <w:rsid w:val="00E7281A"/>
    <w:rsid w:val="00E7589E"/>
    <w:rsid w:val="00E7634A"/>
    <w:rsid w:val="00E76515"/>
    <w:rsid w:val="00E76CDD"/>
    <w:rsid w:val="00E81864"/>
    <w:rsid w:val="00E825F4"/>
    <w:rsid w:val="00E83C18"/>
    <w:rsid w:val="00E84B44"/>
    <w:rsid w:val="00E85EEF"/>
    <w:rsid w:val="00E87F13"/>
    <w:rsid w:val="00E92646"/>
    <w:rsid w:val="00E9564B"/>
    <w:rsid w:val="00E97456"/>
    <w:rsid w:val="00E974C1"/>
    <w:rsid w:val="00EA02F2"/>
    <w:rsid w:val="00EA02F9"/>
    <w:rsid w:val="00EA0962"/>
    <w:rsid w:val="00EA0C5E"/>
    <w:rsid w:val="00EA1501"/>
    <w:rsid w:val="00EA270C"/>
    <w:rsid w:val="00EA70E5"/>
    <w:rsid w:val="00EB245F"/>
    <w:rsid w:val="00EB67BC"/>
    <w:rsid w:val="00EB6C9D"/>
    <w:rsid w:val="00EC0D39"/>
    <w:rsid w:val="00EC1529"/>
    <w:rsid w:val="00EC33A5"/>
    <w:rsid w:val="00EC3AC8"/>
    <w:rsid w:val="00EC5E6C"/>
    <w:rsid w:val="00EC6246"/>
    <w:rsid w:val="00EC749D"/>
    <w:rsid w:val="00ED18FE"/>
    <w:rsid w:val="00ED1A2A"/>
    <w:rsid w:val="00ED438B"/>
    <w:rsid w:val="00ED46AF"/>
    <w:rsid w:val="00ED471A"/>
    <w:rsid w:val="00ED50C2"/>
    <w:rsid w:val="00ED7344"/>
    <w:rsid w:val="00EE240A"/>
    <w:rsid w:val="00EE61B6"/>
    <w:rsid w:val="00EF1EC8"/>
    <w:rsid w:val="00EF1F09"/>
    <w:rsid w:val="00EF3786"/>
    <w:rsid w:val="00EF4754"/>
    <w:rsid w:val="00EF5841"/>
    <w:rsid w:val="00EF6FE9"/>
    <w:rsid w:val="00F01242"/>
    <w:rsid w:val="00F014B7"/>
    <w:rsid w:val="00F01811"/>
    <w:rsid w:val="00F018B5"/>
    <w:rsid w:val="00F02A92"/>
    <w:rsid w:val="00F04E8C"/>
    <w:rsid w:val="00F05FE4"/>
    <w:rsid w:val="00F0622B"/>
    <w:rsid w:val="00F0783F"/>
    <w:rsid w:val="00F1238D"/>
    <w:rsid w:val="00F13D38"/>
    <w:rsid w:val="00F2094B"/>
    <w:rsid w:val="00F2278F"/>
    <w:rsid w:val="00F244D3"/>
    <w:rsid w:val="00F254F8"/>
    <w:rsid w:val="00F314BB"/>
    <w:rsid w:val="00F33293"/>
    <w:rsid w:val="00F33E2E"/>
    <w:rsid w:val="00F34242"/>
    <w:rsid w:val="00F401A1"/>
    <w:rsid w:val="00F40494"/>
    <w:rsid w:val="00F4190B"/>
    <w:rsid w:val="00F4263C"/>
    <w:rsid w:val="00F42FC0"/>
    <w:rsid w:val="00F4332A"/>
    <w:rsid w:val="00F43BE6"/>
    <w:rsid w:val="00F443E0"/>
    <w:rsid w:val="00F4518D"/>
    <w:rsid w:val="00F53D44"/>
    <w:rsid w:val="00F53E03"/>
    <w:rsid w:val="00F56B19"/>
    <w:rsid w:val="00F60ECC"/>
    <w:rsid w:val="00F611B5"/>
    <w:rsid w:val="00F63BC9"/>
    <w:rsid w:val="00F65051"/>
    <w:rsid w:val="00F65296"/>
    <w:rsid w:val="00F73702"/>
    <w:rsid w:val="00F77172"/>
    <w:rsid w:val="00F77454"/>
    <w:rsid w:val="00F8232A"/>
    <w:rsid w:val="00F823DC"/>
    <w:rsid w:val="00F85426"/>
    <w:rsid w:val="00F860BA"/>
    <w:rsid w:val="00F8629E"/>
    <w:rsid w:val="00F96A90"/>
    <w:rsid w:val="00FA12B8"/>
    <w:rsid w:val="00FA278E"/>
    <w:rsid w:val="00FA474E"/>
    <w:rsid w:val="00FA5382"/>
    <w:rsid w:val="00FA555A"/>
    <w:rsid w:val="00FA6D36"/>
    <w:rsid w:val="00FA7DBA"/>
    <w:rsid w:val="00FA7DE0"/>
    <w:rsid w:val="00FB7C29"/>
    <w:rsid w:val="00FC1546"/>
    <w:rsid w:val="00FC1A94"/>
    <w:rsid w:val="00FC387C"/>
    <w:rsid w:val="00FC39B1"/>
    <w:rsid w:val="00FC4FFF"/>
    <w:rsid w:val="00FD15D2"/>
    <w:rsid w:val="00FD1AF7"/>
    <w:rsid w:val="00FD2273"/>
    <w:rsid w:val="00FD2F3B"/>
    <w:rsid w:val="00FD3E30"/>
    <w:rsid w:val="00FD6DED"/>
    <w:rsid w:val="00FE034E"/>
    <w:rsid w:val="00FE238D"/>
    <w:rsid w:val="00FE24F6"/>
    <w:rsid w:val="00FE4C9F"/>
    <w:rsid w:val="00FE555B"/>
    <w:rsid w:val="00FE60B7"/>
    <w:rsid w:val="00FE6DDD"/>
    <w:rsid w:val="00FF0AAD"/>
    <w:rsid w:val="00FF0DE9"/>
    <w:rsid w:val="00FF43F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B63FC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1"/>
    <w:uiPriority w:val="1"/>
    <w:qFormat/>
    <w:rsid w:val="00596004"/>
    <w:pPr>
      <w:widowControl w:val="0"/>
      <w:autoSpaceDE w:val="0"/>
      <w:autoSpaceDN w:val="0"/>
      <w:spacing w:after="0" w:line="240" w:lineRule="auto"/>
    </w:pPr>
    <w:rPr>
      <w:rFonts w:ascii="Times New Roman" w:eastAsia="Times New Roman" w:hAnsi="Times New Roman"/>
    </w:rPr>
  </w:style>
  <w:style w:type="character" w:styleId="aff5">
    <w:name w:val="Strong"/>
    <w:basedOn w:val="a2"/>
    <w:uiPriority w:val="22"/>
    <w:qFormat/>
    <w:rsid w:val="00A23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56242254">
      <w:bodyDiv w:val="1"/>
      <w:marLeft w:val="0"/>
      <w:marRight w:val="0"/>
      <w:marTop w:val="0"/>
      <w:marBottom w:val="0"/>
      <w:divBdr>
        <w:top w:val="none" w:sz="0" w:space="0" w:color="auto"/>
        <w:left w:val="none" w:sz="0" w:space="0" w:color="auto"/>
        <w:bottom w:val="none" w:sz="0" w:space="0" w:color="auto"/>
        <w:right w:val="none" w:sz="0" w:space="0" w:color="auto"/>
      </w:divBdr>
    </w:div>
    <w:div w:id="889352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192184319">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09196601">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35093885">
      <w:bodyDiv w:val="1"/>
      <w:marLeft w:val="0"/>
      <w:marRight w:val="0"/>
      <w:marTop w:val="0"/>
      <w:marBottom w:val="0"/>
      <w:divBdr>
        <w:top w:val="none" w:sz="0" w:space="0" w:color="auto"/>
        <w:left w:val="none" w:sz="0" w:space="0" w:color="auto"/>
        <w:bottom w:val="none" w:sz="0" w:space="0" w:color="auto"/>
        <w:right w:val="none" w:sz="0" w:space="0" w:color="auto"/>
      </w:divBdr>
    </w:div>
    <w:div w:id="266473686">
      <w:bodyDiv w:val="1"/>
      <w:marLeft w:val="0"/>
      <w:marRight w:val="0"/>
      <w:marTop w:val="0"/>
      <w:marBottom w:val="0"/>
      <w:divBdr>
        <w:top w:val="none" w:sz="0" w:space="0" w:color="auto"/>
        <w:left w:val="none" w:sz="0" w:space="0" w:color="auto"/>
        <w:bottom w:val="none" w:sz="0" w:space="0" w:color="auto"/>
        <w:right w:val="none" w:sz="0" w:space="0" w:color="auto"/>
      </w:divBdr>
    </w:div>
    <w:div w:id="274481232">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134211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62748257">
      <w:bodyDiv w:val="1"/>
      <w:marLeft w:val="0"/>
      <w:marRight w:val="0"/>
      <w:marTop w:val="0"/>
      <w:marBottom w:val="0"/>
      <w:divBdr>
        <w:top w:val="none" w:sz="0" w:space="0" w:color="auto"/>
        <w:left w:val="none" w:sz="0" w:space="0" w:color="auto"/>
        <w:bottom w:val="none" w:sz="0" w:space="0" w:color="auto"/>
        <w:right w:val="none" w:sz="0" w:space="0" w:color="auto"/>
      </w:divBdr>
    </w:div>
    <w:div w:id="384911764">
      <w:bodyDiv w:val="1"/>
      <w:marLeft w:val="0"/>
      <w:marRight w:val="0"/>
      <w:marTop w:val="0"/>
      <w:marBottom w:val="0"/>
      <w:divBdr>
        <w:top w:val="none" w:sz="0" w:space="0" w:color="auto"/>
        <w:left w:val="none" w:sz="0" w:space="0" w:color="auto"/>
        <w:bottom w:val="none" w:sz="0" w:space="0" w:color="auto"/>
        <w:right w:val="none" w:sz="0" w:space="0" w:color="auto"/>
      </w:divBdr>
    </w:div>
    <w:div w:id="395979917">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4604724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66652625">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12197605">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7963810">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0043164">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28334409">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113390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23957512">
      <w:bodyDiv w:val="1"/>
      <w:marLeft w:val="0"/>
      <w:marRight w:val="0"/>
      <w:marTop w:val="0"/>
      <w:marBottom w:val="0"/>
      <w:divBdr>
        <w:top w:val="none" w:sz="0" w:space="0" w:color="auto"/>
        <w:left w:val="none" w:sz="0" w:space="0" w:color="auto"/>
        <w:bottom w:val="none" w:sz="0" w:space="0" w:color="auto"/>
        <w:right w:val="none" w:sz="0" w:space="0" w:color="auto"/>
      </w:divBdr>
    </w:div>
    <w:div w:id="1128939552">
      <w:bodyDiv w:val="1"/>
      <w:marLeft w:val="0"/>
      <w:marRight w:val="0"/>
      <w:marTop w:val="0"/>
      <w:marBottom w:val="0"/>
      <w:divBdr>
        <w:top w:val="none" w:sz="0" w:space="0" w:color="auto"/>
        <w:left w:val="none" w:sz="0" w:space="0" w:color="auto"/>
        <w:bottom w:val="none" w:sz="0" w:space="0" w:color="auto"/>
        <w:right w:val="none" w:sz="0" w:space="0" w:color="auto"/>
      </w:divBdr>
    </w:div>
    <w:div w:id="1146584696">
      <w:bodyDiv w:val="1"/>
      <w:marLeft w:val="0"/>
      <w:marRight w:val="0"/>
      <w:marTop w:val="0"/>
      <w:marBottom w:val="0"/>
      <w:divBdr>
        <w:top w:val="none" w:sz="0" w:space="0" w:color="auto"/>
        <w:left w:val="none" w:sz="0" w:space="0" w:color="auto"/>
        <w:bottom w:val="none" w:sz="0" w:space="0" w:color="auto"/>
        <w:right w:val="none" w:sz="0" w:space="0" w:color="auto"/>
      </w:divBdr>
    </w:div>
    <w:div w:id="1249459113">
      <w:bodyDiv w:val="1"/>
      <w:marLeft w:val="0"/>
      <w:marRight w:val="0"/>
      <w:marTop w:val="0"/>
      <w:marBottom w:val="0"/>
      <w:divBdr>
        <w:top w:val="none" w:sz="0" w:space="0" w:color="auto"/>
        <w:left w:val="none" w:sz="0" w:space="0" w:color="auto"/>
        <w:bottom w:val="none" w:sz="0" w:space="0" w:color="auto"/>
        <w:right w:val="none" w:sz="0" w:space="0" w:color="auto"/>
      </w:divBdr>
    </w:div>
    <w:div w:id="1260062289">
      <w:bodyDiv w:val="1"/>
      <w:marLeft w:val="0"/>
      <w:marRight w:val="0"/>
      <w:marTop w:val="0"/>
      <w:marBottom w:val="0"/>
      <w:divBdr>
        <w:top w:val="none" w:sz="0" w:space="0" w:color="auto"/>
        <w:left w:val="none" w:sz="0" w:space="0" w:color="auto"/>
        <w:bottom w:val="none" w:sz="0" w:space="0" w:color="auto"/>
        <w:right w:val="none" w:sz="0" w:space="0" w:color="auto"/>
      </w:divBdr>
    </w:div>
    <w:div w:id="1284733627">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12771209">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27212436">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660309643">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21193341">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02985236">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28168205">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4651770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4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530A-8E89-41B1-91C6-F2DC96FB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8</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Беляева Марина Владимировна</cp:lastModifiedBy>
  <cp:revision>34</cp:revision>
  <cp:lastPrinted>2019-09-18T10:09:00Z</cp:lastPrinted>
  <dcterms:created xsi:type="dcterms:W3CDTF">2026-03-26T09:10:00Z</dcterms:created>
  <dcterms:modified xsi:type="dcterms:W3CDTF">2026-06-15T13:49:00Z</dcterms:modified>
</cp:coreProperties>
</file>