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99298A" w:rsidTr="00516877">
        <w:tc>
          <w:tcPr>
            <w:tcW w:w="4672" w:type="dxa"/>
          </w:tcPr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4E7087" w:rsidRPr="00D20B2A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ИНН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</w:t>
            </w: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ОГРН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адрес: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</w:t>
            </w:r>
          </w:p>
          <w:p w:rsidR="004E7087" w:rsidRPr="00D20B2A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лицо: _____________________</w:t>
            </w:r>
          </w:p>
          <w:p w:rsidR="004E7087" w:rsidRPr="005351CC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B2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5351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e</w:t>
            </w:r>
            <w:r w:rsidRPr="005351C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D20B2A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mail</w:t>
            </w:r>
            <w:r w:rsidRPr="005351C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Pr="0012202D">
              <w:t>УФПС Новгородской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>Номер процедуры Запроса цен на ЭТП: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>№ __________________ от «__» __.202</w:t>
            </w:r>
            <w:r w:rsidR="005E3C1B">
              <w:t>6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99298A">
              <w:t>Иванов Дмитрий Олегович</w:t>
            </w:r>
          </w:p>
          <w:p w:rsidR="00E175A9" w:rsidRDefault="004E7087" w:rsidP="00E175A9">
            <w:pPr>
              <w:keepNext/>
              <w:keepLines/>
              <w:tabs>
                <w:tab w:val="left" w:pos="4820"/>
              </w:tabs>
            </w:pPr>
            <w:r w:rsidRPr="0012202D">
              <w:t xml:space="preserve">Телефон: </w:t>
            </w:r>
            <w:r w:rsidR="00E175A9" w:rsidRPr="00E175A9">
              <w:t>+7 (816) 262-6261,</w:t>
            </w:r>
            <w:r w:rsidR="00E175A9">
              <w:t xml:space="preserve"> </w:t>
            </w:r>
            <w:r w:rsidR="0099298A">
              <w:t>2098</w:t>
            </w:r>
          </w:p>
          <w:p w:rsidR="004E7087" w:rsidRPr="0099298A" w:rsidRDefault="004E7087" w:rsidP="00E175A9">
            <w:pPr>
              <w:keepNext/>
              <w:keepLines/>
              <w:tabs>
                <w:tab w:val="left" w:pos="4820"/>
              </w:tabs>
              <w:rPr>
                <w:lang w:val="en-US"/>
              </w:rPr>
            </w:pPr>
            <w:r w:rsidRPr="0012202D">
              <w:rPr>
                <w:lang w:val="en-US"/>
              </w:rPr>
              <w:t>e</w:t>
            </w:r>
            <w:r w:rsidRPr="0099298A">
              <w:rPr>
                <w:lang w:val="en-US"/>
              </w:rPr>
              <w:t>-</w:t>
            </w:r>
            <w:r w:rsidRPr="0012202D">
              <w:rPr>
                <w:lang w:val="en-US"/>
              </w:rPr>
              <w:t>mail</w:t>
            </w:r>
            <w:r w:rsidRPr="0099298A">
              <w:rPr>
                <w:lang w:val="en-US"/>
              </w:rPr>
              <w:t xml:space="preserve">: </w:t>
            </w:r>
            <w:hyperlink r:id="rId8" w:history="1">
              <w:r w:rsidRPr="0099298A">
                <w:rPr>
                  <w:rStyle w:val="af1"/>
                  <w:lang w:val="en-US"/>
                </w:rPr>
                <w:t>offer-R53@russianpost.ru</w:t>
              </w:r>
            </w:hyperlink>
          </w:p>
        </w:tc>
      </w:tr>
    </w:tbl>
    <w:p w:rsidR="004E7087" w:rsidRPr="0099298A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4E7087" w:rsidRPr="0099298A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  <w:lang w:val="en-US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для оказания услуг </w:t>
      </w:r>
      <w:r w:rsidR="00E175A9" w:rsidRPr="00E175A9">
        <w:rPr>
          <w:color w:val="000000"/>
        </w:rPr>
        <w:t>по предмету</w:t>
      </w:r>
      <w:r w:rsidR="00E175A9">
        <w:rPr>
          <w:color w:val="000000"/>
        </w:rPr>
        <w:t xml:space="preserve"> закупки </w:t>
      </w:r>
      <w:r w:rsidR="00E175A9" w:rsidRPr="00E175A9">
        <w:rPr>
          <w:color w:val="000000"/>
        </w:rPr>
        <w:t>«</w:t>
      </w:r>
      <w:r w:rsidR="0099298A" w:rsidRPr="0099298A">
        <w:rPr>
          <w:color w:val="000000"/>
        </w:rPr>
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Новгородской области</w:t>
      </w:r>
      <w:r w:rsidR="00E175A9" w:rsidRPr="00E175A9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Стоимость услуг составит ________</w:t>
      </w:r>
      <w:r w:rsidR="0099298A">
        <w:rPr>
          <w:color w:val="000000"/>
        </w:rPr>
        <w:t>_</w:t>
      </w:r>
      <w:bookmarkStart w:id="0" w:name="_GoBack"/>
      <w:bookmarkEnd w:id="0"/>
      <w:r w:rsidRPr="00673700">
        <w:rPr>
          <w:color w:val="000000"/>
        </w:rPr>
        <w:t xml:space="preserve">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C82268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C82268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4E7087" w:rsidRPr="00C82268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C82268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2268">
              <w:rPr>
                <w:rFonts w:ascii="Times New Roman" w:hAnsi="Times New Roman" w:cs="Times New Roman"/>
                <w:i/>
                <w:sz w:val="22"/>
                <w:szCs w:val="22"/>
              </w:rPr>
              <w:t>Дата</w:t>
            </w:r>
          </w:p>
        </w:tc>
      </w:tr>
    </w:tbl>
    <w:p w:rsidR="004E7087" w:rsidRPr="00C82268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C82268"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175A9">
        <w:rPr>
          <w:rFonts w:ascii="Times New Roman" w:hAnsi="Times New Roman" w:cs="Times New Roman"/>
          <w:sz w:val="24"/>
          <w:szCs w:val="24"/>
        </w:rPr>
        <w:t xml:space="preserve">на </w:t>
      </w:r>
      <w:r w:rsidR="0099298A" w:rsidRPr="0099298A">
        <w:rPr>
          <w:rFonts w:ascii="Times New Roman" w:hAnsi="Times New Roman" w:cs="Times New Roman"/>
          <w:sz w:val="24"/>
          <w:szCs w:val="24"/>
        </w:rPr>
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Новгородской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CB2FF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CB2FF6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99298A" w:rsidP="005E3C1B">
            <w:pPr>
              <w:spacing w:after="0"/>
              <w:rPr>
                <w:sz w:val="22"/>
                <w:szCs w:val="22"/>
              </w:rPr>
            </w:pPr>
            <w:r w:rsidRPr="0099298A">
              <w:rPr>
                <w:sz w:val="22"/>
                <w:szCs w:val="22"/>
              </w:rPr>
              <w:t>Оказание услуг по техническому обслуживанию и планово-предупредительному ремонту систем внутреннего противопожарного водопровода для нужд УФПС Новгородской области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275" w:type="dxa"/>
            <w:shd w:val="clear" w:color="auto" w:fill="auto"/>
            <w:noWrap/>
          </w:tcPr>
          <w:p w:rsidR="0099298A" w:rsidRDefault="0099298A" w:rsidP="0099298A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both"/>
              <w:rPr>
                <w:sz w:val="22"/>
                <w:szCs w:val="22"/>
              </w:rPr>
            </w:pPr>
          </w:p>
          <w:p w:rsidR="0099298A" w:rsidRDefault="0099298A" w:rsidP="009929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82E74" w:rsidRPr="004E7087" w:rsidRDefault="0099298A" w:rsidP="009929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 у.ед.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81" w:rsidRDefault="003C4281">
      <w:pPr>
        <w:spacing w:before="0" w:after="0"/>
      </w:pPr>
      <w:r>
        <w:separator/>
      </w:r>
    </w:p>
  </w:endnote>
  <w:endnote w:type="continuationSeparator" w:id="0">
    <w:p w:rsidR="003C4281" w:rsidRDefault="003C42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81" w:rsidRDefault="003C4281">
      <w:pPr>
        <w:spacing w:before="0" w:after="0"/>
      </w:pPr>
      <w:r>
        <w:separator/>
      </w:r>
    </w:p>
  </w:footnote>
  <w:footnote w:type="continuationSeparator" w:id="0">
    <w:p w:rsidR="003C4281" w:rsidRDefault="003C42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24A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02D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4281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1FFF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90646"/>
    <w:rsid w:val="0049163C"/>
    <w:rsid w:val="00492CFF"/>
    <w:rsid w:val="004941B1"/>
    <w:rsid w:val="00494560"/>
    <w:rsid w:val="00495E01"/>
    <w:rsid w:val="0049749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2C60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36B2"/>
    <w:rsid w:val="00576E73"/>
    <w:rsid w:val="00587230"/>
    <w:rsid w:val="00591FE5"/>
    <w:rsid w:val="0059383F"/>
    <w:rsid w:val="00596FA6"/>
    <w:rsid w:val="00597154"/>
    <w:rsid w:val="005A27A2"/>
    <w:rsid w:val="005C2F18"/>
    <w:rsid w:val="005C4664"/>
    <w:rsid w:val="005C51A6"/>
    <w:rsid w:val="005C56FD"/>
    <w:rsid w:val="005C7F83"/>
    <w:rsid w:val="005E3C1B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119F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298A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2268"/>
    <w:rsid w:val="00C848A6"/>
    <w:rsid w:val="00C85119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B2FF6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175A9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821A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_R53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AB4D-345D-44AB-B490-DD795663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Угланова Ирина Евгеньевна</cp:lastModifiedBy>
  <cp:revision>10</cp:revision>
  <cp:lastPrinted>2019-04-03T13:27:00Z</cp:lastPrinted>
  <dcterms:created xsi:type="dcterms:W3CDTF">2024-04-24T12:41:00Z</dcterms:created>
  <dcterms:modified xsi:type="dcterms:W3CDTF">2026-06-15T13:43:00Z</dcterms:modified>
</cp:coreProperties>
</file>