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5E" w:rsidRDefault="00FD3A65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6B5E" w:rsidRDefault="00926B5E">
                            <w:pPr>
                              <w:pStyle w:val="afb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22.3pt;margin-top:214.4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" o:allowincell="f" filled="f" stroked="f" strokeweight="0">
                <v:textbox inset="0,0,0,0">
                  <w:txbxContent>
                    <w:p w:rsidR="00926B5E" w:rsidRDefault="00926B5E">
                      <w:pPr>
                        <w:pStyle w:val="afb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6B5E" w:rsidRDefault="00926B5E">
                            <w:pPr>
                              <w:pStyle w:val="afb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7" style="position:absolute;margin-left:98.95pt;margin-top:214.4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CJCR6T3wAAAAsBAAAPAAAAAAAAAAAAAAAAAEIEAABkcnMvZG93bnJl&#10;di54bWxQSwUGAAAAAAQABADzAAAATgUAAAAA&#10;" o:allowincell="f" filled="f" stroked="f" strokeweight="0">
                <v:textbox inset="0,0,0,0">
                  <w:txbxContent>
                    <w:p w:rsidR="00926B5E" w:rsidRDefault="00926B5E">
                      <w:pPr>
                        <w:pStyle w:val="afb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6B5E" w:rsidRDefault="00926B5E">
                            <w:pPr>
                              <w:pStyle w:val="afb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8" style="position:absolute;margin-left:99.55pt;margin-top:229.45pt;width:65.2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" o:allowincell="f" filled="f" stroked="f" strokeweight="0">
                <v:textbox inset="0,0,0,0">
                  <w:txbxContent>
                    <w:p w:rsidR="00926B5E" w:rsidRDefault="00926B5E">
                      <w:pPr>
                        <w:pStyle w:val="afb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10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6B5E" w:rsidRDefault="00926B5E">
                            <w:pPr>
                              <w:pStyle w:val="afb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FD3A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926B5E" w:rsidRDefault="00926B5E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29" style="position:absolute;margin-left:248.05pt;margin-top:.9pt;width:231pt;height:50.7pt;z-index:10;visibility:visible;mso-wrap-style:square;mso-wrap-distance-left:0;mso-wrap-distance-top:0;mso-wrap-distance-right:0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" o:allowincell="f" stroked="f" strokeweight="0">
                <v:textbox>
                  <w:txbxContent>
                    <w:p w:rsidR="00926B5E" w:rsidRDefault="00926B5E">
                      <w:pPr>
                        <w:pStyle w:val="afb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sz w:val="28"/>
                          <w:szCs w:val="28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FD3A65">
                      <w:pPr>
                        <w:pStyle w:val="af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926B5E" w:rsidRDefault="00926B5E">
                      <w:pPr>
                        <w:pStyle w:val="afb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5E" w:rsidRDefault="00926B5E">
      <w:pPr>
        <w:ind w:right="-16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B5E" w:rsidRDefault="00FD3A65">
      <w:pPr>
        <w:pStyle w:val="1"/>
        <w:tabs>
          <w:tab w:val="left" w:pos="709"/>
        </w:tabs>
        <w:spacing w:beforeAutospacing="0" w:afterAutospacing="0"/>
        <w:jc w:val="center"/>
        <w:outlineLvl w:val="9"/>
        <w:rPr>
          <w:sz w:val="28"/>
          <w:szCs w:val="28"/>
        </w:rPr>
      </w:pPr>
      <w:r>
        <w:rPr>
          <w:sz w:val="24"/>
          <w:szCs w:val="24"/>
        </w:rPr>
        <w:t xml:space="preserve">Запрос технико-коммерческих предложений в рамках Упрощенной закупки </w:t>
      </w:r>
      <w:r>
        <w:rPr>
          <w:sz w:val="24"/>
          <w:szCs w:val="24"/>
        </w:rPr>
        <w:br/>
        <w:t>по лоту №</w:t>
      </w:r>
      <w:r>
        <w:rPr>
          <w:sz w:val="24"/>
          <w:szCs w:val="24"/>
        </w:rPr>
        <w:t>41077711-ЭКСП ПРОД-2026-СШГЭС</w:t>
      </w:r>
    </w:p>
    <w:p w:rsidR="00926B5E" w:rsidRDefault="00926B5E">
      <w:pPr>
        <w:pStyle w:val="1"/>
        <w:tabs>
          <w:tab w:val="left" w:pos="709"/>
        </w:tabs>
        <w:spacing w:beforeAutospacing="0" w:afterAutospacing="0"/>
        <w:jc w:val="center"/>
        <w:outlineLvl w:val="9"/>
        <w:rPr>
          <w:sz w:val="28"/>
          <w:szCs w:val="28"/>
        </w:rPr>
      </w:pPr>
    </w:p>
    <w:p w:rsidR="00926B5E" w:rsidRDefault="00926B5E">
      <w:pPr>
        <w:tabs>
          <w:tab w:val="left" w:pos="709"/>
        </w:tabs>
        <w:ind w:right="-166" w:firstLine="426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26B5E" w:rsidRDefault="00FD3A65">
      <w:pPr>
        <w:tabs>
          <w:tab w:val="left" w:pos="709"/>
          <w:tab w:val="left" w:pos="851"/>
        </w:tabs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Филиал ПАО «РусГидро» </w:t>
      </w:r>
      <w:r>
        <w:rPr>
          <w:rFonts w:ascii="Times New Roman" w:eastAsia="Symbol" w:hAnsi="Times New Roman" w:cs="Symbol"/>
          <w:szCs w:val="24"/>
        </w:rPr>
        <w:t xml:space="preserve">- </w:t>
      </w:r>
      <w:r>
        <w:rPr>
          <w:rFonts w:ascii="Times New Roman" w:hAnsi="Times New Roman"/>
          <w:szCs w:val="24"/>
        </w:rPr>
        <w:t xml:space="preserve">«Саяно-Шушенская ГЭС имени </w:t>
      </w:r>
      <w:r>
        <w:rPr>
          <w:rFonts w:ascii="Times New Roman" w:hAnsi="Times New Roman"/>
          <w:szCs w:val="24"/>
        </w:rPr>
        <w:br w:type="textWrapping" w:clear="all"/>
      </w:r>
      <w:r>
        <w:rPr>
          <w:rFonts w:ascii="Times New Roman" w:hAnsi="Times New Roman"/>
          <w:szCs w:val="24"/>
        </w:rPr>
        <w:t xml:space="preserve">П.С. Непорожнего»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 41077711-ЭКСП ПРОД-2026-СШГЭС </w:t>
      </w:r>
      <w:r>
        <w:rPr>
          <w:rFonts w:ascii="Times New Roman" w:hAnsi="Times New Roman"/>
          <w:szCs w:val="24"/>
        </w:rPr>
        <w:t>«</w:t>
      </w:r>
      <w:r>
        <w:rPr>
          <w:rStyle w:val="af5"/>
          <w:rFonts w:ascii="Times New Roman" w:hAnsi="Times New Roman"/>
          <w:szCs w:val="24"/>
        </w:rPr>
        <w:t xml:space="preserve">6.30.30 </w:t>
      </w:r>
      <w:r>
        <w:rPr>
          <w:rFonts w:ascii="Times New Roman" w:hAnsi="Times New Roman"/>
          <w:szCs w:val="24"/>
        </w:rPr>
        <w:t xml:space="preserve">Поставка ТМЦ для монтажа на площадке складирования металлолома на БГСО рп Черемушки элементами КСБ для нужд филиала ПАО «РусГидро»-«Саяно-Шушенская ГЭС имени П.С. Непорожнего»». </w:t>
      </w:r>
    </w:p>
    <w:p w:rsidR="00926B5E" w:rsidRDefault="00FD3A65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Подробные требования к продукции (в том числе, сведения об объеме, месте, сро</w:t>
      </w:r>
      <w:r>
        <w:rPr>
          <w:rFonts w:ascii="Times New Roman" w:hAnsi="Times New Roman"/>
          <w:szCs w:val="24"/>
        </w:rPr>
        <w:t>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926B5E" w:rsidRDefault="00FD3A65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Единственным критерием выбора контрагента, с</w:t>
      </w:r>
      <w:r>
        <w:rPr>
          <w:rFonts w:ascii="Times New Roman" w:hAnsi="Times New Roman"/>
          <w:szCs w:val="24"/>
        </w:rPr>
        <w:t xml:space="preserve">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926B5E" w:rsidRDefault="00FD3A65">
      <w:pPr>
        <w:tabs>
          <w:tab w:val="left" w:pos="709"/>
          <w:tab w:val="left" w:pos="851"/>
        </w:tabs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Настоящий запрос не явл</w:t>
      </w:r>
      <w:r>
        <w:rPr>
          <w:rFonts w:ascii="Times New Roman" w:hAnsi="Times New Roman"/>
          <w:szCs w:val="24"/>
        </w:rPr>
        <w:t>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</w:t>
      </w:r>
      <w:r>
        <w:rPr>
          <w:rFonts w:ascii="Times New Roman" w:hAnsi="Times New Roman"/>
          <w:szCs w:val="24"/>
        </w:rPr>
        <w:t>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926B5E" w:rsidRDefault="00FD3A65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Ответ с технико-коммерческим предложением должен быть оформлен на официа</w:t>
      </w:r>
      <w:r>
        <w:rPr>
          <w:rFonts w:ascii="Times New Roman" w:hAnsi="Times New Roman"/>
          <w:szCs w:val="24"/>
        </w:rPr>
        <w:t>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дату направления предложения;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полное наименование Поставщика, с указанием организационно-пр</w:t>
      </w:r>
      <w:r>
        <w:rPr>
          <w:rFonts w:ascii="Times New Roman" w:hAnsi="Times New Roman"/>
          <w:szCs w:val="24"/>
        </w:rPr>
        <w:t>авовой формы (для юридических лиц);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>
        <w:rPr>
          <w:rFonts w:ascii="Times New Roman" w:hAnsi="Times New Roman"/>
          <w:szCs w:val="24"/>
        </w:rPr>
        <w:lastRenderedPageBreak/>
        <w:t xml:space="preserve">юридический адрес, почтовый адрес, ИНН </w:t>
      </w:r>
      <w:r>
        <w:rPr>
          <w:rStyle w:val="af4"/>
          <w:rFonts w:ascii="Times New Roman" w:hAnsi="Times New Roman"/>
          <w:b w:val="0"/>
          <w:szCs w:val="24"/>
        </w:rPr>
        <w:t>[для юридических лиц]</w:t>
      </w:r>
      <w:r>
        <w:rPr>
          <w:rFonts w:ascii="Times New Roman" w:hAnsi="Times New Roman"/>
          <w:i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паспортные данные, адрес регистрации, ИНН (при наличии) </w:t>
      </w:r>
      <w:r>
        <w:rPr>
          <w:rStyle w:val="af4"/>
          <w:rFonts w:ascii="Times New Roman" w:hAnsi="Times New Roman"/>
          <w:b w:val="0"/>
          <w:szCs w:val="24"/>
        </w:rPr>
        <w:t>[для физических лиц]</w:t>
      </w:r>
      <w:r>
        <w:rPr>
          <w:rFonts w:ascii="Times New Roman" w:hAnsi="Times New Roman"/>
          <w:i/>
          <w:szCs w:val="24"/>
        </w:rPr>
        <w:t>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</w:rPr>
        <w:t>, ФИО контактного лица;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гарантии налич</w:t>
      </w:r>
      <w:r>
        <w:rPr>
          <w:rFonts w:ascii="Times New Roman" w:hAnsi="Times New Roman"/>
          <w:szCs w:val="24"/>
        </w:rPr>
        <w:t>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информацию / документы, подтверждающие соответст</w:t>
      </w:r>
      <w:r>
        <w:rPr>
          <w:rFonts w:ascii="Times New Roman" w:hAnsi="Times New Roman"/>
          <w:szCs w:val="24"/>
        </w:rPr>
        <w:t>вие Поставщика установленным дополнительным требованиям, указанным в приложении 1 к настоящему запросу;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</w:t>
      </w:r>
      <w:r>
        <w:rPr>
          <w:rFonts w:ascii="Times New Roman" w:hAnsi="Times New Roman"/>
          <w:szCs w:val="24"/>
        </w:rPr>
        <w:t>новленным требованиям (см. приложение 1 к настоящему запросу);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информацию о производителе предлагаемой к поставке продукции;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сроки поставки продукции в </w:t>
      </w:r>
      <w:r>
        <w:rPr>
          <w:rFonts w:ascii="Times New Roman" w:hAnsi="Times New Roman"/>
          <w:szCs w:val="24"/>
        </w:rPr>
        <w:t>соответствии с установленными требованиями (см. приложение 1 к настоящему запросу);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сроки и условия гарантийных об</w:t>
      </w:r>
      <w:r>
        <w:rPr>
          <w:rFonts w:ascii="Times New Roman" w:hAnsi="Times New Roman"/>
          <w:szCs w:val="24"/>
        </w:rPr>
        <w:t>язательств в соответствии с установленными требованиями (см. приложение 1 к настоящему запросу);</w:t>
      </w:r>
    </w:p>
    <w:p w:rsidR="00926B5E" w:rsidRDefault="00FD3A6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цену предложения в рублях (без </w:t>
      </w:r>
      <w:r>
        <w:rPr>
          <w:rFonts w:ascii="Times New Roman" w:hAnsi="Times New Roman"/>
        </w:rPr>
        <w:t xml:space="preserve">учета </w:t>
      </w:r>
      <w:r>
        <w:rPr>
          <w:rFonts w:ascii="Times New Roman" w:hAnsi="Times New Roman"/>
          <w:szCs w:val="24"/>
        </w:rPr>
        <w:t>НДС и с учетом НДС).</w:t>
      </w:r>
    </w:p>
    <w:p w:rsidR="00926B5E" w:rsidRDefault="00FD3A65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</w:pPr>
      <w:r>
        <w:rPr>
          <w:rFonts w:ascii="Times New Roman" w:hAnsi="Times New Roman"/>
          <w:szCs w:val="24"/>
        </w:rPr>
        <w:t xml:space="preserve">Срок подачи технико-коммерческих предложений: до 10:00 ч. (МСК) </w:t>
      </w:r>
      <w:bookmarkStart w:id="0" w:name="_GoBack"/>
      <w:bookmarkEnd w:id="0"/>
      <w:r>
        <w:rPr>
          <w:rFonts w:ascii="Times New Roman" w:hAnsi="Times New Roman"/>
          <w:szCs w:val="24"/>
        </w:rPr>
        <w:t>24</w:t>
      </w:r>
      <w:r>
        <w:rPr>
          <w:rFonts w:ascii="Times New Roman" w:hAnsi="Times New Roman"/>
          <w:szCs w:val="24"/>
        </w:rPr>
        <w:t>.06.2026.</w:t>
      </w:r>
    </w:p>
    <w:p w:rsidR="00926B5E" w:rsidRDefault="00FD3A65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Предложения должны быть н</w:t>
      </w:r>
      <w:r>
        <w:rPr>
          <w:rFonts w:ascii="Times New Roman" w:hAnsi="Times New Roman"/>
          <w:szCs w:val="24"/>
        </w:rPr>
        <w:t xml:space="preserve">аправлены в виде сканированной электронной копии в адрес Электронная площадка: </w:t>
      </w:r>
      <w:hyperlink r:id="rId9">
        <w:r>
          <w:rPr>
            <w:rStyle w:val="ab"/>
            <w:rFonts w:ascii="Times New Roman" w:hAnsi="Times New Roman"/>
            <w:szCs w:val="24"/>
          </w:rPr>
          <w:t>https://tender.lot-online.ru</w:t>
        </w:r>
      </w:hyperlink>
      <w:r>
        <w:rPr>
          <w:rFonts w:ascii="Times New Roman" w:hAnsi="Times New Roman"/>
          <w:szCs w:val="24"/>
        </w:rPr>
        <w:t>. Регламент ЭП, в соответствии с которым проводится закупка, размещен по адресу: https://tender.lot-</w:t>
      </w:r>
      <w:r>
        <w:rPr>
          <w:rFonts w:ascii="Times New Roman" w:hAnsi="Times New Roman"/>
          <w:szCs w:val="24"/>
        </w:rPr>
        <w:t>online.ru/app/EtpDocList/pag</w:t>
      </w:r>
      <w:r>
        <w:rPr>
          <w:rFonts w:ascii="Times New Roman" w:hAnsi="Times New Roman"/>
          <w:b/>
          <w:szCs w:val="24"/>
        </w:rPr>
        <w:t>e.</w:t>
      </w:r>
      <w:r>
        <w:rPr>
          <w:rFonts w:ascii="Times New Roman" w:hAnsi="Times New Roman"/>
          <w:szCs w:val="24"/>
        </w:rPr>
        <w:t xml:space="preserve"> </w:t>
      </w:r>
    </w:p>
    <w:p w:rsidR="00926B5E" w:rsidRDefault="00FD3A65">
      <w:pPr>
        <w:keepNext/>
        <w:tabs>
          <w:tab w:val="left" w:pos="709"/>
          <w:tab w:val="left" w:pos="851"/>
        </w:tabs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Приложения:</w:t>
      </w:r>
    </w:p>
    <w:p w:rsidR="00926B5E" w:rsidRDefault="00FD3A65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26B5E" w:rsidRDefault="00FD3A65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</w:t>
      </w:r>
      <w:r>
        <w:rPr>
          <w:rFonts w:ascii="Times New Roman" w:hAnsi="Times New Roman"/>
        </w:rPr>
        <w:t>обязательств).</w:t>
      </w:r>
    </w:p>
    <w:p w:rsidR="00926B5E" w:rsidRDefault="00926B5E">
      <w:pPr>
        <w:tabs>
          <w:tab w:val="left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926B5E" w:rsidRDefault="00926B5E">
      <w:pPr>
        <w:tabs>
          <w:tab w:val="left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926B5E" w:rsidRDefault="00926B5E">
      <w:pPr>
        <w:tabs>
          <w:tab w:val="left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926B5E" w:rsidRDefault="00926B5E">
      <w:pPr>
        <w:tabs>
          <w:tab w:val="left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p w:rsidR="00926B5E" w:rsidRDefault="00FD3A65">
      <w:pPr>
        <w:ind w:right="-16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Вороткова Ю.В.</w:t>
      </w:r>
    </w:p>
    <w:p w:rsidR="00926B5E" w:rsidRDefault="00FD3A65">
      <w:pPr>
        <w:ind w:right="-16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8 390 427-13-67</w:t>
      </w:r>
    </w:p>
    <w:p w:rsidR="00926B5E" w:rsidRDefault="00926B5E">
      <w:pPr>
        <w:ind w:right="-166"/>
        <w:rPr>
          <w:rFonts w:ascii="Times New Roman" w:hAnsi="Times New Roman"/>
          <w:szCs w:val="24"/>
        </w:rPr>
      </w:pPr>
    </w:p>
    <w:sectPr w:rsidR="00926B5E">
      <w:headerReference w:type="even" r:id="rId10"/>
      <w:headerReference w:type="default" r:id="rId11"/>
      <w:pgSz w:w="11906" w:h="16838"/>
      <w:pgMar w:top="1134" w:right="851" w:bottom="1134" w:left="1701" w:header="96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3A65">
      <w:r>
        <w:separator/>
      </w:r>
    </w:p>
  </w:endnote>
  <w:endnote w:type="continuationSeparator" w:id="0">
    <w:p w:rsidR="00000000" w:rsidRDefault="00F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3A65">
      <w:r>
        <w:separator/>
      </w:r>
    </w:p>
  </w:footnote>
  <w:footnote w:type="continuationSeparator" w:id="0">
    <w:p w:rsidR="00000000" w:rsidRDefault="00FD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5E" w:rsidRDefault="00FD3A65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6B5E" w:rsidRDefault="00FD3A65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0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FG6wEAACIEAAAOAAAAZHJzL2Uyb0RvYy54bWysU81u1DAQviPxDpbvbHYrKC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vs8RRu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926B5E" w:rsidRDefault="00FD3A65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67625"/>
      <w:docPartObj>
        <w:docPartGallery w:val="Page Numbers (Top of Page)"/>
        <w:docPartUnique/>
      </w:docPartObj>
    </w:sdtPr>
    <w:sdtEndPr/>
    <w:sdtContent>
      <w:p w:rsidR="00926B5E" w:rsidRDefault="00FD3A65">
        <w:pPr>
          <w:pStyle w:val="a6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rFonts w:ascii="Times New Roman" w:hAnsi="Times New Roman"/>
            <w:szCs w:val="24"/>
          </w:rPr>
          <w:instrText xml:space="preserve"> PAGE </w:instrText>
        </w:r>
        <w:r>
          <w:rPr>
            <w:rFonts w:ascii="Times New Roman" w:hAnsi="Times New Roman"/>
            <w:szCs w:val="24"/>
          </w:rPr>
          <w:fldChar w:fldCharType="separate"/>
        </w:r>
        <w:r>
          <w:rPr>
            <w:rFonts w:ascii="Times New Roman" w:hAnsi="Times New Roman"/>
            <w:noProof/>
            <w:szCs w:val="24"/>
          </w:rPr>
          <w:t>2</w:t>
        </w:r>
        <w:r>
          <w:rPr>
            <w:rFonts w:ascii="Times New Roman" w:hAnsi="Times New Roman"/>
            <w:szCs w:val="24"/>
          </w:rPr>
          <w:fldChar w:fldCharType="end"/>
        </w:r>
      </w:p>
    </w:sdtContent>
  </w:sdt>
  <w:p w:rsidR="00926B5E" w:rsidRDefault="00926B5E">
    <w:pPr>
      <w:pStyle w:val="a6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1383"/>
    <w:multiLevelType w:val="multilevel"/>
    <w:tmpl w:val="7026D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BA7A6A"/>
    <w:multiLevelType w:val="multilevel"/>
    <w:tmpl w:val="151A0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DC698F"/>
    <w:multiLevelType w:val="multilevel"/>
    <w:tmpl w:val="E0A24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D7292B"/>
    <w:multiLevelType w:val="multilevel"/>
    <w:tmpl w:val="39EEE826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657852"/>
    <w:multiLevelType w:val="multilevel"/>
    <w:tmpl w:val="85BCF5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6B5E"/>
    <w:rsid w:val="00926B5E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3D1D"/>
  <w15:docId w15:val="{10923D8E-B676-4AC8-BDD7-53FC6A26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link w:val="11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link w:val="a6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7">
    <w:name w:val="page number"/>
    <w:basedOn w:val="a2"/>
    <w:qFormat/>
    <w:rsid w:val="00D002CA"/>
  </w:style>
  <w:style w:type="character" w:customStyle="1" w:styleId="a8">
    <w:name w:val="Текст выноски Знак"/>
    <w:link w:val="a9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a">
    <w:name w:val="Основной текст Знак"/>
    <w:basedOn w:val="a2"/>
    <w:link w:val="a1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b">
    <w:name w:val="Hyperlink"/>
    <w:basedOn w:val="a2"/>
    <w:uiPriority w:val="99"/>
    <w:unhideWhenUsed/>
    <w:rsid w:val="00943138"/>
    <w:rPr>
      <w:color w:val="0000FF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customStyle="1" w:styleId="Strong1">
    <w:name w:val="Strong1"/>
    <w:basedOn w:val="a2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2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ae">
    <w:name w:val="Текст сноски Знак"/>
    <w:basedOn w:val="a2"/>
    <w:link w:val="af"/>
    <w:uiPriority w:val="99"/>
    <w:semiHidden/>
    <w:qFormat/>
    <w:rsid w:val="00F971FA"/>
    <w:rPr>
      <w:rFonts w:ascii="Geneva CY" w:eastAsia="Geneva" w:hAnsi="Geneva CY"/>
      <w:lang w:val="ru-RU" w:eastAsia="en-US"/>
    </w:rPr>
  </w:style>
  <w:style w:type="character" w:customStyle="1" w:styleId="af0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Strong2">
    <w:name w:val="Strong2"/>
    <w:qFormat/>
    <w:rPr>
      <w:b/>
      <w:bCs/>
    </w:rPr>
  </w:style>
  <w:style w:type="character" w:customStyle="1" w:styleId="af4">
    <w:name w:val="комментарий"/>
    <w:qFormat/>
    <w:rPr>
      <w:b/>
      <w:i/>
      <w:shd w:val="clear" w:color="auto" w:fill="FFFF99"/>
    </w:rPr>
  </w:style>
  <w:style w:type="character" w:styleId="af5">
    <w:name w:val="Strong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a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6">
    <w:name w:val="List"/>
    <w:basedOn w:val="a1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D002CA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e"/>
    <w:uiPriority w:val="99"/>
    <w:semiHidden/>
    <w:unhideWhenUsed/>
    <w:rsid w:val="00F971FA"/>
    <w:rPr>
      <w:sz w:val="20"/>
    </w:rPr>
  </w:style>
  <w:style w:type="paragraph" w:styleId="afa">
    <w:name w:val="List Paragraph"/>
    <w:basedOn w:val="a"/>
    <w:uiPriority w:val="34"/>
    <w:qFormat/>
    <w:rsid w:val="0017555A"/>
    <w:pPr>
      <w:ind w:left="720"/>
      <w:contextualSpacing/>
    </w:p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1">
    <w:name w:val="Стиль Заголовок 1 + по ширине"/>
    <w:basedOn w:val="10"/>
    <w:qFormat/>
    <w:pPr>
      <w:numPr>
        <w:numId w:val="2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0261-084F-42D3-8596-3397052E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603</Words>
  <Characters>3440</Characters>
  <Application>Microsoft Office Word</Application>
  <DocSecurity>0</DocSecurity>
  <Lines>28</Lines>
  <Paragraphs>8</Paragraphs>
  <ScaleCrop>false</ScaleCrop>
  <Company>РусГидро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Максимов Алексей Геннадьевич</cp:lastModifiedBy>
  <cp:revision>49</cp:revision>
  <cp:lastPrinted>2022-06-02T06:22:00Z</cp:lastPrinted>
  <dcterms:created xsi:type="dcterms:W3CDTF">2025-01-10T04:09:00Z</dcterms:created>
  <dcterms:modified xsi:type="dcterms:W3CDTF">2026-06-16T08:20:00Z</dcterms:modified>
  <dc:language>ru-RU</dc:language>
</cp:coreProperties>
</file>