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D06584">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D06584">
        <w:rPr>
          <w:rFonts w:ascii="Times New Roman" w:hAnsi="Times New Roman"/>
          <w:lang w:val="ru-RU"/>
        </w:rPr>
        <w:t xml:space="preserve"> 1875 </w:t>
      </w:r>
      <w:r w:rsidR="005B5AAF">
        <w:rPr>
          <w:rFonts w:ascii="Times New Roman" w:hAnsi="Times New Roman"/>
          <w:lang w:val="ru-RU"/>
        </w:rPr>
        <w:t>«</w:t>
      </w:r>
      <w:r w:rsidR="007D37B8" w:rsidRPr="00D06584">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1519A292" w:rsidR="00522E2A" w:rsidRPr="00D06584" w:rsidRDefault="00522E2A" w:rsidP="00522E2A">
      <w:pPr>
        <w:ind w:firstLine="709"/>
        <w:jc w:val="both"/>
        <w:rPr>
          <w:rFonts w:ascii="Times New Roman" w:eastAsia="Times New Roman" w:hAnsi="Times New Roman" w:cs="Times New Roman"/>
          <w:bCs/>
          <w:kern w:val="28"/>
        </w:rPr>
      </w:pPr>
      <w:r w:rsidRPr="00D06584">
        <w:rPr>
          <w:rFonts w:ascii="Times New Roman" w:eastAsia="Times New Roman" w:hAnsi="Times New Roman" w:cs="Times New Roman"/>
          <w:bCs/>
          <w:kern w:val="28"/>
        </w:rPr>
        <w:t>В соответствии с ч. 15 ст. 8 Закон</w:t>
      </w:r>
      <w:r w:rsidR="00073766" w:rsidRPr="00D06584">
        <w:rPr>
          <w:rFonts w:ascii="Times New Roman" w:eastAsia="Times New Roman" w:hAnsi="Times New Roman" w:cs="Times New Roman"/>
          <w:bCs/>
          <w:kern w:val="28"/>
          <w:lang w:val="ru-RU"/>
        </w:rPr>
        <w:t>а</w:t>
      </w:r>
      <w:r w:rsidRPr="00D0658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w:t>
      </w:r>
      <w:r w:rsidRPr="00EE0D14">
        <w:rPr>
          <w:sz w:val="24"/>
          <w:szCs w:val="24"/>
          <w:lang w:val="ru"/>
        </w:rPr>
        <w:lastRenderedPageBreak/>
        <w:t>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C558A">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BC558A">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0677F59B" w:rsidR="0018784B" w:rsidRPr="00BC558A"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658EF42D" w:rsidR="003D1E85" w:rsidRPr="00D06584" w:rsidRDefault="003D1E85" w:rsidP="00E32EBE">
      <w:pPr>
        <w:pStyle w:val="3"/>
        <w:numPr>
          <w:ilvl w:val="2"/>
          <w:numId w:val="27"/>
        </w:numPr>
        <w:ind w:left="0"/>
        <w:rPr>
          <w:sz w:val="24"/>
          <w:szCs w:val="24"/>
        </w:rPr>
      </w:pPr>
      <w:r w:rsidRPr="00D06584">
        <w:rPr>
          <w:sz w:val="24"/>
          <w:szCs w:val="24"/>
          <w:lang w:val="ru"/>
        </w:rPr>
        <w:t xml:space="preserve">Дата начала срока подачи заявок на участие в </w:t>
      </w:r>
      <w:r w:rsidR="00CC420F" w:rsidRPr="00D06584">
        <w:rPr>
          <w:sz w:val="24"/>
          <w:szCs w:val="24"/>
          <w:lang w:val="ru"/>
        </w:rPr>
        <w:t>ценовом отборе</w:t>
      </w:r>
      <w:r w:rsidR="00751ADC" w:rsidRPr="00D06584">
        <w:rPr>
          <w:sz w:val="24"/>
          <w:szCs w:val="24"/>
          <w:lang w:val="ru"/>
        </w:rPr>
        <w:t xml:space="preserve">, </w:t>
      </w:r>
      <w:r w:rsidRPr="00D06584">
        <w:rPr>
          <w:sz w:val="24"/>
          <w:szCs w:val="24"/>
          <w:lang w:val="ru"/>
        </w:rPr>
        <w:t xml:space="preserve">дата и время окончания срока подачи заявок на участие в </w:t>
      </w:r>
      <w:r w:rsidR="00CC420F" w:rsidRPr="00D06584">
        <w:rPr>
          <w:sz w:val="24"/>
          <w:szCs w:val="24"/>
          <w:lang w:val="ru"/>
        </w:rPr>
        <w:t>ценовом отборе</w:t>
      </w:r>
      <w:r w:rsidRPr="00D06584">
        <w:rPr>
          <w:sz w:val="24"/>
          <w:szCs w:val="24"/>
          <w:lang w:val="ru"/>
        </w:rPr>
        <w:t xml:space="preserve"> указаны в пункте «</w:t>
      </w:r>
      <w:r w:rsidRPr="00D06584">
        <w:rPr>
          <w:sz w:val="24"/>
          <w:szCs w:val="24"/>
        </w:rPr>
        <w:t xml:space="preserve">Дата начала срока подачи заявок на участие в </w:t>
      </w:r>
      <w:r w:rsidR="00CC420F" w:rsidRPr="00D06584">
        <w:rPr>
          <w:sz w:val="24"/>
          <w:szCs w:val="24"/>
        </w:rPr>
        <w:t>ценовом отборе</w:t>
      </w:r>
      <w:r w:rsidRPr="00D06584">
        <w:rPr>
          <w:sz w:val="24"/>
          <w:szCs w:val="24"/>
        </w:rPr>
        <w:t xml:space="preserve">, дата и время окончания срока подачи заявок на участие в </w:t>
      </w:r>
      <w:r w:rsidR="00CC420F" w:rsidRPr="00D06584">
        <w:rPr>
          <w:sz w:val="24"/>
          <w:szCs w:val="24"/>
        </w:rPr>
        <w:t>ценовом отборе</w:t>
      </w:r>
      <w:r w:rsidRPr="00D0658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7E65075D" w:rsidR="00AC71D9" w:rsidRPr="00D0658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D0658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D06584">
        <w:rPr>
          <w:rFonts w:ascii="Times New Roman" w:hAnsi="Times New Roman"/>
          <w:sz w:val="24"/>
          <w:szCs w:val="24"/>
          <w:lang w:val="ru-RU"/>
        </w:rPr>
        <w:t>.</w:t>
      </w:r>
    </w:p>
    <w:p w14:paraId="4BD56FB1" w14:textId="04D87E37" w:rsidR="00201842" w:rsidRPr="00BC558A" w:rsidRDefault="00201842" w:rsidP="00FF7003">
      <w:pPr>
        <w:pStyle w:val="3"/>
        <w:numPr>
          <w:ilvl w:val="0"/>
          <w:numId w:val="0"/>
        </w:numPr>
        <w:tabs>
          <w:tab w:val="left" w:pos="851"/>
          <w:tab w:val="left" w:pos="1134"/>
        </w:tabs>
        <w:ind w:firstLine="709"/>
        <w:rPr>
          <w:sz w:val="24"/>
          <w:szCs w:val="24"/>
          <w:lang w:eastAsia="en-US"/>
        </w:rPr>
      </w:pPr>
      <w:r w:rsidRPr="00D06584">
        <w:rPr>
          <w:sz w:val="24"/>
          <w:szCs w:val="24"/>
        </w:rPr>
        <w:t>1.</w:t>
      </w:r>
      <w:r w:rsidRPr="00D06584">
        <w:rPr>
          <w:sz w:val="24"/>
          <w:szCs w:val="24"/>
          <w:lang w:val="ru-RU"/>
        </w:rPr>
        <w:t>4</w:t>
      </w:r>
      <w:r w:rsidRPr="00D06584">
        <w:rPr>
          <w:sz w:val="24"/>
          <w:szCs w:val="24"/>
        </w:rPr>
        <w:t>.</w:t>
      </w:r>
      <w:r w:rsidRPr="00D06584">
        <w:rPr>
          <w:sz w:val="24"/>
          <w:szCs w:val="24"/>
          <w:lang w:val="ru-RU"/>
        </w:rPr>
        <w:t>3.1</w:t>
      </w:r>
      <w:r w:rsidRPr="00BC558A">
        <w:rPr>
          <w:sz w:val="24"/>
          <w:szCs w:val="24"/>
          <w:lang w:val="ru-RU"/>
        </w:rPr>
        <w:t>.</w:t>
      </w:r>
      <w:r w:rsidRPr="00BC558A">
        <w:rPr>
          <w:sz w:val="24"/>
          <w:szCs w:val="24"/>
        </w:rPr>
        <w:t xml:space="preserve"> </w:t>
      </w:r>
      <w:r w:rsidRPr="00D06584">
        <w:rPr>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D06584">
        <w:rPr>
          <w:sz w:val="24"/>
          <w:szCs w:val="24"/>
        </w:rPr>
        <w:t>участник может предоставить информацию о соответствии требованиям</w:t>
      </w:r>
      <w:r w:rsidRPr="00D06584">
        <w:rPr>
          <w:sz w:val="24"/>
          <w:szCs w:val="24"/>
        </w:rPr>
        <w:t xml:space="preserve">, указанным в п. 9 ч. 19.1 ст. 3.4 Закона </w:t>
      </w:r>
      <w:r w:rsidR="002F487A" w:rsidRPr="00D06584">
        <w:rPr>
          <w:sz w:val="24"/>
          <w:szCs w:val="24"/>
        </w:rPr>
        <w:t xml:space="preserve">                   </w:t>
      </w:r>
      <w:r w:rsidRPr="00D06584">
        <w:rPr>
          <w:sz w:val="24"/>
          <w:szCs w:val="24"/>
        </w:rPr>
        <w:t xml:space="preserve">№ 223-ФЗ. </w:t>
      </w:r>
      <w:r w:rsidR="002F487A" w:rsidRPr="00D06584">
        <w:rPr>
          <w:sz w:val="24"/>
          <w:szCs w:val="24"/>
        </w:rPr>
        <w:t xml:space="preserve">При предоставлении такой информации требования, указанные в </w:t>
      </w:r>
      <w:r w:rsidR="002F487A" w:rsidRPr="00D06584">
        <w:rPr>
          <w:sz w:val="24"/>
          <w:szCs w:val="24"/>
          <w:lang w:val="ru-RU"/>
        </w:rPr>
        <w:t xml:space="preserve">                                    </w:t>
      </w:r>
      <w:proofErr w:type="spellStart"/>
      <w:r w:rsidRPr="00D06584">
        <w:rPr>
          <w:sz w:val="24"/>
          <w:szCs w:val="24"/>
        </w:rPr>
        <w:t>пп.пп</w:t>
      </w:r>
      <w:proofErr w:type="spellEnd"/>
      <w:r w:rsidRPr="00D06584">
        <w:rPr>
          <w:sz w:val="24"/>
          <w:szCs w:val="24"/>
        </w:rPr>
        <w:t>. 4-10 п. 1.</w:t>
      </w:r>
      <w:r w:rsidRPr="00D06584">
        <w:rPr>
          <w:sz w:val="24"/>
          <w:szCs w:val="24"/>
          <w:lang w:val="ru-RU"/>
        </w:rPr>
        <w:t>4.3</w:t>
      </w:r>
      <w:r w:rsidRPr="00D06584">
        <w:rPr>
          <w:sz w:val="24"/>
          <w:szCs w:val="24"/>
        </w:rPr>
        <w:t xml:space="preserve"> раздела </w:t>
      </w:r>
      <w:r w:rsidRPr="00D06584">
        <w:rPr>
          <w:sz w:val="24"/>
          <w:szCs w:val="24"/>
          <w:lang w:val="en-US"/>
        </w:rPr>
        <w:t>I</w:t>
      </w:r>
      <w:r w:rsidRPr="00D06584">
        <w:rPr>
          <w:sz w:val="24"/>
          <w:szCs w:val="24"/>
          <w:lang w:val="ru-RU"/>
        </w:rPr>
        <w:t xml:space="preserve"> </w:t>
      </w:r>
      <w:r w:rsidRPr="00D06584">
        <w:rPr>
          <w:sz w:val="24"/>
          <w:szCs w:val="24"/>
        </w:rPr>
        <w:t xml:space="preserve">части </w:t>
      </w:r>
      <w:r w:rsidRPr="00D06584">
        <w:rPr>
          <w:sz w:val="24"/>
          <w:szCs w:val="24"/>
          <w:lang w:val="en-US"/>
        </w:rPr>
        <w:t>I</w:t>
      </w:r>
      <w:r w:rsidRPr="00D06584">
        <w:rPr>
          <w:sz w:val="24"/>
          <w:szCs w:val="24"/>
          <w:lang w:val="ru-RU"/>
        </w:rPr>
        <w:t xml:space="preserve"> </w:t>
      </w:r>
      <w:r w:rsidRPr="00D0658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0D4FC4">
      <w:pPr>
        <w:pStyle w:val="3"/>
        <w:numPr>
          <w:ilvl w:val="0"/>
          <w:numId w:val="16"/>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0D4FC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66F5567" w:rsidR="00130531" w:rsidRDefault="00130531" w:rsidP="000D4FC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82C15CE" w14:textId="39E3366F" w:rsidR="000D4FC4" w:rsidRPr="00EE0D14" w:rsidRDefault="000D4FC4" w:rsidP="000D4FC4">
      <w:pPr>
        <w:pStyle w:val="20"/>
        <w:ind w:left="0"/>
        <w:rPr>
          <w:sz w:val="24"/>
          <w:szCs w:val="24"/>
        </w:rPr>
      </w:pPr>
      <w:r>
        <w:rPr>
          <w:sz w:val="24"/>
          <w:szCs w:val="24"/>
          <w:lang w:val="ru-RU"/>
        </w:rPr>
        <w:t xml:space="preserve">Заказчик </w:t>
      </w:r>
      <w:r w:rsidRPr="000D4FC4">
        <w:rPr>
          <w:sz w:val="24"/>
          <w:szCs w:val="24"/>
        </w:rPr>
        <w:t>(закупочная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0D4FC4" w:rsidRDefault="00F43E31" w:rsidP="000D4FC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0D4FC4">
        <w:rPr>
          <w:sz w:val="24"/>
          <w:szCs w:val="24"/>
        </w:rPr>
        <w:t xml:space="preserve">проведения </w:t>
      </w:r>
      <w:r w:rsidR="00CC420F" w:rsidRPr="000D4FC4">
        <w:rPr>
          <w:sz w:val="24"/>
          <w:szCs w:val="24"/>
        </w:rPr>
        <w:t>ценового отбора</w:t>
      </w:r>
      <w:r w:rsidRPr="000D4FC4">
        <w:rPr>
          <w:sz w:val="24"/>
          <w:szCs w:val="24"/>
        </w:rPr>
        <w:t xml:space="preserve">, оператор </w:t>
      </w:r>
      <w:r w:rsidR="00860A05" w:rsidRPr="000D4FC4">
        <w:rPr>
          <w:sz w:val="24"/>
          <w:szCs w:val="24"/>
        </w:rPr>
        <w:t xml:space="preserve">ЭП </w:t>
      </w:r>
      <w:r w:rsidRPr="000D4FC4">
        <w:rPr>
          <w:sz w:val="24"/>
          <w:szCs w:val="24"/>
        </w:rPr>
        <w:t xml:space="preserve">направляет уведомление о таком извещении всем участникам закупки, подавшим заявки на участие в </w:t>
      </w:r>
      <w:r w:rsidR="00CC420F" w:rsidRPr="000D4FC4">
        <w:rPr>
          <w:sz w:val="24"/>
          <w:szCs w:val="24"/>
        </w:rPr>
        <w:t>ценовом отборе</w:t>
      </w:r>
      <w:r w:rsidRPr="000D4FC4">
        <w:rPr>
          <w:sz w:val="24"/>
          <w:szCs w:val="24"/>
        </w:rPr>
        <w:t>.</w:t>
      </w:r>
    </w:p>
    <w:p w14:paraId="51D6879B" w14:textId="77777777" w:rsidR="00F43E31" w:rsidRPr="000D4FC4" w:rsidRDefault="0041355C" w:rsidP="000D4FC4">
      <w:pPr>
        <w:pStyle w:val="3"/>
        <w:tabs>
          <w:tab w:val="left" w:pos="0"/>
        </w:tabs>
        <w:ind w:left="0"/>
        <w:rPr>
          <w:sz w:val="24"/>
          <w:szCs w:val="24"/>
        </w:rPr>
      </w:pPr>
      <w:r w:rsidRPr="000D4FC4">
        <w:rPr>
          <w:sz w:val="24"/>
          <w:szCs w:val="24"/>
        </w:rPr>
        <w:t>В</w:t>
      </w:r>
      <w:r w:rsidR="00F43E31" w:rsidRPr="000D4FC4">
        <w:rPr>
          <w:sz w:val="24"/>
          <w:szCs w:val="24"/>
        </w:rPr>
        <w:t xml:space="preserve"> течение 1 (одного) рабочего дня со дня размещения в </w:t>
      </w:r>
      <w:r w:rsidR="00CC7FB2" w:rsidRPr="000D4FC4">
        <w:rPr>
          <w:sz w:val="24"/>
          <w:szCs w:val="24"/>
        </w:rPr>
        <w:t>ЕИС</w:t>
      </w:r>
      <w:r w:rsidR="001341E1" w:rsidRPr="000D4FC4">
        <w:rPr>
          <w:sz w:val="24"/>
          <w:szCs w:val="24"/>
          <w:lang w:val="ru-RU"/>
        </w:rPr>
        <w:t>, на ЭП</w:t>
      </w:r>
      <w:r w:rsidR="00CC7FB2" w:rsidRPr="000D4FC4">
        <w:rPr>
          <w:sz w:val="24"/>
          <w:szCs w:val="24"/>
        </w:rPr>
        <w:t xml:space="preserve"> </w:t>
      </w:r>
      <w:r w:rsidR="00F43E31" w:rsidRPr="000D4FC4">
        <w:rPr>
          <w:sz w:val="24"/>
          <w:szCs w:val="24"/>
        </w:rPr>
        <w:t xml:space="preserve">извещения об отказе от проведения </w:t>
      </w:r>
      <w:r w:rsidR="00CC420F" w:rsidRPr="000D4FC4">
        <w:rPr>
          <w:sz w:val="24"/>
          <w:szCs w:val="24"/>
        </w:rPr>
        <w:t>ценового отбора</w:t>
      </w:r>
      <w:r w:rsidR="00F43E31" w:rsidRPr="000D4FC4">
        <w:rPr>
          <w:sz w:val="24"/>
          <w:szCs w:val="24"/>
        </w:rPr>
        <w:t xml:space="preserve"> прекращает</w:t>
      </w:r>
      <w:r w:rsidRPr="000D4FC4">
        <w:rPr>
          <w:sz w:val="24"/>
          <w:szCs w:val="24"/>
        </w:rPr>
        <w:t>ся</w:t>
      </w:r>
      <w:r w:rsidR="00F43E31" w:rsidRPr="000D4FC4">
        <w:rPr>
          <w:sz w:val="24"/>
          <w:szCs w:val="24"/>
        </w:rPr>
        <w:t xml:space="preserve"> блокирование операций по счету участника закупки для проведения операций по обеспечению участия в </w:t>
      </w:r>
      <w:r w:rsidR="00CC420F" w:rsidRPr="000D4FC4">
        <w:rPr>
          <w:sz w:val="24"/>
          <w:szCs w:val="24"/>
        </w:rPr>
        <w:t>ценового отбора</w:t>
      </w:r>
      <w:r w:rsidR="00F43E31" w:rsidRPr="000D4FC4">
        <w:rPr>
          <w:sz w:val="24"/>
          <w:szCs w:val="24"/>
        </w:rPr>
        <w:t xml:space="preserve">х (далее </w:t>
      </w:r>
      <w:r w:rsidR="006C2371" w:rsidRPr="000D4FC4">
        <w:rPr>
          <w:sz w:val="24"/>
          <w:szCs w:val="24"/>
        </w:rPr>
        <w:t>–</w:t>
      </w:r>
      <w:r w:rsidR="00F43E31" w:rsidRPr="000D4FC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FC4">
        <w:rPr>
          <w:sz w:val="24"/>
          <w:szCs w:val="24"/>
        </w:rPr>
        <w:t>ценовом отборе</w:t>
      </w:r>
      <w:r w:rsidR="00F43E31" w:rsidRPr="000D4FC4">
        <w:rPr>
          <w:sz w:val="24"/>
          <w:szCs w:val="24"/>
        </w:rPr>
        <w:t>.</w:t>
      </w:r>
    </w:p>
    <w:p w14:paraId="2E1D382D" w14:textId="03A675EB" w:rsidR="00B04BF9" w:rsidRPr="000D4FC4" w:rsidRDefault="00B04BF9" w:rsidP="000D4FC4">
      <w:pPr>
        <w:pStyle w:val="20"/>
        <w:tabs>
          <w:tab w:val="left" w:pos="0"/>
        </w:tabs>
        <w:ind w:left="0"/>
        <w:rPr>
          <w:sz w:val="24"/>
          <w:szCs w:val="24"/>
        </w:rPr>
      </w:pPr>
      <w:r w:rsidRPr="000D4FC4">
        <w:rPr>
          <w:sz w:val="24"/>
          <w:szCs w:val="24"/>
        </w:rPr>
        <w:t>Отстранение участника закупки от участия в закупке.</w:t>
      </w:r>
    </w:p>
    <w:p w14:paraId="3200DB48" w14:textId="2F2ED015" w:rsidR="00CE34E7" w:rsidRPr="000D4FC4" w:rsidRDefault="0029606B" w:rsidP="000D4FC4">
      <w:pPr>
        <w:pStyle w:val="3"/>
        <w:tabs>
          <w:tab w:val="left" w:pos="0"/>
        </w:tabs>
        <w:ind w:left="0"/>
        <w:rPr>
          <w:sz w:val="24"/>
          <w:szCs w:val="24"/>
        </w:rPr>
      </w:pPr>
      <w:r w:rsidRPr="000D4FC4">
        <w:rPr>
          <w:sz w:val="24"/>
          <w:szCs w:val="24"/>
        </w:rPr>
        <w:t xml:space="preserve">Заказчик или комиссия по осуществлению закупок обязаны в любой момент до </w:t>
      </w:r>
      <w:r w:rsidRPr="000D4FC4">
        <w:rPr>
          <w:rFonts w:eastAsia="Calibri"/>
          <w:sz w:val="24"/>
          <w:szCs w:val="24"/>
        </w:rPr>
        <w:t>заключения</w:t>
      </w:r>
      <w:r w:rsidRPr="000D4FC4">
        <w:rPr>
          <w:sz w:val="24"/>
          <w:szCs w:val="24"/>
        </w:rPr>
        <w:t xml:space="preserve"> договора отстранить участника закупки от участия в закупке, в случае</w:t>
      </w:r>
      <w:r w:rsidR="00CE34E7" w:rsidRPr="000D4FC4">
        <w:rPr>
          <w:sz w:val="24"/>
          <w:szCs w:val="24"/>
        </w:rPr>
        <w:t xml:space="preserve">: </w:t>
      </w:r>
    </w:p>
    <w:p w14:paraId="65E93730" w14:textId="77777777"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A92E3F"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факта несоответствия участника закупки требованиям, установленным документ</w:t>
      </w:r>
      <w:r w:rsidR="004B4527" w:rsidRPr="000D4FC4">
        <w:rPr>
          <w:sz w:val="24"/>
          <w:szCs w:val="24"/>
        </w:rPr>
        <w:t xml:space="preserve">ацией о закупке в соответствии </w:t>
      </w:r>
      <w:r w:rsidRPr="000D4FC4">
        <w:rPr>
          <w:sz w:val="24"/>
          <w:szCs w:val="24"/>
        </w:rPr>
        <w:t xml:space="preserve">п. </w:t>
      </w:r>
      <w:r w:rsidRPr="000D4FC4">
        <w:rPr>
          <w:sz w:val="24"/>
          <w:szCs w:val="24"/>
        </w:rPr>
        <w:fldChar w:fldCharType="begin"/>
      </w:r>
      <w:r w:rsidRPr="000D4FC4">
        <w:rPr>
          <w:sz w:val="24"/>
          <w:szCs w:val="24"/>
        </w:rPr>
        <w:instrText xml:space="preserve"> REF _Ref384200353 \r \h  \* MERGEFORMAT </w:instrText>
      </w:r>
      <w:r w:rsidRPr="000D4FC4">
        <w:rPr>
          <w:sz w:val="24"/>
          <w:szCs w:val="24"/>
        </w:rPr>
      </w:r>
      <w:r w:rsidRPr="000D4FC4">
        <w:rPr>
          <w:sz w:val="24"/>
          <w:szCs w:val="24"/>
        </w:rPr>
        <w:fldChar w:fldCharType="separate"/>
      </w:r>
      <w:r w:rsidR="00001366" w:rsidRPr="000D4FC4">
        <w:rPr>
          <w:sz w:val="24"/>
          <w:szCs w:val="24"/>
        </w:rPr>
        <w:t>1.4.3</w:t>
      </w:r>
      <w:r w:rsidRPr="000D4FC4">
        <w:rPr>
          <w:sz w:val="24"/>
          <w:szCs w:val="24"/>
        </w:rPr>
        <w:fldChar w:fldCharType="end"/>
      </w:r>
      <w:r w:rsidR="004B4527" w:rsidRPr="000D4FC4">
        <w:rPr>
          <w:i/>
          <w:sz w:val="24"/>
          <w:szCs w:val="24"/>
        </w:rPr>
        <w:t>,</w:t>
      </w:r>
      <w:r w:rsidR="003D63D9" w:rsidRPr="000D4FC4">
        <w:rPr>
          <w:b/>
          <w:i/>
          <w:sz w:val="24"/>
          <w:szCs w:val="24"/>
          <w:lang w:val="ru-RU"/>
        </w:rPr>
        <w:t xml:space="preserve"> </w:t>
      </w:r>
      <w:r w:rsidR="003D63D9" w:rsidRPr="000D4FC4">
        <w:rPr>
          <w:sz w:val="24"/>
          <w:szCs w:val="24"/>
          <w:lang w:val="ru-RU"/>
        </w:rPr>
        <w:t>п.</w:t>
      </w:r>
      <w:r w:rsidR="00BC558A" w:rsidRPr="000D4FC4">
        <w:rPr>
          <w:sz w:val="24"/>
          <w:szCs w:val="24"/>
          <w:lang w:val="ru-RU"/>
        </w:rPr>
        <w:t xml:space="preserve"> </w:t>
      </w:r>
      <w:r w:rsidR="003D63D9" w:rsidRPr="000D4FC4">
        <w:rPr>
          <w:sz w:val="24"/>
          <w:szCs w:val="24"/>
          <w:lang w:val="ru-RU"/>
        </w:rPr>
        <w:t>1.4.3.1,</w:t>
      </w:r>
      <w:r w:rsidR="004B4527" w:rsidRPr="000D4FC4">
        <w:rPr>
          <w:sz w:val="24"/>
          <w:szCs w:val="24"/>
        </w:rPr>
        <w:t xml:space="preserve"> </w:t>
      </w:r>
      <w:r w:rsidR="00CF1C7D" w:rsidRPr="000D4FC4">
        <w:rPr>
          <w:sz w:val="24"/>
          <w:szCs w:val="24"/>
        </w:rPr>
        <w:t xml:space="preserve">п. </w:t>
      </w:r>
      <w:r w:rsidRPr="000D4FC4">
        <w:rPr>
          <w:sz w:val="24"/>
          <w:szCs w:val="24"/>
        </w:rPr>
        <w:t>1.4.4</w:t>
      </w:r>
      <w:r w:rsidR="004B4527" w:rsidRPr="000D4FC4">
        <w:rPr>
          <w:sz w:val="24"/>
          <w:szCs w:val="24"/>
        </w:rPr>
        <w:t xml:space="preserve"> раздела 1</w:t>
      </w:r>
      <w:r w:rsidRPr="000D4FC4">
        <w:rPr>
          <w:sz w:val="24"/>
          <w:szCs w:val="24"/>
        </w:rPr>
        <w:t xml:space="preserve"> </w:t>
      </w:r>
      <w:r w:rsidR="004533E7" w:rsidRPr="000D4FC4">
        <w:rPr>
          <w:bCs/>
          <w:sz w:val="24"/>
          <w:szCs w:val="24"/>
          <w:lang w:val="ru-RU"/>
        </w:rPr>
        <w:t>Ч</w:t>
      </w:r>
      <w:proofErr w:type="spellStart"/>
      <w:r w:rsidRPr="000D4FC4">
        <w:rPr>
          <w:bCs/>
          <w:sz w:val="24"/>
          <w:szCs w:val="24"/>
        </w:rPr>
        <w:t>асти</w:t>
      </w:r>
      <w:proofErr w:type="spellEnd"/>
      <w:r w:rsidRPr="000D4FC4">
        <w:rPr>
          <w:bCs/>
          <w:sz w:val="24"/>
          <w:szCs w:val="24"/>
        </w:rPr>
        <w:t xml:space="preserve"> </w:t>
      </w:r>
      <w:r w:rsidRPr="000D4FC4">
        <w:rPr>
          <w:bCs/>
          <w:sz w:val="24"/>
          <w:szCs w:val="24"/>
          <w:lang w:val="en-US"/>
        </w:rPr>
        <w:t>I</w:t>
      </w:r>
      <w:r w:rsidRPr="000D4FC4">
        <w:rPr>
          <w:bCs/>
          <w:sz w:val="24"/>
          <w:szCs w:val="24"/>
        </w:rPr>
        <w:t xml:space="preserve"> </w:t>
      </w:r>
      <w:r w:rsidRPr="000D4FC4">
        <w:rPr>
          <w:sz w:val="24"/>
          <w:szCs w:val="24"/>
        </w:rPr>
        <w:t>настоящей документации.</w:t>
      </w:r>
    </w:p>
    <w:p w14:paraId="2B3C03F8" w14:textId="6109FBF4" w:rsidR="00CE34E7" w:rsidRPr="00D06584" w:rsidRDefault="00CE34E7" w:rsidP="000D4FC4">
      <w:pPr>
        <w:pStyle w:val="3"/>
        <w:numPr>
          <w:ilvl w:val="2"/>
          <w:numId w:val="29"/>
        </w:numPr>
        <w:tabs>
          <w:tab w:val="left" w:pos="0"/>
        </w:tabs>
        <w:ind w:left="0"/>
        <w:rPr>
          <w:sz w:val="24"/>
          <w:szCs w:val="24"/>
        </w:rPr>
      </w:pPr>
      <w:r w:rsidRPr="00D0658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06584">
        <w:rPr>
          <w:sz w:val="24"/>
          <w:szCs w:val="24"/>
          <w:lang w:val="ru-RU"/>
        </w:rPr>
        <w:t>, на ЭП</w:t>
      </w:r>
      <w:r w:rsidRPr="00D0658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34A6CF11" w:rsidR="006D64F9" w:rsidRPr="00E930A3"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930A3">
        <w:rPr>
          <w:rFonts w:eastAsia="Calibri"/>
          <w:sz w:val="24"/>
          <w:szCs w:val="24"/>
        </w:rPr>
        <w:t>лица, имеющего право действовать от имени участника.</w:t>
      </w:r>
    </w:p>
    <w:p w14:paraId="7E629989" w14:textId="10E97B4C" w:rsidR="00E930A3" w:rsidRPr="00E930A3" w:rsidRDefault="00E930A3" w:rsidP="00EE0D14">
      <w:pPr>
        <w:pStyle w:val="3"/>
        <w:ind w:left="0"/>
        <w:rPr>
          <w:rFonts w:eastAsia="Calibri"/>
          <w:sz w:val="24"/>
          <w:szCs w:val="24"/>
        </w:rPr>
      </w:pPr>
      <w:r w:rsidRPr="00E930A3">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E32EBE">
      <w:pPr>
        <w:numPr>
          <w:ilvl w:val="0"/>
          <w:numId w:val="23"/>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E32EBE">
      <w:pPr>
        <w:numPr>
          <w:ilvl w:val="0"/>
          <w:numId w:val="26"/>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E32EBE">
      <w:pPr>
        <w:numPr>
          <w:ilvl w:val="0"/>
          <w:numId w:val="26"/>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77777777" w:rsidR="00D576EB" w:rsidRPr="00D576EB" w:rsidRDefault="00B032B8" w:rsidP="00D06584">
      <w:pPr>
        <w:pStyle w:val="3"/>
        <w:tabs>
          <w:tab w:val="left" w:pos="1418"/>
          <w:tab w:val="left" w:pos="1560"/>
        </w:tabs>
        <w:ind w:left="0"/>
        <w:rPr>
          <w:sz w:val="24"/>
          <w:szCs w:val="24"/>
        </w:rPr>
      </w:pPr>
      <w:r w:rsidRPr="00D576EB">
        <w:rPr>
          <w:sz w:val="24"/>
          <w:szCs w:val="24"/>
        </w:rPr>
        <w:t>Сроки</w:t>
      </w:r>
      <w:r w:rsidRPr="00D576EB">
        <w:rPr>
          <w:rFonts w:eastAsia="Calibri"/>
          <w:sz w:val="24"/>
          <w:szCs w:val="24"/>
        </w:rPr>
        <w:t xml:space="preserve"> возврата обеспе</w:t>
      </w:r>
      <w:r w:rsidR="00D576EB" w:rsidRPr="00D576EB">
        <w:rPr>
          <w:rFonts w:eastAsia="Calibri"/>
          <w:sz w:val="24"/>
          <w:szCs w:val="24"/>
        </w:rPr>
        <w:t>чения заявки на участие в ценовом отборе:</w:t>
      </w:r>
    </w:p>
    <w:p w14:paraId="04CECA0E"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A07318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104435E" w:rsidR="008A064D" w:rsidRPr="00D06584" w:rsidRDefault="00FF2C1C" w:rsidP="00797F48">
      <w:pPr>
        <w:pStyle w:val="3"/>
        <w:ind w:left="0"/>
        <w:rPr>
          <w:bCs/>
          <w:sz w:val="24"/>
          <w:szCs w:val="24"/>
          <w:lang w:val="ru-RU"/>
        </w:rPr>
      </w:pPr>
      <w:r w:rsidRPr="00D0658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B992486" w:rsidR="008A064D" w:rsidRPr="00D06584" w:rsidRDefault="008A064D" w:rsidP="00797F48">
      <w:pPr>
        <w:pStyle w:val="3"/>
        <w:numPr>
          <w:ilvl w:val="0"/>
          <w:numId w:val="0"/>
        </w:numPr>
        <w:ind w:firstLine="709"/>
        <w:rPr>
          <w:bCs/>
          <w:sz w:val="24"/>
          <w:lang w:val="ru-RU"/>
        </w:rPr>
      </w:pPr>
      <w:r w:rsidRPr="00D0658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2EBE">
      <w:pPr>
        <w:pStyle w:val="3"/>
        <w:numPr>
          <w:ilvl w:val="0"/>
          <w:numId w:val="17"/>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2EBE">
      <w:pPr>
        <w:pStyle w:val="3"/>
        <w:numPr>
          <w:ilvl w:val="0"/>
          <w:numId w:val="17"/>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D06584" w:rsidRDefault="004C54A3" w:rsidP="00E32EBE">
      <w:pPr>
        <w:pStyle w:val="3"/>
        <w:numPr>
          <w:ilvl w:val="0"/>
          <w:numId w:val="17"/>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32EBE">
      <w:pPr>
        <w:pStyle w:val="3"/>
        <w:numPr>
          <w:ilvl w:val="0"/>
          <w:numId w:val="17"/>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D06584">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D06584">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D06584">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32EBE">
      <w:pPr>
        <w:pStyle w:val="1"/>
        <w:keepNext w:val="0"/>
        <w:keepLines w:val="0"/>
        <w:numPr>
          <w:ilvl w:val="0"/>
          <w:numId w:val="22"/>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proofErr w:type="spellStart"/>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2EBE">
      <w:pPr>
        <w:pStyle w:val="20"/>
        <w:numPr>
          <w:ilvl w:val="0"/>
          <w:numId w:val="23"/>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5D1AE512" w:rsidR="00C6666D" w:rsidRPr="00D06584"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BD2D850" w:rsidR="00C6666D" w:rsidRPr="00D06584" w:rsidRDefault="007408A8" w:rsidP="00C6666D">
      <w:pPr>
        <w:pStyle w:val="3"/>
        <w:ind w:left="0"/>
        <w:rPr>
          <w:sz w:val="24"/>
          <w:szCs w:val="24"/>
        </w:rPr>
      </w:pPr>
      <w:r w:rsidRPr="00115EC1">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115EC1">
        <w:rPr>
          <w:sz w:val="24"/>
          <w:szCs w:val="24"/>
          <w:lang w:val="ru-RU"/>
        </w:rPr>
        <w:t>ценового отбора</w:t>
      </w:r>
      <w:r w:rsidRPr="00115EC1">
        <w:rPr>
          <w:sz w:val="24"/>
          <w:szCs w:val="24"/>
        </w:rPr>
        <w:t>, с которым заключается договор, предложено снижение начальной (максима</w:t>
      </w:r>
      <w:r w:rsidRPr="00D06584">
        <w:rPr>
          <w:sz w:val="24"/>
          <w:szCs w:val="24"/>
        </w:rPr>
        <w:t>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06584">
        <w:rPr>
          <w:sz w:val="24"/>
          <w:szCs w:val="24"/>
          <w:lang w:val="ru-RU"/>
        </w:rPr>
        <w:t xml:space="preserve"> п. 6.2</w:t>
      </w:r>
      <w:r w:rsidR="00C6666D" w:rsidRPr="00D06584">
        <w:rPr>
          <w:sz w:val="24"/>
          <w:szCs w:val="24"/>
        </w:rPr>
        <w:t xml:space="preserve"> Информационной карты</w:t>
      </w:r>
      <w:r w:rsidRPr="00D06584">
        <w:rPr>
          <w:sz w:val="24"/>
          <w:szCs w:val="24"/>
        </w:rPr>
        <w:t>.</w:t>
      </w:r>
      <w:r w:rsidR="00C6666D" w:rsidRPr="00D06584">
        <w:rPr>
          <w:sz w:val="24"/>
          <w:szCs w:val="24"/>
          <w:lang w:val="ru-RU"/>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2C16575" w:rsidR="00C6666D" w:rsidRPr="00D06584" w:rsidRDefault="00D31C84" w:rsidP="00C6666D">
      <w:pPr>
        <w:pStyle w:val="3"/>
        <w:ind w:left="0"/>
        <w:rPr>
          <w:sz w:val="24"/>
          <w:szCs w:val="24"/>
        </w:rPr>
      </w:pPr>
      <w:r w:rsidRPr="00115EC1">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B0E79">
        <w:rPr>
          <w:sz w:val="24"/>
          <w:szCs w:val="24"/>
          <w:lang w:val="ru-RU"/>
        </w:rPr>
        <w:t xml:space="preserve"> п. 6.2 Информационной карты</w:t>
      </w:r>
      <w:r w:rsidR="003A14F3" w:rsidRPr="002B0E79">
        <w:rPr>
          <w:sz w:val="24"/>
          <w:szCs w:val="24"/>
        </w:rPr>
        <w:t>.</w:t>
      </w:r>
      <w:r w:rsidR="00C6666D" w:rsidRPr="00D06584">
        <w:rPr>
          <w:sz w:val="24"/>
          <w:szCs w:val="24"/>
        </w:rPr>
        <w:t xml:space="preserve"> При этом максимальный размер обеспечения договора не должен превышать предельных значений, установленных </w:t>
      </w:r>
      <w:r w:rsidR="00C6666D" w:rsidRPr="00D06584">
        <w:rPr>
          <w:sz w:val="24"/>
          <w:szCs w:val="24"/>
        </w:rPr>
        <w:lastRenderedPageBreak/>
        <w:t>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115EC1">
        <w:rPr>
          <w:sz w:val="24"/>
          <w:szCs w:val="24"/>
        </w:rPr>
        <w:t>При заключении договора изменение существенных условий</w:t>
      </w:r>
      <w:r w:rsidRPr="00C108DE">
        <w:rPr>
          <w:sz w:val="24"/>
          <w:szCs w:val="24"/>
        </w:rPr>
        <w:t xml:space="preserve">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50FF8C55" w:rsidR="008702DF" w:rsidRPr="002B0E79" w:rsidRDefault="002B1892" w:rsidP="00D06584">
      <w:pPr>
        <w:pStyle w:val="3"/>
        <w:tabs>
          <w:tab w:val="left" w:pos="284"/>
        </w:tabs>
        <w:ind w:left="0"/>
        <w:rPr>
          <w:sz w:val="24"/>
          <w:szCs w:val="24"/>
        </w:rPr>
      </w:pPr>
      <w:r w:rsidRPr="00D0658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23FA6ACD"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D0658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D06584">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D06584">
        <w:rPr>
          <w:sz w:val="24"/>
          <w:szCs w:val="24"/>
        </w:rPr>
        <w:t>)</w:t>
      </w:r>
      <w:r w:rsidRPr="00AA4672">
        <w:rPr>
          <w:sz w:val="24"/>
          <w:szCs w:val="24"/>
        </w:rPr>
        <w:t>.</w:t>
      </w:r>
    </w:p>
    <w:p w14:paraId="5116ABF4" w14:textId="1B5ED105" w:rsidR="00EB4EFF" w:rsidRPr="00AA4672" w:rsidRDefault="004C2709" w:rsidP="002B51EC">
      <w:pPr>
        <w:pStyle w:val="20"/>
      </w:pPr>
      <w:r w:rsidRPr="00D06584">
        <w:rPr>
          <w:sz w:val="24"/>
          <w:szCs w:val="24"/>
        </w:rPr>
        <w:t xml:space="preserve">При </w:t>
      </w:r>
      <w:r w:rsidR="002B51EC" w:rsidRPr="002B51EC">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2B51EC">
        <w:rPr>
          <w:sz w:val="24"/>
          <w:szCs w:val="24"/>
          <w:lang w:val="ru-RU"/>
        </w:rPr>
        <w:t>:</w:t>
      </w:r>
    </w:p>
    <w:p w14:paraId="56980682" w14:textId="27DB7465" w:rsidR="00EB4EFF" w:rsidRPr="00D06584" w:rsidRDefault="00374AE9" w:rsidP="00D06584">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D06584">
        <w:rPr>
          <w:sz w:val="24"/>
          <w:szCs w:val="24"/>
        </w:rPr>
        <w:t xml:space="preserve"> </w:t>
      </w:r>
      <w:r w:rsidR="005C62E0" w:rsidRPr="00AA4672">
        <w:rPr>
          <w:sz w:val="24"/>
          <w:szCs w:val="24"/>
          <w:lang w:val="ru-RU"/>
        </w:rPr>
        <w:t>П</w:t>
      </w:r>
      <w:proofErr w:type="spellStart"/>
      <w:r w:rsidR="00EB4EFF" w:rsidRPr="00D06584">
        <w:rPr>
          <w:sz w:val="24"/>
          <w:szCs w:val="24"/>
        </w:rPr>
        <w:t>ри</w:t>
      </w:r>
      <w:proofErr w:type="spellEnd"/>
      <w:r w:rsidR="00EB4EFF" w:rsidRPr="00D06584">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D06584">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D06584">
        <w:rPr>
          <w:sz w:val="24"/>
          <w:szCs w:val="24"/>
        </w:rPr>
        <w:t xml:space="preserve"> и </w:t>
      </w:r>
      <w:r w:rsidR="005C62E0" w:rsidRPr="00AA4672">
        <w:rPr>
          <w:sz w:val="24"/>
          <w:szCs w:val="24"/>
          <w:lang w:val="ru-RU"/>
        </w:rPr>
        <w:t>П</w:t>
      </w:r>
      <w:proofErr w:type="spellStart"/>
      <w:r w:rsidR="00EB4EFF" w:rsidRPr="00D06584">
        <w:rPr>
          <w:sz w:val="24"/>
          <w:szCs w:val="24"/>
        </w:rPr>
        <w:t>оложением</w:t>
      </w:r>
      <w:proofErr w:type="spellEnd"/>
      <w:r w:rsidR="00EB4EFF" w:rsidRPr="00D06584">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00EB4EFF" w:rsidRPr="00D06584">
        <w:rPr>
          <w:sz w:val="24"/>
          <w:szCs w:val="24"/>
        </w:rPr>
        <w:lastRenderedPageBreak/>
        <w:t>договора</w:t>
      </w:r>
      <w:r w:rsidR="005C62E0" w:rsidRPr="00AA4672">
        <w:rPr>
          <w:sz w:val="24"/>
          <w:szCs w:val="24"/>
        </w:rPr>
        <w:t>.</w:t>
      </w:r>
    </w:p>
    <w:p w14:paraId="213E8E4F" w14:textId="149180A5" w:rsidR="00EB4EFF" w:rsidRPr="007A7106" w:rsidRDefault="00374AE9" w:rsidP="00D06584">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D06584">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D06584">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D06584">
        <w:rPr>
          <w:sz w:val="24"/>
          <w:szCs w:val="24"/>
        </w:rPr>
        <w:t xml:space="preserve"> настояще</w:t>
      </w:r>
      <w:r w:rsidR="005C62E0" w:rsidRPr="00AA4672">
        <w:rPr>
          <w:sz w:val="24"/>
          <w:szCs w:val="24"/>
          <w:lang w:val="ru-RU"/>
        </w:rPr>
        <w:t>й</w:t>
      </w:r>
      <w:r w:rsidR="00EB4EFF" w:rsidRPr="00D06584">
        <w:rPr>
          <w:sz w:val="24"/>
          <w:szCs w:val="24"/>
        </w:rPr>
        <w:t xml:space="preserve"> </w:t>
      </w:r>
      <w:r w:rsidR="005C62E0" w:rsidRPr="00AA4672">
        <w:rPr>
          <w:sz w:val="24"/>
          <w:szCs w:val="24"/>
          <w:lang w:val="ru-RU"/>
        </w:rPr>
        <w:t>документации</w:t>
      </w:r>
      <w:r w:rsidR="00EB4EFF" w:rsidRPr="00D06584">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8E00F24" w:rsidR="0026614A" w:rsidRPr="00AA4672" w:rsidRDefault="0026614A" w:rsidP="00D06584">
      <w:pPr>
        <w:pStyle w:val="20"/>
        <w:numPr>
          <w:ilvl w:val="0"/>
          <w:numId w:val="0"/>
        </w:numPr>
        <w:tabs>
          <w:tab w:val="left" w:pos="709"/>
          <w:tab w:val="left" w:pos="1276"/>
        </w:tabs>
        <w:ind w:firstLine="709"/>
        <w:rPr>
          <w:lang w:val="ru-RU"/>
        </w:rPr>
      </w:pPr>
      <w:r w:rsidRPr="00D06584">
        <w:rPr>
          <w:sz w:val="24"/>
          <w:szCs w:val="24"/>
          <w:lang w:val="ru-RU"/>
        </w:rPr>
        <w:t>11.</w:t>
      </w:r>
      <w:r w:rsidR="00B47543" w:rsidRPr="00D06584">
        <w:rPr>
          <w:sz w:val="24"/>
          <w:szCs w:val="24"/>
          <w:lang w:val="ru-RU"/>
        </w:rPr>
        <w:t>3</w:t>
      </w:r>
      <w:r w:rsidRPr="00D06584">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D06584">
      <w:pPr>
        <w:pStyle w:val="20"/>
        <w:tabs>
          <w:tab w:val="left" w:pos="1276"/>
        </w:tabs>
        <w:ind w:left="0"/>
      </w:pPr>
      <w:r w:rsidRPr="00D06584">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06584">
        <w:rPr>
          <w:sz w:val="24"/>
          <w:szCs w:val="24"/>
        </w:rPr>
        <w:t>пп.пп</w:t>
      </w:r>
      <w:proofErr w:type="spellEnd"/>
      <w:r w:rsidRPr="00D06584">
        <w:rPr>
          <w:sz w:val="24"/>
          <w:szCs w:val="24"/>
        </w:rPr>
        <w:t>. «б» - «д» п. 10 ППРФ № 1875</w:t>
      </w:r>
      <w:r w:rsidR="00E402E2" w:rsidRPr="00D06584">
        <w:rPr>
          <w:sz w:val="24"/>
          <w:szCs w:val="24"/>
          <w:lang w:val="ru-RU"/>
        </w:rPr>
        <w:t xml:space="preserve"> или иных положений в случае внесения изменений в ППРФ № 1875</w:t>
      </w:r>
      <w:r w:rsidRPr="00D06584">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6B1BBA9" w:rsidR="004C2709" w:rsidRPr="00AA4672" w:rsidRDefault="004C2709">
      <w:pPr>
        <w:pStyle w:val="20"/>
        <w:tabs>
          <w:tab w:val="left" w:pos="1276"/>
        </w:tabs>
        <w:ind w:left="0"/>
        <w:rPr>
          <w:sz w:val="24"/>
          <w:szCs w:val="24"/>
        </w:rPr>
      </w:pPr>
      <w:r w:rsidRPr="00D06584">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1D6FA3B8"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D0658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1530B2A4"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046110">
        <w:rPr>
          <w:sz w:val="24"/>
          <w:szCs w:val="24"/>
          <w:lang w:val="ru-RU"/>
        </w:rPr>
        <w:t>9</w:t>
      </w:r>
      <w:bookmarkStart w:id="149" w:name="_GoBack"/>
      <w:bookmarkEnd w:id="149"/>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68047D63" w:rsidR="00556E3B" w:rsidRPr="00D06584" w:rsidRDefault="00556E3B" w:rsidP="00556E3B">
      <w:pPr>
        <w:pStyle w:val="20"/>
        <w:tabs>
          <w:tab w:val="left" w:pos="1276"/>
        </w:tabs>
        <w:ind w:left="0"/>
        <w:rPr>
          <w:sz w:val="24"/>
          <w:szCs w:val="24"/>
        </w:rPr>
      </w:pPr>
      <w:r w:rsidRPr="00D06584">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D06584">
        <w:rPr>
          <w:sz w:val="24"/>
          <w:szCs w:val="24"/>
          <w:lang w:val="ru-RU"/>
        </w:rPr>
        <w:t>ого</w:t>
      </w:r>
      <w:r w:rsidRPr="00D06584">
        <w:rPr>
          <w:sz w:val="24"/>
          <w:szCs w:val="24"/>
        </w:rPr>
        <w:t xml:space="preserve"> закон</w:t>
      </w:r>
      <w:r w:rsidRPr="00D06584">
        <w:rPr>
          <w:sz w:val="24"/>
          <w:szCs w:val="24"/>
          <w:lang w:val="ru-RU"/>
        </w:rPr>
        <w:t>а</w:t>
      </w:r>
      <w:r w:rsidRPr="00D06584">
        <w:rPr>
          <w:sz w:val="24"/>
          <w:szCs w:val="24"/>
        </w:rPr>
        <w:t xml:space="preserve"> от 24.07.2007 </w:t>
      </w:r>
      <w:r w:rsidRPr="00D06584">
        <w:rPr>
          <w:sz w:val="24"/>
          <w:szCs w:val="24"/>
          <w:lang w:val="ru-RU"/>
        </w:rPr>
        <w:t>№</w:t>
      </w:r>
      <w:r w:rsidRPr="00D06584">
        <w:rPr>
          <w:sz w:val="24"/>
          <w:szCs w:val="24"/>
        </w:rPr>
        <w:t xml:space="preserve"> 209-ФЗ </w:t>
      </w:r>
      <w:r w:rsidRPr="00D06584">
        <w:rPr>
          <w:sz w:val="24"/>
          <w:szCs w:val="24"/>
          <w:lang w:val="ru-RU"/>
        </w:rPr>
        <w:t>«</w:t>
      </w:r>
      <w:r w:rsidRPr="00D06584">
        <w:rPr>
          <w:sz w:val="24"/>
          <w:szCs w:val="24"/>
        </w:rPr>
        <w:t>О развитии малого и среднего предпринимательства в Российской Федерации</w:t>
      </w:r>
      <w:r w:rsidRPr="00D06584">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E32EBE">
      <w:pPr>
        <w:pStyle w:val="20"/>
        <w:numPr>
          <w:ilvl w:val="0"/>
          <w:numId w:val="21"/>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022C7B28" w:rsidR="00365A33" w:rsidRDefault="00365A33" w:rsidP="00365A33">
      <w:pPr>
        <w:pStyle w:val="20"/>
        <w:numPr>
          <w:ilvl w:val="0"/>
          <w:numId w:val="0"/>
        </w:numPr>
        <w:tabs>
          <w:tab w:val="left" w:pos="851"/>
        </w:tabs>
        <w:ind w:left="709"/>
        <w:rPr>
          <w:sz w:val="24"/>
          <w:szCs w:val="24"/>
          <w:lang w:val="ru-RU"/>
        </w:rPr>
      </w:pPr>
    </w:p>
    <w:p w14:paraId="7F7D564A" w14:textId="4D49571D" w:rsidR="00115EC1" w:rsidRDefault="00115EC1" w:rsidP="00365A33">
      <w:pPr>
        <w:pStyle w:val="20"/>
        <w:numPr>
          <w:ilvl w:val="0"/>
          <w:numId w:val="0"/>
        </w:numPr>
        <w:tabs>
          <w:tab w:val="left" w:pos="851"/>
        </w:tabs>
        <w:ind w:left="709"/>
        <w:rPr>
          <w:sz w:val="24"/>
          <w:szCs w:val="24"/>
          <w:lang w:val="ru-RU"/>
        </w:rPr>
      </w:pPr>
    </w:p>
    <w:p w14:paraId="373E783C" w14:textId="77777777" w:rsidR="001938C8" w:rsidRPr="001938C8" w:rsidRDefault="001938C8" w:rsidP="00B46CD2">
      <w:pPr>
        <w:rPr>
          <w:rFonts w:cs="Times New Roman"/>
          <w:i/>
          <w:color w:val="auto"/>
        </w:rPr>
      </w:pPr>
      <w:bookmarkStart w:id="150" w:name="Par681"/>
      <w:bookmarkEnd w:id="150"/>
    </w:p>
    <w:sectPr w:rsidR="001938C8" w:rsidRPr="001938C8" w:rsidSect="00D06584">
      <w:headerReference w:type="even" r:id="rId19"/>
      <w:headerReference w:type="default" r:id="rId20"/>
      <w:footerReference w:type="default" r:id="rId21"/>
      <w:headerReference w:type="first" r:id="rId22"/>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89F4" w14:textId="77777777" w:rsidR="00731779" w:rsidRDefault="00731779">
      <w:r>
        <w:separator/>
      </w:r>
    </w:p>
  </w:endnote>
  <w:endnote w:type="continuationSeparator" w:id="0">
    <w:p w14:paraId="5249862A" w14:textId="77777777" w:rsidR="00731779" w:rsidRDefault="00731779">
      <w:r>
        <w:continuationSeparator/>
      </w:r>
    </w:p>
  </w:endnote>
  <w:endnote w:type="continuationNotice" w:id="1">
    <w:p w14:paraId="265935B0" w14:textId="77777777" w:rsidR="00731779" w:rsidRDefault="00731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BC558A" w:rsidRDefault="00BC558A">
    <w:pPr>
      <w:pStyle w:val="af8"/>
      <w:jc w:val="center"/>
    </w:pPr>
  </w:p>
  <w:p w14:paraId="77E8A6E6" w14:textId="77777777" w:rsidR="00BC558A" w:rsidRDefault="00BC558A">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D8913" w14:textId="77777777" w:rsidR="00731779" w:rsidRDefault="00731779">
      <w:r>
        <w:separator/>
      </w:r>
    </w:p>
  </w:footnote>
  <w:footnote w:type="continuationSeparator" w:id="0">
    <w:p w14:paraId="0697C2CC" w14:textId="77777777" w:rsidR="00731779" w:rsidRDefault="00731779">
      <w:r>
        <w:continuationSeparator/>
      </w:r>
    </w:p>
  </w:footnote>
  <w:footnote w:type="continuationNotice" w:id="1">
    <w:p w14:paraId="5C6384B0" w14:textId="77777777" w:rsidR="00731779" w:rsidRDefault="00731779"/>
  </w:footnote>
  <w:footnote w:id="2">
    <w:p w14:paraId="0679A0AF" w14:textId="32078BDD"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ППРФ № 1875 применяется в случаях, установленных п. 1 указанного нормативного правового акта.</w:t>
      </w:r>
    </w:p>
  </w:footnote>
  <w:footnote w:id="3">
    <w:p w14:paraId="705B519B"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В соответствии с п. 1 ч. 15 ст. 4 Закона № 223-ФЗ</w:t>
      </w:r>
      <w:r w:rsidRPr="00D06584">
        <w:rPr>
          <w:i/>
          <w:sz w:val="24"/>
          <w:szCs w:val="24"/>
          <w:lang w:val="ru-RU"/>
        </w:rPr>
        <w:t>, ч. 5.2.6 ст. 5.2 Положения о закупке</w:t>
      </w:r>
      <w:r w:rsidRPr="00D06584">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D06584">
        <w:rPr>
          <w:i/>
          <w:sz w:val="24"/>
          <w:szCs w:val="24"/>
          <w:lang w:val="ru-RU"/>
        </w:rPr>
        <w:t xml:space="preserve">ются </w:t>
      </w:r>
      <w:r w:rsidRPr="00D06584">
        <w:rPr>
          <w:i/>
          <w:sz w:val="24"/>
          <w:szCs w:val="2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C558A" w:rsidRDefault="00BC558A">
    <w:pPr>
      <w:pStyle w:val="af6"/>
      <w:jc w:val="center"/>
    </w:pPr>
  </w:p>
  <w:p w14:paraId="366BDE3D" w14:textId="77777777" w:rsidR="00BC558A" w:rsidRDefault="00BC558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7CD973C" w:rsidR="00BC558A" w:rsidRDefault="00BC558A">
    <w:pPr>
      <w:pStyle w:val="af6"/>
      <w:jc w:val="center"/>
    </w:pPr>
    <w:r>
      <w:fldChar w:fldCharType="begin"/>
    </w:r>
    <w:r>
      <w:instrText>PAGE   \* MERGEFORMAT</w:instrText>
    </w:r>
    <w:r>
      <w:fldChar w:fldCharType="separate"/>
    </w:r>
    <w:r w:rsidR="00046110" w:rsidRPr="00046110">
      <w:rPr>
        <w:noProof/>
        <w:lang w:val="ru-RU"/>
      </w:rPr>
      <w:t>31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61C5EE4" w:rsidR="00BC558A" w:rsidRPr="003E2DB6" w:rsidRDefault="003E2DB6" w:rsidP="00DD0B66">
    <w:pPr>
      <w:pStyle w:val="af6"/>
      <w:jc w:val="center"/>
      <w:rPr>
        <w:lang w:val="ru-RU"/>
      </w:rPr>
    </w:pPr>
    <w:r>
      <w:rPr>
        <w:lang w:val="ru-RU"/>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07BAD23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135B47"/>
    <w:multiLevelType w:val="hybridMultilevel"/>
    <w:tmpl w:val="83F6FB78"/>
    <w:lvl w:ilvl="0" w:tplc="D4E85E98">
      <w:start w:val="1"/>
      <w:numFmt w:val="decimal"/>
      <w:lvlText w:val="%1)"/>
      <w:lvlJc w:val="left"/>
      <w:pPr>
        <w:ind w:left="2487"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5500261"/>
    <w:multiLevelType w:val="multilevel"/>
    <w:tmpl w:val="77FEBD9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7"/>
  </w:num>
  <w:num w:numId="3">
    <w:abstractNumId w:val="0"/>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3"/>
  </w:num>
  <w:num w:numId="11">
    <w:abstractNumId w:val="7"/>
  </w:num>
  <w:num w:numId="12">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3"/>
  </w:num>
  <w:num w:numId="14">
    <w:abstractNumId w:val="10"/>
  </w:num>
  <w:num w:numId="15">
    <w:abstractNumId w:val="11"/>
  </w:num>
  <w:num w:numId="16">
    <w:abstractNumId w:val="24"/>
  </w:num>
  <w:num w:numId="17">
    <w:abstractNumId w:val="4"/>
  </w:num>
  <w:num w:numId="18">
    <w:abstractNumId w:val="17"/>
  </w:num>
  <w:num w:numId="19">
    <w:abstractNumId w:val="26"/>
  </w:num>
  <w:num w:numId="20">
    <w:abstractNumId w:val="2"/>
  </w:num>
  <w:num w:numId="21">
    <w:abstractNumId w:val="23"/>
  </w:num>
  <w:num w:numId="22">
    <w:abstractNumId w:val="16"/>
  </w:num>
  <w:num w:numId="23">
    <w:abstractNumId w:val="5"/>
  </w:num>
  <w:num w:numId="24">
    <w:abstractNumId w:val="19"/>
  </w:num>
  <w:num w:numId="25">
    <w:abstractNumId w:val="22"/>
  </w:num>
  <w:num w:numId="26">
    <w:abstractNumId w:val="12"/>
  </w:num>
  <w:num w:numId="27">
    <w:abstractNumId w:val="10"/>
    <w:lvlOverride w:ilvl="0">
      <w:startOverride w:val="3"/>
    </w:lvlOverride>
    <w:lvlOverride w:ilvl="1">
      <w:startOverride w:val="2"/>
    </w:lvlOverride>
    <w:lvlOverride w:ilvl="2">
      <w:startOverride w:val="2"/>
    </w:lvlOverride>
  </w:num>
  <w:num w:numId="28">
    <w:abstractNumId w:val="21"/>
  </w:num>
  <w:num w:numId="29">
    <w:abstractNumId w:val="10"/>
    <w:lvlOverride w:ilvl="0">
      <w:startOverride w:val="1"/>
    </w:lvlOverride>
    <w:lvlOverride w:ilvl="1">
      <w:startOverride w:val="7"/>
    </w:lvlOverride>
    <w:lvlOverride w:ilvl="2">
      <w:startOverride w:val="2"/>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5A8"/>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11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FC4"/>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5EC1"/>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99E"/>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E79"/>
    <w:rsid w:val="002B1892"/>
    <w:rsid w:val="002B3219"/>
    <w:rsid w:val="002B3D6E"/>
    <w:rsid w:val="002B47A5"/>
    <w:rsid w:val="002B4A9C"/>
    <w:rsid w:val="002B4B33"/>
    <w:rsid w:val="002B51EC"/>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DB6"/>
    <w:rsid w:val="003E2E44"/>
    <w:rsid w:val="003E3345"/>
    <w:rsid w:val="003E354E"/>
    <w:rsid w:val="003E3B53"/>
    <w:rsid w:val="003E41F9"/>
    <w:rsid w:val="003E42FC"/>
    <w:rsid w:val="003E4366"/>
    <w:rsid w:val="003E4CFF"/>
    <w:rsid w:val="003E6D50"/>
    <w:rsid w:val="003E6E86"/>
    <w:rsid w:val="003E779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4787"/>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77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106"/>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5B"/>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63"/>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1EE"/>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CD2"/>
    <w:rsid w:val="00B46E0A"/>
    <w:rsid w:val="00B46EE5"/>
    <w:rsid w:val="00B47543"/>
    <w:rsid w:val="00B475F0"/>
    <w:rsid w:val="00B4778A"/>
    <w:rsid w:val="00B50ABE"/>
    <w:rsid w:val="00B51040"/>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558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584"/>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2EBE"/>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0A3"/>
    <w:rsid w:val="00E931B1"/>
    <w:rsid w:val="00E93E05"/>
    <w:rsid w:val="00E9418E"/>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D4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A7FD-AFA8-4869-9A0E-9532E39C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16469</Words>
  <Characters>93879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110128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Дылдина Юлия Витальевна</cp:lastModifiedBy>
  <cp:revision>4</cp:revision>
  <cp:lastPrinted>2020-02-03T09:51:00Z</cp:lastPrinted>
  <dcterms:created xsi:type="dcterms:W3CDTF">2025-08-27T03:38:00Z</dcterms:created>
  <dcterms:modified xsi:type="dcterms:W3CDTF">2025-08-27T03:48:00Z</dcterms:modified>
</cp:coreProperties>
</file>