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D7C062" w14:textId="77777777"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243AF822" wp14:editId="054DF4EB">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43AF822"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" filled="f" stroked="f" insetpen="t">
                <v:textbox inset="2.88pt,2.88pt,2.88pt,2.88pt">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14:paraId="475B4312" w14:textId="77777777" w:rsidTr="004952BE">
        <w:trPr>
          <w:trHeight w:val="274"/>
        </w:trPr>
        <w:tc>
          <w:tcPr>
            <w:tcW w:w="5347" w:type="dxa"/>
          </w:tcPr>
          <w:p w14:paraId="0FFC37FC" w14:textId="77777777" w:rsidR="004952BE" w:rsidRPr="00A80352" w:rsidRDefault="004952BE" w:rsidP="004952BE">
            <w:pPr>
              <w:ind w:firstLine="0"/>
              <w:rPr>
                <w:u w:val="single"/>
              </w:rPr>
            </w:pPr>
          </w:p>
        </w:tc>
        <w:tc>
          <w:tcPr>
            <w:tcW w:w="4180" w:type="dxa"/>
          </w:tcPr>
          <w:p w14:paraId="59FC83DB" w14:textId="77777777"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14:paraId="1328F391" w14:textId="77777777" w:rsidR="009675A2" w:rsidRPr="009675A2" w:rsidRDefault="009675A2" w:rsidP="009D23A0">
      <w:pPr>
        <w:jc w:val="center"/>
        <w:rPr>
          <w:rFonts w:eastAsiaTheme="minorHAnsi"/>
          <w:b/>
          <w:sz w:val="28"/>
          <w:szCs w:val="28"/>
        </w:rPr>
      </w:pPr>
    </w:p>
    <w:p w14:paraId="2514B5FA" w14:textId="77777777" w:rsidR="004B2EBF" w:rsidRDefault="004B2EBF" w:rsidP="00AA76B5">
      <w:pPr>
        <w:tabs>
          <w:tab w:val="left" w:pos="4820"/>
        </w:tabs>
        <w:jc w:val="center"/>
        <w:rPr>
          <w:rFonts w:eastAsia="Calibri"/>
          <w:b/>
        </w:rPr>
      </w:pPr>
    </w:p>
    <w:p w14:paraId="2696096B" w14:textId="77777777"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14:paraId="64F4204A" w14:textId="77777777" w:rsidR="00344D7A" w:rsidRDefault="00344D7A" w:rsidP="00122E39">
      <w:pPr>
        <w:jc w:val="center"/>
        <w:rPr>
          <w:b/>
          <w:i/>
          <w:sz w:val="28"/>
          <w:szCs w:val="28"/>
        </w:rPr>
      </w:pPr>
    </w:p>
    <w:p w14:paraId="0487AF99" w14:textId="77777777" w:rsidR="00AA76B5" w:rsidRPr="00AA76B5" w:rsidRDefault="004952BE" w:rsidP="004952BE">
      <w:pPr>
        <w:tabs>
          <w:tab w:val="left" w:pos="4820"/>
        </w:tabs>
        <w:ind w:firstLine="567"/>
        <w:jc w:val="center"/>
      </w:pPr>
      <w:r w:rsidRPr="00AA76B5">
        <w:t>Уважаемые Участники!</w:t>
      </w:r>
    </w:p>
    <w:p w14:paraId="64682598" w14:textId="77777777" w:rsidR="00AA76B5" w:rsidRPr="00AA76B5" w:rsidRDefault="00AA76B5" w:rsidP="00AA76B5"/>
    <w:p w14:paraId="0A772E16" w14:textId="5761E6D9" w:rsidR="00226796" w:rsidRPr="004B2EBF" w:rsidRDefault="00226796" w:rsidP="003C7C46">
      <w:pPr>
        <w:suppressAutoHyphens/>
        <w:ind w:right="-3"/>
        <w:rPr>
          <w:color w:val="000000"/>
        </w:rPr>
      </w:pPr>
      <w:r w:rsidRPr="00AA76B5">
        <w:t xml:space="preserve">УФПС </w:t>
      </w:r>
      <w:r w:rsidR="00411643">
        <w:t xml:space="preserve">Приморского </w:t>
      </w:r>
      <w:r w:rsidRPr="00AA76B5">
        <w:t>края АО «Почта России» просит вас предоставить ценовую информацию в отношении следующего предмета закупки</w:t>
      </w:r>
      <w:r w:rsidR="00FA306D">
        <w:t>,</w:t>
      </w:r>
      <w:r w:rsidR="00D275B1">
        <w:t xml:space="preserve"> </w:t>
      </w:r>
      <w:r w:rsidR="00E72B08">
        <w:t>в</w:t>
      </w:r>
      <w:r w:rsidR="00E72B08" w:rsidRPr="00E72B08">
        <w:t xml:space="preserve">ыполнение работ по техническому обслуживанию и ремонту почтообрабатывающего оборудования в структурных подразделениях Владивостокского магистрального сортировочного центра УФПС Приморского края АО «Почта России </w:t>
      </w:r>
      <w:r w:rsidR="00E72B08" w:rsidRPr="00AA76B5">
        <w:t>«в</w:t>
      </w:r>
      <w:r w:rsidRPr="00AA76B5">
        <w:t xml:space="preserve"> соответствии с нижеприведенными условиями</w:t>
      </w:r>
      <w:r>
        <w:t>:</w:t>
      </w:r>
    </w:p>
    <w:tbl>
      <w:tblPr>
        <w:tblpPr w:leftFromText="180" w:rightFromText="180" w:bottomFromText="160" w:vertAnchor="text" w:horzAnchor="margin" w:tblpX="-10" w:tblpY="229"/>
        <w:tblW w:w="9989" w:type="dxa"/>
        <w:tblLook w:val="04A0" w:firstRow="1" w:lastRow="0" w:firstColumn="1" w:lastColumn="0" w:noHBand="0" w:noVBand="1"/>
      </w:tblPr>
      <w:tblGrid>
        <w:gridCol w:w="1031"/>
        <w:gridCol w:w="3378"/>
        <w:gridCol w:w="5580"/>
      </w:tblGrid>
      <w:tr w:rsidR="00226796" w14:paraId="7428B9F2"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192FAAC2" w14:textId="77777777" w:rsidR="00226796" w:rsidRDefault="00226796">
            <w:r>
              <w:t>1</w:t>
            </w:r>
          </w:p>
        </w:tc>
        <w:tc>
          <w:tcPr>
            <w:tcW w:w="3378" w:type="dxa"/>
            <w:tcBorders>
              <w:top w:val="single" w:sz="4" w:space="0" w:color="auto"/>
              <w:left w:val="nil"/>
              <w:bottom w:val="single" w:sz="4" w:space="0" w:color="auto"/>
              <w:right w:val="single" w:sz="4" w:space="0" w:color="auto"/>
            </w:tcBorders>
            <w:vAlign w:val="center"/>
            <w:hideMark/>
          </w:tcPr>
          <w:p w14:paraId="54B680C2" w14:textId="77777777" w:rsidR="00226796" w:rsidRDefault="00226796" w:rsidP="00226796">
            <w:pPr>
              <w:tabs>
                <w:tab w:val="left" w:pos="4820"/>
              </w:tabs>
              <w:ind w:firstLine="0"/>
              <w:rPr>
                <w:color w:val="000000"/>
              </w:rPr>
            </w:pPr>
            <w:r>
              <w:rPr>
                <w:color w:val="000000"/>
              </w:rPr>
              <w:t>Описание товара/ работ/ услуг</w:t>
            </w:r>
          </w:p>
        </w:tc>
        <w:tc>
          <w:tcPr>
            <w:tcW w:w="5580" w:type="dxa"/>
            <w:tcBorders>
              <w:top w:val="single" w:sz="4" w:space="0" w:color="auto"/>
              <w:left w:val="nil"/>
              <w:bottom w:val="single" w:sz="4" w:space="0" w:color="auto"/>
              <w:right w:val="single" w:sz="4" w:space="0" w:color="auto"/>
            </w:tcBorders>
            <w:noWrap/>
            <w:vAlign w:val="center"/>
            <w:hideMark/>
          </w:tcPr>
          <w:p w14:paraId="787679BA" w14:textId="77777777" w:rsidR="00226796" w:rsidRPr="004B2EBF" w:rsidRDefault="00226796" w:rsidP="004B2EBF">
            <w:pPr>
              <w:tabs>
                <w:tab w:val="left" w:pos="4820"/>
              </w:tabs>
              <w:ind w:firstLine="0"/>
              <w:jc w:val="left"/>
              <w:rPr>
                <w:i/>
                <w:color w:val="000000"/>
              </w:rPr>
            </w:pPr>
            <w:r w:rsidRPr="004B2EBF">
              <w:rPr>
                <w:i/>
              </w:rPr>
              <w:t>В соответствии с Техническим заданием</w:t>
            </w:r>
          </w:p>
        </w:tc>
      </w:tr>
      <w:tr w:rsidR="00226796" w14:paraId="1BAB3A57"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9726FF9" w14:textId="77777777" w:rsidR="00226796" w:rsidRDefault="00226796">
            <w:r>
              <w:t>2</w:t>
            </w:r>
          </w:p>
        </w:tc>
        <w:tc>
          <w:tcPr>
            <w:tcW w:w="3378" w:type="dxa"/>
            <w:tcBorders>
              <w:top w:val="single" w:sz="4" w:space="0" w:color="auto"/>
              <w:left w:val="nil"/>
              <w:bottom w:val="single" w:sz="4" w:space="0" w:color="auto"/>
              <w:right w:val="single" w:sz="4" w:space="0" w:color="auto"/>
            </w:tcBorders>
            <w:vAlign w:val="center"/>
            <w:hideMark/>
          </w:tcPr>
          <w:p w14:paraId="163E956D" w14:textId="77777777" w:rsidR="00226796" w:rsidRDefault="00226796">
            <w:pPr>
              <w:tabs>
                <w:tab w:val="left" w:pos="4820"/>
              </w:tabs>
              <w:rPr>
                <w:color w:val="000000"/>
              </w:rPr>
            </w:pPr>
            <w:r>
              <w:rPr>
                <w:color w:val="000000"/>
              </w:rPr>
              <w:t xml:space="preserve">ОКПД2 </w:t>
            </w:r>
          </w:p>
        </w:tc>
        <w:tc>
          <w:tcPr>
            <w:tcW w:w="5580" w:type="dxa"/>
            <w:tcBorders>
              <w:top w:val="single" w:sz="4" w:space="0" w:color="auto"/>
              <w:left w:val="nil"/>
              <w:bottom w:val="single" w:sz="4" w:space="0" w:color="auto"/>
              <w:right w:val="single" w:sz="4" w:space="0" w:color="auto"/>
            </w:tcBorders>
            <w:noWrap/>
            <w:vAlign w:val="center"/>
            <w:hideMark/>
          </w:tcPr>
          <w:p w14:paraId="79F734A3" w14:textId="61C3F335" w:rsidR="00226796" w:rsidRPr="004B2EBF" w:rsidRDefault="00E72B08" w:rsidP="004B2EBF">
            <w:pPr>
              <w:tabs>
                <w:tab w:val="left" w:pos="4820"/>
              </w:tabs>
              <w:ind w:firstLine="0"/>
              <w:jc w:val="left"/>
              <w:rPr>
                <w:i/>
              </w:rPr>
            </w:pPr>
            <w:r>
              <w:rPr>
                <w:color w:val="000000"/>
              </w:rPr>
              <w:t>33.12.21.000</w:t>
            </w:r>
          </w:p>
        </w:tc>
      </w:tr>
      <w:tr w:rsidR="00226796" w14:paraId="199D069C"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12E9EF74" w14:textId="77777777" w:rsidR="00226796" w:rsidRDefault="00226796">
            <w:pPr>
              <w:rPr>
                <w:color w:val="000000"/>
              </w:rPr>
            </w:pPr>
            <w:r>
              <w:rPr>
                <w:color w:val="000000"/>
              </w:rPr>
              <w:t>3</w:t>
            </w:r>
          </w:p>
        </w:tc>
        <w:tc>
          <w:tcPr>
            <w:tcW w:w="3378" w:type="dxa"/>
            <w:tcBorders>
              <w:top w:val="nil"/>
              <w:left w:val="nil"/>
              <w:bottom w:val="single" w:sz="4" w:space="0" w:color="auto"/>
              <w:right w:val="single" w:sz="4" w:space="0" w:color="auto"/>
            </w:tcBorders>
            <w:vAlign w:val="center"/>
            <w:hideMark/>
          </w:tcPr>
          <w:p w14:paraId="3393F26F" w14:textId="77777777" w:rsidR="00226796" w:rsidRDefault="00226796">
            <w:pPr>
              <w:tabs>
                <w:tab w:val="left" w:pos="4820"/>
              </w:tabs>
              <w:spacing w:line="252" w:lineRule="auto"/>
              <w:rPr>
                <w:color w:val="000000"/>
              </w:rPr>
            </w:pPr>
            <w:r>
              <w:rPr>
                <w:color w:val="000000"/>
              </w:rPr>
              <w:t>Единица измерения</w:t>
            </w:r>
          </w:p>
        </w:tc>
        <w:tc>
          <w:tcPr>
            <w:tcW w:w="5580" w:type="dxa"/>
            <w:tcBorders>
              <w:top w:val="nil"/>
              <w:left w:val="nil"/>
              <w:bottom w:val="single" w:sz="4" w:space="0" w:color="auto"/>
              <w:right w:val="single" w:sz="4" w:space="0" w:color="auto"/>
            </w:tcBorders>
            <w:noWrap/>
            <w:vAlign w:val="center"/>
            <w:hideMark/>
          </w:tcPr>
          <w:p w14:paraId="4DC85621" w14:textId="77777777" w:rsidR="00226796" w:rsidRPr="004B2EBF" w:rsidRDefault="00226796" w:rsidP="004B2EBF">
            <w:pPr>
              <w:tabs>
                <w:tab w:val="left" w:pos="4820"/>
              </w:tabs>
              <w:spacing w:line="252" w:lineRule="auto"/>
              <w:ind w:firstLine="0"/>
              <w:jc w:val="left"/>
              <w:rPr>
                <w:i/>
                <w:color w:val="000000"/>
              </w:rPr>
            </w:pPr>
            <w:r w:rsidRPr="004B2EBF">
              <w:rPr>
                <w:i/>
              </w:rPr>
              <w:t>В соответствии с Техническим заданием</w:t>
            </w:r>
          </w:p>
        </w:tc>
      </w:tr>
      <w:tr w:rsidR="00226796" w14:paraId="1FF973E9" w14:textId="77777777" w:rsidTr="004B2EBF">
        <w:trPr>
          <w:trHeight w:val="900"/>
        </w:trPr>
        <w:tc>
          <w:tcPr>
            <w:tcW w:w="1031" w:type="dxa"/>
            <w:tcBorders>
              <w:top w:val="nil"/>
              <w:left w:val="single" w:sz="4" w:space="0" w:color="auto"/>
              <w:bottom w:val="single" w:sz="4" w:space="0" w:color="auto"/>
              <w:right w:val="single" w:sz="4" w:space="0" w:color="auto"/>
            </w:tcBorders>
            <w:noWrap/>
            <w:vAlign w:val="center"/>
            <w:hideMark/>
          </w:tcPr>
          <w:p w14:paraId="38134140" w14:textId="77777777" w:rsidR="00226796" w:rsidRDefault="00226796">
            <w:pPr>
              <w:rPr>
                <w:color w:val="000000"/>
              </w:rPr>
            </w:pPr>
            <w:r>
              <w:rPr>
                <w:color w:val="000000"/>
              </w:rPr>
              <w:t>4</w:t>
            </w:r>
          </w:p>
        </w:tc>
        <w:tc>
          <w:tcPr>
            <w:tcW w:w="3378" w:type="dxa"/>
            <w:tcBorders>
              <w:top w:val="nil"/>
              <w:left w:val="nil"/>
              <w:bottom w:val="single" w:sz="4" w:space="0" w:color="auto"/>
              <w:right w:val="single" w:sz="4" w:space="0" w:color="auto"/>
            </w:tcBorders>
            <w:vAlign w:val="center"/>
            <w:hideMark/>
          </w:tcPr>
          <w:p w14:paraId="55BAFF07" w14:textId="77777777" w:rsidR="00226796" w:rsidRDefault="00226796">
            <w:pPr>
              <w:tabs>
                <w:tab w:val="left" w:pos="4820"/>
              </w:tabs>
              <w:spacing w:line="252" w:lineRule="auto"/>
              <w:rPr>
                <w:color w:val="000000"/>
              </w:rPr>
            </w:pPr>
            <w:r>
              <w:rPr>
                <w:color w:val="000000"/>
              </w:rPr>
              <w:t>Количество/ объем товара/ работ/ услуг</w:t>
            </w:r>
          </w:p>
        </w:tc>
        <w:tc>
          <w:tcPr>
            <w:tcW w:w="5580" w:type="dxa"/>
            <w:tcBorders>
              <w:top w:val="nil"/>
              <w:left w:val="nil"/>
              <w:bottom w:val="single" w:sz="4" w:space="0" w:color="auto"/>
              <w:right w:val="single" w:sz="4" w:space="0" w:color="auto"/>
            </w:tcBorders>
            <w:noWrap/>
            <w:vAlign w:val="center"/>
            <w:hideMark/>
          </w:tcPr>
          <w:p w14:paraId="01D69407" w14:textId="77777777" w:rsidR="00226796" w:rsidRPr="004B2EBF" w:rsidRDefault="00226796" w:rsidP="004B2EBF">
            <w:pPr>
              <w:tabs>
                <w:tab w:val="left" w:pos="4820"/>
              </w:tabs>
              <w:spacing w:line="252" w:lineRule="auto"/>
              <w:ind w:hanging="113"/>
              <w:jc w:val="left"/>
              <w:rPr>
                <w:i/>
                <w:color w:val="000000"/>
              </w:rPr>
            </w:pPr>
            <w:r w:rsidRPr="004B2EBF">
              <w:rPr>
                <w:i/>
                <w:color w:val="000000"/>
              </w:rPr>
              <w:t xml:space="preserve">  </w:t>
            </w:r>
            <w:r w:rsidRPr="004B2EBF">
              <w:rPr>
                <w:i/>
              </w:rPr>
              <w:t>В соответствии с Техническим заданием</w:t>
            </w:r>
          </w:p>
        </w:tc>
      </w:tr>
      <w:tr w:rsidR="00226796" w14:paraId="47A335E1"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3FE0814C" w14:textId="77777777" w:rsidR="00226796" w:rsidRDefault="00226796">
            <w:pPr>
              <w:tabs>
                <w:tab w:val="left" w:pos="4820"/>
              </w:tabs>
              <w:spacing w:line="252" w:lineRule="auto"/>
              <w:ind w:right="10"/>
              <w:contextualSpacing/>
              <w:rPr>
                <w:color w:val="000000"/>
              </w:rPr>
            </w:pPr>
            <w:r>
              <w:rPr>
                <w:color w:val="000000"/>
              </w:rPr>
              <w:t>5</w:t>
            </w:r>
          </w:p>
        </w:tc>
        <w:tc>
          <w:tcPr>
            <w:tcW w:w="3378" w:type="dxa"/>
            <w:tcBorders>
              <w:top w:val="nil"/>
              <w:left w:val="nil"/>
              <w:bottom w:val="single" w:sz="4" w:space="0" w:color="auto"/>
              <w:right w:val="single" w:sz="4" w:space="0" w:color="auto"/>
            </w:tcBorders>
            <w:vAlign w:val="center"/>
            <w:hideMark/>
          </w:tcPr>
          <w:p w14:paraId="22CD0E50" w14:textId="77777777"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580" w:type="dxa"/>
            <w:tcBorders>
              <w:top w:val="nil"/>
              <w:left w:val="nil"/>
              <w:bottom w:val="single" w:sz="4" w:space="0" w:color="auto"/>
              <w:right w:val="single" w:sz="4" w:space="0" w:color="auto"/>
            </w:tcBorders>
            <w:noWrap/>
            <w:vAlign w:val="center"/>
            <w:hideMark/>
          </w:tcPr>
          <w:p w14:paraId="2FAAD467"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35F57474" w14:textId="77777777" w:rsidTr="004B2EBF">
        <w:trPr>
          <w:trHeight w:val="721"/>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B56D6FF" w14:textId="77777777" w:rsidR="00226796" w:rsidRDefault="00226796">
            <w:pPr>
              <w:tabs>
                <w:tab w:val="left" w:pos="4820"/>
              </w:tabs>
              <w:spacing w:line="252" w:lineRule="auto"/>
              <w:ind w:right="10"/>
              <w:contextualSpacing/>
              <w:rPr>
                <w:color w:val="000000"/>
              </w:rPr>
            </w:pPr>
            <w:r>
              <w:rPr>
                <w:color w:val="000000"/>
              </w:rPr>
              <w:t>6</w:t>
            </w:r>
          </w:p>
        </w:tc>
        <w:tc>
          <w:tcPr>
            <w:tcW w:w="3378" w:type="dxa"/>
            <w:tcBorders>
              <w:top w:val="single" w:sz="4" w:space="0" w:color="auto"/>
              <w:left w:val="nil"/>
              <w:bottom w:val="single" w:sz="4" w:space="0" w:color="auto"/>
              <w:right w:val="single" w:sz="4" w:space="0" w:color="auto"/>
            </w:tcBorders>
            <w:vAlign w:val="center"/>
            <w:hideMark/>
          </w:tcPr>
          <w:p w14:paraId="2D82E1CF" w14:textId="77777777"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580" w:type="dxa"/>
            <w:tcBorders>
              <w:top w:val="single" w:sz="4" w:space="0" w:color="auto"/>
              <w:left w:val="nil"/>
              <w:bottom w:val="single" w:sz="4" w:space="0" w:color="auto"/>
              <w:right w:val="single" w:sz="4" w:space="0" w:color="auto"/>
            </w:tcBorders>
            <w:noWrap/>
            <w:vAlign w:val="center"/>
            <w:hideMark/>
          </w:tcPr>
          <w:p w14:paraId="111D8EA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6DA7FA02"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2481684C" w14:textId="77777777" w:rsidR="00226796" w:rsidRDefault="00226796">
            <w:pPr>
              <w:tabs>
                <w:tab w:val="left" w:pos="4820"/>
              </w:tabs>
              <w:spacing w:line="252" w:lineRule="auto"/>
              <w:ind w:right="10"/>
              <w:contextualSpacing/>
              <w:rPr>
                <w:color w:val="000000"/>
              </w:rPr>
            </w:pPr>
            <w:r>
              <w:rPr>
                <w:color w:val="000000"/>
              </w:rPr>
              <w:t>7</w:t>
            </w:r>
          </w:p>
        </w:tc>
        <w:tc>
          <w:tcPr>
            <w:tcW w:w="3378" w:type="dxa"/>
            <w:tcBorders>
              <w:top w:val="nil"/>
              <w:left w:val="nil"/>
              <w:bottom w:val="single" w:sz="4" w:space="0" w:color="auto"/>
              <w:right w:val="single" w:sz="4" w:space="0" w:color="auto"/>
            </w:tcBorders>
            <w:vAlign w:val="center"/>
            <w:hideMark/>
          </w:tcPr>
          <w:p w14:paraId="138B0381" w14:textId="77777777"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580" w:type="dxa"/>
            <w:tcBorders>
              <w:top w:val="nil"/>
              <w:left w:val="nil"/>
              <w:bottom w:val="single" w:sz="4" w:space="0" w:color="auto"/>
              <w:right w:val="single" w:sz="4" w:space="0" w:color="auto"/>
            </w:tcBorders>
            <w:noWrap/>
            <w:vAlign w:val="center"/>
            <w:hideMark/>
          </w:tcPr>
          <w:p w14:paraId="571221D0"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5E04503D" w14:textId="77777777" w:rsidTr="004B2EBF">
        <w:trPr>
          <w:trHeight w:val="53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02F0993" w14:textId="77777777" w:rsidR="00226796" w:rsidRDefault="00226796">
            <w:pPr>
              <w:rPr>
                <w:color w:val="000000"/>
              </w:rPr>
            </w:pPr>
            <w:r>
              <w:rPr>
                <w:color w:val="000000"/>
              </w:rPr>
              <w:t>8</w:t>
            </w:r>
          </w:p>
        </w:tc>
        <w:tc>
          <w:tcPr>
            <w:tcW w:w="3378" w:type="dxa"/>
            <w:tcBorders>
              <w:top w:val="single" w:sz="4" w:space="0" w:color="auto"/>
              <w:left w:val="nil"/>
              <w:bottom w:val="single" w:sz="4" w:space="0" w:color="auto"/>
              <w:right w:val="single" w:sz="4" w:space="0" w:color="auto"/>
            </w:tcBorders>
            <w:vAlign w:val="center"/>
            <w:hideMark/>
          </w:tcPr>
          <w:p w14:paraId="078F2725" w14:textId="77777777"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580" w:type="dxa"/>
            <w:tcBorders>
              <w:top w:val="single" w:sz="4" w:space="0" w:color="auto"/>
              <w:left w:val="nil"/>
              <w:bottom w:val="single" w:sz="4" w:space="0" w:color="auto"/>
              <w:right w:val="single" w:sz="4" w:space="0" w:color="auto"/>
            </w:tcBorders>
            <w:noWrap/>
            <w:vAlign w:val="center"/>
            <w:hideMark/>
          </w:tcPr>
          <w:p w14:paraId="19DD68A5" w14:textId="71F7B8D0" w:rsidR="00226796" w:rsidRPr="004B2EBF" w:rsidRDefault="00D275B1" w:rsidP="00D275B1">
            <w:pPr>
              <w:tabs>
                <w:tab w:val="left" w:pos="4820"/>
              </w:tabs>
              <w:spacing w:line="252" w:lineRule="auto"/>
              <w:ind w:firstLine="0"/>
              <w:jc w:val="left"/>
              <w:rPr>
                <w:color w:val="000000"/>
              </w:rPr>
            </w:pPr>
            <w:r>
              <w:rPr>
                <w:color w:val="000000"/>
              </w:rPr>
              <w:t xml:space="preserve">Июнь-август </w:t>
            </w:r>
            <w:r w:rsidR="0043609A">
              <w:rPr>
                <w:color w:val="000000"/>
              </w:rPr>
              <w:t>2026</w:t>
            </w:r>
          </w:p>
        </w:tc>
      </w:tr>
      <w:tr w:rsidR="00226796" w14:paraId="430F264E" w14:textId="77777777" w:rsidTr="004B2EBF">
        <w:trPr>
          <w:trHeight w:val="1542"/>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6872D3E" w14:textId="77777777" w:rsidR="00226796" w:rsidRDefault="00226796">
            <w:pPr>
              <w:rPr>
                <w:color w:val="000000"/>
              </w:rPr>
            </w:pPr>
            <w:r>
              <w:rPr>
                <w:color w:val="000000"/>
              </w:rPr>
              <w:t>9</w:t>
            </w:r>
          </w:p>
        </w:tc>
        <w:tc>
          <w:tcPr>
            <w:tcW w:w="3378" w:type="dxa"/>
            <w:tcBorders>
              <w:top w:val="single" w:sz="4" w:space="0" w:color="auto"/>
              <w:left w:val="nil"/>
              <w:bottom w:val="single" w:sz="4" w:space="0" w:color="auto"/>
              <w:right w:val="single" w:sz="4" w:space="0" w:color="auto"/>
            </w:tcBorders>
            <w:vAlign w:val="center"/>
            <w:hideMark/>
          </w:tcPr>
          <w:p w14:paraId="6ADF91BE" w14:textId="77777777" w:rsidR="00226796" w:rsidRDefault="00226796" w:rsidP="003873B1">
            <w:pPr>
              <w:tabs>
                <w:tab w:val="left" w:pos="4820"/>
              </w:tabs>
              <w:spacing w:line="252" w:lineRule="auto"/>
              <w:rPr>
                <w:color w:val="000000"/>
              </w:rPr>
            </w:pPr>
            <w:r>
              <w:rPr>
                <w:color w:val="000000"/>
              </w:rPr>
              <w:t>Порядок оплаты</w:t>
            </w:r>
          </w:p>
        </w:tc>
        <w:tc>
          <w:tcPr>
            <w:tcW w:w="5580" w:type="dxa"/>
            <w:tcBorders>
              <w:top w:val="single" w:sz="4" w:space="0" w:color="auto"/>
              <w:left w:val="nil"/>
              <w:bottom w:val="single" w:sz="4" w:space="0" w:color="auto"/>
              <w:right w:val="single" w:sz="4" w:space="0" w:color="auto"/>
            </w:tcBorders>
            <w:noWrap/>
            <w:vAlign w:val="center"/>
            <w:hideMark/>
          </w:tcPr>
          <w:p w14:paraId="1DE70748" w14:textId="77777777" w:rsidR="00226796" w:rsidRPr="004B2EBF" w:rsidRDefault="00226796" w:rsidP="004B2EBF">
            <w:pPr>
              <w:tabs>
                <w:tab w:val="left" w:pos="4820"/>
              </w:tabs>
              <w:ind w:firstLine="0"/>
              <w:jc w:val="left"/>
              <w:rPr>
                <w:i/>
              </w:rPr>
            </w:pPr>
            <w:r w:rsidRPr="004B2EBF">
              <w:rPr>
                <w:color w:val="000000"/>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14:paraId="4220AF14"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373D4D50" w14:textId="77777777" w:rsidR="00226796" w:rsidRDefault="00226796" w:rsidP="00226796">
            <w:pPr>
              <w:rPr>
                <w:color w:val="000000"/>
              </w:rPr>
            </w:pPr>
            <w:r>
              <w:rPr>
                <w:color w:val="000000"/>
              </w:rPr>
              <w:t>10</w:t>
            </w:r>
          </w:p>
        </w:tc>
        <w:tc>
          <w:tcPr>
            <w:tcW w:w="3378" w:type="dxa"/>
            <w:tcBorders>
              <w:top w:val="nil"/>
              <w:left w:val="nil"/>
              <w:bottom w:val="single" w:sz="4" w:space="0" w:color="auto"/>
              <w:right w:val="single" w:sz="4" w:space="0" w:color="auto"/>
            </w:tcBorders>
            <w:vAlign w:val="center"/>
            <w:hideMark/>
          </w:tcPr>
          <w:p w14:paraId="45CBBAC6" w14:textId="77777777"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580" w:type="dxa"/>
            <w:tcBorders>
              <w:top w:val="single" w:sz="4" w:space="0" w:color="auto"/>
              <w:left w:val="nil"/>
              <w:bottom w:val="single" w:sz="4" w:space="0" w:color="auto"/>
              <w:right w:val="single" w:sz="4" w:space="0" w:color="auto"/>
            </w:tcBorders>
            <w:noWrap/>
            <w:vAlign w:val="center"/>
            <w:hideMark/>
          </w:tcPr>
          <w:p w14:paraId="33C90710" w14:textId="77777777" w:rsidR="00226796" w:rsidRPr="004B2EBF" w:rsidRDefault="004B2EBF" w:rsidP="004B2EBF">
            <w:pPr>
              <w:tabs>
                <w:tab w:val="left" w:pos="4820"/>
              </w:tabs>
              <w:spacing w:line="252" w:lineRule="auto"/>
              <w:ind w:firstLine="0"/>
              <w:jc w:val="left"/>
              <w:rPr>
                <w:i/>
                <w:color w:val="000000"/>
              </w:rPr>
            </w:pPr>
            <w:r>
              <w:rPr>
                <w:color w:val="000000"/>
              </w:rPr>
              <w:t>О</w:t>
            </w:r>
            <w:r w:rsidR="00A613E2" w:rsidRPr="004B2EBF">
              <w:rPr>
                <w:color w:val="000000"/>
              </w:rPr>
              <w:t>беспечение исполнения обязательств по Договору, в размере 5 (пяти) % от начальной (максимальной) цены Договора</w:t>
            </w:r>
          </w:p>
        </w:tc>
      </w:tr>
      <w:tr w:rsidR="00226796" w14:paraId="17D03A1F"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7AE969EE" w14:textId="77777777" w:rsidR="00226796" w:rsidRDefault="00226796" w:rsidP="00226796">
            <w:pPr>
              <w:rPr>
                <w:color w:val="000000"/>
              </w:rPr>
            </w:pPr>
            <w:r>
              <w:rPr>
                <w:color w:val="000000"/>
              </w:rPr>
              <w:t>11</w:t>
            </w:r>
          </w:p>
        </w:tc>
        <w:tc>
          <w:tcPr>
            <w:tcW w:w="3378" w:type="dxa"/>
            <w:tcBorders>
              <w:top w:val="nil"/>
              <w:left w:val="nil"/>
              <w:bottom w:val="single" w:sz="4" w:space="0" w:color="auto"/>
              <w:right w:val="single" w:sz="4" w:space="0" w:color="auto"/>
            </w:tcBorders>
            <w:vAlign w:val="center"/>
            <w:hideMark/>
          </w:tcPr>
          <w:p w14:paraId="6791BD3B" w14:textId="77777777"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580" w:type="dxa"/>
            <w:tcBorders>
              <w:top w:val="single" w:sz="4" w:space="0" w:color="auto"/>
              <w:left w:val="nil"/>
              <w:bottom w:val="single" w:sz="4" w:space="0" w:color="auto"/>
              <w:right w:val="single" w:sz="4" w:space="0" w:color="auto"/>
            </w:tcBorders>
            <w:noWrap/>
            <w:vAlign w:val="center"/>
          </w:tcPr>
          <w:p w14:paraId="5D155E5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bl>
    <w:p w14:paraId="2A5271EF" w14:textId="77777777"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1A3109" w:rsidRPr="00C72D35">
          <w:rPr>
            <w:rStyle w:val="a6"/>
          </w:rPr>
          <w:t>offer-R25@russianpost.ru</w:t>
        </w:r>
      </w:hyperlink>
      <w:r>
        <w:rPr>
          <w:color w:val="000000" w:themeColor="text1"/>
        </w:rPr>
        <w:t>.</w:t>
      </w:r>
    </w:p>
    <w:p w14:paraId="12DA71CD" w14:textId="46F6E1CE" w:rsidR="008F0E1A" w:rsidRPr="00605145" w:rsidRDefault="008F0E1A" w:rsidP="008F0E1A">
      <w:pPr>
        <w:keepNext/>
        <w:keepLines/>
        <w:tabs>
          <w:tab w:val="left" w:pos="4565"/>
        </w:tabs>
        <w:ind w:left="29"/>
      </w:pPr>
      <w:r w:rsidRPr="00706994">
        <w:rPr>
          <w:rFonts w:eastAsia="Calibri"/>
          <w:kern w:val="2"/>
          <w:sz w:val="22"/>
          <w:szCs w:val="22"/>
          <w:lang w:eastAsia="en-US"/>
          <w14:ligatures w14:val="standardContextual"/>
        </w:rPr>
        <w:lastRenderedPageBreak/>
        <w:t>Контактное лицо Инициатора закупки:</w:t>
      </w:r>
      <w:r w:rsidRPr="00605145">
        <w:rPr>
          <w:rFonts w:eastAsia="Calibri"/>
          <w:kern w:val="2"/>
          <w:sz w:val="22"/>
          <w:szCs w:val="22"/>
          <w:lang w:eastAsia="en-US"/>
          <w14:ligatures w14:val="standardContextual"/>
        </w:rPr>
        <w:t xml:space="preserve"> </w:t>
      </w:r>
      <w:r w:rsidR="00D275B1">
        <w:rPr>
          <w:rFonts w:eastAsia="Calibri"/>
          <w:kern w:val="2"/>
          <w:sz w:val="22"/>
          <w:szCs w:val="22"/>
          <w:lang w:eastAsia="en-US"/>
          <w14:ligatures w14:val="standardContextual"/>
        </w:rPr>
        <w:t>Дехтеренко Диана Андреевна</w:t>
      </w:r>
      <w:r w:rsidRPr="00605145">
        <w:rPr>
          <w:rFonts w:eastAsia="Calibri"/>
          <w:kern w:val="2"/>
          <w:sz w:val="22"/>
          <w:szCs w:val="22"/>
          <w:lang w:eastAsia="en-US"/>
          <w14:ligatures w14:val="standardContextual"/>
        </w:rPr>
        <w:t xml:space="preserve">, </w:t>
      </w:r>
      <w:r w:rsidR="00D275B1" w:rsidRPr="00D275B1">
        <w:rPr>
          <w:sz w:val="22"/>
          <w:szCs w:val="22"/>
        </w:rPr>
        <w:t>+7 (423) 222-4466</w:t>
      </w:r>
      <w:r w:rsidR="00D275B1">
        <w:rPr>
          <w:sz w:val="22"/>
          <w:szCs w:val="22"/>
        </w:rPr>
        <w:t xml:space="preserve"> </w:t>
      </w:r>
      <w:r w:rsidRPr="00605145">
        <w:rPr>
          <w:sz w:val="22"/>
          <w:szCs w:val="22"/>
        </w:rPr>
        <w:t>доб. (2</w:t>
      </w:r>
      <w:r w:rsidR="00D275B1">
        <w:rPr>
          <w:sz w:val="22"/>
          <w:szCs w:val="22"/>
        </w:rPr>
        <w:t>304</w:t>
      </w:r>
      <w:r w:rsidRPr="00605145">
        <w:rPr>
          <w:sz w:val="22"/>
          <w:szCs w:val="22"/>
        </w:rPr>
        <w:t>), 8</w:t>
      </w:r>
      <w:r w:rsidR="00D275B1">
        <w:rPr>
          <w:sz w:val="22"/>
          <w:szCs w:val="22"/>
        </w:rPr>
        <w:t> 962 339 8525</w:t>
      </w:r>
      <w:r w:rsidRPr="00605145">
        <w:rPr>
          <w:sz w:val="22"/>
          <w:szCs w:val="22"/>
        </w:rPr>
        <w:t>,</w:t>
      </w:r>
      <w:r w:rsidR="00D275B1" w:rsidRPr="00D275B1">
        <w:t xml:space="preserve"> </w:t>
      </w:r>
      <w:hyperlink r:id="rId8" w:history="1">
        <w:r w:rsidR="00D275B1" w:rsidRPr="009A65F3">
          <w:rPr>
            <w:rStyle w:val="a6"/>
            <w:sz w:val="22"/>
            <w:szCs w:val="22"/>
          </w:rPr>
          <w:t>D.Zabelina@russianpost.ru</w:t>
        </w:r>
      </w:hyperlink>
      <w:r w:rsidR="00D275B1">
        <w:rPr>
          <w:sz w:val="22"/>
          <w:szCs w:val="22"/>
        </w:rPr>
        <w:t xml:space="preserve"> </w:t>
      </w:r>
    </w:p>
    <w:p w14:paraId="17C299C6" w14:textId="77777777" w:rsidR="00226796" w:rsidRDefault="00226796" w:rsidP="00226796">
      <w:pPr>
        <w:tabs>
          <w:tab w:val="left" w:pos="567"/>
        </w:tabs>
        <w:ind w:firstLine="709"/>
      </w:pPr>
      <w:r>
        <w:t>Предоставляемое ценовое предложение должно содержать:</w:t>
      </w:r>
    </w:p>
    <w:p w14:paraId="1F920CC2" w14:textId="77777777"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100416C"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14:paraId="41DAA8FF"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14:paraId="7C921387" w14:textId="77777777"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14:paraId="0B041A88" w14:textId="0A0C981C"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D275B1" w:rsidRPr="009A65F3">
          <w:rPr>
            <w:rStyle w:val="a6"/>
          </w:rPr>
          <w:t>offer-R25@russianpost.ru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14:paraId="377A89E1" w14:textId="77777777"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14:paraId="73085899" w14:textId="77777777"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14:paraId="223BD9F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14:paraId="6D24F63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14:paraId="3E05E1D6"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14:paraId="02B5AA62" w14:textId="77777777" w:rsidR="00226796" w:rsidRDefault="00226796" w:rsidP="004B2EBF">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562AB3" w14:textId="77777777" w:rsidR="00226796" w:rsidRDefault="00226796" w:rsidP="00226796">
      <w:pPr>
        <w:tabs>
          <w:tab w:val="left" w:pos="426"/>
          <w:tab w:val="left" w:pos="4820"/>
        </w:tabs>
        <w:rPr>
          <w:color w:val="FF0000"/>
        </w:rPr>
      </w:pPr>
    </w:p>
    <w:p w14:paraId="1AB0D83E" w14:textId="77777777" w:rsidR="00226796" w:rsidRDefault="00226796" w:rsidP="00226796">
      <w:pPr>
        <w:spacing w:line="360" w:lineRule="auto"/>
      </w:pPr>
      <w:r>
        <w:t>Приложение: 1. Техническое задание.</w:t>
      </w:r>
    </w:p>
    <w:p w14:paraId="0D648A62" w14:textId="77777777" w:rsidR="00226796" w:rsidRDefault="00226796" w:rsidP="002815A6">
      <w:pPr>
        <w:spacing w:line="360" w:lineRule="auto"/>
        <w:ind w:left="1276" w:firstLine="709"/>
      </w:pPr>
      <w:r>
        <w:t>2. Форма ответа на запрос ценовой информации.</w:t>
      </w:r>
    </w:p>
    <w:p w14:paraId="651D8C7E" w14:textId="77777777" w:rsidR="00226796" w:rsidRDefault="00226796" w:rsidP="00226796">
      <w:pPr>
        <w:tabs>
          <w:tab w:val="left" w:pos="4820"/>
        </w:tabs>
        <w:ind w:firstLine="709"/>
      </w:pPr>
    </w:p>
    <w:p w14:paraId="39A3B523" w14:textId="77777777" w:rsidR="00226796" w:rsidRDefault="00226796" w:rsidP="00226796">
      <w:pPr>
        <w:tabs>
          <w:tab w:val="left" w:pos="4820"/>
        </w:tabs>
        <w:ind w:firstLine="709"/>
      </w:pPr>
    </w:p>
    <w:p w14:paraId="5868C0C0" w14:textId="77777777" w:rsidR="00226796" w:rsidRDefault="00226796" w:rsidP="00226796">
      <w:pPr>
        <w:tabs>
          <w:tab w:val="left" w:pos="4820"/>
        </w:tabs>
        <w:ind w:firstLine="709"/>
      </w:pPr>
    </w:p>
    <w:p w14:paraId="45B77911" w14:textId="77777777" w:rsidR="008C4A67" w:rsidRDefault="008C4A67" w:rsidP="00970CE1">
      <w:pPr>
        <w:ind w:firstLine="0"/>
        <w:rPr>
          <w:sz w:val="16"/>
          <w:szCs w:val="16"/>
        </w:rPr>
      </w:pPr>
    </w:p>
    <w:p w14:paraId="2AAC498F" w14:textId="77777777" w:rsidR="00970CE1" w:rsidRDefault="00970CE1" w:rsidP="00970CE1">
      <w:pPr>
        <w:ind w:firstLine="0"/>
        <w:rPr>
          <w:sz w:val="16"/>
          <w:szCs w:val="16"/>
        </w:rPr>
      </w:pPr>
    </w:p>
    <w:p w14:paraId="2E8EB842" w14:textId="77777777" w:rsidR="00226796" w:rsidRDefault="00226796" w:rsidP="00AA76B5">
      <w:pPr>
        <w:rPr>
          <w:sz w:val="16"/>
          <w:szCs w:val="16"/>
        </w:rPr>
      </w:pPr>
    </w:p>
    <w:p w14:paraId="343F967E" w14:textId="77777777" w:rsidR="00226796" w:rsidRDefault="00226796" w:rsidP="00AA76B5">
      <w:pPr>
        <w:rPr>
          <w:sz w:val="16"/>
          <w:szCs w:val="16"/>
        </w:rPr>
      </w:pPr>
    </w:p>
    <w:p w14:paraId="067D2370" w14:textId="77777777" w:rsidR="00226796" w:rsidRDefault="00226796" w:rsidP="00AA76B5">
      <w:pPr>
        <w:rPr>
          <w:sz w:val="16"/>
          <w:szCs w:val="16"/>
        </w:rPr>
      </w:pPr>
    </w:p>
    <w:p w14:paraId="09C533FE" w14:textId="77777777" w:rsidR="00226796" w:rsidRDefault="00226796" w:rsidP="00AA76B5">
      <w:pPr>
        <w:rPr>
          <w:sz w:val="16"/>
          <w:szCs w:val="16"/>
        </w:rPr>
      </w:pPr>
    </w:p>
    <w:p w14:paraId="6D684281" w14:textId="77777777" w:rsidR="00226796" w:rsidRDefault="00226796" w:rsidP="00AA76B5">
      <w:pPr>
        <w:rPr>
          <w:sz w:val="16"/>
          <w:szCs w:val="16"/>
        </w:rPr>
      </w:pPr>
    </w:p>
    <w:p w14:paraId="53CC47A6" w14:textId="77777777" w:rsidR="00226796" w:rsidRDefault="00226796" w:rsidP="00AA76B5">
      <w:pPr>
        <w:rPr>
          <w:sz w:val="16"/>
          <w:szCs w:val="16"/>
        </w:rPr>
      </w:pPr>
    </w:p>
    <w:p w14:paraId="0089096B" w14:textId="77777777" w:rsidR="00A07288" w:rsidRDefault="00A07288" w:rsidP="00A5356C">
      <w:pPr>
        <w:pStyle w:val="aa"/>
        <w:rPr>
          <w:rFonts w:ascii="Times New Roman" w:hAnsi="Times New Roman" w:cs="Times New Roman"/>
          <w:sz w:val="18"/>
          <w:szCs w:val="18"/>
        </w:rPr>
      </w:pPr>
    </w:p>
    <w:sectPr w:rsidR="00A07288" w:rsidSect="004B2EBF">
      <w:footerReference w:type="default" r:id="rId10"/>
      <w:pgSz w:w="11906" w:h="16838" w:code="9"/>
      <w:pgMar w:top="284" w:right="849"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57EF" w14:textId="77777777" w:rsidR="00FE58AF" w:rsidRDefault="00FE58AF" w:rsidP="004952BE">
      <w:r>
        <w:separator/>
      </w:r>
    </w:p>
  </w:endnote>
  <w:endnote w:type="continuationSeparator" w:id="0">
    <w:p w14:paraId="65D4FE39" w14:textId="77777777" w:rsidR="00FE58AF" w:rsidRDefault="00FE58AF"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48CB3819" w14:textId="53E50965" w:rsidR="00A07288" w:rsidRDefault="00A07288">
        <w:pPr>
          <w:pStyle w:val="af"/>
          <w:jc w:val="right"/>
        </w:pPr>
        <w:r>
          <w:fldChar w:fldCharType="begin"/>
        </w:r>
        <w:r>
          <w:instrText>PAGE   \* MERGEFORMAT</w:instrText>
        </w:r>
        <w:r>
          <w:fldChar w:fldCharType="separate"/>
        </w:r>
        <w:r w:rsidR="002861A4">
          <w:rPr>
            <w:noProof/>
          </w:rPr>
          <w:t>2</w:t>
        </w:r>
        <w:r>
          <w:fldChar w:fldCharType="end"/>
        </w:r>
      </w:p>
    </w:sdtContent>
  </w:sdt>
  <w:p w14:paraId="3733F917" w14:textId="77777777" w:rsidR="00A07288" w:rsidRDefault="00A07288">
    <w:pPr>
      <w:pStyle w:val="af"/>
    </w:pPr>
  </w:p>
  <w:p w14:paraId="5FE7B14F" w14:textId="77777777"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2029" w14:textId="77777777" w:rsidR="00FE58AF" w:rsidRDefault="00FE58AF" w:rsidP="004952BE">
      <w:r>
        <w:separator/>
      </w:r>
    </w:p>
  </w:footnote>
  <w:footnote w:type="continuationSeparator" w:id="0">
    <w:p w14:paraId="186D3FD6" w14:textId="77777777" w:rsidR="00FE58AF" w:rsidRDefault="00FE58AF"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891"/>
    <w:rsid w:val="00024F90"/>
    <w:rsid w:val="00037C3D"/>
    <w:rsid w:val="00040374"/>
    <w:rsid w:val="000525D1"/>
    <w:rsid w:val="000629D2"/>
    <w:rsid w:val="000668E2"/>
    <w:rsid w:val="00083564"/>
    <w:rsid w:val="00084548"/>
    <w:rsid w:val="000A22E5"/>
    <w:rsid w:val="000A42FB"/>
    <w:rsid w:val="000B281A"/>
    <w:rsid w:val="000B65E0"/>
    <w:rsid w:val="000B74A3"/>
    <w:rsid w:val="000C6762"/>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9298C"/>
    <w:rsid w:val="001A1521"/>
    <w:rsid w:val="001A1792"/>
    <w:rsid w:val="001A3109"/>
    <w:rsid w:val="001C3161"/>
    <w:rsid w:val="001C72F0"/>
    <w:rsid w:val="001D1B51"/>
    <w:rsid w:val="001E1135"/>
    <w:rsid w:val="001F07CF"/>
    <w:rsid w:val="001F3DC2"/>
    <w:rsid w:val="00226796"/>
    <w:rsid w:val="00240457"/>
    <w:rsid w:val="002409C7"/>
    <w:rsid w:val="00242F5E"/>
    <w:rsid w:val="00251681"/>
    <w:rsid w:val="002772F1"/>
    <w:rsid w:val="002815A6"/>
    <w:rsid w:val="002861A4"/>
    <w:rsid w:val="002A636C"/>
    <w:rsid w:val="002D0150"/>
    <w:rsid w:val="002D6488"/>
    <w:rsid w:val="002E29EB"/>
    <w:rsid w:val="002E598A"/>
    <w:rsid w:val="002F0A51"/>
    <w:rsid w:val="00302A7C"/>
    <w:rsid w:val="00316B42"/>
    <w:rsid w:val="00344D7A"/>
    <w:rsid w:val="00344F9A"/>
    <w:rsid w:val="003453D8"/>
    <w:rsid w:val="00353071"/>
    <w:rsid w:val="00355C84"/>
    <w:rsid w:val="00362EF4"/>
    <w:rsid w:val="00380957"/>
    <w:rsid w:val="0038113B"/>
    <w:rsid w:val="003873B1"/>
    <w:rsid w:val="003A2863"/>
    <w:rsid w:val="003B3F1D"/>
    <w:rsid w:val="003C6C93"/>
    <w:rsid w:val="003C7C46"/>
    <w:rsid w:val="003D33EC"/>
    <w:rsid w:val="003E15CB"/>
    <w:rsid w:val="004013F5"/>
    <w:rsid w:val="00411643"/>
    <w:rsid w:val="00424198"/>
    <w:rsid w:val="0043609A"/>
    <w:rsid w:val="0043643C"/>
    <w:rsid w:val="0045434B"/>
    <w:rsid w:val="00457DD6"/>
    <w:rsid w:val="004653D3"/>
    <w:rsid w:val="00467D5D"/>
    <w:rsid w:val="004704C7"/>
    <w:rsid w:val="004731C6"/>
    <w:rsid w:val="00475276"/>
    <w:rsid w:val="00475404"/>
    <w:rsid w:val="004952BE"/>
    <w:rsid w:val="004A1324"/>
    <w:rsid w:val="004B2EBF"/>
    <w:rsid w:val="004B77B9"/>
    <w:rsid w:val="004C397A"/>
    <w:rsid w:val="004F01EB"/>
    <w:rsid w:val="004F4C02"/>
    <w:rsid w:val="004F5E9D"/>
    <w:rsid w:val="0050256F"/>
    <w:rsid w:val="00505415"/>
    <w:rsid w:val="005116A6"/>
    <w:rsid w:val="005143CB"/>
    <w:rsid w:val="005237E3"/>
    <w:rsid w:val="00530767"/>
    <w:rsid w:val="005611D3"/>
    <w:rsid w:val="00561C32"/>
    <w:rsid w:val="005707F7"/>
    <w:rsid w:val="005A037A"/>
    <w:rsid w:val="005A41CA"/>
    <w:rsid w:val="005B5534"/>
    <w:rsid w:val="005C77EA"/>
    <w:rsid w:val="005C7B3B"/>
    <w:rsid w:val="005D62AA"/>
    <w:rsid w:val="005E6A9B"/>
    <w:rsid w:val="00602AF3"/>
    <w:rsid w:val="00637CF2"/>
    <w:rsid w:val="00640349"/>
    <w:rsid w:val="00663F3A"/>
    <w:rsid w:val="006857C8"/>
    <w:rsid w:val="0069121B"/>
    <w:rsid w:val="006A1D20"/>
    <w:rsid w:val="006A51BA"/>
    <w:rsid w:val="006C7934"/>
    <w:rsid w:val="006E783A"/>
    <w:rsid w:val="006F2539"/>
    <w:rsid w:val="00703EAA"/>
    <w:rsid w:val="00712315"/>
    <w:rsid w:val="007172DB"/>
    <w:rsid w:val="00722B21"/>
    <w:rsid w:val="007231A0"/>
    <w:rsid w:val="00762A93"/>
    <w:rsid w:val="00775922"/>
    <w:rsid w:val="007D0B31"/>
    <w:rsid w:val="007D3649"/>
    <w:rsid w:val="007E5B9F"/>
    <w:rsid w:val="007E7333"/>
    <w:rsid w:val="007F1310"/>
    <w:rsid w:val="00832F15"/>
    <w:rsid w:val="00840E26"/>
    <w:rsid w:val="00855459"/>
    <w:rsid w:val="00856642"/>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0E1A"/>
    <w:rsid w:val="008F303D"/>
    <w:rsid w:val="00906FA8"/>
    <w:rsid w:val="00913026"/>
    <w:rsid w:val="0093075C"/>
    <w:rsid w:val="00944887"/>
    <w:rsid w:val="009675A2"/>
    <w:rsid w:val="00970CE1"/>
    <w:rsid w:val="00973893"/>
    <w:rsid w:val="00980733"/>
    <w:rsid w:val="00990048"/>
    <w:rsid w:val="009913B4"/>
    <w:rsid w:val="009A4ADB"/>
    <w:rsid w:val="009D23A0"/>
    <w:rsid w:val="009D4C36"/>
    <w:rsid w:val="009D531B"/>
    <w:rsid w:val="009F74C0"/>
    <w:rsid w:val="00A01471"/>
    <w:rsid w:val="00A07288"/>
    <w:rsid w:val="00A1466F"/>
    <w:rsid w:val="00A172AE"/>
    <w:rsid w:val="00A203FF"/>
    <w:rsid w:val="00A30A11"/>
    <w:rsid w:val="00A35BF7"/>
    <w:rsid w:val="00A35F02"/>
    <w:rsid w:val="00A40807"/>
    <w:rsid w:val="00A422F4"/>
    <w:rsid w:val="00A5356C"/>
    <w:rsid w:val="00A5545D"/>
    <w:rsid w:val="00A613E2"/>
    <w:rsid w:val="00A621AD"/>
    <w:rsid w:val="00A80352"/>
    <w:rsid w:val="00A97D5E"/>
    <w:rsid w:val="00AA76B5"/>
    <w:rsid w:val="00AB3602"/>
    <w:rsid w:val="00AC0325"/>
    <w:rsid w:val="00AC32C8"/>
    <w:rsid w:val="00AC3C51"/>
    <w:rsid w:val="00AD10E5"/>
    <w:rsid w:val="00AD2B81"/>
    <w:rsid w:val="00AD32CF"/>
    <w:rsid w:val="00AD5106"/>
    <w:rsid w:val="00AD7EF7"/>
    <w:rsid w:val="00AF08EB"/>
    <w:rsid w:val="00B0503A"/>
    <w:rsid w:val="00B07934"/>
    <w:rsid w:val="00B411B0"/>
    <w:rsid w:val="00B57539"/>
    <w:rsid w:val="00B76972"/>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CF424F"/>
    <w:rsid w:val="00D03234"/>
    <w:rsid w:val="00D04481"/>
    <w:rsid w:val="00D12996"/>
    <w:rsid w:val="00D275B1"/>
    <w:rsid w:val="00D34D6A"/>
    <w:rsid w:val="00D37B66"/>
    <w:rsid w:val="00D46388"/>
    <w:rsid w:val="00D57F24"/>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2B08"/>
    <w:rsid w:val="00E7369F"/>
    <w:rsid w:val="00E75C32"/>
    <w:rsid w:val="00E82CC8"/>
    <w:rsid w:val="00E972E4"/>
    <w:rsid w:val="00EA20BB"/>
    <w:rsid w:val="00EA3CE3"/>
    <w:rsid w:val="00EB3D5C"/>
    <w:rsid w:val="00EB4ECE"/>
    <w:rsid w:val="00EC30E4"/>
    <w:rsid w:val="00ED0018"/>
    <w:rsid w:val="00ED2CF0"/>
    <w:rsid w:val="00EE03A2"/>
    <w:rsid w:val="00EE5FB4"/>
    <w:rsid w:val="00EF0A74"/>
    <w:rsid w:val="00EF5F4C"/>
    <w:rsid w:val="00F1625E"/>
    <w:rsid w:val="00F20AD3"/>
    <w:rsid w:val="00F227B5"/>
    <w:rsid w:val="00F30A99"/>
    <w:rsid w:val="00F34A15"/>
    <w:rsid w:val="00F35CD0"/>
    <w:rsid w:val="00F40C26"/>
    <w:rsid w:val="00F601DA"/>
    <w:rsid w:val="00F6142B"/>
    <w:rsid w:val="00F65601"/>
    <w:rsid w:val="00F73D34"/>
    <w:rsid w:val="00F751CC"/>
    <w:rsid w:val="00F77DB5"/>
    <w:rsid w:val="00F860D8"/>
    <w:rsid w:val="00FA306D"/>
    <w:rsid w:val="00FB12B9"/>
    <w:rsid w:val="00FC407E"/>
    <w:rsid w:val="00FD6717"/>
    <w:rsid w:val="00FE5573"/>
    <w:rsid w:val="00FE58AF"/>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40D0"/>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 w:id="10256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abelina@russianpost.ru" TargetMode="External"/><Relationship Id="rId3" Type="http://schemas.openxmlformats.org/officeDocument/2006/relationships/settings" Target="settings.xml"/><Relationship Id="rId7" Type="http://schemas.openxmlformats.org/officeDocument/2006/relationships/hyperlink" Target="mailto:offer-R25@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5@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Антипьева Ирина Валерьевна</cp:lastModifiedBy>
  <cp:revision>2</cp:revision>
  <cp:lastPrinted>2024-02-08T00:40:00Z</cp:lastPrinted>
  <dcterms:created xsi:type="dcterms:W3CDTF">2026-06-18T06:19:00Z</dcterms:created>
  <dcterms:modified xsi:type="dcterms:W3CDTF">2026-06-18T06:19:00Z</dcterms:modified>
</cp:coreProperties>
</file>