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 ОКПД2 20.41.32.119 Поставка бытовой химии для обслуживания СП и филиалов ПАО «РусГидро» в Центральном, Северо-Западном, Южном, Северо-Кавказском, Приволжском, Уральском и Сибирском федеральных округах Российской Федерации.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поставку продукции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поставки товара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до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09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:00 25.06.2026 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10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AlterOffice/3.4.0.9$Linux_X86_64 LibreOffice_project/b8daf9e823b1a5463a2f48435ddc2e8696e7d4fc</Application>
  <AppVersion>15.0000</AppVersion>
  <Pages>1</Pages>
  <Words>304</Words>
  <Characters>2074</Characters>
  <CharactersWithSpaces>2344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2024-11-27T10:11:00Z</dcterms:created>
  <dc:creator>Гиниятова Лилия Фаязовна</dc:creator>
  <dc:description/>
  <dc:language>ru-RU</dc:language>
  <cp:lastModifiedBy/>
  <dcterms:modified xsi:type="dcterms:W3CDTF">2026-06-19T13:48:58Z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