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EB0" w:rsidRDefault="009905F5">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7"/>
        </w:rPr>
        <w:footnoteReference w:id="1"/>
      </w:r>
    </w:p>
    <w:p w:rsidR="005F1EB0" w:rsidRDefault="009905F5">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выполнение погрузочно-разгрузочных работ на объектах УФПС Орловской области</w:t>
      </w:r>
      <w:r>
        <w:fldChar w:fldCharType="end"/>
      </w:r>
    </w:p>
    <w:p w:rsidR="005F1EB0" w:rsidRDefault="005F1EB0">
      <w:pPr>
        <w:pStyle w:val="LBNameoftheParty"/>
      </w:pPr>
    </w:p>
    <w:tbl>
      <w:tblPr>
        <w:tblStyle w:val="a3"/>
        <w:tblW w:w="5186" w:type="pct"/>
        <w:tblInd w:w="-142" w:type="dxa"/>
        <w:tblLayout w:type="fixed"/>
        <w:tblLook w:val="04A0" w:firstRow="1" w:lastRow="0" w:firstColumn="1" w:lastColumn="0" w:noHBand="0" w:noVBand="1"/>
      </w:tblPr>
      <w:tblGrid>
        <w:gridCol w:w="4562"/>
        <w:gridCol w:w="4712"/>
      </w:tblGrid>
      <w:tr w:rsidR="005F1EB0">
        <w:tc>
          <w:tcPr>
            <w:tcW w:w="4672" w:type="dxa"/>
          </w:tcPr>
          <w:p w:rsidR="005F1EB0" w:rsidRDefault="009905F5">
            <w:pPr>
              <w:spacing w:before="60" w:after="60"/>
              <w:rPr>
                <w:sz w:val="24"/>
              </w:rPr>
            </w:pPr>
            <w:r>
              <w:rPr>
                <w:sz w:val="24"/>
              </w:rPr>
              <w:t>«___»______________20__г.</w:t>
            </w:r>
            <w:r>
              <w:rPr>
                <w:rStyle w:val="af7"/>
                <w:sz w:val="24"/>
              </w:rPr>
              <w:footnoteReference w:id="2"/>
            </w:r>
          </w:p>
        </w:tc>
        <w:tc>
          <w:tcPr>
            <w:tcW w:w="4826" w:type="dxa"/>
          </w:tcPr>
          <w:p w:rsidR="005F1EB0" w:rsidRDefault="009905F5">
            <w:pPr>
              <w:spacing w:before="60" w:after="60"/>
              <w:jc w:val="right"/>
            </w:pPr>
            <w:r>
              <w:rPr>
                <w:sz w:val="24"/>
              </w:rPr>
              <w:fldChar w:fldCharType="begin" w:fldLock="1"/>
            </w:r>
            <w:r>
              <w:rPr>
                <w:sz w:val="24"/>
              </w:rPr>
              <w:instrText>LBVARIABLE \id "61185"</w:instrText>
            </w:r>
            <w:r>
              <w:rPr>
                <w:sz w:val="24"/>
              </w:rPr>
              <w:fldChar w:fldCharType="separate"/>
            </w:r>
            <w:r>
              <w:rPr>
                <w:sz w:val="24"/>
              </w:rPr>
              <w:t>г. Орел</w:t>
            </w:r>
            <w:r>
              <w:rPr>
                <w:sz w:val="24"/>
              </w:rPr>
              <w:fldChar w:fldCharType="end"/>
            </w:r>
          </w:p>
        </w:tc>
      </w:tr>
    </w:tbl>
    <w:p w:rsidR="005F1EB0" w:rsidRDefault="005F1EB0">
      <w:pPr>
        <w:pStyle w:val="LBBodyText1"/>
      </w:pPr>
    </w:p>
    <w:p w:rsidR="005F1EB0" w:rsidRDefault="009905F5">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ОРЛОВСКОЙ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Семчук Татьяны Николаевны</w:t>
      </w:r>
      <w:r>
        <w:fldChar w:fldCharType="end"/>
      </w:r>
      <w:r>
        <w:t xml:space="preserve">, действующего на основании </w:t>
      </w:r>
      <w:r>
        <w:fldChar w:fldCharType="begin" w:fldLock="1"/>
      </w:r>
      <w:r>
        <w:instrText>LBVARIABLE \id "61189" \grammarCase "genitive"</w:instrText>
      </w:r>
      <w:r>
        <w:fldChar w:fldCharType="separate"/>
      </w:r>
      <w:r>
        <w:t xml:space="preserve">доверенности от 24.07.2025 № 2d8edaea-af1c-4a54-b4cf-b9567a295525 </w:t>
      </w:r>
      <w:r>
        <w:fldChar w:fldCharType="end"/>
      </w:r>
      <w:r>
        <w:fldChar w:fldCharType="end"/>
      </w:r>
      <w:r>
        <w:t>, с одной стороны,</w:t>
      </w:r>
    </w:p>
    <w:p w:rsidR="005F1EB0" w:rsidRDefault="009905F5">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sidR="00C83138">
        <w:rPr>
          <w:b/>
          <w:sz w:val="24"/>
        </w:rPr>
        <w:t>Подрядчик</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5F1EB0" w:rsidRDefault="009905F5">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5F1EB0">
        <w:trPr>
          <w:trHeight w:val="473"/>
        </w:trPr>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5F1EB0" w:rsidRDefault="009905F5">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5F1EB0" w:rsidRDefault="009905F5">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5F1EB0" w:rsidRDefault="009905F5">
            <w:pPr>
              <w:pStyle w:val="LBBodyText1"/>
              <w:jc w:val="left"/>
              <w:rPr>
                <w:b/>
              </w:rPr>
            </w:pPr>
            <w:r>
              <w:rPr>
                <w:b/>
              </w:rPr>
              <w:t>Содержание</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986301">
            <w:pPr>
              <w:pStyle w:val="LBBodyText1"/>
              <w:jc w:val="left"/>
            </w:pPr>
            <w:r>
              <w:t xml:space="preserve">Подлежащие выполнению работы </w:t>
            </w:r>
            <w:r w:rsidR="00986301">
              <w:t>(далее – Работы)</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fldChar w:fldCharType="begin" w:fldLock="1"/>
            </w:r>
            <w:r>
              <w:instrText>LBVARIABLE \id "76729"</w:instrText>
            </w:r>
            <w:r>
              <w:fldChar w:fldCharType="separate"/>
            </w:r>
            <w:r>
              <w:t>Выполнение погрузочно-разгрузочных работ на объектах УФПС Орловской области</w:t>
            </w:r>
            <w:r>
              <w:fldChar w:fldCharType="end"/>
            </w:r>
            <w:r>
              <w:t>.</w:t>
            </w:r>
          </w:p>
          <w:p w:rsidR="005F1EB0" w:rsidRDefault="009905F5">
            <w:pPr>
              <w:pStyle w:val="MsoNormaldoczillaStyle6"/>
              <w:spacing w:before="240"/>
              <w:jc w:val="both"/>
            </w:pPr>
            <w:r>
              <w:rPr>
                <w:color w:val="1E0E01"/>
              </w:rPr>
              <w:t>Полный п</w:t>
            </w:r>
            <w:r w:rsidR="00986301">
              <w:rPr>
                <w:color w:val="000000"/>
              </w:rPr>
              <w:t>еречень и стоимость Работ</w:t>
            </w:r>
            <w:r>
              <w:rPr>
                <w:color w:val="000000"/>
              </w:rPr>
              <w:t xml:space="preserve">, подлежащих выполнению в соответствии с настоящим Договором и приложениями к нему, установлен в Приложении № 2 к Договору. </w:t>
            </w:r>
          </w:p>
          <w:p w:rsidR="005F1EB0" w:rsidRDefault="009905F5" w:rsidP="00986301">
            <w:pPr>
              <w:pStyle w:val="MsoNormaldoczillaStyle6"/>
              <w:spacing w:before="240"/>
              <w:jc w:val="both"/>
            </w:pPr>
            <w:r>
              <w:rPr>
                <w:color w:val="000000"/>
              </w:rPr>
              <w:t>Требования к выполняемым Работам, порядок их выполнения приведены в Техническом задании (приложение №1 к Договору) (далее – Техническое задание).</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Срок выполнения обязательств по Договору</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Общий срок выполнения обязательств </w:t>
            </w:r>
            <w:r w:rsidR="00C83138">
              <w:t>Подрядчиком</w:t>
            </w:r>
            <w:r>
              <w:t xml:space="preserve"> –</w:t>
            </w:r>
            <w:r>
              <w:fldChar w:fldCharType="begin" w:fldLock="1"/>
            </w:r>
            <w:r>
              <w:instrText>LBVARIABLE \id "76825"</w:instrText>
            </w:r>
            <w:r>
              <w:fldChar w:fldCharType="separate"/>
            </w:r>
            <w:r>
              <w:t>в течение 12 месяцев</w:t>
            </w:r>
            <w:r>
              <w:fldChar w:fldCharType="end"/>
            </w:r>
            <w:r>
              <w:t xml:space="preserve"> с даты подписания настоящего Договора.</w:t>
            </w:r>
          </w:p>
          <w:p w:rsidR="005F1EB0" w:rsidRDefault="005C5DF0">
            <w:pPr>
              <w:pStyle w:val="LBBodyText1"/>
            </w:pPr>
            <w:r>
              <w:t>Срок начала выполнения Работ</w:t>
            </w:r>
            <w:r w:rsidR="009905F5">
              <w:t xml:space="preserve">: </w:t>
            </w:r>
            <w:r w:rsidR="009905F5">
              <w:fldChar w:fldCharType="begin" w:fldLock="1"/>
            </w:r>
            <w:r w:rsidR="009905F5">
              <w:instrText>LBVARIABLE \id "76823"</w:instrText>
            </w:r>
            <w:r w:rsidR="009905F5">
              <w:fldChar w:fldCharType="separate"/>
            </w:r>
            <w:r w:rsidR="009905F5">
              <w:t>с момента заключения договора</w:t>
            </w:r>
            <w:r w:rsidR="009905F5">
              <w:fldChar w:fldCharType="end"/>
            </w:r>
            <w:r w:rsidR="009905F5">
              <w:t>.</w:t>
            </w:r>
          </w:p>
          <w:p w:rsidR="005F1EB0" w:rsidRDefault="009905F5" w:rsidP="005C5DF0">
            <w:pPr>
              <w:pStyle w:val="LBBodyText1"/>
            </w:pPr>
            <w:r>
              <w:t xml:space="preserve">Срок окончания выполнения Работ: </w:t>
            </w:r>
            <w:r>
              <w:fldChar w:fldCharType="begin" w:fldLock="1"/>
            </w:r>
            <w:r>
              <w:instrText>LBVARIABLE \id "76824"</w:instrText>
            </w:r>
            <w:r>
              <w:fldChar w:fldCharType="separate"/>
            </w:r>
            <w:r>
              <w:t>не позднее 12 месяцев с момента заключения настоящего Договора</w:t>
            </w:r>
            <w:r>
              <w:fldChar w:fldCharType="end"/>
            </w:r>
            <w:r>
              <w:t>.</w:t>
            </w:r>
          </w:p>
          <w:p w:rsidR="00B101A7" w:rsidRDefault="00B101A7" w:rsidP="00B101A7">
            <w:r>
              <w:t>Работы выполняются в течение 5 (пяти) рабочих дней с даты получения заявки от Заказчика по электронной почте, указанной в разделе 16 Договора.</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Отчётный период</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MsoNormaldoczillaStyle6"/>
              <w:spacing w:before="120"/>
              <w:ind w:hanging="6"/>
              <w:jc w:val="both"/>
            </w:pPr>
            <w:r>
              <w:rPr>
                <w:color w:val="1E0E01"/>
              </w:rPr>
              <w:t>Отчётным периодом по Договору является</w:t>
            </w:r>
            <w:r w:rsidR="00E63427">
              <w:rPr>
                <w:color w:val="1E0E01"/>
              </w:rPr>
              <w:t xml:space="preserve"> календарный</w:t>
            </w:r>
            <w:r>
              <w:rPr>
                <w:color w:val="1E0E01"/>
              </w:rPr>
              <w:t xml:space="preserve"> </w:t>
            </w:r>
            <w:r>
              <w:rPr>
                <w:color w:val="1E0E01"/>
              </w:rPr>
              <w:fldChar w:fldCharType="begin" w:fldLock="1"/>
            </w:r>
            <w:r>
              <w:rPr>
                <w:color w:val="1E0E01"/>
              </w:rPr>
              <w:instrText>LBVARIABLE \id "76833"</w:instrText>
            </w:r>
            <w:r>
              <w:rPr>
                <w:color w:val="1E0E01"/>
              </w:rPr>
              <w:fldChar w:fldCharType="separate"/>
            </w:r>
            <w:r>
              <w:rPr>
                <w:color w:val="1E0E01"/>
              </w:rPr>
              <w:t>месяц</w:t>
            </w:r>
            <w:r>
              <w:rPr>
                <w:color w:val="1E0E01"/>
              </w:rPr>
              <w:fldChar w:fldCharType="end"/>
            </w:r>
            <w:r>
              <w:rPr>
                <w:color w:val="1E0E01"/>
              </w:rPr>
              <w:t>.</w:t>
            </w:r>
          </w:p>
          <w:p w:rsidR="005F1EB0" w:rsidRDefault="005F1EB0">
            <w:pPr>
              <w:pStyle w:val="MsoNormaldoczillaStyle6"/>
              <w:spacing w:before="120"/>
              <w:ind w:hanging="6"/>
              <w:jc w:val="both"/>
            </w:pP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rPr>
                <w:i/>
              </w:rPr>
            </w:pPr>
            <w:r>
              <w:rPr>
                <w:i/>
              </w:rPr>
              <w:fldChar w:fldCharType="begin" w:fldLock="1"/>
            </w:r>
            <w:r>
              <w:rPr>
                <w:i/>
              </w:rPr>
              <w:instrText>LBVARIABLE \id "31532" \displaced</w:instrText>
            </w:r>
            <w:r>
              <w:rPr>
                <w:i/>
              </w:rPr>
              <w:fldChar w:fldCharType="separate"/>
            </w:r>
            <w:r>
              <w:rPr>
                <w:i/>
              </w:rPr>
              <w:t>Необходимо выбрать один из вариантов:</w:t>
            </w:r>
          </w:p>
          <w:p w:rsidR="005F1EB0" w:rsidRDefault="009905F5">
            <w:r>
              <w:rPr>
                <w:i/>
                <w:sz w:val="24"/>
              </w:rPr>
              <w:lastRenderedPageBreak/>
              <w:t xml:space="preserve">Вариант 1 (в случае, если </w:t>
            </w:r>
            <w:r w:rsidR="00C83138">
              <w:rPr>
                <w:i/>
                <w:sz w:val="24"/>
              </w:rPr>
              <w:t>Подрядчик</w:t>
            </w:r>
            <w:r>
              <w:rPr>
                <w:i/>
                <w:sz w:val="24"/>
              </w:rPr>
              <w:t xml:space="preserve">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Pr>
                <w:i/>
                <w:color w:val="141618"/>
                <w:sz w:val="24"/>
                <w:lang w:val="ru"/>
              </w:rPr>
              <w:t xml:space="preserve">сумма его доходов в совокупности превысила установленный законом порог, после которого </w:t>
            </w:r>
            <w:r w:rsidR="00C83138">
              <w:rPr>
                <w:i/>
                <w:color w:val="141618"/>
                <w:sz w:val="24"/>
                <w:lang w:val="ru"/>
              </w:rPr>
              <w:t>Подрядчик</w:t>
            </w:r>
            <w:r>
              <w:rPr>
                <w:i/>
                <w:color w:val="141618"/>
                <w:sz w:val="24"/>
                <w:lang w:val="ru"/>
              </w:rPr>
              <w:t xml:space="preserve"> становится плательщиком НДС</w:t>
            </w:r>
            <w:r>
              <w:rPr>
                <w:i/>
                <w:sz w:val="24"/>
              </w:rPr>
              <w:t>)</w:t>
            </w:r>
          </w:p>
          <w:p w:rsidR="005F1EB0" w:rsidRDefault="009905F5" w:rsidP="005C5DF0">
            <w:pPr>
              <w:pStyle w:val="LBBodyText1"/>
            </w:pPr>
            <w:r>
              <w:t>Цена Договора составляет [</w:t>
            </w:r>
            <w:r>
              <w:rPr>
                <w:i/>
              </w:rPr>
              <w:t>указать цену Договора цифрами и прописью</w:t>
            </w:r>
            <w:r>
              <w:t>], в том числе НДС в размере, определенном Налоговым</w:t>
            </w:r>
            <w:r w:rsidR="005C5DF0">
              <w:t xml:space="preserve"> кодексом Российской Федерации.</w:t>
            </w:r>
          </w:p>
          <w:p w:rsidR="005F1EB0" w:rsidRDefault="009905F5">
            <w:pPr>
              <w:pStyle w:val="MsoNormaldoczillaStyle15"/>
              <w:spacing w:before="240"/>
              <w:ind w:hanging="17"/>
              <w:jc w:val="both"/>
            </w:pPr>
            <w:r>
              <w:t xml:space="preserve">В случае, если при исполнении Договора изменяется ставка НДС, применяемая </w:t>
            </w:r>
            <w:r w:rsidR="00C83138">
              <w:t>Подрядчиком</w:t>
            </w:r>
            <w: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5F1EB0" w:rsidRDefault="009905F5">
            <w:pPr>
              <w:rPr>
                <w:sz w:val="24"/>
              </w:rPr>
            </w:pPr>
            <w:r>
              <w:rPr>
                <w:i/>
                <w:sz w:val="24"/>
              </w:rPr>
              <w:t xml:space="preserve">Вариант 2 (в случае, если </w:t>
            </w:r>
            <w:r w:rsidR="00C83138">
              <w:rPr>
                <w:i/>
                <w:sz w:val="24"/>
              </w:rPr>
              <w:t>Подрядчик</w:t>
            </w:r>
            <w:r>
              <w:rPr>
                <w:i/>
                <w:sz w:val="24"/>
              </w:rPr>
              <w:t xml:space="preserve">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Pr>
                <w:i/>
                <w:sz w:val="24"/>
                <w:lang w:val="ru"/>
              </w:rPr>
              <w:t xml:space="preserve">сумма его доходов в совокупности не превысила установленный законом порог, после которого </w:t>
            </w:r>
            <w:r w:rsidR="00C83138">
              <w:rPr>
                <w:i/>
                <w:sz w:val="24"/>
                <w:lang w:val="ru"/>
              </w:rPr>
              <w:t>Подрядчик</w:t>
            </w:r>
            <w:r>
              <w:rPr>
                <w:i/>
                <w:sz w:val="24"/>
                <w:lang w:val="ru"/>
              </w:rPr>
              <w:t xml:space="preserve"> становится плательщиком НДС</w:t>
            </w:r>
            <w:r>
              <w:rPr>
                <w:i/>
                <w:sz w:val="24"/>
              </w:rPr>
              <w:t>)</w:t>
            </w:r>
          </w:p>
          <w:p w:rsidR="005F1EB0" w:rsidRDefault="009905F5" w:rsidP="005C5DF0">
            <w:pPr>
              <w:pStyle w:val="LBBodyText1"/>
            </w:pPr>
            <w:r>
              <w:t>Цена Договора составляет [</w:t>
            </w:r>
            <w:r>
              <w:rPr>
                <w:i/>
              </w:rPr>
              <w:t>указать цену Договора цифрами и прописью</w:t>
            </w:r>
            <w:r>
              <w:t>], НДС не облагается на основании [</w:t>
            </w:r>
            <w:r>
              <w:rPr>
                <w:i/>
              </w:rPr>
              <w:t>указать ссылку на соответствующую норму</w:t>
            </w:r>
            <w:r>
              <w:t>] Налоговог</w:t>
            </w:r>
            <w:r w:rsidR="005C5DF0">
              <w:t>о кодекса Российской Федерации</w:t>
            </w:r>
            <w:r>
              <w:rPr>
                <w:color w:val="1E0E01"/>
              </w:rPr>
              <w:t>.</w:t>
            </w:r>
          </w:p>
          <w:p w:rsidR="005F1EB0" w:rsidRDefault="009905F5">
            <w:pPr>
              <w:pStyle w:val="MsoNormaldoczillaStyle7"/>
              <w:spacing w:before="240"/>
              <w:jc w:val="both"/>
            </w:pPr>
            <w:r>
              <w:t xml:space="preserve">В случае, если при исполнении Договора </w:t>
            </w:r>
            <w:r w:rsidR="00C83138">
              <w:t>Подрядчик</w:t>
            </w:r>
            <w: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color w:val="1E0E01"/>
              </w:rPr>
              <w:fldChar w:fldCharType="end"/>
            </w:r>
          </w:p>
          <w:p w:rsidR="005F1EB0" w:rsidRDefault="009905F5">
            <w:pPr>
              <w:pStyle w:val="LBBodyText1"/>
            </w:pPr>
            <w:r>
              <w:t>Цена за отчётный период указана в Приложении №2 к Договору.</w:t>
            </w:r>
          </w:p>
          <w:p w:rsidR="005F1EB0" w:rsidRDefault="009905F5" w:rsidP="005C5DF0">
            <w:pPr>
              <w:pStyle w:val="LBBodyText1"/>
            </w:pPr>
            <w:r>
              <w:fldChar w:fldCharType="begin" w:fldLock="1"/>
            </w:r>
            <w:r>
              <w:instrText>LBVARIABLE \id "31548" \displaced</w:instrText>
            </w:r>
            <w:r>
              <w:fldChar w:fldCharType="separate"/>
            </w:r>
            <w:r>
              <w:t xml:space="preserve">Во избежание сомнений общая цена Договора (цена за единицу </w:t>
            </w:r>
            <w:r w:rsidR="005C5DF0">
              <w:t>Работ</w:t>
            </w:r>
            <w:r>
              <w:t>) в соответствии с пунктом 3.</w:t>
            </w:r>
            <w:r w:rsidR="005C5DF0">
              <w:t>2</w:t>
            </w:r>
            <w:r>
              <w:t xml:space="preserve"> Договора включает в себя, в том числе, но не исключительно </w:t>
            </w:r>
            <w:r>
              <w:fldChar w:fldCharType="begin" w:fldLock="1"/>
            </w:r>
            <w:r>
              <w:instrText>LBVARIABLE \id "61215"</w:instrText>
            </w:r>
            <w:r>
              <w:fldChar w:fldCharType="separate"/>
            </w:r>
            <w:r>
              <w:t>расходы на материалы, перевозку, страхование, уплату таможенных пошлин, налогов и других обязательных платежей.</w:t>
            </w:r>
            <w:r>
              <w:fldChar w:fldCharType="end"/>
            </w:r>
            <w:r>
              <w:t>.</w:t>
            </w:r>
            <w:r>
              <w:fldChar w:fldCharType="end"/>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5C5DF0">
            <w:pPr>
              <w:pStyle w:val="LBBodyText1"/>
              <w:jc w:val="left"/>
            </w:pPr>
            <w:r>
              <w:t>Место выполнения Работ</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5C5DF0">
            <w:pPr>
              <w:pStyle w:val="LBBodyText1"/>
            </w:pPr>
            <w:r>
              <w:fldChar w:fldCharType="begin" w:fldLock="1"/>
            </w:r>
            <w:r>
              <w:instrText>LBVARIABLE \id "76828" \displaced</w:instrText>
            </w:r>
            <w:r>
              <w:fldChar w:fldCharType="separate"/>
            </w:r>
            <w:r>
              <w:t>Место выполнения Работ указано в Приложении №</w:t>
            </w:r>
            <w:r w:rsidR="005C5DF0">
              <w:t>5</w:t>
            </w:r>
            <w:r>
              <w:t xml:space="preserve">  к Договору.</w:t>
            </w:r>
            <w:r>
              <w:fldChar w:fldCharType="end"/>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5C5DF0">
            <w:pPr>
              <w:pStyle w:val="LBBodyText1"/>
              <w:jc w:val="left"/>
            </w:pPr>
            <w:r>
              <w:t>Срок уведомл</w:t>
            </w:r>
            <w:r w:rsidR="005C5DF0">
              <w:t>ения о готовности к сдаче Работ</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C5DF0" w:rsidP="005C5DF0">
            <w:pPr>
              <w:pStyle w:val="LBBodyText1"/>
            </w:pPr>
            <w:r>
              <w:t>Н</w:t>
            </w:r>
            <w:r w:rsidR="009905F5">
              <w:t xml:space="preserve">е позднее, чем за </w:t>
            </w:r>
            <w:r w:rsidR="009905F5">
              <w:fldChar w:fldCharType="begin" w:fldLock="1"/>
            </w:r>
            <w:r w:rsidR="009905F5">
              <w:instrText>LBVARIABLE \id "61218"</w:instrText>
            </w:r>
            <w:r w:rsidR="009905F5">
              <w:fldChar w:fldCharType="separate"/>
            </w:r>
            <w:r w:rsidR="009905F5">
              <w:t>5 (пять) рабочих дней</w:t>
            </w:r>
            <w:r w:rsidR="009905F5">
              <w:fldChar w:fldCharType="end"/>
            </w:r>
            <w:r w:rsidR="009905F5">
              <w:t xml:space="preserve"> до даты сдачи результата Работ.</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915AFB">
            <w:pPr>
              <w:pStyle w:val="LBBodyText1"/>
              <w:jc w:val="left"/>
            </w:pPr>
            <w:r>
              <w:t xml:space="preserve">Срок направления </w:t>
            </w:r>
            <w:r w:rsidR="00C83138">
              <w:t>Подрядчиком</w:t>
            </w:r>
            <w:r>
              <w:t xml:space="preserve"> акта </w:t>
            </w:r>
            <w:r w:rsidR="00915AFB">
              <w:lastRenderedPageBreak/>
              <w:t>сдачи-приемки выполненных Работ</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C83138" w:rsidP="00915AFB">
            <w:pPr>
              <w:pStyle w:val="LBBodyText1"/>
            </w:pPr>
            <w:r>
              <w:lastRenderedPageBreak/>
              <w:t>Подрядчик</w:t>
            </w:r>
            <w:r w:rsidR="009905F5">
              <w:t xml:space="preserve"> </w:t>
            </w:r>
            <w:r w:rsidR="00915AFB" w:rsidRPr="00915AFB">
              <w:t>до 5-го числа месяца, следующего за отчетным</w:t>
            </w:r>
            <w:r w:rsidR="00915AFB">
              <w:t>,</w:t>
            </w:r>
            <w:r w:rsidR="009905F5">
              <w:t xml:space="preserve"> обязан направить Заказчику акт сдачи-приемки </w:t>
            </w:r>
            <w:r w:rsidR="009905F5">
              <w:lastRenderedPageBreak/>
              <w:t xml:space="preserve">выполненных Работ по форме Приложения № 3 к Договору (далее – Акт </w:t>
            </w:r>
            <w:r w:rsidR="00915AFB">
              <w:t>сдачи-приемки выполненных Работ</w:t>
            </w:r>
            <w:r w:rsidR="009905F5">
              <w:t>).</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 xml:space="preserve">Отчетные документы, предоставляемые </w:t>
            </w:r>
            <w:r w:rsidR="00C83138">
              <w:t>Подрядчиком</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232C3F">
            <w:pPr>
              <w:pStyle w:val="LBBodyText1"/>
            </w:pPr>
            <w:r>
              <w:fldChar w:fldCharType="begin" w:fldLock="1"/>
            </w:r>
            <w:r>
              <w:instrText>LBVARIABLE \id "61297"</w:instrText>
            </w:r>
            <w:r>
              <w:fldChar w:fldCharType="separate"/>
            </w:r>
            <w:r>
              <w:t>Акт сдачи-приемки выполненных работ</w:t>
            </w:r>
            <w:r w:rsidR="00DD39D5">
              <w:t xml:space="preserve"> (</w:t>
            </w:r>
            <w:r w:rsidR="00DD39D5" w:rsidRPr="00DD39D5">
              <w:t>в двух экземплярах</w:t>
            </w:r>
            <w:r w:rsidR="00DD39D5">
              <w:t>)</w:t>
            </w:r>
            <w:r>
              <w:t>, счет на оплату</w:t>
            </w:r>
            <w:r w:rsidR="00DD39D5">
              <w:t xml:space="preserve"> (в одном экземпляре)</w:t>
            </w:r>
            <w:r>
              <w:t>, счет-фактура/УПД (при наличии НДС)</w:t>
            </w:r>
            <w:r w:rsidR="00DD39D5">
              <w:t xml:space="preserve"> (</w:t>
            </w:r>
            <w:r w:rsidR="00DD39D5" w:rsidRPr="0052205D">
              <w:rPr>
                <w:lang w:eastAsia="en-US"/>
              </w:rPr>
              <w:t>в двух экземплярах</w:t>
            </w:r>
            <w:r w:rsidR="00DD39D5">
              <w:t>)</w:t>
            </w:r>
            <w:r>
              <w:t>, с приложением копий заявок и табелей учета выполненных работ</w:t>
            </w:r>
            <w:r w:rsidR="00DD39D5">
              <w:t xml:space="preserve"> (</w:t>
            </w:r>
            <w:r w:rsidR="00DD4F3B">
              <w:t xml:space="preserve">в произвольной форме, </w:t>
            </w:r>
            <w:r w:rsidR="00DD39D5">
              <w:t>в одном экземпляре)</w:t>
            </w:r>
            <w:r>
              <w:t xml:space="preserve">. </w:t>
            </w:r>
            <w:r>
              <w:fldChar w:fldCharType="end"/>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232C3F">
            <w:pPr>
              <w:pStyle w:val="LBBodyText1"/>
              <w:jc w:val="left"/>
            </w:pPr>
            <w:r>
              <w:t>Срок осуществления Заказ</w:t>
            </w:r>
            <w:r w:rsidR="00232C3F">
              <w:t>чиком приемки выполненных Работ</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232C3F" w:rsidP="004950FD">
            <w:pPr>
              <w:pStyle w:val="LBBodyText1"/>
            </w:pPr>
            <w:r w:rsidRPr="00232C3F">
              <w:t xml:space="preserve">Приемка выполненных </w:t>
            </w:r>
            <w:r>
              <w:t>работ</w:t>
            </w:r>
            <w:r w:rsidRPr="00232C3F">
              <w:t xml:space="preserve"> осуществляется Заказчиком ежемесячно в течение 15 (пятнадцати) рабочих дней со дня получения от Подрядчика документов, указанных в п. 6.5 ТЗ. </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9905F5">
            <w:pPr>
              <w:pStyle w:val="LBBodyText1"/>
            </w:pPr>
            <w:r>
              <w:fldChar w:fldCharType="begin" w:fldLock="1"/>
            </w:r>
            <w:r>
              <w:instrText>LBVARIABLE \id "31566" \displaced</w:instrText>
            </w:r>
            <w:r>
              <w:fldChar w:fldCharType="separate"/>
            </w:r>
            <w:r>
              <w:t xml:space="preserve">Гарантийный срок не установлен. </w:t>
            </w:r>
            <w:r>
              <w:rPr>
                <w:color w:val="141618"/>
              </w:rPr>
              <w:t xml:space="preserve">Требования, связанные с недостатками результата Работ, могут быть предъявлены Заказчиком при условии, что они были обнаружены Заказчиком в пределах </w:t>
            </w:r>
            <w:r>
              <w:rPr>
                <w:color w:val="141618"/>
              </w:rPr>
              <w:fldChar w:fldCharType="begin" w:fldLock="1"/>
            </w:r>
            <w:r>
              <w:rPr>
                <w:color w:val="141618"/>
              </w:rPr>
              <w:instrText>LBVARIABLE \id "76831"</w:instrText>
            </w:r>
            <w:r>
              <w:rPr>
                <w:color w:val="141618"/>
              </w:rPr>
              <w:fldChar w:fldCharType="separate"/>
            </w:r>
            <w:r>
              <w:rPr>
                <w:color w:val="141618"/>
              </w:rPr>
              <w:t>30 (тридцати) календарных дней</w:t>
            </w:r>
            <w:r>
              <w:rPr>
                <w:color w:val="141618"/>
              </w:rPr>
              <w:fldChar w:fldCharType="end"/>
            </w:r>
            <w:r>
              <w:rPr>
                <w:color w:val="141618"/>
              </w:rPr>
              <w:t xml:space="preserve"> с момента подписания Сторонами Акта сдачи-приемки выполненных Работ.</w:t>
            </w:r>
            <w:r>
              <w:t xml:space="preserve"> </w:t>
            </w:r>
            <w:r w:rsidRPr="009905F5">
              <w:rPr>
                <w:color w:val="141618"/>
              </w:rPr>
              <w:t xml:space="preserve">В случае некачественного выполнения </w:t>
            </w:r>
            <w:r>
              <w:rPr>
                <w:color w:val="141618"/>
              </w:rPr>
              <w:t>работ</w:t>
            </w:r>
            <w:r w:rsidRPr="009905F5">
              <w:rPr>
                <w:color w:val="141618"/>
              </w:rPr>
              <w:t xml:space="preserve"> Подрядчик за свой счет устраняет выявленные недостатки в течение 2 (двух) рабочих дней с даты получения письменного требования от Заказчика об устранении недостатков в выполненных Работах и их результате. </w:t>
            </w:r>
            <w:r>
              <w:rPr>
                <w:color w:val="141618"/>
              </w:rPr>
              <w:fldChar w:fldCharType="end"/>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BB4A03">
            <w:pPr>
              <w:pStyle w:val="LBBodyText1"/>
              <w:jc w:val="left"/>
            </w:pPr>
            <w:r>
              <w:t xml:space="preserve">Срок направления </w:t>
            </w:r>
            <w:r w:rsidR="00C83138">
              <w:t>Подрядчиком</w:t>
            </w:r>
            <w:r>
              <w:t xml:space="preserve"> счета на о</w:t>
            </w:r>
            <w:r w:rsidR="00BB4A03">
              <w:t>плату Работ</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C83138" w:rsidP="00A21FB0">
            <w:pPr>
              <w:pStyle w:val="LBBodyText1"/>
            </w:pPr>
            <w:r>
              <w:t>Подрядчик</w:t>
            </w:r>
            <w:r w:rsidR="009905F5">
              <w:t xml:space="preserve"> направляет Заказчи</w:t>
            </w:r>
            <w:r w:rsidR="00BB4A03">
              <w:t xml:space="preserve">ку счет на оплату Работ </w:t>
            </w:r>
            <w:r w:rsidR="009905F5">
              <w:t xml:space="preserve">в течение </w:t>
            </w:r>
            <w:r w:rsidR="009905F5">
              <w:fldChar w:fldCharType="begin" w:fldLock="1"/>
            </w:r>
            <w:r w:rsidR="009905F5">
              <w:instrText>LBVARIABLE \id "61222"</w:instrText>
            </w:r>
            <w:r w:rsidR="009905F5">
              <w:fldChar w:fldCharType="separate"/>
            </w:r>
            <w:r w:rsidR="009905F5">
              <w:t>5 (пяти) рабочих дней</w:t>
            </w:r>
            <w:r w:rsidR="009905F5">
              <w:fldChar w:fldCharType="end"/>
            </w:r>
            <w:r w:rsidR="009905F5">
              <w:t xml:space="preserve"> с даты подписания Сторонами Акта сдачи-приемки выполненных Работ. </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BB4A03">
            <w:pPr>
              <w:pStyle w:val="LBBodyText1"/>
              <w:jc w:val="left"/>
            </w:pPr>
            <w:r>
              <w:t xml:space="preserve">Срок оплаты Заказчиком </w:t>
            </w:r>
            <w:r w:rsidR="00BB4A03">
              <w:t>Работ</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rPr>
                <w:i/>
              </w:rPr>
              <w:fldChar w:fldCharType="begin" w:fldLock="1"/>
            </w:r>
            <w:r>
              <w:rPr>
                <w:i/>
              </w:rPr>
              <w:instrText>LBVARIABLE \id "31532" \displaced</w:instrText>
            </w:r>
            <w:r>
              <w:rPr>
                <w:i/>
              </w:rPr>
              <w:fldChar w:fldCharType="separate"/>
            </w:r>
            <w:r>
              <w:rPr>
                <w:i/>
              </w:rPr>
              <w:fldChar w:fldCharType="begin" w:fldLock="1"/>
            </w:r>
            <w:r>
              <w:rPr>
                <w:i/>
              </w:rPr>
              <w:instrText>LBVARIABLE \id "31600"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rsidR="005F1EB0" w:rsidRDefault="009905F5">
            <w:pPr>
              <w:pStyle w:val="LBBodyText1"/>
            </w:pPr>
            <w:r>
              <w:rPr>
                <w:i/>
              </w:rPr>
              <w:fldChar w:fldCharType="begin" w:fldLock="1"/>
            </w:r>
            <w:r>
              <w:rPr>
                <w:i/>
              </w:rPr>
              <w:instrText>LBVARIABLE \id "76636" \numberFormat "0,000.######## (Spell) unit"</w:instrText>
            </w:r>
            <w:r>
              <w:rPr>
                <w:i/>
              </w:rPr>
              <w:fldChar w:fldCharType="separate"/>
            </w:r>
            <w:r>
              <w:rPr>
                <w:i/>
              </w:rPr>
              <w:t>15 (Пятнадцать) календарных дней</w:t>
            </w:r>
            <w:r>
              <w:rPr>
                <w:i/>
              </w:rPr>
              <w:fldChar w:fldCharType="end"/>
            </w:r>
            <w:r>
              <w:t xml:space="preserve"> со дня подписания Заказчиком Акта сдачи-приёмки вып</w:t>
            </w:r>
            <w:r w:rsidR="00BB4A03">
              <w:t>олненных Работ</w:t>
            </w:r>
            <w:r>
              <w:t>.</w:t>
            </w:r>
          </w:p>
          <w:p w:rsidR="005F1EB0" w:rsidRDefault="005F1EB0">
            <w:pPr>
              <w:pStyle w:val="LBBodyText1"/>
            </w:pPr>
          </w:p>
          <w:p w:rsidR="005F1EB0" w:rsidRDefault="009905F5">
            <w:pPr>
              <w:pStyle w:val="LBBodyText1"/>
              <w:rPr>
                <w:i/>
              </w:rPr>
            </w:pPr>
            <w:r>
              <w:rPr>
                <w:i/>
              </w:rPr>
              <w:t>Вариант 2 (в случае объявления победителем закупочной процедуры участника, являющегося субъектом МСП)</w:t>
            </w:r>
          </w:p>
          <w:p w:rsidR="005F1EB0" w:rsidRDefault="009905F5" w:rsidP="00BB4A03">
            <w:pPr>
              <w:pStyle w:val="LBBodyText1"/>
            </w:pP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w:t>
            </w:r>
            <w:r w:rsidR="00BB4A03">
              <w:t>сдачи-приемки выполненных Работ</w:t>
            </w:r>
            <w:r>
              <w:t>.</w:t>
            </w:r>
            <w:r>
              <w:rPr>
                <w:i/>
              </w:rPr>
              <w:fldChar w:fldCharType="end"/>
            </w:r>
            <w:r>
              <w:rPr>
                <w:i/>
              </w:rPr>
              <w:fldChar w:fldCharType="end"/>
            </w:r>
          </w:p>
        </w:tc>
      </w:tr>
      <w:tr w:rsidR="005F1EB0">
        <w:trPr>
          <w:trHeight w:val="151"/>
        </w:trPr>
        <w:tc>
          <w:tcPr>
            <w:tcW w:w="8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rPr>
                <w:i/>
              </w:rPr>
              <w:fldChar w:fldCharType="begin" w:fldLock="1"/>
            </w:r>
            <w:r>
              <w:rPr>
                <w:i/>
              </w:rPr>
              <w:instrText>LBVARIABLE \id "31600" \displaced</w:instrText>
            </w:r>
            <w:r>
              <w:rPr>
                <w:i/>
              </w:rPr>
              <w:fldChar w:fldCharType="end"/>
            </w: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 xml:space="preserve">Ответственность </w:t>
            </w:r>
            <w:r w:rsidR="00C83138">
              <w:t>Подрядчика</w:t>
            </w:r>
            <w:r>
              <w:t xml:space="preserve"> </w:t>
            </w:r>
          </w:p>
        </w:tc>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rPr>
                <w:b/>
              </w:rPr>
              <w:t>Ответственность</w:t>
            </w:r>
          </w:p>
        </w:tc>
      </w:tr>
      <w:tr w:rsidR="005F1EB0">
        <w:trPr>
          <w:trHeight w:val="148"/>
        </w:trPr>
        <w:tc>
          <w:tcPr>
            <w:tcW w:w="8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Нарушение </w:t>
            </w:r>
            <w:r w:rsidR="00C83138">
              <w:t>Подрядчиком</w:t>
            </w:r>
            <w:r>
              <w:t xml:space="preserve">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fldChar w:fldCharType="begin" w:fldLock="1"/>
            </w:r>
            <w:r>
              <w:instrText>LBVARIABLE \id "31615" \displaced</w:instrText>
            </w:r>
            <w:r>
              <w:fldChar w:fldCharType="separate"/>
            </w:r>
            <w:r w:rsidR="00C83138">
              <w:t>Подрядчик</w:t>
            </w:r>
            <w:r>
              <w:t xml:space="preserve"> уплачивает Заказчику неустойку в виде штрафа, которая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"76644" \percentFormat "0,000.########'%'"</w:instrText>
            </w:r>
            <w:r>
              <w:fldChar w:fldCharType="separate"/>
            </w:r>
            <w:r>
              <w:t>10%</w:t>
            </w:r>
            <w:r>
              <w:fldChar w:fldCharType="end"/>
            </w:r>
            <w:r>
              <w:t xml:space="preserve"> от цены Договора, указанной в п.1.4 Договора.</w:t>
            </w:r>
            <w:r>
              <w:fldChar w:fldCharType="end"/>
            </w:r>
          </w:p>
        </w:tc>
      </w:tr>
      <w:tr w:rsidR="005F1EB0">
        <w:trPr>
          <w:trHeight w:val="148"/>
        </w:trPr>
        <w:tc>
          <w:tcPr>
            <w:tcW w:w="8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Нарушение </w:t>
            </w:r>
            <w:r w:rsidR="00C83138">
              <w:t>Подрядчиком</w:t>
            </w:r>
            <w:r>
              <w:t xml:space="preserve"> сроков устранения недостатков, указанных </w:t>
            </w:r>
            <w:r>
              <w:lastRenderedPageBreak/>
              <w:t xml:space="preserve">Заказчиком в Акте о выявленных недостатках </w:t>
            </w:r>
          </w:p>
        </w:tc>
        <w:tc>
          <w:tcPr>
            <w:tcW w:w="2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rsidP="00BB4A03">
            <w:pPr>
              <w:pStyle w:val="LBBodyText1"/>
            </w:pPr>
            <w:r>
              <w:lastRenderedPageBreak/>
              <w:fldChar w:fldCharType="begin" w:fldLock="1"/>
            </w:r>
            <w:r>
              <w:instrText>LBVARIABLE \id "31576" \displaced</w:instrText>
            </w:r>
            <w:r>
              <w:fldChar w:fldCharType="separate"/>
            </w:r>
            <w:r w:rsidR="00C83138">
              <w:t>Подрядчик</w:t>
            </w:r>
            <w:r>
              <w:t xml:space="preserve"> уплачивает Заказчику неустойку в виде штрафа, который начисляется за каждый </w:t>
            </w:r>
            <w:r>
              <w:lastRenderedPageBreak/>
              <w:t xml:space="preserve">факт нарушения срока устранения недостатков, выявленных Заказчиком. Размер штрафа составляет </w:t>
            </w:r>
            <w:r>
              <w:fldChar w:fldCharType="begin" w:fldLock="1"/>
            </w:r>
            <w:r>
              <w:instrText>LBVARIABLE \id "76646" \percentFormat "0,000.########'%'"</w:instrText>
            </w:r>
            <w:r>
              <w:fldChar w:fldCharType="separate"/>
            </w:r>
            <w:r>
              <w:t>5%</w:t>
            </w:r>
            <w:r>
              <w:fldChar w:fldCharType="end"/>
            </w:r>
            <w:r>
              <w:t xml:space="preserve"> от цены Договора, указанной в п.1.4 Договора.</w:t>
            </w:r>
            <w:r>
              <w:fldChar w:fldCharType="end"/>
            </w:r>
          </w:p>
        </w:tc>
      </w:tr>
      <w:tr w:rsidR="005F1EB0">
        <w:trPr>
          <w:trHeight w:val="148"/>
        </w:trPr>
        <w:tc>
          <w:tcPr>
            <w:tcW w:w="8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1.7, 1.11</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C83138">
            <w:pPr>
              <w:pStyle w:val="LBBodyText1"/>
            </w:pPr>
            <w:r>
              <w:t>Подрядчик</w:t>
            </w:r>
            <w:r w:rsidR="009905F5">
              <w:t xml:space="preserve">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9905F5">
              <w:fldChar w:fldCharType="begin" w:fldLock="1"/>
            </w:r>
            <w:r w:rsidR="009905F5">
              <w:instrText>LBVARIABLE \id "61228"</w:instrText>
            </w:r>
            <w:r w:rsidR="009905F5">
              <w:fldChar w:fldCharType="separate"/>
            </w:r>
            <w:r w:rsidR="009905F5">
              <w:t>1.7, 1.11</w:t>
            </w:r>
            <w:r w:rsidR="009905F5">
              <w:fldChar w:fldCharType="end"/>
            </w:r>
            <w:r w:rsidR="009905F5">
              <w:t xml:space="preserve"> Договора. Размер штрафа составляет </w:t>
            </w:r>
            <w:r w:rsidR="009905F5">
              <w:fldChar w:fldCharType="begin" w:fldLock="1"/>
            </w:r>
            <w:r w:rsidR="009905F5">
              <w:instrText>LBVARIABLE \id "76649" \moneyFormat "0,000. (ISpell) I$$$$ .00 F$$"</w:instrText>
            </w:r>
            <w:r w:rsidR="009905F5">
              <w:fldChar w:fldCharType="separate"/>
            </w:r>
            <w:r w:rsidR="009905F5">
              <w:t>1 000 (Одна тысяча) рублей 00 копеек</w:t>
            </w:r>
            <w:r w:rsidR="009905F5">
              <w:fldChar w:fldCharType="end"/>
            </w:r>
            <w:r w:rsidR="009905F5">
              <w:t>.</w:t>
            </w:r>
          </w:p>
        </w:tc>
      </w:tr>
      <w:tr w:rsidR="005F1EB0">
        <w:trPr>
          <w:trHeight w:val="148"/>
        </w:trPr>
        <w:tc>
          <w:tcPr>
            <w:tcW w:w="8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5F1EB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Неисполнение или ненадлежащее исполнение </w:t>
            </w:r>
            <w:r w:rsidR="00C83138">
              <w:t>Подрядчиком</w:t>
            </w:r>
            <w:r>
              <w:t xml:space="preserve">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C83138">
            <w:pPr>
              <w:pStyle w:val="LBBodyText1"/>
            </w:pPr>
            <w:r>
              <w:t>Подрядчик</w:t>
            </w:r>
            <w:r w:rsidR="009905F5">
              <w:t xml:space="preserve"> уплачивает Заказчику неустойку в виде штрафа в размере </w:t>
            </w:r>
            <w:r w:rsidR="009905F5">
              <w:fldChar w:fldCharType="begin" w:fldLock="1"/>
            </w:r>
            <w:r w:rsidR="009905F5">
              <w:instrText>LBVARIABLE \id "76650" \moneyFormat "0,000 (I) $ 00 c"</w:instrText>
            </w:r>
            <w:r w:rsidR="009905F5">
              <w:fldChar w:fldCharType="separate"/>
            </w:r>
            <w:r w:rsidR="009905F5">
              <w:t>100 000 (сто тысяч) рублей</w:t>
            </w:r>
            <w:r w:rsidR="009905F5">
              <w:fldChar w:fldCharType="end"/>
            </w:r>
            <w:r w:rsidR="009905F5">
              <w:t>.</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Нарушение Заказчиком сроков оплаты исполненных и принятых обязательств по Договору.</w:t>
            </w:r>
          </w:p>
        </w:tc>
        <w:tc>
          <w:tcPr>
            <w:tcW w:w="27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C83138">
            <w:pPr>
              <w:pStyle w:val="LBBodyText1"/>
            </w:pPr>
            <w:r>
              <w:t>Подрядчик</w:t>
            </w:r>
            <w:r w:rsidR="009905F5">
              <w:t xml:space="preserve"> вправе потребовать от Заказчика уплаты неустойки в виде пени в размере </w:t>
            </w:r>
            <w:r w:rsidR="009905F5">
              <w:fldChar w:fldCharType="begin" w:fldLock="1"/>
            </w:r>
            <w:r w:rsidR="009905F5">
              <w:instrText>LBVARIABLE \id "76651" \percentFormat "0,000.########'%'"</w:instrText>
            </w:r>
            <w:r w:rsidR="009905F5">
              <w:fldChar w:fldCharType="separate"/>
            </w:r>
            <w:r w:rsidR="009905F5">
              <w:t>0,1%</w:t>
            </w:r>
            <w:r w:rsidR="009905F5">
              <w:fldChar w:fldCharType="end"/>
            </w:r>
            <w:r w:rsidR="009905F5">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9905F5">
              <w:fldChar w:fldCharType="begin" w:fldLock="1"/>
            </w:r>
            <w:r w:rsidR="009905F5">
              <w:instrText>LBVARIABLE \id "76652" \percentFormat "0,000.########'%'"</w:instrText>
            </w:r>
            <w:r w:rsidR="009905F5">
              <w:fldChar w:fldCharType="separate"/>
            </w:r>
            <w:r w:rsidR="009905F5">
              <w:t>10%</w:t>
            </w:r>
            <w:r w:rsidR="009905F5">
              <w:fldChar w:fldCharType="end"/>
            </w:r>
            <w:r w:rsidR="009905F5">
              <w:t xml:space="preserve"> от стоимости обязательств </w:t>
            </w:r>
            <w:r w:rsidR="009905F5">
              <w:lastRenderedPageBreak/>
              <w:t>по оплате, исполнение которых просрочено.</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fldChar w:fldCharType="begin" w:fldLock="1"/>
            </w:r>
            <w:r>
              <w:instrText>LBVARIABLE \id "31580" \displaced</w:instrText>
            </w:r>
            <w:r>
              <w:fldChar w:fldCharType="separate"/>
            </w:r>
            <w:r>
              <w:t xml:space="preserve">Обеспечение исполнения обязательств по Договору </w:t>
            </w:r>
            <w:r w:rsidR="00C83138">
              <w:t>Подрядчиком</w:t>
            </w:r>
            <w:r>
              <w:t xml:space="preserve"> не предоставляется.</w:t>
            </w:r>
            <w:r>
              <w:fldChar w:fldCharType="end"/>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 xml:space="preserve">Обеспечение исполнения гарантийных обязательств </w:t>
            </w:r>
            <w:r w:rsidR="00C83138">
              <w:t>Подрядчика</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fldChar w:fldCharType="begin" w:fldLock="1"/>
            </w:r>
            <w:r>
              <w:instrText>LBVARIABLE \id "31584" \displaced</w:instrText>
            </w:r>
            <w:r>
              <w:fldChar w:fldCharType="separate"/>
            </w:r>
            <w:r>
              <w:t xml:space="preserve">Обеспечение надлежащего исполнения гарантийных обязательств по Договору </w:t>
            </w:r>
            <w:r w:rsidR="00C83138">
              <w:t>Подрядчиком</w:t>
            </w:r>
            <w:r>
              <w:t xml:space="preserve"> не предоставляется.</w:t>
            </w:r>
            <w:r>
              <w:fldChar w:fldCharType="end"/>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города Москвы</w:t>
            </w:r>
            <w:r>
              <w:fldChar w:fldCharType="end"/>
            </w:r>
            <w:r>
              <w:t xml:space="preserve"> в порядке, предусмотренном действующим законодательством Российской Федерации.</w:t>
            </w:r>
          </w:p>
        </w:tc>
      </w:tr>
      <w:tr w:rsidR="005F1EB0">
        <w:tc>
          <w:tcPr>
            <w:tcW w:w="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1EB0" w:rsidRDefault="009905F5">
            <w:pPr>
              <w:pStyle w:val="LBBodyText1"/>
            </w:pPr>
            <w:r>
              <w:t xml:space="preserve">Договор вступает в силу с даты его подписания и действует в течение </w:t>
            </w:r>
            <w:r>
              <w:fldChar w:fldCharType="begin" w:fldLock="1"/>
            </w:r>
            <w:r>
              <w:instrText>LBVARIABLE \id "61240"</w:instrText>
            </w:r>
            <w:r>
              <w:fldChar w:fldCharType="separate"/>
            </w:r>
            <w:r>
              <w:t>до 30.09.2027</w:t>
            </w:r>
            <w:r>
              <w:fldChar w:fldCharType="end"/>
            </w:r>
            <w:r>
              <w:t>.</w:t>
            </w:r>
          </w:p>
        </w:tc>
      </w:tr>
    </w:tbl>
    <w:p w:rsidR="005F1EB0" w:rsidRDefault="009905F5">
      <w:pPr>
        <w:pStyle w:val="LBGovstyle1"/>
      </w:pPr>
      <w:r>
        <w:t>Предмет Договора</w:t>
      </w:r>
    </w:p>
    <w:p w:rsidR="005F1EB0" w:rsidRDefault="00C83138">
      <w:pPr>
        <w:pStyle w:val="LBGovstyle2"/>
        <w:ind w:left="810" w:hanging="799"/>
        <w:rPr>
          <w:lang w:val="ru-RU"/>
        </w:rPr>
      </w:pPr>
      <w:r>
        <w:rPr>
          <w:lang w:val="ru-RU"/>
        </w:rPr>
        <w:t>Подрядчик</w:t>
      </w:r>
      <w:r w:rsidR="009905F5">
        <w:rPr>
          <w:lang w:val="ru-RU"/>
        </w:rPr>
        <w:t xml:space="preserve"> обязуется выполнить Работы, а Заказчик обязуется принимать и оплачивать надлежащим образом выполненные Работы в соответствии с условиями Договора.</w:t>
      </w:r>
    </w:p>
    <w:p w:rsidR="005F1EB0" w:rsidRDefault="009905F5">
      <w:pPr>
        <w:pStyle w:val="LBGovstyle2"/>
        <w:ind w:left="810" w:hanging="799"/>
        <w:rPr>
          <w:lang w:val="ru-RU"/>
        </w:rPr>
      </w:pPr>
      <w:r>
        <w:rPr>
          <w:lang w:val="ru-RU"/>
        </w:rPr>
        <w:t>Срок, порядок, условия выполнения Работ, а также технические требования к их выполнению указаны в Техническом задании.</w:t>
      </w:r>
    </w:p>
    <w:p w:rsidR="005F1EB0" w:rsidRDefault="009905F5">
      <w:pPr>
        <w:pStyle w:val="LBGovstyle2"/>
        <w:ind w:left="810" w:hanging="799"/>
        <w:rPr>
          <w:lang w:val="ru-RU"/>
        </w:rPr>
      </w:pPr>
      <w:r>
        <w:rPr>
          <w:lang w:val="ru-RU"/>
        </w:rPr>
        <w:t>Место выполнения Работ указано в пункте 1.5 Договора.</w:t>
      </w:r>
    </w:p>
    <w:p w:rsidR="005F1EB0" w:rsidRDefault="00BB4A03">
      <w:pPr>
        <w:pStyle w:val="LBGovstyle2"/>
        <w:ind w:left="810" w:hanging="799"/>
        <w:rPr>
          <w:lang w:val="ru-RU"/>
        </w:rPr>
      </w:pPr>
      <w:r>
        <w:rPr>
          <w:lang w:val="ru-RU"/>
        </w:rPr>
        <w:t xml:space="preserve">Работы выполняются </w:t>
      </w:r>
      <w:r w:rsidR="009905F5">
        <w:rPr>
          <w:lang w:val="ru-RU"/>
        </w:rPr>
        <w:t xml:space="preserve">иждивением </w:t>
      </w:r>
      <w:r w:rsidR="00C83138">
        <w:rPr>
          <w:lang w:val="ru-RU"/>
        </w:rPr>
        <w:t>Подрядчика</w:t>
      </w:r>
      <w:r w:rsidR="009905F5">
        <w:rPr>
          <w:lang w:val="ru-RU"/>
        </w:rPr>
        <w:t xml:space="preserve"> – из его материалов, его силами и средствами. Все необходимые для выполнения Работ материалы и оборудование предоставляются </w:t>
      </w:r>
      <w:r w:rsidR="00C83138">
        <w:rPr>
          <w:lang w:val="ru-RU"/>
        </w:rPr>
        <w:t>Подрядчиком</w:t>
      </w:r>
      <w:r w:rsidR="009905F5">
        <w:rPr>
          <w:lang w:val="ru-RU"/>
        </w:rPr>
        <w:t xml:space="preserve"> и входят в стоимость обязательств по Договору.</w:t>
      </w:r>
    </w:p>
    <w:p w:rsidR="005F1EB0" w:rsidRDefault="00C83138">
      <w:pPr>
        <w:pStyle w:val="LBGovstyle2"/>
        <w:ind w:left="810" w:hanging="799"/>
        <w:rPr>
          <w:lang w:val="ru-RU"/>
        </w:rPr>
      </w:pPr>
      <w:r>
        <w:rPr>
          <w:lang w:val="ru-RU"/>
        </w:rPr>
        <w:t>Подрядчик</w:t>
      </w:r>
      <w:r w:rsidR="009905F5">
        <w:rPr>
          <w:lang w:val="ru-RU"/>
        </w:rPr>
        <w:t xml:space="preserve">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w:t>
      </w:r>
      <w:r>
        <w:rPr>
          <w:lang w:val="ru-RU"/>
        </w:rPr>
        <w:t>Подрядчика</w:t>
      </w:r>
      <w:r w:rsidR="009905F5">
        <w:rPr>
          <w:lang w:val="ru-RU"/>
        </w:rPr>
        <w:t xml:space="preserve">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5F1EB0" w:rsidRDefault="009905F5">
      <w:pPr>
        <w:pStyle w:val="LBGovstyle1"/>
      </w:pPr>
      <w:bookmarkStart w:id="0" w:name="_Ref50499752"/>
      <w:bookmarkEnd w:id="0"/>
      <w:r>
        <w:t>Цена Договора и порядок расчетов</w:t>
      </w:r>
    </w:p>
    <w:p w:rsidR="005F1EB0" w:rsidRDefault="009905F5">
      <w:pPr>
        <w:pStyle w:val="BulletListFooterTextnumberedParagraphedeliste1lp1NumBullet1TableNumberParagraphBulletNumberBulletrListParagraph1ListParagraph2ListParagraph21Listeafsnit1PargrafodaLista1BulletlistList0"/>
        <w:numPr>
          <w:ilvl w:val="1"/>
          <w:numId w:val="28"/>
        </w:numPr>
        <w:tabs>
          <w:tab w:val="left" w:pos="825"/>
        </w:tabs>
        <w:ind w:left="825" w:hanging="840"/>
        <w:contextualSpacing/>
        <w:jc w:val="both"/>
        <w:rPr>
          <w:sz w:val="26"/>
        </w:rPr>
      </w:pPr>
      <w:r>
        <w:t>Цена Договора является твердой и указана в пункте 1</w:t>
      </w:r>
      <w:r w:rsidR="00BB4A03">
        <w:t>.4 Договора. Цена единицы Работ</w:t>
      </w:r>
      <w:r>
        <w:t xml:space="preserve"> указана в Приложении № 2 к Договору.</w:t>
      </w:r>
    </w:p>
    <w:p w:rsidR="005F1EB0" w:rsidRDefault="009905F5">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7"/>
        </w:rPr>
        <w:t xml:space="preserve"> </w:t>
      </w:r>
      <w:r>
        <w:rPr>
          <w:rStyle w:val="af7"/>
        </w:rPr>
        <w:footnoteReference w:id="6"/>
      </w:r>
    </w:p>
    <w:p w:rsidR="005F1EB0" w:rsidRDefault="009905F5">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7"/>
        </w:rPr>
        <w:t xml:space="preserve"> </w:t>
      </w:r>
      <w:r>
        <w:rPr>
          <w:rStyle w:val="af7"/>
        </w:rPr>
        <w:footnoteReference w:id="7"/>
      </w:r>
      <w:r>
        <w:rPr>
          <w:rStyle w:val="af7"/>
        </w:rPr>
        <w:fldChar w:fldCharType="end"/>
      </w:r>
    </w:p>
    <w:p w:rsidR="005F1EB0" w:rsidRDefault="009905F5">
      <w:pPr>
        <w:pStyle w:val="BulletListFooterTextnumberedParagraphedeliste1lp1NumBullet1TableNumberParagraphBulletNumberBulletrListParagraph1ListParagraph2ListParagraph21Listeafsnit1PargrafodaLista1BulletlistList1"/>
        <w:numPr>
          <w:ilvl w:val="1"/>
          <w:numId w:val="28"/>
        </w:numPr>
        <w:tabs>
          <w:tab w:val="left" w:pos="1276"/>
        </w:tabs>
        <w:ind w:left="825" w:hanging="840"/>
        <w:contextualSpacing/>
        <w:jc w:val="both"/>
        <w:rPr>
          <w:rStyle w:val="BulletListFooterTextnumberedParagraphedeliste1lp1NumBullet1TableNumberParagraphBulletNumberBulletrListParagraph1ListParagraph2Liste1"/>
          <w:sz w:val="26"/>
        </w:rPr>
      </w:pPr>
      <w:bookmarkStart w:id="1" w:name="_Ref529547441"/>
      <w:r>
        <w:lastRenderedPageBreak/>
        <w:t xml:space="preserve">Цена Договора (цена за отчётный период) включает в себя стоимость выполнения Работ, вознаграждение </w:t>
      </w:r>
      <w:r w:rsidR="00C83138">
        <w:t>Подрядчика</w:t>
      </w:r>
      <w:r>
        <w:t xml:space="preserve">, все установленные налоги и сборы, а также все затраты, издержки и иные расходы </w:t>
      </w:r>
      <w:r w:rsidR="00C83138">
        <w:t>Подрядчика</w:t>
      </w:r>
      <w:r>
        <w:t>, связанные с исполнением Договора. Цена за неполный отчетный период рассчитывается пропорционально времени (календарные дни) фактического выполнения Работ в отчетном периоде с учетом фактически надлежащим образом выполненных и/и</w:t>
      </w:r>
      <w:r w:rsidR="00BB4A03">
        <w:t xml:space="preserve">ли оказанных </w:t>
      </w:r>
      <w:r w:rsidR="00C83138">
        <w:t>Подрядчиком</w:t>
      </w:r>
      <w:r w:rsidR="00BB4A03">
        <w:t xml:space="preserve"> Работ</w:t>
      </w:r>
      <w:r>
        <w:t xml:space="preserve">. </w:t>
      </w:r>
    </w:p>
    <w:p w:rsidR="005F1EB0" w:rsidRDefault="00C83138">
      <w:pPr>
        <w:pStyle w:val="BulletListFooterTextnumberedParagraphedeliste1lp1NumBullet1TableNumberParagraphBulletNumberBulletrListParagraph1ListParagraph2ListParagraph21Listeafsnit1PargrafodaLista1BulletlistList1"/>
        <w:numPr>
          <w:ilvl w:val="1"/>
          <w:numId w:val="28"/>
        </w:numPr>
        <w:tabs>
          <w:tab w:val="left" w:pos="1276"/>
        </w:tabs>
        <w:ind w:left="825" w:hanging="840"/>
        <w:contextualSpacing/>
        <w:jc w:val="both"/>
        <w:rPr>
          <w:rStyle w:val="BulletListFooterTextnumberedParagraphedeliste1lp1NumBullet1TableNumberParagraphBulletNumberBulletrListParagraph1ListParagraph2Liste1"/>
          <w:sz w:val="26"/>
        </w:rPr>
      </w:pPr>
      <w:bookmarkStart w:id="2" w:name="_Ref26381218"/>
      <w:bookmarkEnd w:id="1"/>
      <w:r>
        <w:t>Подрядчик</w:t>
      </w:r>
      <w:r w:rsidR="009905F5">
        <w:t xml:space="preserve"> направляет Заказчику счет на оплату в срок, указанный в пункте 1.11 Договора. Оплата производится Заказчиком в срок, указанный в пункте 1.12 Договора.</w:t>
      </w:r>
    </w:p>
    <w:p w:rsidR="005F1EB0" w:rsidRDefault="009905F5">
      <w:pPr>
        <w:pStyle w:val="LBGovstyle2"/>
        <w:rPr>
          <w:lang w:val="ru-RU"/>
        </w:rPr>
      </w:pPr>
      <w:bookmarkStart w:id="3" w:name="_Ref529547219"/>
      <w:bookmarkEnd w:id="2"/>
      <w:r>
        <w:rPr>
          <w:rStyle w:val="BulletListFooterTextnumberedParagraphedeliste1lp1NumBullet1TableNumberParagraphBulletNumberBulletrListParagraph1ListParagraph2Liste2"/>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w:t>
      </w:r>
      <w:r w:rsidR="00C83138">
        <w:rPr>
          <w:rStyle w:val="BulletListFooterTextnumberedParagraphedeliste1lp1NumBullet1TableNumberParagraphBulletNumberBulletrListParagraph1ListParagraph2Liste2"/>
          <w:lang w:val="ru-RU"/>
        </w:rPr>
        <w:t>Подрядчика</w:t>
      </w:r>
      <w:r>
        <w:rPr>
          <w:rStyle w:val="BulletListFooterTextnumberedParagraphedeliste1lp1NumBullet1TableNumberParagraphBulletNumberBulletrListParagraph1ListParagraph2Liste2"/>
          <w:lang w:val="ru-RU"/>
        </w:rPr>
        <w:t xml:space="preserve">, указанный в Договоре. В случае изменения реквизитов расчетного счета, указанного в Договоре, </w:t>
      </w:r>
      <w:r w:rsidR="00C83138">
        <w:rPr>
          <w:rStyle w:val="BulletListFooterTextnumberedParagraphedeliste1lp1NumBullet1TableNumberParagraphBulletNumberBulletrListParagraph1ListParagraph2Liste2"/>
          <w:lang w:val="ru-RU"/>
        </w:rPr>
        <w:t>Подрядчик</w:t>
      </w:r>
      <w:r>
        <w:rPr>
          <w:rStyle w:val="BulletListFooterTextnumberedParagraphedeliste1lp1NumBullet1TableNumberParagraphBulletNumberBulletrListParagraph1ListParagraph2Liste2"/>
          <w:lang w:val="ru-RU"/>
        </w:rPr>
        <w:t xml:space="preserve"> обязан в течение 1 (одного) рабочего дня с даты изменения реквизитов расчетного счета в порядке, предусмотренном пунктом 14.3 </w:t>
      </w:r>
      <w:r>
        <w:rPr>
          <w:lang w:val="ru-RU"/>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sidR="00C83138">
        <w:rPr>
          <w:lang w:val="ru-RU"/>
        </w:rPr>
        <w:t>Подрядчика</w:t>
      </w:r>
      <w:r>
        <w:rPr>
          <w:lang w:val="ru-RU"/>
        </w:rPr>
        <w:t xml:space="preserve"> с указанными в Договоре реквизитами или реквизитами, полученными ранее Заказчиком от </w:t>
      </w:r>
      <w:r w:rsidR="00C83138">
        <w:rPr>
          <w:lang w:val="ru-RU"/>
        </w:rPr>
        <w:t>Подрядчика</w:t>
      </w:r>
      <w:r>
        <w:rPr>
          <w:lang w:val="ru-RU"/>
        </w:rPr>
        <w:t xml:space="preserve">, несет </w:t>
      </w:r>
      <w:r w:rsidR="00C83138">
        <w:rPr>
          <w:lang w:val="ru-RU"/>
        </w:rPr>
        <w:t>Подрядчик</w:t>
      </w:r>
      <w:r>
        <w:rPr>
          <w:lang w:val="ru-RU"/>
        </w:rPr>
        <w:t>.</w:t>
      </w:r>
      <w:bookmarkEnd w:id="3"/>
      <w:r>
        <w:rPr>
          <w:lang w:val="ru-RU"/>
        </w:rPr>
        <w:t xml:space="preserve"> </w:t>
      </w:r>
    </w:p>
    <w:p w:rsidR="005F1EB0" w:rsidRDefault="009905F5">
      <w:pPr>
        <w:pStyle w:val="LBGovstyle2"/>
        <w:rPr>
          <w:lang w:val="ru-RU"/>
        </w:rPr>
      </w:pPr>
      <w:r>
        <w:rPr>
          <w:lang w:val="ru-RU"/>
        </w:rPr>
        <w:t>Обязательства Заказчика по оплате считаются исполненными с даты списания денежных средств с расчетного счета Заказчика.</w:t>
      </w:r>
    </w:p>
    <w:p w:rsidR="005F1EB0" w:rsidRDefault="00C83138">
      <w:pPr>
        <w:pStyle w:val="LBGovstyle2"/>
        <w:rPr>
          <w:lang w:val="ru-RU"/>
        </w:rPr>
      </w:pPr>
      <w:r>
        <w:rPr>
          <w:lang w:val="ru-RU"/>
        </w:rPr>
        <w:t>Подрядчик</w:t>
      </w:r>
      <w:r w:rsidR="009905F5">
        <w:rPr>
          <w:lang w:val="ru-RU"/>
        </w:rPr>
        <w:t>,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5F1EB0" w:rsidRDefault="009905F5">
      <w:pPr>
        <w:pStyle w:val="LBBodyText2"/>
        <w:ind w:left="810"/>
      </w:pPr>
      <w:r>
        <w:t xml:space="preserve">При неисполнении </w:t>
      </w:r>
      <w:r w:rsidR="00C83138">
        <w:t>Подрядчиком</w:t>
      </w:r>
      <w:r>
        <w:t xml:space="preserve"> указанной в настоящем пункте обязанности в установленный срок Заказчик вправе взыскать с </w:t>
      </w:r>
      <w:r w:rsidR="00C83138">
        <w:t>Подрядчика</w:t>
      </w:r>
      <w:r>
        <w:t xml:space="preserve">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w:t>
      </w:r>
      <w:r w:rsidR="00C83138">
        <w:t>Подрядчика</w:t>
      </w:r>
      <w:r>
        <w:t xml:space="preserve"> пени и штрафы, приходящиеся на данные суммы НДС, в случае их начисления по решению налогового органа.</w:t>
      </w:r>
    </w:p>
    <w:p w:rsidR="005F1EB0" w:rsidRDefault="009905F5">
      <w:pPr>
        <w:pStyle w:val="LBGovstyle2"/>
        <w:rPr>
          <w:lang w:val="ru-RU"/>
        </w:rPr>
      </w:pPr>
      <w:r>
        <w:rPr>
          <w:lang w:val="ru-RU"/>
        </w:rPr>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статей 317.1 Гражданского кодекса Российской Федерации, не начисляются.</w:t>
      </w:r>
    </w:p>
    <w:p w:rsidR="005F1EB0" w:rsidRDefault="009905F5">
      <w:pPr>
        <w:pStyle w:val="LBGovstyle2"/>
        <w:ind w:hanging="840"/>
        <w:rPr>
          <w:lang w:val="ru-RU"/>
        </w:rPr>
      </w:pPr>
      <w:r>
        <w:rPr>
          <w:lang w:val="ru-RU"/>
        </w:rPr>
        <w:fldChar w:fldCharType="begin" w:fldLock="1"/>
      </w:r>
      <w:r>
        <w:rPr>
          <w:lang w:val="ru-RU"/>
        </w:rPr>
        <w:instrText>LBVARIABLE \id "31586"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rsidR="005F1EB0" w:rsidRDefault="009905F5">
      <w:pPr>
        <w:pStyle w:val="LBGovstyle1"/>
      </w:pPr>
      <w:r>
        <w:t xml:space="preserve">Сроки, порядок и условия приемки Работ </w:t>
      </w:r>
    </w:p>
    <w:p w:rsidR="005F1EB0" w:rsidRDefault="00C83138">
      <w:pPr>
        <w:pStyle w:val="LBGovstyle2"/>
        <w:ind w:left="810" w:hanging="799"/>
        <w:rPr>
          <w:lang w:val="ru-RU"/>
        </w:rPr>
      </w:pPr>
      <w:r>
        <w:rPr>
          <w:lang w:val="ru-RU"/>
        </w:rPr>
        <w:t>Подрядчик</w:t>
      </w:r>
      <w:r w:rsidR="009905F5">
        <w:rPr>
          <w:lang w:val="ru-RU"/>
        </w:rPr>
        <w:t xml:space="preserve"> в порядке, предусмотренном пунктом 14.3 Договора извещает Заказчика о дате и времени сдачи выполненных Работ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rsidR="005F1EB0" w:rsidRDefault="00C83138">
      <w:pPr>
        <w:pStyle w:val="LBGovstyle2"/>
        <w:ind w:left="810" w:hanging="799"/>
        <w:rPr>
          <w:lang w:val="ru-RU"/>
        </w:rPr>
      </w:pPr>
      <w:bookmarkStart w:id="4" w:name="_Ref41107570"/>
      <w:bookmarkEnd w:id="4"/>
      <w:r>
        <w:rPr>
          <w:lang w:val="ru-RU"/>
        </w:rPr>
        <w:t>Подрядчик</w:t>
      </w:r>
      <w:r w:rsidR="009905F5">
        <w:rPr>
          <w:lang w:val="ru-RU"/>
        </w:rPr>
        <w:t xml:space="preserve"> обязан в срок, указанный в пункте 1.7 Договора, направить Заказчику Акт сдачи-приемки выполненных Работ в 2-х экземплярах, подписанный </w:t>
      </w:r>
      <w:r>
        <w:rPr>
          <w:lang w:val="ru-RU"/>
        </w:rPr>
        <w:t>Подрядчиком</w:t>
      </w:r>
      <w:r w:rsidR="009905F5">
        <w:rPr>
          <w:lang w:val="ru-RU"/>
        </w:rPr>
        <w:t xml:space="preserve">. Одновременно с Актом сдачи-приемки </w:t>
      </w:r>
      <w:r w:rsidR="009905F5">
        <w:rPr>
          <w:lang w:val="ru-RU"/>
        </w:rPr>
        <w:lastRenderedPageBreak/>
        <w:t xml:space="preserve">выполненных Работ </w:t>
      </w:r>
      <w:r>
        <w:rPr>
          <w:lang w:val="ru-RU"/>
        </w:rPr>
        <w:t>Подрядчик</w:t>
      </w:r>
      <w:r w:rsidR="009905F5">
        <w:rPr>
          <w:lang w:val="ru-RU"/>
        </w:rPr>
        <w:t xml:space="preserve"> обязан направить Заказчику отчетные документы, указанные в пункте 1.8 Договора.</w:t>
      </w:r>
    </w:p>
    <w:p w:rsidR="005F1EB0" w:rsidRDefault="009905F5">
      <w:pPr>
        <w:pStyle w:val="LBGovstyle2"/>
        <w:ind w:left="810" w:hanging="799"/>
        <w:rPr>
          <w:lang w:val="ru-RU"/>
        </w:rPr>
      </w:pPr>
      <w:r>
        <w:rPr>
          <w:lang w:val="ru-RU"/>
        </w:rPr>
        <w:t>Приемка выполненных Работ осуществляется Заказчиком в срок, установленный пунктом 1.9 Договора.</w:t>
      </w:r>
    </w:p>
    <w:p w:rsidR="005F1EB0" w:rsidRDefault="009905F5">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выполненных Работ.</w:t>
      </w:r>
    </w:p>
    <w:p w:rsidR="005F1EB0" w:rsidRDefault="009905F5">
      <w:pPr>
        <w:pStyle w:val="LBGovstyle2"/>
        <w:ind w:left="810" w:hanging="799"/>
        <w:rPr>
          <w:lang w:val="ru-RU"/>
        </w:rPr>
      </w:pPr>
      <w:r>
        <w:rPr>
          <w:lang w:val="ru-RU"/>
        </w:rPr>
        <w:t xml:space="preserve">При приемке выполненных Работ Заказчик проводит проверку соответствия выполненных Работ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w:t>
      </w:r>
    </w:p>
    <w:p w:rsidR="005F1EB0" w:rsidRDefault="009905F5">
      <w:pPr>
        <w:pStyle w:val="LBGovstyle2"/>
        <w:ind w:left="810" w:hanging="799"/>
        <w:rPr>
          <w:lang w:val="ru-RU"/>
        </w:rPr>
      </w:pPr>
      <w:r>
        <w:rPr>
          <w:lang w:val="ru-RU"/>
        </w:rPr>
        <w:t>Для проверки выполненных Работ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Заказчик вправе провести экспертизу. Экспертиза выполненных Работ может проводиться Заказчиком своими силами или к ее проведению могут привлекаться независимые эксперты (экспертные организации).</w:t>
      </w:r>
    </w:p>
    <w:p w:rsidR="005F1EB0" w:rsidRDefault="009905F5">
      <w:pPr>
        <w:pStyle w:val="LBGovstyle2"/>
        <w:ind w:left="810" w:hanging="799"/>
        <w:rPr>
          <w:lang w:val="ru-RU"/>
        </w:rPr>
      </w:pPr>
      <w:r>
        <w:rPr>
          <w:lang w:val="ru-RU"/>
        </w:rPr>
        <w:t>Приемка выполненных Работ осуществляется уполномоченным работником Заказчика или приемочной комиссией Заказчика по усмотрению Заказчика.</w:t>
      </w:r>
      <w:r w:rsidR="00CE7D59">
        <w:rPr>
          <w:lang w:val="ru-RU"/>
        </w:rPr>
        <w:t xml:space="preserve"> </w:t>
      </w:r>
      <w:r>
        <w:rPr>
          <w:lang w:val="ru-RU"/>
        </w:rPr>
        <w:fldChar w:fldCharType="begin" w:fldLock="1"/>
      </w:r>
      <w:r>
        <w:rPr>
          <w:lang w:val="ru-RU"/>
        </w:rPr>
        <w:instrText>LBVARIABLE \id "31591"</w:instrText>
      </w:r>
      <w:r>
        <w:rPr>
          <w:lang w:val="ru-RU"/>
        </w:rPr>
        <w:fldChar w:fldCharType="separate"/>
      </w:r>
      <w:r>
        <w:rPr>
          <w:lang w:val="ru-RU"/>
        </w:rPr>
        <w:t xml:space="preserve">Заказчик обязан уведомить </w:t>
      </w:r>
      <w:r w:rsidR="00C83138">
        <w:rPr>
          <w:lang w:val="ru-RU"/>
        </w:rPr>
        <w:t>Подрядчика</w:t>
      </w:r>
      <w:r>
        <w:rPr>
          <w:lang w:val="ru-RU"/>
        </w:rPr>
        <w:t xml:space="preserve"> о дате приемки. В случае неприбытия уполномоченного представителя </w:t>
      </w:r>
      <w:r w:rsidR="00C83138">
        <w:rPr>
          <w:lang w:val="ru-RU"/>
        </w:rPr>
        <w:t>Подрядчика</w:t>
      </w:r>
      <w:r>
        <w:rPr>
          <w:lang w:val="ru-RU"/>
        </w:rPr>
        <w:t xml:space="preserve"> для участия в приемке в срок, указанный в уведомлении, Заказчик осуществляет приемку без участия </w:t>
      </w:r>
      <w:r w:rsidR="00C83138">
        <w:rPr>
          <w:lang w:val="ru-RU"/>
        </w:rPr>
        <w:t>Подрядчика</w:t>
      </w:r>
      <w:r>
        <w:rPr>
          <w:lang w:val="ru-RU"/>
        </w:rPr>
        <w:t>.</w:t>
      </w:r>
      <w:r>
        <w:rPr>
          <w:lang w:val="ru-RU"/>
        </w:rPr>
        <w:fldChar w:fldCharType="end"/>
      </w:r>
    </w:p>
    <w:p w:rsidR="005F1EB0" w:rsidRDefault="009905F5">
      <w:pPr>
        <w:pStyle w:val="LBGovstyle2"/>
        <w:ind w:left="810" w:hanging="799"/>
        <w:rPr>
          <w:lang w:val="ru-RU"/>
        </w:rPr>
      </w:pPr>
      <w:r>
        <w:rPr>
          <w:lang w:val="ru-RU"/>
        </w:rPr>
        <w:t>По результатам приемки выполненных Работ Заказчиком принимается одно из следующих решений:</w:t>
      </w:r>
    </w:p>
    <w:p w:rsidR="005F1EB0" w:rsidRDefault="00CE7D59">
      <w:pPr>
        <w:pStyle w:val="LBGovstyle5-Alt"/>
        <w:numPr>
          <w:ilvl w:val="0"/>
          <w:numId w:val="26"/>
        </w:numPr>
        <w:rPr>
          <w:lang w:val="ru-RU"/>
        </w:rPr>
      </w:pPr>
      <w:r>
        <w:rPr>
          <w:lang w:val="ru-RU"/>
        </w:rPr>
        <w:t xml:space="preserve">Работы выполнены </w:t>
      </w:r>
      <w:r w:rsidR="009905F5">
        <w:rPr>
          <w:lang w:val="ru-RU"/>
        </w:rPr>
        <w:t>надлежащим образом в соответствии с условиями Договора, в том числе условиями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выполненным</w:t>
      </w:r>
      <w:r>
        <w:rPr>
          <w:lang w:val="ru-RU"/>
        </w:rPr>
        <w:t xml:space="preserve"> Работам</w:t>
      </w:r>
      <w:r w:rsidR="009905F5">
        <w:rPr>
          <w:lang w:val="ru-RU"/>
        </w:rPr>
        <w:t>. В этом случае выполненные Работы подлежат приемке;</w:t>
      </w:r>
    </w:p>
    <w:p w:rsidR="005F1EB0" w:rsidRDefault="009905F5">
      <w:pPr>
        <w:pStyle w:val="LBGovstyle5-Alt"/>
        <w:numPr>
          <w:ilvl w:val="0"/>
          <w:numId w:val="26"/>
        </w:numPr>
        <w:rPr>
          <w:lang w:val="ru-RU"/>
        </w:rPr>
      </w:pPr>
      <w:r>
        <w:rPr>
          <w:lang w:val="ru-RU"/>
        </w:rPr>
        <w:t>Работы выполнены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выполненных Работах. В таком случае Заказчик составляет акт о выявленных недостатках по форме приложения №4 к Договору (далее – Акт о выявленных недостатках) и выбирает один из следующих вариантов по своему усмотрению:</w:t>
      </w:r>
    </w:p>
    <w:p w:rsidR="005F1EB0" w:rsidRDefault="009905F5">
      <w:pPr>
        <w:pStyle w:val="LBGovstyle4-Alt"/>
        <w:numPr>
          <w:ilvl w:val="0"/>
          <w:numId w:val="27"/>
        </w:numPr>
        <w:ind w:left="1418" w:hanging="567"/>
        <w:rPr>
          <w:lang w:val="ru-RU"/>
        </w:rPr>
      </w:pPr>
      <w:r>
        <w:rPr>
          <w:lang w:val="ru-RU"/>
        </w:rPr>
        <w:t xml:space="preserve">в Акте о выявленных недостатках Заказчик устанавливает </w:t>
      </w:r>
      <w:r w:rsidR="00C83138">
        <w:rPr>
          <w:lang w:val="ru-RU"/>
        </w:rPr>
        <w:t>Подрядчику</w:t>
      </w:r>
      <w:r>
        <w:rPr>
          <w:lang w:val="ru-RU"/>
        </w:rPr>
        <w:t xml:space="preserve"> срок для устранения выявленных недостатков; в случае устранения </w:t>
      </w:r>
      <w:r w:rsidR="00C83138">
        <w:rPr>
          <w:lang w:val="ru-RU"/>
        </w:rPr>
        <w:t>Подрядчиком</w:t>
      </w:r>
      <w:r>
        <w:rPr>
          <w:lang w:val="ru-RU"/>
        </w:rPr>
        <w:t xml:space="preserve"> недостатков в срок выполненные Работы подлежат приемке; либо</w:t>
      </w:r>
    </w:p>
    <w:p w:rsidR="005F1EB0" w:rsidRDefault="009905F5">
      <w:pPr>
        <w:pStyle w:val="LBGovstyle4-Alt"/>
        <w:numPr>
          <w:ilvl w:val="0"/>
          <w:numId w:val="27"/>
        </w:numPr>
        <w:ind w:left="1418" w:hanging="567"/>
        <w:rPr>
          <w:lang w:val="ru-RU"/>
        </w:rPr>
      </w:pPr>
      <w:r>
        <w:rPr>
          <w:lang w:val="ru-RU"/>
        </w:rPr>
        <w:t xml:space="preserve">направляет </w:t>
      </w:r>
      <w:r w:rsidR="00C83138">
        <w:rPr>
          <w:lang w:val="ru-RU"/>
        </w:rPr>
        <w:t>Подрядчику</w:t>
      </w:r>
      <w:r>
        <w:rPr>
          <w:lang w:val="ru-RU"/>
        </w:rPr>
        <w:t xml:space="preserve"> требование о соразмерном уменьшении цены Договора; либо</w:t>
      </w:r>
    </w:p>
    <w:p w:rsidR="005F1EB0" w:rsidRDefault="009905F5">
      <w:pPr>
        <w:pStyle w:val="LBGovstyle4-Alt"/>
        <w:numPr>
          <w:ilvl w:val="0"/>
          <w:numId w:val="27"/>
        </w:numPr>
        <w:ind w:left="1418" w:hanging="567"/>
        <w:rPr>
          <w:lang w:val="ru-RU"/>
        </w:rPr>
      </w:pPr>
      <w:r>
        <w:rPr>
          <w:lang w:val="ru-RU"/>
        </w:rPr>
        <w:t xml:space="preserve">направляет </w:t>
      </w:r>
      <w:r w:rsidR="00C83138">
        <w:rPr>
          <w:lang w:val="ru-RU"/>
        </w:rPr>
        <w:t>Подрядчику</w:t>
      </w:r>
      <w:r>
        <w:rPr>
          <w:lang w:val="ru-RU"/>
        </w:rPr>
        <w:t xml:space="preserve"> требование о возмещении расходов Заказчика на устранение недостатков в выполненных Работах с приложением документов, подтверждающих такие расходы;</w:t>
      </w:r>
    </w:p>
    <w:p w:rsidR="005F1EB0" w:rsidRDefault="009905F5">
      <w:pPr>
        <w:pStyle w:val="LBGovstyle5-Alt"/>
        <w:numPr>
          <w:ilvl w:val="0"/>
          <w:numId w:val="26"/>
        </w:numPr>
        <w:rPr>
          <w:lang w:val="ru-RU"/>
        </w:rPr>
      </w:pPr>
      <w:r>
        <w:rPr>
          <w:lang w:val="ru-RU"/>
        </w:rPr>
        <w:t xml:space="preserve">Выполненные Работы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но </w:t>
      </w:r>
      <w:r>
        <w:rPr>
          <w:lang w:val="ru-RU"/>
        </w:rPr>
        <w:lastRenderedPageBreak/>
        <w:t xml:space="preserve">выполнены с нарушением сроков, установленных Договором. В этом случае выполненные Работы подлежат приемке либо, если вследствие просрочки </w:t>
      </w:r>
      <w:r w:rsidR="00C83138">
        <w:rPr>
          <w:lang w:val="ru-RU"/>
        </w:rPr>
        <w:t>Подрядчика</w:t>
      </w:r>
      <w:r>
        <w:rPr>
          <w:lang w:val="ru-RU"/>
        </w:rPr>
        <w:t xml:space="preserve"> исполнение утратило интерес для Заказчика, он может отказаться от приемки Работ и взыскать с </w:t>
      </w:r>
      <w:r w:rsidR="00C83138">
        <w:rPr>
          <w:lang w:val="ru-RU"/>
        </w:rPr>
        <w:t>Подрядчика</w:t>
      </w:r>
      <w:r>
        <w:rPr>
          <w:lang w:val="ru-RU"/>
        </w:rPr>
        <w:t xml:space="preserve"> неустойку, предусмотренную Договором, убытки;</w:t>
      </w:r>
    </w:p>
    <w:p w:rsidR="005F1EB0" w:rsidRDefault="009905F5">
      <w:pPr>
        <w:pStyle w:val="af8"/>
        <w:numPr>
          <w:ilvl w:val="0"/>
          <w:numId w:val="26"/>
        </w:numPr>
        <w:rPr>
          <w:sz w:val="24"/>
        </w:rPr>
      </w:pPr>
      <w:r>
        <w:rPr>
          <w:sz w:val="24"/>
        </w:rPr>
        <w:t>Работы не выполнены</w:t>
      </w:r>
      <w:r w:rsidR="0093500B">
        <w:rPr>
          <w:sz w:val="24"/>
        </w:rPr>
        <w:t xml:space="preserve"> </w:t>
      </w:r>
      <w:r w:rsidR="00C83138">
        <w:rPr>
          <w:sz w:val="24"/>
        </w:rPr>
        <w:t>Подрядчиком</w:t>
      </w:r>
      <w:r w:rsidR="0093500B">
        <w:rPr>
          <w:sz w:val="24"/>
        </w:rPr>
        <w:t xml:space="preserve"> или выполнены</w:t>
      </w:r>
      <w:r>
        <w:rPr>
          <w:sz w:val="24"/>
        </w:rPr>
        <w:t xml:space="preserve"> с существенным нарушением условий Договора и,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w:t>
      </w:r>
      <w:r w:rsidR="00C83138">
        <w:rPr>
          <w:sz w:val="24"/>
        </w:rPr>
        <w:t>Подрядчику</w:t>
      </w:r>
      <w:r>
        <w:rPr>
          <w:sz w:val="24"/>
        </w:rPr>
        <w:t xml:space="preserve"> мотивированный отказ от подписания Акта сдачи-приемки выполненных Работ;</w:t>
      </w:r>
    </w:p>
    <w:p w:rsidR="005F1EB0" w:rsidRDefault="00C83138">
      <w:pPr>
        <w:pStyle w:val="af8"/>
        <w:numPr>
          <w:ilvl w:val="0"/>
          <w:numId w:val="26"/>
        </w:numPr>
      </w:pPr>
      <w:r>
        <w:rPr>
          <w:sz w:val="24"/>
        </w:rPr>
        <w:t>Подрядчик</w:t>
      </w:r>
      <w:r w:rsidR="009905F5">
        <w:rPr>
          <w:sz w:val="24"/>
        </w:rPr>
        <w:t xml:space="preserve"> не предоставил полный комплект надлежащим образом оформленных документов, указанных в пункте 4.2</w:t>
      </w:r>
      <w:r w:rsidR="009905F5">
        <w:rPr>
          <w:b/>
          <w:sz w:val="24"/>
        </w:rPr>
        <w:t xml:space="preserve"> </w:t>
      </w:r>
      <w:r w:rsidR="009905F5">
        <w:rPr>
          <w:sz w:val="24"/>
        </w:rPr>
        <w:t>Договора. До момента предоставления указанных документов в по</w:t>
      </w:r>
      <w:r w:rsidR="00D921B8">
        <w:rPr>
          <w:sz w:val="24"/>
        </w:rPr>
        <w:t xml:space="preserve">лном объеме выполненные Работы </w:t>
      </w:r>
      <w:r w:rsidR="009905F5">
        <w:rPr>
          <w:sz w:val="24"/>
        </w:rPr>
        <w:t xml:space="preserve">считаются не выполненными, не оказанными. Заказчик устанавливает </w:t>
      </w:r>
      <w:r>
        <w:rPr>
          <w:sz w:val="24"/>
        </w:rPr>
        <w:t>Подрядчику</w:t>
      </w:r>
      <w:r w:rsidR="009905F5">
        <w:rPr>
          <w:sz w:val="24"/>
        </w:rPr>
        <w:t xml:space="preserve"> срок для устранения допущенных нарушений, составляет Акт о выявленных недостатках и направляет его </w:t>
      </w:r>
      <w:r>
        <w:rPr>
          <w:sz w:val="24"/>
        </w:rPr>
        <w:t>Подрядчику</w:t>
      </w:r>
      <w:r w:rsidR="009905F5">
        <w:rPr>
          <w:sz w:val="24"/>
        </w:rPr>
        <w:t>.</w:t>
      </w:r>
    </w:p>
    <w:p w:rsidR="005F1EB0" w:rsidRDefault="009905F5">
      <w:pPr>
        <w:pStyle w:val="af8"/>
        <w:numPr>
          <w:ilvl w:val="0"/>
          <w:numId w:val="26"/>
        </w:numPr>
      </w:pPr>
      <w:r>
        <w:rPr>
          <w:sz w:val="24"/>
        </w:rPr>
        <w:t>В случаях, указанных в подпунктах (</w:t>
      </w:r>
      <w:proofErr w:type="spellStart"/>
      <w:r>
        <w:rPr>
          <w:sz w:val="24"/>
        </w:rPr>
        <w:t>ii</w:t>
      </w:r>
      <w:proofErr w:type="spellEnd"/>
      <w:r>
        <w:rPr>
          <w:sz w:val="24"/>
        </w:rPr>
        <w:t xml:space="preserve">) – (v) настоящего пункта Заказчик вправе взыскать с </w:t>
      </w:r>
      <w:r w:rsidR="00C83138">
        <w:rPr>
          <w:sz w:val="24"/>
        </w:rPr>
        <w:t>Подрядчика</w:t>
      </w:r>
      <w:r>
        <w:rPr>
          <w:sz w:val="24"/>
        </w:rPr>
        <w:t xml:space="preserve"> неустойку, предусмотренную Договором, убытки.</w:t>
      </w:r>
    </w:p>
    <w:p w:rsidR="005F1EB0" w:rsidRDefault="009905F5">
      <w:pPr>
        <w:pStyle w:val="LBGovstyle2"/>
        <w:rPr>
          <w:lang w:val="ru-RU"/>
        </w:rPr>
      </w:pPr>
      <w:r>
        <w:rPr>
          <w:lang w:val="ru-RU"/>
        </w:rPr>
        <w:t xml:space="preserve">После устранения </w:t>
      </w:r>
      <w:r w:rsidR="00C83138">
        <w:rPr>
          <w:lang w:val="ru-RU"/>
        </w:rPr>
        <w:t>Подрядчиком</w:t>
      </w:r>
      <w:r>
        <w:rPr>
          <w:lang w:val="ru-RU"/>
        </w:rPr>
        <w:t xml:space="preserve"> недостатков, в том числе в части предоставления полного комплекта надлежащим образом оформленных документов, указанных в пункте 4.2 Договора, приемка выполненных Работ осуществляется в порядке, предусмотренном настоящим разделом Договора.</w:t>
      </w:r>
    </w:p>
    <w:p w:rsidR="005F1EB0" w:rsidRDefault="009905F5">
      <w:pPr>
        <w:pStyle w:val="LBGovstyle2"/>
        <w:rPr>
          <w:lang w:val="ru-RU"/>
        </w:rPr>
      </w:pPr>
      <w:r>
        <w:rPr>
          <w:lang w:val="ru-RU"/>
        </w:rPr>
        <w:t xml:space="preserve">Если выполненные Работы соответствуют условиям Договора, Сторонами не позднее </w:t>
      </w:r>
      <w:r>
        <w:rPr>
          <w:lang w:val="ru-RU"/>
        </w:rPr>
        <w:fldChar w:fldCharType="begin" w:fldLock="1"/>
      </w:r>
      <w:r>
        <w:rPr>
          <w:lang w:val="ru-RU"/>
        </w:rPr>
        <w:instrText>LBVARIABLE \id "76796" \grammarCase "genitive" \numberFormat "0,000.######## (Spell) unit"</w:instrText>
      </w:r>
      <w:r>
        <w:rPr>
          <w:lang w:val="ru-RU"/>
        </w:rPr>
        <w:fldChar w:fldCharType="separate"/>
      </w:r>
      <w:r>
        <w:rPr>
          <w:lang w:val="ru-RU"/>
        </w:rPr>
        <w:t>15 (Пятнадцати) рабочих дней</w:t>
      </w:r>
      <w:r>
        <w:rPr>
          <w:lang w:val="ru-RU"/>
        </w:rPr>
        <w:fldChar w:fldCharType="end"/>
      </w:r>
      <w:r>
        <w:rPr>
          <w:lang w:val="ru-RU"/>
        </w:rPr>
        <w:t xml:space="preserve"> со дня окончания приемки подписывается Акт сдачи-приемки выполненных Работ в 2 (двух) экземплярах, по одному для каждой из Сторон. С момента подписания Акта сдачи-приемки выполненных Работ Работы считаются принятыми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5F1EB0" w:rsidRDefault="009905F5">
      <w:pPr>
        <w:pStyle w:val="LBGovstyle2"/>
        <w:rPr>
          <w:lang w:val="ru-RU"/>
        </w:rPr>
      </w:pPr>
      <w:r>
        <w:rPr>
          <w:lang w:val="ru-RU"/>
        </w:rPr>
        <w:t xml:space="preserve">В случае досрочного выполнения Работ по Договору Заказчик вправе принять выполненные Работы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5F1EB0" w:rsidRDefault="009905F5">
      <w:pPr>
        <w:pStyle w:val="LBGovstyle1"/>
      </w:pPr>
      <w:r>
        <w:t>Права и обязанности Сторон</w:t>
      </w:r>
    </w:p>
    <w:p w:rsidR="005F1EB0" w:rsidRDefault="00C83138">
      <w:pPr>
        <w:pStyle w:val="LBGovstyle2"/>
        <w:rPr>
          <w:lang w:val="ru-RU"/>
        </w:rPr>
      </w:pPr>
      <w:r>
        <w:rPr>
          <w:lang w:val="ru-RU"/>
        </w:rPr>
        <w:t>Подрядчик</w:t>
      </w:r>
      <w:r w:rsidR="009905F5">
        <w:rPr>
          <w:lang w:val="ru-RU"/>
        </w:rPr>
        <w:t xml:space="preserve"> обязан:</w:t>
      </w:r>
    </w:p>
    <w:p w:rsidR="005F1EB0" w:rsidRDefault="009905F5">
      <w:pPr>
        <w:pStyle w:val="LBGovstyle3"/>
        <w:rPr>
          <w:lang w:val="ru-RU"/>
        </w:rPr>
      </w:pPr>
      <w:r>
        <w:rPr>
          <w:lang w:val="ru-RU"/>
        </w:rPr>
        <w:t>Выполнить Работы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w:t>
      </w:r>
    </w:p>
    <w:p w:rsidR="005F1EB0" w:rsidRDefault="009905F5">
      <w:pPr>
        <w:pStyle w:val="LBGovstyle3"/>
        <w:rPr>
          <w:lang w:val="ru-RU"/>
        </w:rPr>
      </w:pPr>
      <w:r>
        <w:rPr>
          <w:lang w:val="ru-RU"/>
        </w:rPr>
        <w:t>в соответствии с требованием Заказчика обеспечить за свой счет устранение выявленных недостатков в результатах выполненных Работах или возместить расходы Заказчика на устранение таких недостатков в порядке и на условиях, предусмотренных Договором;</w:t>
      </w:r>
    </w:p>
    <w:p w:rsidR="005F1EB0" w:rsidRDefault="009905F5">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5F1EB0" w:rsidRDefault="009905F5">
      <w:pPr>
        <w:pStyle w:val="LBGovstyle3"/>
        <w:rPr>
          <w:lang w:val="ru-RU"/>
        </w:rPr>
      </w:pPr>
      <w:r>
        <w:rPr>
          <w:lang w:val="ru-RU"/>
        </w:rPr>
        <w:lastRenderedPageBreak/>
        <w:t>выставлять счета на оплату в сроки, предусмотренные пунктом 1.11 Договора;</w:t>
      </w:r>
    </w:p>
    <w:p w:rsidR="005F1EB0" w:rsidRDefault="009905F5">
      <w:pPr>
        <w:pStyle w:val="LBGovstyle3"/>
        <w:rPr>
          <w:lang w:val="ru-RU"/>
        </w:rPr>
      </w:pPr>
      <w:r>
        <w:rPr>
          <w:lang w:val="ru-RU"/>
        </w:rPr>
        <w:t>направлять Заказчику подписанные со своей стороны Акты сдачи-приемки выполненных Работ в сроки, предусмотренные пунктом 1.7 Договора;</w:t>
      </w:r>
    </w:p>
    <w:p w:rsidR="005F1EB0" w:rsidRDefault="009905F5">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5F1EB0" w:rsidRDefault="009905F5">
      <w:pPr>
        <w:pStyle w:val="LBGovstyle3"/>
        <w:rPr>
          <w:lang w:val="ru-RU"/>
        </w:rPr>
      </w:pPr>
      <w:r>
        <w:rPr>
          <w:lang w:val="ru-RU"/>
        </w:rPr>
        <w:t xml:space="preserve">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w:t>
      </w:r>
      <w:r w:rsidR="00C83138">
        <w:rPr>
          <w:lang w:val="ru-RU"/>
        </w:rPr>
        <w:t>Подрядчик</w:t>
      </w:r>
      <w:r>
        <w:rPr>
          <w:lang w:val="ru-RU"/>
        </w:rPr>
        <w:t xml:space="preserve"> обязан компенсировать в течение 10 (десяти) рабочих дней с даты получения соответствующего письменного требования Заказчика;</w:t>
      </w:r>
    </w:p>
    <w:p w:rsidR="005F1EB0" w:rsidRDefault="009905F5">
      <w:pPr>
        <w:pStyle w:val="LBGovstyle3"/>
        <w:rPr>
          <w:lang w:val="ru-RU"/>
        </w:rPr>
      </w:pPr>
      <w:r>
        <w:rPr>
          <w:lang w:val="ru-RU"/>
        </w:rPr>
        <w:t>не передавать оригиналы или копии документов, полученных</w:t>
      </w:r>
      <w:r>
        <w:rPr>
          <w:lang w:val="ru-RU"/>
        </w:rPr>
        <w:br/>
        <w:t xml:space="preserve">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w:t>
      </w:r>
      <w:r w:rsidR="00C83138">
        <w:rPr>
          <w:lang w:val="ru-RU"/>
        </w:rPr>
        <w:t>Подрядчика</w:t>
      </w:r>
      <w:r>
        <w:rPr>
          <w:lang w:val="ru-RU"/>
        </w:rPr>
        <w:t xml:space="preserve"> и работников </w:t>
      </w:r>
      <w:r w:rsidR="00C83138">
        <w:rPr>
          <w:lang w:val="ru-RU"/>
        </w:rPr>
        <w:t>Подрядчика</w:t>
      </w:r>
      <w:r>
        <w:rPr>
          <w:lang w:val="ru-RU"/>
        </w:rPr>
        <w:t>;</w:t>
      </w:r>
    </w:p>
    <w:p w:rsidR="005F1EB0" w:rsidRDefault="009905F5">
      <w:pPr>
        <w:pStyle w:val="LBGovstyle3"/>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5F1EB0" w:rsidRDefault="009905F5">
      <w:pPr>
        <w:pStyle w:val="LBGovstyle3"/>
        <w:rPr>
          <w:lang w:val="ru-RU"/>
        </w:rPr>
      </w:pPr>
      <w:r>
        <w:fldChar w:fldCharType="begin" w:fldLock="1"/>
      </w:r>
      <w:r>
        <w:instrText>LBVARIABLE</w:instrText>
      </w:r>
      <w:r w:rsidRPr="00986301">
        <w:rPr>
          <w:lang w:val="ru-RU"/>
        </w:rPr>
        <w:instrText xml:space="preserve"> \</w:instrText>
      </w:r>
      <w:r>
        <w:instrText>id</w:instrText>
      </w:r>
      <w:r w:rsidRPr="00986301">
        <w:rPr>
          <w:lang w:val="ru-RU"/>
        </w:rPr>
        <w:instrText xml:space="preserve"> "31532" \</w:instrText>
      </w:r>
      <w:r>
        <w:instrText>displaced</w:instrText>
      </w:r>
      <w:r>
        <w:fldChar w:fldCharType="separate"/>
      </w:r>
      <w:r>
        <w:rPr>
          <w:lang w:val="ru-RU"/>
        </w:rPr>
        <w:t>[</w:t>
      </w:r>
      <w:r w:rsidR="00C83138">
        <w:rPr>
          <w:lang w:val="ru-RU"/>
        </w:rPr>
        <w:t>Подрядчик</w:t>
      </w:r>
      <w:r>
        <w:rPr>
          <w:lang w:val="ru-RU"/>
        </w:rPr>
        <w:t xml:space="preserve">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7"/>
          <w:lang w:val="ru-RU"/>
        </w:rPr>
        <w:footnoteReference w:id="8"/>
      </w:r>
      <w:r>
        <w:rPr>
          <w:rStyle w:val="af7"/>
          <w:lang w:val="ru-RU"/>
        </w:rPr>
        <w:fldChar w:fldCharType="end"/>
      </w:r>
    </w:p>
    <w:p w:rsidR="005F1EB0" w:rsidRDefault="009905F5">
      <w:pPr>
        <w:pStyle w:val="LBGovstyle3"/>
        <w:rPr>
          <w:lang w:val="ru-RU"/>
        </w:rPr>
      </w:pPr>
      <w:r>
        <w:rPr>
          <w:lang w:val="ru-RU"/>
        </w:rPr>
        <w:t>незамедлительно извещать Заказчика и до получения от него указаний приостанавливать выполнение Работ при обнаружении:</w:t>
      </w:r>
    </w:p>
    <w:p w:rsidR="005F1EB0" w:rsidRDefault="009905F5">
      <w:pPr>
        <w:pStyle w:val="LBGovstyle4"/>
        <w:rPr>
          <w:lang w:val="ru-RU"/>
        </w:rPr>
      </w:pPr>
      <w:r>
        <w:rPr>
          <w:lang w:val="ru-RU"/>
        </w:rPr>
        <w:t>возможных неблагоприятных для Заказчика последствий выполнения его указаний о способе выполнения Работ;</w:t>
      </w:r>
    </w:p>
    <w:p w:rsidR="005F1EB0" w:rsidRDefault="009905F5">
      <w:pPr>
        <w:pStyle w:val="LBGovstyle4"/>
        <w:rPr>
          <w:lang w:val="ru-RU"/>
        </w:rPr>
      </w:pPr>
      <w:r>
        <w:rPr>
          <w:lang w:val="ru-RU"/>
        </w:rPr>
        <w:t>обнаруженной невозможности получить ожидаемые результаты или нецелесообразности продолжения выполнения Работ;</w:t>
      </w:r>
    </w:p>
    <w:p w:rsidR="005F1EB0" w:rsidRDefault="009905F5">
      <w:pPr>
        <w:pStyle w:val="LBGovstyle4"/>
        <w:rPr>
          <w:lang w:val="ru-RU"/>
        </w:rPr>
      </w:pPr>
      <w:r>
        <w:rPr>
          <w:lang w:val="ru-RU"/>
        </w:rPr>
        <w:t xml:space="preserve">иных, не зависящих от </w:t>
      </w:r>
      <w:r w:rsidR="00C83138">
        <w:rPr>
          <w:lang w:val="ru-RU"/>
        </w:rPr>
        <w:t>Подрядчика</w:t>
      </w:r>
      <w:r>
        <w:rPr>
          <w:lang w:val="ru-RU"/>
        </w:rPr>
        <w:t xml:space="preserve"> обстоятельств, влияющих на результаты Работ, либо создающих невозможность их завершения в срок;</w:t>
      </w:r>
    </w:p>
    <w:p w:rsidR="005F1EB0" w:rsidRDefault="009905F5">
      <w:pPr>
        <w:pStyle w:val="LBGovstyle3"/>
        <w:rPr>
          <w:lang w:val="ru-RU"/>
        </w:rPr>
      </w:pPr>
      <w:r>
        <w:rPr>
          <w:lang w:val="ru-RU"/>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w:t>
      </w:r>
      <w:r w:rsidR="00C83138">
        <w:rPr>
          <w:lang w:val="ru-RU"/>
        </w:rPr>
        <w:t>Подрядчика</w:t>
      </w:r>
      <w:r>
        <w:rPr>
          <w:lang w:val="ru-RU"/>
        </w:rPr>
        <w:t xml:space="preserve">, то </w:t>
      </w:r>
      <w:r w:rsidR="00C83138">
        <w:rPr>
          <w:lang w:val="ru-RU"/>
        </w:rPr>
        <w:t>Подрядчик</w:t>
      </w:r>
      <w:r>
        <w:rPr>
          <w:lang w:val="ru-RU"/>
        </w:rPr>
        <w:t xml:space="preserve">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5F1EB0" w:rsidRDefault="009905F5">
      <w:pPr>
        <w:pStyle w:val="LBGovstyle3"/>
        <w:rPr>
          <w:lang w:val="ru-RU"/>
        </w:rPr>
      </w:pPr>
      <w:r>
        <w:rPr>
          <w:lang w:val="ru-RU"/>
        </w:rPr>
        <w:t>самостоятельно обеспечивать наличие техники, материалов, оборудования, инвентаря, необходимых для выполнения Работ, а также обеспечивать обслуживание и ремонт такого оборудования, техники, инвентаря;</w:t>
      </w:r>
    </w:p>
    <w:p w:rsidR="005F1EB0" w:rsidRDefault="009905F5">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выполнить Работы лично;</w:t>
      </w:r>
      <w:r>
        <w:rPr>
          <w:sz w:val="24"/>
        </w:rPr>
        <w:fldChar w:fldCharType="end"/>
      </w:r>
    </w:p>
    <w:p w:rsidR="005F1EB0" w:rsidRDefault="009905F5">
      <w:pPr>
        <w:numPr>
          <w:ilvl w:val="2"/>
          <w:numId w:val="23"/>
        </w:numPr>
        <w:rPr>
          <w:sz w:val="24"/>
        </w:rPr>
      </w:pPr>
      <w:r>
        <w:rPr>
          <w:sz w:val="24"/>
        </w:rPr>
        <w:lastRenderedPageBreak/>
        <w:fldChar w:fldCharType="begin" w:fldLock="1"/>
      </w:r>
      <w:r>
        <w:rPr>
          <w:sz w:val="24"/>
        </w:rPr>
        <w:instrText>LBVARIABLE \id "31591" \displaced</w:instrText>
      </w:r>
      <w:r>
        <w:rPr>
          <w:sz w:val="24"/>
        </w:rPr>
        <w:fldChar w:fldCharType="separate"/>
      </w:r>
      <w:r>
        <w:rPr>
          <w:sz w:val="24"/>
        </w:rPr>
        <w:t>обеспечить явку своего представителя при приемке вып</w:t>
      </w:r>
      <w:r w:rsidR="00E761A1">
        <w:rPr>
          <w:sz w:val="24"/>
        </w:rPr>
        <w:t>олненных Работ</w:t>
      </w:r>
      <w:r>
        <w:rPr>
          <w:sz w:val="24"/>
        </w:rPr>
        <w:t xml:space="preserve">. </w:t>
      </w:r>
      <w:r w:rsidR="00C83138">
        <w:rPr>
          <w:sz w:val="24"/>
        </w:rPr>
        <w:t>Подрядчик</w:t>
      </w:r>
      <w:r>
        <w:rPr>
          <w:sz w:val="24"/>
        </w:rPr>
        <w:t>, не направивший своего представителя, лишается возможности ссылаться на нарушение Заказчиком правил приемки вып</w:t>
      </w:r>
      <w:r w:rsidR="00E761A1">
        <w:rPr>
          <w:sz w:val="24"/>
        </w:rPr>
        <w:t>олненных Работ</w:t>
      </w:r>
      <w:r>
        <w:rPr>
          <w:sz w:val="24"/>
        </w:rPr>
        <w:t>;</w:t>
      </w:r>
      <w:r>
        <w:rPr>
          <w:sz w:val="24"/>
        </w:rPr>
        <w:fldChar w:fldCharType="end"/>
      </w:r>
    </w:p>
    <w:p w:rsidR="005F1EB0" w:rsidRDefault="009905F5">
      <w:pPr>
        <w:pStyle w:val="LBGovstyle3"/>
        <w:rPr>
          <w:lang w:val="ru-RU"/>
        </w:rPr>
      </w:pPr>
      <w:r>
        <w:rPr>
          <w:lang w:val="ru-RU"/>
        </w:rPr>
        <w:t xml:space="preserve">в случае, если Работы будут </w:t>
      </w:r>
      <w:r w:rsidR="00E761A1">
        <w:rPr>
          <w:lang w:val="ru-RU"/>
        </w:rPr>
        <w:t>выполняться</w:t>
      </w:r>
      <w:r>
        <w:rPr>
          <w:lang w:val="ru-RU"/>
        </w:rPr>
        <w:t xml:space="preserve"> на территории Заказчика, </w:t>
      </w:r>
      <w:r w:rsidR="00C83138">
        <w:rPr>
          <w:lang w:val="ru-RU"/>
        </w:rPr>
        <w:t>Подрядчик</w:t>
      </w:r>
      <w:r>
        <w:rPr>
          <w:lang w:val="ru-RU"/>
        </w:rPr>
        <w:t xml:space="preserve"> также обязан:</w:t>
      </w:r>
    </w:p>
    <w:p w:rsidR="005F1EB0" w:rsidRDefault="009905F5">
      <w:pPr>
        <w:pStyle w:val="LBGovstyle4"/>
        <w:rPr>
          <w:lang w:val="ru-RU"/>
        </w:rPr>
      </w:pPr>
      <w:r>
        <w:rPr>
          <w:lang w:val="ru-RU"/>
        </w:rPr>
        <w:t xml:space="preserve">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w:t>
      </w:r>
      <w:r w:rsidR="00C83138">
        <w:rPr>
          <w:lang w:val="ru-RU"/>
        </w:rPr>
        <w:t>Подрядчика</w:t>
      </w:r>
      <w:r>
        <w:rPr>
          <w:lang w:val="ru-RU"/>
        </w:rPr>
        <w:t xml:space="preserve"> на территорию Заказчика;</w:t>
      </w:r>
    </w:p>
    <w:p w:rsidR="005F1EB0" w:rsidRDefault="009905F5">
      <w:pPr>
        <w:pStyle w:val="LBGovstyle4"/>
        <w:rPr>
          <w:lang w:val="ru-RU"/>
        </w:rPr>
      </w:pPr>
      <w:r>
        <w:rPr>
          <w:lang w:val="ru-RU"/>
        </w:rPr>
        <w:t xml:space="preserve">в течение 2 (двух) рабочих дней с даты заключения Договора предоставить Заказчику списки автотранспорта </w:t>
      </w:r>
      <w:r w:rsidR="00C83138">
        <w:rPr>
          <w:lang w:val="ru-RU"/>
        </w:rPr>
        <w:t>Подрядчика</w:t>
      </w:r>
      <w:r>
        <w:rPr>
          <w:lang w:val="ru-RU"/>
        </w:rPr>
        <w:t>, задействованного на объектах Заказчика;</w:t>
      </w:r>
    </w:p>
    <w:p w:rsidR="005F1EB0" w:rsidRDefault="009905F5">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5F1EB0" w:rsidRDefault="009905F5">
      <w:pPr>
        <w:pStyle w:val="LBGovstyle4"/>
        <w:rPr>
          <w:lang w:val="ru-RU"/>
        </w:rPr>
      </w:pPr>
      <w:r>
        <w:rPr>
          <w:lang w:val="ru-RU"/>
        </w:rPr>
        <w:t xml:space="preserve">нести полную ответственность за действия и (или) бездействия своих работников на территории Заказчика. В случае причинения работниками </w:t>
      </w:r>
      <w:r w:rsidR="00C83138">
        <w:rPr>
          <w:lang w:val="ru-RU"/>
        </w:rPr>
        <w:t>Подрядчика</w:t>
      </w:r>
      <w:r>
        <w:rPr>
          <w:lang w:val="ru-RU"/>
        </w:rPr>
        <w:t xml:space="preserve"> ущерба Заказчику и (или) его имуществу либо третьим лицам, Заказчик вправе обратиться к </w:t>
      </w:r>
      <w:r w:rsidR="00C83138">
        <w:rPr>
          <w:lang w:val="ru-RU"/>
        </w:rPr>
        <w:t>Подрядчику</w:t>
      </w:r>
      <w:r>
        <w:rPr>
          <w:lang w:val="ru-RU"/>
        </w:rPr>
        <w:t xml:space="preserve"> с требованием о возмещении нанесенного ущерба, а </w:t>
      </w:r>
      <w:r w:rsidR="00C83138">
        <w:rPr>
          <w:lang w:val="ru-RU"/>
        </w:rPr>
        <w:t>Подрядчик</w:t>
      </w:r>
      <w:r>
        <w:rPr>
          <w:lang w:val="ru-RU"/>
        </w:rPr>
        <w:t xml:space="preserve"> обязан возместить этот ущерб в полном объеме;</w:t>
      </w:r>
    </w:p>
    <w:p w:rsidR="005F1EB0" w:rsidRDefault="009905F5">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5F1EB0" w:rsidRDefault="009905F5">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5F1EB0" w:rsidRDefault="009905F5">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5F1EB0" w:rsidRDefault="009905F5">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w:t>
      </w:r>
      <w:r w:rsidR="00C83138">
        <w:rPr>
          <w:lang w:val="ru-RU"/>
        </w:rPr>
        <w:t>Подрядчиком</w:t>
      </w:r>
      <w:r>
        <w:rPr>
          <w:lang w:val="ru-RU"/>
        </w:rPr>
        <w:t xml:space="preserve">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5F1EB0" w:rsidRDefault="009905F5">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5F1EB0" w:rsidRDefault="009905F5">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bookmarkStart w:id="5" w:name="_Ref154735802"/>
    <w:bookmarkEnd w:id="5"/>
    <w:p w:rsidR="005F1EB0" w:rsidRDefault="009905F5">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 xml:space="preserve">В случае снятия с учёта в налоговом органе в качестве налогоплательщика специального налогового режима «Налог на профессиональный доход», </w:t>
      </w:r>
      <w:r w:rsidR="00C83138">
        <w:rPr>
          <w:lang w:val="ru-RU"/>
        </w:rPr>
        <w:lastRenderedPageBreak/>
        <w:t>Подрядчик</w:t>
      </w:r>
      <w:r>
        <w:rPr>
          <w:lang w:val="ru-RU"/>
        </w:rPr>
        <w:t xml:space="preserve"> обязуется сообщить Заказчику в течение 3 (трёх) календарных дней с даты снятия с учёта;</w:t>
      </w:r>
      <w:r>
        <w:rPr>
          <w:rStyle w:val="af7"/>
          <w:lang w:val="ru-RU"/>
        </w:rPr>
        <w:footnoteReference w:id="9"/>
      </w:r>
      <w:r>
        <w:rPr>
          <w:lang w:val="ru-RU"/>
        </w:rPr>
        <w:fldChar w:fldCharType="end"/>
      </w:r>
    </w:p>
    <w:p w:rsidR="005F1EB0" w:rsidRDefault="009905F5">
      <w:pPr>
        <w:pStyle w:val="LBGovstyle3"/>
        <w:rPr>
          <w:lang w:val="ru-RU"/>
        </w:rPr>
      </w:pPr>
      <w:r>
        <w:rPr>
          <w:lang w:val="ru-RU"/>
        </w:rPr>
        <w:t>исполнять иные обязанности, предусмотренные Договором.</w:t>
      </w:r>
    </w:p>
    <w:p w:rsidR="005F1EB0" w:rsidRDefault="00C83138">
      <w:pPr>
        <w:pStyle w:val="LBGovstyle2"/>
        <w:rPr>
          <w:lang w:val="ru-RU"/>
        </w:rPr>
      </w:pPr>
      <w:r>
        <w:rPr>
          <w:lang w:val="ru-RU"/>
        </w:rPr>
        <w:t>Подрядчик</w:t>
      </w:r>
      <w:r w:rsidR="009905F5">
        <w:rPr>
          <w:lang w:val="ru-RU"/>
        </w:rPr>
        <w:t xml:space="preserve"> вправе:</w:t>
      </w:r>
    </w:p>
    <w:p w:rsidR="005F1EB0" w:rsidRDefault="009905F5">
      <w:pPr>
        <w:pStyle w:val="LBGovstyle3"/>
        <w:rPr>
          <w:lang w:val="ru-RU"/>
        </w:rPr>
      </w:pPr>
      <w:r>
        <w:rPr>
          <w:lang w:val="ru-RU"/>
        </w:rPr>
        <w:t>требовать от Заказчика провести приемку Работ в порядке и в сроки, предусмотренные Договором;</w:t>
      </w:r>
    </w:p>
    <w:p w:rsidR="005F1EB0" w:rsidRDefault="009905F5">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w:t>
      </w:r>
    </w:p>
    <w:p w:rsidR="005F1EB0" w:rsidRDefault="009905F5">
      <w:pPr>
        <w:pStyle w:val="LBGovstyle3"/>
        <w:rPr>
          <w:lang w:val="ru-RU"/>
        </w:rPr>
      </w:pPr>
      <w:r>
        <w:rPr>
          <w:lang w:val="ru-RU"/>
        </w:rPr>
        <w:t>требовать возмещения убытков, уплаты неустоек (штрафов, пеней) в соответствии с Договором;</w:t>
      </w:r>
    </w:p>
    <w:p w:rsidR="005F1EB0" w:rsidRDefault="009905F5">
      <w:pPr>
        <w:pStyle w:val="LBGovstyle3"/>
        <w:rPr>
          <w:lang w:val="ru-RU"/>
        </w:rPr>
      </w:pPr>
      <w:r>
        <w:rPr>
          <w:lang w:val="ru-RU"/>
        </w:rPr>
        <w:t>осуществлять иные права, предусмотренные Договором.</w:t>
      </w:r>
    </w:p>
    <w:p w:rsidR="005F1EB0" w:rsidRDefault="009905F5">
      <w:pPr>
        <w:pStyle w:val="LBGovstyle2"/>
        <w:rPr>
          <w:lang w:val="ru-RU"/>
        </w:rPr>
      </w:pPr>
      <w:r>
        <w:rPr>
          <w:lang w:val="ru-RU"/>
        </w:rPr>
        <w:t>Заказчик обязан:</w:t>
      </w:r>
    </w:p>
    <w:p w:rsidR="005F1EB0" w:rsidRDefault="009905F5">
      <w:pPr>
        <w:pStyle w:val="LBGovstyle3"/>
        <w:rPr>
          <w:lang w:val="ru-RU"/>
        </w:rPr>
      </w:pPr>
      <w:r>
        <w:rPr>
          <w:lang w:val="ru-RU"/>
        </w:rPr>
        <w:t>обеспечить своевременную приемку и оплату Работ надлежащего качества в порядке и сроки, предусмотренные Договором;</w:t>
      </w:r>
    </w:p>
    <w:p w:rsidR="005F1EB0" w:rsidRDefault="009905F5">
      <w:pPr>
        <w:pStyle w:val="LBGovstyle3"/>
        <w:rPr>
          <w:lang w:val="ru-RU"/>
        </w:rPr>
      </w:pPr>
      <w:r>
        <w:rPr>
          <w:lang w:val="ru-RU"/>
        </w:rPr>
        <w:t xml:space="preserve">в соответствии со сведениями, предоставленными </w:t>
      </w:r>
      <w:r w:rsidR="00C83138">
        <w:rPr>
          <w:lang w:val="ru-RU"/>
        </w:rPr>
        <w:t>Подрядчиком</w:t>
      </w:r>
      <w:r>
        <w:rPr>
          <w:lang w:val="ru-RU"/>
        </w:rPr>
        <w:t xml:space="preserve">, оформлять работникам </w:t>
      </w:r>
      <w:r w:rsidR="00C83138">
        <w:rPr>
          <w:lang w:val="ru-RU"/>
        </w:rPr>
        <w:t>Подрядчика</w:t>
      </w:r>
      <w:r>
        <w:rPr>
          <w:lang w:val="ru-RU"/>
        </w:rPr>
        <w:t xml:space="preserve"> соответствующие разрешительные документы на проезд и (или) проход на территорию Заказчика к месту выполнения Работ (при необходимости);</w:t>
      </w:r>
    </w:p>
    <w:p w:rsidR="005F1EB0" w:rsidRDefault="009905F5">
      <w:pPr>
        <w:pStyle w:val="LBGovstyle3"/>
        <w:rPr>
          <w:lang w:val="ru-RU"/>
        </w:rPr>
      </w:pPr>
      <w:r>
        <w:rPr>
          <w:lang w:val="ru-RU"/>
        </w:rPr>
        <w:t xml:space="preserve">обеспечить сохранность конфиденциальной информации </w:t>
      </w:r>
      <w:r w:rsidR="00C83138">
        <w:rPr>
          <w:lang w:val="ru-RU"/>
        </w:rPr>
        <w:t>Подрядчика</w:t>
      </w:r>
      <w:r>
        <w:rPr>
          <w:lang w:val="ru-RU"/>
        </w:rPr>
        <w:t>, ставшей известной Заказчику в ходе выполнения Работ по Договору;</w:t>
      </w:r>
    </w:p>
    <w:p w:rsidR="005F1EB0" w:rsidRDefault="009905F5">
      <w:pPr>
        <w:pStyle w:val="LBGovstyle3"/>
        <w:rPr>
          <w:lang w:val="ru-RU"/>
        </w:rPr>
      </w:pPr>
      <w:r>
        <w:rPr>
          <w:lang w:val="ru-RU"/>
        </w:rPr>
        <w:t>выполнять иные обязанности, предусмотренные Договором.</w:t>
      </w:r>
    </w:p>
    <w:p w:rsidR="005F1EB0" w:rsidRDefault="009905F5">
      <w:pPr>
        <w:pStyle w:val="LBGovstyle2"/>
        <w:rPr>
          <w:lang w:val="ru-RU"/>
        </w:rPr>
      </w:pPr>
      <w:r>
        <w:rPr>
          <w:lang w:val="ru-RU"/>
        </w:rPr>
        <w:t>Заказчик вправе:</w:t>
      </w:r>
    </w:p>
    <w:p w:rsidR="005F1EB0" w:rsidRDefault="009905F5">
      <w:pPr>
        <w:pStyle w:val="LBGovstyle3"/>
        <w:rPr>
          <w:lang w:val="ru-RU"/>
        </w:rPr>
      </w:pPr>
      <w:r>
        <w:rPr>
          <w:lang w:val="ru-RU"/>
        </w:rPr>
        <w:t xml:space="preserve">требовать от </w:t>
      </w:r>
      <w:r w:rsidR="00C83138">
        <w:rPr>
          <w:lang w:val="ru-RU"/>
        </w:rPr>
        <w:t>Подрядчика</w:t>
      </w:r>
      <w:r>
        <w:rPr>
          <w:lang w:val="ru-RU"/>
        </w:rPr>
        <w:t xml:space="preserve"> надлежащего исполнения обязательств, установленных Договором;</w:t>
      </w:r>
    </w:p>
    <w:p w:rsidR="005F1EB0" w:rsidRDefault="009905F5">
      <w:pPr>
        <w:pStyle w:val="LBGovstyle3"/>
        <w:rPr>
          <w:lang w:val="ru-RU"/>
        </w:rPr>
      </w:pPr>
      <w:r>
        <w:rPr>
          <w:lang w:val="ru-RU"/>
        </w:rPr>
        <w:t xml:space="preserve">требовать от </w:t>
      </w:r>
      <w:r w:rsidR="00C83138">
        <w:rPr>
          <w:lang w:val="ru-RU"/>
        </w:rPr>
        <w:t>Подрядчика</w:t>
      </w:r>
      <w:r>
        <w:rPr>
          <w:lang w:val="ru-RU"/>
        </w:rPr>
        <w:t xml:space="preserve"> своевременного устранения недостатков в выполненных Работах;</w:t>
      </w:r>
    </w:p>
    <w:p w:rsidR="005F1EB0" w:rsidRDefault="009905F5">
      <w:pPr>
        <w:pStyle w:val="LBGovstyle3"/>
        <w:rPr>
          <w:lang w:val="ru-RU"/>
        </w:rPr>
      </w:pPr>
      <w:r>
        <w:rPr>
          <w:lang w:val="ru-RU"/>
        </w:rPr>
        <w:t xml:space="preserve">проверять ход и качество исполнения </w:t>
      </w:r>
      <w:r w:rsidR="00C83138">
        <w:rPr>
          <w:lang w:val="ru-RU"/>
        </w:rPr>
        <w:t>Подрядчиком</w:t>
      </w:r>
      <w:r>
        <w:rPr>
          <w:lang w:val="ru-RU"/>
        </w:rPr>
        <w:t xml:space="preserve"> условий Договора;</w:t>
      </w:r>
    </w:p>
    <w:p w:rsidR="005F1EB0" w:rsidRDefault="009905F5">
      <w:pPr>
        <w:pStyle w:val="LBGovstyle3"/>
        <w:rPr>
          <w:lang w:val="ru-RU"/>
        </w:rPr>
      </w:pPr>
      <w:r>
        <w:rPr>
          <w:lang w:val="ru-RU"/>
        </w:rPr>
        <w:t xml:space="preserve">отказаться от исполнения Договора в любой момент при условии оплаты </w:t>
      </w:r>
      <w:r w:rsidR="00C83138">
        <w:rPr>
          <w:lang w:val="ru-RU"/>
        </w:rPr>
        <w:t>Подрядчику</w:t>
      </w:r>
      <w:r>
        <w:rPr>
          <w:lang w:val="ru-RU"/>
        </w:rPr>
        <w:t xml:space="preserve"> фактически понесенных расходов;</w:t>
      </w:r>
    </w:p>
    <w:p w:rsidR="005F1EB0" w:rsidRDefault="009905F5">
      <w:pPr>
        <w:pStyle w:val="LBGovstyle3"/>
        <w:rPr>
          <w:lang w:val="ru-RU"/>
        </w:rPr>
      </w:pPr>
      <w:r>
        <w:rPr>
          <w:lang w:val="ru-RU"/>
        </w:rPr>
        <w:t>требовать возмещения убытков, уплаты неустоек (штрафов, пеней) в соответствии с Договором;</w:t>
      </w:r>
    </w:p>
    <w:p w:rsidR="005F1EB0" w:rsidRDefault="009905F5">
      <w:pPr>
        <w:pStyle w:val="LBGovstyle3"/>
        <w:rPr>
          <w:lang w:val="ru-RU"/>
        </w:rPr>
      </w:pPr>
      <w:r>
        <w:rPr>
          <w:lang w:val="ru-RU"/>
        </w:rPr>
        <w:t>отказаться от приемки и оплаты Работ, не соответствующих условиям Договора;</w:t>
      </w:r>
    </w:p>
    <w:p w:rsidR="005F1EB0" w:rsidRDefault="009905F5">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F1EB0" w:rsidRDefault="009905F5">
      <w:pPr>
        <w:pStyle w:val="LBGovstyle3"/>
        <w:rPr>
          <w:lang w:val="ru-RU"/>
        </w:rPr>
      </w:pPr>
      <w:r>
        <w:rPr>
          <w:lang w:val="ru-RU"/>
        </w:rPr>
        <w:t>осуществлять иные права, предусмотренные Договором.</w:t>
      </w:r>
    </w:p>
    <w:p w:rsidR="005F1EB0" w:rsidRDefault="009905F5">
      <w:pPr>
        <w:pStyle w:val="LBGovstyle1"/>
      </w:pPr>
      <w:r>
        <w:t xml:space="preserve">Качество Работ </w:t>
      </w:r>
    </w:p>
    <w:p w:rsidR="005F1EB0" w:rsidRDefault="00C83138">
      <w:pPr>
        <w:pStyle w:val="LBGovstyle2"/>
        <w:rPr>
          <w:lang w:val="ru-RU"/>
        </w:rPr>
      </w:pPr>
      <w:r>
        <w:rPr>
          <w:lang w:val="ru-RU"/>
        </w:rPr>
        <w:t>Подрядчик</w:t>
      </w:r>
      <w:r w:rsidR="009905F5">
        <w:rPr>
          <w:lang w:val="ru-RU"/>
        </w:rPr>
        <w:t xml:space="preserve"> гарантирует качество выполняемых Работ в соответствии с условиями Договора, включая Техническое задание.</w:t>
      </w:r>
    </w:p>
    <w:p w:rsidR="005F1EB0" w:rsidRDefault="009905F5">
      <w:pPr>
        <w:pStyle w:val="LBGovstyle2"/>
        <w:rPr>
          <w:lang w:val="ru-RU"/>
        </w:rPr>
      </w:pPr>
      <w:r>
        <w:rPr>
          <w:lang w:val="ru-RU"/>
        </w:rPr>
        <w:t xml:space="preserve">Выполненные Работы должны соответствовать условиям Договора, в том числе Технического задания, иных приложений к Договору, а также </w:t>
      </w:r>
      <w:r>
        <w:rPr>
          <w:lang w:val="ru-RU"/>
        </w:rPr>
        <w:lastRenderedPageBreak/>
        <w:t>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Работ,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потребностям Заказчика, требованиям стандартов, технических условий или иных нормативных документов, которы</w:t>
      </w:r>
      <w:r w:rsidR="007E74C1">
        <w:rPr>
          <w:lang w:val="ru-RU"/>
        </w:rPr>
        <w:t>м должны соответствовать Работы.</w:t>
      </w:r>
    </w:p>
    <w:p w:rsidR="005F1EB0" w:rsidRDefault="009905F5">
      <w:pPr>
        <w:pStyle w:val="LBGovstyle1"/>
      </w:pPr>
      <w:r>
        <w:t>Ответственность Сторон</w:t>
      </w:r>
    </w:p>
    <w:p w:rsidR="005F1EB0" w:rsidRDefault="009905F5">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5F1EB0" w:rsidRDefault="009905F5">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5F1EB0" w:rsidRDefault="00C83138">
      <w:pPr>
        <w:pStyle w:val="LBGovstyle2"/>
        <w:rPr>
          <w:lang w:val="ru-RU"/>
        </w:rPr>
      </w:pPr>
      <w:r>
        <w:rPr>
          <w:lang w:val="ru-RU"/>
        </w:rPr>
        <w:t>Подрядчик</w:t>
      </w:r>
      <w:r w:rsidR="009905F5">
        <w:rPr>
          <w:lang w:val="ru-RU"/>
        </w:rPr>
        <w:t>,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5F1EB0" w:rsidRDefault="009905F5">
      <w:pPr>
        <w:pStyle w:val="LBGovstyle2"/>
        <w:rPr>
          <w:lang w:val="ru-RU"/>
        </w:rPr>
      </w:pPr>
      <w:r>
        <w:rPr>
          <w:lang w:val="ru-RU"/>
        </w:rPr>
        <w:t xml:space="preserve">Для </w:t>
      </w:r>
      <w:r w:rsidR="00C83138">
        <w:rPr>
          <w:lang w:val="ru-RU"/>
        </w:rPr>
        <w:t>Подрядчика</w:t>
      </w:r>
      <w:r>
        <w:rPr>
          <w:lang w:val="ru-RU"/>
        </w:rPr>
        <w:t xml:space="preserve">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w:t>
      </w:r>
      <w:r w:rsidR="00C83138">
        <w:rPr>
          <w:lang w:val="ru-RU"/>
        </w:rPr>
        <w:t>Подрядчика</w:t>
      </w:r>
      <w:r>
        <w:rPr>
          <w:lang w:val="ru-RU"/>
        </w:rPr>
        <w:t xml:space="preserve">, отсутствие на рынке нужных для исполнения обязательств товаров, работ, услуг, отсутствие у </w:t>
      </w:r>
      <w:r w:rsidR="00C83138">
        <w:rPr>
          <w:lang w:val="ru-RU"/>
        </w:rPr>
        <w:t>Подрядчика</w:t>
      </w:r>
      <w:r>
        <w:rPr>
          <w:lang w:val="ru-RU"/>
        </w:rPr>
        <w:t xml:space="preserve"> необходимых денежных средств. Перечисленные обстоятельства не являются для </w:t>
      </w:r>
      <w:r w:rsidR="00C83138">
        <w:rPr>
          <w:lang w:val="ru-RU"/>
        </w:rPr>
        <w:t>Подрядчика</w:t>
      </w:r>
      <w:r>
        <w:rPr>
          <w:lang w:val="ru-RU"/>
        </w:rPr>
        <w:t xml:space="preserve"> обстоятельствами непреодолимой силы по смыслу пункта 3 статьи 401 Гражданского кодекса Российской Федерации.</w:t>
      </w:r>
    </w:p>
    <w:p w:rsidR="005F1EB0" w:rsidRDefault="009905F5">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5.1.9, 5.1.19.4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w:t>
      </w:r>
      <w:r w:rsidR="00C83138">
        <w:rPr>
          <w:color w:val="000000"/>
          <w:lang w:val="ru-RU"/>
        </w:rPr>
        <w:t>Подрядчик</w:t>
      </w:r>
      <w:r>
        <w:rPr>
          <w:color w:val="000000"/>
          <w:lang w:val="ru-RU"/>
        </w:rPr>
        <w:t xml:space="preserve"> обязуется выплатить Заказчику штраф в размере </w:t>
      </w:r>
      <w:r>
        <w:rPr>
          <w:color w:val="000000"/>
          <w:lang w:val="ru-RU"/>
        </w:rPr>
        <w:fldChar w:fldCharType="begin" w:fldLock="1"/>
      </w:r>
      <w:r>
        <w:rPr>
          <w:color w:val="000000"/>
          <w:lang w:val="ru-RU"/>
        </w:rPr>
        <w:instrText>LBVARIABLE \id "76846" \grammarCase "genitive" \moneyFormat "0,000. (ISpell) I$$$$ .00 F$$"</w:instrText>
      </w:r>
      <w:r>
        <w:rPr>
          <w:color w:val="000000"/>
          <w:lang w:val="ru-RU"/>
        </w:rPr>
        <w:fldChar w:fldCharType="separate"/>
      </w:r>
      <w:r>
        <w:rPr>
          <w:color w:val="000000"/>
          <w:lang w:val="ru-RU"/>
        </w:rPr>
        <w:t>10 000 (Десяти тысяч) рублей 00 копеек</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w:t>
      </w:r>
      <w:r w:rsidR="00C83138">
        <w:rPr>
          <w:color w:val="000000"/>
          <w:lang w:val="ru-RU"/>
        </w:rPr>
        <w:t>Подрядчиком</w:t>
      </w:r>
      <w:r>
        <w:rPr>
          <w:color w:val="000000"/>
          <w:lang w:val="ru-RU"/>
        </w:rPr>
        <w:t xml:space="preserve"> указанных в настоящем пункте обязанностей.</w:t>
      </w:r>
    </w:p>
    <w:p w:rsidR="005F1EB0" w:rsidRDefault="009905F5">
      <w:pPr>
        <w:pStyle w:val="LBGovstyle1"/>
      </w:pPr>
      <w:r>
        <w:lastRenderedPageBreak/>
        <w:t>Обеспечение исполнения Договора. Обеспечение исполнения гарантийных обязательств</w:t>
      </w:r>
    </w:p>
    <w:p w:rsidR="005F1EB0" w:rsidRDefault="009905F5">
      <w:pPr>
        <w:pStyle w:val="LBGovstyle2"/>
        <w:rPr>
          <w:lang w:val="ru-RU"/>
        </w:rPr>
      </w:pPr>
      <w:r>
        <w:rPr>
          <w:color w:val="000000"/>
          <w:lang w:val="ru-RU"/>
        </w:rPr>
        <w:fldChar w:fldCharType="begin" w:fldLock="1"/>
      </w:r>
      <w:r>
        <w:rPr>
          <w:color w:val="000000"/>
          <w:lang w:val="ru-RU"/>
        </w:rPr>
        <w:instrText>LBVARIABLE \id "31580" \displaced</w:instrText>
      </w:r>
      <w:r>
        <w:rPr>
          <w:color w:val="000000"/>
          <w:lang w:val="ru-RU"/>
        </w:rPr>
        <w:fldChar w:fldCharType="separate"/>
      </w:r>
      <w:r>
        <w:rPr>
          <w:color w:val="000000"/>
          <w:lang w:val="ru-RU"/>
        </w:rPr>
        <w:t>Обеспечение</w:t>
      </w:r>
      <w:r>
        <w:rPr>
          <w:lang w:val="ru-RU"/>
        </w:rPr>
        <w:t xml:space="preserve"> надлежащего исполнения обязательств </w:t>
      </w:r>
      <w:r w:rsidR="00C83138">
        <w:rPr>
          <w:lang w:val="ru-RU"/>
        </w:rPr>
        <w:t>Подрядчика</w:t>
      </w:r>
      <w:r>
        <w:rPr>
          <w:lang w:val="ru-RU"/>
        </w:rPr>
        <w:t xml:space="preserve"> по Договору не предоставляется.</w:t>
      </w:r>
      <w:r>
        <w:rPr>
          <w:lang w:val="ru-RU"/>
        </w:rPr>
        <w:fldChar w:fldCharType="end"/>
      </w:r>
    </w:p>
    <w:p w:rsidR="005F1EB0" w:rsidRDefault="009905F5">
      <w:pPr>
        <w:pStyle w:val="LBGovstyle2"/>
        <w:rPr>
          <w:lang w:val="ru-RU"/>
        </w:rPr>
      </w:pPr>
      <w:r>
        <w:rPr>
          <w:color w:val="000000"/>
          <w:lang w:val="ru-RU"/>
        </w:rPr>
        <w:fldChar w:fldCharType="begin" w:fldLock="1"/>
      </w:r>
      <w:r>
        <w:rPr>
          <w:color w:val="000000"/>
          <w:lang w:val="ru-RU"/>
        </w:rPr>
        <w:instrText>LBVARIABLE \id "31584" \displaced</w:instrText>
      </w:r>
      <w:r>
        <w:rPr>
          <w:color w:val="000000"/>
          <w:lang w:val="ru-RU"/>
        </w:rPr>
        <w:fldChar w:fldCharType="separate"/>
      </w:r>
      <w:r>
        <w:rPr>
          <w:color w:val="000000"/>
          <w:lang w:val="ru-RU"/>
        </w:rPr>
        <w:t>Обеспечение</w:t>
      </w:r>
      <w:r>
        <w:rPr>
          <w:lang w:val="ru-RU"/>
        </w:rPr>
        <w:t xml:space="preserve"> исполнения гарантийных обязательств по Договору не предоставляется.</w:t>
      </w:r>
      <w:r>
        <w:rPr>
          <w:lang w:val="ru-RU"/>
        </w:rPr>
        <w:fldChar w:fldCharType="end"/>
      </w:r>
    </w:p>
    <w:p w:rsidR="005F1EB0" w:rsidRDefault="009905F5">
      <w:pPr>
        <w:pStyle w:val="LBGovstyle1"/>
      </w:pPr>
      <w:r>
        <w:t>Основания освобождения от ответственности. Обстоятельства непреодолимой силы</w:t>
      </w:r>
    </w:p>
    <w:p w:rsidR="005F1EB0" w:rsidRDefault="009905F5">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5F1EB0" w:rsidRDefault="009905F5">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5F1EB0" w:rsidRDefault="009905F5">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F1EB0" w:rsidRDefault="009905F5">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5F1EB0" w:rsidRDefault="009905F5">
      <w:pPr>
        <w:pStyle w:val="LBGovstyle1"/>
      </w:pPr>
      <w:r>
        <w:t>Рассмотрение и разрешение споров</w:t>
      </w:r>
    </w:p>
    <w:p w:rsidR="005F1EB0" w:rsidRDefault="009905F5">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5F1EB0" w:rsidRDefault="009905F5">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5F1EB0" w:rsidRDefault="009905F5">
      <w:pPr>
        <w:pStyle w:val="LBGovstyle2"/>
        <w:rPr>
          <w:lang w:val="ru-RU"/>
        </w:rPr>
      </w:pPr>
      <w:r>
        <w:rPr>
          <w:lang w:val="ru-RU"/>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5F1EB0" w:rsidRDefault="009905F5">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5F1EB0" w:rsidRDefault="009905F5">
      <w:pPr>
        <w:pStyle w:val="LBGovstyle1"/>
      </w:pPr>
      <w:r>
        <w:t>Срок действия и порядок изменения Договора</w:t>
      </w:r>
    </w:p>
    <w:p w:rsidR="005F1EB0" w:rsidRDefault="009905F5">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5F1EB0" w:rsidRDefault="009905F5">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F1EB0" w:rsidRDefault="009905F5">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5F1EB0" w:rsidRDefault="009905F5">
      <w:pPr>
        <w:pStyle w:val="LBGovstyle1"/>
      </w:pPr>
      <w:r>
        <w:t>Расторжение Договора</w:t>
      </w:r>
    </w:p>
    <w:p w:rsidR="005F1EB0" w:rsidRDefault="009905F5">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5F1EB0" w:rsidRDefault="009905F5">
      <w:pPr>
        <w:pStyle w:val="LBGovstyle2"/>
        <w:rPr>
          <w:lang w:val="ru-RU"/>
        </w:rPr>
      </w:pPr>
      <w:r>
        <w:rPr>
          <w:lang w:val="ru-RU"/>
        </w:rPr>
        <w:t xml:space="preserve">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w:t>
      </w:r>
      <w:r w:rsidR="00C83138">
        <w:rPr>
          <w:lang w:val="ru-RU"/>
        </w:rPr>
        <w:t>Подрядчиком</w:t>
      </w:r>
      <w:r>
        <w:rPr>
          <w:lang w:val="ru-RU"/>
        </w:rPr>
        <w:t xml:space="preserve"> Договора, в том числе в случае:</w:t>
      </w:r>
    </w:p>
    <w:p w:rsidR="005F1EB0" w:rsidRDefault="009905F5">
      <w:pPr>
        <w:pStyle w:val="LBGovstyle3"/>
        <w:rPr>
          <w:lang w:val="ru-RU"/>
        </w:rPr>
      </w:pPr>
      <w:r>
        <w:rPr>
          <w:lang w:val="ru-RU"/>
        </w:rPr>
        <w:t xml:space="preserve">если </w:t>
      </w:r>
      <w:r w:rsidR="00C83138">
        <w:rPr>
          <w:lang w:val="ru-RU"/>
        </w:rPr>
        <w:t>Подрядчиком</w:t>
      </w:r>
      <w:r>
        <w:rPr>
          <w:lang w:val="ru-RU"/>
        </w:rPr>
        <w:t xml:space="preserve"> выполнены Работы ненадлежащего качества с недостатками, которые не могут быть устранены в приемлемый для Заказчика срок, либо если </w:t>
      </w:r>
      <w:r w:rsidR="00C83138">
        <w:rPr>
          <w:lang w:val="ru-RU"/>
        </w:rPr>
        <w:t>Подрядчик</w:t>
      </w:r>
      <w:r>
        <w:rPr>
          <w:lang w:val="ru-RU"/>
        </w:rPr>
        <w:t xml:space="preserve"> существенно или неоднократно нарушил сроки выполнения Работ, предоставления документов, которые являются обязательными в соответствии с Договором;</w:t>
      </w:r>
    </w:p>
    <w:p w:rsidR="005F1EB0" w:rsidRDefault="009905F5">
      <w:pPr>
        <w:pStyle w:val="LBGovstyle3"/>
        <w:rPr>
          <w:lang w:val="ru-RU"/>
        </w:rPr>
      </w:pPr>
      <w:r>
        <w:rPr>
          <w:lang w:val="ru-RU"/>
        </w:rPr>
        <w:t>нарушения обязательств, предусмотренных разделом 13 Договора;</w:t>
      </w:r>
    </w:p>
    <w:p w:rsidR="005F1EB0" w:rsidRDefault="009905F5">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5F1EB0" w:rsidRDefault="009905F5">
      <w:pPr>
        <w:pStyle w:val="LBGovstyle3"/>
        <w:rPr>
          <w:lang w:val="ru-RU"/>
        </w:rPr>
      </w:pPr>
      <w:r>
        <w:rPr>
          <w:lang w:val="ru-RU"/>
        </w:rPr>
        <w:t>нарушения положений пунктов 14.4.1-14.4.4 настоящего Договора.</w:t>
      </w:r>
    </w:p>
    <w:p w:rsidR="005F1EB0" w:rsidRDefault="00C83138">
      <w:pPr>
        <w:pStyle w:val="LBGovstyle2"/>
        <w:rPr>
          <w:lang w:val="ru-RU"/>
        </w:rPr>
      </w:pPr>
      <w:r>
        <w:rPr>
          <w:lang w:val="ru-RU"/>
        </w:rPr>
        <w:t>Подрядчик</w:t>
      </w:r>
      <w:r w:rsidR="009905F5">
        <w:rPr>
          <w:lang w:val="ru-RU"/>
        </w:rPr>
        <w:t xml:space="preserve"> вправе отказаться от исполнения Договора в одностороннем внесудебном порядке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5F1EB0" w:rsidRDefault="009905F5">
      <w:pPr>
        <w:pStyle w:val="LBGovstyle3"/>
        <w:rPr>
          <w:lang w:val="ru-RU"/>
        </w:rPr>
      </w:pPr>
      <w:r>
        <w:rPr>
          <w:lang w:val="ru-RU"/>
        </w:rPr>
        <w:t>Существенного (на срок, превышающий 30 (тридцать) календарных дней)  или неоднократного (более чем 2 (два) раза) нарушения Заказчиком сроков оплаты по Договору;</w:t>
      </w:r>
    </w:p>
    <w:p w:rsidR="005F1EB0" w:rsidRDefault="009905F5">
      <w:pPr>
        <w:pStyle w:val="LBGovstyle3"/>
        <w:rPr>
          <w:lang w:val="ru-RU"/>
        </w:rPr>
      </w:pPr>
      <w:r>
        <w:rPr>
          <w:lang w:val="ru-RU"/>
        </w:rPr>
        <w:t>Необоснованного отказа Заказч</w:t>
      </w:r>
      <w:r w:rsidR="007E74C1">
        <w:rPr>
          <w:lang w:val="ru-RU"/>
        </w:rPr>
        <w:t>ика в приемке выполненных Работ</w:t>
      </w:r>
      <w:r>
        <w:rPr>
          <w:lang w:val="ru-RU"/>
        </w:rPr>
        <w:t xml:space="preserve">. </w:t>
      </w:r>
    </w:p>
    <w:p w:rsidR="005F1EB0" w:rsidRDefault="00C83138">
      <w:pPr>
        <w:pStyle w:val="LBGovstyle2"/>
        <w:rPr>
          <w:lang w:val="ru-RU"/>
        </w:rPr>
      </w:pPr>
      <w:r>
        <w:rPr>
          <w:lang w:val="ru-RU"/>
        </w:rPr>
        <w:t>Подрядчик</w:t>
      </w:r>
      <w:r w:rsidR="009905F5">
        <w:rPr>
          <w:lang w:val="ru-RU"/>
        </w:rPr>
        <w:t xml:space="preserve">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w:t>
      </w:r>
      <w:r>
        <w:rPr>
          <w:lang w:val="ru-RU"/>
        </w:rPr>
        <w:t>Подрядчиком</w:t>
      </w:r>
      <w:r w:rsidR="009905F5">
        <w:rPr>
          <w:lang w:val="ru-RU"/>
        </w:rPr>
        <w:t>,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5F1EB0" w:rsidRDefault="009905F5">
      <w:pPr>
        <w:pStyle w:val="LBGovstyle2"/>
        <w:rPr>
          <w:lang w:val="ru-RU"/>
        </w:rPr>
      </w:pPr>
      <w:r>
        <w:rPr>
          <w:lang w:val="ru-RU"/>
        </w:rPr>
        <w:lastRenderedPageBreak/>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5F1EB0" w:rsidRDefault="009905F5">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5F1EB0" w:rsidRDefault="009905F5">
      <w:pPr>
        <w:pStyle w:val="LBGovstyle3"/>
        <w:rPr>
          <w:lang w:val="ru-RU"/>
        </w:rPr>
      </w:pPr>
      <w:r>
        <w:rPr>
          <w:lang w:val="ru-RU"/>
        </w:rPr>
        <w:t>указание на предмет Договора;</w:t>
      </w:r>
    </w:p>
    <w:p w:rsidR="005F1EB0" w:rsidRDefault="009905F5">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5F1EB0" w:rsidRDefault="009905F5">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F1EB0" w:rsidRDefault="009905F5">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5F1EB0" w:rsidRDefault="009905F5">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F1EB0" w:rsidRDefault="009905F5">
      <w:pPr>
        <w:pStyle w:val="LBGovstyle2"/>
        <w:rPr>
          <w:lang w:val="ru-RU"/>
        </w:rPr>
      </w:pPr>
      <w:r>
        <w:rPr>
          <w:lang w:val="ru-RU"/>
        </w:rPr>
        <w:t xml:space="preserve">В случае, когда направленное </w:t>
      </w:r>
      <w:r w:rsidR="00C83138">
        <w:rPr>
          <w:lang w:val="ru-RU"/>
        </w:rPr>
        <w:t>Подрядчику</w:t>
      </w:r>
      <w:r>
        <w:rPr>
          <w:lang w:val="ru-RU"/>
        </w:rPr>
        <w:t xml:space="preserve">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5F1EB0" w:rsidRDefault="009905F5">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00C83138">
        <w:rPr>
          <w:lang w:val="ru-RU"/>
        </w:rPr>
        <w:t>Подрядчика</w:t>
      </w:r>
      <w:r>
        <w:rPr>
          <w:lang w:val="ru-RU"/>
        </w:rPr>
        <w:t>.</w:t>
      </w:r>
    </w:p>
    <w:p w:rsidR="005F1EB0" w:rsidRDefault="009905F5">
      <w:pPr>
        <w:pStyle w:val="LBGovstyle1"/>
      </w:pPr>
      <w:proofErr w:type="spellStart"/>
      <w:r>
        <w:t>Комплаенс</w:t>
      </w:r>
      <w:proofErr w:type="spellEnd"/>
      <w:r>
        <w:t>-оговорка</w:t>
      </w:r>
    </w:p>
    <w:p w:rsidR="005F1EB0" w:rsidRDefault="009905F5">
      <w:pPr>
        <w:pStyle w:val="LBGovstyle2"/>
        <w:rPr>
          <w:lang w:val="ru-RU"/>
        </w:rPr>
      </w:pPr>
      <w:bookmarkStart w:id="6" w:name="_Ref26381191"/>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7</w:t>
      </w:r>
      <w:r>
        <w:rPr>
          <w:lang w:val="ru-RU"/>
        </w:rPr>
        <w:fldChar w:fldCharType="end"/>
      </w:r>
      <w:r>
        <w:rPr>
          <w:lang w:val="ru-RU"/>
        </w:rPr>
        <w:t xml:space="preserve"> к Договору.</w:t>
      </w:r>
    </w:p>
    <w:p w:rsidR="005F1EB0" w:rsidRDefault="009905F5">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1%</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bookmarkStart w:id="7" w:name="_Ref26380595"/>
      <w:bookmarkEnd w:id="6"/>
      <w:bookmarkEnd w:id="7"/>
    </w:p>
    <w:p w:rsidR="005F1EB0" w:rsidRDefault="009905F5">
      <w:pPr>
        <w:pStyle w:val="LBGovstyle1"/>
      </w:pPr>
      <w:bookmarkStart w:id="8" w:name="_Ref26381246"/>
      <w:r>
        <w:t>Прочие положения</w:t>
      </w:r>
      <w:bookmarkEnd w:id="8"/>
    </w:p>
    <w:p w:rsidR="005F1EB0" w:rsidRDefault="009905F5">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5F1EB0" w:rsidRDefault="009905F5">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w:t>
      </w:r>
      <w:r>
        <w:rPr>
          <w:lang w:val="ru-RU"/>
        </w:rPr>
        <w:lastRenderedPageBreak/>
        <w:t xml:space="preserve">соответствующего решения об этом; в случае изменения банковских реквизитов – в срок, указанный в пункте 3.4 Договора). </w:t>
      </w:r>
    </w:p>
    <w:p w:rsidR="005F1EB0" w:rsidRDefault="009905F5">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5F1EB0" w:rsidRDefault="009905F5">
      <w:pPr>
        <w:pStyle w:val="LBGovstyle5"/>
        <w:tabs>
          <w:tab w:val="clear" w:pos="5670"/>
          <w:tab w:val="num" w:pos="861"/>
        </w:tabs>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F1EB0" w:rsidRDefault="009905F5">
      <w:pPr>
        <w:pStyle w:val="LBGovstyle5"/>
        <w:tabs>
          <w:tab w:val="clear" w:pos="5670"/>
          <w:tab w:val="num" w:pos="861"/>
        </w:tabs>
        <w:ind w:hanging="840"/>
        <w:rPr>
          <w:lang w:val="ru-RU"/>
        </w:rPr>
      </w:pPr>
      <w:r>
        <w:rPr>
          <w:lang w:val="ru-RU"/>
        </w:rPr>
        <w:t>заказным письмом с уведомлением о вручении;</w:t>
      </w:r>
    </w:p>
    <w:p w:rsidR="005F1EB0" w:rsidRDefault="009905F5">
      <w:pPr>
        <w:pStyle w:val="LBGovstyle5"/>
        <w:tabs>
          <w:tab w:val="clear" w:pos="5670"/>
          <w:tab w:val="num" w:pos="861"/>
        </w:tabs>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5F1EB0" w:rsidRDefault="009905F5">
      <w:pPr>
        <w:pStyle w:val="LBGovstyle5"/>
        <w:tabs>
          <w:tab w:val="clear" w:pos="5670"/>
          <w:tab w:val="num" w:pos="861"/>
        </w:tabs>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5F1EB0" w:rsidRDefault="009905F5">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5F1EB0" w:rsidRDefault="009905F5">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5F1EB0" w:rsidRDefault="009905F5">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F1EB0" w:rsidRDefault="009905F5">
      <w:pPr>
        <w:pStyle w:val="LBGovstyle2"/>
        <w:rPr>
          <w:lang w:val="ru-RU"/>
        </w:rPr>
      </w:pPr>
      <w:bookmarkStart w:id="10" w:name="_Ref26380644"/>
      <w:r>
        <w:rPr>
          <w:lang w:val="ru-RU"/>
        </w:rPr>
        <w:t>Заверения об обстоятельствах. Возмещение потерь:</w:t>
      </w:r>
    </w:p>
    <w:p w:rsidR="005F1EB0" w:rsidRDefault="009905F5">
      <w:pPr>
        <w:pStyle w:val="LBGovstyle3"/>
        <w:rPr>
          <w:lang w:val="ru-RU"/>
        </w:rPr>
      </w:pPr>
      <w:r>
        <w:rPr>
          <w:lang w:val="ru-RU"/>
        </w:rPr>
        <w:t xml:space="preserve">В соответствии со статьей 431.2 ГК РФ </w:t>
      </w:r>
      <w:r w:rsidR="00C83138">
        <w:rPr>
          <w:lang w:val="ru-RU"/>
        </w:rPr>
        <w:t>Подрядчик</w:t>
      </w:r>
      <w:r>
        <w:rPr>
          <w:lang w:val="ru-RU"/>
        </w:rPr>
        <w:t xml:space="preserve"> настоящим дает в отношении себя Заказчику следующие заверения об обстоятельствах на дату заключения настоящего Договора и на дату подписания Сторонами Акта сдачи-приемки выполненных Работ:</w:t>
      </w:r>
      <w:bookmarkEnd w:id="10"/>
    </w:p>
    <w:p w:rsidR="005F1EB0" w:rsidRDefault="009905F5">
      <w:pPr>
        <w:pStyle w:val="LBGovstyle4"/>
        <w:rPr>
          <w:lang w:val="ru-RU"/>
        </w:rPr>
      </w:pPr>
      <w:r>
        <w:rPr>
          <w:lang w:val="ru-RU"/>
        </w:rPr>
        <w:fldChar w:fldCharType="begin" w:fldLock="1"/>
      </w:r>
      <w:r>
        <w:rPr>
          <w:lang w:val="ru-RU"/>
        </w:rPr>
        <w:instrText>LBVARIABLE \id "31532" \displaced</w:instrText>
      </w:r>
      <w:r>
        <w:rPr>
          <w:lang w:val="ru-RU"/>
        </w:rPr>
        <w:fldChar w:fldCharType="separate"/>
      </w:r>
      <w:r>
        <w:rPr>
          <w:lang w:val="ru-RU"/>
        </w:rPr>
        <w:t>[</w:t>
      </w:r>
      <w:r w:rsidR="00C83138">
        <w:rPr>
          <w:lang w:val="ru-RU"/>
        </w:rPr>
        <w:t>Подрядчик</w:t>
      </w:r>
      <w:r>
        <w:rPr>
          <w:lang w:val="ru-RU"/>
        </w:rPr>
        <w:t xml:space="preserve">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7"/>
          <w:lang w:val="ru-RU"/>
        </w:rPr>
        <w:footnoteReference w:id="10"/>
      </w:r>
      <w:r>
        <w:rPr>
          <w:rStyle w:val="af7"/>
          <w:lang w:val="ru-RU"/>
        </w:rPr>
        <w:footnoteReference w:id="11"/>
      </w:r>
      <w:r>
        <w:rPr>
          <w:lang w:val="ru-RU"/>
        </w:rPr>
        <w:t>;</w:t>
      </w:r>
      <w:r>
        <w:rPr>
          <w:lang w:val="ru-RU"/>
        </w:rPr>
        <w:fldChar w:fldCharType="end"/>
      </w:r>
    </w:p>
    <w:p w:rsidR="005F1EB0" w:rsidRDefault="00C83138">
      <w:pPr>
        <w:pStyle w:val="LBGovstyle4"/>
        <w:rPr>
          <w:lang w:val="ru-RU"/>
        </w:rPr>
      </w:pPr>
      <w:r>
        <w:rPr>
          <w:lang w:val="ru-RU"/>
        </w:rPr>
        <w:t>Подрядчик</w:t>
      </w:r>
      <w:r w:rsidR="009905F5">
        <w:rPr>
          <w:lang w:val="ru-RU"/>
        </w:rPr>
        <w:t xml:space="preserve"> обладает </w:t>
      </w:r>
      <w:r w:rsidR="009905F5">
        <w:fldChar w:fldCharType="begin" w:fldLock="1"/>
      </w:r>
      <w:r w:rsidR="009905F5">
        <w:instrText>LBVARIABLE</w:instrText>
      </w:r>
      <w:r w:rsidR="009905F5" w:rsidRPr="00986301">
        <w:rPr>
          <w:lang w:val="ru-RU"/>
        </w:rPr>
        <w:instrText xml:space="preserve"> \</w:instrText>
      </w:r>
      <w:r w:rsidR="009905F5">
        <w:instrText>id</w:instrText>
      </w:r>
      <w:r w:rsidR="009905F5" w:rsidRPr="00986301">
        <w:rPr>
          <w:lang w:val="ru-RU"/>
        </w:rPr>
        <w:instrText xml:space="preserve"> "31532"</w:instrText>
      </w:r>
      <w:r w:rsidR="009905F5">
        <w:fldChar w:fldCharType="separate"/>
      </w:r>
      <w:r w:rsidR="009905F5">
        <w:rPr>
          <w:lang w:val="ru-RU"/>
        </w:rPr>
        <w:t>правоспособностью [полной дееспособностью]</w:t>
      </w:r>
      <w:r w:rsidR="009905F5">
        <w:rPr>
          <w:rStyle w:val="af7"/>
          <w:lang w:val="ru-RU"/>
        </w:rPr>
        <w:footnoteReference w:id="12"/>
      </w:r>
      <w:r w:rsidR="009905F5">
        <w:rPr>
          <w:rStyle w:val="af7"/>
          <w:lang w:val="ru-RU"/>
        </w:rPr>
        <w:fldChar w:fldCharType="end"/>
      </w:r>
      <w:r w:rsidR="009905F5">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5F1EB0" w:rsidRDefault="00C83138">
      <w:pPr>
        <w:pStyle w:val="LBGovstyle4"/>
        <w:rPr>
          <w:lang w:val="ru-RU"/>
        </w:rPr>
      </w:pPr>
      <w:r>
        <w:rPr>
          <w:lang w:val="ru-RU"/>
        </w:rPr>
        <w:t>Подрядчик</w:t>
      </w:r>
      <w:r w:rsidR="009905F5">
        <w:rPr>
          <w:lang w:val="ru-RU"/>
        </w:rPr>
        <w:t xml:space="preserve"> не находится в процессе ликвидации или реорганизации и не отвечает признакам банкротства (несостоятельности);</w:t>
      </w:r>
    </w:p>
    <w:p w:rsidR="005F1EB0" w:rsidRDefault="009905F5">
      <w:pPr>
        <w:pStyle w:val="LBGovstyle4"/>
        <w:rPr>
          <w:lang w:val="ru-RU"/>
        </w:rPr>
      </w:pPr>
      <w:r>
        <w:rPr>
          <w:lang w:val="ru-RU"/>
        </w:rPr>
        <w:lastRenderedPageBreak/>
        <w:t xml:space="preserve">настоящий Договор надлежащим образом заключен </w:t>
      </w:r>
      <w:r w:rsidR="00C83138">
        <w:rPr>
          <w:lang w:val="ru-RU"/>
        </w:rPr>
        <w:t>Подрядчиком</w:t>
      </w:r>
      <w:r>
        <w:rPr>
          <w:lang w:val="ru-RU"/>
        </w:rPr>
        <w:t>, является для него законным, действительным, юридически обязательным и может быть исполнен в принудительном порядке в отношении него;</w:t>
      </w:r>
    </w:p>
    <w:p w:rsidR="005F1EB0" w:rsidRDefault="009905F5">
      <w:pPr>
        <w:pStyle w:val="LBGovstyle4"/>
        <w:rPr>
          <w:lang w:val="ru-RU"/>
        </w:rPr>
      </w:pPr>
      <w:r>
        <w:rPr>
          <w:lang w:val="ru-RU"/>
        </w:rPr>
        <w:t xml:space="preserve">лица, подписывающие от имени </w:t>
      </w:r>
      <w:r w:rsidR="00C83138">
        <w:rPr>
          <w:lang w:val="ru-RU"/>
        </w:rPr>
        <w:t>Подрядчика</w:t>
      </w:r>
      <w:r>
        <w:rPr>
          <w:lang w:val="ru-RU"/>
        </w:rPr>
        <w:t xml:space="preserve"> настоящий Договор и любые связанные с ним документы, надлежащим образом уполномочены совершать данные действия от его имени;</w:t>
      </w:r>
    </w:p>
    <w:p w:rsidR="005F1EB0" w:rsidRDefault="00C83138">
      <w:pPr>
        <w:pStyle w:val="LBGovstyle4"/>
        <w:rPr>
          <w:lang w:val="ru-RU"/>
        </w:rPr>
      </w:pPr>
      <w:r>
        <w:rPr>
          <w:lang w:val="ru-RU"/>
        </w:rPr>
        <w:t>Подрядчик</w:t>
      </w:r>
      <w:r w:rsidR="009905F5">
        <w:rPr>
          <w:lang w:val="ru-RU"/>
        </w:rPr>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Pr>
          <w:lang w:val="ru-RU"/>
        </w:rPr>
        <w:t>Подрядчика</w:t>
      </w:r>
      <w:r w:rsidR="009905F5">
        <w:rPr>
          <w:lang w:val="ru-RU"/>
        </w:rPr>
        <w:t xml:space="preserve"> необходимы для подписания и исполнения настоящего Договора;</w:t>
      </w:r>
    </w:p>
    <w:p w:rsidR="005F1EB0" w:rsidRDefault="009905F5">
      <w:pPr>
        <w:pStyle w:val="LBGovstyle4"/>
        <w:rPr>
          <w:lang w:val="ru-RU"/>
        </w:rPr>
      </w:pPr>
      <w:r>
        <w:rPr>
          <w:lang w:val="ru-RU"/>
        </w:rPr>
        <w:t xml:space="preserve">заключение и исполнение </w:t>
      </w:r>
      <w:r w:rsidR="00C83138">
        <w:rPr>
          <w:lang w:val="ru-RU"/>
        </w:rPr>
        <w:t>Подрядчиком</w:t>
      </w:r>
      <w:r>
        <w:rPr>
          <w:lang w:val="ru-RU"/>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C83138">
        <w:rPr>
          <w:lang w:val="ru-RU"/>
        </w:rPr>
        <w:t>Подрядчика</w:t>
      </w:r>
      <w:r>
        <w:rPr>
          <w:lang w:val="ru-RU"/>
        </w:rPr>
        <w:t>; (</w:t>
      </w:r>
      <w:proofErr w:type="spellStart"/>
      <w:r>
        <w:rPr>
          <w:lang w:val="ru-RU"/>
        </w:rPr>
        <w:t>ii</w:t>
      </w:r>
      <w:proofErr w:type="spellEnd"/>
      <w:r>
        <w:rPr>
          <w:lang w:val="ru-RU"/>
        </w:rPr>
        <w:t xml:space="preserve">) к нарушению или невыполнению каких-либо договорных обязательств </w:t>
      </w:r>
      <w:r w:rsidR="00C83138">
        <w:rPr>
          <w:lang w:val="ru-RU"/>
        </w:rPr>
        <w:t>Подрядчика</w:t>
      </w:r>
      <w:r>
        <w:rPr>
          <w:lang w:val="ru-RU"/>
        </w:rPr>
        <w:t>.</w:t>
      </w:r>
    </w:p>
    <w:p w:rsidR="005F1EB0" w:rsidRDefault="009905F5">
      <w:pPr>
        <w:pStyle w:val="LBGovstyle3"/>
        <w:rPr>
          <w:lang w:val="ru-RU"/>
        </w:rPr>
      </w:pPr>
      <w:r>
        <w:rPr>
          <w:lang w:val="ru-RU"/>
        </w:rPr>
        <w:t xml:space="preserve">В соответствии со статьей 431.2 ГК РФ </w:t>
      </w:r>
      <w:r w:rsidR="00C83138">
        <w:rPr>
          <w:lang w:val="ru-RU"/>
        </w:rPr>
        <w:t>Подрядчик</w:t>
      </w:r>
      <w:r>
        <w:rPr>
          <w:lang w:val="ru-RU"/>
        </w:rPr>
        <w:t xml:space="preserve">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rsidR="005F1EB0" w:rsidRDefault="00C83138">
      <w:pPr>
        <w:pStyle w:val="LBGovstyle4"/>
        <w:rPr>
          <w:lang w:val="ru-RU"/>
        </w:rPr>
      </w:pPr>
      <w:r>
        <w:rPr>
          <w:lang w:val="ru-RU"/>
        </w:rPr>
        <w:t>Подрядчик</w:t>
      </w:r>
      <w:r w:rsidR="009905F5">
        <w:rPr>
          <w:lang w:val="ru-RU"/>
        </w:rPr>
        <w:t xml:space="preserve"> обладает всеми необходимыми в соответствии с законодательством Российской Федерации лицензиями, разрешениями, допусками для </w:t>
      </w:r>
      <w:r w:rsidR="00D921B8">
        <w:rPr>
          <w:lang w:val="ru-RU"/>
        </w:rPr>
        <w:t>выполнения Работ</w:t>
      </w:r>
      <w:r w:rsidR="009905F5">
        <w:rPr>
          <w:lang w:val="ru-RU"/>
        </w:rPr>
        <w:t xml:space="preserve">, </w:t>
      </w:r>
    </w:p>
    <w:p w:rsidR="005F1EB0" w:rsidRDefault="009905F5">
      <w:pPr>
        <w:pStyle w:val="LBGovstyle4"/>
        <w:rPr>
          <w:lang w:val="ru-RU"/>
        </w:rPr>
      </w:pPr>
      <w:r>
        <w:rPr>
          <w:lang w:val="ru-RU"/>
        </w:rPr>
        <w:t xml:space="preserve">Работники </w:t>
      </w:r>
      <w:r w:rsidR="00C83138">
        <w:rPr>
          <w:lang w:val="ru-RU"/>
        </w:rPr>
        <w:t>Подрядчика</w:t>
      </w:r>
      <w:r>
        <w:rPr>
          <w:lang w:val="ru-RU"/>
        </w:rPr>
        <w:t xml:space="preserve">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5F1EB0" w:rsidRDefault="00C83138">
      <w:pPr>
        <w:pStyle w:val="LBGovstyle4"/>
        <w:rPr>
          <w:lang w:val="ru-RU"/>
        </w:rPr>
      </w:pPr>
      <w:r>
        <w:rPr>
          <w:lang w:val="ru-RU"/>
        </w:rPr>
        <w:t>Подрядчик</w:t>
      </w:r>
      <w:r w:rsidR="009905F5">
        <w:rPr>
          <w:lang w:val="ru-RU"/>
        </w:rPr>
        <w:t xml:space="preserve"> о</w:t>
      </w:r>
      <w:r w:rsidR="009905F5">
        <w:rPr>
          <w:color w:val="000000"/>
          <w:lang w:val="ru-RU"/>
        </w:rPr>
        <w:t xml:space="preserve">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w:t>
      </w:r>
      <w:r>
        <w:rPr>
          <w:color w:val="000000"/>
          <w:lang w:val="ru-RU"/>
        </w:rPr>
        <w:t>Подрядчика</w:t>
      </w:r>
      <w:r w:rsidR="009905F5">
        <w:rPr>
          <w:color w:val="000000"/>
          <w:lang w:val="ru-RU"/>
        </w:rPr>
        <w:t>.</w:t>
      </w:r>
    </w:p>
    <w:p w:rsidR="005F1EB0" w:rsidRDefault="009905F5">
      <w:pPr>
        <w:pStyle w:val="LBGovstyle3"/>
        <w:rPr>
          <w:lang w:val="ru-RU"/>
        </w:rPr>
      </w:pPr>
      <w:r>
        <w:rPr>
          <w:lang w:val="ru-RU"/>
        </w:rPr>
        <w:t xml:space="preserve">Стороны признают, что данные в п.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5F1EB0" w:rsidRDefault="009905F5">
      <w:pPr>
        <w:pStyle w:val="LBGovstyle3"/>
        <w:rPr>
          <w:lang w:val="ru-RU"/>
        </w:rPr>
      </w:pPr>
      <w:bookmarkStart w:id="11"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п.14.4 Договора, полагается на данные заверения при заключении и исполнении настоящего Договора.</w:t>
      </w:r>
      <w:bookmarkEnd w:id="11"/>
    </w:p>
    <w:p w:rsidR="005F1EB0" w:rsidRDefault="009905F5">
      <w:pPr>
        <w:pStyle w:val="LBGovstyle2"/>
        <w:rPr>
          <w:lang w:val="ru-RU"/>
        </w:rPr>
      </w:pPr>
      <w:r>
        <w:rPr>
          <w:lang w:val="ru-RU"/>
        </w:rPr>
        <w:t xml:space="preserve">В соответствии со статьей 406.1 ГК РФ </w:t>
      </w:r>
      <w:r w:rsidR="00C83138">
        <w:rPr>
          <w:lang w:val="ru-RU"/>
        </w:rPr>
        <w:t>Подрядчик</w:t>
      </w:r>
      <w:r>
        <w:rPr>
          <w:lang w:val="ru-RU"/>
        </w:rPr>
        <w:t xml:space="preserve"> обязан возместить имущественные потери Заказчика, возникшие в случае наступления следующих обстоятельств:</w:t>
      </w:r>
    </w:p>
    <w:p w:rsidR="005F1EB0" w:rsidRDefault="009905F5">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w:t>
      </w:r>
      <w:r w:rsidR="00C83138">
        <w:rPr>
          <w:lang w:val="ru-RU"/>
        </w:rPr>
        <w:t>Подрядчика</w:t>
      </w:r>
      <w:r>
        <w:rPr>
          <w:lang w:val="ru-RU"/>
        </w:rPr>
        <w:t xml:space="preserve"> в том числе в следующих случаях:</w:t>
      </w:r>
    </w:p>
    <w:p w:rsidR="005F1EB0" w:rsidRDefault="009905F5">
      <w:pPr>
        <w:pStyle w:val="LBGovstyle5-Alt"/>
        <w:numPr>
          <w:ilvl w:val="0"/>
          <w:numId w:val="29"/>
        </w:numPr>
        <w:rPr>
          <w:lang w:val="ru-RU"/>
        </w:rPr>
      </w:pPr>
      <w:r>
        <w:rPr>
          <w:lang w:val="ru-RU"/>
        </w:rPr>
        <w:t xml:space="preserve">в рамках проверки налоговым органом установлено, что обязательства по настоящему Договору не были исполнены </w:t>
      </w:r>
      <w:r w:rsidR="00C83138">
        <w:rPr>
          <w:lang w:val="ru-RU"/>
        </w:rPr>
        <w:t>Подрядчиком</w:t>
      </w:r>
      <w:r>
        <w:rPr>
          <w:lang w:val="ru-RU"/>
        </w:rPr>
        <w:t xml:space="preserve"> непосредственно или привлеченным им в соответствии с действующим законодательством Российской Федерации третьим лицом;</w:t>
      </w:r>
    </w:p>
    <w:p w:rsidR="005F1EB0" w:rsidRDefault="009905F5">
      <w:pPr>
        <w:pStyle w:val="LBGovstyle5-Alt"/>
        <w:numPr>
          <w:ilvl w:val="0"/>
          <w:numId w:val="29"/>
        </w:numPr>
        <w:rPr>
          <w:lang w:val="ru-RU"/>
        </w:rPr>
      </w:pPr>
      <w:r>
        <w:rPr>
          <w:lang w:val="ru-RU"/>
        </w:rPr>
        <w:t xml:space="preserve">доначисление соответствующих налогов обосновано неисполнением или ненадлежащим исполнением </w:t>
      </w:r>
      <w:r w:rsidR="00C83138">
        <w:rPr>
          <w:lang w:val="ru-RU"/>
        </w:rPr>
        <w:t>Подрядчиком</w:t>
      </w:r>
      <w:r>
        <w:rPr>
          <w:lang w:val="ru-RU"/>
        </w:rPr>
        <w:t xml:space="preserve"> обязательств, предусмотренных законодательством Российской Федерации о налогах и сборах;</w:t>
      </w:r>
    </w:p>
    <w:p w:rsidR="005F1EB0" w:rsidRDefault="009905F5">
      <w:pPr>
        <w:pStyle w:val="LBGovstyle5-Alt"/>
        <w:numPr>
          <w:ilvl w:val="0"/>
          <w:numId w:val="29"/>
        </w:numPr>
        <w:rPr>
          <w:lang w:val="ru-RU"/>
        </w:rPr>
      </w:pPr>
      <w:r>
        <w:rPr>
          <w:lang w:val="ru-RU"/>
        </w:rPr>
        <w:lastRenderedPageBreak/>
        <w:t xml:space="preserve">налоговым органом выявлена недостоверная информация в первичных документах и/или счетах-фактурах, подписанных представителями </w:t>
      </w:r>
      <w:r w:rsidR="00C83138">
        <w:rPr>
          <w:lang w:val="ru-RU"/>
        </w:rPr>
        <w:t>Подрядчика</w:t>
      </w:r>
      <w:r>
        <w:rPr>
          <w:lang w:val="ru-RU"/>
        </w:rPr>
        <w:t>;</w:t>
      </w:r>
    </w:p>
    <w:p w:rsidR="005F1EB0" w:rsidRDefault="009905F5">
      <w:pPr>
        <w:pStyle w:val="LBGovstyle5-Alt"/>
        <w:numPr>
          <w:ilvl w:val="0"/>
          <w:numId w:val="29"/>
        </w:numPr>
        <w:rPr>
          <w:lang w:val="ru-RU"/>
        </w:rPr>
      </w:pPr>
      <w:r>
        <w:rPr>
          <w:lang w:val="ru-RU"/>
        </w:rPr>
        <w:t xml:space="preserve">представители </w:t>
      </w:r>
      <w:r w:rsidR="00C83138">
        <w:rPr>
          <w:lang w:val="ru-RU"/>
        </w:rPr>
        <w:t>Подрядчика</w:t>
      </w:r>
      <w:r>
        <w:rPr>
          <w:lang w:val="ru-RU"/>
        </w:rPr>
        <w:t xml:space="preserve">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F1EB0" w:rsidRDefault="009905F5">
      <w:pPr>
        <w:pStyle w:val="LBGovstyle5-Alt"/>
        <w:numPr>
          <w:ilvl w:val="0"/>
          <w:numId w:val="29"/>
        </w:numPr>
        <w:rPr>
          <w:lang w:val="ru-RU"/>
        </w:rPr>
      </w:pPr>
      <w:r>
        <w:rPr>
          <w:lang w:val="ru-RU"/>
        </w:rPr>
        <w:t xml:space="preserve">по иным причинам, связанным с действиями или бездействием </w:t>
      </w:r>
      <w:r w:rsidR="00C83138">
        <w:rPr>
          <w:lang w:val="ru-RU"/>
        </w:rPr>
        <w:t>Подрядчика</w:t>
      </w:r>
      <w:r>
        <w:rPr>
          <w:lang w:val="ru-RU"/>
        </w:rPr>
        <w:t xml:space="preserve">, включая привлеченных им к исполнению настоящего Договора третьих лиц или с показателями отчетности </w:t>
      </w:r>
      <w:r w:rsidR="00C83138">
        <w:rPr>
          <w:lang w:val="ru-RU"/>
        </w:rPr>
        <w:t>Подрядчика</w:t>
      </w:r>
      <w:r>
        <w:rPr>
          <w:lang w:val="ru-RU"/>
        </w:rPr>
        <w:t xml:space="preserve">. </w:t>
      </w:r>
    </w:p>
    <w:p w:rsidR="005F1EB0" w:rsidRDefault="009905F5">
      <w:pPr>
        <w:pStyle w:val="LBBodyText3"/>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w:t>
      </w:r>
      <w:r w:rsidR="00C83138">
        <w:t>Подрядчиком</w:t>
      </w:r>
      <w:r>
        <w:t xml:space="preserve"> в течение 10 (десяти) рабочих дней с даты получения от Заказчика соответствующего требования c приложенным решением налогового органа.</w:t>
      </w:r>
    </w:p>
    <w:p w:rsidR="005F1EB0" w:rsidRDefault="009905F5">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w:t>
      </w:r>
      <w:r w:rsidR="00C83138">
        <w:rPr>
          <w:lang w:val="ru-RU"/>
        </w:rPr>
        <w:t>Подрядчика</w:t>
      </w:r>
      <w:r>
        <w:rPr>
          <w:lang w:val="ru-RU"/>
        </w:rPr>
        <w:t xml:space="preserve"> или с его юридическим статусом.</w:t>
      </w:r>
    </w:p>
    <w:p w:rsidR="005F1EB0" w:rsidRDefault="009905F5">
      <w:pPr>
        <w:pStyle w:val="LBBodyText2"/>
        <w:ind w:left="834"/>
      </w:pPr>
      <w: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C83138">
        <w:t>Подрядчиком</w:t>
      </w:r>
      <w:r>
        <w:t xml:space="preserve"> в течение 10 (десяти) рабочих дней с даты получения от Заказчика соответствующего требования.</w:t>
      </w:r>
    </w:p>
    <w:p w:rsidR="005F1EB0" w:rsidRDefault="009905F5">
      <w:pPr>
        <w:pStyle w:val="LBGovstyle3"/>
        <w:rPr>
          <w:lang w:val="ru-RU"/>
        </w:rPr>
      </w:pPr>
      <w:r>
        <w:rPr>
          <w:lang w:val="ru-RU"/>
        </w:rPr>
        <w:t xml:space="preserve">в случае нарушения информационной безопасности </w:t>
      </w:r>
      <w:r w:rsidR="00C83138">
        <w:rPr>
          <w:lang w:val="ru-RU"/>
        </w:rPr>
        <w:t>Подрядчика</w:t>
      </w:r>
      <w:r>
        <w:rPr>
          <w:lang w:val="ru-RU"/>
        </w:rPr>
        <w:t xml:space="preserve"> (в том числе, но не исключительно, неправомерное преодоление третьими лицами принятых </w:t>
      </w:r>
      <w:r w:rsidR="00C83138">
        <w:rPr>
          <w:lang w:val="ru-RU"/>
        </w:rPr>
        <w:t>Подрядчиком</w:t>
      </w:r>
      <w:r>
        <w:rPr>
          <w:lang w:val="ru-RU"/>
        </w:rPr>
        <w:t xml:space="preserve"> технических мер, направленных на защиту информации, получение третьими лицами доступа к информационным ресурсам, информационным системам, информации </w:t>
      </w:r>
      <w:r w:rsidR="00C83138">
        <w:rPr>
          <w:lang w:val="ru-RU"/>
        </w:rPr>
        <w:t>Подрядчика</w:t>
      </w:r>
      <w:r>
        <w:rPr>
          <w:lang w:val="ru-RU"/>
        </w:rPr>
        <w:t xml:space="preserve">),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w:t>
      </w:r>
      <w:r w:rsidR="00C83138">
        <w:rPr>
          <w:lang w:val="ru-RU"/>
        </w:rPr>
        <w:t>Подрядчику</w:t>
      </w:r>
      <w:r>
        <w:rPr>
          <w:lang w:val="ru-RU"/>
        </w:rPr>
        <w:t xml:space="preserve"> был предоставлен доступ), временную (простой) или постоянную невозможность функционирования центра обработки данных </w:t>
      </w:r>
      <w:r w:rsidR="00C83138">
        <w:rPr>
          <w:lang w:val="ru-RU"/>
        </w:rPr>
        <w:t>Подрядчика</w:t>
      </w:r>
      <w:r>
        <w:rPr>
          <w:lang w:val="ru-RU"/>
        </w:rPr>
        <w:t>.</w:t>
      </w:r>
    </w:p>
    <w:p w:rsidR="005F1EB0" w:rsidRDefault="009905F5">
      <w:pPr>
        <w:tabs>
          <w:tab w:val="left" w:pos="1260"/>
        </w:tabs>
        <w:ind w:left="851"/>
        <w:contextualSpacing/>
        <w:rPr>
          <w:sz w:val="24"/>
        </w:rPr>
      </w:pPr>
      <w:r>
        <w:rPr>
          <w:sz w:val="24"/>
        </w:rPr>
        <w:t xml:space="preserve">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w:t>
      </w:r>
      <w:r w:rsidR="00C83138">
        <w:rPr>
          <w:sz w:val="24"/>
        </w:rPr>
        <w:t>Подрядчиком</w:t>
      </w:r>
      <w:r>
        <w:rPr>
          <w:sz w:val="24"/>
        </w:rPr>
        <w:t xml:space="preserve"> в течение 10 (десяти) рабочих дней с даты получения от Заказчика соответствующего требования.</w:t>
      </w:r>
    </w:p>
    <w:p w:rsidR="005F1EB0" w:rsidRDefault="009905F5">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F1EB0" w:rsidRDefault="009905F5">
      <w:pPr>
        <w:pStyle w:val="LBGovstyle3"/>
        <w:rPr>
          <w:lang w:val="ru-RU"/>
        </w:rPr>
      </w:pPr>
      <w:r>
        <w:rPr>
          <w:lang w:val="ru-RU"/>
        </w:rPr>
        <w:lastRenderedPageBreak/>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5F1EB0" w:rsidRDefault="009905F5">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5F1EB0" w:rsidRDefault="009905F5">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5F1EB0" w:rsidRDefault="009905F5">
      <w:pPr>
        <w:pStyle w:val="LBGovstyle2"/>
        <w:rPr>
          <w:lang w:val="ru-RU"/>
        </w:rPr>
      </w:pPr>
      <w:r>
        <w:rPr>
          <w:lang w:val="ru-RU"/>
        </w:rPr>
        <w:t xml:space="preserve">Уступка прав </w:t>
      </w:r>
      <w:r w:rsidR="00C83138">
        <w:rPr>
          <w:lang w:val="ru-RU"/>
        </w:rPr>
        <w:t>Подрядчика</w:t>
      </w:r>
      <w:r>
        <w:rPr>
          <w:lang w:val="ru-RU"/>
        </w:rPr>
        <w:t xml:space="preserve"> допускается только с согласия Заказчика. Если согласие Заказчика не получено, то это следует считать запретом на уступку прав по Договору.</w:t>
      </w:r>
    </w:p>
    <w:p w:rsidR="005F1EB0" w:rsidRDefault="009905F5">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5F1EB0" w:rsidRDefault="009905F5">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5F1EB0" w:rsidRDefault="009905F5">
      <w:pPr>
        <w:pStyle w:val="LBGovstyle1"/>
      </w:pPr>
      <w:r>
        <w:t>Перечень приложений</w:t>
      </w:r>
    </w:p>
    <w:p w:rsidR="005F1EB0" w:rsidRDefault="009905F5">
      <w:pPr>
        <w:pStyle w:val="LBGovstyle2"/>
        <w:rPr>
          <w:lang w:val="ru-RU"/>
        </w:rPr>
      </w:pPr>
      <w:r>
        <w:rPr>
          <w:lang w:val="ru-RU"/>
        </w:rPr>
        <w:t>Неотъемлемой частью Договора являются следующие приложения:</w:t>
      </w:r>
    </w:p>
    <w:p w:rsidR="005F1EB0" w:rsidRDefault="009905F5">
      <w:pPr>
        <w:pStyle w:val="LBBodyText2"/>
        <w:ind w:left="709"/>
      </w:pPr>
      <w:r>
        <w:t>Приложение № 1. Техничес</w:t>
      </w:r>
      <w:r w:rsidR="007E74C1">
        <w:t>кое задание на выполнение Работ</w:t>
      </w:r>
      <w:r>
        <w:t>;</w:t>
      </w:r>
    </w:p>
    <w:p w:rsidR="005F1EB0" w:rsidRDefault="007E74C1">
      <w:pPr>
        <w:pStyle w:val="LBBodyText2"/>
        <w:ind w:left="709"/>
      </w:pPr>
      <w:r>
        <w:t>Приложение №2</w:t>
      </w:r>
      <w:r w:rsidR="009905F5">
        <w:t>. Стоимость Работ по Договору;</w:t>
      </w:r>
    </w:p>
    <w:p w:rsidR="005F1EB0" w:rsidRDefault="009905F5">
      <w:pPr>
        <w:pStyle w:val="LBBodyText2"/>
        <w:ind w:left="709"/>
      </w:pPr>
      <w:r>
        <w:t>Приложение №3. Форма Акта сдачи-приёмки выполненных Работ;</w:t>
      </w:r>
    </w:p>
    <w:p w:rsidR="005F1EB0" w:rsidRDefault="009905F5">
      <w:pPr>
        <w:pStyle w:val="LBBodyText2"/>
        <w:ind w:left="709"/>
      </w:pPr>
      <w:r>
        <w:t>Приложение №4. Форма Акта о выявленных недостатках;</w:t>
      </w:r>
    </w:p>
    <w:p w:rsidR="005F1EB0" w:rsidRDefault="009905F5">
      <w:pPr>
        <w:pStyle w:val="LBBodyText2"/>
        <w:ind w:left="709"/>
      </w:pPr>
      <w:r>
        <w:fldChar w:fldCharType="begin" w:fldLock="1"/>
      </w:r>
      <w:r>
        <w:instrText>LBVARIABLE \id "76828" \displaced</w:instrText>
      </w:r>
      <w:r>
        <w:fldChar w:fldCharType="separate"/>
      </w:r>
      <w:r>
        <w:t>Приложение №</w:t>
      </w:r>
      <w:r>
        <w:fldChar w:fldCharType="begin" w:fldLock="1"/>
      </w:r>
      <w:r>
        <w:instrText>LBVARIABLE \id "76788"</w:instrText>
      </w:r>
      <w:r>
        <w:fldChar w:fldCharType="separate"/>
      </w:r>
      <w:r>
        <w:t>5</w:t>
      </w:r>
      <w:r>
        <w:fldChar w:fldCharType="end"/>
      </w:r>
      <w:r>
        <w:t xml:space="preserve">. </w:t>
      </w:r>
      <w:r w:rsidR="006033A1">
        <w:t>Перечень мест выполнения Работ</w:t>
      </w:r>
      <w:r>
        <w:t>;</w:t>
      </w:r>
      <w:r>
        <w:fldChar w:fldCharType="end"/>
      </w:r>
    </w:p>
    <w:p w:rsidR="005F1EB0" w:rsidRDefault="009905F5">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w:t>
      </w:r>
      <w:r w:rsidR="00C83138">
        <w:t>Подрядчиком</w:t>
      </w:r>
      <w: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5F1EB0" w:rsidRDefault="009905F5">
      <w:pPr>
        <w:pStyle w:val="LBBodyText2"/>
        <w:ind w:left="709"/>
      </w:pPr>
      <w:r>
        <w:t>Приложение №</w:t>
      </w:r>
      <w:r>
        <w:fldChar w:fldCharType="begin" w:fldLock="1"/>
      </w:r>
      <w:r>
        <w:instrText>LBVARIABLE \id "76739"</w:instrText>
      </w:r>
      <w:r>
        <w:fldChar w:fldCharType="separate"/>
      </w:r>
      <w:r>
        <w:t>7</w:t>
      </w:r>
      <w:r>
        <w:fldChar w:fldCharType="end"/>
      </w:r>
      <w:r>
        <w:t xml:space="preserve">. </w:t>
      </w:r>
      <w:proofErr w:type="spellStart"/>
      <w:r>
        <w:t>Комплаенс</w:t>
      </w:r>
      <w:proofErr w:type="spellEnd"/>
      <w:r>
        <w:t>-оговорка.</w:t>
      </w:r>
    </w:p>
    <w:p w:rsidR="005F1EB0" w:rsidRDefault="009905F5">
      <w:pPr>
        <w:jc w:val="left"/>
        <w:rPr>
          <w:sz w:val="24"/>
        </w:rPr>
      </w:pPr>
      <w:r>
        <w:br w:type="page"/>
      </w:r>
    </w:p>
    <w:p w:rsidR="005F1EB0" w:rsidRDefault="009905F5">
      <w:pPr>
        <w:pStyle w:val="LBGovstyle1"/>
      </w:pPr>
      <w:bookmarkStart w:id="12" w:name="_Ref28842443"/>
      <w:bookmarkEnd w:id="12"/>
      <w:r>
        <w:lastRenderedPageBreak/>
        <w:t>Адреса и банковские реквизиты Сторон</w:t>
      </w:r>
    </w:p>
    <w:tbl>
      <w:tblPr>
        <w:tblStyle w:val="a3"/>
        <w:tblW w:w="5109" w:type="pct"/>
        <w:tblLayout w:type="fixed"/>
        <w:tblLook w:val="04A0" w:firstRow="1" w:lastRow="0" w:firstColumn="1" w:lastColumn="0" w:noHBand="0" w:noVBand="1"/>
      </w:tblPr>
      <w:tblGrid>
        <w:gridCol w:w="4706"/>
        <w:gridCol w:w="4430"/>
      </w:tblGrid>
      <w:tr w:rsidR="005F1EB0">
        <w:tc>
          <w:tcPr>
            <w:tcW w:w="4820" w:type="dxa"/>
          </w:tcPr>
          <w:p w:rsidR="005F1EB0" w:rsidRDefault="009905F5">
            <w:pPr>
              <w:pStyle w:val="LBBodyText1"/>
              <w:keepNext/>
              <w:jc w:val="left"/>
              <w:rPr>
                <w:b/>
              </w:rPr>
            </w:pPr>
            <w:r>
              <w:rPr>
                <w:b/>
              </w:rPr>
              <w:t>ЗАКАЗЧИК:</w:t>
            </w:r>
          </w:p>
        </w:tc>
        <w:tc>
          <w:tcPr>
            <w:tcW w:w="4536" w:type="dxa"/>
          </w:tcPr>
          <w:p w:rsidR="005F1EB0" w:rsidRDefault="00C83138">
            <w:pPr>
              <w:pStyle w:val="LBBodyText1"/>
              <w:keepNext/>
              <w:jc w:val="left"/>
              <w:rPr>
                <w:b/>
              </w:rPr>
            </w:pPr>
            <w:r>
              <w:rPr>
                <w:b/>
              </w:rPr>
              <w:t>ПОДРЯДЧИК</w:t>
            </w:r>
            <w:r w:rsidR="009905F5">
              <w:rPr>
                <w:b/>
              </w:rPr>
              <w:t>:</w:t>
            </w:r>
          </w:p>
        </w:tc>
      </w:tr>
      <w:tr w:rsidR="005F1EB0">
        <w:tc>
          <w:tcPr>
            <w:tcW w:w="4820" w:type="dxa"/>
          </w:tcPr>
          <w:p w:rsidR="005F1EB0" w:rsidRDefault="009905F5">
            <w:pPr>
              <w:pStyle w:val="LBBodyText1"/>
              <w:keepNext/>
              <w:tabs>
                <w:tab w:val="left" w:pos="3633"/>
              </w:tabs>
              <w:spacing w:before="120" w:after="120"/>
              <w:jc w:val="left"/>
              <w:rPr>
                <w:b/>
              </w:rPr>
            </w:pPr>
            <w:r>
              <w:rPr>
                <w:b/>
              </w:rPr>
              <w:t>Акционерное общество «Почта России»</w:t>
            </w:r>
          </w:p>
        </w:tc>
        <w:tc>
          <w:tcPr>
            <w:tcW w:w="4536" w:type="dxa"/>
          </w:tcPr>
          <w:p w:rsidR="005F1EB0" w:rsidRDefault="009905F5">
            <w:pPr>
              <w:pStyle w:val="LBBodyText1"/>
              <w:keepNext/>
              <w:spacing w:before="120" w:after="120"/>
              <w:jc w:val="left"/>
            </w:pPr>
            <w:r>
              <w:fldChar w:fldCharType="begin" w:fldLock="1"/>
            </w:r>
            <w:r>
              <w:instrText>LBVARIABLE \id "31532"</w:instrText>
            </w:r>
            <w:r>
              <w:fldChar w:fldCharType="separate"/>
            </w:r>
            <w:r>
              <w:t xml:space="preserve">[Полное наименование/ФИО </w:t>
            </w:r>
            <w:r w:rsidR="00C83138">
              <w:t>Подрядчика</w:t>
            </w:r>
            <w:r>
              <w:t>]</w:t>
            </w:r>
            <w:r>
              <w:rPr>
                <w:b/>
              </w:rPr>
              <w:fldChar w:fldCharType="end"/>
            </w:r>
          </w:p>
        </w:tc>
      </w:tr>
      <w:tr w:rsidR="005F1EB0">
        <w:tc>
          <w:tcPr>
            <w:tcW w:w="4820" w:type="dxa"/>
          </w:tcPr>
          <w:p w:rsidR="005F1EB0" w:rsidRDefault="009905F5">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5F1EB0" w:rsidRDefault="009905F5">
            <w:pPr>
              <w:pStyle w:val="LBBodyText1"/>
              <w:keepNext/>
              <w:jc w:val="left"/>
            </w:pPr>
            <w:r>
              <w:t xml:space="preserve">Адрес местонахождения: </w:t>
            </w:r>
          </w:p>
        </w:tc>
      </w:tr>
      <w:tr w:rsidR="005F1EB0">
        <w:tc>
          <w:tcPr>
            <w:tcW w:w="4820" w:type="dxa"/>
          </w:tcPr>
          <w:p w:rsidR="005F1EB0" w:rsidRDefault="009905F5">
            <w:pPr>
              <w:pStyle w:val="LBBodyText1"/>
              <w:keepNext/>
              <w:jc w:val="left"/>
            </w:pPr>
            <w:r>
              <w:t xml:space="preserve">Почтовый адрес: </w:t>
            </w:r>
            <w:r>
              <w:fldChar w:fldCharType="begin" w:fldLock="1"/>
            </w:r>
            <w:r>
              <w:instrText>LBVARIABLE \id "73786"</w:instrText>
            </w:r>
            <w:r>
              <w:fldChar w:fldCharType="separate"/>
            </w:r>
            <w:r>
              <w:t>125252, г. Москва, ул. З-я Песчаная, д. 2А</w:t>
            </w:r>
            <w:r>
              <w:fldChar w:fldCharType="end"/>
            </w:r>
          </w:p>
        </w:tc>
        <w:tc>
          <w:tcPr>
            <w:tcW w:w="4536" w:type="dxa"/>
          </w:tcPr>
          <w:p w:rsidR="005F1EB0" w:rsidRDefault="009905F5">
            <w:pPr>
              <w:pStyle w:val="LBBodyText1"/>
              <w:keepNext/>
              <w:jc w:val="left"/>
            </w:pPr>
            <w:r>
              <w:t xml:space="preserve">Почтовый адрес: </w:t>
            </w:r>
          </w:p>
        </w:tc>
      </w:tr>
      <w:tr w:rsidR="005F1EB0">
        <w:tc>
          <w:tcPr>
            <w:tcW w:w="4820" w:type="dxa"/>
          </w:tcPr>
          <w:p w:rsidR="005F1EB0" w:rsidRDefault="009905F5">
            <w:pPr>
              <w:pStyle w:val="LBBodyText1"/>
              <w:keepNext/>
              <w:jc w:val="left"/>
            </w:pPr>
            <w:r>
              <w:t>ОГРН 1197746000000</w:t>
            </w:r>
          </w:p>
        </w:tc>
        <w:tc>
          <w:tcPr>
            <w:tcW w:w="4536" w:type="dxa"/>
          </w:tcPr>
          <w:p w:rsidR="005F1EB0" w:rsidRDefault="009905F5">
            <w:pPr>
              <w:pStyle w:val="LBBodyText1"/>
              <w:keepNext/>
              <w:jc w:val="left"/>
            </w:pPr>
            <w:r>
              <w:fldChar w:fldCharType="begin" w:fldLock="1"/>
            </w:r>
            <w:r>
              <w:instrText>LBVARIABLE \id "31532"</w:instrText>
            </w:r>
            <w:r>
              <w:fldChar w:fldCharType="separate"/>
            </w:r>
            <w:r>
              <w:t xml:space="preserve">[ОГРН/ОГРНИП </w:t>
            </w:r>
            <w:r w:rsidR="00C83138">
              <w:t>Подрядчика</w:t>
            </w:r>
            <w:r>
              <w:t>]</w:t>
            </w:r>
            <w:r>
              <w:fldChar w:fldCharType="end"/>
            </w:r>
          </w:p>
        </w:tc>
      </w:tr>
      <w:tr w:rsidR="005F1EB0">
        <w:tc>
          <w:tcPr>
            <w:tcW w:w="4820" w:type="dxa"/>
          </w:tcPr>
          <w:p w:rsidR="005F1EB0" w:rsidRDefault="009905F5">
            <w:pPr>
              <w:pStyle w:val="LBBodyText1"/>
              <w:jc w:val="left"/>
            </w:pPr>
            <w:r>
              <w:t>ИНН 7724490000</w:t>
            </w:r>
          </w:p>
        </w:tc>
        <w:tc>
          <w:tcPr>
            <w:tcW w:w="4536" w:type="dxa"/>
          </w:tcPr>
          <w:p w:rsidR="005F1EB0" w:rsidRDefault="009905F5">
            <w:pPr>
              <w:pStyle w:val="LBBodyText1"/>
              <w:jc w:val="left"/>
            </w:pPr>
            <w:r>
              <w:fldChar w:fldCharType="begin" w:fldLock="1"/>
            </w:r>
            <w:r>
              <w:instrText>LBVARIABLE \id "31532"</w:instrText>
            </w:r>
            <w:r>
              <w:fldChar w:fldCharType="separate"/>
            </w:r>
            <w:r>
              <w:t xml:space="preserve">[ИНН/регистрационный номер </w:t>
            </w:r>
            <w:r w:rsidR="00C83138">
              <w:t>Подрядчика</w:t>
            </w:r>
            <w:r>
              <w:t>]</w:t>
            </w:r>
            <w:r>
              <w:fldChar w:fldCharType="end"/>
            </w:r>
          </w:p>
        </w:tc>
      </w:tr>
      <w:tr w:rsidR="005F1EB0">
        <w:tc>
          <w:tcPr>
            <w:tcW w:w="4820" w:type="dxa"/>
          </w:tcPr>
          <w:p w:rsidR="005F1EB0" w:rsidRDefault="009905F5">
            <w:pPr>
              <w:pStyle w:val="LBBodyText1"/>
              <w:jc w:val="left"/>
            </w:pPr>
            <w:r>
              <w:t>КПП 997650001</w:t>
            </w:r>
          </w:p>
        </w:tc>
        <w:tc>
          <w:tcPr>
            <w:tcW w:w="4536" w:type="dxa"/>
          </w:tcPr>
          <w:p w:rsidR="005F1EB0" w:rsidRDefault="009905F5">
            <w:pPr>
              <w:pStyle w:val="LBBodyText1"/>
              <w:jc w:val="left"/>
            </w:pPr>
            <w:r>
              <w:fldChar w:fldCharType="begin" w:fldLock="1"/>
            </w:r>
            <w:r>
              <w:instrText>LBVARIABLE \id "31532"</w:instrText>
            </w:r>
            <w:r>
              <w:fldChar w:fldCharType="separate"/>
            </w:r>
            <w:r>
              <w:t>[КПП]</w:t>
            </w:r>
            <w:r>
              <w:fldChar w:fldCharType="end"/>
            </w:r>
          </w:p>
        </w:tc>
      </w:tr>
      <w:tr w:rsidR="005F1EB0">
        <w:tc>
          <w:tcPr>
            <w:tcW w:w="4820" w:type="dxa"/>
          </w:tcPr>
          <w:p w:rsidR="005F1EB0" w:rsidRDefault="009905F5">
            <w:pPr>
              <w:pStyle w:val="LBBodyText1"/>
              <w:jc w:val="left"/>
              <w:rPr>
                <w:sz w:val="26"/>
              </w:rPr>
            </w:pPr>
            <w:r>
              <w:t>Тел. +7 (495) 956-20-67</w:t>
            </w:r>
          </w:p>
        </w:tc>
        <w:tc>
          <w:tcPr>
            <w:tcW w:w="4536" w:type="dxa"/>
          </w:tcPr>
          <w:p w:rsidR="005F1EB0" w:rsidRDefault="009905F5">
            <w:pPr>
              <w:pStyle w:val="LBBodyText1"/>
              <w:jc w:val="left"/>
            </w:pPr>
            <w:r>
              <w:t xml:space="preserve">Тел.: </w:t>
            </w:r>
          </w:p>
        </w:tc>
      </w:tr>
      <w:tr w:rsidR="005F1EB0">
        <w:tc>
          <w:tcPr>
            <w:tcW w:w="4820" w:type="dxa"/>
          </w:tcPr>
          <w:p w:rsidR="005F1EB0" w:rsidRPr="00986301" w:rsidRDefault="009905F5">
            <w:pPr>
              <w:pStyle w:val="LBBodyText1"/>
              <w:jc w:val="left"/>
            </w:pPr>
            <w:r>
              <w:rPr>
                <w:lang w:val="en-US"/>
              </w:rPr>
              <w:t>E</w:t>
            </w:r>
            <w:r w:rsidRPr="00986301">
              <w:t>-</w:t>
            </w:r>
            <w:r>
              <w:rPr>
                <w:lang w:val="en-US"/>
              </w:rPr>
              <w:t>mail</w:t>
            </w:r>
            <w:r w:rsidRPr="00986301">
              <w:t>:</w:t>
            </w:r>
            <w:r>
              <w:fldChar w:fldCharType="begin" w:fldLock="1"/>
            </w:r>
            <w:r>
              <w:instrText>LBVARIABLE \id "76832"</w:instrText>
            </w:r>
            <w:r>
              <w:fldChar w:fldCharType="separate"/>
            </w:r>
            <w:r>
              <w:t>office-R57@russianpost.ru</w:t>
            </w:r>
            <w:r>
              <w:fldChar w:fldCharType="end"/>
            </w:r>
          </w:p>
        </w:tc>
        <w:tc>
          <w:tcPr>
            <w:tcW w:w="4536" w:type="dxa"/>
          </w:tcPr>
          <w:p w:rsidR="005F1EB0" w:rsidRDefault="009905F5">
            <w:pPr>
              <w:pStyle w:val="LBBodyText1"/>
              <w:jc w:val="left"/>
            </w:pPr>
            <w:r>
              <w:t>E-</w:t>
            </w:r>
            <w:proofErr w:type="spellStart"/>
            <w:r>
              <w:t>mail</w:t>
            </w:r>
            <w:proofErr w:type="spellEnd"/>
            <w:r>
              <w:t xml:space="preserve">: </w:t>
            </w:r>
          </w:p>
        </w:tc>
      </w:tr>
      <w:tr w:rsidR="005F1EB0">
        <w:tc>
          <w:tcPr>
            <w:tcW w:w="4820" w:type="dxa"/>
          </w:tcPr>
          <w:p w:rsidR="005F1EB0" w:rsidRDefault="009905F5">
            <w:pPr>
              <w:pStyle w:val="LBBodyText1"/>
              <w:jc w:val="left"/>
            </w:pPr>
            <w:r>
              <w:t xml:space="preserve"> </w:t>
            </w:r>
          </w:p>
        </w:tc>
        <w:tc>
          <w:tcPr>
            <w:tcW w:w="4536" w:type="dxa"/>
          </w:tcPr>
          <w:p w:rsidR="005F1EB0" w:rsidRDefault="005F1EB0">
            <w:pPr>
              <w:pStyle w:val="LBBodyText1"/>
              <w:jc w:val="left"/>
            </w:pPr>
          </w:p>
        </w:tc>
      </w:tr>
      <w:tr w:rsidR="005F1EB0">
        <w:trPr>
          <w:gridAfter w:val="1"/>
          <w:wAfter w:w="4536" w:type="dxa"/>
        </w:trPr>
        <w:tc>
          <w:tcPr>
            <w:tcW w:w="4820" w:type="dxa"/>
          </w:tcPr>
          <w:p w:rsidR="005F1EB0" w:rsidRDefault="009905F5">
            <w:pPr>
              <w:pStyle w:val="LBBodyText1"/>
              <w:jc w:val="left"/>
            </w:pPr>
            <w:r>
              <w:t xml:space="preserve"> </w:t>
            </w:r>
          </w:p>
        </w:tc>
      </w:tr>
      <w:tr w:rsidR="005F1EB0">
        <w:trPr>
          <w:gridAfter w:val="1"/>
          <w:wAfter w:w="4536" w:type="dxa"/>
        </w:trPr>
        <w:tc>
          <w:tcPr>
            <w:tcW w:w="4820" w:type="dxa"/>
          </w:tcPr>
          <w:p w:rsidR="005F1EB0" w:rsidRDefault="009905F5">
            <w:pPr>
              <w:pStyle w:val="LBBodyText1"/>
              <w:jc w:val="left"/>
            </w:pPr>
            <w:r>
              <w:t xml:space="preserve"> </w:t>
            </w:r>
          </w:p>
        </w:tc>
      </w:tr>
      <w:tr w:rsidR="005F1EB0">
        <w:trPr>
          <w:gridAfter w:val="1"/>
          <w:wAfter w:w="4536" w:type="dxa"/>
        </w:trPr>
        <w:tc>
          <w:tcPr>
            <w:tcW w:w="4820" w:type="dxa"/>
          </w:tcPr>
          <w:p w:rsidR="005F1EB0" w:rsidRDefault="009905F5">
            <w:pPr>
              <w:pStyle w:val="LBBodyText1"/>
              <w:jc w:val="left"/>
            </w:pPr>
            <w:r>
              <w:t xml:space="preserve"> </w:t>
            </w:r>
          </w:p>
        </w:tc>
      </w:tr>
      <w:tr w:rsidR="005F1EB0">
        <w:trPr>
          <w:gridAfter w:val="1"/>
          <w:wAfter w:w="4536" w:type="dxa"/>
        </w:trPr>
        <w:tc>
          <w:tcPr>
            <w:tcW w:w="4820" w:type="dxa"/>
          </w:tcPr>
          <w:p w:rsidR="005F1EB0" w:rsidRDefault="009905F5">
            <w:pPr>
              <w:pStyle w:val="LBBodyText1"/>
              <w:jc w:val="left"/>
            </w:pPr>
            <w:r>
              <w:t xml:space="preserve"> </w:t>
            </w:r>
          </w:p>
        </w:tc>
      </w:tr>
      <w:tr w:rsidR="005F1EB0">
        <w:tc>
          <w:tcPr>
            <w:tcW w:w="4820" w:type="dxa"/>
          </w:tcPr>
          <w:p w:rsidR="005F1EB0" w:rsidRDefault="009905F5">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rsidR="005F1EB0" w:rsidRDefault="009905F5">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5F1EB0">
        <w:tc>
          <w:tcPr>
            <w:tcW w:w="4820" w:type="dxa"/>
          </w:tcPr>
          <w:p w:rsidR="005F1EB0" w:rsidRDefault="009905F5">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rsidR="005F1EB0" w:rsidRDefault="009905F5">
            <w:pPr>
              <w:pStyle w:val="LBBodyText1"/>
              <w:jc w:val="left"/>
            </w:pPr>
            <w:r>
              <w:fldChar w:fldCharType="begin" w:fldLock="1"/>
            </w:r>
            <w:r>
              <w:instrText>LBVARIABLE \id "31532" \displaced</w:instrText>
            </w:r>
            <w:r>
              <w:fldChar w:fldCharType="separate"/>
            </w:r>
            <w:r>
              <w:t>[СНИЛС]</w:t>
            </w:r>
            <w:r>
              <w:fldChar w:fldCharType="end"/>
            </w:r>
          </w:p>
        </w:tc>
      </w:tr>
      <w:tr w:rsidR="005F1EB0">
        <w:trPr>
          <w:gridAfter w:val="1"/>
          <w:wAfter w:w="4536" w:type="dxa"/>
        </w:trPr>
        <w:tc>
          <w:tcPr>
            <w:tcW w:w="4820" w:type="dxa"/>
          </w:tcPr>
          <w:p w:rsidR="005F1EB0" w:rsidRDefault="009905F5">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5F1EB0">
        <w:trPr>
          <w:gridAfter w:val="1"/>
          <w:wAfter w:w="4536" w:type="dxa"/>
        </w:trPr>
        <w:tc>
          <w:tcPr>
            <w:tcW w:w="4820" w:type="dxa"/>
          </w:tcPr>
          <w:p w:rsidR="005F1EB0" w:rsidRDefault="009905F5">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ОРЛОВСКОЙ ОБЛАСТИ</w:t>
            </w:r>
            <w:r>
              <w:fldChar w:fldCharType="end"/>
            </w:r>
            <w:r>
              <w:fldChar w:fldCharType="end"/>
            </w:r>
            <w:r>
              <w:t xml:space="preserve"> </w:t>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end"/>
            </w:r>
            <w:r>
              <w:t xml:space="preserve"> </w:t>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302000, Орловская область г. Орел, ул. Ленина, д.43.</w:t>
            </w:r>
            <w:r>
              <w:fldChar w:fldCharType="end"/>
            </w:r>
            <w:r>
              <w:fldChar w:fldCharType="end"/>
            </w:r>
            <w:r>
              <w:t xml:space="preserve"> </w:t>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575343001</w:t>
            </w:r>
            <w:r>
              <w:fldChar w:fldCharType="end"/>
            </w:r>
            <w:r>
              <w:fldChar w:fldCharType="end"/>
            </w:r>
            <w:r>
              <w:t xml:space="preserve"> </w:t>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40502810426250000007</w:t>
            </w:r>
            <w:r>
              <w:fldChar w:fldCharType="end"/>
            </w:r>
            <w:r>
              <w:fldChar w:fldCharType="end"/>
            </w:r>
            <w:r>
              <w:t xml:space="preserve"> </w:t>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ВОРОНЕЖЕ</w:t>
            </w:r>
            <w:r>
              <w:fldChar w:fldCharType="end"/>
            </w:r>
            <w:r>
              <w:t xml:space="preserve"> </w:t>
            </w:r>
            <w:r>
              <w:fldChar w:fldCharType="end"/>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30101810100000000835</w:t>
            </w:r>
            <w:r>
              <w:fldChar w:fldCharType="end"/>
            </w:r>
            <w:r>
              <w:t xml:space="preserve"> </w:t>
            </w:r>
            <w:r>
              <w:fldChar w:fldCharType="end"/>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042007835</w:t>
            </w:r>
            <w:r>
              <w:fldChar w:fldCharType="end"/>
            </w:r>
            <w:r>
              <w:t xml:space="preserve"> </w:t>
            </w:r>
            <w:r>
              <w:fldChar w:fldCharType="end"/>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8 (4862) 20-05-50, доб. 1101</w:t>
            </w:r>
            <w:r>
              <w:fldChar w:fldCharType="end"/>
            </w:r>
            <w:r>
              <w:t xml:space="preserve"> </w:t>
            </w:r>
            <w:r>
              <w:fldChar w:fldCharType="end"/>
            </w:r>
          </w:p>
        </w:tc>
      </w:tr>
      <w:tr w:rsidR="005F1EB0">
        <w:trPr>
          <w:gridAfter w:val="1"/>
          <w:wAfter w:w="4536" w:type="dxa"/>
        </w:trPr>
        <w:tc>
          <w:tcPr>
            <w:tcW w:w="4820" w:type="dxa"/>
          </w:tcPr>
          <w:p w:rsidR="005F1EB0" w:rsidRDefault="009905F5">
            <w:pPr>
              <w:pStyle w:val="LBBodyText1"/>
              <w:jc w:val="left"/>
            </w:pPr>
            <w:r>
              <w:fldChar w:fldCharType="begin" w:fldLock="1"/>
            </w:r>
            <w:r>
              <w:instrText>LBVARIABLE \id "32922" \displaced</w:instrText>
            </w:r>
            <w:r>
              <w:fldChar w:fldCharType="separate"/>
            </w:r>
            <w:r>
              <w:t>E-</w:t>
            </w:r>
            <w:proofErr w:type="spellStart"/>
            <w:r>
              <w:t>mail</w:t>
            </w:r>
            <w:proofErr w:type="spellEnd"/>
            <w:r>
              <w:t xml:space="preserve">: </w:t>
            </w:r>
            <w:r>
              <w:fldChar w:fldCharType="begin" w:fldLock="1"/>
            </w:r>
            <w:r>
              <w:instrText>LBVARIABLE \id "64406"</w:instrText>
            </w:r>
            <w:r>
              <w:fldChar w:fldCharType="separate"/>
            </w:r>
            <w:r>
              <w:t>office-R57@russianpost.ru</w:t>
            </w:r>
            <w:r>
              <w:fldChar w:fldCharType="end"/>
            </w:r>
            <w:r>
              <w:t xml:space="preserve"> </w:t>
            </w:r>
            <w:r>
              <w:fldChar w:fldCharType="end"/>
            </w:r>
          </w:p>
        </w:tc>
      </w:tr>
      <w:tr w:rsidR="005F1EB0">
        <w:tc>
          <w:tcPr>
            <w:tcW w:w="4820" w:type="dxa"/>
          </w:tcPr>
          <w:p w:rsidR="005F1EB0" w:rsidRDefault="009905F5">
            <w:pPr>
              <w:pStyle w:val="LBBodyText1"/>
              <w:keepNext/>
              <w:spacing w:before="240"/>
              <w:jc w:val="left"/>
            </w:pPr>
            <w:r>
              <w:rPr>
                <w:b/>
              </w:rPr>
              <w:t>ЗАКАЗЧИК:</w:t>
            </w:r>
          </w:p>
        </w:tc>
        <w:tc>
          <w:tcPr>
            <w:tcW w:w="4536" w:type="dxa"/>
          </w:tcPr>
          <w:p w:rsidR="005F1EB0" w:rsidRDefault="00C83138">
            <w:pPr>
              <w:pStyle w:val="LBBodyText1"/>
              <w:keepNext/>
              <w:spacing w:before="240"/>
              <w:jc w:val="left"/>
            </w:pPr>
            <w:r>
              <w:rPr>
                <w:b/>
              </w:rPr>
              <w:t>ПОДРЯДЧИК</w:t>
            </w:r>
            <w:r w:rsidR="009905F5">
              <w:rPr>
                <w:b/>
              </w:rPr>
              <w:t>:</w:t>
            </w:r>
          </w:p>
        </w:tc>
      </w:tr>
      <w:tr w:rsidR="005F1EB0">
        <w:tc>
          <w:tcPr>
            <w:tcW w:w="4820" w:type="dxa"/>
          </w:tcPr>
          <w:p w:rsidR="005F1EB0" w:rsidRDefault="009905F5">
            <w:pPr>
              <w:keepNext/>
              <w:jc w:val="left"/>
            </w:pPr>
            <w:r>
              <w:t xml:space="preserve"> </w:t>
            </w:r>
          </w:p>
          <w:p w:rsidR="005F1EB0" w:rsidRDefault="009905F5">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w:t>
            </w:r>
            <w:r>
              <w:rPr>
                <w:sz w:val="24"/>
              </w:rPr>
              <w:fldChar w:fldCharType="end"/>
            </w:r>
            <w:r>
              <w:rPr>
                <w:sz w:val="24"/>
              </w:rPr>
              <w:fldChar w:fldCharType="end"/>
            </w:r>
            <w:r>
              <w:t xml:space="preserve"> </w:t>
            </w:r>
          </w:p>
        </w:tc>
        <w:tc>
          <w:tcPr>
            <w:tcW w:w="4536" w:type="dxa"/>
          </w:tcPr>
          <w:p w:rsidR="005F1EB0" w:rsidRDefault="005F1EB0">
            <w:pPr>
              <w:pStyle w:val="LBBodyText1"/>
              <w:keepNext/>
              <w:jc w:val="left"/>
            </w:pPr>
          </w:p>
        </w:tc>
      </w:tr>
      <w:tr w:rsidR="005F1EB0">
        <w:tc>
          <w:tcPr>
            <w:tcW w:w="4820" w:type="dxa"/>
          </w:tcPr>
          <w:p w:rsidR="005F1EB0" w:rsidRDefault="005F1EB0">
            <w:pPr>
              <w:pStyle w:val="LBBodyText1"/>
              <w:keepNext/>
              <w:jc w:val="left"/>
            </w:pPr>
          </w:p>
          <w:p w:rsidR="005F1EB0" w:rsidRDefault="009905F5">
            <w:pPr>
              <w:pStyle w:val="LBBodyText1"/>
              <w:keepNext/>
              <w:jc w:val="left"/>
            </w:pPr>
            <w:r>
              <w:t xml:space="preserve">____________________ </w:t>
            </w:r>
          </w:p>
          <w:p w:rsidR="005F1EB0" w:rsidRDefault="009905F5">
            <w:pPr>
              <w:keepNext/>
              <w:jc w:val="left"/>
            </w:pPr>
            <w:r>
              <w:t xml:space="preserve"> </w:t>
            </w:r>
          </w:p>
          <w:p w:rsidR="005F1EB0" w:rsidRDefault="009905F5">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Семчук Татьяна Николаевна</w:t>
            </w:r>
            <w:r>
              <w:rPr>
                <w:sz w:val="24"/>
              </w:rPr>
              <w:fldChar w:fldCharType="end"/>
            </w:r>
            <w:r>
              <w:rPr>
                <w:sz w:val="24"/>
              </w:rPr>
              <w:fldChar w:fldCharType="end"/>
            </w:r>
            <w:r>
              <w:t xml:space="preserve"> </w:t>
            </w:r>
          </w:p>
        </w:tc>
        <w:tc>
          <w:tcPr>
            <w:tcW w:w="4536"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5F1EB0">
            <w:pPr>
              <w:pStyle w:val="LBBodyText1"/>
              <w:keepNext/>
              <w:jc w:val="left"/>
            </w:pPr>
          </w:p>
        </w:tc>
      </w:tr>
      <w:tr w:rsidR="005F1EB0">
        <w:tc>
          <w:tcPr>
            <w:tcW w:w="4820" w:type="dxa"/>
          </w:tcPr>
          <w:p w:rsidR="005F1EB0" w:rsidRDefault="009905F5">
            <w:pPr>
              <w:pStyle w:val="LBBodyText1"/>
              <w:keepNext/>
              <w:jc w:val="left"/>
            </w:pPr>
            <w:r>
              <w:t>___ ____________ 20__ г.</w:t>
            </w:r>
          </w:p>
        </w:tc>
        <w:tc>
          <w:tcPr>
            <w:tcW w:w="4536" w:type="dxa"/>
          </w:tcPr>
          <w:p w:rsidR="005F1EB0" w:rsidRDefault="009905F5">
            <w:pPr>
              <w:pStyle w:val="LBBodyText1"/>
              <w:keepNext/>
              <w:jc w:val="left"/>
            </w:pPr>
            <w:r>
              <w:t>___ ____________ 20__ г.</w:t>
            </w:r>
          </w:p>
        </w:tc>
      </w:tr>
      <w:tr w:rsidR="005F1EB0">
        <w:tc>
          <w:tcPr>
            <w:tcW w:w="4820" w:type="dxa"/>
          </w:tcPr>
          <w:p w:rsidR="005F1EB0" w:rsidRDefault="005F1EB0">
            <w:pPr>
              <w:pStyle w:val="LBBodyText1"/>
              <w:keepNext/>
              <w:jc w:val="left"/>
              <w:rPr>
                <w:vertAlign w:val="superscript"/>
              </w:rPr>
            </w:pPr>
          </w:p>
        </w:tc>
        <w:tc>
          <w:tcPr>
            <w:tcW w:w="4536" w:type="dxa"/>
          </w:tcPr>
          <w:p w:rsidR="005F1EB0" w:rsidRDefault="009905F5">
            <w:pPr>
              <w:pStyle w:val="LBBodyText1"/>
              <w:keepNext/>
              <w:jc w:val="left"/>
              <w:rPr>
                <w:vertAlign w:val="superscript"/>
              </w:rPr>
            </w:pPr>
            <w:r>
              <w:rPr>
                <w:vertAlign w:val="superscript"/>
              </w:rPr>
              <w:t>М.П. (при наличии печати)</w:t>
            </w:r>
          </w:p>
        </w:tc>
      </w:tr>
    </w:tbl>
    <w:p w:rsidR="005F1EB0" w:rsidRDefault="005F1EB0">
      <w:pPr>
        <w:pStyle w:val="LBScheduleBodytext"/>
        <w:rPr>
          <w:lang w:val="ru-RU"/>
        </w:rPr>
      </w:pPr>
    </w:p>
    <w:p w:rsidR="005F1EB0" w:rsidRDefault="009905F5">
      <w:pPr>
        <w:pStyle w:val="LBBodyText1"/>
        <w:pageBreakBefore/>
        <w:jc w:val="right"/>
        <w:outlineLvl w:val="0"/>
      </w:pPr>
      <w:r>
        <w:lastRenderedPageBreak/>
        <w:t xml:space="preserve">Приложение №1 </w:t>
      </w:r>
    </w:p>
    <w:p w:rsidR="005F1EB0" w:rsidRDefault="009905F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погрузочно-разгрузочных работ на объектах УФПС Орловской области</w:t>
      </w:r>
      <w:r>
        <w:fldChar w:fldCharType="end"/>
      </w:r>
    </w:p>
    <w:p w:rsidR="005F1EB0" w:rsidRDefault="009905F5">
      <w:pPr>
        <w:pStyle w:val="LBBodyText1"/>
        <w:jc w:val="right"/>
      </w:pPr>
      <w:r>
        <w:t>от «__» ______ 20_г.</w:t>
      </w:r>
    </w:p>
    <w:p w:rsidR="005F1EB0" w:rsidRDefault="009905F5">
      <w:pPr>
        <w:pStyle w:val="LBBodyText1"/>
        <w:jc w:val="right"/>
      </w:pPr>
      <w:r>
        <w:t xml:space="preserve">№ </w:t>
      </w:r>
      <w:r>
        <w:fldChar w:fldCharType="begin" w:fldLock="1"/>
      </w:r>
      <w:r>
        <w:instrText>LBVARIABLE \id "31532"</w:instrText>
      </w:r>
      <w:r>
        <w:fldChar w:fldCharType="separate"/>
      </w:r>
      <w:r>
        <w:t>__________</w:t>
      </w:r>
      <w:r>
        <w:fldChar w:fldCharType="end"/>
      </w:r>
    </w:p>
    <w:p w:rsidR="005F1EB0" w:rsidRDefault="005F1EB0">
      <w:pPr>
        <w:pStyle w:val="LBBodyText1"/>
        <w:jc w:val="right"/>
        <w:outlineLvl w:val="0"/>
      </w:pPr>
    </w:p>
    <w:p w:rsidR="005F1EB0" w:rsidRDefault="005F1EB0">
      <w:pPr>
        <w:pStyle w:val="LBBodyText1"/>
        <w:jc w:val="right"/>
        <w:outlineLvl w:val="0"/>
      </w:pPr>
    </w:p>
    <w:p w:rsidR="005F1EB0" w:rsidRDefault="009905F5">
      <w:pPr>
        <w:pStyle w:val="LBBodyText1"/>
        <w:jc w:val="center"/>
        <w:outlineLvl w:val="0"/>
        <w:rPr>
          <w:b/>
        </w:rPr>
      </w:pPr>
      <w:r>
        <w:rPr>
          <w:b/>
        </w:rPr>
        <w:t xml:space="preserve">Техническое задание </w:t>
      </w:r>
    </w:p>
    <w:p w:rsidR="005F1EB0" w:rsidRDefault="006033A1">
      <w:pPr>
        <w:pStyle w:val="LBBodyText1"/>
        <w:jc w:val="center"/>
        <w:outlineLvl w:val="0"/>
        <w:rPr>
          <w:b/>
        </w:rPr>
      </w:pPr>
      <w:r>
        <w:rPr>
          <w:b/>
        </w:rPr>
        <w:t>на выполнение Работ</w:t>
      </w:r>
    </w:p>
    <w:p w:rsidR="005F1EB0" w:rsidRDefault="005F1EB0">
      <w:pPr>
        <w:pStyle w:val="LBBodyText1"/>
        <w:jc w:val="right"/>
      </w:pPr>
    </w:p>
    <w:p w:rsidR="005F1EB0" w:rsidRDefault="009905F5">
      <w:pPr>
        <w:pStyle w:val="LBBodyText1"/>
        <w:jc w:val="center"/>
      </w:pPr>
      <w:r>
        <w:t>[Прикладывается отдельным файлом]</w:t>
      </w:r>
    </w:p>
    <w:p w:rsidR="00692BC5" w:rsidRDefault="00692BC5">
      <w:pPr>
        <w:pStyle w:val="LBSchedulePart"/>
      </w:pPr>
    </w:p>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Pr="00692BC5" w:rsidRDefault="00692BC5" w:rsidP="00692BC5"/>
    <w:p w:rsidR="00692BC5" w:rsidRDefault="00692BC5" w:rsidP="00692BC5"/>
    <w:p w:rsidR="00692BC5" w:rsidRDefault="00692BC5" w:rsidP="00692BC5"/>
    <w:tbl>
      <w:tblPr>
        <w:tblStyle w:val="a3"/>
        <w:tblW w:w="5186" w:type="pct"/>
        <w:tblInd w:w="-142" w:type="dxa"/>
        <w:tblLayout w:type="fixed"/>
        <w:tblLook w:val="04A0" w:firstRow="1" w:lastRow="0" w:firstColumn="1" w:lastColumn="0" w:noHBand="0" w:noVBand="1"/>
      </w:tblPr>
      <w:tblGrid>
        <w:gridCol w:w="4706"/>
        <w:gridCol w:w="4568"/>
      </w:tblGrid>
      <w:tr w:rsidR="00692BC5" w:rsidTr="0083131E">
        <w:tc>
          <w:tcPr>
            <w:tcW w:w="4820" w:type="dxa"/>
          </w:tcPr>
          <w:p w:rsidR="00692BC5" w:rsidRDefault="00692BC5" w:rsidP="0083131E">
            <w:pPr>
              <w:pStyle w:val="LBBodyText1"/>
              <w:keepNext/>
              <w:jc w:val="left"/>
            </w:pPr>
            <w:r>
              <w:rPr>
                <w:b/>
              </w:rPr>
              <w:t>ЗАКАЗЧИК:</w:t>
            </w:r>
          </w:p>
        </w:tc>
        <w:tc>
          <w:tcPr>
            <w:tcW w:w="4678" w:type="dxa"/>
          </w:tcPr>
          <w:p w:rsidR="00692BC5" w:rsidRDefault="00692BC5" w:rsidP="0083131E">
            <w:pPr>
              <w:pStyle w:val="LBBodyText1"/>
              <w:keepNext/>
              <w:jc w:val="left"/>
            </w:pPr>
            <w:r>
              <w:rPr>
                <w:b/>
              </w:rPr>
              <w:t>ПОДРЯДЧИК:</w:t>
            </w:r>
          </w:p>
        </w:tc>
      </w:tr>
      <w:tr w:rsidR="00692BC5" w:rsidTr="0083131E">
        <w:tc>
          <w:tcPr>
            <w:tcW w:w="4820" w:type="dxa"/>
          </w:tcPr>
          <w:p w:rsidR="00692BC5" w:rsidRDefault="00692BC5" w:rsidP="0083131E">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692BC5" w:rsidRDefault="00692BC5" w:rsidP="0083131E">
            <w:pPr>
              <w:pStyle w:val="LBBodyText1"/>
              <w:keepNext/>
              <w:jc w:val="left"/>
            </w:pPr>
          </w:p>
        </w:tc>
      </w:tr>
      <w:tr w:rsidR="00692BC5" w:rsidTr="0083131E">
        <w:tc>
          <w:tcPr>
            <w:tcW w:w="4820" w:type="dxa"/>
          </w:tcPr>
          <w:p w:rsidR="00692BC5" w:rsidRDefault="00692BC5" w:rsidP="0083131E">
            <w:pPr>
              <w:pStyle w:val="LBBodyText1"/>
              <w:keepNext/>
              <w:jc w:val="left"/>
            </w:pPr>
          </w:p>
          <w:p w:rsidR="00692BC5" w:rsidRDefault="00692BC5" w:rsidP="0083131E">
            <w:pPr>
              <w:pStyle w:val="LBBodyText1"/>
              <w:keepNext/>
              <w:jc w:val="left"/>
            </w:pPr>
            <w:r>
              <w:t>____________________</w:t>
            </w:r>
          </w:p>
          <w:p w:rsidR="00692BC5" w:rsidRDefault="00692BC5" w:rsidP="0083131E">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692BC5" w:rsidRDefault="00692BC5" w:rsidP="0083131E">
            <w:pPr>
              <w:pStyle w:val="LBBodyText1"/>
              <w:keepNext/>
              <w:jc w:val="left"/>
            </w:pPr>
          </w:p>
          <w:p w:rsidR="00692BC5" w:rsidRDefault="00692BC5" w:rsidP="0083131E">
            <w:pPr>
              <w:pStyle w:val="LBBodyText1"/>
              <w:keepNext/>
              <w:jc w:val="left"/>
            </w:pPr>
            <w:r>
              <w:t>____________________</w:t>
            </w:r>
          </w:p>
          <w:p w:rsidR="00692BC5" w:rsidRDefault="00692BC5" w:rsidP="0083131E">
            <w:pPr>
              <w:pStyle w:val="LBBodyText1"/>
              <w:keepNext/>
              <w:jc w:val="left"/>
            </w:pPr>
          </w:p>
        </w:tc>
      </w:tr>
      <w:tr w:rsidR="00692BC5" w:rsidTr="0083131E">
        <w:tc>
          <w:tcPr>
            <w:tcW w:w="4820" w:type="dxa"/>
          </w:tcPr>
          <w:p w:rsidR="00692BC5" w:rsidRDefault="00692BC5" w:rsidP="0083131E">
            <w:pPr>
              <w:pStyle w:val="LBBodyText1"/>
              <w:keepNext/>
              <w:jc w:val="left"/>
            </w:pPr>
            <w:r>
              <w:t>___ ____________ 20__ г.</w:t>
            </w:r>
          </w:p>
        </w:tc>
        <w:tc>
          <w:tcPr>
            <w:tcW w:w="4678" w:type="dxa"/>
          </w:tcPr>
          <w:p w:rsidR="00692BC5" w:rsidRDefault="00692BC5" w:rsidP="0083131E">
            <w:pPr>
              <w:pStyle w:val="LBBodyText1"/>
              <w:keepNext/>
              <w:jc w:val="left"/>
            </w:pPr>
            <w:r>
              <w:t>___ ____________ 20__ г.</w:t>
            </w:r>
          </w:p>
        </w:tc>
      </w:tr>
      <w:tr w:rsidR="00692BC5" w:rsidTr="0083131E">
        <w:tc>
          <w:tcPr>
            <w:tcW w:w="4820" w:type="dxa"/>
          </w:tcPr>
          <w:p w:rsidR="00692BC5" w:rsidRDefault="00692BC5" w:rsidP="0083131E">
            <w:pPr>
              <w:pStyle w:val="LBBodyText1"/>
              <w:keepNext/>
              <w:jc w:val="left"/>
            </w:pPr>
          </w:p>
        </w:tc>
        <w:tc>
          <w:tcPr>
            <w:tcW w:w="4678" w:type="dxa"/>
          </w:tcPr>
          <w:p w:rsidR="00692BC5" w:rsidRDefault="00692BC5" w:rsidP="0083131E">
            <w:pPr>
              <w:pStyle w:val="LBBodyText1"/>
              <w:keepNext/>
              <w:jc w:val="left"/>
            </w:pPr>
            <w:r>
              <w:t>М.П. (при наличии печати)</w:t>
            </w:r>
          </w:p>
        </w:tc>
      </w:tr>
    </w:tbl>
    <w:p w:rsidR="005F1EB0" w:rsidRPr="00692BC5" w:rsidRDefault="005F1EB0" w:rsidP="00692BC5">
      <w:pPr>
        <w:ind w:firstLine="720"/>
      </w:pPr>
      <w:bookmarkStart w:id="13" w:name="_GoBack"/>
      <w:bookmarkEnd w:id="13"/>
    </w:p>
    <w:p w:rsidR="005F1EB0" w:rsidRDefault="009905F5">
      <w:pPr>
        <w:pStyle w:val="LBBodyText1"/>
        <w:pageBreakBefore/>
        <w:jc w:val="right"/>
      </w:pPr>
      <w:r>
        <w:lastRenderedPageBreak/>
        <w:t>Приложение № 2</w:t>
      </w:r>
    </w:p>
    <w:p w:rsidR="005F1EB0" w:rsidRDefault="009905F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погрузочно-разгрузочных работ на объектах УФПС Орловской области</w:t>
      </w:r>
      <w:r>
        <w:fldChar w:fldCharType="end"/>
      </w:r>
    </w:p>
    <w:p w:rsidR="005F1EB0" w:rsidRDefault="009905F5">
      <w:pPr>
        <w:pStyle w:val="LBBodyText1"/>
        <w:jc w:val="right"/>
      </w:pPr>
      <w:r>
        <w:t>от «__» ______ 20_г.</w:t>
      </w:r>
    </w:p>
    <w:p w:rsidR="005F1EB0" w:rsidRDefault="009905F5">
      <w:pPr>
        <w:pStyle w:val="LBBodyText1"/>
        <w:jc w:val="right"/>
      </w:pPr>
      <w:r>
        <w:t xml:space="preserve">№ </w:t>
      </w:r>
      <w:r>
        <w:fldChar w:fldCharType="begin" w:fldLock="1"/>
      </w:r>
      <w:r>
        <w:instrText>LBVARIABLE \id "31532"</w:instrText>
      </w:r>
      <w:r>
        <w:fldChar w:fldCharType="separate"/>
      </w:r>
      <w:r>
        <w:t>____________</w:t>
      </w:r>
      <w:r>
        <w:fldChar w:fldCharType="end"/>
      </w:r>
    </w:p>
    <w:p w:rsidR="005F1EB0" w:rsidRDefault="009905F5">
      <w:pPr>
        <w:pStyle w:val="LBBodyText1"/>
        <w:tabs>
          <w:tab w:val="left" w:pos="1143"/>
        </w:tabs>
      </w:pPr>
      <w:r>
        <w:tab/>
      </w:r>
    </w:p>
    <w:p w:rsidR="005F1EB0" w:rsidRDefault="006033A1">
      <w:pPr>
        <w:pStyle w:val="LBNameoftheParty"/>
        <w:outlineLvl w:val="0"/>
      </w:pPr>
      <w:r>
        <w:t>Стоимость Работ по Договору</w:t>
      </w:r>
    </w:p>
    <w:tbl>
      <w:tblPr>
        <w:tblStyle w:val="a3"/>
        <w:tblW w:w="10613"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1276"/>
        <w:gridCol w:w="1559"/>
        <w:gridCol w:w="1134"/>
        <w:gridCol w:w="1276"/>
        <w:gridCol w:w="1417"/>
        <w:gridCol w:w="1560"/>
        <w:gridCol w:w="1558"/>
      </w:tblGrid>
      <w:tr w:rsidR="005F1EB0">
        <w:tc>
          <w:tcPr>
            <w:tcW w:w="834" w:type="dxa"/>
          </w:tcPr>
          <w:p w:rsidR="005F1EB0" w:rsidRDefault="009905F5">
            <w:pPr>
              <w:pStyle w:val="LBBodyText1"/>
              <w:jc w:val="center"/>
            </w:pPr>
            <w:r>
              <w:t>№ п/п</w:t>
            </w:r>
          </w:p>
        </w:tc>
        <w:tc>
          <w:tcPr>
            <w:tcW w:w="1276" w:type="dxa"/>
          </w:tcPr>
          <w:p w:rsidR="005F1EB0" w:rsidRDefault="009905F5">
            <w:pPr>
              <w:pStyle w:val="LBBodyText1"/>
              <w:jc w:val="center"/>
            </w:pPr>
            <w:r>
              <w:t>Наименование Работ</w:t>
            </w:r>
          </w:p>
        </w:tc>
        <w:tc>
          <w:tcPr>
            <w:tcW w:w="1559" w:type="dxa"/>
          </w:tcPr>
          <w:p w:rsidR="005F1EB0" w:rsidRDefault="009905F5">
            <w:pPr>
              <w:pStyle w:val="LBBodyText1"/>
              <w:jc w:val="center"/>
            </w:pPr>
            <w:r>
              <w:t>Ед. изм.</w:t>
            </w:r>
          </w:p>
        </w:tc>
        <w:tc>
          <w:tcPr>
            <w:tcW w:w="1134" w:type="dxa"/>
          </w:tcPr>
          <w:p w:rsidR="005F1EB0" w:rsidRDefault="009905F5">
            <w:pPr>
              <w:pStyle w:val="LBBodyText1"/>
              <w:jc w:val="center"/>
            </w:pPr>
            <w:r>
              <w:t>Количество</w:t>
            </w:r>
          </w:p>
        </w:tc>
        <w:tc>
          <w:tcPr>
            <w:tcW w:w="1276" w:type="dxa"/>
          </w:tcPr>
          <w:p w:rsidR="005F1EB0" w:rsidRDefault="009905F5">
            <w:pPr>
              <w:pStyle w:val="LBBodyText1"/>
              <w:jc w:val="center"/>
            </w:pPr>
            <w:r>
              <w:t>Цена за ед. работы без НДС</w:t>
            </w:r>
          </w:p>
          <w:p w:rsidR="005F1EB0" w:rsidRDefault="009905F5">
            <w:pPr>
              <w:pStyle w:val="LBBodyText1"/>
              <w:jc w:val="center"/>
            </w:pPr>
            <w:r>
              <w:t>(руб.)</w:t>
            </w:r>
          </w:p>
        </w:tc>
        <w:tc>
          <w:tcPr>
            <w:tcW w:w="1417" w:type="dxa"/>
          </w:tcPr>
          <w:p w:rsidR="005F1EB0" w:rsidRDefault="009905F5">
            <w:pPr>
              <w:pStyle w:val="LBBodyText1"/>
              <w:jc w:val="center"/>
            </w:pPr>
            <w:r>
              <w:t>Стоимость без НДС</w:t>
            </w:r>
          </w:p>
          <w:p w:rsidR="005F1EB0" w:rsidRDefault="009905F5">
            <w:pPr>
              <w:pStyle w:val="LBBodyText1"/>
              <w:jc w:val="center"/>
            </w:pPr>
            <w:r>
              <w:t>(руб.)</w:t>
            </w:r>
          </w:p>
        </w:tc>
        <w:tc>
          <w:tcPr>
            <w:tcW w:w="1560" w:type="dxa"/>
          </w:tcPr>
          <w:p w:rsidR="005F1EB0" w:rsidRDefault="009905F5">
            <w:pPr>
              <w:pStyle w:val="LBBodyText1"/>
              <w:jc w:val="center"/>
            </w:pPr>
            <w:r>
              <w:t>Сумма НДС-</w:t>
            </w:r>
            <w:r>
              <w:fldChar w:fldCharType="begin" w:fldLock="1"/>
            </w:r>
            <w:r>
              <w:instrText>LBVARIABLE \id "31532"</w:instrText>
            </w:r>
            <w:r>
              <w:fldChar w:fldCharType="separate"/>
            </w:r>
            <w:r>
              <w:t>___</w:t>
            </w:r>
            <w:r>
              <w:fldChar w:fldCharType="end"/>
            </w:r>
            <w:r>
              <w:t xml:space="preserve">  %,</w:t>
            </w:r>
          </w:p>
          <w:p w:rsidR="005F1EB0" w:rsidRDefault="009905F5">
            <w:pPr>
              <w:pStyle w:val="LBBodyText1"/>
              <w:jc w:val="center"/>
            </w:pPr>
            <w:r>
              <w:t>(руб.)</w:t>
            </w:r>
            <w:r>
              <w:rPr>
                <w:rStyle w:val="af7"/>
              </w:rPr>
              <w:footnoteReference w:id="13"/>
            </w:r>
          </w:p>
        </w:tc>
        <w:tc>
          <w:tcPr>
            <w:tcW w:w="1558" w:type="dxa"/>
          </w:tcPr>
          <w:p w:rsidR="005F1EB0" w:rsidRDefault="009905F5">
            <w:pPr>
              <w:pStyle w:val="LBBodyText1"/>
              <w:jc w:val="center"/>
            </w:pPr>
            <w:r>
              <w:t>Стоимость, в том числе с НДС</w:t>
            </w:r>
          </w:p>
          <w:p w:rsidR="005F1EB0" w:rsidRDefault="009905F5">
            <w:pPr>
              <w:pStyle w:val="LBBodyText1"/>
              <w:jc w:val="center"/>
            </w:pPr>
            <w:r>
              <w:t>(руб.)</w:t>
            </w:r>
            <w:r>
              <w:rPr>
                <w:rStyle w:val="af7"/>
              </w:rPr>
              <w:footnoteReference w:id="14"/>
            </w:r>
          </w:p>
        </w:tc>
      </w:tr>
      <w:tr w:rsidR="005F1EB0">
        <w:tc>
          <w:tcPr>
            <w:tcW w:w="834" w:type="dxa"/>
          </w:tcPr>
          <w:p w:rsidR="005F1EB0" w:rsidRDefault="009905F5">
            <w:pPr>
              <w:pStyle w:val="LBBodyText1"/>
              <w:jc w:val="center"/>
            </w:pPr>
            <w:r>
              <w:fldChar w:fldCharType="begin" w:fldLock="1"/>
            </w:r>
            <w:r>
              <w:instrText>LBVARIABLE \id "76764" \displaced</w:instrText>
            </w:r>
            <w:r>
              <w:fldChar w:fldCharType="separate"/>
            </w:r>
            <w:r>
              <w:fldChar w:fldCharType="begin" w:fldLock="1"/>
            </w:r>
            <w:r>
              <w:instrText>LBVARIABLE \displaced</w:instrText>
            </w:r>
            <w:r>
              <w:fldChar w:fldCharType="separate"/>
            </w:r>
            <w:r>
              <w:fldChar w:fldCharType="begin" w:fldLock="1"/>
            </w:r>
            <w:r>
              <w:instrText>LBVARIABLE \id "76765"</w:instrText>
            </w:r>
            <w:r>
              <w:fldChar w:fldCharType="separate"/>
            </w:r>
            <w:r>
              <w:t>1</w:t>
            </w:r>
            <w:r>
              <w:fldChar w:fldCharType="end"/>
            </w:r>
          </w:p>
        </w:tc>
        <w:tc>
          <w:tcPr>
            <w:tcW w:w="1276" w:type="dxa"/>
          </w:tcPr>
          <w:p w:rsidR="005F1EB0" w:rsidRDefault="009905F5">
            <w:pPr>
              <w:pStyle w:val="LBBodyText1"/>
            </w:pPr>
            <w:r>
              <w:fldChar w:fldCharType="begin" w:fldLock="1"/>
            </w:r>
            <w:r>
              <w:instrText>LBVARIABLE \id "76766"</w:instrText>
            </w:r>
            <w:r>
              <w:fldChar w:fldCharType="separate"/>
            </w:r>
            <w:r>
              <w:t xml:space="preserve">Выполнение погрузочно-разгрузочных работ </w:t>
            </w:r>
            <w:r>
              <w:fldChar w:fldCharType="end"/>
            </w:r>
          </w:p>
        </w:tc>
        <w:tc>
          <w:tcPr>
            <w:tcW w:w="1559" w:type="dxa"/>
          </w:tcPr>
          <w:p w:rsidR="005F1EB0" w:rsidRDefault="009905F5">
            <w:pPr>
              <w:pStyle w:val="LBBodyText1"/>
              <w:jc w:val="center"/>
            </w:pPr>
            <w:r>
              <w:fldChar w:fldCharType="begin" w:fldLock="1"/>
            </w:r>
            <w:r>
              <w:instrText>LBVARIABLE \id "76767"</w:instrText>
            </w:r>
            <w:r>
              <w:fldChar w:fldCharType="separate"/>
            </w:r>
            <w:r>
              <w:t>человеко-час</w:t>
            </w:r>
            <w:r>
              <w:fldChar w:fldCharType="end"/>
            </w:r>
          </w:p>
        </w:tc>
        <w:tc>
          <w:tcPr>
            <w:tcW w:w="1134" w:type="dxa"/>
          </w:tcPr>
          <w:p w:rsidR="005F1EB0" w:rsidRDefault="009905F5">
            <w:pPr>
              <w:pStyle w:val="LBBodyText1"/>
              <w:jc w:val="center"/>
            </w:pPr>
            <w:r>
              <w:fldChar w:fldCharType="begin" w:fldLock="1"/>
            </w:r>
            <w:r>
              <w:instrText>LBVARIABLE \id "76768"</w:instrText>
            </w:r>
            <w:r>
              <w:fldChar w:fldCharType="separate"/>
            </w:r>
            <w:r>
              <w:t>1 500</w:t>
            </w:r>
            <w:r>
              <w:fldChar w:fldCharType="end"/>
            </w:r>
          </w:p>
        </w:tc>
        <w:tc>
          <w:tcPr>
            <w:tcW w:w="1276" w:type="dxa"/>
          </w:tcPr>
          <w:p w:rsidR="005F1EB0" w:rsidRDefault="009905F5">
            <w:pPr>
              <w:pStyle w:val="LBBodyText1"/>
              <w:jc w:val="center"/>
            </w:pPr>
            <w:r>
              <w:fldChar w:fldCharType="begin" w:fldLock="1"/>
            </w:r>
            <w:r>
              <w:instrText>LBVARIABLE \id "76769" \moneyFormat "0,000. (ISpell) I$$$$ .00 F$$"</w:instrText>
            </w:r>
            <w:r>
              <w:fldChar w:fldCharType="separate"/>
            </w:r>
            <w:r>
              <w:t xml:space="preserve">Цена за ед. работы без НДС </w:t>
            </w:r>
            <w:r>
              <w:fldChar w:fldCharType="end"/>
            </w:r>
          </w:p>
        </w:tc>
        <w:tc>
          <w:tcPr>
            <w:tcW w:w="1417" w:type="dxa"/>
          </w:tcPr>
          <w:p w:rsidR="005F1EB0" w:rsidRDefault="009905F5">
            <w:pPr>
              <w:pStyle w:val="LBBodyText1"/>
              <w:jc w:val="center"/>
            </w:pPr>
            <w:r>
              <w:fldChar w:fldCharType="begin" w:fldLock="1"/>
            </w:r>
            <w:r>
              <w:instrText>LBVARIABLE \id "76774" \moneyFormat "0,000. (ISpell) I$$$$ .00 F$$"</w:instrText>
            </w:r>
            <w:r>
              <w:fldChar w:fldCharType="separate"/>
            </w:r>
            <w:r>
              <w:t>Стоимость без НДС</w:t>
            </w:r>
            <w:r>
              <w:fldChar w:fldCharType="end"/>
            </w:r>
          </w:p>
        </w:tc>
        <w:tc>
          <w:tcPr>
            <w:tcW w:w="1560" w:type="dxa"/>
          </w:tcPr>
          <w:p w:rsidR="005F1EB0" w:rsidRDefault="009905F5">
            <w:pPr>
              <w:pStyle w:val="LBBodyText1"/>
              <w:jc w:val="center"/>
            </w:pPr>
            <w:r>
              <w:fldChar w:fldCharType="begin" w:fldLock="1"/>
            </w:r>
            <w:r>
              <w:instrText>LBVARIABLE \id "31532"</w:instrText>
            </w:r>
            <w:r>
              <w:fldChar w:fldCharType="separate"/>
            </w:r>
            <w:r>
              <w:t>-</w:t>
            </w:r>
            <w:r>
              <w:fldChar w:fldCharType="end"/>
            </w:r>
            <w:r>
              <w:t xml:space="preserve"> </w:t>
            </w:r>
          </w:p>
        </w:tc>
        <w:tc>
          <w:tcPr>
            <w:tcW w:w="1558" w:type="dxa"/>
          </w:tcPr>
          <w:p w:rsidR="005F1EB0" w:rsidRDefault="009905F5">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5F1EB0">
        <w:tc>
          <w:tcPr>
            <w:tcW w:w="2109" w:type="dxa"/>
            <w:gridSpan w:val="2"/>
          </w:tcPr>
          <w:p w:rsidR="005F1EB0" w:rsidRDefault="005F1EB0">
            <w:pPr>
              <w:pStyle w:val="LBBodyText1"/>
            </w:pPr>
          </w:p>
        </w:tc>
        <w:tc>
          <w:tcPr>
            <w:tcW w:w="8504" w:type="dxa"/>
            <w:gridSpan w:val="6"/>
          </w:tcPr>
          <w:p w:rsidR="005F1EB0" w:rsidRDefault="009905F5">
            <w:pPr>
              <w:pStyle w:val="LBBodyText1"/>
            </w:pPr>
            <w:r>
              <w:t xml:space="preserve">Итого: </w:t>
            </w:r>
            <w:r>
              <w:fldChar w:fldCharType="begin" w:fldLock="1"/>
            </w:r>
            <w:r>
              <w:instrText>LBVARIABLE \id "31532"</w:instrText>
            </w:r>
            <w:r>
              <w:fldChar w:fldCharType="separate"/>
            </w:r>
            <w:r>
              <w:t>заполняется по итогам закупки</w:t>
            </w:r>
          </w:p>
        </w:tc>
      </w:tr>
    </w:tbl>
    <w:p w:rsidR="005F1EB0" w:rsidRDefault="009905F5">
      <w:pPr>
        <w:pStyle w:val="LBNameoftheParty"/>
        <w:jc w:val="both"/>
        <w:outlineLvl w:val="0"/>
      </w:pPr>
      <w:r>
        <w:fldChar w:fldCharType="end"/>
      </w:r>
    </w:p>
    <w:p w:rsidR="005F1EB0" w:rsidRDefault="005F1EB0">
      <w:pPr>
        <w:pStyle w:val="LBBodyText1"/>
      </w:pPr>
    </w:p>
    <w:p w:rsidR="005F1EB0" w:rsidRDefault="005F1EB0">
      <w:pPr>
        <w:pStyle w:val="LBSchedulePart"/>
        <w:jc w:val="right"/>
      </w:pPr>
    </w:p>
    <w:p w:rsidR="005F1EB0" w:rsidRDefault="005F1EB0">
      <w:pPr>
        <w:pStyle w:val="LBBodyText1"/>
        <w:jc w:val="right"/>
      </w:pPr>
    </w:p>
    <w:tbl>
      <w:tblPr>
        <w:tblStyle w:val="a3"/>
        <w:tblW w:w="5186" w:type="pct"/>
        <w:tblInd w:w="-142" w:type="dxa"/>
        <w:tblLayout w:type="fixed"/>
        <w:tblLook w:val="04A0" w:firstRow="1" w:lastRow="0" w:firstColumn="1" w:lastColumn="0" w:noHBand="0" w:noVBand="1"/>
      </w:tblPr>
      <w:tblGrid>
        <w:gridCol w:w="4706"/>
        <w:gridCol w:w="4568"/>
      </w:tblGrid>
      <w:tr w:rsidR="005F1EB0">
        <w:tc>
          <w:tcPr>
            <w:tcW w:w="4820" w:type="dxa"/>
          </w:tcPr>
          <w:p w:rsidR="005F1EB0" w:rsidRDefault="009905F5">
            <w:pPr>
              <w:pStyle w:val="LBBodyText1"/>
              <w:keepNext/>
              <w:jc w:val="left"/>
            </w:pPr>
            <w:r>
              <w:rPr>
                <w:b/>
              </w:rPr>
              <w:t>ЗАКАЗЧИК:</w:t>
            </w:r>
          </w:p>
        </w:tc>
        <w:tc>
          <w:tcPr>
            <w:tcW w:w="4678" w:type="dxa"/>
          </w:tcPr>
          <w:p w:rsidR="005F1EB0" w:rsidRDefault="00C83138">
            <w:pPr>
              <w:pStyle w:val="LBBodyText1"/>
              <w:keepNext/>
              <w:jc w:val="left"/>
            </w:pPr>
            <w:r>
              <w:rPr>
                <w:b/>
              </w:rPr>
              <w:t>ПОДРЯДЧИК</w:t>
            </w:r>
            <w:r w:rsidR="009905F5">
              <w:rPr>
                <w:b/>
              </w:rPr>
              <w:t>:</w:t>
            </w:r>
          </w:p>
        </w:tc>
      </w:tr>
      <w:tr w:rsidR="005F1EB0">
        <w:tc>
          <w:tcPr>
            <w:tcW w:w="4820" w:type="dxa"/>
          </w:tcPr>
          <w:p w:rsidR="005F1EB0" w:rsidRDefault="009905F5">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5F1EB0" w:rsidRDefault="005F1EB0">
            <w:pPr>
              <w:pStyle w:val="LBBodyText1"/>
              <w:keepNext/>
              <w:jc w:val="left"/>
            </w:pPr>
          </w:p>
        </w:tc>
      </w:tr>
      <w:tr w:rsidR="005F1EB0">
        <w:tc>
          <w:tcPr>
            <w:tcW w:w="4820"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9905F5">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5F1EB0">
            <w:pPr>
              <w:pStyle w:val="LBBodyText1"/>
              <w:keepNext/>
              <w:jc w:val="left"/>
            </w:pPr>
          </w:p>
        </w:tc>
      </w:tr>
      <w:tr w:rsidR="005F1EB0">
        <w:tc>
          <w:tcPr>
            <w:tcW w:w="4820" w:type="dxa"/>
          </w:tcPr>
          <w:p w:rsidR="005F1EB0" w:rsidRDefault="009905F5">
            <w:pPr>
              <w:pStyle w:val="LBBodyText1"/>
              <w:keepNext/>
              <w:jc w:val="left"/>
            </w:pPr>
            <w:r>
              <w:t>___ ____________ 20__ г.</w:t>
            </w:r>
          </w:p>
        </w:tc>
        <w:tc>
          <w:tcPr>
            <w:tcW w:w="4678" w:type="dxa"/>
          </w:tcPr>
          <w:p w:rsidR="005F1EB0" w:rsidRDefault="009905F5">
            <w:pPr>
              <w:pStyle w:val="LBBodyText1"/>
              <w:keepNext/>
              <w:jc w:val="left"/>
            </w:pPr>
            <w:r>
              <w:t>___ ____________ 20__ г.</w:t>
            </w:r>
          </w:p>
        </w:tc>
      </w:tr>
      <w:tr w:rsidR="005F1EB0">
        <w:tc>
          <w:tcPr>
            <w:tcW w:w="4820" w:type="dxa"/>
          </w:tcPr>
          <w:p w:rsidR="005F1EB0" w:rsidRDefault="005F1EB0">
            <w:pPr>
              <w:pStyle w:val="LBBodyText1"/>
              <w:keepNext/>
              <w:jc w:val="left"/>
            </w:pPr>
          </w:p>
        </w:tc>
        <w:tc>
          <w:tcPr>
            <w:tcW w:w="4678" w:type="dxa"/>
          </w:tcPr>
          <w:p w:rsidR="005F1EB0" w:rsidRDefault="009905F5">
            <w:pPr>
              <w:pStyle w:val="LBBodyText1"/>
              <w:keepNext/>
              <w:jc w:val="left"/>
            </w:pPr>
            <w:r>
              <w:t>М.П. (при наличии печати)</w:t>
            </w:r>
          </w:p>
        </w:tc>
      </w:tr>
    </w:tbl>
    <w:p w:rsidR="005F1EB0" w:rsidRDefault="005F1EB0">
      <w:pPr>
        <w:pStyle w:val="LBBodyText1"/>
      </w:pPr>
    </w:p>
    <w:p w:rsidR="005F1EB0" w:rsidRDefault="009905F5">
      <w:pPr>
        <w:pStyle w:val="LBBodyText1"/>
        <w:pageBreakBefore/>
        <w:jc w:val="right"/>
        <w:outlineLvl w:val="0"/>
      </w:pPr>
      <w:r>
        <w:lastRenderedPageBreak/>
        <w:t xml:space="preserve">Приложение №3 </w:t>
      </w:r>
    </w:p>
    <w:p w:rsidR="005F1EB0" w:rsidRDefault="009905F5">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погрузочно-разгрузочных работ на объектах УФПС Орловской области</w:t>
      </w:r>
      <w:r>
        <w:fldChar w:fldCharType="end"/>
      </w:r>
    </w:p>
    <w:p w:rsidR="005F1EB0" w:rsidRDefault="009905F5">
      <w:pPr>
        <w:pStyle w:val="LBBodyText1"/>
        <w:jc w:val="right"/>
      </w:pPr>
      <w:r>
        <w:t>от «</w:t>
      </w:r>
      <w:r>
        <w:rPr>
          <w:color w:val="000000"/>
        </w:rPr>
        <w:t>___</w:t>
      </w:r>
      <w:r>
        <w:t>»______________20__г.</w:t>
      </w:r>
    </w:p>
    <w:p w:rsidR="005F1EB0" w:rsidRDefault="009905F5">
      <w:pPr>
        <w:pStyle w:val="LBBodyText1"/>
        <w:jc w:val="right"/>
      </w:pPr>
      <w:r>
        <w:t xml:space="preserve">№ </w:t>
      </w:r>
      <w:r>
        <w:fldChar w:fldCharType="begin" w:fldLock="1"/>
      </w:r>
      <w:r>
        <w:instrText>LBVARIABLE \id "31532"</w:instrText>
      </w:r>
      <w:r>
        <w:fldChar w:fldCharType="separate"/>
      </w:r>
      <w:r>
        <w:t>___________</w:t>
      </w:r>
      <w:r>
        <w:fldChar w:fldCharType="end"/>
      </w:r>
    </w:p>
    <w:p w:rsidR="005F1EB0" w:rsidRDefault="009905F5">
      <w:pPr>
        <w:jc w:val="left"/>
        <w:rPr>
          <w:sz w:val="24"/>
        </w:rPr>
      </w:pPr>
      <w:r>
        <w:rPr>
          <w:sz w:val="24"/>
        </w:rPr>
        <w:t>ФОРМА</w:t>
      </w:r>
    </w:p>
    <w:p w:rsidR="005F1EB0" w:rsidRDefault="005F1EB0">
      <w:pPr>
        <w:jc w:val="center"/>
        <w:rPr>
          <w:b/>
          <w:sz w:val="24"/>
        </w:rPr>
      </w:pPr>
    </w:p>
    <w:p w:rsidR="005F1EB0" w:rsidRDefault="009905F5">
      <w:pPr>
        <w:jc w:val="center"/>
        <w:rPr>
          <w:b/>
          <w:sz w:val="24"/>
        </w:rPr>
      </w:pPr>
      <w:r>
        <w:rPr>
          <w:b/>
          <w:sz w:val="24"/>
        </w:rPr>
        <w:t xml:space="preserve">Акт </w:t>
      </w:r>
      <w:r w:rsidR="00D921B8">
        <w:rPr>
          <w:b/>
          <w:sz w:val="24"/>
        </w:rPr>
        <w:t>сдачи-приемки выполненных работ</w:t>
      </w:r>
    </w:p>
    <w:p w:rsidR="005F1EB0" w:rsidRDefault="009905F5">
      <w:pPr>
        <w:spacing w:line="360" w:lineRule="auto"/>
        <w:ind w:left="-142"/>
        <w:jc w:val="center"/>
        <w:rPr>
          <w:sz w:val="24"/>
        </w:rPr>
      </w:pPr>
      <w:r>
        <w:rPr>
          <w:b/>
          <w:sz w:val="24"/>
        </w:rPr>
        <w:t>по Договору на выполнение работ _________</w:t>
      </w:r>
      <w:r>
        <w:rPr>
          <w:b/>
          <w:sz w:val="24"/>
          <w:vertAlign w:val="superscript"/>
        </w:rPr>
        <w:footnoteReference w:id="15"/>
      </w:r>
    </w:p>
    <w:p w:rsidR="005F1EB0" w:rsidRDefault="009905F5">
      <w:pPr>
        <w:spacing w:line="360" w:lineRule="auto"/>
        <w:ind w:left="-142"/>
        <w:jc w:val="center"/>
        <w:rPr>
          <w:sz w:val="24"/>
        </w:rPr>
      </w:pPr>
      <w:r>
        <w:rPr>
          <w:b/>
          <w:sz w:val="24"/>
        </w:rPr>
        <w:t>от ______________ 20__ г. №_____________________</w:t>
      </w:r>
    </w:p>
    <w:p w:rsidR="005F1EB0" w:rsidRDefault="009905F5">
      <w:pPr>
        <w:tabs>
          <w:tab w:val="left" w:pos="6379"/>
        </w:tabs>
        <w:jc w:val="left"/>
        <w:rPr>
          <w:sz w:val="24"/>
        </w:rPr>
      </w:pPr>
      <w:r>
        <w:rPr>
          <w:sz w:val="24"/>
        </w:rPr>
        <w:t>__________</w:t>
      </w:r>
      <w:r>
        <w:rPr>
          <w:sz w:val="24"/>
        </w:rPr>
        <w:tab/>
        <w:t>«____»_________ 20__г.</w:t>
      </w:r>
    </w:p>
    <w:p w:rsidR="005F1EB0" w:rsidRDefault="005F1EB0">
      <w:pPr>
        <w:ind w:firstLine="709"/>
        <w:rPr>
          <w:sz w:val="24"/>
        </w:rPr>
      </w:pPr>
    </w:p>
    <w:p w:rsidR="005F1EB0" w:rsidRDefault="009905F5">
      <w:pPr>
        <w:ind w:firstLine="709"/>
        <w:rPr>
          <w:sz w:val="24"/>
        </w:rPr>
      </w:pPr>
      <w:r>
        <w:rPr>
          <w:sz w:val="24"/>
        </w:rPr>
        <w:t>АО «Почта России»</w:t>
      </w:r>
      <w:r>
        <w:rPr>
          <w:color w:val="000000"/>
          <w:sz w:val="24"/>
        </w:rPr>
        <w:t xml:space="preserve"> (______________)</w:t>
      </w:r>
      <w:r>
        <w:rPr>
          <w:color w:val="000000"/>
          <w:sz w:val="24"/>
          <w:vertAlign w:val="superscript"/>
        </w:rPr>
        <w:footnoteReference w:id="16"/>
      </w:r>
      <w:r>
        <w:rPr>
          <w:sz w:val="24"/>
        </w:rPr>
        <w:t xml:space="preserve">, именуемое в дальнейшем «Заказчик»,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sidR="00C83138">
        <w:rPr>
          <w:sz w:val="24"/>
        </w:rPr>
        <w:t>Подрядчик</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17"/>
      </w:r>
      <w:r>
        <w:rPr>
          <w:sz w:val="24"/>
        </w:rPr>
        <w:t>, с другой стороны составили настоящий акт о нижеследующем:</w:t>
      </w:r>
    </w:p>
    <w:p w:rsidR="005F1EB0" w:rsidRDefault="005F1EB0">
      <w:pPr>
        <w:ind w:firstLine="851"/>
        <w:rPr>
          <w:sz w:val="24"/>
        </w:rPr>
      </w:pPr>
    </w:p>
    <w:p w:rsidR="005F1EB0" w:rsidRDefault="009905F5">
      <w:pPr>
        <w:numPr>
          <w:ilvl w:val="0"/>
          <w:numId w:val="36"/>
        </w:numPr>
        <w:tabs>
          <w:tab w:val="left" w:pos="720"/>
        </w:tabs>
        <w:ind w:left="-15" w:firstLine="705"/>
        <w:rPr>
          <w:sz w:val="24"/>
        </w:rPr>
      </w:pPr>
      <w:r>
        <w:rPr>
          <w:sz w:val="24"/>
        </w:rPr>
        <w:t xml:space="preserve">1. В соответствии с условиями Договора на выполнение Работ </w:t>
      </w:r>
      <w:r>
        <w:rPr>
          <w:b/>
          <w:sz w:val="24"/>
        </w:rPr>
        <w:t>_________</w:t>
      </w:r>
      <w:r>
        <w:rPr>
          <w:b/>
          <w:sz w:val="24"/>
          <w:vertAlign w:val="superscript"/>
        </w:rPr>
        <w:footnoteReference w:id="18"/>
      </w:r>
      <w:r>
        <w:rPr>
          <w:sz w:val="24"/>
        </w:rPr>
        <w:t xml:space="preserve"> от _____________ №________________ </w:t>
      </w:r>
      <w:r w:rsidR="00C83138">
        <w:rPr>
          <w:sz w:val="24"/>
        </w:rPr>
        <w:t>Подрядчик</w:t>
      </w:r>
      <w:r>
        <w:rPr>
          <w:sz w:val="24"/>
        </w:rPr>
        <w:t xml:space="preserve"> выполнил в период с __________по ___</w:t>
      </w:r>
      <w:r w:rsidR="00232C3F">
        <w:rPr>
          <w:sz w:val="24"/>
        </w:rPr>
        <w:t>______ следующие Работы</w:t>
      </w:r>
      <w:r>
        <w:rPr>
          <w:sz w:val="24"/>
        </w:rPr>
        <w:t>:</w:t>
      </w:r>
    </w:p>
    <w:p w:rsidR="005F1EB0" w:rsidRDefault="005F1EB0">
      <w:pPr>
        <w:rPr>
          <w:sz w:val="24"/>
        </w:rPr>
      </w:pPr>
    </w:p>
    <w:tbl>
      <w:tblPr>
        <w:tblW w:w="5259" w:type="pct"/>
        <w:tblInd w:w="-575"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681"/>
        <w:gridCol w:w="701"/>
        <w:gridCol w:w="1261"/>
        <w:gridCol w:w="981"/>
        <w:gridCol w:w="1401"/>
        <w:gridCol w:w="1121"/>
        <w:gridCol w:w="2241"/>
      </w:tblGrid>
      <w:tr w:rsidR="005F1EB0">
        <w:tc>
          <w:tcPr>
            <w:tcW w:w="1701" w:type="dxa"/>
            <w:tcBorders>
              <w:top w:val="single" w:sz="6" w:space="0" w:color="000000"/>
              <w:left w:val="single" w:sz="6" w:space="0" w:color="000000"/>
              <w:bottom w:val="single" w:sz="6" w:space="0" w:color="000000"/>
              <w:right w:val="single" w:sz="6" w:space="0" w:color="000000"/>
            </w:tcBorders>
          </w:tcPr>
          <w:p w:rsidR="005F1EB0" w:rsidRDefault="009905F5">
            <w:pPr>
              <w:spacing w:line="276" w:lineRule="auto"/>
              <w:jc w:val="center"/>
              <w:rPr>
                <w:color w:val="000000"/>
                <w:spacing w:val="1"/>
              </w:rPr>
            </w:pPr>
            <w:r>
              <w:rPr>
                <w:color w:val="000000"/>
                <w:spacing w:val="1"/>
              </w:rPr>
              <w:t>Наименование Работ (с их подробным описанием)</w:t>
            </w:r>
          </w:p>
        </w:tc>
        <w:tc>
          <w:tcPr>
            <w:tcW w:w="709" w:type="dxa"/>
            <w:tcBorders>
              <w:top w:val="single" w:sz="6" w:space="0" w:color="000000"/>
              <w:left w:val="single" w:sz="6" w:space="0" w:color="000000"/>
              <w:bottom w:val="single" w:sz="6" w:space="0" w:color="000000"/>
              <w:right w:val="single" w:sz="6" w:space="0" w:color="000000"/>
            </w:tcBorders>
            <w:hideMark/>
          </w:tcPr>
          <w:p w:rsidR="005F1EB0" w:rsidRDefault="009905F5">
            <w:pPr>
              <w:spacing w:line="276" w:lineRule="auto"/>
              <w:jc w:val="center"/>
              <w:rPr>
                <w:b/>
              </w:rPr>
            </w:pPr>
            <w:r>
              <w:rPr>
                <w:color w:val="000000"/>
                <w:spacing w:val="1"/>
              </w:rPr>
              <w:t>Ед. изм.</w:t>
            </w:r>
          </w:p>
        </w:tc>
        <w:tc>
          <w:tcPr>
            <w:tcW w:w="1276" w:type="dxa"/>
            <w:tcBorders>
              <w:top w:val="single" w:sz="6" w:space="0" w:color="000000"/>
              <w:left w:val="single" w:sz="6" w:space="0" w:color="000000"/>
              <w:bottom w:val="single" w:sz="6" w:space="0" w:color="000000"/>
              <w:right w:val="single" w:sz="6" w:space="0" w:color="000000"/>
            </w:tcBorders>
            <w:hideMark/>
          </w:tcPr>
          <w:p w:rsidR="005F1EB0" w:rsidRDefault="009905F5">
            <w:pPr>
              <w:spacing w:line="276" w:lineRule="auto"/>
              <w:jc w:val="center"/>
              <w:rPr>
                <w:b/>
              </w:rPr>
            </w:pPr>
            <w:r>
              <w:rPr>
                <w:color w:val="000000"/>
                <w:spacing w:val="1"/>
              </w:rPr>
              <w:t xml:space="preserve">Количество </w:t>
            </w:r>
          </w:p>
        </w:tc>
        <w:tc>
          <w:tcPr>
            <w:tcW w:w="992" w:type="dxa"/>
            <w:tcBorders>
              <w:top w:val="single" w:sz="6" w:space="0" w:color="000000"/>
              <w:left w:val="single" w:sz="6" w:space="0" w:color="000000"/>
              <w:bottom w:val="single" w:sz="6" w:space="0" w:color="000000"/>
              <w:right w:val="single" w:sz="6" w:space="0" w:color="000000"/>
            </w:tcBorders>
            <w:hideMark/>
          </w:tcPr>
          <w:p w:rsidR="005F1EB0" w:rsidRDefault="009905F5">
            <w:pPr>
              <w:spacing w:line="276" w:lineRule="auto"/>
              <w:jc w:val="center"/>
              <w:rPr>
                <w:b/>
              </w:rPr>
            </w:pPr>
            <w:r>
              <w:t>Цена за ед. без НДС (руб.)</w:t>
            </w:r>
          </w:p>
        </w:tc>
        <w:tc>
          <w:tcPr>
            <w:tcW w:w="1418" w:type="dxa"/>
            <w:tcBorders>
              <w:top w:val="single" w:sz="6" w:space="0" w:color="000000"/>
              <w:left w:val="single" w:sz="6" w:space="0" w:color="000000"/>
              <w:bottom w:val="single" w:sz="6" w:space="0" w:color="000000"/>
              <w:right w:val="single" w:sz="6" w:space="0" w:color="000000"/>
            </w:tcBorders>
            <w:hideMark/>
          </w:tcPr>
          <w:p w:rsidR="005F1EB0" w:rsidRDefault="009905F5">
            <w:pPr>
              <w:spacing w:line="276" w:lineRule="auto"/>
              <w:jc w:val="center"/>
              <w:rPr>
                <w:b/>
              </w:rPr>
            </w:pPr>
            <w:r>
              <w:t>Стоимость без НДС (руб.)</w:t>
            </w:r>
            <w:r>
              <w:rPr>
                <w:color w:val="000000"/>
                <w:vertAlign w:val="superscript"/>
              </w:rPr>
              <w:t xml:space="preserve"> </w:t>
            </w:r>
            <w:r>
              <w:rPr>
                <w:color w:val="000000"/>
                <w:vertAlign w:val="superscript"/>
              </w:rPr>
              <w:footnoteReference w:id="19"/>
            </w:r>
          </w:p>
        </w:tc>
        <w:tc>
          <w:tcPr>
            <w:tcW w:w="1134" w:type="dxa"/>
            <w:tcBorders>
              <w:top w:val="single" w:sz="6" w:space="0" w:color="000000"/>
              <w:left w:val="single" w:sz="6" w:space="0" w:color="000000"/>
              <w:bottom w:val="single" w:sz="6" w:space="0" w:color="000000"/>
              <w:right w:val="single" w:sz="6" w:space="0" w:color="000000"/>
            </w:tcBorders>
            <w:hideMark/>
          </w:tcPr>
          <w:p w:rsidR="005F1EB0" w:rsidRDefault="009905F5">
            <w:pPr>
              <w:spacing w:line="276" w:lineRule="auto"/>
              <w:jc w:val="center"/>
              <w:rPr>
                <w:b/>
              </w:rPr>
            </w:pPr>
            <w:r>
              <w:t>Сумма НДС___</w:t>
            </w:r>
            <w:r>
              <w:rPr>
                <w:vertAlign w:val="superscript"/>
              </w:rPr>
              <w:footnoteReference w:id="20"/>
            </w:r>
            <w:r>
              <w:t>%, (руб.)</w:t>
            </w:r>
            <w:r>
              <w:rPr>
                <w:color w:val="000000"/>
                <w:vertAlign w:val="superscript"/>
              </w:rPr>
              <w:t xml:space="preserve"> </w:t>
            </w:r>
            <w:r>
              <w:rPr>
                <w:color w:val="000000"/>
                <w:vertAlign w:val="superscript"/>
              </w:rPr>
              <w:footnoteReference w:id="21"/>
            </w:r>
          </w:p>
        </w:tc>
        <w:tc>
          <w:tcPr>
            <w:tcW w:w="2268" w:type="dxa"/>
            <w:tcBorders>
              <w:top w:val="single" w:sz="6" w:space="0" w:color="000000"/>
              <w:left w:val="single" w:sz="6" w:space="0" w:color="000000"/>
              <w:bottom w:val="single" w:sz="6" w:space="0" w:color="000000"/>
              <w:right w:val="single" w:sz="6" w:space="0" w:color="000000"/>
            </w:tcBorders>
            <w:hideMark/>
          </w:tcPr>
          <w:p w:rsidR="005F1EB0" w:rsidRDefault="009905F5">
            <w:pPr>
              <w:spacing w:line="276" w:lineRule="auto"/>
              <w:jc w:val="center"/>
              <w:rPr>
                <w:b/>
              </w:rPr>
            </w:pPr>
            <w:r>
              <w:t>Стоимость, в том числе с НДС (руб.)</w:t>
            </w:r>
            <w:r>
              <w:rPr>
                <w:color w:val="000000"/>
                <w:vertAlign w:val="superscript"/>
              </w:rPr>
              <w:t xml:space="preserve"> </w:t>
            </w:r>
            <w:r>
              <w:rPr>
                <w:color w:val="000000"/>
                <w:vertAlign w:val="superscript"/>
              </w:rPr>
              <w:footnoteReference w:id="22"/>
            </w:r>
          </w:p>
        </w:tc>
      </w:tr>
      <w:tr w:rsidR="005F1EB0">
        <w:tc>
          <w:tcPr>
            <w:tcW w:w="1701"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c>
          <w:tcPr>
            <w:tcW w:w="709"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c>
          <w:tcPr>
            <w:tcW w:w="1276"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c>
          <w:tcPr>
            <w:tcW w:w="992"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c>
          <w:tcPr>
            <w:tcW w:w="1418"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c>
          <w:tcPr>
            <w:tcW w:w="1134"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c>
          <w:tcPr>
            <w:tcW w:w="2268" w:type="dxa"/>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r>
      <w:tr w:rsidR="005F1EB0">
        <w:tc>
          <w:tcPr>
            <w:tcW w:w="9498" w:type="dxa"/>
            <w:gridSpan w:val="7"/>
            <w:tcBorders>
              <w:top w:val="single" w:sz="6" w:space="0" w:color="000000"/>
              <w:left w:val="single" w:sz="6" w:space="0" w:color="000000"/>
              <w:bottom w:val="single" w:sz="6" w:space="0" w:color="000000"/>
              <w:right w:val="single" w:sz="6" w:space="0" w:color="000000"/>
            </w:tcBorders>
          </w:tcPr>
          <w:p w:rsidR="005F1EB0" w:rsidRDefault="005F1EB0">
            <w:pPr>
              <w:spacing w:line="276" w:lineRule="auto"/>
              <w:jc w:val="left"/>
            </w:pPr>
          </w:p>
        </w:tc>
      </w:tr>
    </w:tbl>
    <w:p w:rsidR="005F1EB0" w:rsidRDefault="005F1EB0">
      <w:pPr>
        <w:rPr>
          <w:sz w:val="24"/>
        </w:rPr>
      </w:pPr>
    </w:p>
    <w:p w:rsidR="005F1EB0" w:rsidRDefault="009905F5">
      <w:pPr>
        <w:ind w:firstLine="709"/>
        <w:rPr>
          <w:sz w:val="24"/>
        </w:rPr>
      </w:pPr>
      <w:r>
        <w:rPr>
          <w:sz w:val="24"/>
        </w:rPr>
        <w:t>2. Цена Работ составила ____________ руб. ________коп</w:t>
      </w:r>
      <w:r>
        <w:rPr>
          <w:sz w:val="24"/>
          <w:vertAlign w:val="superscript"/>
        </w:rPr>
        <w:footnoteReference w:id="23"/>
      </w:r>
      <w:r>
        <w:rPr>
          <w:sz w:val="24"/>
        </w:rPr>
        <w:t>.</w:t>
      </w:r>
    </w:p>
    <w:p w:rsidR="005F1EB0" w:rsidRDefault="009905F5">
      <w:pPr>
        <w:ind w:firstLine="709"/>
        <w:rPr>
          <w:sz w:val="24"/>
        </w:rPr>
      </w:pPr>
      <w:r>
        <w:rPr>
          <w:sz w:val="24"/>
        </w:rPr>
        <w:t xml:space="preserve">3. При оплате Заказчиком </w:t>
      </w:r>
      <w:r w:rsidR="00232C3F">
        <w:rPr>
          <w:sz w:val="24"/>
        </w:rPr>
        <w:t>работ</w:t>
      </w:r>
      <w:r>
        <w:rPr>
          <w:sz w:val="24"/>
        </w:rPr>
        <w:t xml:space="preserve"> удерживается налог на доходы физических лиц в соответствии с действующим законодательством РФ в сумме ___.</w:t>
      </w:r>
      <w:r>
        <w:rPr>
          <w:sz w:val="24"/>
          <w:vertAlign w:val="superscript"/>
        </w:rPr>
        <w:footnoteReference w:id="24"/>
      </w:r>
    </w:p>
    <w:p w:rsidR="005F1EB0" w:rsidRDefault="009905F5">
      <w:pPr>
        <w:ind w:firstLine="709"/>
        <w:rPr>
          <w:sz w:val="24"/>
        </w:rPr>
      </w:pPr>
      <w:r>
        <w:rPr>
          <w:sz w:val="24"/>
        </w:rPr>
        <w:t xml:space="preserve">4. </w:t>
      </w:r>
      <w:r>
        <w:rPr>
          <w:color w:val="000000"/>
          <w:sz w:val="24"/>
        </w:rPr>
        <w:t xml:space="preserve">При осуществлении оплаты Заказчик исчисляет и удерживает </w:t>
      </w:r>
      <w:r>
        <w:rPr>
          <w:sz w:val="24"/>
        </w:rPr>
        <w:t>НДС в размере, установленном законодательством Российской Федерации о налогах и сборах</w:t>
      </w:r>
      <w:r>
        <w:rPr>
          <w:color w:val="000000"/>
          <w:sz w:val="24"/>
        </w:rPr>
        <w:t xml:space="preserve">, </w:t>
      </w:r>
      <w:r>
        <w:rPr>
          <w:color w:val="000000"/>
          <w:sz w:val="24"/>
        </w:rPr>
        <w:lastRenderedPageBreak/>
        <w:t>действующим на дату совершения платежа, и перечисляет его в бюджет, как налоговый агент</w:t>
      </w:r>
      <w:r>
        <w:rPr>
          <w:sz w:val="24"/>
          <w:vertAlign w:val="superscript"/>
        </w:rPr>
        <w:footnoteReference w:id="25"/>
      </w:r>
      <w:r>
        <w:rPr>
          <w:color w:val="000000"/>
          <w:sz w:val="24"/>
        </w:rPr>
        <w:t>.</w:t>
      </w:r>
    </w:p>
    <w:p w:rsidR="005F1EB0" w:rsidRDefault="009905F5">
      <w:pPr>
        <w:ind w:firstLine="709"/>
        <w:rPr>
          <w:sz w:val="24"/>
        </w:rPr>
      </w:pPr>
      <w:r>
        <w:rPr>
          <w:sz w:val="24"/>
        </w:rPr>
        <w:t>5. Следует к перечислению ____________ руб. ________коп</w:t>
      </w:r>
      <w:r>
        <w:rPr>
          <w:sz w:val="24"/>
          <w:vertAlign w:val="superscript"/>
        </w:rPr>
        <w:footnoteReference w:id="26"/>
      </w:r>
    </w:p>
    <w:p w:rsidR="005F1EB0" w:rsidRDefault="009905F5">
      <w:pPr>
        <w:tabs>
          <w:tab w:val="left" w:pos="-142"/>
          <w:tab w:val="left" w:pos="0"/>
          <w:tab w:val="left" w:pos="993"/>
        </w:tabs>
        <w:ind w:firstLine="709"/>
        <w:rPr>
          <w:sz w:val="24"/>
        </w:rPr>
      </w:pPr>
      <w:r>
        <w:rPr>
          <w:sz w:val="24"/>
        </w:rPr>
        <w:t xml:space="preserve">6. </w:t>
      </w:r>
      <w:r>
        <w:rPr>
          <w:sz w:val="24"/>
        </w:rPr>
        <w:tab/>
        <w:t>Акт составлен в двух экземплярах, имеющих равную силу, по одному для каждой Стороны.</w:t>
      </w:r>
    </w:p>
    <w:p w:rsidR="005F1EB0" w:rsidRDefault="009905F5">
      <w:pPr>
        <w:tabs>
          <w:tab w:val="left" w:pos="5670"/>
        </w:tabs>
        <w:rPr>
          <w:sz w:val="24"/>
        </w:rPr>
      </w:pPr>
      <w:r>
        <w:rPr>
          <w:sz w:val="24"/>
        </w:rPr>
        <w:t>Приложение:</w:t>
      </w:r>
      <w:r>
        <w:rPr>
          <w:sz w:val="24"/>
          <w:vertAlign w:val="superscript"/>
        </w:rPr>
        <w:footnoteReference w:id="27"/>
      </w:r>
      <w:r>
        <w:rPr>
          <w:sz w:val="24"/>
        </w:rPr>
        <w:t xml:space="preserve"> </w:t>
      </w:r>
    </w:p>
    <w:p w:rsidR="005F1EB0" w:rsidRDefault="005F1EB0">
      <w:pPr>
        <w:pStyle w:val="LBBodyText1"/>
        <w:outlineLvl w:val="0"/>
        <w:rPr>
          <w:b/>
        </w:rPr>
      </w:pPr>
    </w:p>
    <w:p w:rsidR="005F1EB0" w:rsidRDefault="009905F5">
      <w:pPr>
        <w:pStyle w:val="LBBodyText1"/>
        <w:rPr>
          <w:b/>
        </w:rPr>
      </w:pPr>
      <w:r>
        <w:rPr>
          <w:b/>
        </w:rPr>
        <w:tab/>
      </w:r>
    </w:p>
    <w:p w:rsidR="005F1EB0" w:rsidRDefault="005F1EB0">
      <w:pPr>
        <w:pStyle w:val="LBBodyText1"/>
      </w:pPr>
    </w:p>
    <w:tbl>
      <w:tblPr>
        <w:tblStyle w:val="a3"/>
        <w:tblW w:w="5186" w:type="pct"/>
        <w:tblInd w:w="-142" w:type="dxa"/>
        <w:tblLayout w:type="fixed"/>
        <w:tblLook w:val="04A0" w:firstRow="1" w:lastRow="0" w:firstColumn="1" w:lastColumn="0" w:noHBand="0" w:noVBand="1"/>
      </w:tblPr>
      <w:tblGrid>
        <w:gridCol w:w="4706"/>
        <w:gridCol w:w="4568"/>
      </w:tblGrid>
      <w:tr w:rsidR="005F1EB0">
        <w:tc>
          <w:tcPr>
            <w:tcW w:w="4820" w:type="dxa"/>
          </w:tcPr>
          <w:p w:rsidR="005F1EB0" w:rsidRDefault="009905F5">
            <w:pPr>
              <w:pStyle w:val="LBBodyText1"/>
              <w:keepNext/>
              <w:jc w:val="left"/>
            </w:pPr>
            <w:r>
              <w:rPr>
                <w:b/>
              </w:rPr>
              <w:t>ЗАКАЗЧИК:</w:t>
            </w:r>
          </w:p>
        </w:tc>
        <w:tc>
          <w:tcPr>
            <w:tcW w:w="4678" w:type="dxa"/>
          </w:tcPr>
          <w:p w:rsidR="005F1EB0" w:rsidRDefault="00C83138">
            <w:pPr>
              <w:pStyle w:val="LBBodyText1"/>
              <w:keepNext/>
              <w:jc w:val="left"/>
            </w:pPr>
            <w:r>
              <w:rPr>
                <w:b/>
              </w:rPr>
              <w:t>ПОДРЯДЧИК</w:t>
            </w:r>
            <w:r w:rsidR="009905F5">
              <w:rPr>
                <w:b/>
              </w:rPr>
              <w:t>:</w:t>
            </w:r>
          </w:p>
        </w:tc>
      </w:tr>
      <w:tr w:rsidR="005F1EB0">
        <w:tc>
          <w:tcPr>
            <w:tcW w:w="4820" w:type="dxa"/>
          </w:tcPr>
          <w:p w:rsidR="005F1EB0" w:rsidRDefault="009905F5">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5F1EB0" w:rsidRDefault="005F1EB0">
            <w:pPr>
              <w:pStyle w:val="LBBodyText1"/>
              <w:keepNext/>
              <w:jc w:val="left"/>
            </w:pPr>
          </w:p>
        </w:tc>
      </w:tr>
      <w:tr w:rsidR="005F1EB0">
        <w:tc>
          <w:tcPr>
            <w:tcW w:w="4820"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9905F5">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5F1EB0">
            <w:pPr>
              <w:pStyle w:val="LBBodyText1"/>
              <w:keepNext/>
              <w:jc w:val="left"/>
            </w:pPr>
          </w:p>
        </w:tc>
      </w:tr>
      <w:tr w:rsidR="005F1EB0">
        <w:tc>
          <w:tcPr>
            <w:tcW w:w="4820" w:type="dxa"/>
          </w:tcPr>
          <w:p w:rsidR="005F1EB0" w:rsidRDefault="009905F5">
            <w:pPr>
              <w:pStyle w:val="LBBodyText1"/>
              <w:keepNext/>
              <w:jc w:val="left"/>
            </w:pPr>
            <w:r>
              <w:t>___ ____________ 20__ г.</w:t>
            </w:r>
          </w:p>
        </w:tc>
        <w:tc>
          <w:tcPr>
            <w:tcW w:w="4678" w:type="dxa"/>
          </w:tcPr>
          <w:p w:rsidR="005F1EB0" w:rsidRDefault="009905F5">
            <w:pPr>
              <w:pStyle w:val="LBBodyText1"/>
              <w:keepNext/>
              <w:jc w:val="left"/>
            </w:pPr>
            <w:r>
              <w:t>___ ____________ 20__ г.</w:t>
            </w:r>
          </w:p>
        </w:tc>
      </w:tr>
      <w:tr w:rsidR="005F1EB0">
        <w:tc>
          <w:tcPr>
            <w:tcW w:w="4820" w:type="dxa"/>
          </w:tcPr>
          <w:p w:rsidR="005F1EB0" w:rsidRDefault="005F1EB0">
            <w:pPr>
              <w:pStyle w:val="LBBodyText1"/>
              <w:keepNext/>
              <w:jc w:val="left"/>
            </w:pPr>
          </w:p>
        </w:tc>
        <w:tc>
          <w:tcPr>
            <w:tcW w:w="4678" w:type="dxa"/>
          </w:tcPr>
          <w:p w:rsidR="005F1EB0" w:rsidRDefault="009905F5">
            <w:pPr>
              <w:pStyle w:val="LBBodyText1"/>
              <w:keepNext/>
              <w:jc w:val="left"/>
            </w:pPr>
            <w:r>
              <w:t>М.П. (при наличии печати)</w:t>
            </w:r>
          </w:p>
        </w:tc>
      </w:tr>
    </w:tbl>
    <w:p w:rsidR="005F1EB0" w:rsidRDefault="005F1EB0">
      <w:pPr>
        <w:pStyle w:val="LBBodyText1"/>
        <w:sectPr w:rsidR="005F1EB0">
          <w:headerReference w:type="even" r:id="rId8"/>
          <w:headerReference w:type="default" r:id="rId9"/>
          <w:footerReference w:type="even" r:id="rId10"/>
          <w:footerReference w:type="default" r:id="rId11"/>
          <w:pgSz w:w="11906" w:h="16838"/>
          <w:pgMar w:top="1134" w:right="850" w:bottom="1134" w:left="2115" w:header="426" w:footer="708" w:gutter="0"/>
          <w:cols w:space="720"/>
          <w:titlePg/>
        </w:sectPr>
      </w:pPr>
    </w:p>
    <w:p w:rsidR="005F1EB0" w:rsidRDefault="009905F5">
      <w:pPr>
        <w:pStyle w:val="LBBodyText1"/>
        <w:pageBreakBefore/>
        <w:jc w:val="right"/>
        <w:outlineLvl w:val="0"/>
      </w:pPr>
      <w:r>
        <w:lastRenderedPageBreak/>
        <w:t xml:space="preserve">Приложение №4 </w:t>
      </w:r>
    </w:p>
    <w:p w:rsidR="005F1EB0" w:rsidRDefault="009905F5">
      <w:pPr>
        <w:pStyle w:val="LBSchedulePart"/>
        <w:ind w:left="0"/>
        <w:jc w:val="right"/>
      </w:pPr>
      <w:r>
        <w:t xml:space="preserve">к Договору </w:t>
      </w:r>
      <w:r>
        <w:fldChar w:fldCharType="begin" w:fldLock="1"/>
      </w:r>
      <w:r>
        <w:instrText>LBVARIABLE \id "61210"</w:instrText>
      </w:r>
      <w:r>
        <w:fldChar w:fldCharType="separate"/>
      </w:r>
      <w:r>
        <w:t>выполнение погрузочно-разгрузочных работ на объектах УФПС Орловской области</w:t>
      </w:r>
      <w:r>
        <w:fldChar w:fldCharType="end"/>
      </w:r>
    </w:p>
    <w:p w:rsidR="005F1EB0" w:rsidRDefault="009905F5">
      <w:pPr>
        <w:pStyle w:val="LBSchedulePart"/>
        <w:ind w:left="0"/>
        <w:jc w:val="right"/>
      </w:pPr>
      <w:r>
        <w:t>от "____" ________ 20__ г.</w:t>
      </w:r>
    </w:p>
    <w:p w:rsidR="005F1EB0" w:rsidRDefault="009905F5">
      <w:pPr>
        <w:pStyle w:val="LBSchedulePart"/>
        <w:ind w:left="0"/>
        <w:jc w:val="right"/>
      </w:pPr>
      <w:r>
        <w:t>№</w:t>
      </w:r>
      <w:r>
        <w:fldChar w:fldCharType="begin" w:fldLock="1"/>
      </w:r>
      <w:r>
        <w:instrText>LBVARIABLE \id "31532"</w:instrText>
      </w:r>
      <w:r>
        <w:fldChar w:fldCharType="separate"/>
      </w:r>
      <w:r>
        <w:t>________________</w:t>
      </w:r>
      <w:r>
        <w:fldChar w:fldCharType="end"/>
      </w:r>
    </w:p>
    <w:p w:rsidR="005F1EB0" w:rsidRDefault="005F1EB0">
      <w:pPr>
        <w:pStyle w:val="LBSchedulePart"/>
        <w:ind w:left="0"/>
        <w:jc w:val="right"/>
      </w:pPr>
    </w:p>
    <w:p w:rsidR="005F1EB0" w:rsidRDefault="009905F5">
      <w:pPr>
        <w:jc w:val="left"/>
        <w:rPr>
          <w:sz w:val="24"/>
        </w:rPr>
      </w:pPr>
      <w:r>
        <w:rPr>
          <w:sz w:val="24"/>
        </w:rPr>
        <w:t>ФОРМА</w:t>
      </w:r>
    </w:p>
    <w:p w:rsidR="005F1EB0" w:rsidRDefault="005F1EB0">
      <w:pPr>
        <w:jc w:val="left"/>
        <w:rPr>
          <w:sz w:val="24"/>
        </w:rPr>
      </w:pPr>
    </w:p>
    <w:p w:rsidR="005F1EB0" w:rsidRDefault="005F1EB0">
      <w:pPr>
        <w:jc w:val="left"/>
        <w:rPr>
          <w:sz w:val="24"/>
        </w:rPr>
      </w:pPr>
    </w:p>
    <w:p w:rsidR="005F1EB0" w:rsidRDefault="009905F5">
      <w:pPr>
        <w:jc w:val="center"/>
        <w:rPr>
          <w:b/>
          <w:sz w:val="24"/>
        </w:rPr>
      </w:pPr>
      <w:r>
        <w:rPr>
          <w:b/>
          <w:sz w:val="24"/>
        </w:rPr>
        <w:t>Акт о выявленных недостатках по Договору</w:t>
      </w:r>
    </w:p>
    <w:p w:rsidR="005F1EB0" w:rsidRDefault="009905F5">
      <w:pPr>
        <w:tabs>
          <w:tab w:val="num" w:pos="0"/>
          <w:tab w:val="num" w:pos="2160"/>
        </w:tabs>
        <w:ind w:left="-142"/>
        <w:jc w:val="center"/>
        <w:rPr>
          <w:b/>
          <w:sz w:val="24"/>
        </w:rPr>
      </w:pPr>
      <w:r>
        <w:rPr>
          <w:b/>
          <w:sz w:val="24"/>
        </w:rPr>
        <w:t>на выполнение Работ _________</w:t>
      </w:r>
      <w:r>
        <w:rPr>
          <w:b/>
          <w:sz w:val="24"/>
          <w:vertAlign w:val="superscript"/>
        </w:rPr>
        <w:footnoteReference w:id="28"/>
      </w:r>
      <w:r>
        <w:rPr>
          <w:b/>
          <w:sz w:val="24"/>
        </w:rPr>
        <w:t xml:space="preserve"> </w:t>
      </w:r>
    </w:p>
    <w:p w:rsidR="005F1EB0" w:rsidRDefault="009905F5">
      <w:pPr>
        <w:tabs>
          <w:tab w:val="num" w:pos="0"/>
          <w:tab w:val="num" w:pos="2160"/>
        </w:tabs>
        <w:ind w:left="-142"/>
        <w:jc w:val="center"/>
        <w:rPr>
          <w:b/>
          <w:sz w:val="24"/>
        </w:rPr>
      </w:pPr>
      <w:r>
        <w:rPr>
          <w:b/>
          <w:sz w:val="24"/>
        </w:rPr>
        <w:t>от ______________ 20__ г. №_____________________</w:t>
      </w:r>
    </w:p>
    <w:p w:rsidR="005F1EB0" w:rsidRDefault="005F1EB0">
      <w:pPr>
        <w:tabs>
          <w:tab w:val="num" w:pos="0"/>
          <w:tab w:val="num" w:pos="2160"/>
        </w:tabs>
        <w:ind w:left="-142"/>
        <w:jc w:val="center"/>
        <w:rPr>
          <w:b/>
          <w:sz w:val="24"/>
        </w:rPr>
      </w:pPr>
    </w:p>
    <w:p w:rsidR="005F1EB0" w:rsidRDefault="005F1EB0">
      <w:pPr>
        <w:jc w:val="center"/>
        <w:rPr>
          <w:b/>
          <w:sz w:val="24"/>
        </w:rPr>
      </w:pPr>
    </w:p>
    <w:p w:rsidR="005F1EB0" w:rsidRDefault="009905F5">
      <w:pPr>
        <w:tabs>
          <w:tab w:val="left" w:pos="6237"/>
        </w:tabs>
        <w:jc w:val="left"/>
        <w:rPr>
          <w:sz w:val="24"/>
        </w:rPr>
      </w:pPr>
      <w:r>
        <w:rPr>
          <w:sz w:val="24"/>
        </w:rPr>
        <w:t>__________</w:t>
      </w:r>
      <w:r>
        <w:rPr>
          <w:sz w:val="24"/>
        </w:rPr>
        <w:tab/>
        <w:t xml:space="preserve"> «____»_________ 20__г.</w:t>
      </w:r>
    </w:p>
    <w:p w:rsidR="005F1EB0" w:rsidRDefault="005F1EB0">
      <w:pPr>
        <w:ind w:firstLine="709"/>
        <w:rPr>
          <w:sz w:val="24"/>
        </w:rPr>
      </w:pPr>
    </w:p>
    <w:p w:rsidR="005F1EB0" w:rsidRDefault="009905F5">
      <w:pPr>
        <w:ind w:firstLine="709"/>
        <w:rPr>
          <w:sz w:val="24"/>
        </w:rPr>
      </w:pPr>
      <w:r>
        <w:rPr>
          <w:sz w:val="24"/>
        </w:rPr>
        <w:t>АО «Почта России»</w:t>
      </w:r>
      <w:r>
        <w:rPr>
          <w:color w:val="000000"/>
          <w:sz w:val="24"/>
        </w:rPr>
        <w:t xml:space="preserve"> (______________)</w:t>
      </w:r>
      <w:r>
        <w:rPr>
          <w:color w:val="000000"/>
          <w:sz w:val="24"/>
          <w:vertAlign w:val="superscript"/>
        </w:rPr>
        <w:footnoteReference w:id="29"/>
      </w:r>
      <w:r>
        <w:rPr>
          <w:sz w:val="24"/>
        </w:rPr>
        <w:t xml:space="preserve">, именуемое в дальнейшем «Заказчик», в лице _____________, </w:t>
      </w:r>
      <w:proofErr w:type="spellStart"/>
      <w:r>
        <w:rPr>
          <w:sz w:val="24"/>
        </w:rPr>
        <w:t>действующе</w:t>
      </w:r>
      <w:proofErr w:type="spellEnd"/>
      <w:r>
        <w:rPr>
          <w:sz w:val="24"/>
        </w:rPr>
        <w:t>___ на основании ____________, с одной стороны и _________________ , именуем__ в дальнейшем «</w:t>
      </w:r>
      <w:r w:rsidR="00C83138">
        <w:rPr>
          <w:sz w:val="24"/>
        </w:rPr>
        <w:t>Подрядчик</w:t>
      </w:r>
      <w:r>
        <w:rPr>
          <w:sz w:val="24"/>
        </w:rPr>
        <w:t xml:space="preserve">», в лице __________________, </w:t>
      </w:r>
      <w:proofErr w:type="spellStart"/>
      <w:r>
        <w:rPr>
          <w:sz w:val="24"/>
        </w:rPr>
        <w:t>действующе</w:t>
      </w:r>
      <w:proofErr w:type="spellEnd"/>
      <w:r>
        <w:rPr>
          <w:sz w:val="24"/>
        </w:rPr>
        <w:t>___ на основании ___________________, с другой стороны составили настоящий акт о нижеследующем:</w:t>
      </w:r>
    </w:p>
    <w:p w:rsidR="005F1EB0" w:rsidRDefault="009905F5">
      <w:pPr>
        <w:rPr>
          <w:sz w:val="24"/>
        </w:rPr>
      </w:pPr>
      <w:r>
        <w:rPr>
          <w:sz w:val="24"/>
        </w:rPr>
        <w:tab/>
        <w:t xml:space="preserve">1. В соответствии с условиями Договора на выполнение Работ </w:t>
      </w:r>
      <w:r>
        <w:rPr>
          <w:b/>
          <w:sz w:val="24"/>
        </w:rPr>
        <w:t>________</w:t>
      </w:r>
      <w:r>
        <w:rPr>
          <w:sz w:val="24"/>
        </w:rPr>
        <w:t>_</w:t>
      </w:r>
      <w:r>
        <w:rPr>
          <w:sz w:val="24"/>
          <w:vertAlign w:val="superscript"/>
        </w:rPr>
        <w:footnoteReference w:id="30"/>
      </w:r>
      <w:r>
        <w:rPr>
          <w:sz w:val="24"/>
        </w:rPr>
        <w:t xml:space="preserve"> от _____________№____________ </w:t>
      </w:r>
      <w:r w:rsidR="00C83138">
        <w:rPr>
          <w:sz w:val="24"/>
        </w:rPr>
        <w:t>Подрядчик</w:t>
      </w:r>
      <w:r>
        <w:rPr>
          <w:sz w:val="24"/>
        </w:rPr>
        <w:t xml:space="preserve"> выполнил Заказчику Работы ненадлежащим образом.</w:t>
      </w:r>
    </w:p>
    <w:p w:rsidR="005F1EB0" w:rsidRDefault="009905F5" w:rsidP="006033A1">
      <w:pPr>
        <w:rPr>
          <w:sz w:val="24"/>
        </w:rPr>
      </w:pPr>
      <w:r>
        <w:rPr>
          <w:sz w:val="24"/>
        </w:rPr>
        <w:tab/>
      </w:r>
      <w:r w:rsidR="006033A1">
        <w:rPr>
          <w:sz w:val="24"/>
        </w:rPr>
        <w:t>2</w:t>
      </w:r>
      <w:r>
        <w:rPr>
          <w:sz w:val="24"/>
        </w:rPr>
        <w:t>. При приемке результата выполненных Работ были выявлены следующие несоответствия условиям Договора: - ________________________________;</w:t>
      </w:r>
    </w:p>
    <w:p w:rsidR="005F1EB0" w:rsidRDefault="009905F5">
      <w:pPr>
        <w:rPr>
          <w:sz w:val="24"/>
        </w:rPr>
      </w:pPr>
      <w:r>
        <w:rPr>
          <w:sz w:val="24"/>
        </w:rPr>
        <w:t>- _________________________________________;</w:t>
      </w:r>
    </w:p>
    <w:p w:rsidR="005F1EB0" w:rsidRDefault="009905F5">
      <w:pPr>
        <w:rPr>
          <w:sz w:val="24"/>
        </w:rPr>
      </w:pPr>
      <w:r>
        <w:rPr>
          <w:sz w:val="24"/>
        </w:rPr>
        <w:t>- ___________________________________________.</w:t>
      </w:r>
    </w:p>
    <w:p w:rsidR="005F1EB0" w:rsidRDefault="006033A1">
      <w:pPr>
        <w:ind w:firstLine="709"/>
        <w:rPr>
          <w:sz w:val="24"/>
        </w:rPr>
      </w:pPr>
      <w:r>
        <w:rPr>
          <w:sz w:val="24"/>
        </w:rPr>
        <w:t>3</w:t>
      </w:r>
      <w:r w:rsidR="009905F5">
        <w:rPr>
          <w:sz w:val="24"/>
        </w:rPr>
        <w:t>. Срок для устранения выявленных замечаний/недостатков составляет __________</w:t>
      </w:r>
      <w:r w:rsidR="009905F5">
        <w:rPr>
          <w:sz w:val="24"/>
          <w:vertAlign w:val="superscript"/>
        </w:rPr>
        <w:footnoteReference w:id="31"/>
      </w:r>
      <w:r w:rsidR="009905F5">
        <w:rPr>
          <w:sz w:val="24"/>
        </w:rPr>
        <w:t>.</w:t>
      </w:r>
    </w:p>
    <w:p w:rsidR="005F1EB0" w:rsidRDefault="009905F5">
      <w:pPr>
        <w:tabs>
          <w:tab w:val="left" w:pos="426"/>
        </w:tabs>
        <w:rPr>
          <w:sz w:val="24"/>
        </w:rPr>
      </w:pPr>
      <w:r>
        <w:rPr>
          <w:sz w:val="24"/>
        </w:rPr>
        <w:tab/>
        <w:t>Приложения к акту:</w:t>
      </w:r>
      <w:r>
        <w:rPr>
          <w:sz w:val="24"/>
          <w:vertAlign w:val="superscript"/>
        </w:rPr>
        <w:footnoteReference w:id="32"/>
      </w:r>
    </w:p>
    <w:tbl>
      <w:tblPr>
        <w:tblpPr w:leftFromText="180" w:rightFromText="180" w:bottomFromText="200" w:vertAnchor="text" w:horzAnchor="margin" w:tblpY="107"/>
        <w:tblW w:w="4944" w:type="pct"/>
        <w:tblLayout w:type="fixed"/>
        <w:tblLook w:val="04A0" w:firstRow="1" w:lastRow="0" w:firstColumn="1" w:lastColumn="0" w:noHBand="0" w:noVBand="1"/>
      </w:tblPr>
      <w:tblGrid>
        <w:gridCol w:w="4678"/>
        <w:gridCol w:w="4572"/>
      </w:tblGrid>
      <w:tr w:rsidR="005F1EB0">
        <w:tc>
          <w:tcPr>
            <w:tcW w:w="4786" w:type="dxa"/>
          </w:tcPr>
          <w:p w:rsidR="005F1EB0" w:rsidRDefault="005F1EB0">
            <w:pPr>
              <w:spacing w:line="276" w:lineRule="auto"/>
              <w:jc w:val="center"/>
              <w:rPr>
                <w:b/>
                <w:caps/>
                <w:sz w:val="24"/>
              </w:rPr>
            </w:pPr>
          </w:p>
        </w:tc>
        <w:tc>
          <w:tcPr>
            <w:tcW w:w="4677" w:type="dxa"/>
          </w:tcPr>
          <w:p w:rsidR="005F1EB0" w:rsidRDefault="005F1EB0">
            <w:pPr>
              <w:spacing w:line="276" w:lineRule="auto"/>
              <w:jc w:val="center"/>
              <w:rPr>
                <w:b/>
                <w:caps/>
                <w:sz w:val="24"/>
              </w:rPr>
            </w:pPr>
          </w:p>
        </w:tc>
      </w:tr>
      <w:tr w:rsidR="005F1EB0">
        <w:trPr>
          <w:trHeight w:val="422"/>
        </w:trPr>
        <w:tc>
          <w:tcPr>
            <w:tcW w:w="4786" w:type="dxa"/>
            <w:hideMark/>
          </w:tcPr>
          <w:p w:rsidR="005F1EB0" w:rsidRDefault="00C83138">
            <w:pPr>
              <w:spacing w:line="276" w:lineRule="auto"/>
              <w:jc w:val="center"/>
              <w:rPr>
                <w:b/>
                <w:caps/>
                <w:sz w:val="24"/>
              </w:rPr>
            </w:pPr>
            <w:r>
              <w:rPr>
                <w:b/>
                <w:caps/>
                <w:sz w:val="24"/>
              </w:rPr>
              <w:t>Подрядчик</w:t>
            </w:r>
            <w:r w:rsidR="009905F5">
              <w:rPr>
                <w:b/>
                <w:caps/>
                <w:sz w:val="24"/>
              </w:rPr>
              <w:t>:</w:t>
            </w:r>
          </w:p>
          <w:p w:rsidR="005F1EB0" w:rsidRDefault="009905F5">
            <w:pPr>
              <w:spacing w:line="276" w:lineRule="auto"/>
              <w:jc w:val="center"/>
              <w:rPr>
                <w:sz w:val="24"/>
              </w:rPr>
            </w:pPr>
            <w:r>
              <w:rPr>
                <w:sz w:val="24"/>
              </w:rPr>
              <w:t>____________________________</w:t>
            </w:r>
          </w:p>
          <w:p w:rsidR="005F1EB0" w:rsidRDefault="009905F5">
            <w:pPr>
              <w:spacing w:line="276" w:lineRule="auto"/>
              <w:jc w:val="center"/>
              <w:rPr>
                <w:sz w:val="24"/>
              </w:rPr>
            </w:pPr>
            <w:r>
              <w:rPr>
                <w:sz w:val="24"/>
                <w:vertAlign w:val="superscript"/>
              </w:rPr>
              <w:t>(должность)</w:t>
            </w:r>
          </w:p>
          <w:p w:rsidR="005F1EB0" w:rsidRDefault="009905F5">
            <w:pPr>
              <w:spacing w:line="276" w:lineRule="auto"/>
              <w:jc w:val="center"/>
              <w:rPr>
                <w:sz w:val="24"/>
              </w:rPr>
            </w:pPr>
            <w:r>
              <w:rPr>
                <w:sz w:val="24"/>
              </w:rPr>
              <w:t>____________________________</w:t>
            </w:r>
          </w:p>
          <w:p w:rsidR="005F1EB0" w:rsidRDefault="009905F5">
            <w:pPr>
              <w:spacing w:line="276" w:lineRule="auto"/>
              <w:jc w:val="center"/>
              <w:rPr>
                <w:sz w:val="24"/>
                <w:vertAlign w:val="superscript"/>
              </w:rPr>
            </w:pPr>
            <w:r>
              <w:rPr>
                <w:sz w:val="24"/>
                <w:vertAlign w:val="superscript"/>
              </w:rPr>
              <w:t>(подпись, фамилия и инициалы)</w:t>
            </w:r>
          </w:p>
          <w:p w:rsidR="005F1EB0" w:rsidRDefault="009905F5">
            <w:pPr>
              <w:spacing w:line="276" w:lineRule="auto"/>
              <w:jc w:val="center"/>
              <w:rPr>
                <w:sz w:val="24"/>
              </w:rPr>
            </w:pPr>
            <w:r>
              <w:rPr>
                <w:sz w:val="24"/>
              </w:rPr>
              <w:t>___ ____________ 20__ г.</w:t>
            </w:r>
            <w:r>
              <w:rPr>
                <w:sz w:val="24"/>
              </w:rPr>
              <w:br/>
              <w:t>М.П. (при наличии печати)</w:t>
            </w:r>
          </w:p>
        </w:tc>
        <w:tc>
          <w:tcPr>
            <w:tcW w:w="4677" w:type="dxa"/>
            <w:hideMark/>
          </w:tcPr>
          <w:p w:rsidR="005F1EB0" w:rsidRDefault="009905F5">
            <w:pPr>
              <w:spacing w:line="276" w:lineRule="auto"/>
              <w:jc w:val="center"/>
              <w:rPr>
                <w:b/>
                <w:caps/>
                <w:sz w:val="24"/>
              </w:rPr>
            </w:pPr>
            <w:r>
              <w:rPr>
                <w:b/>
                <w:caps/>
                <w:sz w:val="24"/>
              </w:rPr>
              <w:t>заказчик:</w:t>
            </w:r>
          </w:p>
          <w:p w:rsidR="005F1EB0" w:rsidRDefault="009905F5">
            <w:pPr>
              <w:spacing w:line="276" w:lineRule="auto"/>
              <w:jc w:val="center"/>
              <w:rPr>
                <w:sz w:val="24"/>
              </w:rPr>
            </w:pPr>
            <w:r>
              <w:rPr>
                <w:sz w:val="24"/>
              </w:rPr>
              <w:t>____________________________</w:t>
            </w:r>
          </w:p>
          <w:p w:rsidR="005F1EB0" w:rsidRDefault="009905F5">
            <w:pPr>
              <w:spacing w:line="276" w:lineRule="auto"/>
              <w:jc w:val="center"/>
              <w:rPr>
                <w:sz w:val="24"/>
              </w:rPr>
            </w:pPr>
            <w:r>
              <w:rPr>
                <w:sz w:val="24"/>
                <w:vertAlign w:val="superscript"/>
              </w:rPr>
              <w:t>(должность)</w:t>
            </w:r>
          </w:p>
          <w:p w:rsidR="005F1EB0" w:rsidRDefault="009905F5">
            <w:pPr>
              <w:spacing w:line="276" w:lineRule="auto"/>
              <w:jc w:val="center"/>
              <w:rPr>
                <w:sz w:val="24"/>
              </w:rPr>
            </w:pPr>
            <w:r>
              <w:rPr>
                <w:sz w:val="24"/>
              </w:rPr>
              <w:t>____________________________</w:t>
            </w:r>
          </w:p>
          <w:p w:rsidR="005F1EB0" w:rsidRDefault="009905F5">
            <w:pPr>
              <w:spacing w:line="276" w:lineRule="auto"/>
              <w:jc w:val="center"/>
              <w:rPr>
                <w:sz w:val="24"/>
                <w:vertAlign w:val="superscript"/>
              </w:rPr>
            </w:pPr>
            <w:r>
              <w:rPr>
                <w:sz w:val="24"/>
                <w:vertAlign w:val="superscript"/>
              </w:rPr>
              <w:t>(подпись, фамилия и инициалы)</w:t>
            </w:r>
          </w:p>
          <w:p w:rsidR="005F1EB0" w:rsidRDefault="009905F5">
            <w:pPr>
              <w:spacing w:line="276" w:lineRule="auto"/>
              <w:jc w:val="center"/>
              <w:rPr>
                <w:sz w:val="24"/>
              </w:rPr>
            </w:pPr>
            <w:r>
              <w:rPr>
                <w:sz w:val="24"/>
              </w:rPr>
              <w:t xml:space="preserve">___ ____________ </w:t>
            </w:r>
          </w:p>
          <w:p w:rsidR="005F1EB0" w:rsidRDefault="009905F5">
            <w:pPr>
              <w:spacing w:line="276" w:lineRule="auto"/>
              <w:jc w:val="center"/>
              <w:rPr>
                <w:sz w:val="24"/>
              </w:rPr>
            </w:pPr>
            <w:r>
              <w:rPr>
                <w:sz w:val="24"/>
              </w:rPr>
              <w:t>__ _______________20__ г.</w:t>
            </w:r>
          </w:p>
        </w:tc>
      </w:tr>
    </w:tbl>
    <w:tbl>
      <w:tblPr>
        <w:tblStyle w:val="a3"/>
        <w:tblW w:w="4962" w:type="pct"/>
        <w:tblInd w:w="-142" w:type="dxa"/>
        <w:tblLayout w:type="fixed"/>
        <w:tblLook w:val="04A0" w:firstRow="1" w:lastRow="0" w:firstColumn="1" w:lastColumn="0" w:noHBand="0" w:noVBand="1"/>
      </w:tblPr>
      <w:tblGrid>
        <w:gridCol w:w="4711"/>
        <w:gridCol w:w="4573"/>
      </w:tblGrid>
      <w:tr w:rsidR="005F1EB0">
        <w:tc>
          <w:tcPr>
            <w:tcW w:w="4820" w:type="dxa"/>
          </w:tcPr>
          <w:p w:rsidR="005F1EB0" w:rsidRDefault="009905F5">
            <w:pPr>
              <w:pStyle w:val="LBBodyText1"/>
              <w:keepNext/>
              <w:jc w:val="left"/>
            </w:pPr>
            <w:r>
              <w:rPr>
                <w:b/>
              </w:rPr>
              <w:lastRenderedPageBreak/>
              <w:t>ЗАКАЗЧИК:</w:t>
            </w:r>
          </w:p>
        </w:tc>
        <w:tc>
          <w:tcPr>
            <w:tcW w:w="4678" w:type="dxa"/>
          </w:tcPr>
          <w:p w:rsidR="005F1EB0" w:rsidRDefault="00C83138">
            <w:pPr>
              <w:pStyle w:val="LBBodyText1"/>
              <w:keepNext/>
              <w:jc w:val="left"/>
            </w:pPr>
            <w:r>
              <w:rPr>
                <w:b/>
              </w:rPr>
              <w:t>ПОДРЯДЧИК</w:t>
            </w:r>
            <w:r w:rsidR="009905F5">
              <w:rPr>
                <w:b/>
              </w:rPr>
              <w:t>:</w:t>
            </w:r>
          </w:p>
        </w:tc>
      </w:tr>
      <w:tr w:rsidR="005F1EB0">
        <w:tc>
          <w:tcPr>
            <w:tcW w:w="4820" w:type="dxa"/>
          </w:tcPr>
          <w:p w:rsidR="005F1EB0" w:rsidRDefault="009905F5">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5F1EB0" w:rsidRDefault="005F1EB0">
            <w:pPr>
              <w:pStyle w:val="LBBodyText1"/>
              <w:keepNext/>
              <w:jc w:val="left"/>
            </w:pPr>
          </w:p>
        </w:tc>
      </w:tr>
      <w:tr w:rsidR="005F1EB0">
        <w:tc>
          <w:tcPr>
            <w:tcW w:w="4820"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9905F5">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5F1EB0" w:rsidRDefault="005F1EB0">
            <w:pPr>
              <w:pStyle w:val="LBBodyText1"/>
              <w:keepNext/>
              <w:jc w:val="left"/>
            </w:pPr>
          </w:p>
          <w:p w:rsidR="005F1EB0" w:rsidRDefault="009905F5">
            <w:pPr>
              <w:pStyle w:val="LBBodyText1"/>
              <w:keepNext/>
              <w:jc w:val="left"/>
            </w:pPr>
            <w:r>
              <w:t>____________________</w:t>
            </w:r>
          </w:p>
          <w:p w:rsidR="005F1EB0" w:rsidRDefault="005F1EB0">
            <w:pPr>
              <w:pStyle w:val="LBBodyText1"/>
              <w:keepNext/>
              <w:jc w:val="left"/>
            </w:pPr>
          </w:p>
        </w:tc>
      </w:tr>
      <w:tr w:rsidR="005F1EB0">
        <w:tc>
          <w:tcPr>
            <w:tcW w:w="4820" w:type="dxa"/>
          </w:tcPr>
          <w:p w:rsidR="005F1EB0" w:rsidRDefault="009905F5">
            <w:pPr>
              <w:pStyle w:val="LBBodyText1"/>
              <w:keepNext/>
              <w:jc w:val="left"/>
            </w:pPr>
            <w:r>
              <w:t>___ ____________ 20__ г.</w:t>
            </w:r>
          </w:p>
        </w:tc>
        <w:tc>
          <w:tcPr>
            <w:tcW w:w="4678" w:type="dxa"/>
          </w:tcPr>
          <w:p w:rsidR="005F1EB0" w:rsidRDefault="009905F5">
            <w:pPr>
              <w:pStyle w:val="LBBodyText1"/>
              <w:keepNext/>
              <w:jc w:val="left"/>
            </w:pPr>
            <w:r>
              <w:t>___ ____________ 20__ г.</w:t>
            </w:r>
          </w:p>
        </w:tc>
      </w:tr>
      <w:tr w:rsidR="005F1EB0">
        <w:tc>
          <w:tcPr>
            <w:tcW w:w="4820" w:type="dxa"/>
          </w:tcPr>
          <w:p w:rsidR="005F1EB0" w:rsidRDefault="005F1EB0">
            <w:pPr>
              <w:pStyle w:val="LBBodyText1"/>
              <w:keepNext/>
              <w:jc w:val="left"/>
            </w:pPr>
          </w:p>
        </w:tc>
        <w:tc>
          <w:tcPr>
            <w:tcW w:w="4678" w:type="dxa"/>
          </w:tcPr>
          <w:p w:rsidR="005F1EB0" w:rsidRDefault="009905F5">
            <w:pPr>
              <w:pStyle w:val="LBBodyText1"/>
              <w:keepNext/>
              <w:jc w:val="left"/>
            </w:pPr>
            <w:r>
              <w:t>М.П. (при наличии печати)</w:t>
            </w:r>
          </w:p>
        </w:tc>
      </w:tr>
    </w:tbl>
    <w:p w:rsidR="005F1EB0" w:rsidRDefault="005F1EB0">
      <w:pPr>
        <w:pStyle w:val="LBSchedulePart"/>
        <w:ind w:left="0"/>
      </w:pPr>
    </w:p>
    <w:p w:rsidR="005F1EB0" w:rsidRDefault="005F1EB0">
      <w:pPr>
        <w:pStyle w:val="LBSchedulePart"/>
        <w:ind w:left="0"/>
        <w:sectPr w:rsidR="005F1EB0">
          <w:pgSz w:w="11906" w:h="16838"/>
          <w:pgMar w:top="1134" w:right="850" w:bottom="1134" w:left="1701" w:header="426" w:footer="708" w:gutter="0"/>
          <w:cols w:space="720"/>
          <w:titlePg/>
        </w:sectPr>
      </w:pPr>
    </w:p>
    <w:p w:rsidR="005F1EB0" w:rsidRDefault="009905F5">
      <w:pPr>
        <w:pStyle w:val="LBBodyText1"/>
        <w:pageBreakBefore/>
        <w:jc w:val="right"/>
        <w:outlineLvl w:val="0"/>
      </w:pPr>
      <w:r>
        <w:lastRenderedPageBreak/>
        <w:fldChar w:fldCharType="begin" w:fldLock="1"/>
      </w:r>
      <w:r>
        <w:instrText>LBVARIABLE \id "76828"</w:instrText>
      </w:r>
      <w:r>
        <w:fldChar w:fldCharType="separate"/>
      </w:r>
      <w:r>
        <w:t xml:space="preserve">Приложение № </w:t>
      </w:r>
      <w:r>
        <w:fldChar w:fldCharType="begin" w:fldLock="1"/>
      </w:r>
      <w:r>
        <w:instrText>LBVARIABLE \id "76788"</w:instrText>
      </w:r>
      <w:r>
        <w:fldChar w:fldCharType="separate"/>
      </w:r>
      <w:r>
        <w:t>5</w:t>
      </w:r>
      <w:r>
        <w:fldChar w:fldCharType="end"/>
      </w:r>
    </w:p>
    <w:p w:rsidR="005F1EB0" w:rsidRDefault="009905F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погрузочно-разгрузочных работ на объектах УФПС Орловской области</w:t>
      </w:r>
      <w:r>
        <w:fldChar w:fldCharType="end"/>
      </w:r>
    </w:p>
    <w:p w:rsidR="005F1EB0" w:rsidRDefault="009905F5">
      <w:pPr>
        <w:pStyle w:val="LBBodyText1"/>
        <w:jc w:val="right"/>
      </w:pPr>
      <w:r>
        <w:t>от «___» ___________ 20 __ г.</w:t>
      </w:r>
    </w:p>
    <w:p w:rsidR="005F1EB0" w:rsidRDefault="009905F5">
      <w:pPr>
        <w:pStyle w:val="LBBodyText1"/>
        <w:jc w:val="right"/>
      </w:pPr>
      <w:r>
        <w:t xml:space="preserve">№ </w:t>
      </w:r>
      <w:r>
        <w:fldChar w:fldCharType="begin" w:fldLock="1"/>
      </w:r>
      <w:r>
        <w:instrText>LBVARIABLE \id "31532"</w:instrText>
      </w:r>
      <w:r>
        <w:fldChar w:fldCharType="separate"/>
      </w:r>
      <w:r>
        <w:t>_______________</w:t>
      </w:r>
      <w:r>
        <w:fldChar w:fldCharType="end"/>
      </w:r>
    </w:p>
    <w:p w:rsidR="005F1EB0" w:rsidRDefault="005F1EB0">
      <w:pPr>
        <w:pStyle w:val="LBBodyText1"/>
      </w:pPr>
    </w:p>
    <w:p w:rsidR="005F1EB0" w:rsidRDefault="009905F5">
      <w:pPr>
        <w:pStyle w:val="LBNameoftheParty"/>
        <w:outlineLvl w:val="0"/>
      </w:pPr>
      <w:r>
        <w:t>ПЕРЕЧЕНЬ МЕСТ ВЫПОЛНЕНИЯ РАБОТ</w:t>
      </w:r>
    </w:p>
    <w:p w:rsidR="005F1EB0" w:rsidRDefault="005F1EB0">
      <w:pPr>
        <w:pStyle w:val="LBNameoftheParty"/>
      </w:pPr>
    </w:p>
    <w:p w:rsidR="005F1EB0" w:rsidRDefault="009905F5">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8100"/>
      </w:tblGrid>
      <w:tr w:rsidR="005F1EB0">
        <w:tc>
          <w:tcPr>
            <w:tcW w:w="1044" w:type="dxa"/>
          </w:tcPr>
          <w:p w:rsidR="005F1EB0" w:rsidRDefault="009905F5">
            <w:pPr>
              <w:pStyle w:val="LBBodyText1"/>
              <w:jc w:val="center"/>
            </w:pPr>
            <w:r>
              <w:t>№ пп</w:t>
            </w:r>
          </w:p>
        </w:tc>
        <w:tc>
          <w:tcPr>
            <w:tcW w:w="8301" w:type="dxa"/>
          </w:tcPr>
          <w:p w:rsidR="005F1EB0" w:rsidRDefault="006033A1" w:rsidP="006033A1">
            <w:pPr>
              <w:pStyle w:val="LBBodyText1"/>
              <w:jc w:val="center"/>
            </w:pPr>
            <w:r>
              <w:t>Адрес выполнения Работ</w:t>
            </w:r>
          </w:p>
        </w:tc>
      </w:tr>
      <w:tr w:rsidR="005F1EB0">
        <w:tc>
          <w:tcPr>
            <w:tcW w:w="1044" w:type="dxa"/>
          </w:tcPr>
          <w:p w:rsidR="005F1EB0" w:rsidRDefault="009905F5">
            <w:pPr>
              <w:pStyle w:val="LBBodyText1"/>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8301" w:type="dxa"/>
          </w:tcPr>
          <w:p w:rsidR="005F1EB0" w:rsidRDefault="00266A96" w:rsidP="00266A96">
            <w:pPr>
              <w:pStyle w:val="LBBodyText1"/>
              <w:jc w:val="center"/>
            </w:pPr>
            <w:r>
              <w:t xml:space="preserve">В соответствии с приложением №1 к ТЗ </w:t>
            </w:r>
            <w:r w:rsidR="009905F5">
              <w:fldChar w:fldCharType="end"/>
            </w:r>
            <w:r w:rsidR="009905F5">
              <w:fldChar w:fldCharType="end"/>
            </w:r>
          </w:p>
        </w:tc>
      </w:tr>
    </w:tbl>
    <w:p w:rsidR="005F1EB0" w:rsidRDefault="009905F5">
      <w:pPr>
        <w:pStyle w:val="LBBodyText1"/>
      </w:pPr>
      <w:r>
        <w:fldChar w:fldCharType="end"/>
      </w:r>
    </w:p>
    <w:p w:rsidR="005F1EB0" w:rsidRDefault="009905F5">
      <w:pPr>
        <w:pStyle w:val="LBBodyText1"/>
        <w:rPr>
          <w:b/>
        </w:rPr>
      </w:pPr>
      <w:r>
        <w:rPr>
          <w:b/>
        </w:rPr>
        <w:fldChar w:fldCharType="begin" w:fldLock="1"/>
      </w:r>
      <w:r>
        <w:rPr>
          <w:b/>
        </w:rPr>
        <w:instrText>LBVARIABLE \id "31560" \displaced</w:instrText>
      </w:r>
      <w:r>
        <w:rPr>
          <w:b/>
        </w:rPr>
        <w:fldChar w:fldCharType="separate"/>
      </w:r>
    </w:p>
    <w:tbl>
      <w:tblPr>
        <w:tblStyle w:val="a3"/>
        <w:tblW w:w="4888" w:type="pct"/>
        <w:tblLayout w:type="fixed"/>
        <w:tblLook w:val="04A0" w:firstRow="1" w:lastRow="0" w:firstColumn="1" w:lastColumn="0" w:noHBand="0" w:noVBand="1"/>
      </w:tblPr>
      <w:tblGrid>
        <w:gridCol w:w="4573"/>
        <w:gridCol w:w="4572"/>
      </w:tblGrid>
      <w:tr w:rsidR="005F1EB0">
        <w:tc>
          <w:tcPr>
            <w:tcW w:w="4678" w:type="dxa"/>
          </w:tcPr>
          <w:p w:rsidR="005F1EB0" w:rsidRDefault="009905F5">
            <w:pPr>
              <w:pStyle w:val="LBBodyText1"/>
              <w:keepNext/>
              <w:jc w:val="center"/>
            </w:pPr>
            <w:r>
              <w:rPr>
                <w:b/>
              </w:rPr>
              <w:t>ЗАКАЗЧИК:</w:t>
            </w:r>
          </w:p>
        </w:tc>
        <w:tc>
          <w:tcPr>
            <w:tcW w:w="4678" w:type="dxa"/>
          </w:tcPr>
          <w:p w:rsidR="005F1EB0" w:rsidRDefault="00C83138">
            <w:pPr>
              <w:pStyle w:val="LBBodyText1"/>
              <w:keepNext/>
              <w:jc w:val="center"/>
            </w:pPr>
            <w:r>
              <w:rPr>
                <w:b/>
              </w:rPr>
              <w:t>ПОДРЯДЧИК</w:t>
            </w:r>
            <w:r w:rsidR="009905F5">
              <w:rPr>
                <w:b/>
              </w:rPr>
              <w:t>:</w:t>
            </w:r>
          </w:p>
        </w:tc>
      </w:tr>
      <w:tr w:rsidR="005F1EB0">
        <w:tc>
          <w:tcPr>
            <w:tcW w:w="4678" w:type="dxa"/>
          </w:tcPr>
          <w:p w:rsidR="005F1EB0" w:rsidRDefault="009905F5">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5F1EB0" w:rsidRDefault="005F1EB0">
            <w:pPr>
              <w:pStyle w:val="LBBodyText1"/>
              <w:keepNext/>
              <w:jc w:val="center"/>
            </w:pPr>
          </w:p>
        </w:tc>
      </w:tr>
      <w:tr w:rsidR="005F1EB0">
        <w:tc>
          <w:tcPr>
            <w:tcW w:w="4678" w:type="dxa"/>
          </w:tcPr>
          <w:p w:rsidR="005F1EB0" w:rsidRDefault="005F1EB0">
            <w:pPr>
              <w:pStyle w:val="LBBodyText1"/>
              <w:keepNext/>
              <w:jc w:val="center"/>
            </w:pPr>
          </w:p>
          <w:p w:rsidR="005F1EB0" w:rsidRDefault="009905F5">
            <w:pPr>
              <w:pStyle w:val="LBBodyText1"/>
              <w:keepNext/>
              <w:jc w:val="center"/>
            </w:pPr>
            <w:r>
              <w:t>____________________</w:t>
            </w:r>
          </w:p>
          <w:p w:rsidR="005F1EB0" w:rsidRDefault="009905F5">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5F1EB0" w:rsidRDefault="005F1EB0">
            <w:pPr>
              <w:pStyle w:val="LBBodyText1"/>
              <w:keepNext/>
              <w:jc w:val="center"/>
            </w:pPr>
          </w:p>
          <w:p w:rsidR="005F1EB0" w:rsidRDefault="009905F5">
            <w:pPr>
              <w:pStyle w:val="LBBodyText1"/>
              <w:keepNext/>
              <w:jc w:val="center"/>
            </w:pPr>
            <w:r>
              <w:t>____________________</w:t>
            </w:r>
          </w:p>
          <w:p w:rsidR="005F1EB0" w:rsidRDefault="005F1EB0">
            <w:pPr>
              <w:pStyle w:val="LBBodyText1"/>
              <w:keepNext/>
              <w:jc w:val="center"/>
            </w:pPr>
          </w:p>
        </w:tc>
      </w:tr>
      <w:tr w:rsidR="005F1EB0">
        <w:tc>
          <w:tcPr>
            <w:tcW w:w="4678" w:type="dxa"/>
          </w:tcPr>
          <w:p w:rsidR="005F1EB0" w:rsidRDefault="009905F5">
            <w:pPr>
              <w:pStyle w:val="LBBodyText1"/>
              <w:keepNext/>
              <w:jc w:val="center"/>
            </w:pPr>
            <w:r>
              <w:t>«___» ____________ 20__ г.</w:t>
            </w:r>
          </w:p>
        </w:tc>
        <w:tc>
          <w:tcPr>
            <w:tcW w:w="4678" w:type="dxa"/>
          </w:tcPr>
          <w:p w:rsidR="005F1EB0" w:rsidRDefault="009905F5">
            <w:pPr>
              <w:pStyle w:val="LBBodyText1"/>
              <w:keepNext/>
              <w:jc w:val="center"/>
            </w:pPr>
            <w:r>
              <w:t>«___» ____________ 20__ г.</w:t>
            </w:r>
          </w:p>
        </w:tc>
      </w:tr>
      <w:tr w:rsidR="005F1EB0">
        <w:tc>
          <w:tcPr>
            <w:tcW w:w="4678" w:type="dxa"/>
          </w:tcPr>
          <w:p w:rsidR="005F1EB0" w:rsidRDefault="005F1EB0">
            <w:pPr>
              <w:pStyle w:val="LBBodyText1"/>
              <w:keepNext/>
            </w:pPr>
          </w:p>
        </w:tc>
        <w:tc>
          <w:tcPr>
            <w:tcW w:w="4678" w:type="dxa"/>
          </w:tcPr>
          <w:p w:rsidR="005F1EB0" w:rsidRDefault="009905F5">
            <w:pPr>
              <w:pStyle w:val="LBBodyText1"/>
              <w:keepNext/>
              <w:jc w:val="center"/>
            </w:pPr>
            <w:r>
              <w:t>М.П. (при наличии печати)</w:t>
            </w:r>
          </w:p>
        </w:tc>
      </w:tr>
    </w:tbl>
    <w:p w:rsidR="005F1EB0" w:rsidRDefault="009905F5">
      <w:pPr>
        <w:pStyle w:val="LBBodyText1"/>
        <w:jc w:val="left"/>
        <w:sectPr w:rsidR="005F1EB0">
          <w:pgSz w:w="11906" w:h="16838"/>
          <w:pgMar w:top="1134" w:right="850" w:bottom="1134" w:left="1701" w:header="426" w:footer="708" w:gutter="0"/>
          <w:cols w:space="720"/>
          <w:titlePg/>
        </w:sectPr>
      </w:pPr>
      <w:r>
        <w:fldChar w:fldCharType="end"/>
      </w:r>
      <w:r>
        <w:fldChar w:fldCharType="end"/>
      </w:r>
    </w:p>
    <w:p w:rsidR="005F1EB0" w:rsidRDefault="009905F5">
      <w:pPr>
        <w:ind w:left="5103"/>
        <w:jc w:val="right"/>
        <w:rPr>
          <w:sz w:val="24"/>
        </w:rPr>
      </w:pPr>
      <w:r>
        <w:rPr>
          <w:sz w:val="24"/>
        </w:rPr>
        <w:lastRenderedPageBreak/>
        <w:fldChar w:fldCharType="begin" w:fldLock="1"/>
      </w:r>
      <w:r>
        <w:rPr>
          <w:sz w:val="24"/>
        </w:rPr>
        <w:instrText>LBVARIABLE \id "31596" \displaced</w:instrText>
      </w:r>
      <w:r>
        <w:rPr>
          <w:sz w:val="24"/>
        </w:rPr>
        <w:fldChar w:fldCharType="separate"/>
      </w:r>
      <w:r>
        <w:rPr>
          <w:sz w:val="24"/>
        </w:rPr>
        <w:t>Приложение №</w:t>
      </w:r>
      <w:r>
        <w:rPr>
          <w:sz w:val="24"/>
        </w:rPr>
        <w:fldChar w:fldCharType="begin" w:fldLock="1"/>
      </w:r>
      <w:r>
        <w:rPr>
          <w:sz w:val="24"/>
        </w:rPr>
        <w:instrText>LBVARIABLE \id "76760"</w:instrText>
      </w:r>
      <w:r>
        <w:rPr>
          <w:sz w:val="24"/>
        </w:rPr>
        <w:fldChar w:fldCharType="separate"/>
      </w:r>
      <w:r>
        <w:rPr>
          <w:sz w:val="24"/>
        </w:rPr>
        <w:t>6</w:t>
      </w:r>
      <w:r>
        <w:rPr>
          <w:sz w:val="24"/>
        </w:rPr>
        <w:fldChar w:fldCharType="end"/>
      </w:r>
    </w:p>
    <w:p w:rsidR="005F1EB0" w:rsidRDefault="009905F5">
      <w:pPr>
        <w:ind w:left="5103"/>
        <w:jc w:val="right"/>
        <w:rPr>
          <w:sz w:val="24"/>
        </w:rPr>
      </w:pPr>
      <w:r>
        <w:rPr>
          <w:sz w:val="24"/>
        </w:rPr>
        <w:t>к Договору</w:t>
      </w:r>
      <w:r>
        <w:rPr>
          <w:sz w:val="24"/>
        </w:rPr>
        <w:fldChar w:fldCharType="begin" w:fldLock="1"/>
      </w:r>
      <w:r>
        <w:rPr>
          <w:sz w:val="24"/>
        </w:rPr>
        <w:instrText>LBVARIABLE \id "61210"</w:instrText>
      </w:r>
      <w:r>
        <w:rPr>
          <w:sz w:val="24"/>
        </w:rPr>
        <w:fldChar w:fldCharType="separate"/>
      </w:r>
      <w:r>
        <w:rPr>
          <w:sz w:val="24"/>
        </w:rPr>
        <w:t>выполнение погрузочно-разгрузочных работ на объектах УФПС Орловской области</w:t>
      </w:r>
      <w:r>
        <w:rPr>
          <w:sz w:val="24"/>
        </w:rPr>
        <w:fldChar w:fldCharType="end"/>
      </w:r>
    </w:p>
    <w:p w:rsidR="005F1EB0" w:rsidRDefault="009905F5">
      <w:pPr>
        <w:ind w:left="5103"/>
        <w:jc w:val="right"/>
        <w:rPr>
          <w:b/>
          <w:sz w:val="24"/>
        </w:rPr>
      </w:pPr>
      <w:r>
        <w:rPr>
          <w:sz w:val="24"/>
        </w:rPr>
        <w:t>от ____________ 20__ г.</w:t>
      </w:r>
    </w:p>
    <w:p w:rsidR="005F1EB0" w:rsidRDefault="009905F5">
      <w:pPr>
        <w:jc w:val="right"/>
        <w:rPr>
          <w:sz w:val="24"/>
        </w:rPr>
      </w:pPr>
      <w:r>
        <w:rPr>
          <w:sz w:val="24"/>
        </w:rPr>
        <w:t>№</w:t>
      </w:r>
      <w:r>
        <w:rPr>
          <w:sz w:val="24"/>
        </w:rPr>
        <w:fldChar w:fldCharType="begin" w:fldLock="1"/>
      </w:r>
      <w:r>
        <w:rPr>
          <w:sz w:val="24"/>
        </w:rPr>
        <w:instrText>LBVARIABLE \id "31532"</w:instrText>
      </w:r>
      <w:r>
        <w:rPr>
          <w:sz w:val="24"/>
        </w:rPr>
        <w:fldChar w:fldCharType="separate"/>
      </w:r>
      <w:r>
        <w:rPr>
          <w:sz w:val="24"/>
        </w:rPr>
        <w:t>__________</w:t>
      </w:r>
      <w:r>
        <w:rPr>
          <w:sz w:val="24"/>
        </w:rPr>
        <w:fldChar w:fldCharType="end"/>
      </w:r>
    </w:p>
    <w:p w:rsidR="005F1EB0" w:rsidRDefault="005F1EB0">
      <w:pPr>
        <w:tabs>
          <w:tab w:val="left" w:pos="5670"/>
        </w:tabs>
        <w:jc w:val="left"/>
        <w:rPr>
          <w:sz w:val="24"/>
        </w:rPr>
      </w:pPr>
    </w:p>
    <w:p w:rsidR="005F1EB0" w:rsidRDefault="009905F5">
      <w:pPr>
        <w:tabs>
          <w:tab w:val="left" w:pos="5670"/>
        </w:tabs>
        <w:jc w:val="left"/>
        <w:rPr>
          <w:sz w:val="24"/>
        </w:rPr>
      </w:pPr>
      <w:r>
        <w:rPr>
          <w:b/>
          <w:sz w:val="24"/>
        </w:rPr>
        <w:t xml:space="preserve">Документы и сведения, предоставляемые </w:t>
      </w:r>
      <w:r w:rsidR="00C83138">
        <w:rPr>
          <w:b/>
          <w:sz w:val="24"/>
        </w:rPr>
        <w:t>Подрядчиком</w:t>
      </w:r>
      <w:r>
        <w:rPr>
          <w:b/>
          <w:sz w:val="24"/>
        </w:rP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5F1EB0" w:rsidRDefault="009905F5">
      <w:pPr>
        <w:ind w:right="140" w:firstLine="709"/>
        <w:contextualSpacing/>
        <w:rPr>
          <w:sz w:val="24"/>
        </w:rPr>
      </w:pPr>
      <w:r>
        <w:rPr>
          <w:sz w:val="24"/>
        </w:rPr>
        <w:t>1) Учредительные или иные документы:</w:t>
      </w:r>
    </w:p>
    <w:p w:rsidR="005F1EB0" w:rsidRDefault="009905F5">
      <w:pPr>
        <w:tabs>
          <w:tab w:val="left" w:pos="1134"/>
        </w:tabs>
        <w:ind w:right="140" w:firstLine="709"/>
        <w:contextualSpacing/>
        <w:rPr>
          <w:sz w:val="24"/>
        </w:rPr>
      </w:pPr>
      <w:r>
        <w:rPr>
          <w:sz w:val="24"/>
        </w:rPr>
        <w:t>1.1)</w:t>
      </w:r>
      <w:r>
        <w:rPr>
          <w:sz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5F1EB0" w:rsidRDefault="009905F5">
      <w:pPr>
        <w:tabs>
          <w:tab w:val="left" w:pos="1134"/>
        </w:tabs>
        <w:ind w:right="140" w:firstLine="709"/>
        <w:contextualSpacing/>
        <w:rPr>
          <w:sz w:val="24"/>
        </w:rPr>
      </w:pPr>
      <w:r>
        <w:rPr>
          <w:sz w:val="24"/>
        </w:rPr>
        <w:t>1.2)</w:t>
      </w:r>
      <w:r>
        <w:rPr>
          <w:sz w:val="24"/>
        </w:rPr>
        <w:tab/>
        <w:t>содержащие сведения о долях участия, наличии управляющих органов и об общем распределении полномочий между ними.</w:t>
      </w:r>
    </w:p>
    <w:p w:rsidR="005F1EB0" w:rsidRDefault="009905F5">
      <w:pPr>
        <w:tabs>
          <w:tab w:val="left" w:pos="993"/>
        </w:tabs>
        <w:ind w:right="140" w:firstLine="709"/>
        <w:contextualSpacing/>
        <w:rPr>
          <w:sz w:val="24"/>
        </w:rPr>
      </w:pPr>
      <w:r>
        <w:rPr>
          <w:sz w:val="24"/>
        </w:rPr>
        <w:t>2)</w:t>
      </w:r>
      <w:r>
        <w:rPr>
          <w:sz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5F1EB0" w:rsidRDefault="009905F5">
      <w:pPr>
        <w:tabs>
          <w:tab w:val="left" w:pos="993"/>
        </w:tabs>
        <w:ind w:right="140" w:firstLine="709"/>
        <w:contextualSpacing/>
        <w:rPr>
          <w:sz w:val="24"/>
        </w:rPr>
      </w:pPr>
      <w:r>
        <w:rPr>
          <w:sz w:val="24"/>
        </w:rPr>
        <w:t>3)</w:t>
      </w:r>
      <w:r>
        <w:rPr>
          <w:sz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5F1EB0" w:rsidRDefault="009905F5">
      <w:pPr>
        <w:tabs>
          <w:tab w:val="left" w:pos="993"/>
        </w:tabs>
        <w:ind w:right="140" w:firstLine="709"/>
        <w:contextualSpacing/>
        <w:rPr>
          <w:sz w:val="24"/>
        </w:rPr>
      </w:pPr>
      <w:r>
        <w:rPr>
          <w:sz w:val="24"/>
        </w:rPr>
        <w:t>4)</w:t>
      </w:r>
      <w:r>
        <w:rPr>
          <w:sz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5F1EB0" w:rsidRDefault="009905F5">
      <w:pPr>
        <w:tabs>
          <w:tab w:val="left" w:pos="993"/>
        </w:tabs>
        <w:ind w:right="140" w:firstLine="709"/>
        <w:contextualSpacing/>
        <w:rPr>
          <w:sz w:val="24"/>
        </w:rPr>
      </w:pPr>
      <w:r>
        <w:rPr>
          <w:sz w:val="24"/>
        </w:rPr>
        <w:t>5)</w:t>
      </w:r>
      <w:r>
        <w:rPr>
          <w:sz w:val="24"/>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p>
    <w:p w:rsidR="005F1EB0" w:rsidRDefault="009905F5">
      <w:pPr>
        <w:tabs>
          <w:tab w:val="left" w:pos="1134"/>
        </w:tabs>
        <w:ind w:right="140" w:firstLine="709"/>
        <w:contextualSpacing/>
        <w:rPr>
          <w:sz w:val="24"/>
        </w:rPr>
      </w:pPr>
      <w:r>
        <w:rPr>
          <w:sz w:val="24"/>
        </w:rPr>
        <w:t>5.1)</w:t>
      </w:r>
      <w:r>
        <w:rPr>
          <w:sz w:val="24"/>
        </w:rPr>
        <w:tab/>
        <w:t>факт включения облагаемых доходов от источников в РФ и связанных с ними расходов в налогооблагаемую базу Контрагента;</w:t>
      </w:r>
    </w:p>
    <w:p w:rsidR="005F1EB0" w:rsidRDefault="009905F5">
      <w:pPr>
        <w:tabs>
          <w:tab w:val="left" w:pos="1134"/>
        </w:tabs>
        <w:ind w:right="140" w:firstLine="709"/>
        <w:contextualSpacing/>
        <w:rPr>
          <w:sz w:val="24"/>
        </w:rPr>
      </w:pPr>
      <w:r>
        <w:rPr>
          <w:sz w:val="24"/>
        </w:rPr>
        <w:t>5.2)</w:t>
      </w:r>
      <w:r>
        <w:rPr>
          <w:sz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5F1EB0" w:rsidRDefault="009905F5">
      <w:pPr>
        <w:ind w:right="-2" w:firstLine="709"/>
        <w:contextualSpacing/>
        <w:rPr>
          <w:sz w:val="24"/>
        </w:rPr>
      </w:pPr>
      <w:r>
        <w:rPr>
          <w:sz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5F1EB0" w:rsidRDefault="009905F5">
      <w:pPr>
        <w:ind w:right="-2" w:firstLine="709"/>
        <w:contextualSpacing/>
        <w:rPr>
          <w:sz w:val="24"/>
        </w:rPr>
      </w:pPr>
      <w:r>
        <w:rPr>
          <w:sz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5F1EB0" w:rsidRDefault="009905F5">
      <w:pPr>
        <w:spacing w:before="240" w:after="120"/>
        <w:ind w:firstLine="709"/>
        <w:contextualSpacing/>
        <w:rPr>
          <w:sz w:val="24"/>
        </w:rPr>
      </w:pPr>
      <w:r>
        <w:rPr>
          <w:sz w:val="24"/>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sz w:val="24"/>
        </w:rPr>
        <w:t>апостилем</w:t>
      </w:r>
      <w:proofErr w:type="spellEnd"/>
      <w:r>
        <w:rPr>
          <w:sz w:val="24"/>
        </w:rPr>
        <w:t xml:space="preserve"> и переводом на русский язык).</w:t>
      </w:r>
    </w:p>
    <w:tbl>
      <w:tblPr>
        <w:tblStyle w:val="a3"/>
        <w:tblW w:w="4888" w:type="pct"/>
        <w:tblLayout w:type="fixed"/>
        <w:tblLook w:val="04A0" w:firstRow="1" w:lastRow="0" w:firstColumn="1" w:lastColumn="0" w:noHBand="0" w:noVBand="1"/>
      </w:tblPr>
      <w:tblGrid>
        <w:gridCol w:w="4573"/>
        <w:gridCol w:w="4572"/>
      </w:tblGrid>
      <w:tr w:rsidR="005F1EB0">
        <w:tc>
          <w:tcPr>
            <w:tcW w:w="4678" w:type="dxa"/>
          </w:tcPr>
          <w:p w:rsidR="005F1EB0" w:rsidRDefault="009905F5">
            <w:pPr>
              <w:pStyle w:val="LBBodyText1"/>
              <w:keepNext/>
              <w:jc w:val="center"/>
            </w:pPr>
            <w:r>
              <w:rPr>
                <w:b/>
              </w:rPr>
              <w:lastRenderedPageBreak/>
              <w:t>ЗАКАЗЧИК:</w:t>
            </w:r>
          </w:p>
        </w:tc>
        <w:tc>
          <w:tcPr>
            <w:tcW w:w="4678" w:type="dxa"/>
          </w:tcPr>
          <w:p w:rsidR="005F1EB0" w:rsidRDefault="00C83138">
            <w:pPr>
              <w:pStyle w:val="LBBodyText1"/>
              <w:keepNext/>
              <w:jc w:val="center"/>
            </w:pPr>
            <w:r>
              <w:rPr>
                <w:b/>
              </w:rPr>
              <w:t>ПОДРЯДЧИК</w:t>
            </w:r>
            <w:r w:rsidR="009905F5">
              <w:rPr>
                <w:b/>
              </w:rPr>
              <w:t>:</w:t>
            </w:r>
          </w:p>
        </w:tc>
      </w:tr>
      <w:tr w:rsidR="005F1EB0">
        <w:tc>
          <w:tcPr>
            <w:tcW w:w="4678" w:type="dxa"/>
          </w:tcPr>
          <w:p w:rsidR="005F1EB0" w:rsidRDefault="009905F5">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5F1EB0" w:rsidRDefault="005F1EB0">
            <w:pPr>
              <w:pStyle w:val="LBBodyText1"/>
              <w:keepNext/>
              <w:jc w:val="center"/>
            </w:pPr>
          </w:p>
        </w:tc>
      </w:tr>
      <w:tr w:rsidR="005F1EB0">
        <w:tc>
          <w:tcPr>
            <w:tcW w:w="4678" w:type="dxa"/>
          </w:tcPr>
          <w:p w:rsidR="005F1EB0" w:rsidRDefault="005F1EB0">
            <w:pPr>
              <w:pStyle w:val="LBBodyText1"/>
              <w:keepNext/>
              <w:jc w:val="center"/>
            </w:pPr>
          </w:p>
          <w:p w:rsidR="005F1EB0" w:rsidRDefault="009905F5">
            <w:pPr>
              <w:pStyle w:val="LBBodyText1"/>
              <w:keepNext/>
              <w:jc w:val="center"/>
            </w:pPr>
            <w:r>
              <w:t>____________________</w:t>
            </w:r>
          </w:p>
          <w:p w:rsidR="005F1EB0" w:rsidRDefault="009905F5">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5F1EB0" w:rsidRDefault="005F1EB0">
            <w:pPr>
              <w:pStyle w:val="LBBodyText1"/>
              <w:keepNext/>
              <w:jc w:val="center"/>
            </w:pPr>
          </w:p>
          <w:p w:rsidR="005F1EB0" w:rsidRDefault="009905F5">
            <w:pPr>
              <w:pStyle w:val="LBBodyText1"/>
              <w:keepNext/>
              <w:jc w:val="center"/>
            </w:pPr>
            <w:r>
              <w:t>____________________</w:t>
            </w:r>
          </w:p>
          <w:p w:rsidR="005F1EB0" w:rsidRDefault="005F1EB0">
            <w:pPr>
              <w:pStyle w:val="LBBodyText1"/>
              <w:keepNext/>
              <w:jc w:val="center"/>
            </w:pPr>
          </w:p>
        </w:tc>
      </w:tr>
      <w:tr w:rsidR="005F1EB0">
        <w:tc>
          <w:tcPr>
            <w:tcW w:w="4678" w:type="dxa"/>
          </w:tcPr>
          <w:p w:rsidR="005F1EB0" w:rsidRDefault="009905F5">
            <w:pPr>
              <w:pStyle w:val="LBBodyText1"/>
              <w:keepNext/>
              <w:jc w:val="center"/>
            </w:pPr>
            <w:r>
              <w:t>«___» ____________ 20__ г.</w:t>
            </w:r>
          </w:p>
        </w:tc>
        <w:tc>
          <w:tcPr>
            <w:tcW w:w="4678" w:type="dxa"/>
          </w:tcPr>
          <w:p w:rsidR="005F1EB0" w:rsidRDefault="009905F5">
            <w:pPr>
              <w:pStyle w:val="LBBodyText1"/>
              <w:keepNext/>
              <w:jc w:val="center"/>
            </w:pPr>
            <w:r>
              <w:t>«___» ____________ 20__ г.</w:t>
            </w:r>
          </w:p>
        </w:tc>
      </w:tr>
      <w:tr w:rsidR="005F1EB0">
        <w:tc>
          <w:tcPr>
            <w:tcW w:w="4678" w:type="dxa"/>
          </w:tcPr>
          <w:p w:rsidR="005F1EB0" w:rsidRDefault="005F1EB0">
            <w:pPr>
              <w:pStyle w:val="LBBodyText1"/>
              <w:keepNext/>
            </w:pPr>
          </w:p>
        </w:tc>
        <w:tc>
          <w:tcPr>
            <w:tcW w:w="4678" w:type="dxa"/>
          </w:tcPr>
          <w:p w:rsidR="005F1EB0" w:rsidRDefault="009905F5">
            <w:pPr>
              <w:pStyle w:val="LBBodyText1"/>
              <w:keepNext/>
              <w:jc w:val="center"/>
            </w:pPr>
            <w:r>
              <w:t>М.П. (при наличии печати)</w:t>
            </w:r>
          </w:p>
        </w:tc>
      </w:tr>
    </w:tbl>
    <w:p w:rsidR="005F1EB0" w:rsidRDefault="005F1EB0">
      <w:pPr>
        <w:pStyle w:val="LBBodyText1"/>
        <w:jc w:val="right"/>
      </w:pPr>
    </w:p>
    <w:p w:rsidR="005F1EB0" w:rsidRDefault="009905F5">
      <w:pPr>
        <w:sectPr w:rsidR="005F1EB0">
          <w:pgSz w:w="11906" w:h="16838"/>
          <w:pgMar w:top="1134" w:right="850" w:bottom="1134" w:left="1701" w:header="426" w:footer="708" w:gutter="0"/>
          <w:cols w:space="720"/>
          <w:titlePg/>
        </w:sectPr>
      </w:pPr>
      <w:r>
        <w:rPr>
          <w:sz w:val="24"/>
        </w:rPr>
        <w:fldChar w:fldCharType="end"/>
      </w:r>
    </w:p>
    <w:p w:rsidR="005F1EB0" w:rsidRDefault="009905F5">
      <w:pPr>
        <w:ind w:firstLine="7629"/>
      </w:pPr>
      <w:r>
        <w:lastRenderedPageBreak/>
        <w:t>Приложение №</w:t>
      </w:r>
      <w:r>
        <w:fldChar w:fldCharType="begin" w:fldLock="1"/>
      </w:r>
      <w:r>
        <w:instrText>LBVARIABLE \id "76739"</w:instrText>
      </w:r>
      <w:r>
        <w:fldChar w:fldCharType="separate"/>
      </w:r>
      <w:r>
        <w:t>7</w:t>
      </w:r>
      <w:r>
        <w:fldChar w:fldCharType="end"/>
      </w:r>
    </w:p>
    <w:p w:rsidR="005F1EB0" w:rsidRDefault="009905F5">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выполнение погрузочно-разгрузочных работ на объектах УФПС Орловской области</w:t>
      </w:r>
      <w:r>
        <w:fldChar w:fldCharType="end"/>
      </w:r>
    </w:p>
    <w:p w:rsidR="005F1EB0" w:rsidRDefault="009905F5">
      <w:pPr>
        <w:pStyle w:val="LBBodyText1"/>
        <w:jc w:val="right"/>
      </w:pPr>
      <w:r>
        <w:t>от «___» ___________ 20 __ г.</w:t>
      </w:r>
    </w:p>
    <w:p w:rsidR="005F1EB0" w:rsidRDefault="009905F5">
      <w:pPr>
        <w:spacing w:line="280" w:lineRule="exact"/>
        <w:ind w:left="6354" w:hanging="1125"/>
        <w:jc w:val="center"/>
        <w:rPr>
          <w:b/>
          <w:sz w:val="24"/>
        </w:rPr>
      </w:pPr>
      <w:r>
        <w:t xml:space="preserve">№ </w:t>
      </w:r>
      <w:r>
        <w:fldChar w:fldCharType="begin" w:fldLock="1"/>
      </w:r>
      <w:r>
        <w:instrText>LBVARIABLE \id "31532"</w:instrText>
      </w:r>
      <w:r>
        <w:fldChar w:fldCharType="separate"/>
      </w:r>
      <w:r>
        <w:t>_______________</w:t>
      </w:r>
      <w:r>
        <w:fldChar w:fldCharType="end"/>
      </w:r>
    </w:p>
    <w:p w:rsidR="005F1EB0" w:rsidRDefault="005F1EB0">
      <w:pPr>
        <w:spacing w:line="280" w:lineRule="exact"/>
        <w:ind w:firstLine="709"/>
        <w:jc w:val="center"/>
        <w:rPr>
          <w:b/>
          <w:sz w:val="24"/>
        </w:rPr>
      </w:pPr>
    </w:p>
    <w:p w:rsidR="005F1EB0" w:rsidRDefault="009905F5">
      <w:pPr>
        <w:spacing w:line="280" w:lineRule="exact"/>
        <w:ind w:firstLine="709"/>
        <w:jc w:val="center"/>
        <w:rPr>
          <w:b/>
          <w:sz w:val="24"/>
        </w:rPr>
      </w:pPr>
      <w:proofErr w:type="spellStart"/>
      <w:r>
        <w:rPr>
          <w:b/>
          <w:sz w:val="24"/>
        </w:rPr>
        <w:t>Комплаенс</w:t>
      </w:r>
      <w:proofErr w:type="spellEnd"/>
      <w:r>
        <w:rPr>
          <w:b/>
          <w:sz w:val="24"/>
        </w:rPr>
        <w:t>-оговорка</w:t>
      </w:r>
    </w:p>
    <w:p w:rsidR="005F1EB0" w:rsidRDefault="005F1EB0">
      <w:pPr>
        <w:spacing w:line="280" w:lineRule="exact"/>
        <w:ind w:firstLine="709"/>
        <w:jc w:val="center"/>
        <w:rPr>
          <w:b/>
          <w:sz w:val="24"/>
        </w:rPr>
      </w:pPr>
    </w:p>
    <w:p w:rsidR="005F1EB0" w:rsidRDefault="009905F5">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5F1EB0" w:rsidRDefault="009905F5">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5F1EB0" w:rsidRDefault="009905F5">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5F1EB0" w:rsidRDefault="009905F5">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5F1EB0" w:rsidRDefault="009905F5">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5F1EB0" w:rsidRDefault="009905F5">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5F1EB0" w:rsidRDefault="009905F5">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rsidR="005F1EB0" w:rsidRDefault="009905F5">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5F1EB0" w:rsidRDefault="009905F5">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5F1EB0" w:rsidRDefault="009905F5">
      <w:pPr>
        <w:numPr>
          <w:ilvl w:val="0"/>
          <w:numId w:val="30"/>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5F1EB0" w:rsidRDefault="009905F5">
      <w:pPr>
        <w:numPr>
          <w:ilvl w:val="0"/>
          <w:numId w:val="30"/>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5F1EB0" w:rsidRDefault="009905F5">
      <w:pPr>
        <w:tabs>
          <w:tab w:val="left" w:pos="1134"/>
        </w:tabs>
        <w:spacing w:line="28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2" w:history="1">
        <w:r>
          <w:rPr>
            <w:color w:val="000000"/>
            <w:sz w:val="24"/>
          </w:rPr>
          <w:t>compliance-R00@russianpost.ru</w:t>
        </w:r>
      </w:hyperlink>
      <w:r>
        <w:rPr>
          <w:color w:val="000000"/>
          <w:sz w:val="24"/>
        </w:rPr>
        <w:t xml:space="preserve">. </w:t>
      </w:r>
    </w:p>
    <w:p w:rsidR="005F1EB0" w:rsidRDefault="009905F5">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 \grammarCase "genitive"</w:instrText>
      </w:r>
      <w:r>
        <w:rPr>
          <w:sz w:val="24"/>
        </w:rPr>
        <w:fldChar w:fldCharType="separate"/>
      </w:r>
      <w:r w:rsidR="00C83138">
        <w:rPr>
          <w:sz w:val="24"/>
        </w:rPr>
        <w:t>Подрядчику</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письма на электронную почту, указанную в разделе 16 договора</w:t>
      </w:r>
      <w:r>
        <w:rPr>
          <w:sz w:val="24"/>
        </w:rPr>
        <w:fldChar w:fldCharType="end"/>
      </w:r>
      <w:r>
        <w:rPr>
          <w:sz w:val="24"/>
        </w:rPr>
        <w:t>.</w:t>
      </w:r>
    </w:p>
    <w:p w:rsidR="005F1EB0" w:rsidRDefault="009905F5">
      <w:pPr>
        <w:tabs>
          <w:tab w:val="left" w:pos="1134"/>
        </w:tabs>
        <w:spacing w:line="280" w:lineRule="exact"/>
        <w:ind w:firstLine="709"/>
        <w:rPr>
          <w:sz w:val="24"/>
        </w:rPr>
      </w:pPr>
      <w:r>
        <w:rPr>
          <w:color w:val="000000"/>
          <w:sz w:val="24"/>
        </w:rPr>
        <w:lastRenderedPageBreak/>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5F1EB0" w:rsidRDefault="009905F5">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5F1EB0" w:rsidRDefault="009905F5">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5F1EB0" w:rsidRDefault="009905F5">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5F1EB0" w:rsidRDefault="009905F5">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5F1EB0" w:rsidRDefault="009905F5">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5F1EB0" w:rsidRDefault="009905F5">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F1EB0" w:rsidRDefault="009905F5">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5F1EB0" w:rsidRDefault="009905F5">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5F1EB0" w:rsidRDefault="009905F5">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5F1EB0" w:rsidRDefault="009905F5">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5F1EB0" w:rsidRDefault="009905F5">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5F1EB0" w:rsidRDefault="009905F5">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5F1EB0" w:rsidRDefault="005F1EB0">
      <w:pPr>
        <w:pStyle w:val="LBBodyText1"/>
        <w:jc w:val="left"/>
      </w:pPr>
    </w:p>
    <w:tbl>
      <w:tblPr>
        <w:tblStyle w:val="a3"/>
        <w:tblW w:w="4888" w:type="pct"/>
        <w:tblLayout w:type="fixed"/>
        <w:tblLook w:val="04A0" w:firstRow="1" w:lastRow="0" w:firstColumn="1" w:lastColumn="0" w:noHBand="0" w:noVBand="1"/>
      </w:tblPr>
      <w:tblGrid>
        <w:gridCol w:w="4573"/>
        <w:gridCol w:w="4572"/>
      </w:tblGrid>
      <w:tr w:rsidR="005F1EB0">
        <w:tc>
          <w:tcPr>
            <w:tcW w:w="4678" w:type="dxa"/>
          </w:tcPr>
          <w:p w:rsidR="005F1EB0" w:rsidRDefault="009905F5">
            <w:pPr>
              <w:pStyle w:val="LBBodyText1"/>
              <w:keepNext/>
              <w:jc w:val="center"/>
            </w:pPr>
            <w:r>
              <w:rPr>
                <w:b/>
              </w:rPr>
              <w:lastRenderedPageBreak/>
              <w:t>ЗАКАЗЧИК:</w:t>
            </w:r>
          </w:p>
        </w:tc>
        <w:tc>
          <w:tcPr>
            <w:tcW w:w="4678" w:type="dxa"/>
          </w:tcPr>
          <w:p w:rsidR="005F1EB0" w:rsidRDefault="00C83138">
            <w:pPr>
              <w:pStyle w:val="LBBodyText1"/>
              <w:keepNext/>
              <w:jc w:val="center"/>
            </w:pPr>
            <w:r>
              <w:rPr>
                <w:b/>
              </w:rPr>
              <w:t>ПОДРЯДЧИК</w:t>
            </w:r>
            <w:r w:rsidR="009905F5">
              <w:rPr>
                <w:b/>
              </w:rPr>
              <w:t>:</w:t>
            </w:r>
          </w:p>
        </w:tc>
      </w:tr>
      <w:tr w:rsidR="005F1EB0">
        <w:tc>
          <w:tcPr>
            <w:tcW w:w="4678" w:type="dxa"/>
          </w:tcPr>
          <w:p w:rsidR="005F1EB0" w:rsidRDefault="009905F5">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w:t>
            </w:r>
            <w:r>
              <w:fldChar w:fldCharType="end"/>
            </w:r>
            <w:r>
              <w:fldChar w:fldCharType="end"/>
            </w:r>
          </w:p>
        </w:tc>
        <w:tc>
          <w:tcPr>
            <w:tcW w:w="4678" w:type="dxa"/>
          </w:tcPr>
          <w:p w:rsidR="005F1EB0" w:rsidRDefault="005F1EB0">
            <w:pPr>
              <w:pStyle w:val="LBBodyText1"/>
              <w:keepNext/>
              <w:jc w:val="center"/>
            </w:pPr>
          </w:p>
        </w:tc>
      </w:tr>
      <w:tr w:rsidR="005F1EB0">
        <w:tc>
          <w:tcPr>
            <w:tcW w:w="4678" w:type="dxa"/>
          </w:tcPr>
          <w:p w:rsidR="005F1EB0" w:rsidRDefault="005F1EB0">
            <w:pPr>
              <w:pStyle w:val="LBBodyText1"/>
              <w:keepNext/>
              <w:jc w:val="center"/>
            </w:pPr>
          </w:p>
          <w:p w:rsidR="005F1EB0" w:rsidRDefault="009905F5">
            <w:pPr>
              <w:pStyle w:val="LBBodyText1"/>
              <w:keepNext/>
              <w:jc w:val="center"/>
            </w:pPr>
            <w:r>
              <w:t>____________________</w:t>
            </w:r>
          </w:p>
          <w:p w:rsidR="005F1EB0" w:rsidRDefault="009905F5">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Семчук Татьяна Николаевна</w:t>
            </w:r>
            <w:r>
              <w:fldChar w:fldCharType="end"/>
            </w:r>
            <w:r>
              <w:fldChar w:fldCharType="end"/>
            </w:r>
          </w:p>
        </w:tc>
        <w:tc>
          <w:tcPr>
            <w:tcW w:w="4678" w:type="dxa"/>
          </w:tcPr>
          <w:p w:rsidR="005F1EB0" w:rsidRDefault="005F1EB0">
            <w:pPr>
              <w:pStyle w:val="LBBodyText1"/>
              <w:keepNext/>
              <w:jc w:val="center"/>
            </w:pPr>
          </w:p>
          <w:p w:rsidR="005F1EB0" w:rsidRDefault="009905F5">
            <w:pPr>
              <w:pStyle w:val="LBBodyText1"/>
              <w:keepNext/>
              <w:jc w:val="center"/>
            </w:pPr>
            <w:r>
              <w:t>____________________</w:t>
            </w:r>
          </w:p>
          <w:p w:rsidR="005F1EB0" w:rsidRDefault="005F1EB0">
            <w:pPr>
              <w:pStyle w:val="LBBodyText1"/>
              <w:keepNext/>
              <w:jc w:val="center"/>
            </w:pPr>
          </w:p>
        </w:tc>
      </w:tr>
      <w:tr w:rsidR="005F1EB0">
        <w:tc>
          <w:tcPr>
            <w:tcW w:w="4678" w:type="dxa"/>
          </w:tcPr>
          <w:p w:rsidR="005F1EB0" w:rsidRDefault="009905F5">
            <w:pPr>
              <w:pStyle w:val="LBBodyText1"/>
              <w:keepNext/>
              <w:jc w:val="center"/>
            </w:pPr>
            <w:r>
              <w:t>«___» ______________ 20 __ г.</w:t>
            </w:r>
          </w:p>
        </w:tc>
        <w:tc>
          <w:tcPr>
            <w:tcW w:w="4678" w:type="dxa"/>
          </w:tcPr>
          <w:p w:rsidR="005F1EB0" w:rsidRDefault="009905F5">
            <w:pPr>
              <w:pStyle w:val="LBBodyText1"/>
              <w:keepNext/>
              <w:jc w:val="center"/>
            </w:pPr>
            <w:r>
              <w:t>«___» ______________ 20 __ г.</w:t>
            </w:r>
          </w:p>
        </w:tc>
      </w:tr>
      <w:tr w:rsidR="005F1EB0">
        <w:tc>
          <w:tcPr>
            <w:tcW w:w="4678" w:type="dxa"/>
          </w:tcPr>
          <w:p w:rsidR="005F1EB0" w:rsidRDefault="005F1EB0">
            <w:pPr>
              <w:pStyle w:val="LBBodyText1"/>
              <w:keepNext/>
            </w:pPr>
          </w:p>
        </w:tc>
        <w:tc>
          <w:tcPr>
            <w:tcW w:w="4678" w:type="dxa"/>
          </w:tcPr>
          <w:p w:rsidR="005F1EB0" w:rsidRDefault="009905F5">
            <w:pPr>
              <w:pStyle w:val="LBBodyText1"/>
              <w:keepNext/>
              <w:jc w:val="center"/>
            </w:pPr>
            <w:r>
              <w:t>М.П. (при наличии печати)</w:t>
            </w:r>
          </w:p>
        </w:tc>
      </w:tr>
    </w:tbl>
    <w:p w:rsidR="005F1EB0" w:rsidRDefault="005F1EB0">
      <w:pPr>
        <w:pStyle w:val="LBBodyText1"/>
        <w:jc w:val="left"/>
      </w:pPr>
    </w:p>
    <w:p w:rsidR="005F1EB0" w:rsidRDefault="005F1EB0">
      <w:pPr>
        <w:pStyle w:val="LBBodyText1"/>
        <w:jc w:val="left"/>
      </w:pPr>
    </w:p>
    <w:sectPr w:rsidR="005F1EB0">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E3" w:rsidRDefault="00E005E3" w:rsidP="00877513">
      <w:r>
        <w:separator/>
      </w:r>
    </w:p>
    <w:p w:rsidR="00E005E3" w:rsidRDefault="00E005E3"/>
  </w:endnote>
  <w:endnote w:type="continuationSeparator" w:id="0">
    <w:p w:rsidR="00E005E3" w:rsidRDefault="00E005E3" w:rsidP="00877513">
      <w:r>
        <w:continuationSeparator/>
      </w:r>
    </w:p>
    <w:p w:rsidR="00E005E3" w:rsidRDefault="00E00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7" w:rsidRDefault="00E047C7">
    <w:pPr>
      <w:pStyle w:val="a9"/>
    </w:pPr>
  </w:p>
  <w:p w:rsidR="00E047C7" w:rsidRDefault="00E047C7"/>
  <w:p w:rsidR="00E047C7" w:rsidRDefault="00E047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7" w:rsidRDefault="00E047C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E3" w:rsidRDefault="00E005E3" w:rsidP="00877513">
      <w:r>
        <w:separator/>
      </w:r>
    </w:p>
    <w:p w:rsidR="00E005E3" w:rsidRDefault="00E005E3"/>
  </w:footnote>
  <w:footnote w:type="continuationSeparator" w:id="0">
    <w:p w:rsidR="00E005E3" w:rsidRDefault="00E005E3" w:rsidP="00877513">
      <w:r>
        <w:continuationSeparator/>
      </w:r>
    </w:p>
    <w:p w:rsidR="00E005E3" w:rsidRDefault="00E005E3"/>
  </w:footnote>
  <w:footnote w:id="1">
    <w:p w:rsidR="00236A65" w:rsidRPr="008F3BA3" w:rsidRDefault="00236A65" w:rsidP="009247CC">
      <w:pPr>
        <w:pStyle w:val="af5"/>
        <w:rPr>
          <w:sz w:val="18"/>
          <w:szCs w:val="18"/>
        </w:rPr>
      </w:pPr>
      <w:r w:rsidRPr="008F3BA3">
        <w:rPr>
          <w:rStyle w:val="af7"/>
          <w:sz w:val="18"/>
          <w:szCs w:val="18"/>
        </w:rPr>
        <w:footnoteRef/>
      </w:r>
      <w:r w:rsidRPr="008F3BA3">
        <w:rPr>
          <w:sz w:val="18"/>
          <w:szCs w:val="18"/>
        </w:rPr>
        <w:t xml:space="preserve"> Указывается номер Договора.</w:t>
      </w:r>
    </w:p>
  </w:footnote>
  <w:footnote w:id="2">
    <w:p w:rsidR="00236A65" w:rsidRPr="003F270E" w:rsidRDefault="00236A65">
      <w:pPr>
        <w:pStyle w:val="af5"/>
      </w:pPr>
      <w:r>
        <w:rPr>
          <w:rStyle w:val="af7"/>
        </w:rPr>
        <w:footnoteRef/>
      </w:r>
      <w:r>
        <w:t xml:space="preserve"> </w:t>
      </w:r>
      <w:r w:rsidRPr="001F777D">
        <w:rPr>
          <w:sz w:val="18"/>
          <w:szCs w:val="18"/>
        </w:rPr>
        <w:t>Указывается дата заключения Договора.</w:t>
      </w:r>
    </w:p>
  </w:footnote>
  <w:footnote w:id="3">
    <w:p w:rsidR="00236A65" w:rsidRDefault="00236A65" w:rsidP="009247CC">
      <w:pPr>
        <w:pStyle w:val="af5"/>
      </w:pPr>
      <w:r w:rsidRPr="00AC63B2">
        <w:rPr>
          <w:rStyle w:val="af7"/>
          <w:sz w:val="18"/>
          <w:szCs w:val="18"/>
        </w:rPr>
        <w:footnoteRef/>
      </w:r>
      <w:r w:rsidRPr="00AC63B2">
        <w:rPr>
          <w:sz w:val="18"/>
          <w:szCs w:val="18"/>
        </w:rPr>
        <w:t xml:space="preserve"> Указывается полное наименование организации-</w:t>
      </w:r>
      <w:r w:rsidR="00C83138">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sidR="00C83138">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4">
    <w:p w:rsidR="00236A65" w:rsidRDefault="00236A65" w:rsidP="009247CC">
      <w:pPr>
        <w:pStyle w:val="af5"/>
      </w:pPr>
      <w:r w:rsidRPr="00AC63B2">
        <w:rPr>
          <w:rStyle w:val="af7"/>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sidR="00C83138">
        <w:rPr>
          <w:sz w:val="18"/>
          <w:szCs w:val="18"/>
        </w:rPr>
        <w:t>подрядчика</w:t>
      </w:r>
      <w:r w:rsidRPr="00AC63B2">
        <w:rPr>
          <w:sz w:val="18"/>
          <w:szCs w:val="18"/>
        </w:rPr>
        <w:t>, уполномоченного на подписание Договора.</w:t>
      </w:r>
    </w:p>
  </w:footnote>
  <w:footnote w:id="5">
    <w:p w:rsidR="00236A65" w:rsidRDefault="00236A65" w:rsidP="009247CC">
      <w:pPr>
        <w:pStyle w:val="af5"/>
      </w:pPr>
      <w:r w:rsidRPr="00AC63B2">
        <w:rPr>
          <w:rStyle w:val="af7"/>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sidR="00C83138">
        <w:rPr>
          <w:sz w:val="18"/>
          <w:szCs w:val="18"/>
        </w:rPr>
        <w:t>подрядчика</w:t>
      </w:r>
      <w:r w:rsidRPr="00AC63B2">
        <w:rPr>
          <w:sz w:val="18"/>
          <w:szCs w:val="18"/>
        </w:rPr>
        <w:t xml:space="preserve">, уполномоченный на подписание Договора </w:t>
      </w:r>
    </w:p>
  </w:footnote>
  <w:footnote w:id="6">
    <w:p w:rsidR="00236A65" w:rsidRDefault="00236A65" w:rsidP="008F3BA3">
      <w:pPr>
        <w:pStyle w:val="af5"/>
      </w:pPr>
      <w:r w:rsidRPr="00F6397D">
        <w:rPr>
          <w:rStyle w:val="af7"/>
          <w:sz w:val="18"/>
          <w:szCs w:val="18"/>
        </w:rPr>
        <w:footnoteRef/>
      </w:r>
      <w:r w:rsidRPr="00F6397D">
        <w:rPr>
          <w:sz w:val="18"/>
          <w:szCs w:val="18"/>
        </w:rPr>
        <w:t xml:space="preserve"> </w:t>
      </w:r>
      <w:r w:rsidRPr="00295792">
        <w:rPr>
          <w:sz w:val="18"/>
          <w:szCs w:val="18"/>
        </w:rPr>
        <w:t xml:space="preserve">Применяется, если Договор </w:t>
      </w:r>
      <w:r w:rsidRPr="00295792">
        <w:rPr>
          <w:bCs/>
          <w:sz w:val="18"/>
          <w:szCs w:val="18"/>
        </w:rPr>
        <w:t>заключается</w:t>
      </w:r>
      <w:r w:rsidRPr="00295792">
        <w:rPr>
          <w:sz w:val="18"/>
          <w:szCs w:val="18"/>
        </w:rPr>
        <w:t xml:space="preserve"> с физическим лицом</w:t>
      </w:r>
      <w:r w:rsidRPr="00295792">
        <w:rPr>
          <w:bCs/>
          <w:sz w:val="18"/>
          <w:szCs w:val="18"/>
        </w:rPr>
        <w:t xml:space="preserve"> (за исключением индивидуального предпринимателя или иного занимающегося частной практикой лица)</w:t>
      </w:r>
      <w:r w:rsidRPr="00295792">
        <w:rPr>
          <w:sz w:val="18"/>
          <w:szCs w:val="18"/>
        </w:rPr>
        <w:t>.</w:t>
      </w:r>
    </w:p>
  </w:footnote>
  <w:footnote w:id="7">
    <w:p w:rsidR="00236A65" w:rsidRDefault="00236A65" w:rsidP="008F3BA3">
      <w:pPr>
        <w:pStyle w:val="af5"/>
      </w:pPr>
      <w:r w:rsidRPr="00F6397D">
        <w:rPr>
          <w:rStyle w:val="af7"/>
          <w:sz w:val="18"/>
          <w:szCs w:val="18"/>
        </w:rPr>
        <w:footnoteRef/>
      </w:r>
      <w:r w:rsidRPr="00F6397D">
        <w:rPr>
          <w:sz w:val="18"/>
          <w:szCs w:val="18"/>
        </w:rPr>
        <w:t xml:space="preserve"> </w:t>
      </w:r>
      <w:r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rsidR="00236A65" w:rsidRPr="003F270E" w:rsidRDefault="00236A65">
      <w:pPr>
        <w:pStyle w:val="af5"/>
      </w:pPr>
      <w:r>
        <w:rPr>
          <w:rStyle w:val="af7"/>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236A65" w:rsidRDefault="00236A65" w:rsidP="00372FEE">
      <w:pPr>
        <w:pStyle w:val="af5"/>
      </w:pPr>
      <w:r>
        <w:rPr>
          <w:rStyle w:val="af7"/>
        </w:rPr>
        <w:footnoteRef/>
      </w:r>
      <w:r>
        <w:t xml:space="preserve">  </w:t>
      </w:r>
      <w:r w:rsidR="00372FEE" w:rsidRPr="00372FEE">
        <w:t xml:space="preserve">Пункт подлежит включению в Договор в случае, если </w:t>
      </w:r>
      <w:r w:rsidR="00C83138">
        <w:t>Подрядчик</w:t>
      </w:r>
      <w:r w:rsidR="00372FEE" w:rsidRPr="00372FEE">
        <w:t xml:space="preserve"> является </w:t>
      </w:r>
      <w:proofErr w:type="spellStart"/>
      <w:r w:rsidR="00372FEE" w:rsidRPr="00372FEE">
        <w:t>самозанятым</w:t>
      </w:r>
      <w:proofErr w:type="spellEnd"/>
      <w:r w:rsidR="00372FEE" w:rsidRPr="00372FEE">
        <w:t xml:space="preserve"> лицом, применяющим в своей деятельности специальный налоговый режим «Налог на профессиональный доход».</w:t>
      </w:r>
    </w:p>
  </w:footnote>
  <w:footnote w:id="10">
    <w:p w:rsidR="00236A65" w:rsidRPr="003F270E" w:rsidRDefault="00236A65">
      <w:pPr>
        <w:pStyle w:val="af5"/>
      </w:pPr>
      <w:r>
        <w:rPr>
          <w:rStyle w:val="af7"/>
        </w:rPr>
        <w:footnoteRef/>
      </w:r>
      <w:r>
        <w:t xml:space="preserve"> </w:t>
      </w:r>
      <w:r w:rsidRPr="00D4456E">
        <w:rPr>
          <w:sz w:val="18"/>
          <w:szCs w:val="18"/>
        </w:rPr>
        <w:t xml:space="preserve">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w:t>
      </w:r>
      <w:r w:rsidR="00C83138">
        <w:rPr>
          <w:sz w:val="18"/>
          <w:szCs w:val="18"/>
        </w:rPr>
        <w:t>Подрядчик</w:t>
      </w:r>
      <w:r w:rsidRPr="00D4456E">
        <w:rPr>
          <w:sz w:val="18"/>
          <w:szCs w:val="18"/>
        </w:rPr>
        <w:t xml:space="preserve">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rsidR="00236A65" w:rsidRPr="003F270E" w:rsidRDefault="00236A65">
      <w:pPr>
        <w:pStyle w:val="af5"/>
      </w:pPr>
      <w:r>
        <w:rPr>
          <w:rStyle w:val="af7"/>
        </w:rPr>
        <w:footnoteRef/>
      </w:r>
      <w:r>
        <w:t xml:space="preserve"> </w:t>
      </w:r>
      <w:r w:rsidRPr="00D4456E">
        <w:rPr>
          <w:sz w:val="18"/>
          <w:szCs w:val="18"/>
        </w:rPr>
        <w:t>Если контрагентом является физическое лицо, то пункт удалить</w:t>
      </w:r>
    </w:p>
  </w:footnote>
  <w:footnote w:id="12">
    <w:p w:rsidR="00236A65" w:rsidRPr="003F270E" w:rsidRDefault="00236A65">
      <w:pPr>
        <w:pStyle w:val="af5"/>
      </w:pPr>
      <w:r>
        <w:rPr>
          <w:rStyle w:val="af7"/>
        </w:rPr>
        <w:footnoteRef/>
      </w:r>
      <w:r>
        <w:t xml:space="preserve"> </w:t>
      </w:r>
      <w:r w:rsidRPr="0009242E">
        <w:rPr>
          <w:sz w:val="18"/>
          <w:szCs w:val="18"/>
        </w:rPr>
        <w:t>Только для физических лиц.</w:t>
      </w:r>
    </w:p>
  </w:footnote>
  <w:footnote w:id="13">
    <w:p w:rsidR="00A43DFC" w:rsidRDefault="00A43DFC" w:rsidP="004651FA">
      <w:pPr>
        <w:pStyle w:val="af5"/>
      </w:pPr>
      <w:r>
        <w:rPr>
          <w:rStyle w:val="af7"/>
        </w:rPr>
        <w:footnoteRef/>
      </w:r>
      <w:r>
        <w:t xml:space="preserve"> </w:t>
      </w:r>
      <w:r w:rsidRPr="001A3593">
        <w:rPr>
          <w:sz w:val="18"/>
          <w:szCs w:val="18"/>
        </w:rPr>
        <w:t xml:space="preserve">Заполняется, если </w:t>
      </w:r>
      <w:r w:rsidR="00C83138">
        <w:rPr>
          <w:sz w:val="18"/>
          <w:szCs w:val="18"/>
        </w:rPr>
        <w:t>Подрядчик</w:t>
      </w:r>
      <w:r w:rsidRPr="001A3593">
        <w:rPr>
          <w:sz w:val="18"/>
          <w:szCs w:val="18"/>
        </w:rPr>
        <w:t xml:space="preserve"> </w:t>
      </w:r>
      <w:r w:rsidR="00DA006B">
        <w:rPr>
          <w:sz w:val="18"/>
          <w:szCs w:val="18"/>
        </w:rPr>
        <w:t>является плательщиком НДС</w:t>
      </w:r>
      <w:r w:rsidRPr="001A3593">
        <w:rPr>
          <w:sz w:val="18"/>
          <w:szCs w:val="18"/>
        </w:rPr>
        <w:t>.</w:t>
      </w:r>
    </w:p>
  </w:footnote>
  <w:footnote w:id="14">
    <w:p w:rsidR="00A43DFC" w:rsidRDefault="00A43DFC" w:rsidP="004651FA">
      <w:pPr>
        <w:pStyle w:val="af5"/>
      </w:pPr>
      <w:r>
        <w:rPr>
          <w:rStyle w:val="af7"/>
        </w:rPr>
        <w:footnoteRef/>
      </w:r>
      <w:r>
        <w:t xml:space="preserve"> </w:t>
      </w:r>
      <w:r w:rsidRPr="001A3593">
        <w:rPr>
          <w:sz w:val="18"/>
          <w:szCs w:val="18"/>
        </w:rPr>
        <w:t xml:space="preserve">Заполняется, если </w:t>
      </w:r>
      <w:r w:rsidR="00C83138">
        <w:rPr>
          <w:sz w:val="18"/>
          <w:szCs w:val="18"/>
        </w:rPr>
        <w:t>Подрядчик</w:t>
      </w:r>
      <w:r w:rsidRPr="001A3593">
        <w:rPr>
          <w:sz w:val="18"/>
          <w:szCs w:val="18"/>
        </w:rPr>
        <w:t xml:space="preserve"> </w:t>
      </w:r>
      <w:r w:rsidR="00DA006B">
        <w:rPr>
          <w:sz w:val="18"/>
          <w:szCs w:val="18"/>
        </w:rPr>
        <w:t>является плательщиком НДС</w:t>
      </w:r>
      <w:r w:rsidRPr="001A3593">
        <w:rPr>
          <w:sz w:val="18"/>
          <w:szCs w:val="18"/>
        </w:rPr>
        <w:t>.</w:t>
      </w:r>
    </w:p>
  </w:footnote>
  <w:footnote w:id="15">
    <w:p w:rsidR="005A3C42" w:rsidRDefault="005A3C42" w:rsidP="005A3C42">
      <w:pPr>
        <w:pStyle w:val="af5"/>
        <w:rPr>
          <w:sz w:val="18"/>
          <w:szCs w:val="18"/>
        </w:rPr>
      </w:pPr>
      <w:r>
        <w:rPr>
          <w:rStyle w:val="af7"/>
          <w:sz w:val="18"/>
          <w:szCs w:val="18"/>
        </w:rPr>
        <w:footnoteRef/>
      </w:r>
      <w:r w:rsidR="006033A1">
        <w:rPr>
          <w:sz w:val="18"/>
          <w:szCs w:val="18"/>
        </w:rPr>
        <w:t xml:space="preserve"> Необходимо указать Работы,</w:t>
      </w:r>
      <w:r>
        <w:rPr>
          <w:sz w:val="18"/>
          <w:szCs w:val="18"/>
        </w:rPr>
        <w:t xml:space="preserve"> которые будут выполняться согласно условиям Договора.</w:t>
      </w:r>
    </w:p>
  </w:footnote>
  <w:footnote w:id="16">
    <w:p w:rsidR="005A3C42" w:rsidRDefault="005A3C42" w:rsidP="005A3C42">
      <w:pPr>
        <w:pStyle w:val="af5"/>
      </w:pPr>
      <w:r>
        <w:rPr>
          <w:rStyle w:val="af7"/>
        </w:rPr>
        <w:footnoteRef/>
      </w:r>
      <w:r>
        <w:t xml:space="preserve"> При необходимости указать наименование Филиала</w:t>
      </w:r>
    </w:p>
  </w:footnote>
  <w:footnote w:id="17">
    <w:p w:rsidR="005A3C42" w:rsidRDefault="005A3C42" w:rsidP="005A3C42">
      <w:pPr>
        <w:pStyle w:val="af5"/>
        <w:rPr>
          <w:sz w:val="18"/>
          <w:szCs w:val="18"/>
        </w:rPr>
      </w:pPr>
      <w:r>
        <w:rPr>
          <w:rStyle w:val="af7"/>
          <w:sz w:val="18"/>
          <w:szCs w:val="18"/>
        </w:rPr>
        <w:footnoteRef/>
      </w:r>
      <w:r>
        <w:rPr>
          <w:sz w:val="18"/>
          <w:szCs w:val="18"/>
        </w:rPr>
        <w:t xml:space="preserve"> В случае, если представитель </w:t>
      </w:r>
      <w:r w:rsidR="00C83138">
        <w:rPr>
          <w:sz w:val="18"/>
          <w:szCs w:val="18"/>
        </w:rPr>
        <w:t>Подрядчика</w:t>
      </w:r>
      <w:r>
        <w:rPr>
          <w:sz w:val="18"/>
          <w:szCs w:val="18"/>
        </w:rPr>
        <w:t xml:space="preserve"> не явился для составления Акта, в таком Акте указывается соответствующая информация.</w:t>
      </w:r>
    </w:p>
  </w:footnote>
  <w:footnote w:id="18">
    <w:p w:rsidR="005A3C42" w:rsidRDefault="005A3C42" w:rsidP="005A3C42">
      <w:pPr>
        <w:pStyle w:val="af5"/>
        <w:rPr>
          <w:sz w:val="18"/>
          <w:szCs w:val="18"/>
        </w:rPr>
      </w:pPr>
      <w:r>
        <w:rPr>
          <w:rStyle w:val="af7"/>
          <w:sz w:val="18"/>
          <w:szCs w:val="18"/>
        </w:rPr>
        <w:footnoteRef/>
      </w:r>
      <w:r>
        <w:rPr>
          <w:sz w:val="18"/>
          <w:szCs w:val="18"/>
        </w:rPr>
        <w:t xml:space="preserve"> Необходимо указать </w:t>
      </w:r>
      <w:r w:rsidR="00D921B8">
        <w:rPr>
          <w:sz w:val="18"/>
          <w:szCs w:val="18"/>
        </w:rPr>
        <w:t>Работы,</w:t>
      </w:r>
      <w:r>
        <w:rPr>
          <w:sz w:val="18"/>
          <w:szCs w:val="18"/>
        </w:rPr>
        <w:t xml:space="preserve"> которые будут выполняться согласно условиям Договора.</w:t>
      </w:r>
    </w:p>
  </w:footnote>
  <w:footnote w:id="19">
    <w:p w:rsidR="00026226" w:rsidRDefault="00026226" w:rsidP="005A3C42">
      <w:pPr>
        <w:pStyle w:val="af5"/>
        <w:rPr>
          <w:sz w:val="18"/>
          <w:szCs w:val="18"/>
        </w:rPr>
      </w:pPr>
      <w:r>
        <w:rPr>
          <w:rStyle w:val="af7"/>
          <w:sz w:val="18"/>
          <w:szCs w:val="18"/>
        </w:rPr>
        <w:footnoteRef/>
      </w:r>
      <w:r>
        <w:rPr>
          <w:sz w:val="18"/>
          <w:szCs w:val="18"/>
        </w:rPr>
        <w:t xml:space="preserve"> Если </w:t>
      </w:r>
      <w:r w:rsidR="00C83138">
        <w:rPr>
          <w:sz w:val="18"/>
          <w:szCs w:val="18"/>
        </w:rPr>
        <w:t>Подрядчик</w:t>
      </w:r>
      <w:r>
        <w:rPr>
          <w:sz w:val="18"/>
          <w:szCs w:val="18"/>
        </w:rPr>
        <w:t xml:space="preserve">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0">
    <w:p w:rsidR="00026226" w:rsidRDefault="00026226" w:rsidP="005A3C42">
      <w:pPr>
        <w:pStyle w:val="af5"/>
        <w:rPr>
          <w:sz w:val="18"/>
          <w:szCs w:val="18"/>
        </w:rPr>
      </w:pPr>
      <w:r>
        <w:rPr>
          <w:rStyle w:val="af7"/>
          <w:sz w:val="18"/>
          <w:szCs w:val="18"/>
        </w:rPr>
        <w:footnoteRef/>
      </w:r>
      <w:r>
        <w:rPr>
          <w:sz w:val="18"/>
          <w:szCs w:val="18"/>
        </w:rPr>
        <w:t xml:space="preserve"> Необходимо заполнить.</w:t>
      </w:r>
    </w:p>
  </w:footnote>
  <w:footnote w:id="21">
    <w:p w:rsidR="00026226" w:rsidRDefault="00026226" w:rsidP="005A3C42">
      <w:pPr>
        <w:pStyle w:val="af5"/>
        <w:rPr>
          <w:sz w:val="18"/>
          <w:szCs w:val="18"/>
        </w:rPr>
      </w:pPr>
      <w:r>
        <w:rPr>
          <w:rStyle w:val="af7"/>
          <w:sz w:val="18"/>
          <w:szCs w:val="18"/>
        </w:rPr>
        <w:footnoteRef/>
      </w:r>
      <w:r>
        <w:rPr>
          <w:sz w:val="18"/>
          <w:szCs w:val="18"/>
        </w:rPr>
        <w:t xml:space="preserve"> Заполняется, если </w:t>
      </w:r>
      <w:r w:rsidR="00C83138">
        <w:rPr>
          <w:sz w:val="18"/>
          <w:szCs w:val="18"/>
        </w:rPr>
        <w:t>Подрядчик</w:t>
      </w:r>
      <w:r>
        <w:rPr>
          <w:sz w:val="18"/>
          <w:szCs w:val="18"/>
        </w:rPr>
        <w:t xml:space="preserve"> </w:t>
      </w:r>
      <w:r w:rsidR="00DA006B">
        <w:rPr>
          <w:sz w:val="18"/>
          <w:szCs w:val="18"/>
        </w:rPr>
        <w:t>является плательщиком НДС</w:t>
      </w:r>
      <w:r>
        <w:rPr>
          <w:sz w:val="18"/>
          <w:szCs w:val="18"/>
        </w:rPr>
        <w:t>.</w:t>
      </w:r>
    </w:p>
  </w:footnote>
  <w:footnote w:id="22">
    <w:p w:rsidR="00026226" w:rsidRDefault="00026226" w:rsidP="005A3C42">
      <w:pPr>
        <w:pStyle w:val="af5"/>
        <w:rPr>
          <w:sz w:val="18"/>
          <w:szCs w:val="18"/>
        </w:rPr>
      </w:pPr>
      <w:r>
        <w:rPr>
          <w:rStyle w:val="af7"/>
          <w:sz w:val="18"/>
          <w:szCs w:val="18"/>
        </w:rPr>
        <w:footnoteRef/>
      </w:r>
      <w:r>
        <w:rPr>
          <w:sz w:val="18"/>
          <w:szCs w:val="18"/>
        </w:rPr>
        <w:t xml:space="preserve"> Заполняется, если </w:t>
      </w:r>
      <w:r w:rsidR="00C83138">
        <w:rPr>
          <w:sz w:val="18"/>
          <w:szCs w:val="18"/>
        </w:rPr>
        <w:t>Подрядчик</w:t>
      </w:r>
      <w:r>
        <w:rPr>
          <w:sz w:val="18"/>
          <w:szCs w:val="18"/>
        </w:rPr>
        <w:t xml:space="preserve"> </w:t>
      </w:r>
      <w:r w:rsidR="00DA006B">
        <w:rPr>
          <w:sz w:val="18"/>
          <w:szCs w:val="18"/>
        </w:rPr>
        <w:t>является плательщиком НДС</w:t>
      </w:r>
      <w:r>
        <w:rPr>
          <w:sz w:val="18"/>
          <w:szCs w:val="18"/>
        </w:rPr>
        <w:t>.</w:t>
      </w:r>
    </w:p>
  </w:footnote>
  <w:footnote w:id="23">
    <w:p w:rsidR="005A3C42" w:rsidRDefault="005A3C42" w:rsidP="005A3C42">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w:t>
      </w:r>
      <w:r w:rsidR="00C83138">
        <w:rPr>
          <w:sz w:val="18"/>
          <w:szCs w:val="18"/>
        </w:rPr>
        <w:t>Подрядчиком</w:t>
      </w:r>
      <w:r>
        <w:rPr>
          <w:sz w:val="18"/>
          <w:szCs w:val="18"/>
        </w:rPr>
        <w:t xml:space="preserve"> систему налогообложения (например: «в том числе НДС ____%___________ (__________) рублей», если </w:t>
      </w:r>
      <w:r w:rsidR="00C83138">
        <w:rPr>
          <w:sz w:val="18"/>
          <w:szCs w:val="18"/>
        </w:rPr>
        <w:t>Подрядчик</w:t>
      </w:r>
      <w:r>
        <w:rPr>
          <w:sz w:val="18"/>
          <w:szCs w:val="18"/>
        </w:rPr>
        <w:t xml:space="preserve"> </w:t>
      </w:r>
      <w:r w:rsidR="00DA006B">
        <w:rPr>
          <w:sz w:val="18"/>
          <w:szCs w:val="18"/>
        </w:rPr>
        <w:t>является плательщиком НДС</w:t>
      </w:r>
      <w:r>
        <w:rPr>
          <w:sz w:val="18"/>
          <w:szCs w:val="18"/>
        </w:rPr>
        <w:t xml:space="preserve">, «НДС не облагается на основании </w:t>
      </w:r>
      <w:proofErr w:type="spellStart"/>
      <w:r>
        <w:rPr>
          <w:sz w:val="18"/>
          <w:szCs w:val="18"/>
        </w:rPr>
        <w:t>ст</w:t>
      </w:r>
      <w:proofErr w:type="spellEnd"/>
      <w:r>
        <w:rPr>
          <w:sz w:val="18"/>
          <w:szCs w:val="18"/>
        </w:rPr>
        <w:t xml:space="preserve">.______НК РФ», если </w:t>
      </w:r>
      <w:r w:rsidR="00C83138">
        <w:rPr>
          <w:sz w:val="18"/>
          <w:szCs w:val="18"/>
        </w:rPr>
        <w:t>Подрядчик</w:t>
      </w:r>
      <w:r>
        <w:rPr>
          <w:sz w:val="18"/>
          <w:szCs w:val="18"/>
        </w:rPr>
        <w:t xml:space="preserve"> не признается плательщиком НДС или освобожден от уплаты НДС). </w:t>
      </w:r>
    </w:p>
  </w:footnote>
  <w:footnote w:id="24">
    <w:p w:rsidR="005A3C42" w:rsidRDefault="005A3C42" w:rsidP="005A3C42">
      <w:pPr>
        <w:pStyle w:val="af5"/>
        <w:rPr>
          <w:sz w:val="18"/>
          <w:szCs w:val="18"/>
        </w:rPr>
      </w:pPr>
      <w:r>
        <w:rPr>
          <w:rStyle w:val="af7"/>
          <w:sz w:val="18"/>
          <w:szCs w:val="18"/>
        </w:rPr>
        <w:footnoteRef/>
      </w:r>
      <w:r>
        <w:rPr>
          <w:sz w:val="18"/>
          <w:szCs w:val="18"/>
        </w:rPr>
        <w:t xml:space="preserve"> </w:t>
      </w:r>
      <w:r w:rsidRPr="00DD7F43">
        <w:rPr>
          <w:sz w:val="18"/>
          <w:szCs w:val="18"/>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DD7F43">
        <w:rPr>
          <w:sz w:val="18"/>
          <w:szCs w:val="18"/>
        </w:rPr>
        <w:t>самозанятым</w:t>
      </w:r>
      <w:proofErr w:type="spellEnd"/>
      <w:r w:rsidRPr="00DD7F43">
        <w:rPr>
          <w:sz w:val="18"/>
          <w:szCs w:val="18"/>
        </w:rPr>
        <w:t xml:space="preserve"> лицом и не применяет в своей деятельности специальный налоговый режим «Налог на профессиональный доход (НПД)».</w:t>
      </w:r>
    </w:p>
  </w:footnote>
  <w:footnote w:id="25">
    <w:p w:rsidR="005A3C42" w:rsidRPr="00AA2062" w:rsidRDefault="005A3C42" w:rsidP="005A3C42">
      <w:pPr>
        <w:pStyle w:val="af5"/>
        <w:rPr>
          <w:sz w:val="18"/>
          <w:szCs w:val="18"/>
        </w:rPr>
      </w:pPr>
      <w:r>
        <w:rPr>
          <w:rStyle w:val="af7"/>
          <w:sz w:val="18"/>
          <w:szCs w:val="18"/>
        </w:rPr>
        <w:footnoteRef/>
      </w:r>
      <w:r>
        <w:rPr>
          <w:sz w:val="18"/>
          <w:szCs w:val="18"/>
        </w:rPr>
        <w:t xml:space="preserve"> </w:t>
      </w:r>
      <w:r w:rsidRPr="005A3C42">
        <w:rPr>
          <w:bCs/>
          <w:color w:val="000000"/>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6">
    <w:p w:rsidR="005A3C42" w:rsidRDefault="005A3C42" w:rsidP="005A3C42">
      <w:pPr>
        <w:pStyle w:val="af5"/>
        <w:rPr>
          <w:sz w:val="18"/>
          <w:szCs w:val="18"/>
        </w:rPr>
      </w:pPr>
      <w:r w:rsidRPr="00AA2062">
        <w:rPr>
          <w:rStyle w:val="af7"/>
          <w:sz w:val="18"/>
          <w:szCs w:val="18"/>
        </w:rPr>
        <w:footnoteRef/>
      </w:r>
      <w:r w:rsidRPr="00AA2062">
        <w:rPr>
          <w:sz w:val="18"/>
          <w:szCs w:val="18"/>
        </w:rPr>
        <w:t xml:space="preserve"> Сумма должна содержать указание на применяемую </w:t>
      </w:r>
      <w:r w:rsidR="00C83138">
        <w:rPr>
          <w:sz w:val="18"/>
          <w:szCs w:val="18"/>
        </w:rPr>
        <w:t>Подрядчиком</w:t>
      </w:r>
      <w:r>
        <w:rPr>
          <w:sz w:val="18"/>
          <w:szCs w:val="18"/>
        </w:rPr>
        <w:t xml:space="preserve"> систему налогообложения (например: «в том числе НДС ____%___________ (__________) рублей», если </w:t>
      </w:r>
      <w:r w:rsidR="00C83138">
        <w:rPr>
          <w:sz w:val="18"/>
          <w:szCs w:val="18"/>
        </w:rPr>
        <w:t>Подрядчик</w:t>
      </w:r>
      <w:r>
        <w:rPr>
          <w:sz w:val="18"/>
          <w:szCs w:val="18"/>
        </w:rPr>
        <w:t xml:space="preserve"> </w:t>
      </w:r>
      <w:r w:rsidR="00DA006B">
        <w:rPr>
          <w:sz w:val="18"/>
          <w:szCs w:val="18"/>
        </w:rPr>
        <w:t>является плательщиком НДС</w:t>
      </w:r>
      <w:r>
        <w:rPr>
          <w:sz w:val="18"/>
          <w:szCs w:val="18"/>
        </w:rPr>
        <w:t xml:space="preserve">, «НДС не облагается на основании </w:t>
      </w:r>
      <w:proofErr w:type="spellStart"/>
      <w:r>
        <w:rPr>
          <w:sz w:val="18"/>
          <w:szCs w:val="18"/>
        </w:rPr>
        <w:t>ст</w:t>
      </w:r>
      <w:proofErr w:type="spellEnd"/>
      <w:r>
        <w:rPr>
          <w:sz w:val="18"/>
          <w:szCs w:val="18"/>
        </w:rPr>
        <w:t xml:space="preserve">.______НК РФ», если </w:t>
      </w:r>
      <w:r w:rsidR="00C83138">
        <w:rPr>
          <w:sz w:val="18"/>
          <w:szCs w:val="18"/>
        </w:rPr>
        <w:t>Подрядчик</w:t>
      </w:r>
      <w:r>
        <w:rPr>
          <w:sz w:val="18"/>
          <w:szCs w:val="18"/>
        </w:rPr>
        <w:t xml:space="preserve"> не признается плательщиком НДС или освобожден от уплаты НДС). </w:t>
      </w:r>
    </w:p>
  </w:footnote>
  <w:footnote w:id="27">
    <w:p w:rsidR="005A3C42" w:rsidRDefault="005A3C42" w:rsidP="005A3C42">
      <w:pPr>
        <w:pStyle w:val="af5"/>
        <w:rPr>
          <w:sz w:val="18"/>
          <w:szCs w:val="18"/>
        </w:rPr>
      </w:pPr>
      <w:r>
        <w:rPr>
          <w:rStyle w:val="af7"/>
          <w:sz w:val="18"/>
          <w:szCs w:val="18"/>
        </w:rPr>
        <w:footnoteRef/>
      </w:r>
      <w:r>
        <w:rPr>
          <w:sz w:val="18"/>
          <w:szCs w:val="18"/>
        </w:rPr>
        <w:t xml:space="preserve"> Указываются отчетные документы, в том числе предоставляемые на бумажном и электронном носителях, согласно Техническому заданию.</w:t>
      </w:r>
    </w:p>
  </w:footnote>
  <w:footnote w:id="28">
    <w:p w:rsidR="00236A65" w:rsidRDefault="00236A65" w:rsidP="0006638A">
      <w:pPr>
        <w:pStyle w:val="af5"/>
        <w:rPr>
          <w:sz w:val="18"/>
          <w:szCs w:val="18"/>
        </w:rPr>
      </w:pPr>
      <w:r>
        <w:rPr>
          <w:rStyle w:val="af7"/>
          <w:sz w:val="18"/>
          <w:szCs w:val="18"/>
        </w:rPr>
        <w:footnoteRef/>
      </w:r>
      <w:r w:rsidR="006033A1">
        <w:rPr>
          <w:sz w:val="18"/>
          <w:szCs w:val="18"/>
        </w:rPr>
        <w:t xml:space="preserve"> Необходимо указать Работы</w:t>
      </w:r>
      <w:r>
        <w:rPr>
          <w:sz w:val="18"/>
          <w:szCs w:val="18"/>
        </w:rPr>
        <w:t>, которые будут выполняться согласно условиям Договора.</w:t>
      </w:r>
    </w:p>
  </w:footnote>
  <w:footnote w:id="29">
    <w:p w:rsidR="00236A65" w:rsidRDefault="00236A65" w:rsidP="0006638A">
      <w:pPr>
        <w:pStyle w:val="af5"/>
      </w:pPr>
      <w:r>
        <w:rPr>
          <w:rStyle w:val="af7"/>
        </w:rPr>
        <w:footnoteRef/>
      </w:r>
      <w:r>
        <w:t xml:space="preserve"> При необходимости указать наименование Филиала</w:t>
      </w:r>
    </w:p>
  </w:footnote>
  <w:footnote w:id="30">
    <w:p w:rsidR="00236A65" w:rsidRDefault="00236A65" w:rsidP="0006638A">
      <w:pPr>
        <w:pStyle w:val="af5"/>
        <w:rPr>
          <w:sz w:val="18"/>
          <w:szCs w:val="18"/>
        </w:rPr>
      </w:pPr>
      <w:r>
        <w:rPr>
          <w:rStyle w:val="af7"/>
          <w:sz w:val="18"/>
          <w:szCs w:val="18"/>
        </w:rPr>
        <w:footnoteRef/>
      </w:r>
      <w:r>
        <w:rPr>
          <w:sz w:val="18"/>
          <w:szCs w:val="18"/>
        </w:rPr>
        <w:t xml:space="preserve"> Необходимо указать Работы, которые выполнялись согласно условиям Договора.</w:t>
      </w:r>
    </w:p>
  </w:footnote>
  <w:footnote w:id="31">
    <w:p w:rsidR="00236A65" w:rsidRDefault="00236A65" w:rsidP="0006638A">
      <w:pPr>
        <w:pStyle w:val="af5"/>
        <w:rPr>
          <w:sz w:val="18"/>
          <w:szCs w:val="18"/>
        </w:rPr>
      </w:pPr>
      <w:r>
        <w:rPr>
          <w:rStyle w:val="af7"/>
          <w:sz w:val="18"/>
          <w:szCs w:val="18"/>
        </w:rPr>
        <w:footnoteRef/>
      </w:r>
      <w:r>
        <w:rPr>
          <w:sz w:val="18"/>
          <w:szCs w:val="18"/>
        </w:rPr>
        <w:t xml:space="preserve"> Необходимо указать.</w:t>
      </w:r>
    </w:p>
  </w:footnote>
  <w:footnote w:id="32">
    <w:p w:rsidR="00236A65" w:rsidRDefault="00236A65" w:rsidP="0006638A">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7" w:rsidRDefault="00E047C7">
    <w:pPr>
      <w:pStyle w:val="a7"/>
    </w:pPr>
  </w:p>
  <w:p w:rsidR="00E047C7" w:rsidRDefault="00E047C7"/>
  <w:p w:rsidR="00E047C7" w:rsidRDefault="00E047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5F1EB0" w:rsidRDefault="009905F5">
        <w:pPr>
          <w:pStyle w:val="a7"/>
          <w:jc w:val="center"/>
        </w:pPr>
        <w:r>
          <w:fldChar w:fldCharType="begin"/>
        </w:r>
        <w:r>
          <w:instrText>PAGE</w:instrText>
        </w:r>
        <w:r>
          <w:fldChar w:fldCharType="separate"/>
        </w:r>
        <w:r w:rsidR="00692BC5">
          <w:rPr>
            <w:noProof/>
          </w:rPr>
          <w:t>22</w:t>
        </w:r>
        <w:r>
          <w:fldChar w:fldCharType="end"/>
        </w:r>
      </w:p>
    </w:sdtContent>
  </w:sdt>
  <w:p w:rsidR="005F1EB0" w:rsidRDefault="005F1EB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1DB"/>
    <w:multiLevelType w:val="multilevel"/>
    <w:tmpl w:val="26B2EC08"/>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92F4E"/>
    <w:multiLevelType w:val="multilevel"/>
    <w:tmpl w:val="96B05978"/>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5DE48BA"/>
    <w:multiLevelType w:val="multilevel"/>
    <w:tmpl w:val="D0F6F1DA"/>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C2B7A"/>
    <w:multiLevelType w:val="hybridMultilevel"/>
    <w:tmpl w:val="C784B7E2"/>
    <w:lvl w:ilvl="0" w:tplc="0C1CDDDA">
      <w:start w:val="1"/>
      <w:numFmt w:val="lowerRoman"/>
      <w:lvlText w:val="%1."/>
      <w:lvlJc w:val="right"/>
      <w:pPr>
        <w:ind w:left="1440" w:hanging="360"/>
      </w:pPr>
    </w:lvl>
    <w:lvl w:ilvl="1" w:tplc="731EE0F4">
      <w:start w:val="1"/>
      <w:numFmt w:val="lowerLetter"/>
      <w:lvlText w:val="%2."/>
      <w:lvlJc w:val="left"/>
      <w:pPr>
        <w:ind w:left="2160" w:hanging="360"/>
      </w:pPr>
    </w:lvl>
    <w:lvl w:ilvl="2" w:tplc="83E8EDDC">
      <w:start w:val="1"/>
      <w:numFmt w:val="lowerRoman"/>
      <w:lvlText w:val="%3."/>
      <w:lvlJc w:val="right"/>
      <w:pPr>
        <w:ind w:left="2880" w:hanging="180"/>
      </w:pPr>
    </w:lvl>
    <w:lvl w:ilvl="3" w:tplc="C6AA1B48">
      <w:start w:val="1"/>
      <w:numFmt w:val="decimal"/>
      <w:lvlText w:val="%4."/>
      <w:lvlJc w:val="left"/>
      <w:pPr>
        <w:ind w:left="3600" w:hanging="360"/>
      </w:pPr>
    </w:lvl>
    <w:lvl w:ilvl="4" w:tplc="FDB486E6">
      <w:start w:val="1"/>
      <w:numFmt w:val="lowerLetter"/>
      <w:lvlText w:val="%5."/>
      <w:lvlJc w:val="left"/>
      <w:pPr>
        <w:ind w:left="4320" w:hanging="360"/>
      </w:pPr>
    </w:lvl>
    <w:lvl w:ilvl="5" w:tplc="92462686">
      <w:start w:val="1"/>
      <w:numFmt w:val="lowerRoman"/>
      <w:lvlText w:val="%6."/>
      <w:lvlJc w:val="right"/>
      <w:pPr>
        <w:ind w:left="5040" w:hanging="180"/>
      </w:pPr>
    </w:lvl>
    <w:lvl w:ilvl="6" w:tplc="6AB06450">
      <w:start w:val="1"/>
      <w:numFmt w:val="decimal"/>
      <w:lvlText w:val="%7."/>
      <w:lvlJc w:val="left"/>
      <w:pPr>
        <w:ind w:left="5760" w:hanging="360"/>
      </w:pPr>
    </w:lvl>
    <w:lvl w:ilvl="7" w:tplc="B24813CA">
      <w:start w:val="1"/>
      <w:numFmt w:val="lowerLetter"/>
      <w:lvlText w:val="%8."/>
      <w:lvlJc w:val="left"/>
      <w:pPr>
        <w:ind w:left="6480" w:hanging="360"/>
      </w:pPr>
    </w:lvl>
    <w:lvl w:ilvl="8" w:tplc="736A21C2">
      <w:start w:val="1"/>
      <w:numFmt w:val="lowerRoman"/>
      <w:lvlText w:val="%9."/>
      <w:lvlJc w:val="right"/>
      <w:pPr>
        <w:ind w:left="7200" w:hanging="180"/>
      </w:pPr>
    </w:lvl>
  </w:abstractNum>
  <w:abstractNum w:abstractNumId="4" w15:restartNumberingAfterBreak="0">
    <w:nsid w:val="09D01315"/>
    <w:multiLevelType w:val="multilevel"/>
    <w:tmpl w:val="63B81112"/>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B67281"/>
    <w:multiLevelType w:val="multilevel"/>
    <w:tmpl w:val="20FE0C82"/>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B2831"/>
    <w:multiLevelType w:val="multilevel"/>
    <w:tmpl w:val="5120C56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2346A"/>
    <w:multiLevelType w:val="multilevel"/>
    <w:tmpl w:val="880CAC4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5F0010"/>
    <w:multiLevelType w:val="multilevel"/>
    <w:tmpl w:val="902C9414"/>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A630CE"/>
    <w:multiLevelType w:val="multilevel"/>
    <w:tmpl w:val="4AC2736E"/>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185D66"/>
    <w:multiLevelType w:val="multilevel"/>
    <w:tmpl w:val="A39E83E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29A2FB8"/>
    <w:multiLevelType w:val="multilevel"/>
    <w:tmpl w:val="50CC02A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12F59"/>
    <w:multiLevelType w:val="multilevel"/>
    <w:tmpl w:val="ADA6357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F4925"/>
    <w:multiLevelType w:val="multilevel"/>
    <w:tmpl w:val="3862937E"/>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44607C"/>
    <w:multiLevelType w:val="multilevel"/>
    <w:tmpl w:val="E946AA3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B14BE2"/>
    <w:multiLevelType w:val="multilevel"/>
    <w:tmpl w:val="61D0FD6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F85DB5"/>
    <w:multiLevelType w:val="multilevel"/>
    <w:tmpl w:val="E5A46CC0"/>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740725"/>
    <w:multiLevelType w:val="multilevel"/>
    <w:tmpl w:val="6D3AB26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B3671E9"/>
    <w:multiLevelType w:val="hybridMultilevel"/>
    <w:tmpl w:val="9AEA9960"/>
    <w:lvl w:ilvl="0" w:tplc="791ED6BC">
      <w:start w:val="1"/>
      <w:numFmt w:val="russianLower"/>
      <w:lvlText w:val="%1)"/>
      <w:lvlJc w:val="left"/>
      <w:pPr>
        <w:ind w:left="2149" w:hanging="360"/>
      </w:pPr>
    </w:lvl>
    <w:lvl w:ilvl="1" w:tplc="92346190">
      <w:start w:val="1"/>
      <w:numFmt w:val="bullet"/>
      <w:lvlText w:val="o"/>
      <w:lvlJc w:val="left"/>
      <w:pPr>
        <w:ind w:left="2869" w:hanging="360"/>
      </w:pPr>
      <w:rPr>
        <w:rFonts w:ascii="Courier New" w:hAnsi="Courier New"/>
      </w:rPr>
    </w:lvl>
    <w:lvl w:ilvl="2" w:tplc="6E5A0BFE">
      <w:start w:val="1"/>
      <w:numFmt w:val="bullet"/>
      <w:lvlText w:val=""/>
      <w:lvlJc w:val="left"/>
      <w:pPr>
        <w:ind w:left="3589" w:hanging="360"/>
      </w:pPr>
      <w:rPr>
        <w:rFonts w:ascii="Wingdings" w:hAnsi="Wingdings"/>
      </w:rPr>
    </w:lvl>
    <w:lvl w:ilvl="3" w:tplc="9550BBE2">
      <w:start w:val="1"/>
      <w:numFmt w:val="bullet"/>
      <w:lvlText w:val=""/>
      <w:lvlJc w:val="left"/>
      <w:pPr>
        <w:ind w:left="4309" w:hanging="360"/>
      </w:pPr>
      <w:rPr>
        <w:rFonts w:ascii="Symbol" w:hAnsi="Symbol"/>
      </w:rPr>
    </w:lvl>
    <w:lvl w:ilvl="4" w:tplc="517EC150">
      <w:start w:val="1"/>
      <w:numFmt w:val="bullet"/>
      <w:lvlText w:val="o"/>
      <w:lvlJc w:val="left"/>
      <w:pPr>
        <w:ind w:left="5029" w:hanging="360"/>
      </w:pPr>
      <w:rPr>
        <w:rFonts w:ascii="Courier New" w:hAnsi="Courier New"/>
      </w:rPr>
    </w:lvl>
    <w:lvl w:ilvl="5" w:tplc="97725CF2">
      <w:start w:val="1"/>
      <w:numFmt w:val="bullet"/>
      <w:lvlText w:val=""/>
      <w:lvlJc w:val="left"/>
      <w:pPr>
        <w:ind w:left="5749" w:hanging="360"/>
      </w:pPr>
      <w:rPr>
        <w:rFonts w:ascii="Wingdings" w:hAnsi="Wingdings"/>
      </w:rPr>
    </w:lvl>
    <w:lvl w:ilvl="6" w:tplc="3532212A">
      <w:start w:val="1"/>
      <w:numFmt w:val="bullet"/>
      <w:lvlText w:val=""/>
      <w:lvlJc w:val="left"/>
      <w:pPr>
        <w:ind w:left="6469" w:hanging="360"/>
      </w:pPr>
      <w:rPr>
        <w:rFonts w:ascii="Symbol" w:hAnsi="Symbol"/>
      </w:rPr>
    </w:lvl>
    <w:lvl w:ilvl="7" w:tplc="CDF82268">
      <w:start w:val="1"/>
      <w:numFmt w:val="bullet"/>
      <w:lvlText w:val="o"/>
      <w:lvlJc w:val="left"/>
      <w:pPr>
        <w:ind w:left="7189" w:hanging="360"/>
      </w:pPr>
      <w:rPr>
        <w:rFonts w:ascii="Courier New" w:hAnsi="Courier New"/>
      </w:rPr>
    </w:lvl>
    <w:lvl w:ilvl="8" w:tplc="35205370">
      <w:start w:val="1"/>
      <w:numFmt w:val="bullet"/>
      <w:lvlText w:val=""/>
      <w:lvlJc w:val="left"/>
      <w:pPr>
        <w:ind w:left="7909" w:hanging="360"/>
      </w:pPr>
      <w:rPr>
        <w:rFonts w:ascii="Wingdings" w:hAnsi="Wingdings"/>
      </w:rPr>
    </w:lvl>
  </w:abstractNum>
  <w:abstractNum w:abstractNumId="19" w15:restartNumberingAfterBreak="0">
    <w:nsid w:val="2C3C2331"/>
    <w:multiLevelType w:val="multilevel"/>
    <w:tmpl w:val="5B1C9E58"/>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711716"/>
    <w:multiLevelType w:val="multilevel"/>
    <w:tmpl w:val="3A9AB616"/>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A32EF1"/>
    <w:multiLevelType w:val="multilevel"/>
    <w:tmpl w:val="195ADDF8"/>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942FAE"/>
    <w:multiLevelType w:val="hybridMultilevel"/>
    <w:tmpl w:val="FAF2CA86"/>
    <w:lvl w:ilvl="0" w:tplc="EC38AE32">
      <w:start w:val="1"/>
      <w:numFmt w:val="decimal"/>
      <w:lvlText w:val="%1."/>
      <w:lvlJc w:val="left"/>
      <w:pPr>
        <w:ind w:left="1654" w:hanging="945"/>
      </w:pPr>
      <w:rPr>
        <w:b w:val="0"/>
        <w:i w:val="0"/>
        <w:sz w:val="24"/>
      </w:rPr>
    </w:lvl>
    <w:lvl w:ilvl="1" w:tplc="3B58FE1E">
      <w:start w:val="1"/>
      <w:numFmt w:val="lowerLetter"/>
      <w:lvlText w:val="%2."/>
      <w:lvlJc w:val="left"/>
      <w:pPr>
        <w:ind w:left="1440" w:hanging="360"/>
      </w:pPr>
    </w:lvl>
    <w:lvl w:ilvl="2" w:tplc="5F801574">
      <w:start w:val="1"/>
      <w:numFmt w:val="lowerRoman"/>
      <w:lvlText w:val="%3."/>
      <w:lvlJc w:val="right"/>
      <w:pPr>
        <w:ind w:left="2160" w:hanging="180"/>
      </w:pPr>
    </w:lvl>
    <w:lvl w:ilvl="3" w:tplc="430EE1AE">
      <w:start w:val="1"/>
      <w:numFmt w:val="decimal"/>
      <w:lvlText w:val="%4."/>
      <w:lvlJc w:val="left"/>
      <w:pPr>
        <w:ind w:left="2880" w:hanging="360"/>
      </w:pPr>
    </w:lvl>
    <w:lvl w:ilvl="4" w:tplc="69FEB1A6">
      <w:start w:val="1"/>
      <w:numFmt w:val="lowerLetter"/>
      <w:lvlText w:val="%5."/>
      <w:lvlJc w:val="left"/>
      <w:pPr>
        <w:ind w:left="3600" w:hanging="360"/>
      </w:pPr>
    </w:lvl>
    <w:lvl w:ilvl="5" w:tplc="E488FBBE">
      <w:start w:val="1"/>
      <w:numFmt w:val="lowerRoman"/>
      <w:lvlText w:val="%6."/>
      <w:lvlJc w:val="right"/>
      <w:pPr>
        <w:ind w:left="4320" w:hanging="180"/>
      </w:pPr>
    </w:lvl>
    <w:lvl w:ilvl="6" w:tplc="3D74DF66">
      <w:start w:val="1"/>
      <w:numFmt w:val="decimal"/>
      <w:lvlText w:val="%7."/>
      <w:lvlJc w:val="left"/>
      <w:pPr>
        <w:ind w:left="5040" w:hanging="360"/>
      </w:pPr>
    </w:lvl>
    <w:lvl w:ilvl="7" w:tplc="D5C22768">
      <w:start w:val="1"/>
      <w:numFmt w:val="lowerLetter"/>
      <w:lvlText w:val="%8."/>
      <w:lvlJc w:val="left"/>
      <w:pPr>
        <w:ind w:left="5760" w:hanging="360"/>
      </w:pPr>
    </w:lvl>
    <w:lvl w:ilvl="8" w:tplc="32D44294">
      <w:start w:val="1"/>
      <w:numFmt w:val="lowerRoman"/>
      <w:lvlText w:val="%9."/>
      <w:lvlJc w:val="right"/>
      <w:pPr>
        <w:ind w:left="6480" w:hanging="180"/>
      </w:pPr>
    </w:lvl>
  </w:abstractNum>
  <w:abstractNum w:abstractNumId="23" w15:restartNumberingAfterBreak="0">
    <w:nsid w:val="30C40CFE"/>
    <w:multiLevelType w:val="multilevel"/>
    <w:tmpl w:val="A1FCE7F6"/>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E621C0"/>
    <w:multiLevelType w:val="hybridMultilevel"/>
    <w:tmpl w:val="66D80698"/>
    <w:lvl w:ilvl="0" w:tplc="305A75C4">
      <w:start w:val="1"/>
      <w:numFmt w:val="decimal"/>
      <w:lvlText w:val="%1."/>
      <w:lvlJc w:val="left"/>
      <w:pPr>
        <w:tabs>
          <w:tab w:val="num" w:pos="720"/>
        </w:tabs>
        <w:ind w:left="720" w:hanging="360"/>
      </w:pPr>
    </w:lvl>
    <w:lvl w:ilvl="1" w:tplc="7C5E853E">
      <w:start w:val="1"/>
      <w:numFmt w:val="lowerLetter"/>
      <w:lvlText w:val="%2."/>
      <w:lvlJc w:val="left"/>
      <w:pPr>
        <w:tabs>
          <w:tab w:val="num" w:pos="1440"/>
        </w:tabs>
        <w:ind w:left="1440" w:hanging="360"/>
      </w:pPr>
    </w:lvl>
    <w:lvl w:ilvl="2" w:tplc="072A34BE">
      <w:start w:val="1"/>
      <w:numFmt w:val="lowerRoman"/>
      <w:lvlText w:val="%3."/>
      <w:lvlJc w:val="right"/>
      <w:pPr>
        <w:tabs>
          <w:tab w:val="num" w:pos="2160"/>
        </w:tabs>
        <w:ind w:left="2160" w:hanging="180"/>
      </w:pPr>
    </w:lvl>
    <w:lvl w:ilvl="3" w:tplc="C978B118">
      <w:start w:val="1"/>
      <w:numFmt w:val="decimal"/>
      <w:lvlText w:val="%4."/>
      <w:lvlJc w:val="left"/>
      <w:pPr>
        <w:tabs>
          <w:tab w:val="num" w:pos="2880"/>
        </w:tabs>
        <w:ind w:left="2880" w:hanging="360"/>
      </w:pPr>
    </w:lvl>
    <w:lvl w:ilvl="4" w:tplc="5BF405CE">
      <w:start w:val="1"/>
      <w:numFmt w:val="lowerLetter"/>
      <w:lvlText w:val="%5."/>
      <w:lvlJc w:val="left"/>
      <w:pPr>
        <w:tabs>
          <w:tab w:val="num" w:pos="3600"/>
        </w:tabs>
        <w:ind w:left="3600" w:hanging="360"/>
      </w:pPr>
    </w:lvl>
    <w:lvl w:ilvl="5" w:tplc="12E669C4">
      <w:start w:val="1"/>
      <w:numFmt w:val="lowerRoman"/>
      <w:lvlText w:val="%6."/>
      <w:lvlJc w:val="right"/>
      <w:pPr>
        <w:tabs>
          <w:tab w:val="num" w:pos="4320"/>
        </w:tabs>
        <w:ind w:left="4320" w:hanging="180"/>
      </w:pPr>
    </w:lvl>
    <w:lvl w:ilvl="6" w:tplc="FE0003F4">
      <w:start w:val="1"/>
      <w:numFmt w:val="decimal"/>
      <w:lvlText w:val="%7."/>
      <w:lvlJc w:val="left"/>
      <w:pPr>
        <w:tabs>
          <w:tab w:val="num" w:pos="5040"/>
        </w:tabs>
        <w:ind w:left="5040" w:hanging="360"/>
      </w:pPr>
    </w:lvl>
    <w:lvl w:ilvl="7" w:tplc="F684DB72">
      <w:start w:val="1"/>
      <w:numFmt w:val="lowerLetter"/>
      <w:lvlText w:val="%8."/>
      <w:lvlJc w:val="left"/>
      <w:pPr>
        <w:tabs>
          <w:tab w:val="num" w:pos="5760"/>
        </w:tabs>
        <w:ind w:left="5760" w:hanging="360"/>
      </w:pPr>
    </w:lvl>
    <w:lvl w:ilvl="8" w:tplc="1CF2F308">
      <w:start w:val="1"/>
      <w:numFmt w:val="lowerRoman"/>
      <w:lvlText w:val="%9."/>
      <w:lvlJc w:val="right"/>
      <w:pPr>
        <w:tabs>
          <w:tab w:val="num" w:pos="6480"/>
        </w:tabs>
        <w:ind w:left="6480" w:hanging="180"/>
      </w:pPr>
    </w:lvl>
  </w:abstractNum>
  <w:abstractNum w:abstractNumId="25" w15:restartNumberingAfterBreak="0">
    <w:nsid w:val="316A7B11"/>
    <w:multiLevelType w:val="multilevel"/>
    <w:tmpl w:val="0F522172"/>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BA6F1D"/>
    <w:multiLevelType w:val="multilevel"/>
    <w:tmpl w:val="98EE6CC6"/>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590F72"/>
    <w:multiLevelType w:val="multilevel"/>
    <w:tmpl w:val="78109A4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8" w15:restartNumberingAfterBreak="0">
    <w:nsid w:val="34630277"/>
    <w:multiLevelType w:val="hybridMultilevel"/>
    <w:tmpl w:val="FDECE7AA"/>
    <w:lvl w:ilvl="0" w:tplc="018497F4">
      <w:start w:val="1"/>
      <w:numFmt w:val="bullet"/>
      <w:lvlText w:val=""/>
      <w:lvlJc w:val="left"/>
      <w:pPr>
        <w:ind w:left="1429" w:hanging="360"/>
      </w:pPr>
      <w:rPr>
        <w:rFonts w:ascii="Symbol" w:hAnsi="Symbol"/>
      </w:rPr>
    </w:lvl>
    <w:lvl w:ilvl="1" w:tplc="E7E86408">
      <w:start w:val="1"/>
      <w:numFmt w:val="bullet"/>
      <w:lvlText w:val="o"/>
      <w:lvlJc w:val="left"/>
      <w:pPr>
        <w:ind w:left="2149" w:hanging="360"/>
      </w:pPr>
      <w:rPr>
        <w:rFonts w:ascii="Courier New" w:hAnsi="Courier New"/>
      </w:rPr>
    </w:lvl>
    <w:lvl w:ilvl="2" w:tplc="0B3C3BF4">
      <w:start w:val="1"/>
      <w:numFmt w:val="bullet"/>
      <w:lvlText w:val=""/>
      <w:lvlJc w:val="left"/>
      <w:pPr>
        <w:ind w:left="2869" w:hanging="360"/>
      </w:pPr>
      <w:rPr>
        <w:rFonts w:ascii="Wingdings" w:hAnsi="Wingdings"/>
      </w:rPr>
    </w:lvl>
    <w:lvl w:ilvl="3" w:tplc="5D7CB400">
      <w:start w:val="1"/>
      <w:numFmt w:val="bullet"/>
      <w:lvlText w:val=""/>
      <w:lvlJc w:val="left"/>
      <w:pPr>
        <w:ind w:left="3589" w:hanging="360"/>
      </w:pPr>
      <w:rPr>
        <w:rFonts w:ascii="Symbol" w:hAnsi="Symbol"/>
      </w:rPr>
    </w:lvl>
    <w:lvl w:ilvl="4" w:tplc="E76E2C2A">
      <w:start w:val="1"/>
      <w:numFmt w:val="bullet"/>
      <w:lvlText w:val="o"/>
      <w:lvlJc w:val="left"/>
      <w:pPr>
        <w:ind w:left="4309" w:hanging="360"/>
      </w:pPr>
      <w:rPr>
        <w:rFonts w:ascii="Courier New" w:hAnsi="Courier New"/>
      </w:rPr>
    </w:lvl>
    <w:lvl w:ilvl="5" w:tplc="A31AB8D0">
      <w:start w:val="1"/>
      <w:numFmt w:val="bullet"/>
      <w:lvlText w:val=""/>
      <w:lvlJc w:val="left"/>
      <w:pPr>
        <w:ind w:left="5029" w:hanging="360"/>
      </w:pPr>
      <w:rPr>
        <w:rFonts w:ascii="Wingdings" w:hAnsi="Wingdings"/>
      </w:rPr>
    </w:lvl>
    <w:lvl w:ilvl="6" w:tplc="AEF43BB2">
      <w:start w:val="1"/>
      <w:numFmt w:val="bullet"/>
      <w:lvlText w:val=""/>
      <w:lvlJc w:val="left"/>
      <w:pPr>
        <w:ind w:left="5749" w:hanging="360"/>
      </w:pPr>
      <w:rPr>
        <w:rFonts w:ascii="Symbol" w:hAnsi="Symbol"/>
      </w:rPr>
    </w:lvl>
    <w:lvl w:ilvl="7" w:tplc="A488A2DA">
      <w:start w:val="1"/>
      <w:numFmt w:val="bullet"/>
      <w:lvlText w:val="o"/>
      <w:lvlJc w:val="left"/>
      <w:pPr>
        <w:ind w:left="6469" w:hanging="360"/>
      </w:pPr>
      <w:rPr>
        <w:rFonts w:ascii="Courier New" w:hAnsi="Courier New"/>
      </w:rPr>
    </w:lvl>
    <w:lvl w:ilvl="8" w:tplc="F3942AC6">
      <w:start w:val="1"/>
      <w:numFmt w:val="bullet"/>
      <w:lvlText w:val=""/>
      <w:lvlJc w:val="left"/>
      <w:pPr>
        <w:ind w:left="7189" w:hanging="360"/>
      </w:pPr>
      <w:rPr>
        <w:rFonts w:ascii="Wingdings" w:hAnsi="Wingdings"/>
      </w:rPr>
    </w:lvl>
  </w:abstractNum>
  <w:abstractNum w:abstractNumId="29" w15:restartNumberingAfterBreak="0">
    <w:nsid w:val="36355539"/>
    <w:multiLevelType w:val="multilevel"/>
    <w:tmpl w:val="43E4CD1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0" w15:restartNumberingAfterBreak="0">
    <w:nsid w:val="38276DA8"/>
    <w:multiLevelType w:val="multilevel"/>
    <w:tmpl w:val="49F4960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A70337"/>
    <w:multiLevelType w:val="multilevel"/>
    <w:tmpl w:val="800CAD1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D301AD3"/>
    <w:multiLevelType w:val="multilevel"/>
    <w:tmpl w:val="B1E8A79E"/>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4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B70F94"/>
    <w:multiLevelType w:val="multilevel"/>
    <w:tmpl w:val="D674CDD4"/>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BA1363"/>
    <w:multiLevelType w:val="multilevel"/>
    <w:tmpl w:val="C1462C02"/>
    <w:name w:val="l0"/>
    <w:lvl w:ilvl="0">
      <w:start w:val="5"/>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5" w15:restartNumberingAfterBreak="0">
    <w:nsid w:val="43514180"/>
    <w:multiLevelType w:val="multilevel"/>
    <w:tmpl w:val="AECA2300"/>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DE35D6"/>
    <w:multiLevelType w:val="multilevel"/>
    <w:tmpl w:val="33FCB4EA"/>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9A871F0"/>
    <w:multiLevelType w:val="hybridMultilevel"/>
    <w:tmpl w:val="F66880FA"/>
    <w:lvl w:ilvl="0" w:tplc="6748A708">
      <w:start w:val="1"/>
      <w:numFmt w:val="decimal"/>
      <w:pStyle w:val="LBArabic1"/>
      <w:lvlText w:val="(%1)"/>
      <w:lvlJc w:val="left"/>
      <w:pPr>
        <w:tabs>
          <w:tab w:val="num" w:pos="720"/>
        </w:tabs>
        <w:ind w:left="720" w:hanging="720"/>
      </w:pPr>
    </w:lvl>
    <w:lvl w:ilvl="1" w:tplc="671AC242">
      <w:start w:val="1"/>
      <w:numFmt w:val="lowerLetter"/>
      <w:lvlText w:val="%2."/>
      <w:lvlJc w:val="left"/>
      <w:pPr>
        <w:tabs>
          <w:tab w:val="num" w:pos="1440"/>
        </w:tabs>
        <w:ind w:left="1440" w:hanging="360"/>
      </w:pPr>
    </w:lvl>
    <w:lvl w:ilvl="2" w:tplc="FA5C63A4">
      <w:start w:val="1"/>
      <w:numFmt w:val="lowerRoman"/>
      <w:lvlText w:val="%3."/>
      <w:lvlJc w:val="right"/>
      <w:pPr>
        <w:tabs>
          <w:tab w:val="num" w:pos="2160"/>
        </w:tabs>
        <w:ind w:left="2160" w:hanging="180"/>
      </w:pPr>
    </w:lvl>
    <w:lvl w:ilvl="3" w:tplc="14B25192">
      <w:start w:val="1"/>
      <w:numFmt w:val="decimal"/>
      <w:lvlText w:val="%4."/>
      <w:lvlJc w:val="left"/>
      <w:pPr>
        <w:tabs>
          <w:tab w:val="num" w:pos="2880"/>
        </w:tabs>
        <w:ind w:left="2880" w:hanging="360"/>
      </w:pPr>
    </w:lvl>
    <w:lvl w:ilvl="4" w:tplc="E794B07E">
      <w:start w:val="1"/>
      <w:numFmt w:val="lowerLetter"/>
      <w:lvlText w:val="%5."/>
      <w:lvlJc w:val="left"/>
      <w:pPr>
        <w:tabs>
          <w:tab w:val="num" w:pos="3600"/>
        </w:tabs>
        <w:ind w:left="3600" w:hanging="360"/>
      </w:pPr>
    </w:lvl>
    <w:lvl w:ilvl="5" w:tplc="3D72ADAE">
      <w:start w:val="1"/>
      <w:numFmt w:val="lowerRoman"/>
      <w:lvlText w:val="%6."/>
      <w:lvlJc w:val="right"/>
      <w:pPr>
        <w:tabs>
          <w:tab w:val="num" w:pos="4320"/>
        </w:tabs>
        <w:ind w:left="4320" w:hanging="180"/>
      </w:pPr>
    </w:lvl>
    <w:lvl w:ilvl="6" w:tplc="A2F625F0">
      <w:start w:val="1"/>
      <w:numFmt w:val="decimal"/>
      <w:lvlText w:val="%7."/>
      <w:lvlJc w:val="left"/>
      <w:pPr>
        <w:tabs>
          <w:tab w:val="num" w:pos="5040"/>
        </w:tabs>
        <w:ind w:left="5040" w:hanging="360"/>
      </w:pPr>
    </w:lvl>
    <w:lvl w:ilvl="7" w:tplc="CE701AA4">
      <w:start w:val="1"/>
      <w:numFmt w:val="lowerLetter"/>
      <w:lvlText w:val="%8."/>
      <w:lvlJc w:val="left"/>
      <w:pPr>
        <w:tabs>
          <w:tab w:val="num" w:pos="5760"/>
        </w:tabs>
        <w:ind w:left="5760" w:hanging="360"/>
      </w:pPr>
    </w:lvl>
    <w:lvl w:ilvl="8" w:tplc="73DC363A">
      <w:start w:val="1"/>
      <w:numFmt w:val="lowerRoman"/>
      <w:lvlText w:val="%9."/>
      <w:lvlJc w:val="right"/>
      <w:pPr>
        <w:tabs>
          <w:tab w:val="num" w:pos="6480"/>
        </w:tabs>
        <w:ind w:left="6480" w:hanging="180"/>
      </w:pPr>
    </w:lvl>
  </w:abstractNum>
  <w:abstractNum w:abstractNumId="38" w15:restartNumberingAfterBreak="0">
    <w:nsid w:val="4A55585B"/>
    <w:multiLevelType w:val="multilevel"/>
    <w:tmpl w:val="99667DB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0D5AB9"/>
    <w:multiLevelType w:val="multilevel"/>
    <w:tmpl w:val="EFAE958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40" w15:restartNumberingAfterBreak="0">
    <w:nsid w:val="4E460CE5"/>
    <w:multiLevelType w:val="multilevel"/>
    <w:tmpl w:val="D488EDD0"/>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F2F146A"/>
    <w:multiLevelType w:val="multilevel"/>
    <w:tmpl w:val="C9BA6EF2"/>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401DC0"/>
    <w:multiLevelType w:val="multilevel"/>
    <w:tmpl w:val="DB0269A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43" w15:restartNumberingAfterBreak="0">
    <w:nsid w:val="4FA949EF"/>
    <w:multiLevelType w:val="multilevel"/>
    <w:tmpl w:val="A2786328"/>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576750"/>
    <w:multiLevelType w:val="multilevel"/>
    <w:tmpl w:val="89F62CBA"/>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11F48CE"/>
    <w:multiLevelType w:val="multilevel"/>
    <w:tmpl w:val="28AE2686"/>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441637"/>
    <w:multiLevelType w:val="multilevel"/>
    <w:tmpl w:val="49DCE8F0"/>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841989"/>
    <w:multiLevelType w:val="multilevel"/>
    <w:tmpl w:val="E452BF04"/>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8" w15:restartNumberingAfterBreak="0">
    <w:nsid w:val="58434C15"/>
    <w:multiLevelType w:val="multilevel"/>
    <w:tmpl w:val="745C861A"/>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8DB129A"/>
    <w:multiLevelType w:val="multilevel"/>
    <w:tmpl w:val="09BCDBF2"/>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9393535"/>
    <w:multiLevelType w:val="multilevel"/>
    <w:tmpl w:val="4E4E804C"/>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BF4596C"/>
    <w:multiLevelType w:val="multilevel"/>
    <w:tmpl w:val="7862C97A"/>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C767377"/>
    <w:multiLevelType w:val="multilevel"/>
    <w:tmpl w:val="F0822C8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375D95"/>
    <w:multiLevelType w:val="multilevel"/>
    <w:tmpl w:val="CB028974"/>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13202B1"/>
    <w:multiLevelType w:val="multilevel"/>
    <w:tmpl w:val="AC524B3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43B6B5E"/>
    <w:multiLevelType w:val="multilevel"/>
    <w:tmpl w:val="6A7EF80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6" w15:restartNumberingAfterBreak="0">
    <w:nsid w:val="659A187B"/>
    <w:multiLevelType w:val="multilevel"/>
    <w:tmpl w:val="8728AB5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881785F"/>
    <w:multiLevelType w:val="multilevel"/>
    <w:tmpl w:val="64FCB06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B5E4E6D"/>
    <w:multiLevelType w:val="multilevel"/>
    <w:tmpl w:val="69B84680"/>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C5382A"/>
    <w:multiLevelType w:val="multilevel"/>
    <w:tmpl w:val="FBE88B52"/>
    <w:name w:val="l0"/>
    <w:lvl w:ilvl="0">
      <w:start w:val="1"/>
      <w:numFmt w:val="decimal"/>
      <w:lvlText w:val="%1."/>
      <w:lvlJc w:val="left"/>
      <w:pPr>
        <w:ind w:left="360" w:hanging="360"/>
      </w:pPr>
      <w:rPr>
        <w:sz w:val="26"/>
      </w:rPr>
    </w:lvl>
    <w:lvl w:ilvl="1">
      <w:start w:val="1"/>
      <w:numFmt w:val="decimal"/>
      <w:lvlText w:val="%1.%2."/>
      <w:lvlJc w:val="left"/>
      <w:pPr>
        <w:ind w:left="241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B54F64"/>
    <w:multiLevelType w:val="multilevel"/>
    <w:tmpl w:val="6DEEA2D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3BA7B3B"/>
    <w:multiLevelType w:val="hybridMultilevel"/>
    <w:tmpl w:val="2A82221A"/>
    <w:lvl w:ilvl="0" w:tplc="837E0658">
      <w:start w:val="1"/>
      <w:numFmt w:val="lowerRoman"/>
      <w:lvlText w:val="%1."/>
      <w:lvlJc w:val="right"/>
      <w:pPr>
        <w:ind w:left="1440" w:hanging="360"/>
      </w:pPr>
    </w:lvl>
    <w:lvl w:ilvl="1" w:tplc="A6C09C3E">
      <w:start w:val="1"/>
      <w:numFmt w:val="lowerLetter"/>
      <w:lvlText w:val="%2."/>
      <w:lvlJc w:val="left"/>
      <w:pPr>
        <w:ind w:left="2160" w:hanging="360"/>
      </w:pPr>
    </w:lvl>
    <w:lvl w:ilvl="2" w:tplc="8532644A">
      <w:start w:val="1"/>
      <w:numFmt w:val="lowerRoman"/>
      <w:lvlText w:val="%3."/>
      <w:lvlJc w:val="right"/>
      <w:pPr>
        <w:ind w:left="2880" w:hanging="180"/>
      </w:pPr>
    </w:lvl>
    <w:lvl w:ilvl="3" w:tplc="C6AC4940">
      <w:start w:val="1"/>
      <w:numFmt w:val="decimal"/>
      <w:lvlText w:val="%4."/>
      <w:lvlJc w:val="left"/>
      <w:pPr>
        <w:ind w:left="3600" w:hanging="360"/>
      </w:pPr>
    </w:lvl>
    <w:lvl w:ilvl="4" w:tplc="84BEF70C">
      <w:start w:val="1"/>
      <w:numFmt w:val="lowerLetter"/>
      <w:lvlText w:val="%5."/>
      <w:lvlJc w:val="left"/>
      <w:pPr>
        <w:ind w:left="4320" w:hanging="360"/>
      </w:pPr>
    </w:lvl>
    <w:lvl w:ilvl="5" w:tplc="1800FC3E">
      <w:start w:val="1"/>
      <w:numFmt w:val="lowerRoman"/>
      <w:lvlText w:val="%6."/>
      <w:lvlJc w:val="right"/>
      <w:pPr>
        <w:ind w:left="5040" w:hanging="180"/>
      </w:pPr>
    </w:lvl>
    <w:lvl w:ilvl="6" w:tplc="8822F282">
      <w:start w:val="1"/>
      <w:numFmt w:val="decimal"/>
      <w:lvlText w:val="%7."/>
      <w:lvlJc w:val="left"/>
      <w:pPr>
        <w:ind w:left="5760" w:hanging="360"/>
      </w:pPr>
    </w:lvl>
    <w:lvl w:ilvl="7" w:tplc="182EFF2A">
      <w:start w:val="1"/>
      <w:numFmt w:val="lowerLetter"/>
      <w:lvlText w:val="%8."/>
      <w:lvlJc w:val="left"/>
      <w:pPr>
        <w:ind w:left="6480" w:hanging="360"/>
      </w:pPr>
    </w:lvl>
    <w:lvl w:ilvl="8" w:tplc="9FD42672">
      <w:start w:val="1"/>
      <w:numFmt w:val="lowerRoman"/>
      <w:lvlText w:val="%9."/>
      <w:lvlJc w:val="right"/>
      <w:pPr>
        <w:ind w:left="7200" w:hanging="180"/>
      </w:pPr>
    </w:lvl>
  </w:abstractNum>
  <w:abstractNum w:abstractNumId="62" w15:restartNumberingAfterBreak="0">
    <w:nsid w:val="759D6B91"/>
    <w:multiLevelType w:val="multilevel"/>
    <w:tmpl w:val="2D94F41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75C96639"/>
    <w:multiLevelType w:val="multilevel"/>
    <w:tmpl w:val="16F4CD28"/>
    <w:name w:val="l0"/>
    <w:lvl w:ilvl="0">
      <w:start w:val="1"/>
      <w:numFmt w:val="decimal"/>
      <w:lvlText w:val="%1."/>
      <w:lvlJc w:val="left"/>
      <w:pPr>
        <w:ind w:left="360" w:hanging="360"/>
      </w:pPr>
      <w:rPr>
        <w:sz w:val="26"/>
      </w:rPr>
    </w:lvl>
    <w:lvl w:ilvl="1">
      <w:start w:val="1"/>
      <w:numFmt w:val="decimal"/>
      <w:lvlText w:val="%1.%2."/>
      <w:lvlJc w:val="left"/>
      <w:pPr>
        <w:ind w:left="6387"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7141145"/>
    <w:multiLevelType w:val="multilevel"/>
    <w:tmpl w:val="EFD42C3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65" w15:restartNumberingAfterBreak="0">
    <w:nsid w:val="7874493C"/>
    <w:multiLevelType w:val="multilevel"/>
    <w:tmpl w:val="1DAA6F26"/>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8873017"/>
    <w:multiLevelType w:val="hybridMultilevel"/>
    <w:tmpl w:val="906A9862"/>
    <w:lvl w:ilvl="0" w:tplc="92427CA4">
      <w:start w:val="1"/>
      <w:numFmt w:val="lowerLetter"/>
      <w:lvlText w:val="%1."/>
      <w:lvlJc w:val="left"/>
      <w:pPr>
        <w:ind w:left="720" w:hanging="360"/>
      </w:pPr>
    </w:lvl>
    <w:lvl w:ilvl="1" w:tplc="354C23E4">
      <w:start w:val="1"/>
      <w:numFmt w:val="lowerLetter"/>
      <w:lvlText w:val="%2."/>
      <w:lvlJc w:val="left"/>
      <w:pPr>
        <w:ind w:left="1440" w:hanging="360"/>
      </w:pPr>
    </w:lvl>
    <w:lvl w:ilvl="2" w:tplc="6568AAAA">
      <w:start w:val="1"/>
      <w:numFmt w:val="lowerRoman"/>
      <w:lvlText w:val="%3."/>
      <w:lvlJc w:val="right"/>
      <w:pPr>
        <w:ind w:left="2160" w:hanging="180"/>
      </w:pPr>
    </w:lvl>
    <w:lvl w:ilvl="3" w:tplc="C91CC8C0">
      <w:start w:val="1"/>
      <w:numFmt w:val="decimal"/>
      <w:lvlText w:val="%4."/>
      <w:lvlJc w:val="left"/>
      <w:pPr>
        <w:ind w:left="2880" w:hanging="360"/>
      </w:pPr>
    </w:lvl>
    <w:lvl w:ilvl="4" w:tplc="219CCBBE">
      <w:start w:val="1"/>
      <w:numFmt w:val="lowerLetter"/>
      <w:lvlText w:val="%5."/>
      <w:lvlJc w:val="left"/>
      <w:pPr>
        <w:ind w:left="3600" w:hanging="360"/>
      </w:pPr>
    </w:lvl>
    <w:lvl w:ilvl="5" w:tplc="F4EA7ECC">
      <w:start w:val="1"/>
      <w:numFmt w:val="lowerRoman"/>
      <w:lvlText w:val="%6."/>
      <w:lvlJc w:val="right"/>
      <w:pPr>
        <w:ind w:left="4320" w:hanging="180"/>
      </w:pPr>
    </w:lvl>
    <w:lvl w:ilvl="6" w:tplc="E9C01124">
      <w:start w:val="1"/>
      <w:numFmt w:val="decimal"/>
      <w:lvlText w:val="%7."/>
      <w:lvlJc w:val="left"/>
      <w:pPr>
        <w:ind w:left="5040" w:hanging="360"/>
      </w:pPr>
    </w:lvl>
    <w:lvl w:ilvl="7" w:tplc="F62EE9CC">
      <w:start w:val="1"/>
      <w:numFmt w:val="lowerLetter"/>
      <w:lvlText w:val="%8."/>
      <w:lvlJc w:val="left"/>
      <w:pPr>
        <w:ind w:left="5760" w:hanging="360"/>
      </w:pPr>
    </w:lvl>
    <w:lvl w:ilvl="8" w:tplc="FFCA72A0">
      <w:start w:val="1"/>
      <w:numFmt w:val="lowerRoman"/>
      <w:lvlText w:val="%9."/>
      <w:lvlJc w:val="right"/>
      <w:pPr>
        <w:ind w:left="6480" w:hanging="180"/>
      </w:pPr>
    </w:lvl>
  </w:abstractNum>
  <w:abstractNum w:abstractNumId="67" w15:restartNumberingAfterBreak="0">
    <w:nsid w:val="79A87532"/>
    <w:multiLevelType w:val="multilevel"/>
    <w:tmpl w:val="C7F6B3F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68" w15:restartNumberingAfterBreak="0">
    <w:nsid w:val="7BBD595B"/>
    <w:multiLevelType w:val="multilevel"/>
    <w:tmpl w:val="3750425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C2A32AB"/>
    <w:multiLevelType w:val="multilevel"/>
    <w:tmpl w:val="9C1AF814"/>
    <w:name w:val="l0"/>
    <w:lvl w:ilvl="0">
      <w:start w:val="1"/>
      <w:numFmt w:val="decimal"/>
      <w:lvlText w:val="%1."/>
      <w:lvlJc w:val="left"/>
      <w:pPr>
        <w:ind w:left="360" w:hanging="360"/>
      </w:pPr>
      <w:rPr>
        <w:sz w:val="26"/>
      </w:rPr>
    </w:lvl>
    <w:lvl w:ilvl="1">
      <w:start w:val="1"/>
      <w:numFmt w:val="decimal"/>
      <w:lvlText w:val="%1.%2."/>
      <w:lvlJc w:val="left"/>
      <w:pPr>
        <w:ind w:left="1283" w:hanging="432"/>
      </w:pPr>
      <w:rPr>
        <w:sz w:val="26"/>
      </w:rPr>
    </w:lvl>
    <w:lvl w:ilvl="2">
      <w:start w:val="1"/>
      <w:numFmt w:val="decimal"/>
      <w:lvlText w:val="%1.%2.%3."/>
      <w:lvlJc w:val="left"/>
      <w:pPr>
        <w:ind w:left="121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C872DBA"/>
    <w:multiLevelType w:val="multilevel"/>
    <w:tmpl w:val="9E92CC0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1" w15:restartNumberingAfterBreak="0">
    <w:nsid w:val="7D3C3FE5"/>
    <w:multiLevelType w:val="multilevel"/>
    <w:tmpl w:val="3F70213E"/>
    <w:lvl w:ilvl="0">
      <w:start w:val="4"/>
      <w:numFmt w:val="decimal"/>
      <w:lvlText w:val="%1."/>
      <w:lvlJc w:val="left"/>
      <w:pPr>
        <w:ind w:left="450" w:hanging="45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2"/>
  </w:num>
  <w:num w:numId="2">
    <w:abstractNumId w:val="60"/>
  </w:num>
  <w:num w:numId="3">
    <w:abstractNumId w:val="29"/>
  </w:num>
  <w:num w:numId="4">
    <w:abstractNumId w:val="39"/>
  </w:num>
  <w:num w:numId="5">
    <w:abstractNumId w:val="55"/>
  </w:num>
  <w:num w:numId="6">
    <w:abstractNumId w:val="37"/>
  </w:num>
  <w:num w:numId="7">
    <w:abstractNumId w:val="67"/>
  </w:num>
  <w:num w:numId="8">
    <w:abstractNumId w:val="64"/>
  </w:num>
  <w:num w:numId="9">
    <w:abstractNumId w:val="20"/>
  </w:num>
  <w:num w:numId="10">
    <w:abstractNumId w:val="27"/>
  </w:num>
  <w:num w:numId="11">
    <w:abstractNumId w:val="70"/>
  </w:num>
  <w:num w:numId="12">
    <w:abstractNumId w:val="47"/>
  </w:num>
  <w:num w:numId="13">
    <w:abstractNumId w:val="31"/>
  </w:num>
  <w:num w:numId="14">
    <w:abstractNumId w:val="16"/>
  </w:num>
  <w:num w:numId="15">
    <w:abstractNumId w:val="20"/>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68"/>
  </w:num>
  <w:num w:numId="17">
    <w:abstractNumId w:val="38"/>
  </w:num>
  <w:num w:numId="18">
    <w:abstractNumId w:val="56"/>
  </w:num>
  <w:num w:numId="19">
    <w:abstractNumId w:val="10"/>
  </w:num>
  <w:num w:numId="20">
    <w:abstractNumId w:val="17"/>
  </w:num>
  <w:num w:numId="21">
    <w:abstractNumId w:val="14"/>
  </w:num>
  <w:num w:numId="22">
    <w:abstractNumId w:val="9"/>
  </w:num>
  <w:num w:numId="23">
    <w:abstractNumId w:val="42"/>
  </w:num>
  <w:num w:numId="24">
    <w:abstractNumId w:val="15"/>
  </w:num>
  <w:num w:numId="25">
    <w:abstractNumId w:val="44"/>
  </w:num>
  <w:num w:numId="26">
    <w:abstractNumId w:val="61"/>
  </w:num>
  <w:num w:numId="27">
    <w:abstractNumId w:val="66"/>
  </w:num>
  <w:num w:numId="28">
    <w:abstractNumId w:val="42"/>
  </w:num>
  <w:num w:numId="29">
    <w:abstractNumId w:val="3"/>
  </w:num>
  <w:num w:numId="30">
    <w:abstractNumId w:val="28"/>
  </w:num>
  <w:num w:numId="31">
    <w:abstractNumId w:val="18"/>
  </w:num>
  <w:num w:numId="32">
    <w:abstractNumId w:val="51"/>
  </w:num>
  <w:num w:numId="33">
    <w:abstractNumId w:val="12"/>
  </w:num>
  <w:num w:numId="34">
    <w:abstractNumId w:val="52"/>
  </w:num>
  <w:num w:numId="35">
    <w:abstractNumId w:val="71"/>
  </w:num>
  <w:num w:numId="36">
    <w:abstractNumId w:val="24"/>
    <w:lvlOverride w:ilvl="0">
      <w:lvl w:ilvl="0" w:tplc="305A75C4">
        <w:numFmt w:val="decimal"/>
        <w:lvlText w:val=""/>
        <w:lvlJc w:val="left"/>
      </w:lvl>
    </w:lvlOverride>
    <w:lvlOverride w:ilvl="1">
      <w:lvl w:ilvl="1" w:tplc="7C5E853E">
        <w:numFmt w:val="decimal"/>
        <w:lvlText w:val=""/>
        <w:lvlJc w:val="left"/>
      </w:lvl>
    </w:lvlOverride>
    <w:lvlOverride w:ilvl="2">
      <w:lvl w:ilvl="2" w:tplc="072A34BE">
        <w:numFmt w:val="decimal"/>
        <w:lvlText w:val=""/>
        <w:lvlJc w:val="left"/>
      </w:lvl>
    </w:lvlOverride>
    <w:lvlOverride w:ilvl="3">
      <w:lvl w:ilvl="3" w:tplc="C978B118">
        <w:numFmt w:val="decimal"/>
        <w:lvlText w:val=""/>
        <w:lvlJc w:val="left"/>
      </w:lvl>
    </w:lvlOverride>
    <w:lvlOverride w:ilvl="4">
      <w:lvl w:ilvl="4" w:tplc="5BF405CE">
        <w:numFmt w:val="decimal"/>
        <w:lvlText w:val=""/>
        <w:lvlJc w:val="left"/>
      </w:lvl>
    </w:lvlOverride>
    <w:lvlOverride w:ilvl="5">
      <w:lvl w:ilvl="5" w:tplc="12E669C4">
        <w:numFmt w:val="decimal"/>
        <w:lvlText w:val=""/>
        <w:lvlJc w:val="left"/>
      </w:lvl>
    </w:lvlOverride>
    <w:lvlOverride w:ilvl="6">
      <w:lvl w:ilvl="6" w:tplc="FE0003F4">
        <w:numFmt w:val="decimal"/>
        <w:lvlText w:val=""/>
        <w:lvlJc w:val="left"/>
      </w:lvl>
    </w:lvlOverride>
    <w:lvlOverride w:ilvl="7">
      <w:lvl w:ilvl="7" w:tplc="F684DB72">
        <w:numFmt w:val="decimal"/>
        <w:lvlText w:val=""/>
        <w:lvlJc w:val="left"/>
      </w:lvl>
    </w:lvlOverride>
    <w:lvlOverride w:ilvl="8">
      <w:lvl w:ilvl="8" w:tplc="1CF2F308">
        <w:numFmt w:val="decimal"/>
        <w:lvlText w:val=""/>
        <w:lvlJc w:val="left"/>
      </w:lvl>
    </w:lvlOverride>
  </w:num>
  <w:num w:numId="37">
    <w:abstractNumId w:val="22"/>
    <w:lvlOverride w:ilvl="0">
      <w:lvl w:ilvl="0" w:tplc="EC38AE32">
        <w:numFmt w:val="decimal"/>
        <w:lvlText w:val=""/>
        <w:lvlJc w:val="left"/>
      </w:lvl>
    </w:lvlOverride>
    <w:lvlOverride w:ilvl="1">
      <w:lvl w:ilvl="1" w:tplc="3B58FE1E">
        <w:numFmt w:val="decimal"/>
        <w:lvlText w:val=""/>
        <w:lvlJc w:val="left"/>
      </w:lvl>
    </w:lvlOverride>
    <w:lvlOverride w:ilvl="2">
      <w:lvl w:ilvl="2" w:tplc="5F801574">
        <w:numFmt w:val="decimal"/>
        <w:lvlText w:val=""/>
        <w:lvlJc w:val="left"/>
      </w:lvl>
    </w:lvlOverride>
    <w:lvlOverride w:ilvl="3">
      <w:lvl w:ilvl="3" w:tplc="430EE1AE">
        <w:numFmt w:val="decimal"/>
        <w:lvlText w:val=""/>
        <w:lvlJc w:val="left"/>
      </w:lvl>
    </w:lvlOverride>
    <w:lvlOverride w:ilvl="4">
      <w:lvl w:ilvl="4" w:tplc="69FEB1A6">
        <w:numFmt w:val="decimal"/>
        <w:lvlText w:val=""/>
        <w:lvlJc w:val="left"/>
      </w:lvl>
    </w:lvlOverride>
    <w:lvlOverride w:ilvl="5">
      <w:lvl w:ilvl="5" w:tplc="E488FBBE">
        <w:numFmt w:val="decimal"/>
        <w:lvlText w:val=""/>
        <w:lvlJc w:val="left"/>
      </w:lvl>
    </w:lvlOverride>
    <w:lvlOverride w:ilvl="6">
      <w:lvl w:ilvl="6" w:tplc="3D74DF66">
        <w:numFmt w:val="decimal"/>
        <w:lvlText w:val=""/>
        <w:lvlJc w:val="left"/>
      </w:lvl>
    </w:lvlOverride>
    <w:lvlOverride w:ilvl="7">
      <w:lvl w:ilvl="7" w:tplc="D5C22768">
        <w:numFmt w:val="decimal"/>
        <w:lvlText w:val=""/>
        <w:lvlJc w:val="left"/>
      </w:lvl>
    </w:lvlOverride>
    <w:lvlOverride w:ilvl="8">
      <w:lvl w:ilvl="8" w:tplc="32D44294">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6B"/>
    <w:rsid w:val="00001F25"/>
    <w:rsid w:val="000040F2"/>
    <w:rsid w:val="0000555A"/>
    <w:rsid w:val="0000591F"/>
    <w:rsid w:val="000064BD"/>
    <w:rsid w:val="000077A9"/>
    <w:rsid w:val="000103FD"/>
    <w:rsid w:val="0001131C"/>
    <w:rsid w:val="0001256E"/>
    <w:rsid w:val="00014760"/>
    <w:rsid w:val="00014818"/>
    <w:rsid w:val="0001690B"/>
    <w:rsid w:val="00021468"/>
    <w:rsid w:val="00023C4F"/>
    <w:rsid w:val="000247D6"/>
    <w:rsid w:val="00024C56"/>
    <w:rsid w:val="00026226"/>
    <w:rsid w:val="000278F8"/>
    <w:rsid w:val="00027BAB"/>
    <w:rsid w:val="00033712"/>
    <w:rsid w:val="00035D8E"/>
    <w:rsid w:val="00037E00"/>
    <w:rsid w:val="000410DA"/>
    <w:rsid w:val="0004133A"/>
    <w:rsid w:val="000422EA"/>
    <w:rsid w:val="000442B4"/>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638A"/>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2CBE"/>
    <w:rsid w:val="00125075"/>
    <w:rsid w:val="00125FB1"/>
    <w:rsid w:val="00127E12"/>
    <w:rsid w:val="00134295"/>
    <w:rsid w:val="00135787"/>
    <w:rsid w:val="00140A8B"/>
    <w:rsid w:val="0014158E"/>
    <w:rsid w:val="00142CD9"/>
    <w:rsid w:val="001435ED"/>
    <w:rsid w:val="0014623C"/>
    <w:rsid w:val="0015096E"/>
    <w:rsid w:val="001547F2"/>
    <w:rsid w:val="00154AD0"/>
    <w:rsid w:val="00154FFD"/>
    <w:rsid w:val="001569CC"/>
    <w:rsid w:val="001618D2"/>
    <w:rsid w:val="0016293E"/>
    <w:rsid w:val="00163151"/>
    <w:rsid w:val="00164AB5"/>
    <w:rsid w:val="0016583D"/>
    <w:rsid w:val="001665A6"/>
    <w:rsid w:val="00167A99"/>
    <w:rsid w:val="00170A03"/>
    <w:rsid w:val="00171C61"/>
    <w:rsid w:val="0017246C"/>
    <w:rsid w:val="001732AC"/>
    <w:rsid w:val="001750BA"/>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4E27"/>
    <w:rsid w:val="001A6B81"/>
    <w:rsid w:val="001A6BC7"/>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4CAC"/>
    <w:rsid w:val="002158EA"/>
    <w:rsid w:val="00215BF0"/>
    <w:rsid w:val="0021761B"/>
    <w:rsid w:val="00220CF8"/>
    <w:rsid w:val="00224C1E"/>
    <w:rsid w:val="00225A76"/>
    <w:rsid w:val="00232C3F"/>
    <w:rsid w:val="0023338C"/>
    <w:rsid w:val="0023616C"/>
    <w:rsid w:val="00236A65"/>
    <w:rsid w:val="002373CA"/>
    <w:rsid w:val="002407C6"/>
    <w:rsid w:val="00240F24"/>
    <w:rsid w:val="002427FC"/>
    <w:rsid w:val="002439DF"/>
    <w:rsid w:val="00244B09"/>
    <w:rsid w:val="00246BFF"/>
    <w:rsid w:val="002475C2"/>
    <w:rsid w:val="00247633"/>
    <w:rsid w:val="00247B01"/>
    <w:rsid w:val="00252636"/>
    <w:rsid w:val="002541B0"/>
    <w:rsid w:val="0025507F"/>
    <w:rsid w:val="002566D1"/>
    <w:rsid w:val="002579FD"/>
    <w:rsid w:val="00257F52"/>
    <w:rsid w:val="00266A96"/>
    <w:rsid w:val="00266E1E"/>
    <w:rsid w:val="00267A9C"/>
    <w:rsid w:val="00272484"/>
    <w:rsid w:val="0027354B"/>
    <w:rsid w:val="00274D1A"/>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A7FC3"/>
    <w:rsid w:val="002B237C"/>
    <w:rsid w:val="002B38A2"/>
    <w:rsid w:val="002B6025"/>
    <w:rsid w:val="002B6D35"/>
    <w:rsid w:val="002B7C61"/>
    <w:rsid w:val="002C09F4"/>
    <w:rsid w:val="002C0D37"/>
    <w:rsid w:val="002C0EE8"/>
    <w:rsid w:val="002C231F"/>
    <w:rsid w:val="002C2A8F"/>
    <w:rsid w:val="002C497A"/>
    <w:rsid w:val="002C7A7B"/>
    <w:rsid w:val="002D52A3"/>
    <w:rsid w:val="002D5475"/>
    <w:rsid w:val="002D77B0"/>
    <w:rsid w:val="002E1849"/>
    <w:rsid w:val="002E1C01"/>
    <w:rsid w:val="002E4D12"/>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3CC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2FEE"/>
    <w:rsid w:val="00375C86"/>
    <w:rsid w:val="003762DB"/>
    <w:rsid w:val="00376A3F"/>
    <w:rsid w:val="003830DF"/>
    <w:rsid w:val="00383425"/>
    <w:rsid w:val="00383C63"/>
    <w:rsid w:val="00384EBE"/>
    <w:rsid w:val="00385133"/>
    <w:rsid w:val="00385D91"/>
    <w:rsid w:val="00386CFA"/>
    <w:rsid w:val="00386D7C"/>
    <w:rsid w:val="003879F5"/>
    <w:rsid w:val="00387BD6"/>
    <w:rsid w:val="003906B4"/>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6BB"/>
    <w:rsid w:val="003B67F9"/>
    <w:rsid w:val="003B68D7"/>
    <w:rsid w:val="003B6C96"/>
    <w:rsid w:val="003B6EDD"/>
    <w:rsid w:val="003C2EC9"/>
    <w:rsid w:val="003C2F01"/>
    <w:rsid w:val="003C43CB"/>
    <w:rsid w:val="003D12BD"/>
    <w:rsid w:val="003D48D8"/>
    <w:rsid w:val="003D503F"/>
    <w:rsid w:val="003D57E1"/>
    <w:rsid w:val="003D58DD"/>
    <w:rsid w:val="003D7B95"/>
    <w:rsid w:val="003E308E"/>
    <w:rsid w:val="003E3320"/>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398"/>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6F8"/>
    <w:rsid w:val="00450AC5"/>
    <w:rsid w:val="00451630"/>
    <w:rsid w:val="0045327D"/>
    <w:rsid w:val="00453834"/>
    <w:rsid w:val="00453A3D"/>
    <w:rsid w:val="0045521E"/>
    <w:rsid w:val="00455444"/>
    <w:rsid w:val="004651FA"/>
    <w:rsid w:val="004657D3"/>
    <w:rsid w:val="004660BC"/>
    <w:rsid w:val="00467A1F"/>
    <w:rsid w:val="00473FBA"/>
    <w:rsid w:val="004743F5"/>
    <w:rsid w:val="00474BC4"/>
    <w:rsid w:val="004751AC"/>
    <w:rsid w:val="00475B38"/>
    <w:rsid w:val="0047609D"/>
    <w:rsid w:val="00476E96"/>
    <w:rsid w:val="00477810"/>
    <w:rsid w:val="0048174D"/>
    <w:rsid w:val="004868E6"/>
    <w:rsid w:val="00486922"/>
    <w:rsid w:val="004927AB"/>
    <w:rsid w:val="00493F63"/>
    <w:rsid w:val="00494F4C"/>
    <w:rsid w:val="004950FD"/>
    <w:rsid w:val="004951B9"/>
    <w:rsid w:val="0049546B"/>
    <w:rsid w:val="004A120A"/>
    <w:rsid w:val="004A4B66"/>
    <w:rsid w:val="004A4D4B"/>
    <w:rsid w:val="004B099C"/>
    <w:rsid w:val="004B0A83"/>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3840"/>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138B8"/>
    <w:rsid w:val="00515A93"/>
    <w:rsid w:val="005160E1"/>
    <w:rsid w:val="00516F70"/>
    <w:rsid w:val="005238DA"/>
    <w:rsid w:val="00523F2A"/>
    <w:rsid w:val="00524652"/>
    <w:rsid w:val="00525BF8"/>
    <w:rsid w:val="00525E5E"/>
    <w:rsid w:val="00526974"/>
    <w:rsid w:val="0052748D"/>
    <w:rsid w:val="00530697"/>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34D4"/>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59E8"/>
    <w:rsid w:val="0059735E"/>
    <w:rsid w:val="005A072A"/>
    <w:rsid w:val="005A1851"/>
    <w:rsid w:val="005A3C42"/>
    <w:rsid w:val="005A4EFF"/>
    <w:rsid w:val="005A5059"/>
    <w:rsid w:val="005A5283"/>
    <w:rsid w:val="005A5F11"/>
    <w:rsid w:val="005A68BC"/>
    <w:rsid w:val="005B07A7"/>
    <w:rsid w:val="005B1D7E"/>
    <w:rsid w:val="005B3415"/>
    <w:rsid w:val="005B4AF5"/>
    <w:rsid w:val="005B6A32"/>
    <w:rsid w:val="005C06E5"/>
    <w:rsid w:val="005C0C5D"/>
    <w:rsid w:val="005C2F67"/>
    <w:rsid w:val="005C4893"/>
    <w:rsid w:val="005C4AD2"/>
    <w:rsid w:val="005C51D7"/>
    <w:rsid w:val="005C5DF0"/>
    <w:rsid w:val="005C5E5E"/>
    <w:rsid w:val="005C6738"/>
    <w:rsid w:val="005C699A"/>
    <w:rsid w:val="005C6C55"/>
    <w:rsid w:val="005C7606"/>
    <w:rsid w:val="005D1535"/>
    <w:rsid w:val="005D2B75"/>
    <w:rsid w:val="005D3CBE"/>
    <w:rsid w:val="005D4198"/>
    <w:rsid w:val="005D6D2A"/>
    <w:rsid w:val="005D6DBE"/>
    <w:rsid w:val="005E00CD"/>
    <w:rsid w:val="005E0272"/>
    <w:rsid w:val="005E13C1"/>
    <w:rsid w:val="005E1BD9"/>
    <w:rsid w:val="005E3B1E"/>
    <w:rsid w:val="005E500A"/>
    <w:rsid w:val="005E5059"/>
    <w:rsid w:val="005E5D4A"/>
    <w:rsid w:val="005E6422"/>
    <w:rsid w:val="005E6C29"/>
    <w:rsid w:val="005E759D"/>
    <w:rsid w:val="005E7B9F"/>
    <w:rsid w:val="005F0D78"/>
    <w:rsid w:val="005F0D79"/>
    <w:rsid w:val="005F1EB0"/>
    <w:rsid w:val="005F649A"/>
    <w:rsid w:val="005F6772"/>
    <w:rsid w:val="00602F7F"/>
    <w:rsid w:val="006033A1"/>
    <w:rsid w:val="0060485C"/>
    <w:rsid w:val="0060744E"/>
    <w:rsid w:val="006109A7"/>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1D0C"/>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358E"/>
    <w:rsid w:val="00675C39"/>
    <w:rsid w:val="00676248"/>
    <w:rsid w:val="00680612"/>
    <w:rsid w:val="00681816"/>
    <w:rsid w:val="00681DA7"/>
    <w:rsid w:val="006835FF"/>
    <w:rsid w:val="00684F86"/>
    <w:rsid w:val="00687F2D"/>
    <w:rsid w:val="00690711"/>
    <w:rsid w:val="00691297"/>
    <w:rsid w:val="00691FE4"/>
    <w:rsid w:val="006924C1"/>
    <w:rsid w:val="00692BC5"/>
    <w:rsid w:val="00693050"/>
    <w:rsid w:val="006935C1"/>
    <w:rsid w:val="00696F1B"/>
    <w:rsid w:val="00697516"/>
    <w:rsid w:val="00697DA0"/>
    <w:rsid w:val="006A05E4"/>
    <w:rsid w:val="006A0688"/>
    <w:rsid w:val="006A0CBF"/>
    <w:rsid w:val="006A1AD1"/>
    <w:rsid w:val="006A2111"/>
    <w:rsid w:val="006A5519"/>
    <w:rsid w:val="006A5A74"/>
    <w:rsid w:val="006A7CCD"/>
    <w:rsid w:val="006A7FDD"/>
    <w:rsid w:val="006B135D"/>
    <w:rsid w:val="006B170E"/>
    <w:rsid w:val="006B565C"/>
    <w:rsid w:val="006B6910"/>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043D"/>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3505"/>
    <w:rsid w:val="007149B6"/>
    <w:rsid w:val="00716619"/>
    <w:rsid w:val="00716A51"/>
    <w:rsid w:val="0072298D"/>
    <w:rsid w:val="00722E6C"/>
    <w:rsid w:val="0072352B"/>
    <w:rsid w:val="0072548C"/>
    <w:rsid w:val="0072573E"/>
    <w:rsid w:val="007267EC"/>
    <w:rsid w:val="0073376D"/>
    <w:rsid w:val="00734E45"/>
    <w:rsid w:val="00736D12"/>
    <w:rsid w:val="007423CA"/>
    <w:rsid w:val="00743A02"/>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E74C1"/>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9E"/>
    <w:rsid w:val="008601C9"/>
    <w:rsid w:val="008605C3"/>
    <w:rsid w:val="008613C2"/>
    <w:rsid w:val="008616FA"/>
    <w:rsid w:val="0086328E"/>
    <w:rsid w:val="00863692"/>
    <w:rsid w:val="00865620"/>
    <w:rsid w:val="00865804"/>
    <w:rsid w:val="00865A96"/>
    <w:rsid w:val="00866257"/>
    <w:rsid w:val="0087268A"/>
    <w:rsid w:val="008743BD"/>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550"/>
    <w:rsid w:val="008B6EC1"/>
    <w:rsid w:val="008B7762"/>
    <w:rsid w:val="008B7B64"/>
    <w:rsid w:val="008B7D82"/>
    <w:rsid w:val="008C1390"/>
    <w:rsid w:val="008C2246"/>
    <w:rsid w:val="008C70AF"/>
    <w:rsid w:val="008D0C84"/>
    <w:rsid w:val="008D3719"/>
    <w:rsid w:val="008D55C7"/>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15AFB"/>
    <w:rsid w:val="00920FF3"/>
    <w:rsid w:val="00921B99"/>
    <w:rsid w:val="00922F9E"/>
    <w:rsid w:val="00924630"/>
    <w:rsid w:val="009247CC"/>
    <w:rsid w:val="009255D2"/>
    <w:rsid w:val="0092598C"/>
    <w:rsid w:val="00931F0C"/>
    <w:rsid w:val="00932440"/>
    <w:rsid w:val="00932A7F"/>
    <w:rsid w:val="00932AB5"/>
    <w:rsid w:val="00934CE2"/>
    <w:rsid w:val="0093500B"/>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898"/>
    <w:rsid w:val="00953C07"/>
    <w:rsid w:val="009546F8"/>
    <w:rsid w:val="00954D27"/>
    <w:rsid w:val="00954EFD"/>
    <w:rsid w:val="00956388"/>
    <w:rsid w:val="00957604"/>
    <w:rsid w:val="0095793E"/>
    <w:rsid w:val="00957E40"/>
    <w:rsid w:val="00957E66"/>
    <w:rsid w:val="00957F40"/>
    <w:rsid w:val="00960732"/>
    <w:rsid w:val="009610DB"/>
    <w:rsid w:val="00961D89"/>
    <w:rsid w:val="00962557"/>
    <w:rsid w:val="009644E9"/>
    <w:rsid w:val="00965FB6"/>
    <w:rsid w:val="00966ACE"/>
    <w:rsid w:val="0096779C"/>
    <w:rsid w:val="009709D0"/>
    <w:rsid w:val="00971A39"/>
    <w:rsid w:val="00973EF1"/>
    <w:rsid w:val="009741CD"/>
    <w:rsid w:val="00974599"/>
    <w:rsid w:val="00974879"/>
    <w:rsid w:val="0097529D"/>
    <w:rsid w:val="00975889"/>
    <w:rsid w:val="00977D26"/>
    <w:rsid w:val="0098166A"/>
    <w:rsid w:val="00982812"/>
    <w:rsid w:val="00983F2A"/>
    <w:rsid w:val="0098573A"/>
    <w:rsid w:val="00986301"/>
    <w:rsid w:val="00987E2F"/>
    <w:rsid w:val="009905F5"/>
    <w:rsid w:val="0099229C"/>
    <w:rsid w:val="009943C4"/>
    <w:rsid w:val="00994919"/>
    <w:rsid w:val="0099566A"/>
    <w:rsid w:val="0099610B"/>
    <w:rsid w:val="00997360"/>
    <w:rsid w:val="009A2850"/>
    <w:rsid w:val="009A4E30"/>
    <w:rsid w:val="009A5DA9"/>
    <w:rsid w:val="009B1193"/>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1FB0"/>
    <w:rsid w:val="00A22A83"/>
    <w:rsid w:val="00A26A4D"/>
    <w:rsid w:val="00A30C90"/>
    <w:rsid w:val="00A3207A"/>
    <w:rsid w:val="00A3318E"/>
    <w:rsid w:val="00A345DB"/>
    <w:rsid w:val="00A35C25"/>
    <w:rsid w:val="00A36A84"/>
    <w:rsid w:val="00A42E98"/>
    <w:rsid w:val="00A43DFC"/>
    <w:rsid w:val="00A45736"/>
    <w:rsid w:val="00A501C9"/>
    <w:rsid w:val="00A50681"/>
    <w:rsid w:val="00A51BED"/>
    <w:rsid w:val="00A526B8"/>
    <w:rsid w:val="00A52CA4"/>
    <w:rsid w:val="00A5492C"/>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94EAB"/>
    <w:rsid w:val="00A9508D"/>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1A7"/>
    <w:rsid w:val="00B10DBA"/>
    <w:rsid w:val="00B12CB0"/>
    <w:rsid w:val="00B153D4"/>
    <w:rsid w:val="00B15560"/>
    <w:rsid w:val="00B1690F"/>
    <w:rsid w:val="00B16A0C"/>
    <w:rsid w:val="00B16C6E"/>
    <w:rsid w:val="00B17DE2"/>
    <w:rsid w:val="00B20061"/>
    <w:rsid w:val="00B202BE"/>
    <w:rsid w:val="00B23E36"/>
    <w:rsid w:val="00B2500C"/>
    <w:rsid w:val="00B25FA5"/>
    <w:rsid w:val="00B26873"/>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736"/>
    <w:rsid w:val="00B63E80"/>
    <w:rsid w:val="00B63F05"/>
    <w:rsid w:val="00B656B9"/>
    <w:rsid w:val="00B673D1"/>
    <w:rsid w:val="00B674F7"/>
    <w:rsid w:val="00B70801"/>
    <w:rsid w:val="00B710DD"/>
    <w:rsid w:val="00B743CF"/>
    <w:rsid w:val="00B748DA"/>
    <w:rsid w:val="00B74EED"/>
    <w:rsid w:val="00B7673C"/>
    <w:rsid w:val="00B77BB3"/>
    <w:rsid w:val="00B8114D"/>
    <w:rsid w:val="00B81B86"/>
    <w:rsid w:val="00B83636"/>
    <w:rsid w:val="00B836E4"/>
    <w:rsid w:val="00B840DA"/>
    <w:rsid w:val="00B84E8C"/>
    <w:rsid w:val="00B86D37"/>
    <w:rsid w:val="00B87B94"/>
    <w:rsid w:val="00B87C5A"/>
    <w:rsid w:val="00B90C8C"/>
    <w:rsid w:val="00B90F41"/>
    <w:rsid w:val="00B91BDB"/>
    <w:rsid w:val="00B92652"/>
    <w:rsid w:val="00B93697"/>
    <w:rsid w:val="00B939EA"/>
    <w:rsid w:val="00B93A6F"/>
    <w:rsid w:val="00B93AAF"/>
    <w:rsid w:val="00B95DCB"/>
    <w:rsid w:val="00B979E6"/>
    <w:rsid w:val="00BA1914"/>
    <w:rsid w:val="00BA244C"/>
    <w:rsid w:val="00BA4F3D"/>
    <w:rsid w:val="00BA5449"/>
    <w:rsid w:val="00BA5D3A"/>
    <w:rsid w:val="00BB02EC"/>
    <w:rsid w:val="00BB42ED"/>
    <w:rsid w:val="00BB47B6"/>
    <w:rsid w:val="00BB4A03"/>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20F"/>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0005"/>
    <w:rsid w:val="00C82EA3"/>
    <w:rsid w:val="00C83138"/>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E7D59"/>
    <w:rsid w:val="00CF0A49"/>
    <w:rsid w:val="00CF2544"/>
    <w:rsid w:val="00CF3476"/>
    <w:rsid w:val="00CF484F"/>
    <w:rsid w:val="00CF4AED"/>
    <w:rsid w:val="00CF5228"/>
    <w:rsid w:val="00CF57C3"/>
    <w:rsid w:val="00CF6CB9"/>
    <w:rsid w:val="00CF6FB8"/>
    <w:rsid w:val="00CF6FF9"/>
    <w:rsid w:val="00CF7366"/>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5726"/>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21B8"/>
    <w:rsid w:val="00D95CC1"/>
    <w:rsid w:val="00DA006B"/>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4B47"/>
    <w:rsid w:val="00DC5058"/>
    <w:rsid w:val="00DC62DD"/>
    <w:rsid w:val="00DC7F07"/>
    <w:rsid w:val="00DD111E"/>
    <w:rsid w:val="00DD14D7"/>
    <w:rsid w:val="00DD39D5"/>
    <w:rsid w:val="00DD4F3B"/>
    <w:rsid w:val="00DD5289"/>
    <w:rsid w:val="00DD7E63"/>
    <w:rsid w:val="00DD7FD1"/>
    <w:rsid w:val="00DE0030"/>
    <w:rsid w:val="00DE09B0"/>
    <w:rsid w:val="00DE4B6E"/>
    <w:rsid w:val="00DE7144"/>
    <w:rsid w:val="00DF5A3D"/>
    <w:rsid w:val="00DF738F"/>
    <w:rsid w:val="00E00394"/>
    <w:rsid w:val="00E005E3"/>
    <w:rsid w:val="00E02FAF"/>
    <w:rsid w:val="00E047C7"/>
    <w:rsid w:val="00E04B1C"/>
    <w:rsid w:val="00E06197"/>
    <w:rsid w:val="00E06631"/>
    <w:rsid w:val="00E10E2D"/>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3427"/>
    <w:rsid w:val="00E65ED3"/>
    <w:rsid w:val="00E6668F"/>
    <w:rsid w:val="00E66B7F"/>
    <w:rsid w:val="00E67103"/>
    <w:rsid w:val="00E72009"/>
    <w:rsid w:val="00E72219"/>
    <w:rsid w:val="00E74C57"/>
    <w:rsid w:val="00E74FE4"/>
    <w:rsid w:val="00E75EFC"/>
    <w:rsid w:val="00E761A1"/>
    <w:rsid w:val="00E76763"/>
    <w:rsid w:val="00E82C5B"/>
    <w:rsid w:val="00E8346A"/>
    <w:rsid w:val="00E903A9"/>
    <w:rsid w:val="00E92754"/>
    <w:rsid w:val="00E96E88"/>
    <w:rsid w:val="00E96F57"/>
    <w:rsid w:val="00E97E2B"/>
    <w:rsid w:val="00EA081D"/>
    <w:rsid w:val="00EA1703"/>
    <w:rsid w:val="00EA3835"/>
    <w:rsid w:val="00EA3D32"/>
    <w:rsid w:val="00EA4423"/>
    <w:rsid w:val="00EA4721"/>
    <w:rsid w:val="00EA4D58"/>
    <w:rsid w:val="00EA513D"/>
    <w:rsid w:val="00EA52DB"/>
    <w:rsid w:val="00EA5F28"/>
    <w:rsid w:val="00EA6241"/>
    <w:rsid w:val="00EA7C3E"/>
    <w:rsid w:val="00EB0120"/>
    <w:rsid w:val="00EB0251"/>
    <w:rsid w:val="00EB1422"/>
    <w:rsid w:val="00EB2E07"/>
    <w:rsid w:val="00EB3ED1"/>
    <w:rsid w:val="00EB47E4"/>
    <w:rsid w:val="00EB5CEF"/>
    <w:rsid w:val="00EB6B1A"/>
    <w:rsid w:val="00EC0A97"/>
    <w:rsid w:val="00EC128D"/>
    <w:rsid w:val="00EC13AD"/>
    <w:rsid w:val="00EC33FA"/>
    <w:rsid w:val="00EC3DA1"/>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660A"/>
    <w:rsid w:val="00EE7320"/>
    <w:rsid w:val="00EE7B79"/>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6CF2"/>
    <w:rsid w:val="00F572DE"/>
    <w:rsid w:val="00F61E51"/>
    <w:rsid w:val="00F63EAE"/>
    <w:rsid w:val="00F642FE"/>
    <w:rsid w:val="00F64FAB"/>
    <w:rsid w:val="00F6636B"/>
    <w:rsid w:val="00F66FC2"/>
    <w:rsid w:val="00F67354"/>
    <w:rsid w:val="00F710D0"/>
    <w:rsid w:val="00F73ECA"/>
    <w:rsid w:val="00F74CF9"/>
    <w:rsid w:val="00F80CA3"/>
    <w:rsid w:val="00F8304A"/>
    <w:rsid w:val="00F84724"/>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E7ABC"/>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C4CAAD-FB13-4390-AEA7-D3D8B978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200" w:line="27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table" w:customStyle="1" w:styleId="61">
    <w:name w:val="Обычная таблица6"/>
    <w:uiPriority w:val="99"/>
    <w:semiHidden/>
    <w:pPr>
      <w:spacing w:after="200" w:line="276" w:lineRule="auto"/>
    </w:pPr>
    <w:tblPr>
      <w:tblCellMar>
        <w:top w:w="0" w:type="dxa"/>
        <w:left w:w="108" w:type="dxa"/>
        <w:bottom w:w="0" w:type="dxa"/>
        <w:right w:w="108" w:type="dxa"/>
      </w:tblCellMar>
    </w:tblPr>
  </w:style>
  <w:style w:type="character" w:customStyle="1" w:styleId="70">
    <w:name w:val="Заголовок 7 Знак"/>
    <w:link w:val="7"/>
    <w:uiPriority w:val="99"/>
    <w:semiHidden/>
    <w:rPr>
      <w:rFonts w:ascii="Times New Roman" w:hAnsi="Times New Roman"/>
    </w:rPr>
  </w:style>
  <w:style w:type="table" w:customStyle="1" w:styleId="71">
    <w:name w:val="Обычная таблица7"/>
    <w:uiPriority w:val="99"/>
    <w:semiHidden/>
    <w:pPr>
      <w:spacing w:after="200" w:line="276" w:lineRule="auto"/>
    </w:pPr>
    <w:tblPr>
      <w:tblCellMar>
        <w:top w:w="0" w:type="dxa"/>
        <w:left w:w="108" w:type="dxa"/>
        <w:bottom w:w="0" w:type="dxa"/>
        <w:right w:w="108" w:type="dxa"/>
      </w:tblCellMar>
    </w:tblPr>
  </w:style>
  <w:style w:type="character" w:customStyle="1" w:styleId="80">
    <w:name w:val="Заголовок 8 Знак"/>
    <w:link w:val="8"/>
    <w:uiPriority w:val="99"/>
    <w:semiHidden/>
    <w:rPr>
      <w:rFonts w:ascii="Times New Roman" w:hAnsi="Times New Roman"/>
    </w:rPr>
  </w:style>
  <w:style w:type="table" w:customStyle="1" w:styleId="81">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link w:val="9"/>
    <w:uiPriority w:val="99"/>
    <w:semiHidden/>
    <w:rPr>
      <w:rFonts w:ascii="Cambria" w:hAnsi="Cambria"/>
      <w:i/>
      <w:color w:val="404040"/>
    </w:rPr>
  </w:style>
  <w:style w:type="table" w:customStyle="1" w:styleId="91">
    <w:name w:val="Обычная таблица9"/>
    <w:uiPriority w:val="99"/>
    <w:semiHidden/>
    <w:pPr>
      <w:spacing w:after="200" w:line="276" w:lineRule="auto"/>
    </w:pPr>
    <w:tblPr>
      <w:tblCellMar>
        <w:top w:w="0" w:type="dxa"/>
        <w:left w:w="108" w:type="dxa"/>
        <w:bottom w:w="0" w:type="dxa"/>
        <w:right w:w="108" w:type="dxa"/>
      </w:tblCellMar>
    </w:tblPr>
  </w:style>
  <w:style w:type="table" w:customStyle="1" w:styleId="100">
    <w:name w:val="Обычная таблица10"/>
    <w:uiPriority w:val="99"/>
    <w:semiHidden/>
    <w:pPr>
      <w:spacing w:after="200" w:line="276" w:lineRule="auto"/>
    </w:pPr>
    <w:tblPr>
      <w:tblCellMar>
        <w:top w:w="0" w:type="dxa"/>
        <w:left w:w="108" w:type="dxa"/>
        <w:bottom w:w="0" w:type="dxa"/>
        <w:right w:w="108" w:type="dxa"/>
      </w:tblCellMar>
    </w:tblPr>
  </w:style>
  <w:style w:type="table" w:customStyle="1" w:styleId="110">
    <w:name w:val="Сетка таблицы1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table" w:customStyle="1" w:styleId="112">
    <w:name w:val="Обычная таблица11"/>
    <w:uiPriority w:val="99"/>
    <w:semiHidden/>
    <w:pPr>
      <w:spacing w:after="200" w:line="276" w:lineRule="auto"/>
    </w:pPr>
    <w:tblPr>
      <w:tblCellMar>
        <w:top w:w="0" w:type="dxa"/>
        <w:left w:w="108" w:type="dxa"/>
        <w:bottom w:w="0" w:type="dxa"/>
        <w:right w:w="108" w:type="dxa"/>
      </w:tblCellMar>
    </w:tblPr>
  </w:style>
  <w:style w:type="table" w:customStyle="1" w:styleId="120">
    <w:name w:val="Сетка таблицы1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121">
    <w:name w:val="Обычная таблица12"/>
    <w:uiPriority w:val="99"/>
    <w:semiHidden/>
    <w:pPr>
      <w:spacing w:after="200" w:line="276" w:lineRule="auto"/>
    </w:pPr>
    <w:tblPr>
      <w:tblCellMar>
        <w:top w:w="0" w:type="dxa"/>
        <w:left w:w="108" w:type="dxa"/>
        <w:bottom w:w="0" w:type="dxa"/>
        <w:right w:w="108" w:type="dxa"/>
      </w:tblCellMar>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6"/>
    <w:uiPriority w:val="99"/>
    <w:rPr>
      <w:rFonts w:ascii="Times New Roman" w:hAnsi="Times New Roman"/>
      <w:sz w:val="20"/>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rPr>
      <w:rFonts w:ascii="Times New Roman" w:hAnsi="Times New Roman"/>
      <w:sz w:val="22"/>
    </w:rPr>
  </w:style>
  <w:style w:type="paragraph" w:styleId="a9">
    <w:name w:val="footer"/>
    <w:basedOn w:val="a"/>
    <w:link w:val="aa"/>
    <w:uiPriority w:val="99"/>
    <w:semiHidden/>
    <w:pPr>
      <w:tabs>
        <w:tab w:val="center" w:pos="4677"/>
        <w:tab w:val="right" w:pos="9355"/>
      </w:tabs>
    </w:pPr>
  </w:style>
  <w:style w:type="character" w:customStyle="1" w:styleId="aa">
    <w:name w:val="Нижний колонтитул Знак"/>
    <w:basedOn w:val="a0"/>
    <w:link w:val="a9"/>
    <w:uiPriority w:val="99"/>
    <w:semiHidden/>
    <w:rPr>
      <w:rFonts w:ascii="Times New Roman" w:hAnsi="Times New Roman"/>
      <w:sz w:val="22"/>
    </w:rPr>
  </w:style>
  <w:style w:type="paragraph" w:styleId="ab">
    <w:name w:val="Balloon Text"/>
    <w:basedOn w:val="a"/>
    <w:link w:val="ac"/>
    <w:uiPriority w:val="99"/>
    <w:semiHidden/>
    <w:rPr>
      <w:rFonts w:ascii="Tahoma" w:hAnsi="Tahoma"/>
      <w:sz w:val="16"/>
    </w:rPr>
  </w:style>
  <w:style w:type="character" w:customStyle="1" w:styleId="ac">
    <w:name w:val="Текст выноски Знак"/>
    <w:link w:val="ab"/>
    <w:uiPriority w:val="99"/>
    <w:semiHidden/>
    <w:rPr>
      <w:rFonts w:ascii="Tahoma" w:hAnsi="Tahoma"/>
      <w:sz w:val="16"/>
    </w:rPr>
  </w:style>
  <w:style w:type="paragraph" w:customStyle="1" w:styleId="Parties">
    <w:name w:val="Parties"/>
    <w:basedOn w:val="ad"/>
    <w:uiPriority w:val="13"/>
    <w:semiHidden/>
    <w:pPr>
      <w:numPr>
        <w:numId w:val="16"/>
      </w:numPr>
      <w:spacing w:before="120"/>
    </w:pPr>
    <w:rPr>
      <w:lang w:val="en-GB"/>
    </w:rPr>
  </w:style>
  <w:style w:type="paragraph" w:customStyle="1" w:styleId="Recitals">
    <w:name w:val="Recitals"/>
    <w:basedOn w:val="ad"/>
    <w:uiPriority w:val="13"/>
    <w:semiHidden/>
    <w:pPr>
      <w:numPr>
        <w:numId w:val="1"/>
      </w:numPr>
      <w:spacing w:before="120"/>
    </w:pPr>
    <w:rPr>
      <w:lang w:val="en-GB"/>
    </w:rPr>
  </w:style>
  <w:style w:type="paragraph" w:customStyle="1" w:styleId="ae">
    <w:name w:val="Все прописные + жирный"/>
    <w:basedOn w:val="ad"/>
    <w:uiPriority w:val="99"/>
    <w:semiHidden/>
    <w:pPr>
      <w:spacing w:after="220"/>
    </w:pPr>
    <w:rPr>
      <w:b/>
      <w:caps/>
      <w:lang w:val="en-GB"/>
    </w:rPr>
  </w:style>
  <w:style w:type="paragraph" w:styleId="ad">
    <w:name w:val="Body Text"/>
    <w:basedOn w:val="a"/>
    <w:link w:val="af"/>
    <w:uiPriority w:val="99"/>
    <w:semiHidden/>
    <w:pPr>
      <w:spacing w:after="120"/>
    </w:pPr>
  </w:style>
  <w:style w:type="character" w:customStyle="1" w:styleId="af">
    <w:name w:val="Основной текст Знак"/>
    <w:basedOn w:val="a0"/>
    <w:link w:val="ad"/>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d"/>
    <w:next w:val="LBSchedulePart"/>
    <w:uiPriority w:val="13"/>
    <w:pPr>
      <w:keepNext/>
      <w:pageBreakBefore/>
      <w:spacing w:after="0"/>
      <w:ind w:left="6237"/>
      <w:jc w:val="left"/>
    </w:pPr>
    <w:rPr>
      <w:sz w:val="24"/>
    </w:rPr>
  </w:style>
  <w:style w:type="paragraph" w:customStyle="1" w:styleId="LBScheduleSubheading">
    <w:name w:val="LB Schedule Subheading"/>
    <w:basedOn w:val="ad"/>
    <w:next w:val="a"/>
    <w:uiPriority w:val="13"/>
    <w:pPr>
      <w:keepNext/>
      <w:spacing w:before="60" w:after="60"/>
      <w:jc w:val="center"/>
    </w:pPr>
    <w:rPr>
      <w:b/>
      <w:sz w:val="24"/>
    </w:rPr>
  </w:style>
  <w:style w:type="paragraph" w:customStyle="1" w:styleId="LBSchedulePart">
    <w:name w:val="LB Schedule Part"/>
    <w:basedOn w:val="ad"/>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d"/>
    <w:uiPriority w:val="11"/>
    <w:pPr>
      <w:numPr>
        <w:numId w:val="20"/>
      </w:numPr>
      <w:spacing w:before="60" w:after="60"/>
    </w:pPr>
    <w:rPr>
      <w:b/>
      <w:caps/>
    </w:rPr>
  </w:style>
  <w:style w:type="paragraph" w:customStyle="1" w:styleId="LBSchedule3">
    <w:name w:val="LB Schedule 3"/>
    <w:basedOn w:val="ad"/>
    <w:uiPriority w:val="11"/>
    <w:pPr>
      <w:numPr>
        <w:ilvl w:val="2"/>
        <w:numId w:val="20"/>
      </w:numPr>
      <w:spacing w:after="0"/>
    </w:pPr>
    <w:rPr>
      <w:sz w:val="24"/>
    </w:rPr>
  </w:style>
  <w:style w:type="paragraph" w:customStyle="1" w:styleId="LBSchedule2">
    <w:name w:val="LB Schedule 2"/>
    <w:basedOn w:val="ad"/>
    <w:uiPriority w:val="11"/>
    <w:pPr>
      <w:numPr>
        <w:ilvl w:val="1"/>
        <w:numId w:val="20"/>
      </w:numPr>
      <w:spacing w:after="0"/>
    </w:pPr>
    <w:rPr>
      <w:sz w:val="24"/>
    </w:rPr>
  </w:style>
  <w:style w:type="paragraph" w:customStyle="1" w:styleId="LBArabic1">
    <w:name w:val="LB Arabic 1"/>
    <w:basedOn w:val="ad"/>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d"/>
    <w:uiPriority w:val="3"/>
    <w:semiHidden/>
    <w:pPr>
      <w:spacing w:before="120"/>
      <w:ind w:left="2160"/>
    </w:pPr>
    <w:rPr>
      <w:lang w:val="en-GB"/>
    </w:rPr>
  </w:style>
  <w:style w:type="paragraph" w:customStyle="1" w:styleId="BodyText5">
    <w:name w:val="Body Text 5"/>
    <w:basedOn w:val="ad"/>
    <w:uiPriority w:val="3"/>
    <w:semiHidden/>
    <w:pPr>
      <w:spacing w:before="120"/>
      <w:ind w:left="2880"/>
    </w:pPr>
    <w:rPr>
      <w:lang w:val="en-GB"/>
    </w:rPr>
  </w:style>
  <w:style w:type="paragraph" w:customStyle="1" w:styleId="BodyText6">
    <w:name w:val="Body Text 6"/>
    <w:basedOn w:val="ad"/>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f0">
    <w:name w:val="annotation reference"/>
    <w:uiPriority w:val="99"/>
    <w:semiHidden/>
    <w:rPr>
      <w:sz w:val="16"/>
    </w:rPr>
  </w:style>
  <w:style w:type="paragraph" w:styleId="af1">
    <w:name w:val="annotation text"/>
    <w:basedOn w:val="a"/>
    <w:link w:val="af2"/>
    <w:uiPriority w:val="99"/>
    <w:semiHidden/>
    <w:rPr>
      <w:sz w:val="20"/>
    </w:rPr>
  </w:style>
  <w:style w:type="character" w:customStyle="1" w:styleId="af2">
    <w:name w:val="Текст примечания Знак"/>
    <w:link w:val="af1"/>
    <w:uiPriority w:val="99"/>
    <w:semiHidden/>
    <w:rPr>
      <w:rFonts w:ascii="Times New Roman" w:hAnsi="Times New Roman"/>
      <w:sz w:val="20"/>
    </w:rPr>
  </w:style>
  <w:style w:type="paragraph" w:styleId="af3">
    <w:name w:val="annotation subject"/>
    <w:basedOn w:val="af1"/>
    <w:next w:val="af1"/>
    <w:link w:val="af4"/>
    <w:uiPriority w:val="99"/>
    <w:semiHidden/>
    <w:rPr>
      <w:b/>
    </w:rPr>
  </w:style>
  <w:style w:type="character" w:customStyle="1" w:styleId="af4">
    <w:name w:val="Тема примечания Знак"/>
    <w:link w:val="af3"/>
    <w:uiPriority w:val="99"/>
    <w:semiHidden/>
    <w:rPr>
      <w:rFonts w:ascii="Times New Roman" w:hAnsi="Times New Roman"/>
      <w:b/>
      <w:sz w:val="20"/>
    </w:rPr>
  </w:style>
  <w:style w:type="paragraph" w:styleId="af5">
    <w:name w:val="footnote text"/>
    <w:basedOn w:val="a"/>
    <w:link w:val="af6"/>
    <w:uiPriority w:val="99"/>
    <w:rPr>
      <w:sz w:val="20"/>
    </w:rPr>
  </w:style>
  <w:style w:type="character" w:customStyle="1" w:styleId="af6">
    <w:name w:val="Текст сноски Знак"/>
    <w:link w:val="af5"/>
    <w:uiPriority w:val="99"/>
    <w:rPr>
      <w:rFonts w:ascii="Times New Roman" w:hAnsi="Times New Roman"/>
    </w:rPr>
  </w:style>
  <w:style w:type="character" w:styleId="af7">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8">
    <w:name w:val="List Paragraph"/>
    <w:basedOn w:val="a"/>
    <w:link w:val="af9"/>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8"/>
      </w:numPr>
      <w:spacing w:before="240" w:after="120"/>
      <w:jc w:val="center"/>
    </w:pPr>
    <w:rPr>
      <w:rFonts w:ascii="Times New Roman" w:hAnsi="Times New Roman"/>
      <w:b/>
      <w:sz w:val="24"/>
    </w:rPr>
  </w:style>
  <w:style w:type="paragraph" w:customStyle="1" w:styleId="LBGovstyle2">
    <w:name w:val="LB Gov style 2"/>
    <w:uiPriority w:val="98"/>
    <w:pPr>
      <w:numPr>
        <w:ilvl w:val="1"/>
        <w:numId w:val="28"/>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9">
    <w:name w:val="Абзац списка Знак"/>
    <w:link w:val="af8"/>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a">
    <w:name w:val="endnote text"/>
    <w:basedOn w:val="a"/>
    <w:link w:val="afb"/>
    <w:uiPriority w:val="99"/>
    <w:semiHidden/>
    <w:rPr>
      <w:sz w:val="20"/>
    </w:rPr>
  </w:style>
  <w:style w:type="character" w:customStyle="1" w:styleId="afb">
    <w:name w:val="Текст концевой сноски Знак"/>
    <w:basedOn w:val="a0"/>
    <w:link w:val="afa"/>
    <w:uiPriority w:val="99"/>
    <w:semiHidden/>
    <w:rPr>
      <w:rFonts w:ascii="Times New Roman" w:hAnsi="Times New Roman"/>
    </w:rPr>
  </w:style>
  <w:style w:type="character" w:styleId="afc">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paragraph" w:customStyle="1" w:styleId="MsoNormaldoczillaStyle6">
    <w:name w:val="MsoNormal_doczillaStyle_6"/>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oldoczillaStyle1">
    <w:name w:val="ol_doczillaStyle_1"/>
  </w:style>
  <w:style w:type="paragraph" w:customStyle="1" w:styleId="uldoczillaStyle1">
    <w:name w:val="ul_doczillaStyle_1"/>
  </w:style>
  <w:style w:type="paragraph" w:customStyle="1" w:styleId="MsoNormaldoczillaStyle7">
    <w:name w:val="MsoNormal_doczillaStyle_7"/>
    <w:rPr>
      <w:rFonts w:ascii="Times New Roman" w:hAnsi="Times New Roman"/>
      <w:sz w:val="24"/>
    </w:rPr>
  </w:style>
  <w:style w:type="paragraph" w:customStyle="1" w:styleId="MsoChpDefaultdoczillaStyle7">
    <w:name w:val="MsoChpDefault_doczillaStyle_7"/>
  </w:style>
  <w:style w:type="paragraph" w:customStyle="1" w:styleId="MsoPapDefaultdoczillaStyle6">
    <w:name w:val="MsoPapDefault_doczillaStyle_6"/>
    <w:pPr>
      <w:spacing w:after="200" w:line="276" w:lineRule="auto"/>
    </w:pPr>
  </w:style>
  <w:style w:type="paragraph" w:customStyle="1" w:styleId="WordSection1doczillaStyle7">
    <w:name w:val="WordSection1_doczillaStyle_7"/>
  </w:style>
  <w:style w:type="paragraph" w:customStyle="1" w:styleId="oldoczillaStyle2">
    <w:name w:val="ol_doczillaStyle_2"/>
  </w:style>
  <w:style w:type="paragraph" w:customStyle="1" w:styleId="uldoczillaStyle2">
    <w:name w:val="ul_doczillaStyle_2"/>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MsoNormaldoczillaStyle8">
    <w:name w:val="MsoNormal_doczillaStyle_8"/>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8">
    <w:name w:val="MsoChpDefault_doczillaStyle_8"/>
  </w:style>
  <w:style w:type="paragraph" w:customStyle="1" w:styleId="MsoPapDefaultdoczillaStyle7">
    <w:name w:val="MsoPapDefault_doczillaStyle_7"/>
    <w:pPr>
      <w:spacing w:after="200" w:line="276" w:lineRule="auto"/>
    </w:pPr>
  </w:style>
  <w:style w:type="paragraph" w:customStyle="1" w:styleId="WordSection1doczillaStyle8">
    <w:name w:val="WordSection1_doczillaStyle_8"/>
  </w:style>
  <w:style w:type="table" w:customStyle="1" w:styleId="CVtable1">
    <w:name w:val="CV table1"/>
    <w:basedOn w:val="a1"/>
    <w:next w:val="a3"/>
    <w:uiPriority w:val="39"/>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paragraph" w:customStyle="1" w:styleId="oldoczillaStyle4">
    <w:name w:val="ol_doczillaStyle_4"/>
  </w:style>
  <w:style w:type="paragraph" w:customStyle="1" w:styleId="uldoczillaStyle4">
    <w:name w:val="ul_doczillaStyle_4"/>
  </w:style>
  <w:style w:type="paragraph" w:customStyle="1" w:styleId="MsoNormaldoczillaStyle9">
    <w:name w:val="MsoNormal_doczillaStyle_9"/>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ind w:left="720"/>
    </w:pPr>
    <w:rPr>
      <w:rFonts w:ascii="Times New Roman" w:hAnsi="Times New Roman"/>
      <w:sz w:val="24"/>
    </w:rPr>
  </w:style>
  <w:style w:type="paragraph" w:customStyle="1" w:styleId="MsoChpDefaultdoczillaStyle9">
    <w:name w:val="MsoChpDefault_doczillaStyle_9"/>
  </w:style>
  <w:style w:type="paragraph" w:customStyle="1" w:styleId="MsoPapDefaultdoczillaStyle8">
    <w:name w:val="MsoPapDefault_doczillaStyle_8"/>
    <w:pPr>
      <w:spacing w:after="200" w:line="276" w:lineRule="auto"/>
    </w:pPr>
  </w:style>
  <w:style w:type="paragraph" w:customStyle="1" w:styleId="WordSection1doczillaStyle9">
    <w:name w:val="WordSection1_doczillaStyle_9"/>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1">
    <w:name w:val="Текст сноски Знак_doczillaStyle_1"/>
    <w:uiPriority w:val="99"/>
    <w:semiHidden/>
  </w:style>
  <w:style w:type="paragraph" w:customStyle="1" w:styleId="MsoNormaldoczillaStyle10">
    <w:name w:val="MsoNormal_doczillaStyle_10"/>
    <w:pPr>
      <w:spacing w:after="200" w:line="276" w:lineRule="auto"/>
    </w:pPr>
  </w:style>
  <w:style w:type="paragraph" w:customStyle="1" w:styleId="MsoChpDefaultdoczillaStyle10">
    <w:name w:val="MsoChpDefault_doczillaStyle_10"/>
    <w:rPr>
      <w:sz w:val="20"/>
    </w:rPr>
  </w:style>
  <w:style w:type="paragraph" w:customStyle="1" w:styleId="WordSection1doczillaStyle10">
    <w:name w:val="WordSection1_doczillaStyle_10"/>
  </w:style>
  <w:style w:type="paragraph" w:customStyle="1" w:styleId="MsoNormaldoczillaStyle11">
    <w:name w:val="MsoNormal_doczillaStyle_11"/>
    <w:rPr>
      <w:rFonts w:ascii="Times New Roman" w:hAnsi="Times New Roman"/>
      <w:sz w:val="24"/>
    </w:rPr>
  </w:style>
  <w:style w:type="paragraph" w:customStyle="1" w:styleId="MsoChpDefaultdoczillaStyle11">
    <w:name w:val="MsoChpDefault_doczillaStyle_11"/>
  </w:style>
  <w:style w:type="paragraph" w:customStyle="1" w:styleId="MsoPapDefaultdoczillaStyle9">
    <w:name w:val="MsoPapDefault_doczillaStyle_9"/>
    <w:pPr>
      <w:spacing w:after="200" w:line="276" w:lineRule="auto"/>
    </w:pPr>
  </w:style>
  <w:style w:type="table" w:customStyle="1" w:styleId="doczillaStyle10">
    <w:name w:val="Обычная таблица_doczillaStyle_1"/>
    <w:uiPriority w:val="99"/>
    <w:semiHidden/>
    <w:pPr>
      <w:spacing w:after="200" w:line="276" w:lineRule="auto"/>
    </w:pPr>
    <w:tblPr>
      <w:tblCellMar>
        <w:top w:w="0" w:type="dxa"/>
        <w:left w:w="108" w:type="dxa"/>
        <w:bottom w:w="0" w:type="dxa"/>
        <w:right w:w="108" w:type="dxa"/>
      </w:tblCellMar>
    </w:tblPr>
  </w:style>
  <w:style w:type="character" w:customStyle="1" w:styleId="BulletListFooterTextnumberedParagraphedeliste1lp1NumBullet1TableNumberParagraphBulletNumberBulletrListParagraph1ListParagraph2Liste2">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2"/>
    <w:uiPriority w:val="34"/>
    <w:rPr>
      <w:rFonts w:ascii="Times New Roman" w:hAnsi="Times New Roman"/>
      <w:sz w:val="24"/>
    </w:rPr>
  </w:style>
  <w:style w:type="paragraph" w:customStyle="1" w:styleId="oldoczillaStyle5">
    <w:name w:val="ol_doczillaStyle_5"/>
  </w:style>
  <w:style w:type="paragraph" w:customStyle="1" w:styleId="uldoczillaStyle5">
    <w:name w:val="ul_doczillaStyle_5"/>
  </w:style>
  <w:style w:type="paragraph" w:customStyle="1" w:styleId="BulletListFooterTextnumberedParagraphedeliste1lp1NumBullet1TableNumberParagraphBulletNumberBulletrListParagraph1ListParagraph2ListParagraph21Listeafsnit1PargrafodaLista1BulletlistList2">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2"/>
    <w:uiPriority w:val="34"/>
    <w:pPr>
      <w:ind w:left="720"/>
    </w:pPr>
    <w:rPr>
      <w:rFonts w:ascii="Times New Roman" w:hAnsi="Times New Roman"/>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2">
    <w:name w:val="MsoNormal_doczillaStyle_12"/>
    <w:rPr>
      <w:rFonts w:ascii="Times New Roman" w:hAnsi="Times New Roman"/>
      <w:sz w:val="24"/>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rPr>
      <w:rFonts w:ascii="Times New Roman" w:hAnsi="Times New Roman"/>
      <w:sz w:val="20"/>
    </w:rPr>
  </w:style>
  <w:style w:type="paragraph" w:customStyle="1" w:styleId="MsoChpDefaultdoczillaStyle12">
    <w:name w:val="MsoChpDefault_doczillaStyle_12"/>
  </w:style>
  <w:style w:type="paragraph" w:customStyle="1" w:styleId="MsoPapDefaultdoczillaStyle10">
    <w:name w:val="MsoPapDefault_doczillaStyle_10"/>
    <w:pPr>
      <w:spacing w:after="200" w:line="276" w:lineRule="auto"/>
    </w:pPr>
  </w:style>
  <w:style w:type="paragraph" w:customStyle="1" w:styleId="WordSection1doczillaStyle11">
    <w:name w:val="WordSection1_doczillaStyle_11"/>
  </w:style>
  <w:style w:type="paragraph" w:customStyle="1" w:styleId="oldoczillaStyle6">
    <w:name w:val="ol_doczillaStyle_6"/>
  </w:style>
  <w:style w:type="paragraph" w:customStyle="1" w:styleId="uldoczillaStyle6">
    <w:name w:val="ul_doczillaStyle_6"/>
  </w:style>
  <w:style w:type="paragraph" w:customStyle="1" w:styleId="MsoNormaldoczillaStyle13">
    <w:name w:val="MsoNormal_doczillaStyle_13"/>
    <w:rPr>
      <w:rFonts w:ascii="Times New Roman" w:hAnsi="Times New Roman"/>
      <w:sz w:val="24"/>
    </w:rPr>
  </w:style>
  <w:style w:type="paragraph" w:customStyle="1" w:styleId="MsoChpDefaultdoczillaStyle13">
    <w:name w:val="MsoChpDefault_doczillaStyle_13"/>
  </w:style>
  <w:style w:type="paragraph" w:customStyle="1" w:styleId="MsoPapDefaultdoczillaStyle11">
    <w:name w:val="MsoPapDefault_doczillaStyle_11"/>
    <w:pPr>
      <w:spacing w:after="200" w:line="276" w:lineRule="auto"/>
    </w:pPr>
  </w:style>
  <w:style w:type="paragraph" w:customStyle="1" w:styleId="WordSection1doczillaStyle12">
    <w:name w:val="WordSection1_doczillaStyle_12"/>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7">
    <w:name w:val="ol_doczillaStyle_7"/>
  </w:style>
  <w:style w:type="paragraph" w:customStyle="1" w:styleId="uldoczillaStyle7">
    <w:name w:val="ul_doczillaStyle_7"/>
  </w:style>
  <w:style w:type="paragraph" w:customStyle="1" w:styleId="MsoNormaldoczillaStyle14">
    <w:name w:val="MsoNormal_doczillaStyle_14"/>
    <w:rPr>
      <w:rFonts w:ascii="Times New Roman" w:hAnsi="Times New Roman"/>
      <w:sz w:val="24"/>
    </w:rPr>
  </w:style>
  <w:style w:type="paragraph" w:customStyle="1" w:styleId="a6">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rPr>
      <w:rFonts w:ascii="Times New Roman" w:hAnsi="Times New Roman"/>
      <w:sz w:val="20"/>
    </w:rPr>
  </w:style>
  <w:style w:type="paragraph" w:customStyle="1" w:styleId="MsoChpDefaultdoczillaStyle14">
    <w:name w:val="MsoChpDefault_doczillaStyle_14"/>
  </w:style>
  <w:style w:type="paragraph" w:customStyle="1" w:styleId="MsoPapDefaultdoczillaStyle12">
    <w:name w:val="MsoPapDefault_doczillaStyle_12"/>
    <w:pPr>
      <w:spacing w:after="200" w:line="276" w:lineRule="auto"/>
    </w:pPr>
  </w:style>
  <w:style w:type="paragraph" w:customStyle="1" w:styleId="WordSection1doczillaStyle13">
    <w:name w:val="WordSection1_doczillaStyle_13"/>
  </w:style>
  <w:style w:type="character" w:customStyle="1" w:styleId="BulletListFooterTextnumberedParagraphedeliste1lp1NumBullet1TableNumberParagraphBulletNumberBulletrListParagraph1ListParagraph2Liste3">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3"/>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3">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3"/>
    <w:uiPriority w:val="34"/>
    <w:pPr>
      <w:ind w:left="720"/>
    </w:pPr>
    <w:rPr>
      <w:rFonts w:ascii="Times New Roman" w:hAnsi="Times New Roman"/>
      <w:sz w:val="24"/>
    </w:rPr>
  </w:style>
  <w:style w:type="paragraph" w:customStyle="1" w:styleId="MsoNormaldoczillaStyle15">
    <w:name w:val="MsoNormal_doczillaStyle_15"/>
    <w:rPr>
      <w:rFonts w:ascii="Times New Roman" w:hAnsi="Times New Roman"/>
      <w:sz w:val="24"/>
    </w:rPr>
  </w:style>
  <w:style w:type="paragraph" w:customStyle="1" w:styleId="MsoChpDefaultdoczillaStyle15">
    <w:name w:val="MsoChpDefault_doczillaStyle_15"/>
  </w:style>
  <w:style w:type="paragraph" w:customStyle="1" w:styleId="MsoPapDefaultdoczillaStyle13">
    <w:name w:val="MsoPapDefault_doczillaStyle_13"/>
    <w:pPr>
      <w:spacing w:after="200" w:line="276" w:lineRule="auto"/>
    </w:pPr>
  </w:style>
  <w:style w:type="paragraph" w:customStyle="1" w:styleId="WordSection1doczillaStyle14">
    <w:name w:val="WordSection1_doczillaStyle_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E88B-AC4E-43DA-BE4B-478331D3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32</Pages>
  <Words>11079</Words>
  <Characters>63152</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74083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Гераськина Мария Александровна</dc:creator>
  <cp:keywords>Шаблон;Пустой;Стили</cp:keywords>
  <cp:lastModifiedBy>Бушилова Наталья Сергеевна</cp:lastModifiedBy>
  <cp:revision>32</cp:revision>
  <cp:lastPrinted>2014-05-26T14:27:00Z</cp:lastPrinted>
  <dcterms:created xsi:type="dcterms:W3CDTF">2026-02-08T19:27:00Z</dcterms:created>
  <dcterms:modified xsi:type="dcterms:W3CDTF">2026-06-19T07:30:00Z</dcterms:modified>
</cp:coreProperties>
</file>