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4F5E0" w14:textId="77777777" w:rsidR="00BF3D84" w:rsidRPr="00BF3D84" w:rsidRDefault="00BF3D84" w:rsidP="00BF3D84">
      <w:pPr>
        <w:rPr>
          <w:rFonts w:ascii="Times New Roman" w:hAnsi="Times New Roman" w:cs="Times New Roman"/>
          <w:sz w:val="24"/>
          <w:szCs w:val="24"/>
        </w:rPr>
      </w:pPr>
    </w:p>
    <w:p w14:paraId="4D096505" w14:textId="77777777" w:rsidR="00BF3D84" w:rsidRPr="009A2A5B" w:rsidRDefault="00BF3D84" w:rsidP="00F1390E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A2A5B">
        <w:rPr>
          <w:rFonts w:ascii="Times New Roman" w:hAnsi="Times New Roman" w:cs="Times New Roman"/>
          <w:b/>
          <w:bCs/>
          <w:sz w:val="25"/>
          <w:szCs w:val="25"/>
        </w:rPr>
        <w:t>Технические требования</w:t>
      </w:r>
    </w:p>
    <w:p w14:paraId="2CD03231" w14:textId="192E695C" w:rsidR="008E5CA7" w:rsidRPr="009A2A5B" w:rsidRDefault="009A2A5B" w:rsidP="00F1390E">
      <w:pPr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9A2A5B">
        <w:rPr>
          <w:rFonts w:ascii="Times New Roman" w:eastAsia="Calibri" w:hAnsi="Times New Roman" w:cs="Times New Roman"/>
          <w:sz w:val="25"/>
          <w:szCs w:val="25"/>
        </w:rPr>
        <w:t>к закупке «</w:t>
      </w:r>
      <w:r w:rsidR="00F1390E" w:rsidRPr="009A2A5B">
        <w:rPr>
          <w:rFonts w:ascii="Times New Roman" w:eastAsia="Calibri" w:hAnsi="Times New Roman" w:cs="Times New Roman"/>
          <w:sz w:val="25"/>
          <w:szCs w:val="25"/>
        </w:rPr>
        <w:t>ОКПД 2 27.3</w:t>
      </w:r>
      <w:r w:rsidRPr="009A2A5B">
        <w:rPr>
          <w:rFonts w:ascii="Times New Roman" w:eastAsia="Calibri" w:hAnsi="Times New Roman" w:cs="Times New Roman"/>
          <w:sz w:val="25"/>
          <w:szCs w:val="25"/>
        </w:rPr>
        <w:t xml:space="preserve">2.13.190, 43.21.10.110 </w:t>
      </w:r>
      <w:proofErr w:type="spellStart"/>
      <w:r w:rsidRPr="009A2A5B">
        <w:rPr>
          <w:rFonts w:ascii="Times New Roman" w:eastAsia="Calibri" w:hAnsi="Times New Roman" w:cs="Times New Roman"/>
          <w:sz w:val="25"/>
          <w:szCs w:val="25"/>
        </w:rPr>
        <w:t>Т</w:t>
      </w:r>
      <w:r w:rsidR="00F1390E" w:rsidRPr="009A2A5B">
        <w:rPr>
          <w:rFonts w:ascii="Times New Roman" w:eastAsia="Calibri" w:hAnsi="Times New Roman" w:cs="Times New Roman"/>
          <w:sz w:val="25"/>
          <w:szCs w:val="25"/>
        </w:rPr>
        <w:t>окоподвод</w:t>
      </w:r>
      <w:proofErr w:type="spellEnd"/>
      <w:r w:rsidR="00F1390E" w:rsidRPr="009A2A5B">
        <w:rPr>
          <w:rFonts w:ascii="Times New Roman" w:eastAsia="Calibri" w:hAnsi="Times New Roman" w:cs="Times New Roman"/>
          <w:sz w:val="25"/>
          <w:szCs w:val="25"/>
        </w:rPr>
        <w:t xml:space="preserve"> к грейферу </w:t>
      </w:r>
      <w:proofErr w:type="spellStart"/>
      <w:r w:rsidR="00F1390E" w:rsidRPr="009A2A5B">
        <w:rPr>
          <w:rFonts w:ascii="Times New Roman" w:eastAsia="Calibri" w:hAnsi="Times New Roman" w:cs="Times New Roman"/>
          <w:sz w:val="25"/>
          <w:szCs w:val="25"/>
        </w:rPr>
        <w:t>плоскочелюстному</w:t>
      </w:r>
      <w:proofErr w:type="spellEnd"/>
      <w:r w:rsidR="00F1390E" w:rsidRPr="009A2A5B">
        <w:rPr>
          <w:rFonts w:ascii="Times New Roman" w:eastAsia="Calibri" w:hAnsi="Times New Roman" w:cs="Times New Roman"/>
          <w:sz w:val="25"/>
          <w:szCs w:val="25"/>
        </w:rPr>
        <w:t xml:space="preserve"> L 4700 для ман</w:t>
      </w:r>
      <w:r w:rsidRPr="009A2A5B">
        <w:rPr>
          <w:rFonts w:ascii="Times New Roman" w:eastAsia="Calibri" w:hAnsi="Times New Roman" w:cs="Times New Roman"/>
          <w:sz w:val="25"/>
          <w:szCs w:val="25"/>
        </w:rPr>
        <w:t>еврирования краном полукозловым для комплексной реконструкции и модернизации ГАЭС Каскада Кубанских ГЭС. Разработка рабочей документации, поставка,</w:t>
      </w:r>
      <w:r w:rsidR="00F1390E" w:rsidRPr="009A2A5B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Start"/>
      <w:r w:rsidR="00F1390E" w:rsidRPr="009A2A5B">
        <w:rPr>
          <w:rFonts w:ascii="Times New Roman" w:eastAsia="Calibri" w:hAnsi="Times New Roman" w:cs="Times New Roman"/>
          <w:sz w:val="25"/>
          <w:szCs w:val="25"/>
        </w:rPr>
        <w:t>шеф-монтаж</w:t>
      </w:r>
      <w:proofErr w:type="gramEnd"/>
      <w:r w:rsidR="00F1390E" w:rsidRPr="009A2A5B">
        <w:rPr>
          <w:rFonts w:ascii="Times New Roman" w:eastAsia="Calibri" w:hAnsi="Times New Roman" w:cs="Times New Roman"/>
          <w:sz w:val="25"/>
          <w:szCs w:val="25"/>
        </w:rPr>
        <w:t xml:space="preserve"> и </w:t>
      </w:r>
      <w:proofErr w:type="spellStart"/>
      <w:r w:rsidR="00F1390E" w:rsidRPr="009A2A5B">
        <w:rPr>
          <w:rFonts w:ascii="Times New Roman" w:eastAsia="Calibri" w:hAnsi="Times New Roman" w:cs="Times New Roman"/>
          <w:sz w:val="25"/>
          <w:szCs w:val="25"/>
        </w:rPr>
        <w:t>пусконалад</w:t>
      </w:r>
      <w:r w:rsidRPr="009A2A5B">
        <w:rPr>
          <w:rFonts w:ascii="Times New Roman" w:eastAsia="Calibri" w:hAnsi="Times New Roman" w:cs="Times New Roman"/>
          <w:sz w:val="25"/>
          <w:szCs w:val="25"/>
        </w:rPr>
        <w:t>ка</w:t>
      </w:r>
      <w:proofErr w:type="spellEnd"/>
      <w:r w:rsidRPr="009A2A5B">
        <w:rPr>
          <w:rFonts w:ascii="Times New Roman" w:eastAsia="Calibri" w:hAnsi="Times New Roman" w:cs="Times New Roman"/>
          <w:sz w:val="25"/>
          <w:szCs w:val="25"/>
        </w:rPr>
        <w:t>»</w:t>
      </w:r>
      <w:r w:rsidR="00EC7BE0" w:rsidRPr="009A2A5B">
        <w:rPr>
          <w:rFonts w:ascii="Times New Roman" w:eastAsia="Calibri" w:hAnsi="Times New Roman" w:cs="Times New Roman"/>
          <w:sz w:val="25"/>
          <w:szCs w:val="25"/>
        </w:rPr>
        <w:t>.</w:t>
      </w:r>
    </w:p>
    <w:p w14:paraId="5A8CB5FC" w14:textId="77777777" w:rsidR="00F1390E" w:rsidRPr="008C4475" w:rsidRDefault="00F1390E" w:rsidP="00F1390E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</w:p>
    <w:p w14:paraId="66DCDACB" w14:textId="242FB851" w:rsidR="00BF3D84" w:rsidRPr="008C4475" w:rsidRDefault="008C4475" w:rsidP="008C447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8C4475">
        <w:rPr>
          <w:rFonts w:ascii="Times New Roman" w:hAnsi="Times New Roman" w:cs="Times New Roman"/>
          <w:b/>
          <w:bCs/>
          <w:sz w:val="25"/>
          <w:szCs w:val="25"/>
        </w:rPr>
        <w:t xml:space="preserve">1. </w:t>
      </w:r>
      <w:r w:rsidR="00BF3D84" w:rsidRPr="008C4475">
        <w:rPr>
          <w:rFonts w:ascii="Times New Roman" w:hAnsi="Times New Roman" w:cs="Times New Roman"/>
          <w:b/>
          <w:bCs/>
          <w:sz w:val="25"/>
          <w:szCs w:val="25"/>
        </w:rPr>
        <w:t>НАИМЕНОВАНИЕ ЗАКУПАЕМОЙ ПРОДУКЦИИ</w:t>
      </w:r>
    </w:p>
    <w:p w14:paraId="63A436E1" w14:textId="4FD71B64" w:rsidR="00AC7CE4" w:rsidRPr="008C4475" w:rsidRDefault="009A2A5B" w:rsidP="008C44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8C4475">
        <w:rPr>
          <w:rFonts w:ascii="Times New Roman" w:hAnsi="Times New Roman" w:cs="Times New Roman"/>
          <w:sz w:val="25"/>
          <w:szCs w:val="25"/>
        </w:rPr>
        <w:t>Токоподвод</w:t>
      </w:r>
      <w:proofErr w:type="spellEnd"/>
      <w:r w:rsidRPr="008C4475">
        <w:rPr>
          <w:rFonts w:ascii="Times New Roman" w:hAnsi="Times New Roman" w:cs="Times New Roman"/>
          <w:sz w:val="25"/>
          <w:szCs w:val="25"/>
        </w:rPr>
        <w:t xml:space="preserve"> к грейферу </w:t>
      </w:r>
      <w:proofErr w:type="spellStart"/>
      <w:r w:rsidRPr="008C4475">
        <w:rPr>
          <w:rFonts w:ascii="Times New Roman" w:hAnsi="Times New Roman" w:cs="Times New Roman"/>
          <w:sz w:val="25"/>
          <w:szCs w:val="25"/>
        </w:rPr>
        <w:t>плоскочелюстному</w:t>
      </w:r>
      <w:proofErr w:type="spellEnd"/>
      <w:r w:rsidRPr="008C4475">
        <w:rPr>
          <w:rFonts w:ascii="Times New Roman" w:hAnsi="Times New Roman" w:cs="Times New Roman"/>
          <w:sz w:val="25"/>
          <w:szCs w:val="25"/>
        </w:rPr>
        <w:t xml:space="preserve"> L 4700 для маневрирования краном полукозловым для комплексной реконструкции и модернизации ГАЭС Каскада Кубанских ГЭС. Разработка рабочей документации, поставка, </w:t>
      </w:r>
      <w:proofErr w:type="gramStart"/>
      <w:r w:rsidRPr="008C4475">
        <w:rPr>
          <w:rFonts w:ascii="Times New Roman" w:hAnsi="Times New Roman" w:cs="Times New Roman"/>
          <w:sz w:val="25"/>
          <w:szCs w:val="25"/>
        </w:rPr>
        <w:t>шеф-монтаж</w:t>
      </w:r>
      <w:proofErr w:type="gramEnd"/>
      <w:r w:rsidRPr="008C4475">
        <w:rPr>
          <w:rFonts w:ascii="Times New Roman" w:hAnsi="Times New Roman" w:cs="Times New Roman"/>
          <w:sz w:val="25"/>
          <w:szCs w:val="25"/>
        </w:rPr>
        <w:t xml:space="preserve"> и </w:t>
      </w:r>
      <w:proofErr w:type="spellStart"/>
      <w:r w:rsidRPr="008C4475">
        <w:rPr>
          <w:rFonts w:ascii="Times New Roman" w:hAnsi="Times New Roman" w:cs="Times New Roman"/>
          <w:sz w:val="25"/>
          <w:szCs w:val="25"/>
        </w:rPr>
        <w:t>пусконаладка</w:t>
      </w:r>
      <w:proofErr w:type="spellEnd"/>
      <w:r w:rsidR="00EC7BE0" w:rsidRPr="008C4475">
        <w:rPr>
          <w:rFonts w:ascii="Times New Roman" w:hAnsi="Times New Roman" w:cs="Times New Roman"/>
          <w:sz w:val="25"/>
          <w:szCs w:val="25"/>
        </w:rPr>
        <w:t>.</w:t>
      </w:r>
    </w:p>
    <w:p w14:paraId="2AB41EA3" w14:textId="235DEE9B" w:rsidR="007006D8" w:rsidRPr="008C4475" w:rsidRDefault="007006D8" w:rsidP="008C44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C4475">
        <w:rPr>
          <w:rFonts w:ascii="Times New Roman" w:hAnsi="Times New Roman" w:cs="Times New Roman"/>
          <w:sz w:val="25"/>
          <w:szCs w:val="25"/>
        </w:rPr>
        <w:t xml:space="preserve">Состав закупаемой продукции: </w:t>
      </w:r>
    </w:p>
    <w:p w14:paraId="65976CA0" w14:textId="10116614" w:rsidR="00B077ED" w:rsidRDefault="00B077ED" w:rsidP="00B077E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562"/>
        <w:gridCol w:w="4802"/>
        <w:gridCol w:w="1317"/>
        <w:gridCol w:w="1250"/>
        <w:gridCol w:w="1674"/>
      </w:tblGrid>
      <w:tr w:rsidR="00284D61" w:rsidRPr="008C4475" w14:paraId="52E08F6F" w14:textId="350B6667" w:rsidTr="008C4475">
        <w:tc>
          <w:tcPr>
            <w:tcW w:w="305" w:type="dxa"/>
            <w:vAlign w:val="center"/>
          </w:tcPr>
          <w:p w14:paraId="277CECD4" w14:textId="1619614F" w:rsidR="00284D61" w:rsidRPr="008C4475" w:rsidRDefault="00284D61" w:rsidP="00322CF0">
            <w:pPr>
              <w:jc w:val="center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8C4475">
              <w:rPr>
                <w:rFonts w:ascii="Times New Roman" w:hAnsi="Times New Roman" w:cs="Times New Roman"/>
              </w:rPr>
              <w:t>п.п</w:t>
            </w:r>
            <w:proofErr w:type="spellEnd"/>
            <w:r w:rsidRPr="008C44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7" w:type="dxa"/>
            <w:vAlign w:val="center"/>
          </w:tcPr>
          <w:p w14:paraId="7E963FE1" w14:textId="5F9C845B" w:rsidR="00284D61" w:rsidRPr="008C4475" w:rsidRDefault="00284D61" w:rsidP="00322CF0">
            <w:pPr>
              <w:jc w:val="center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1319" w:type="dxa"/>
            <w:vAlign w:val="center"/>
          </w:tcPr>
          <w:p w14:paraId="651D83C9" w14:textId="272E8FE8" w:rsidR="00284D61" w:rsidRPr="008C4475" w:rsidRDefault="00284D61" w:rsidP="00284D61">
            <w:pPr>
              <w:jc w:val="center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53" w:type="dxa"/>
            <w:vAlign w:val="center"/>
          </w:tcPr>
          <w:p w14:paraId="49DA3842" w14:textId="1685E805" w:rsidR="00284D61" w:rsidRPr="008C4475" w:rsidRDefault="00284D61" w:rsidP="00284D61">
            <w:pPr>
              <w:jc w:val="center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Кол-во жил и сечен., мм</w:t>
            </w:r>
            <w:proofErr w:type="gramStart"/>
            <w:r w:rsidRPr="008C44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675" w:type="dxa"/>
            <w:vAlign w:val="center"/>
          </w:tcPr>
          <w:p w14:paraId="11644FEB" w14:textId="3F524069" w:rsidR="00284D61" w:rsidRPr="008C4475" w:rsidRDefault="00284D61" w:rsidP="00322CF0">
            <w:pPr>
              <w:jc w:val="center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Кол-во</w:t>
            </w:r>
          </w:p>
        </w:tc>
      </w:tr>
      <w:tr w:rsidR="002B53CD" w:rsidRPr="008C4475" w14:paraId="1019110C" w14:textId="6AD71575" w:rsidTr="008C4475">
        <w:trPr>
          <w:trHeight w:val="1427"/>
        </w:trPr>
        <w:tc>
          <w:tcPr>
            <w:tcW w:w="305" w:type="dxa"/>
            <w:vMerge w:val="restart"/>
            <w:vAlign w:val="center"/>
          </w:tcPr>
          <w:p w14:paraId="0BEB6FD7" w14:textId="35ED1AD6" w:rsidR="002B53CD" w:rsidRPr="008C4475" w:rsidRDefault="002B53CD" w:rsidP="00322CF0">
            <w:pPr>
              <w:jc w:val="center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7" w:type="dxa"/>
            <w:vAlign w:val="center"/>
          </w:tcPr>
          <w:p w14:paraId="3FEA32F9" w14:textId="77777777" w:rsidR="002B53CD" w:rsidRPr="008C4475" w:rsidRDefault="002B53CD" w:rsidP="00284D61">
            <w:pPr>
              <w:jc w:val="both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Кабельный барабан (силовой, с кабелем КГРПУ 7х2,5 мм</w:t>
            </w:r>
            <w:proofErr w:type="gramStart"/>
            <w:r w:rsidRPr="008C44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8C4475">
              <w:rPr>
                <w:rFonts w:ascii="Times New Roman" w:hAnsi="Times New Roman" w:cs="Times New Roman"/>
              </w:rPr>
              <w:t>, рабочая длина 40м, токосъемник 7х30 А)</w:t>
            </w:r>
          </w:p>
          <w:p w14:paraId="622E4EC4" w14:textId="1986629A" w:rsidR="002B53CD" w:rsidRPr="008C4475" w:rsidRDefault="002B53CD" w:rsidP="002B53CD">
            <w:pPr>
              <w:jc w:val="both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В составе:</w:t>
            </w:r>
          </w:p>
        </w:tc>
        <w:tc>
          <w:tcPr>
            <w:tcW w:w="1319" w:type="dxa"/>
            <w:vAlign w:val="center"/>
          </w:tcPr>
          <w:p w14:paraId="407E16A0" w14:textId="48D75E8F" w:rsidR="002B53CD" w:rsidRPr="008C4475" w:rsidRDefault="002B53CD" w:rsidP="00284D61">
            <w:pPr>
              <w:jc w:val="center"/>
              <w:rPr>
                <w:rFonts w:ascii="Times New Roman" w:hAnsi="Times New Roman" w:cs="Times New Roman"/>
              </w:rPr>
            </w:pPr>
          </w:p>
          <w:p w14:paraId="09536ADF" w14:textId="60379519" w:rsidR="002B53CD" w:rsidRPr="008C4475" w:rsidRDefault="002B53CD" w:rsidP="00284D61">
            <w:pPr>
              <w:jc w:val="center"/>
              <w:rPr>
                <w:rFonts w:ascii="Times New Roman" w:hAnsi="Times New Roman" w:cs="Times New Roman"/>
              </w:rPr>
            </w:pPr>
          </w:p>
          <w:p w14:paraId="25908FDE" w14:textId="13017352" w:rsidR="002B53CD" w:rsidRPr="008C4475" w:rsidRDefault="002B53CD" w:rsidP="00284D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14:paraId="5A5C6738" w14:textId="77777777" w:rsidR="002B53CD" w:rsidRPr="008C4475" w:rsidRDefault="002B53CD" w:rsidP="00284D61">
            <w:pPr>
              <w:jc w:val="center"/>
              <w:rPr>
                <w:rFonts w:ascii="Times New Roman" w:hAnsi="Times New Roman" w:cs="Times New Roman"/>
              </w:rPr>
            </w:pPr>
          </w:p>
          <w:p w14:paraId="1FF59AF3" w14:textId="77777777" w:rsidR="002B53CD" w:rsidRPr="008C4475" w:rsidRDefault="002B53CD" w:rsidP="00284D61">
            <w:pPr>
              <w:jc w:val="center"/>
              <w:rPr>
                <w:rFonts w:ascii="Times New Roman" w:hAnsi="Times New Roman" w:cs="Times New Roman"/>
              </w:rPr>
            </w:pPr>
          </w:p>
          <w:p w14:paraId="47EC3865" w14:textId="39B1BF52" w:rsidR="002B53CD" w:rsidRPr="008C4475" w:rsidRDefault="002B53CD" w:rsidP="00284D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 w14:paraId="585F2685" w14:textId="52B5A870" w:rsidR="002B53CD" w:rsidRPr="008C4475" w:rsidRDefault="002B53CD" w:rsidP="00322CF0">
            <w:pPr>
              <w:jc w:val="center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1</w:t>
            </w:r>
          </w:p>
        </w:tc>
      </w:tr>
      <w:tr w:rsidR="002B53CD" w:rsidRPr="008C4475" w14:paraId="05250B69" w14:textId="77777777" w:rsidTr="008C4475">
        <w:trPr>
          <w:trHeight w:val="1040"/>
        </w:trPr>
        <w:tc>
          <w:tcPr>
            <w:tcW w:w="305" w:type="dxa"/>
            <w:vMerge/>
            <w:vAlign w:val="center"/>
          </w:tcPr>
          <w:p w14:paraId="63CD593F" w14:textId="77777777" w:rsidR="002B53CD" w:rsidRPr="008C4475" w:rsidRDefault="002B53CD" w:rsidP="00322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7" w:type="dxa"/>
            <w:vAlign w:val="center"/>
          </w:tcPr>
          <w:p w14:paraId="6FAA8986" w14:textId="162C8EFC" w:rsidR="002B53CD" w:rsidRPr="008C4475" w:rsidRDefault="002B53CD" w:rsidP="002B53CD">
            <w:pPr>
              <w:pStyle w:val="a7"/>
              <w:numPr>
                <w:ilvl w:val="0"/>
                <w:numId w:val="14"/>
              </w:numPr>
              <w:ind w:left="320"/>
              <w:jc w:val="both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Кабели гибкие с изоляцией из резины для подъемных и конвейерных систем</w:t>
            </w:r>
          </w:p>
          <w:p w14:paraId="0AB336E5" w14:textId="77777777" w:rsidR="002B53CD" w:rsidRPr="008C4475" w:rsidRDefault="002B53CD" w:rsidP="002B53CD">
            <w:pPr>
              <w:pStyle w:val="a7"/>
              <w:ind w:left="32"/>
              <w:jc w:val="both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ТУ 16. К01-58-2007</w:t>
            </w:r>
          </w:p>
          <w:p w14:paraId="57E5C3D7" w14:textId="56F0016E" w:rsidR="002B53CD" w:rsidRPr="008C4475" w:rsidRDefault="002B53CD" w:rsidP="002B53CD">
            <w:pPr>
              <w:pStyle w:val="a7"/>
              <w:numPr>
                <w:ilvl w:val="0"/>
                <w:numId w:val="14"/>
              </w:numPr>
              <w:ind w:hanging="392"/>
              <w:jc w:val="both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Привод медный гибкий ТУ 16-705.466-87</w:t>
            </w:r>
          </w:p>
        </w:tc>
        <w:tc>
          <w:tcPr>
            <w:tcW w:w="1319" w:type="dxa"/>
            <w:vAlign w:val="center"/>
          </w:tcPr>
          <w:p w14:paraId="0D27FFC3" w14:textId="77777777" w:rsidR="002B53CD" w:rsidRPr="008C4475" w:rsidRDefault="002B53CD" w:rsidP="002B53CD">
            <w:pPr>
              <w:jc w:val="center"/>
              <w:rPr>
                <w:rFonts w:ascii="Times New Roman" w:hAnsi="Times New Roman" w:cs="Times New Roman"/>
              </w:rPr>
            </w:pPr>
          </w:p>
          <w:p w14:paraId="51280F86" w14:textId="08E877B3" w:rsidR="002B53CD" w:rsidRPr="008C4475" w:rsidRDefault="002B53CD" w:rsidP="002B53CD">
            <w:pPr>
              <w:jc w:val="center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КГРПУ-1</w:t>
            </w:r>
          </w:p>
          <w:p w14:paraId="7D09C939" w14:textId="528B9D8D" w:rsidR="002B53CD" w:rsidRPr="008C4475" w:rsidRDefault="002B53CD" w:rsidP="002B53CD">
            <w:pPr>
              <w:jc w:val="center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КГРПУ-1</w:t>
            </w:r>
          </w:p>
          <w:p w14:paraId="7B797AC7" w14:textId="77777777" w:rsidR="002B53CD" w:rsidRPr="008C4475" w:rsidRDefault="002B53CD" w:rsidP="002B53CD">
            <w:pPr>
              <w:jc w:val="center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КГРПУ-1</w:t>
            </w:r>
          </w:p>
          <w:p w14:paraId="2496F5E9" w14:textId="20FCEA69" w:rsidR="002B53CD" w:rsidRPr="008C4475" w:rsidRDefault="002B53CD" w:rsidP="002B53CD">
            <w:pPr>
              <w:jc w:val="center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253" w:type="dxa"/>
            <w:vAlign w:val="center"/>
          </w:tcPr>
          <w:p w14:paraId="3DBDD3D6" w14:textId="77777777" w:rsidR="002B53CD" w:rsidRPr="008C4475" w:rsidRDefault="002B53CD" w:rsidP="002B53CD">
            <w:pPr>
              <w:jc w:val="center"/>
              <w:rPr>
                <w:rFonts w:ascii="Times New Roman" w:hAnsi="Times New Roman" w:cs="Times New Roman"/>
              </w:rPr>
            </w:pPr>
          </w:p>
          <w:p w14:paraId="2384096E" w14:textId="50509054" w:rsidR="002B53CD" w:rsidRPr="008C4475" w:rsidRDefault="002B53CD" w:rsidP="002B53C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C4475">
              <w:rPr>
                <w:rFonts w:ascii="Times New Roman" w:hAnsi="Times New Roman" w:cs="Times New Roman"/>
              </w:rPr>
              <w:t>7х2.5 мм</w:t>
            </w:r>
            <w:proofErr w:type="gramStart"/>
            <w:r w:rsidRPr="008C44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14:paraId="1B6A8ED0" w14:textId="77777777" w:rsidR="002B53CD" w:rsidRPr="008C4475" w:rsidRDefault="002B53CD" w:rsidP="002B53CD">
            <w:pPr>
              <w:jc w:val="center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7х1.5 мм</w:t>
            </w:r>
            <w:proofErr w:type="gramStart"/>
            <w:r w:rsidRPr="008C44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14:paraId="66EEBCE4" w14:textId="77777777" w:rsidR="002B53CD" w:rsidRPr="008C4475" w:rsidRDefault="002B53CD" w:rsidP="002B53C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C4475">
              <w:rPr>
                <w:rFonts w:ascii="Times New Roman" w:hAnsi="Times New Roman" w:cs="Times New Roman"/>
              </w:rPr>
              <w:t>5х2.5 мм</w:t>
            </w:r>
            <w:proofErr w:type="gramStart"/>
            <w:r w:rsidRPr="008C44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14:paraId="4E64A736" w14:textId="08A8D719" w:rsidR="002B53CD" w:rsidRPr="008C4475" w:rsidRDefault="002B53CD" w:rsidP="002B53C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C4475">
              <w:rPr>
                <w:rFonts w:ascii="Times New Roman" w:hAnsi="Times New Roman" w:cs="Times New Roman"/>
              </w:rPr>
              <w:t>1х4мм</w:t>
            </w:r>
            <w:r w:rsidRPr="008C447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066FABF8" w14:textId="648DC88E" w:rsidR="002B53CD" w:rsidRPr="008C4475" w:rsidRDefault="002B53CD" w:rsidP="002B53CD">
            <w:pPr>
              <w:jc w:val="center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Уточняется при разработке рабочей документации</w:t>
            </w:r>
          </w:p>
        </w:tc>
      </w:tr>
      <w:tr w:rsidR="002B53CD" w:rsidRPr="008C4475" w14:paraId="45CD7E47" w14:textId="256E108C" w:rsidTr="008C4475">
        <w:trPr>
          <w:trHeight w:val="777"/>
        </w:trPr>
        <w:tc>
          <w:tcPr>
            <w:tcW w:w="305" w:type="dxa"/>
            <w:vMerge w:val="restart"/>
            <w:vAlign w:val="center"/>
          </w:tcPr>
          <w:p w14:paraId="2CAFC4BD" w14:textId="2C111D81" w:rsidR="002B53CD" w:rsidRPr="008C4475" w:rsidRDefault="002B53CD" w:rsidP="00322CF0">
            <w:pPr>
              <w:jc w:val="center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7" w:type="dxa"/>
            <w:vAlign w:val="center"/>
          </w:tcPr>
          <w:p w14:paraId="03AB2A76" w14:textId="58889B33" w:rsidR="002B53CD" w:rsidRPr="008C4475" w:rsidRDefault="002B53CD" w:rsidP="002B53CD">
            <w:pPr>
              <w:jc w:val="both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Пульт управления</w:t>
            </w:r>
          </w:p>
          <w:p w14:paraId="6E1B5628" w14:textId="5B73AD51" w:rsidR="002B53CD" w:rsidRPr="008C4475" w:rsidRDefault="002B53CD" w:rsidP="002B53CD">
            <w:pPr>
              <w:jc w:val="both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В составе:</w:t>
            </w:r>
          </w:p>
        </w:tc>
        <w:tc>
          <w:tcPr>
            <w:tcW w:w="1319" w:type="dxa"/>
            <w:vAlign w:val="center"/>
          </w:tcPr>
          <w:p w14:paraId="29C53205" w14:textId="5324425B" w:rsidR="002B53CD" w:rsidRPr="008C4475" w:rsidRDefault="002B53CD" w:rsidP="00284D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14:paraId="1B479991" w14:textId="353AF129" w:rsidR="002B53CD" w:rsidRPr="008C4475" w:rsidRDefault="002B53CD" w:rsidP="00284D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 w14:paraId="0A7DA108" w14:textId="1A25BFC7" w:rsidR="002B53CD" w:rsidRPr="008C4475" w:rsidRDefault="002B53CD" w:rsidP="00322CF0">
            <w:pPr>
              <w:jc w:val="center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1</w:t>
            </w:r>
          </w:p>
        </w:tc>
      </w:tr>
      <w:tr w:rsidR="00FB6DC6" w:rsidRPr="008C4475" w14:paraId="4BEB5817" w14:textId="77777777" w:rsidTr="008C4475">
        <w:trPr>
          <w:trHeight w:val="2078"/>
        </w:trPr>
        <w:tc>
          <w:tcPr>
            <w:tcW w:w="305" w:type="dxa"/>
            <w:vMerge/>
            <w:vAlign w:val="center"/>
          </w:tcPr>
          <w:p w14:paraId="31D0C9EF" w14:textId="77777777" w:rsidR="00FB6DC6" w:rsidRPr="008C4475" w:rsidRDefault="00FB6DC6" w:rsidP="00322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9" w:type="dxa"/>
            <w:gridSpan w:val="3"/>
            <w:vAlign w:val="center"/>
          </w:tcPr>
          <w:p w14:paraId="385D4378" w14:textId="77777777" w:rsidR="00FB6DC6" w:rsidRPr="008C4475" w:rsidRDefault="00FB6DC6" w:rsidP="002B53CD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Корпус под кнопочный пост МС-06</w:t>
            </w:r>
          </w:p>
          <w:p w14:paraId="6CF2301A" w14:textId="77777777" w:rsidR="00FB6DC6" w:rsidRPr="008C4475" w:rsidRDefault="00FB6DC6" w:rsidP="00993829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Головка плоской кнопки М22</w:t>
            </w:r>
            <w:r w:rsidRPr="008C4475">
              <w:rPr>
                <w:rFonts w:ascii="Times New Roman" w:hAnsi="Times New Roman" w:cs="Times New Roman"/>
                <w:lang w:val="en-US"/>
              </w:rPr>
              <w:t>P</w:t>
            </w:r>
            <w:r w:rsidRPr="008C4475">
              <w:rPr>
                <w:rFonts w:ascii="Times New Roman" w:hAnsi="Times New Roman" w:cs="Times New Roman"/>
              </w:rPr>
              <w:t>-</w:t>
            </w:r>
            <w:r w:rsidRPr="008C4475">
              <w:rPr>
                <w:rFonts w:ascii="Times New Roman" w:hAnsi="Times New Roman" w:cs="Times New Roman"/>
                <w:lang w:val="en-US"/>
              </w:rPr>
              <w:t>FMWP</w:t>
            </w:r>
          </w:p>
          <w:p w14:paraId="222C49A9" w14:textId="77777777" w:rsidR="00FB6DC6" w:rsidRPr="008C4475" w:rsidRDefault="00FB6DC6" w:rsidP="00993829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8C4475">
              <w:rPr>
                <w:rFonts w:ascii="Times New Roman" w:hAnsi="Times New Roman" w:cs="Times New Roman"/>
              </w:rPr>
              <w:t>Монтажное основание М22М</w:t>
            </w:r>
            <w:r w:rsidRPr="008C4475">
              <w:rPr>
                <w:rFonts w:ascii="Times New Roman" w:hAnsi="Times New Roman" w:cs="Times New Roman"/>
                <w:lang w:val="en-US"/>
              </w:rPr>
              <w:t>F</w:t>
            </w:r>
          </w:p>
          <w:p w14:paraId="1812A7BF" w14:textId="77777777" w:rsidR="00FB6DC6" w:rsidRPr="008C4475" w:rsidRDefault="00FB6DC6" w:rsidP="00993829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 xml:space="preserve">Контактный блок без подсветки НО </w:t>
            </w:r>
            <w:proofErr w:type="gramStart"/>
            <w:r w:rsidRPr="008C4475">
              <w:rPr>
                <w:rFonts w:ascii="Times New Roman" w:hAnsi="Times New Roman" w:cs="Times New Roman"/>
              </w:rPr>
              <w:t>МС</w:t>
            </w:r>
            <w:proofErr w:type="gramEnd"/>
            <w:r w:rsidRPr="008C4475">
              <w:rPr>
                <w:rFonts w:ascii="Times New Roman" w:hAnsi="Times New Roman" w:cs="Times New Roman"/>
              </w:rPr>
              <w:t>-</w:t>
            </w:r>
            <w:r w:rsidRPr="008C4475">
              <w:rPr>
                <w:rFonts w:ascii="Times New Roman" w:hAnsi="Times New Roman" w:cs="Times New Roman"/>
                <w:lang w:val="en-US"/>
              </w:rPr>
              <w:t>NOPS</w:t>
            </w:r>
          </w:p>
          <w:p w14:paraId="1EBA0B94" w14:textId="77777777" w:rsidR="00FB6DC6" w:rsidRPr="008C4475" w:rsidRDefault="00FB6DC6" w:rsidP="00993829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 xml:space="preserve">Контактный блок без подсветки НЗ </w:t>
            </w:r>
            <w:proofErr w:type="gramStart"/>
            <w:r w:rsidRPr="008C4475">
              <w:rPr>
                <w:rFonts w:ascii="Times New Roman" w:hAnsi="Times New Roman" w:cs="Times New Roman"/>
              </w:rPr>
              <w:t>МС</w:t>
            </w:r>
            <w:proofErr w:type="gramEnd"/>
            <w:r w:rsidRPr="008C4475">
              <w:rPr>
                <w:rFonts w:ascii="Times New Roman" w:hAnsi="Times New Roman" w:cs="Times New Roman"/>
              </w:rPr>
              <w:t>-</w:t>
            </w:r>
            <w:r w:rsidRPr="008C4475">
              <w:rPr>
                <w:rFonts w:ascii="Times New Roman" w:hAnsi="Times New Roman" w:cs="Times New Roman"/>
                <w:lang w:val="en-US"/>
              </w:rPr>
              <w:t>NCPS</w:t>
            </w:r>
          </w:p>
          <w:p w14:paraId="625AE14A" w14:textId="4C8AA89A" w:rsidR="00FB6DC6" w:rsidRPr="008C4475" w:rsidRDefault="00FB6DC6" w:rsidP="00993829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Плоский сигнальный индикатор М22</w:t>
            </w:r>
            <w:r w:rsidRPr="008C4475">
              <w:rPr>
                <w:rFonts w:ascii="Times New Roman" w:hAnsi="Times New Roman" w:cs="Times New Roman"/>
                <w:lang w:val="en-US"/>
              </w:rPr>
              <w:t>L</w:t>
            </w:r>
            <w:r w:rsidRPr="008C4475">
              <w:rPr>
                <w:rFonts w:ascii="Times New Roman" w:hAnsi="Times New Roman" w:cs="Times New Roman"/>
              </w:rPr>
              <w:t>-</w:t>
            </w:r>
            <w:r w:rsidRPr="008C4475">
              <w:rPr>
                <w:rFonts w:ascii="Times New Roman" w:hAnsi="Times New Roman" w:cs="Times New Roman"/>
                <w:lang w:val="en-US"/>
              </w:rPr>
              <w:t>F</w:t>
            </w:r>
            <w:r w:rsidRPr="008C4475">
              <w:rPr>
                <w:rFonts w:ascii="Times New Roman" w:hAnsi="Times New Roman" w:cs="Times New Roman"/>
              </w:rPr>
              <w:t>220</w:t>
            </w:r>
            <w:r w:rsidRPr="008C4475">
              <w:rPr>
                <w:rFonts w:ascii="Times New Roman" w:hAnsi="Times New Roman" w:cs="Times New Roman"/>
                <w:lang w:val="en-US"/>
              </w:rPr>
              <w:t>GPP</w:t>
            </w:r>
            <w:r w:rsidRPr="008C4475">
              <w:rPr>
                <w:rFonts w:ascii="Times New Roman" w:hAnsi="Times New Roman" w:cs="Times New Roman"/>
              </w:rPr>
              <w:t xml:space="preserve"> зеленый 220В</w:t>
            </w:r>
          </w:p>
          <w:p w14:paraId="10A38DF3" w14:textId="55BECD79" w:rsidR="00FB6DC6" w:rsidRPr="008C4475" w:rsidRDefault="00FB6DC6" w:rsidP="008C4475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Плоский сигнальный индикатор М22</w:t>
            </w:r>
            <w:r w:rsidRPr="008C4475">
              <w:rPr>
                <w:rFonts w:ascii="Times New Roman" w:hAnsi="Times New Roman" w:cs="Times New Roman"/>
                <w:lang w:val="en-US"/>
              </w:rPr>
              <w:t>L</w:t>
            </w:r>
            <w:r w:rsidRPr="008C4475">
              <w:rPr>
                <w:rFonts w:ascii="Times New Roman" w:hAnsi="Times New Roman" w:cs="Times New Roman"/>
              </w:rPr>
              <w:t>-</w:t>
            </w:r>
            <w:r w:rsidRPr="008C4475">
              <w:rPr>
                <w:rFonts w:ascii="Times New Roman" w:hAnsi="Times New Roman" w:cs="Times New Roman"/>
                <w:lang w:val="en-US"/>
              </w:rPr>
              <w:t>F</w:t>
            </w:r>
            <w:r w:rsidRPr="008C4475">
              <w:rPr>
                <w:rFonts w:ascii="Times New Roman" w:hAnsi="Times New Roman" w:cs="Times New Roman"/>
              </w:rPr>
              <w:t>220</w:t>
            </w:r>
            <w:r w:rsidRPr="008C4475">
              <w:rPr>
                <w:rFonts w:ascii="Times New Roman" w:hAnsi="Times New Roman" w:cs="Times New Roman"/>
                <w:lang w:val="en-US"/>
              </w:rPr>
              <w:t>GPP</w:t>
            </w:r>
            <w:r w:rsidRPr="008C4475">
              <w:rPr>
                <w:rFonts w:ascii="Times New Roman" w:hAnsi="Times New Roman" w:cs="Times New Roman"/>
              </w:rPr>
              <w:t xml:space="preserve"> синий 220В</w:t>
            </w:r>
          </w:p>
        </w:tc>
        <w:tc>
          <w:tcPr>
            <w:tcW w:w="1675" w:type="dxa"/>
            <w:vAlign w:val="center"/>
          </w:tcPr>
          <w:p w14:paraId="6D896B6E" w14:textId="6B9E790B" w:rsidR="00FB6DC6" w:rsidRPr="008C4475" w:rsidRDefault="00FB6DC6" w:rsidP="00322CF0">
            <w:pPr>
              <w:jc w:val="center"/>
              <w:rPr>
                <w:rFonts w:ascii="Times New Roman" w:hAnsi="Times New Roman" w:cs="Times New Roman"/>
              </w:rPr>
            </w:pPr>
            <w:r w:rsidRPr="008C4475">
              <w:rPr>
                <w:rFonts w:ascii="Times New Roman" w:hAnsi="Times New Roman" w:cs="Times New Roman"/>
              </w:rPr>
              <w:t>Уточняется при разработке рабочей документации</w:t>
            </w:r>
          </w:p>
        </w:tc>
      </w:tr>
    </w:tbl>
    <w:p w14:paraId="5C6B3CAE" w14:textId="77777777" w:rsidR="007006D8" w:rsidRDefault="007006D8" w:rsidP="00EC7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5B05AB" w14:textId="13DD70D4" w:rsidR="00BF3D84" w:rsidRPr="008C4475" w:rsidRDefault="008C4475" w:rsidP="008C44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8C4475">
        <w:rPr>
          <w:rFonts w:ascii="Times New Roman" w:hAnsi="Times New Roman" w:cs="Times New Roman"/>
          <w:b/>
          <w:sz w:val="25"/>
          <w:szCs w:val="25"/>
        </w:rPr>
        <w:t xml:space="preserve">2. </w:t>
      </w:r>
      <w:r w:rsidR="00BF3D84" w:rsidRPr="008C4475">
        <w:rPr>
          <w:rFonts w:ascii="Times New Roman" w:hAnsi="Times New Roman" w:cs="Times New Roman"/>
          <w:b/>
          <w:sz w:val="25"/>
          <w:szCs w:val="25"/>
        </w:rPr>
        <w:t>ЗАКАЗЧИК (ПОДРАЗДЕЛЕНИЕ ЗАКАЗЧИКА)</w:t>
      </w:r>
    </w:p>
    <w:p w14:paraId="41F55154" w14:textId="313E2EA3" w:rsidR="00BF3D84" w:rsidRPr="008C4475" w:rsidRDefault="00BF3D84" w:rsidP="008C4475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C4475">
        <w:rPr>
          <w:rFonts w:ascii="Times New Roman" w:hAnsi="Times New Roman" w:cs="Times New Roman"/>
          <w:sz w:val="25"/>
          <w:szCs w:val="25"/>
        </w:rPr>
        <w:t>АО «ЧиркейГЭСстрой».</w:t>
      </w:r>
      <w:r w:rsidR="008C4475" w:rsidRPr="008C4475">
        <w:rPr>
          <w:rFonts w:ascii="Times New Roman" w:hAnsi="Times New Roman" w:cs="Times New Roman"/>
          <w:sz w:val="25"/>
          <w:szCs w:val="25"/>
        </w:rPr>
        <w:tab/>
      </w:r>
    </w:p>
    <w:p w14:paraId="10AF2EBB" w14:textId="1400A3E3" w:rsidR="00BF3D84" w:rsidRPr="008C4475" w:rsidRDefault="00BF3D84" w:rsidP="008C44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C4475">
        <w:rPr>
          <w:rFonts w:ascii="Times New Roman" w:hAnsi="Times New Roman" w:cs="Times New Roman"/>
          <w:sz w:val="25"/>
          <w:szCs w:val="25"/>
        </w:rPr>
        <w:t>Место нахождения / Почтовый адрес:</w:t>
      </w:r>
      <w:r w:rsidR="00BC2A09" w:rsidRPr="008C4475">
        <w:rPr>
          <w:rFonts w:ascii="Times New Roman" w:hAnsi="Times New Roman" w:cs="Times New Roman"/>
          <w:sz w:val="25"/>
          <w:szCs w:val="25"/>
        </w:rPr>
        <w:t xml:space="preserve"> </w:t>
      </w:r>
      <w:r w:rsidR="00387DE0" w:rsidRPr="008C4475">
        <w:rPr>
          <w:rFonts w:ascii="Times New Roman" w:hAnsi="Times New Roman" w:cs="Times New Roman"/>
          <w:sz w:val="25"/>
          <w:szCs w:val="25"/>
        </w:rPr>
        <w:t xml:space="preserve">Ставропольский край, Г.О. город-курорт Железноводск, п. </w:t>
      </w:r>
      <w:proofErr w:type="spellStart"/>
      <w:r w:rsidR="00387DE0" w:rsidRPr="008C4475">
        <w:rPr>
          <w:rFonts w:ascii="Times New Roman" w:hAnsi="Times New Roman" w:cs="Times New Roman"/>
          <w:sz w:val="25"/>
          <w:szCs w:val="25"/>
        </w:rPr>
        <w:t>Иноземцево</w:t>
      </w:r>
      <w:proofErr w:type="spellEnd"/>
      <w:r w:rsidR="00387DE0" w:rsidRPr="008C4475">
        <w:rPr>
          <w:rFonts w:ascii="Times New Roman" w:hAnsi="Times New Roman" w:cs="Times New Roman"/>
          <w:sz w:val="25"/>
          <w:szCs w:val="25"/>
        </w:rPr>
        <w:t>, ул. Гагарина, дом 2Н</w:t>
      </w:r>
      <w:r w:rsidRPr="008C4475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59E6E937" w14:textId="77777777" w:rsidR="008C4475" w:rsidRPr="008C4475" w:rsidRDefault="008C4475" w:rsidP="008C447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14:paraId="2BA083CB" w14:textId="0A8DC571" w:rsidR="00BF3D84" w:rsidRPr="007C322E" w:rsidRDefault="008C4475" w:rsidP="008C447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C322E">
        <w:rPr>
          <w:rFonts w:ascii="Times New Roman" w:hAnsi="Times New Roman" w:cs="Times New Roman"/>
          <w:b/>
          <w:bCs/>
          <w:sz w:val="25"/>
          <w:szCs w:val="25"/>
        </w:rPr>
        <w:t xml:space="preserve">3. </w:t>
      </w:r>
      <w:r w:rsidR="00BF3D84" w:rsidRPr="007C322E">
        <w:rPr>
          <w:rFonts w:ascii="Times New Roman" w:hAnsi="Times New Roman" w:cs="Times New Roman"/>
          <w:b/>
          <w:bCs/>
          <w:sz w:val="25"/>
          <w:szCs w:val="25"/>
        </w:rPr>
        <w:t>ЦЕЛИ И ЗАДАЧИ. СУЩЕСТВУЮЩЕЕ ПОЛОЖЕНИЕ</w:t>
      </w:r>
    </w:p>
    <w:p w14:paraId="7BDC2716" w14:textId="7B8A54B0" w:rsidR="008C4475" w:rsidRPr="007C322E" w:rsidRDefault="008C4475" w:rsidP="008C44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Целью закупки является </w:t>
      </w:r>
      <w:proofErr w:type="spellStart"/>
      <w:r w:rsidRPr="007C322E">
        <w:rPr>
          <w:rFonts w:ascii="Times New Roman" w:hAnsi="Times New Roman" w:cs="Times New Roman"/>
          <w:sz w:val="25"/>
          <w:szCs w:val="25"/>
        </w:rPr>
        <w:t>токоподвод</w:t>
      </w:r>
      <w:proofErr w:type="spellEnd"/>
      <w:r w:rsidRPr="007C322E">
        <w:rPr>
          <w:rFonts w:ascii="Times New Roman" w:hAnsi="Times New Roman" w:cs="Times New Roman"/>
          <w:sz w:val="25"/>
          <w:szCs w:val="25"/>
        </w:rPr>
        <w:t xml:space="preserve"> к грейферу </w:t>
      </w:r>
      <w:proofErr w:type="spellStart"/>
      <w:r w:rsidRPr="007C322E">
        <w:rPr>
          <w:rFonts w:ascii="Times New Roman" w:hAnsi="Times New Roman" w:cs="Times New Roman"/>
          <w:sz w:val="25"/>
          <w:szCs w:val="25"/>
        </w:rPr>
        <w:t>плоскочелюстному</w:t>
      </w:r>
      <w:proofErr w:type="spellEnd"/>
      <w:r w:rsidRPr="007C322E">
        <w:rPr>
          <w:rFonts w:ascii="Times New Roman" w:hAnsi="Times New Roman" w:cs="Times New Roman"/>
          <w:sz w:val="25"/>
          <w:szCs w:val="25"/>
        </w:rPr>
        <w:t xml:space="preserve"> L 4700 для маневрирования краном полукозловым КМ-2х25-6.5 для комплексной реконструкции и модернизации ГАЭС Каскада Кубанских ГЭС. Разработка рабочей документации, поставка, </w:t>
      </w:r>
      <w:proofErr w:type="gramStart"/>
      <w:r w:rsidRPr="007C322E">
        <w:rPr>
          <w:rFonts w:ascii="Times New Roman" w:hAnsi="Times New Roman" w:cs="Times New Roman"/>
          <w:sz w:val="25"/>
          <w:szCs w:val="25"/>
        </w:rPr>
        <w:t>шеф-монтаж</w:t>
      </w:r>
      <w:proofErr w:type="gramEnd"/>
      <w:r w:rsidRPr="007C322E">
        <w:rPr>
          <w:rFonts w:ascii="Times New Roman" w:hAnsi="Times New Roman" w:cs="Times New Roman"/>
          <w:sz w:val="25"/>
          <w:szCs w:val="25"/>
        </w:rPr>
        <w:t xml:space="preserve"> и </w:t>
      </w:r>
      <w:proofErr w:type="spellStart"/>
      <w:r w:rsidRPr="007C322E">
        <w:rPr>
          <w:rFonts w:ascii="Times New Roman" w:hAnsi="Times New Roman" w:cs="Times New Roman"/>
          <w:sz w:val="25"/>
          <w:szCs w:val="25"/>
        </w:rPr>
        <w:t>пусконаладка</w:t>
      </w:r>
      <w:proofErr w:type="spellEnd"/>
      <w:r w:rsidRPr="007C322E">
        <w:rPr>
          <w:rFonts w:ascii="Times New Roman" w:hAnsi="Times New Roman" w:cs="Times New Roman"/>
          <w:sz w:val="25"/>
          <w:szCs w:val="25"/>
        </w:rPr>
        <w:t>.</w:t>
      </w:r>
    </w:p>
    <w:p w14:paraId="219DCA05" w14:textId="77777777" w:rsidR="008C4475" w:rsidRPr="007C322E" w:rsidRDefault="008C4475" w:rsidP="00BC2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5FE9790A" w14:textId="0A990750" w:rsidR="00BF3D84" w:rsidRPr="007C322E" w:rsidRDefault="008C4475" w:rsidP="008C447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b/>
          <w:bCs/>
          <w:sz w:val="25"/>
          <w:szCs w:val="25"/>
        </w:rPr>
        <w:lastRenderedPageBreak/>
        <w:t xml:space="preserve">4. </w:t>
      </w:r>
      <w:r w:rsidR="008E5CA7" w:rsidRPr="007C322E">
        <w:rPr>
          <w:rFonts w:ascii="Times New Roman" w:hAnsi="Times New Roman" w:cs="Times New Roman"/>
          <w:b/>
          <w:bCs/>
          <w:sz w:val="25"/>
          <w:szCs w:val="25"/>
        </w:rPr>
        <w:t xml:space="preserve">ТРЕБОВАНИЯ К </w:t>
      </w:r>
      <w:r w:rsidR="00BF3D84" w:rsidRPr="007C322E">
        <w:rPr>
          <w:rFonts w:ascii="Times New Roman" w:hAnsi="Times New Roman" w:cs="Times New Roman"/>
          <w:b/>
          <w:bCs/>
          <w:sz w:val="25"/>
          <w:szCs w:val="25"/>
        </w:rPr>
        <w:t>РАЗРАБОТКЕ</w:t>
      </w:r>
      <w:r w:rsidR="008E5CA7" w:rsidRPr="007C322E">
        <w:rPr>
          <w:rFonts w:ascii="Times New Roman" w:hAnsi="Times New Roman" w:cs="Times New Roman"/>
          <w:b/>
          <w:bCs/>
          <w:sz w:val="25"/>
          <w:szCs w:val="25"/>
        </w:rPr>
        <w:t xml:space="preserve"> РАБОЧЕЙ </w:t>
      </w:r>
      <w:r w:rsidR="00BF3D84" w:rsidRPr="007C322E">
        <w:rPr>
          <w:rFonts w:ascii="Times New Roman" w:hAnsi="Times New Roman" w:cs="Times New Roman"/>
          <w:b/>
          <w:bCs/>
          <w:sz w:val="25"/>
          <w:szCs w:val="25"/>
        </w:rPr>
        <w:t xml:space="preserve">ДОКУМЕНТАЦИИ </w:t>
      </w:r>
      <w:r w:rsidRPr="007C322E">
        <w:rPr>
          <w:rFonts w:ascii="Times New Roman" w:hAnsi="Times New Roman" w:cs="Times New Roman"/>
          <w:b/>
          <w:bCs/>
          <w:sz w:val="25"/>
          <w:szCs w:val="25"/>
        </w:rPr>
        <w:t>(</w:t>
      </w:r>
      <w:r w:rsidR="00BF3D84" w:rsidRPr="007C322E">
        <w:rPr>
          <w:rFonts w:ascii="Times New Roman" w:hAnsi="Times New Roman" w:cs="Times New Roman"/>
          <w:b/>
          <w:bCs/>
          <w:sz w:val="25"/>
          <w:szCs w:val="25"/>
        </w:rPr>
        <w:t>ПРОЕКТИРОВАНИЮ)</w:t>
      </w:r>
    </w:p>
    <w:p w14:paraId="29909D0B" w14:textId="1ECAECFC" w:rsidR="00BF3D84" w:rsidRPr="007C322E" w:rsidRDefault="008C4475" w:rsidP="008C44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4.1 </w:t>
      </w:r>
      <w:r w:rsidR="00BF3D84" w:rsidRPr="007C322E">
        <w:rPr>
          <w:rFonts w:ascii="Times New Roman" w:hAnsi="Times New Roman" w:cs="Times New Roman"/>
          <w:sz w:val="25"/>
          <w:szCs w:val="25"/>
        </w:rPr>
        <w:t>Разработанная техническая документация передается в электронном виде в формате PDF, и редактируемом формате DWG;</w:t>
      </w:r>
    </w:p>
    <w:p w14:paraId="0B14DDC0" w14:textId="073EB041" w:rsidR="00BF3D84" w:rsidRPr="007C322E" w:rsidRDefault="008C4475" w:rsidP="008C44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4.2. 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Право использования разработанной технической документации переходит Заказчику. Заказчик должен быть обеспечен документацией, необходимой и достаточной для </w:t>
      </w:r>
      <w:r w:rsidR="00991D65" w:rsidRPr="007C322E">
        <w:rPr>
          <w:rFonts w:ascii="Times New Roman" w:hAnsi="Times New Roman" w:cs="Times New Roman"/>
          <w:sz w:val="25"/>
          <w:szCs w:val="25"/>
        </w:rPr>
        <w:t xml:space="preserve">закупки, шеф-монтажа и выполнению пуско-наладочных работ токоподвода </w:t>
      </w:r>
      <w:r w:rsidR="00822150" w:rsidRPr="007C322E">
        <w:rPr>
          <w:rFonts w:ascii="Times New Roman" w:hAnsi="Times New Roman" w:cs="Times New Roman"/>
          <w:sz w:val="25"/>
          <w:szCs w:val="25"/>
        </w:rPr>
        <w:t xml:space="preserve">к грейферу </w:t>
      </w:r>
      <w:proofErr w:type="spellStart"/>
      <w:r w:rsidR="00822150" w:rsidRPr="007C322E">
        <w:rPr>
          <w:rFonts w:ascii="Times New Roman" w:hAnsi="Times New Roman" w:cs="Times New Roman"/>
          <w:sz w:val="25"/>
          <w:szCs w:val="25"/>
        </w:rPr>
        <w:t>плоскочелюстному</w:t>
      </w:r>
      <w:proofErr w:type="spellEnd"/>
      <w:r w:rsidR="00991D65" w:rsidRPr="007C322E">
        <w:rPr>
          <w:rFonts w:ascii="Times New Roman" w:hAnsi="Times New Roman" w:cs="Times New Roman"/>
          <w:sz w:val="25"/>
          <w:szCs w:val="25"/>
        </w:rPr>
        <w:t xml:space="preserve"> </w:t>
      </w:r>
      <w:r w:rsidR="00991D65" w:rsidRPr="007C322E">
        <w:rPr>
          <w:rFonts w:ascii="Times New Roman" w:hAnsi="Times New Roman" w:cs="Times New Roman"/>
          <w:sz w:val="25"/>
          <w:szCs w:val="25"/>
          <w:lang w:val="en-US"/>
        </w:rPr>
        <w:t>L</w:t>
      </w:r>
      <w:r w:rsidR="00991D65" w:rsidRPr="007C322E">
        <w:rPr>
          <w:rFonts w:ascii="Times New Roman" w:hAnsi="Times New Roman" w:cs="Times New Roman"/>
          <w:sz w:val="25"/>
          <w:szCs w:val="25"/>
        </w:rPr>
        <w:t xml:space="preserve"> 4700</w:t>
      </w:r>
      <w:r w:rsidR="00BC2A09" w:rsidRPr="007C322E">
        <w:rPr>
          <w:rFonts w:ascii="Times New Roman" w:hAnsi="Times New Roman" w:cs="Times New Roman"/>
          <w:sz w:val="25"/>
          <w:szCs w:val="25"/>
        </w:rPr>
        <w:t xml:space="preserve"> </w:t>
      </w:r>
      <w:r w:rsidR="00E5747C" w:rsidRPr="007C322E">
        <w:rPr>
          <w:rFonts w:ascii="Times New Roman" w:hAnsi="Times New Roman" w:cs="Times New Roman"/>
          <w:sz w:val="25"/>
          <w:szCs w:val="25"/>
        </w:rPr>
        <w:t>271ЩН 356080</w:t>
      </w:r>
      <w:r w:rsidR="00065F02" w:rsidRPr="007C322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065F02" w:rsidRPr="007C322E">
        <w:rPr>
          <w:rFonts w:ascii="Times New Roman" w:hAnsi="Times New Roman" w:cs="Times New Roman"/>
          <w:sz w:val="25"/>
          <w:szCs w:val="25"/>
        </w:rPr>
        <w:t>СБ</w:t>
      </w:r>
      <w:proofErr w:type="gramEnd"/>
      <w:r w:rsidR="00E5747C" w:rsidRPr="007C322E">
        <w:rPr>
          <w:rFonts w:ascii="Times New Roman" w:hAnsi="Times New Roman" w:cs="Times New Roman"/>
          <w:sz w:val="25"/>
          <w:szCs w:val="25"/>
        </w:rPr>
        <w:t xml:space="preserve"> для маневрирования им краном полукозловым</w:t>
      </w:r>
      <w:r w:rsidR="00065F02" w:rsidRPr="007C322E">
        <w:rPr>
          <w:rFonts w:ascii="Times New Roman" w:eastAsia="Calibri" w:hAnsi="Times New Roman" w:cs="Times New Roman"/>
          <w:sz w:val="25"/>
          <w:szCs w:val="25"/>
        </w:rPr>
        <w:t xml:space="preserve"> КМ-2х25-6.5</w:t>
      </w:r>
      <w:r w:rsidR="00E5747C" w:rsidRPr="007C322E">
        <w:rPr>
          <w:rFonts w:ascii="Times New Roman" w:hAnsi="Times New Roman" w:cs="Times New Roman"/>
          <w:sz w:val="25"/>
          <w:szCs w:val="25"/>
        </w:rPr>
        <w:t xml:space="preserve"> 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в соответствии с </w:t>
      </w:r>
      <w:r w:rsidR="00D74458" w:rsidRPr="007C322E">
        <w:rPr>
          <w:rFonts w:ascii="Times New Roman" w:hAnsi="Times New Roman" w:cs="Times New Roman"/>
          <w:sz w:val="25"/>
          <w:szCs w:val="25"/>
        </w:rPr>
        <w:t>Приложениями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 к настоящим Техническим требованиям.</w:t>
      </w:r>
    </w:p>
    <w:p w14:paraId="16B1DBBE" w14:textId="782B23D5" w:rsidR="00BF3D84" w:rsidRPr="007C322E" w:rsidRDefault="008C4475" w:rsidP="008C44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4.3. </w:t>
      </w:r>
      <w:r w:rsidR="00BF3D84" w:rsidRPr="007C322E">
        <w:rPr>
          <w:rFonts w:ascii="Times New Roman" w:hAnsi="Times New Roman" w:cs="Times New Roman"/>
          <w:sz w:val="25"/>
          <w:szCs w:val="25"/>
        </w:rPr>
        <w:t>Вся рабочая документация должна быть разработана по ГОСТ</w:t>
      </w:r>
      <w:r w:rsidR="00F1390E" w:rsidRPr="007C322E">
        <w:rPr>
          <w:rFonts w:ascii="Times New Roman" w:hAnsi="Times New Roman" w:cs="Times New Roman"/>
          <w:sz w:val="25"/>
          <w:szCs w:val="25"/>
        </w:rPr>
        <w:t xml:space="preserve">ам системы ЕСКД. Другие разделы </w:t>
      </w:r>
      <w:r w:rsidR="00BF3D84" w:rsidRPr="007C322E">
        <w:rPr>
          <w:rFonts w:ascii="Times New Roman" w:hAnsi="Times New Roman" w:cs="Times New Roman"/>
          <w:sz w:val="25"/>
          <w:szCs w:val="25"/>
        </w:rPr>
        <w:t>документации</w:t>
      </w:r>
      <w:r w:rsidR="00F1390E" w:rsidRPr="007C322E">
        <w:rPr>
          <w:rFonts w:ascii="Times New Roman" w:hAnsi="Times New Roman" w:cs="Times New Roman"/>
          <w:sz w:val="25"/>
          <w:szCs w:val="25"/>
        </w:rPr>
        <w:t xml:space="preserve"> выполнены </w:t>
      </w:r>
      <w:r w:rsidR="00BF3D84" w:rsidRPr="007C322E">
        <w:rPr>
          <w:rFonts w:ascii="Times New Roman" w:hAnsi="Times New Roman" w:cs="Times New Roman"/>
          <w:sz w:val="25"/>
          <w:szCs w:val="25"/>
        </w:rPr>
        <w:t>в</w:t>
      </w:r>
      <w:r w:rsidR="00F1390E" w:rsidRPr="007C322E">
        <w:rPr>
          <w:rFonts w:ascii="Times New Roman" w:hAnsi="Times New Roman" w:cs="Times New Roman"/>
          <w:sz w:val="25"/>
          <w:szCs w:val="25"/>
        </w:rPr>
        <w:t xml:space="preserve"> соответствии 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с </w:t>
      </w:r>
      <w:r w:rsidRPr="007C322E">
        <w:rPr>
          <w:rFonts w:ascii="Times New Roman" w:hAnsi="Times New Roman" w:cs="Times New Roman"/>
          <w:sz w:val="25"/>
          <w:szCs w:val="25"/>
        </w:rPr>
        <w:t xml:space="preserve">ГОСТ </w:t>
      </w:r>
      <w:proofErr w:type="gramStart"/>
      <w:r w:rsidRPr="007C322E">
        <w:rPr>
          <w:rFonts w:ascii="Times New Roman" w:hAnsi="Times New Roman" w:cs="Times New Roman"/>
          <w:sz w:val="25"/>
          <w:szCs w:val="25"/>
        </w:rPr>
        <w:t>Р</w:t>
      </w:r>
      <w:proofErr w:type="gramEnd"/>
      <w:r w:rsidRPr="007C322E">
        <w:rPr>
          <w:rFonts w:ascii="Times New Roman" w:hAnsi="Times New Roman" w:cs="Times New Roman"/>
          <w:sz w:val="25"/>
          <w:szCs w:val="25"/>
        </w:rPr>
        <w:t xml:space="preserve"> 21.101-2020 «Система проектной документации для строительства. Основные требования к проектной и рабочей документации».</w:t>
      </w:r>
    </w:p>
    <w:p w14:paraId="51099E60" w14:textId="54C7EB38" w:rsidR="00500E30" w:rsidRPr="007C322E" w:rsidRDefault="008C4475" w:rsidP="008C44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4.4. </w:t>
      </w:r>
      <w:proofErr w:type="gramStart"/>
      <w:r w:rsidR="00500E30" w:rsidRPr="007C322E">
        <w:rPr>
          <w:rFonts w:ascii="Times New Roman" w:hAnsi="Times New Roman" w:cs="Times New Roman"/>
          <w:sz w:val="25"/>
          <w:szCs w:val="25"/>
        </w:rPr>
        <w:t>Вся рабочая и проектная документация разрабатывается в соответствии с национальными, отраслевыми и корпоративными (ПАО «</w:t>
      </w:r>
      <w:proofErr w:type="spellStart"/>
      <w:r w:rsidR="00500E30" w:rsidRPr="007C322E">
        <w:rPr>
          <w:rFonts w:ascii="Times New Roman" w:hAnsi="Times New Roman" w:cs="Times New Roman"/>
          <w:sz w:val="25"/>
          <w:szCs w:val="25"/>
        </w:rPr>
        <w:t>РусГидро</w:t>
      </w:r>
      <w:proofErr w:type="spellEnd"/>
      <w:r w:rsidR="00500E30" w:rsidRPr="007C322E">
        <w:rPr>
          <w:rFonts w:ascii="Times New Roman" w:hAnsi="Times New Roman" w:cs="Times New Roman"/>
          <w:sz w:val="25"/>
          <w:szCs w:val="25"/>
        </w:rPr>
        <w:t>») и АО «Трест Гидромонтаж») нормативно-техническими докум</w:t>
      </w:r>
      <w:r w:rsidR="00322CF0" w:rsidRPr="007C322E">
        <w:rPr>
          <w:rFonts w:ascii="Times New Roman" w:hAnsi="Times New Roman" w:cs="Times New Roman"/>
          <w:sz w:val="25"/>
          <w:szCs w:val="25"/>
        </w:rPr>
        <w:t>ентами:</w:t>
      </w:r>
      <w:proofErr w:type="gramEnd"/>
    </w:p>
    <w:p w14:paraId="790DBA50" w14:textId="47DB6A3E" w:rsidR="00500E30" w:rsidRPr="007C322E" w:rsidRDefault="00971736" w:rsidP="0097173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>4</w:t>
      </w:r>
      <w:r w:rsidR="00322CF0" w:rsidRPr="007C322E">
        <w:rPr>
          <w:rFonts w:ascii="Times New Roman" w:hAnsi="Times New Roman" w:cs="Times New Roman"/>
          <w:sz w:val="25"/>
          <w:szCs w:val="25"/>
        </w:rPr>
        <w:t>.</w:t>
      </w:r>
      <w:r w:rsidRPr="007C322E">
        <w:rPr>
          <w:rFonts w:ascii="Times New Roman" w:hAnsi="Times New Roman" w:cs="Times New Roman"/>
          <w:sz w:val="25"/>
          <w:szCs w:val="25"/>
        </w:rPr>
        <w:t>4</w:t>
      </w:r>
      <w:r w:rsidR="00322CF0" w:rsidRPr="007C322E">
        <w:rPr>
          <w:rFonts w:ascii="Times New Roman" w:hAnsi="Times New Roman" w:cs="Times New Roman"/>
          <w:sz w:val="25"/>
          <w:szCs w:val="25"/>
        </w:rPr>
        <w:t>.</w:t>
      </w:r>
      <w:r w:rsidRPr="007C322E">
        <w:rPr>
          <w:rFonts w:ascii="Times New Roman" w:hAnsi="Times New Roman" w:cs="Times New Roman"/>
          <w:sz w:val="25"/>
          <w:szCs w:val="25"/>
        </w:rPr>
        <w:t>1</w:t>
      </w:r>
      <w:r w:rsidR="0083232E" w:rsidRPr="007C322E">
        <w:rPr>
          <w:rFonts w:ascii="Times New Roman" w:hAnsi="Times New Roman" w:cs="Times New Roman"/>
          <w:sz w:val="25"/>
          <w:szCs w:val="25"/>
        </w:rPr>
        <w:t>.</w:t>
      </w:r>
      <w:r w:rsidR="002A5CB8" w:rsidRPr="007C322E">
        <w:rPr>
          <w:rFonts w:ascii="Times New Roman" w:hAnsi="Times New Roman" w:cs="Times New Roman"/>
          <w:sz w:val="25"/>
          <w:szCs w:val="25"/>
        </w:rPr>
        <w:t xml:space="preserve"> </w:t>
      </w:r>
      <w:r w:rsidR="00500E30" w:rsidRPr="007C322E">
        <w:rPr>
          <w:rFonts w:ascii="Times New Roman" w:hAnsi="Times New Roman" w:cs="Times New Roman"/>
          <w:sz w:val="25"/>
          <w:szCs w:val="25"/>
        </w:rPr>
        <w:t>ГОСТ 15150-69 (с изменением 4.12. - 99). Машины, приборы и другие технические изделия. Исполнения для различных климатических районов, категорий, условия хранения и транспортирования в части воздействия климатических факторов внешней среды;</w:t>
      </w:r>
    </w:p>
    <w:p w14:paraId="1EB18F6B" w14:textId="299D9FBA" w:rsidR="00500E30" w:rsidRPr="007C322E" w:rsidRDefault="00971736" w:rsidP="0097173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>4</w:t>
      </w:r>
      <w:r w:rsidR="00322CF0" w:rsidRPr="007C322E">
        <w:rPr>
          <w:rFonts w:ascii="Times New Roman" w:hAnsi="Times New Roman" w:cs="Times New Roman"/>
          <w:sz w:val="25"/>
          <w:szCs w:val="25"/>
        </w:rPr>
        <w:t>.</w:t>
      </w:r>
      <w:r w:rsidRPr="007C322E">
        <w:rPr>
          <w:rFonts w:ascii="Times New Roman" w:hAnsi="Times New Roman" w:cs="Times New Roman"/>
          <w:sz w:val="25"/>
          <w:szCs w:val="25"/>
        </w:rPr>
        <w:t>4</w:t>
      </w:r>
      <w:r w:rsidR="00322CF0" w:rsidRPr="007C322E">
        <w:rPr>
          <w:rFonts w:ascii="Times New Roman" w:hAnsi="Times New Roman" w:cs="Times New Roman"/>
          <w:sz w:val="25"/>
          <w:szCs w:val="25"/>
        </w:rPr>
        <w:t>.</w:t>
      </w:r>
      <w:r w:rsidRPr="007C322E">
        <w:rPr>
          <w:rFonts w:ascii="Times New Roman" w:hAnsi="Times New Roman" w:cs="Times New Roman"/>
          <w:sz w:val="25"/>
          <w:szCs w:val="25"/>
        </w:rPr>
        <w:t>2</w:t>
      </w:r>
      <w:r w:rsidR="0083232E" w:rsidRPr="007C322E">
        <w:rPr>
          <w:rFonts w:ascii="Times New Roman" w:hAnsi="Times New Roman" w:cs="Times New Roman"/>
          <w:sz w:val="25"/>
          <w:szCs w:val="25"/>
        </w:rPr>
        <w:t>.</w:t>
      </w:r>
      <w:r w:rsidR="00500E30" w:rsidRPr="007C322E">
        <w:rPr>
          <w:rFonts w:ascii="Times New Roman" w:hAnsi="Times New Roman" w:cs="Times New Roman"/>
          <w:sz w:val="25"/>
          <w:szCs w:val="25"/>
        </w:rPr>
        <w:t xml:space="preserve"> ГОСТ 12.1.004-91 «Система стандартов безопасности труда (ССБТ). Пожарная безопасность. Общие требования»;</w:t>
      </w:r>
    </w:p>
    <w:p w14:paraId="1A4EF0EB" w14:textId="7563FF39" w:rsidR="00500E30" w:rsidRPr="007C322E" w:rsidRDefault="00EF0745" w:rsidP="00EF074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>4.4.</w:t>
      </w:r>
      <w:r w:rsidR="00322CF0" w:rsidRPr="007C322E">
        <w:rPr>
          <w:rFonts w:ascii="Times New Roman" w:hAnsi="Times New Roman" w:cs="Times New Roman"/>
          <w:sz w:val="25"/>
          <w:szCs w:val="25"/>
        </w:rPr>
        <w:t>3</w:t>
      </w:r>
      <w:r w:rsidRPr="007C322E">
        <w:rPr>
          <w:rFonts w:ascii="Times New Roman" w:hAnsi="Times New Roman" w:cs="Times New Roman"/>
          <w:sz w:val="25"/>
          <w:szCs w:val="25"/>
        </w:rPr>
        <w:t>.</w:t>
      </w:r>
      <w:r w:rsidR="00500E30" w:rsidRPr="007C322E">
        <w:rPr>
          <w:rFonts w:ascii="Times New Roman" w:hAnsi="Times New Roman" w:cs="Times New Roman"/>
          <w:sz w:val="25"/>
          <w:szCs w:val="25"/>
        </w:rPr>
        <w:t xml:space="preserve"> ГОСТ 12.2.003-91 «Система стандартов безопасности труда (ССБТ). Оборудование производственное. Общие требования безопасности»;</w:t>
      </w:r>
    </w:p>
    <w:p w14:paraId="617D3239" w14:textId="6EBE6A0E" w:rsidR="00500E30" w:rsidRPr="007C322E" w:rsidRDefault="00EF0745" w:rsidP="00EF074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4.4.4. </w:t>
      </w:r>
      <w:r w:rsidR="00500E30" w:rsidRPr="007C322E">
        <w:rPr>
          <w:rFonts w:ascii="Times New Roman" w:hAnsi="Times New Roman" w:cs="Times New Roman"/>
          <w:sz w:val="25"/>
          <w:szCs w:val="25"/>
        </w:rPr>
        <w:t xml:space="preserve">Федеральные нормы и правила в области промышленной безопасности "Правила безопасности опасных производственных объектов, на которых используются подъемные сооружения" (Приказ </w:t>
      </w:r>
      <w:proofErr w:type="spellStart"/>
      <w:r w:rsidR="00500E30" w:rsidRPr="007C322E">
        <w:rPr>
          <w:rFonts w:ascii="Times New Roman" w:hAnsi="Times New Roman" w:cs="Times New Roman"/>
          <w:sz w:val="25"/>
          <w:szCs w:val="25"/>
        </w:rPr>
        <w:t>Ростехнадзора</w:t>
      </w:r>
      <w:proofErr w:type="spellEnd"/>
      <w:r w:rsidR="00500E30" w:rsidRPr="007C322E">
        <w:rPr>
          <w:rFonts w:ascii="Times New Roman" w:hAnsi="Times New Roman" w:cs="Times New Roman"/>
          <w:sz w:val="25"/>
          <w:szCs w:val="25"/>
        </w:rPr>
        <w:t xml:space="preserve"> от 26.11.2020 №461, в ред. Приказа </w:t>
      </w:r>
      <w:proofErr w:type="spellStart"/>
      <w:r w:rsidR="00500E30" w:rsidRPr="007C322E">
        <w:rPr>
          <w:rFonts w:ascii="Times New Roman" w:hAnsi="Times New Roman" w:cs="Times New Roman"/>
          <w:sz w:val="25"/>
          <w:szCs w:val="25"/>
        </w:rPr>
        <w:t>Ростехнадзора</w:t>
      </w:r>
      <w:proofErr w:type="spellEnd"/>
      <w:r w:rsidR="00500E30" w:rsidRPr="007C322E">
        <w:rPr>
          <w:rFonts w:ascii="Times New Roman" w:hAnsi="Times New Roman" w:cs="Times New Roman"/>
          <w:sz w:val="25"/>
          <w:szCs w:val="25"/>
        </w:rPr>
        <w:t xml:space="preserve"> от 22.01.2024 №16);</w:t>
      </w:r>
    </w:p>
    <w:p w14:paraId="1AFCA028" w14:textId="5FD28BCA" w:rsidR="00500E30" w:rsidRPr="007C322E" w:rsidRDefault="00EF0745" w:rsidP="00EF074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>4.4.4.</w:t>
      </w:r>
      <w:r w:rsidR="002A5CB8" w:rsidRPr="007C322E">
        <w:rPr>
          <w:rFonts w:ascii="Times New Roman" w:hAnsi="Times New Roman" w:cs="Times New Roman"/>
          <w:sz w:val="25"/>
          <w:szCs w:val="25"/>
        </w:rPr>
        <w:t xml:space="preserve"> </w:t>
      </w:r>
      <w:r w:rsidR="00500E30" w:rsidRPr="007C322E">
        <w:rPr>
          <w:rFonts w:ascii="Times New Roman" w:hAnsi="Times New Roman" w:cs="Times New Roman"/>
          <w:sz w:val="25"/>
          <w:szCs w:val="25"/>
        </w:rPr>
        <w:t>Методическими указаниями (МУ) по технологическому проектированию гидроэлектростанций и гидроаккумулирующих электростанций», утвержденных приказом № 857 от 16.08.2019 г Министерства энергетики РФ</w:t>
      </w:r>
    </w:p>
    <w:p w14:paraId="4C75091A" w14:textId="2823AA8B" w:rsidR="00500E30" w:rsidRPr="007C322E" w:rsidRDefault="00EF0745" w:rsidP="00EF074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>4.4.5.</w:t>
      </w:r>
      <w:r w:rsidR="002A5CB8" w:rsidRPr="007C322E">
        <w:rPr>
          <w:rFonts w:ascii="Times New Roman" w:hAnsi="Times New Roman" w:cs="Times New Roman"/>
          <w:sz w:val="25"/>
          <w:szCs w:val="25"/>
        </w:rPr>
        <w:t xml:space="preserve"> </w:t>
      </w:r>
      <w:r w:rsidR="00500E30" w:rsidRPr="007C322E">
        <w:rPr>
          <w:rFonts w:ascii="Times New Roman" w:hAnsi="Times New Roman" w:cs="Times New Roman"/>
          <w:sz w:val="25"/>
          <w:szCs w:val="25"/>
        </w:rPr>
        <w:t>Правила устройства электроустановок (действующее издание);</w:t>
      </w:r>
    </w:p>
    <w:p w14:paraId="23A66124" w14:textId="77777777" w:rsidR="00D74458" w:rsidRPr="007C322E" w:rsidRDefault="00D74458" w:rsidP="00D7445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>4.4.6.</w:t>
      </w:r>
      <w:r w:rsidR="00500E30" w:rsidRPr="007C322E">
        <w:rPr>
          <w:rFonts w:ascii="Times New Roman" w:hAnsi="Times New Roman" w:cs="Times New Roman"/>
          <w:sz w:val="25"/>
          <w:szCs w:val="25"/>
        </w:rPr>
        <w:t xml:space="preserve"> СТО 70238424.27.140.017-2010 Механическое оборудование гидротехнических сооружений ГЭС. Организация эксплуатации и технического об</w:t>
      </w:r>
      <w:r w:rsidRPr="007C322E">
        <w:rPr>
          <w:rFonts w:ascii="Times New Roman" w:hAnsi="Times New Roman" w:cs="Times New Roman"/>
          <w:sz w:val="25"/>
          <w:szCs w:val="25"/>
        </w:rPr>
        <w:t>служивания. Нормы и требования;</w:t>
      </w:r>
    </w:p>
    <w:p w14:paraId="6702CC66" w14:textId="3CC6B097" w:rsidR="007D4548" w:rsidRPr="007C322E" w:rsidRDefault="00D74458" w:rsidP="00D7445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>4.4.7.</w:t>
      </w:r>
      <w:r w:rsidR="00322CF0" w:rsidRPr="007C322E">
        <w:rPr>
          <w:rFonts w:ascii="Times New Roman" w:hAnsi="Times New Roman" w:cs="Times New Roman"/>
          <w:sz w:val="25"/>
          <w:szCs w:val="25"/>
        </w:rPr>
        <w:t xml:space="preserve"> </w:t>
      </w:r>
      <w:r w:rsidR="00BF3D84" w:rsidRPr="007C322E">
        <w:rPr>
          <w:rFonts w:ascii="Times New Roman" w:hAnsi="Times New Roman" w:cs="Times New Roman"/>
          <w:sz w:val="25"/>
          <w:szCs w:val="25"/>
        </w:rPr>
        <w:t>Спецификация на материалы, изделия и детали;</w:t>
      </w:r>
    </w:p>
    <w:p w14:paraId="6E1CDA54" w14:textId="516655C9" w:rsidR="007D4548" w:rsidRPr="007C322E" w:rsidRDefault="00D74458" w:rsidP="00D7445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>4.4.8.</w:t>
      </w:r>
      <w:r w:rsidR="0083232E" w:rsidRPr="007C322E">
        <w:rPr>
          <w:rFonts w:ascii="Times New Roman" w:hAnsi="Times New Roman" w:cs="Times New Roman"/>
          <w:sz w:val="25"/>
          <w:szCs w:val="25"/>
        </w:rPr>
        <w:t xml:space="preserve"> </w:t>
      </w:r>
      <w:r w:rsidR="00BF3D84" w:rsidRPr="007C322E">
        <w:rPr>
          <w:rFonts w:ascii="Times New Roman" w:hAnsi="Times New Roman" w:cs="Times New Roman"/>
          <w:sz w:val="25"/>
          <w:szCs w:val="25"/>
        </w:rPr>
        <w:t>Другие документы на усмотрение Разработчика.</w:t>
      </w:r>
    </w:p>
    <w:p w14:paraId="3745D31A" w14:textId="235E6690" w:rsidR="007D4548" w:rsidRPr="007C322E" w:rsidRDefault="00D74458" w:rsidP="00D7445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4.5. </w:t>
      </w:r>
      <w:r w:rsidR="00BF3D84" w:rsidRPr="007C322E">
        <w:rPr>
          <w:rFonts w:ascii="Times New Roman" w:hAnsi="Times New Roman" w:cs="Times New Roman"/>
          <w:sz w:val="25"/>
          <w:szCs w:val="25"/>
        </w:rPr>
        <w:t>Разработанная рабочая документация, передается заказчику на бумажном носителе в 4-х экземплярах. На электронном носителе в 2-х экземплярах (1-н экземпляр на DVD-R, 1-н экземпляр на USB-</w:t>
      </w:r>
      <w:proofErr w:type="spellStart"/>
      <w:r w:rsidR="00BF3D84" w:rsidRPr="007C322E">
        <w:rPr>
          <w:rFonts w:ascii="Times New Roman" w:hAnsi="Times New Roman" w:cs="Times New Roman"/>
          <w:sz w:val="25"/>
          <w:szCs w:val="25"/>
        </w:rPr>
        <w:t>флеш</w:t>
      </w:r>
      <w:proofErr w:type="spellEnd"/>
      <w:r w:rsidR="00BF3D84" w:rsidRPr="007C322E">
        <w:rPr>
          <w:rFonts w:ascii="Times New Roman" w:hAnsi="Times New Roman" w:cs="Times New Roman"/>
          <w:sz w:val="25"/>
          <w:szCs w:val="25"/>
        </w:rPr>
        <w:t>-накопителе) в форматах специализированных программных продуктах, позволяющих редактировать указанные документы, и в формате «.</w:t>
      </w:r>
      <w:proofErr w:type="spellStart"/>
      <w:r w:rsidR="00BF3D84" w:rsidRPr="007C322E">
        <w:rPr>
          <w:rFonts w:ascii="Times New Roman" w:hAnsi="Times New Roman" w:cs="Times New Roman"/>
          <w:sz w:val="25"/>
          <w:szCs w:val="25"/>
        </w:rPr>
        <w:t>pdf</w:t>
      </w:r>
      <w:proofErr w:type="spellEnd"/>
      <w:r w:rsidR="00BF3D84" w:rsidRPr="007C322E">
        <w:rPr>
          <w:rFonts w:ascii="Times New Roman" w:hAnsi="Times New Roman" w:cs="Times New Roman"/>
          <w:sz w:val="25"/>
          <w:szCs w:val="25"/>
        </w:rPr>
        <w:t>» (с возможностью копирования текста) в срок по установленному в договоре графику работ. Бумажная и электронная версии должны быть абсолютно идентичны, электронная версия должна быть структурирована в соответствии с бумажным носителем.</w:t>
      </w:r>
    </w:p>
    <w:p w14:paraId="68C5EE97" w14:textId="19EA3F91" w:rsidR="007D4548" w:rsidRPr="007C322E" w:rsidRDefault="00D74458" w:rsidP="00D7445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4.6. </w:t>
      </w:r>
      <w:r w:rsidR="00BF3D84" w:rsidRPr="007C322E">
        <w:rPr>
          <w:rFonts w:ascii="Times New Roman" w:hAnsi="Times New Roman" w:cs="Times New Roman"/>
          <w:sz w:val="25"/>
          <w:szCs w:val="25"/>
        </w:rPr>
        <w:t>Все расчеты должны быть выполнены в соответствии с нормативной базой и документами, действующими на территории РФ.</w:t>
      </w:r>
    </w:p>
    <w:p w14:paraId="163AD8B9" w14:textId="5BDC7FBF" w:rsidR="00BF3D84" w:rsidRPr="007C322E" w:rsidRDefault="00D74458" w:rsidP="00D7445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4.7. </w:t>
      </w:r>
      <w:r w:rsidR="00BF3D84" w:rsidRPr="007C322E">
        <w:rPr>
          <w:rFonts w:ascii="Times New Roman" w:hAnsi="Times New Roman" w:cs="Times New Roman"/>
          <w:sz w:val="25"/>
          <w:szCs w:val="25"/>
        </w:rPr>
        <w:t>Участник самостоятельно выполняет согласование рабочей документаци</w:t>
      </w:r>
      <w:r w:rsidR="00250B08" w:rsidRPr="007C322E">
        <w:rPr>
          <w:rFonts w:ascii="Times New Roman" w:hAnsi="Times New Roman" w:cs="Times New Roman"/>
          <w:sz w:val="25"/>
          <w:szCs w:val="25"/>
        </w:rPr>
        <w:t>и с генеральным проектировщиком</w:t>
      </w:r>
      <w:r w:rsidR="008E5CA7" w:rsidRPr="007C322E">
        <w:rPr>
          <w:rFonts w:ascii="Times New Roman" w:hAnsi="Times New Roman" w:cs="Times New Roman"/>
          <w:sz w:val="25"/>
          <w:szCs w:val="25"/>
        </w:rPr>
        <w:t xml:space="preserve"> АО «Институт Гидропроект»</w:t>
      </w:r>
      <w:r w:rsidR="00BF3D84" w:rsidRPr="007C322E">
        <w:rPr>
          <w:rFonts w:ascii="Times New Roman" w:hAnsi="Times New Roman" w:cs="Times New Roman"/>
          <w:sz w:val="25"/>
          <w:szCs w:val="25"/>
        </w:rPr>
        <w:t>.</w:t>
      </w:r>
    </w:p>
    <w:p w14:paraId="5ADB27E6" w14:textId="77777777" w:rsidR="007D4548" w:rsidRPr="007C322E" w:rsidRDefault="007D4548" w:rsidP="00E7682A">
      <w:pPr>
        <w:spacing w:after="0" w:line="240" w:lineRule="auto"/>
        <w:ind w:firstLine="709"/>
        <w:rPr>
          <w:rFonts w:ascii="Times New Roman" w:hAnsi="Times New Roman" w:cs="Times New Roman"/>
          <w:sz w:val="25"/>
          <w:szCs w:val="25"/>
        </w:rPr>
      </w:pPr>
    </w:p>
    <w:p w14:paraId="0FE13308" w14:textId="68C24246" w:rsidR="007D4548" w:rsidRPr="007C322E" w:rsidRDefault="00D74458" w:rsidP="007C32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C322E">
        <w:rPr>
          <w:rFonts w:ascii="Times New Roman" w:hAnsi="Times New Roman" w:cs="Times New Roman"/>
          <w:b/>
          <w:bCs/>
          <w:sz w:val="25"/>
          <w:szCs w:val="25"/>
        </w:rPr>
        <w:t xml:space="preserve">5. </w:t>
      </w:r>
      <w:r w:rsidR="00BF3D84" w:rsidRPr="007C322E">
        <w:rPr>
          <w:rFonts w:ascii="Times New Roman" w:hAnsi="Times New Roman" w:cs="Times New Roman"/>
          <w:b/>
          <w:bCs/>
          <w:sz w:val="25"/>
          <w:szCs w:val="25"/>
        </w:rPr>
        <w:t>ТРЕБОВАНИЯ К ЗАКУПАЕМОЙ ПРОДУКЦИИ</w:t>
      </w:r>
      <w:r w:rsidR="0026261D" w:rsidRPr="007C322E">
        <w:rPr>
          <w:rFonts w:ascii="Times New Roman" w:hAnsi="Times New Roman" w:cs="Times New Roman"/>
          <w:b/>
          <w:bCs/>
          <w:sz w:val="25"/>
          <w:szCs w:val="25"/>
        </w:rPr>
        <w:t xml:space="preserve"> (ТОВАРЫ, РАБОТЫ, УСЛУГИ)</w:t>
      </w:r>
    </w:p>
    <w:p w14:paraId="5583ADE3" w14:textId="42A634C1" w:rsidR="007D4548" w:rsidRPr="007C322E" w:rsidRDefault="00D74458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5.1. 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Продукция должна соответствовать требованиям, установленным настоящими Техническими требованиями и изготавливаться в соответствии с </w:t>
      </w:r>
      <w:r w:rsidR="00630F38" w:rsidRPr="007C322E">
        <w:rPr>
          <w:rFonts w:ascii="Times New Roman" w:hAnsi="Times New Roman" w:cs="Times New Roman"/>
          <w:sz w:val="25"/>
          <w:szCs w:val="25"/>
        </w:rPr>
        <w:t xml:space="preserve">согласованной Генеральным Проектировщиком </w:t>
      </w:r>
      <w:r w:rsidR="00BF3D84" w:rsidRPr="007C322E">
        <w:rPr>
          <w:rFonts w:ascii="Times New Roman" w:hAnsi="Times New Roman" w:cs="Times New Roman"/>
          <w:sz w:val="25"/>
          <w:szCs w:val="25"/>
        </w:rPr>
        <w:t>рабочей документацией.</w:t>
      </w:r>
    </w:p>
    <w:p w14:paraId="74CE34B1" w14:textId="666037A8" w:rsidR="00D74458" w:rsidRPr="007C322E" w:rsidRDefault="00D74458" w:rsidP="007C3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5.2. </w:t>
      </w:r>
      <w:r w:rsidRPr="007C32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Перечень, </w:t>
      </w:r>
      <w:proofErr w:type="gramStart"/>
      <w:r w:rsidRPr="007C32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объем</w:t>
      </w:r>
      <w:proofErr w:type="gramEnd"/>
      <w:r w:rsidRPr="007C32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C322E">
        <w:rPr>
          <w:rFonts w:ascii="Times New Roman" w:hAnsi="Times New Roman" w:cs="Times New Roman"/>
          <w:sz w:val="25"/>
          <w:szCs w:val="25"/>
        </w:rPr>
        <w:t xml:space="preserve">и технические характеристики закупаемого оборудования </w:t>
      </w:r>
      <w:r w:rsidRPr="007C32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приведены в Таблице 1.</w:t>
      </w:r>
    </w:p>
    <w:p w14:paraId="144417E7" w14:textId="77777777" w:rsidR="00D74458" w:rsidRPr="007C322E" w:rsidRDefault="00D74458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AFD9F44" w14:textId="02338445" w:rsidR="00F455E1" w:rsidRPr="007C322E" w:rsidRDefault="00D74458" w:rsidP="007C322E">
      <w:pPr>
        <w:spacing w:after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C322E">
        <w:rPr>
          <w:rFonts w:ascii="Times New Roman" w:hAnsi="Times New Roman" w:cs="Times New Roman"/>
          <w:b/>
          <w:bCs/>
          <w:sz w:val="25"/>
          <w:szCs w:val="25"/>
        </w:rPr>
        <w:t xml:space="preserve">6. </w:t>
      </w:r>
      <w:r w:rsidR="00BF3D84" w:rsidRPr="007C322E">
        <w:rPr>
          <w:rFonts w:ascii="Times New Roman" w:hAnsi="Times New Roman" w:cs="Times New Roman"/>
          <w:b/>
          <w:bCs/>
          <w:sz w:val="25"/>
          <w:szCs w:val="25"/>
        </w:rPr>
        <w:t>СРОКИ ПОСТАВКИ ПРОДУКЦИИ</w:t>
      </w:r>
      <w:r w:rsidR="0026261D" w:rsidRPr="007C322E">
        <w:rPr>
          <w:rFonts w:ascii="Times New Roman" w:hAnsi="Times New Roman" w:cs="Times New Roman"/>
          <w:b/>
          <w:bCs/>
          <w:sz w:val="25"/>
          <w:szCs w:val="25"/>
        </w:rPr>
        <w:t xml:space="preserve"> И ВЫПОЛНЕНИЯ РАБОТ:</w:t>
      </w:r>
    </w:p>
    <w:p w14:paraId="09137F40" w14:textId="1E6019C7" w:rsidR="00F455E1" w:rsidRPr="007C322E" w:rsidRDefault="00D74458" w:rsidP="007C322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6.1. 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Начало поставки </w:t>
      </w:r>
      <w:r w:rsidRPr="007C322E">
        <w:rPr>
          <w:rFonts w:ascii="Times New Roman" w:hAnsi="Times New Roman" w:cs="Times New Roman"/>
          <w:sz w:val="25"/>
          <w:szCs w:val="25"/>
        </w:rPr>
        <w:t>оборудования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 – </w:t>
      </w:r>
      <w:proofErr w:type="gramStart"/>
      <w:r w:rsidR="00BF3D84" w:rsidRPr="007C322E">
        <w:rPr>
          <w:rFonts w:ascii="Times New Roman" w:hAnsi="Times New Roman" w:cs="Times New Roman"/>
          <w:sz w:val="25"/>
          <w:szCs w:val="25"/>
        </w:rPr>
        <w:t>с даты заключения</w:t>
      </w:r>
      <w:proofErr w:type="gramEnd"/>
      <w:r w:rsidR="00BF3D84" w:rsidRPr="007C322E">
        <w:rPr>
          <w:rFonts w:ascii="Times New Roman" w:hAnsi="Times New Roman" w:cs="Times New Roman"/>
          <w:sz w:val="25"/>
          <w:szCs w:val="25"/>
        </w:rPr>
        <w:t xml:space="preserve"> договора.</w:t>
      </w:r>
    </w:p>
    <w:p w14:paraId="469FFF86" w14:textId="74D20791" w:rsidR="00F455E1" w:rsidRPr="007C322E" w:rsidRDefault="00D74458" w:rsidP="007C322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6.2. 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Окончание поставки </w:t>
      </w:r>
      <w:r w:rsidRPr="007C322E">
        <w:rPr>
          <w:rFonts w:ascii="Times New Roman" w:hAnsi="Times New Roman" w:cs="Times New Roman"/>
          <w:sz w:val="25"/>
          <w:szCs w:val="25"/>
        </w:rPr>
        <w:t xml:space="preserve">оборудования 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– не более </w:t>
      </w:r>
      <w:r w:rsidR="00EC7BE0" w:rsidRPr="007C322E">
        <w:rPr>
          <w:rFonts w:ascii="Times New Roman" w:hAnsi="Times New Roman" w:cs="Times New Roman"/>
          <w:sz w:val="25"/>
          <w:szCs w:val="25"/>
        </w:rPr>
        <w:t>80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 (</w:t>
      </w:r>
      <w:r w:rsidR="00EC7BE0" w:rsidRPr="007C322E">
        <w:rPr>
          <w:rFonts w:ascii="Times New Roman" w:hAnsi="Times New Roman" w:cs="Times New Roman"/>
          <w:sz w:val="25"/>
          <w:szCs w:val="25"/>
        </w:rPr>
        <w:t>восьмидесяти</w:t>
      </w:r>
      <w:r w:rsidR="00BF3D84" w:rsidRPr="007C322E">
        <w:rPr>
          <w:rFonts w:ascii="Times New Roman" w:hAnsi="Times New Roman" w:cs="Times New Roman"/>
          <w:sz w:val="25"/>
          <w:szCs w:val="25"/>
        </w:rPr>
        <w:t>) календарн</w:t>
      </w:r>
      <w:r w:rsidR="00EC7BE0" w:rsidRPr="007C322E">
        <w:rPr>
          <w:rFonts w:ascii="Times New Roman" w:hAnsi="Times New Roman" w:cs="Times New Roman"/>
          <w:sz w:val="25"/>
          <w:szCs w:val="25"/>
        </w:rPr>
        <w:t>ых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 дн</w:t>
      </w:r>
      <w:r w:rsidR="00EC7BE0" w:rsidRPr="007C322E">
        <w:rPr>
          <w:rFonts w:ascii="Times New Roman" w:hAnsi="Times New Roman" w:cs="Times New Roman"/>
          <w:sz w:val="25"/>
          <w:szCs w:val="25"/>
        </w:rPr>
        <w:t>ей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BF3D84" w:rsidRPr="007C322E">
        <w:rPr>
          <w:rFonts w:ascii="Times New Roman" w:hAnsi="Times New Roman" w:cs="Times New Roman"/>
          <w:sz w:val="25"/>
          <w:szCs w:val="25"/>
        </w:rPr>
        <w:t>с даты заключения</w:t>
      </w:r>
      <w:proofErr w:type="gramEnd"/>
      <w:r w:rsidR="00BF3D84" w:rsidRPr="007C322E">
        <w:rPr>
          <w:rFonts w:ascii="Times New Roman" w:hAnsi="Times New Roman" w:cs="Times New Roman"/>
          <w:sz w:val="25"/>
          <w:szCs w:val="25"/>
        </w:rPr>
        <w:t xml:space="preserve"> договора.</w:t>
      </w:r>
    </w:p>
    <w:p w14:paraId="6EC395CB" w14:textId="3FF78A60" w:rsidR="00F455E1" w:rsidRDefault="00D74458" w:rsidP="007C322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6.3. 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Срок оказания услуг – не более </w:t>
      </w:r>
      <w:r w:rsidR="00F455E1" w:rsidRPr="007C322E">
        <w:rPr>
          <w:rFonts w:ascii="Times New Roman" w:hAnsi="Times New Roman" w:cs="Times New Roman"/>
          <w:sz w:val="25"/>
          <w:szCs w:val="25"/>
        </w:rPr>
        <w:t>1</w:t>
      </w:r>
      <w:r w:rsidR="00BF3D84" w:rsidRPr="007C322E">
        <w:rPr>
          <w:rFonts w:ascii="Times New Roman" w:hAnsi="Times New Roman" w:cs="Times New Roman"/>
          <w:sz w:val="25"/>
          <w:szCs w:val="25"/>
        </w:rPr>
        <w:t>5 (пят</w:t>
      </w:r>
      <w:r w:rsidR="00F455E1" w:rsidRPr="007C322E">
        <w:rPr>
          <w:rFonts w:ascii="Times New Roman" w:hAnsi="Times New Roman" w:cs="Times New Roman"/>
          <w:sz w:val="25"/>
          <w:szCs w:val="25"/>
        </w:rPr>
        <w:t>надцати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) календарных дней </w:t>
      </w:r>
      <w:proofErr w:type="gramStart"/>
      <w:r w:rsidR="00BF3D84" w:rsidRPr="007C322E">
        <w:rPr>
          <w:rFonts w:ascii="Times New Roman" w:hAnsi="Times New Roman" w:cs="Times New Roman"/>
          <w:sz w:val="25"/>
          <w:szCs w:val="25"/>
        </w:rPr>
        <w:t xml:space="preserve">с даты </w:t>
      </w:r>
      <w:r w:rsidR="0026261D" w:rsidRPr="007C322E">
        <w:rPr>
          <w:rFonts w:ascii="Times New Roman" w:hAnsi="Times New Roman" w:cs="Times New Roman"/>
          <w:sz w:val="25"/>
          <w:szCs w:val="25"/>
        </w:rPr>
        <w:t>поставки</w:t>
      </w:r>
      <w:proofErr w:type="gramEnd"/>
      <w:r w:rsidR="0026261D" w:rsidRPr="007C322E">
        <w:rPr>
          <w:rFonts w:ascii="Times New Roman" w:hAnsi="Times New Roman" w:cs="Times New Roman"/>
          <w:sz w:val="25"/>
          <w:szCs w:val="25"/>
        </w:rPr>
        <w:t xml:space="preserve"> оборудования.</w:t>
      </w:r>
    </w:p>
    <w:p w14:paraId="17EF160E" w14:textId="77777777" w:rsidR="007C322E" w:rsidRPr="007C322E" w:rsidRDefault="007C322E" w:rsidP="007C322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427C6A06" w14:textId="00A5734E" w:rsidR="00F455E1" w:rsidRPr="007C322E" w:rsidRDefault="00D74458" w:rsidP="007C322E">
      <w:pPr>
        <w:spacing w:after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C322E">
        <w:rPr>
          <w:rFonts w:ascii="Times New Roman" w:hAnsi="Times New Roman" w:cs="Times New Roman"/>
          <w:b/>
          <w:bCs/>
          <w:sz w:val="25"/>
          <w:szCs w:val="25"/>
        </w:rPr>
        <w:t xml:space="preserve">7. </w:t>
      </w:r>
      <w:r w:rsidR="00BF3D84" w:rsidRPr="007C322E">
        <w:rPr>
          <w:rFonts w:ascii="Times New Roman" w:hAnsi="Times New Roman" w:cs="Times New Roman"/>
          <w:b/>
          <w:bCs/>
          <w:sz w:val="25"/>
          <w:szCs w:val="25"/>
        </w:rPr>
        <w:t>ТРЕБОВАНИЕ К ГАРАНТИЙНОМУ СРОКУ</w:t>
      </w:r>
    </w:p>
    <w:p w14:paraId="4E874569" w14:textId="5A256375" w:rsidR="00F455E1" w:rsidRDefault="00D74458" w:rsidP="007C322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7.1. 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Гарантийный срок на </w:t>
      </w:r>
      <w:r w:rsidR="007C322E">
        <w:rPr>
          <w:rFonts w:ascii="Times New Roman" w:hAnsi="Times New Roman" w:cs="Times New Roman"/>
          <w:sz w:val="25"/>
          <w:szCs w:val="25"/>
        </w:rPr>
        <w:t xml:space="preserve">поставляемое </w:t>
      </w:r>
      <w:bookmarkStart w:id="0" w:name="_GoBack"/>
      <w:bookmarkEnd w:id="0"/>
      <w:r w:rsidRPr="007C322E">
        <w:rPr>
          <w:rFonts w:ascii="Times New Roman" w:hAnsi="Times New Roman" w:cs="Times New Roman"/>
          <w:sz w:val="25"/>
          <w:szCs w:val="25"/>
        </w:rPr>
        <w:t>оборудование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, составляет </w:t>
      </w:r>
      <w:r w:rsidRPr="007C322E">
        <w:rPr>
          <w:rFonts w:ascii="Times New Roman" w:hAnsi="Times New Roman" w:cs="Times New Roman"/>
          <w:sz w:val="25"/>
          <w:szCs w:val="25"/>
        </w:rPr>
        <w:t xml:space="preserve">36 </w:t>
      </w:r>
      <w:r w:rsidR="00BF3D84" w:rsidRPr="007C322E">
        <w:rPr>
          <w:rFonts w:ascii="Times New Roman" w:hAnsi="Times New Roman" w:cs="Times New Roman"/>
          <w:sz w:val="25"/>
          <w:szCs w:val="25"/>
        </w:rPr>
        <w:t>(</w:t>
      </w:r>
      <w:r w:rsidRPr="007C322E">
        <w:rPr>
          <w:rFonts w:ascii="Times New Roman" w:hAnsi="Times New Roman" w:cs="Times New Roman"/>
          <w:sz w:val="25"/>
          <w:szCs w:val="25"/>
        </w:rPr>
        <w:t>тридцать шесть</w:t>
      </w:r>
      <w:r w:rsidR="00BF3D84" w:rsidRPr="007C322E">
        <w:rPr>
          <w:rFonts w:ascii="Times New Roman" w:hAnsi="Times New Roman" w:cs="Times New Roman"/>
          <w:sz w:val="25"/>
          <w:szCs w:val="25"/>
        </w:rPr>
        <w:t>) месяцев и начинает те</w:t>
      </w:r>
      <w:r w:rsidRPr="007C322E">
        <w:rPr>
          <w:rFonts w:ascii="Times New Roman" w:hAnsi="Times New Roman" w:cs="Times New Roman"/>
          <w:sz w:val="25"/>
          <w:szCs w:val="25"/>
        </w:rPr>
        <w:t xml:space="preserve">чь </w:t>
      </w:r>
      <w:proofErr w:type="gramStart"/>
      <w:r w:rsidRPr="007C322E">
        <w:rPr>
          <w:rFonts w:ascii="Times New Roman" w:hAnsi="Times New Roman" w:cs="Times New Roman"/>
          <w:sz w:val="25"/>
          <w:szCs w:val="25"/>
        </w:rPr>
        <w:t>с даты подписания</w:t>
      </w:r>
      <w:proofErr w:type="gramEnd"/>
      <w:r w:rsidRPr="007C322E">
        <w:rPr>
          <w:rFonts w:ascii="Times New Roman" w:hAnsi="Times New Roman" w:cs="Times New Roman"/>
          <w:sz w:val="25"/>
          <w:szCs w:val="25"/>
        </w:rPr>
        <w:t xml:space="preserve"> Сторонами н</w:t>
      </w:r>
      <w:r w:rsidR="00BF3D84" w:rsidRPr="007C322E">
        <w:rPr>
          <w:rFonts w:ascii="Times New Roman" w:hAnsi="Times New Roman" w:cs="Times New Roman"/>
          <w:sz w:val="25"/>
          <w:szCs w:val="25"/>
        </w:rPr>
        <w:t>акладной ТОРГ-12</w:t>
      </w:r>
      <w:r w:rsidRPr="007C322E">
        <w:rPr>
          <w:rFonts w:ascii="Times New Roman" w:hAnsi="Times New Roman" w:cs="Times New Roman"/>
          <w:sz w:val="25"/>
          <w:szCs w:val="25"/>
        </w:rPr>
        <w:t>/УПД</w:t>
      </w:r>
      <w:r w:rsidR="00BF3D84" w:rsidRPr="007C322E">
        <w:rPr>
          <w:rFonts w:ascii="Times New Roman" w:hAnsi="Times New Roman" w:cs="Times New Roman"/>
          <w:sz w:val="25"/>
          <w:szCs w:val="25"/>
        </w:rPr>
        <w:t>.</w:t>
      </w:r>
    </w:p>
    <w:p w14:paraId="4A2DCD2F" w14:textId="77777777" w:rsidR="007C322E" w:rsidRPr="007C322E" w:rsidRDefault="007C322E" w:rsidP="007C322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4E6EA6E2" w14:textId="77777777" w:rsidR="00D74458" w:rsidRPr="007C322E" w:rsidRDefault="00D74458" w:rsidP="007C322E">
      <w:pPr>
        <w:spacing w:after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C322E">
        <w:rPr>
          <w:rFonts w:ascii="Times New Roman" w:hAnsi="Times New Roman" w:cs="Times New Roman"/>
          <w:b/>
          <w:bCs/>
          <w:sz w:val="25"/>
          <w:szCs w:val="25"/>
        </w:rPr>
        <w:t>8. УСЛОВИЯ ПОСТАВКИ ПРОДУКЦИИ (ВЫПОЛНЕНИЯ РАБОТ, ОКАЗАНИЯ УСЛУГ)</w:t>
      </w:r>
    </w:p>
    <w:p w14:paraId="2EF48C0A" w14:textId="060501E6" w:rsidR="00D74458" w:rsidRPr="007C322E" w:rsidRDefault="00D74458" w:rsidP="007C322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8.1. Место поставки: </w:t>
      </w:r>
      <w:r w:rsidRPr="007C322E">
        <w:rPr>
          <w:rFonts w:ascii="Times New Roman" w:hAnsi="Times New Roman" w:cs="Times New Roman"/>
          <w:sz w:val="25"/>
          <w:szCs w:val="25"/>
          <w:lang w:bidi="ru-RU"/>
        </w:rPr>
        <w:t>ПК 47-й километр Большого Ставропольского канала на территории Карачаево-Черкесской Республики, площадка работ по комплексной реконструкции и модернизации ГАЭС Каскада Кубанских ГЭС, близ пос. Водораздельный.</w:t>
      </w:r>
    </w:p>
    <w:p w14:paraId="0502A39C" w14:textId="77777777" w:rsidR="00D74458" w:rsidRPr="007C322E" w:rsidRDefault="00D74458" w:rsidP="007C322E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>8.2. Доставка оборудования осуществляется собственными силами и средствами Субподрядчика или привлеченной транспортной компанией.</w:t>
      </w:r>
    </w:p>
    <w:p w14:paraId="74B5916E" w14:textId="533AE3B2" w:rsidR="00BF3D84" w:rsidRPr="007C322E" w:rsidRDefault="00D74458" w:rsidP="007C322E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8.3. </w:t>
      </w:r>
      <w:r w:rsidR="00BF3D84" w:rsidRPr="007C322E">
        <w:rPr>
          <w:rFonts w:ascii="Times New Roman" w:hAnsi="Times New Roman" w:cs="Times New Roman"/>
          <w:sz w:val="25"/>
          <w:szCs w:val="25"/>
        </w:rPr>
        <w:t>Требования к технике безопасности при оказании Услуг:</w:t>
      </w:r>
    </w:p>
    <w:p w14:paraId="7499311A" w14:textId="03AA2F45" w:rsidR="00BF3D84" w:rsidRPr="007C322E" w:rsidRDefault="00F455E1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- 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Исполнитель обязан осуществлять Услуги </w:t>
      </w:r>
      <w:r w:rsidR="00AD3CA3" w:rsidRPr="007C322E">
        <w:rPr>
          <w:rFonts w:ascii="Times New Roman" w:hAnsi="Times New Roman" w:cs="Times New Roman"/>
          <w:sz w:val="25"/>
          <w:szCs w:val="25"/>
        </w:rPr>
        <w:t>в соответствии с техническими решениями,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 согласованными Заказчиком (Подрядчиком), договором, Федеральными законами, нормативными правовыми актами федеральных органов исполнительной</w:t>
      </w:r>
      <w:r w:rsidRPr="007C322E">
        <w:rPr>
          <w:rFonts w:ascii="Times New Roman" w:hAnsi="Times New Roman" w:cs="Times New Roman"/>
          <w:sz w:val="25"/>
          <w:szCs w:val="25"/>
        </w:rPr>
        <w:t xml:space="preserve"> </w:t>
      </w:r>
      <w:r w:rsidR="00BF3D84" w:rsidRPr="007C322E">
        <w:rPr>
          <w:rFonts w:ascii="Times New Roman" w:hAnsi="Times New Roman" w:cs="Times New Roman"/>
          <w:sz w:val="25"/>
          <w:szCs w:val="25"/>
        </w:rPr>
        <w:t>власти, нормативно-техническими актами, национальными и международными стандартами, регламентами, строительными нормами и правилами, правилами безопасности, стандартами 11 АО «</w:t>
      </w:r>
      <w:proofErr w:type="spellStart"/>
      <w:r w:rsidR="00BF3D84" w:rsidRPr="007C322E">
        <w:rPr>
          <w:rFonts w:ascii="Times New Roman" w:hAnsi="Times New Roman" w:cs="Times New Roman"/>
          <w:sz w:val="25"/>
          <w:szCs w:val="25"/>
        </w:rPr>
        <w:t>РусГидро</w:t>
      </w:r>
      <w:proofErr w:type="spellEnd"/>
      <w:r w:rsidR="00BF3D84" w:rsidRPr="007C322E">
        <w:rPr>
          <w:rFonts w:ascii="Times New Roman" w:hAnsi="Times New Roman" w:cs="Times New Roman"/>
          <w:sz w:val="25"/>
          <w:szCs w:val="25"/>
        </w:rPr>
        <w:t>»;</w:t>
      </w:r>
    </w:p>
    <w:p w14:paraId="4B5AB732" w14:textId="2B48BE4A" w:rsidR="00BF3D84" w:rsidRPr="007C322E" w:rsidRDefault="00F455E1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- </w:t>
      </w:r>
      <w:r w:rsidR="00BF3D84" w:rsidRPr="007C322E">
        <w:rPr>
          <w:rFonts w:ascii="Times New Roman" w:hAnsi="Times New Roman" w:cs="Times New Roman"/>
          <w:sz w:val="25"/>
          <w:szCs w:val="25"/>
        </w:rPr>
        <w:t>Требования охраны труда и безопасности выполнения услуги должны обеспечиваться</w:t>
      </w:r>
      <w:r w:rsidR="00A02849" w:rsidRPr="007C322E">
        <w:rPr>
          <w:rFonts w:ascii="Times New Roman" w:hAnsi="Times New Roman" w:cs="Times New Roman"/>
          <w:sz w:val="25"/>
          <w:szCs w:val="25"/>
        </w:rPr>
        <w:t xml:space="preserve"> 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Порядком в соответствии с действующими нормативными правовыми актами, Правилами безопасности, стандартами безопасности труда, техническими регламентами и другими НТД, включая: </w:t>
      </w:r>
      <w:proofErr w:type="spellStart"/>
      <w:r w:rsidR="00BF3D84" w:rsidRPr="007C322E">
        <w:rPr>
          <w:rFonts w:ascii="Times New Roman" w:hAnsi="Times New Roman" w:cs="Times New Roman"/>
          <w:sz w:val="25"/>
          <w:szCs w:val="25"/>
        </w:rPr>
        <w:t>СПиП</w:t>
      </w:r>
      <w:proofErr w:type="spellEnd"/>
      <w:r w:rsidR="00BF3D84" w:rsidRPr="007C322E">
        <w:rPr>
          <w:rFonts w:ascii="Times New Roman" w:hAnsi="Times New Roman" w:cs="Times New Roman"/>
          <w:sz w:val="25"/>
          <w:szCs w:val="25"/>
        </w:rPr>
        <w:t xml:space="preserve"> 12-03-2001 «Безопасность труда в строительстве. Часть 1. Общие требования»; </w:t>
      </w:r>
      <w:proofErr w:type="spellStart"/>
      <w:r w:rsidR="00BF3D84" w:rsidRPr="007C322E">
        <w:rPr>
          <w:rFonts w:ascii="Times New Roman" w:hAnsi="Times New Roman" w:cs="Times New Roman"/>
          <w:sz w:val="25"/>
          <w:szCs w:val="25"/>
        </w:rPr>
        <w:t>СПиП</w:t>
      </w:r>
      <w:proofErr w:type="spellEnd"/>
      <w:r w:rsidR="00BF3D84" w:rsidRPr="007C322E">
        <w:rPr>
          <w:rFonts w:ascii="Times New Roman" w:hAnsi="Times New Roman" w:cs="Times New Roman"/>
          <w:sz w:val="25"/>
          <w:szCs w:val="25"/>
        </w:rPr>
        <w:t xml:space="preserve"> 12-04-2002 «Безопасность труда в строительстве. Часть 2. Строительное производство»; СП 48.13330.2011 «Организация строительства». Актуализированная редакция СНиП 12-01-04», СП 12-136-2002 «Безопасность труда в строительстве. Решение по охране труда и промышленной безопасности в НОС и ППР», ПБ</w:t>
      </w:r>
      <w:r w:rsidRPr="007C322E">
        <w:rPr>
          <w:rFonts w:ascii="Times New Roman" w:hAnsi="Times New Roman" w:cs="Times New Roman"/>
          <w:sz w:val="25"/>
          <w:szCs w:val="25"/>
        </w:rPr>
        <w:t xml:space="preserve"> </w:t>
      </w:r>
      <w:r w:rsidR="00BF3D84" w:rsidRPr="007C322E">
        <w:rPr>
          <w:rFonts w:ascii="Times New Roman" w:hAnsi="Times New Roman" w:cs="Times New Roman"/>
          <w:sz w:val="25"/>
          <w:szCs w:val="25"/>
        </w:rPr>
        <w:t>10-382-00 «Правила устройства и безопасной эксплуатации грузоподъемны</w:t>
      </w:r>
      <w:proofErr w:type="gramStart"/>
      <w:r w:rsidR="00BF3D84" w:rsidRPr="007C322E">
        <w:rPr>
          <w:rFonts w:ascii="Times New Roman" w:hAnsi="Times New Roman" w:cs="Times New Roman"/>
          <w:sz w:val="25"/>
          <w:szCs w:val="25"/>
        </w:rPr>
        <w:t>х-</w:t>
      </w:r>
      <w:proofErr w:type="gramEnd"/>
      <w:r w:rsidR="00BF3D84" w:rsidRPr="007C322E">
        <w:rPr>
          <w:rFonts w:ascii="Times New Roman" w:hAnsi="Times New Roman" w:cs="Times New Roman"/>
          <w:sz w:val="25"/>
          <w:szCs w:val="25"/>
        </w:rPr>
        <w:t xml:space="preserve"> крапов», ПБ 03-576-03 «Правила устройства и безопасной эксплуатации сосудов, работающих под давлением», ПОТ I1 М-016-2001 (РД 153- 34.0-03.150-00) «Межотраслевые правила по охране груда (Правила безопасности) при эксплуатации электро-установок», РД 11-06-2007</w:t>
      </w:r>
      <w:r w:rsidRPr="007C322E">
        <w:rPr>
          <w:rFonts w:ascii="Times New Roman" w:hAnsi="Times New Roman" w:cs="Times New Roman"/>
          <w:sz w:val="25"/>
          <w:szCs w:val="25"/>
        </w:rPr>
        <w:t xml:space="preserve"> 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«Методические </w:t>
      </w:r>
      <w:r w:rsidR="00BF3D84" w:rsidRPr="007C322E">
        <w:rPr>
          <w:rFonts w:ascii="Times New Roman" w:hAnsi="Times New Roman" w:cs="Times New Roman"/>
          <w:sz w:val="25"/>
          <w:szCs w:val="25"/>
        </w:rPr>
        <w:lastRenderedPageBreak/>
        <w:t>рекомендации о порядке разработки проектов производства работ грузоподъемными машинами и технологических карт погрузоразгрузочных работ»;</w:t>
      </w:r>
    </w:p>
    <w:p w14:paraId="7232C49D" w14:textId="49BFB26A" w:rsidR="00BF3D84" w:rsidRPr="007C322E" w:rsidRDefault="00A02849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- </w:t>
      </w:r>
      <w:r w:rsidR="00BF3D84" w:rsidRPr="007C322E">
        <w:rPr>
          <w:rFonts w:ascii="Times New Roman" w:hAnsi="Times New Roman" w:cs="Times New Roman"/>
          <w:sz w:val="25"/>
          <w:szCs w:val="25"/>
        </w:rPr>
        <w:t>Пожарная безопасность при оказании Услуг должна обеспечиваться Исполнителем в соответствии с требованиями:</w:t>
      </w:r>
    </w:p>
    <w:p w14:paraId="20ADB7DE" w14:textId="5A2C5723" w:rsidR="00BF3D84" w:rsidRPr="007C322E" w:rsidRDefault="00BF3D84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>1.Федеральный закон от 22.07.2008 №123-Ф3 «Технический регламент о требованиях пожарной безопасности», в ред. От 10.07.2012 № 117-ФЗ;</w:t>
      </w:r>
    </w:p>
    <w:p w14:paraId="43738ACD" w14:textId="7217B041" w:rsidR="00BF3D84" w:rsidRPr="007C322E" w:rsidRDefault="00BF3D84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>2.Правила противопожарного режима в Российской Федерации, утвержденные постановлением Правительства РФ от 25.04.2012 № 390;</w:t>
      </w:r>
    </w:p>
    <w:p w14:paraId="42A0BB6E" w14:textId="44346936" w:rsidR="00BF3D84" w:rsidRPr="007C322E" w:rsidRDefault="0026261D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8.4. </w:t>
      </w:r>
      <w:r w:rsidR="00BF3D84" w:rsidRPr="007C322E">
        <w:rPr>
          <w:rFonts w:ascii="Times New Roman" w:hAnsi="Times New Roman" w:cs="Times New Roman"/>
          <w:sz w:val="25"/>
          <w:szCs w:val="25"/>
        </w:rPr>
        <w:t>Требования к приемк</w:t>
      </w:r>
      <w:r w:rsidR="00A02849" w:rsidRPr="007C322E">
        <w:rPr>
          <w:rFonts w:ascii="Times New Roman" w:hAnsi="Times New Roman" w:cs="Times New Roman"/>
          <w:sz w:val="25"/>
          <w:szCs w:val="25"/>
        </w:rPr>
        <w:t>е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 Услуг:</w:t>
      </w:r>
    </w:p>
    <w:p w14:paraId="03C683C5" w14:textId="77777777" w:rsidR="00A02849" w:rsidRPr="007C322E" w:rsidRDefault="00A02849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- </w:t>
      </w:r>
      <w:proofErr w:type="gramStart"/>
      <w:r w:rsidR="00BF3D84" w:rsidRPr="007C322E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="00BF3D84" w:rsidRPr="007C322E">
        <w:rPr>
          <w:rFonts w:ascii="Times New Roman" w:hAnsi="Times New Roman" w:cs="Times New Roman"/>
          <w:sz w:val="25"/>
          <w:szCs w:val="25"/>
        </w:rPr>
        <w:t xml:space="preserve"> сроками и качеством оказания услуг производится представителем Заказчика.</w:t>
      </w:r>
    </w:p>
    <w:p w14:paraId="1FE6347E" w14:textId="77777777" w:rsidR="00A02849" w:rsidRPr="007C322E" w:rsidRDefault="00A02849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- </w:t>
      </w:r>
      <w:r w:rsidR="00BF3D84" w:rsidRPr="007C322E">
        <w:rPr>
          <w:rFonts w:ascii="Times New Roman" w:hAnsi="Times New Roman" w:cs="Times New Roman"/>
          <w:sz w:val="25"/>
          <w:szCs w:val="25"/>
        </w:rPr>
        <w:t>По окончании оказания услуг Исполнитель предоставляет Заказчику акт приема сдачи оказанных услуг.</w:t>
      </w:r>
    </w:p>
    <w:p w14:paraId="4F2252EA" w14:textId="77777777" w:rsidR="00A02849" w:rsidRPr="007C322E" w:rsidRDefault="00A02849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- </w:t>
      </w:r>
      <w:r w:rsidR="00BF3D84" w:rsidRPr="007C322E">
        <w:rPr>
          <w:rFonts w:ascii="Times New Roman" w:hAnsi="Times New Roman" w:cs="Times New Roman"/>
          <w:sz w:val="25"/>
          <w:szCs w:val="25"/>
        </w:rPr>
        <w:t>Заказчик в течение 5 рабочих дней со дня получения акта оказанных услуг обязан подписать акт и один экземпляр вернуть Исполнителю или направить мотивированный отказ от приёмки.</w:t>
      </w:r>
    </w:p>
    <w:p w14:paraId="189EBA10" w14:textId="77777777" w:rsidR="00A02849" w:rsidRPr="007C322E" w:rsidRDefault="00A02849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- </w:t>
      </w:r>
      <w:r w:rsidR="00BF3D84" w:rsidRPr="007C322E">
        <w:rPr>
          <w:rFonts w:ascii="Times New Roman" w:hAnsi="Times New Roman" w:cs="Times New Roman"/>
          <w:sz w:val="25"/>
          <w:szCs w:val="25"/>
        </w:rPr>
        <w:t>В случае мотивированного отказа Заказчика, сторонами составляется двухсторонний акт с перечнем дефектов и сроков их устранения. Исполнитель обязан устранить указанные недостатки своими силами и за свой счёт в срок, установленный сторонами.</w:t>
      </w:r>
    </w:p>
    <w:p w14:paraId="22D04311" w14:textId="77777777" w:rsidR="00A02849" w:rsidRPr="007C322E" w:rsidRDefault="00A02849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- </w:t>
      </w:r>
      <w:r w:rsidR="00BF3D84" w:rsidRPr="007C322E">
        <w:rPr>
          <w:rFonts w:ascii="Times New Roman" w:hAnsi="Times New Roman" w:cs="Times New Roman"/>
          <w:sz w:val="25"/>
          <w:szCs w:val="25"/>
        </w:rPr>
        <w:t>В период оказания услуг, а также в период устранения недостатков в оказанных услугах Исполнитель должен обеспечивать сохранность имущества, материалов и оборудования Заказчика.</w:t>
      </w:r>
    </w:p>
    <w:p w14:paraId="52336FCA" w14:textId="77777777" w:rsidR="00A02849" w:rsidRPr="007C322E" w:rsidRDefault="00A02849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- </w:t>
      </w:r>
      <w:r w:rsidR="00BF3D84" w:rsidRPr="007C322E">
        <w:rPr>
          <w:rFonts w:ascii="Times New Roman" w:hAnsi="Times New Roman" w:cs="Times New Roman"/>
          <w:sz w:val="25"/>
          <w:szCs w:val="25"/>
        </w:rPr>
        <w:t>Исполнитель должен гарантировать высокое качество оказания услуг и оперативность их проведения.</w:t>
      </w:r>
    </w:p>
    <w:p w14:paraId="3C6F0EF3" w14:textId="77777777" w:rsidR="00A02849" w:rsidRPr="007C322E" w:rsidRDefault="00A02849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- </w:t>
      </w:r>
      <w:r w:rsidR="00BF3D84" w:rsidRPr="007C322E">
        <w:rPr>
          <w:rFonts w:ascii="Times New Roman" w:hAnsi="Times New Roman" w:cs="Times New Roman"/>
          <w:sz w:val="25"/>
          <w:szCs w:val="25"/>
        </w:rPr>
        <w:t>Услуги и сдача их результата в гарантийную эксплуатацию будут производиться в соответствии с законодательством РФ в области строительства;</w:t>
      </w:r>
    </w:p>
    <w:p w14:paraId="5788F188" w14:textId="2DE7AA76" w:rsidR="00BF3D84" w:rsidRPr="007C322E" w:rsidRDefault="00A02849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- </w:t>
      </w:r>
      <w:r w:rsidR="00BF3D84" w:rsidRPr="007C322E">
        <w:rPr>
          <w:rFonts w:ascii="Times New Roman" w:hAnsi="Times New Roman" w:cs="Times New Roman"/>
          <w:sz w:val="25"/>
          <w:szCs w:val="25"/>
        </w:rPr>
        <w:t>Результат завершенных в полном объеме Услуги считается принятыми с момента подписания сторонами Акта приемки услуг.</w:t>
      </w:r>
    </w:p>
    <w:p w14:paraId="3BA6C0E7" w14:textId="77777777" w:rsidR="00BF3D84" w:rsidRPr="007C322E" w:rsidRDefault="00BF3D84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3713BB" w14:textId="288B4DED" w:rsidR="00A02849" w:rsidRPr="007C322E" w:rsidRDefault="0026261D" w:rsidP="007C32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C322E">
        <w:rPr>
          <w:rFonts w:ascii="Times New Roman" w:hAnsi="Times New Roman" w:cs="Times New Roman"/>
          <w:b/>
          <w:bCs/>
          <w:sz w:val="25"/>
          <w:szCs w:val="25"/>
        </w:rPr>
        <w:t xml:space="preserve">9. </w:t>
      </w:r>
      <w:r w:rsidR="00BF3D84" w:rsidRPr="007C322E">
        <w:rPr>
          <w:rFonts w:ascii="Times New Roman" w:hAnsi="Times New Roman" w:cs="Times New Roman"/>
          <w:b/>
          <w:bCs/>
          <w:sz w:val="25"/>
          <w:szCs w:val="25"/>
        </w:rPr>
        <w:t>ТРЕБОВАНИЯ К ЦЕНООБРАЗОВАНИЮ</w:t>
      </w:r>
    </w:p>
    <w:p w14:paraId="45EDEB00" w14:textId="77777777" w:rsidR="0026261D" w:rsidRPr="007C322E" w:rsidRDefault="0026261D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9.1. </w:t>
      </w:r>
      <w:r w:rsidR="00BF3D84" w:rsidRPr="007C322E">
        <w:rPr>
          <w:rFonts w:ascii="Times New Roman" w:hAnsi="Times New Roman" w:cs="Times New Roman"/>
          <w:sz w:val="25"/>
          <w:szCs w:val="25"/>
        </w:rPr>
        <w:t xml:space="preserve">Цена за единицу Продукции включает в себя все налоги, сборы и расходы, ж/д тариф, транспортные расходы и стоимость прочих услуг и расходов, связанных с поставкой </w:t>
      </w:r>
      <w:r w:rsidRPr="007C322E">
        <w:rPr>
          <w:rFonts w:ascii="Times New Roman" w:hAnsi="Times New Roman" w:cs="Times New Roman"/>
          <w:sz w:val="25"/>
          <w:szCs w:val="25"/>
        </w:rPr>
        <w:t>оборудования</w:t>
      </w:r>
      <w:r w:rsidR="00BF3D84" w:rsidRPr="007C322E">
        <w:rPr>
          <w:rFonts w:ascii="Times New Roman" w:hAnsi="Times New Roman" w:cs="Times New Roman"/>
          <w:sz w:val="25"/>
          <w:szCs w:val="25"/>
        </w:rPr>
        <w:t>.</w:t>
      </w:r>
    </w:p>
    <w:p w14:paraId="146E060B" w14:textId="3826FB20" w:rsidR="0026261D" w:rsidRPr="007C322E" w:rsidRDefault="0026261D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9.2. Лицо, подавшее предложение, в дополнение к согласию (декларации) на поставку продукции на условиях, указанных в рамках настоящих </w:t>
      </w:r>
      <w:proofErr w:type="gramStart"/>
      <w:r w:rsidRPr="007C322E">
        <w:rPr>
          <w:rFonts w:ascii="Times New Roman" w:hAnsi="Times New Roman" w:cs="Times New Roman"/>
          <w:sz w:val="25"/>
          <w:szCs w:val="25"/>
        </w:rPr>
        <w:t>ТТ</w:t>
      </w:r>
      <w:proofErr w:type="gramEnd"/>
      <w:r w:rsidRPr="007C322E">
        <w:rPr>
          <w:rFonts w:ascii="Times New Roman" w:hAnsi="Times New Roman" w:cs="Times New Roman"/>
          <w:sz w:val="25"/>
          <w:szCs w:val="25"/>
        </w:rPr>
        <w:t>, должно предоставить в составе предложения спецификацию поставляемой Продукции.</w:t>
      </w:r>
    </w:p>
    <w:p w14:paraId="59CB6A87" w14:textId="77777777" w:rsidR="007C322E" w:rsidRPr="007C322E" w:rsidRDefault="007C322E" w:rsidP="007C32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A126837" w14:textId="7D950AC7" w:rsidR="00A02849" w:rsidRPr="007C322E" w:rsidRDefault="007C322E" w:rsidP="007C32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C322E">
        <w:rPr>
          <w:rFonts w:ascii="Times New Roman" w:hAnsi="Times New Roman" w:cs="Times New Roman"/>
          <w:b/>
          <w:bCs/>
          <w:sz w:val="25"/>
          <w:szCs w:val="25"/>
        </w:rPr>
        <w:t xml:space="preserve">10. </w:t>
      </w:r>
      <w:r w:rsidRPr="007C322E">
        <w:rPr>
          <w:rFonts w:ascii="Times New Roman" w:eastAsia="Geneva" w:hAnsi="Times New Roman" w:cs="Times New Roman"/>
          <w:b/>
          <w:bCs/>
          <w:caps/>
          <w:noProof/>
          <w:sz w:val="25"/>
          <w:szCs w:val="25"/>
        </w:rPr>
        <w:t>ПРИЛОЖЕНИЯ К ТЕХНИЧЕСКИМ ТРЕБОВАНИЯМ</w:t>
      </w:r>
    </w:p>
    <w:p w14:paraId="01459DB8" w14:textId="77777777" w:rsidR="00E20B7B" w:rsidRPr="007C322E" w:rsidRDefault="00BF3D84" w:rsidP="007C322E">
      <w:pPr>
        <w:pStyle w:val="a7"/>
        <w:spacing w:after="0"/>
        <w:ind w:left="210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 xml:space="preserve">Рабочая документация </w:t>
      </w:r>
    </w:p>
    <w:p w14:paraId="7764A625" w14:textId="71BAE880" w:rsidR="00C90CDB" w:rsidRPr="007C322E" w:rsidRDefault="00EB15C9" w:rsidP="007C322E">
      <w:pPr>
        <w:pStyle w:val="a7"/>
        <w:spacing w:after="0"/>
        <w:ind w:left="210"/>
        <w:rPr>
          <w:rFonts w:ascii="Times New Roman" w:eastAsia="Calibri" w:hAnsi="Times New Roman" w:cs="Times New Roman"/>
          <w:sz w:val="25"/>
          <w:szCs w:val="25"/>
        </w:rPr>
      </w:pPr>
      <w:r w:rsidRPr="007C322E">
        <w:rPr>
          <w:rFonts w:ascii="Times New Roman" w:hAnsi="Times New Roman" w:cs="Times New Roman"/>
          <w:sz w:val="25"/>
          <w:szCs w:val="25"/>
        </w:rPr>
        <w:t>1)</w:t>
      </w:r>
      <w:r w:rsidR="00E20B7B" w:rsidRPr="007C322E">
        <w:rPr>
          <w:rFonts w:ascii="Times New Roman" w:hAnsi="Times New Roman" w:cs="Times New Roman"/>
          <w:sz w:val="25"/>
          <w:szCs w:val="25"/>
        </w:rPr>
        <w:t xml:space="preserve"> Грейфер </w:t>
      </w:r>
      <w:proofErr w:type="spellStart"/>
      <w:r w:rsidR="00E20B7B" w:rsidRPr="007C322E">
        <w:rPr>
          <w:rFonts w:ascii="Times New Roman" w:hAnsi="Times New Roman" w:cs="Times New Roman"/>
          <w:sz w:val="25"/>
          <w:szCs w:val="25"/>
        </w:rPr>
        <w:t>плоскочелюстной</w:t>
      </w:r>
      <w:proofErr w:type="spellEnd"/>
      <w:r w:rsidR="00E20B7B" w:rsidRPr="007C322E">
        <w:rPr>
          <w:rFonts w:ascii="Times New Roman" w:hAnsi="Times New Roman" w:cs="Times New Roman"/>
          <w:sz w:val="25"/>
          <w:szCs w:val="25"/>
        </w:rPr>
        <w:t xml:space="preserve"> </w:t>
      </w:r>
      <w:r w:rsidR="00E20B7B" w:rsidRPr="007C322E">
        <w:rPr>
          <w:rFonts w:ascii="Times New Roman" w:hAnsi="Times New Roman" w:cs="Times New Roman"/>
          <w:sz w:val="25"/>
          <w:szCs w:val="25"/>
          <w:lang w:val="en-US"/>
        </w:rPr>
        <w:t>L</w:t>
      </w:r>
      <w:r w:rsidR="00E20B7B" w:rsidRPr="007C322E">
        <w:rPr>
          <w:rFonts w:ascii="Times New Roman" w:hAnsi="Times New Roman" w:cs="Times New Roman"/>
          <w:sz w:val="25"/>
          <w:szCs w:val="25"/>
        </w:rPr>
        <w:t xml:space="preserve"> 4700 271ЩН 356080 </w:t>
      </w:r>
    </w:p>
    <w:p w14:paraId="45A3B4A6" w14:textId="1FB6D4AD" w:rsidR="00E20B7B" w:rsidRPr="007C322E" w:rsidRDefault="00EB15C9" w:rsidP="007C322E">
      <w:pPr>
        <w:pStyle w:val="a7"/>
        <w:spacing w:after="0"/>
        <w:ind w:left="210"/>
        <w:rPr>
          <w:rFonts w:ascii="Times New Roman" w:hAnsi="Times New Roman" w:cs="Times New Roman"/>
          <w:sz w:val="25"/>
          <w:szCs w:val="25"/>
        </w:rPr>
      </w:pPr>
      <w:r w:rsidRPr="007C322E">
        <w:rPr>
          <w:rFonts w:ascii="Times New Roman" w:eastAsia="Calibri" w:hAnsi="Times New Roman" w:cs="Times New Roman"/>
          <w:sz w:val="25"/>
          <w:szCs w:val="25"/>
        </w:rPr>
        <w:t>2)</w:t>
      </w:r>
      <w:r w:rsidR="00E20B7B" w:rsidRPr="007C322E">
        <w:rPr>
          <w:rFonts w:ascii="Times New Roman" w:eastAsia="Calibri" w:hAnsi="Times New Roman" w:cs="Times New Roman"/>
          <w:sz w:val="25"/>
          <w:szCs w:val="25"/>
        </w:rPr>
        <w:t xml:space="preserve"> Кран полукозловой</w:t>
      </w:r>
      <w:r w:rsidRPr="007C322E">
        <w:rPr>
          <w:rFonts w:ascii="Times New Roman" w:eastAsia="Calibri" w:hAnsi="Times New Roman" w:cs="Times New Roman"/>
          <w:sz w:val="25"/>
          <w:szCs w:val="25"/>
        </w:rPr>
        <w:t xml:space="preserve"> КМ-2х25-6.5</w:t>
      </w:r>
    </w:p>
    <w:sectPr w:rsidR="00E20B7B" w:rsidRPr="007C322E" w:rsidSect="00F13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749"/>
    <w:multiLevelType w:val="multilevel"/>
    <w:tmpl w:val="0419001F"/>
    <w:lvl w:ilvl="0">
      <w:start w:val="1"/>
      <w:numFmt w:val="decimal"/>
      <w:lvlText w:val="%1."/>
      <w:lvlJc w:val="left"/>
      <w:pPr>
        <w:ind w:left="142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006" w:hanging="504"/>
      </w:pPr>
    </w:lvl>
    <w:lvl w:ilvl="3">
      <w:start w:val="1"/>
      <w:numFmt w:val="decimal"/>
      <w:lvlText w:val="%1.%2.%3.%4."/>
      <w:lvlJc w:val="left"/>
      <w:pPr>
        <w:ind w:left="1510" w:hanging="648"/>
      </w:pPr>
    </w:lvl>
    <w:lvl w:ilvl="4">
      <w:start w:val="1"/>
      <w:numFmt w:val="decimal"/>
      <w:lvlText w:val="%1.%2.%3.%4.%5."/>
      <w:lvlJc w:val="left"/>
      <w:pPr>
        <w:ind w:left="2014" w:hanging="792"/>
      </w:pPr>
    </w:lvl>
    <w:lvl w:ilvl="5">
      <w:start w:val="1"/>
      <w:numFmt w:val="decimal"/>
      <w:lvlText w:val="%1.%2.%3.%4.%5.%6."/>
      <w:lvlJc w:val="left"/>
      <w:pPr>
        <w:ind w:left="2518" w:hanging="936"/>
      </w:pPr>
    </w:lvl>
    <w:lvl w:ilvl="6">
      <w:start w:val="1"/>
      <w:numFmt w:val="decimal"/>
      <w:lvlText w:val="%1.%2.%3.%4.%5.%6.%7."/>
      <w:lvlJc w:val="left"/>
      <w:pPr>
        <w:ind w:left="3022" w:hanging="1080"/>
      </w:pPr>
    </w:lvl>
    <w:lvl w:ilvl="7">
      <w:start w:val="1"/>
      <w:numFmt w:val="decimal"/>
      <w:lvlText w:val="%1.%2.%3.%4.%5.%6.%7.%8."/>
      <w:lvlJc w:val="left"/>
      <w:pPr>
        <w:ind w:left="3526" w:hanging="1224"/>
      </w:pPr>
    </w:lvl>
    <w:lvl w:ilvl="8">
      <w:start w:val="1"/>
      <w:numFmt w:val="decimal"/>
      <w:lvlText w:val="%1.%2.%3.%4.%5.%6.%7.%8.%9."/>
      <w:lvlJc w:val="left"/>
      <w:pPr>
        <w:ind w:left="4102" w:hanging="1440"/>
      </w:pPr>
    </w:lvl>
  </w:abstractNum>
  <w:abstractNum w:abstractNumId="1">
    <w:nsid w:val="112D25E0"/>
    <w:multiLevelType w:val="hybridMultilevel"/>
    <w:tmpl w:val="2FDEB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20A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DD07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5E1109"/>
    <w:multiLevelType w:val="hybridMultilevel"/>
    <w:tmpl w:val="A44218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A3D81"/>
    <w:multiLevelType w:val="hybridMultilevel"/>
    <w:tmpl w:val="A88A51A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F5401"/>
    <w:multiLevelType w:val="hybridMultilevel"/>
    <w:tmpl w:val="E514BC6C"/>
    <w:lvl w:ilvl="0" w:tplc="76005142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7">
    <w:nsid w:val="53D42E28"/>
    <w:multiLevelType w:val="hybridMultilevel"/>
    <w:tmpl w:val="DA8EF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C7D5A"/>
    <w:multiLevelType w:val="hybridMultilevel"/>
    <w:tmpl w:val="7FA8C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922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F556230"/>
    <w:multiLevelType w:val="multilevel"/>
    <w:tmpl w:val="17381C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74AE79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94C2C26"/>
    <w:multiLevelType w:val="hybridMultilevel"/>
    <w:tmpl w:val="0D6C2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D1B1B"/>
    <w:multiLevelType w:val="hybridMultilevel"/>
    <w:tmpl w:val="0DE8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C5CB4"/>
    <w:multiLevelType w:val="multilevel"/>
    <w:tmpl w:val="469092B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0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  <w:num w:numId="12">
    <w:abstractNumId w:val="14"/>
  </w:num>
  <w:num w:numId="13">
    <w:abstractNumId w:val="4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09"/>
    <w:rsid w:val="00020EC0"/>
    <w:rsid w:val="00034114"/>
    <w:rsid w:val="00065F02"/>
    <w:rsid w:val="001973BB"/>
    <w:rsid w:val="001A329C"/>
    <w:rsid w:val="001E6929"/>
    <w:rsid w:val="00212E1D"/>
    <w:rsid w:val="002366E6"/>
    <w:rsid w:val="00250B08"/>
    <w:rsid w:val="00252E15"/>
    <w:rsid w:val="0026261D"/>
    <w:rsid w:val="00284D61"/>
    <w:rsid w:val="00294A78"/>
    <w:rsid w:val="002A5CB8"/>
    <w:rsid w:val="002B53CD"/>
    <w:rsid w:val="002C4AA8"/>
    <w:rsid w:val="003112D9"/>
    <w:rsid w:val="00321DBF"/>
    <w:rsid w:val="00322CF0"/>
    <w:rsid w:val="00357BB7"/>
    <w:rsid w:val="00387DE0"/>
    <w:rsid w:val="003A146D"/>
    <w:rsid w:val="003D0B73"/>
    <w:rsid w:val="0041210D"/>
    <w:rsid w:val="0042001D"/>
    <w:rsid w:val="00433CD3"/>
    <w:rsid w:val="00440AA3"/>
    <w:rsid w:val="004743D0"/>
    <w:rsid w:val="00500E30"/>
    <w:rsid w:val="0053605D"/>
    <w:rsid w:val="00587C95"/>
    <w:rsid w:val="00621424"/>
    <w:rsid w:val="00630F38"/>
    <w:rsid w:val="006A4007"/>
    <w:rsid w:val="007006D8"/>
    <w:rsid w:val="007102BB"/>
    <w:rsid w:val="00710E16"/>
    <w:rsid w:val="00714DD5"/>
    <w:rsid w:val="00733CBF"/>
    <w:rsid w:val="0074170B"/>
    <w:rsid w:val="007C322E"/>
    <w:rsid w:val="007C6D05"/>
    <w:rsid w:val="007D4548"/>
    <w:rsid w:val="007F360B"/>
    <w:rsid w:val="00822150"/>
    <w:rsid w:val="0083232E"/>
    <w:rsid w:val="0084646B"/>
    <w:rsid w:val="00865EAF"/>
    <w:rsid w:val="008A0A94"/>
    <w:rsid w:val="008C4475"/>
    <w:rsid w:val="008E5CA7"/>
    <w:rsid w:val="0090299B"/>
    <w:rsid w:val="00971736"/>
    <w:rsid w:val="0099129F"/>
    <w:rsid w:val="00991D65"/>
    <w:rsid w:val="00993829"/>
    <w:rsid w:val="009A2A5B"/>
    <w:rsid w:val="009A54DF"/>
    <w:rsid w:val="009C3A7F"/>
    <w:rsid w:val="009E454F"/>
    <w:rsid w:val="00A02849"/>
    <w:rsid w:val="00A0669D"/>
    <w:rsid w:val="00A33FCA"/>
    <w:rsid w:val="00A42CEF"/>
    <w:rsid w:val="00AC7CE4"/>
    <w:rsid w:val="00AD3CA3"/>
    <w:rsid w:val="00AE2F34"/>
    <w:rsid w:val="00B000A9"/>
    <w:rsid w:val="00B00FE1"/>
    <w:rsid w:val="00B077ED"/>
    <w:rsid w:val="00B26B16"/>
    <w:rsid w:val="00B509E7"/>
    <w:rsid w:val="00BA7B8C"/>
    <w:rsid w:val="00BC2A09"/>
    <w:rsid w:val="00BC6109"/>
    <w:rsid w:val="00BF3D84"/>
    <w:rsid w:val="00C06A75"/>
    <w:rsid w:val="00C0758C"/>
    <w:rsid w:val="00C51943"/>
    <w:rsid w:val="00C90CDB"/>
    <w:rsid w:val="00CB70EC"/>
    <w:rsid w:val="00D171E8"/>
    <w:rsid w:val="00D4445A"/>
    <w:rsid w:val="00D445C2"/>
    <w:rsid w:val="00D74458"/>
    <w:rsid w:val="00DA5CCA"/>
    <w:rsid w:val="00DA7096"/>
    <w:rsid w:val="00E20B7B"/>
    <w:rsid w:val="00E22935"/>
    <w:rsid w:val="00E36D0D"/>
    <w:rsid w:val="00E5747C"/>
    <w:rsid w:val="00E7682A"/>
    <w:rsid w:val="00E95BB8"/>
    <w:rsid w:val="00EB15C9"/>
    <w:rsid w:val="00EC7BE0"/>
    <w:rsid w:val="00EF0745"/>
    <w:rsid w:val="00EF20E8"/>
    <w:rsid w:val="00EF53B2"/>
    <w:rsid w:val="00F1390E"/>
    <w:rsid w:val="00F15605"/>
    <w:rsid w:val="00F31DC3"/>
    <w:rsid w:val="00F32D98"/>
    <w:rsid w:val="00F455E1"/>
    <w:rsid w:val="00F804FA"/>
    <w:rsid w:val="00F96ECC"/>
    <w:rsid w:val="00F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5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6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6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61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61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61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61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61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61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6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6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6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6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61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61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61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6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61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610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32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8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84D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6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6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61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61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61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61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61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61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6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6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6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6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61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61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61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6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61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610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32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8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84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88EBE-3046-4BEA-8AA7-00F6E2DC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Казаков</dc:creator>
  <cp:lastModifiedBy>User</cp:lastModifiedBy>
  <cp:revision>3</cp:revision>
  <cp:lastPrinted>2026-05-14T11:07:00Z</cp:lastPrinted>
  <dcterms:created xsi:type="dcterms:W3CDTF">2026-06-23T11:05:00Z</dcterms:created>
  <dcterms:modified xsi:type="dcterms:W3CDTF">2026-06-23T12:15:00Z</dcterms:modified>
</cp:coreProperties>
</file>