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67DF" w14:textId="77777777" w:rsidR="00BB580B" w:rsidRPr="00F5776E" w:rsidRDefault="00BB580B" w:rsidP="00355875">
      <w:pPr>
        <w:spacing w:after="0" w:line="240" w:lineRule="auto"/>
        <w:ind w:firstLine="709"/>
        <w:jc w:val="center"/>
        <w:rPr>
          <w:rFonts w:ascii="Times New Roman" w:hAnsi="Times New Roman"/>
          <w:sz w:val="24"/>
          <w:szCs w:val="28"/>
        </w:rPr>
      </w:pPr>
      <w:r w:rsidRPr="00F5776E">
        <w:rPr>
          <w:rFonts w:ascii="Times New Roman" w:hAnsi="Times New Roman"/>
          <w:sz w:val="24"/>
          <w:szCs w:val="28"/>
        </w:rPr>
        <w:t>ТЕХНИЧЕСКОЕ ЗАДАНИЕ</w:t>
      </w:r>
    </w:p>
    <w:p w14:paraId="638DA489" w14:textId="0C439984" w:rsidR="00A0157D" w:rsidRPr="00F5776E" w:rsidRDefault="00714994" w:rsidP="007F6B72">
      <w:pPr>
        <w:autoSpaceDN w:val="0"/>
        <w:adjustRightInd w:val="0"/>
        <w:spacing w:after="0" w:line="240" w:lineRule="auto"/>
        <w:jc w:val="center"/>
        <w:rPr>
          <w:rFonts w:ascii="Times New Roman" w:eastAsia="Calibri" w:hAnsi="Times New Roman" w:cs="Times New Roman"/>
          <w:sz w:val="24"/>
          <w:szCs w:val="28"/>
        </w:rPr>
      </w:pPr>
      <w:r w:rsidRPr="00F5776E">
        <w:rPr>
          <w:rFonts w:ascii="Times New Roman" w:hAnsi="Times New Roman"/>
          <w:iCs/>
          <w:sz w:val="24"/>
          <w:szCs w:val="28"/>
        </w:rPr>
        <w:t xml:space="preserve">на </w:t>
      </w:r>
      <w:r w:rsidR="007F6B72">
        <w:rPr>
          <w:rFonts w:ascii="Times New Roman" w:hAnsi="Times New Roman"/>
          <w:iCs/>
          <w:sz w:val="24"/>
          <w:szCs w:val="28"/>
        </w:rPr>
        <w:t>в</w:t>
      </w:r>
      <w:r w:rsidR="007F6B72" w:rsidRPr="007F6B72">
        <w:rPr>
          <w:rFonts w:ascii="Times New Roman" w:hAnsi="Times New Roman"/>
          <w:iCs/>
          <w:sz w:val="24"/>
          <w:szCs w:val="28"/>
        </w:rPr>
        <w:t xml:space="preserve">ыполнение работ по ремонту фасада, крыльца входа, отмостки ОПС, расположенного по адресу: 613641, Кировская область, Юрьянский район, </w:t>
      </w:r>
      <w:proofErr w:type="spellStart"/>
      <w:r w:rsidR="007F6B72" w:rsidRPr="007F6B72">
        <w:rPr>
          <w:rFonts w:ascii="Times New Roman" w:hAnsi="Times New Roman"/>
          <w:iCs/>
          <w:sz w:val="24"/>
          <w:szCs w:val="28"/>
        </w:rPr>
        <w:t>пгт</w:t>
      </w:r>
      <w:proofErr w:type="spellEnd"/>
      <w:r w:rsidR="007F6B72" w:rsidRPr="007F6B72">
        <w:rPr>
          <w:rFonts w:ascii="Times New Roman" w:hAnsi="Times New Roman"/>
          <w:iCs/>
          <w:sz w:val="24"/>
          <w:szCs w:val="28"/>
        </w:rPr>
        <w:t>. Мурыгино, ул. Фестивальная, д.8 для нужд УФПС Кировской области</w:t>
      </w:r>
      <w:r w:rsidR="00683CC1" w:rsidRPr="00683CC1">
        <w:rPr>
          <w:rFonts w:ascii="Times New Roman" w:hAnsi="Times New Roman"/>
          <w:iCs/>
          <w:sz w:val="24"/>
          <w:szCs w:val="28"/>
        </w:rPr>
        <w:t>.</w:t>
      </w:r>
    </w:p>
    <w:p w14:paraId="05051B8D" w14:textId="77777777" w:rsidR="00BB580B" w:rsidRPr="00BB580B" w:rsidRDefault="00BB580B" w:rsidP="00BF3767">
      <w:pPr>
        <w:widowControl w:val="0"/>
        <w:autoSpaceDE w:val="0"/>
        <w:autoSpaceDN w:val="0"/>
        <w:adjustRightInd w:val="0"/>
        <w:spacing w:after="120" w:line="240" w:lineRule="auto"/>
        <w:ind w:left="357"/>
        <w:jc w:val="center"/>
        <w:rPr>
          <w:rFonts w:ascii="Times New Roman" w:eastAsia="Times New Roman" w:hAnsi="Times New Roman" w:cs="Times New Roman"/>
          <w:b/>
          <w:sz w:val="28"/>
          <w:szCs w:val="28"/>
          <w:lang w:eastAsia="ru-RU"/>
        </w:rPr>
      </w:pPr>
    </w:p>
    <w:p w14:paraId="2FFEAC3E" w14:textId="77777777" w:rsidR="00BB580B" w:rsidRPr="00F5776E" w:rsidRDefault="00BB580B" w:rsidP="00BB580B">
      <w:pPr>
        <w:widowControl w:val="0"/>
        <w:numPr>
          <w:ilvl w:val="0"/>
          <w:numId w:val="32"/>
        </w:numPr>
        <w:autoSpaceDE w:val="0"/>
        <w:autoSpaceDN w:val="0"/>
        <w:adjustRightInd w:val="0"/>
        <w:spacing w:after="120" w:line="240" w:lineRule="auto"/>
        <w:ind w:left="357" w:hanging="357"/>
        <w:jc w:val="center"/>
        <w:rPr>
          <w:rFonts w:ascii="Times New Roman" w:eastAsia="Times New Roman" w:hAnsi="Times New Roman" w:cs="Times New Roman"/>
          <w:b/>
          <w:sz w:val="24"/>
          <w:szCs w:val="28"/>
          <w:lang w:eastAsia="ru-RU"/>
        </w:rPr>
      </w:pPr>
      <w:r w:rsidRPr="00F5776E">
        <w:rPr>
          <w:rFonts w:ascii="Times New Roman" w:eastAsia="Times New Roman" w:hAnsi="Times New Roman" w:cs="Times New Roman"/>
          <w:b/>
          <w:sz w:val="24"/>
          <w:szCs w:val="28"/>
          <w:lang w:eastAsia="ru-RU"/>
        </w:rPr>
        <w:t>ПЕРЕЧЕНЬ ПРИНЯТЫХ СОКРАЩЕНИЙ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6173"/>
      </w:tblGrid>
      <w:tr w:rsidR="00BB580B" w:rsidRPr="00BB580B" w14:paraId="4E94E0E6" w14:textId="77777777" w:rsidTr="00CC0749">
        <w:trPr>
          <w:trHeight w:val="399"/>
        </w:trPr>
        <w:tc>
          <w:tcPr>
            <w:tcW w:w="867" w:type="dxa"/>
            <w:vAlign w:val="center"/>
          </w:tcPr>
          <w:p w14:paraId="58228CF4"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val="ru" w:eastAsia="ru-RU"/>
              </w:rPr>
            </w:pPr>
            <w:r w:rsidRPr="00BB580B">
              <w:rPr>
                <w:rFonts w:ascii="Times New Roman" w:eastAsia="Arial Unicode MS" w:hAnsi="Times New Roman" w:cs="Times New Roman"/>
                <w:color w:val="000000"/>
                <w:sz w:val="24"/>
                <w:szCs w:val="24"/>
                <w:lang w:val="ru" w:eastAsia="ru-RU"/>
              </w:rPr>
              <w:t>№ п/п</w:t>
            </w:r>
          </w:p>
        </w:tc>
        <w:tc>
          <w:tcPr>
            <w:tcW w:w="2203" w:type="dxa"/>
            <w:vAlign w:val="center"/>
          </w:tcPr>
          <w:p w14:paraId="408662F4" w14:textId="77777777" w:rsidR="00BB580B" w:rsidRPr="00BB580B" w:rsidRDefault="00BB580B" w:rsidP="00BB580B">
            <w:pPr>
              <w:autoSpaceDE w:val="0"/>
              <w:autoSpaceDN w:val="0"/>
              <w:adjustRightInd w:val="0"/>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val="ru" w:eastAsia="ru-RU"/>
              </w:rPr>
              <w:t>Сокращение, термин</w:t>
            </w:r>
          </w:p>
        </w:tc>
        <w:tc>
          <w:tcPr>
            <w:tcW w:w="6173" w:type="dxa"/>
            <w:vAlign w:val="center"/>
          </w:tcPr>
          <w:p w14:paraId="7E8EFD35"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val="ru" w:eastAsia="ru-RU"/>
              </w:rPr>
            </w:pPr>
            <w:r w:rsidRPr="00BB580B">
              <w:rPr>
                <w:rFonts w:ascii="Times New Roman" w:eastAsia="Arial Unicode MS" w:hAnsi="Times New Roman" w:cs="Times New Roman"/>
                <w:color w:val="000000"/>
                <w:sz w:val="24"/>
                <w:szCs w:val="24"/>
                <w:lang w:val="ru" w:eastAsia="ru-RU"/>
              </w:rPr>
              <w:t xml:space="preserve">Расшифровка сокращения, </w:t>
            </w:r>
            <w:r w:rsidRPr="00BB580B">
              <w:rPr>
                <w:rFonts w:ascii="Times New Roman" w:eastAsia="Arial Unicode MS" w:hAnsi="Times New Roman" w:cs="Times New Roman"/>
                <w:color w:val="000000"/>
                <w:sz w:val="24"/>
                <w:szCs w:val="24"/>
                <w:lang w:eastAsia="ru-RU"/>
              </w:rPr>
              <w:t>толкование</w:t>
            </w:r>
            <w:r w:rsidRPr="00BB580B">
              <w:rPr>
                <w:rFonts w:ascii="Times New Roman" w:eastAsia="Arial Unicode MS" w:hAnsi="Times New Roman" w:cs="Times New Roman"/>
                <w:color w:val="000000"/>
                <w:sz w:val="24"/>
                <w:szCs w:val="24"/>
                <w:lang w:val="ru" w:eastAsia="ru-RU"/>
              </w:rPr>
              <w:t xml:space="preserve"> термина</w:t>
            </w:r>
          </w:p>
        </w:tc>
      </w:tr>
      <w:tr w:rsidR="00BB580B" w:rsidRPr="00BB580B" w14:paraId="771970A4" w14:textId="77777777" w:rsidTr="00CC0749">
        <w:trPr>
          <w:trHeight w:val="642"/>
        </w:trPr>
        <w:tc>
          <w:tcPr>
            <w:tcW w:w="867" w:type="dxa"/>
            <w:vAlign w:val="center"/>
          </w:tcPr>
          <w:p w14:paraId="4084C121"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1.</w:t>
            </w:r>
          </w:p>
        </w:tc>
        <w:tc>
          <w:tcPr>
            <w:tcW w:w="2203" w:type="dxa"/>
            <w:tcBorders>
              <w:left w:val="single" w:sz="4" w:space="0" w:color="auto"/>
              <w:right w:val="single" w:sz="4" w:space="0" w:color="auto"/>
            </w:tcBorders>
          </w:tcPr>
          <w:p w14:paraId="3FF1E635" w14:textId="77777777" w:rsidR="00BB580B" w:rsidRPr="00BB580B" w:rsidRDefault="00BB580B" w:rsidP="00BB580B">
            <w:pPr>
              <w:autoSpaceDE w:val="0"/>
              <w:autoSpaceDN w:val="0"/>
              <w:adjustRightInd w:val="0"/>
              <w:spacing w:after="0" w:line="240" w:lineRule="auto"/>
              <w:ind w:hanging="21"/>
              <w:jc w:val="both"/>
              <w:rPr>
                <w:rFonts w:ascii="Times New Roman" w:eastAsia="Calibri" w:hAnsi="Times New Roman" w:cs="Times New Roman"/>
                <w:color w:val="000000"/>
                <w:sz w:val="24"/>
                <w:szCs w:val="24"/>
              </w:rPr>
            </w:pPr>
            <w:r w:rsidRPr="00BB580B">
              <w:rPr>
                <w:rFonts w:ascii="Times New Roman" w:eastAsia="Calibri" w:hAnsi="Times New Roman" w:cs="Times New Roman"/>
                <w:color w:val="000000"/>
                <w:sz w:val="24"/>
                <w:szCs w:val="24"/>
              </w:rPr>
              <w:t>Заказчик, Общество</w:t>
            </w:r>
          </w:p>
        </w:tc>
        <w:tc>
          <w:tcPr>
            <w:tcW w:w="6173" w:type="dxa"/>
            <w:tcBorders>
              <w:left w:val="single" w:sz="4" w:space="0" w:color="auto"/>
            </w:tcBorders>
          </w:tcPr>
          <w:p w14:paraId="3E194337" w14:textId="77777777" w:rsidR="00BB580B" w:rsidRPr="00BB580B" w:rsidRDefault="00BB580B" w:rsidP="00BB580B">
            <w:pPr>
              <w:spacing w:after="0" w:line="240" w:lineRule="auto"/>
              <w:jc w:val="both"/>
              <w:rPr>
                <w:rFonts w:ascii="Times New Roman" w:eastAsia="Calibri" w:hAnsi="Times New Roman" w:cs="Times New Roman"/>
                <w:color w:val="000000"/>
                <w:sz w:val="24"/>
                <w:szCs w:val="24"/>
              </w:rPr>
            </w:pPr>
            <w:r w:rsidRPr="00BB580B">
              <w:rPr>
                <w:rFonts w:ascii="Times New Roman" w:eastAsia="Calibri" w:hAnsi="Times New Roman" w:cs="Times New Roman"/>
                <w:sz w:val="24"/>
                <w:szCs w:val="24"/>
              </w:rPr>
              <w:t>Акционерное общество «Почта России»,</w:t>
            </w:r>
            <w:r w:rsidRPr="00BB580B">
              <w:rPr>
                <w:rFonts w:ascii="Times New Roman" w:eastAsia="Calibri" w:hAnsi="Times New Roman" w:cs="Times New Roman"/>
                <w:color w:val="000000"/>
                <w:sz w:val="24"/>
                <w:szCs w:val="24"/>
              </w:rPr>
              <w:t xml:space="preserve"> </w:t>
            </w:r>
          </w:p>
          <w:p w14:paraId="6A346527" w14:textId="753D9270" w:rsidR="00BB580B" w:rsidRPr="00BB580B" w:rsidRDefault="00BB580B" w:rsidP="00BB580B">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Calibri" w:hAnsi="Times New Roman" w:cs="Times New Roman"/>
                <w:color w:val="000000"/>
                <w:sz w:val="24"/>
                <w:szCs w:val="24"/>
              </w:rPr>
              <w:t>АО «Почта России»</w:t>
            </w:r>
            <w:r w:rsidR="004B7085">
              <w:rPr>
                <w:rFonts w:ascii="Times New Roman" w:eastAsia="Calibri" w:hAnsi="Times New Roman" w:cs="Times New Roman"/>
                <w:color w:val="000000"/>
                <w:sz w:val="24"/>
                <w:szCs w:val="24"/>
              </w:rPr>
              <w:t xml:space="preserve">  </w:t>
            </w:r>
            <w:r w:rsidR="00F000CE">
              <w:rPr>
                <w:rFonts w:ascii="Times New Roman" w:eastAsia="Calibri" w:hAnsi="Times New Roman" w:cs="Times New Roman"/>
                <w:color w:val="000000"/>
                <w:sz w:val="24"/>
                <w:szCs w:val="24"/>
              </w:rPr>
              <w:t xml:space="preserve">в лице </w:t>
            </w:r>
            <w:r w:rsidR="004B7085">
              <w:rPr>
                <w:rFonts w:ascii="Times New Roman" w:eastAsia="Calibri" w:hAnsi="Times New Roman" w:cs="Times New Roman"/>
                <w:color w:val="000000"/>
                <w:sz w:val="24"/>
                <w:szCs w:val="24"/>
              </w:rPr>
              <w:t>УФПС Кировской области</w:t>
            </w:r>
          </w:p>
        </w:tc>
      </w:tr>
      <w:tr w:rsidR="00BB580B" w:rsidRPr="00BB580B" w14:paraId="5A7D0E7D" w14:textId="77777777" w:rsidTr="00CC0749">
        <w:trPr>
          <w:trHeight w:val="642"/>
        </w:trPr>
        <w:tc>
          <w:tcPr>
            <w:tcW w:w="867" w:type="dxa"/>
            <w:vAlign w:val="center"/>
          </w:tcPr>
          <w:p w14:paraId="26033DDD"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2.</w:t>
            </w:r>
          </w:p>
        </w:tc>
        <w:tc>
          <w:tcPr>
            <w:tcW w:w="2203" w:type="dxa"/>
            <w:vAlign w:val="center"/>
          </w:tcPr>
          <w:p w14:paraId="65690B8B" w14:textId="77777777" w:rsidR="00BB580B" w:rsidRPr="00BB580B" w:rsidRDefault="00BB580B" w:rsidP="00BB580B">
            <w:pPr>
              <w:autoSpaceDE w:val="0"/>
              <w:autoSpaceDN w:val="0"/>
              <w:adjustRightInd w:val="0"/>
              <w:spacing w:after="0" w:line="240" w:lineRule="auto"/>
              <w:ind w:hanging="21"/>
              <w:jc w:val="both"/>
              <w:rPr>
                <w:rFonts w:ascii="Times New Roman" w:eastAsia="Calibri" w:hAnsi="Times New Roman" w:cs="Times New Roman"/>
                <w:color w:val="000000"/>
                <w:sz w:val="24"/>
                <w:szCs w:val="24"/>
              </w:rPr>
            </w:pPr>
            <w:r w:rsidRPr="00BB580B">
              <w:rPr>
                <w:rFonts w:ascii="Times New Roman" w:eastAsia="Calibri" w:hAnsi="Times New Roman" w:cs="Times New Roman"/>
                <w:sz w:val="24"/>
                <w:szCs w:val="24"/>
              </w:rPr>
              <w:t>УФПС</w:t>
            </w:r>
          </w:p>
        </w:tc>
        <w:tc>
          <w:tcPr>
            <w:tcW w:w="6173" w:type="dxa"/>
          </w:tcPr>
          <w:p w14:paraId="09ECBF8C" w14:textId="77777777" w:rsidR="00BB580B" w:rsidRPr="00BB580B" w:rsidRDefault="00BB580B" w:rsidP="00BB580B">
            <w:pPr>
              <w:spacing w:after="0" w:line="240" w:lineRule="auto"/>
              <w:jc w:val="both"/>
              <w:rPr>
                <w:rFonts w:ascii="Times New Roman" w:eastAsia="Calibri" w:hAnsi="Times New Roman" w:cs="Times New Roman"/>
                <w:sz w:val="24"/>
                <w:szCs w:val="24"/>
              </w:rPr>
            </w:pPr>
            <w:r w:rsidRPr="00BB580B">
              <w:rPr>
                <w:rFonts w:ascii="Times New Roman" w:eastAsia="Calibri" w:hAnsi="Times New Roman" w:cs="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BB580B" w:rsidRPr="00BB580B" w14:paraId="3C49180A" w14:textId="77777777" w:rsidTr="00CC0749">
        <w:trPr>
          <w:trHeight w:val="642"/>
        </w:trPr>
        <w:tc>
          <w:tcPr>
            <w:tcW w:w="867" w:type="dxa"/>
            <w:vAlign w:val="center"/>
          </w:tcPr>
          <w:p w14:paraId="0AA1A6D5"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3.</w:t>
            </w:r>
          </w:p>
        </w:tc>
        <w:tc>
          <w:tcPr>
            <w:tcW w:w="2203" w:type="dxa"/>
            <w:tcBorders>
              <w:left w:val="single" w:sz="4" w:space="0" w:color="auto"/>
              <w:right w:val="single" w:sz="4" w:space="0" w:color="auto"/>
            </w:tcBorders>
            <w:vAlign w:val="center"/>
          </w:tcPr>
          <w:p w14:paraId="7689EF8D" w14:textId="77777777" w:rsidR="00BB580B" w:rsidRPr="00BB580B" w:rsidRDefault="00BB580B" w:rsidP="00BB580B">
            <w:pPr>
              <w:autoSpaceDE w:val="0"/>
              <w:autoSpaceDN w:val="0"/>
              <w:adjustRightInd w:val="0"/>
              <w:spacing w:after="0" w:line="240" w:lineRule="auto"/>
              <w:ind w:hanging="21"/>
              <w:jc w:val="both"/>
              <w:rPr>
                <w:rFonts w:ascii="Times New Roman" w:eastAsia="Calibri" w:hAnsi="Times New Roman" w:cs="Times New Roman"/>
                <w:sz w:val="24"/>
                <w:szCs w:val="24"/>
              </w:rPr>
            </w:pPr>
            <w:r w:rsidRPr="00BB580B">
              <w:rPr>
                <w:rFonts w:ascii="Times New Roman" w:eastAsia="Calibri" w:hAnsi="Times New Roman" w:cs="Times New Roman"/>
                <w:color w:val="000000"/>
                <w:sz w:val="24"/>
                <w:szCs w:val="24"/>
              </w:rPr>
              <w:t>Подрядчик</w:t>
            </w:r>
          </w:p>
        </w:tc>
        <w:tc>
          <w:tcPr>
            <w:tcW w:w="6173" w:type="dxa"/>
            <w:tcBorders>
              <w:left w:val="single" w:sz="4" w:space="0" w:color="auto"/>
            </w:tcBorders>
          </w:tcPr>
          <w:p w14:paraId="24B7DA94" w14:textId="7E15D8FE" w:rsidR="00BB580B" w:rsidRPr="001C3496" w:rsidRDefault="00A02F42" w:rsidP="00A02F42">
            <w:pPr>
              <w:jc w:val="both"/>
              <w:rPr>
                <w:rFonts w:ascii="Times New Roman" w:hAnsi="Times New Roman" w:cs="Times New Roman"/>
                <w:sz w:val="24"/>
                <w:szCs w:val="24"/>
              </w:rPr>
            </w:pPr>
            <w:r w:rsidRPr="001C3496">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BB580B" w:rsidRPr="00BB580B" w14:paraId="3DB0CDEE" w14:textId="77777777" w:rsidTr="00CC0749">
        <w:trPr>
          <w:trHeight w:val="399"/>
        </w:trPr>
        <w:tc>
          <w:tcPr>
            <w:tcW w:w="867" w:type="dxa"/>
            <w:vAlign w:val="center"/>
          </w:tcPr>
          <w:p w14:paraId="5B2BFAEB"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4.</w:t>
            </w:r>
          </w:p>
        </w:tc>
        <w:tc>
          <w:tcPr>
            <w:tcW w:w="2203" w:type="dxa"/>
            <w:tcBorders>
              <w:left w:val="single" w:sz="4" w:space="0" w:color="auto"/>
              <w:right w:val="single" w:sz="4" w:space="0" w:color="auto"/>
            </w:tcBorders>
            <w:vAlign w:val="center"/>
          </w:tcPr>
          <w:p w14:paraId="4145E78E" w14:textId="3F7623CE" w:rsidR="00BB580B" w:rsidRPr="00BB580B" w:rsidRDefault="00BB580B" w:rsidP="00BB580B">
            <w:pPr>
              <w:autoSpaceDE w:val="0"/>
              <w:autoSpaceDN w:val="0"/>
              <w:adjustRightInd w:val="0"/>
              <w:spacing w:after="0" w:line="240" w:lineRule="auto"/>
              <w:ind w:hanging="21"/>
              <w:jc w:val="both"/>
              <w:rPr>
                <w:rFonts w:ascii="Times New Roman" w:eastAsia="Calibri" w:hAnsi="Times New Roman" w:cs="Times New Roman"/>
                <w:color w:val="000000"/>
                <w:sz w:val="24"/>
                <w:szCs w:val="24"/>
              </w:rPr>
            </w:pPr>
            <w:r w:rsidRPr="00BB580B">
              <w:rPr>
                <w:rFonts w:ascii="Times New Roman" w:eastAsia="Arial Unicode MS" w:hAnsi="Times New Roman" w:cs="Times New Roman"/>
                <w:color w:val="000000"/>
                <w:sz w:val="24"/>
                <w:szCs w:val="24"/>
                <w:lang w:eastAsia="ru-RU"/>
              </w:rPr>
              <w:t>Объект</w:t>
            </w:r>
          </w:p>
        </w:tc>
        <w:tc>
          <w:tcPr>
            <w:tcW w:w="6173" w:type="dxa"/>
            <w:tcBorders>
              <w:left w:val="single" w:sz="4" w:space="0" w:color="auto"/>
            </w:tcBorders>
            <w:vAlign w:val="center"/>
          </w:tcPr>
          <w:p w14:paraId="31D118CA" w14:textId="58C9F325" w:rsidR="00BB580B" w:rsidRPr="00BB580B" w:rsidRDefault="00057891" w:rsidP="00057891">
            <w:pPr>
              <w:spacing w:after="0" w:line="240" w:lineRule="auto"/>
              <w:jc w:val="both"/>
              <w:rPr>
                <w:rFonts w:ascii="Times New Roman" w:eastAsia="Calibri" w:hAnsi="Times New Roman" w:cs="Times New Roman"/>
                <w:sz w:val="24"/>
                <w:szCs w:val="24"/>
              </w:rPr>
            </w:pPr>
            <w:r>
              <w:rPr>
                <w:rFonts w:ascii="Times New Roman" w:eastAsia="Arial Unicode MS" w:hAnsi="Times New Roman" w:cs="Times New Roman"/>
                <w:color w:val="000000"/>
                <w:sz w:val="24"/>
                <w:szCs w:val="24"/>
                <w:lang w:eastAsia="ru-RU"/>
              </w:rPr>
              <w:t>Здание</w:t>
            </w:r>
            <w:r w:rsidR="001120B3">
              <w:rPr>
                <w:rFonts w:ascii="Times New Roman" w:eastAsia="Arial Unicode MS" w:hAnsi="Times New Roman" w:cs="Times New Roman"/>
                <w:color w:val="000000"/>
                <w:sz w:val="24"/>
                <w:szCs w:val="24"/>
                <w:lang w:eastAsia="ru-RU"/>
              </w:rPr>
              <w:t xml:space="preserve"> отделения почтовой связи</w:t>
            </w:r>
            <w:r>
              <w:rPr>
                <w:rFonts w:ascii="Times New Roman" w:eastAsia="Arial Unicode MS" w:hAnsi="Times New Roman" w:cs="Times New Roman"/>
                <w:color w:val="000000"/>
                <w:sz w:val="24"/>
                <w:szCs w:val="24"/>
                <w:lang w:eastAsia="ru-RU"/>
              </w:rPr>
              <w:t>, расположенное</w:t>
            </w:r>
            <w:r w:rsidRPr="00057891">
              <w:rPr>
                <w:rFonts w:ascii="Times New Roman" w:eastAsia="Arial Unicode MS" w:hAnsi="Times New Roman" w:cs="Times New Roman"/>
                <w:color w:val="000000"/>
                <w:sz w:val="24"/>
                <w:szCs w:val="24"/>
                <w:lang w:eastAsia="ru-RU"/>
              </w:rPr>
              <w:t xml:space="preserve"> по адресу: </w:t>
            </w:r>
            <w:r w:rsidR="001120B3" w:rsidRPr="001120B3">
              <w:rPr>
                <w:rFonts w:ascii="Times New Roman" w:hAnsi="Times New Roman"/>
                <w:iCs/>
                <w:sz w:val="24"/>
                <w:szCs w:val="28"/>
              </w:rPr>
              <w:t xml:space="preserve">613641, Кировская область, Юрьянский район, </w:t>
            </w:r>
            <w:proofErr w:type="spellStart"/>
            <w:r w:rsidR="001120B3" w:rsidRPr="001120B3">
              <w:rPr>
                <w:rFonts w:ascii="Times New Roman" w:hAnsi="Times New Roman"/>
                <w:iCs/>
                <w:sz w:val="24"/>
                <w:szCs w:val="28"/>
              </w:rPr>
              <w:t>пгт</w:t>
            </w:r>
            <w:proofErr w:type="spellEnd"/>
            <w:r w:rsidR="001120B3" w:rsidRPr="001120B3">
              <w:rPr>
                <w:rFonts w:ascii="Times New Roman" w:hAnsi="Times New Roman"/>
                <w:iCs/>
                <w:sz w:val="24"/>
                <w:szCs w:val="28"/>
              </w:rPr>
              <w:t>. Мурыгино, ул. Фестивальная, д.8</w:t>
            </w:r>
          </w:p>
        </w:tc>
      </w:tr>
      <w:tr w:rsidR="00BB580B" w:rsidRPr="00BB580B" w14:paraId="4A03A17A" w14:textId="77777777" w:rsidTr="00CC0749">
        <w:trPr>
          <w:trHeight w:val="399"/>
        </w:trPr>
        <w:tc>
          <w:tcPr>
            <w:tcW w:w="867" w:type="dxa"/>
            <w:vAlign w:val="center"/>
          </w:tcPr>
          <w:p w14:paraId="42D9076A"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5.</w:t>
            </w:r>
          </w:p>
        </w:tc>
        <w:tc>
          <w:tcPr>
            <w:tcW w:w="2203" w:type="dxa"/>
            <w:vAlign w:val="center"/>
          </w:tcPr>
          <w:p w14:paraId="1AFE5330"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Работы</w:t>
            </w:r>
          </w:p>
        </w:tc>
        <w:tc>
          <w:tcPr>
            <w:tcW w:w="6173" w:type="dxa"/>
            <w:vAlign w:val="center"/>
          </w:tcPr>
          <w:p w14:paraId="29CA1E92" w14:textId="764A8B4E" w:rsidR="00BB580B" w:rsidRPr="00BB580B" w:rsidRDefault="00BB580B" w:rsidP="00057891">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 xml:space="preserve">Выполнение работ по текущему </w:t>
            </w:r>
            <w:r w:rsidR="00A0157D">
              <w:rPr>
                <w:rFonts w:ascii="Times New Roman" w:eastAsia="Arial Unicode MS" w:hAnsi="Times New Roman" w:cs="Times New Roman"/>
                <w:color w:val="000000"/>
                <w:sz w:val="24"/>
                <w:szCs w:val="24"/>
                <w:lang w:eastAsia="ru-RU"/>
              </w:rPr>
              <w:t xml:space="preserve">ремонту кровли </w:t>
            </w:r>
            <w:r w:rsidR="00057891">
              <w:rPr>
                <w:rFonts w:ascii="Times New Roman" w:eastAsia="Arial Unicode MS" w:hAnsi="Times New Roman" w:cs="Times New Roman"/>
                <w:color w:val="000000"/>
                <w:sz w:val="24"/>
                <w:szCs w:val="24"/>
                <w:lang w:eastAsia="ru-RU"/>
              </w:rPr>
              <w:t>здания</w:t>
            </w:r>
          </w:p>
        </w:tc>
      </w:tr>
      <w:tr w:rsidR="00BB580B" w:rsidRPr="00BB580B" w14:paraId="5CABE857" w14:textId="77777777" w:rsidTr="00CC0749">
        <w:trPr>
          <w:trHeight w:val="399"/>
        </w:trPr>
        <w:tc>
          <w:tcPr>
            <w:tcW w:w="867" w:type="dxa"/>
            <w:vAlign w:val="center"/>
          </w:tcPr>
          <w:p w14:paraId="0856A861"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6.</w:t>
            </w:r>
          </w:p>
        </w:tc>
        <w:tc>
          <w:tcPr>
            <w:tcW w:w="2203" w:type="dxa"/>
            <w:tcBorders>
              <w:left w:val="single" w:sz="4" w:space="0" w:color="auto"/>
            </w:tcBorders>
          </w:tcPr>
          <w:p w14:paraId="7F8649A8"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Calibri" w:hAnsi="Times New Roman" w:cs="Times New Roman"/>
                <w:color w:val="000000"/>
                <w:sz w:val="24"/>
                <w:szCs w:val="24"/>
              </w:rPr>
              <w:t>ГОСТ</w:t>
            </w:r>
          </w:p>
        </w:tc>
        <w:tc>
          <w:tcPr>
            <w:tcW w:w="6173" w:type="dxa"/>
            <w:tcBorders>
              <w:left w:val="single" w:sz="4" w:space="0" w:color="auto"/>
              <w:right w:val="single" w:sz="4" w:space="0" w:color="auto"/>
            </w:tcBorders>
          </w:tcPr>
          <w:p w14:paraId="5DC4A99E" w14:textId="77777777" w:rsidR="00BB580B" w:rsidRPr="00BB580B" w:rsidRDefault="00BB580B" w:rsidP="00BB580B">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Calibri" w:hAnsi="Times New Roman" w:cs="Times New Roman"/>
                <w:color w:val="000000"/>
                <w:sz w:val="24"/>
                <w:szCs w:val="24"/>
              </w:rPr>
              <w:t>Государственный стандарт Российской Федерации</w:t>
            </w:r>
          </w:p>
        </w:tc>
      </w:tr>
      <w:tr w:rsidR="00BB580B" w:rsidRPr="00BB580B" w14:paraId="7A30F84F" w14:textId="77777777" w:rsidTr="00CC0749">
        <w:trPr>
          <w:trHeight w:val="399"/>
        </w:trPr>
        <w:tc>
          <w:tcPr>
            <w:tcW w:w="867" w:type="dxa"/>
            <w:vAlign w:val="center"/>
          </w:tcPr>
          <w:p w14:paraId="49FD388F"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7.</w:t>
            </w:r>
          </w:p>
        </w:tc>
        <w:tc>
          <w:tcPr>
            <w:tcW w:w="2203" w:type="dxa"/>
            <w:vAlign w:val="center"/>
          </w:tcPr>
          <w:p w14:paraId="126F8F75"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СНиП</w:t>
            </w:r>
          </w:p>
        </w:tc>
        <w:tc>
          <w:tcPr>
            <w:tcW w:w="6173" w:type="dxa"/>
            <w:vAlign w:val="center"/>
          </w:tcPr>
          <w:p w14:paraId="5CDF363F" w14:textId="77777777" w:rsidR="00BB580B" w:rsidRPr="00BB580B" w:rsidRDefault="00BB580B" w:rsidP="00355875">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С</w:t>
            </w:r>
            <w:r w:rsidR="00355875">
              <w:rPr>
                <w:rFonts w:ascii="Times New Roman" w:eastAsia="Arial Unicode MS" w:hAnsi="Times New Roman" w:cs="Times New Roman"/>
                <w:color w:val="000000"/>
                <w:sz w:val="24"/>
                <w:szCs w:val="24"/>
                <w:lang w:eastAsia="ru-RU"/>
              </w:rPr>
              <w:t>троительные</w:t>
            </w:r>
            <w:r w:rsidRPr="00BB580B">
              <w:rPr>
                <w:rFonts w:ascii="Times New Roman" w:eastAsia="Arial Unicode MS" w:hAnsi="Times New Roman" w:cs="Times New Roman"/>
                <w:color w:val="000000"/>
                <w:sz w:val="24"/>
                <w:szCs w:val="24"/>
                <w:lang w:eastAsia="ru-RU"/>
              </w:rPr>
              <w:t xml:space="preserve"> нормы и правила</w:t>
            </w:r>
          </w:p>
        </w:tc>
      </w:tr>
      <w:tr w:rsidR="00BB580B" w:rsidRPr="00BB580B" w14:paraId="3360F515" w14:textId="77777777" w:rsidTr="00CC0749">
        <w:trPr>
          <w:trHeight w:val="399"/>
        </w:trPr>
        <w:tc>
          <w:tcPr>
            <w:tcW w:w="867" w:type="dxa"/>
            <w:vAlign w:val="center"/>
          </w:tcPr>
          <w:p w14:paraId="43B2DE58"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8.</w:t>
            </w:r>
          </w:p>
        </w:tc>
        <w:tc>
          <w:tcPr>
            <w:tcW w:w="2203" w:type="dxa"/>
            <w:vAlign w:val="center"/>
          </w:tcPr>
          <w:p w14:paraId="4008A252"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КС-2</w:t>
            </w:r>
          </w:p>
        </w:tc>
        <w:tc>
          <w:tcPr>
            <w:tcW w:w="6173" w:type="dxa"/>
            <w:vAlign w:val="center"/>
          </w:tcPr>
          <w:p w14:paraId="26480127" w14:textId="77777777" w:rsidR="00BB580B" w:rsidRPr="00BB580B" w:rsidRDefault="00BB580B" w:rsidP="00BB580B">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 xml:space="preserve">Унифицированная форма </w:t>
            </w:r>
            <w:r w:rsidRPr="00BB580B">
              <w:rPr>
                <w:rFonts w:ascii="Times New Roman" w:eastAsia="Calibri" w:hAnsi="Times New Roman" w:cs="Times New Roman"/>
                <w:sz w:val="24"/>
                <w:szCs w:val="24"/>
              </w:rPr>
              <w:t xml:space="preserve">первичной учетной документации </w:t>
            </w:r>
            <w:r w:rsidRPr="00BB580B">
              <w:rPr>
                <w:rFonts w:ascii="Times New Roman" w:eastAsia="Arial Unicode MS" w:hAnsi="Times New Roman" w:cs="Times New Roman"/>
                <w:color w:val="000000"/>
                <w:sz w:val="24"/>
                <w:szCs w:val="24"/>
                <w:lang w:eastAsia="ru-RU"/>
              </w:rPr>
              <w:t xml:space="preserve">– Акт о приемке </w:t>
            </w:r>
            <w:r w:rsidRPr="00BB580B">
              <w:rPr>
                <w:rFonts w:ascii="Times New Roman" w:eastAsia="Calibri" w:hAnsi="Times New Roman" w:cs="Times New Roman"/>
                <w:sz w:val="24"/>
                <w:szCs w:val="24"/>
              </w:rPr>
              <w:t>выполненных работ</w:t>
            </w:r>
          </w:p>
        </w:tc>
      </w:tr>
      <w:tr w:rsidR="00BB580B" w:rsidRPr="00BB580B" w14:paraId="3B7847A9" w14:textId="77777777" w:rsidTr="00CC0749">
        <w:trPr>
          <w:trHeight w:val="399"/>
        </w:trPr>
        <w:tc>
          <w:tcPr>
            <w:tcW w:w="867" w:type="dxa"/>
            <w:vAlign w:val="center"/>
          </w:tcPr>
          <w:p w14:paraId="29A6FE26"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9.</w:t>
            </w:r>
          </w:p>
        </w:tc>
        <w:tc>
          <w:tcPr>
            <w:tcW w:w="2203" w:type="dxa"/>
            <w:vAlign w:val="center"/>
          </w:tcPr>
          <w:p w14:paraId="0670B147"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КС-3</w:t>
            </w:r>
          </w:p>
        </w:tc>
        <w:tc>
          <w:tcPr>
            <w:tcW w:w="6173" w:type="dxa"/>
            <w:vAlign w:val="center"/>
          </w:tcPr>
          <w:p w14:paraId="2C4DB07C" w14:textId="77777777" w:rsidR="00BB580B" w:rsidRPr="00BB580B" w:rsidRDefault="00BB580B" w:rsidP="00BB580B">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 xml:space="preserve">Унифицированная форма </w:t>
            </w:r>
            <w:r w:rsidRPr="00BB580B">
              <w:rPr>
                <w:rFonts w:ascii="Times New Roman" w:eastAsia="Calibri" w:hAnsi="Times New Roman" w:cs="Times New Roman"/>
                <w:sz w:val="24"/>
                <w:szCs w:val="24"/>
              </w:rPr>
              <w:t>первичной учетной документации</w:t>
            </w:r>
            <w:r w:rsidRPr="00BB580B">
              <w:rPr>
                <w:rFonts w:ascii="Calibri" w:eastAsia="Calibri" w:hAnsi="Calibri" w:cs="Times New Roman"/>
                <w:sz w:val="24"/>
                <w:szCs w:val="24"/>
              </w:rPr>
              <w:t xml:space="preserve"> </w:t>
            </w:r>
            <w:r w:rsidRPr="00BB580B">
              <w:rPr>
                <w:rFonts w:ascii="Times New Roman" w:eastAsia="Arial Unicode MS" w:hAnsi="Times New Roman" w:cs="Times New Roman"/>
                <w:color w:val="000000"/>
                <w:sz w:val="24"/>
                <w:szCs w:val="24"/>
                <w:lang w:eastAsia="ru-RU"/>
              </w:rPr>
              <w:t>– Справка о стоимости работ и затрат</w:t>
            </w:r>
          </w:p>
        </w:tc>
      </w:tr>
      <w:tr w:rsidR="00BB580B" w:rsidRPr="00BB580B" w14:paraId="2AE24EA3" w14:textId="77777777" w:rsidTr="00CC0749">
        <w:trPr>
          <w:trHeight w:val="399"/>
        </w:trPr>
        <w:tc>
          <w:tcPr>
            <w:tcW w:w="867" w:type="dxa"/>
            <w:vAlign w:val="center"/>
          </w:tcPr>
          <w:p w14:paraId="1061E43B"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10.</w:t>
            </w:r>
          </w:p>
        </w:tc>
        <w:tc>
          <w:tcPr>
            <w:tcW w:w="2203" w:type="dxa"/>
            <w:vAlign w:val="center"/>
          </w:tcPr>
          <w:p w14:paraId="167D6A00"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ТЗ</w:t>
            </w:r>
          </w:p>
        </w:tc>
        <w:tc>
          <w:tcPr>
            <w:tcW w:w="6173" w:type="dxa"/>
            <w:vAlign w:val="center"/>
          </w:tcPr>
          <w:p w14:paraId="64584F2D" w14:textId="77777777" w:rsidR="00BB580B" w:rsidRPr="00BB580B" w:rsidRDefault="00BB580B" w:rsidP="00BB580B">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Техническое задание</w:t>
            </w:r>
          </w:p>
        </w:tc>
      </w:tr>
      <w:tr w:rsidR="00BB580B" w:rsidRPr="00BB580B" w14:paraId="5E3AB402" w14:textId="77777777" w:rsidTr="00CC0749">
        <w:trPr>
          <w:trHeight w:val="399"/>
        </w:trPr>
        <w:tc>
          <w:tcPr>
            <w:tcW w:w="867" w:type="dxa"/>
            <w:vAlign w:val="center"/>
          </w:tcPr>
          <w:p w14:paraId="46EF7C29"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lastRenderedPageBreak/>
              <w:t>11.</w:t>
            </w:r>
          </w:p>
        </w:tc>
        <w:tc>
          <w:tcPr>
            <w:tcW w:w="2203" w:type="dxa"/>
            <w:vAlign w:val="center"/>
          </w:tcPr>
          <w:p w14:paraId="6C7B0C88"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Стороны</w:t>
            </w:r>
          </w:p>
        </w:tc>
        <w:tc>
          <w:tcPr>
            <w:tcW w:w="6173" w:type="dxa"/>
            <w:vAlign w:val="center"/>
          </w:tcPr>
          <w:p w14:paraId="479C9CDD" w14:textId="77777777" w:rsidR="00BB580B" w:rsidRPr="00BB580B" w:rsidRDefault="00BB580B" w:rsidP="00BB580B">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Заказчик и Подрядчик</w:t>
            </w:r>
          </w:p>
        </w:tc>
      </w:tr>
      <w:tr w:rsidR="00BB580B" w:rsidRPr="00BB580B" w14:paraId="376F870E" w14:textId="77777777" w:rsidTr="00CC0749">
        <w:trPr>
          <w:trHeight w:val="399"/>
        </w:trPr>
        <w:tc>
          <w:tcPr>
            <w:tcW w:w="867" w:type="dxa"/>
            <w:vAlign w:val="center"/>
          </w:tcPr>
          <w:p w14:paraId="0D1895E2" w14:textId="77777777" w:rsidR="00BB580B" w:rsidRPr="00BB580B" w:rsidRDefault="00BB580B" w:rsidP="00BB580B">
            <w:pPr>
              <w:spacing w:after="0" w:line="240" w:lineRule="auto"/>
              <w:jc w:val="center"/>
              <w:rPr>
                <w:rFonts w:ascii="Times New Roman" w:eastAsia="Arial Unicode MS" w:hAnsi="Times New Roman" w:cs="Times New Roman"/>
                <w:sz w:val="24"/>
                <w:szCs w:val="24"/>
                <w:lang w:eastAsia="ru-RU"/>
              </w:rPr>
            </w:pPr>
            <w:r w:rsidRPr="00BB580B">
              <w:rPr>
                <w:rFonts w:ascii="Times New Roman" w:eastAsia="Arial Unicode MS" w:hAnsi="Times New Roman" w:cs="Times New Roman"/>
                <w:sz w:val="24"/>
                <w:szCs w:val="24"/>
                <w:lang w:eastAsia="ru-RU"/>
              </w:rPr>
              <w:t>14.</w:t>
            </w:r>
          </w:p>
        </w:tc>
        <w:tc>
          <w:tcPr>
            <w:tcW w:w="2203" w:type="dxa"/>
            <w:vAlign w:val="center"/>
          </w:tcPr>
          <w:p w14:paraId="033ABAD3" w14:textId="77777777" w:rsidR="00BB580B" w:rsidRPr="00BB580B" w:rsidRDefault="00BB580B" w:rsidP="00BB580B">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B580B">
              <w:rPr>
                <w:rFonts w:ascii="Times New Roman" w:eastAsia="Arial Unicode MS" w:hAnsi="Times New Roman" w:cs="Times New Roman"/>
                <w:sz w:val="24"/>
                <w:szCs w:val="24"/>
                <w:lang w:eastAsia="ru-RU"/>
              </w:rPr>
              <w:t>СП</w:t>
            </w:r>
          </w:p>
        </w:tc>
        <w:tc>
          <w:tcPr>
            <w:tcW w:w="6173" w:type="dxa"/>
            <w:vAlign w:val="center"/>
          </w:tcPr>
          <w:p w14:paraId="7F1DDB35" w14:textId="77777777" w:rsidR="00BB580B" w:rsidRPr="00BB580B" w:rsidRDefault="00BB580B" w:rsidP="00BB580B">
            <w:pPr>
              <w:spacing w:after="0" w:line="240" w:lineRule="auto"/>
              <w:jc w:val="both"/>
              <w:rPr>
                <w:rFonts w:ascii="Times New Roman" w:eastAsia="Arial Unicode MS" w:hAnsi="Times New Roman" w:cs="Times New Roman"/>
                <w:sz w:val="24"/>
                <w:szCs w:val="24"/>
                <w:lang w:eastAsia="ru-RU"/>
              </w:rPr>
            </w:pPr>
            <w:r w:rsidRPr="00BB580B">
              <w:rPr>
                <w:rFonts w:ascii="Times New Roman" w:eastAsia="Arial Unicode MS" w:hAnsi="Times New Roman" w:cs="Times New Roman"/>
                <w:sz w:val="24"/>
                <w:szCs w:val="24"/>
                <w:lang w:eastAsia="ru-RU"/>
              </w:rPr>
              <w:t>Свод правил</w:t>
            </w:r>
          </w:p>
        </w:tc>
      </w:tr>
    </w:tbl>
    <w:p w14:paraId="4C9CE5CC" w14:textId="77777777" w:rsidR="00BB580B" w:rsidRPr="00F5776E" w:rsidRDefault="00BB580B" w:rsidP="00BB580B">
      <w:pPr>
        <w:widowControl w:val="0"/>
        <w:numPr>
          <w:ilvl w:val="0"/>
          <w:numId w:val="32"/>
        </w:numPr>
        <w:autoSpaceDE w:val="0"/>
        <w:autoSpaceDN w:val="0"/>
        <w:adjustRightInd w:val="0"/>
        <w:spacing w:before="120" w:after="120" w:line="240" w:lineRule="auto"/>
        <w:ind w:left="357" w:hanging="357"/>
        <w:jc w:val="center"/>
        <w:rPr>
          <w:rFonts w:ascii="Times New Roman" w:eastAsia="Times New Roman" w:hAnsi="Times New Roman" w:cs="Times New Roman"/>
          <w:b/>
          <w:sz w:val="24"/>
          <w:szCs w:val="28"/>
          <w:lang w:eastAsia="ru-RU"/>
        </w:rPr>
      </w:pPr>
      <w:r w:rsidRPr="00F5776E">
        <w:rPr>
          <w:rFonts w:ascii="Times New Roman" w:eastAsia="Times New Roman" w:hAnsi="Times New Roman" w:cs="Times New Roman"/>
          <w:b/>
          <w:sz w:val="24"/>
          <w:szCs w:val="28"/>
          <w:lang w:eastAsia="ru-RU"/>
        </w:rPr>
        <w:t xml:space="preserve">НАИМЕНОВАНИЕ РАБОТ </w:t>
      </w:r>
    </w:p>
    <w:p w14:paraId="3A28A86A" w14:textId="1058CE5F" w:rsidR="002E4B74" w:rsidRPr="001120B3" w:rsidRDefault="001120B3" w:rsidP="001120B3">
      <w:pPr>
        <w:autoSpaceDN w:val="0"/>
        <w:adjustRightInd w:val="0"/>
        <w:ind w:firstLine="567"/>
        <w:jc w:val="both"/>
        <w:rPr>
          <w:rFonts w:ascii="Times New Roman" w:hAnsi="Times New Roman"/>
          <w:iCs/>
          <w:sz w:val="24"/>
          <w:szCs w:val="28"/>
        </w:rPr>
      </w:pPr>
      <w:r w:rsidRPr="001120B3">
        <w:rPr>
          <w:rFonts w:ascii="Times New Roman" w:hAnsi="Times New Roman"/>
          <w:iCs/>
          <w:sz w:val="24"/>
          <w:szCs w:val="28"/>
        </w:rPr>
        <w:t xml:space="preserve">Выполнение работ по ремонту фасада, крыльца входа, отмостки ОПС, расположенного по адресу: 613641, Кировская область, Юрьянский район, </w:t>
      </w:r>
      <w:proofErr w:type="spellStart"/>
      <w:r w:rsidRPr="001120B3">
        <w:rPr>
          <w:rFonts w:ascii="Times New Roman" w:hAnsi="Times New Roman"/>
          <w:iCs/>
          <w:sz w:val="24"/>
          <w:szCs w:val="28"/>
        </w:rPr>
        <w:t>пгт</w:t>
      </w:r>
      <w:proofErr w:type="spellEnd"/>
      <w:r w:rsidRPr="001120B3">
        <w:rPr>
          <w:rFonts w:ascii="Times New Roman" w:hAnsi="Times New Roman"/>
          <w:iCs/>
          <w:sz w:val="24"/>
          <w:szCs w:val="28"/>
        </w:rPr>
        <w:t>. Мурыгино, ул. Фестивальная, д.8 для нужд УФПС Кировской области</w:t>
      </w:r>
      <w:r w:rsidR="008D4E1F" w:rsidRPr="001120B3">
        <w:rPr>
          <w:rFonts w:ascii="Times New Roman" w:hAnsi="Times New Roman"/>
          <w:iCs/>
          <w:sz w:val="24"/>
          <w:szCs w:val="28"/>
        </w:rPr>
        <w:t>.</w:t>
      </w:r>
    </w:p>
    <w:p w14:paraId="44D1B42A" w14:textId="77777777" w:rsidR="00BB580B" w:rsidRPr="00F5776E" w:rsidRDefault="00BB580B" w:rsidP="00BF3767">
      <w:pPr>
        <w:widowControl w:val="0"/>
        <w:numPr>
          <w:ilvl w:val="0"/>
          <w:numId w:val="32"/>
        </w:numPr>
        <w:autoSpaceDE w:val="0"/>
        <w:autoSpaceDN w:val="0"/>
        <w:adjustRightInd w:val="0"/>
        <w:spacing w:before="120" w:after="120" w:line="240" w:lineRule="auto"/>
        <w:ind w:left="357" w:hanging="357"/>
        <w:jc w:val="center"/>
        <w:rPr>
          <w:rFonts w:ascii="Times New Roman" w:eastAsia="Times New Roman" w:hAnsi="Times New Roman" w:cs="Times New Roman"/>
          <w:b/>
          <w:sz w:val="24"/>
          <w:szCs w:val="28"/>
          <w:lang w:eastAsia="ru-RU"/>
        </w:rPr>
      </w:pPr>
      <w:r w:rsidRPr="00F5776E">
        <w:rPr>
          <w:rFonts w:ascii="Times New Roman" w:eastAsia="Times New Roman" w:hAnsi="Times New Roman" w:cs="Times New Roman"/>
          <w:b/>
          <w:sz w:val="24"/>
          <w:szCs w:val="28"/>
          <w:lang w:eastAsia="ru-RU"/>
        </w:rPr>
        <w:t>ОПИСАНИЕ РАБОТ, ЦЕЛЬ И ЗАДАЧИ</w:t>
      </w:r>
    </w:p>
    <w:p w14:paraId="3BF977F0" w14:textId="1EF6E445" w:rsidR="00BB580B" w:rsidRPr="00BB580B" w:rsidRDefault="00D16932" w:rsidP="00EF795C">
      <w:pPr>
        <w:widowControl w:val="0"/>
        <w:tabs>
          <w:tab w:val="left" w:pos="125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3.1. </w:t>
      </w:r>
      <w:r w:rsidR="00BB580B" w:rsidRPr="00BB580B">
        <w:rPr>
          <w:rFonts w:ascii="Times New Roman" w:eastAsia="Calibri" w:hAnsi="Times New Roman" w:cs="Times New Roman"/>
          <w:bCs/>
          <w:sz w:val="24"/>
          <w:szCs w:val="24"/>
        </w:rPr>
        <w:t xml:space="preserve">Работы выполняются </w:t>
      </w:r>
      <w:r w:rsidR="00BB580B" w:rsidRPr="00BB580B">
        <w:rPr>
          <w:rFonts w:ascii="Times New Roman" w:eastAsia="Calibri" w:hAnsi="Times New Roman" w:cs="Times New Roman"/>
          <w:sz w:val="24"/>
          <w:szCs w:val="24"/>
        </w:rPr>
        <w:t xml:space="preserve">в соответствии с Ведомостью объемов работ (приложение № 1 к ТЗ). </w:t>
      </w:r>
    </w:p>
    <w:p w14:paraId="6C7B135E" w14:textId="049A9E53" w:rsidR="00BB580B" w:rsidRPr="00BB580B" w:rsidRDefault="00D16932" w:rsidP="00EF795C">
      <w:pPr>
        <w:widowControl w:val="0"/>
        <w:tabs>
          <w:tab w:val="left" w:pos="125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 </w:t>
      </w:r>
      <w:r w:rsidR="00BB580B" w:rsidRPr="00BB580B">
        <w:rPr>
          <w:rFonts w:ascii="Times New Roman" w:eastAsia="Calibri" w:hAnsi="Times New Roman" w:cs="Times New Roman"/>
          <w:sz w:val="24"/>
          <w:szCs w:val="24"/>
        </w:rPr>
        <w:t>Работ</w:t>
      </w:r>
      <w:r w:rsidR="0033770C">
        <w:rPr>
          <w:rFonts w:ascii="Times New Roman" w:eastAsia="Calibri" w:hAnsi="Times New Roman" w:cs="Times New Roman"/>
          <w:sz w:val="24"/>
          <w:szCs w:val="24"/>
        </w:rPr>
        <w:t xml:space="preserve">ы выполняются с целью </w:t>
      </w:r>
      <w:r w:rsidR="0033770C" w:rsidRPr="0033770C">
        <w:rPr>
          <w:rFonts w:ascii="Times New Roman" w:eastAsia="Calibri" w:hAnsi="Times New Roman" w:cs="Times New Roman"/>
          <w:sz w:val="24"/>
          <w:szCs w:val="24"/>
        </w:rPr>
        <w:t>содержания объекта в надлежащем с</w:t>
      </w:r>
      <w:r w:rsidR="002E4B74">
        <w:rPr>
          <w:rFonts w:ascii="Times New Roman" w:eastAsia="Calibri" w:hAnsi="Times New Roman" w:cs="Times New Roman"/>
          <w:sz w:val="24"/>
          <w:szCs w:val="24"/>
        </w:rPr>
        <w:t>остоянии</w:t>
      </w:r>
      <w:r w:rsidR="006E73E4">
        <w:rPr>
          <w:rFonts w:ascii="Times New Roman" w:hAnsi="Times New Roman"/>
          <w:sz w:val="24"/>
          <w:szCs w:val="28"/>
        </w:rPr>
        <w:t>.</w:t>
      </w:r>
    </w:p>
    <w:p w14:paraId="48A2ED8A" w14:textId="77777777" w:rsidR="00BB580B" w:rsidRPr="00F5776E" w:rsidRDefault="00BB580B" w:rsidP="00BB580B">
      <w:pPr>
        <w:widowControl w:val="0"/>
        <w:numPr>
          <w:ilvl w:val="0"/>
          <w:numId w:val="32"/>
        </w:numPr>
        <w:autoSpaceDE w:val="0"/>
        <w:autoSpaceDN w:val="0"/>
        <w:adjustRightInd w:val="0"/>
        <w:spacing w:before="120" w:after="120" w:line="240" w:lineRule="auto"/>
        <w:ind w:left="357" w:hanging="357"/>
        <w:jc w:val="center"/>
        <w:rPr>
          <w:rFonts w:ascii="Times New Roman" w:eastAsia="Times New Roman" w:hAnsi="Times New Roman" w:cs="Times New Roman"/>
          <w:b/>
          <w:sz w:val="24"/>
          <w:szCs w:val="24"/>
          <w:lang w:eastAsia="ru-RU"/>
        </w:rPr>
      </w:pPr>
      <w:r w:rsidRPr="00F5776E">
        <w:rPr>
          <w:rFonts w:ascii="Times New Roman" w:eastAsia="Times New Roman" w:hAnsi="Times New Roman" w:cs="Times New Roman"/>
          <w:b/>
          <w:sz w:val="24"/>
          <w:szCs w:val="24"/>
          <w:lang w:eastAsia="ru-RU"/>
        </w:rPr>
        <w:t>ТРЕБОВАНИЯ К СРОКУ И МЕСТУ ВЫПОЛНЕНИЯ РАБОТ</w:t>
      </w:r>
    </w:p>
    <w:p w14:paraId="2D7FB2A8" w14:textId="77777777" w:rsidR="00BB580B" w:rsidRPr="00BB580B" w:rsidRDefault="00EF795C" w:rsidP="00EF795C">
      <w:pPr>
        <w:widowControl w:val="0"/>
        <w:numPr>
          <w:ilvl w:val="0"/>
          <w:numId w:val="34"/>
        </w:numPr>
        <w:tabs>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Сроки выполнения Р</w:t>
      </w:r>
      <w:r w:rsidR="00BB580B" w:rsidRPr="00BB580B">
        <w:rPr>
          <w:rFonts w:ascii="Times New Roman" w:eastAsia="Times New Roman" w:hAnsi="Times New Roman" w:cs="Times New Roman"/>
          <w:b/>
          <w:sz w:val="24"/>
          <w:szCs w:val="24"/>
          <w:lang w:eastAsia="ru-RU"/>
        </w:rPr>
        <w:t>абот</w:t>
      </w:r>
    </w:p>
    <w:p w14:paraId="275636C3" w14:textId="67737231" w:rsidR="002705CB" w:rsidRPr="00057891" w:rsidRDefault="002705CB" w:rsidP="002705CB">
      <w:pPr>
        <w:widowControl w:val="0"/>
        <w:tabs>
          <w:tab w:val="left" w:pos="1276"/>
        </w:tabs>
        <w:autoSpaceDE w:val="0"/>
        <w:autoSpaceDN w:val="0"/>
        <w:adjustRightInd w:val="0"/>
        <w:spacing w:after="0" w:line="240" w:lineRule="auto"/>
        <w:ind w:firstLine="709"/>
        <w:jc w:val="both"/>
        <w:rPr>
          <w:rFonts w:ascii="Times New Roman" w:eastAsia="Calibri" w:hAnsi="Times New Roman" w:cs="Times New Roman"/>
          <w:color w:val="000000" w:themeColor="text1"/>
          <w:sz w:val="24"/>
        </w:rPr>
      </w:pPr>
      <w:r w:rsidRPr="00057891">
        <w:rPr>
          <w:rFonts w:ascii="Times New Roman" w:eastAsia="Calibri" w:hAnsi="Times New Roman" w:cs="Times New Roman"/>
          <w:sz w:val="24"/>
        </w:rPr>
        <w:t xml:space="preserve">Начало выполнения Работ: </w:t>
      </w:r>
      <w:r w:rsidR="00714994" w:rsidRPr="00057891">
        <w:rPr>
          <w:rFonts w:ascii="Times New Roman" w:eastAsia="Calibri" w:hAnsi="Times New Roman" w:cs="Times New Roman"/>
          <w:sz w:val="24"/>
        </w:rPr>
        <w:t>в течение 1</w:t>
      </w:r>
      <w:r w:rsidRPr="00057891">
        <w:rPr>
          <w:rFonts w:ascii="Times New Roman" w:eastAsia="Calibri" w:hAnsi="Times New Roman" w:cs="Times New Roman"/>
          <w:i/>
          <w:sz w:val="24"/>
        </w:rPr>
        <w:t xml:space="preserve"> </w:t>
      </w:r>
      <w:r w:rsidR="00714994" w:rsidRPr="00057891">
        <w:rPr>
          <w:rFonts w:ascii="Times New Roman" w:eastAsia="Calibri" w:hAnsi="Times New Roman" w:cs="Times New Roman"/>
          <w:sz w:val="24"/>
        </w:rPr>
        <w:t>(одного</w:t>
      </w:r>
      <w:r w:rsidRPr="00057891">
        <w:rPr>
          <w:rFonts w:ascii="Times New Roman" w:eastAsia="Calibri" w:hAnsi="Times New Roman" w:cs="Times New Roman"/>
          <w:sz w:val="24"/>
        </w:rPr>
        <w:t xml:space="preserve">) </w:t>
      </w:r>
      <w:r w:rsidRPr="00057891">
        <w:rPr>
          <w:rFonts w:ascii="Times New Roman" w:eastAsia="Calibri" w:hAnsi="Times New Roman" w:cs="Times New Roman"/>
          <w:color w:val="000000" w:themeColor="text1"/>
          <w:sz w:val="24"/>
        </w:rPr>
        <w:t>кале</w:t>
      </w:r>
      <w:r w:rsidR="00714994" w:rsidRPr="00057891">
        <w:rPr>
          <w:rFonts w:ascii="Times New Roman" w:eastAsia="Calibri" w:hAnsi="Times New Roman" w:cs="Times New Roman"/>
          <w:color w:val="000000" w:themeColor="text1"/>
          <w:sz w:val="24"/>
        </w:rPr>
        <w:t>ндарного дня</w:t>
      </w:r>
      <w:r w:rsidRPr="00057891">
        <w:rPr>
          <w:rFonts w:ascii="Times New Roman" w:eastAsia="Calibri" w:hAnsi="Times New Roman" w:cs="Times New Roman"/>
          <w:color w:val="000000" w:themeColor="text1"/>
          <w:sz w:val="24"/>
        </w:rPr>
        <w:t xml:space="preserve"> с даты подписания Договора. </w:t>
      </w:r>
    </w:p>
    <w:p w14:paraId="317FA4C4" w14:textId="640329FC" w:rsidR="002705CB" w:rsidRPr="00057891" w:rsidRDefault="002705CB" w:rsidP="002705CB">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i/>
          <w:sz w:val="24"/>
        </w:rPr>
      </w:pPr>
      <w:r w:rsidRPr="00057891">
        <w:rPr>
          <w:rFonts w:ascii="Times New Roman" w:eastAsia="Calibri" w:hAnsi="Times New Roman" w:cs="Times New Roman"/>
          <w:color w:val="000000" w:themeColor="text1"/>
          <w:sz w:val="24"/>
        </w:rPr>
        <w:t xml:space="preserve">Окончание выполнения Работ: </w:t>
      </w:r>
      <w:r w:rsidR="00A34A16">
        <w:rPr>
          <w:rFonts w:ascii="Times New Roman" w:eastAsia="Calibri" w:hAnsi="Times New Roman" w:cs="Times New Roman"/>
          <w:color w:val="000000" w:themeColor="text1"/>
          <w:sz w:val="24"/>
        </w:rPr>
        <w:t xml:space="preserve">в течение </w:t>
      </w:r>
      <w:r w:rsidR="00EE11E9">
        <w:rPr>
          <w:rFonts w:ascii="Times New Roman" w:eastAsia="Calibri" w:hAnsi="Times New Roman" w:cs="Times New Roman"/>
          <w:color w:val="000000" w:themeColor="text1"/>
          <w:sz w:val="24"/>
        </w:rPr>
        <w:t>6</w:t>
      </w:r>
      <w:r w:rsidR="001120B3">
        <w:rPr>
          <w:rFonts w:ascii="Times New Roman" w:eastAsia="Calibri" w:hAnsi="Times New Roman" w:cs="Times New Roman"/>
          <w:color w:val="000000" w:themeColor="text1"/>
          <w:sz w:val="24"/>
        </w:rPr>
        <w:t>0</w:t>
      </w:r>
      <w:r w:rsidRPr="00057891">
        <w:rPr>
          <w:rFonts w:ascii="Times New Roman" w:eastAsia="Calibri" w:hAnsi="Times New Roman" w:cs="Times New Roman"/>
          <w:color w:val="000000" w:themeColor="text1"/>
          <w:sz w:val="24"/>
        </w:rPr>
        <w:t xml:space="preserve"> (</w:t>
      </w:r>
      <w:r w:rsidR="00EE11E9">
        <w:rPr>
          <w:rFonts w:ascii="Times New Roman" w:eastAsia="Calibri" w:hAnsi="Times New Roman" w:cs="Times New Roman"/>
          <w:sz w:val="24"/>
        </w:rPr>
        <w:t>шестидесяти</w:t>
      </w:r>
      <w:r w:rsidRPr="00057891">
        <w:rPr>
          <w:rFonts w:ascii="Times New Roman" w:eastAsia="Calibri" w:hAnsi="Times New Roman" w:cs="Times New Roman"/>
          <w:sz w:val="24"/>
        </w:rPr>
        <w:t xml:space="preserve">) календарных дней с даты </w:t>
      </w:r>
      <w:r w:rsidR="00057891" w:rsidRPr="00057891">
        <w:rPr>
          <w:rFonts w:ascii="Times New Roman" w:eastAsia="Calibri" w:hAnsi="Times New Roman" w:cs="Times New Roman"/>
          <w:sz w:val="24"/>
        </w:rPr>
        <w:t>подписания Договора</w:t>
      </w:r>
      <w:r w:rsidRPr="00057891">
        <w:rPr>
          <w:rFonts w:ascii="Times New Roman" w:eastAsia="Calibri" w:hAnsi="Times New Roman" w:cs="Times New Roman"/>
          <w:sz w:val="24"/>
        </w:rPr>
        <w:t>.</w:t>
      </w:r>
    </w:p>
    <w:p w14:paraId="4081A354" w14:textId="77777777" w:rsidR="00D16932" w:rsidRDefault="00BB580B" w:rsidP="00057891">
      <w:pPr>
        <w:widowControl w:val="0"/>
        <w:numPr>
          <w:ilvl w:val="1"/>
          <w:numId w:val="36"/>
        </w:numPr>
        <w:tabs>
          <w:tab w:val="left" w:pos="709"/>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4"/>
          <w:szCs w:val="24"/>
          <w:lang w:eastAsia="ru-RU"/>
        </w:rPr>
      </w:pPr>
      <w:r w:rsidRPr="00BB580B">
        <w:rPr>
          <w:rFonts w:ascii="Times New Roman" w:eastAsia="Times New Roman" w:hAnsi="Times New Roman" w:cs="Times New Roman"/>
          <w:b/>
          <w:sz w:val="24"/>
          <w:szCs w:val="24"/>
          <w:lang w:eastAsia="ru-RU"/>
        </w:rPr>
        <w:t xml:space="preserve"> Место выполнения </w:t>
      </w:r>
      <w:r w:rsidRPr="00BB580B">
        <w:rPr>
          <w:rFonts w:ascii="Times New Roman" w:eastAsia="Times New Roman" w:hAnsi="Times New Roman" w:cs="Times New Roman"/>
          <w:b/>
          <w:color w:val="000000" w:themeColor="text1"/>
          <w:sz w:val="24"/>
          <w:szCs w:val="24"/>
          <w:lang w:eastAsia="ru-RU"/>
        </w:rPr>
        <w:t>Работ</w:t>
      </w:r>
      <w:r w:rsidR="00C531B1">
        <w:rPr>
          <w:rFonts w:ascii="Times New Roman" w:eastAsia="Times New Roman" w:hAnsi="Times New Roman" w:cs="Times New Roman"/>
          <w:b/>
          <w:color w:val="000000" w:themeColor="text1"/>
          <w:sz w:val="24"/>
          <w:szCs w:val="24"/>
          <w:lang w:eastAsia="ru-RU"/>
        </w:rPr>
        <w:t>:</w:t>
      </w:r>
      <w:r w:rsidR="00057891">
        <w:rPr>
          <w:rFonts w:ascii="Times New Roman" w:hAnsi="Times New Roman" w:cs="Times New Roman"/>
          <w:color w:val="000000" w:themeColor="text1"/>
          <w:sz w:val="24"/>
          <w:szCs w:val="24"/>
          <w:lang w:eastAsia="ru-RU"/>
        </w:rPr>
        <w:t xml:space="preserve"> </w:t>
      </w:r>
    </w:p>
    <w:p w14:paraId="5A2FA149" w14:textId="43155AB6" w:rsidR="00714994" w:rsidRPr="00057891" w:rsidRDefault="001120B3" w:rsidP="001120B3">
      <w:pPr>
        <w:widowControl w:val="0"/>
        <w:tabs>
          <w:tab w:val="left" w:pos="709"/>
        </w:tabs>
        <w:autoSpaceDE w:val="0"/>
        <w:autoSpaceDN w:val="0"/>
        <w:adjustRightInd w:val="0"/>
        <w:spacing w:after="0" w:line="240" w:lineRule="auto"/>
        <w:ind w:left="709" w:hanging="142"/>
        <w:contextualSpacing/>
        <w:jc w:val="both"/>
        <w:rPr>
          <w:rFonts w:ascii="Times New Roman" w:hAnsi="Times New Roman" w:cs="Times New Roman"/>
          <w:color w:val="000000" w:themeColor="text1"/>
          <w:sz w:val="24"/>
          <w:szCs w:val="24"/>
          <w:lang w:eastAsia="ru-RU"/>
        </w:rPr>
      </w:pPr>
      <w:r w:rsidRPr="001120B3">
        <w:rPr>
          <w:rFonts w:ascii="Times New Roman" w:hAnsi="Times New Roman"/>
          <w:iCs/>
          <w:sz w:val="24"/>
          <w:szCs w:val="28"/>
        </w:rPr>
        <w:t xml:space="preserve">613641, Кировская область, Юрьянский район, </w:t>
      </w:r>
      <w:proofErr w:type="spellStart"/>
      <w:r w:rsidRPr="001120B3">
        <w:rPr>
          <w:rFonts w:ascii="Times New Roman" w:hAnsi="Times New Roman"/>
          <w:iCs/>
          <w:sz w:val="24"/>
          <w:szCs w:val="28"/>
        </w:rPr>
        <w:t>пгт</w:t>
      </w:r>
      <w:proofErr w:type="spellEnd"/>
      <w:r w:rsidRPr="001120B3">
        <w:rPr>
          <w:rFonts w:ascii="Times New Roman" w:hAnsi="Times New Roman"/>
          <w:iCs/>
          <w:sz w:val="24"/>
          <w:szCs w:val="28"/>
        </w:rPr>
        <w:t>. Мурыгино, ул. Фестивальная, д.8</w:t>
      </w:r>
      <w:r w:rsidR="00A02F42" w:rsidRPr="00057891">
        <w:rPr>
          <w:rFonts w:ascii="Times New Roman" w:eastAsia="Calibri" w:hAnsi="Times New Roman" w:cs="Times New Roman"/>
          <w:sz w:val="24"/>
          <w:szCs w:val="24"/>
        </w:rPr>
        <w:t>.</w:t>
      </w:r>
    </w:p>
    <w:p w14:paraId="7A91BA20" w14:textId="77777777" w:rsidR="00057891" w:rsidRPr="00F5776E" w:rsidRDefault="00057891" w:rsidP="00057891">
      <w:pPr>
        <w:widowControl w:val="0"/>
        <w:tabs>
          <w:tab w:val="left" w:pos="709"/>
        </w:tabs>
        <w:autoSpaceDE w:val="0"/>
        <w:autoSpaceDN w:val="0"/>
        <w:adjustRightInd w:val="0"/>
        <w:spacing w:after="0" w:line="240" w:lineRule="auto"/>
        <w:ind w:left="709"/>
        <w:contextualSpacing/>
        <w:jc w:val="both"/>
        <w:rPr>
          <w:rFonts w:ascii="Times New Roman" w:hAnsi="Times New Roman" w:cs="Times New Roman"/>
          <w:color w:val="000000" w:themeColor="text1"/>
          <w:szCs w:val="24"/>
          <w:lang w:eastAsia="ru-RU"/>
        </w:rPr>
      </w:pPr>
    </w:p>
    <w:p w14:paraId="173E8572" w14:textId="2C479EAE" w:rsidR="00BB580B" w:rsidRPr="00F5776E" w:rsidRDefault="00BB580B" w:rsidP="00057891">
      <w:pPr>
        <w:pStyle w:val="a9"/>
        <w:widowControl w:val="0"/>
        <w:numPr>
          <w:ilvl w:val="0"/>
          <w:numId w:val="36"/>
        </w:numPr>
        <w:tabs>
          <w:tab w:val="left" w:pos="709"/>
        </w:tabs>
        <w:autoSpaceDE w:val="0"/>
        <w:autoSpaceDN w:val="0"/>
        <w:adjustRightInd w:val="0"/>
        <w:jc w:val="center"/>
        <w:rPr>
          <w:b/>
          <w:szCs w:val="28"/>
        </w:rPr>
      </w:pPr>
      <w:r w:rsidRPr="00F5776E">
        <w:rPr>
          <w:b/>
          <w:szCs w:val="28"/>
        </w:rPr>
        <w:t>ХАРАКТЕРИСТИКИ ВЫПОЛНЯЕМЫХ РАБОТ</w:t>
      </w:r>
    </w:p>
    <w:p w14:paraId="54923503" w14:textId="77777777" w:rsidR="00BB580B" w:rsidRPr="00BB580B" w:rsidRDefault="00BB580B" w:rsidP="00D1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Calibri" w:hAnsi="Times New Roman" w:cs="Times New Roman"/>
          <w:color w:val="000000"/>
          <w:sz w:val="24"/>
          <w:szCs w:val="24"/>
        </w:rPr>
      </w:pPr>
      <w:r w:rsidRPr="00BB580B">
        <w:rPr>
          <w:rFonts w:ascii="Times New Roman" w:eastAsia="Calibri" w:hAnsi="Times New Roman" w:cs="Times New Roman"/>
          <w:color w:val="000000"/>
          <w:sz w:val="24"/>
          <w:szCs w:val="24"/>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Ведомости объемов работ (приложение № 1 к ТЗ).</w:t>
      </w:r>
    </w:p>
    <w:p w14:paraId="0808A2B0" w14:textId="77777777" w:rsidR="00BB580B" w:rsidRPr="00BB580B" w:rsidRDefault="00BB580B" w:rsidP="00BB580B">
      <w:pPr>
        <w:spacing w:after="0" w:line="240" w:lineRule="auto"/>
        <w:ind w:left="720"/>
        <w:contextualSpacing/>
        <w:rPr>
          <w:rFonts w:ascii="Times New Roman" w:eastAsia="Times New Roman" w:hAnsi="Times New Roman" w:cs="Times New Roman"/>
          <w:b/>
          <w:sz w:val="24"/>
          <w:szCs w:val="24"/>
          <w:lang w:eastAsia="ru-RU"/>
        </w:rPr>
      </w:pPr>
      <w:r w:rsidRPr="00BB580B">
        <w:rPr>
          <w:rFonts w:ascii="Times New Roman" w:eastAsia="Times New Roman" w:hAnsi="Times New Roman" w:cs="Times New Roman"/>
          <w:b/>
          <w:sz w:val="24"/>
          <w:szCs w:val="24"/>
          <w:lang w:eastAsia="ru-RU"/>
        </w:rPr>
        <w:t xml:space="preserve">5.1. Характеристики и описание выполняемых работ </w:t>
      </w:r>
    </w:p>
    <w:p w14:paraId="07784D88" w14:textId="4F2AC58E" w:rsidR="004715DE" w:rsidRDefault="000C3CAB" w:rsidP="004715DE">
      <w:pPr>
        <w:pStyle w:val="afd"/>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Вначале усиливаем наружную стену металлической обоймой, ремонтируем наружную кладку стен, </w:t>
      </w:r>
      <w:r w:rsidRPr="000C3CAB">
        <w:rPr>
          <w:rFonts w:ascii="Times New Roman" w:eastAsia="Calibri" w:hAnsi="Times New Roman" w:cs="Times New Roman"/>
          <w:color w:val="000000"/>
          <w:lang w:eastAsia="en-US"/>
        </w:rPr>
        <w:t>освободить стены от облупленной краски, потрескавшейся штукатурки и прочих неустойчивых элементов.</w:t>
      </w:r>
      <w:r>
        <w:rPr>
          <w:rFonts w:ascii="Times New Roman" w:eastAsia="Calibri" w:hAnsi="Times New Roman" w:cs="Times New Roman"/>
          <w:color w:val="000000"/>
          <w:lang w:eastAsia="en-US"/>
        </w:rPr>
        <w:t xml:space="preserve">  Затем д</w:t>
      </w:r>
      <w:r w:rsidRPr="000C3CAB">
        <w:rPr>
          <w:rFonts w:ascii="Times New Roman" w:eastAsia="Calibri" w:hAnsi="Times New Roman" w:cs="Times New Roman"/>
          <w:color w:val="000000"/>
          <w:lang w:eastAsia="en-US"/>
        </w:rPr>
        <w:t xml:space="preserve">елаете на стене разметку, по которой будут установлены кронштейны. От края стены нужно отступить не менее 100 мм, далее рекомендуется шаг в 600 мм. Кронштейны с шайбой монтируются на стену при помощи фасадных анкеров через </w:t>
      </w:r>
      <w:proofErr w:type="spellStart"/>
      <w:r w:rsidRPr="000C3CAB">
        <w:rPr>
          <w:rFonts w:ascii="Times New Roman" w:eastAsia="Calibri" w:hAnsi="Times New Roman" w:cs="Times New Roman"/>
          <w:color w:val="000000"/>
          <w:lang w:eastAsia="en-US"/>
        </w:rPr>
        <w:t>изолоновую</w:t>
      </w:r>
      <w:proofErr w:type="spellEnd"/>
      <w:r w:rsidRPr="000C3CAB">
        <w:rPr>
          <w:rFonts w:ascii="Times New Roman" w:eastAsia="Calibri" w:hAnsi="Times New Roman" w:cs="Times New Roman"/>
          <w:color w:val="000000"/>
          <w:lang w:eastAsia="en-US"/>
        </w:rPr>
        <w:t xml:space="preserve"> (</w:t>
      </w:r>
      <w:proofErr w:type="spellStart"/>
      <w:r w:rsidRPr="000C3CAB">
        <w:rPr>
          <w:rFonts w:ascii="Times New Roman" w:eastAsia="Calibri" w:hAnsi="Times New Roman" w:cs="Times New Roman"/>
          <w:color w:val="000000"/>
          <w:lang w:eastAsia="en-US"/>
        </w:rPr>
        <w:t>паронитовую</w:t>
      </w:r>
      <w:proofErr w:type="spellEnd"/>
      <w:r w:rsidRPr="000C3CAB">
        <w:rPr>
          <w:rFonts w:ascii="Times New Roman" w:eastAsia="Calibri" w:hAnsi="Times New Roman" w:cs="Times New Roman"/>
          <w:color w:val="000000"/>
          <w:lang w:eastAsia="en-US"/>
        </w:rPr>
        <w:t xml:space="preserve">) прокладку – для исключения мостика холода. </w:t>
      </w:r>
      <w:r w:rsidR="00017BC7" w:rsidRPr="00525324">
        <w:rPr>
          <w:rFonts w:ascii="Times New Roman" w:eastAsia="Calibri" w:hAnsi="Times New Roman" w:cs="Times New Roman"/>
          <w:color w:val="000000"/>
          <w:lang w:eastAsia="en-US"/>
        </w:rPr>
        <w:t xml:space="preserve">Следующий шаг – монтаж непосредственно каркаса под </w:t>
      </w:r>
      <w:proofErr w:type="spellStart"/>
      <w:r w:rsidR="00017BC7" w:rsidRPr="00525324">
        <w:rPr>
          <w:rFonts w:ascii="Times New Roman" w:eastAsia="Calibri" w:hAnsi="Times New Roman" w:cs="Times New Roman"/>
          <w:color w:val="000000"/>
          <w:lang w:eastAsia="en-US"/>
        </w:rPr>
        <w:t>металлосайдинг</w:t>
      </w:r>
      <w:proofErr w:type="spellEnd"/>
      <w:r w:rsidR="00017BC7" w:rsidRPr="00525324">
        <w:rPr>
          <w:rFonts w:ascii="Times New Roman" w:eastAsia="Calibri" w:hAnsi="Times New Roman" w:cs="Times New Roman"/>
          <w:color w:val="000000"/>
          <w:lang w:eastAsia="en-US"/>
        </w:rPr>
        <w:t xml:space="preserve">. Г-образный профиль (или основные части обрешётки) монтируется поперёк сайдинга. То есть при креплении сайдинга горизонтально - направляющие устанавливаем вертикально. Крепятся они нержавеющими заклёпками 4,8х10 – по две на одно соединение. На стыке двух профилей также необходимо оставлять компенсационный зазор 6-15 мм. Нельзя крепить направляющие вплотную друг за другом. </w:t>
      </w:r>
      <w:r w:rsidR="00525324" w:rsidRPr="00525324">
        <w:rPr>
          <w:rFonts w:ascii="Times New Roman" w:eastAsia="Calibri" w:hAnsi="Times New Roman" w:cs="Times New Roman"/>
          <w:color w:val="000000"/>
          <w:lang w:eastAsia="en-US"/>
        </w:rPr>
        <w:t>Далее монтируем стартовую планку, она закрепляется саморезами к направляющим профилям. Для правильной установки используем уровень.</w:t>
      </w:r>
      <w:r w:rsidR="00525324" w:rsidRPr="00774190">
        <w:rPr>
          <w:rFonts w:ascii="Times New Roman" w:eastAsia="Calibri" w:hAnsi="Times New Roman" w:cs="Times New Roman"/>
          <w:color w:val="000000"/>
          <w:lang w:eastAsia="en-US"/>
        </w:rPr>
        <w:t xml:space="preserve"> </w:t>
      </w:r>
      <w:r w:rsidR="00774190" w:rsidRPr="00774190">
        <w:rPr>
          <w:rFonts w:ascii="Times New Roman" w:eastAsia="Calibri" w:hAnsi="Times New Roman" w:cs="Times New Roman"/>
          <w:bCs/>
          <w:color w:val="000000"/>
          <w:lang w:eastAsia="en-US"/>
        </w:rPr>
        <w:t>Сборные угловые и стыковочные планки</w:t>
      </w:r>
      <w:r w:rsidR="00F87C22">
        <w:rPr>
          <w:rFonts w:ascii="Times New Roman" w:eastAsia="Calibri" w:hAnsi="Times New Roman" w:cs="Times New Roman"/>
          <w:color w:val="000000"/>
          <w:lang w:eastAsia="en-US"/>
        </w:rPr>
        <w:t> </w:t>
      </w:r>
      <w:r w:rsidR="00774190" w:rsidRPr="00774190">
        <w:rPr>
          <w:rFonts w:ascii="Times New Roman" w:eastAsia="Calibri" w:hAnsi="Times New Roman" w:cs="Times New Roman"/>
          <w:color w:val="000000"/>
          <w:lang w:eastAsia="en-US"/>
        </w:rPr>
        <w:t>состоят из двух частей – верхней и нижней. Нижняя часть монтируется пред установкой сайдинг-панелей, саморезами к обрешётке. После завершения облицовки фасада сайдингом верхние части планок вставляются в нижние до щелчка, без дополнительного крепежа.  </w:t>
      </w:r>
      <w:r w:rsidR="00525324" w:rsidRPr="00774190">
        <w:rPr>
          <w:rFonts w:ascii="Times New Roman" w:eastAsia="Calibri" w:hAnsi="Times New Roman" w:cs="Times New Roman"/>
          <w:color w:val="000000"/>
          <w:lang w:eastAsia="en-US"/>
        </w:rPr>
        <w:t xml:space="preserve">После можно приступать к монтажу самих сайдинг-панелей. </w:t>
      </w:r>
      <w:r w:rsidR="00F87C22">
        <w:rPr>
          <w:rFonts w:ascii="Times New Roman" w:eastAsia="Calibri" w:hAnsi="Times New Roman" w:cs="Times New Roman"/>
          <w:color w:val="000000"/>
          <w:lang w:eastAsia="en-US"/>
        </w:rPr>
        <w:t>М</w:t>
      </w:r>
      <w:r w:rsidR="00525324" w:rsidRPr="00774190">
        <w:rPr>
          <w:rFonts w:ascii="Times New Roman" w:eastAsia="Calibri" w:hAnsi="Times New Roman" w:cs="Times New Roman"/>
          <w:color w:val="000000"/>
          <w:lang w:eastAsia="en-US"/>
        </w:rPr>
        <w:t xml:space="preserve">онтаж </w:t>
      </w:r>
      <w:proofErr w:type="spellStart"/>
      <w:r w:rsidR="00525324" w:rsidRPr="00774190">
        <w:rPr>
          <w:rFonts w:ascii="Times New Roman" w:eastAsia="Calibri" w:hAnsi="Times New Roman" w:cs="Times New Roman"/>
          <w:color w:val="000000"/>
          <w:lang w:eastAsia="en-US"/>
        </w:rPr>
        <w:t>металлосайдинга</w:t>
      </w:r>
      <w:proofErr w:type="spellEnd"/>
      <w:r w:rsidR="00525324" w:rsidRPr="00774190">
        <w:rPr>
          <w:rFonts w:ascii="Times New Roman" w:eastAsia="Calibri" w:hAnsi="Times New Roman" w:cs="Times New Roman"/>
          <w:color w:val="000000"/>
          <w:lang w:eastAsia="en-US"/>
        </w:rPr>
        <w:t xml:space="preserve"> Корабельная доска ведётся снизу вверх. Первый ряд сайдинга цепляется за начальную планку. Свободный край крепится саморезами с пресс-шайбой 4,2х16 к профилям обрешётки. При этом важно вкручивать саморез ровно посередине крепёжного отверстия и оставлять его чуть-чуть, буквально на 1 мм, недотянутым. Это необходимо для компенсации температурного расширения. Если вы перетянете метизы, панели сайдинга могут деформироваться, пойти волной. В том случае, когда крепёжное отверстие попадает на </w:t>
      </w:r>
      <w:r w:rsidR="00525324" w:rsidRPr="00774190">
        <w:rPr>
          <w:rFonts w:ascii="Times New Roman" w:eastAsia="Calibri" w:hAnsi="Times New Roman" w:cs="Times New Roman"/>
          <w:color w:val="000000"/>
          <w:lang w:eastAsia="en-US"/>
        </w:rPr>
        <w:lastRenderedPageBreak/>
        <w:t>обрешётку только одним краем, рекомендуем увеличить длину отверстия, чтобы всё-таки вкрутить саморез посередине.</w:t>
      </w:r>
      <w:r w:rsidR="00774190" w:rsidRPr="00774190">
        <w:rPr>
          <w:rFonts w:ascii="Times New Roman" w:eastAsia="Calibri" w:hAnsi="Times New Roman" w:cs="Times New Roman"/>
          <w:color w:val="000000"/>
          <w:lang w:eastAsia="en-US"/>
        </w:rPr>
        <w:t xml:space="preserve"> Каждый следующий ряд сайдинга цепляется за предыдущий и крепится аналогично. Не забываем проверять горизонтальность панелей по уровню. При установке простых доборов, необходимо </w:t>
      </w:r>
      <w:proofErr w:type="spellStart"/>
      <w:r w:rsidR="00774190" w:rsidRPr="00774190">
        <w:rPr>
          <w:rFonts w:ascii="Times New Roman" w:eastAsia="Calibri" w:hAnsi="Times New Roman" w:cs="Times New Roman"/>
          <w:color w:val="000000"/>
          <w:lang w:eastAsia="en-US"/>
        </w:rPr>
        <w:t>оставляйть</w:t>
      </w:r>
      <w:proofErr w:type="spellEnd"/>
      <w:r w:rsidR="00774190" w:rsidRPr="00774190">
        <w:rPr>
          <w:rFonts w:ascii="Times New Roman" w:eastAsia="Calibri" w:hAnsi="Times New Roman" w:cs="Times New Roman"/>
          <w:color w:val="000000"/>
          <w:lang w:eastAsia="en-US"/>
        </w:rPr>
        <w:t xml:space="preserve"> на углах и в месте стыковочной планки расстояние 6-10 мм. Ни в коем случае не производите монтаж </w:t>
      </w:r>
      <w:proofErr w:type="spellStart"/>
      <w:r w:rsidR="00774190" w:rsidRPr="00774190">
        <w:rPr>
          <w:rFonts w:ascii="Times New Roman" w:eastAsia="Calibri" w:hAnsi="Times New Roman" w:cs="Times New Roman"/>
          <w:color w:val="000000"/>
          <w:lang w:eastAsia="en-US"/>
        </w:rPr>
        <w:t>металлосайдинга</w:t>
      </w:r>
      <w:proofErr w:type="spellEnd"/>
      <w:r w:rsidR="00774190" w:rsidRPr="00774190">
        <w:rPr>
          <w:rFonts w:ascii="Times New Roman" w:eastAsia="Calibri" w:hAnsi="Times New Roman" w:cs="Times New Roman"/>
          <w:color w:val="000000"/>
          <w:lang w:eastAsia="en-US"/>
        </w:rPr>
        <w:t xml:space="preserve"> встык и внахлёст. Последняя панель сайдинга может не вписаться в оставшееся пространство полностью. В этом случае, независимо от того – сверху или снизу крепится последняя панель, придётся подрезать её по размеру, установить Z-образную планку и закрепить оставшуюся рейку сайдинга заклёпками.</w:t>
      </w:r>
      <w:r w:rsidR="00774190">
        <w:rPr>
          <w:rFonts w:ascii="Times New Roman" w:eastAsia="Calibri" w:hAnsi="Times New Roman" w:cs="Times New Roman"/>
          <w:color w:val="000000"/>
          <w:lang w:eastAsia="en-US"/>
        </w:rPr>
        <w:t xml:space="preserve"> Далее облицовываем дверные и оконные откосы откосной </w:t>
      </w:r>
      <w:r w:rsidR="004715DE">
        <w:rPr>
          <w:rFonts w:ascii="Times New Roman" w:eastAsia="Calibri" w:hAnsi="Times New Roman" w:cs="Times New Roman"/>
          <w:color w:val="000000"/>
          <w:lang w:eastAsia="en-US"/>
        </w:rPr>
        <w:t>планкой из оцинкованной стали с полимерным покрытием и монтируем у окон водоотлив.</w:t>
      </w:r>
    </w:p>
    <w:p w14:paraId="332E17BA" w14:textId="51500FBB" w:rsidR="00BB4E20" w:rsidRDefault="000C3CAB" w:rsidP="004715DE">
      <w:pPr>
        <w:pStyle w:val="afd"/>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w:t>
      </w:r>
      <w:r w:rsidR="00E944DB">
        <w:rPr>
          <w:rFonts w:ascii="Times New Roman" w:eastAsia="Calibri" w:hAnsi="Times New Roman" w:cs="Times New Roman"/>
          <w:color w:val="000000"/>
          <w:lang w:eastAsia="en-US"/>
        </w:rPr>
        <w:t>Ремонт входной группы начинаем с демонтажа старой брусчатки, тротуарной плитки и бордюров.  Далее</w:t>
      </w:r>
      <w:r w:rsidR="001D00CB" w:rsidRPr="001D00CB">
        <w:rPr>
          <w:rFonts w:ascii="Times New Roman" w:eastAsia="Calibri" w:hAnsi="Times New Roman" w:cs="Times New Roman"/>
          <w:color w:val="000000"/>
          <w:lang w:eastAsia="en-US"/>
        </w:rPr>
        <w:t xml:space="preserve">  устанавливают</w:t>
      </w:r>
      <w:r w:rsidR="00E944DB">
        <w:rPr>
          <w:rFonts w:ascii="Times New Roman" w:eastAsia="Calibri" w:hAnsi="Times New Roman" w:cs="Times New Roman"/>
          <w:color w:val="000000"/>
          <w:lang w:eastAsia="en-US"/>
        </w:rPr>
        <w:t xml:space="preserve"> </w:t>
      </w:r>
      <w:hyperlink r:id="rId8" w:history="1">
        <w:r w:rsidR="001D00CB">
          <w:rPr>
            <w:rFonts w:ascii="Times New Roman" w:eastAsia="Calibri" w:hAnsi="Times New Roman"/>
            <w:color w:val="000000"/>
            <w:lang w:eastAsia="en-US"/>
          </w:rPr>
          <w:t>б</w:t>
        </w:r>
        <w:r w:rsidR="001D00CB" w:rsidRPr="001D00CB">
          <w:rPr>
            <w:rFonts w:ascii="Times New Roman" w:eastAsia="Calibri" w:hAnsi="Times New Roman"/>
            <w:color w:val="000000"/>
            <w:lang w:eastAsia="en-US"/>
          </w:rPr>
          <w:t>ордюры</w:t>
        </w:r>
      </w:hyperlink>
      <w:r w:rsidR="001D00CB" w:rsidRPr="001D00CB">
        <w:rPr>
          <w:rFonts w:ascii="Times New Roman" w:eastAsia="Calibri" w:hAnsi="Times New Roman" w:cs="Times New Roman"/>
          <w:color w:val="000000"/>
          <w:lang w:eastAsia="en-US"/>
        </w:rPr>
        <w:t xml:space="preserve"> на бетон, выравнивая </w:t>
      </w:r>
      <w:r w:rsidR="001D00CB">
        <w:rPr>
          <w:rFonts w:ascii="Times New Roman" w:eastAsia="Calibri" w:hAnsi="Times New Roman" w:cs="Times New Roman"/>
          <w:color w:val="000000"/>
          <w:lang w:eastAsia="en-US"/>
        </w:rPr>
        <w:t xml:space="preserve">их </w:t>
      </w:r>
      <w:r w:rsidR="001D00CB" w:rsidRPr="001D00CB">
        <w:rPr>
          <w:rFonts w:ascii="Times New Roman" w:eastAsia="Calibri" w:hAnsi="Times New Roman" w:cs="Times New Roman"/>
          <w:color w:val="000000"/>
          <w:lang w:eastAsia="en-US"/>
        </w:rPr>
        <w:t xml:space="preserve">по вертикали и горизонтали при помощи резиновой киянки. </w:t>
      </w:r>
      <w:r w:rsidR="001D00CB">
        <w:rPr>
          <w:rFonts w:ascii="Times New Roman" w:eastAsia="Calibri" w:hAnsi="Times New Roman" w:cs="Times New Roman"/>
          <w:color w:val="000000"/>
          <w:lang w:eastAsia="en-US"/>
        </w:rPr>
        <w:t xml:space="preserve">Затем выравниваем песчаное основание вручную, тщательно утрамбовываем. </w:t>
      </w:r>
      <w:r w:rsidR="000F0EDC">
        <w:rPr>
          <w:rFonts w:ascii="Times New Roman" w:eastAsia="Calibri" w:hAnsi="Times New Roman" w:cs="Times New Roman"/>
          <w:color w:val="000000"/>
          <w:lang w:eastAsia="en-US"/>
        </w:rPr>
        <w:t>Укладку</w:t>
      </w:r>
      <w:r w:rsidR="001D00CB">
        <w:rPr>
          <w:rFonts w:ascii="Times New Roman" w:eastAsia="Calibri" w:hAnsi="Times New Roman" w:cs="Times New Roman"/>
          <w:color w:val="000000"/>
          <w:lang w:eastAsia="en-US"/>
        </w:rPr>
        <w:t xml:space="preserve"> </w:t>
      </w:r>
      <w:r w:rsidR="000F0EDC">
        <w:rPr>
          <w:rFonts w:ascii="Times New Roman" w:eastAsia="Calibri" w:hAnsi="Times New Roman" w:cs="Times New Roman"/>
          <w:color w:val="000000"/>
          <w:lang w:eastAsia="en-US"/>
        </w:rPr>
        <w:t xml:space="preserve">тротуарной плитки осуществляем на раствор цемента слоем до 3 см. Смесь разравнивают, после чего поверх укладывают тротуарную плитку. Между фрагментами оставляют технологические зазоры в 3-5 мм, которые после высыхания заполняют раствором. Поверхность готова к эксплуатации через 3-5 дней. </w:t>
      </w:r>
      <w:r w:rsidR="001120B3">
        <w:rPr>
          <w:rFonts w:ascii="Times New Roman" w:eastAsia="Calibri" w:hAnsi="Times New Roman" w:cs="Times New Roman"/>
          <w:color w:val="000000"/>
          <w:lang w:eastAsia="en-US"/>
        </w:rPr>
        <w:t xml:space="preserve">Брусчатку укладывают на готовое песчаное с заполнением швов песком. </w:t>
      </w:r>
    </w:p>
    <w:p w14:paraId="130FDF69" w14:textId="09847975" w:rsidR="000F0EDC" w:rsidRDefault="000F0EDC" w:rsidP="00E944DB">
      <w:pPr>
        <w:pStyle w:val="afd"/>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Ремонт отмостки состоит из следующих этапов:</w:t>
      </w:r>
    </w:p>
    <w:p w14:paraId="5829F4F3" w14:textId="3F937FC1" w:rsidR="000F0EDC" w:rsidRDefault="000F0EDC" w:rsidP="00E944DB">
      <w:pPr>
        <w:pStyle w:val="afd"/>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разборка строй отмостки; </w:t>
      </w:r>
    </w:p>
    <w:p w14:paraId="02E8E6FC" w14:textId="600B2943" w:rsidR="000F0EDC" w:rsidRDefault="000F0EDC" w:rsidP="00E944DB">
      <w:pPr>
        <w:pStyle w:val="afd"/>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погрузка разодранного покрытия;</w:t>
      </w:r>
    </w:p>
    <w:p w14:paraId="273ACE47" w14:textId="4BF165A7" w:rsidR="000F0EDC" w:rsidRDefault="00A130C8" w:rsidP="00E944DB">
      <w:pPr>
        <w:pStyle w:val="afd"/>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устройство бордюра на бетон</w:t>
      </w:r>
      <w:r w:rsidR="000F0EDC">
        <w:rPr>
          <w:rFonts w:ascii="Times New Roman" w:eastAsia="Calibri" w:hAnsi="Times New Roman" w:cs="Times New Roman"/>
          <w:color w:val="000000"/>
          <w:lang w:eastAsia="en-US"/>
        </w:rPr>
        <w:t>;</w:t>
      </w:r>
    </w:p>
    <w:p w14:paraId="3D5AEEB1" w14:textId="7EF2ECD4" w:rsidR="000F0EDC" w:rsidRDefault="000F0EDC" w:rsidP="00E944DB">
      <w:pPr>
        <w:pStyle w:val="afd"/>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перевозка щебня </w:t>
      </w:r>
      <w:r w:rsidR="0041484A">
        <w:rPr>
          <w:rFonts w:ascii="Times New Roman" w:eastAsia="Calibri" w:hAnsi="Times New Roman" w:cs="Times New Roman"/>
          <w:color w:val="000000"/>
          <w:lang w:eastAsia="en-US"/>
        </w:rPr>
        <w:t>ручными тележками к месту устройства отмостки;</w:t>
      </w:r>
    </w:p>
    <w:p w14:paraId="052F7B47" w14:textId="19E296EE" w:rsidR="0041484A" w:rsidRDefault="00A130C8" w:rsidP="00E944DB">
      <w:pPr>
        <w:pStyle w:val="afd"/>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устройство щебеночного слоя</w:t>
      </w:r>
      <w:r w:rsidR="0041484A">
        <w:rPr>
          <w:rFonts w:ascii="Times New Roman" w:eastAsia="Calibri" w:hAnsi="Times New Roman" w:cs="Times New Roman"/>
          <w:color w:val="000000"/>
          <w:lang w:eastAsia="en-US"/>
        </w:rPr>
        <w:t>;</w:t>
      </w:r>
    </w:p>
    <w:p w14:paraId="4C48E91E" w14:textId="50CB3E42" w:rsidR="00E41E06" w:rsidRDefault="00E41E06" w:rsidP="00E944DB">
      <w:pPr>
        <w:pStyle w:val="afd"/>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w:t>
      </w:r>
      <w:r w:rsidR="00A130C8">
        <w:rPr>
          <w:rFonts w:ascii="Times New Roman" w:eastAsia="Calibri" w:hAnsi="Times New Roman" w:cs="Times New Roman"/>
          <w:color w:val="000000"/>
          <w:lang w:eastAsia="en-US"/>
        </w:rPr>
        <w:t>устройство песчаного основания</w:t>
      </w:r>
      <w:r>
        <w:rPr>
          <w:rFonts w:ascii="Times New Roman" w:eastAsia="Calibri" w:hAnsi="Times New Roman" w:cs="Times New Roman"/>
          <w:color w:val="000000"/>
          <w:lang w:eastAsia="en-US"/>
        </w:rPr>
        <w:t>;</w:t>
      </w:r>
    </w:p>
    <w:p w14:paraId="0F97E543" w14:textId="1BD36D05" w:rsidR="0041484A" w:rsidRDefault="0041484A" w:rsidP="00E944DB">
      <w:pPr>
        <w:pStyle w:val="afd"/>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w:t>
      </w:r>
      <w:r w:rsidR="00A130C8">
        <w:rPr>
          <w:rFonts w:ascii="Times New Roman" w:eastAsia="Calibri" w:hAnsi="Times New Roman" w:cs="Times New Roman"/>
          <w:color w:val="000000"/>
          <w:lang w:eastAsia="en-US"/>
        </w:rPr>
        <w:t>укладка брусчатки</w:t>
      </w:r>
      <w:r>
        <w:rPr>
          <w:rFonts w:ascii="Times New Roman" w:eastAsia="Calibri" w:hAnsi="Times New Roman" w:cs="Times New Roman"/>
          <w:color w:val="000000"/>
          <w:lang w:eastAsia="en-US"/>
        </w:rPr>
        <w:t>;</w:t>
      </w:r>
    </w:p>
    <w:p w14:paraId="0379C4F1" w14:textId="22761880" w:rsidR="0041484A" w:rsidRPr="001D00CB" w:rsidRDefault="0041484A" w:rsidP="00BA0797">
      <w:pPr>
        <w:pStyle w:val="afd"/>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w:t>
      </w:r>
      <w:r w:rsidR="00A130C8">
        <w:rPr>
          <w:rFonts w:ascii="Times New Roman" w:eastAsia="Calibri" w:hAnsi="Times New Roman" w:cs="Times New Roman"/>
          <w:color w:val="000000"/>
          <w:lang w:eastAsia="en-US"/>
        </w:rPr>
        <w:t>заполнение швов песком</w:t>
      </w:r>
      <w:r>
        <w:rPr>
          <w:rFonts w:ascii="Times New Roman" w:eastAsia="Calibri" w:hAnsi="Times New Roman" w:cs="Times New Roman"/>
          <w:color w:val="000000"/>
          <w:lang w:eastAsia="en-US"/>
        </w:rPr>
        <w:t>.</w:t>
      </w:r>
    </w:p>
    <w:p w14:paraId="0A510DBF" w14:textId="71C894AB" w:rsidR="00BB580B" w:rsidRPr="00BB4E20" w:rsidRDefault="0041484A" w:rsidP="00E95C32">
      <w:pPr>
        <w:spacing w:after="0" w:line="240" w:lineRule="auto"/>
        <w:ind w:left="-142" w:firstLine="851"/>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lang w:eastAsia="ru-RU"/>
        </w:rPr>
        <w:t>Все р</w:t>
      </w:r>
      <w:r w:rsidR="00BB580B" w:rsidRPr="00BB580B">
        <w:rPr>
          <w:rFonts w:ascii="Times New Roman" w:eastAsia="Times New Roman" w:hAnsi="Times New Roman" w:cs="Times New Roman"/>
          <w:sz w:val="24"/>
          <w:szCs w:val="24"/>
          <w:lang w:eastAsia="ru-RU"/>
        </w:rPr>
        <w:t xml:space="preserve">аботы производятся «под ключ» - с очисткой и уборкой </w:t>
      </w:r>
      <w:r w:rsidR="004E166C">
        <w:rPr>
          <w:rFonts w:ascii="Times New Roman" w:eastAsia="Times New Roman" w:hAnsi="Times New Roman" w:cs="Times New Roman"/>
          <w:sz w:val="24"/>
          <w:szCs w:val="24"/>
          <w:lang w:eastAsia="ru-RU"/>
        </w:rPr>
        <w:t>территории</w:t>
      </w:r>
      <w:r w:rsidR="00BB580B" w:rsidRPr="00BB580B">
        <w:rPr>
          <w:rFonts w:ascii="Times New Roman" w:eastAsia="Times New Roman" w:hAnsi="Times New Roman" w:cs="Times New Roman"/>
          <w:sz w:val="24"/>
          <w:szCs w:val="24"/>
          <w:lang w:eastAsia="ru-RU"/>
        </w:rPr>
        <w:t xml:space="preserve"> после ремонтных работ. После выполнения всего комплекса работ необходимо вывезти мусор.</w:t>
      </w:r>
    </w:p>
    <w:p w14:paraId="6288FD53" w14:textId="46902FEE" w:rsidR="00BB580B" w:rsidRDefault="00BB580B" w:rsidP="00BB4E20">
      <w:pPr>
        <w:spacing w:after="0" w:line="240" w:lineRule="auto"/>
        <w:ind w:firstLine="851"/>
        <w:jc w:val="both"/>
        <w:rPr>
          <w:rFonts w:ascii="Times New Roman" w:eastAsia="Times New Roman" w:hAnsi="Times New Roman" w:cs="Times New Roman"/>
          <w:color w:val="000000"/>
          <w:sz w:val="24"/>
          <w:szCs w:val="24"/>
          <w:lang w:eastAsia="ru-RU"/>
        </w:rPr>
      </w:pPr>
    </w:p>
    <w:p w14:paraId="3C6B480C" w14:textId="77777777" w:rsidR="00BB580B" w:rsidRPr="00BB580B" w:rsidRDefault="00BB580B" w:rsidP="00BB580B">
      <w:pPr>
        <w:spacing w:after="0" w:line="240" w:lineRule="auto"/>
        <w:ind w:firstLine="709"/>
        <w:contextualSpacing/>
        <w:rPr>
          <w:rFonts w:ascii="Times New Roman" w:eastAsia="Times New Roman" w:hAnsi="Times New Roman" w:cs="Times New Roman"/>
          <w:b/>
          <w:color w:val="000000"/>
          <w:sz w:val="24"/>
          <w:szCs w:val="24"/>
          <w:lang w:eastAsia="ru-RU"/>
        </w:rPr>
      </w:pPr>
      <w:r w:rsidRPr="00BB580B">
        <w:rPr>
          <w:rFonts w:ascii="Times New Roman" w:eastAsia="Times New Roman" w:hAnsi="Times New Roman" w:cs="Times New Roman"/>
          <w:b/>
          <w:color w:val="000000"/>
          <w:sz w:val="24"/>
          <w:szCs w:val="24"/>
          <w:lang w:eastAsia="ru-RU"/>
        </w:rPr>
        <w:t>5.2. Характеристики (описание) материалов</w:t>
      </w:r>
    </w:p>
    <w:tbl>
      <w:tblPr>
        <w:tblW w:w="905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1"/>
        <w:gridCol w:w="3051"/>
        <w:gridCol w:w="5213"/>
      </w:tblGrid>
      <w:tr w:rsidR="005E7B28" w:rsidRPr="00BB4E20" w14:paraId="205558C0" w14:textId="77777777" w:rsidTr="00F87C22">
        <w:trPr>
          <w:trHeight w:val="101"/>
          <w:tblHeader/>
        </w:trPr>
        <w:tc>
          <w:tcPr>
            <w:tcW w:w="791" w:type="dxa"/>
            <w:vAlign w:val="center"/>
          </w:tcPr>
          <w:p w14:paraId="77715794" w14:textId="77777777" w:rsidR="005E7B28" w:rsidRPr="00F5776E" w:rsidRDefault="005E7B28" w:rsidP="00BB4E20">
            <w:pPr>
              <w:spacing w:after="0" w:line="240" w:lineRule="auto"/>
              <w:jc w:val="center"/>
              <w:rPr>
                <w:rFonts w:ascii="Times New Roman" w:eastAsia="Calibri" w:hAnsi="Times New Roman" w:cs="Times New Roman"/>
                <w:bCs/>
                <w:sz w:val="24"/>
                <w:szCs w:val="24"/>
              </w:rPr>
            </w:pPr>
            <w:r w:rsidRPr="00F5776E">
              <w:rPr>
                <w:rFonts w:ascii="Times New Roman" w:eastAsia="Calibri" w:hAnsi="Times New Roman" w:cs="Times New Roman"/>
                <w:bCs/>
                <w:sz w:val="24"/>
                <w:szCs w:val="24"/>
              </w:rPr>
              <w:t>№ п/п</w:t>
            </w:r>
          </w:p>
        </w:tc>
        <w:tc>
          <w:tcPr>
            <w:tcW w:w="3051" w:type="dxa"/>
            <w:tcMar>
              <w:top w:w="0" w:type="dxa"/>
              <w:left w:w="108" w:type="dxa"/>
              <w:bottom w:w="0" w:type="dxa"/>
              <w:right w:w="108" w:type="dxa"/>
            </w:tcMar>
          </w:tcPr>
          <w:p w14:paraId="5239B3B0" w14:textId="77777777" w:rsidR="005E7B28" w:rsidRPr="00F5776E" w:rsidRDefault="005E7B28" w:rsidP="00BB4E20">
            <w:pPr>
              <w:autoSpaceDE w:val="0"/>
              <w:autoSpaceDN w:val="0"/>
              <w:spacing w:after="0" w:line="240" w:lineRule="auto"/>
              <w:jc w:val="center"/>
              <w:rPr>
                <w:rFonts w:ascii="Times New Roman" w:eastAsia="Times New Roman" w:hAnsi="Times New Roman" w:cs="Times New Roman"/>
                <w:bCs/>
                <w:sz w:val="24"/>
                <w:szCs w:val="24"/>
              </w:rPr>
            </w:pPr>
            <w:r w:rsidRPr="00F5776E">
              <w:rPr>
                <w:rFonts w:ascii="Times New Roman" w:eastAsia="Times New Roman" w:hAnsi="Times New Roman" w:cs="Times New Roman"/>
                <w:sz w:val="24"/>
                <w:szCs w:val="24"/>
                <w:lang w:eastAsia="ru-RU"/>
              </w:rPr>
              <w:t>Наименование товаров</w:t>
            </w:r>
          </w:p>
        </w:tc>
        <w:tc>
          <w:tcPr>
            <w:tcW w:w="5213" w:type="dxa"/>
            <w:tcMar>
              <w:top w:w="0" w:type="dxa"/>
              <w:left w:w="108" w:type="dxa"/>
              <w:bottom w:w="0" w:type="dxa"/>
              <w:right w:w="108" w:type="dxa"/>
            </w:tcMar>
          </w:tcPr>
          <w:p w14:paraId="0AAF4893" w14:textId="77777777" w:rsidR="005E7B28" w:rsidRPr="00F5776E" w:rsidRDefault="005E7B28" w:rsidP="00BB4E20">
            <w:pPr>
              <w:autoSpaceDE w:val="0"/>
              <w:autoSpaceDN w:val="0"/>
              <w:spacing w:after="0" w:line="240" w:lineRule="auto"/>
              <w:jc w:val="center"/>
              <w:rPr>
                <w:rFonts w:ascii="Times New Roman" w:eastAsia="Times New Roman" w:hAnsi="Times New Roman" w:cs="Times New Roman"/>
                <w:bCs/>
                <w:sz w:val="24"/>
                <w:szCs w:val="24"/>
                <w:lang w:eastAsia="ru-RU"/>
              </w:rPr>
            </w:pPr>
            <w:r w:rsidRPr="00F5776E">
              <w:rPr>
                <w:rFonts w:ascii="Times New Roman" w:eastAsia="Times New Roman" w:hAnsi="Times New Roman" w:cs="Times New Roman"/>
                <w:sz w:val="24"/>
                <w:szCs w:val="24"/>
                <w:lang w:eastAsia="ru-RU"/>
              </w:rPr>
              <w:t>Характеристика (описание) товара</w:t>
            </w:r>
          </w:p>
        </w:tc>
      </w:tr>
      <w:tr w:rsidR="004715DE" w:rsidRPr="00BB4E20" w14:paraId="4A6E3DF8" w14:textId="77777777" w:rsidTr="00F87C22">
        <w:trPr>
          <w:trHeight w:val="113"/>
        </w:trPr>
        <w:tc>
          <w:tcPr>
            <w:tcW w:w="791" w:type="dxa"/>
            <w:shd w:val="clear" w:color="auto" w:fill="auto"/>
            <w:tcMar>
              <w:top w:w="0" w:type="dxa"/>
              <w:left w:w="108" w:type="dxa"/>
              <w:bottom w:w="0" w:type="dxa"/>
              <w:right w:w="108" w:type="dxa"/>
            </w:tcMar>
            <w:vAlign w:val="center"/>
          </w:tcPr>
          <w:p w14:paraId="053A8C94" w14:textId="77777777" w:rsidR="004715DE" w:rsidRPr="00BB4E20" w:rsidRDefault="004715DE" w:rsidP="004715DE">
            <w:pPr>
              <w:spacing w:after="0" w:line="240" w:lineRule="auto"/>
              <w:jc w:val="center"/>
              <w:rPr>
                <w:rFonts w:ascii="Times New Roman" w:eastAsia="Times New Roman" w:hAnsi="Times New Roman" w:cs="Times New Roman"/>
                <w:sz w:val="24"/>
                <w:szCs w:val="24"/>
                <w:lang w:eastAsia="ru-RU"/>
              </w:rPr>
            </w:pPr>
            <w:r w:rsidRPr="00BB4E20">
              <w:rPr>
                <w:rFonts w:ascii="Times New Roman" w:eastAsia="Times New Roman" w:hAnsi="Times New Roman" w:cs="Times New Roman"/>
                <w:sz w:val="24"/>
                <w:szCs w:val="24"/>
                <w:lang w:eastAsia="ru-RU"/>
              </w:rPr>
              <w:t>1</w:t>
            </w:r>
          </w:p>
        </w:tc>
        <w:tc>
          <w:tcPr>
            <w:tcW w:w="3051" w:type="dxa"/>
            <w:tcMar>
              <w:top w:w="0" w:type="dxa"/>
              <w:left w:w="108" w:type="dxa"/>
              <w:bottom w:w="0" w:type="dxa"/>
              <w:right w:w="108" w:type="dxa"/>
            </w:tcMar>
            <w:vAlign w:val="center"/>
          </w:tcPr>
          <w:p w14:paraId="322FCC0A" w14:textId="6ECFE5CD" w:rsidR="004715DE" w:rsidRPr="007A0789" w:rsidRDefault="004715DE" w:rsidP="004715DE">
            <w:pPr>
              <w:spacing w:after="0" w:line="240" w:lineRule="auto"/>
              <w:jc w:val="both"/>
              <w:rPr>
                <w:rFonts w:ascii="Times New Roman" w:hAnsi="Times New Roman"/>
                <w:sz w:val="24"/>
                <w:szCs w:val="28"/>
              </w:rPr>
            </w:pPr>
            <w:r>
              <w:rPr>
                <w:rFonts w:ascii="Times New Roman" w:hAnsi="Times New Roman"/>
                <w:sz w:val="24"/>
                <w:szCs w:val="28"/>
              </w:rPr>
              <w:t xml:space="preserve">Кирпич </w:t>
            </w:r>
          </w:p>
        </w:tc>
        <w:tc>
          <w:tcPr>
            <w:tcW w:w="5213" w:type="dxa"/>
            <w:tcMar>
              <w:top w:w="0" w:type="dxa"/>
              <w:left w:w="108" w:type="dxa"/>
              <w:bottom w:w="0" w:type="dxa"/>
              <w:right w:w="108" w:type="dxa"/>
            </w:tcMar>
          </w:tcPr>
          <w:p w14:paraId="6EB37BA7" w14:textId="0EC52D8C" w:rsidR="004715DE" w:rsidRPr="007A0789" w:rsidRDefault="004715DE" w:rsidP="004715DE">
            <w:pPr>
              <w:autoSpaceDE w:val="0"/>
              <w:autoSpaceDN w:val="0"/>
              <w:spacing w:after="0" w:line="240" w:lineRule="auto"/>
              <w:ind w:right="30"/>
              <w:jc w:val="both"/>
              <w:rPr>
                <w:rFonts w:ascii="Times New Roman" w:hAnsi="Times New Roman"/>
                <w:sz w:val="24"/>
                <w:szCs w:val="28"/>
              </w:rPr>
            </w:pPr>
            <w:r>
              <w:rPr>
                <w:rFonts w:ascii="Times New Roman" w:hAnsi="Times New Roman"/>
                <w:sz w:val="24"/>
                <w:szCs w:val="28"/>
              </w:rPr>
              <w:t>К</w:t>
            </w:r>
            <w:r w:rsidR="00A130C8">
              <w:rPr>
                <w:rFonts w:ascii="Times New Roman" w:hAnsi="Times New Roman"/>
                <w:sz w:val="24"/>
                <w:szCs w:val="28"/>
              </w:rPr>
              <w:t>ерамический одинарный, марка 1</w:t>
            </w:r>
            <w:r w:rsidR="008B7CAA">
              <w:rPr>
                <w:rFonts w:ascii="Times New Roman" w:hAnsi="Times New Roman"/>
                <w:sz w:val="24"/>
                <w:szCs w:val="28"/>
              </w:rPr>
              <w:t>5</w:t>
            </w:r>
            <w:r w:rsidRPr="004715DE">
              <w:rPr>
                <w:rFonts w:ascii="Times New Roman" w:hAnsi="Times New Roman"/>
                <w:sz w:val="24"/>
                <w:szCs w:val="28"/>
              </w:rPr>
              <w:t>0, размер 250х120х65 мм</w:t>
            </w:r>
          </w:p>
        </w:tc>
      </w:tr>
      <w:tr w:rsidR="00584040" w:rsidRPr="00BB4E20" w14:paraId="34B0A57E" w14:textId="77777777" w:rsidTr="00F87C22">
        <w:trPr>
          <w:trHeight w:val="149"/>
        </w:trPr>
        <w:tc>
          <w:tcPr>
            <w:tcW w:w="791" w:type="dxa"/>
            <w:shd w:val="clear" w:color="auto" w:fill="auto"/>
            <w:tcMar>
              <w:top w:w="0" w:type="dxa"/>
              <w:left w:w="108" w:type="dxa"/>
              <w:bottom w:w="0" w:type="dxa"/>
              <w:right w:w="108" w:type="dxa"/>
            </w:tcMar>
            <w:vAlign w:val="center"/>
          </w:tcPr>
          <w:p w14:paraId="4843C0B9" w14:textId="4377C671" w:rsidR="00584040" w:rsidRPr="00BB4E20" w:rsidRDefault="00584040" w:rsidP="005840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051" w:type="dxa"/>
            <w:tcMar>
              <w:top w:w="0" w:type="dxa"/>
              <w:left w:w="108" w:type="dxa"/>
              <w:bottom w:w="0" w:type="dxa"/>
              <w:right w:w="108" w:type="dxa"/>
            </w:tcMar>
            <w:vAlign w:val="center"/>
          </w:tcPr>
          <w:p w14:paraId="6A4543D5" w14:textId="6A0837F3" w:rsidR="00584040" w:rsidRDefault="00584040" w:rsidP="00584040">
            <w:pPr>
              <w:spacing w:after="0" w:line="240" w:lineRule="auto"/>
              <w:jc w:val="both"/>
              <w:rPr>
                <w:rFonts w:ascii="Times New Roman" w:hAnsi="Times New Roman"/>
                <w:sz w:val="24"/>
                <w:szCs w:val="24"/>
              </w:rPr>
            </w:pPr>
            <w:r>
              <w:rPr>
                <w:rFonts w:ascii="Times New Roman" w:hAnsi="Times New Roman"/>
                <w:sz w:val="24"/>
                <w:szCs w:val="28"/>
              </w:rPr>
              <w:t xml:space="preserve">Сайдинг </w:t>
            </w:r>
          </w:p>
        </w:tc>
        <w:tc>
          <w:tcPr>
            <w:tcW w:w="5213" w:type="dxa"/>
            <w:tcMar>
              <w:top w:w="0" w:type="dxa"/>
              <w:left w:w="108" w:type="dxa"/>
              <w:bottom w:w="0" w:type="dxa"/>
              <w:right w:w="108" w:type="dxa"/>
            </w:tcMar>
          </w:tcPr>
          <w:p w14:paraId="7E483F48" w14:textId="58574436" w:rsidR="00584040" w:rsidRDefault="00584040" w:rsidP="00584040">
            <w:pPr>
              <w:autoSpaceDE w:val="0"/>
              <w:autoSpaceDN w:val="0"/>
              <w:spacing w:after="0" w:line="240" w:lineRule="auto"/>
              <w:ind w:right="30"/>
              <w:jc w:val="both"/>
              <w:rPr>
                <w:rFonts w:ascii="Times New Roman" w:hAnsi="Times New Roman"/>
                <w:sz w:val="24"/>
                <w:szCs w:val="28"/>
              </w:rPr>
            </w:pPr>
            <w:r>
              <w:rPr>
                <w:rFonts w:ascii="Times New Roman" w:hAnsi="Times New Roman"/>
                <w:sz w:val="24"/>
                <w:szCs w:val="28"/>
              </w:rPr>
              <w:t>Металлический, с полимерным покрытием, толщиной 0,5мм</w:t>
            </w:r>
          </w:p>
        </w:tc>
      </w:tr>
      <w:tr w:rsidR="00584040" w:rsidRPr="00BB4E20" w14:paraId="3D0E3F17" w14:textId="77777777" w:rsidTr="00F87C22">
        <w:trPr>
          <w:trHeight w:val="693"/>
        </w:trPr>
        <w:tc>
          <w:tcPr>
            <w:tcW w:w="791" w:type="dxa"/>
            <w:shd w:val="clear" w:color="auto" w:fill="auto"/>
            <w:tcMar>
              <w:top w:w="0" w:type="dxa"/>
              <w:left w:w="108" w:type="dxa"/>
              <w:bottom w:w="0" w:type="dxa"/>
              <w:right w:w="108" w:type="dxa"/>
            </w:tcMar>
            <w:vAlign w:val="center"/>
          </w:tcPr>
          <w:p w14:paraId="4023A83F" w14:textId="6504C7F9" w:rsidR="00584040" w:rsidRPr="00BB4E20" w:rsidRDefault="00584040" w:rsidP="005840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051" w:type="dxa"/>
            <w:tcMar>
              <w:top w:w="0" w:type="dxa"/>
              <w:left w:w="108" w:type="dxa"/>
              <w:bottom w:w="0" w:type="dxa"/>
              <w:right w:w="108" w:type="dxa"/>
            </w:tcMar>
            <w:vAlign w:val="center"/>
          </w:tcPr>
          <w:p w14:paraId="32FA5EF1" w14:textId="26E0AAC7" w:rsidR="00584040" w:rsidRDefault="00584040" w:rsidP="00584040">
            <w:pPr>
              <w:spacing w:after="0" w:line="240" w:lineRule="auto"/>
              <w:jc w:val="both"/>
              <w:rPr>
                <w:rFonts w:ascii="Times New Roman" w:hAnsi="Times New Roman"/>
                <w:sz w:val="24"/>
                <w:szCs w:val="24"/>
              </w:rPr>
            </w:pPr>
            <w:r>
              <w:rPr>
                <w:rFonts w:ascii="Times New Roman" w:hAnsi="Times New Roman"/>
                <w:sz w:val="24"/>
                <w:szCs w:val="24"/>
              </w:rPr>
              <w:t xml:space="preserve"> Плиты бетонные тротуарные</w:t>
            </w:r>
          </w:p>
        </w:tc>
        <w:tc>
          <w:tcPr>
            <w:tcW w:w="5213" w:type="dxa"/>
            <w:tcMar>
              <w:top w:w="0" w:type="dxa"/>
              <w:left w:w="108" w:type="dxa"/>
              <w:bottom w:w="0" w:type="dxa"/>
              <w:right w:w="108" w:type="dxa"/>
            </w:tcMar>
          </w:tcPr>
          <w:p w14:paraId="4A190629" w14:textId="140461FF" w:rsidR="00584040" w:rsidRDefault="00584040" w:rsidP="00584040">
            <w:pPr>
              <w:autoSpaceDE w:val="0"/>
              <w:autoSpaceDN w:val="0"/>
              <w:spacing w:after="0" w:line="240" w:lineRule="auto"/>
              <w:ind w:right="30"/>
              <w:jc w:val="both"/>
              <w:rPr>
                <w:rFonts w:ascii="Times New Roman" w:hAnsi="Times New Roman"/>
                <w:sz w:val="24"/>
                <w:szCs w:val="28"/>
              </w:rPr>
            </w:pPr>
            <w:r>
              <w:rPr>
                <w:rFonts w:ascii="Times New Roman" w:hAnsi="Times New Roman"/>
                <w:sz w:val="24"/>
                <w:szCs w:val="28"/>
              </w:rPr>
              <w:t>Марка 300, толщина 50 мм</w:t>
            </w:r>
          </w:p>
        </w:tc>
      </w:tr>
      <w:tr w:rsidR="00584040" w:rsidRPr="00BB4E20" w14:paraId="7DE5795B" w14:textId="77777777" w:rsidTr="00F87C22">
        <w:trPr>
          <w:trHeight w:val="126"/>
        </w:trPr>
        <w:tc>
          <w:tcPr>
            <w:tcW w:w="791" w:type="dxa"/>
            <w:shd w:val="clear" w:color="auto" w:fill="auto"/>
            <w:tcMar>
              <w:top w:w="0" w:type="dxa"/>
              <w:left w:w="108" w:type="dxa"/>
              <w:bottom w:w="0" w:type="dxa"/>
              <w:right w:w="108" w:type="dxa"/>
            </w:tcMar>
            <w:vAlign w:val="center"/>
          </w:tcPr>
          <w:p w14:paraId="116AF613" w14:textId="455F2FFA" w:rsidR="00584040" w:rsidRDefault="00E14484" w:rsidP="005840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051" w:type="dxa"/>
            <w:tcMar>
              <w:top w:w="0" w:type="dxa"/>
              <w:left w:w="108" w:type="dxa"/>
              <w:bottom w:w="0" w:type="dxa"/>
              <w:right w:w="108" w:type="dxa"/>
            </w:tcMar>
            <w:vAlign w:val="center"/>
          </w:tcPr>
          <w:p w14:paraId="4F6EE55B" w14:textId="52BC8BB6" w:rsidR="00584040" w:rsidRDefault="00584040" w:rsidP="00584040">
            <w:pPr>
              <w:spacing w:after="0" w:line="240" w:lineRule="auto"/>
              <w:jc w:val="both"/>
              <w:rPr>
                <w:rFonts w:ascii="Times New Roman" w:hAnsi="Times New Roman"/>
                <w:sz w:val="24"/>
                <w:szCs w:val="28"/>
              </w:rPr>
            </w:pPr>
            <w:r>
              <w:rPr>
                <w:rFonts w:ascii="Times New Roman" w:hAnsi="Times New Roman"/>
                <w:sz w:val="24"/>
                <w:szCs w:val="28"/>
              </w:rPr>
              <w:t xml:space="preserve">Щебень </w:t>
            </w:r>
          </w:p>
        </w:tc>
        <w:tc>
          <w:tcPr>
            <w:tcW w:w="5213" w:type="dxa"/>
            <w:tcMar>
              <w:top w:w="0" w:type="dxa"/>
              <w:left w:w="108" w:type="dxa"/>
              <w:bottom w:w="0" w:type="dxa"/>
              <w:right w:w="108" w:type="dxa"/>
            </w:tcMar>
          </w:tcPr>
          <w:p w14:paraId="6C61C593" w14:textId="44B78484" w:rsidR="00584040" w:rsidRDefault="00A130C8" w:rsidP="00584040">
            <w:pPr>
              <w:spacing w:after="0" w:line="240" w:lineRule="auto"/>
              <w:jc w:val="both"/>
              <w:rPr>
                <w:rFonts w:ascii="Times New Roman" w:hAnsi="Times New Roman"/>
                <w:sz w:val="24"/>
                <w:szCs w:val="28"/>
              </w:rPr>
            </w:pPr>
            <w:r>
              <w:rPr>
                <w:rFonts w:ascii="Times New Roman" w:hAnsi="Times New Roman"/>
                <w:sz w:val="24"/>
                <w:szCs w:val="28"/>
              </w:rPr>
              <w:t>Из природного камня, марка 400, фракция 5-1</w:t>
            </w:r>
            <w:r w:rsidR="00584040">
              <w:rPr>
                <w:rFonts w:ascii="Times New Roman" w:hAnsi="Times New Roman"/>
                <w:sz w:val="24"/>
                <w:szCs w:val="28"/>
              </w:rPr>
              <w:t>0 мм</w:t>
            </w:r>
          </w:p>
        </w:tc>
      </w:tr>
    </w:tbl>
    <w:p w14:paraId="6D86EE84" w14:textId="77777777" w:rsidR="00A130C8" w:rsidRDefault="00A130C8" w:rsidP="00242226">
      <w:pPr>
        <w:spacing w:after="120" w:line="270" w:lineRule="exact"/>
        <w:ind w:firstLine="709"/>
        <w:rPr>
          <w:rFonts w:ascii="Times New Roman" w:eastAsia="Times New Roman" w:hAnsi="Times New Roman" w:cs="Times New Roman"/>
          <w:b/>
          <w:color w:val="000000"/>
          <w:sz w:val="24"/>
          <w:szCs w:val="24"/>
          <w:lang w:eastAsia="ru-RU"/>
        </w:rPr>
      </w:pPr>
    </w:p>
    <w:p w14:paraId="59808071" w14:textId="3477A879" w:rsidR="00BB580B" w:rsidRPr="00F5776E" w:rsidRDefault="00F5776E" w:rsidP="00242226">
      <w:pPr>
        <w:spacing w:after="120" w:line="270" w:lineRule="exact"/>
        <w:ind w:firstLine="709"/>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5.3</w:t>
      </w:r>
      <w:r w:rsidRPr="00F5776E">
        <w:rPr>
          <w:rFonts w:ascii="Times New Roman" w:eastAsia="Times New Roman" w:hAnsi="Times New Roman" w:cs="Times New Roman"/>
          <w:b/>
          <w:color w:val="000000"/>
          <w:sz w:val="24"/>
          <w:szCs w:val="24"/>
          <w:lang w:eastAsia="ru-RU"/>
        </w:rPr>
        <w:t xml:space="preserve">. </w:t>
      </w:r>
      <w:r w:rsidR="00BB580B" w:rsidRPr="00F5776E">
        <w:rPr>
          <w:rFonts w:ascii="Times New Roman" w:eastAsia="Times New Roman" w:hAnsi="Times New Roman" w:cs="Times New Roman"/>
          <w:b/>
          <w:color w:val="000000"/>
          <w:sz w:val="24"/>
          <w:szCs w:val="24"/>
          <w:lang w:eastAsia="ru-RU"/>
        </w:rPr>
        <w:t>Применяемые материалы должны соответствовать ГОСТ:</w:t>
      </w:r>
    </w:p>
    <w:tbl>
      <w:tblPr>
        <w:tblW w:w="907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7"/>
        <w:gridCol w:w="5528"/>
        <w:gridCol w:w="2977"/>
      </w:tblGrid>
      <w:tr w:rsidR="00BB580B" w:rsidRPr="00BB580B" w14:paraId="4D9E30BF" w14:textId="77777777" w:rsidTr="00242226">
        <w:trPr>
          <w:trHeight w:val="599"/>
          <w:tblHeader/>
        </w:trPr>
        <w:tc>
          <w:tcPr>
            <w:tcW w:w="567" w:type="dxa"/>
            <w:tcBorders>
              <w:top w:val="single" w:sz="4" w:space="0" w:color="auto"/>
            </w:tcBorders>
          </w:tcPr>
          <w:p w14:paraId="31CC63B7" w14:textId="77777777" w:rsidR="00BB580B" w:rsidRPr="00F5776E" w:rsidRDefault="00BB580B" w:rsidP="00FD7B9A">
            <w:pPr>
              <w:suppressAutoHyphens/>
              <w:spacing w:after="0" w:line="240" w:lineRule="auto"/>
              <w:jc w:val="center"/>
              <w:rPr>
                <w:rFonts w:ascii="Times New Roman" w:eastAsia="Calibri" w:hAnsi="Times New Roman" w:cs="Times New Roman"/>
                <w:bCs/>
                <w:sz w:val="24"/>
                <w:szCs w:val="24"/>
              </w:rPr>
            </w:pPr>
          </w:p>
        </w:tc>
        <w:tc>
          <w:tcPr>
            <w:tcW w:w="8505" w:type="dxa"/>
            <w:gridSpan w:val="2"/>
            <w:tcBorders>
              <w:top w:val="single" w:sz="4" w:space="0" w:color="auto"/>
            </w:tcBorders>
          </w:tcPr>
          <w:p w14:paraId="091A3634" w14:textId="77777777" w:rsidR="00BB580B" w:rsidRPr="00F5776E" w:rsidRDefault="00BB580B" w:rsidP="00FD7B9A">
            <w:pPr>
              <w:suppressAutoHyphens/>
              <w:spacing w:after="0" w:line="240" w:lineRule="auto"/>
              <w:jc w:val="center"/>
              <w:rPr>
                <w:rFonts w:ascii="Times New Roman" w:eastAsia="Times New Roman" w:hAnsi="Times New Roman" w:cs="Times New Roman"/>
                <w:i/>
                <w:sz w:val="24"/>
                <w:szCs w:val="24"/>
                <w:lang w:eastAsia="ar-SA"/>
              </w:rPr>
            </w:pPr>
            <w:r w:rsidRPr="00F5776E">
              <w:rPr>
                <w:rFonts w:ascii="Times New Roman" w:eastAsia="Times New Roman" w:hAnsi="Times New Roman" w:cs="Times New Roman"/>
                <w:sz w:val="24"/>
                <w:szCs w:val="24"/>
                <w:lang w:eastAsia="ar-SA"/>
              </w:rPr>
              <w:t>Перечень ГОСТ для основных материалов, предлагаемых к использованию при выполнении работ</w:t>
            </w:r>
            <w:r w:rsidRPr="00F5776E">
              <w:rPr>
                <w:rFonts w:ascii="Times New Roman" w:eastAsia="Times New Roman" w:hAnsi="Times New Roman" w:cs="Times New Roman"/>
                <w:i/>
                <w:sz w:val="24"/>
                <w:szCs w:val="24"/>
                <w:lang w:eastAsia="ar-SA"/>
              </w:rPr>
              <w:t xml:space="preserve">  </w:t>
            </w:r>
          </w:p>
        </w:tc>
      </w:tr>
      <w:tr w:rsidR="00BB580B" w:rsidRPr="00BB580B" w14:paraId="31781DCF" w14:textId="77777777" w:rsidTr="00584040">
        <w:trPr>
          <w:trHeight w:val="421"/>
          <w:tblHeader/>
        </w:trPr>
        <w:tc>
          <w:tcPr>
            <w:tcW w:w="567" w:type="dxa"/>
            <w:tcBorders>
              <w:top w:val="single" w:sz="4" w:space="0" w:color="auto"/>
              <w:bottom w:val="single" w:sz="4" w:space="0" w:color="auto"/>
            </w:tcBorders>
          </w:tcPr>
          <w:p w14:paraId="48C0F0A5" w14:textId="77777777" w:rsidR="00BB580B" w:rsidRPr="00F5776E" w:rsidRDefault="00BB580B" w:rsidP="00FD7B9A">
            <w:pPr>
              <w:suppressAutoHyphens/>
              <w:spacing w:after="0" w:line="240" w:lineRule="auto"/>
              <w:jc w:val="center"/>
              <w:rPr>
                <w:rFonts w:ascii="Times New Roman" w:eastAsia="Calibri" w:hAnsi="Times New Roman" w:cs="Times New Roman"/>
                <w:bCs/>
                <w:sz w:val="24"/>
                <w:szCs w:val="24"/>
              </w:rPr>
            </w:pPr>
            <w:r w:rsidRPr="00F5776E">
              <w:rPr>
                <w:rFonts w:ascii="Times New Roman" w:eastAsia="Calibri" w:hAnsi="Times New Roman" w:cs="Times New Roman"/>
                <w:bCs/>
                <w:sz w:val="24"/>
                <w:szCs w:val="24"/>
              </w:rPr>
              <w:t>№ п/п</w:t>
            </w:r>
          </w:p>
        </w:tc>
        <w:tc>
          <w:tcPr>
            <w:tcW w:w="5528" w:type="dxa"/>
            <w:tcBorders>
              <w:top w:val="single" w:sz="4" w:space="0" w:color="auto"/>
            </w:tcBorders>
            <w:shd w:val="clear" w:color="auto" w:fill="auto"/>
          </w:tcPr>
          <w:p w14:paraId="2CDCBAF1" w14:textId="77777777" w:rsidR="00BB580B" w:rsidRPr="00F5776E" w:rsidRDefault="00BB580B" w:rsidP="00FD7B9A">
            <w:pPr>
              <w:widowControl w:val="0"/>
              <w:suppressAutoHyphens/>
              <w:autoSpaceDE w:val="0"/>
              <w:autoSpaceDN w:val="0"/>
              <w:adjustRightInd w:val="0"/>
              <w:spacing w:after="0" w:line="240" w:lineRule="auto"/>
              <w:jc w:val="center"/>
              <w:rPr>
                <w:rFonts w:ascii="Times New Roman" w:eastAsia="Calibri" w:hAnsi="Times New Roman" w:cs="Times New Roman"/>
                <w:bCs/>
                <w:sz w:val="24"/>
                <w:szCs w:val="24"/>
                <w:highlight w:val="yellow"/>
              </w:rPr>
            </w:pPr>
            <w:r w:rsidRPr="00F5776E">
              <w:rPr>
                <w:rFonts w:ascii="Times New Roman" w:eastAsia="Calibri" w:hAnsi="Times New Roman" w:cs="Times New Roman"/>
                <w:bCs/>
                <w:sz w:val="24"/>
                <w:szCs w:val="24"/>
              </w:rPr>
              <w:t>Наименование товаров</w:t>
            </w:r>
          </w:p>
        </w:tc>
        <w:tc>
          <w:tcPr>
            <w:tcW w:w="2977" w:type="dxa"/>
            <w:tcBorders>
              <w:top w:val="single" w:sz="4" w:space="0" w:color="auto"/>
            </w:tcBorders>
          </w:tcPr>
          <w:p w14:paraId="2AFC7097" w14:textId="77777777" w:rsidR="00BB580B" w:rsidRPr="00F5776E" w:rsidRDefault="00BB580B" w:rsidP="00FD7B9A">
            <w:pPr>
              <w:widowControl w:val="0"/>
              <w:suppressAutoHyphens/>
              <w:autoSpaceDE w:val="0"/>
              <w:autoSpaceDN w:val="0"/>
              <w:adjustRightInd w:val="0"/>
              <w:spacing w:after="0" w:line="240" w:lineRule="auto"/>
              <w:jc w:val="center"/>
              <w:rPr>
                <w:rFonts w:ascii="Times New Roman" w:eastAsia="Calibri" w:hAnsi="Times New Roman" w:cs="Times New Roman"/>
                <w:bCs/>
                <w:sz w:val="24"/>
                <w:szCs w:val="24"/>
              </w:rPr>
            </w:pPr>
            <w:r w:rsidRPr="00F5776E">
              <w:rPr>
                <w:rFonts w:ascii="Times New Roman" w:eastAsia="Calibri" w:hAnsi="Times New Roman" w:cs="Times New Roman"/>
                <w:bCs/>
                <w:sz w:val="24"/>
                <w:szCs w:val="24"/>
              </w:rPr>
              <w:t>Г</w:t>
            </w:r>
            <w:r w:rsidR="00FD7B9A" w:rsidRPr="00F5776E">
              <w:rPr>
                <w:rFonts w:ascii="Times New Roman" w:eastAsia="Calibri" w:hAnsi="Times New Roman" w:cs="Times New Roman"/>
                <w:bCs/>
                <w:sz w:val="24"/>
                <w:szCs w:val="24"/>
              </w:rPr>
              <w:t>ОСТ</w:t>
            </w:r>
          </w:p>
        </w:tc>
      </w:tr>
      <w:tr w:rsidR="009F14D9" w:rsidRPr="00BB580B" w14:paraId="47CC148D" w14:textId="77777777" w:rsidTr="00584040">
        <w:trPr>
          <w:trHeight w:val="90"/>
        </w:trPr>
        <w:tc>
          <w:tcPr>
            <w:tcW w:w="567" w:type="dxa"/>
            <w:tcBorders>
              <w:top w:val="single" w:sz="4" w:space="0" w:color="auto"/>
              <w:left w:val="single" w:sz="4" w:space="0" w:color="auto"/>
              <w:bottom w:val="single" w:sz="4" w:space="0" w:color="auto"/>
              <w:right w:val="single" w:sz="6" w:space="0" w:color="auto"/>
            </w:tcBorders>
          </w:tcPr>
          <w:p w14:paraId="681C5694" w14:textId="77777777" w:rsidR="009F14D9" w:rsidRPr="00BB580B" w:rsidRDefault="009F14D9" w:rsidP="009F14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28" w:type="dxa"/>
            <w:tcBorders>
              <w:top w:val="single" w:sz="6" w:space="0" w:color="auto"/>
              <w:left w:val="single" w:sz="6" w:space="0" w:color="auto"/>
              <w:bottom w:val="single" w:sz="4" w:space="0" w:color="auto"/>
              <w:right w:val="single" w:sz="6" w:space="0" w:color="auto"/>
            </w:tcBorders>
            <w:vAlign w:val="center"/>
          </w:tcPr>
          <w:p w14:paraId="22325771" w14:textId="7A0BEC71" w:rsidR="009F14D9" w:rsidRPr="002B1022" w:rsidRDefault="009F14D9" w:rsidP="009F14D9">
            <w:pPr>
              <w:widowControl w:val="0"/>
              <w:suppressAutoHyphens/>
              <w:overflowPunct w:val="0"/>
              <w:autoSpaceDE w:val="0"/>
              <w:autoSpaceDN w:val="0"/>
              <w:adjustRightInd w:val="0"/>
              <w:spacing w:after="0"/>
              <w:rPr>
                <w:rFonts w:ascii="Times New Roman" w:hAnsi="Times New Roman" w:cs="Times New Roman"/>
              </w:rPr>
            </w:pPr>
            <w:r>
              <w:rPr>
                <w:rFonts w:ascii="Times New Roman" w:hAnsi="Times New Roman"/>
                <w:sz w:val="24"/>
                <w:szCs w:val="28"/>
              </w:rPr>
              <w:t xml:space="preserve">Кирпич </w:t>
            </w:r>
          </w:p>
        </w:tc>
        <w:tc>
          <w:tcPr>
            <w:tcW w:w="2977" w:type="dxa"/>
            <w:tcBorders>
              <w:top w:val="single" w:sz="6" w:space="0" w:color="auto"/>
              <w:left w:val="single" w:sz="6" w:space="0" w:color="auto"/>
              <w:bottom w:val="single" w:sz="4" w:space="0" w:color="auto"/>
              <w:right w:val="single" w:sz="6" w:space="0" w:color="auto"/>
            </w:tcBorders>
            <w:vAlign w:val="center"/>
          </w:tcPr>
          <w:p w14:paraId="00513E35" w14:textId="4B4C498A" w:rsidR="009F14D9" w:rsidRPr="002B1022" w:rsidRDefault="009F14D9" w:rsidP="009F14D9">
            <w:pPr>
              <w:widowControl w:val="0"/>
              <w:suppressAutoHyphens/>
              <w:overflowPunct w:val="0"/>
              <w:autoSpaceDE w:val="0"/>
              <w:autoSpaceDN w:val="0"/>
              <w:adjustRightInd w:val="0"/>
              <w:spacing w:after="0"/>
              <w:rPr>
                <w:rFonts w:ascii="Times New Roman" w:hAnsi="Times New Roman" w:cs="Times New Roman"/>
              </w:rPr>
            </w:pPr>
            <w:r w:rsidRPr="002B1022">
              <w:rPr>
                <w:rFonts w:ascii="Times New Roman" w:hAnsi="Times New Roman" w:cs="Times New Roman"/>
              </w:rPr>
              <w:t xml:space="preserve">ГОСТ </w:t>
            </w:r>
            <w:r>
              <w:rPr>
                <w:rFonts w:ascii="Times New Roman" w:hAnsi="Times New Roman" w:cs="Times New Roman"/>
              </w:rPr>
              <w:t>379-2015</w:t>
            </w:r>
          </w:p>
        </w:tc>
      </w:tr>
      <w:tr w:rsidR="009F14D9" w:rsidRPr="00BB580B" w14:paraId="4DFDC277" w14:textId="77777777" w:rsidTr="00584040">
        <w:trPr>
          <w:trHeight w:val="245"/>
        </w:trPr>
        <w:tc>
          <w:tcPr>
            <w:tcW w:w="567" w:type="dxa"/>
            <w:tcBorders>
              <w:top w:val="single" w:sz="4" w:space="0" w:color="auto"/>
              <w:left w:val="single" w:sz="4" w:space="0" w:color="auto"/>
              <w:bottom w:val="single" w:sz="6" w:space="0" w:color="auto"/>
              <w:right w:val="single" w:sz="6" w:space="0" w:color="auto"/>
            </w:tcBorders>
          </w:tcPr>
          <w:p w14:paraId="42B220A2" w14:textId="39B98ABC" w:rsidR="009F14D9" w:rsidRDefault="009F14D9" w:rsidP="009F14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528" w:type="dxa"/>
            <w:tcBorders>
              <w:top w:val="single" w:sz="4" w:space="0" w:color="auto"/>
              <w:left w:val="single" w:sz="6" w:space="0" w:color="auto"/>
              <w:bottom w:val="single" w:sz="6" w:space="0" w:color="auto"/>
              <w:right w:val="single" w:sz="6" w:space="0" w:color="auto"/>
            </w:tcBorders>
            <w:vAlign w:val="center"/>
          </w:tcPr>
          <w:p w14:paraId="469AD166" w14:textId="17A7755D" w:rsidR="009F14D9" w:rsidRDefault="009F14D9" w:rsidP="009F14D9">
            <w:pPr>
              <w:widowControl w:val="0"/>
              <w:suppressAutoHyphens/>
              <w:overflowPunct w:val="0"/>
              <w:autoSpaceDE w:val="0"/>
              <w:autoSpaceDN w:val="0"/>
              <w:adjustRightInd w:val="0"/>
              <w:spacing w:after="0"/>
              <w:rPr>
                <w:rFonts w:ascii="Times New Roman" w:hAnsi="Times New Roman" w:cs="Times New Roman"/>
                <w:bCs/>
                <w:lang w:eastAsia="zh-CN"/>
              </w:rPr>
            </w:pPr>
            <w:r>
              <w:rPr>
                <w:rFonts w:ascii="Times New Roman" w:hAnsi="Times New Roman"/>
                <w:sz w:val="24"/>
                <w:szCs w:val="28"/>
              </w:rPr>
              <w:t xml:space="preserve">Сайдинг </w:t>
            </w:r>
          </w:p>
        </w:tc>
        <w:tc>
          <w:tcPr>
            <w:tcW w:w="2977" w:type="dxa"/>
            <w:tcBorders>
              <w:top w:val="single" w:sz="4" w:space="0" w:color="auto"/>
              <w:left w:val="single" w:sz="6" w:space="0" w:color="auto"/>
              <w:bottom w:val="single" w:sz="6" w:space="0" w:color="auto"/>
              <w:right w:val="single" w:sz="6" w:space="0" w:color="auto"/>
            </w:tcBorders>
            <w:vAlign w:val="center"/>
          </w:tcPr>
          <w:p w14:paraId="3C601B22" w14:textId="24DCF068" w:rsidR="009F14D9" w:rsidRPr="002B1022" w:rsidRDefault="009F14D9" w:rsidP="009F14D9">
            <w:pPr>
              <w:widowControl w:val="0"/>
              <w:suppressAutoHyphens/>
              <w:overflowPunct w:val="0"/>
              <w:autoSpaceDE w:val="0"/>
              <w:autoSpaceDN w:val="0"/>
              <w:adjustRightInd w:val="0"/>
              <w:spacing w:after="0"/>
              <w:rPr>
                <w:rFonts w:ascii="Times New Roman" w:hAnsi="Times New Roman" w:cs="Times New Roman"/>
              </w:rPr>
            </w:pPr>
            <w:r w:rsidRPr="00D651C5">
              <w:rPr>
                <w:rFonts w:ascii="Times New Roman" w:hAnsi="Times New Roman"/>
              </w:rPr>
              <w:t>ГОСТ 34180-2017</w:t>
            </w:r>
          </w:p>
        </w:tc>
      </w:tr>
      <w:tr w:rsidR="009F14D9" w14:paraId="2E2E0C21" w14:textId="77777777" w:rsidTr="00D651C5">
        <w:trPr>
          <w:trHeight w:val="85"/>
        </w:trPr>
        <w:tc>
          <w:tcPr>
            <w:tcW w:w="567" w:type="dxa"/>
            <w:tcBorders>
              <w:top w:val="single" w:sz="4" w:space="0" w:color="auto"/>
              <w:left w:val="single" w:sz="4" w:space="0" w:color="auto"/>
              <w:bottom w:val="single" w:sz="4" w:space="0" w:color="auto"/>
              <w:right w:val="single" w:sz="6" w:space="0" w:color="auto"/>
            </w:tcBorders>
          </w:tcPr>
          <w:p w14:paraId="2A25BEF2" w14:textId="43519557" w:rsidR="009F14D9" w:rsidRDefault="00E14484" w:rsidP="009F14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lang w:eastAsia="ru-RU"/>
              </w:rPr>
              <w:t>3</w:t>
            </w:r>
          </w:p>
        </w:tc>
        <w:tc>
          <w:tcPr>
            <w:tcW w:w="5528" w:type="dxa"/>
            <w:tcBorders>
              <w:top w:val="single" w:sz="4" w:space="0" w:color="auto"/>
              <w:left w:val="single" w:sz="6" w:space="0" w:color="auto"/>
              <w:bottom w:val="single" w:sz="4" w:space="0" w:color="auto"/>
              <w:right w:val="single" w:sz="6" w:space="0" w:color="auto"/>
            </w:tcBorders>
            <w:vAlign w:val="center"/>
          </w:tcPr>
          <w:p w14:paraId="051B2136" w14:textId="1C297C57" w:rsidR="009F14D9" w:rsidRDefault="009F14D9" w:rsidP="009F14D9">
            <w:pPr>
              <w:spacing w:after="0"/>
              <w:contextualSpacing/>
              <w:rPr>
                <w:rFonts w:ascii="Times New Roman" w:eastAsia="Times New Roman" w:hAnsi="Times New Roman"/>
                <w:lang w:eastAsia="ru-RU"/>
              </w:rPr>
            </w:pPr>
            <w:r>
              <w:rPr>
                <w:rFonts w:ascii="Times New Roman" w:hAnsi="Times New Roman"/>
                <w:sz w:val="24"/>
                <w:szCs w:val="24"/>
              </w:rPr>
              <w:t>Плиты бетонные тротуарные</w:t>
            </w:r>
          </w:p>
        </w:tc>
        <w:tc>
          <w:tcPr>
            <w:tcW w:w="2977" w:type="dxa"/>
            <w:tcBorders>
              <w:top w:val="single" w:sz="4" w:space="0" w:color="auto"/>
              <w:left w:val="single" w:sz="6" w:space="0" w:color="auto"/>
              <w:bottom w:val="single" w:sz="4" w:space="0" w:color="auto"/>
              <w:right w:val="single" w:sz="6" w:space="0" w:color="auto"/>
            </w:tcBorders>
            <w:vAlign w:val="center"/>
          </w:tcPr>
          <w:p w14:paraId="7CD5B92E" w14:textId="7416CBFE" w:rsidR="009F14D9" w:rsidRPr="00AE2408" w:rsidRDefault="009F14D9" w:rsidP="009F14D9">
            <w:pPr>
              <w:spacing w:after="0" w:line="240" w:lineRule="auto"/>
              <w:rPr>
                <w:rFonts w:ascii="Times New Roman" w:hAnsi="Times New Roman"/>
              </w:rPr>
            </w:pPr>
            <w:r w:rsidRPr="002B1022">
              <w:rPr>
                <w:rFonts w:ascii="Times New Roman" w:hAnsi="Times New Roman" w:cs="Times New Roman"/>
              </w:rPr>
              <w:t xml:space="preserve">ГОСТ </w:t>
            </w:r>
            <w:r>
              <w:rPr>
                <w:rFonts w:ascii="Times New Roman" w:hAnsi="Times New Roman" w:cs="Times New Roman"/>
              </w:rPr>
              <w:t>17608-2017</w:t>
            </w:r>
          </w:p>
        </w:tc>
      </w:tr>
      <w:tr w:rsidR="009F14D9" w:rsidRPr="00D651C5" w14:paraId="6C87A480" w14:textId="77777777" w:rsidTr="00D651C5">
        <w:trPr>
          <w:trHeight w:val="407"/>
        </w:trPr>
        <w:tc>
          <w:tcPr>
            <w:tcW w:w="567" w:type="dxa"/>
            <w:tcBorders>
              <w:top w:val="single" w:sz="4" w:space="0" w:color="auto"/>
              <w:left w:val="single" w:sz="4" w:space="0" w:color="auto"/>
              <w:bottom w:val="single" w:sz="4" w:space="0" w:color="auto"/>
              <w:right w:val="single" w:sz="6" w:space="0" w:color="auto"/>
            </w:tcBorders>
          </w:tcPr>
          <w:p w14:paraId="247A4C32" w14:textId="0E9C4031" w:rsidR="009F14D9" w:rsidRPr="00D651C5" w:rsidRDefault="00E14484" w:rsidP="009F14D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4</w:t>
            </w:r>
          </w:p>
        </w:tc>
        <w:tc>
          <w:tcPr>
            <w:tcW w:w="5528" w:type="dxa"/>
            <w:tcBorders>
              <w:top w:val="single" w:sz="4" w:space="0" w:color="auto"/>
              <w:left w:val="single" w:sz="6" w:space="0" w:color="auto"/>
              <w:bottom w:val="single" w:sz="4" w:space="0" w:color="auto"/>
              <w:right w:val="single" w:sz="6" w:space="0" w:color="auto"/>
            </w:tcBorders>
            <w:vAlign w:val="center"/>
          </w:tcPr>
          <w:p w14:paraId="02C9ED43" w14:textId="2E2BB76C" w:rsidR="009F14D9" w:rsidRDefault="009F14D9" w:rsidP="009F14D9">
            <w:pPr>
              <w:spacing w:after="0"/>
              <w:contextualSpacing/>
              <w:rPr>
                <w:rFonts w:ascii="Times New Roman" w:eastAsia="Times New Roman" w:hAnsi="Times New Roman"/>
                <w:lang w:eastAsia="ru-RU"/>
              </w:rPr>
            </w:pPr>
            <w:r>
              <w:rPr>
                <w:rFonts w:ascii="Times New Roman" w:hAnsi="Times New Roman"/>
                <w:sz w:val="24"/>
                <w:szCs w:val="28"/>
              </w:rPr>
              <w:t xml:space="preserve">Щебень </w:t>
            </w:r>
          </w:p>
        </w:tc>
        <w:tc>
          <w:tcPr>
            <w:tcW w:w="2977" w:type="dxa"/>
            <w:tcBorders>
              <w:top w:val="single" w:sz="4" w:space="0" w:color="auto"/>
              <w:left w:val="single" w:sz="6" w:space="0" w:color="auto"/>
              <w:bottom w:val="single" w:sz="4" w:space="0" w:color="auto"/>
              <w:right w:val="single" w:sz="6" w:space="0" w:color="auto"/>
            </w:tcBorders>
            <w:vAlign w:val="center"/>
          </w:tcPr>
          <w:p w14:paraId="179FE7AD" w14:textId="39781CF0" w:rsidR="009F14D9" w:rsidRPr="00D651C5" w:rsidRDefault="009F14D9" w:rsidP="009F14D9">
            <w:pPr>
              <w:spacing w:after="0" w:line="240" w:lineRule="auto"/>
              <w:rPr>
                <w:rFonts w:ascii="Times New Roman" w:eastAsia="Times New Roman" w:hAnsi="Times New Roman"/>
                <w:lang w:eastAsia="ru-RU"/>
              </w:rPr>
            </w:pPr>
            <w:r w:rsidRPr="00D651C5">
              <w:rPr>
                <w:rFonts w:ascii="Times New Roman" w:hAnsi="Times New Roman"/>
              </w:rPr>
              <w:t>ГОСТ 8267-93</w:t>
            </w:r>
          </w:p>
        </w:tc>
      </w:tr>
    </w:tbl>
    <w:p w14:paraId="486344EB" w14:textId="77777777" w:rsidR="00BB580B" w:rsidRPr="00BB580B" w:rsidRDefault="00BB580B" w:rsidP="00AD12AB">
      <w:pPr>
        <w:spacing w:after="0" w:line="240" w:lineRule="auto"/>
        <w:ind w:firstLine="709"/>
        <w:jc w:val="both"/>
        <w:rPr>
          <w:rFonts w:ascii="Times New Roman" w:eastAsia="Times New Roman" w:hAnsi="Times New Roman" w:cs="Times New Roman"/>
          <w:sz w:val="24"/>
          <w:szCs w:val="24"/>
          <w:lang w:eastAsia="ru-RU"/>
        </w:rPr>
      </w:pPr>
      <w:r w:rsidRPr="00AD12AB">
        <w:rPr>
          <w:rFonts w:ascii="Times New Roman" w:eastAsia="Times New Roman" w:hAnsi="Times New Roman" w:cs="Times New Roman"/>
          <w:sz w:val="24"/>
          <w:szCs w:val="24"/>
          <w:lang w:eastAsia="ru-RU"/>
        </w:rPr>
        <w:t>Все поставляемые на объект материалы, оборудование и инвентарь должны иметь сертификаты соответствия, технические паспорта и другие предусмотренные строительными нормами и правилами документы</w:t>
      </w:r>
      <w:r w:rsidRPr="00BB580B">
        <w:rPr>
          <w:rFonts w:ascii="Times New Roman" w:eastAsia="Times New Roman" w:hAnsi="Times New Roman" w:cs="Times New Roman"/>
          <w:sz w:val="24"/>
          <w:szCs w:val="24"/>
          <w:lang w:eastAsia="ru-RU"/>
        </w:rPr>
        <w:t>, удостоверяющие их происхождение, качество и сроки годности.</w:t>
      </w:r>
    </w:p>
    <w:p w14:paraId="2357D446" w14:textId="77777777" w:rsidR="00BB580B" w:rsidRPr="00BB580B" w:rsidRDefault="00BB580B" w:rsidP="00CD55F8">
      <w:pPr>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Применяемые материалы и оборудование должны иметь сертификат пожарной безопасности и сопровождаться документом о качестве.</w:t>
      </w:r>
    </w:p>
    <w:p w14:paraId="7B77404B" w14:textId="4D58EE2B" w:rsidR="00BB580B" w:rsidRDefault="00BB580B" w:rsidP="00F5776E">
      <w:pPr>
        <w:spacing w:line="240" w:lineRule="auto"/>
        <w:ind w:firstLine="709"/>
        <w:contextualSpacing/>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Подрядчик обязуется в случае наличия материалов, пригодных для вторичного использования, передать их Заказчику по акту, составленному по типовой межотраслевой форме № М-35, утвержденной постановлением Гос</w:t>
      </w:r>
      <w:r w:rsidR="00520A70">
        <w:rPr>
          <w:rFonts w:ascii="Times New Roman" w:eastAsia="Times New Roman" w:hAnsi="Times New Roman" w:cs="Times New Roman"/>
          <w:sz w:val="24"/>
          <w:szCs w:val="24"/>
          <w:lang w:eastAsia="ru-RU"/>
        </w:rPr>
        <w:t xml:space="preserve">комстата России от 30.10.1997 № </w:t>
      </w:r>
      <w:r w:rsidRPr="00BB580B">
        <w:rPr>
          <w:rFonts w:ascii="Times New Roman" w:eastAsia="Times New Roman" w:hAnsi="Times New Roman" w:cs="Times New Roman"/>
          <w:sz w:val="24"/>
          <w:szCs w:val="24"/>
          <w:lang w:eastAsia="ru-RU"/>
        </w:rPr>
        <w:t>71а.</w:t>
      </w:r>
    </w:p>
    <w:p w14:paraId="67B5B7CB" w14:textId="77777777" w:rsidR="00F5776E" w:rsidRPr="00BB580B" w:rsidRDefault="00F5776E" w:rsidP="00F5776E">
      <w:pPr>
        <w:spacing w:line="240" w:lineRule="auto"/>
        <w:ind w:firstLine="709"/>
        <w:contextualSpacing/>
        <w:jc w:val="both"/>
        <w:rPr>
          <w:rFonts w:ascii="Times New Roman" w:eastAsia="Times New Roman" w:hAnsi="Times New Roman" w:cs="Times New Roman"/>
          <w:b/>
          <w:color w:val="000000"/>
          <w:sz w:val="24"/>
          <w:szCs w:val="24"/>
          <w:lang w:eastAsia="ru-RU"/>
        </w:rPr>
      </w:pPr>
    </w:p>
    <w:p w14:paraId="28EA664C" w14:textId="7ED5D94E" w:rsidR="00BB580B" w:rsidRPr="00BB580B" w:rsidRDefault="00F5776E" w:rsidP="00CD55F8">
      <w:pPr>
        <w:spacing w:after="0" w:line="276" w:lineRule="auto"/>
        <w:ind w:firstLine="709"/>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5.4</w:t>
      </w:r>
      <w:r w:rsidR="00CD55F8">
        <w:rPr>
          <w:rFonts w:ascii="Times New Roman" w:eastAsia="Calibri" w:hAnsi="Times New Roman" w:cs="Times New Roman"/>
          <w:b/>
          <w:color w:val="000000"/>
          <w:sz w:val="24"/>
          <w:szCs w:val="24"/>
        </w:rPr>
        <w:t xml:space="preserve">. </w:t>
      </w:r>
      <w:r w:rsidR="00BB580B" w:rsidRPr="00BB580B">
        <w:rPr>
          <w:rFonts w:ascii="Times New Roman" w:eastAsia="Calibri" w:hAnsi="Times New Roman" w:cs="Times New Roman"/>
          <w:b/>
          <w:color w:val="000000"/>
          <w:sz w:val="24"/>
          <w:szCs w:val="24"/>
        </w:rPr>
        <w:t>Описание результата выполненных работ.</w:t>
      </w:r>
    </w:p>
    <w:p w14:paraId="510C483E" w14:textId="17A419CF" w:rsidR="00F5776E" w:rsidRPr="00265B15" w:rsidRDefault="00BB580B" w:rsidP="00265B15">
      <w:pPr>
        <w:autoSpaceDN w:val="0"/>
        <w:adjustRightInd w:val="0"/>
        <w:spacing w:after="0" w:line="240" w:lineRule="auto"/>
        <w:ind w:firstLine="709"/>
        <w:jc w:val="both"/>
        <w:rPr>
          <w:rFonts w:ascii="Times New Roman" w:eastAsia="Calibri" w:hAnsi="Times New Roman" w:cs="Times New Roman"/>
          <w:iCs/>
          <w:color w:val="000000" w:themeColor="text1"/>
          <w:sz w:val="24"/>
          <w:szCs w:val="24"/>
        </w:rPr>
      </w:pPr>
      <w:r w:rsidRPr="00BB580B">
        <w:rPr>
          <w:rFonts w:ascii="Times New Roman" w:eastAsia="Calibri" w:hAnsi="Times New Roman" w:cs="Times New Roman"/>
          <w:color w:val="000000"/>
          <w:sz w:val="24"/>
          <w:szCs w:val="24"/>
        </w:rPr>
        <w:t xml:space="preserve">Результатом выполненных работ является </w:t>
      </w:r>
      <w:r w:rsidR="00584040">
        <w:rPr>
          <w:rFonts w:ascii="Times New Roman" w:eastAsia="Calibri" w:hAnsi="Times New Roman" w:cs="Times New Roman"/>
          <w:color w:val="000000"/>
          <w:sz w:val="24"/>
          <w:szCs w:val="24"/>
        </w:rPr>
        <w:t xml:space="preserve">облицовка фасада, </w:t>
      </w:r>
      <w:r w:rsidR="00FC05CB">
        <w:rPr>
          <w:rFonts w:ascii="Times New Roman" w:eastAsia="Calibri" w:hAnsi="Times New Roman" w:cs="Times New Roman"/>
          <w:color w:val="000000"/>
          <w:sz w:val="24"/>
          <w:szCs w:val="24"/>
        </w:rPr>
        <w:t xml:space="preserve">восстановление </w:t>
      </w:r>
      <w:r w:rsidR="00AD12AB">
        <w:rPr>
          <w:rFonts w:ascii="Times New Roman" w:eastAsia="Calibri" w:hAnsi="Times New Roman" w:cs="Times New Roman"/>
          <w:color w:val="000000"/>
          <w:sz w:val="24"/>
          <w:szCs w:val="24"/>
        </w:rPr>
        <w:t xml:space="preserve">входной площадки и </w:t>
      </w:r>
      <w:r w:rsidR="00FB217E">
        <w:rPr>
          <w:rFonts w:ascii="Times New Roman" w:eastAsia="Calibri" w:hAnsi="Times New Roman" w:cs="Times New Roman"/>
          <w:color w:val="000000"/>
          <w:sz w:val="24"/>
          <w:szCs w:val="24"/>
        </w:rPr>
        <w:t>отмостки</w:t>
      </w:r>
      <w:r w:rsidR="00206E70" w:rsidRPr="00BF41B1">
        <w:rPr>
          <w:rFonts w:ascii="Times New Roman" w:hAnsi="Times New Roman"/>
          <w:iCs/>
          <w:sz w:val="24"/>
          <w:szCs w:val="28"/>
        </w:rPr>
        <w:t xml:space="preserve"> здания</w:t>
      </w:r>
      <w:r w:rsidR="00FB217E">
        <w:rPr>
          <w:rFonts w:ascii="Times New Roman" w:hAnsi="Times New Roman"/>
          <w:iCs/>
          <w:sz w:val="24"/>
          <w:szCs w:val="28"/>
        </w:rPr>
        <w:t xml:space="preserve"> ОПС</w:t>
      </w:r>
      <w:r w:rsidR="00206E70" w:rsidRPr="00BF41B1">
        <w:rPr>
          <w:rFonts w:ascii="Times New Roman" w:hAnsi="Times New Roman"/>
          <w:iCs/>
          <w:sz w:val="24"/>
          <w:szCs w:val="28"/>
        </w:rPr>
        <w:t xml:space="preserve">, расположенного по адресу: </w:t>
      </w:r>
      <w:r w:rsidR="00584040" w:rsidRPr="001120B3">
        <w:rPr>
          <w:rFonts w:ascii="Times New Roman" w:hAnsi="Times New Roman"/>
          <w:iCs/>
          <w:sz w:val="24"/>
          <w:szCs w:val="28"/>
        </w:rPr>
        <w:t xml:space="preserve">613641, Кировская область, Юрьянский район, </w:t>
      </w:r>
      <w:proofErr w:type="spellStart"/>
      <w:r w:rsidR="00584040" w:rsidRPr="001120B3">
        <w:rPr>
          <w:rFonts w:ascii="Times New Roman" w:hAnsi="Times New Roman"/>
          <w:iCs/>
          <w:sz w:val="24"/>
          <w:szCs w:val="28"/>
        </w:rPr>
        <w:t>пгт</w:t>
      </w:r>
      <w:proofErr w:type="spellEnd"/>
      <w:r w:rsidR="00584040" w:rsidRPr="001120B3">
        <w:rPr>
          <w:rFonts w:ascii="Times New Roman" w:hAnsi="Times New Roman"/>
          <w:iCs/>
          <w:sz w:val="24"/>
          <w:szCs w:val="28"/>
        </w:rPr>
        <w:t>. Мурыгино, ул. Фестивальная, д.8</w:t>
      </w:r>
    </w:p>
    <w:p w14:paraId="5163E2B1" w14:textId="1EF59E43" w:rsidR="00BB580B" w:rsidRPr="00CD55F8" w:rsidRDefault="00F5776E" w:rsidP="00C51DE2">
      <w:pPr>
        <w:spacing w:before="24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5.5</w:t>
      </w:r>
      <w:r w:rsidR="00CD55F8">
        <w:rPr>
          <w:rFonts w:ascii="Times New Roman" w:eastAsia="Times New Roman" w:hAnsi="Times New Roman" w:cs="Times New Roman"/>
          <w:b/>
          <w:sz w:val="24"/>
          <w:szCs w:val="24"/>
        </w:rPr>
        <w:t xml:space="preserve">. </w:t>
      </w:r>
      <w:r w:rsidR="00BB580B" w:rsidRPr="00BB580B">
        <w:rPr>
          <w:rFonts w:ascii="Times New Roman" w:eastAsia="Times New Roman" w:hAnsi="Times New Roman" w:cs="Times New Roman"/>
          <w:b/>
          <w:sz w:val="24"/>
          <w:szCs w:val="24"/>
        </w:rPr>
        <w:t>Перечень оборудования, информации, документов, необходимых для выполнения работ.</w:t>
      </w:r>
    </w:p>
    <w:p w14:paraId="7FFC8BF8" w14:textId="77777777" w:rsidR="00BB580B" w:rsidRPr="00BB580B" w:rsidRDefault="00BB580B" w:rsidP="00CD55F8">
      <w:pPr>
        <w:spacing w:after="0" w:line="240" w:lineRule="auto"/>
        <w:ind w:firstLine="709"/>
        <w:jc w:val="both"/>
        <w:rPr>
          <w:rFonts w:ascii="Times New Roman" w:eastAsia="Times New Roman" w:hAnsi="Times New Roman" w:cs="Times New Roman"/>
          <w:sz w:val="24"/>
          <w:szCs w:val="24"/>
        </w:rPr>
      </w:pPr>
      <w:r w:rsidRPr="00BB580B">
        <w:rPr>
          <w:rFonts w:ascii="Times New Roman" w:eastAsia="Times New Roman" w:hAnsi="Times New Roman" w:cs="Times New Roman"/>
          <w:sz w:val="24"/>
          <w:szCs w:val="24"/>
        </w:rPr>
        <w:t>Перечень оборудовани</w:t>
      </w:r>
      <w:r w:rsidR="00520A70">
        <w:rPr>
          <w:rFonts w:ascii="Times New Roman" w:eastAsia="Times New Roman" w:hAnsi="Times New Roman" w:cs="Times New Roman"/>
          <w:sz w:val="24"/>
          <w:szCs w:val="24"/>
        </w:rPr>
        <w:t>я, необходимого для выполнения Р</w:t>
      </w:r>
      <w:r w:rsidRPr="00BB580B">
        <w:rPr>
          <w:rFonts w:ascii="Times New Roman" w:eastAsia="Times New Roman" w:hAnsi="Times New Roman" w:cs="Times New Roman"/>
          <w:sz w:val="24"/>
          <w:szCs w:val="24"/>
        </w:rPr>
        <w:t xml:space="preserve">абот, Подрядчик определяет самостоятельно.  </w:t>
      </w:r>
    </w:p>
    <w:p w14:paraId="1692A9F9" w14:textId="57EAEE81" w:rsidR="00BB580B" w:rsidRDefault="00BB580B" w:rsidP="00CD55F8">
      <w:pPr>
        <w:spacing w:after="0" w:line="240" w:lineRule="auto"/>
        <w:ind w:firstLine="709"/>
        <w:jc w:val="both"/>
        <w:rPr>
          <w:rFonts w:ascii="Times New Roman" w:eastAsia="Times New Roman" w:hAnsi="Times New Roman" w:cs="Times New Roman"/>
          <w:sz w:val="24"/>
          <w:szCs w:val="24"/>
        </w:rPr>
      </w:pPr>
      <w:r w:rsidRPr="00BB580B">
        <w:rPr>
          <w:rFonts w:ascii="Times New Roman" w:eastAsia="Times New Roman" w:hAnsi="Times New Roman" w:cs="Times New Roman"/>
          <w:sz w:val="24"/>
          <w:szCs w:val="24"/>
        </w:rPr>
        <w:t xml:space="preserve">При выполнении работ Подрядчик обязан руководствоваться документами, </w:t>
      </w:r>
      <w:r w:rsidR="00520A70">
        <w:rPr>
          <w:rFonts w:ascii="Times New Roman" w:eastAsia="Times New Roman" w:hAnsi="Times New Roman" w:cs="Times New Roman"/>
          <w:sz w:val="24"/>
          <w:szCs w:val="24"/>
        </w:rPr>
        <w:t xml:space="preserve">указанными в </w:t>
      </w:r>
      <w:proofErr w:type="spellStart"/>
      <w:r w:rsidR="00520A70">
        <w:rPr>
          <w:rFonts w:ascii="Times New Roman" w:eastAsia="Times New Roman" w:hAnsi="Times New Roman" w:cs="Times New Roman"/>
          <w:sz w:val="24"/>
          <w:szCs w:val="24"/>
        </w:rPr>
        <w:t>п.</w:t>
      </w:r>
      <w:r w:rsidR="00CD55F8">
        <w:rPr>
          <w:rFonts w:ascii="Times New Roman" w:eastAsia="Times New Roman" w:hAnsi="Times New Roman" w:cs="Times New Roman"/>
          <w:sz w:val="24"/>
          <w:szCs w:val="24"/>
        </w:rPr>
        <w:t>п</w:t>
      </w:r>
      <w:proofErr w:type="spellEnd"/>
      <w:r w:rsidR="00CD55F8">
        <w:rPr>
          <w:rFonts w:ascii="Times New Roman" w:eastAsia="Times New Roman" w:hAnsi="Times New Roman" w:cs="Times New Roman"/>
          <w:sz w:val="24"/>
          <w:szCs w:val="24"/>
        </w:rPr>
        <w:t>. 6.1, 6.3 ТЗ.</w:t>
      </w:r>
    </w:p>
    <w:p w14:paraId="6ACCBBDA" w14:textId="77777777" w:rsidR="00F5776E" w:rsidRPr="00BB580B" w:rsidRDefault="00F5776E" w:rsidP="00CD55F8">
      <w:pPr>
        <w:spacing w:after="0" w:line="240" w:lineRule="auto"/>
        <w:ind w:firstLine="709"/>
        <w:jc w:val="both"/>
        <w:rPr>
          <w:rFonts w:ascii="Times New Roman" w:eastAsia="Times New Roman" w:hAnsi="Times New Roman" w:cs="Times New Roman"/>
          <w:sz w:val="24"/>
          <w:szCs w:val="24"/>
        </w:rPr>
      </w:pPr>
    </w:p>
    <w:p w14:paraId="138F791F" w14:textId="02E59C2B" w:rsidR="00BB580B" w:rsidRPr="00F5776E" w:rsidRDefault="00BB580B" w:rsidP="00F5776E">
      <w:pPr>
        <w:pStyle w:val="a9"/>
        <w:widowControl w:val="0"/>
        <w:numPr>
          <w:ilvl w:val="0"/>
          <w:numId w:val="36"/>
        </w:numPr>
        <w:autoSpaceDE w:val="0"/>
        <w:autoSpaceDN w:val="0"/>
        <w:adjustRightInd w:val="0"/>
        <w:spacing w:before="120" w:after="120"/>
        <w:jc w:val="center"/>
        <w:rPr>
          <w:b/>
        </w:rPr>
      </w:pPr>
      <w:r w:rsidRPr="00F5776E">
        <w:rPr>
          <w:b/>
        </w:rPr>
        <w:t>ТРЕБОВАНИЯ К ПОРЯДКУ ВЫПОЛНЕНИЯ РАБОТ</w:t>
      </w:r>
    </w:p>
    <w:p w14:paraId="02264E91" w14:textId="77777777" w:rsidR="00BB580B" w:rsidRPr="00BB580B" w:rsidRDefault="00BB580B" w:rsidP="00BB580B">
      <w:pPr>
        <w:numPr>
          <w:ilvl w:val="0"/>
          <w:numId w:val="33"/>
        </w:numPr>
        <w:spacing w:before="120" w:after="0" w:line="240" w:lineRule="auto"/>
        <w:ind w:left="0"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b/>
          <w:sz w:val="24"/>
          <w:szCs w:val="24"/>
          <w:lang w:eastAsia="ru-RU"/>
        </w:rPr>
        <w:t>Требования к качеству Работ</w:t>
      </w:r>
    </w:p>
    <w:p w14:paraId="12A0BBEA" w14:textId="77777777" w:rsidR="00BB580B" w:rsidRPr="00BB580B" w:rsidRDefault="00BB580B" w:rsidP="00BB580B">
      <w:pPr>
        <w:spacing w:after="0" w:line="240" w:lineRule="auto"/>
        <w:ind w:firstLine="709"/>
        <w:jc w:val="both"/>
        <w:rPr>
          <w:rFonts w:ascii="Times New Roman" w:eastAsia="Calibri" w:hAnsi="Times New Roman" w:cs="Times New Roman"/>
          <w:sz w:val="24"/>
          <w:szCs w:val="24"/>
        </w:rPr>
      </w:pPr>
      <w:r w:rsidRPr="00BB580B">
        <w:rPr>
          <w:rFonts w:ascii="Times New Roman" w:eastAsia="Calibri" w:hAnsi="Times New Roman" w:cs="Times New Roman"/>
          <w:sz w:val="24"/>
          <w:szCs w:val="24"/>
        </w:rPr>
        <w:t>Качество выполняемых Работ должно соответствовать требованиям следующих нормативных документов:</w:t>
      </w:r>
    </w:p>
    <w:p w14:paraId="3B55AC12" w14:textId="427AE89E" w:rsidR="00BB580B" w:rsidRPr="00BB580B" w:rsidRDefault="00CD55F8" w:rsidP="00BB580B">
      <w:pPr>
        <w:tabs>
          <w:tab w:val="left" w:pos="5578"/>
        </w:tabs>
        <w:suppressAutoHyphen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Градостроительный кодекс Российской Ф</w:t>
      </w:r>
      <w:r w:rsidR="00A02F42">
        <w:rPr>
          <w:rFonts w:ascii="Times New Roman" w:eastAsia="Times New Roman" w:hAnsi="Times New Roman" w:cs="Times New Roman"/>
          <w:sz w:val="24"/>
          <w:szCs w:val="24"/>
          <w:lang w:eastAsia="ru-RU"/>
        </w:rPr>
        <w:t>едерации от 29.12.2004 № 190-ФЗ</w:t>
      </w:r>
      <w:r w:rsidR="00295E65" w:rsidRPr="00295E65">
        <w:rPr>
          <w:rFonts w:ascii="Times New Roman" w:eastAsia="Times New Roman" w:hAnsi="Times New Roman" w:cs="Times New Roman"/>
          <w:sz w:val="24"/>
          <w:szCs w:val="24"/>
          <w:lang w:eastAsia="ru-RU"/>
        </w:rPr>
        <w:t>;</w:t>
      </w:r>
    </w:p>
    <w:p w14:paraId="60B6F186" w14:textId="1B16798E" w:rsidR="00BB580B" w:rsidRPr="00BB580B" w:rsidRDefault="00CD55F8" w:rsidP="00BB580B">
      <w:pPr>
        <w:tabs>
          <w:tab w:val="left" w:pos="5578"/>
        </w:tabs>
        <w:suppressAutoHyphen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Федеральный закон от 22.07.2</w:t>
      </w:r>
      <w:r w:rsidR="00A0157D">
        <w:rPr>
          <w:rFonts w:ascii="Times New Roman" w:eastAsia="Times New Roman" w:hAnsi="Times New Roman" w:cs="Times New Roman"/>
          <w:sz w:val="24"/>
          <w:szCs w:val="24"/>
          <w:lang w:eastAsia="ru-RU"/>
        </w:rPr>
        <w:t>008</w:t>
      </w:r>
      <w:r w:rsidR="00A02F42">
        <w:rPr>
          <w:rFonts w:ascii="Times New Roman" w:eastAsia="Times New Roman" w:hAnsi="Times New Roman" w:cs="Times New Roman"/>
          <w:sz w:val="24"/>
          <w:szCs w:val="24"/>
          <w:lang w:eastAsia="ru-RU"/>
        </w:rPr>
        <w:t xml:space="preserve"> № 123-ФЗ </w:t>
      </w:r>
      <w:r w:rsidR="00BB580B" w:rsidRPr="00BB580B">
        <w:rPr>
          <w:rFonts w:ascii="Times New Roman" w:eastAsia="Times New Roman" w:hAnsi="Times New Roman" w:cs="Times New Roman"/>
          <w:sz w:val="24"/>
          <w:szCs w:val="24"/>
          <w:lang w:eastAsia="ru-RU"/>
        </w:rPr>
        <w:t>«Технический регламент о требованиях пожарной безопасности»;</w:t>
      </w:r>
    </w:p>
    <w:p w14:paraId="655C8A5A" w14:textId="0A5F1611" w:rsidR="00BB580B" w:rsidRPr="00BB580B" w:rsidRDefault="00CD55F8" w:rsidP="00BB580B">
      <w:pPr>
        <w:tabs>
          <w:tab w:val="left" w:pos="5578"/>
        </w:tabs>
        <w:suppressAutoHyphen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Федеральный закон от 17.07.1999 № 176-ФЗ «О почтовой связи»;</w:t>
      </w:r>
    </w:p>
    <w:p w14:paraId="2A349562" w14:textId="525AF03B" w:rsidR="00BB580B" w:rsidRPr="00BB580B" w:rsidRDefault="00CD55F8" w:rsidP="00BB580B">
      <w:pPr>
        <w:tabs>
          <w:tab w:val="left" w:pos="5578"/>
        </w:tabs>
        <w:suppressAutoHyphen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Федеральный закон от 30.12.2009 № 384-ФЗ «Технический регламент о безопасности зданий и сооружений»;</w:t>
      </w:r>
    </w:p>
    <w:p w14:paraId="3E539FA7" w14:textId="77777777" w:rsidR="00BB580B" w:rsidRPr="00BB580B" w:rsidRDefault="00CD55F8" w:rsidP="00BB580B">
      <w:pPr>
        <w:suppressAutoHyphens/>
        <w:overflowPunct w:val="0"/>
        <w:autoSpaceDE w:val="0"/>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ГОСТ </w:t>
      </w:r>
      <w:r w:rsidR="00BB580B" w:rsidRPr="00BB580B">
        <w:rPr>
          <w:rFonts w:ascii="Times New Roman" w:eastAsia="Times New Roman" w:hAnsi="Times New Roman" w:cs="Times New Roman"/>
          <w:color w:val="000000" w:themeColor="text1"/>
          <w:sz w:val="24"/>
          <w:szCs w:val="24"/>
        </w:rPr>
        <w:t>12.3.002-2014 «Межгосударственный стандарт. Система стандартов безопасности труда. Процессы производственные. Общие требования безопасности»;</w:t>
      </w:r>
    </w:p>
    <w:p w14:paraId="29209559" w14:textId="15B3A5FE" w:rsidR="00BB580B" w:rsidRPr="00BB580B" w:rsidRDefault="00CD55F8" w:rsidP="00BB580B">
      <w:pPr>
        <w:tabs>
          <w:tab w:val="left" w:pos="5578"/>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580B" w:rsidRPr="00BB580B">
        <w:rPr>
          <w:rFonts w:ascii="Times New Roman" w:eastAsia="Times New Roman" w:hAnsi="Times New Roman" w:cs="Times New Roman"/>
          <w:sz w:val="24"/>
          <w:szCs w:val="24"/>
        </w:rPr>
        <w:t>СП 70.1</w:t>
      </w:r>
      <w:r w:rsidR="00A02F42">
        <w:rPr>
          <w:rFonts w:ascii="Times New Roman" w:eastAsia="Times New Roman" w:hAnsi="Times New Roman" w:cs="Times New Roman"/>
          <w:sz w:val="24"/>
          <w:szCs w:val="24"/>
        </w:rPr>
        <w:t xml:space="preserve">3330.2012 </w:t>
      </w:r>
      <w:r w:rsidR="00BB580B" w:rsidRPr="00BB580B">
        <w:rPr>
          <w:rFonts w:ascii="Times New Roman" w:eastAsia="Times New Roman" w:hAnsi="Times New Roman" w:cs="Times New Roman"/>
          <w:sz w:val="24"/>
          <w:szCs w:val="24"/>
        </w:rPr>
        <w:t xml:space="preserve">«Актуализированная редакция </w:t>
      </w:r>
      <w:r>
        <w:rPr>
          <w:rFonts w:ascii="Times New Roman" w:eastAsia="Times New Roman" w:hAnsi="Times New Roman" w:cs="Times New Roman"/>
          <w:sz w:val="24"/>
          <w:szCs w:val="24"/>
        </w:rPr>
        <w:br/>
      </w:r>
      <w:r w:rsidR="00BB580B" w:rsidRPr="00BB580B">
        <w:rPr>
          <w:rFonts w:ascii="Times New Roman" w:eastAsia="Times New Roman" w:hAnsi="Times New Roman" w:cs="Times New Roman"/>
          <w:sz w:val="24"/>
          <w:szCs w:val="24"/>
        </w:rPr>
        <w:t>СНиП 3.03.01-87 «Несущие и ограждающие конструкции»;</w:t>
      </w:r>
    </w:p>
    <w:p w14:paraId="620E3C57" w14:textId="1A0A4578" w:rsidR="00BB580B" w:rsidRPr="00BB580B" w:rsidRDefault="00CD55F8" w:rsidP="00BB580B">
      <w:pPr>
        <w:tabs>
          <w:tab w:val="left" w:pos="5578"/>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5776E" w:rsidRPr="00AA1380">
        <w:rPr>
          <w:rFonts w:ascii="Times New Roman" w:eastAsia="Times New Roman" w:hAnsi="Times New Roman"/>
          <w:sz w:val="24"/>
          <w:szCs w:val="24"/>
        </w:rPr>
        <w:t>СП 71.13330.2017 «Актуализированная редакция СНиП 3.04.01-87 «Изоляционные и отделочные покрытия»;</w:t>
      </w:r>
    </w:p>
    <w:p w14:paraId="572DBA9C" w14:textId="31712CC6" w:rsidR="00BB580B" w:rsidRPr="00BB580B" w:rsidRDefault="00CD55F8" w:rsidP="00BB580B">
      <w:pPr>
        <w:suppressAutoHyphen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BB580B" w:rsidRPr="00BB580B">
        <w:rPr>
          <w:rFonts w:ascii="Times New Roman" w:eastAsia="Times New Roman" w:hAnsi="Times New Roman" w:cs="Times New Roman"/>
          <w:sz w:val="24"/>
          <w:szCs w:val="24"/>
        </w:rPr>
        <w:t>СНиП 12-03-2001 «Безопасность труда в строительс</w:t>
      </w:r>
      <w:r w:rsidR="00A02F42">
        <w:rPr>
          <w:rFonts w:ascii="Times New Roman" w:eastAsia="Times New Roman" w:hAnsi="Times New Roman" w:cs="Times New Roman"/>
          <w:sz w:val="24"/>
          <w:szCs w:val="24"/>
        </w:rPr>
        <w:t>тве. Часть 1. Общие требования»</w:t>
      </w:r>
      <w:r w:rsidR="00BB580B" w:rsidRPr="00BB580B">
        <w:rPr>
          <w:rFonts w:ascii="Times New Roman" w:eastAsia="Times New Roman" w:hAnsi="Times New Roman" w:cs="Times New Roman"/>
          <w:sz w:val="24"/>
          <w:szCs w:val="24"/>
        </w:rPr>
        <w:t>;</w:t>
      </w:r>
    </w:p>
    <w:p w14:paraId="105CC6D2" w14:textId="77777777" w:rsidR="00BB580B" w:rsidRPr="00BB580B" w:rsidRDefault="00CD55F8" w:rsidP="00BB580B">
      <w:pPr>
        <w:tabs>
          <w:tab w:val="left" w:pos="5578"/>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580B" w:rsidRPr="00BB580B">
        <w:rPr>
          <w:rFonts w:ascii="Times New Roman" w:eastAsia="Times New Roman" w:hAnsi="Times New Roman" w:cs="Times New Roman"/>
          <w:sz w:val="24"/>
          <w:szCs w:val="24"/>
        </w:rPr>
        <w:t>СНиП 12-04-2002 «Безопасность труда в строительстве. Часть 2. Строительное производство»;</w:t>
      </w:r>
    </w:p>
    <w:p w14:paraId="52441917" w14:textId="71E3550E" w:rsidR="00BB580B" w:rsidRDefault="00CD55F8" w:rsidP="00BB580B">
      <w:pPr>
        <w:shd w:val="clear" w:color="auto" w:fill="FFFFFF"/>
        <w:tabs>
          <w:tab w:val="left" w:pos="5578"/>
        </w:tabs>
        <w:suppressAutoHyphens/>
        <w:spacing w:after="0" w:line="240" w:lineRule="auto"/>
        <w:ind w:firstLine="709"/>
        <w:jc w:val="both"/>
        <w:rPr>
          <w:rFonts w:ascii="Times New Roman" w:eastAsia="Calibri" w:hAnsi="Times New Roman" w:cs="Times New Roman"/>
          <w:color w:val="000000" w:themeColor="text1"/>
          <w:sz w:val="24"/>
          <w:szCs w:val="24"/>
          <w:lang w:eastAsia="ru-RU"/>
        </w:rPr>
      </w:pPr>
      <w:r>
        <w:rPr>
          <w:rFonts w:ascii="Times New Roman" w:eastAsia="Times New Roman" w:hAnsi="Times New Roman" w:cs="Times New Roman"/>
          <w:bCs/>
          <w:color w:val="000000" w:themeColor="text1"/>
          <w:spacing w:val="2"/>
          <w:kern w:val="36"/>
          <w:sz w:val="24"/>
          <w:szCs w:val="24"/>
        </w:rPr>
        <w:t xml:space="preserve">– </w:t>
      </w:r>
      <w:r w:rsidR="00BB580B" w:rsidRPr="008E6BBB">
        <w:rPr>
          <w:rFonts w:ascii="Times New Roman" w:eastAsia="Calibri" w:hAnsi="Times New Roman" w:cs="Times New Roman"/>
          <w:color w:val="000000" w:themeColor="text1"/>
          <w:sz w:val="24"/>
          <w:szCs w:val="24"/>
          <w:lang w:eastAsia="ru-RU"/>
        </w:rPr>
        <w:t>Правила по охране труда при строительстве, реконструкции и ремонте утвержденные приказом Министерства труда и социальн</w:t>
      </w:r>
      <w:r>
        <w:rPr>
          <w:rFonts w:ascii="Times New Roman" w:eastAsia="Calibri" w:hAnsi="Times New Roman" w:cs="Times New Roman"/>
          <w:color w:val="000000" w:themeColor="text1"/>
          <w:sz w:val="24"/>
          <w:szCs w:val="24"/>
          <w:lang w:eastAsia="ru-RU"/>
        </w:rPr>
        <w:t xml:space="preserve">ой защиты РФ от 11.12.2020 г. </w:t>
      </w:r>
      <w:r>
        <w:rPr>
          <w:rFonts w:ascii="Times New Roman" w:eastAsia="Calibri" w:hAnsi="Times New Roman" w:cs="Times New Roman"/>
          <w:color w:val="000000" w:themeColor="text1"/>
          <w:sz w:val="24"/>
          <w:szCs w:val="24"/>
          <w:lang w:eastAsia="ru-RU"/>
        </w:rPr>
        <w:br/>
        <w:t xml:space="preserve">№ </w:t>
      </w:r>
      <w:r w:rsidR="00BB580B" w:rsidRPr="008E6BBB">
        <w:rPr>
          <w:rFonts w:ascii="Times New Roman" w:eastAsia="Calibri" w:hAnsi="Times New Roman" w:cs="Times New Roman"/>
          <w:color w:val="000000" w:themeColor="text1"/>
          <w:sz w:val="24"/>
          <w:szCs w:val="24"/>
          <w:lang w:eastAsia="ru-RU"/>
        </w:rPr>
        <w:t>883н.</w:t>
      </w:r>
    </w:p>
    <w:p w14:paraId="3943018F" w14:textId="77777777" w:rsidR="00000E46" w:rsidRPr="008E6BBB" w:rsidRDefault="00000E46" w:rsidP="00BB580B">
      <w:pPr>
        <w:shd w:val="clear" w:color="auto" w:fill="FFFFFF"/>
        <w:tabs>
          <w:tab w:val="left" w:pos="5578"/>
        </w:tabs>
        <w:suppressAutoHyphens/>
        <w:spacing w:after="0" w:line="240" w:lineRule="auto"/>
        <w:ind w:firstLine="709"/>
        <w:jc w:val="both"/>
        <w:rPr>
          <w:rFonts w:ascii="Times New Roman" w:eastAsia="Times New Roman" w:hAnsi="Times New Roman" w:cs="Times New Roman"/>
          <w:color w:val="000000" w:themeColor="text1"/>
          <w:sz w:val="24"/>
          <w:szCs w:val="24"/>
        </w:rPr>
      </w:pPr>
    </w:p>
    <w:p w14:paraId="1983670B" w14:textId="77777777" w:rsidR="00BB580B" w:rsidRPr="00BB580B" w:rsidRDefault="00BB580B" w:rsidP="00BB580B">
      <w:pPr>
        <w:numPr>
          <w:ilvl w:val="0"/>
          <w:numId w:val="33"/>
        </w:numPr>
        <w:spacing w:after="0" w:line="240" w:lineRule="auto"/>
        <w:ind w:left="0" w:firstLine="709"/>
        <w:jc w:val="both"/>
        <w:rPr>
          <w:rFonts w:ascii="Times New Roman" w:eastAsia="Times New Roman" w:hAnsi="Times New Roman" w:cs="Times New Roman"/>
          <w:b/>
          <w:sz w:val="24"/>
          <w:szCs w:val="24"/>
          <w:lang w:eastAsia="ru-RU"/>
        </w:rPr>
      </w:pPr>
      <w:r w:rsidRPr="00BB580B">
        <w:rPr>
          <w:rFonts w:ascii="Times New Roman" w:eastAsia="Times New Roman" w:hAnsi="Times New Roman" w:cs="Times New Roman"/>
          <w:b/>
          <w:sz w:val="24"/>
          <w:szCs w:val="24"/>
          <w:lang w:eastAsia="ru-RU"/>
        </w:rPr>
        <w:lastRenderedPageBreak/>
        <w:t>Условия выполнения работ</w:t>
      </w:r>
    </w:p>
    <w:p w14:paraId="02DB31E2" w14:textId="3A03294C" w:rsidR="00000E46" w:rsidRDefault="00BB580B" w:rsidP="00BB580B">
      <w:pPr>
        <w:widowControl w:val="0"/>
        <w:spacing w:after="0" w:line="240" w:lineRule="auto"/>
        <w:ind w:firstLine="709"/>
        <w:jc w:val="both"/>
        <w:rPr>
          <w:rFonts w:ascii="Times New Roman" w:eastAsia="Calibri" w:hAnsi="Times New Roman" w:cs="Times New Roman"/>
          <w:sz w:val="24"/>
          <w:lang w:eastAsia="ru-RU"/>
        </w:rPr>
      </w:pPr>
      <w:r w:rsidRPr="00BB580B">
        <w:rPr>
          <w:rFonts w:ascii="Times New Roman" w:eastAsia="Calibri" w:hAnsi="Times New Roman" w:cs="Times New Roman"/>
          <w:sz w:val="24"/>
          <w:szCs w:val="24"/>
        </w:rPr>
        <w:t>6.2.1.</w:t>
      </w:r>
      <w:r w:rsidRPr="00BB580B">
        <w:rPr>
          <w:rFonts w:ascii="Times New Roman" w:eastAsia="Calibri" w:hAnsi="Times New Roman" w:cs="Times New Roman"/>
          <w:sz w:val="24"/>
          <w:szCs w:val="24"/>
        </w:rPr>
        <w:tab/>
        <w:t>Перед началом выполнения работ Подрядчик обязан предоставить Заказчику в электронном виде фотографии объекта в количестве не мен</w:t>
      </w:r>
      <w:r w:rsidR="00C51DE2">
        <w:rPr>
          <w:rFonts w:ascii="Times New Roman" w:eastAsia="Calibri" w:hAnsi="Times New Roman" w:cs="Times New Roman"/>
          <w:sz w:val="24"/>
          <w:szCs w:val="24"/>
        </w:rPr>
        <w:t>ее 10</w:t>
      </w:r>
      <w:r w:rsidR="008E6BBB">
        <w:rPr>
          <w:rFonts w:ascii="Times New Roman" w:eastAsia="Calibri" w:hAnsi="Times New Roman" w:cs="Times New Roman"/>
          <w:sz w:val="24"/>
          <w:szCs w:val="24"/>
        </w:rPr>
        <w:t xml:space="preserve"> штук на электронный адрес: </w:t>
      </w:r>
      <w:r w:rsidR="008E6BBB" w:rsidRPr="00000E46">
        <w:rPr>
          <w:rFonts w:ascii="Times New Roman" w:eastAsia="Calibri" w:hAnsi="Times New Roman" w:cs="Times New Roman"/>
          <w:sz w:val="24"/>
          <w:lang w:eastAsia="ru-RU"/>
        </w:rPr>
        <w:t>Liubov.Gerasimova@russianpost.ru</w:t>
      </w:r>
      <w:r w:rsidR="00000E46">
        <w:rPr>
          <w:rFonts w:ascii="Times New Roman" w:eastAsia="Calibri" w:hAnsi="Times New Roman" w:cs="Times New Roman"/>
          <w:sz w:val="24"/>
          <w:lang w:eastAsia="ru-RU"/>
        </w:rPr>
        <w:t>.</w:t>
      </w:r>
      <w:r w:rsidR="008E6BBB" w:rsidRPr="00000E46">
        <w:rPr>
          <w:rFonts w:ascii="Times New Roman" w:eastAsia="Calibri" w:hAnsi="Times New Roman" w:cs="Times New Roman"/>
          <w:sz w:val="24"/>
          <w:lang w:eastAsia="ru-RU"/>
        </w:rPr>
        <w:t xml:space="preserve"> </w:t>
      </w:r>
    </w:p>
    <w:p w14:paraId="6114C2BF" w14:textId="38B995AE" w:rsidR="00BB580B" w:rsidRPr="00A0157D" w:rsidRDefault="00BB580B" w:rsidP="00BB580B">
      <w:pPr>
        <w:widowControl w:val="0"/>
        <w:spacing w:after="0" w:line="240" w:lineRule="auto"/>
        <w:ind w:firstLine="709"/>
        <w:jc w:val="both"/>
        <w:rPr>
          <w:rFonts w:ascii="Times New Roman" w:eastAsia="Calibri" w:hAnsi="Times New Roman" w:cs="Times New Roman"/>
          <w:sz w:val="24"/>
          <w:szCs w:val="24"/>
        </w:rPr>
      </w:pPr>
      <w:r w:rsidRPr="00BB580B">
        <w:rPr>
          <w:rFonts w:ascii="Times New Roman" w:eastAsia="Calibri" w:hAnsi="Times New Roman" w:cs="Times New Roman"/>
          <w:sz w:val="24"/>
          <w:szCs w:val="24"/>
        </w:rPr>
        <w:t xml:space="preserve">Подрядчик обязан </w:t>
      </w:r>
      <w:r w:rsidR="00000E46">
        <w:rPr>
          <w:rFonts w:ascii="Times New Roman" w:hAnsi="Times New Roman" w:cs="Times New Roman"/>
          <w:sz w:val="24"/>
          <w:szCs w:val="24"/>
        </w:rPr>
        <w:t>один раз в 7</w:t>
      </w:r>
      <w:r w:rsidR="00000E46" w:rsidRPr="00EF16C0">
        <w:rPr>
          <w:rFonts w:ascii="Times New Roman" w:hAnsi="Times New Roman" w:cs="Times New Roman"/>
          <w:sz w:val="24"/>
          <w:szCs w:val="24"/>
        </w:rPr>
        <w:t xml:space="preserve"> (</w:t>
      </w:r>
      <w:r w:rsidR="00000E46">
        <w:rPr>
          <w:rFonts w:ascii="Times New Roman" w:hAnsi="Times New Roman" w:cs="Times New Roman"/>
          <w:sz w:val="24"/>
          <w:szCs w:val="24"/>
        </w:rPr>
        <w:t>семь</w:t>
      </w:r>
      <w:r w:rsidR="00000E46" w:rsidRPr="00EF16C0">
        <w:rPr>
          <w:rFonts w:ascii="Times New Roman" w:hAnsi="Times New Roman" w:cs="Times New Roman"/>
          <w:sz w:val="24"/>
          <w:szCs w:val="24"/>
        </w:rPr>
        <w:t xml:space="preserve">) календарных дней </w:t>
      </w:r>
      <w:r w:rsidRPr="00BB580B">
        <w:rPr>
          <w:rFonts w:ascii="Times New Roman" w:eastAsia="Calibri" w:hAnsi="Times New Roman" w:cs="Times New Roman"/>
          <w:sz w:val="24"/>
          <w:szCs w:val="24"/>
        </w:rPr>
        <w:t xml:space="preserve">предоставлять Заказчику </w:t>
      </w:r>
      <w:r w:rsidR="00520A70">
        <w:rPr>
          <w:rFonts w:ascii="Times New Roman" w:eastAsia="Calibri" w:hAnsi="Times New Roman" w:cs="Times New Roman"/>
          <w:sz w:val="24"/>
          <w:szCs w:val="24"/>
        </w:rPr>
        <w:br/>
      </w:r>
      <w:r w:rsidRPr="00BB580B">
        <w:rPr>
          <w:rFonts w:ascii="Times New Roman" w:eastAsia="Calibri" w:hAnsi="Times New Roman" w:cs="Times New Roman"/>
          <w:sz w:val="24"/>
          <w:szCs w:val="24"/>
        </w:rPr>
        <w:t>в электронном виде фотоотчет о выполненных работа</w:t>
      </w:r>
      <w:r w:rsidR="00CD55F8">
        <w:rPr>
          <w:rFonts w:ascii="Times New Roman" w:eastAsia="Calibri" w:hAnsi="Times New Roman" w:cs="Times New Roman"/>
          <w:sz w:val="24"/>
          <w:szCs w:val="24"/>
        </w:rPr>
        <w:t>х в количестве не менее 1</w:t>
      </w:r>
      <w:r w:rsidR="00C51DE2">
        <w:rPr>
          <w:rFonts w:ascii="Times New Roman" w:eastAsia="Calibri" w:hAnsi="Times New Roman" w:cs="Times New Roman"/>
          <w:sz w:val="24"/>
          <w:szCs w:val="24"/>
        </w:rPr>
        <w:t>0</w:t>
      </w:r>
      <w:r w:rsidR="00CD55F8">
        <w:rPr>
          <w:rFonts w:ascii="Times New Roman" w:eastAsia="Calibri" w:hAnsi="Times New Roman" w:cs="Times New Roman"/>
          <w:sz w:val="24"/>
          <w:szCs w:val="24"/>
        </w:rPr>
        <w:t xml:space="preserve"> шт. </w:t>
      </w:r>
      <w:r w:rsidRPr="00BB580B">
        <w:rPr>
          <w:rFonts w:ascii="Times New Roman" w:eastAsia="Calibri" w:hAnsi="Times New Roman" w:cs="Times New Roman"/>
          <w:sz w:val="24"/>
          <w:szCs w:val="24"/>
        </w:rPr>
        <w:t>на виды работ указанные в локально-сметном расчете, в том числе подтверждающие выполнение скрытых работ</w:t>
      </w:r>
      <w:r w:rsidR="00000E46">
        <w:rPr>
          <w:rFonts w:ascii="Times New Roman" w:eastAsia="Calibri" w:hAnsi="Times New Roman" w:cs="Times New Roman"/>
          <w:sz w:val="24"/>
          <w:szCs w:val="24"/>
        </w:rPr>
        <w:t xml:space="preserve"> </w:t>
      </w:r>
      <w:r w:rsidR="00000E46" w:rsidRPr="00BB580B">
        <w:rPr>
          <w:rFonts w:ascii="Times New Roman" w:eastAsia="Calibri" w:hAnsi="Times New Roman" w:cs="Times New Roman"/>
          <w:sz w:val="24"/>
          <w:szCs w:val="24"/>
        </w:rPr>
        <w:t>(в обязательном порядке с приложенной рулеткой</w:t>
      </w:r>
      <w:r w:rsidR="00305334">
        <w:rPr>
          <w:rFonts w:ascii="Times New Roman" w:eastAsia="Calibri" w:hAnsi="Times New Roman" w:cs="Times New Roman"/>
          <w:sz w:val="24"/>
          <w:szCs w:val="24"/>
        </w:rPr>
        <w:t>)</w:t>
      </w:r>
      <w:r w:rsidR="00CD55F8">
        <w:rPr>
          <w:rFonts w:ascii="Times New Roman" w:eastAsia="Calibri" w:hAnsi="Times New Roman" w:cs="Times New Roman"/>
          <w:sz w:val="24"/>
          <w:szCs w:val="24"/>
        </w:rPr>
        <w:t xml:space="preserve">. </w:t>
      </w:r>
      <w:r w:rsidRPr="00BB580B">
        <w:rPr>
          <w:rFonts w:ascii="Times New Roman" w:eastAsia="Calibri" w:hAnsi="Times New Roman" w:cs="Times New Roman"/>
          <w:sz w:val="24"/>
          <w:szCs w:val="24"/>
        </w:rPr>
        <w:t>После окончания выполнения работ Подрядчик обязан предоставить Заказчику в электронном виде фотографии объекта в количестве не менее 1</w:t>
      </w:r>
      <w:r w:rsidR="00305334">
        <w:rPr>
          <w:rFonts w:ascii="Times New Roman" w:eastAsia="Calibri" w:hAnsi="Times New Roman" w:cs="Times New Roman"/>
          <w:sz w:val="24"/>
          <w:szCs w:val="24"/>
        </w:rPr>
        <w:t>0</w:t>
      </w:r>
      <w:r w:rsidRPr="00BB580B">
        <w:rPr>
          <w:rFonts w:ascii="Times New Roman" w:eastAsia="Calibri" w:hAnsi="Times New Roman" w:cs="Times New Roman"/>
          <w:sz w:val="24"/>
          <w:szCs w:val="24"/>
        </w:rPr>
        <w:t xml:space="preserve"> штук на электронный адрес</w:t>
      </w:r>
      <w:r w:rsidR="00CD55F8">
        <w:rPr>
          <w:rFonts w:ascii="Times New Roman" w:eastAsia="Calibri" w:hAnsi="Times New Roman" w:cs="Times New Roman"/>
          <w:sz w:val="24"/>
          <w:szCs w:val="24"/>
        </w:rPr>
        <w:t>:</w:t>
      </w:r>
      <w:r w:rsidRPr="00BB580B">
        <w:rPr>
          <w:rFonts w:ascii="Times New Roman" w:eastAsia="Calibri" w:hAnsi="Times New Roman" w:cs="Times New Roman"/>
          <w:sz w:val="24"/>
          <w:szCs w:val="24"/>
        </w:rPr>
        <w:t xml:space="preserve"> </w:t>
      </w:r>
      <w:hyperlink r:id="rId9" w:history="1"/>
      <w:r w:rsidR="008E6BBB" w:rsidRPr="00A0157D">
        <w:rPr>
          <w:rFonts w:ascii="Times New Roman" w:eastAsia="Calibri" w:hAnsi="Times New Roman" w:cs="Times New Roman"/>
          <w:sz w:val="24"/>
          <w:szCs w:val="24"/>
        </w:rPr>
        <w:t>Liubov.Gerasimova@russianpost.ru.</w:t>
      </w:r>
    </w:p>
    <w:p w14:paraId="6F23A164" w14:textId="77777777" w:rsidR="00BB580B" w:rsidRPr="00BB580B" w:rsidRDefault="00BB580B" w:rsidP="00BB580B">
      <w:pPr>
        <w:widowControl w:val="0"/>
        <w:spacing w:after="0" w:line="240" w:lineRule="auto"/>
        <w:ind w:firstLine="709"/>
        <w:jc w:val="both"/>
        <w:rPr>
          <w:rFonts w:ascii="Times New Roman" w:eastAsia="Calibri" w:hAnsi="Times New Roman" w:cs="Times New Roman"/>
          <w:sz w:val="24"/>
          <w:szCs w:val="24"/>
        </w:rPr>
      </w:pPr>
      <w:r w:rsidRPr="00BB580B">
        <w:rPr>
          <w:rFonts w:ascii="Times New Roman" w:eastAsia="Calibri" w:hAnsi="Times New Roman" w:cs="Times New Roman"/>
          <w:sz w:val="24"/>
          <w:szCs w:val="24"/>
        </w:rPr>
        <w:t xml:space="preserve">6.2.2. Работы должны выполняться в рабочее время с 09:00 часов до 18:00 часов </w:t>
      </w:r>
      <w:r w:rsidR="00520A70">
        <w:rPr>
          <w:rFonts w:ascii="Times New Roman" w:eastAsia="Calibri" w:hAnsi="Times New Roman" w:cs="Times New Roman"/>
          <w:sz w:val="24"/>
          <w:szCs w:val="24"/>
        </w:rPr>
        <w:br/>
      </w:r>
      <w:r w:rsidRPr="00BB580B">
        <w:rPr>
          <w:rFonts w:ascii="Times New Roman" w:eastAsia="Calibri" w:hAnsi="Times New Roman" w:cs="Times New Roman"/>
          <w:sz w:val="24"/>
          <w:szCs w:val="24"/>
        </w:rPr>
        <w:t>в рабочие дни (понедельник, вторник, среда, четверг, пятница), кроме дней, официально объявленных праздничными.</w:t>
      </w:r>
    </w:p>
    <w:p w14:paraId="44F36573" w14:textId="77777777" w:rsidR="00BB580B" w:rsidRPr="00BB580B" w:rsidRDefault="00BB580B" w:rsidP="00BB580B">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BB580B">
        <w:rPr>
          <w:rFonts w:ascii="Times New Roman" w:eastAsia="Times New Roman" w:hAnsi="Times New Roman" w:cs="Arial"/>
          <w:sz w:val="24"/>
          <w:szCs w:val="24"/>
          <w:lang w:eastAsia="ru-RU"/>
        </w:rPr>
        <w:t>6.2.3.</w:t>
      </w:r>
      <w:r w:rsidRPr="00BB580B">
        <w:rPr>
          <w:rFonts w:ascii="Times New Roman" w:eastAsia="Times New Roman" w:hAnsi="Times New Roman" w:cs="Arial"/>
          <w:sz w:val="24"/>
          <w:szCs w:val="24"/>
          <w:lang w:eastAsia="ru-RU"/>
        </w:rPr>
        <w:tab/>
        <w:t xml:space="preserve">Работники Подрядчика могут быть допущены к работе на Объекте только после прохождения инструктажа по охране труда и технике безопасности. </w:t>
      </w:r>
    </w:p>
    <w:p w14:paraId="4887CAD0"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B580B">
        <w:rPr>
          <w:rFonts w:ascii="Times New Roman" w:eastAsia="Times New Roman" w:hAnsi="Times New Roman" w:cs="Times New Roman"/>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1C7C65D5"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B580B">
        <w:rPr>
          <w:rFonts w:ascii="Times New Roman" w:eastAsia="Times New Roman" w:hAnsi="Times New Roman" w:cs="Times New Roman"/>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6B5B4ECE" w14:textId="77777777" w:rsidR="00BB580B" w:rsidRPr="00BB580B" w:rsidRDefault="00BB580B" w:rsidP="00BB580B">
      <w:pPr>
        <w:suppressAutoHyphens/>
        <w:spacing w:after="0" w:line="240" w:lineRule="auto"/>
        <w:ind w:firstLine="709"/>
        <w:jc w:val="both"/>
        <w:rPr>
          <w:rFonts w:ascii="Times New Roman" w:eastAsia="Times New Roman" w:hAnsi="Times New Roman" w:cs="Times New Roman"/>
          <w:sz w:val="24"/>
          <w:szCs w:val="24"/>
        </w:rPr>
      </w:pPr>
      <w:r w:rsidRPr="00BB580B">
        <w:rPr>
          <w:rFonts w:ascii="Times New Roman" w:eastAsia="Times New Roman" w:hAnsi="Times New Roman" w:cs="Times New Roman"/>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28EB180B" w14:textId="77777777" w:rsidR="00BB580B" w:rsidRPr="00BB580B" w:rsidRDefault="00BB580B" w:rsidP="00BB580B">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BB580B">
        <w:rPr>
          <w:rFonts w:ascii="Times New Roman" w:eastAsia="Times New Roman" w:hAnsi="Times New Roman" w:cs="Arial"/>
          <w:sz w:val="24"/>
          <w:szCs w:val="24"/>
          <w:lang w:eastAsia="ru-RU"/>
        </w:rPr>
        <w:t>6.2.4.</w:t>
      </w:r>
      <w:r w:rsidRPr="00BB580B">
        <w:rPr>
          <w:rFonts w:ascii="Times New Roman" w:eastAsia="Times New Roman" w:hAnsi="Times New Roman" w:cs="Arial"/>
          <w:sz w:val="24"/>
          <w:szCs w:val="24"/>
          <w:lang w:eastAsia="ru-RU"/>
        </w:rPr>
        <w:tab/>
        <w:t xml:space="preserve">Для выполнения Работ Подрядчик вправе привлекать третьих лиц </w:t>
      </w:r>
      <w:r w:rsidRPr="00BB580B">
        <w:rPr>
          <w:rFonts w:ascii="Times New Roman" w:eastAsia="Times New Roman" w:hAnsi="Times New Roman" w:cs="Arial"/>
          <w:color w:val="000000" w:themeColor="text1"/>
          <w:sz w:val="24"/>
          <w:szCs w:val="24"/>
          <w:lang w:eastAsia="ru-RU"/>
        </w:rPr>
        <w:t xml:space="preserve">(субподрядные организации). В этом </w:t>
      </w:r>
      <w:r w:rsidRPr="00BB580B">
        <w:rPr>
          <w:rFonts w:ascii="Times New Roman" w:eastAsia="Times New Roman" w:hAnsi="Times New Roman" w:cs="Arial"/>
          <w:sz w:val="24"/>
          <w:szCs w:val="24"/>
          <w:lang w:eastAsia="ru-RU"/>
        </w:rPr>
        <w:t xml:space="preserve">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5E06245A" w14:textId="77777777" w:rsidR="00BB580B" w:rsidRPr="00BB580B" w:rsidRDefault="00BB580B" w:rsidP="00BB580B">
      <w:pPr>
        <w:autoSpaceDE w:val="0"/>
        <w:autoSpaceDN w:val="0"/>
        <w:spacing w:after="0" w:line="240" w:lineRule="auto"/>
        <w:ind w:firstLine="709"/>
        <w:jc w:val="both"/>
        <w:rPr>
          <w:rFonts w:ascii="Times New Roman" w:eastAsia="Calibri" w:hAnsi="Times New Roman" w:cs="Times New Roman"/>
          <w:sz w:val="24"/>
          <w:szCs w:val="24"/>
        </w:rPr>
      </w:pPr>
      <w:r w:rsidRPr="00BB580B">
        <w:rPr>
          <w:rFonts w:ascii="Times New Roman" w:eastAsia="Calibri" w:hAnsi="Times New Roman" w:cs="Times New Roman"/>
          <w:sz w:val="24"/>
          <w:szCs w:val="24"/>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2CAD800A" w14:textId="77777777" w:rsidR="00BB580B" w:rsidRPr="00BB580B" w:rsidRDefault="00BB580B" w:rsidP="00BB580B">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BB580B">
        <w:rPr>
          <w:rFonts w:ascii="Times New Roman" w:eastAsia="BatangChe" w:hAnsi="Times New Roman" w:cs="Arial"/>
          <w:sz w:val="24"/>
          <w:szCs w:val="24"/>
          <w:lang w:eastAsia="ru-RU"/>
        </w:rPr>
        <w:t>6.2.5.</w:t>
      </w:r>
      <w:r w:rsidRPr="00BB580B">
        <w:rPr>
          <w:rFonts w:ascii="Times New Roman" w:eastAsia="BatangChe" w:hAnsi="Times New Roman" w:cs="Arial"/>
          <w:sz w:val="24"/>
          <w:szCs w:val="24"/>
          <w:lang w:eastAsia="ru-RU"/>
        </w:rPr>
        <w:tab/>
        <w:t>Товары, материалы и оборудование, используемые при проведении Работ должны быть новыми (не бывшими в употреблении, ремонте, невосстановленными, у которых не была осуществлена замена составных частей, не были восстановлены потребительские свойства),</w:t>
      </w:r>
      <w:r w:rsidRPr="00BB580B">
        <w:rPr>
          <w:rFonts w:ascii="Times New Roman" w:eastAsia="BatangChe" w:hAnsi="Times New Roman" w:cs="Arial"/>
          <w:bCs/>
          <w:sz w:val="24"/>
          <w:szCs w:val="24"/>
          <w:lang w:eastAsia="ru-RU"/>
        </w:rPr>
        <w:t xml:space="preserve"> обеспечивающими высокую надежность, энергосбережение, минимальные затраты на обслуживание и ремонт. </w:t>
      </w:r>
      <w:r w:rsidRPr="00BB580B">
        <w:rPr>
          <w:rFonts w:ascii="Times New Roman" w:eastAsia="Times New Roman" w:hAnsi="Times New Roman" w:cs="Arial"/>
          <w:sz w:val="24"/>
          <w:szCs w:val="24"/>
          <w:lang w:eastAsia="ru-RU"/>
        </w:rPr>
        <w:t>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1715D654" w14:textId="7B306102" w:rsidR="00BB580B" w:rsidRPr="00BB580B" w:rsidRDefault="00BB580B" w:rsidP="00BB580B">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BB580B">
        <w:rPr>
          <w:rFonts w:ascii="Times New Roman" w:eastAsia="Times New Roman" w:hAnsi="Times New Roman" w:cs="Arial"/>
          <w:sz w:val="24"/>
          <w:szCs w:val="24"/>
          <w:lang w:eastAsia="ru-RU"/>
        </w:rPr>
        <w:t>6.2.6.</w:t>
      </w:r>
      <w:r w:rsidRPr="00BB580B">
        <w:rPr>
          <w:rFonts w:ascii="Times New Roman" w:eastAsia="Times New Roman" w:hAnsi="Times New Roman" w:cs="Arial"/>
          <w:sz w:val="24"/>
          <w:szCs w:val="24"/>
          <w:lang w:eastAsia="ru-RU"/>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w:t>
      </w:r>
      <w:r w:rsidRPr="00BB580B">
        <w:rPr>
          <w:rFonts w:ascii="Times New Roman" w:eastAsia="Times New Roman" w:hAnsi="Times New Roman" w:cs="Arial"/>
          <w:sz w:val="24"/>
          <w:szCs w:val="24"/>
          <w:lang w:eastAsia="ru-RU"/>
        </w:rPr>
        <w:lastRenderedPageBreak/>
        <w:t xml:space="preserve">здания, в том числе инженерных систем </w:t>
      </w:r>
      <w:proofErr w:type="spellStart"/>
      <w:r w:rsidRPr="00BB580B">
        <w:rPr>
          <w:rFonts w:ascii="Times New Roman" w:eastAsia="Times New Roman" w:hAnsi="Times New Roman" w:cs="Arial"/>
          <w:sz w:val="24"/>
          <w:szCs w:val="24"/>
          <w:lang w:eastAsia="ru-RU"/>
        </w:rPr>
        <w:t>ресурсоснабжения</w:t>
      </w:r>
      <w:proofErr w:type="spellEnd"/>
      <w:r w:rsidRPr="00BB580B">
        <w:rPr>
          <w:rFonts w:ascii="Times New Roman" w:eastAsia="Times New Roman" w:hAnsi="Times New Roman" w:cs="Arial"/>
          <w:sz w:val="24"/>
          <w:szCs w:val="24"/>
          <w:lang w:eastAsia="ru-RU"/>
        </w:rPr>
        <w:t>, влияющих на энергетическую эффективность Объекта (в соответствии с приказом Министерства экономического развития РФ от 04.06</w:t>
      </w:r>
      <w:r w:rsidR="00875BBC">
        <w:rPr>
          <w:rFonts w:ascii="Times New Roman" w:eastAsia="Times New Roman" w:hAnsi="Times New Roman" w:cs="Arial"/>
          <w:sz w:val="24"/>
          <w:szCs w:val="24"/>
          <w:lang w:eastAsia="ru-RU"/>
        </w:rPr>
        <w:t>.2010 № 229</w:t>
      </w:r>
      <w:r w:rsidRPr="00BB580B">
        <w:rPr>
          <w:rFonts w:ascii="Times New Roman" w:eastAsia="Times New Roman" w:hAnsi="Times New Roman" w:cs="Arial"/>
          <w:sz w:val="24"/>
          <w:szCs w:val="24"/>
          <w:lang w:eastAsia="ru-RU"/>
        </w:rPr>
        <w:t>).</w:t>
      </w:r>
    </w:p>
    <w:p w14:paraId="3BCC0E10" w14:textId="77777777" w:rsidR="00BB580B" w:rsidRPr="00BB580B" w:rsidRDefault="00BB580B" w:rsidP="00BB580B">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B580B">
        <w:rPr>
          <w:rFonts w:ascii="Times New Roman" w:eastAsia="Times New Roman" w:hAnsi="Times New Roman" w:cs="Times New Roman"/>
          <w:color w:val="000000"/>
          <w:sz w:val="24"/>
          <w:szCs w:val="24"/>
          <w:lang w:eastAsia="ru-RU"/>
        </w:rPr>
        <w:t>6.2.7.</w:t>
      </w:r>
      <w:r w:rsidRPr="00BB580B">
        <w:rPr>
          <w:rFonts w:ascii="Times New Roman" w:eastAsia="Times New Roman" w:hAnsi="Times New Roman" w:cs="Times New Roman"/>
          <w:color w:val="000000"/>
          <w:sz w:val="24"/>
          <w:szCs w:val="24"/>
          <w:lang w:eastAsia="ru-RU"/>
        </w:rPr>
        <w:tab/>
        <w:t>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1E444279" w14:textId="3FA1BE50" w:rsidR="00BB580B" w:rsidRPr="00BB580B" w:rsidRDefault="00BB580B" w:rsidP="00BB580B">
      <w:pPr>
        <w:suppressAutoHyphens/>
        <w:spacing w:after="0" w:line="240" w:lineRule="auto"/>
        <w:ind w:firstLine="708"/>
        <w:jc w:val="both"/>
        <w:rPr>
          <w:rFonts w:ascii="Times New Roman" w:eastAsia="Calibri" w:hAnsi="Times New Roman" w:cs="Times New Roman"/>
          <w:sz w:val="24"/>
          <w:szCs w:val="24"/>
        </w:rPr>
      </w:pPr>
      <w:r w:rsidRPr="00BB580B">
        <w:rPr>
          <w:rFonts w:ascii="Times New Roman" w:eastAsia="Calibri" w:hAnsi="Times New Roman" w:cs="Times New Roman"/>
          <w:color w:val="000000" w:themeColor="text1"/>
          <w:sz w:val="24"/>
          <w:szCs w:val="24"/>
        </w:rPr>
        <w:t>В случае повреждения отделки</w:t>
      </w:r>
      <w:r w:rsidRPr="00BB580B">
        <w:rPr>
          <w:rFonts w:ascii="Times New Roman" w:eastAsia="Calibri" w:hAnsi="Times New Roman" w:cs="Times New Roman"/>
          <w:sz w:val="24"/>
          <w:szCs w:val="24"/>
        </w:rPr>
        <w:t>, произошедших по причине производимых Подрядчиком Работ – все Работы по восстановлению осуществляются силами и средствами Подрядчика.</w:t>
      </w:r>
    </w:p>
    <w:p w14:paraId="3BB6DA73" w14:textId="77777777" w:rsidR="00BB580B" w:rsidRPr="00BB580B" w:rsidRDefault="00BB580B" w:rsidP="00BB580B">
      <w:pPr>
        <w:widowControl w:val="0"/>
        <w:autoSpaceDE w:val="0"/>
        <w:autoSpaceDN w:val="0"/>
        <w:adjustRightInd w:val="0"/>
        <w:spacing w:after="0" w:line="240" w:lineRule="auto"/>
        <w:ind w:firstLine="720"/>
        <w:jc w:val="both"/>
        <w:rPr>
          <w:rFonts w:ascii="Times New Roman" w:eastAsia="Times New Roman" w:hAnsi="Times New Roman" w:cs="Arial"/>
          <w:color w:val="000000"/>
          <w:sz w:val="24"/>
          <w:szCs w:val="24"/>
          <w:lang w:eastAsia="ru-RU"/>
        </w:rPr>
      </w:pPr>
      <w:r w:rsidRPr="00BB580B">
        <w:rPr>
          <w:rFonts w:ascii="Times New Roman" w:eastAsia="Times New Roman" w:hAnsi="Times New Roman" w:cs="Arial"/>
          <w:sz w:val="24"/>
          <w:szCs w:val="24"/>
          <w:lang w:eastAsia="ru-RU"/>
        </w:rPr>
        <w:t>6.2.8.</w:t>
      </w:r>
      <w:r w:rsidRPr="00BB580B">
        <w:rPr>
          <w:rFonts w:ascii="Times New Roman" w:eastAsia="Times New Roman" w:hAnsi="Times New Roman" w:cs="Arial"/>
          <w:sz w:val="24"/>
          <w:szCs w:val="24"/>
          <w:lang w:eastAsia="ru-RU"/>
        </w:rPr>
        <w:tab/>
        <w:t>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70E733FC" w14:textId="77777777" w:rsidR="00BB580B" w:rsidRPr="00BB580B" w:rsidRDefault="00BB580B" w:rsidP="00BB580B">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BB580B">
        <w:rPr>
          <w:rFonts w:ascii="Times New Roman" w:eastAsia="Times New Roman" w:hAnsi="Times New Roman" w:cs="Arial"/>
          <w:sz w:val="24"/>
          <w:szCs w:val="24"/>
          <w:lang w:eastAsia="ru-RU"/>
        </w:rPr>
        <w:t>6.2.9.</w:t>
      </w:r>
      <w:r w:rsidRPr="00BB580B">
        <w:rPr>
          <w:rFonts w:ascii="Times New Roman" w:eastAsia="Times New Roman" w:hAnsi="Times New Roman" w:cs="Arial"/>
          <w:sz w:val="24"/>
          <w:szCs w:val="24"/>
          <w:lang w:eastAsia="ru-RU"/>
        </w:rPr>
        <w:tab/>
      </w:r>
      <w:r w:rsidRPr="00BB580B">
        <w:rPr>
          <w:rFonts w:ascii="Times New Roman" w:eastAsia="Times New Roman" w:hAnsi="Times New Roman" w:cs="Times New Roman"/>
          <w:sz w:val="24"/>
          <w:szCs w:val="24"/>
          <w:lang w:eastAsia="ru-RU"/>
        </w:rPr>
        <w:t xml:space="preserve">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w:t>
      </w:r>
      <w:r w:rsidRPr="00BB580B">
        <w:rPr>
          <w:rFonts w:ascii="Times New Roman" w:eastAsia="Times New Roman" w:hAnsi="Times New Roman" w:cs="Arial"/>
          <w:sz w:val="24"/>
          <w:szCs w:val="24"/>
          <w:lang w:eastAsia="ru-RU"/>
        </w:rPr>
        <w:t>Подрядчик обязан регулярно вывозить строительный мусор с Объекта по мере накопления.</w:t>
      </w:r>
    </w:p>
    <w:p w14:paraId="70C22BF3" w14:textId="3CD07F42" w:rsidR="00BB580B" w:rsidRPr="00BB580B" w:rsidRDefault="00BB580B" w:rsidP="00BB580B">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 xml:space="preserve">Подрядчику запрещается загромождать на Объекте эвакуационные пути и выходы, в том числе проходы, коридоры, двери, различными материалами, изделиями, оборудованием, производственными отходами, мусором и другими предметами. </w:t>
      </w:r>
    </w:p>
    <w:p w14:paraId="641D0E93" w14:textId="3E7EC19D" w:rsidR="00BB580B" w:rsidRDefault="00BB580B" w:rsidP="00BB580B">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1FD68BE3" w14:textId="77777777" w:rsidR="007A56F1" w:rsidRPr="00BB580B" w:rsidRDefault="007A56F1" w:rsidP="00BB580B">
      <w:pPr>
        <w:suppressAutoHyphens/>
        <w:spacing w:after="0" w:line="240" w:lineRule="auto"/>
        <w:ind w:firstLine="709"/>
        <w:contextualSpacing/>
        <w:jc w:val="both"/>
        <w:rPr>
          <w:rFonts w:ascii="Times New Roman" w:eastAsia="Times New Roman" w:hAnsi="Times New Roman" w:cs="Times New Roman"/>
          <w:sz w:val="24"/>
          <w:szCs w:val="24"/>
          <w:lang w:eastAsia="ru-RU"/>
        </w:rPr>
      </w:pPr>
    </w:p>
    <w:p w14:paraId="49C4FCA3" w14:textId="77777777" w:rsidR="00BB580B" w:rsidRPr="00BB580B" w:rsidRDefault="00BB580B" w:rsidP="00BB580B">
      <w:pPr>
        <w:numPr>
          <w:ilvl w:val="0"/>
          <w:numId w:val="33"/>
        </w:numPr>
        <w:spacing w:after="0" w:line="240" w:lineRule="auto"/>
        <w:ind w:left="0" w:firstLine="709"/>
        <w:jc w:val="both"/>
        <w:rPr>
          <w:rFonts w:ascii="Times New Roman" w:eastAsia="Times New Roman" w:hAnsi="Times New Roman" w:cs="Times New Roman"/>
          <w:b/>
          <w:sz w:val="24"/>
          <w:szCs w:val="24"/>
          <w:lang w:eastAsia="ru-RU"/>
        </w:rPr>
      </w:pPr>
      <w:r w:rsidRPr="00BB580B">
        <w:rPr>
          <w:rFonts w:ascii="Times New Roman" w:eastAsia="Times New Roman" w:hAnsi="Times New Roman" w:cs="Times New Roman"/>
          <w:b/>
          <w:sz w:val="24"/>
          <w:szCs w:val="24"/>
          <w:lang w:eastAsia="ru-RU"/>
        </w:rPr>
        <w:t>Требования к безопасности</w:t>
      </w:r>
    </w:p>
    <w:p w14:paraId="251CCDE3" w14:textId="77777777" w:rsidR="00BB580B" w:rsidRPr="00BB580B" w:rsidRDefault="00BB580B" w:rsidP="00BB580B">
      <w:pPr>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5D133AAE" w14:textId="6BE77B3B" w:rsidR="00BB580B" w:rsidRPr="00BB580B" w:rsidRDefault="00FA57A4" w:rsidP="00BB580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Федеральный закон от 22.07.2</w:t>
      </w:r>
      <w:r w:rsidR="00A02F42">
        <w:rPr>
          <w:rFonts w:ascii="Times New Roman" w:eastAsia="Times New Roman" w:hAnsi="Times New Roman" w:cs="Times New Roman"/>
          <w:sz w:val="24"/>
          <w:szCs w:val="24"/>
          <w:lang w:eastAsia="ru-RU"/>
        </w:rPr>
        <w:t xml:space="preserve">008 № 123-ФЗ </w:t>
      </w:r>
      <w:r w:rsidR="00BB580B" w:rsidRPr="00BB580B">
        <w:rPr>
          <w:rFonts w:ascii="Times New Roman" w:eastAsia="Times New Roman" w:hAnsi="Times New Roman" w:cs="Times New Roman"/>
          <w:sz w:val="24"/>
          <w:szCs w:val="24"/>
          <w:lang w:eastAsia="ru-RU"/>
        </w:rPr>
        <w:t>«Технический регламент о требованиях пожарной безопасности»;</w:t>
      </w:r>
    </w:p>
    <w:p w14:paraId="45BF0E69" w14:textId="3336ED40" w:rsidR="00BB580B" w:rsidRPr="00BB580B" w:rsidRDefault="00FA57A4" w:rsidP="00BB580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Федеральный закон от 30.12.2009 № 384-ФЗ «Технический регламент о безопасности зданий и сооружений»;</w:t>
      </w:r>
    </w:p>
    <w:p w14:paraId="4D98ACE2" w14:textId="2C773D18" w:rsidR="00BB580B" w:rsidRPr="00BB580B" w:rsidRDefault="00FA57A4" w:rsidP="00BB580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СНиП 12-03-2001 «Безопасность труда в строительстве. Часть 1. Общие требования»;</w:t>
      </w:r>
    </w:p>
    <w:p w14:paraId="752D32AA" w14:textId="77777777" w:rsidR="00BB580B" w:rsidRPr="00BB580B" w:rsidRDefault="00FA57A4" w:rsidP="00BB580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СНиП 12-04-2002 «Безопасность труда в строительстве. Часть 2. Строительное производство»;</w:t>
      </w:r>
    </w:p>
    <w:p w14:paraId="61FD986B" w14:textId="77777777" w:rsidR="00BB580B" w:rsidRPr="00BB580B" w:rsidRDefault="00FA57A4" w:rsidP="00BB580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ГОСТ 12.3.002-2014 «Система стандартов безопасности труда. Процессы производственные. Общие требования безопасности»;</w:t>
      </w:r>
    </w:p>
    <w:p w14:paraId="58CD3A07" w14:textId="77777777" w:rsidR="00BB580B" w:rsidRPr="00BB580B" w:rsidRDefault="00FA57A4" w:rsidP="00BB580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Правила по охране труда при строительстве, реконструкции и ремонте утвержденные приказом Министерства труда и социальн</w:t>
      </w:r>
      <w:r>
        <w:rPr>
          <w:rFonts w:ascii="Times New Roman" w:eastAsia="Times New Roman" w:hAnsi="Times New Roman" w:cs="Times New Roman"/>
          <w:sz w:val="24"/>
          <w:szCs w:val="24"/>
          <w:lang w:eastAsia="ru-RU"/>
        </w:rPr>
        <w:t xml:space="preserve">ой защиты РФ от 11.12.2020 г. </w:t>
      </w:r>
      <w:r>
        <w:rPr>
          <w:rFonts w:ascii="Times New Roman" w:eastAsia="Times New Roman" w:hAnsi="Times New Roman" w:cs="Times New Roman"/>
          <w:sz w:val="24"/>
          <w:szCs w:val="24"/>
          <w:lang w:eastAsia="ru-RU"/>
        </w:rPr>
        <w:br/>
        <w:t xml:space="preserve">№ </w:t>
      </w:r>
      <w:r w:rsidR="00BB580B" w:rsidRPr="00BB580B">
        <w:rPr>
          <w:rFonts w:ascii="Times New Roman" w:eastAsia="Times New Roman" w:hAnsi="Times New Roman" w:cs="Times New Roman"/>
          <w:sz w:val="24"/>
          <w:szCs w:val="24"/>
          <w:lang w:eastAsia="ru-RU"/>
        </w:rPr>
        <w:t>883н.</w:t>
      </w:r>
    </w:p>
    <w:p w14:paraId="543813BB" w14:textId="77777777" w:rsidR="00BB580B" w:rsidRPr="00BB580B" w:rsidRDefault="00BB580B" w:rsidP="00BB580B">
      <w:pPr>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0659CA13" w14:textId="77777777" w:rsidR="00BB580B" w:rsidRPr="00BB580B" w:rsidRDefault="00BB580B" w:rsidP="00BB5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Опасные для движения зоны должны быть огорожены и обозначены знаками безопасности и надписями установленной формы в с</w:t>
      </w:r>
      <w:r w:rsidR="00FA57A4">
        <w:rPr>
          <w:rFonts w:ascii="Times New Roman" w:eastAsia="Times New Roman" w:hAnsi="Times New Roman" w:cs="Times New Roman"/>
          <w:sz w:val="24"/>
          <w:szCs w:val="24"/>
          <w:lang w:eastAsia="ru-RU"/>
        </w:rPr>
        <w:t xml:space="preserve">оответствии с требованиями </w:t>
      </w:r>
      <w:r w:rsidR="00FA57A4">
        <w:rPr>
          <w:rFonts w:ascii="Times New Roman" w:eastAsia="Times New Roman" w:hAnsi="Times New Roman" w:cs="Times New Roman"/>
          <w:sz w:val="24"/>
          <w:szCs w:val="24"/>
          <w:lang w:eastAsia="ru-RU"/>
        </w:rPr>
        <w:br/>
        <w:t xml:space="preserve">ГОСТ </w:t>
      </w:r>
      <w:r w:rsidRPr="00BB580B">
        <w:rPr>
          <w:rFonts w:ascii="Times New Roman" w:eastAsia="Times New Roman" w:hAnsi="Times New Roman" w:cs="Times New Roman"/>
          <w:sz w:val="24"/>
          <w:szCs w:val="24"/>
          <w:lang w:eastAsia="ru-RU"/>
        </w:rPr>
        <w:t>12.4.026-2015 «Межгосударственный стандарт. С</w:t>
      </w:r>
      <w:r w:rsidRPr="00BB580B">
        <w:rPr>
          <w:rFonts w:ascii="Times New Roman" w:eastAsia="Times New Roman" w:hAnsi="Times New Roman" w:cs="Times New Roman"/>
          <w:bCs/>
          <w:sz w:val="24"/>
          <w:szCs w:val="24"/>
          <w:lang w:eastAsia="ru-RU"/>
        </w:rPr>
        <w:t>истема стандартов безопасности труда. Ц</w:t>
      </w:r>
      <w:r w:rsidRPr="00BB580B">
        <w:rPr>
          <w:rFonts w:ascii="Times New Roman" w:eastAsia="Times New Roman" w:hAnsi="Times New Roman" w:cs="Courier New"/>
          <w:bCs/>
          <w:sz w:val="24"/>
          <w:szCs w:val="24"/>
          <w:lang w:eastAsia="ru-RU"/>
        </w:rPr>
        <w:t>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BB580B">
        <w:rPr>
          <w:rFonts w:ascii="Times New Roman" w:eastAsia="Times New Roman" w:hAnsi="Times New Roman" w:cs="Times New Roman"/>
          <w:sz w:val="24"/>
          <w:szCs w:val="24"/>
          <w:lang w:eastAsia="ru-RU"/>
        </w:rPr>
        <w:t xml:space="preserve"> При </w:t>
      </w:r>
      <w:r w:rsidRPr="00BB580B">
        <w:rPr>
          <w:rFonts w:ascii="Times New Roman" w:eastAsia="Times New Roman" w:hAnsi="Times New Roman" w:cs="Times New Roman"/>
          <w:sz w:val="24"/>
          <w:szCs w:val="24"/>
          <w:lang w:eastAsia="ru-RU"/>
        </w:rPr>
        <w:lastRenderedPageBreak/>
        <w:t>необходимости должны быть выставлены предупредительные плакаты и сигналы, видимые в любое время суток.</w:t>
      </w:r>
    </w:p>
    <w:p w14:paraId="0F911C77" w14:textId="77777777" w:rsidR="007A56F1" w:rsidRPr="00BB580B" w:rsidRDefault="007A56F1"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9E5FF86" w14:textId="77777777" w:rsidR="00BB580B" w:rsidRPr="00BB580B" w:rsidRDefault="00BB580B" w:rsidP="00BB580B">
      <w:pPr>
        <w:numPr>
          <w:ilvl w:val="0"/>
          <w:numId w:val="33"/>
        </w:numPr>
        <w:spacing w:after="0" w:line="240" w:lineRule="auto"/>
        <w:ind w:left="0" w:firstLine="709"/>
        <w:jc w:val="both"/>
        <w:rPr>
          <w:rFonts w:ascii="Times New Roman" w:eastAsia="Times New Roman" w:hAnsi="Times New Roman" w:cs="Times New Roman"/>
          <w:b/>
          <w:sz w:val="24"/>
          <w:szCs w:val="24"/>
          <w:lang w:eastAsia="ru-RU"/>
        </w:rPr>
      </w:pPr>
      <w:r w:rsidRPr="00BB580B">
        <w:rPr>
          <w:rFonts w:ascii="Times New Roman" w:eastAsia="Times New Roman" w:hAnsi="Times New Roman" w:cs="Times New Roman"/>
          <w:b/>
          <w:sz w:val="24"/>
          <w:szCs w:val="24"/>
          <w:lang w:eastAsia="ru-RU"/>
        </w:rPr>
        <w:t>Требования к конфиденциальности</w:t>
      </w:r>
    </w:p>
    <w:p w14:paraId="47889664" w14:textId="2C77A1A5" w:rsid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Требования установлены в проекте договора.</w:t>
      </w:r>
    </w:p>
    <w:p w14:paraId="0481010D" w14:textId="77777777" w:rsidR="007A56F1" w:rsidRPr="00BB580B" w:rsidRDefault="007A56F1"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DFE4495" w14:textId="77777777" w:rsidR="00BB580B" w:rsidRPr="00BB580B" w:rsidRDefault="00BB580B" w:rsidP="00BB580B">
      <w:pPr>
        <w:numPr>
          <w:ilvl w:val="0"/>
          <w:numId w:val="33"/>
        </w:numPr>
        <w:spacing w:after="0" w:line="240" w:lineRule="auto"/>
        <w:ind w:left="0" w:firstLine="709"/>
        <w:jc w:val="both"/>
        <w:rPr>
          <w:rFonts w:ascii="Times New Roman" w:eastAsia="Times New Roman" w:hAnsi="Times New Roman" w:cs="Times New Roman"/>
          <w:b/>
          <w:sz w:val="24"/>
          <w:szCs w:val="24"/>
          <w:lang w:eastAsia="ru-RU"/>
        </w:rPr>
      </w:pPr>
      <w:r w:rsidRPr="00BB580B">
        <w:rPr>
          <w:rFonts w:ascii="Times New Roman" w:eastAsia="Times New Roman" w:hAnsi="Times New Roman" w:cs="Times New Roman"/>
          <w:b/>
          <w:sz w:val="24"/>
          <w:szCs w:val="24"/>
          <w:lang w:eastAsia="ru-RU"/>
        </w:rPr>
        <w:t>Требования к сдаче-приемке работ</w:t>
      </w:r>
    </w:p>
    <w:p w14:paraId="7E99E230"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При сдаче-приемке Работ Подрядчик передает Заказчику оформленные и подписанные уполномоченным лицом Подрядчика следующие отчетные документы:</w:t>
      </w:r>
    </w:p>
    <w:p w14:paraId="36F0AC50" w14:textId="706856D5" w:rsidR="00683314" w:rsidRPr="00683314" w:rsidRDefault="00683314" w:rsidP="00683314">
      <w:pPr>
        <w:pStyle w:val="VL0"/>
        <w:widowControl w:val="0"/>
        <w:spacing w:before="0"/>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83314">
        <w:rPr>
          <w:rFonts w:ascii="Times New Roman" w:hAnsi="Times New Roman"/>
          <w:color w:val="000000" w:themeColor="text1"/>
          <w:sz w:val="24"/>
          <w:szCs w:val="24"/>
        </w:rPr>
        <w:t xml:space="preserve"> Счет-фактура (в случае, если Подрядчик является плательщиком НДС);</w:t>
      </w:r>
    </w:p>
    <w:p w14:paraId="645704E5" w14:textId="72DE5961" w:rsidR="00CE328C" w:rsidRPr="00CE328C" w:rsidRDefault="00CE328C" w:rsidP="00CE328C">
      <w:pPr>
        <w:pStyle w:val="VL0"/>
        <w:widowControl w:val="0"/>
        <w:spacing w:before="0"/>
        <w:ind w:firstLine="709"/>
        <w:rPr>
          <w:rFonts w:ascii="Times New Roman" w:hAnsi="Times New Roman"/>
          <w:color w:val="000000" w:themeColor="text1"/>
          <w:sz w:val="24"/>
          <w:szCs w:val="24"/>
        </w:rPr>
      </w:pPr>
      <w:r>
        <w:rPr>
          <w:sz w:val="24"/>
          <w:szCs w:val="24"/>
          <w:lang w:bidi="he-IL"/>
        </w:rPr>
        <w:t xml:space="preserve">- </w:t>
      </w:r>
      <w:r w:rsidRPr="00CE328C">
        <w:rPr>
          <w:rFonts w:ascii="Times New Roman" w:hAnsi="Times New Roman"/>
          <w:color w:val="000000" w:themeColor="text1"/>
          <w:sz w:val="24"/>
          <w:szCs w:val="24"/>
        </w:rPr>
        <w:t>Акт о приемке выполненных работ</w:t>
      </w:r>
      <w:r w:rsidR="00897E8B">
        <w:rPr>
          <w:rFonts w:ascii="Times New Roman" w:hAnsi="Times New Roman"/>
          <w:color w:val="000000" w:themeColor="text1"/>
          <w:sz w:val="24"/>
          <w:szCs w:val="24"/>
        </w:rPr>
        <w:t xml:space="preserve"> по унифицированной форме КС-2;</w:t>
      </w:r>
    </w:p>
    <w:p w14:paraId="7963A9BE" w14:textId="3F76C62D" w:rsidR="00CE328C" w:rsidRPr="00CE328C" w:rsidRDefault="00CE328C" w:rsidP="00CE328C">
      <w:pPr>
        <w:pStyle w:val="VL0"/>
        <w:widowControl w:val="0"/>
        <w:spacing w:before="0"/>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CE328C">
        <w:rPr>
          <w:rFonts w:ascii="Times New Roman" w:hAnsi="Times New Roman"/>
          <w:color w:val="000000" w:themeColor="text1"/>
          <w:sz w:val="24"/>
          <w:szCs w:val="24"/>
        </w:rPr>
        <w:t xml:space="preserve">Справка о стоимости выполненных работ и затрат по унифицированной форме КС-3; </w:t>
      </w:r>
    </w:p>
    <w:p w14:paraId="7F73D515" w14:textId="7F5D92A2" w:rsidR="00CE328C" w:rsidRPr="00CE328C" w:rsidRDefault="00897E8B" w:rsidP="00CE328C">
      <w:pPr>
        <w:pStyle w:val="VL0"/>
        <w:widowControl w:val="0"/>
        <w:spacing w:before="0"/>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328C" w:rsidRPr="00CE328C">
        <w:rPr>
          <w:rFonts w:ascii="Times New Roman" w:hAnsi="Times New Roman"/>
          <w:color w:val="000000" w:themeColor="text1"/>
          <w:sz w:val="24"/>
          <w:szCs w:val="24"/>
        </w:rPr>
        <w:t xml:space="preserve">Справка АНФ 02/17; </w:t>
      </w:r>
    </w:p>
    <w:p w14:paraId="549943B2" w14:textId="27F166B4" w:rsidR="00CE328C" w:rsidRPr="00CE328C" w:rsidRDefault="00897E8B" w:rsidP="00CE328C">
      <w:pPr>
        <w:pStyle w:val="VL0"/>
        <w:widowControl w:val="0"/>
        <w:spacing w:before="0"/>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328C" w:rsidRPr="00CE328C">
        <w:rPr>
          <w:rFonts w:ascii="Times New Roman" w:hAnsi="Times New Roman"/>
          <w:color w:val="000000" w:themeColor="text1"/>
          <w:sz w:val="24"/>
          <w:szCs w:val="24"/>
        </w:rPr>
        <w:t xml:space="preserve">Счет-фактура и/или счет (в случае если Подрядчик работает по УСН); </w:t>
      </w:r>
    </w:p>
    <w:p w14:paraId="16C6F3C2" w14:textId="0D1AA911" w:rsidR="00CE328C" w:rsidRPr="00CE328C" w:rsidRDefault="00897E8B" w:rsidP="00CE328C">
      <w:pPr>
        <w:pStyle w:val="VL0"/>
        <w:widowControl w:val="0"/>
        <w:spacing w:before="0"/>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328C" w:rsidRPr="00CE328C">
        <w:rPr>
          <w:rFonts w:ascii="Times New Roman" w:hAnsi="Times New Roman"/>
          <w:color w:val="000000" w:themeColor="text1"/>
          <w:sz w:val="24"/>
          <w:szCs w:val="24"/>
        </w:rPr>
        <w:t xml:space="preserve">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 </w:t>
      </w:r>
    </w:p>
    <w:p w14:paraId="69822920" w14:textId="1E9E27A3" w:rsidR="00CE328C" w:rsidRPr="00CE328C" w:rsidRDefault="00897E8B" w:rsidP="00CE328C">
      <w:pPr>
        <w:pStyle w:val="VL0"/>
        <w:widowControl w:val="0"/>
        <w:spacing w:before="0"/>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328C" w:rsidRPr="00CE328C">
        <w:rPr>
          <w:rFonts w:ascii="Times New Roman" w:hAnsi="Times New Roman"/>
          <w:color w:val="000000" w:themeColor="text1"/>
          <w:sz w:val="24"/>
          <w:szCs w:val="24"/>
        </w:rPr>
        <w:t xml:space="preserve">Техническая документация на смонтированное при выполнении Работ оборудование (инструкция, гарантийный талон, паспорт, спецификация); </w:t>
      </w:r>
    </w:p>
    <w:p w14:paraId="58CF66B0" w14:textId="77777777" w:rsidR="00897E8B" w:rsidRDefault="00897E8B" w:rsidP="00CE328C">
      <w:pPr>
        <w:pStyle w:val="VL0"/>
        <w:widowControl w:val="0"/>
        <w:spacing w:before="0"/>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328C" w:rsidRPr="00CE328C">
        <w:rPr>
          <w:rFonts w:ascii="Times New Roman" w:hAnsi="Times New Roman"/>
          <w:color w:val="000000" w:themeColor="text1"/>
          <w:sz w:val="24"/>
          <w:szCs w:val="24"/>
        </w:rPr>
        <w:t>Акты освиде</w:t>
      </w:r>
      <w:r>
        <w:rPr>
          <w:rFonts w:ascii="Times New Roman" w:hAnsi="Times New Roman"/>
          <w:color w:val="000000" w:themeColor="text1"/>
          <w:sz w:val="24"/>
          <w:szCs w:val="24"/>
        </w:rPr>
        <w:t>тельствования скрытых Работ;</w:t>
      </w:r>
    </w:p>
    <w:p w14:paraId="41708DB0" w14:textId="27E5613C" w:rsidR="00CE328C" w:rsidRPr="00CE328C" w:rsidRDefault="00897E8B" w:rsidP="00CE328C">
      <w:pPr>
        <w:pStyle w:val="VL0"/>
        <w:widowControl w:val="0"/>
        <w:spacing w:before="0"/>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328C" w:rsidRPr="00CE328C">
        <w:rPr>
          <w:rFonts w:ascii="Times New Roman" w:hAnsi="Times New Roman"/>
          <w:color w:val="000000" w:themeColor="text1"/>
          <w:sz w:val="24"/>
          <w:szCs w:val="24"/>
        </w:rPr>
        <w:t xml:space="preserve">Акты освидетельствования участков сетей инженерно-технического обеспечения; </w:t>
      </w:r>
    </w:p>
    <w:p w14:paraId="35F05E5C" w14:textId="08E8E195" w:rsidR="00897E8B" w:rsidRDefault="00897E8B" w:rsidP="00897E8B">
      <w:pPr>
        <w:pStyle w:val="VL0"/>
        <w:widowControl w:val="0"/>
        <w:spacing w:before="0"/>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CE328C" w:rsidRPr="00CE328C">
        <w:rPr>
          <w:rFonts w:ascii="Times New Roman" w:hAnsi="Times New Roman"/>
          <w:color w:val="000000" w:themeColor="text1"/>
          <w:sz w:val="24"/>
          <w:szCs w:val="24"/>
        </w:rPr>
        <w:t>Результаты экспертиз, обследований, лабораторных и иных испытаний выполненных Работ, проведенных в процессе строительного контроля, – документы (при необходимости), подтверждающие проведение контроля за качеством применяемых строительны</w:t>
      </w:r>
      <w:r>
        <w:rPr>
          <w:rFonts w:ascii="Times New Roman" w:hAnsi="Times New Roman"/>
          <w:color w:val="000000" w:themeColor="text1"/>
          <w:sz w:val="24"/>
          <w:szCs w:val="24"/>
        </w:rPr>
        <w:t>х материалов (изделий) и прочее;</w:t>
      </w:r>
    </w:p>
    <w:p w14:paraId="4B7360A5" w14:textId="6B3C4D86" w:rsidR="00CE328C" w:rsidRPr="00897E8B" w:rsidRDefault="00897E8B" w:rsidP="00897E8B">
      <w:pPr>
        <w:pStyle w:val="VL0"/>
        <w:widowControl w:val="0"/>
        <w:spacing w:before="0"/>
        <w:ind w:firstLine="709"/>
        <w:rPr>
          <w:rFonts w:ascii="Times New Roman" w:hAnsi="Times New Roman"/>
          <w:color w:val="000000" w:themeColor="text1"/>
          <w:sz w:val="24"/>
          <w:szCs w:val="24"/>
        </w:rPr>
      </w:pPr>
      <w:r>
        <w:rPr>
          <w:rFonts w:ascii="Times New Roman" w:hAnsi="Times New Roman"/>
          <w:sz w:val="24"/>
          <w:szCs w:val="28"/>
        </w:rPr>
        <w:t>-</w:t>
      </w:r>
      <w:r w:rsidR="00CE328C">
        <w:rPr>
          <w:rFonts w:ascii="Times New Roman" w:hAnsi="Times New Roman"/>
          <w:sz w:val="24"/>
          <w:szCs w:val="28"/>
        </w:rPr>
        <w:t xml:space="preserve"> Журналы работ.</w:t>
      </w:r>
    </w:p>
    <w:p w14:paraId="7B2B1BC7" w14:textId="77777777" w:rsidR="00B62BF8" w:rsidRPr="00BB580B" w:rsidRDefault="00B62BF8" w:rsidP="00BB580B">
      <w:pPr>
        <w:tabs>
          <w:tab w:val="left" w:pos="993"/>
          <w:tab w:val="left" w:pos="1134"/>
        </w:tabs>
        <w:spacing w:after="0" w:line="0" w:lineRule="atLeast"/>
        <w:ind w:firstLine="709"/>
        <w:jc w:val="both"/>
        <w:rPr>
          <w:rFonts w:ascii="Times New Roman" w:eastAsia="Calibri" w:hAnsi="Times New Roman" w:cs="Times New Roman"/>
          <w:color w:val="000000" w:themeColor="text1"/>
          <w:sz w:val="24"/>
          <w:szCs w:val="24"/>
        </w:rPr>
      </w:pPr>
    </w:p>
    <w:p w14:paraId="0FA3F5EE" w14:textId="77777777" w:rsidR="00BB580B" w:rsidRPr="00BB580B" w:rsidRDefault="00BB580B" w:rsidP="00BB580B">
      <w:pPr>
        <w:numPr>
          <w:ilvl w:val="0"/>
          <w:numId w:val="33"/>
        </w:numPr>
        <w:spacing w:after="0" w:line="0" w:lineRule="atLeast"/>
        <w:ind w:left="0" w:firstLine="709"/>
        <w:jc w:val="both"/>
        <w:rPr>
          <w:rFonts w:ascii="Times New Roman" w:eastAsia="Times New Roman" w:hAnsi="Times New Roman" w:cs="Times New Roman"/>
          <w:b/>
          <w:color w:val="000000" w:themeColor="text1"/>
          <w:sz w:val="24"/>
          <w:szCs w:val="24"/>
          <w:lang w:eastAsia="ru-RU"/>
        </w:rPr>
      </w:pPr>
      <w:r w:rsidRPr="00BB580B">
        <w:rPr>
          <w:rFonts w:ascii="Times New Roman" w:eastAsia="Times New Roman" w:hAnsi="Times New Roman" w:cs="Times New Roman"/>
          <w:b/>
          <w:color w:val="000000" w:themeColor="text1"/>
          <w:sz w:val="24"/>
          <w:szCs w:val="24"/>
          <w:lang w:eastAsia="ru-RU"/>
        </w:rPr>
        <w:t>Требования по передаче заказчику закупки технических и иных документов (оформление результатов работ)</w:t>
      </w:r>
    </w:p>
    <w:p w14:paraId="201E6815" w14:textId="77777777" w:rsidR="00BB580B" w:rsidRPr="00BB580B" w:rsidRDefault="00BB580B" w:rsidP="00BB580B">
      <w:pPr>
        <w:spacing w:after="0" w:line="240" w:lineRule="auto"/>
        <w:ind w:firstLine="709"/>
        <w:jc w:val="both"/>
        <w:rPr>
          <w:rFonts w:ascii="Times New Roman" w:eastAsia="Times New Roman" w:hAnsi="Times New Roman" w:cs="Times New Roman"/>
          <w:snapToGrid w:val="0"/>
          <w:sz w:val="24"/>
          <w:szCs w:val="24"/>
          <w:lang w:eastAsia="ru-RU"/>
        </w:rPr>
      </w:pPr>
      <w:r w:rsidRPr="00BB580B">
        <w:rPr>
          <w:rFonts w:ascii="Times New Roman" w:eastAsia="Times New Roman" w:hAnsi="Times New Roman" w:cs="Times New Roman"/>
          <w:color w:val="000000" w:themeColor="text1"/>
          <w:sz w:val="24"/>
          <w:szCs w:val="24"/>
          <w:lang w:eastAsia="ru-RU"/>
        </w:rPr>
        <w:t xml:space="preserve">Подрядчик передает Заказчику отчетные документы </w:t>
      </w:r>
      <w:r w:rsidR="00FA57A4">
        <w:rPr>
          <w:rFonts w:ascii="Times New Roman" w:eastAsia="Times New Roman" w:hAnsi="Times New Roman" w:cs="Times New Roman"/>
          <w:snapToGrid w:val="0"/>
          <w:color w:val="000000" w:themeColor="text1"/>
          <w:sz w:val="24"/>
          <w:szCs w:val="24"/>
          <w:lang w:eastAsia="ru-RU"/>
        </w:rPr>
        <w:t xml:space="preserve">в соответствии с п. </w:t>
      </w:r>
      <w:r w:rsidRPr="00BB580B">
        <w:rPr>
          <w:rFonts w:ascii="Times New Roman" w:eastAsia="Times New Roman" w:hAnsi="Times New Roman" w:cs="Times New Roman"/>
          <w:snapToGrid w:val="0"/>
          <w:color w:val="000000" w:themeColor="text1"/>
          <w:sz w:val="24"/>
          <w:szCs w:val="24"/>
          <w:lang w:eastAsia="ru-RU"/>
        </w:rPr>
        <w:t>6.5 настоящего ТЗ на бумажном носителе в 2 (двух) экземплярах в срок не более 3</w:t>
      </w:r>
      <w:r w:rsidRPr="00BB580B">
        <w:rPr>
          <w:rFonts w:ascii="Times New Roman" w:eastAsia="Times New Roman" w:hAnsi="Times New Roman" w:cs="Times New Roman"/>
          <w:i/>
          <w:snapToGrid w:val="0"/>
          <w:color w:val="000000" w:themeColor="text1"/>
          <w:sz w:val="24"/>
          <w:szCs w:val="24"/>
          <w:lang w:eastAsia="ru-RU"/>
        </w:rPr>
        <w:t xml:space="preserve"> </w:t>
      </w:r>
      <w:r w:rsidRPr="00BB580B">
        <w:rPr>
          <w:rFonts w:ascii="Times New Roman" w:eastAsia="Times New Roman" w:hAnsi="Times New Roman" w:cs="Times New Roman"/>
          <w:snapToGrid w:val="0"/>
          <w:color w:val="000000" w:themeColor="text1"/>
          <w:sz w:val="24"/>
          <w:szCs w:val="24"/>
          <w:lang w:eastAsia="ru-RU"/>
        </w:rPr>
        <w:t xml:space="preserve">(трех) рабочих дней с даты окончания выполнения Работ. Техническая документация на используемые материалы </w:t>
      </w:r>
      <w:r w:rsidRPr="00BB580B">
        <w:rPr>
          <w:rFonts w:ascii="Times New Roman" w:eastAsia="Times New Roman" w:hAnsi="Times New Roman" w:cs="Times New Roman"/>
          <w:snapToGrid w:val="0"/>
          <w:sz w:val="24"/>
          <w:szCs w:val="24"/>
          <w:lang w:eastAsia="ru-RU"/>
        </w:rPr>
        <w:t xml:space="preserve">и монтируемое оборудование представляется Подрядчиком в бумажном виде в одном экземпляре. </w:t>
      </w:r>
    </w:p>
    <w:p w14:paraId="498B9F15" w14:textId="77777777" w:rsidR="00BB580B" w:rsidRPr="00B62BF8" w:rsidRDefault="00BB580B" w:rsidP="00BB580B">
      <w:pPr>
        <w:widowControl w:val="0"/>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B62BF8">
        <w:rPr>
          <w:rFonts w:ascii="Times New Roman" w:eastAsia="Times New Roman" w:hAnsi="Times New Roman" w:cs="Times New Roman"/>
          <w:b/>
          <w:sz w:val="24"/>
          <w:szCs w:val="24"/>
          <w:lang w:eastAsia="ru-RU"/>
        </w:rPr>
        <w:t>7.</w:t>
      </w:r>
      <w:r w:rsidRPr="00B62BF8">
        <w:rPr>
          <w:rFonts w:ascii="Times New Roman" w:eastAsia="Times New Roman" w:hAnsi="Times New Roman" w:cs="Times New Roman"/>
          <w:b/>
          <w:sz w:val="24"/>
          <w:szCs w:val="24"/>
          <w:lang w:eastAsia="ru-RU"/>
        </w:rPr>
        <w:tab/>
        <w:t>ТРЕБОВАНИЯ К СРОКУ И (ИЛИ) ОБЪЕМУ ПРЕДОСТАВЛЕНИЯ ГАРАНТИЙ КАЧЕСТВА</w:t>
      </w:r>
    </w:p>
    <w:p w14:paraId="0C62BDFA"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 xml:space="preserve">Гарантийный срок на выполненные Работы должен составлять не менее 24 (двадцати четырех) месяцев с даты подписания Сторонами Акта о приемке выполненных работ (форма КС-2) и Справки о стоимости выполненных работ и затрат </w:t>
      </w:r>
    </w:p>
    <w:p w14:paraId="431ECF06"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Гарантийный срок на материалы и оборудование должен составлять не менее</w:t>
      </w:r>
      <w:r w:rsidRPr="00BB580B">
        <w:rPr>
          <w:rFonts w:ascii="Times New Roman" w:eastAsia="Times New Roman" w:hAnsi="Times New Roman" w:cs="Times New Roman"/>
          <w:i/>
          <w:sz w:val="24"/>
          <w:szCs w:val="24"/>
          <w:lang w:eastAsia="ru-RU"/>
        </w:rPr>
        <w:t xml:space="preserve"> </w:t>
      </w:r>
      <w:r w:rsidRPr="00BB580B">
        <w:rPr>
          <w:rFonts w:ascii="Times New Roman" w:eastAsia="Times New Roman" w:hAnsi="Times New Roman" w:cs="Times New Roman"/>
          <w:sz w:val="24"/>
          <w:szCs w:val="24"/>
          <w:lang w:eastAsia="ru-RU"/>
        </w:rPr>
        <w:t>24</w:t>
      </w:r>
      <w:r w:rsidRPr="00BB580B">
        <w:rPr>
          <w:rFonts w:ascii="Times New Roman" w:eastAsia="Times New Roman" w:hAnsi="Times New Roman" w:cs="Times New Roman"/>
          <w:i/>
          <w:sz w:val="24"/>
          <w:szCs w:val="24"/>
          <w:lang w:eastAsia="ru-RU"/>
        </w:rPr>
        <w:t xml:space="preserve"> </w:t>
      </w:r>
      <w:r w:rsidRPr="00BB580B">
        <w:rPr>
          <w:rFonts w:ascii="Times New Roman" w:eastAsia="Times New Roman" w:hAnsi="Times New Roman" w:cs="Times New Roman"/>
          <w:sz w:val="24"/>
          <w:szCs w:val="24"/>
          <w:lang w:eastAsia="ru-RU"/>
        </w:rPr>
        <w:t>(двадцати четырех) месяцев с даты подписания Сторонами Акта о приемке выполненных работ (форма КС-2).</w:t>
      </w:r>
    </w:p>
    <w:p w14:paraId="0FF903A8"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Подрядчик несет ответственность за недостатки (дефекты), обнаруженные в течение гарантийного срока.</w:t>
      </w:r>
    </w:p>
    <w:p w14:paraId="5F0DFBC7"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3680E087"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 xml:space="preserve">Гарантийный срок прерывается со дня направления письменного уведомления </w:t>
      </w:r>
      <w:r w:rsidRPr="00BB580B">
        <w:rPr>
          <w:rFonts w:ascii="Times New Roman" w:eastAsia="Times New Roman" w:hAnsi="Times New Roman" w:cs="Times New Roman"/>
          <w:sz w:val="24"/>
          <w:szCs w:val="24"/>
          <w:lang w:eastAsia="ru-RU"/>
        </w:rPr>
        <w:lastRenderedPageBreak/>
        <w:t>Подрядчику об обнаружении недостатков и продолжается после их устранения Подрядчиком.</w:t>
      </w:r>
    </w:p>
    <w:p w14:paraId="09326FB7" w14:textId="77777777" w:rsidR="00BB580B" w:rsidRPr="00BF3767" w:rsidRDefault="00BB580B" w:rsidP="00BB580B">
      <w:pPr>
        <w:widowControl w:val="0"/>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F3767">
        <w:rPr>
          <w:rFonts w:ascii="Times New Roman" w:eastAsia="Times New Roman" w:hAnsi="Times New Roman" w:cs="Times New Roman"/>
          <w:b/>
          <w:sz w:val="28"/>
          <w:szCs w:val="28"/>
          <w:lang w:eastAsia="ru-RU"/>
        </w:rPr>
        <w:t>8.</w:t>
      </w:r>
      <w:r w:rsidRPr="00BF3767">
        <w:rPr>
          <w:rFonts w:ascii="Times New Roman" w:eastAsia="Times New Roman" w:hAnsi="Times New Roman" w:cs="Times New Roman"/>
          <w:b/>
          <w:sz w:val="28"/>
          <w:szCs w:val="28"/>
          <w:lang w:eastAsia="ru-RU"/>
        </w:rPr>
        <w:tab/>
        <w:t>СПЕЦИАЛЬНЫЕ ТРЕБОВАНИЯ</w:t>
      </w:r>
    </w:p>
    <w:p w14:paraId="6EF47CB2" w14:textId="77777777" w:rsidR="00BB580B" w:rsidRPr="00BB580B" w:rsidRDefault="00BB580B" w:rsidP="00B62BF8">
      <w:pPr>
        <w:widowControl w:val="0"/>
        <w:autoSpaceDE w:val="0"/>
        <w:autoSpaceDN w:val="0"/>
        <w:adjustRightInd w:val="0"/>
        <w:spacing w:before="240" w:after="120" w:line="240" w:lineRule="auto"/>
        <w:ind w:left="709"/>
        <w:rPr>
          <w:rFonts w:ascii="Times New Roman" w:eastAsia="Times New Roman" w:hAnsi="Times New Roman" w:cs="Arial"/>
          <w:sz w:val="24"/>
          <w:szCs w:val="24"/>
          <w:lang w:eastAsia="ru-RU"/>
        </w:rPr>
      </w:pPr>
      <w:r w:rsidRPr="00BB580B">
        <w:rPr>
          <w:rFonts w:ascii="Times New Roman" w:eastAsia="Times New Roman" w:hAnsi="Times New Roman" w:cs="Arial"/>
          <w:sz w:val="24"/>
          <w:szCs w:val="24"/>
          <w:lang w:eastAsia="ru-RU"/>
        </w:rPr>
        <w:t>Не установлено.</w:t>
      </w:r>
    </w:p>
    <w:p w14:paraId="3460A1DD" w14:textId="77777777" w:rsidR="00BB580B" w:rsidRPr="00BF3767" w:rsidRDefault="00BB580B" w:rsidP="00BB580B">
      <w:pPr>
        <w:widowControl w:val="0"/>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F3767">
        <w:rPr>
          <w:rFonts w:ascii="Times New Roman" w:eastAsia="Times New Roman" w:hAnsi="Times New Roman" w:cs="Times New Roman"/>
          <w:b/>
          <w:sz w:val="28"/>
          <w:szCs w:val="28"/>
          <w:lang w:eastAsia="ru-RU"/>
        </w:rPr>
        <w:t>9.</w:t>
      </w:r>
      <w:r w:rsidRPr="00BF3767">
        <w:rPr>
          <w:rFonts w:ascii="Times New Roman" w:eastAsia="Times New Roman" w:hAnsi="Times New Roman" w:cs="Times New Roman"/>
          <w:b/>
          <w:sz w:val="28"/>
          <w:szCs w:val="28"/>
          <w:lang w:eastAsia="ru-RU"/>
        </w:rPr>
        <w:tab/>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528"/>
        <w:gridCol w:w="2268"/>
      </w:tblGrid>
      <w:tr w:rsidR="00BB580B" w:rsidRPr="00BB580B" w14:paraId="35900767" w14:textId="77777777" w:rsidTr="00CC0749">
        <w:tc>
          <w:tcPr>
            <w:tcW w:w="1418" w:type="dxa"/>
          </w:tcPr>
          <w:p w14:paraId="7A2E7605" w14:textId="77777777" w:rsidR="00BB580B" w:rsidRPr="00BB580B" w:rsidRDefault="00BB580B" w:rsidP="00BB58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Номер приложения</w:t>
            </w:r>
          </w:p>
        </w:tc>
        <w:tc>
          <w:tcPr>
            <w:tcW w:w="5528" w:type="dxa"/>
          </w:tcPr>
          <w:p w14:paraId="63729CBE" w14:textId="77777777" w:rsidR="00BB580B" w:rsidRPr="00BB580B" w:rsidRDefault="00BB580B" w:rsidP="00BB580B">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Наименование приложения</w:t>
            </w:r>
          </w:p>
        </w:tc>
        <w:tc>
          <w:tcPr>
            <w:tcW w:w="2268" w:type="dxa"/>
          </w:tcPr>
          <w:p w14:paraId="3EF419D6" w14:textId="77777777" w:rsidR="00BB580B" w:rsidRPr="00BB580B" w:rsidRDefault="00BB580B" w:rsidP="00BB58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Номер страницы</w:t>
            </w:r>
          </w:p>
        </w:tc>
      </w:tr>
      <w:tr w:rsidR="00BB580B" w:rsidRPr="00BB580B" w14:paraId="7B6D49EB" w14:textId="77777777" w:rsidTr="00CC0749">
        <w:tc>
          <w:tcPr>
            <w:tcW w:w="1418" w:type="dxa"/>
          </w:tcPr>
          <w:p w14:paraId="7178BA08" w14:textId="77777777" w:rsidR="00BB580B" w:rsidRPr="00BB580B" w:rsidRDefault="00BB580B" w:rsidP="00BB580B">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1</w:t>
            </w:r>
          </w:p>
        </w:tc>
        <w:tc>
          <w:tcPr>
            <w:tcW w:w="5528" w:type="dxa"/>
          </w:tcPr>
          <w:p w14:paraId="3F85A6EA" w14:textId="77777777" w:rsidR="00BB580B" w:rsidRPr="00BB580B" w:rsidRDefault="00BB580B" w:rsidP="00BB58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Ведомость объемов работ</w:t>
            </w:r>
          </w:p>
        </w:tc>
        <w:tc>
          <w:tcPr>
            <w:tcW w:w="2268" w:type="dxa"/>
          </w:tcPr>
          <w:p w14:paraId="056128F7" w14:textId="23F94E6A" w:rsidR="00BB580B" w:rsidRPr="00BB580B" w:rsidRDefault="00B26201" w:rsidP="00B62B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bl>
    <w:p w14:paraId="2AB9B36F" w14:textId="77777777" w:rsidR="00BB580B" w:rsidRPr="00BB580B" w:rsidRDefault="00BB580B" w:rsidP="00BB580B">
      <w:pPr>
        <w:rPr>
          <w:rFonts w:ascii="Times New Roman" w:eastAsia="Times New Roman" w:hAnsi="Times New Roman" w:cs="Times New Roman"/>
          <w:i/>
          <w:sz w:val="28"/>
          <w:szCs w:val="28"/>
        </w:rPr>
      </w:pPr>
      <w:r w:rsidRPr="00BB580B">
        <w:rPr>
          <w:rFonts w:ascii="Times New Roman" w:eastAsia="Times New Roman" w:hAnsi="Times New Roman" w:cs="Times New Roman"/>
          <w:i/>
          <w:sz w:val="28"/>
          <w:szCs w:val="28"/>
        </w:rPr>
        <w:br w:type="page"/>
      </w:r>
    </w:p>
    <w:p w14:paraId="312574EE" w14:textId="77777777" w:rsidR="00A0157D" w:rsidRDefault="00BB580B" w:rsidP="00BB580B">
      <w:pPr>
        <w:spacing w:after="200" w:line="276" w:lineRule="auto"/>
        <w:jc w:val="right"/>
        <w:rPr>
          <w:rFonts w:ascii="Times New Roman" w:eastAsia="Calibri" w:hAnsi="Times New Roman" w:cs="Times New Roman"/>
          <w:sz w:val="24"/>
          <w:szCs w:val="24"/>
        </w:rPr>
      </w:pPr>
      <w:r w:rsidRPr="00BB580B">
        <w:rPr>
          <w:rFonts w:ascii="Times New Roman" w:eastAsia="Calibri" w:hAnsi="Times New Roman" w:cs="Times New Roman"/>
          <w:sz w:val="24"/>
          <w:szCs w:val="24"/>
        </w:rPr>
        <w:lastRenderedPageBreak/>
        <w:t xml:space="preserve">Приложение № 1 к ТЗ </w:t>
      </w:r>
    </w:p>
    <w:p w14:paraId="69FFEDB5" w14:textId="2C665149" w:rsidR="00B26201" w:rsidRDefault="00D40953" w:rsidP="00FA4F1A">
      <w:pPr>
        <w:autoSpaceDN w:val="0"/>
        <w:adjustRightInd w:val="0"/>
        <w:spacing w:line="240" w:lineRule="auto"/>
        <w:jc w:val="center"/>
        <w:rPr>
          <w:rFonts w:ascii="Times New Roman" w:hAnsi="Times New Roman"/>
          <w:iCs/>
          <w:sz w:val="24"/>
          <w:szCs w:val="28"/>
        </w:rPr>
      </w:pPr>
      <w:r>
        <w:rPr>
          <w:rFonts w:ascii="Times New Roman" w:eastAsia="Calibri" w:hAnsi="Times New Roman" w:cs="Times New Roman"/>
          <w:sz w:val="24"/>
          <w:szCs w:val="24"/>
        </w:rPr>
        <w:t>Ведомость объемов работ</w:t>
      </w:r>
      <w:r w:rsidR="00B62BF8">
        <w:rPr>
          <w:rFonts w:ascii="Times New Roman" w:eastAsia="Calibri" w:hAnsi="Times New Roman" w:cs="Times New Roman"/>
          <w:sz w:val="24"/>
          <w:szCs w:val="24"/>
        </w:rPr>
        <w:t xml:space="preserve"> на </w:t>
      </w:r>
      <w:r w:rsidR="00584040">
        <w:rPr>
          <w:rFonts w:ascii="Times New Roman" w:hAnsi="Times New Roman"/>
          <w:iCs/>
          <w:sz w:val="24"/>
          <w:szCs w:val="28"/>
        </w:rPr>
        <w:t>в</w:t>
      </w:r>
      <w:r w:rsidR="00584040" w:rsidRPr="001120B3">
        <w:rPr>
          <w:rFonts w:ascii="Times New Roman" w:hAnsi="Times New Roman"/>
          <w:iCs/>
          <w:sz w:val="24"/>
          <w:szCs w:val="28"/>
        </w:rPr>
        <w:t>ыполнение работ по ремонту фасада, крыльца входа, отмостки ОПС, расположенного по адресу: 613641,</w:t>
      </w:r>
      <w:r w:rsidR="00584040">
        <w:rPr>
          <w:rFonts w:ascii="Times New Roman" w:hAnsi="Times New Roman"/>
          <w:iCs/>
          <w:sz w:val="24"/>
          <w:szCs w:val="28"/>
        </w:rPr>
        <w:t xml:space="preserve"> </w:t>
      </w:r>
      <w:r w:rsidR="00584040" w:rsidRPr="001120B3">
        <w:rPr>
          <w:rFonts w:ascii="Times New Roman" w:hAnsi="Times New Roman"/>
          <w:iCs/>
          <w:sz w:val="24"/>
          <w:szCs w:val="28"/>
        </w:rPr>
        <w:t>Кировская область, Юрьянский р</w:t>
      </w:r>
      <w:r w:rsidR="00584040">
        <w:rPr>
          <w:rFonts w:ascii="Times New Roman" w:hAnsi="Times New Roman"/>
          <w:iCs/>
          <w:sz w:val="24"/>
          <w:szCs w:val="28"/>
        </w:rPr>
        <w:t>айо</w:t>
      </w:r>
      <w:r w:rsidR="00584040" w:rsidRPr="001120B3">
        <w:rPr>
          <w:rFonts w:ascii="Times New Roman" w:hAnsi="Times New Roman"/>
          <w:iCs/>
          <w:sz w:val="24"/>
          <w:szCs w:val="28"/>
        </w:rPr>
        <w:t xml:space="preserve">н, </w:t>
      </w:r>
      <w:proofErr w:type="spellStart"/>
      <w:r w:rsidR="00584040" w:rsidRPr="001120B3">
        <w:rPr>
          <w:rFonts w:ascii="Times New Roman" w:hAnsi="Times New Roman"/>
          <w:iCs/>
          <w:sz w:val="24"/>
          <w:szCs w:val="28"/>
        </w:rPr>
        <w:t>пгт</w:t>
      </w:r>
      <w:proofErr w:type="spellEnd"/>
      <w:r w:rsidR="00584040" w:rsidRPr="001120B3">
        <w:rPr>
          <w:rFonts w:ascii="Times New Roman" w:hAnsi="Times New Roman"/>
          <w:iCs/>
          <w:sz w:val="24"/>
          <w:szCs w:val="28"/>
        </w:rPr>
        <w:t>. Мурыгино, ул. Фестивальная,</w:t>
      </w:r>
      <w:r w:rsidR="00584040">
        <w:rPr>
          <w:rFonts w:ascii="Times New Roman" w:hAnsi="Times New Roman"/>
          <w:iCs/>
          <w:sz w:val="24"/>
          <w:szCs w:val="28"/>
        </w:rPr>
        <w:t xml:space="preserve"> </w:t>
      </w:r>
      <w:r w:rsidR="00584040" w:rsidRPr="001120B3">
        <w:rPr>
          <w:rFonts w:ascii="Times New Roman" w:hAnsi="Times New Roman"/>
          <w:iCs/>
          <w:sz w:val="24"/>
          <w:szCs w:val="28"/>
        </w:rPr>
        <w:t>д.8 для нужд УФПС</w:t>
      </w:r>
      <w:r w:rsidR="00584040">
        <w:rPr>
          <w:rFonts w:ascii="Times New Roman" w:hAnsi="Times New Roman"/>
          <w:iCs/>
          <w:sz w:val="24"/>
          <w:szCs w:val="28"/>
        </w:rPr>
        <w:t xml:space="preserve"> Кировской области</w:t>
      </w:r>
    </w:p>
    <w:tbl>
      <w:tblPr>
        <w:tblW w:w="9351" w:type="dxa"/>
        <w:tblLook w:val="04A0" w:firstRow="1" w:lastRow="0" w:firstColumn="1" w:lastColumn="0" w:noHBand="0" w:noVBand="1"/>
      </w:tblPr>
      <w:tblGrid>
        <w:gridCol w:w="640"/>
        <w:gridCol w:w="4820"/>
        <w:gridCol w:w="2332"/>
        <w:gridCol w:w="1559"/>
      </w:tblGrid>
      <w:tr w:rsidR="00897E8B" w:rsidRPr="00897E8B" w14:paraId="64E5682D" w14:textId="77777777" w:rsidTr="00897E8B">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AD8D0"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 п/п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366C6C3E"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Наименование</w:t>
            </w:r>
          </w:p>
        </w:tc>
        <w:tc>
          <w:tcPr>
            <w:tcW w:w="2332" w:type="dxa"/>
            <w:tcBorders>
              <w:top w:val="single" w:sz="4" w:space="0" w:color="auto"/>
              <w:left w:val="nil"/>
              <w:bottom w:val="single" w:sz="4" w:space="0" w:color="auto"/>
              <w:right w:val="single" w:sz="4" w:space="0" w:color="auto"/>
            </w:tcBorders>
            <w:shd w:val="clear" w:color="auto" w:fill="auto"/>
            <w:vAlign w:val="center"/>
            <w:hideMark/>
          </w:tcPr>
          <w:p w14:paraId="788167B4"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7454C9"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Кол.</w:t>
            </w:r>
          </w:p>
        </w:tc>
      </w:tr>
      <w:tr w:rsidR="00897E8B" w:rsidRPr="00897E8B" w14:paraId="78C9FA7F" w14:textId="77777777" w:rsidTr="00897E8B">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DA7949"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w:t>
            </w:r>
          </w:p>
        </w:tc>
        <w:tc>
          <w:tcPr>
            <w:tcW w:w="4820" w:type="dxa"/>
            <w:tcBorders>
              <w:top w:val="nil"/>
              <w:left w:val="nil"/>
              <w:bottom w:val="single" w:sz="4" w:space="0" w:color="auto"/>
              <w:right w:val="single" w:sz="4" w:space="0" w:color="auto"/>
            </w:tcBorders>
            <w:shd w:val="clear" w:color="auto" w:fill="auto"/>
            <w:noWrap/>
            <w:vAlign w:val="center"/>
            <w:hideMark/>
          </w:tcPr>
          <w:p w14:paraId="0B6BD7CA"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2</w:t>
            </w:r>
          </w:p>
        </w:tc>
        <w:tc>
          <w:tcPr>
            <w:tcW w:w="2332" w:type="dxa"/>
            <w:tcBorders>
              <w:top w:val="nil"/>
              <w:left w:val="nil"/>
              <w:bottom w:val="single" w:sz="4" w:space="0" w:color="auto"/>
              <w:right w:val="single" w:sz="4" w:space="0" w:color="auto"/>
            </w:tcBorders>
            <w:shd w:val="clear" w:color="auto" w:fill="auto"/>
            <w:noWrap/>
            <w:vAlign w:val="center"/>
            <w:hideMark/>
          </w:tcPr>
          <w:p w14:paraId="434213EF"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shd w:val="clear" w:color="auto" w:fill="auto"/>
            <w:noWrap/>
            <w:vAlign w:val="center"/>
            <w:hideMark/>
          </w:tcPr>
          <w:p w14:paraId="59039077"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4</w:t>
            </w:r>
          </w:p>
        </w:tc>
      </w:tr>
      <w:tr w:rsidR="00897E8B" w:rsidRPr="00897E8B" w14:paraId="2F64E0C1" w14:textId="77777777" w:rsidTr="00897E8B">
        <w:trPr>
          <w:trHeight w:val="300"/>
        </w:trPr>
        <w:tc>
          <w:tcPr>
            <w:tcW w:w="93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779BCF19" w14:textId="77777777" w:rsidR="00897E8B" w:rsidRPr="00897E8B" w:rsidRDefault="00897E8B" w:rsidP="00897E8B">
            <w:pPr>
              <w:spacing w:after="0" w:line="240" w:lineRule="auto"/>
              <w:rPr>
                <w:rFonts w:ascii="Times New Roman" w:eastAsia="Times New Roman" w:hAnsi="Times New Roman" w:cs="Times New Roman"/>
                <w:b/>
                <w:bCs/>
                <w:color w:val="000000"/>
                <w:sz w:val="24"/>
                <w:szCs w:val="24"/>
                <w:lang w:eastAsia="ru-RU"/>
              </w:rPr>
            </w:pPr>
            <w:r w:rsidRPr="00897E8B">
              <w:rPr>
                <w:rFonts w:ascii="Times New Roman" w:eastAsia="Times New Roman" w:hAnsi="Times New Roman" w:cs="Times New Roman"/>
                <w:b/>
                <w:bCs/>
                <w:color w:val="000000"/>
                <w:sz w:val="24"/>
                <w:szCs w:val="24"/>
                <w:lang w:eastAsia="ru-RU"/>
              </w:rPr>
              <w:t>Раздел 1. Крыльцо главного входа, фасад</w:t>
            </w:r>
          </w:p>
        </w:tc>
      </w:tr>
      <w:tr w:rsidR="00897E8B" w:rsidRPr="00897E8B" w14:paraId="6F866DB7" w14:textId="77777777" w:rsidTr="00897E8B">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4C0F0A87"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w:t>
            </w:r>
          </w:p>
        </w:tc>
        <w:tc>
          <w:tcPr>
            <w:tcW w:w="4820" w:type="dxa"/>
            <w:tcBorders>
              <w:top w:val="nil"/>
              <w:left w:val="nil"/>
              <w:bottom w:val="single" w:sz="4" w:space="0" w:color="auto"/>
              <w:right w:val="single" w:sz="4" w:space="0" w:color="auto"/>
            </w:tcBorders>
            <w:shd w:val="clear" w:color="auto" w:fill="auto"/>
            <w:hideMark/>
          </w:tcPr>
          <w:p w14:paraId="7813C2A5"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 xml:space="preserve">Армирование кладки стен </w:t>
            </w:r>
          </w:p>
        </w:tc>
        <w:tc>
          <w:tcPr>
            <w:tcW w:w="2332" w:type="dxa"/>
            <w:tcBorders>
              <w:top w:val="nil"/>
              <w:left w:val="nil"/>
              <w:bottom w:val="single" w:sz="4" w:space="0" w:color="auto"/>
              <w:right w:val="single" w:sz="4" w:space="0" w:color="auto"/>
            </w:tcBorders>
            <w:shd w:val="clear" w:color="auto" w:fill="auto"/>
            <w:hideMark/>
          </w:tcPr>
          <w:p w14:paraId="291F1979"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 т металлических изделий</w:t>
            </w:r>
          </w:p>
        </w:tc>
        <w:tc>
          <w:tcPr>
            <w:tcW w:w="1559" w:type="dxa"/>
            <w:tcBorders>
              <w:top w:val="nil"/>
              <w:left w:val="nil"/>
              <w:bottom w:val="single" w:sz="4" w:space="0" w:color="auto"/>
              <w:right w:val="single" w:sz="4" w:space="0" w:color="auto"/>
            </w:tcBorders>
            <w:shd w:val="clear" w:color="auto" w:fill="auto"/>
            <w:hideMark/>
          </w:tcPr>
          <w:p w14:paraId="2920EF3B"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0,046</w:t>
            </w:r>
          </w:p>
        </w:tc>
      </w:tr>
      <w:tr w:rsidR="00897E8B" w:rsidRPr="00897E8B" w14:paraId="76AB772C" w14:textId="77777777" w:rsidTr="00897E8B">
        <w:trPr>
          <w:trHeight w:val="330"/>
        </w:trPr>
        <w:tc>
          <w:tcPr>
            <w:tcW w:w="640" w:type="dxa"/>
            <w:tcBorders>
              <w:top w:val="nil"/>
              <w:left w:val="single" w:sz="4" w:space="0" w:color="auto"/>
              <w:bottom w:val="single" w:sz="4" w:space="0" w:color="auto"/>
              <w:right w:val="single" w:sz="4" w:space="0" w:color="auto"/>
            </w:tcBorders>
            <w:shd w:val="clear" w:color="auto" w:fill="auto"/>
            <w:hideMark/>
          </w:tcPr>
          <w:p w14:paraId="132C0A08"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2</w:t>
            </w:r>
          </w:p>
        </w:tc>
        <w:tc>
          <w:tcPr>
            <w:tcW w:w="4820" w:type="dxa"/>
            <w:tcBorders>
              <w:top w:val="nil"/>
              <w:left w:val="nil"/>
              <w:bottom w:val="single" w:sz="4" w:space="0" w:color="auto"/>
              <w:right w:val="single" w:sz="4" w:space="0" w:color="auto"/>
            </w:tcBorders>
            <w:shd w:val="clear" w:color="auto" w:fill="auto"/>
            <w:hideMark/>
          </w:tcPr>
          <w:p w14:paraId="1B8994D3"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Ремонт кирпичной кладки стен отдельными местами</w:t>
            </w:r>
          </w:p>
        </w:tc>
        <w:tc>
          <w:tcPr>
            <w:tcW w:w="2332" w:type="dxa"/>
            <w:tcBorders>
              <w:top w:val="nil"/>
              <w:left w:val="nil"/>
              <w:bottom w:val="single" w:sz="4" w:space="0" w:color="auto"/>
              <w:right w:val="single" w:sz="4" w:space="0" w:color="auto"/>
            </w:tcBorders>
            <w:shd w:val="clear" w:color="auto" w:fill="auto"/>
            <w:hideMark/>
          </w:tcPr>
          <w:p w14:paraId="081F13CF"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 м3 кладки</w:t>
            </w:r>
          </w:p>
        </w:tc>
        <w:tc>
          <w:tcPr>
            <w:tcW w:w="1559" w:type="dxa"/>
            <w:tcBorders>
              <w:top w:val="nil"/>
              <w:left w:val="nil"/>
              <w:bottom w:val="single" w:sz="4" w:space="0" w:color="auto"/>
              <w:right w:val="single" w:sz="4" w:space="0" w:color="auto"/>
            </w:tcBorders>
            <w:shd w:val="clear" w:color="auto" w:fill="auto"/>
            <w:hideMark/>
          </w:tcPr>
          <w:p w14:paraId="2B47A5AC"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w:t>
            </w:r>
          </w:p>
        </w:tc>
      </w:tr>
      <w:tr w:rsidR="00897E8B" w:rsidRPr="00897E8B" w14:paraId="62378CB3" w14:textId="77777777" w:rsidTr="00897E8B">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2B07BBF6"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3</w:t>
            </w:r>
          </w:p>
        </w:tc>
        <w:tc>
          <w:tcPr>
            <w:tcW w:w="4820" w:type="dxa"/>
            <w:tcBorders>
              <w:top w:val="nil"/>
              <w:left w:val="nil"/>
              <w:bottom w:val="single" w:sz="4" w:space="0" w:color="auto"/>
              <w:right w:val="single" w:sz="4" w:space="0" w:color="auto"/>
            </w:tcBorders>
            <w:shd w:val="clear" w:color="auto" w:fill="auto"/>
            <w:hideMark/>
          </w:tcPr>
          <w:p w14:paraId="62C29246"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Усиление конструктивных элементов стен кирпичных стальными обоймами</w:t>
            </w:r>
          </w:p>
        </w:tc>
        <w:tc>
          <w:tcPr>
            <w:tcW w:w="2332" w:type="dxa"/>
            <w:tcBorders>
              <w:top w:val="nil"/>
              <w:left w:val="nil"/>
              <w:bottom w:val="single" w:sz="4" w:space="0" w:color="auto"/>
              <w:right w:val="single" w:sz="4" w:space="0" w:color="auto"/>
            </w:tcBorders>
            <w:shd w:val="clear" w:color="auto" w:fill="auto"/>
            <w:hideMark/>
          </w:tcPr>
          <w:p w14:paraId="5D727353"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 т</w:t>
            </w:r>
          </w:p>
        </w:tc>
        <w:tc>
          <w:tcPr>
            <w:tcW w:w="1559" w:type="dxa"/>
            <w:tcBorders>
              <w:top w:val="nil"/>
              <w:left w:val="nil"/>
              <w:bottom w:val="single" w:sz="4" w:space="0" w:color="auto"/>
              <w:right w:val="single" w:sz="4" w:space="0" w:color="auto"/>
            </w:tcBorders>
            <w:shd w:val="clear" w:color="auto" w:fill="auto"/>
            <w:hideMark/>
          </w:tcPr>
          <w:p w14:paraId="0ABF2693"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0,21</w:t>
            </w:r>
          </w:p>
        </w:tc>
      </w:tr>
      <w:tr w:rsidR="00897E8B" w:rsidRPr="00897E8B" w14:paraId="299B1D68" w14:textId="77777777" w:rsidTr="00897E8B">
        <w:trPr>
          <w:trHeight w:val="555"/>
        </w:trPr>
        <w:tc>
          <w:tcPr>
            <w:tcW w:w="640" w:type="dxa"/>
            <w:tcBorders>
              <w:top w:val="nil"/>
              <w:left w:val="single" w:sz="4" w:space="0" w:color="auto"/>
              <w:bottom w:val="single" w:sz="4" w:space="0" w:color="auto"/>
              <w:right w:val="single" w:sz="4" w:space="0" w:color="auto"/>
            </w:tcBorders>
            <w:shd w:val="clear" w:color="auto" w:fill="auto"/>
            <w:hideMark/>
          </w:tcPr>
          <w:p w14:paraId="081D8AD1"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4</w:t>
            </w:r>
          </w:p>
        </w:tc>
        <w:tc>
          <w:tcPr>
            <w:tcW w:w="4820" w:type="dxa"/>
            <w:tcBorders>
              <w:top w:val="nil"/>
              <w:left w:val="nil"/>
              <w:bottom w:val="single" w:sz="4" w:space="0" w:color="auto"/>
              <w:right w:val="single" w:sz="4" w:space="0" w:color="auto"/>
            </w:tcBorders>
            <w:shd w:val="clear" w:color="auto" w:fill="auto"/>
            <w:hideMark/>
          </w:tcPr>
          <w:p w14:paraId="70633AF5"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Масляная окраска металлических поверхностей, количество окрасок 2</w:t>
            </w:r>
          </w:p>
        </w:tc>
        <w:tc>
          <w:tcPr>
            <w:tcW w:w="2332" w:type="dxa"/>
            <w:tcBorders>
              <w:top w:val="nil"/>
              <w:left w:val="nil"/>
              <w:bottom w:val="single" w:sz="4" w:space="0" w:color="auto"/>
              <w:right w:val="single" w:sz="4" w:space="0" w:color="auto"/>
            </w:tcBorders>
            <w:shd w:val="clear" w:color="auto" w:fill="auto"/>
            <w:hideMark/>
          </w:tcPr>
          <w:p w14:paraId="29D9AA56"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100 м2 окрашиваемой поверхности</w:t>
            </w:r>
          </w:p>
        </w:tc>
        <w:tc>
          <w:tcPr>
            <w:tcW w:w="1559" w:type="dxa"/>
            <w:tcBorders>
              <w:top w:val="nil"/>
              <w:left w:val="nil"/>
              <w:bottom w:val="single" w:sz="4" w:space="0" w:color="auto"/>
              <w:right w:val="single" w:sz="4" w:space="0" w:color="auto"/>
            </w:tcBorders>
            <w:shd w:val="clear" w:color="auto" w:fill="auto"/>
            <w:hideMark/>
          </w:tcPr>
          <w:p w14:paraId="1E687D49"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0,24</w:t>
            </w:r>
          </w:p>
        </w:tc>
      </w:tr>
      <w:tr w:rsidR="00897E8B" w:rsidRPr="00897E8B" w14:paraId="43425D76" w14:textId="77777777" w:rsidTr="00897E8B">
        <w:trPr>
          <w:trHeight w:val="750"/>
        </w:trPr>
        <w:tc>
          <w:tcPr>
            <w:tcW w:w="640" w:type="dxa"/>
            <w:tcBorders>
              <w:top w:val="nil"/>
              <w:left w:val="single" w:sz="4" w:space="0" w:color="auto"/>
              <w:bottom w:val="single" w:sz="4" w:space="0" w:color="auto"/>
              <w:right w:val="single" w:sz="4" w:space="0" w:color="auto"/>
            </w:tcBorders>
            <w:shd w:val="clear" w:color="auto" w:fill="auto"/>
            <w:hideMark/>
          </w:tcPr>
          <w:p w14:paraId="3EC3E7FD"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5</w:t>
            </w:r>
          </w:p>
        </w:tc>
        <w:tc>
          <w:tcPr>
            <w:tcW w:w="4820" w:type="dxa"/>
            <w:tcBorders>
              <w:top w:val="nil"/>
              <w:left w:val="nil"/>
              <w:bottom w:val="single" w:sz="4" w:space="0" w:color="auto"/>
              <w:right w:val="single" w:sz="4" w:space="0" w:color="auto"/>
            </w:tcBorders>
            <w:shd w:val="clear" w:color="auto" w:fill="auto"/>
            <w:hideMark/>
          </w:tcPr>
          <w:p w14:paraId="7CA79A24"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 xml:space="preserve">Наружная облицовка поверхности стен в горизонтальном исполнении по металлическому каркасу (с его устройством): </w:t>
            </w:r>
            <w:proofErr w:type="spellStart"/>
            <w:r w:rsidRPr="00897E8B">
              <w:rPr>
                <w:rFonts w:ascii="Times New Roman" w:eastAsia="Times New Roman" w:hAnsi="Times New Roman" w:cs="Times New Roman"/>
                <w:color w:val="000000"/>
                <w:sz w:val="24"/>
                <w:szCs w:val="24"/>
                <w:lang w:eastAsia="ru-RU"/>
              </w:rPr>
              <w:t>металлосайдингом</w:t>
            </w:r>
            <w:proofErr w:type="spellEnd"/>
            <w:r w:rsidRPr="00897E8B">
              <w:rPr>
                <w:rFonts w:ascii="Times New Roman" w:eastAsia="Times New Roman" w:hAnsi="Times New Roman" w:cs="Times New Roman"/>
                <w:color w:val="000000"/>
                <w:sz w:val="24"/>
                <w:szCs w:val="24"/>
                <w:lang w:eastAsia="ru-RU"/>
              </w:rPr>
              <w:t xml:space="preserve"> без пароизоляционного слоя</w:t>
            </w:r>
          </w:p>
        </w:tc>
        <w:tc>
          <w:tcPr>
            <w:tcW w:w="2332" w:type="dxa"/>
            <w:tcBorders>
              <w:top w:val="nil"/>
              <w:left w:val="nil"/>
              <w:bottom w:val="single" w:sz="4" w:space="0" w:color="auto"/>
              <w:right w:val="single" w:sz="4" w:space="0" w:color="auto"/>
            </w:tcBorders>
            <w:shd w:val="clear" w:color="auto" w:fill="auto"/>
            <w:hideMark/>
          </w:tcPr>
          <w:p w14:paraId="44D150FD"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100 м2 поверхности облицовки</w:t>
            </w:r>
          </w:p>
        </w:tc>
        <w:tc>
          <w:tcPr>
            <w:tcW w:w="1559" w:type="dxa"/>
            <w:tcBorders>
              <w:top w:val="nil"/>
              <w:left w:val="nil"/>
              <w:bottom w:val="single" w:sz="4" w:space="0" w:color="auto"/>
              <w:right w:val="single" w:sz="4" w:space="0" w:color="auto"/>
            </w:tcBorders>
            <w:shd w:val="clear" w:color="auto" w:fill="auto"/>
            <w:hideMark/>
          </w:tcPr>
          <w:p w14:paraId="2D1CC1C5"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1,36</w:t>
            </w:r>
          </w:p>
        </w:tc>
      </w:tr>
      <w:tr w:rsidR="00897E8B" w:rsidRPr="00897E8B" w14:paraId="1EFB90EE" w14:textId="77777777" w:rsidTr="00897E8B">
        <w:trPr>
          <w:trHeight w:val="735"/>
        </w:trPr>
        <w:tc>
          <w:tcPr>
            <w:tcW w:w="640" w:type="dxa"/>
            <w:tcBorders>
              <w:top w:val="nil"/>
              <w:left w:val="single" w:sz="4" w:space="0" w:color="auto"/>
              <w:bottom w:val="single" w:sz="4" w:space="0" w:color="auto"/>
              <w:right w:val="single" w:sz="4" w:space="0" w:color="auto"/>
            </w:tcBorders>
            <w:shd w:val="clear" w:color="auto" w:fill="auto"/>
            <w:hideMark/>
          </w:tcPr>
          <w:p w14:paraId="640848DD"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6</w:t>
            </w:r>
          </w:p>
        </w:tc>
        <w:tc>
          <w:tcPr>
            <w:tcW w:w="4820" w:type="dxa"/>
            <w:tcBorders>
              <w:top w:val="nil"/>
              <w:left w:val="nil"/>
              <w:bottom w:val="single" w:sz="4" w:space="0" w:color="auto"/>
              <w:right w:val="single" w:sz="4" w:space="0" w:color="auto"/>
            </w:tcBorders>
            <w:shd w:val="clear" w:color="auto" w:fill="auto"/>
            <w:hideMark/>
          </w:tcPr>
          <w:p w14:paraId="2CE02DB0"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Наружная облицовка поверхности стен сайдингом металлическим с полимерным покрытием с устройством металлического каркаса и теплоизоляционного слоя</w:t>
            </w:r>
          </w:p>
        </w:tc>
        <w:tc>
          <w:tcPr>
            <w:tcW w:w="2332" w:type="dxa"/>
            <w:tcBorders>
              <w:top w:val="nil"/>
              <w:left w:val="nil"/>
              <w:bottom w:val="single" w:sz="4" w:space="0" w:color="auto"/>
              <w:right w:val="single" w:sz="4" w:space="0" w:color="auto"/>
            </w:tcBorders>
            <w:shd w:val="clear" w:color="auto" w:fill="auto"/>
            <w:hideMark/>
          </w:tcPr>
          <w:p w14:paraId="2F4585E4"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100 м2 поверхности облицовки</w:t>
            </w:r>
          </w:p>
        </w:tc>
        <w:tc>
          <w:tcPr>
            <w:tcW w:w="1559" w:type="dxa"/>
            <w:tcBorders>
              <w:top w:val="nil"/>
              <w:left w:val="nil"/>
              <w:bottom w:val="single" w:sz="4" w:space="0" w:color="auto"/>
              <w:right w:val="single" w:sz="4" w:space="0" w:color="auto"/>
            </w:tcBorders>
            <w:shd w:val="clear" w:color="auto" w:fill="auto"/>
            <w:hideMark/>
          </w:tcPr>
          <w:p w14:paraId="192E4436"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1,2</w:t>
            </w:r>
          </w:p>
        </w:tc>
      </w:tr>
      <w:tr w:rsidR="00897E8B" w:rsidRPr="00897E8B" w14:paraId="06E871F6" w14:textId="77777777" w:rsidTr="00897E8B">
        <w:trPr>
          <w:trHeight w:val="945"/>
        </w:trPr>
        <w:tc>
          <w:tcPr>
            <w:tcW w:w="640" w:type="dxa"/>
            <w:tcBorders>
              <w:top w:val="nil"/>
              <w:left w:val="single" w:sz="4" w:space="0" w:color="auto"/>
              <w:bottom w:val="single" w:sz="4" w:space="0" w:color="auto"/>
              <w:right w:val="single" w:sz="4" w:space="0" w:color="auto"/>
            </w:tcBorders>
            <w:shd w:val="clear" w:color="auto" w:fill="auto"/>
            <w:hideMark/>
          </w:tcPr>
          <w:p w14:paraId="33F3AE9D"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7</w:t>
            </w:r>
          </w:p>
        </w:tc>
        <w:tc>
          <w:tcPr>
            <w:tcW w:w="4820" w:type="dxa"/>
            <w:tcBorders>
              <w:top w:val="nil"/>
              <w:left w:val="nil"/>
              <w:bottom w:val="single" w:sz="4" w:space="0" w:color="auto"/>
              <w:right w:val="single" w:sz="4" w:space="0" w:color="auto"/>
            </w:tcBorders>
            <w:shd w:val="clear" w:color="auto" w:fill="auto"/>
            <w:hideMark/>
          </w:tcPr>
          <w:p w14:paraId="267E80B3"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Облицовка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w:t>
            </w:r>
          </w:p>
        </w:tc>
        <w:tc>
          <w:tcPr>
            <w:tcW w:w="2332" w:type="dxa"/>
            <w:tcBorders>
              <w:top w:val="nil"/>
              <w:left w:val="nil"/>
              <w:bottom w:val="single" w:sz="4" w:space="0" w:color="auto"/>
              <w:right w:val="single" w:sz="4" w:space="0" w:color="auto"/>
            </w:tcBorders>
            <w:shd w:val="clear" w:color="auto" w:fill="auto"/>
            <w:hideMark/>
          </w:tcPr>
          <w:p w14:paraId="5E1C0753"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 м2 проемов</w:t>
            </w:r>
          </w:p>
        </w:tc>
        <w:tc>
          <w:tcPr>
            <w:tcW w:w="1559" w:type="dxa"/>
            <w:tcBorders>
              <w:top w:val="nil"/>
              <w:left w:val="nil"/>
              <w:bottom w:val="single" w:sz="4" w:space="0" w:color="auto"/>
              <w:right w:val="single" w:sz="4" w:space="0" w:color="auto"/>
            </w:tcBorders>
            <w:shd w:val="clear" w:color="auto" w:fill="auto"/>
            <w:hideMark/>
          </w:tcPr>
          <w:p w14:paraId="7451F31C"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12</w:t>
            </w:r>
          </w:p>
        </w:tc>
      </w:tr>
      <w:tr w:rsidR="00897E8B" w:rsidRPr="00897E8B" w14:paraId="5B6AF324" w14:textId="77777777" w:rsidTr="00897E8B">
        <w:trPr>
          <w:trHeight w:val="900"/>
        </w:trPr>
        <w:tc>
          <w:tcPr>
            <w:tcW w:w="640" w:type="dxa"/>
            <w:tcBorders>
              <w:top w:val="nil"/>
              <w:left w:val="single" w:sz="4" w:space="0" w:color="auto"/>
              <w:bottom w:val="single" w:sz="4" w:space="0" w:color="auto"/>
              <w:right w:val="single" w:sz="4" w:space="0" w:color="auto"/>
            </w:tcBorders>
            <w:shd w:val="clear" w:color="auto" w:fill="auto"/>
            <w:hideMark/>
          </w:tcPr>
          <w:p w14:paraId="1E68965A"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8</w:t>
            </w:r>
          </w:p>
        </w:tc>
        <w:tc>
          <w:tcPr>
            <w:tcW w:w="4820" w:type="dxa"/>
            <w:tcBorders>
              <w:top w:val="nil"/>
              <w:left w:val="nil"/>
              <w:bottom w:val="single" w:sz="4" w:space="0" w:color="auto"/>
              <w:right w:val="single" w:sz="4" w:space="0" w:color="auto"/>
            </w:tcBorders>
            <w:shd w:val="clear" w:color="auto" w:fill="auto"/>
            <w:hideMark/>
          </w:tcPr>
          <w:p w14:paraId="2D5CC613"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Облицовка дверных проемов в наружных стенах откосной планкой из оцинкованной стали с полимерным покрытием с установкой наличников из оцинкованной стали с полимерным покрытием</w:t>
            </w:r>
          </w:p>
        </w:tc>
        <w:tc>
          <w:tcPr>
            <w:tcW w:w="2332" w:type="dxa"/>
            <w:tcBorders>
              <w:top w:val="nil"/>
              <w:left w:val="nil"/>
              <w:bottom w:val="single" w:sz="4" w:space="0" w:color="auto"/>
              <w:right w:val="single" w:sz="4" w:space="0" w:color="auto"/>
            </w:tcBorders>
            <w:shd w:val="clear" w:color="auto" w:fill="auto"/>
            <w:hideMark/>
          </w:tcPr>
          <w:p w14:paraId="5B279666"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 м2 проемов</w:t>
            </w:r>
          </w:p>
        </w:tc>
        <w:tc>
          <w:tcPr>
            <w:tcW w:w="1559" w:type="dxa"/>
            <w:tcBorders>
              <w:top w:val="nil"/>
              <w:left w:val="nil"/>
              <w:bottom w:val="single" w:sz="4" w:space="0" w:color="auto"/>
              <w:right w:val="single" w:sz="4" w:space="0" w:color="auto"/>
            </w:tcBorders>
            <w:shd w:val="clear" w:color="auto" w:fill="auto"/>
            <w:hideMark/>
          </w:tcPr>
          <w:p w14:paraId="18C1BC8C"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5,5</w:t>
            </w:r>
          </w:p>
        </w:tc>
      </w:tr>
      <w:tr w:rsidR="00897E8B" w:rsidRPr="00897E8B" w14:paraId="6557C79A" w14:textId="77777777" w:rsidTr="00897E8B">
        <w:trPr>
          <w:trHeight w:val="540"/>
        </w:trPr>
        <w:tc>
          <w:tcPr>
            <w:tcW w:w="640" w:type="dxa"/>
            <w:tcBorders>
              <w:top w:val="nil"/>
              <w:left w:val="single" w:sz="4" w:space="0" w:color="auto"/>
              <w:bottom w:val="single" w:sz="4" w:space="0" w:color="auto"/>
              <w:right w:val="single" w:sz="4" w:space="0" w:color="auto"/>
            </w:tcBorders>
            <w:shd w:val="clear" w:color="auto" w:fill="auto"/>
            <w:hideMark/>
          </w:tcPr>
          <w:p w14:paraId="30FE9355"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9</w:t>
            </w:r>
          </w:p>
        </w:tc>
        <w:tc>
          <w:tcPr>
            <w:tcW w:w="4820" w:type="dxa"/>
            <w:tcBorders>
              <w:top w:val="nil"/>
              <w:left w:val="nil"/>
              <w:bottom w:val="single" w:sz="4" w:space="0" w:color="auto"/>
              <w:right w:val="single" w:sz="4" w:space="0" w:color="auto"/>
            </w:tcBorders>
            <w:shd w:val="clear" w:color="auto" w:fill="auto"/>
            <w:hideMark/>
          </w:tcPr>
          <w:p w14:paraId="3166E2E5"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Устройство покрытий на цементном растворе из плиток бетонных, толщина 50 мм</w:t>
            </w:r>
          </w:p>
        </w:tc>
        <w:tc>
          <w:tcPr>
            <w:tcW w:w="2332" w:type="dxa"/>
            <w:tcBorders>
              <w:top w:val="nil"/>
              <w:left w:val="nil"/>
              <w:bottom w:val="single" w:sz="4" w:space="0" w:color="auto"/>
              <w:right w:val="single" w:sz="4" w:space="0" w:color="auto"/>
            </w:tcBorders>
            <w:shd w:val="clear" w:color="auto" w:fill="auto"/>
            <w:hideMark/>
          </w:tcPr>
          <w:p w14:paraId="531B3BD0"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100 м2 покрытия</w:t>
            </w:r>
          </w:p>
        </w:tc>
        <w:tc>
          <w:tcPr>
            <w:tcW w:w="1559" w:type="dxa"/>
            <w:tcBorders>
              <w:top w:val="nil"/>
              <w:left w:val="nil"/>
              <w:bottom w:val="single" w:sz="4" w:space="0" w:color="auto"/>
              <w:right w:val="single" w:sz="4" w:space="0" w:color="auto"/>
            </w:tcBorders>
            <w:shd w:val="clear" w:color="auto" w:fill="auto"/>
            <w:hideMark/>
          </w:tcPr>
          <w:p w14:paraId="56D2857C"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0,05</w:t>
            </w:r>
          </w:p>
        </w:tc>
      </w:tr>
      <w:tr w:rsidR="00897E8B" w:rsidRPr="00897E8B" w14:paraId="50F239AB" w14:textId="77777777" w:rsidTr="00897E8B">
        <w:trPr>
          <w:trHeight w:val="495"/>
        </w:trPr>
        <w:tc>
          <w:tcPr>
            <w:tcW w:w="640" w:type="dxa"/>
            <w:tcBorders>
              <w:top w:val="nil"/>
              <w:left w:val="single" w:sz="4" w:space="0" w:color="auto"/>
              <w:bottom w:val="single" w:sz="4" w:space="0" w:color="auto"/>
              <w:right w:val="single" w:sz="4" w:space="0" w:color="auto"/>
            </w:tcBorders>
            <w:shd w:val="clear" w:color="auto" w:fill="auto"/>
            <w:hideMark/>
          </w:tcPr>
          <w:p w14:paraId="73914BD0"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10</w:t>
            </w:r>
          </w:p>
        </w:tc>
        <w:tc>
          <w:tcPr>
            <w:tcW w:w="4820" w:type="dxa"/>
            <w:tcBorders>
              <w:top w:val="nil"/>
              <w:left w:val="nil"/>
              <w:bottom w:val="single" w:sz="4" w:space="0" w:color="auto"/>
              <w:right w:val="single" w:sz="4" w:space="0" w:color="auto"/>
            </w:tcBorders>
            <w:shd w:val="clear" w:color="auto" w:fill="auto"/>
            <w:hideMark/>
          </w:tcPr>
          <w:p w14:paraId="281667D8" w14:textId="060671E6" w:rsidR="00897E8B" w:rsidRPr="00897E8B" w:rsidRDefault="00E14484" w:rsidP="00897E8B">
            <w:pPr>
              <w:spacing w:after="0" w:line="240" w:lineRule="auto"/>
              <w:rPr>
                <w:rFonts w:ascii="Times New Roman" w:eastAsia="Times New Roman" w:hAnsi="Times New Roman" w:cs="Times New Roman"/>
                <w:color w:val="000000"/>
                <w:sz w:val="24"/>
                <w:szCs w:val="24"/>
                <w:lang w:eastAsia="ru-RU"/>
              </w:rPr>
            </w:pPr>
            <w:r w:rsidRPr="00E14484">
              <w:rPr>
                <w:rFonts w:ascii="Times New Roman" w:eastAsia="Times New Roman" w:hAnsi="Times New Roman" w:cs="Times New Roman"/>
                <w:color w:val="000000"/>
                <w:sz w:val="24"/>
                <w:szCs w:val="24"/>
                <w:lang w:eastAsia="ru-RU"/>
              </w:rPr>
              <w:t>Укладка наземных тактильных плит на слой сухой цементно-песчаной смеси вручную</w:t>
            </w:r>
          </w:p>
        </w:tc>
        <w:tc>
          <w:tcPr>
            <w:tcW w:w="2332" w:type="dxa"/>
            <w:tcBorders>
              <w:top w:val="nil"/>
              <w:left w:val="nil"/>
              <w:bottom w:val="single" w:sz="4" w:space="0" w:color="auto"/>
              <w:right w:val="single" w:sz="4" w:space="0" w:color="auto"/>
            </w:tcBorders>
            <w:shd w:val="clear" w:color="auto" w:fill="auto"/>
            <w:hideMark/>
          </w:tcPr>
          <w:p w14:paraId="7E9A97EA"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100 м2 покрытия</w:t>
            </w:r>
          </w:p>
        </w:tc>
        <w:tc>
          <w:tcPr>
            <w:tcW w:w="1559" w:type="dxa"/>
            <w:tcBorders>
              <w:top w:val="nil"/>
              <w:left w:val="nil"/>
              <w:bottom w:val="single" w:sz="4" w:space="0" w:color="auto"/>
              <w:right w:val="single" w:sz="4" w:space="0" w:color="auto"/>
            </w:tcBorders>
            <w:shd w:val="clear" w:color="auto" w:fill="auto"/>
            <w:hideMark/>
          </w:tcPr>
          <w:p w14:paraId="0BC2F308"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0,018</w:t>
            </w:r>
          </w:p>
        </w:tc>
      </w:tr>
      <w:tr w:rsidR="00897E8B" w:rsidRPr="00897E8B" w14:paraId="31493748" w14:textId="77777777" w:rsidTr="00897E8B">
        <w:trPr>
          <w:trHeight w:val="555"/>
        </w:trPr>
        <w:tc>
          <w:tcPr>
            <w:tcW w:w="640" w:type="dxa"/>
            <w:tcBorders>
              <w:top w:val="nil"/>
              <w:left w:val="single" w:sz="4" w:space="0" w:color="auto"/>
              <w:bottom w:val="single" w:sz="4" w:space="0" w:color="auto"/>
              <w:right w:val="single" w:sz="4" w:space="0" w:color="auto"/>
            </w:tcBorders>
            <w:shd w:val="clear" w:color="auto" w:fill="auto"/>
            <w:hideMark/>
          </w:tcPr>
          <w:p w14:paraId="779B4510"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11</w:t>
            </w:r>
          </w:p>
        </w:tc>
        <w:tc>
          <w:tcPr>
            <w:tcW w:w="4820" w:type="dxa"/>
            <w:tcBorders>
              <w:top w:val="nil"/>
              <w:left w:val="nil"/>
              <w:bottom w:val="single" w:sz="4" w:space="0" w:color="auto"/>
              <w:right w:val="single" w:sz="4" w:space="0" w:color="auto"/>
            </w:tcBorders>
            <w:shd w:val="clear" w:color="auto" w:fill="auto"/>
            <w:hideMark/>
          </w:tcPr>
          <w:p w14:paraId="1AB55EE4"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Устройство покрытий из брусчатки по готовому подстилающему слою с заполнением швов песком</w:t>
            </w:r>
          </w:p>
        </w:tc>
        <w:tc>
          <w:tcPr>
            <w:tcW w:w="2332" w:type="dxa"/>
            <w:tcBorders>
              <w:top w:val="nil"/>
              <w:left w:val="nil"/>
              <w:bottom w:val="single" w:sz="4" w:space="0" w:color="auto"/>
              <w:right w:val="single" w:sz="4" w:space="0" w:color="auto"/>
            </w:tcBorders>
            <w:shd w:val="clear" w:color="auto" w:fill="auto"/>
            <w:hideMark/>
          </w:tcPr>
          <w:p w14:paraId="3B060FD8"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100 м2 покрытия</w:t>
            </w:r>
          </w:p>
        </w:tc>
        <w:tc>
          <w:tcPr>
            <w:tcW w:w="1559" w:type="dxa"/>
            <w:tcBorders>
              <w:top w:val="nil"/>
              <w:left w:val="nil"/>
              <w:bottom w:val="single" w:sz="4" w:space="0" w:color="auto"/>
              <w:right w:val="single" w:sz="4" w:space="0" w:color="auto"/>
            </w:tcBorders>
            <w:shd w:val="clear" w:color="auto" w:fill="auto"/>
            <w:hideMark/>
          </w:tcPr>
          <w:p w14:paraId="729AA217"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0,13</w:t>
            </w:r>
          </w:p>
        </w:tc>
      </w:tr>
      <w:tr w:rsidR="00897E8B" w:rsidRPr="00897E8B" w14:paraId="5FD17754" w14:textId="77777777" w:rsidTr="00897E8B">
        <w:trPr>
          <w:trHeight w:val="360"/>
        </w:trPr>
        <w:tc>
          <w:tcPr>
            <w:tcW w:w="640" w:type="dxa"/>
            <w:tcBorders>
              <w:top w:val="nil"/>
              <w:left w:val="single" w:sz="4" w:space="0" w:color="auto"/>
              <w:bottom w:val="single" w:sz="4" w:space="0" w:color="auto"/>
              <w:right w:val="single" w:sz="4" w:space="0" w:color="auto"/>
            </w:tcBorders>
            <w:shd w:val="clear" w:color="auto" w:fill="auto"/>
            <w:hideMark/>
          </w:tcPr>
          <w:p w14:paraId="60DA806C"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12</w:t>
            </w:r>
          </w:p>
        </w:tc>
        <w:tc>
          <w:tcPr>
            <w:tcW w:w="4820" w:type="dxa"/>
            <w:tcBorders>
              <w:top w:val="nil"/>
              <w:left w:val="nil"/>
              <w:bottom w:val="single" w:sz="4" w:space="0" w:color="auto"/>
              <w:right w:val="single" w:sz="4" w:space="0" w:color="auto"/>
            </w:tcBorders>
            <w:shd w:val="clear" w:color="auto" w:fill="auto"/>
            <w:hideMark/>
          </w:tcPr>
          <w:p w14:paraId="397DA313"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 xml:space="preserve">Установка бортовых камней бетонных </w:t>
            </w:r>
          </w:p>
        </w:tc>
        <w:tc>
          <w:tcPr>
            <w:tcW w:w="2332" w:type="dxa"/>
            <w:tcBorders>
              <w:top w:val="nil"/>
              <w:left w:val="nil"/>
              <w:bottom w:val="single" w:sz="4" w:space="0" w:color="auto"/>
              <w:right w:val="single" w:sz="4" w:space="0" w:color="auto"/>
            </w:tcBorders>
            <w:shd w:val="clear" w:color="auto" w:fill="auto"/>
            <w:hideMark/>
          </w:tcPr>
          <w:p w14:paraId="23E5E2B3"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100 м бортового камня</w:t>
            </w:r>
          </w:p>
        </w:tc>
        <w:tc>
          <w:tcPr>
            <w:tcW w:w="1559" w:type="dxa"/>
            <w:tcBorders>
              <w:top w:val="nil"/>
              <w:left w:val="nil"/>
              <w:bottom w:val="single" w:sz="4" w:space="0" w:color="auto"/>
              <w:right w:val="single" w:sz="4" w:space="0" w:color="auto"/>
            </w:tcBorders>
            <w:shd w:val="clear" w:color="auto" w:fill="auto"/>
            <w:hideMark/>
          </w:tcPr>
          <w:p w14:paraId="4536BBDA"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0,17</w:t>
            </w:r>
          </w:p>
        </w:tc>
      </w:tr>
      <w:tr w:rsidR="00897E8B" w:rsidRPr="00897E8B" w14:paraId="7F9EF5AA" w14:textId="77777777" w:rsidTr="00897E8B">
        <w:trPr>
          <w:trHeight w:val="345"/>
        </w:trPr>
        <w:tc>
          <w:tcPr>
            <w:tcW w:w="640" w:type="dxa"/>
            <w:tcBorders>
              <w:top w:val="nil"/>
              <w:left w:val="single" w:sz="4" w:space="0" w:color="auto"/>
              <w:bottom w:val="single" w:sz="4" w:space="0" w:color="auto"/>
              <w:right w:val="single" w:sz="4" w:space="0" w:color="auto"/>
            </w:tcBorders>
            <w:shd w:val="clear" w:color="auto" w:fill="auto"/>
            <w:hideMark/>
          </w:tcPr>
          <w:p w14:paraId="01DBC941"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13</w:t>
            </w:r>
          </w:p>
        </w:tc>
        <w:tc>
          <w:tcPr>
            <w:tcW w:w="4820" w:type="dxa"/>
            <w:tcBorders>
              <w:top w:val="nil"/>
              <w:left w:val="nil"/>
              <w:bottom w:val="single" w:sz="4" w:space="0" w:color="auto"/>
              <w:right w:val="single" w:sz="4" w:space="0" w:color="auto"/>
            </w:tcBorders>
            <w:shd w:val="clear" w:color="auto" w:fill="auto"/>
            <w:hideMark/>
          </w:tcPr>
          <w:p w14:paraId="67C48021"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Устройство мелких покрытий из листовой оцинкованной стали</w:t>
            </w:r>
          </w:p>
        </w:tc>
        <w:tc>
          <w:tcPr>
            <w:tcW w:w="2332" w:type="dxa"/>
            <w:tcBorders>
              <w:top w:val="nil"/>
              <w:left w:val="nil"/>
              <w:bottom w:val="single" w:sz="4" w:space="0" w:color="auto"/>
              <w:right w:val="single" w:sz="4" w:space="0" w:color="auto"/>
            </w:tcBorders>
            <w:shd w:val="clear" w:color="auto" w:fill="auto"/>
            <w:hideMark/>
          </w:tcPr>
          <w:p w14:paraId="787450B2"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100 м2 покрытия</w:t>
            </w:r>
          </w:p>
        </w:tc>
        <w:tc>
          <w:tcPr>
            <w:tcW w:w="1559" w:type="dxa"/>
            <w:tcBorders>
              <w:top w:val="nil"/>
              <w:left w:val="nil"/>
              <w:bottom w:val="single" w:sz="4" w:space="0" w:color="auto"/>
              <w:right w:val="single" w:sz="4" w:space="0" w:color="auto"/>
            </w:tcBorders>
            <w:shd w:val="clear" w:color="auto" w:fill="auto"/>
            <w:hideMark/>
          </w:tcPr>
          <w:p w14:paraId="2148C449"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0,29</w:t>
            </w:r>
          </w:p>
        </w:tc>
      </w:tr>
      <w:tr w:rsidR="00897E8B" w:rsidRPr="00897E8B" w14:paraId="3D234F70" w14:textId="77777777" w:rsidTr="00897E8B">
        <w:trPr>
          <w:trHeight w:val="900"/>
        </w:trPr>
        <w:tc>
          <w:tcPr>
            <w:tcW w:w="640" w:type="dxa"/>
            <w:tcBorders>
              <w:top w:val="nil"/>
              <w:left w:val="single" w:sz="4" w:space="0" w:color="auto"/>
              <w:bottom w:val="single" w:sz="4" w:space="0" w:color="auto"/>
              <w:right w:val="single" w:sz="4" w:space="0" w:color="auto"/>
            </w:tcBorders>
            <w:shd w:val="clear" w:color="auto" w:fill="auto"/>
            <w:hideMark/>
          </w:tcPr>
          <w:p w14:paraId="10437019"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lastRenderedPageBreak/>
              <w:t>14</w:t>
            </w:r>
          </w:p>
        </w:tc>
        <w:tc>
          <w:tcPr>
            <w:tcW w:w="4820" w:type="dxa"/>
            <w:tcBorders>
              <w:top w:val="nil"/>
              <w:left w:val="nil"/>
              <w:bottom w:val="single" w:sz="4" w:space="0" w:color="auto"/>
              <w:right w:val="single" w:sz="4" w:space="0" w:color="auto"/>
            </w:tcBorders>
            <w:shd w:val="clear" w:color="auto" w:fill="auto"/>
            <w:hideMark/>
          </w:tcPr>
          <w:p w14:paraId="063033F2"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Установка и разборка наружных инвентарных лесов высотой до 16 м: трубчатых для прочих отделочных работ</w:t>
            </w:r>
          </w:p>
        </w:tc>
        <w:tc>
          <w:tcPr>
            <w:tcW w:w="2332" w:type="dxa"/>
            <w:tcBorders>
              <w:top w:val="nil"/>
              <w:left w:val="nil"/>
              <w:bottom w:val="single" w:sz="4" w:space="0" w:color="auto"/>
              <w:right w:val="single" w:sz="4" w:space="0" w:color="auto"/>
            </w:tcBorders>
            <w:shd w:val="clear" w:color="auto" w:fill="auto"/>
            <w:hideMark/>
          </w:tcPr>
          <w:p w14:paraId="02457B9F"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100 м2 вертикальной проекции для наружных лесов</w:t>
            </w:r>
          </w:p>
        </w:tc>
        <w:tc>
          <w:tcPr>
            <w:tcW w:w="1559" w:type="dxa"/>
            <w:tcBorders>
              <w:top w:val="nil"/>
              <w:left w:val="nil"/>
              <w:bottom w:val="single" w:sz="4" w:space="0" w:color="auto"/>
              <w:right w:val="single" w:sz="4" w:space="0" w:color="auto"/>
            </w:tcBorders>
            <w:shd w:val="clear" w:color="auto" w:fill="auto"/>
            <w:hideMark/>
          </w:tcPr>
          <w:p w14:paraId="3EA438C9"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1,65</w:t>
            </w:r>
          </w:p>
        </w:tc>
      </w:tr>
      <w:tr w:rsidR="00897E8B" w:rsidRPr="00897E8B" w14:paraId="5D9E11FB" w14:textId="77777777" w:rsidTr="00897E8B">
        <w:trPr>
          <w:trHeight w:val="300"/>
        </w:trPr>
        <w:tc>
          <w:tcPr>
            <w:tcW w:w="93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0EAB530F" w14:textId="77777777" w:rsidR="00897E8B" w:rsidRPr="00897E8B" w:rsidRDefault="00897E8B" w:rsidP="00897E8B">
            <w:pPr>
              <w:spacing w:after="0" w:line="240" w:lineRule="auto"/>
              <w:rPr>
                <w:rFonts w:ascii="Times New Roman" w:eastAsia="Times New Roman" w:hAnsi="Times New Roman" w:cs="Times New Roman"/>
                <w:b/>
                <w:bCs/>
                <w:color w:val="000000"/>
                <w:sz w:val="24"/>
                <w:szCs w:val="24"/>
                <w:lang w:eastAsia="ru-RU"/>
              </w:rPr>
            </w:pPr>
            <w:r w:rsidRPr="00897E8B">
              <w:rPr>
                <w:rFonts w:ascii="Times New Roman" w:eastAsia="Times New Roman" w:hAnsi="Times New Roman" w:cs="Times New Roman"/>
                <w:b/>
                <w:bCs/>
                <w:color w:val="000000"/>
                <w:sz w:val="24"/>
                <w:szCs w:val="24"/>
                <w:lang w:eastAsia="ru-RU"/>
              </w:rPr>
              <w:t>Раздел 2. Отмостка</w:t>
            </w:r>
          </w:p>
        </w:tc>
      </w:tr>
      <w:tr w:rsidR="00897E8B" w:rsidRPr="00897E8B" w14:paraId="75824D54" w14:textId="77777777" w:rsidTr="00897E8B">
        <w:trPr>
          <w:trHeight w:val="585"/>
        </w:trPr>
        <w:tc>
          <w:tcPr>
            <w:tcW w:w="640" w:type="dxa"/>
            <w:tcBorders>
              <w:top w:val="nil"/>
              <w:left w:val="single" w:sz="4" w:space="0" w:color="auto"/>
              <w:bottom w:val="single" w:sz="4" w:space="0" w:color="auto"/>
              <w:right w:val="single" w:sz="4" w:space="0" w:color="auto"/>
            </w:tcBorders>
            <w:shd w:val="clear" w:color="auto" w:fill="auto"/>
            <w:hideMark/>
          </w:tcPr>
          <w:p w14:paraId="1424B87B"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15</w:t>
            </w:r>
          </w:p>
        </w:tc>
        <w:tc>
          <w:tcPr>
            <w:tcW w:w="4820" w:type="dxa"/>
            <w:tcBorders>
              <w:top w:val="nil"/>
              <w:left w:val="nil"/>
              <w:bottom w:val="single" w:sz="4" w:space="0" w:color="auto"/>
              <w:right w:val="single" w:sz="4" w:space="0" w:color="auto"/>
            </w:tcBorders>
            <w:shd w:val="clear" w:color="auto" w:fill="auto"/>
            <w:hideMark/>
          </w:tcPr>
          <w:p w14:paraId="5FC6088B"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Разработка грунта вручную с креплениями в траншеях шириной до 2 м, глубиной: до 2 м, группа грунтов 1</w:t>
            </w:r>
          </w:p>
        </w:tc>
        <w:tc>
          <w:tcPr>
            <w:tcW w:w="2332" w:type="dxa"/>
            <w:tcBorders>
              <w:top w:val="nil"/>
              <w:left w:val="nil"/>
              <w:bottom w:val="single" w:sz="4" w:space="0" w:color="auto"/>
              <w:right w:val="single" w:sz="4" w:space="0" w:color="auto"/>
            </w:tcBorders>
            <w:shd w:val="clear" w:color="auto" w:fill="auto"/>
            <w:hideMark/>
          </w:tcPr>
          <w:p w14:paraId="4B42AFBC"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100 м3 грунта</w:t>
            </w:r>
          </w:p>
        </w:tc>
        <w:tc>
          <w:tcPr>
            <w:tcW w:w="1559" w:type="dxa"/>
            <w:tcBorders>
              <w:top w:val="nil"/>
              <w:left w:val="nil"/>
              <w:bottom w:val="single" w:sz="4" w:space="0" w:color="auto"/>
              <w:right w:val="single" w:sz="4" w:space="0" w:color="auto"/>
            </w:tcBorders>
            <w:shd w:val="clear" w:color="auto" w:fill="auto"/>
            <w:hideMark/>
          </w:tcPr>
          <w:p w14:paraId="585CA712"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0,15</w:t>
            </w:r>
          </w:p>
        </w:tc>
      </w:tr>
      <w:tr w:rsidR="00897E8B" w:rsidRPr="00897E8B" w14:paraId="6CD95998" w14:textId="77777777" w:rsidTr="00897E8B">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22DD9005"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16</w:t>
            </w:r>
          </w:p>
        </w:tc>
        <w:tc>
          <w:tcPr>
            <w:tcW w:w="4820" w:type="dxa"/>
            <w:tcBorders>
              <w:top w:val="nil"/>
              <w:left w:val="nil"/>
              <w:bottom w:val="single" w:sz="4" w:space="0" w:color="auto"/>
              <w:right w:val="single" w:sz="4" w:space="0" w:color="auto"/>
            </w:tcBorders>
            <w:shd w:val="clear" w:color="auto" w:fill="auto"/>
            <w:hideMark/>
          </w:tcPr>
          <w:p w14:paraId="28EAD713"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Устройство основания щебеночного</w:t>
            </w:r>
          </w:p>
        </w:tc>
        <w:tc>
          <w:tcPr>
            <w:tcW w:w="2332" w:type="dxa"/>
            <w:tcBorders>
              <w:top w:val="nil"/>
              <w:left w:val="nil"/>
              <w:bottom w:val="single" w:sz="4" w:space="0" w:color="auto"/>
              <w:right w:val="single" w:sz="4" w:space="0" w:color="auto"/>
            </w:tcBorders>
            <w:shd w:val="clear" w:color="auto" w:fill="auto"/>
            <w:hideMark/>
          </w:tcPr>
          <w:p w14:paraId="5449C3C6"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 м3 основания</w:t>
            </w:r>
          </w:p>
        </w:tc>
        <w:tc>
          <w:tcPr>
            <w:tcW w:w="1559" w:type="dxa"/>
            <w:tcBorders>
              <w:top w:val="nil"/>
              <w:left w:val="nil"/>
              <w:bottom w:val="single" w:sz="4" w:space="0" w:color="auto"/>
              <w:right w:val="single" w:sz="4" w:space="0" w:color="auto"/>
            </w:tcBorders>
            <w:shd w:val="clear" w:color="auto" w:fill="auto"/>
            <w:hideMark/>
          </w:tcPr>
          <w:p w14:paraId="2CE874E6"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5</w:t>
            </w:r>
          </w:p>
        </w:tc>
      </w:tr>
      <w:tr w:rsidR="00897E8B" w:rsidRPr="00897E8B" w14:paraId="5BA3296C" w14:textId="77777777" w:rsidTr="00897E8B">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694F0557"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17</w:t>
            </w:r>
          </w:p>
        </w:tc>
        <w:tc>
          <w:tcPr>
            <w:tcW w:w="4820" w:type="dxa"/>
            <w:tcBorders>
              <w:top w:val="nil"/>
              <w:left w:val="nil"/>
              <w:bottom w:val="single" w:sz="4" w:space="0" w:color="auto"/>
              <w:right w:val="single" w:sz="4" w:space="0" w:color="auto"/>
            </w:tcBorders>
            <w:shd w:val="clear" w:color="auto" w:fill="auto"/>
            <w:hideMark/>
          </w:tcPr>
          <w:p w14:paraId="178CD4D1"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Устройство основания песчаного</w:t>
            </w:r>
          </w:p>
        </w:tc>
        <w:tc>
          <w:tcPr>
            <w:tcW w:w="2332" w:type="dxa"/>
            <w:tcBorders>
              <w:top w:val="nil"/>
              <w:left w:val="nil"/>
              <w:bottom w:val="single" w:sz="4" w:space="0" w:color="auto"/>
              <w:right w:val="single" w:sz="4" w:space="0" w:color="auto"/>
            </w:tcBorders>
            <w:shd w:val="clear" w:color="auto" w:fill="auto"/>
            <w:hideMark/>
          </w:tcPr>
          <w:p w14:paraId="10CD1338"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 м3 основания</w:t>
            </w:r>
          </w:p>
        </w:tc>
        <w:tc>
          <w:tcPr>
            <w:tcW w:w="1559" w:type="dxa"/>
            <w:tcBorders>
              <w:top w:val="nil"/>
              <w:left w:val="nil"/>
              <w:bottom w:val="single" w:sz="4" w:space="0" w:color="auto"/>
              <w:right w:val="single" w:sz="4" w:space="0" w:color="auto"/>
            </w:tcBorders>
            <w:shd w:val="clear" w:color="auto" w:fill="auto"/>
            <w:hideMark/>
          </w:tcPr>
          <w:p w14:paraId="26671526"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5</w:t>
            </w:r>
          </w:p>
        </w:tc>
      </w:tr>
      <w:tr w:rsidR="00897E8B" w:rsidRPr="00897E8B" w14:paraId="1C2E38C9" w14:textId="77777777" w:rsidTr="00897E8B">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1D78ED2D"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18</w:t>
            </w:r>
          </w:p>
        </w:tc>
        <w:tc>
          <w:tcPr>
            <w:tcW w:w="4820" w:type="dxa"/>
            <w:tcBorders>
              <w:top w:val="nil"/>
              <w:left w:val="nil"/>
              <w:bottom w:val="single" w:sz="4" w:space="0" w:color="auto"/>
              <w:right w:val="single" w:sz="4" w:space="0" w:color="auto"/>
            </w:tcBorders>
            <w:shd w:val="clear" w:color="auto" w:fill="auto"/>
            <w:hideMark/>
          </w:tcPr>
          <w:p w14:paraId="432FA220"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Устройство покрытий из брусчатки по готовому подстилающему слою с заполнением швов песком</w:t>
            </w:r>
          </w:p>
        </w:tc>
        <w:tc>
          <w:tcPr>
            <w:tcW w:w="2332" w:type="dxa"/>
            <w:tcBorders>
              <w:top w:val="nil"/>
              <w:left w:val="nil"/>
              <w:bottom w:val="single" w:sz="4" w:space="0" w:color="auto"/>
              <w:right w:val="single" w:sz="4" w:space="0" w:color="auto"/>
            </w:tcBorders>
            <w:shd w:val="clear" w:color="auto" w:fill="auto"/>
            <w:hideMark/>
          </w:tcPr>
          <w:p w14:paraId="156B8A1B"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100 м2 покрытия</w:t>
            </w:r>
          </w:p>
        </w:tc>
        <w:tc>
          <w:tcPr>
            <w:tcW w:w="1559" w:type="dxa"/>
            <w:tcBorders>
              <w:top w:val="nil"/>
              <w:left w:val="nil"/>
              <w:bottom w:val="single" w:sz="4" w:space="0" w:color="auto"/>
              <w:right w:val="single" w:sz="4" w:space="0" w:color="auto"/>
            </w:tcBorders>
            <w:shd w:val="clear" w:color="auto" w:fill="auto"/>
            <w:hideMark/>
          </w:tcPr>
          <w:p w14:paraId="599DF789"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0,5</w:t>
            </w:r>
          </w:p>
        </w:tc>
      </w:tr>
      <w:tr w:rsidR="00897E8B" w:rsidRPr="00897E8B" w14:paraId="35494640" w14:textId="77777777" w:rsidTr="00897E8B">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34452DB8"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19</w:t>
            </w:r>
          </w:p>
        </w:tc>
        <w:tc>
          <w:tcPr>
            <w:tcW w:w="4820" w:type="dxa"/>
            <w:tcBorders>
              <w:top w:val="nil"/>
              <w:left w:val="nil"/>
              <w:bottom w:val="single" w:sz="4" w:space="0" w:color="auto"/>
              <w:right w:val="single" w:sz="4" w:space="0" w:color="auto"/>
            </w:tcBorders>
            <w:shd w:val="clear" w:color="auto" w:fill="auto"/>
            <w:hideMark/>
          </w:tcPr>
          <w:p w14:paraId="5CF7B63F"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Установка бортовых камней бетонных</w:t>
            </w:r>
          </w:p>
        </w:tc>
        <w:tc>
          <w:tcPr>
            <w:tcW w:w="2332" w:type="dxa"/>
            <w:tcBorders>
              <w:top w:val="nil"/>
              <w:left w:val="nil"/>
              <w:bottom w:val="single" w:sz="4" w:space="0" w:color="auto"/>
              <w:right w:val="single" w:sz="4" w:space="0" w:color="auto"/>
            </w:tcBorders>
            <w:shd w:val="clear" w:color="auto" w:fill="auto"/>
            <w:hideMark/>
          </w:tcPr>
          <w:p w14:paraId="261776E4"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100 м бортового камня</w:t>
            </w:r>
          </w:p>
        </w:tc>
        <w:tc>
          <w:tcPr>
            <w:tcW w:w="1559" w:type="dxa"/>
            <w:tcBorders>
              <w:top w:val="nil"/>
              <w:left w:val="nil"/>
              <w:bottom w:val="single" w:sz="4" w:space="0" w:color="auto"/>
              <w:right w:val="single" w:sz="4" w:space="0" w:color="auto"/>
            </w:tcBorders>
            <w:shd w:val="clear" w:color="auto" w:fill="auto"/>
            <w:hideMark/>
          </w:tcPr>
          <w:p w14:paraId="6D38C0CC"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0,48</w:t>
            </w:r>
          </w:p>
        </w:tc>
      </w:tr>
      <w:tr w:rsidR="00897E8B" w:rsidRPr="00897E8B" w14:paraId="6D986507" w14:textId="77777777" w:rsidTr="00897E8B">
        <w:trPr>
          <w:trHeight w:val="300"/>
        </w:trPr>
        <w:tc>
          <w:tcPr>
            <w:tcW w:w="93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18CDB4" w14:textId="77777777" w:rsidR="00897E8B" w:rsidRPr="00897E8B" w:rsidRDefault="00897E8B" w:rsidP="00897E8B">
            <w:pPr>
              <w:spacing w:after="0" w:line="240" w:lineRule="auto"/>
              <w:rPr>
                <w:rFonts w:ascii="Times New Roman" w:eastAsia="Times New Roman" w:hAnsi="Times New Roman" w:cs="Times New Roman"/>
                <w:b/>
                <w:bCs/>
                <w:color w:val="000000"/>
                <w:sz w:val="24"/>
                <w:szCs w:val="24"/>
                <w:lang w:eastAsia="ru-RU"/>
              </w:rPr>
            </w:pPr>
            <w:r w:rsidRPr="00897E8B">
              <w:rPr>
                <w:rFonts w:ascii="Times New Roman" w:eastAsia="Times New Roman" w:hAnsi="Times New Roman" w:cs="Times New Roman"/>
                <w:b/>
                <w:bCs/>
                <w:color w:val="000000"/>
                <w:sz w:val="24"/>
                <w:szCs w:val="24"/>
                <w:lang w:eastAsia="ru-RU"/>
              </w:rPr>
              <w:t>Раздел 3. Уборка и вывоз мусора</w:t>
            </w:r>
          </w:p>
        </w:tc>
      </w:tr>
      <w:tr w:rsidR="00897E8B" w:rsidRPr="00897E8B" w14:paraId="15F4ADDD" w14:textId="77777777" w:rsidTr="00897E8B">
        <w:trPr>
          <w:trHeight w:val="825"/>
        </w:trPr>
        <w:tc>
          <w:tcPr>
            <w:tcW w:w="640" w:type="dxa"/>
            <w:tcBorders>
              <w:top w:val="nil"/>
              <w:left w:val="single" w:sz="4" w:space="0" w:color="auto"/>
              <w:bottom w:val="single" w:sz="4" w:space="0" w:color="auto"/>
              <w:right w:val="single" w:sz="4" w:space="0" w:color="auto"/>
            </w:tcBorders>
            <w:shd w:val="clear" w:color="auto" w:fill="auto"/>
            <w:hideMark/>
          </w:tcPr>
          <w:p w14:paraId="0A68BA4D"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20</w:t>
            </w:r>
          </w:p>
        </w:tc>
        <w:tc>
          <w:tcPr>
            <w:tcW w:w="4820" w:type="dxa"/>
            <w:tcBorders>
              <w:top w:val="nil"/>
              <w:left w:val="nil"/>
              <w:bottom w:val="single" w:sz="4" w:space="0" w:color="auto"/>
              <w:right w:val="single" w:sz="4" w:space="0" w:color="auto"/>
            </w:tcBorders>
            <w:shd w:val="clear" w:color="auto" w:fill="auto"/>
            <w:hideMark/>
          </w:tcPr>
          <w:p w14:paraId="6EBFE014"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Перевозка грузов автомобилями-самосвалами грузоподъемностью 10 т, работающих вне карьера, на расстояние: до 15 км: I класс груза</w:t>
            </w:r>
          </w:p>
        </w:tc>
        <w:tc>
          <w:tcPr>
            <w:tcW w:w="2332" w:type="dxa"/>
            <w:tcBorders>
              <w:top w:val="nil"/>
              <w:left w:val="nil"/>
              <w:bottom w:val="single" w:sz="4" w:space="0" w:color="auto"/>
              <w:right w:val="single" w:sz="4" w:space="0" w:color="auto"/>
            </w:tcBorders>
            <w:shd w:val="clear" w:color="auto" w:fill="auto"/>
            <w:hideMark/>
          </w:tcPr>
          <w:p w14:paraId="520463BD"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 т груза</w:t>
            </w:r>
          </w:p>
        </w:tc>
        <w:tc>
          <w:tcPr>
            <w:tcW w:w="1559" w:type="dxa"/>
            <w:tcBorders>
              <w:top w:val="nil"/>
              <w:left w:val="nil"/>
              <w:bottom w:val="single" w:sz="4" w:space="0" w:color="auto"/>
              <w:right w:val="single" w:sz="4" w:space="0" w:color="auto"/>
            </w:tcBorders>
            <w:shd w:val="clear" w:color="auto" w:fill="auto"/>
            <w:hideMark/>
          </w:tcPr>
          <w:p w14:paraId="0D7328E6"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0,345</w:t>
            </w:r>
          </w:p>
        </w:tc>
      </w:tr>
      <w:tr w:rsidR="00897E8B" w:rsidRPr="00897E8B" w14:paraId="183F8B05" w14:textId="77777777" w:rsidTr="00897E8B">
        <w:trPr>
          <w:trHeight w:val="525"/>
        </w:trPr>
        <w:tc>
          <w:tcPr>
            <w:tcW w:w="640" w:type="dxa"/>
            <w:tcBorders>
              <w:top w:val="nil"/>
              <w:left w:val="single" w:sz="4" w:space="0" w:color="auto"/>
              <w:bottom w:val="single" w:sz="4" w:space="0" w:color="auto"/>
              <w:right w:val="single" w:sz="4" w:space="0" w:color="auto"/>
            </w:tcBorders>
            <w:shd w:val="clear" w:color="auto" w:fill="auto"/>
            <w:hideMark/>
          </w:tcPr>
          <w:p w14:paraId="66BEB480"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21</w:t>
            </w:r>
          </w:p>
        </w:tc>
        <w:tc>
          <w:tcPr>
            <w:tcW w:w="4820" w:type="dxa"/>
            <w:tcBorders>
              <w:top w:val="nil"/>
              <w:left w:val="nil"/>
              <w:bottom w:val="single" w:sz="4" w:space="0" w:color="auto"/>
              <w:right w:val="single" w:sz="4" w:space="0" w:color="auto"/>
            </w:tcBorders>
            <w:shd w:val="clear" w:color="auto" w:fill="auto"/>
            <w:hideMark/>
          </w:tcPr>
          <w:p w14:paraId="3D1F7BB3" w14:textId="77777777" w:rsidR="00897E8B" w:rsidRPr="00897E8B" w:rsidRDefault="00897E8B" w:rsidP="00897E8B">
            <w:pPr>
              <w:spacing w:after="0" w:line="240" w:lineRule="auto"/>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Погрузочные работы при автомобильных перевозках: мусора строительного с погрузкой вручную</w:t>
            </w:r>
          </w:p>
        </w:tc>
        <w:tc>
          <w:tcPr>
            <w:tcW w:w="2332" w:type="dxa"/>
            <w:tcBorders>
              <w:top w:val="nil"/>
              <w:left w:val="nil"/>
              <w:bottom w:val="single" w:sz="4" w:space="0" w:color="auto"/>
              <w:right w:val="single" w:sz="4" w:space="0" w:color="auto"/>
            </w:tcBorders>
            <w:shd w:val="clear" w:color="auto" w:fill="auto"/>
            <w:hideMark/>
          </w:tcPr>
          <w:p w14:paraId="7BD95CC3"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1 т груза</w:t>
            </w:r>
          </w:p>
        </w:tc>
        <w:tc>
          <w:tcPr>
            <w:tcW w:w="1559" w:type="dxa"/>
            <w:tcBorders>
              <w:top w:val="nil"/>
              <w:left w:val="nil"/>
              <w:bottom w:val="single" w:sz="4" w:space="0" w:color="auto"/>
              <w:right w:val="single" w:sz="4" w:space="0" w:color="auto"/>
            </w:tcBorders>
            <w:shd w:val="clear" w:color="auto" w:fill="auto"/>
            <w:hideMark/>
          </w:tcPr>
          <w:p w14:paraId="5CC8A3C4" w14:textId="77777777" w:rsidR="00897E8B" w:rsidRPr="00897E8B" w:rsidRDefault="00897E8B" w:rsidP="00897E8B">
            <w:pPr>
              <w:spacing w:after="0" w:line="240" w:lineRule="auto"/>
              <w:jc w:val="center"/>
              <w:rPr>
                <w:rFonts w:ascii="Times New Roman" w:eastAsia="Times New Roman" w:hAnsi="Times New Roman" w:cs="Times New Roman"/>
                <w:color w:val="000000"/>
                <w:sz w:val="24"/>
                <w:szCs w:val="24"/>
                <w:lang w:eastAsia="ru-RU"/>
              </w:rPr>
            </w:pPr>
            <w:r w:rsidRPr="00897E8B">
              <w:rPr>
                <w:rFonts w:ascii="Times New Roman" w:eastAsia="Times New Roman" w:hAnsi="Times New Roman" w:cs="Times New Roman"/>
                <w:color w:val="000000"/>
                <w:sz w:val="24"/>
                <w:szCs w:val="24"/>
                <w:lang w:eastAsia="ru-RU"/>
              </w:rPr>
              <w:t>0,345</w:t>
            </w:r>
          </w:p>
        </w:tc>
      </w:tr>
    </w:tbl>
    <w:p w14:paraId="6C49168A" w14:textId="77777777" w:rsidR="00897E8B" w:rsidRPr="00F5776E" w:rsidRDefault="00897E8B" w:rsidP="00FA4F1A">
      <w:pPr>
        <w:autoSpaceDN w:val="0"/>
        <w:adjustRightInd w:val="0"/>
        <w:spacing w:line="240" w:lineRule="auto"/>
        <w:jc w:val="center"/>
        <w:rPr>
          <w:rFonts w:ascii="Times New Roman" w:eastAsia="Calibri" w:hAnsi="Times New Roman" w:cs="Times New Roman"/>
          <w:sz w:val="24"/>
          <w:szCs w:val="28"/>
        </w:rPr>
      </w:pPr>
    </w:p>
    <w:sectPr w:rsidR="00897E8B" w:rsidRPr="00F5776E" w:rsidSect="0055501E">
      <w:head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2A8D" w14:textId="77777777" w:rsidR="000A288F" w:rsidRDefault="000A288F" w:rsidP="00C816EB">
      <w:pPr>
        <w:spacing w:after="0" w:line="240" w:lineRule="auto"/>
      </w:pPr>
      <w:r>
        <w:separator/>
      </w:r>
    </w:p>
  </w:endnote>
  <w:endnote w:type="continuationSeparator" w:id="0">
    <w:p w14:paraId="08AE8E11" w14:textId="77777777" w:rsidR="000A288F" w:rsidRDefault="000A288F" w:rsidP="00C8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B9369" w14:textId="77777777" w:rsidR="000A288F" w:rsidRDefault="000A288F" w:rsidP="00C816EB">
      <w:pPr>
        <w:spacing w:after="0" w:line="240" w:lineRule="auto"/>
      </w:pPr>
      <w:r>
        <w:separator/>
      </w:r>
    </w:p>
  </w:footnote>
  <w:footnote w:type="continuationSeparator" w:id="0">
    <w:p w14:paraId="1C0CA3DD" w14:textId="77777777" w:rsidR="000A288F" w:rsidRDefault="000A288F" w:rsidP="00C81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581349"/>
      <w:docPartObj>
        <w:docPartGallery w:val="Page Numbers (Top of Page)"/>
        <w:docPartUnique/>
      </w:docPartObj>
    </w:sdtPr>
    <w:sdtEndPr>
      <w:rPr>
        <w:rFonts w:ascii="Times New Roman" w:hAnsi="Times New Roman" w:cs="Times New Roman"/>
        <w:sz w:val="24"/>
        <w:szCs w:val="24"/>
      </w:rPr>
    </w:sdtEndPr>
    <w:sdtContent>
      <w:p w14:paraId="21D06B93" w14:textId="52E23F9C" w:rsidR="000A288F" w:rsidRPr="00D161AD" w:rsidRDefault="000A288F">
        <w:pPr>
          <w:pStyle w:val="a0"/>
          <w:jc w:val="center"/>
          <w:rPr>
            <w:rFonts w:ascii="Times New Roman" w:hAnsi="Times New Roman" w:cs="Times New Roman"/>
            <w:sz w:val="24"/>
            <w:szCs w:val="24"/>
          </w:rPr>
        </w:pPr>
        <w:r w:rsidRPr="00D161AD">
          <w:rPr>
            <w:rFonts w:ascii="Times New Roman" w:hAnsi="Times New Roman" w:cs="Times New Roman"/>
            <w:sz w:val="24"/>
            <w:szCs w:val="24"/>
          </w:rPr>
          <w:fldChar w:fldCharType="begin"/>
        </w:r>
        <w:r w:rsidRPr="00D161AD">
          <w:rPr>
            <w:rFonts w:ascii="Times New Roman" w:hAnsi="Times New Roman" w:cs="Times New Roman"/>
            <w:sz w:val="24"/>
            <w:szCs w:val="24"/>
          </w:rPr>
          <w:instrText>PAGE   \* MERGEFORMAT</w:instrText>
        </w:r>
        <w:r w:rsidRPr="00D161AD">
          <w:rPr>
            <w:rFonts w:ascii="Times New Roman" w:hAnsi="Times New Roman" w:cs="Times New Roman"/>
            <w:sz w:val="24"/>
            <w:szCs w:val="24"/>
          </w:rPr>
          <w:fldChar w:fldCharType="separate"/>
        </w:r>
        <w:r w:rsidR="002E3E8E">
          <w:rPr>
            <w:rFonts w:ascii="Times New Roman" w:hAnsi="Times New Roman" w:cs="Times New Roman"/>
            <w:noProof/>
            <w:sz w:val="24"/>
            <w:szCs w:val="24"/>
          </w:rPr>
          <w:t>10</w:t>
        </w:r>
        <w:r w:rsidRPr="00D161A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B37"/>
    <w:multiLevelType w:val="hybridMultilevel"/>
    <w:tmpl w:val="11544622"/>
    <w:lvl w:ilvl="0" w:tplc="83AAA1A0">
      <w:start w:val="11"/>
      <w:numFmt w:val="decimal"/>
      <w:lvlText w:val="%1."/>
      <w:lvlJc w:val="left"/>
      <w:pPr>
        <w:ind w:left="1353" w:hanging="360"/>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1484DFE"/>
    <w:multiLevelType w:val="hybridMultilevel"/>
    <w:tmpl w:val="8D16E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E52AC"/>
    <w:multiLevelType w:val="hybridMultilevel"/>
    <w:tmpl w:val="B9DEF024"/>
    <w:lvl w:ilvl="0" w:tplc="EE90A80E">
      <w:start w:val="1"/>
      <w:numFmt w:val="decimal"/>
      <w:lvlText w:val="%1."/>
      <w:lvlJc w:val="left"/>
      <w:pPr>
        <w:ind w:left="2160" w:hanging="36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3" w15:restartNumberingAfterBreak="0">
    <w:nsid w:val="079920C5"/>
    <w:multiLevelType w:val="hybridMultilevel"/>
    <w:tmpl w:val="325AF0BC"/>
    <w:lvl w:ilvl="0" w:tplc="04190001">
      <w:start w:val="1"/>
      <w:numFmt w:val="bullet"/>
      <w:lvlText w:val=""/>
      <w:lvlJc w:val="left"/>
      <w:pPr>
        <w:ind w:left="971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871F3A"/>
    <w:multiLevelType w:val="multilevel"/>
    <w:tmpl w:val="599E8F7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2257FC"/>
    <w:multiLevelType w:val="hybridMultilevel"/>
    <w:tmpl w:val="D0EC8F70"/>
    <w:lvl w:ilvl="0" w:tplc="6D2A51B0">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1F0D7DA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AC78A5"/>
    <w:multiLevelType w:val="hybridMultilevel"/>
    <w:tmpl w:val="751665AA"/>
    <w:lvl w:ilvl="0" w:tplc="6D2A51B0">
      <w:start w:val="1"/>
      <w:numFmt w:val="bullet"/>
      <w:lvlText w:val="-"/>
      <w:lvlJc w:val="left"/>
      <w:pPr>
        <w:tabs>
          <w:tab w:val="num" w:pos="1605"/>
        </w:tabs>
        <w:ind w:left="1605" w:hanging="885"/>
      </w:pPr>
      <w:rPr>
        <w:rFonts w:ascii="Times New Roman" w:eastAsia="Times New Roman" w:hAnsi="Times New Roman" w:hint="default"/>
      </w:rPr>
    </w:lvl>
    <w:lvl w:ilvl="1" w:tplc="5A2A824E" w:tentative="1">
      <w:start w:val="1"/>
      <w:numFmt w:val="bullet"/>
      <w:lvlText w:val="o"/>
      <w:lvlJc w:val="left"/>
      <w:pPr>
        <w:tabs>
          <w:tab w:val="num" w:pos="1800"/>
        </w:tabs>
        <w:ind w:left="1800" w:hanging="360"/>
      </w:pPr>
      <w:rPr>
        <w:rFonts w:ascii="Courier New" w:hAnsi="Courier New" w:hint="default"/>
      </w:rPr>
    </w:lvl>
    <w:lvl w:ilvl="2" w:tplc="49A4A53A" w:tentative="1">
      <w:start w:val="1"/>
      <w:numFmt w:val="bullet"/>
      <w:lvlText w:val=""/>
      <w:lvlJc w:val="left"/>
      <w:pPr>
        <w:tabs>
          <w:tab w:val="num" w:pos="2520"/>
        </w:tabs>
        <w:ind w:left="2520" w:hanging="360"/>
      </w:pPr>
      <w:rPr>
        <w:rFonts w:ascii="Wingdings" w:hAnsi="Wingdings" w:hint="default"/>
      </w:rPr>
    </w:lvl>
    <w:lvl w:ilvl="3" w:tplc="4C84D700" w:tentative="1">
      <w:start w:val="1"/>
      <w:numFmt w:val="bullet"/>
      <w:lvlText w:val=""/>
      <w:lvlJc w:val="left"/>
      <w:pPr>
        <w:tabs>
          <w:tab w:val="num" w:pos="3240"/>
        </w:tabs>
        <w:ind w:left="3240" w:hanging="360"/>
      </w:pPr>
      <w:rPr>
        <w:rFonts w:ascii="Symbol" w:hAnsi="Symbol" w:hint="default"/>
      </w:rPr>
    </w:lvl>
    <w:lvl w:ilvl="4" w:tplc="AEA8F0E0" w:tentative="1">
      <w:start w:val="1"/>
      <w:numFmt w:val="bullet"/>
      <w:lvlText w:val="o"/>
      <w:lvlJc w:val="left"/>
      <w:pPr>
        <w:tabs>
          <w:tab w:val="num" w:pos="3960"/>
        </w:tabs>
        <w:ind w:left="3960" w:hanging="360"/>
      </w:pPr>
      <w:rPr>
        <w:rFonts w:ascii="Courier New" w:hAnsi="Courier New" w:hint="default"/>
      </w:rPr>
    </w:lvl>
    <w:lvl w:ilvl="5" w:tplc="4B822F2A" w:tentative="1">
      <w:start w:val="1"/>
      <w:numFmt w:val="bullet"/>
      <w:lvlText w:val=""/>
      <w:lvlJc w:val="left"/>
      <w:pPr>
        <w:tabs>
          <w:tab w:val="num" w:pos="4680"/>
        </w:tabs>
        <w:ind w:left="4680" w:hanging="360"/>
      </w:pPr>
      <w:rPr>
        <w:rFonts w:ascii="Wingdings" w:hAnsi="Wingdings" w:hint="default"/>
      </w:rPr>
    </w:lvl>
    <w:lvl w:ilvl="6" w:tplc="CF522E1A" w:tentative="1">
      <w:start w:val="1"/>
      <w:numFmt w:val="bullet"/>
      <w:lvlText w:val=""/>
      <w:lvlJc w:val="left"/>
      <w:pPr>
        <w:tabs>
          <w:tab w:val="num" w:pos="5400"/>
        </w:tabs>
        <w:ind w:left="5400" w:hanging="360"/>
      </w:pPr>
      <w:rPr>
        <w:rFonts w:ascii="Symbol" w:hAnsi="Symbol" w:hint="default"/>
      </w:rPr>
    </w:lvl>
    <w:lvl w:ilvl="7" w:tplc="1504A42C" w:tentative="1">
      <w:start w:val="1"/>
      <w:numFmt w:val="bullet"/>
      <w:lvlText w:val="o"/>
      <w:lvlJc w:val="left"/>
      <w:pPr>
        <w:tabs>
          <w:tab w:val="num" w:pos="6120"/>
        </w:tabs>
        <w:ind w:left="6120" w:hanging="360"/>
      </w:pPr>
      <w:rPr>
        <w:rFonts w:ascii="Courier New" w:hAnsi="Courier New" w:hint="default"/>
      </w:rPr>
    </w:lvl>
    <w:lvl w:ilvl="8" w:tplc="DF36A8B6"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7"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4" w15:restartNumberingAfterBreak="0">
    <w:nsid w:val="2FC961C9"/>
    <w:multiLevelType w:val="hybridMultilevel"/>
    <w:tmpl w:val="202448BA"/>
    <w:lvl w:ilvl="0" w:tplc="4FCCAE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C530648"/>
    <w:multiLevelType w:val="multilevel"/>
    <w:tmpl w:val="279E4BF4"/>
    <w:lvl w:ilvl="0">
      <w:start w:val="1"/>
      <w:numFmt w:val="decimal"/>
      <w:lvlText w:val="%1."/>
      <w:lvlJc w:val="left"/>
      <w:pPr>
        <w:ind w:left="1353" w:hanging="360"/>
      </w:pPr>
      <w:rPr>
        <w:b/>
        <w:sz w:val="24"/>
        <w:szCs w:val="24"/>
      </w:rPr>
    </w:lvl>
    <w:lvl w:ilvl="1">
      <w:start w:val="2"/>
      <w:numFmt w:val="decimal"/>
      <w:isLgl/>
      <w:lvlText w:val="%1.%2."/>
      <w:lvlJc w:val="left"/>
      <w:pPr>
        <w:ind w:left="2138" w:hanging="720"/>
      </w:pPr>
      <w:rPr>
        <w:rFonts w:ascii="Times New Roman" w:hAnsi="Times New Roman" w:cs="Times New Roman" w:hint="default"/>
        <w:sz w:val="24"/>
        <w:szCs w:val="24"/>
      </w:rPr>
    </w:lvl>
    <w:lvl w:ilvl="2">
      <w:start w:val="1"/>
      <w:numFmt w:val="decimal"/>
      <w:isLgl/>
      <w:lvlText w:val="%1.%2.%3."/>
      <w:lvlJc w:val="left"/>
      <w:pPr>
        <w:ind w:left="2138" w:hanging="720"/>
      </w:pPr>
      <w:rPr>
        <w:rFonts w:ascii="Calibri" w:hAnsi="Calibri" w:hint="default"/>
        <w:sz w:val="22"/>
      </w:rPr>
    </w:lvl>
    <w:lvl w:ilvl="3">
      <w:start w:val="1"/>
      <w:numFmt w:val="decimal"/>
      <w:isLgl/>
      <w:lvlText w:val="%1.%2.%3.%4."/>
      <w:lvlJc w:val="left"/>
      <w:pPr>
        <w:ind w:left="2498" w:hanging="1080"/>
      </w:pPr>
      <w:rPr>
        <w:rFonts w:ascii="Calibri" w:hAnsi="Calibri" w:hint="default"/>
        <w:sz w:val="22"/>
      </w:rPr>
    </w:lvl>
    <w:lvl w:ilvl="4">
      <w:start w:val="1"/>
      <w:numFmt w:val="decimal"/>
      <w:isLgl/>
      <w:lvlText w:val="%1.%2.%3.%4.%5."/>
      <w:lvlJc w:val="left"/>
      <w:pPr>
        <w:ind w:left="2498" w:hanging="1080"/>
      </w:pPr>
      <w:rPr>
        <w:rFonts w:ascii="Calibri" w:hAnsi="Calibri" w:hint="default"/>
        <w:sz w:val="22"/>
      </w:rPr>
    </w:lvl>
    <w:lvl w:ilvl="5">
      <w:start w:val="1"/>
      <w:numFmt w:val="decimal"/>
      <w:isLgl/>
      <w:lvlText w:val="%1.%2.%3.%4.%5.%6."/>
      <w:lvlJc w:val="left"/>
      <w:pPr>
        <w:ind w:left="2858" w:hanging="1440"/>
      </w:pPr>
      <w:rPr>
        <w:rFonts w:ascii="Calibri" w:hAnsi="Calibri" w:hint="default"/>
        <w:sz w:val="22"/>
      </w:rPr>
    </w:lvl>
    <w:lvl w:ilvl="6">
      <w:start w:val="1"/>
      <w:numFmt w:val="decimal"/>
      <w:isLgl/>
      <w:lvlText w:val="%1.%2.%3.%4.%5.%6.%7."/>
      <w:lvlJc w:val="left"/>
      <w:pPr>
        <w:ind w:left="3218" w:hanging="1800"/>
      </w:pPr>
      <w:rPr>
        <w:rFonts w:ascii="Calibri" w:hAnsi="Calibri" w:hint="default"/>
        <w:sz w:val="22"/>
      </w:rPr>
    </w:lvl>
    <w:lvl w:ilvl="7">
      <w:start w:val="1"/>
      <w:numFmt w:val="decimal"/>
      <w:isLgl/>
      <w:lvlText w:val="%1.%2.%3.%4.%5.%6.%7.%8."/>
      <w:lvlJc w:val="left"/>
      <w:pPr>
        <w:ind w:left="3218" w:hanging="1800"/>
      </w:pPr>
      <w:rPr>
        <w:rFonts w:ascii="Calibri" w:hAnsi="Calibri" w:hint="default"/>
        <w:sz w:val="22"/>
      </w:rPr>
    </w:lvl>
    <w:lvl w:ilvl="8">
      <w:start w:val="1"/>
      <w:numFmt w:val="decimal"/>
      <w:isLgl/>
      <w:lvlText w:val="%1.%2.%3.%4.%5.%6.%7.%8.%9."/>
      <w:lvlJc w:val="left"/>
      <w:pPr>
        <w:ind w:left="3578" w:hanging="2160"/>
      </w:pPr>
      <w:rPr>
        <w:rFonts w:ascii="Calibri" w:hAnsi="Calibri" w:hint="default"/>
        <w:sz w:val="22"/>
      </w:rPr>
    </w:lvl>
  </w:abstractNum>
  <w:abstractNum w:abstractNumId="16" w15:restartNumberingAfterBreak="0">
    <w:nsid w:val="3EDB0EE3"/>
    <w:multiLevelType w:val="multilevel"/>
    <w:tmpl w:val="BB2ADD8E"/>
    <w:lvl w:ilvl="0">
      <w:start w:val="15"/>
      <w:numFmt w:val="decimal"/>
      <w:lvlText w:val="%1."/>
      <w:lvlJc w:val="left"/>
      <w:pPr>
        <w:ind w:left="525" w:hanging="52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24936D5"/>
    <w:multiLevelType w:val="hybridMultilevel"/>
    <w:tmpl w:val="4AF627B2"/>
    <w:lvl w:ilvl="0" w:tplc="CAB4FB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20" w15:restartNumberingAfterBreak="0">
    <w:nsid w:val="459C34D7"/>
    <w:multiLevelType w:val="hybridMultilevel"/>
    <w:tmpl w:val="58EA9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4A5394"/>
    <w:multiLevelType w:val="hybridMultilevel"/>
    <w:tmpl w:val="C4E87518"/>
    <w:lvl w:ilvl="0" w:tplc="D4425E5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E0492A"/>
    <w:multiLevelType w:val="multilevel"/>
    <w:tmpl w:val="749E3C16"/>
    <w:lvl w:ilvl="0">
      <w:start w:val="1"/>
      <w:numFmt w:val="decimal"/>
      <w:lvlText w:val="%1."/>
      <w:lvlJc w:val="left"/>
      <w:pPr>
        <w:ind w:left="570" w:hanging="570"/>
      </w:pPr>
      <w:rPr>
        <w:rFonts w:hint="default"/>
      </w:rPr>
    </w:lvl>
    <w:lvl w:ilvl="1">
      <w:start w:val="1"/>
      <w:numFmt w:val="decimal"/>
      <w:lvlText w:val="%2."/>
      <w:lvlJc w:val="left"/>
      <w:pPr>
        <w:ind w:left="1245" w:hanging="570"/>
      </w:pPr>
      <w:rPr>
        <w:rFonts w:ascii="Times New Roman" w:eastAsia="Times New Roman" w:hAnsi="Times New Roman" w:cs="Times New Roman"/>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3" w15:restartNumberingAfterBreak="0">
    <w:nsid w:val="4B0538D9"/>
    <w:multiLevelType w:val="multilevel"/>
    <w:tmpl w:val="35347696"/>
    <w:lvl w:ilvl="0">
      <w:start w:val="10"/>
      <w:numFmt w:val="decimal"/>
      <w:lvlText w:val="%1."/>
      <w:lvlJc w:val="left"/>
      <w:pPr>
        <w:ind w:left="525" w:hanging="525"/>
      </w:pPr>
      <w:rPr>
        <w:rFonts w:hint="default"/>
        <w:b/>
      </w:rPr>
    </w:lvl>
    <w:lvl w:ilvl="1">
      <w:start w:val="1"/>
      <w:numFmt w:val="decimal"/>
      <w:lvlText w:val="%1.%2."/>
      <w:lvlJc w:val="left"/>
      <w:pPr>
        <w:ind w:left="7667" w:hanging="720"/>
      </w:pPr>
      <w:rPr>
        <w:rFonts w:hint="default"/>
      </w:rPr>
    </w:lvl>
    <w:lvl w:ilvl="2">
      <w:start w:val="1"/>
      <w:numFmt w:val="decimal"/>
      <w:lvlText w:val="%1.%2.%3."/>
      <w:lvlJc w:val="left"/>
      <w:pPr>
        <w:ind w:left="14614" w:hanging="720"/>
      </w:pPr>
      <w:rPr>
        <w:rFonts w:hint="default"/>
      </w:rPr>
    </w:lvl>
    <w:lvl w:ilvl="3">
      <w:start w:val="1"/>
      <w:numFmt w:val="decimal"/>
      <w:lvlText w:val="%1.%2.%3.%4."/>
      <w:lvlJc w:val="left"/>
      <w:pPr>
        <w:ind w:left="21921" w:hanging="1080"/>
      </w:pPr>
      <w:rPr>
        <w:rFonts w:hint="default"/>
      </w:rPr>
    </w:lvl>
    <w:lvl w:ilvl="4">
      <w:start w:val="1"/>
      <w:numFmt w:val="decimal"/>
      <w:lvlText w:val="%1.%2.%3.%4.%5."/>
      <w:lvlJc w:val="left"/>
      <w:pPr>
        <w:ind w:left="28868" w:hanging="1080"/>
      </w:pPr>
      <w:rPr>
        <w:rFonts w:hint="default"/>
      </w:rPr>
    </w:lvl>
    <w:lvl w:ilvl="5">
      <w:start w:val="1"/>
      <w:numFmt w:val="decimal"/>
      <w:lvlText w:val="%1.%2.%3.%4.%5.%6."/>
      <w:lvlJc w:val="left"/>
      <w:pPr>
        <w:ind w:left="-29361" w:hanging="1440"/>
      </w:pPr>
      <w:rPr>
        <w:rFonts w:hint="default"/>
      </w:rPr>
    </w:lvl>
    <w:lvl w:ilvl="6">
      <w:start w:val="1"/>
      <w:numFmt w:val="decimal"/>
      <w:lvlText w:val="%1.%2.%3.%4.%5.%6.%7."/>
      <w:lvlJc w:val="left"/>
      <w:pPr>
        <w:ind w:left="-22414" w:hanging="1440"/>
      </w:pPr>
      <w:rPr>
        <w:rFonts w:hint="default"/>
      </w:rPr>
    </w:lvl>
    <w:lvl w:ilvl="7">
      <w:start w:val="1"/>
      <w:numFmt w:val="decimal"/>
      <w:lvlText w:val="%1.%2.%3.%4.%5.%6.%7.%8."/>
      <w:lvlJc w:val="left"/>
      <w:pPr>
        <w:ind w:left="-15107" w:hanging="1800"/>
      </w:pPr>
      <w:rPr>
        <w:rFonts w:hint="default"/>
      </w:rPr>
    </w:lvl>
    <w:lvl w:ilvl="8">
      <w:start w:val="1"/>
      <w:numFmt w:val="decimal"/>
      <w:lvlText w:val="%1.%2.%3.%4.%5.%6.%7.%8.%9."/>
      <w:lvlJc w:val="left"/>
      <w:pPr>
        <w:ind w:left="-8160" w:hanging="1800"/>
      </w:pPr>
      <w:rPr>
        <w:rFonts w:hint="default"/>
      </w:rPr>
    </w:lvl>
  </w:abstractNum>
  <w:abstractNum w:abstractNumId="24" w15:restartNumberingAfterBreak="0">
    <w:nsid w:val="4C546C91"/>
    <w:multiLevelType w:val="hybridMultilevel"/>
    <w:tmpl w:val="089C91A2"/>
    <w:lvl w:ilvl="0" w:tplc="EEAA979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AA7916"/>
    <w:multiLevelType w:val="multilevel"/>
    <w:tmpl w:val="2014156C"/>
    <w:lvl w:ilvl="0">
      <w:start w:val="4"/>
      <w:numFmt w:val="decimal"/>
      <w:lvlText w:val="%1."/>
      <w:lvlJc w:val="left"/>
      <w:pPr>
        <w:ind w:left="360" w:hanging="360"/>
      </w:pPr>
      <w:rPr>
        <w:rFonts w:eastAsia="Times New Roman" w:hint="default"/>
        <w:b/>
      </w:rPr>
    </w:lvl>
    <w:lvl w:ilvl="1">
      <w:start w:val="2"/>
      <w:numFmt w:val="decimal"/>
      <w:lvlText w:val="%1.%2."/>
      <w:lvlJc w:val="left"/>
      <w:pPr>
        <w:ind w:left="928" w:hanging="360"/>
      </w:pPr>
      <w:rPr>
        <w:rFonts w:eastAsia="Times New Roman" w:hint="default"/>
        <w:b/>
      </w:rPr>
    </w:lvl>
    <w:lvl w:ilvl="2">
      <w:start w:val="1"/>
      <w:numFmt w:val="decimal"/>
      <w:lvlText w:val="%1.%2.%3."/>
      <w:lvlJc w:val="left"/>
      <w:pPr>
        <w:ind w:left="2140" w:hanging="720"/>
      </w:pPr>
      <w:rPr>
        <w:rFonts w:eastAsia="Times New Roman" w:hint="default"/>
        <w:b/>
      </w:rPr>
    </w:lvl>
    <w:lvl w:ilvl="3">
      <w:start w:val="1"/>
      <w:numFmt w:val="decimal"/>
      <w:lvlText w:val="%1.%2.%3.%4."/>
      <w:lvlJc w:val="left"/>
      <w:pPr>
        <w:ind w:left="2850" w:hanging="720"/>
      </w:pPr>
      <w:rPr>
        <w:rFonts w:eastAsia="Times New Roman" w:hint="default"/>
        <w:b/>
      </w:rPr>
    </w:lvl>
    <w:lvl w:ilvl="4">
      <w:start w:val="1"/>
      <w:numFmt w:val="decimal"/>
      <w:lvlText w:val="%1.%2.%3.%4.%5."/>
      <w:lvlJc w:val="left"/>
      <w:pPr>
        <w:ind w:left="3920" w:hanging="1080"/>
      </w:pPr>
      <w:rPr>
        <w:rFonts w:eastAsia="Times New Roman" w:hint="default"/>
        <w:b/>
      </w:rPr>
    </w:lvl>
    <w:lvl w:ilvl="5">
      <w:start w:val="1"/>
      <w:numFmt w:val="decimal"/>
      <w:lvlText w:val="%1.%2.%3.%4.%5.%6."/>
      <w:lvlJc w:val="left"/>
      <w:pPr>
        <w:ind w:left="4630" w:hanging="1080"/>
      </w:pPr>
      <w:rPr>
        <w:rFonts w:eastAsia="Times New Roman" w:hint="default"/>
        <w:b/>
      </w:rPr>
    </w:lvl>
    <w:lvl w:ilvl="6">
      <w:start w:val="1"/>
      <w:numFmt w:val="decimal"/>
      <w:lvlText w:val="%1.%2.%3.%4.%5.%6.%7."/>
      <w:lvlJc w:val="left"/>
      <w:pPr>
        <w:ind w:left="5700" w:hanging="1440"/>
      </w:pPr>
      <w:rPr>
        <w:rFonts w:eastAsia="Times New Roman" w:hint="default"/>
        <w:b/>
      </w:rPr>
    </w:lvl>
    <w:lvl w:ilvl="7">
      <w:start w:val="1"/>
      <w:numFmt w:val="decimal"/>
      <w:lvlText w:val="%1.%2.%3.%4.%5.%6.%7.%8."/>
      <w:lvlJc w:val="left"/>
      <w:pPr>
        <w:ind w:left="6410" w:hanging="1440"/>
      </w:pPr>
      <w:rPr>
        <w:rFonts w:eastAsia="Times New Roman" w:hint="default"/>
        <w:b/>
      </w:rPr>
    </w:lvl>
    <w:lvl w:ilvl="8">
      <w:start w:val="1"/>
      <w:numFmt w:val="decimal"/>
      <w:lvlText w:val="%1.%2.%3.%4.%5.%6.%7.%8.%9."/>
      <w:lvlJc w:val="left"/>
      <w:pPr>
        <w:ind w:left="7480" w:hanging="1800"/>
      </w:pPr>
      <w:rPr>
        <w:rFonts w:eastAsia="Times New Roman" w:hint="default"/>
        <w:b/>
      </w:rPr>
    </w:lvl>
  </w:abstractNum>
  <w:abstractNum w:abstractNumId="26" w15:restartNumberingAfterBreak="0">
    <w:nsid w:val="5D5002F9"/>
    <w:multiLevelType w:val="hybridMultilevel"/>
    <w:tmpl w:val="7F38F7D4"/>
    <w:lvl w:ilvl="0" w:tplc="587261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15:restartNumberingAfterBreak="0">
    <w:nsid w:val="5F8F2AC1"/>
    <w:multiLevelType w:val="hybridMultilevel"/>
    <w:tmpl w:val="BA7A5930"/>
    <w:lvl w:ilvl="0" w:tplc="4FCCAE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C2640F"/>
    <w:multiLevelType w:val="multilevel"/>
    <w:tmpl w:val="069024A0"/>
    <w:lvl w:ilvl="0">
      <w:start w:val="5"/>
      <w:numFmt w:val="decimal"/>
      <w:lvlText w:val="%1."/>
      <w:lvlJc w:val="left"/>
      <w:pPr>
        <w:ind w:left="3196" w:hanging="360"/>
      </w:pPr>
      <w:rPr>
        <w:rFonts w:hint="default"/>
        <w:b/>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61CB0001"/>
    <w:multiLevelType w:val="hybridMultilevel"/>
    <w:tmpl w:val="EE827B88"/>
    <w:lvl w:ilvl="0" w:tplc="502E7078">
      <w:start w:val="1"/>
      <w:numFmt w:val="decimal"/>
      <w:lvlText w:val="%1."/>
      <w:lvlJc w:val="left"/>
      <w:pPr>
        <w:ind w:left="502" w:hanging="360"/>
      </w:pPr>
      <w:rPr>
        <w:b w:val="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0" w15:restartNumberingAfterBreak="0">
    <w:nsid w:val="62051568"/>
    <w:multiLevelType w:val="hybridMultilevel"/>
    <w:tmpl w:val="3D8EE05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9442E81"/>
    <w:multiLevelType w:val="hybridMultilevel"/>
    <w:tmpl w:val="6A5A5C7A"/>
    <w:lvl w:ilvl="0" w:tplc="4FCCAE90">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32" w15:restartNumberingAfterBreak="0">
    <w:nsid w:val="712D28AB"/>
    <w:multiLevelType w:val="hybridMultilevel"/>
    <w:tmpl w:val="D5C80D72"/>
    <w:lvl w:ilvl="0" w:tplc="2BE0818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3" w15:restartNumberingAfterBreak="0">
    <w:nsid w:val="74CE5D92"/>
    <w:multiLevelType w:val="hybridMultilevel"/>
    <w:tmpl w:val="1B04C166"/>
    <w:lvl w:ilvl="0" w:tplc="4FCCAE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427660"/>
    <w:multiLevelType w:val="hybridMultilevel"/>
    <w:tmpl w:val="25FA2FE2"/>
    <w:lvl w:ilvl="0" w:tplc="A148EEEC">
      <w:start w:val="1"/>
      <w:numFmt w:val="decimal"/>
      <w:lvlText w:val="6.3.%1."/>
      <w:lvlJc w:val="left"/>
      <w:pPr>
        <w:ind w:left="1429"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CEB04A1"/>
    <w:multiLevelType w:val="hybridMultilevel"/>
    <w:tmpl w:val="49BC3DB4"/>
    <w:lvl w:ilvl="0" w:tplc="954ABE86">
      <w:start w:val="1"/>
      <w:numFmt w:val="decimal"/>
      <w:lvlText w:val="4.%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1"/>
  </w:num>
  <w:num w:numId="2">
    <w:abstractNumId w:val="4"/>
  </w:num>
  <w:num w:numId="3">
    <w:abstractNumId w:val="9"/>
  </w:num>
  <w:num w:numId="4">
    <w:abstractNumId w:val="10"/>
  </w:num>
  <w:num w:numId="5">
    <w:abstractNumId w:val="17"/>
  </w:num>
  <w:num w:numId="6">
    <w:abstractNumId w:val="22"/>
  </w:num>
  <w:num w:numId="7">
    <w:abstractNumId w:val="6"/>
  </w:num>
  <w:num w:numId="8">
    <w:abstractNumId w:val="32"/>
  </w:num>
  <w:num w:numId="9">
    <w:abstractNumId w:val="23"/>
  </w:num>
  <w:num w:numId="10">
    <w:abstractNumId w:val="7"/>
  </w:num>
  <w:num w:numId="11">
    <w:abstractNumId w:val="21"/>
  </w:num>
  <w:num w:numId="12">
    <w:abstractNumId w:val="20"/>
  </w:num>
  <w:num w:numId="13">
    <w:abstractNumId w:val="24"/>
  </w:num>
  <w:num w:numId="14">
    <w:abstractNumId w:val="16"/>
  </w:num>
  <w:num w:numId="15">
    <w:abstractNumId w:val="15"/>
  </w:num>
  <w:num w:numId="16">
    <w:abstractNumId w:val="19"/>
  </w:num>
  <w:num w:numId="17">
    <w:abstractNumId w:val="12"/>
  </w:num>
  <w:num w:numId="18">
    <w:abstractNumId w:val="29"/>
  </w:num>
  <w:num w:numId="19">
    <w:abstractNumId w:val="31"/>
  </w:num>
  <w:num w:numId="20">
    <w:abstractNumId w:val="33"/>
  </w:num>
  <w:num w:numId="21">
    <w:abstractNumId w:val="0"/>
  </w:num>
  <w:num w:numId="22">
    <w:abstractNumId w:val="26"/>
  </w:num>
  <w:num w:numId="23">
    <w:abstractNumId w:val="18"/>
  </w:num>
  <w:num w:numId="24">
    <w:abstractNumId w:val="8"/>
  </w:num>
  <w:num w:numId="25">
    <w:abstractNumId w:val="14"/>
  </w:num>
  <w:num w:numId="26">
    <w:abstractNumId w:val="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8"/>
  </w:num>
  <w:num w:numId="30">
    <w:abstractNumId w:val="27"/>
  </w:num>
  <w:num w:numId="31">
    <w:abstractNumId w:val="1"/>
  </w:num>
  <w:num w:numId="32">
    <w:abstractNumId w:val="30"/>
  </w:num>
  <w:num w:numId="33">
    <w:abstractNumId w:val="13"/>
  </w:num>
  <w:num w:numId="34">
    <w:abstractNumId w:val="35"/>
  </w:num>
  <w:num w:numId="35">
    <w:abstractNumId w:val="34"/>
  </w:num>
  <w:num w:numId="36">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EB"/>
    <w:rsid w:val="00000E46"/>
    <w:rsid w:val="00000FB8"/>
    <w:rsid w:val="00001361"/>
    <w:rsid w:val="000021EF"/>
    <w:rsid w:val="00003082"/>
    <w:rsid w:val="000032E3"/>
    <w:rsid w:val="00005183"/>
    <w:rsid w:val="000076CD"/>
    <w:rsid w:val="0001072B"/>
    <w:rsid w:val="00011F9B"/>
    <w:rsid w:val="00012661"/>
    <w:rsid w:val="00012E72"/>
    <w:rsid w:val="00014752"/>
    <w:rsid w:val="0001569F"/>
    <w:rsid w:val="00017BC7"/>
    <w:rsid w:val="000210EF"/>
    <w:rsid w:val="00021127"/>
    <w:rsid w:val="00023FBA"/>
    <w:rsid w:val="00024553"/>
    <w:rsid w:val="00036ACC"/>
    <w:rsid w:val="00037802"/>
    <w:rsid w:val="000401C6"/>
    <w:rsid w:val="00040BD5"/>
    <w:rsid w:val="00041378"/>
    <w:rsid w:val="00046271"/>
    <w:rsid w:val="00051B45"/>
    <w:rsid w:val="00057891"/>
    <w:rsid w:val="00060679"/>
    <w:rsid w:val="000627DD"/>
    <w:rsid w:val="000638CC"/>
    <w:rsid w:val="000639B9"/>
    <w:rsid w:val="000727F7"/>
    <w:rsid w:val="00080A57"/>
    <w:rsid w:val="0008367C"/>
    <w:rsid w:val="00083FE5"/>
    <w:rsid w:val="00087586"/>
    <w:rsid w:val="00090027"/>
    <w:rsid w:val="000900A4"/>
    <w:rsid w:val="0009326D"/>
    <w:rsid w:val="00094B50"/>
    <w:rsid w:val="000968D2"/>
    <w:rsid w:val="000968EF"/>
    <w:rsid w:val="00096AA9"/>
    <w:rsid w:val="00096FEC"/>
    <w:rsid w:val="000A08B8"/>
    <w:rsid w:val="000A288F"/>
    <w:rsid w:val="000A4463"/>
    <w:rsid w:val="000B108E"/>
    <w:rsid w:val="000B2B6F"/>
    <w:rsid w:val="000B6CBA"/>
    <w:rsid w:val="000B7B82"/>
    <w:rsid w:val="000C3CAB"/>
    <w:rsid w:val="000C79B0"/>
    <w:rsid w:val="000D0E2E"/>
    <w:rsid w:val="000D46A7"/>
    <w:rsid w:val="000D5669"/>
    <w:rsid w:val="000D6AC3"/>
    <w:rsid w:val="000D6FA2"/>
    <w:rsid w:val="000E0B95"/>
    <w:rsid w:val="000E11B2"/>
    <w:rsid w:val="000E2BB3"/>
    <w:rsid w:val="000E4751"/>
    <w:rsid w:val="000E6F78"/>
    <w:rsid w:val="000F0076"/>
    <w:rsid w:val="000F0EDC"/>
    <w:rsid w:val="0010066A"/>
    <w:rsid w:val="00101738"/>
    <w:rsid w:val="00111E8D"/>
    <w:rsid w:val="001120B3"/>
    <w:rsid w:val="00112734"/>
    <w:rsid w:val="0011403A"/>
    <w:rsid w:val="001154A7"/>
    <w:rsid w:val="001173DE"/>
    <w:rsid w:val="00117BF6"/>
    <w:rsid w:val="00121075"/>
    <w:rsid w:val="00123142"/>
    <w:rsid w:val="0013556F"/>
    <w:rsid w:val="001365EC"/>
    <w:rsid w:val="00140636"/>
    <w:rsid w:val="00143C6F"/>
    <w:rsid w:val="001468C8"/>
    <w:rsid w:val="00153446"/>
    <w:rsid w:val="00156C68"/>
    <w:rsid w:val="00166B31"/>
    <w:rsid w:val="0016749C"/>
    <w:rsid w:val="00167B95"/>
    <w:rsid w:val="00170C80"/>
    <w:rsid w:val="001743C9"/>
    <w:rsid w:val="00174E69"/>
    <w:rsid w:val="00177B75"/>
    <w:rsid w:val="00186F93"/>
    <w:rsid w:val="001A4161"/>
    <w:rsid w:val="001B0677"/>
    <w:rsid w:val="001B0A94"/>
    <w:rsid w:val="001B1921"/>
    <w:rsid w:val="001B4332"/>
    <w:rsid w:val="001B696E"/>
    <w:rsid w:val="001C00E5"/>
    <w:rsid w:val="001C0454"/>
    <w:rsid w:val="001C20FF"/>
    <w:rsid w:val="001C2F34"/>
    <w:rsid w:val="001C3496"/>
    <w:rsid w:val="001D00CB"/>
    <w:rsid w:val="001D0139"/>
    <w:rsid w:val="001D58F7"/>
    <w:rsid w:val="001D5DEF"/>
    <w:rsid w:val="001D6BB5"/>
    <w:rsid w:val="001D7672"/>
    <w:rsid w:val="001D7BC8"/>
    <w:rsid w:val="001D7D9E"/>
    <w:rsid w:val="001E07DA"/>
    <w:rsid w:val="001E42BA"/>
    <w:rsid w:val="001F0BA0"/>
    <w:rsid w:val="001F22AC"/>
    <w:rsid w:val="001F270C"/>
    <w:rsid w:val="001F5C06"/>
    <w:rsid w:val="001F5F4E"/>
    <w:rsid w:val="001F71B4"/>
    <w:rsid w:val="001F772A"/>
    <w:rsid w:val="002014D6"/>
    <w:rsid w:val="00202E90"/>
    <w:rsid w:val="00202F5A"/>
    <w:rsid w:val="00206E70"/>
    <w:rsid w:val="0020713E"/>
    <w:rsid w:val="00212D2C"/>
    <w:rsid w:val="00212F80"/>
    <w:rsid w:val="00216A3A"/>
    <w:rsid w:val="0022248E"/>
    <w:rsid w:val="00224BFF"/>
    <w:rsid w:val="002336FB"/>
    <w:rsid w:val="0023529A"/>
    <w:rsid w:val="002359B1"/>
    <w:rsid w:val="0024027D"/>
    <w:rsid w:val="0024198D"/>
    <w:rsid w:val="00242226"/>
    <w:rsid w:val="00242649"/>
    <w:rsid w:val="0024479F"/>
    <w:rsid w:val="00245183"/>
    <w:rsid w:val="0025272E"/>
    <w:rsid w:val="00255D13"/>
    <w:rsid w:val="0025787E"/>
    <w:rsid w:val="00261766"/>
    <w:rsid w:val="00261E3B"/>
    <w:rsid w:val="00265B15"/>
    <w:rsid w:val="002705CB"/>
    <w:rsid w:val="00271DA3"/>
    <w:rsid w:val="002744B1"/>
    <w:rsid w:val="002747A3"/>
    <w:rsid w:val="00277762"/>
    <w:rsid w:val="00277AAA"/>
    <w:rsid w:val="00280302"/>
    <w:rsid w:val="00281360"/>
    <w:rsid w:val="00286FE6"/>
    <w:rsid w:val="00295E65"/>
    <w:rsid w:val="002A15F1"/>
    <w:rsid w:val="002A5D66"/>
    <w:rsid w:val="002B0039"/>
    <w:rsid w:val="002B029A"/>
    <w:rsid w:val="002B1022"/>
    <w:rsid w:val="002B229D"/>
    <w:rsid w:val="002B3077"/>
    <w:rsid w:val="002B3300"/>
    <w:rsid w:val="002B57CB"/>
    <w:rsid w:val="002B715A"/>
    <w:rsid w:val="002C0818"/>
    <w:rsid w:val="002C1AEA"/>
    <w:rsid w:val="002C33C0"/>
    <w:rsid w:val="002D089B"/>
    <w:rsid w:val="002D0BA3"/>
    <w:rsid w:val="002D2B60"/>
    <w:rsid w:val="002D473A"/>
    <w:rsid w:val="002D5138"/>
    <w:rsid w:val="002D7EBE"/>
    <w:rsid w:val="002E074C"/>
    <w:rsid w:val="002E263A"/>
    <w:rsid w:val="002E2B40"/>
    <w:rsid w:val="002E3588"/>
    <w:rsid w:val="002E3E8E"/>
    <w:rsid w:val="002E4B74"/>
    <w:rsid w:val="002E5C2B"/>
    <w:rsid w:val="002E76A6"/>
    <w:rsid w:val="002F11C8"/>
    <w:rsid w:val="002F4966"/>
    <w:rsid w:val="003010BD"/>
    <w:rsid w:val="0030470C"/>
    <w:rsid w:val="00305334"/>
    <w:rsid w:val="00314DDC"/>
    <w:rsid w:val="00325751"/>
    <w:rsid w:val="0033770C"/>
    <w:rsid w:val="00345825"/>
    <w:rsid w:val="00351D91"/>
    <w:rsid w:val="00355875"/>
    <w:rsid w:val="003607A3"/>
    <w:rsid w:val="00361AFE"/>
    <w:rsid w:val="00363D19"/>
    <w:rsid w:val="00364E85"/>
    <w:rsid w:val="00365515"/>
    <w:rsid w:val="003711DA"/>
    <w:rsid w:val="003729D9"/>
    <w:rsid w:val="00375F46"/>
    <w:rsid w:val="003771A0"/>
    <w:rsid w:val="00385B29"/>
    <w:rsid w:val="003960CF"/>
    <w:rsid w:val="003A0509"/>
    <w:rsid w:val="003B4527"/>
    <w:rsid w:val="003B5F2E"/>
    <w:rsid w:val="003C019A"/>
    <w:rsid w:val="003C1757"/>
    <w:rsid w:val="003C27E7"/>
    <w:rsid w:val="003C295C"/>
    <w:rsid w:val="003C2D6C"/>
    <w:rsid w:val="003C2EE0"/>
    <w:rsid w:val="003C7573"/>
    <w:rsid w:val="003C75EE"/>
    <w:rsid w:val="003D1C87"/>
    <w:rsid w:val="003D3482"/>
    <w:rsid w:val="003D5D83"/>
    <w:rsid w:val="003D773E"/>
    <w:rsid w:val="003E3555"/>
    <w:rsid w:val="003E4DC5"/>
    <w:rsid w:val="003E5186"/>
    <w:rsid w:val="003F0144"/>
    <w:rsid w:val="003F03A4"/>
    <w:rsid w:val="003F24EC"/>
    <w:rsid w:val="003F3FDA"/>
    <w:rsid w:val="003F4832"/>
    <w:rsid w:val="00402D94"/>
    <w:rsid w:val="004030CE"/>
    <w:rsid w:val="00403F93"/>
    <w:rsid w:val="00411D39"/>
    <w:rsid w:val="00413B98"/>
    <w:rsid w:val="0041484A"/>
    <w:rsid w:val="00415317"/>
    <w:rsid w:val="00416E84"/>
    <w:rsid w:val="00417097"/>
    <w:rsid w:val="00421E68"/>
    <w:rsid w:val="00423E69"/>
    <w:rsid w:val="0043236B"/>
    <w:rsid w:val="0043297E"/>
    <w:rsid w:val="00437A61"/>
    <w:rsid w:val="00441401"/>
    <w:rsid w:val="004417C9"/>
    <w:rsid w:val="00444A4C"/>
    <w:rsid w:val="0044513B"/>
    <w:rsid w:val="00447EE2"/>
    <w:rsid w:val="00447F76"/>
    <w:rsid w:val="00456DEF"/>
    <w:rsid w:val="00462EC2"/>
    <w:rsid w:val="004639E2"/>
    <w:rsid w:val="0046549A"/>
    <w:rsid w:val="004715DE"/>
    <w:rsid w:val="00475B82"/>
    <w:rsid w:val="00477F33"/>
    <w:rsid w:val="00480951"/>
    <w:rsid w:val="004869C2"/>
    <w:rsid w:val="004954BC"/>
    <w:rsid w:val="004962B5"/>
    <w:rsid w:val="004A22C9"/>
    <w:rsid w:val="004A2D03"/>
    <w:rsid w:val="004A6E04"/>
    <w:rsid w:val="004A6E16"/>
    <w:rsid w:val="004B0937"/>
    <w:rsid w:val="004B1469"/>
    <w:rsid w:val="004B28AB"/>
    <w:rsid w:val="004B4525"/>
    <w:rsid w:val="004B48B7"/>
    <w:rsid w:val="004B5D79"/>
    <w:rsid w:val="004B7085"/>
    <w:rsid w:val="004B7C22"/>
    <w:rsid w:val="004C1E15"/>
    <w:rsid w:val="004C388A"/>
    <w:rsid w:val="004D0685"/>
    <w:rsid w:val="004D1FA7"/>
    <w:rsid w:val="004D436C"/>
    <w:rsid w:val="004D4B60"/>
    <w:rsid w:val="004D70C3"/>
    <w:rsid w:val="004D7D35"/>
    <w:rsid w:val="004E166C"/>
    <w:rsid w:val="004E3326"/>
    <w:rsid w:val="004E3704"/>
    <w:rsid w:val="004F00F0"/>
    <w:rsid w:val="004F0AEB"/>
    <w:rsid w:val="004F173E"/>
    <w:rsid w:val="004F46DA"/>
    <w:rsid w:val="004F5523"/>
    <w:rsid w:val="004F602B"/>
    <w:rsid w:val="004F61D2"/>
    <w:rsid w:val="004F7F2B"/>
    <w:rsid w:val="00502EBD"/>
    <w:rsid w:val="00505273"/>
    <w:rsid w:val="00505CA5"/>
    <w:rsid w:val="0050617B"/>
    <w:rsid w:val="00507902"/>
    <w:rsid w:val="00514515"/>
    <w:rsid w:val="00520A70"/>
    <w:rsid w:val="00522A04"/>
    <w:rsid w:val="00524446"/>
    <w:rsid w:val="00524976"/>
    <w:rsid w:val="00525324"/>
    <w:rsid w:val="00532A30"/>
    <w:rsid w:val="0053302E"/>
    <w:rsid w:val="00533926"/>
    <w:rsid w:val="00541ED1"/>
    <w:rsid w:val="00544764"/>
    <w:rsid w:val="005469DE"/>
    <w:rsid w:val="005537CD"/>
    <w:rsid w:val="00554894"/>
    <w:rsid w:val="0055501E"/>
    <w:rsid w:val="00561AE3"/>
    <w:rsid w:val="00562EB2"/>
    <w:rsid w:val="00563166"/>
    <w:rsid w:val="00565CC7"/>
    <w:rsid w:val="00566DC0"/>
    <w:rsid w:val="00567DBF"/>
    <w:rsid w:val="005705A9"/>
    <w:rsid w:val="00570CC0"/>
    <w:rsid w:val="0057313D"/>
    <w:rsid w:val="00581ADD"/>
    <w:rsid w:val="00582F0F"/>
    <w:rsid w:val="00583C1B"/>
    <w:rsid w:val="00584040"/>
    <w:rsid w:val="005842BD"/>
    <w:rsid w:val="00584440"/>
    <w:rsid w:val="00586F4D"/>
    <w:rsid w:val="00594135"/>
    <w:rsid w:val="005964E7"/>
    <w:rsid w:val="005A4D4A"/>
    <w:rsid w:val="005A52C8"/>
    <w:rsid w:val="005A698B"/>
    <w:rsid w:val="005A76B0"/>
    <w:rsid w:val="005B117F"/>
    <w:rsid w:val="005B28EC"/>
    <w:rsid w:val="005B29B2"/>
    <w:rsid w:val="005B47FF"/>
    <w:rsid w:val="005C3DFF"/>
    <w:rsid w:val="005C7136"/>
    <w:rsid w:val="005C7711"/>
    <w:rsid w:val="005D33E4"/>
    <w:rsid w:val="005D47C1"/>
    <w:rsid w:val="005D6181"/>
    <w:rsid w:val="005D7322"/>
    <w:rsid w:val="005E1934"/>
    <w:rsid w:val="005E4F45"/>
    <w:rsid w:val="005E7B28"/>
    <w:rsid w:val="005E7E86"/>
    <w:rsid w:val="005F05B5"/>
    <w:rsid w:val="005F7276"/>
    <w:rsid w:val="005F78E2"/>
    <w:rsid w:val="006045AA"/>
    <w:rsid w:val="00606AA0"/>
    <w:rsid w:val="00610335"/>
    <w:rsid w:val="00611051"/>
    <w:rsid w:val="00616029"/>
    <w:rsid w:val="006207C1"/>
    <w:rsid w:val="00622FE2"/>
    <w:rsid w:val="00623AAD"/>
    <w:rsid w:val="00626FC3"/>
    <w:rsid w:val="00627C4C"/>
    <w:rsid w:val="0063585B"/>
    <w:rsid w:val="00636BCB"/>
    <w:rsid w:val="006376FE"/>
    <w:rsid w:val="00640600"/>
    <w:rsid w:val="00640D59"/>
    <w:rsid w:val="00641B99"/>
    <w:rsid w:val="006507C0"/>
    <w:rsid w:val="006561FB"/>
    <w:rsid w:val="00657A5E"/>
    <w:rsid w:val="00657C15"/>
    <w:rsid w:val="006642AD"/>
    <w:rsid w:val="00665FE0"/>
    <w:rsid w:val="00666AB4"/>
    <w:rsid w:val="006676A7"/>
    <w:rsid w:val="006679F9"/>
    <w:rsid w:val="00670335"/>
    <w:rsid w:val="00672F38"/>
    <w:rsid w:val="006761B5"/>
    <w:rsid w:val="00676507"/>
    <w:rsid w:val="00676C80"/>
    <w:rsid w:val="0068019C"/>
    <w:rsid w:val="00683314"/>
    <w:rsid w:val="006838C3"/>
    <w:rsid w:val="00683CC1"/>
    <w:rsid w:val="00684467"/>
    <w:rsid w:val="0068495C"/>
    <w:rsid w:val="00686D1D"/>
    <w:rsid w:val="006905DE"/>
    <w:rsid w:val="006943B6"/>
    <w:rsid w:val="006977E2"/>
    <w:rsid w:val="006A0C62"/>
    <w:rsid w:val="006A2713"/>
    <w:rsid w:val="006A4436"/>
    <w:rsid w:val="006A44B5"/>
    <w:rsid w:val="006A5AD6"/>
    <w:rsid w:val="006B0DD6"/>
    <w:rsid w:val="006B2B97"/>
    <w:rsid w:val="006B3974"/>
    <w:rsid w:val="006B4D92"/>
    <w:rsid w:val="006B6025"/>
    <w:rsid w:val="006C55C1"/>
    <w:rsid w:val="006D03F0"/>
    <w:rsid w:val="006D2CB6"/>
    <w:rsid w:val="006D758F"/>
    <w:rsid w:val="006D7BFB"/>
    <w:rsid w:val="006E1AE7"/>
    <w:rsid w:val="006E211C"/>
    <w:rsid w:val="006E3617"/>
    <w:rsid w:val="006E4103"/>
    <w:rsid w:val="006E688E"/>
    <w:rsid w:val="006E73E4"/>
    <w:rsid w:val="006F4B20"/>
    <w:rsid w:val="006F58B6"/>
    <w:rsid w:val="006F7B9D"/>
    <w:rsid w:val="007001E8"/>
    <w:rsid w:val="00700F0B"/>
    <w:rsid w:val="00703954"/>
    <w:rsid w:val="00704C68"/>
    <w:rsid w:val="00707DB1"/>
    <w:rsid w:val="00711B88"/>
    <w:rsid w:val="0071451F"/>
    <w:rsid w:val="00714994"/>
    <w:rsid w:val="00714D8F"/>
    <w:rsid w:val="00714EDC"/>
    <w:rsid w:val="00714EE8"/>
    <w:rsid w:val="0071602C"/>
    <w:rsid w:val="00716C9F"/>
    <w:rsid w:val="00720AFE"/>
    <w:rsid w:val="00725293"/>
    <w:rsid w:val="00726133"/>
    <w:rsid w:val="00726C93"/>
    <w:rsid w:val="00732D19"/>
    <w:rsid w:val="00733098"/>
    <w:rsid w:val="00733793"/>
    <w:rsid w:val="007345B2"/>
    <w:rsid w:val="00741454"/>
    <w:rsid w:val="0074253A"/>
    <w:rsid w:val="00744304"/>
    <w:rsid w:val="007444BA"/>
    <w:rsid w:val="00746ECF"/>
    <w:rsid w:val="007501AF"/>
    <w:rsid w:val="007510B7"/>
    <w:rsid w:val="00751864"/>
    <w:rsid w:val="00757612"/>
    <w:rsid w:val="007636C4"/>
    <w:rsid w:val="007722CD"/>
    <w:rsid w:val="00772ABD"/>
    <w:rsid w:val="00773F6F"/>
    <w:rsid w:val="00774190"/>
    <w:rsid w:val="00776481"/>
    <w:rsid w:val="00776B03"/>
    <w:rsid w:val="00785F2B"/>
    <w:rsid w:val="0078632F"/>
    <w:rsid w:val="00786BC8"/>
    <w:rsid w:val="00786DDF"/>
    <w:rsid w:val="00786EF3"/>
    <w:rsid w:val="007910F3"/>
    <w:rsid w:val="007A56F1"/>
    <w:rsid w:val="007A590B"/>
    <w:rsid w:val="007A5D9B"/>
    <w:rsid w:val="007B14B9"/>
    <w:rsid w:val="007B4E1A"/>
    <w:rsid w:val="007B6252"/>
    <w:rsid w:val="007B76BD"/>
    <w:rsid w:val="007C0293"/>
    <w:rsid w:val="007C3889"/>
    <w:rsid w:val="007C5CD2"/>
    <w:rsid w:val="007D0F39"/>
    <w:rsid w:val="007D1232"/>
    <w:rsid w:val="007D23CB"/>
    <w:rsid w:val="007D6891"/>
    <w:rsid w:val="007E0AE5"/>
    <w:rsid w:val="007E41ED"/>
    <w:rsid w:val="007E4F07"/>
    <w:rsid w:val="007E6666"/>
    <w:rsid w:val="007F206B"/>
    <w:rsid w:val="007F3142"/>
    <w:rsid w:val="007F4F61"/>
    <w:rsid w:val="007F68E8"/>
    <w:rsid w:val="007F6B72"/>
    <w:rsid w:val="007F7ED4"/>
    <w:rsid w:val="0080065F"/>
    <w:rsid w:val="008018D8"/>
    <w:rsid w:val="00806241"/>
    <w:rsid w:val="00806380"/>
    <w:rsid w:val="008068D8"/>
    <w:rsid w:val="008110E8"/>
    <w:rsid w:val="00812B25"/>
    <w:rsid w:val="00822E03"/>
    <w:rsid w:val="008230B4"/>
    <w:rsid w:val="00824C9D"/>
    <w:rsid w:val="0082709E"/>
    <w:rsid w:val="00830DA1"/>
    <w:rsid w:val="008318E2"/>
    <w:rsid w:val="008333C4"/>
    <w:rsid w:val="008377B1"/>
    <w:rsid w:val="008437B6"/>
    <w:rsid w:val="00845C47"/>
    <w:rsid w:val="00850F3D"/>
    <w:rsid w:val="0085351C"/>
    <w:rsid w:val="0085503E"/>
    <w:rsid w:val="0087039C"/>
    <w:rsid w:val="00873CE2"/>
    <w:rsid w:val="008741DA"/>
    <w:rsid w:val="00875BBC"/>
    <w:rsid w:val="00877CF1"/>
    <w:rsid w:val="00880B59"/>
    <w:rsid w:val="00884309"/>
    <w:rsid w:val="00890131"/>
    <w:rsid w:val="008943A5"/>
    <w:rsid w:val="00897E8B"/>
    <w:rsid w:val="008A013F"/>
    <w:rsid w:val="008A13CF"/>
    <w:rsid w:val="008A2782"/>
    <w:rsid w:val="008A2D75"/>
    <w:rsid w:val="008A59BE"/>
    <w:rsid w:val="008A5EB7"/>
    <w:rsid w:val="008B32A9"/>
    <w:rsid w:val="008B60E8"/>
    <w:rsid w:val="008B7364"/>
    <w:rsid w:val="008B7CAA"/>
    <w:rsid w:val="008C05F2"/>
    <w:rsid w:val="008C1445"/>
    <w:rsid w:val="008C4EA2"/>
    <w:rsid w:val="008C77C3"/>
    <w:rsid w:val="008D02FC"/>
    <w:rsid w:val="008D1901"/>
    <w:rsid w:val="008D25A4"/>
    <w:rsid w:val="008D37C0"/>
    <w:rsid w:val="008D4E1F"/>
    <w:rsid w:val="008D5358"/>
    <w:rsid w:val="008D7844"/>
    <w:rsid w:val="008E40D5"/>
    <w:rsid w:val="008E6BBB"/>
    <w:rsid w:val="008F036F"/>
    <w:rsid w:val="008F40F0"/>
    <w:rsid w:val="008F626D"/>
    <w:rsid w:val="008F7074"/>
    <w:rsid w:val="0090414D"/>
    <w:rsid w:val="009048F5"/>
    <w:rsid w:val="00906E99"/>
    <w:rsid w:val="00913114"/>
    <w:rsid w:val="00914937"/>
    <w:rsid w:val="00915F40"/>
    <w:rsid w:val="00916581"/>
    <w:rsid w:val="009168BF"/>
    <w:rsid w:val="00924457"/>
    <w:rsid w:val="0093133C"/>
    <w:rsid w:val="00933107"/>
    <w:rsid w:val="00934A0B"/>
    <w:rsid w:val="00937180"/>
    <w:rsid w:val="009406E1"/>
    <w:rsid w:val="00942857"/>
    <w:rsid w:val="00951162"/>
    <w:rsid w:val="00952BE8"/>
    <w:rsid w:val="00957531"/>
    <w:rsid w:val="00957982"/>
    <w:rsid w:val="00960CB6"/>
    <w:rsid w:val="00960ECC"/>
    <w:rsid w:val="00961244"/>
    <w:rsid w:val="00961618"/>
    <w:rsid w:val="00964A32"/>
    <w:rsid w:val="009652BB"/>
    <w:rsid w:val="00972D6F"/>
    <w:rsid w:val="0097582F"/>
    <w:rsid w:val="00976AE2"/>
    <w:rsid w:val="0098056C"/>
    <w:rsid w:val="00981B41"/>
    <w:rsid w:val="00984E9D"/>
    <w:rsid w:val="00985146"/>
    <w:rsid w:val="009A2BEA"/>
    <w:rsid w:val="009A2C06"/>
    <w:rsid w:val="009A2F68"/>
    <w:rsid w:val="009A4330"/>
    <w:rsid w:val="009A47C3"/>
    <w:rsid w:val="009A5917"/>
    <w:rsid w:val="009B5249"/>
    <w:rsid w:val="009B6C3D"/>
    <w:rsid w:val="009B7238"/>
    <w:rsid w:val="009C0FDA"/>
    <w:rsid w:val="009C5787"/>
    <w:rsid w:val="009D0C45"/>
    <w:rsid w:val="009D26BE"/>
    <w:rsid w:val="009D3A8D"/>
    <w:rsid w:val="009D7CCE"/>
    <w:rsid w:val="009E0FDE"/>
    <w:rsid w:val="009E3043"/>
    <w:rsid w:val="009F14D9"/>
    <w:rsid w:val="009F36DB"/>
    <w:rsid w:val="009F736C"/>
    <w:rsid w:val="00A0157D"/>
    <w:rsid w:val="00A02F42"/>
    <w:rsid w:val="00A07590"/>
    <w:rsid w:val="00A130C8"/>
    <w:rsid w:val="00A135E6"/>
    <w:rsid w:val="00A1449B"/>
    <w:rsid w:val="00A14568"/>
    <w:rsid w:val="00A145CD"/>
    <w:rsid w:val="00A147F0"/>
    <w:rsid w:val="00A17D09"/>
    <w:rsid w:val="00A22BB1"/>
    <w:rsid w:val="00A24210"/>
    <w:rsid w:val="00A24D13"/>
    <w:rsid w:val="00A25442"/>
    <w:rsid w:val="00A26350"/>
    <w:rsid w:val="00A30265"/>
    <w:rsid w:val="00A3164A"/>
    <w:rsid w:val="00A331B5"/>
    <w:rsid w:val="00A34A16"/>
    <w:rsid w:val="00A43682"/>
    <w:rsid w:val="00A4562E"/>
    <w:rsid w:val="00A56E56"/>
    <w:rsid w:val="00A601FB"/>
    <w:rsid w:val="00A60789"/>
    <w:rsid w:val="00A62D8D"/>
    <w:rsid w:val="00A665AD"/>
    <w:rsid w:val="00A6754D"/>
    <w:rsid w:val="00A737A7"/>
    <w:rsid w:val="00A74A5F"/>
    <w:rsid w:val="00A75BBE"/>
    <w:rsid w:val="00A75EA0"/>
    <w:rsid w:val="00A80AE5"/>
    <w:rsid w:val="00A8354E"/>
    <w:rsid w:val="00A86BD7"/>
    <w:rsid w:val="00A877A2"/>
    <w:rsid w:val="00A92887"/>
    <w:rsid w:val="00A933AE"/>
    <w:rsid w:val="00A95FB4"/>
    <w:rsid w:val="00AA76F0"/>
    <w:rsid w:val="00AB2C8E"/>
    <w:rsid w:val="00AB3F35"/>
    <w:rsid w:val="00AB68E2"/>
    <w:rsid w:val="00AB7199"/>
    <w:rsid w:val="00AB7DC7"/>
    <w:rsid w:val="00AC1E8D"/>
    <w:rsid w:val="00AC2E05"/>
    <w:rsid w:val="00AD12AB"/>
    <w:rsid w:val="00AD1F6E"/>
    <w:rsid w:val="00AD5881"/>
    <w:rsid w:val="00AD6D11"/>
    <w:rsid w:val="00AE50F9"/>
    <w:rsid w:val="00AE7AAD"/>
    <w:rsid w:val="00AF271B"/>
    <w:rsid w:val="00AF29A7"/>
    <w:rsid w:val="00AF2A2B"/>
    <w:rsid w:val="00AF2BC8"/>
    <w:rsid w:val="00AF6A47"/>
    <w:rsid w:val="00AF78B7"/>
    <w:rsid w:val="00B119F3"/>
    <w:rsid w:val="00B11FC0"/>
    <w:rsid w:val="00B13FC3"/>
    <w:rsid w:val="00B16D1D"/>
    <w:rsid w:val="00B17CC6"/>
    <w:rsid w:val="00B2138A"/>
    <w:rsid w:val="00B23301"/>
    <w:rsid w:val="00B25435"/>
    <w:rsid w:val="00B26201"/>
    <w:rsid w:val="00B26D2A"/>
    <w:rsid w:val="00B32A6C"/>
    <w:rsid w:val="00B32CDA"/>
    <w:rsid w:val="00B3497D"/>
    <w:rsid w:val="00B40890"/>
    <w:rsid w:val="00B41D1E"/>
    <w:rsid w:val="00B42D46"/>
    <w:rsid w:val="00B46485"/>
    <w:rsid w:val="00B46568"/>
    <w:rsid w:val="00B507C8"/>
    <w:rsid w:val="00B53D8A"/>
    <w:rsid w:val="00B5745B"/>
    <w:rsid w:val="00B62BF8"/>
    <w:rsid w:val="00B64360"/>
    <w:rsid w:val="00B704B4"/>
    <w:rsid w:val="00B764B3"/>
    <w:rsid w:val="00B873F9"/>
    <w:rsid w:val="00B9312F"/>
    <w:rsid w:val="00B97421"/>
    <w:rsid w:val="00BA0797"/>
    <w:rsid w:val="00BA21D2"/>
    <w:rsid w:val="00BA7193"/>
    <w:rsid w:val="00BB0FE9"/>
    <w:rsid w:val="00BB4E20"/>
    <w:rsid w:val="00BB580B"/>
    <w:rsid w:val="00BB7A33"/>
    <w:rsid w:val="00BC0262"/>
    <w:rsid w:val="00BC6AC0"/>
    <w:rsid w:val="00BD0307"/>
    <w:rsid w:val="00BD2FEB"/>
    <w:rsid w:val="00BD3827"/>
    <w:rsid w:val="00BE0A19"/>
    <w:rsid w:val="00BE2E01"/>
    <w:rsid w:val="00BE3E01"/>
    <w:rsid w:val="00BE43D0"/>
    <w:rsid w:val="00BE5FA9"/>
    <w:rsid w:val="00BF1FC1"/>
    <w:rsid w:val="00BF3767"/>
    <w:rsid w:val="00BF387E"/>
    <w:rsid w:val="00BF41B1"/>
    <w:rsid w:val="00C0027C"/>
    <w:rsid w:val="00C032AA"/>
    <w:rsid w:val="00C0485F"/>
    <w:rsid w:val="00C0580E"/>
    <w:rsid w:val="00C0609C"/>
    <w:rsid w:val="00C11555"/>
    <w:rsid w:val="00C12BF9"/>
    <w:rsid w:val="00C17DC3"/>
    <w:rsid w:val="00C20F81"/>
    <w:rsid w:val="00C23AE3"/>
    <w:rsid w:val="00C30026"/>
    <w:rsid w:val="00C303EE"/>
    <w:rsid w:val="00C30DCA"/>
    <w:rsid w:val="00C3236A"/>
    <w:rsid w:val="00C34300"/>
    <w:rsid w:val="00C34AF0"/>
    <w:rsid w:val="00C353E2"/>
    <w:rsid w:val="00C362E4"/>
    <w:rsid w:val="00C36972"/>
    <w:rsid w:val="00C43BD5"/>
    <w:rsid w:val="00C44182"/>
    <w:rsid w:val="00C4698C"/>
    <w:rsid w:val="00C4796F"/>
    <w:rsid w:val="00C51D1D"/>
    <w:rsid w:val="00C51DE2"/>
    <w:rsid w:val="00C52011"/>
    <w:rsid w:val="00C531B1"/>
    <w:rsid w:val="00C547EC"/>
    <w:rsid w:val="00C60180"/>
    <w:rsid w:val="00C612BB"/>
    <w:rsid w:val="00C64661"/>
    <w:rsid w:val="00C64D77"/>
    <w:rsid w:val="00C66CD5"/>
    <w:rsid w:val="00C670D7"/>
    <w:rsid w:val="00C71A8E"/>
    <w:rsid w:val="00C72775"/>
    <w:rsid w:val="00C751FD"/>
    <w:rsid w:val="00C75EC7"/>
    <w:rsid w:val="00C80802"/>
    <w:rsid w:val="00C816EB"/>
    <w:rsid w:val="00C829BC"/>
    <w:rsid w:val="00C8333C"/>
    <w:rsid w:val="00C85A57"/>
    <w:rsid w:val="00C85FB7"/>
    <w:rsid w:val="00C92835"/>
    <w:rsid w:val="00C9293E"/>
    <w:rsid w:val="00C92C50"/>
    <w:rsid w:val="00C95952"/>
    <w:rsid w:val="00CB33DE"/>
    <w:rsid w:val="00CB39DE"/>
    <w:rsid w:val="00CB7957"/>
    <w:rsid w:val="00CC0749"/>
    <w:rsid w:val="00CD20B6"/>
    <w:rsid w:val="00CD33B9"/>
    <w:rsid w:val="00CD50C0"/>
    <w:rsid w:val="00CD5485"/>
    <w:rsid w:val="00CD55F8"/>
    <w:rsid w:val="00CE2850"/>
    <w:rsid w:val="00CE328C"/>
    <w:rsid w:val="00CE759C"/>
    <w:rsid w:val="00CF78FC"/>
    <w:rsid w:val="00D00D85"/>
    <w:rsid w:val="00D023C7"/>
    <w:rsid w:val="00D04D46"/>
    <w:rsid w:val="00D06695"/>
    <w:rsid w:val="00D1190C"/>
    <w:rsid w:val="00D12BF5"/>
    <w:rsid w:val="00D14447"/>
    <w:rsid w:val="00D161AD"/>
    <w:rsid w:val="00D16932"/>
    <w:rsid w:val="00D16E98"/>
    <w:rsid w:val="00D20B6C"/>
    <w:rsid w:val="00D225BD"/>
    <w:rsid w:val="00D23CEA"/>
    <w:rsid w:val="00D24038"/>
    <w:rsid w:val="00D27378"/>
    <w:rsid w:val="00D278B0"/>
    <w:rsid w:val="00D32033"/>
    <w:rsid w:val="00D40953"/>
    <w:rsid w:val="00D4146C"/>
    <w:rsid w:val="00D453C3"/>
    <w:rsid w:val="00D46B92"/>
    <w:rsid w:val="00D47609"/>
    <w:rsid w:val="00D52D5D"/>
    <w:rsid w:val="00D53577"/>
    <w:rsid w:val="00D54E33"/>
    <w:rsid w:val="00D558AD"/>
    <w:rsid w:val="00D6218F"/>
    <w:rsid w:val="00D62D4D"/>
    <w:rsid w:val="00D62F12"/>
    <w:rsid w:val="00D64D39"/>
    <w:rsid w:val="00D651C5"/>
    <w:rsid w:val="00D654B2"/>
    <w:rsid w:val="00D65E9A"/>
    <w:rsid w:val="00D662F4"/>
    <w:rsid w:val="00D71296"/>
    <w:rsid w:val="00D74C78"/>
    <w:rsid w:val="00D76028"/>
    <w:rsid w:val="00D8022C"/>
    <w:rsid w:val="00D816ED"/>
    <w:rsid w:val="00D865DB"/>
    <w:rsid w:val="00D94E29"/>
    <w:rsid w:val="00D95276"/>
    <w:rsid w:val="00D960E1"/>
    <w:rsid w:val="00DA0568"/>
    <w:rsid w:val="00DA1877"/>
    <w:rsid w:val="00DA2DCE"/>
    <w:rsid w:val="00DA3741"/>
    <w:rsid w:val="00DA4280"/>
    <w:rsid w:val="00DA6883"/>
    <w:rsid w:val="00DB1844"/>
    <w:rsid w:val="00DB21E5"/>
    <w:rsid w:val="00DB4687"/>
    <w:rsid w:val="00DB46C8"/>
    <w:rsid w:val="00DB6CF4"/>
    <w:rsid w:val="00DC0494"/>
    <w:rsid w:val="00DC2B97"/>
    <w:rsid w:val="00DC5689"/>
    <w:rsid w:val="00DC5FDA"/>
    <w:rsid w:val="00DC6805"/>
    <w:rsid w:val="00DC6E85"/>
    <w:rsid w:val="00DD466D"/>
    <w:rsid w:val="00DD52F3"/>
    <w:rsid w:val="00DD6628"/>
    <w:rsid w:val="00DE0DF8"/>
    <w:rsid w:val="00DE1BC2"/>
    <w:rsid w:val="00DE2B52"/>
    <w:rsid w:val="00DE6C9D"/>
    <w:rsid w:val="00DF21E1"/>
    <w:rsid w:val="00DF44CD"/>
    <w:rsid w:val="00DF5418"/>
    <w:rsid w:val="00E004F4"/>
    <w:rsid w:val="00E02C5C"/>
    <w:rsid w:val="00E03332"/>
    <w:rsid w:val="00E03E7C"/>
    <w:rsid w:val="00E047BB"/>
    <w:rsid w:val="00E0502E"/>
    <w:rsid w:val="00E118F4"/>
    <w:rsid w:val="00E14484"/>
    <w:rsid w:val="00E1490C"/>
    <w:rsid w:val="00E16351"/>
    <w:rsid w:val="00E2211D"/>
    <w:rsid w:val="00E23B26"/>
    <w:rsid w:val="00E26719"/>
    <w:rsid w:val="00E329CE"/>
    <w:rsid w:val="00E35166"/>
    <w:rsid w:val="00E367C4"/>
    <w:rsid w:val="00E368AD"/>
    <w:rsid w:val="00E37269"/>
    <w:rsid w:val="00E37D8E"/>
    <w:rsid w:val="00E37D9F"/>
    <w:rsid w:val="00E41E06"/>
    <w:rsid w:val="00E42F13"/>
    <w:rsid w:val="00E47DA1"/>
    <w:rsid w:val="00E5056A"/>
    <w:rsid w:val="00E5271F"/>
    <w:rsid w:val="00E54BE7"/>
    <w:rsid w:val="00E5521A"/>
    <w:rsid w:val="00E6001E"/>
    <w:rsid w:val="00E61583"/>
    <w:rsid w:val="00E627EF"/>
    <w:rsid w:val="00E63056"/>
    <w:rsid w:val="00E66DC3"/>
    <w:rsid w:val="00E67681"/>
    <w:rsid w:val="00E67920"/>
    <w:rsid w:val="00E710E4"/>
    <w:rsid w:val="00E74C92"/>
    <w:rsid w:val="00E760DD"/>
    <w:rsid w:val="00E81D73"/>
    <w:rsid w:val="00E8472B"/>
    <w:rsid w:val="00E8502F"/>
    <w:rsid w:val="00E944DB"/>
    <w:rsid w:val="00E95A04"/>
    <w:rsid w:val="00E95C32"/>
    <w:rsid w:val="00E96CEB"/>
    <w:rsid w:val="00EA0BD4"/>
    <w:rsid w:val="00EA32C5"/>
    <w:rsid w:val="00EA65CB"/>
    <w:rsid w:val="00EB0A8E"/>
    <w:rsid w:val="00EB3CAB"/>
    <w:rsid w:val="00EB46AF"/>
    <w:rsid w:val="00EB494C"/>
    <w:rsid w:val="00EB4F65"/>
    <w:rsid w:val="00EB6ADB"/>
    <w:rsid w:val="00EC057E"/>
    <w:rsid w:val="00EC0597"/>
    <w:rsid w:val="00EC5C3D"/>
    <w:rsid w:val="00EC659D"/>
    <w:rsid w:val="00EC7242"/>
    <w:rsid w:val="00EC7BD9"/>
    <w:rsid w:val="00ED52DC"/>
    <w:rsid w:val="00EE0DE0"/>
    <w:rsid w:val="00EE11E9"/>
    <w:rsid w:val="00EE12AE"/>
    <w:rsid w:val="00EF168D"/>
    <w:rsid w:val="00EF1EB9"/>
    <w:rsid w:val="00EF5D4D"/>
    <w:rsid w:val="00EF795C"/>
    <w:rsid w:val="00F000CE"/>
    <w:rsid w:val="00F018F2"/>
    <w:rsid w:val="00F0345A"/>
    <w:rsid w:val="00F0387B"/>
    <w:rsid w:val="00F138CB"/>
    <w:rsid w:val="00F14F4D"/>
    <w:rsid w:val="00F21611"/>
    <w:rsid w:val="00F23048"/>
    <w:rsid w:val="00F23127"/>
    <w:rsid w:val="00F231B5"/>
    <w:rsid w:val="00F2665A"/>
    <w:rsid w:val="00F35903"/>
    <w:rsid w:val="00F35DE2"/>
    <w:rsid w:val="00F41EC1"/>
    <w:rsid w:val="00F4772A"/>
    <w:rsid w:val="00F50F1B"/>
    <w:rsid w:val="00F54EC3"/>
    <w:rsid w:val="00F574F9"/>
    <w:rsid w:val="00F5776E"/>
    <w:rsid w:val="00F57846"/>
    <w:rsid w:val="00F61A3F"/>
    <w:rsid w:val="00F65742"/>
    <w:rsid w:val="00F705FF"/>
    <w:rsid w:val="00F72A5D"/>
    <w:rsid w:val="00F73907"/>
    <w:rsid w:val="00F73C0B"/>
    <w:rsid w:val="00F74F2E"/>
    <w:rsid w:val="00F8072B"/>
    <w:rsid w:val="00F80FC4"/>
    <w:rsid w:val="00F82F72"/>
    <w:rsid w:val="00F831DD"/>
    <w:rsid w:val="00F87C22"/>
    <w:rsid w:val="00F909AD"/>
    <w:rsid w:val="00F9286D"/>
    <w:rsid w:val="00F933A8"/>
    <w:rsid w:val="00F95FE2"/>
    <w:rsid w:val="00F96591"/>
    <w:rsid w:val="00F96667"/>
    <w:rsid w:val="00F96B55"/>
    <w:rsid w:val="00FA4F1A"/>
    <w:rsid w:val="00FA57A4"/>
    <w:rsid w:val="00FB1E82"/>
    <w:rsid w:val="00FB217E"/>
    <w:rsid w:val="00FB2E47"/>
    <w:rsid w:val="00FB33E4"/>
    <w:rsid w:val="00FB419A"/>
    <w:rsid w:val="00FB5126"/>
    <w:rsid w:val="00FC05CB"/>
    <w:rsid w:val="00FC54C1"/>
    <w:rsid w:val="00FC596F"/>
    <w:rsid w:val="00FC726E"/>
    <w:rsid w:val="00FC7EDB"/>
    <w:rsid w:val="00FD02F5"/>
    <w:rsid w:val="00FD2092"/>
    <w:rsid w:val="00FD5635"/>
    <w:rsid w:val="00FD7B9A"/>
    <w:rsid w:val="00FE48A6"/>
    <w:rsid w:val="00FE4A5B"/>
    <w:rsid w:val="00FE5BF0"/>
    <w:rsid w:val="00FF21AA"/>
    <w:rsid w:val="00FF4371"/>
    <w:rsid w:val="00FF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908ECC5"/>
  <w15:docId w15:val="{ADA3EAE7-7A1E-46B3-BE9A-6CFEABB8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873F9"/>
  </w:style>
  <w:style w:type="paragraph" w:styleId="1">
    <w:name w:val="heading 1"/>
    <w:aliases w:val="VL Колонтитул"/>
    <w:basedOn w:val="a0"/>
    <w:next w:val="a"/>
    <w:link w:val="10"/>
    <w:qFormat/>
    <w:rsid w:val="00C816EB"/>
    <w:pPr>
      <w:spacing w:before="120" w:after="120"/>
      <w:jc w:val="both"/>
      <w:outlineLvl w:val="0"/>
    </w:pPr>
    <w:rPr>
      <w:rFonts w:asciiTheme="majorHAnsi" w:eastAsia="Calibri" w:hAnsiTheme="majorHAnsi" w:cstheme="majorBidi"/>
      <w:noProof/>
      <w:color w:val="385623" w:themeColor="accent6" w:themeShade="80"/>
      <w:sz w:val="18"/>
      <w:szCs w:val="24"/>
    </w:rPr>
  </w:style>
  <w:style w:type="paragraph" w:styleId="2">
    <w:name w:val="heading 2"/>
    <w:aliases w:val="Заголовок 2 Знак1,Заголовок 2 Знак Знак,Заголовок 2 Знак Знак Знак,H2,h2,2,sub-sect"/>
    <w:basedOn w:val="a"/>
    <w:next w:val="a"/>
    <w:link w:val="20"/>
    <w:uiPriority w:val="9"/>
    <w:unhideWhenUsed/>
    <w:qFormat/>
    <w:rsid w:val="00F831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
    <w:next w:val="a"/>
    <w:link w:val="40"/>
    <w:uiPriority w:val="9"/>
    <w:unhideWhenUsed/>
    <w:qFormat/>
    <w:rsid w:val="00F831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rsid w:val="00C816EB"/>
    <w:pPr>
      <w:tabs>
        <w:tab w:val="center" w:pos="4677"/>
        <w:tab w:val="right" w:pos="9355"/>
      </w:tabs>
      <w:spacing w:after="0" w:line="240" w:lineRule="auto"/>
    </w:pPr>
  </w:style>
  <w:style w:type="character" w:customStyle="1" w:styleId="a4">
    <w:name w:val="Верхний колонтитул Знак"/>
    <w:basedOn w:val="a1"/>
    <w:link w:val="a0"/>
    <w:uiPriority w:val="99"/>
    <w:rsid w:val="00C816EB"/>
  </w:style>
  <w:style w:type="character" w:customStyle="1" w:styleId="10">
    <w:name w:val="Заголовок 1 Знак"/>
    <w:aliases w:val="VL Колонтитул Знак"/>
    <w:basedOn w:val="a1"/>
    <w:link w:val="1"/>
    <w:rsid w:val="00C816EB"/>
    <w:rPr>
      <w:rFonts w:asciiTheme="majorHAnsi" w:eastAsia="Calibri" w:hAnsiTheme="majorHAnsi" w:cstheme="majorBidi"/>
      <w:noProof/>
      <w:color w:val="385623" w:themeColor="accent6" w:themeShade="80"/>
      <w:sz w:val="18"/>
      <w:szCs w:val="24"/>
    </w:rPr>
  </w:style>
  <w:style w:type="paragraph" w:customStyle="1" w:styleId="VL">
    <w:name w:val="VL_Заголовок"/>
    <w:basedOn w:val="1"/>
    <w:next w:val="a"/>
    <w:qFormat/>
    <w:rsid w:val="00C816EB"/>
    <w:pPr>
      <w:suppressAutoHyphens/>
      <w:spacing w:before="240" w:after="0"/>
    </w:pPr>
    <w:rPr>
      <w:rFonts w:eastAsia="Times New Roman" w:cs="Times New Roman"/>
      <w:b/>
      <w:caps/>
      <w:color w:val="44546A" w:themeColor="text2"/>
      <w:sz w:val="22"/>
    </w:rPr>
  </w:style>
  <w:style w:type="paragraph" w:customStyle="1" w:styleId="VL0">
    <w:name w:val="VL_Основной текст"/>
    <w:basedOn w:val="a"/>
    <w:qFormat/>
    <w:rsid w:val="00C816EB"/>
    <w:pPr>
      <w:spacing w:before="240" w:after="0" w:line="240" w:lineRule="auto"/>
      <w:jc w:val="both"/>
    </w:pPr>
    <w:rPr>
      <w:rFonts w:eastAsia="Calibri" w:cs="Times New Roman"/>
      <w:color w:val="0B1107" w:themeColor="accent6" w:themeShade="1A"/>
    </w:rPr>
  </w:style>
  <w:style w:type="paragraph" w:customStyle="1" w:styleId="VL1">
    <w:name w:val="VL_Подзаголовок"/>
    <w:basedOn w:val="a"/>
    <w:next w:val="VL0"/>
    <w:qFormat/>
    <w:rsid w:val="00C816EB"/>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5">
    <w:name w:val="Table Grid"/>
    <w:basedOn w:val="a2"/>
    <w:uiPriority w:val="39"/>
    <w:rsid w:val="00C8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C816EB"/>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C816EB"/>
    <w:pPr>
      <w:spacing w:after="0" w:line="240" w:lineRule="auto"/>
      <w:jc w:val="both"/>
    </w:pPr>
    <w:rPr>
      <w:rFonts w:eastAsia="Calibri" w:cs="Times New Roman"/>
      <w:color w:val="1B2B11" w:themeColor="accent6" w:themeShade="40"/>
      <w:sz w:val="18"/>
      <w:szCs w:val="20"/>
    </w:rPr>
  </w:style>
  <w:style w:type="character" w:customStyle="1" w:styleId="VL3">
    <w:name w:val="VL_Сноска Знак"/>
    <w:basedOn w:val="a1"/>
    <w:link w:val="VL2"/>
    <w:rsid w:val="00C816EB"/>
    <w:rPr>
      <w:rFonts w:eastAsia="Calibri" w:cs="Times New Roman"/>
      <w:color w:val="1B2B11" w:themeColor="accent6" w:themeShade="40"/>
      <w:sz w:val="18"/>
      <w:szCs w:val="20"/>
    </w:rPr>
  </w:style>
  <w:style w:type="paragraph" w:styleId="21">
    <w:name w:val="Body Text 2"/>
    <w:basedOn w:val="a"/>
    <w:link w:val="22"/>
    <w:uiPriority w:val="99"/>
    <w:rsid w:val="00C816E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816E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C816E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816E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rsid w:val="00C816EB"/>
    <w:rPr>
      <w:vertAlign w:val="superscript"/>
    </w:rPr>
  </w:style>
  <w:style w:type="paragraph" w:customStyle="1" w:styleId="210">
    <w:name w:val="Основной текст 21"/>
    <w:basedOn w:val="a"/>
    <w:rsid w:val="00C816E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816E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816E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C816E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816EB"/>
    <w:rPr>
      <w:rFonts w:ascii="Arial" w:eastAsia="Times New Roman" w:hAnsi="Arial" w:cs="Arial"/>
      <w:sz w:val="20"/>
      <w:szCs w:val="20"/>
      <w:lang w:eastAsia="ru-RU"/>
    </w:rPr>
  </w:style>
  <w:style w:type="paragraph" w:styleId="ab">
    <w:name w:val="No Spacing"/>
    <w:link w:val="ac"/>
    <w:uiPriority w:val="1"/>
    <w:qFormat/>
    <w:rsid w:val="00C816EB"/>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C816EB"/>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C816EB"/>
    <w:rPr>
      <w:sz w:val="16"/>
      <w:szCs w:val="16"/>
    </w:rPr>
  </w:style>
  <w:style w:type="paragraph" w:styleId="ae">
    <w:name w:val="annotation text"/>
    <w:basedOn w:val="a"/>
    <w:link w:val="af"/>
    <w:uiPriority w:val="99"/>
    <w:unhideWhenUsed/>
    <w:rsid w:val="00C816EB"/>
    <w:pPr>
      <w:spacing w:line="240" w:lineRule="auto"/>
    </w:pPr>
    <w:rPr>
      <w:sz w:val="20"/>
      <w:szCs w:val="20"/>
    </w:rPr>
  </w:style>
  <w:style w:type="character" w:customStyle="1" w:styleId="af">
    <w:name w:val="Текст примечания Знак"/>
    <w:basedOn w:val="a1"/>
    <w:link w:val="ae"/>
    <w:uiPriority w:val="99"/>
    <w:rsid w:val="00C816EB"/>
    <w:rPr>
      <w:sz w:val="20"/>
      <w:szCs w:val="20"/>
    </w:rPr>
  </w:style>
  <w:style w:type="character" w:customStyle="1" w:styleId="af0">
    <w:name w:val="Тема примечания Знак"/>
    <w:basedOn w:val="af"/>
    <w:link w:val="af1"/>
    <w:uiPriority w:val="99"/>
    <w:semiHidden/>
    <w:rsid w:val="00C816EB"/>
    <w:rPr>
      <w:b/>
      <w:bCs/>
      <w:sz w:val="20"/>
      <w:szCs w:val="20"/>
    </w:rPr>
  </w:style>
  <w:style w:type="paragraph" w:styleId="af1">
    <w:name w:val="annotation subject"/>
    <w:basedOn w:val="ae"/>
    <w:next w:val="ae"/>
    <w:link w:val="af0"/>
    <w:uiPriority w:val="99"/>
    <w:semiHidden/>
    <w:unhideWhenUsed/>
    <w:rsid w:val="00C816EB"/>
    <w:rPr>
      <w:b/>
      <w:bCs/>
    </w:rPr>
  </w:style>
  <w:style w:type="character" w:customStyle="1" w:styleId="af2">
    <w:name w:val="Текст выноски Знак"/>
    <w:basedOn w:val="a1"/>
    <w:link w:val="af3"/>
    <w:uiPriority w:val="99"/>
    <w:semiHidden/>
    <w:rsid w:val="00C816EB"/>
    <w:rPr>
      <w:rFonts w:ascii="Segoe UI" w:hAnsi="Segoe UI" w:cs="Segoe UI"/>
      <w:sz w:val="18"/>
      <w:szCs w:val="18"/>
    </w:rPr>
  </w:style>
  <w:style w:type="paragraph" w:styleId="af3">
    <w:name w:val="Balloon Text"/>
    <w:basedOn w:val="a"/>
    <w:link w:val="af2"/>
    <w:uiPriority w:val="99"/>
    <w:semiHidden/>
    <w:unhideWhenUsed/>
    <w:rsid w:val="00C816EB"/>
    <w:pPr>
      <w:spacing w:after="0" w:line="240" w:lineRule="auto"/>
    </w:pPr>
    <w:rPr>
      <w:rFonts w:ascii="Segoe UI" w:hAnsi="Segoe UI" w:cs="Segoe UI"/>
      <w:sz w:val="18"/>
      <w:szCs w:val="18"/>
    </w:rPr>
  </w:style>
  <w:style w:type="character" w:customStyle="1" w:styleId="af4">
    <w:name w:val="Основной текст с отступом Знак"/>
    <w:basedOn w:val="a1"/>
    <w:link w:val="af5"/>
    <w:uiPriority w:val="99"/>
    <w:semiHidden/>
    <w:rsid w:val="00C816EB"/>
  </w:style>
  <w:style w:type="paragraph" w:styleId="af5">
    <w:name w:val="Body Text Indent"/>
    <w:basedOn w:val="a"/>
    <w:link w:val="af4"/>
    <w:uiPriority w:val="99"/>
    <w:semiHidden/>
    <w:unhideWhenUsed/>
    <w:rsid w:val="00C816EB"/>
    <w:pPr>
      <w:spacing w:after="120"/>
      <w:ind w:left="283"/>
    </w:pPr>
  </w:style>
  <w:style w:type="paragraph" w:styleId="af6">
    <w:name w:val="Subtitle"/>
    <w:basedOn w:val="a"/>
    <w:next w:val="a"/>
    <w:link w:val="af7"/>
    <w:qFormat/>
    <w:rsid w:val="00C816EB"/>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C816EB"/>
    <w:rPr>
      <w:rFonts w:ascii="Cambria" w:eastAsia="Times New Roman" w:hAnsi="Cambria" w:cs="Times New Roman"/>
      <w:sz w:val="24"/>
      <w:szCs w:val="24"/>
      <w:lang w:eastAsia="ru-RU"/>
    </w:rPr>
  </w:style>
  <w:style w:type="character" w:customStyle="1" w:styleId="3">
    <w:name w:val="Основной текст с отступом 3 Знак"/>
    <w:basedOn w:val="a1"/>
    <w:link w:val="30"/>
    <w:uiPriority w:val="99"/>
    <w:semiHidden/>
    <w:rsid w:val="00C816EB"/>
    <w:rPr>
      <w:sz w:val="16"/>
      <w:szCs w:val="16"/>
    </w:rPr>
  </w:style>
  <w:style w:type="paragraph" w:styleId="30">
    <w:name w:val="Body Text Indent 3"/>
    <w:basedOn w:val="a"/>
    <w:link w:val="3"/>
    <w:uiPriority w:val="99"/>
    <w:semiHidden/>
    <w:unhideWhenUsed/>
    <w:rsid w:val="00C816EB"/>
    <w:pPr>
      <w:spacing w:after="120"/>
      <w:ind w:left="283"/>
    </w:pPr>
    <w:rPr>
      <w:sz w:val="16"/>
      <w:szCs w:val="16"/>
    </w:rPr>
  </w:style>
  <w:style w:type="paragraph" w:customStyle="1" w:styleId="ConsPlusNonformat">
    <w:name w:val="ConsPlusNonformat"/>
    <w:uiPriority w:val="99"/>
    <w:rsid w:val="00C816E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C816E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C816EB"/>
    <w:rPr>
      <w:rFonts w:ascii="Times New Roman" w:hAnsi="Times New Roman" w:cs="Times New Roman" w:hint="default"/>
      <w:color w:val="000080"/>
      <w:u w:val="single"/>
    </w:rPr>
  </w:style>
  <w:style w:type="paragraph" w:styleId="af9">
    <w:name w:val="footer"/>
    <w:basedOn w:val="a"/>
    <w:link w:val="afa"/>
    <w:uiPriority w:val="99"/>
    <w:unhideWhenUsed/>
    <w:rsid w:val="00C816EB"/>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C816EB"/>
  </w:style>
  <w:style w:type="paragraph" w:styleId="afb">
    <w:name w:val="Body Text"/>
    <w:basedOn w:val="a"/>
    <w:link w:val="afc"/>
    <w:uiPriority w:val="99"/>
    <w:semiHidden/>
    <w:unhideWhenUsed/>
    <w:rsid w:val="00C816EB"/>
    <w:pPr>
      <w:spacing w:after="120"/>
    </w:pPr>
  </w:style>
  <w:style w:type="character" w:customStyle="1" w:styleId="afc">
    <w:name w:val="Основной текст Знак"/>
    <w:basedOn w:val="a1"/>
    <w:link w:val="afb"/>
    <w:uiPriority w:val="99"/>
    <w:semiHidden/>
    <w:rsid w:val="00C816EB"/>
  </w:style>
  <w:style w:type="character" w:customStyle="1" w:styleId="11">
    <w:name w:val="Основной текст Знак1"/>
    <w:aliases w:val="Список 1 Знак1,Body Text Char Знак1"/>
    <w:rsid w:val="00C816EB"/>
    <w:rPr>
      <w:rFonts w:ascii="Times New Roman" w:eastAsia="Times New Roman" w:hAnsi="Times New Roman" w:cs="Times New Roman"/>
      <w:color w:val="000000"/>
      <w:sz w:val="28"/>
      <w:szCs w:val="28"/>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rsid w:val="00C816EB"/>
    <w:rPr>
      <w:rFonts w:ascii="Times New Roman" w:eastAsia="Times New Roman" w:hAnsi="Times New Roman" w:cs="Times New Roman"/>
      <w:sz w:val="20"/>
      <w:szCs w:val="20"/>
      <w:lang w:eastAsia="ar-SA"/>
    </w:rPr>
  </w:style>
  <w:style w:type="paragraph" w:customStyle="1" w:styleId="13">
    <w:name w:val="Обычный1"/>
    <w:rsid w:val="00C816EB"/>
    <w:pPr>
      <w:widowControl w:val="0"/>
      <w:spacing w:after="0" w:line="240" w:lineRule="auto"/>
      <w:ind w:left="120" w:firstLine="560"/>
    </w:pPr>
    <w:rPr>
      <w:rFonts w:ascii="Arial" w:eastAsia="Times New Roman" w:hAnsi="Arial" w:cs="Times New Roman"/>
      <w:sz w:val="28"/>
      <w:szCs w:val="20"/>
      <w:lang w:eastAsia="ru-RU"/>
    </w:rPr>
  </w:style>
  <w:style w:type="paragraph" w:customStyle="1" w:styleId="14">
    <w:name w:val="Цитата1"/>
    <w:basedOn w:val="a"/>
    <w:rsid w:val="00C816EB"/>
    <w:pPr>
      <w:suppressAutoHyphens/>
      <w:spacing w:after="0" w:line="240" w:lineRule="auto"/>
      <w:ind w:left="-1418" w:right="-1333"/>
    </w:pPr>
    <w:rPr>
      <w:rFonts w:ascii="Times New Roman" w:eastAsia="Times New Roman" w:hAnsi="Times New Roman" w:cs="Times New Roman"/>
      <w:sz w:val="20"/>
      <w:szCs w:val="20"/>
      <w:lang w:eastAsia="zh-CN"/>
    </w:rPr>
  </w:style>
  <w:style w:type="character" w:customStyle="1" w:styleId="HTML">
    <w:name w:val="Стандартный HTML Знак"/>
    <w:basedOn w:val="a1"/>
    <w:link w:val="HTML0"/>
    <w:uiPriority w:val="99"/>
    <w:semiHidden/>
    <w:rsid w:val="00C816EB"/>
    <w:rPr>
      <w:rFonts w:ascii="Consolas" w:hAnsi="Consolas" w:cs="Consolas"/>
      <w:sz w:val="20"/>
      <w:szCs w:val="20"/>
    </w:rPr>
  </w:style>
  <w:style w:type="paragraph" w:styleId="HTML0">
    <w:name w:val="HTML Preformatted"/>
    <w:basedOn w:val="a"/>
    <w:link w:val="HTML"/>
    <w:uiPriority w:val="99"/>
    <w:semiHidden/>
    <w:unhideWhenUsed/>
    <w:rsid w:val="00C816EB"/>
    <w:pPr>
      <w:spacing w:after="0" w:line="240" w:lineRule="auto"/>
    </w:pPr>
    <w:rPr>
      <w:rFonts w:ascii="Consolas" w:hAnsi="Consolas" w:cs="Consolas"/>
      <w:sz w:val="20"/>
      <w:szCs w:val="20"/>
    </w:rPr>
  </w:style>
  <w:style w:type="paragraph" w:styleId="afd">
    <w:name w:val="Normal (Web)"/>
    <w:basedOn w:val="a"/>
    <w:uiPriority w:val="99"/>
    <w:rsid w:val="006D03F0"/>
    <w:pPr>
      <w:spacing w:before="100" w:beforeAutospacing="1" w:after="100" w:afterAutospacing="1" w:line="240" w:lineRule="auto"/>
    </w:pPr>
    <w:rPr>
      <w:rFonts w:ascii="Tahoma" w:eastAsia="Times New Roman" w:hAnsi="Tahoma" w:cs="Tahoma"/>
      <w:sz w:val="24"/>
      <w:szCs w:val="24"/>
      <w:lang w:eastAsia="ru-RU"/>
    </w:rPr>
  </w:style>
  <w:style w:type="paragraph" w:styleId="afe">
    <w:name w:val="endnote text"/>
    <w:basedOn w:val="a"/>
    <w:link w:val="aff"/>
    <w:uiPriority w:val="99"/>
    <w:semiHidden/>
    <w:unhideWhenUsed/>
    <w:rsid w:val="00C547EC"/>
    <w:pPr>
      <w:spacing w:after="0" w:line="240" w:lineRule="auto"/>
    </w:pPr>
    <w:rPr>
      <w:sz w:val="20"/>
      <w:szCs w:val="20"/>
    </w:rPr>
  </w:style>
  <w:style w:type="character" w:customStyle="1" w:styleId="aff">
    <w:name w:val="Текст концевой сноски Знак"/>
    <w:basedOn w:val="a1"/>
    <w:link w:val="afe"/>
    <w:uiPriority w:val="99"/>
    <w:semiHidden/>
    <w:rsid w:val="00C547EC"/>
    <w:rPr>
      <w:sz w:val="20"/>
      <w:szCs w:val="20"/>
    </w:rPr>
  </w:style>
  <w:style w:type="character" w:styleId="aff0">
    <w:name w:val="endnote reference"/>
    <w:basedOn w:val="a1"/>
    <w:uiPriority w:val="99"/>
    <w:semiHidden/>
    <w:unhideWhenUsed/>
    <w:rsid w:val="00C547EC"/>
    <w:rPr>
      <w:vertAlign w:val="superscript"/>
    </w:rPr>
  </w:style>
  <w:style w:type="character" w:customStyle="1" w:styleId="20">
    <w:name w:val="Заголовок 2 Знак"/>
    <w:aliases w:val="Заголовок 2 Знак1 Знак,Заголовок 2 Знак Знак Знак1,Заголовок 2 Знак Знак Знак Знак,H2 Знак,h2 Знак,2 Знак,sub-sect Знак"/>
    <w:basedOn w:val="a1"/>
    <w:link w:val="2"/>
    <w:rsid w:val="00F831DD"/>
    <w:rPr>
      <w:rFonts w:asciiTheme="majorHAnsi" w:eastAsiaTheme="majorEastAsia" w:hAnsiTheme="majorHAnsi" w:cstheme="majorBidi"/>
      <w:color w:val="2E74B5" w:themeColor="accent1" w:themeShade="BF"/>
      <w:sz w:val="26"/>
      <w:szCs w:val="26"/>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1"/>
    <w:link w:val="4"/>
    <w:rsid w:val="00F831DD"/>
    <w:rPr>
      <w:rFonts w:asciiTheme="majorHAnsi" w:eastAsiaTheme="majorEastAsia" w:hAnsiTheme="majorHAnsi" w:cstheme="majorBidi"/>
      <w:i/>
      <w:iCs/>
      <w:color w:val="2E74B5" w:themeColor="accent1" w:themeShade="BF"/>
    </w:rPr>
  </w:style>
  <w:style w:type="numbering" w:customStyle="1" w:styleId="15">
    <w:name w:val="Нет списка1"/>
    <w:next w:val="a3"/>
    <w:uiPriority w:val="99"/>
    <w:semiHidden/>
    <w:unhideWhenUsed/>
    <w:rsid w:val="001C00E5"/>
  </w:style>
  <w:style w:type="table" w:customStyle="1" w:styleId="16">
    <w:name w:val="Сетка таблицы1"/>
    <w:basedOn w:val="a2"/>
    <w:next w:val="a5"/>
    <w:uiPriority w:val="39"/>
    <w:rsid w:val="001C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1"/>
    <w:uiPriority w:val="99"/>
    <w:semiHidden/>
    <w:unhideWhenUsed/>
    <w:rsid w:val="00DE0DF8"/>
    <w:rPr>
      <w:color w:val="800080"/>
      <w:u w:val="single"/>
    </w:rPr>
  </w:style>
  <w:style w:type="paragraph" w:customStyle="1" w:styleId="msonormal0">
    <w:name w:val="msonormal"/>
    <w:basedOn w:val="a"/>
    <w:rsid w:val="00DE0D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DE0DF8"/>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xl65">
    <w:name w:val="xl65"/>
    <w:basedOn w:val="a"/>
    <w:rsid w:val="00DE0DF8"/>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6">
    <w:name w:val="xl66"/>
    <w:basedOn w:val="a"/>
    <w:rsid w:val="00DE0DF8"/>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7">
    <w:name w:val="xl67"/>
    <w:basedOn w:val="a"/>
    <w:rsid w:val="00DE0DF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
    <w:rsid w:val="00DE0DF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9">
    <w:name w:val="xl69"/>
    <w:basedOn w:val="a"/>
    <w:rsid w:val="00DE0DF8"/>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
    <w:rsid w:val="00DE0DF8"/>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
    <w:rsid w:val="00DE0DF8"/>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4">
    <w:name w:val="xl74"/>
    <w:basedOn w:val="a"/>
    <w:rsid w:val="00DE0DF8"/>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6">
    <w:name w:val="xl76"/>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7">
    <w:name w:val="xl77"/>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8">
    <w:name w:val="xl78"/>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9">
    <w:name w:val="xl79"/>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0">
    <w:name w:val="xl80"/>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1">
    <w:name w:val="xl81"/>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2">
    <w:name w:val="xl82"/>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5">
    <w:name w:val="xl85"/>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styleId="aff2">
    <w:name w:val="Revision"/>
    <w:hidden/>
    <w:uiPriority w:val="99"/>
    <w:semiHidden/>
    <w:rsid w:val="00186F93"/>
    <w:pPr>
      <w:spacing w:after="0" w:line="240" w:lineRule="auto"/>
    </w:pPr>
  </w:style>
  <w:style w:type="numbering" w:customStyle="1" w:styleId="23">
    <w:name w:val="Нет списка2"/>
    <w:next w:val="a3"/>
    <w:uiPriority w:val="99"/>
    <w:semiHidden/>
    <w:unhideWhenUsed/>
    <w:rsid w:val="006561FB"/>
  </w:style>
  <w:style w:type="character" w:styleId="aff3">
    <w:name w:val="Emphasis"/>
    <w:basedOn w:val="a1"/>
    <w:uiPriority w:val="20"/>
    <w:qFormat/>
    <w:rsid w:val="00A34A16"/>
    <w:rPr>
      <w:i/>
      <w:iCs/>
    </w:rPr>
  </w:style>
  <w:style w:type="character" w:styleId="aff4">
    <w:name w:val="Strong"/>
    <w:basedOn w:val="a1"/>
    <w:uiPriority w:val="22"/>
    <w:qFormat/>
    <w:rsid w:val="00774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12">
      <w:bodyDiv w:val="1"/>
      <w:marLeft w:val="0"/>
      <w:marRight w:val="0"/>
      <w:marTop w:val="0"/>
      <w:marBottom w:val="0"/>
      <w:divBdr>
        <w:top w:val="none" w:sz="0" w:space="0" w:color="auto"/>
        <w:left w:val="none" w:sz="0" w:space="0" w:color="auto"/>
        <w:bottom w:val="none" w:sz="0" w:space="0" w:color="auto"/>
        <w:right w:val="none" w:sz="0" w:space="0" w:color="auto"/>
      </w:divBdr>
    </w:div>
    <w:div w:id="33772521">
      <w:bodyDiv w:val="1"/>
      <w:marLeft w:val="0"/>
      <w:marRight w:val="0"/>
      <w:marTop w:val="0"/>
      <w:marBottom w:val="0"/>
      <w:divBdr>
        <w:top w:val="none" w:sz="0" w:space="0" w:color="auto"/>
        <w:left w:val="none" w:sz="0" w:space="0" w:color="auto"/>
        <w:bottom w:val="none" w:sz="0" w:space="0" w:color="auto"/>
        <w:right w:val="none" w:sz="0" w:space="0" w:color="auto"/>
      </w:divBdr>
    </w:div>
    <w:div w:id="41635908">
      <w:bodyDiv w:val="1"/>
      <w:marLeft w:val="0"/>
      <w:marRight w:val="0"/>
      <w:marTop w:val="0"/>
      <w:marBottom w:val="0"/>
      <w:divBdr>
        <w:top w:val="none" w:sz="0" w:space="0" w:color="auto"/>
        <w:left w:val="none" w:sz="0" w:space="0" w:color="auto"/>
        <w:bottom w:val="none" w:sz="0" w:space="0" w:color="auto"/>
        <w:right w:val="none" w:sz="0" w:space="0" w:color="auto"/>
      </w:divBdr>
    </w:div>
    <w:div w:id="80031619">
      <w:bodyDiv w:val="1"/>
      <w:marLeft w:val="0"/>
      <w:marRight w:val="0"/>
      <w:marTop w:val="0"/>
      <w:marBottom w:val="0"/>
      <w:divBdr>
        <w:top w:val="none" w:sz="0" w:space="0" w:color="auto"/>
        <w:left w:val="none" w:sz="0" w:space="0" w:color="auto"/>
        <w:bottom w:val="none" w:sz="0" w:space="0" w:color="auto"/>
        <w:right w:val="none" w:sz="0" w:space="0" w:color="auto"/>
      </w:divBdr>
    </w:div>
    <w:div w:id="113715539">
      <w:bodyDiv w:val="1"/>
      <w:marLeft w:val="0"/>
      <w:marRight w:val="0"/>
      <w:marTop w:val="0"/>
      <w:marBottom w:val="0"/>
      <w:divBdr>
        <w:top w:val="none" w:sz="0" w:space="0" w:color="auto"/>
        <w:left w:val="none" w:sz="0" w:space="0" w:color="auto"/>
        <w:bottom w:val="none" w:sz="0" w:space="0" w:color="auto"/>
        <w:right w:val="none" w:sz="0" w:space="0" w:color="auto"/>
      </w:divBdr>
    </w:div>
    <w:div w:id="140271473">
      <w:bodyDiv w:val="1"/>
      <w:marLeft w:val="0"/>
      <w:marRight w:val="0"/>
      <w:marTop w:val="0"/>
      <w:marBottom w:val="0"/>
      <w:divBdr>
        <w:top w:val="none" w:sz="0" w:space="0" w:color="auto"/>
        <w:left w:val="none" w:sz="0" w:space="0" w:color="auto"/>
        <w:bottom w:val="none" w:sz="0" w:space="0" w:color="auto"/>
        <w:right w:val="none" w:sz="0" w:space="0" w:color="auto"/>
      </w:divBdr>
      <w:divsChild>
        <w:div w:id="1078526576">
          <w:marLeft w:val="0"/>
          <w:marRight w:val="0"/>
          <w:marTop w:val="0"/>
          <w:marBottom w:val="0"/>
          <w:divBdr>
            <w:top w:val="none" w:sz="0" w:space="0" w:color="auto"/>
            <w:left w:val="none" w:sz="0" w:space="0" w:color="auto"/>
            <w:bottom w:val="none" w:sz="0" w:space="0" w:color="auto"/>
            <w:right w:val="none" w:sz="0" w:space="0" w:color="auto"/>
          </w:divBdr>
        </w:div>
      </w:divsChild>
    </w:div>
    <w:div w:id="221067286">
      <w:bodyDiv w:val="1"/>
      <w:marLeft w:val="0"/>
      <w:marRight w:val="0"/>
      <w:marTop w:val="0"/>
      <w:marBottom w:val="0"/>
      <w:divBdr>
        <w:top w:val="none" w:sz="0" w:space="0" w:color="auto"/>
        <w:left w:val="none" w:sz="0" w:space="0" w:color="auto"/>
        <w:bottom w:val="none" w:sz="0" w:space="0" w:color="auto"/>
        <w:right w:val="none" w:sz="0" w:space="0" w:color="auto"/>
      </w:divBdr>
    </w:div>
    <w:div w:id="221839848">
      <w:bodyDiv w:val="1"/>
      <w:marLeft w:val="0"/>
      <w:marRight w:val="0"/>
      <w:marTop w:val="0"/>
      <w:marBottom w:val="0"/>
      <w:divBdr>
        <w:top w:val="none" w:sz="0" w:space="0" w:color="auto"/>
        <w:left w:val="none" w:sz="0" w:space="0" w:color="auto"/>
        <w:bottom w:val="none" w:sz="0" w:space="0" w:color="auto"/>
        <w:right w:val="none" w:sz="0" w:space="0" w:color="auto"/>
      </w:divBdr>
    </w:div>
    <w:div w:id="243342834">
      <w:bodyDiv w:val="1"/>
      <w:marLeft w:val="0"/>
      <w:marRight w:val="0"/>
      <w:marTop w:val="0"/>
      <w:marBottom w:val="0"/>
      <w:divBdr>
        <w:top w:val="none" w:sz="0" w:space="0" w:color="auto"/>
        <w:left w:val="none" w:sz="0" w:space="0" w:color="auto"/>
        <w:bottom w:val="none" w:sz="0" w:space="0" w:color="auto"/>
        <w:right w:val="none" w:sz="0" w:space="0" w:color="auto"/>
      </w:divBdr>
    </w:div>
    <w:div w:id="252128533">
      <w:bodyDiv w:val="1"/>
      <w:marLeft w:val="0"/>
      <w:marRight w:val="0"/>
      <w:marTop w:val="0"/>
      <w:marBottom w:val="0"/>
      <w:divBdr>
        <w:top w:val="none" w:sz="0" w:space="0" w:color="auto"/>
        <w:left w:val="none" w:sz="0" w:space="0" w:color="auto"/>
        <w:bottom w:val="none" w:sz="0" w:space="0" w:color="auto"/>
        <w:right w:val="none" w:sz="0" w:space="0" w:color="auto"/>
      </w:divBdr>
    </w:div>
    <w:div w:id="254829173">
      <w:bodyDiv w:val="1"/>
      <w:marLeft w:val="0"/>
      <w:marRight w:val="0"/>
      <w:marTop w:val="0"/>
      <w:marBottom w:val="0"/>
      <w:divBdr>
        <w:top w:val="none" w:sz="0" w:space="0" w:color="auto"/>
        <w:left w:val="none" w:sz="0" w:space="0" w:color="auto"/>
        <w:bottom w:val="none" w:sz="0" w:space="0" w:color="auto"/>
        <w:right w:val="none" w:sz="0" w:space="0" w:color="auto"/>
      </w:divBdr>
    </w:div>
    <w:div w:id="276332063">
      <w:bodyDiv w:val="1"/>
      <w:marLeft w:val="0"/>
      <w:marRight w:val="0"/>
      <w:marTop w:val="0"/>
      <w:marBottom w:val="0"/>
      <w:divBdr>
        <w:top w:val="none" w:sz="0" w:space="0" w:color="auto"/>
        <w:left w:val="none" w:sz="0" w:space="0" w:color="auto"/>
        <w:bottom w:val="none" w:sz="0" w:space="0" w:color="auto"/>
        <w:right w:val="none" w:sz="0" w:space="0" w:color="auto"/>
      </w:divBdr>
    </w:div>
    <w:div w:id="283732890">
      <w:bodyDiv w:val="1"/>
      <w:marLeft w:val="0"/>
      <w:marRight w:val="0"/>
      <w:marTop w:val="0"/>
      <w:marBottom w:val="0"/>
      <w:divBdr>
        <w:top w:val="none" w:sz="0" w:space="0" w:color="auto"/>
        <w:left w:val="none" w:sz="0" w:space="0" w:color="auto"/>
        <w:bottom w:val="none" w:sz="0" w:space="0" w:color="auto"/>
        <w:right w:val="none" w:sz="0" w:space="0" w:color="auto"/>
      </w:divBdr>
    </w:div>
    <w:div w:id="291130531">
      <w:bodyDiv w:val="1"/>
      <w:marLeft w:val="0"/>
      <w:marRight w:val="0"/>
      <w:marTop w:val="0"/>
      <w:marBottom w:val="0"/>
      <w:divBdr>
        <w:top w:val="none" w:sz="0" w:space="0" w:color="auto"/>
        <w:left w:val="none" w:sz="0" w:space="0" w:color="auto"/>
        <w:bottom w:val="none" w:sz="0" w:space="0" w:color="auto"/>
        <w:right w:val="none" w:sz="0" w:space="0" w:color="auto"/>
      </w:divBdr>
    </w:div>
    <w:div w:id="292100949">
      <w:bodyDiv w:val="1"/>
      <w:marLeft w:val="0"/>
      <w:marRight w:val="0"/>
      <w:marTop w:val="0"/>
      <w:marBottom w:val="0"/>
      <w:divBdr>
        <w:top w:val="none" w:sz="0" w:space="0" w:color="auto"/>
        <w:left w:val="none" w:sz="0" w:space="0" w:color="auto"/>
        <w:bottom w:val="none" w:sz="0" w:space="0" w:color="auto"/>
        <w:right w:val="none" w:sz="0" w:space="0" w:color="auto"/>
      </w:divBdr>
    </w:div>
    <w:div w:id="331379606">
      <w:bodyDiv w:val="1"/>
      <w:marLeft w:val="0"/>
      <w:marRight w:val="0"/>
      <w:marTop w:val="0"/>
      <w:marBottom w:val="0"/>
      <w:divBdr>
        <w:top w:val="none" w:sz="0" w:space="0" w:color="auto"/>
        <w:left w:val="none" w:sz="0" w:space="0" w:color="auto"/>
        <w:bottom w:val="none" w:sz="0" w:space="0" w:color="auto"/>
        <w:right w:val="none" w:sz="0" w:space="0" w:color="auto"/>
      </w:divBdr>
    </w:div>
    <w:div w:id="338391805">
      <w:bodyDiv w:val="1"/>
      <w:marLeft w:val="0"/>
      <w:marRight w:val="0"/>
      <w:marTop w:val="0"/>
      <w:marBottom w:val="0"/>
      <w:divBdr>
        <w:top w:val="none" w:sz="0" w:space="0" w:color="auto"/>
        <w:left w:val="none" w:sz="0" w:space="0" w:color="auto"/>
        <w:bottom w:val="none" w:sz="0" w:space="0" w:color="auto"/>
        <w:right w:val="none" w:sz="0" w:space="0" w:color="auto"/>
      </w:divBdr>
    </w:div>
    <w:div w:id="365375586">
      <w:bodyDiv w:val="1"/>
      <w:marLeft w:val="0"/>
      <w:marRight w:val="0"/>
      <w:marTop w:val="0"/>
      <w:marBottom w:val="0"/>
      <w:divBdr>
        <w:top w:val="none" w:sz="0" w:space="0" w:color="auto"/>
        <w:left w:val="none" w:sz="0" w:space="0" w:color="auto"/>
        <w:bottom w:val="none" w:sz="0" w:space="0" w:color="auto"/>
        <w:right w:val="none" w:sz="0" w:space="0" w:color="auto"/>
      </w:divBdr>
    </w:div>
    <w:div w:id="424234396">
      <w:bodyDiv w:val="1"/>
      <w:marLeft w:val="0"/>
      <w:marRight w:val="0"/>
      <w:marTop w:val="0"/>
      <w:marBottom w:val="0"/>
      <w:divBdr>
        <w:top w:val="none" w:sz="0" w:space="0" w:color="auto"/>
        <w:left w:val="none" w:sz="0" w:space="0" w:color="auto"/>
        <w:bottom w:val="none" w:sz="0" w:space="0" w:color="auto"/>
        <w:right w:val="none" w:sz="0" w:space="0" w:color="auto"/>
      </w:divBdr>
    </w:div>
    <w:div w:id="466509981">
      <w:bodyDiv w:val="1"/>
      <w:marLeft w:val="0"/>
      <w:marRight w:val="0"/>
      <w:marTop w:val="0"/>
      <w:marBottom w:val="0"/>
      <w:divBdr>
        <w:top w:val="none" w:sz="0" w:space="0" w:color="auto"/>
        <w:left w:val="none" w:sz="0" w:space="0" w:color="auto"/>
        <w:bottom w:val="none" w:sz="0" w:space="0" w:color="auto"/>
        <w:right w:val="none" w:sz="0" w:space="0" w:color="auto"/>
      </w:divBdr>
    </w:div>
    <w:div w:id="485319636">
      <w:bodyDiv w:val="1"/>
      <w:marLeft w:val="0"/>
      <w:marRight w:val="0"/>
      <w:marTop w:val="0"/>
      <w:marBottom w:val="0"/>
      <w:divBdr>
        <w:top w:val="none" w:sz="0" w:space="0" w:color="auto"/>
        <w:left w:val="none" w:sz="0" w:space="0" w:color="auto"/>
        <w:bottom w:val="none" w:sz="0" w:space="0" w:color="auto"/>
        <w:right w:val="none" w:sz="0" w:space="0" w:color="auto"/>
      </w:divBdr>
    </w:div>
    <w:div w:id="494150153">
      <w:bodyDiv w:val="1"/>
      <w:marLeft w:val="0"/>
      <w:marRight w:val="0"/>
      <w:marTop w:val="0"/>
      <w:marBottom w:val="0"/>
      <w:divBdr>
        <w:top w:val="none" w:sz="0" w:space="0" w:color="auto"/>
        <w:left w:val="none" w:sz="0" w:space="0" w:color="auto"/>
        <w:bottom w:val="none" w:sz="0" w:space="0" w:color="auto"/>
        <w:right w:val="none" w:sz="0" w:space="0" w:color="auto"/>
      </w:divBdr>
    </w:div>
    <w:div w:id="542014959">
      <w:bodyDiv w:val="1"/>
      <w:marLeft w:val="0"/>
      <w:marRight w:val="0"/>
      <w:marTop w:val="0"/>
      <w:marBottom w:val="0"/>
      <w:divBdr>
        <w:top w:val="none" w:sz="0" w:space="0" w:color="auto"/>
        <w:left w:val="none" w:sz="0" w:space="0" w:color="auto"/>
        <w:bottom w:val="none" w:sz="0" w:space="0" w:color="auto"/>
        <w:right w:val="none" w:sz="0" w:space="0" w:color="auto"/>
      </w:divBdr>
    </w:div>
    <w:div w:id="555973019">
      <w:bodyDiv w:val="1"/>
      <w:marLeft w:val="0"/>
      <w:marRight w:val="0"/>
      <w:marTop w:val="0"/>
      <w:marBottom w:val="0"/>
      <w:divBdr>
        <w:top w:val="none" w:sz="0" w:space="0" w:color="auto"/>
        <w:left w:val="none" w:sz="0" w:space="0" w:color="auto"/>
        <w:bottom w:val="none" w:sz="0" w:space="0" w:color="auto"/>
        <w:right w:val="none" w:sz="0" w:space="0" w:color="auto"/>
      </w:divBdr>
    </w:div>
    <w:div w:id="565992839">
      <w:bodyDiv w:val="1"/>
      <w:marLeft w:val="0"/>
      <w:marRight w:val="0"/>
      <w:marTop w:val="0"/>
      <w:marBottom w:val="0"/>
      <w:divBdr>
        <w:top w:val="none" w:sz="0" w:space="0" w:color="auto"/>
        <w:left w:val="none" w:sz="0" w:space="0" w:color="auto"/>
        <w:bottom w:val="none" w:sz="0" w:space="0" w:color="auto"/>
        <w:right w:val="none" w:sz="0" w:space="0" w:color="auto"/>
      </w:divBdr>
    </w:div>
    <w:div w:id="584261680">
      <w:bodyDiv w:val="1"/>
      <w:marLeft w:val="0"/>
      <w:marRight w:val="0"/>
      <w:marTop w:val="0"/>
      <w:marBottom w:val="0"/>
      <w:divBdr>
        <w:top w:val="none" w:sz="0" w:space="0" w:color="auto"/>
        <w:left w:val="none" w:sz="0" w:space="0" w:color="auto"/>
        <w:bottom w:val="none" w:sz="0" w:space="0" w:color="auto"/>
        <w:right w:val="none" w:sz="0" w:space="0" w:color="auto"/>
      </w:divBdr>
    </w:div>
    <w:div w:id="594828539">
      <w:bodyDiv w:val="1"/>
      <w:marLeft w:val="0"/>
      <w:marRight w:val="0"/>
      <w:marTop w:val="0"/>
      <w:marBottom w:val="0"/>
      <w:divBdr>
        <w:top w:val="none" w:sz="0" w:space="0" w:color="auto"/>
        <w:left w:val="none" w:sz="0" w:space="0" w:color="auto"/>
        <w:bottom w:val="none" w:sz="0" w:space="0" w:color="auto"/>
        <w:right w:val="none" w:sz="0" w:space="0" w:color="auto"/>
      </w:divBdr>
    </w:div>
    <w:div w:id="613443582">
      <w:bodyDiv w:val="1"/>
      <w:marLeft w:val="0"/>
      <w:marRight w:val="0"/>
      <w:marTop w:val="0"/>
      <w:marBottom w:val="0"/>
      <w:divBdr>
        <w:top w:val="none" w:sz="0" w:space="0" w:color="auto"/>
        <w:left w:val="none" w:sz="0" w:space="0" w:color="auto"/>
        <w:bottom w:val="none" w:sz="0" w:space="0" w:color="auto"/>
        <w:right w:val="none" w:sz="0" w:space="0" w:color="auto"/>
      </w:divBdr>
    </w:div>
    <w:div w:id="618997761">
      <w:bodyDiv w:val="1"/>
      <w:marLeft w:val="0"/>
      <w:marRight w:val="0"/>
      <w:marTop w:val="0"/>
      <w:marBottom w:val="0"/>
      <w:divBdr>
        <w:top w:val="none" w:sz="0" w:space="0" w:color="auto"/>
        <w:left w:val="none" w:sz="0" w:space="0" w:color="auto"/>
        <w:bottom w:val="none" w:sz="0" w:space="0" w:color="auto"/>
        <w:right w:val="none" w:sz="0" w:space="0" w:color="auto"/>
      </w:divBdr>
    </w:div>
    <w:div w:id="703403558">
      <w:bodyDiv w:val="1"/>
      <w:marLeft w:val="0"/>
      <w:marRight w:val="0"/>
      <w:marTop w:val="0"/>
      <w:marBottom w:val="0"/>
      <w:divBdr>
        <w:top w:val="none" w:sz="0" w:space="0" w:color="auto"/>
        <w:left w:val="none" w:sz="0" w:space="0" w:color="auto"/>
        <w:bottom w:val="none" w:sz="0" w:space="0" w:color="auto"/>
        <w:right w:val="none" w:sz="0" w:space="0" w:color="auto"/>
      </w:divBdr>
    </w:div>
    <w:div w:id="735930417">
      <w:bodyDiv w:val="1"/>
      <w:marLeft w:val="0"/>
      <w:marRight w:val="0"/>
      <w:marTop w:val="0"/>
      <w:marBottom w:val="0"/>
      <w:divBdr>
        <w:top w:val="none" w:sz="0" w:space="0" w:color="auto"/>
        <w:left w:val="none" w:sz="0" w:space="0" w:color="auto"/>
        <w:bottom w:val="none" w:sz="0" w:space="0" w:color="auto"/>
        <w:right w:val="none" w:sz="0" w:space="0" w:color="auto"/>
      </w:divBdr>
    </w:div>
    <w:div w:id="771779948">
      <w:bodyDiv w:val="1"/>
      <w:marLeft w:val="0"/>
      <w:marRight w:val="0"/>
      <w:marTop w:val="0"/>
      <w:marBottom w:val="0"/>
      <w:divBdr>
        <w:top w:val="none" w:sz="0" w:space="0" w:color="auto"/>
        <w:left w:val="none" w:sz="0" w:space="0" w:color="auto"/>
        <w:bottom w:val="none" w:sz="0" w:space="0" w:color="auto"/>
        <w:right w:val="none" w:sz="0" w:space="0" w:color="auto"/>
      </w:divBdr>
    </w:div>
    <w:div w:id="820998497">
      <w:bodyDiv w:val="1"/>
      <w:marLeft w:val="0"/>
      <w:marRight w:val="0"/>
      <w:marTop w:val="0"/>
      <w:marBottom w:val="0"/>
      <w:divBdr>
        <w:top w:val="none" w:sz="0" w:space="0" w:color="auto"/>
        <w:left w:val="none" w:sz="0" w:space="0" w:color="auto"/>
        <w:bottom w:val="none" w:sz="0" w:space="0" w:color="auto"/>
        <w:right w:val="none" w:sz="0" w:space="0" w:color="auto"/>
      </w:divBdr>
    </w:div>
    <w:div w:id="926840195">
      <w:bodyDiv w:val="1"/>
      <w:marLeft w:val="0"/>
      <w:marRight w:val="0"/>
      <w:marTop w:val="0"/>
      <w:marBottom w:val="0"/>
      <w:divBdr>
        <w:top w:val="none" w:sz="0" w:space="0" w:color="auto"/>
        <w:left w:val="none" w:sz="0" w:space="0" w:color="auto"/>
        <w:bottom w:val="none" w:sz="0" w:space="0" w:color="auto"/>
        <w:right w:val="none" w:sz="0" w:space="0" w:color="auto"/>
      </w:divBdr>
    </w:div>
    <w:div w:id="993491087">
      <w:bodyDiv w:val="1"/>
      <w:marLeft w:val="0"/>
      <w:marRight w:val="0"/>
      <w:marTop w:val="0"/>
      <w:marBottom w:val="0"/>
      <w:divBdr>
        <w:top w:val="none" w:sz="0" w:space="0" w:color="auto"/>
        <w:left w:val="none" w:sz="0" w:space="0" w:color="auto"/>
        <w:bottom w:val="none" w:sz="0" w:space="0" w:color="auto"/>
        <w:right w:val="none" w:sz="0" w:space="0" w:color="auto"/>
      </w:divBdr>
    </w:div>
    <w:div w:id="1019162889">
      <w:bodyDiv w:val="1"/>
      <w:marLeft w:val="0"/>
      <w:marRight w:val="0"/>
      <w:marTop w:val="0"/>
      <w:marBottom w:val="0"/>
      <w:divBdr>
        <w:top w:val="none" w:sz="0" w:space="0" w:color="auto"/>
        <w:left w:val="none" w:sz="0" w:space="0" w:color="auto"/>
        <w:bottom w:val="none" w:sz="0" w:space="0" w:color="auto"/>
        <w:right w:val="none" w:sz="0" w:space="0" w:color="auto"/>
      </w:divBdr>
    </w:div>
    <w:div w:id="1020859841">
      <w:bodyDiv w:val="1"/>
      <w:marLeft w:val="0"/>
      <w:marRight w:val="0"/>
      <w:marTop w:val="0"/>
      <w:marBottom w:val="0"/>
      <w:divBdr>
        <w:top w:val="none" w:sz="0" w:space="0" w:color="auto"/>
        <w:left w:val="none" w:sz="0" w:space="0" w:color="auto"/>
        <w:bottom w:val="none" w:sz="0" w:space="0" w:color="auto"/>
        <w:right w:val="none" w:sz="0" w:space="0" w:color="auto"/>
      </w:divBdr>
    </w:div>
    <w:div w:id="1021669343">
      <w:bodyDiv w:val="1"/>
      <w:marLeft w:val="0"/>
      <w:marRight w:val="0"/>
      <w:marTop w:val="0"/>
      <w:marBottom w:val="0"/>
      <w:divBdr>
        <w:top w:val="none" w:sz="0" w:space="0" w:color="auto"/>
        <w:left w:val="none" w:sz="0" w:space="0" w:color="auto"/>
        <w:bottom w:val="none" w:sz="0" w:space="0" w:color="auto"/>
        <w:right w:val="none" w:sz="0" w:space="0" w:color="auto"/>
      </w:divBdr>
    </w:div>
    <w:div w:id="1055743123">
      <w:bodyDiv w:val="1"/>
      <w:marLeft w:val="0"/>
      <w:marRight w:val="0"/>
      <w:marTop w:val="0"/>
      <w:marBottom w:val="0"/>
      <w:divBdr>
        <w:top w:val="none" w:sz="0" w:space="0" w:color="auto"/>
        <w:left w:val="none" w:sz="0" w:space="0" w:color="auto"/>
        <w:bottom w:val="none" w:sz="0" w:space="0" w:color="auto"/>
        <w:right w:val="none" w:sz="0" w:space="0" w:color="auto"/>
      </w:divBdr>
    </w:div>
    <w:div w:id="1067147164">
      <w:bodyDiv w:val="1"/>
      <w:marLeft w:val="0"/>
      <w:marRight w:val="0"/>
      <w:marTop w:val="0"/>
      <w:marBottom w:val="0"/>
      <w:divBdr>
        <w:top w:val="none" w:sz="0" w:space="0" w:color="auto"/>
        <w:left w:val="none" w:sz="0" w:space="0" w:color="auto"/>
        <w:bottom w:val="none" w:sz="0" w:space="0" w:color="auto"/>
        <w:right w:val="none" w:sz="0" w:space="0" w:color="auto"/>
      </w:divBdr>
    </w:div>
    <w:div w:id="1107891854">
      <w:bodyDiv w:val="1"/>
      <w:marLeft w:val="0"/>
      <w:marRight w:val="0"/>
      <w:marTop w:val="0"/>
      <w:marBottom w:val="0"/>
      <w:divBdr>
        <w:top w:val="none" w:sz="0" w:space="0" w:color="auto"/>
        <w:left w:val="none" w:sz="0" w:space="0" w:color="auto"/>
        <w:bottom w:val="none" w:sz="0" w:space="0" w:color="auto"/>
        <w:right w:val="none" w:sz="0" w:space="0" w:color="auto"/>
      </w:divBdr>
    </w:div>
    <w:div w:id="1142960529">
      <w:bodyDiv w:val="1"/>
      <w:marLeft w:val="0"/>
      <w:marRight w:val="0"/>
      <w:marTop w:val="0"/>
      <w:marBottom w:val="0"/>
      <w:divBdr>
        <w:top w:val="none" w:sz="0" w:space="0" w:color="auto"/>
        <w:left w:val="none" w:sz="0" w:space="0" w:color="auto"/>
        <w:bottom w:val="none" w:sz="0" w:space="0" w:color="auto"/>
        <w:right w:val="none" w:sz="0" w:space="0" w:color="auto"/>
      </w:divBdr>
    </w:div>
    <w:div w:id="1183478378">
      <w:bodyDiv w:val="1"/>
      <w:marLeft w:val="0"/>
      <w:marRight w:val="0"/>
      <w:marTop w:val="0"/>
      <w:marBottom w:val="0"/>
      <w:divBdr>
        <w:top w:val="none" w:sz="0" w:space="0" w:color="auto"/>
        <w:left w:val="none" w:sz="0" w:space="0" w:color="auto"/>
        <w:bottom w:val="none" w:sz="0" w:space="0" w:color="auto"/>
        <w:right w:val="none" w:sz="0" w:space="0" w:color="auto"/>
      </w:divBdr>
    </w:div>
    <w:div w:id="1184126546">
      <w:bodyDiv w:val="1"/>
      <w:marLeft w:val="0"/>
      <w:marRight w:val="0"/>
      <w:marTop w:val="0"/>
      <w:marBottom w:val="0"/>
      <w:divBdr>
        <w:top w:val="none" w:sz="0" w:space="0" w:color="auto"/>
        <w:left w:val="none" w:sz="0" w:space="0" w:color="auto"/>
        <w:bottom w:val="none" w:sz="0" w:space="0" w:color="auto"/>
        <w:right w:val="none" w:sz="0" w:space="0" w:color="auto"/>
      </w:divBdr>
    </w:div>
    <w:div w:id="1210461654">
      <w:bodyDiv w:val="1"/>
      <w:marLeft w:val="0"/>
      <w:marRight w:val="0"/>
      <w:marTop w:val="0"/>
      <w:marBottom w:val="0"/>
      <w:divBdr>
        <w:top w:val="none" w:sz="0" w:space="0" w:color="auto"/>
        <w:left w:val="none" w:sz="0" w:space="0" w:color="auto"/>
        <w:bottom w:val="none" w:sz="0" w:space="0" w:color="auto"/>
        <w:right w:val="none" w:sz="0" w:space="0" w:color="auto"/>
      </w:divBdr>
    </w:div>
    <w:div w:id="1216813374">
      <w:bodyDiv w:val="1"/>
      <w:marLeft w:val="0"/>
      <w:marRight w:val="0"/>
      <w:marTop w:val="0"/>
      <w:marBottom w:val="0"/>
      <w:divBdr>
        <w:top w:val="none" w:sz="0" w:space="0" w:color="auto"/>
        <w:left w:val="none" w:sz="0" w:space="0" w:color="auto"/>
        <w:bottom w:val="none" w:sz="0" w:space="0" w:color="auto"/>
        <w:right w:val="none" w:sz="0" w:space="0" w:color="auto"/>
      </w:divBdr>
    </w:div>
    <w:div w:id="1235236197">
      <w:bodyDiv w:val="1"/>
      <w:marLeft w:val="0"/>
      <w:marRight w:val="0"/>
      <w:marTop w:val="0"/>
      <w:marBottom w:val="0"/>
      <w:divBdr>
        <w:top w:val="none" w:sz="0" w:space="0" w:color="auto"/>
        <w:left w:val="none" w:sz="0" w:space="0" w:color="auto"/>
        <w:bottom w:val="none" w:sz="0" w:space="0" w:color="auto"/>
        <w:right w:val="none" w:sz="0" w:space="0" w:color="auto"/>
      </w:divBdr>
    </w:div>
    <w:div w:id="1261333017">
      <w:bodyDiv w:val="1"/>
      <w:marLeft w:val="0"/>
      <w:marRight w:val="0"/>
      <w:marTop w:val="0"/>
      <w:marBottom w:val="0"/>
      <w:divBdr>
        <w:top w:val="none" w:sz="0" w:space="0" w:color="auto"/>
        <w:left w:val="none" w:sz="0" w:space="0" w:color="auto"/>
        <w:bottom w:val="none" w:sz="0" w:space="0" w:color="auto"/>
        <w:right w:val="none" w:sz="0" w:space="0" w:color="auto"/>
      </w:divBdr>
    </w:div>
    <w:div w:id="1262642638">
      <w:bodyDiv w:val="1"/>
      <w:marLeft w:val="0"/>
      <w:marRight w:val="0"/>
      <w:marTop w:val="0"/>
      <w:marBottom w:val="0"/>
      <w:divBdr>
        <w:top w:val="none" w:sz="0" w:space="0" w:color="auto"/>
        <w:left w:val="none" w:sz="0" w:space="0" w:color="auto"/>
        <w:bottom w:val="none" w:sz="0" w:space="0" w:color="auto"/>
        <w:right w:val="none" w:sz="0" w:space="0" w:color="auto"/>
      </w:divBdr>
    </w:div>
    <w:div w:id="1284070086">
      <w:bodyDiv w:val="1"/>
      <w:marLeft w:val="0"/>
      <w:marRight w:val="0"/>
      <w:marTop w:val="0"/>
      <w:marBottom w:val="0"/>
      <w:divBdr>
        <w:top w:val="none" w:sz="0" w:space="0" w:color="auto"/>
        <w:left w:val="none" w:sz="0" w:space="0" w:color="auto"/>
        <w:bottom w:val="none" w:sz="0" w:space="0" w:color="auto"/>
        <w:right w:val="none" w:sz="0" w:space="0" w:color="auto"/>
      </w:divBdr>
    </w:div>
    <w:div w:id="1308440658">
      <w:bodyDiv w:val="1"/>
      <w:marLeft w:val="0"/>
      <w:marRight w:val="0"/>
      <w:marTop w:val="0"/>
      <w:marBottom w:val="0"/>
      <w:divBdr>
        <w:top w:val="none" w:sz="0" w:space="0" w:color="auto"/>
        <w:left w:val="none" w:sz="0" w:space="0" w:color="auto"/>
        <w:bottom w:val="none" w:sz="0" w:space="0" w:color="auto"/>
        <w:right w:val="none" w:sz="0" w:space="0" w:color="auto"/>
      </w:divBdr>
    </w:div>
    <w:div w:id="1340886263">
      <w:bodyDiv w:val="1"/>
      <w:marLeft w:val="0"/>
      <w:marRight w:val="0"/>
      <w:marTop w:val="0"/>
      <w:marBottom w:val="0"/>
      <w:divBdr>
        <w:top w:val="none" w:sz="0" w:space="0" w:color="auto"/>
        <w:left w:val="none" w:sz="0" w:space="0" w:color="auto"/>
        <w:bottom w:val="none" w:sz="0" w:space="0" w:color="auto"/>
        <w:right w:val="none" w:sz="0" w:space="0" w:color="auto"/>
      </w:divBdr>
    </w:div>
    <w:div w:id="1351570216">
      <w:bodyDiv w:val="1"/>
      <w:marLeft w:val="0"/>
      <w:marRight w:val="0"/>
      <w:marTop w:val="0"/>
      <w:marBottom w:val="0"/>
      <w:divBdr>
        <w:top w:val="none" w:sz="0" w:space="0" w:color="auto"/>
        <w:left w:val="none" w:sz="0" w:space="0" w:color="auto"/>
        <w:bottom w:val="none" w:sz="0" w:space="0" w:color="auto"/>
        <w:right w:val="none" w:sz="0" w:space="0" w:color="auto"/>
      </w:divBdr>
    </w:div>
    <w:div w:id="1386953157">
      <w:bodyDiv w:val="1"/>
      <w:marLeft w:val="0"/>
      <w:marRight w:val="0"/>
      <w:marTop w:val="0"/>
      <w:marBottom w:val="0"/>
      <w:divBdr>
        <w:top w:val="none" w:sz="0" w:space="0" w:color="auto"/>
        <w:left w:val="none" w:sz="0" w:space="0" w:color="auto"/>
        <w:bottom w:val="none" w:sz="0" w:space="0" w:color="auto"/>
        <w:right w:val="none" w:sz="0" w:space="0" w:color="auto"/>
      </w:divBdr>
    </w:div>
    <w:div w:id="1439182004">
      <w:bodyDiv w:val="1"/>
      <w:marLeft w:val="0"/>
      <w:marRight w:val="0"/>
      <w:marTop w:val="0"/>
      <w:marBottom w:val="0"/>
      <w:divBdr>
        <w:top w:val="none" w:sz="0" w:space="0" w:color="auto"/>
        <w:left w:val="none" w:sz="0" w:space="0" w:color="auto"/>
        <w:bottom w:val="none" w:sz="0" w:space="0" w:color="auto"/>
        <w:right w:val="none" w:sz="0" w:space="0" w:color="auto"/>
      </w:divBdr>
    </w:div>
    <w:div w:id="1445927205">
      <w:bodyDiv w:val="1"/>
      <w:marLeft w:val="0"/>
      <w:marRight w:val="0"/>
      <w:marTop w:val="0"/>
      <w:marBottom w:val="0"/>
      <w:divBdr>
        <w:top w:val="none" w:sz="0" w:space="0" w:color="auto"/>
        <w:left w:val="none" w:sz="0" w:space="0" w:color="auto"/>
        <w:bottom w:val="none" w:sz="0" w:space="0" w:color="auto"/>
        <w:right w:val="none" w:sz="0" w:space="0" w:color="auto"/>
      </w:divBdr>
    </w:div>
    <w:div w:id="1447190591">
      <w:bodyDiv w:val="1"/>
      <w:marLeft w:val="0"/>
      <w:marRight w:val="0"/>
      <w:marTop w:val="0"/>
      <w:marBottom w:val="0"/>
      <w:divBdr>
        <w:top w:val="none" w:sz="0" w:space="0" w:color="auto"/>
        <w:left w:val="none" w:sz="0" w:space="0" w:color="auto"/>
        <w:bottom w:val="none" w:sz="0" w:space="0" w:color="auto"/>
        <w:right w:val="none" w:sz="0" w:space="0" w:color="auto"/>
      </w:divBdr>
    </w:div>
    <w:div w:id="1477449512">
      <w:bodyDiv w:val="1"/>
      <w:marLeft w:val="0"/>
      <w:marRight w:val="0"/>
      <w:marTop w:val="0"/>
      <w:marBottom w:val="0"/>
      <w:divBdr>
        <w:top w:val="none" w:sz="0" w:space="0" w:color="auto"/>
        <w:left w:val="none" w:sz="0" w:space="0" w:color="auto"/>
        <w:bottom w:val="none" w:sz="0" w:space="0" w:color="auto"/>
        <w:right w:val="none" w:sz="0" w:space="0" w:color="auto"/>
      </w:divBdr>
    </w:div>
    <w:div w:id="1496408807">
      <w:bodyDiv w:val="1"/>
      <w:marLeft w:val="0"/>
      <w:marRight w:val="0"/>
      <w:marTop w:val="0"/>
      <w:marBottom w:val="0"/>
      <w:divBdr>
        <w:top w:val="none" w:sz="0" w:space="0" w:color="auto"/>
        <w:left w:val="none" w:sz="0" w:space="0" w:color="auto"/>
        <w:bottom w:val="none" w:sz="0" w:space="0" w:color="auto"/>
        <w:right w:val="none" w:sz="0" w:space="0" w:color="auto"/>
      </w:divBdr>
    </w:div>
    <w:div w:id="1529485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2278">
          <w:marLeft w:val="0"/>
          <w:marRight w:val="0"/>
          <w:marTop w:val="0"/>
          <w:marBottom w:val="0"/>
          <w:divBdr>
            <w:top w:val="none" w:sz="0" w:space="0" w:color="auto"/>
            <w:left w:val="none" w:sz="0" w:space="0" w:color="auto"/>
            <w:bottom w:val="none" w:sz="0" w:space="0" w:color="auto"/>
            <w:right w:val="none" w:sz="0" w:space="0" w:color="auto"/>
          </w:divBdr>
          <w:divsChild>
            <w:div w:id="515273192">
              <w:marLeft w:val="0"/>
              <w:marRight w:val="0"/>
              <w:marTop w:val="0"/>
              <w:marBottom w:val="0"/>
              <w:divBdr>
                <w:top w:val="none" w:sz="0" w:space="0" w:color="auto"/>
                <w:left w:val="none" w:sz="0" w:space="0" w:color="auto"/>
                <w:bottom w:val="none" w:sz="0" w:space="0" w:color="auto"/>
                <w:right w:val="none" w:sz="0" w:space="0" w:color="auto"/>
              </w:divBdr>
              <w:divsChild>
                <w:div w:id="1204051545">
                  <w:marLeft w:val="0"/>
                  <w:marRight w:val="0"/>
                  <w:marTop w:val="0"/>
                  <w:marBottom w:val="0"/>
                  <w:divBdr>
                    <w:top w:val="none" w:sz="0" w:space="0" w:color="auto"/>
                    <w:left w:val="none" w:sz="0" w:space="0" w:color="auto"/>
                    <w:bottom w:val="none" w:sz="0" w:space="0" w:color="auto"/>
                    <w:right w:val="none" w:sz="0" w:space="0" w:color="auto"/>
                  </w:divBdr>
                  <w:divsChild>
                    <w:div w:id="1042096629">
                      <w:marLeft w:val="0"/>
                      <w:marRight w:val="0"/>
                      <w:marTop w:val="0"/>
                      <w:marBottom w:val="0"/>
                      <w:divBdr>
                        <w:top w:val="none" w:sz="0" w:space="0" w:color="auto"/>
                        <w:left w:val="none" w:sz="0" w:space="0" w:color="auto"/>
                        <w:bottom w:val="none" w:sz="0" w:space="0" w:color="auto"/>
                        <w:right w:val="none" w:sz="0" w:space="0" w:color="auto"/>
                      </w:divBdr>
                      <w:divsChild>
                        <w:div w:id="539631399">
                          <w:marLeft w:val="0"/>
                          <w:marRight w:val="0"/>
                          <w:marTop w:val="0"/>
                          <w:marBottom w:val="0"/>
                          <w:divBdr>
                            <w:top w:val="none" w:sz="0" w:space="0" w:color="auto"/>
                            <w:left w:val="none" w:sz="0" w:space="0" w:color="auto"/>
                            <w:bottom w:val="none" w:sz="0" w:space="0" w:color="auto"/>
                            <w:right w:val="none" w:sz="0" w:space="0" w:color="auto"/>
                          </w:divBdr>
                          <w:divsChild>
                            <w:div w:id="4208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506472">
      <w:bodyDiv w:val="1"/>
      <w:marLeft w:val="0"/>
      <w:marRight w:val="0"/>
      <w:marTop w:val="0"/>
      <w:marBottom w:val="0"/>
      <w:divBdr>
        <w:top w:val="none" w:sz="0" w:space="0" w:color="auto"/>
        <w:left w:val="none" w:sz="0" w:space="0" w:color="auto"/>
        <w:bottom w:val="none" w:sz="0" w:space="0" w:color="auto"/>
        <w:right w:val="none" w:sz="0" w:space="0" w:color="auto"/>
      </w:divBdr>
    </w:div>
    <w:div w:id="1544249749">
      <w:bodyDiv w:val="1"/>
      <w:marLeft w:val="0"/>
      <w:marRight w:val="0"/>
      <w:marTop w:val="0"/>
      <w:marBottom w:val="0"/>
      <w:divBdr>
        <w:top w:val="none" w:sz="0" w:space="0" w:color="auto"/>
        <w:left w:val="none" w:sz="0" w:space="0" w:color="auto"/>
        <w:bottom w:val="none" w:sz="0" w:space="0" w:color="auto"/>
        <w:right w:val="none" w:sz="0" w:space="0" w:color="auto"/>
      </w:divBdr>
    </w:div>
    <w:div w:id="1552769963">
      <w:bodyDiv w:val="1"/>
      <w:marLeft w:val="0"/>
      <w:marRight w:val="0"/>
      <w:marTop w:val="0"/>
      <w:marBottom w:val="0"/>
      <w:divBdr>
        <w:top w:val="none" w:sz="0" w:space="0" w:color="auto"/>
        <w:left w:val="none" w:sz="0" w:space="0" w:color="auto"/>
        <w:bottom w:val="none" w:sz="0" w:space="0" w:color="auto"/>
        <w:right w:val="none" w:sz="0" w:space="0" w:color="auto"/>
      </w:divBdr>
    </w:div>
    <w:div w:id="1580745856">
      <w:bodyDiv w:val="1"/>
      <w:marLeft w:val="0"/>
      <w:marRight w:val="0"/>
      <w:marTop w:val="0"/>
      <w:marBottom w:val="0"/>
      <w:divBdr>
        <w:top w:val="none" w:sz="0" w:space="0" w:color="auto"/>
        <w:left w:val="none" w:sz="0" w:space="0" w:color="auto"/>
        <w:bottom w:val="none" w:sz="0" w:space="0" w:color="auto"/>
        <w:right w:val="none" w:sz="0" w:space="0" w:color="auto"/>
      </w:divBdr>
    </w:div>
    <w:div w:id="1585335957">
      <w:bodyDiv w:val="1"/>
      <w:marLeft w:val="0"/>
      <w:marRight w:val="0"/>
      <w:marTop w:val="0"/>
      <w:marBottom w:val="0"/>
      <w:divBdr>
        <w:top w:val="none" w:sz="0" w:space="0" w:color="auto"/>
        <w:left w:val="none" w:sz="0" w:space="0" w:color="auto"/>
        <w:bottom w:val="none" w:sz="0" w:space="0" w:color="auto"/>
        <w:right w:val="none" w:sz="0" w:space="0" w:color="auto"/>
      </w:divBdr>
    </w:div>
    <w:div w:id="1684353543">
      <w:bodyDiv w:val="1"/>
      <w:marLeft w:val="0"/>
      <w:marRight w:val="0"/>
      <w:marTop w:val="0"/>
      <w:marBottom w:val="0"/>
      <w:divBdr>
        <w:top w:val="none" w:sz="0" w:space="0" w:color="auto"/>
        <w:left w:val="none" w:sz="0" w:space="0" w:color="auto"/>
        <w:bottom w:val="none" w:sz="0" w:space="0" w:color="auto"/>
        <w:right w:val="none" w:sz="0" w:space="0" w:color="auto"/>
      </w:divBdr>
    </w:div>
    <w:div w:id="1711110838">
      <w:bodyDiv w:val="1"/>
      <w:marLeft w:val="0"/>
      <w:marRight w:val="0"/>
      <w:marTop w:val="0"/>
      <w:marBottom w:val="0"/>
      <w:divBdr>
        <w:top w:val="none" w:sz="0" w:space="0" w:color="auto"/>
        <w:left w:val="none" w:sz="0" w:space="0" w:color="auto"/>
        <w:bottom w:val="none" w:sz="0" w:space="0" w:color="auto"/>
        <w:right w:val="none" w:sz="0" w:space="0" w:color="auto"/>
      </w:divBdr>
    </w:div>
    <w:div w:id="1717392581">
      <w:bodyDiv w:val="1"/>
      <w:marLeft w:val="0"/>
      <w:marRight w:val="0"/>
      <w:marTop w:val="0"/>
      <w:marBottom w:val="0"/>
      <w:divBdr>
        <w:top w:val="none" w:sz="0" w:space="0" w:color="auto"/>
        <w:left w:val="none" w:sz="0" w:space="0" w:color="auto"/>
        <w:bottom w:val="none" w:sz="0" w:space="0" w:color="auto"/>
        <w:right w:val="none" w:sz="0" w:space="0" w:color="auto"/>
      </w:divBdr>
    </w:div>
    <w:div w:id="1717702810">
      <w:bodyDiv w:val="1"/>
      <w:marLeft w:val="0"/>
      <w:marRight w:val="0"/>
      <w:marTop w:val="0"/>
      <w:marBottom w:val="0"/>
      <w:divBdr>
        <w:top w:val="none" w:sz="0" w:space="0" w:color="auto"/>
        <w:left w:val="none" w:sz="0" w:space="0" w:color="auto"/>
        <w:bottom w:val="none" w:sz="0" w:space="0" w:color="auto"/>
        <w:right w:val="none" w:sz="0" w:space="0" w:color="auto"/>
      </w:divBdr>
    </w:div>
    <w:div w:id="1727487030">
      <w:bodyDiv w:val="1"/>
      <w:marLeft w:val="0"/>
      <w:marRight w:val="0"/>
      <w:marTop w:val="0"/>
      <w:marBottom w:val="0"/>
      <w:divBdr>
        <w:top w:val="none" w:sz="0" w:space="0" w:color="auto"/>
        <w:left w:val="none" w:sz="0" w:space="0" w:color="auto"/>
        <w:bottom w:val="none" w:sz="0" w:space="0" w:color="auto"/>
        <w:right w:val="none" w:sz="0" w:space="0" w:color="auto"/>
      </w:divBdr>
    </w:div>
    <w:div w:id="1759205335">
      <w:bodyDiv w:val="1"/>
      <w:marLeft w:val="0"/>
      <w:marRight w:val="0"/>
      <w:marTop w:val="0"/>
      <w:marBottom w:val="0"/>
      <w:divBdr>
        <w:top w:val="none" w:sz="0" w:space="0" w:color="auto"/>
        <w:left w:val="none" w:sz="0" w:space="0" w:color="auto"/>
        <w:bottom w:val="none" w:sz="0" w:space="0" w:color="auto"/>
        <w:right w:val="none" w:sz="0" w:space="0" w:color="auto"/>
      </w:divBdr>
    </w:div>
    <w:div w:id="1759788080">
      <w:bodyDiv w:val="1"/>
      <w:marLeft w:val="0"/>
      <w:marRight w:val="0"/>
      <w:marTop w:val="0"/>
      <w:marBottom w:val="0"/>
      <w:divBdr>
        <w:top w:val="none" w:sz="0" w:space="0" w:color="auto"/>
        <w:left w:val="none" w:sz="0" w:space="0" w:color="auto"/>
        <w:bottom w:val="none" w:sz="0" w:space="0" w:color="auto"/>
        <w:right w:val="none" w:sz="0" w:space="0" w:color="auto"/>
      </w:divBdr>
    </w:div>
    <w:div w:id="1808665290">
      <w:bodyDiv w:val="1"/>
      <w:marLeft w:val="0"/>
      <w:marRight w:val="0"/>
      <w:marTop w:val="0"/>
      <w:marBottom w:val="0"/>
      <w:divBdr>
        <w:top w:val="none" w:sz="0" w:space="0" w:color="auto"/>
        <w:left w:val="none" w:sz="0" w:space="0" w:color="auto"/>
        <w:bottom w:val="none" w:sz="0" w:space="0" w:color="auto"/>
        <w:right w:val="none" w:sz="0" w:space="0" w:color="auto"/>
      </w:divBdr>
    </w:div>
    <w:div w:id="1820146552">
      <w:bodyDiv w:val="1"/>
      <w:marLeft w:val="0"/>
      <w:marRight w:val="0"/>
      <w:marTop w:val="0"/>
      <w:marBottom w:val="0"/>
      <w:divBdr>
        <w:top w:val="none" w:sz="0" w:space="0" w:color="auto"/>
        <w:left w:val="none" w:sz="0" w:space="0" w:color="auto"/>
        <w:bottom w:val="none" w:sz="0" w:space="0" w:color="auto"/>
        <w:right w:val="none" w:sz="0" w:space="0" w:color="auto"/>
      </w:divBdr>
    </w:div>
    <w:div w:id="1830056010">
      <w:bodyDiv w:val="1"/>
      <w:marLeft w:val="0"/>
      <w:marRight w:val="0"/>
      <w:marTop w:val="0"/>
      <w:marBottom w:val="0"/>
      <w:divBdr>
        <w:top w:val="none" w:sz="0" w:space="0" w:color="auto"/>
        <w:left w:val="none" w:sz="0" w:space="0" w:color="auto"/>
        <w:bottom w:val="none" w:sz="0" w:space="0" w:color="auto"/>
        <w:right w:val="none" w:sz="0" w:space="0" w:color="auto"/>
      </w:divBdr>
    </w:div>
    <w:div w:id="1871453704">
      <w:bodyDiv w:val="1"/>
      <w:marLeft w:val="0"/>
      <w:marRight w:val="0"/>
      <w:marTop w:val="0"/>
      <w:marBottom w:val="0"/>
      <w:divBdr>
        <w:top w:val="none" w:sz="0" w:space="0" w:color="auto"/>
        <w:left w:val="none" w:sz="0" w:space="0" w:color="auto"/>
        <w:bottom w:val="none" w:sz="0" w:space="0" w:color="auto"/>
        <w:right w:val="none" w:sz="0" w:space="0" w:color="auto"/>
      </w:divBdr>
    </w:div>
    <w:div w:id="1889992943">
      <w:bodyDiv w:val="1"/>
      <w:marLeft w:val="0"/>
      <w:marRight w:val="0"/>
      <w:marTop w:val="0"/>
      <w:marBottom w:val="0"/>
      <w:divBdr>
        <w:top w:val="none" w:sz="0" w:space="0" w:color="auto"/>
        <w:left w:val="none" w:sz="0" w:space="0" w:color="auto"/>
        <w:bottom w:val="none" w:sz="0" w:space="0" w:color="auto"/>
        <w:right w:val="none" w:sz="0" w:space="0" w:color="auto"/>
      </w:divBdr>
    </w:div>
    <w:div w:id="1904825804">
      <w:bodyDiv w:val="1"/>
      <w:marLeft w:val="0"/>
      <w:marRight w:val="0"/>
      <w:marTop w:val="0"/>
      <w:marBottom w:val="0"/>
      <w:divBdr>
        <w:top w:val="none" w:sz="0" w:space="0" w:color="auto"/>
        <w:left w:val="none" w:sz="0" w:space="0" w:color="auto"/>
        <w:bottom w:val="none" w:sz="0" w:space="0" w:color="auto"/>
        <w:right w:val="none" w:sz="0" w:space="0" w:color="auto"/>
      </w:divBdr>
    </w:div>
    <w:div w:id="1972976140">
      <w:bodyDiv w:val="1"/>
      <w:marLeft w:val="0"/>
      <w:marRight w:val="0"/>
      <w:marTop w:val="0"/>
      <w:marBottom w:val="0"/>
      <w:divBdr>
        <w:top w:val="none" w:sz="0" w:space="0" w:color="auto"/>
        <w:left w:val="none" w:sz="0" w:space="0" w:color="auto"/>
        <w:bottom w:val="none" w:sz="0" w:space="0" w:color="auto"/>
        <w:right w:val="none" w:sz="0" w:space="0" w:color="auto"/>
      </w:divBdr>
    </w:div>
    <w:div w:id="1985503419">
      <w:bodyDiv w:val="1"/>
      <w:marLeft w:val="0"/>
      <w:marRight w:val="0"/>
      <w:marTop w:val="0"/>
      <w:marBottom w:val="0"/>
      <w:divBdr>
        <w:top w:val="none" w:sz="0" w:space="0" w:color="auto"/>
        <w:left w:val="none" w:sz="0" w:space="0" w:color="auto"/>
        <w:bottom w:val="none" w:sz="0" w:space="0" w:color="auto"/>
        <w:right w:val="none" w:sz="0" w:space="0" w:color="auto"/>
      </w:divBdr>
    </w:div>
    <w:div w:id="2025285265">
      <w:bodyDiv w:val="1"/>
      <w:marLeft w:val="0"/>
      <w:marRight w:val="0"/>
      <w:marTop w:val="0"/>
      <w:marBottom w:val="0"/>
      <w:divBdr>
        <w:top w:val="none" w:sz="0" w:space="0" w:color="auto"/>
        <w:left w:val="none" w:sz="0" w:space="0" w:color="auto"/>
        <w:bottom w:val="none" w:sz="0" w:space="0" w:color="auto"/>
        <w:right w:val="none" w:sz="0" w:space="0" w:color="auto"/>
      </w:divBdr>
    </w:div>
    <w:div w:id="2031838778">
      <w:bodyDiv w:val="1"/>
      <w:marLeft w:val="0"/>
      <w:marRight w:val="0"/>
      <w:marTop w:val="0"/>
      <w:marBottom w:val="0"/>
      <w:divBdr>
        <w:top w:val="none" w:sz="0" w:space="0" w:color="auto"/>
        <w:left w:val="none" w:sz="0" w:space="0" w:color="auto"/>
        <w:bottom w:val="none" w:sz="0" w:space="0" w:color="auto"/>
        <w:right w:val="none" w:sz="0" w:space="0" w:color="auto"/>
      </w:divBdr>
    </w:div>
    <w:div w:id="2066951988">
      <w:bodyDiv w:val="1"/>
      <w:marLeft w:val="0"/>
      <w:marRight w:val="0"/>
      <w:marTop w:val="0"/>
      <w:marBottom w:val="0"/>
      <w:divBdr>
        <w:top w:val="none" w:sz="0" w:space="0" w:color="auto"/>
        <w:left w:val="none" w:sz="0" w:space="0" w:color="auto"/>
        <w:bottom w:val="none" w:sz="0" w:space="0" w:color="auto"/>
        <w:right w:val="none" w:sz="0" w:space="0" w:color="auto"/>
      </w:divBdr>
    </w:div>
    <w:div w:id="2078746443">
      <w:bodyDiv w:val="1"/>
      <w:marLeft w:val="0"/>
      <w:marRight w:val="0"/>
      <w:marTop w:val="0"/>
      <w:marBottom w:val="0"/>
      <w:divBdr>
        <w:top w:val="none" w:sz="0" w:space="0" w:color="auto"/>
        <w:left w:val="none" w:sz="0" w:space="0" w:color="auto"/>
        <w:bottom w:val="none" w:sz="0" w:space="0" w:color="auto"/>
        <w:right w:val="none" w:sz="0" w:space="0" w:color="auto"/>
      </w:divBdr>
    </w:div>
    <w:div w:id="2080901719">
      <w:bodyDiv w:val="1"/>
      <w:marLeft w:val="0"/>
      <w:marRight w:val="0"/>
      <w:marTop w:val="0"/>
      <w:marBottom w:val="0"/>
      <w:divBdr>
        <w:top w:val="none" w:sz="0" w:space="0" w:color="auto"/>
        <w:left w:val="none" w:sz="0" w:space="0" w:color="auto"/>
        <w:bottom w:val="none" w:sz="0" w:space="0" w:color="auto"/>
        <w:right w:val="none" w:sz="0" w:space="0" w:color="auto"/>
      </w:divBdr>
    </w:div>
    <w:div w:id="2098674032">
      <w:bodyDiv w:val="1"/>
      <w:marLeft w:val="0"/>
      <w:marRight w:val="0"/>
      <w:marTop w:val="0"/>
      <w:marBottom w:val="0"/>
      <w:divBdr>
        <w:top w:val="none" w:sz="0" w:space="0" w:color="auto"/>
        <w:left w:val="none" w:sz="0" w:space="0" w:color="auto"/>
        <w:bottom w:val="none" w:sz="0" w:space="0" w:color="auto"/>
        <w:right w:val="none" w:sz="0" w:space="0" w:color="auto"/>
      </w:divBdr>
    </w:div>
    <w:div w:id="2105225169">
      <w:bodyDiv w:val="1"/>
      <w:marLeft w:val="0"/>
      <w:marRight w:val="0"/>
      <w:marTop w:val="0"/>
      <w:marBottom w:val="0"/>
      <w:divBdr>
        <w:top w:val="none" w:sz="0" w:space="0" w:color="auto"/>
        <w:left w:val="none" w:sz="0" w:space="0" w:color="auto"/>
        <w:bottom w:val="none" w:sz="0" w:space="0" w:color="auto"/>
        <w:right w:val="none" w:sz="0" w:space="0" w:color="auto"/>
      </w:divBdr>
    </w:div>
    <w:div w:id="2119057998">
      <w:bodyDiv w:val="1"/>
      <w:marLeft w:val="0"/>
      <w:marRight w:val="0"/>
      <w:marTop w:val="0"/>
      <w:marBottom w:val="0"/>
      <w:divBdr>
        <w:top w:val="none" w:sz="0" w:space="0" w:color="auto"/>
        <w:left w:val="none" w:sz="0" w:space="0" w:color="auto"/>
        <w:bottom w:val="none" w:sz="0" w:space="0" w:color="auto"/>
        <w:right w:val="none" w:sz="0" w:space="0" w:color="auto"/>
      </w:divBdr>
    </w:div>
    <w:div w:id="2143182802">
      <w:bodyDiv w:val="1"/>
      <w:marLeft w:val="0"/>
      <w:marRight w:val="0"/>
      <w:marTop w:val="0"/>
      <w:marBottom w:val="0"/>
      <w:divBdr>
        <w:top w:val="none" w:sz="0" w:space="0" w:color="auto"/>
        <w:left w:val="none" w:sz="0" w:space="0" w:color="auto"/>
        <w:bottom w:val="none" w:sz="0" w:space="0" w:color="auto"/>
        <w:right w:val="none" w:sz="0" w:space="0" w:color="auto"/>
      </w:divBdr>
    </w:div>
    <w:div w:id="2143451369">
      <w:bodyDiv w:val="1"/>
      <w:marLeft w:val="0"/>
      <w:marRight w:val="0"/>
      <w:marTop w:val="0"/>
      <w:marBottom w:val="0"/>
      <w:divBdr>
        <w:top w:val="none" w:sz="0" w:space="0" w:color="auto"/>
        <w:left w:val="none" w:sz="0" w:space="0" w:color="auto"/>
        <w:bottom w:val="none" w:sz="0" w:space="0" w:color="auto"/>
        <w:right w:val="none" w:sz="0" w:space="0" w:color="auto"/>
      </w:divBdr>
    </w:div>
    <w:div w:id="21471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itkaekb.ru/bordyuryi-i-elementy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A289E-B848-449A-A5F4-1785C8C4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7996</TotalTime>
  <Pages>10</Pages>
  <Words>2896</Words>
  <Characters>20147</Characters>
  <Application>Microsoft Office Word</Application>
  <DocSecurity>0</DocSecurity>
  <Lines>167</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Козюрак Янина Викторовна</dc:creator>
  <cp:lastModifiedBy>Нелюбина Зинаида Сергеевна</cp:lastModifiedBy>
  <cp:revision>23</cp:revision>
  <cp:lastPrinted>2023-08-30T11:36:00Z</cp:lastPrinted>
  <dcterms:created xsi:type="dcterms:W3CDTF">2024-04-04T07:41:00Z</dcterms:created>
  <dcterms:modified xsi:type="dcterms:W3CDTF">2026-03-16T11:34:00Z</dcterms:modified>
</cp:coreProperties>
</file>