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67DF" w14:textId="77777777" w:rsidR="00BB580B" w:rsidRPr="00F5776E" w:rsidRDefault="00BB580B" w:rsidP="00355875">
      <w:pPr>
        <w:spacing w:after="0" w:line="240" w:lineRule="auto"/>
        <w:ind w:firstLine="709"/>
        <w:jc w:val="center"/>
        <w:rPr>
          <w:rFonts w:ascii="Times New Roman" w:hAnsi="Times New Roman"/>
          <w:sz w:val="24"/>
          <w:szCs w:val="28"/>
        </w:rPr>
      </w:pPr>
      <w:r w:rsidRPr="00F5776E">
        <w:rPr>
          <w:rFonts w:ascii="Times New Roman" w:hAnsi="Times New Roman"/>
          <w:sz w:val="24"/>
          <w:szCs w:val="28"/>
        </w:rPr>
        <w:t>ТЕХНИЧЕСКОЕ ЗАДАНИЕ</w:t>
      </w:r>
    </w:p>
    <w:p w14:paraId="638DA489" w14:textId="55300F16" w:rsidR="00A0157D" w:rsidRPr="00F5776E" w:rsidRDefault="00714994" w:rsidP="00AB3F35">
      <w:pPr>
        <w:autoSpaceDN w:val="0"/>
        <w:adjustRightInd w:val="0"/>
        <w:spacing w:after="0" w:line="240" w:lineRule="auto"/>
        <w:jc w:val="center"/>
        <w:rPr>
          <w:rFonts w:ascii="Times New Roman" w:eastAsia="Calibri" w:hAnsi="Times New Roman" w:cs="Times New Roman"/>
          <w:sz w:val="24"/>
          <w:szCs w:val="28"/>
        </w:rPr>
      </w:pPr>
      <w:r w:rsidRPr="00F5776E">
        <w:rPr>
          <w:rFonts w:ascii="Times New Roman" w:hAnsi="Times New Roman"/>
          <w:iCs/>
          <w:sz w:val="24"/>
          <w:szCs w:val="28"/>
        </w:rPr>
        <w:t xml:space="preserve">на </w:t>
      </w:r>
      <w:r w:rsidR="008F7250">
        <w:rPr>
          <w:rFonts w:ascii="Times New Roman" w:hAnsi="Times New Roman"/>
          <w:iCs/>
          <w:sz w:val="24"/>
          <w:szCs w:val="28"/>
        </w:rPr>
        <w:t>в</w:t>
      </w:r>
      <w:r w:rsidR="008F7250" w:rsidRPr="005B2506">
        <w:rPr>
          <w:rFonts w:ascii="Times New Roman" w:hAnsi="Times New Roman"/>
          <w:iCs/>
          <w:sz w:val="24"/>
          <w:szCs w:val="28"/>
        </w:rPr>
        <w:t xml:space="preserve">ыполнение </w:t>
      </w:r>
      <w:r w:rsidR="008F7250" w:rsidRPr="008F7250">
        <w:rPr>
          <w:rFonts w:ascii="Times New Roman" w:hAnsi="Times New Roman"/>
          <w:iCs/>
          <w:sz w:val="24"/>
          <w:szCs w:val="28"/>
        </w:rPr>
        <w:t xml:space="preserve">работ по ремонту кровли гаража, расположенного по адресу: </w:t>
      </w:r>
      <w:r w:rsidR="00CB0C71" w:rsidRPr="00CB0C71">
        <w:rPr>
          <w:rFonts w:ascii="Times New Roman" w:hAnsi="Times New Roman"/>
          <w:iCs/>
          <w:sz w:val="24"/>
          <w:szCs w:val="28"/>
        </w:rPr>
        <w:t xml:space="preserve">612961, Кировская область, </w:t>
      </w:r>
      <w:proofErr w:type="spellStart"/>
      <w:r w:rsidR="00CB0C71" w:rsidRPr="00CB0C71">
        <w:rPr>
          <w:rFonts w:ascii="Times New Roman" w:hAnsi="Times New Roman"/>
          <w:iCs/>
          <w:sz w:val="24"/>
          <w:szCs w:val="28"/>
        </w:rPr>
        <w:t>Вятскополянский</w:t>
      </w:r>
      <w:proofErr w:type="spellEnd"/>
      <w:r w:rsidR="00CB0C71" w:rsidRPr="00CB0C71">
        <w:rPr>
          <w:rFonts w:ascii="Times New Roman" w:hAnsi="Times New Roman"/>
          <w:iCs/>
          <w:sz w:val="24"/>
          <w:szCs w:val="28"/>
        </w:rPr>
        <w:t xml:space="preserve"> р-н, г. Вятские Поляны, ул. Ленина, дом № 17, пом. 1001</w:t>
      </w:r>
      <w:r w:rsidR="008F7250" w:rsidRPr="008F7250">
        <w:rPr>
          <w:rFonts w:ascii="Times New Roman" w:hAnsi="Times New Roman"/>
          <w:iCs/>
          <w:sz w:val="24"/>
          <w:szCs w:val="28"/>
        </w:rPr>
        <w:t xml:space="preserve"> для нужд УФПС Кировской области.</w:t>
      </w:r>
    </w:p>
    <w:p w14:paraId="05051B8D" w14:textId="77777777" w:rsidR="00BB580B" w:rsidRPr="00BB580B" w:rsidRDefault="00BB580B" w:rsidP="00BF3767">
      <w:pPr>
        <w:widowControl w:val="0"/>
        <w:autoSpaceDE w:val="0"/>
        <w:autoSpaceDN w:val="0"/>
        <w:adjustRightInd w:val="0"/>
        <w:spacing w:after="120" w:line="240" w:lineRule="auto"/>
        <w:ind w:left="357"/>
        <w:jc w:val="center"/>
        <w:rPr>
          <w:rFonts w:ascii="Times New Roman" w:eastAsia="Times New Roman" w:hAnsi="Times New Roman" w:cs="Times New Roman"/>
          <w:b/>
          <w:sz w:val="28"/>
          <w:szCs w:val="28"/>
          <w:lang w:eastAsia="ru-RU"/>
        </w:rPr>
      </w:pPr>
    </w:p>
    <w:p w14:paraId="2FFEAC3E" w14:textId="77777777" w:rsidR="00BB580B" w:rsidRPr="00F5776E" w:rsidRDefault="00BB580B" w:rsidP="00BB580B">
      <w:pPr>
        <w:widowControl w:val="0"/>
        <w:numPr>
          <w:ilvl w:val="0"/>
          <w:numId w:val="32"/>
        </w:numPr>
        <w:autoSpaceDE w:val="0"/>
        <w:autoSpaceDN w:val="0"/>
        <w:adjustRightInd w:val="0"/>
        <w:spacing w:after="120" w:line="240" w:lineRule="auto"/>
        <w:ind w:left="357" w:hanging="357"/>
        <w:jc w:val="center"/>
        <w:rPr>
          <w:rFonts w:ascii="Times New Roman" w:eastAsia="Times New Roman" w:hAnsi="Times New Roman" w:cs="Times New Roman"/>
          <w:b/>
          <w:sz w:val="24"/>
          <w:szCs w:val="28"/>
          <w:lang w:eastAsia="ru-RU"/>
        </w:rPr>
      </w:pPr>
      <w:r w:rsidRPr="00F5776E">
        <w:rPr>
          <w:rFonts w:ascii="Times New Roman" w:eastAsia="Times New Roman" w:hAnsi="Times New Roman" w:cs="Times New Roman"/>
          <w:b/>
          <w:sz w:val="24"/>
          <w:szCs w:val="28"/>
          <w:lang w:eastAsia="ru-RU"/>
        </w:rPr>
        <w:t>ПЕРЕЧЕНЬ ПРИНЯТЫХ СОКРАЩЕНИЙ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BB580B" w:rsidRPr="00BB580B" w14:paraId="4E94E0E6" w14:textId="77777777" w:rsidTr="00CC0749">
        <w:trPr>
          <w:trHeight w:val="399"/>
        </w:trPr>
        <w:tc>
          <w:tcPr>
            <w:tcW w:w="867" w:type="dxa"/>
            <w:vAlign w:val="center"/>
          </w:tcPr>
          <w:p w14:paraId="58228CF4"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val="ru" w:eastAsia="ru-RU"/>
              </w:rPr>
            </w:pPr>
            <w:r w:rsidRPr="00BB580B">
              <w:rPr>
                <w:rFonts w:ascii="Times New Roman" w:eastAsia="Arial Unicode MS" w:hAnsi="Times New Roman" w:cs="Times New Roman"/>
                <w:color w:val="000000"/>
                <w:sz w:val="24"/>
                <w:szCs w:val="24"/>
                <w:lang w:val="ru" w:eastAsia="ru-RU"/>
              </w:rPr>
              <w:t>№ п/п</w:t>
            </w:r>
          </w:p>
        </w:tc>
        <w:tc>
          <w:tcPr>
            <w:tcW w:w="2203" w:type="dxa"/>
            <w:vAlign w:val="center"/>
          </w:tcPr>
          <w:p w14:paraId="408662F4" w14:textId="77777777" w:rsidR="00BB580B" w:rsidRPr="00BB580B" w:rsidRDefault="00BB580B" w:rsidP="00BB580B">
            <w:pPr>
              <w:autoSpaceDE w:val="0"/>
              <w:autoSpaceDN w:val="0"/>
              <w:adjustRightInd w:val="0"/>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val="ru" w:eastAsia="ru-RU"/>
              </w:rPr>
              <w:t>Сокращение, термин</w:t>
            </w:r>
          </w:p>
        </w:tc>
        <w:tc>
          <w:tcPr>
            <w:tcW w:w="6173" w:type="dxa"/>
            <w:vAlign w:val="center"/>
          </w:tcPr>
          <w:p w14:paraId="7E8EFD35"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val="ru" w:eastAsia="ru-RU"/>
              </w:rPr>
            </w:pPr>
            <w:r w:rsidRPr="00BB580B">
              <w:rPr>
                <w:rFonts w:ascii="Times New Roman" w:eastAsia="Arial Unicode MS" w:hAnsi="Times New Roman" w:cs="Times New Roman"/>
                <w:color w:val="000000"/>
                <w:sz w:val="24"/>
                <w:szCs w:val="24"/>
                <w:lang w:val="ru" w:eastAsia="ru-RU"/>
              </w:rPr>
              <w:t xml:space="preserve">Расшифровка сокращения, </w:t>
            </w:r>
            <w:r w:rsidRPr="00BB580B">
              <w:rPr>
                <w:rFonts w:ascii="Times New Roman" w:eastAsia="Arial Unicode MS" w:hAnsi="Times New Roman" w:cs="Times New Roman"/>
                <w:color w:val="000000"/>
                <w:sz w:val="24"/>
                <w:szCs w:val="24"/>
                <w:lang w:eastAsia="ru-RU"/>
              </w:rPr>
              <w:t>толкование</w:t>
            </w:r>
            <w:r w:rsidRPr="00BB580B">
              <w:rPr>
                <w:rFonts w:ascii="Times New Roman" w:eastAsia="Arial Unicode MS" w:hAnsi="Times New Roman" w:cs="Times New Roman"/>
                <w:color w:val="000000"/>
                <w:sz w:val="24"/>
                <w:szCs w:val="24"/>
                <w:lang w:val="ru" w:eastAsia="ru-RU"/>
              </w:rPr>
              <w:t xml:space="preserve"> термина</w:t>
            </w:r>
          </w:p>
        </w:tc>
      </w:tr>
      <w:tr w:rsidR="00BB580B" w:rsidRPr="00BB580B" w14:paraId="771970A4" w14:textId="77777777" w:rsidTr="00CC0749">
        <w:trPr>
          <w:trHeight w:val="642"/>
        </w:trPr>
        <w:tc>
          <w:tcPr>
            <w:tcW w:w="867" w:type="dxa"/>
            <w:vAlign w:val="center"/>
          </w:tcPr>
          <w:p w14:paraId="4084C121"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1.</w:t>
            </w:r>
          </w:p>
        </w:tc>
        <w:tc>
          <w:tcPr>
            <w:tcW w:w="2203" w:type="dxa"/>
            <w:tcBorders>
              <w:left w:val="single" w:sz="4" w:space="0" w:color="auto"/>
              <w:right w:val="single" w:sz="4" w:space="0" w:color="auto"/>
            </w:tcBorders>
          </w:tcPr>
          <w:p w14:paraId="3FF1E635" w14:textId="77777777"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color w:val="000000"/>
                <w:sz w:val="24"/>
                <w:szCs w:val="24"/>
              </w:rPr>
            </w:pPr>
            <w:r w:rsidRPr="00BB580B">
              <w:rPr>
                <w:rFonts w:ascii="Times New Roman" w:eastAsia="Calibri" w:hAnsi="Times New Roman" w:cs="Times New Roman"/>
                <w:color w:val="000000"/>
                <w:sz w:val="24"/>
                <w:szCs w:val="24"/>
              </w:rPr>
              <w:t>Заказчик, Общество</w:t>
            </w:r>
          </w:p>
        </w:tc>
        <w:tc>
          <w:tcPr>
            <w:tcW w:w="6173" w:type="dxa"/>
            <w:tcBorders>
              <w:left w:val="single" w:sz="4" w:space="0" w:color="auto"/>
            </w:tcBorders>
          </w:tcPr>
          <w:p w14:paraId="3E194337" w14:textId="77777777" w:rsidR="00BB580B" w:rsidRPr="00BB580B" w:rsidRDefault="00BB580B" w:rsidP="00BB580B">
            <w:pPr>
              <w:spacing w:after="0" w:line="240" w:lineRule="auto"/>
              <w:jc w:val="both"/>
              <w:rPr>
                <w:rFonts w:ascii="Times New Roman" w:eastAsia="Calibri" w:hAnsi="Times New Roman" w:cs="Times New Roman"/>
                <w:color w:val="000000"/>
                <w:sz w:val="24"/>
                <w:szCs w:val="24"/>
              </w:rPr>
            </w:pPr>
            <w:r w:rsidRPr="00BB580B">
              <w:rPr>
                <w:rFonts w:ascii="Times New Roman" w:eastAsia="Calibri" w:hAnsi="Times New Roman" w:cs="Times New Roman"/>
                <w:sz w:val="24"/>
                <w:szCs w:val="24"/>
              </w:rPr>
              <w:t>Акционерное общество «Почта России»,</w:t>
            </w:r>
            <w:r w:rsidRPr="00BB580B">
              <w:rPr>
                <w:rFonts w:ascii="Times New Roman" w:eastAsia="Calibri" w:hAnsi="Times New Roman" w:cs="Times New Roman"/>
                <w:color w:val="000000"/>
                <w:sz w:val="24"/>
                <w:szCs w:val="24"/>
              </w:rPr>
              <w:t xml:space="preserve"> </w:t>
            </w:r>
          </w:p>
          <w:p w14:paraId="6A346527" w14:textId="4951B0A9"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Calibri" w:hAnsi="Times New Roman" w:cs="Times New Roman"/>
                <w:color w:val="000000"/>
                <w:sz w:val="24"/>
                <w:szCs w:val="24"/>
              </w:rPr>
              <w:t>АО «Почта России»</w:t>
            </w:r>
            <w:r w:rsidR="004B7085">
              <w:rPr>
                <w:rFonts w:ascii="Times New Roman" w:eastAsia="Calibri" w:hAnsi="Times New Roman" w:cs="Times New Roman"/>
                <w:color w:val="000000"/>
                <w:sz w:val="24"/>
                <w:szCs w:val="24"/>
              </w:rPr>
              <w:t xml:space="preserve"> </w:t>
            </w:r>
            <w:r w:rsidR="00F000CE">
              <w:rPr>
                <w:rFonts w:ascii="Times New Roman" w:eastAsia="Calibri" w:hAnsi="Times New Roman" w:cs="Times New Roman"/>
                <w:color w:val="000000"/>
                <w:sz w:val="24"/>
                <w:szCs w:val="24"/>
              </w:rPr>
              <w:t xml:space="preserve">в лице </w:t>
            </w:r>
            <w:r w:rsidR="004B7085">
              <w:rPr>
                <w:rFonts w:ascii="Times New Roman" w:eastAsia="Calibri" w:hAnsi="Times New Roman" w:cs="Times New Roman"/>
                <w:color w:val="000000"/>
                <w:sz w:val="24"/>
                <w:szCs w:val="24"/>
              </w:rPr>
              <w:t>УФПС Кировской области</w:t>
            </w:r>
          </w:p>
        </w:tc>
      </w:tr>
      <w:tr w:rsidR="00BB580B" w:rsidRPr="00BB580B" w14:paraId="5A7D0E7D" w14:textId="77777777" w:rsidTr="00CC0749">
        <w:trPr>
          <w:trHeight w:val="642"/>
        </w:trPr>
        <w:tc>
          <w:tcPr>
            <w:tcW w:w="867" w:type="dxa"/>
            <w:vAlign w:val="center"/>
          </w:tcPr>
          <w:p w14:paraId="26033DDD"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2.</w:t>
            </w:r>
          </w:p>
        </w:tc>
        <w:tc>
          <w:tcPr>
            <w:tcW w:w="2203" w:type="dxa"/>
            <w:vAlign w:val="center"/>
          </w:tcPr>
          <w:p w14:paraId="65690B8B" w14:textId="77777777"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color w:val="000000"/>
                <w:sz w:val="24"/>
                <w:szCs w:val="24"/>
              </w:rPr>
            </w:pPr>
            <w:r w:rsidRPr="00BB580B">
              <w:rPr>
                <w:rFonts w:ascii="Times New Roman" w:eastAsia="Calibri" w:hAnsi="Times New Roman" w:cs="Times New Roman"/>
                <w:sz w:val="24"/>
                <w:szCs w:val="24"/>
              </w:rPr>
              <w:t>УФПС</w:t>
            </w:r>
          </w:p>
        </w:tc>
        <w:tc>
          <w:tcPr>
            <w:tcW w:w="6173" w:type="dxa"/>
          </w:tcPr>
          <w:p w14:paraId="09ECBF8C" w14:textId="77777777" w:rsidR="00BB580B" w:rsidRPr="00BB580B" w:rsidRDefault="00BB580B" w:rsidP="00BB580B">
            <w:pPr>
              <w:spacing w:after="0" w:line="240" w:lineRule="auto"/>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BB580B" w:rsidRPr="00BB580B" w14:paraId="3C49180A" w14:textId="77777777" w:rsidTr="00CC0749">
        <w:trPr>
          <w:trHeight w:val="642"/>
        </w:trPr>
        <w:tc>
          <w:tcPr>
            <w:tcW w:w="867" w:type="dxa"/>
            <w:vAlign w:val="center"/>
          </w:tcPr>
          <w:p w14:paraId="0AA1A6D5"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3.</w:t>
            </w:r>
          </w:p>
        </w:tc>
        <w:tc>
          <w:tcPr>
            <w:tcW w:w="2203" w:type="dxa"/>
            <w:tcBorders>
              <w:left w:val="single" w:sz="4" w:space="0" w:color="auto"/>
              <w:right w:val="single" w:sz="4" w:space="0" w:color="auto"/>
            </w:tcBorders>
            <w:vAlign w:val="center"/>
          </w:tcPr>
          <w:p w14:paraId="7689EF8D" w14:textId="77777777"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sz w:val="24"/>
                <w:szCs w:val="24"/>
              </w:rPr>
            </w:pPr>
            <w:r w:rsidRPr="00BB580B">
              <w:rPr>
                <w:rFonts w:ascii="Times New Roman" w:eastAsia="Calibri" w:hAnsi="Times New Roman" w:cs="Times New Roman"/>
                <w:color w:val="000000"/>
                <w:sz w:val="24"/>
                <w:szCs w:val="24"/>
              </w:rPr>
              <w:t>Подрядчик</w:t>
            </w:r>
          </w:p>
        </w:tc>
        <w:tc>
          <w:tcPr>
            <w:tcW w:w="6173" w:type="dxa"/>
            <w:tcBorders>
              <w:left w:val="single" w:sz="4" w:space="0" w:color="auto"/>
            </w:tcBorders>
          </w:tcPr>
          <w:p w14:paraId="24B7DA94" w14:textId="7E15D8FE" w:rsidR="00BB580B" w:rsidRPr="001C3496" w:rsidRDefault="00A02F42" w:rsidP="00A02F42">
            <w:pPr>
              <w:jc w:val="both"/>
              <w:rPr>
                <w:rFonts w:ascii="Times New Roman" w:hAnsi="Times New Roman" w:cs="Times New Roman"/>
                <w:sz w:val="24"/>
                <w:szCs w:val="24"/>
              </w:rPr>
            </w:pPr>
            <w:r w:rsidRPr="001C349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BB580B" w:rsidRPr="00BB580B" w14:paraId="3DB0CDEE" w14:textId="77777777" w:rsidTr="00CC0749">
        <w:trPr>
          <w:trHeight w:val="399"/>
        </w:trPr>
        <w:tc>
          <w:tcPr>
            <w:tcW w:w="867" w:type="dxa"/>
            <w:vAlign w:val="center"/>
          </w:tcPr>
          <w:p w14:paraId="5B2BFAEB"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4.</w:t>
            </w:r>
          </w:p>
        </w:tc>
        <w:tc>
          <w:tcPr>
            <w:tcW w:w="2203" w:type="dxa"/>
            <w:tcBorders>
              <w:left w:val="single" w:sz="4" w:space="0" w:color="auto"/>
              <w:right w:val="single" w:sz="4" w:space="0" w:color="auto"/>
            </w:tcBorders>
            <w:vAlign w:val="center"/>
          </w:tcPr>
          <w:p w14:paraId="4145E78E" w14:textId="3F7623CE" w:rsidR="00BB580B" w:rsidRPr="00BB580B" w:rsidRDefault="00BB580B" w:rsidP="00BB580B">
            <w:pPr>
              <w:autoSpaceDE w:val="0"/>
              <w:autoSpaceDN w:val="0"/>
              <w:adjustRightInd w:val="0"/>
              <w:spacing w:after="0" w:line="240" w:lineRule="auto"/>
              <w:ind w:hanging="21"/>
              <w:jc w:val="both"/>
              <w:rPr>
                <w:rFonts w:ascii="Times New Roman" w:eastAsia="Calibri" w:hAnsi="Times New Roman" w:cs="Times New Roman"/>
                <w:color w:val="000000"/>
                <w:sz w:val="24"/>
                <w:szCs w:val="24"/>
              </w:rPr>
            </w:pPr>
            <w:r w:rsidRPr="00BB580B">
              <w:rPr>
                <w:rFonts w:ascii="Times New Roman" w:eastAsia="Arial Unicode MS" w:hAnsi="Times New Roman" w:cs="Times New Roman"/>
                <w:color w:val="000000"/>
                <w:sz w:val="24"/>
                <w:szCs w:val="24"/>
                <w:lang w:eastAsia="ru-RU"/>
              </w:rPr>
              <w:t>Объект</w:t>
            </w:r>
          </w:p>
        </w:tc>
        <w:tc>
          <w:tcPr>
            <w:tcW w:w="6173" w:type="dxa"/>
            <w:tcBorders>
              <w:left w:val="single" w:sz="4" w:space="0" w:color="auto"/>
            </w:tcBorders>
            <w:vAlign w:val="center"/>
          </w:tcPr>
          <w:p w14:paraId="31D118CA" w14:textId="51F86060" w:rsidR="00BB580B" w:rsidRPr="00BB580B" w:rsidRDefault="00154CEA" w:rsidP="005C589A">
            <w:pPr>
              <w:spacing w:after="0" w:line="240" w:lineRule="auto"/>
              <w:jc w:val="both"/>
              <w:rPr>
                <w:rFonts w:ascii="Times New Roman" w:eastAsia="Calibri" w:hAnsi="Times New Roman" w:cs="Times New Roman"/>
                <w:sz w:val="24"/>
                <w:szCs w:val="24"/>
              </w:rPr>
            </w:pPr>
            <w:r>
              <w:rPr>
                <w:rFonts w:ascii="Times New Roman" w:eastAsia="Arial Unicode MS" w:hAnsi="Times New Roman" w:cs="Times New Roman"/>
                <w:color w:val="000000"/>
                <w:sz w:val="24"/>
                <w:szCs w:val="24"/>
                <w:lang w:eastAsia="ru-RU"/>
              </w:rPr>
              <w:t>Г</w:t>
            </w:r>
            <w:r w:rsidR="005C589A">
              <w:rPr>
                <w:rFonts w:ascii="Times New Roman" w:eastAsia="Arial Unicode MS" w:hAnsi="Times New Roman" w:cs="Times New Roman"/>
                <w:color w:val="000000"/>
                <w:sz w:val="24"/>
                <w:szCs w:val="24"/>
                <w:lang w:eastAsia="ru-RU"/>
              </w:rPr>
              <w:t>араж</w:t>
            </w:r>
            <w:r w:rsidR="006C2406">
              <w:rPr>
                <w:rFonts w:ascii="Times New Roman" w:eastAsia="Arial Unicode MS" w:hAnsi="Times New Roman" w:cs="Times New Roman"/>
                <w:color w:val="000000"/>
                <w:sz w:val="24"/>
                <w:szCs w:val="24"/>
                <w:lang w:eastAsia="ru-RU"/>
              </w:rPr>
              <w:t>, расположенны</w:t>
            </w:r>
            <w:r w:rsidR="005C589A">
              <w:rPr>
                <w:rFonts w:ascii="Times New Roman" w:eastAsia="Arial Unicode MS" w:hAnsi="Times New Roman" w:cs="Times New Roman"/>
                <w:color w:val="000000"/>
                <w:sz w:val="24"/>
                <w:szCs w:val="24"/>
                <w:lang w:eastAsia="ru-RU"/>
              </w:rPr>
              <w:t>й</w:t>
            </w:r>
            <w:r w:rsidR="00057891" w:rsidRPr="00057891">
              <w:rPr>
                <w:rFonts w:ascii="Times New Roman" w:eastAsia="Arial Unicode MS" w:hAnsi="Times New Roman" w:cs="Times New Roman"/>
                <w:color w:val="000000"/>
                <w:sz w:val="24"/>
                <w:szCs w:val="24"/>
                <w:lang w:eastAsia="ru-RU"/>
              </w:rPr>
              <w:t xml:space="preserve"> по адресу: </w:t>
            </w:r>
            <w:r w:rsidR="00CB0C71" w:rsidRPr="00CB0C71">
              <w:rPr>
                <w:rFonts w:ascii="Times New Roman" w:hAnsi="Times New Roman"/>
                <w:iCs/>
                <w:sz w:val="24"/>
                <w:szCs w:val="28"/>
              </w:rPr>
              <w:t xml:space="preserve">612961, Кировская область, </w:t>
            </w:r>
            <w:proofErr w:type="spellStart"/>
            <w:r w:rsidR="00CB0C71" w:rsidRPr="00CB0C71">
              <w:rPr>
                <w:rFonts w:ascii="Times New Roman" w:hAnsi="Times New Roman"/>
                <w:iCs/>
                <w:sz w:val="24"/>
                <w:szCs w:val="28"/>
              </w:rPr>
              <w:t>Вятскополянский</w:t>
            </w:r>
            <w:proofErr w:type="spellEnd"/>
            <w:r w:rsidR="00CB0C71" w:rsidRPr="00CB0C71">
              <w:rPr>
                <w:rFonts w:ascii="Times New Roman" w:hAnsi="Times New Roman"/>
                <w:iCs/>
                <w:sz w:val="24"/>
                <w:szCs w:val="28"/>
              </w:rPr>
              <w:t xml:space="preserve"> р-н, г. Вятские Поляны, ул. Ленина, дом № 17, пом. 1001</w:t>
            </w:r>
          </w:p>
        </w:tc>
      </w:tr>
      <w:tr w:rsidR="00BB580B" w:rsidRPr="00BB580B" w14:paraId="4A03A17A" w14:textId="77777777" w:rsidTr="00CC0749">
        <w:trPr>
          <w:trHeight w:val="399"/>
        </w:trPr>
        <w:tc>
          <w:tcPr>
            <w:tcW w:w="867" w:type="dxa"/>
            <w:vAlign w:val="center"/>
          </w:tcPr>
          <w:p w14:paraId="42D9076A"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5.</w:t>
            </w:r>
          </w:p>
        </w:tc>
        <w:tc>
          <w:tcPr>
            <w:tcW w:w="2203" w:type="dxa"/>
            <w:vAlign w:val="center"/>
          </w:tcPr>
          <w:p w14:paraId="1AFE5330"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Работы</w:t>
            </w:r>
          </w:p>
        </w:tc>
        <w:tc>
          <w:tcPr>
            <w:tcW w:w="6173" w:type="dxa"/>
            <w:vAlign w:val="center"/>
          </w:tcPr>
          <w:p w14:paraId="29CA1E92" w14:textId="6A966AF2" w:rsidR="00BB580B" w:rsidRPr="00BB580B" w:rsidRDefault="00BB580B" w:rsidP="00154CEA">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 xml:space="preserve">Выполнение работ по текущему </w:t>
            </w:r>
            <w:r w:rsidR="00A0157D">
              <w:rPr>
                <w:rFonts w:ascii="Times New Roman" w:eastAsia="Arial Unicode MS" w:hAnsi="Times New Roman" w:cs="Times New Roman"/>
                <w:color w:val="000000"/>
                <w:sz w:val="24"/>
                <w:szCs w:val="24"/>
                <w:lang w:eastAsia="ru-RU"/>
              </w:rPr>
              <w:t xml:space="preserve">ремонту кровли </w:t>
            </w:r>
            <w:r w:rsidR="005C589A">
              <w:rPr>
                <w:rFonts w:ascii="Times New Roman" w:eastAsia="Arial Unicode MS" w:hAnsi="Times New Roman" w:cs="Times New Roman"/>
                <w:color w:val="000000"/>
                <w:sz w:val="24"/>
                <w:szCs w:val="24"/>
                <w:lang w:eastAsia="ru-RU"/>
              </w:rPr>
              <w:t>гаража</w:t>
            </w:r>
          </w:p>
        </w:tc>
      </w:tr>
      <w:tr w:rsidR="00BB580B" w:rsidRPr="00BB580B" w14:paraId="5CABE857" w14:textId="77777777" w:rsidTr="00CC0749">
        <w:trPr>
          <w:trHeight w:val="399"/>
        </w:trPr>
        <w:tc>
          <w:tcPr>
            <w:tcW w:w="867" w:type="dxa"/>
            <w:vAlign w:val="center"/>
          </w:tcPr>
          <w:p w14:paraId="0856A861"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6.</w:t>
            </w:r>
          </w:p>
        </w:tc>
        <w:tc>
          <w:tcPr>
            <w:tcW w:w="2203" w:type="dxa"/>
            <w:tcBorders>
              <w:left w:val="single" w:sz="4" w:space="0" w:color="auto"/>
            </w:tcBorders>
          </w:tcPr>
          <w:p w14:paraId="7F8649A8"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Calibri" w:hAnsi="Times New Roman" w:cs="Times New Roman"/>
                <w:color w:val="000000"/>
                <w:sz w:val="24"/>
                <w:szCs w:val="24"/>
              </w:rPr>
              <w:t>ГОСТ</w:t>
            </w:r>
          </w:p>
        </w:tc>
        <w:tc>
          <w:tcPr>
            <w:tcW w:w="6173" w:type="dxa"/>
            <w:tcBorders>
              <w:left w:val="single" w:sz="4" w:space="0" w:color="auto"/>
              <w:right w:val="single" w:sz="4" w:space="0" w:color="auto"/>
            </w:tcBorders>
          </w:tcPr>
          <w:p w14:paraId="5DC4A99E"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Calibri" w:hAnsi="Times New Roman" w:cs="Times New Roman"/>
                <w:color w:val="000000"/>
                <w:sz w:val="24"/>
                <w:szCs w:val="24"/>
              </w:rPr>
              <w:t>Государственный стандарт Российской Федерации</w:t>
            </w:r>
          </w:p>
        </w:tc>
      </w:tr>
      <w:tr w:rsidR="00BB580B" w:rsidRPr="00BB580B" w14:paraId="7A30F84F" w14:textId="77777777" w:rsidTr="00CC0749">
        <w:trPr>
          <w:trHeight w:val="399"/>
        </w:trPr>
        <w:tc>
          <w:tcPr>
            <w:tcW w:w="867" w:type="dxa"/>
            <w:vAlign w:val="center"/>
          </w:tcPr>
          <w:p w14:paraId="49FD388F"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7.</w:t>
            </w:r>
          </w:p>
        </w:tc>
        <w:tc>
          <w:tcPr>
            <w:tcW w:w="2203" w:type="dxa"/>
            <w:vAlign w:val="center"/>
          </w:tcPr>
          <w:p w14:paraId="126F8F75"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СНиП</w:t>
            </w:r>
          </w:p>
        </w:tc>
        <w:tc>
          <w:tcPr>
            <w:tcW w:w="6173" w:type="dxa"/>
            <w:vAlign w:val="center"/>
          </w:tcPr>
          <w:p w14:paraId="5CDF363F" w14:textId="77777777" w:rsidR="00BB580B" w:rsidRPr="00BB580B" w:rsidRDefault="00BB580B" w:rsidP="00355875">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С</w:t>
            </w:r>
            <w:r w:rsidR="00355875">
              <w:rPr>
                <w:rFonts w:ascii="Times New Roman" w:eastAsia="Arial Unicode MS" w:hAnsi="Times New Roman" w:cs="Times New Roman"/>
                <w:color w:val="000000"/>
                <w:sz w:val="24"/>
                <w:szCs w:val="24"/>
                <w:lang w:eastAsia="ru-RU"/>
              </w:rPr>
              <w:t>троительные</w:t>
            </w:r>
            <w:r w:rsidRPr="00BB580B">
              <w:rPr>
                <w:rFonts w:ascii="Times New Roman" w:eastAsia="Arial Unicode MS" w:hAnsi="Times New Roman" w:cs="Times New Roman"/>
                <w:color w:val="000000"/>
                <w:sz w:val="24"/>
                <w:szCs w:val="24"/>
                <w:lang w:eastAsia="ru-RU"/>
              </w:rPr>
              <w:t xml:space="preserve"> нормы и правила</w:t>
            </w:r>
          </w:p>
        </w:tc>
      </w:tr>
      <w:tr w:rsidR="00BB580B" w:rsidRPr="00BB580B" w14:paraId="3360F515" w14:textId="77777777" w:rsidTr="00CC0749">
        <w:trPr>
          <w:trHeight w:val="399"/>
        </w:trPr>
        <w:tc>
          <w:tcPr>
            <w:tcW w:w="867" w:type="dxa"/>
            <w:vAlign w:val="center"/>
          </w:tcPr>
          <w:p w14:paraId="43B2DE58"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8.</w:t>
            </w:r>
          </w:p>
        </w:tc>
        <w:tc>
          <w:tcPr>
            <w:tcW w:w="2203" w:type="dxa"/>
            <w:vAlign w:val="center"/>
          </w:tcPr>
          <w:p w14:paraId="4008A252"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КС-2</w:t>
            </w:r>
          </w:p>
        </w:tc>
        <w:tc>
          <w:tcPr>
            <w:tcW w:w="6173" w:type="dxa"/>
            <w:vAlign w:val="center"/>
          </w:tcPr>
          <w:p w14:paraId="26480127"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 xml:space="preserve">Унифицированная форма </w:t>
            </w:r>
            <w:r w:rsidRPr="00BB580B">
              <w:rPr>
                <w:rFonts w:ascii="Times New Roman" w:eastAsia="Calibri" w:hAnsi="Times New Roman" w:cs="Times New Roman"/>
                <w:sz w:val="24"/>
                <w:szCs w:val="24"/>
              </w:rPr>
              <w:t xml:space="preserve">первичной учетной документации </w:t>
            </w:r>
            <w:r w:rsidRPr="00BB580B">
              <w:rPr>
                <w:rFonts w:ascii="Times New Roman" w:eastAsia="Arial Unicode MS" w:hAnsi="Times New Roman" w:cs="Times New Roman"/>
                <w:color w:val="000000"/>
                <w:sz w:val="24"/>
                <w:szCs w:val="24"/>
                <w:lang w:eastAsia="ru-RU"/>
              </w:rPr>
              <w:t xml:space="preserve">– Акт о приемке </w:t>
            </w:r>
            <w:r w:rsidRPr="00BB580B">
              <w:rPr>
                <w:rFonts w:ascii="Times New Roman" w:eastAsia="Calibri" w:hAnsi="Times New Roman" w:cs="Times New Roman"/>
                <w:sz w:val="24"/>
                <w:szCs w:val="24"/>
              </w:rPr>
              <w:t>выполненных работ</w:t>
            </w:r>
          </w:p>
        </w:tc>
      </w:tr>
      <w:tr w:rsidR="00BB580B" w:rsidRPr="00BB580B" w14:paraId="3B7847A9" w14:textId="77777777" w:rsidTr="00CC0749">
        <w:trPr>
          <w:trHeight w:val="399"/>
        </w:trPr>
        <w:tc>
          <w:tcPr>
            <w:tcW w:w="867" w:type="dxa"/>
            <w:vAlign w:val="center"/>
          </w:tcPr>
          <w:p w14:paraId="29A6FE26"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9.</w:t>
            </w:r>
          </w:p>
        </w:tc>
        <w:tc>
          <w:tcPr>
            <w:tcW w:w="2203" w:type="dxa"/>
            <w:vAlign w:val="center"/>
          </w:tcPr>
          <w:p w14:paraId="0670B147"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КС-3</w:t>
            </w:r>
          </w:p>
        </w:tc>
        <w:tc>
          <w:tcPr>
            <w:tcW w:w="6173" w:type="dxa"/>
            <w:vAlign w:val="center"/>
          </w:tcPr>
          <w:p w14:paraId="2C4DB07C"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 xml:space="preserve">Унифицированная форма </w:t>
            </w:r>
            <w:r w:rsidRPr="00BB580B">
              <w:rPr>
                <w:rFonts w:ascii="Times New Roman" w:eastAsia="Calibri" w:hAnsi="Times New Roman" w:cs="Times New Roman"/>
                <w:sz w:val="24"/>
                <w:szCs w:val="24"/>
              </w:rPr>
              <w:t>первичной учетной документации</w:t>
            </w:r>
            <w:r w:rsidRPr="00BB580B">
              <w:rPr>
                <w:rFonts w:ascii="Calibri" w:eastAsia="Calibri" w:hAnsi="Calibri" w:cs="Times New Roman"/>
                <w:sz w:val="24"/>
                <w:szCs w:val="24"/>
              </w:rPr>
              <w:t xml:space="preserve"> </w:t>
            </w:r>
            <w:r w:rsidRPr="00BB580B">
              <w:rPr>
                <w:rFonts w:ascii="Times New Roman" w:eastAsia="Arial Unicode MS" w:hAnsi="Times New Roman" w:cs="Times New Roman"/>
                <w:color w:val="000000"/>
                <w:sz w:val="24"/>
                <w:szCs w:val="24"/>
                <w:lang w:eastAsia="ru-RU"/>
              </w:rPr>
              <w:t>– Справка о стоимости работ и затрат</w:t>
            </w:r>
          </w:p>
        </w:tc>
      </w:tr>
      <w:tr w:rsidR="00BB580B" w:rsidRPr="00BB580B" w14:paraId="2AE24EA3" w14:textId="77777777" w:rsidTr="00CC0749">
        <w:trPr>
          <w:trHeight w:val="399"/>
        </w:trPr>
        <w:tc>
          <w:tcPr>
            <w:tcW w:w="867" w:type="dxa"/>
            <w:vAlign w:val="center"/>
          </w:tcPr>
          <w:p w14:paraId="1061E43B"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10.</w:t>
            </w:r>
          </w:p>
        </w:tc>
        <w:tc>
          <w:tcPr>
            <w:tcW w:w="2203" w:type="dxa"/>
            <w:vAlign w:val="center"/>
          </w:tcPr>
          <w:p w14:paraId="167D6A00"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ТЗ</w:t>
            </w:r>
          </w:p>
        </w:tc>
        <w:tc>
          <w:tcPr>
            <w:tcW w:w="6173" w:type="dxa"/>
            <w:vAlign w:val="center"/>
          </w:tcPr>
          <w:p w14:paraId="64584F2D"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Техническое задание</w:t>
            </w:r>
          </w:p>
        </w:tc>
      </w:tr>
      <w:tr w:rsidR="00BB580B" w:rsidRPr="00BB580B" w14:paraId="5E3AB402" w14:textId="77777777" w:rsidTr="00CC0749">
        <w:trPr>
          <w:trHeight w:val="399"/>
        </w:trPr>
        <w:tc>
          <w:tcPr>
            <w:tcW w:w="867" w:type="dxa"/>
            <w:vAlign w:val="center"/>
          </w:tcPr>
          <w:p w14:paraId="46EF7C29" w14:textId="77777777" w:rsidR="00BB580B" w:rsidRPr="00BB580B" w:rsidRDefault="00BB580B" w:rsidP="00BB580B">
            <w:pPr>
              <w:spacing w:after="0" w:line="240" w:lineRule="auto"/>
              <w:jc w:val="center"/>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lastRenderedPageBreak/>
              <w:t>11.</w:t>
            </w:r>
          </w:p>
        </w:tc>
        <w:tc>
          <w:tcPr>
            <w:tcW w:w="2203" w:type="dxa"/>
            <w:vAlign w:val="center"/>
          </w:tcPr>
          <w:p w14:paraId="6C7B0C88" w14:textId="77777777" w:rsidR="00BB580B" w:rsidRPr="00BB580B" w:rsidRDefault="00BB580B" w:rsidP="00BB580B">
            <w:pPr>
              <w:autoSpaceDE w:val="0"/>
              <w:autoSpaceDN w:val="0"/>
              <w:adjustRightInd w:val="0"/>
              <w:spacing w:after="0" w:line="240" w:lineRule="auto"/>
              <w:ind w:hanging="21"/>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Стороны</w:t>
            </w:r>
          </w:p>
        </w:tc>
        <w:tc>
          <w:tcPr>
            <w:tcW w:w="6173" w:type="dxa"/>
            <w:vAlign w:val="center"/>
          </w:tcPr>
          <w:p w14:paraId="479C9CDD" w14:textId="77777777" w:rsidR="00BB580B" w:rsidRPr="00BB580B" w:rsidRDefault="00BB580B" w:rsidP="00BB580B">
            <w:pPr>
              <w:spacing w:after="0" w:line="240" w:lineRule="auto"/>
              <w:jc w:val="both"/>
              <w:rPr>
                <w:rFonts w:ascii="Times New Roman" w:eastAsia="Arial Unicode MS" w:hAnsi="Times New Roman" w:cs="Times New Roman"/>
                <w:color w:val="000000"/>
                <w:sz w:val="24"/>
                <w:szCs w:val="24"/>
                <w:lang w:eastAsia="ru-RU"/>
              </w:rPr>
            </w:pPr>
            <w:r w:rsidRPr="00BB580B">
              <w:rPr>
                <w:rFonts w:ascii="Times New Roman" w:eastAsia="Arial Unicode MS" w:hAnsi="Times New Roman" w:cs="Times New Roman"/>
                <w:color w:val="000000"/>
                <w:sz w:val="24"/>
                <w:szCs w:val="24"/>
                <w:lang w:eastAsia="ru-RU"/>
              </w:rPr>
              <w:t>Заказчик и Подрядчик</w:t>
            </w:r>
          </w:p>
        </w:tc>
      </w:tr>
      <w:tr w:rsidR="00BB580B" w:rsidRPr="00BB580B" w14:paraId="376F870E" w14:textId="77777777" w:rsidTr="00CC0749">
        <w:trPr>
          <w:trHeight w:val="399"/>
        </w:trPr>
        <w:tc>
          <w:tcPr>
            <w:tcW w:w="867" w:type="dxa"/>
            <w:vAlign w:val="center"/>
          </w:tcPr>
          <w:p w14:paraId="0D1895E2" w14:textId="77777777" w:rsidR="00BB580B" w:rsidRPr="00BB580B" w:rsidRDefault="00BB580B" w:rsidP="00BB580B">
            <w:pPr>
              <w:spacing w:after="0" w:line="240" w:lineRule="auto"/>
              <w:jc w:val="center"/>
              <w:rPr>
                <w:rFonts w:ascii="Times New Roman" w:eastAsia="Arial Unicode MS" w:hAnsi="Times New Roman" w:cs="Times New Roman"/>
                <w:sz w:val="24"/>
                <w:szCs w:val="24"/>
                <w:lang w:eastAsia="ru-RU"/>
              </w:rPr>
            </w:pPr>
            <w:r w:rsidRPr="00BB580B">
              <w:rPr>
                <w:rFonts w:ascii="Times New Roman" w:eastAsia="Arial Unicode MS" w:hAnsi="Times New Roman" w:cs="Times New Roman"/>
                <w:sz w:val="24"/>
                <w:szCs w:val="24"/>
                <w:lang w:eastAsia="ru-RU"/>
              </w:rPr>
              <w:t>14.</w:t>
            </w:r>
          </w:p>
        </w:tc>
        <w:tc>
          <w:tcPr>
            <w:tcW w:w="2203" w:type="dxa"/>
            <w:vAlign w:val="center"/>
          </w:tcPr>
          <w:p w14:paraId="033ABAD3" w14:textId="77777777" w:rsidR="00BB580B" w:rsidRPr="00BB580B" w:rsidRDefault="00BB580B" w:rsidP="00BB580B">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BB580B">
              <w:rPr>
                <w:rFonts w:ascii="Times New Roman" w:eastAsia="Arial Unicode MS" w:hAnsi="Times New Roman" w:cs="Times New Roman"/>
                <w:sz w:val="24"/>
                <w:szCs w:val="24"/>
                <w:lang w:eastAsia="ru-RU"/>
              </w:rPr>
              <w:t>СП</w:t>
            </w:r>
          </w:p>
        </w:tc>
        <w:tc>
          <w:tcPr>
            <w:tcW w:w="6173" w:type="dxa"/>
            <w:vAlign w:val="center"/>
          </w:tcPr>
          <w:p w14:paraId="7F1DDB35" w14:textId="77777777" w:rsidR="00BB580B" w:rsidRPr="00BB580B" w:rsidRDefault="00BB580B" w:rsidP="00BB580B">
            <w:pPr>
              <w:spacing w:after="0" w:line="240" w:lineRule="auto"/>
              <w:jc w:val="both"/>
              <w:rPr>
                <w:rFonts w:ascii="Times New Roman" w:eastAsia="Arial Unicode MS" w:hAnsi="Times New Roman" w:cs="Times New Roman"/>
                <w:sz w:val="24"/>
                <w:szCs w:val="24"/>
                <w:lang w:eastAsia="ru-RU"/>
              </w:rPr>
            </w:pPr>
            <w:r w:rsidRPr="00BB580B">
              <w:rPr>
                <w:rFonts w:ascii="Times New Roman" w:eastAsia="Arial Unicode MS" w:hAnsi="Times New Roman" w:cs="Times New Roman"/>
                <w:sz w:val="24"/>
                <w:szCs w:val="24"/>
                <w:lang w:eastAsia="ru-RU"/>
              </w:rPr>
              <w:t>Свод правил</w:t>
            </w:r>
          </w:p>
        </w:tc>
      </w:tr>
    </w:tbl>
    <w:p w14:paraId="4C9CE5CC" w14:textId="77777777" w:rsidR="00BB580B" w:rsidRPr="00F5776E" w:rsidRDefault="00BB580B" w:rsidP="00BB580B">
      <w:pPr>
        <w:widowControl w:val="0"/>
        <w:numPr>
          <w:ilvl w:val="0"/>
          <w:numId w:val="32"/>
        </w:numPr>
        <w:autoSpaceDE w:val="0"/>
        <w:autoSpaceDN w:val="0"/>
        <w:adjustRightInd w:val="0"/>
        <w:spacing w:before="120" w:after="120" w:line="240" w:lineRule="auto"/>
        <w:ind w:left="357" w:hanging="357"/>
        <w:jc w:val="center"/>
        <w:rPr>
          <w:rFonts w:ascii="Times New Roman" w:eastAsia="Times New Roman" w:hAnsi="Times New Roman" w:cs="Times New Roman"/>
          <w:b/>
          <w:sz w:val="24"/>
          <w:szCs w:val="28"/>
          <w:lang w:eastAsia="ru-RU"/>
        </w:rPr>
      </w:pPr>
      <w:r w:rsidRPr="00F5776E">
        <w:rPr>
          <w:rFonts w:ascii="Times New Roman" w:eastAsia="Times New Roman" w:hAnsi="Times New Roman" w:cs="Times New Roman"/>
          <w:b/>
          <w:sz w:val="24"/>
          <w:szCs w:val="28"/>
          <w:lang w:eastAsia="ru-RU"/>
        </w:rPr>
        <w:t xml:space="preserve">НАИМЕНОВАНИЕ РАБОТ </w:t>
      </w:r>
    </w:p>
    <w:p w14:paraId="3A28A86A" w14:textId="3498A001" w:rsidR="002E4B74" w:rsidRPr="00057891" w:rsidRDefault="00286D2E" w:rsidP="002E4B74">
      <w:pPr>
        <w:autoSpaceDN w:val="0"/>
        <w:adjustRightInd w:val="0"/>
        <w:spacing w:after="0" w:line="240" w:lineRule="auto"/>
        <w:ind w:firstLine="709"/>
        <w:jc w:val="both"/>
        <w:rPr>
          <w:rFonts w:ascii="Times New Roman" w:eastAsia="Calibri" w:hAnsi="Times New Roman" w:cs="Times New Roman"/>
          <w:bCs/>
          <w:sz w:val="24"/>
          <w:szCs w:val="24"/>
        </w:rPr>
      </w:pPr>
      <w:r w:rsidRPr="00286D2E">
        <w:rPr>
          <w:rFonts w:ascii="Times New Roman" w:hAnsi="Times New Roman"/>
          <w:iCs/>
          <w:sz w:val="24"/>
          <w:szCs w:val="28"/>
        </w:rPr>
        <w:t xml:space="preserve">Выполнение </w:t>
      </w:r>
      <w:r w:rsidR="005A595B" w:rsidRPr="008F7250">
        <w:rPr>
          <w:rFonts w:ascii="Times New Roman" w:hAnsi="Times New Roman"/>
          <w:iCs/>
          <w:sz w:val="24"/>
          <w:szCs w:val="28"/>
        </w:rPr>
        <w:t xml:space="preserve">работ по ремонту кровли гаража, расположенного по адресу: </w:t>
      </w:r>
      <w:r w:rsidR="00CB0C71" w:rsidRPr="00CB0C71">
        <w:rPr>
          <w:rFonts w:ascii="Times New Roman" w:hAnsi="Times New Roman"/>
          <w:iCs/>
          <w:sz w:val="24"/>
          <w:szCs w:val="28"/>
        </w:rPr>
        <w:t xml:space="preserve">612961, Кировская область, </w:t>
      </w:r>
      <w:proofErr w:type="spellStart"/>
      <w:r w:rsidR="00CB0C71" w:rsidRPr="00CB0C71">
        <w:rPr>
          <w:rFonts w:ascii="Times New Roman" w:hAnsi="Times New Roman"/>
          <w:iCs/>
          <w:sz w:val="24"/>
          <w:szCs w:val="28"/>
        </w:rPr>
        <w:t>Вятскополянский</w:t>
      </w:r>
      <w:proofErr w:type="spellEnd"/>
      <w:r w:rsidR="00CB0C71" w:rsidRPr="00CB0C71">
        <w:rPr>
          <w:rFonts w:ascii="Times New Roman" w:hAnsi="Times New Roman"/>
          <w:iCs/>
          <w:sz w:val="24"/>
          <w:szCs w:val="28"/>
        </w:rPr>
        <w:t xml:space="preserve"> р-н, г. Вятские Поляны, ул. Ленина, дом № 17, пом. 1001</w:t>
      </w:r>
      <w:r w:rsidR="00CB0C71">
        <w:rPr>
          <w:rFonts w:ascii="Times New Roman" w:hAnsi="Times New Roman"/>
          <w:iCs/>
          <w:sz w:val="24"/>
          <w:szCs w:val="28"/>
        </w:rPr>
        <w:t xml:space="preserve"> </w:t>
      </w:r>
      <w:r w:rsidR="005A595B" w:rsidRPr="008F7250">
        <w:rPr>
          <w:rFonts w:ascii="Times New Roman" w:hAnsi="Times New Roman"/>
          <w:iCs/>
          <w:sz w:val="24"/>
          <w:szCs w:val="28"/>
        </w:rPr>
        <w:t>для нужд УФПС Кировской области</w:t>
      </w:r>
      <w:r w:rsidR="00CE68B8" w:rsidRPr="00CE68B8">
        <w:rPr>
          <w:rFonts w:ascii="Times New Roman" w:hAnsi="Times New Roman"/>
          <w:iCs/>
          <w:sz w:val="24"/>
          <w:szCs w:val="28"/>
        </w:rPr>
        <w:t>.</w:t>
      </w:r>
    </w:p>
    <w:p w14:paraId="44D1B42A" w14:textId="77777777" w:rsidR="00BB580B" w:rsidRPr="00F5776E" w:rsidRDefault="00BB580B" w:rsidP="00BF3767">
      <w:pPr>
        <w:widowControl w:val="0"/>
        <w:numPr>
          <w:ilvl w:val="0"/>
          <w:numId w:val="32"/>
        </w:numPr>
        <w:autoSpaceDE w:val="0"/>
        <w:autoSpaceDN w:val="0"/>
        <w:adjustRightInd w:val="0"/>
        <w:spacing w:before="120" w:after="120" w:line="240" w:lineRule="auto"/>
        <w:ind w:left="357" w:hanging="357"/>
        <w:jc w:val="center"/>
        <w:rPr>
          <w:rFonts w:ascii="Times New Roman" w:eastAsia="Times New Roman" w:hAnsi="Times New Roman" w:cs="Times New Roman"/>
          <w:b/>
          <w:sz w:val="24"/>
          <w:szCs w:val="28"/>
          <w:lang w:eastAsia="ru-RU"/>
        </w:rPr>
      </w:pPr>
      <w:r w:rsidRPr="00F5776E">
        <w:rPr>
          <w:rFonts w:ascii="Times New Roman" w:eastAsia="Times New Roman" w:hAnsi="Times New Roman" w:cs="Times New Roman"/>
          <w:b/>
          <w:sz w:val="24"/>
          <w:szCs w:val="28"/>
          <w:lang w:eastAsia="ru-RU"/>
        </w:rPr>
        <w:t>ОПИСАНИЕ РАБОТ, ЦЕЛЬ И ЗАДАЧИ</w:t>
      </w:r>
    </w:p>
    <w:p w14:paraId="3BF977F0" w14:textId="1EF6E445" w:rsidR="00BB580B" w:rsidRPr="00BB580B" w:rsidRDefault="00D16932" w:rsidP="00EF795C">
      <w:pPr>
        <w:widowControl w:val="0"/>
        <w:tabs>
          <w:tab w:val="left" w:pos="125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3.1. </w:t>
      </w:r>
      <w:r w:rsidR="00BB580B" w:rsidRPr="00BB580B">
        <w:rPr>
          <w:rFonts w:ascii="Times New Roman" w:eastAsia="Calibri" w:hAnsi="Times New Roman" w:cs="Times New Roman"/>
          <w:bCs/>
          <w:sz w:val="24"/>
          <w:szCs w:val="24"/>
        </w:rPr>
        <w:t xml:space="preserve">Работы выполняются </w:t>
      </w:r>
      <w:r w:rsidR="00BB580B" w:rsidRPr="00BB580B">
        <w:rPr>
          <w:rFonts w:ascii="Times New Roman" w:eastAsia="Calibri" w:hAnsi="Times New Roman" w:cs="Times New Roman"/>
          <w:sz w:val="24"/>
          <w:szCs w:val="24"/>
        </w:rPr>
        <w:t xml:space="preserve">в соответствии с Ведомостью объемов работ (приложение № 1 к ТЗ). </w:t>
      </w:r>
    </w:p>
    <w:p w14:paraId="6C7B135E" w14:textId="5A64AECB" w:rsidR="00BB580B" w:rsidRPr="00BB580B" w:rsidRDefault="00D16932" w:rsidP="00EF795C">
      <w:pPr>
        <w:widowControl w:val="0"/>
        <w:tabs>
          <w:tab w:val="left" w:pos="1255"/>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3.2. </w:t>
      </w:r>
      <w:r w:rsidR="00BB580B" w:rsidRPr="00BB580B">
        <w:rPr>
          <w:rFonts w:ascii="Times New Roman" w:eastAsia="Calibri" w:hAnsi="Times New Roman" w:cs="Times New Roman"/>
          <w:sz w:val="24"/>
          <w:szCs w:val="24"/>
        </w:rPr>
        <w:t>Работ</w:t>
      </w:r>
      <w:r w:rsidR="0033770C">
        <w:rPr>
          <w:rFonts w:ascii="Times New Roman" w:eastAsia="Calibri" w:hAnsi="Times New Roman" w:cs="Times New Roman"/>
          <w:sz w:val="24"/>
          <w:szCs w:val="24"/>
        </w:rPr>
        <w:t>ы выполняются с целью о</w:t>
      </w:r>
      <w:r w:rsidR="00EF795C">
        <w:rPr>
          <w:rFonts w:ascii="Times New Roman" w:eastAsia="Calibri" w:hAnsi="Times New Roman" w:cs="Times New Roman"/>
          <w:sz w:val="24"/>
          <w:szCs w:val="24"/>
        </w:rPr>
        <w:t>беспечения</w:t>
      </w:r>
      <w:r w:rsidR="0033770C" w:rsidRPr="0033770C">
        <w:rPr>
          <w:rFonts w:ascii="Times New Roman" w:eastAsia="Calibri" w:hAnsi="Times New Roman" w:cs="Times New Roman"/>
          <w:sz w:val="24"/>
          <w:szCs w:val="24"/>
        </w:rPr>
        <w:t xml:space="preserve"> содержания объекта в надлежащем с</w:t>
      </w:r>
      <w:r w:rsidR="00CD25AC">
        <w:rPr>
          <w:rFonts w:ascii="Times New Roman" w:eastAsia="Calibri" w:hAnsi="Times New Roman" w:cs="Times New Roman"/>
          <w:sz w:val="24"/>
          <w:szCs w:val="24"/>
        </w:rPr>
        <w:t>остоянии, а именно</w:t>
      </w:r>
      <w:r w:rsidR="00CE68B8">
        <w:rPr>
          <w:rFonts w:ascii="Times New Roman" w:eastAsia="Calibri" w:hAnsi="Times New Roman" w:cs="Times New Roman"/>
          <w:sz w:val="24"/>
          <w:szCs w:val="24"/>
        </w:rPr>
        <w:t>,</w:t>
      </w:r>
      <w:r w:rsidR="00CD25AC">
        <w:rPr>
          <w:rFonts w:ascii="Times New Roman" w:eastAsia="Calibri" w:hAnsi="Times New Roman" w:cs="Times New Roman"/>
          <w:sz w:val="24"/>
          <w:szCs w:val="24"/>
        </w:rPr>
        <w:t xml:space="preserve"> выполнить </w:t>
      </w:r>
      <w:r w:rsidR="001C2EEA">
        <w:rPr>
          <w:rFonts w:ascii="Times New Roman" w:eastAsia="Calibri" w:hAnsi="Times New Roman" w:cs="Times New Roman"/>
          <w:sz w:val="24"/>
          <w:szCs w:val="24"/>
        </w:rPr>
        <w:t>ремонт кровли</w:t>
      </w:r>
      <w:r w:rsidR="00A0157D">
        <w:rPr>
          <w:rFonts w:ascii="Times New Roman" w:eastAsia="Calibri" w:hAnsi="Times New Roman" w:cs="Times New Roman"/>
          <w:sz w:val="24"/>
          <w:szCs w:val="24"/>
        </w:rPr>
        <w:t xml:space="preserve"> </w:t>
      </w:r>
      <w:r w:rsidR="00AA062F">
        <w:rPr>
          <w:rFonts w:ascii="Times New Roman" w:hAnsi="Times New Roman"/>
          <w:sz w:val="24"/>
          <w:szCs w:val="28"/>
        </w:rPr>
        <w:t>гаража</w:t>
      </w:r>
      <w:r w:rsidR="00057891">
        <w:rPr>
          <w:rFonts w:ascii="Times New Roman" w:hAnsi="Times New Roman"/>
          <w:sz w:val="24"/>
          <w:szCs w:val="28"/>
        </w:rPr>
        <w:t xml:space="preserve">, </w:t>
      </w:r>
      <w:r w:rsidR="00057891" w:rsidRPr="00057891">
        <w:rPr>
          <w:rFonts w:ascii="Times New Roman" w:eastAsia="Calibri" w:hAnsi="Times New Roman" w:cs="Times New Roman"/>
          <w:bCs/>
          <w:sz w:val="24"/>
          <w:szCs w:val="24"/>
        </w:rPr>
        <w:t>расположенн</w:t>
      </w:r>
      <w:r w:rsidR="00154CEA">
        <w:rPr>
          <w:rFonts w:ascii="Times New Roman" w:eastAsia="Calibri" w:hAnsi="Times New Roman" w:cs="Times New Roman"/>
          <w:bCs/>
          <w:sz w:val="24"/>
          <w:szCs w:val="24"/>
        </w:rPr>
        <w:t>ых</w:t>
      </w:r>
      <w:r w:rsidR="00057891" w:rsidRPr="00057891">
        <w:rPr>
          <w:rFonts w:ascii="Times New Roman" w:eastAsia="Calibri" w:hAnsi="Times New Roman" w:cs="Times New Roman"/>
          <w:bCs/>
          <w:sz w:val="24"/>
          <w:szCs w:val="24"/>
        </w:rPr>
        <w:t xml:space="preserve"> по адресу: </w:t>
      </w:r>
      <w:r w:rsidR="00CB0C71" w:rsidRPr="00CB0C71">
        <w:rPr>
          <w:rFonts w:ascii="Times New Roman" w:hAnsi="Times New Roman"/>
          <w:iCs/>
          <w:sz w:val="24"/>
          <w:szCs w:val="28"/>
        </w:rPr>
        <w:t xml:space="preserve">612961, Кировская область, </w:t>
      </w:r>
      <w:proofErr w:type="spellStart"/>
      <w:r w:rsidR="00CB0C71" w:rsidRPr="00CB0C71">
        <w:rPr>
          <w:rFonts w:ascii="Times New Roman" w:hAnsi="Times New Roman"/>
          <w:iCs/>
          <w:sz w:val="24"/>
          <w:szCs w:val="28"/>
        </w:rPr>
        <w:t>Вятскополянский</w:t>
      </w:r>
      <w:proofErr w:type="spellEnd"/>
      <w:r w:rsidR="00CB0C71" w:rsidRPr="00CB0C71">
        <w:rPr>
          <w:rFonts w:ascii="Times New Roman" w:hAnsi="Times New Roman"/>
          <w:iCs/>
          <w:sz w:val="24"/>
          <w:szCs w:val="28"/>
        </w:rPr>
        <w:t xml:space="preserve"> р-н, г. Вятские Поляны, ул. Ленина, дом № 17, пом. 1001</w:t>
      </w:r>
      <w:r w:rsidR="006E73E4">
        <w:rPr>
          <w:rFonts w:ascii="Times New Roman" w:hAnsi="Times New Roman"/>
          <w:sz w:val="24"/>
          <w:szCs w:val="28"/>
        </w:rPr>
        <w:t>.</w:t>
      </w:r>
    </w:p>
    <w:p w14:paraId="48A2ED8A" w14:textId="77777777" w:rsidR="00BB580B" w:rsidRPr="00F5776E" w:rsidRDefault="00BB580B" w:rsidP="00BB580B">
      <w:pPr>
        <w:widowControl w:val="0"/>
        <w:numPr>
          <w:ilvl w:val="0"/>
          <w:numId w:val="32"/>
        </w:numPr>
        <w:autoSpaceDE w:val="0"/>
        <w:autoSpaceDN w:val="0"/>
        <w:adjustRightInd w:val="0"/>
        <w:spacing w:before="120" w:after="120" w:line="240" w:lineRule="auto"/>
        <w:ind w:left="357" w:hanging="357"/>
        <w:jc w:val="center"/>
        <w:rPr>
          <w:rFonts w:ascii="Times New Roman" w:eastAsia="Times New Roman" w:hAnsi="Times New Roman" w:cs="Times New Roman"/>
          <w:b/>
          <w:sz w:val="24"/>
          <w:szCs w:val="24"/>
          <w:lang w:eastAsia="ru-RU"/>
        </w:rPr>
      </w:pPr>
      <w:r w:rsidRPr="00F5776E">
        <w:rPr>
          <w:rFonts w:ascii="Times New Roman" w:eastAsia="Times New Roman" w:hAnsi="Times New Roman" w:cs="Times New Roman"/>
          <w:b/>
          <w:sz w:val="24"/>
          <w:szCs w:val="24"/>
          <w:lang w:eastAsia="ru-RU"/>
        </w:rPr>
        <w:t>ТРЕБОВАНИЯ К СРОКУ И МЕСТУ ВЫПОЛНЕНИЯ РАБОТ</w:t>
      </w:r>
    </w:p>
    <w:p w14:paraId="2D7FB2A8" w14:textId="77777777" w:rsidR="00BB580B" w:rsidRPr="00BB580B" w:rsidRDefault="00EF795C" w:rsidP="00EF795C">
      <w:pPr>
        <w:widowControl w:val="0"/>
        <w:numPr>
          <w:ilvl w:val="0"/>
          <w:numId w:val="34"/>
        </w:numPr>
        <w:tabs>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Сроки выполнения Р</w:t>
      </w:r>
      <w:r w:rsidR="00BB580B" w:rsidRPr="00BB580B">
        <w:rPr>
          <w:rFonts w:ascii="Times New Roman" w:eastAsia="Times New Roman" w:hAnsi="Times New Roman" w:cs="Times New Roman"/>
          <w:b/>
          <w:sz w:val="24"/>
          <w:szCs w:val="24"/>
          <w:lang w:eastAsia="ru-RU"/>
        </w:rPr>
        <w:t>абот</w:t>
      </w:r>
    </w:p>
    <w:p w14:paraId="275636C3" w14:textId="67737231" w:rsidR="002705CB" w:rsidRPr="00057891" w:rsidRDefault="002705CB" w:rsidP="002705CB">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color w:val="000000" w:themeColor="text1"/>
          <w:sz w:val="24"/>
        </w:rPr>
      </w:pPr>
      <w:r w:rsidRPr="00057891">
        <w:rPr>
          <w:rFonts w:ascii="Times New Roman" w:eastAsia="Calibri" w:hAnsi="Times New Roman" w:cs="Times New Roman"/>
          <w:sz w:val="24"/>
        </w:rPr>
        <w:t xml:space="preserve">Начало выполнения Работ: </w:t>
      </w:r>
      <w:r w:rsidR="00714994" w:rsidRPr="00057891">
        <w:rPr>
          <w:rFonts w:ascii="Times New Roman" w:eastAsia="Calibri" w:hAnsi="Times New Roman" w:cs="Times New Roman"/>
          <w:sz w:val="24"/>
        </w:rPr>
        <w:t>в течение 1</w:t>
      </w:r>
      <w:r w:rsidRPr="00057891">
        <w:rPr>
          <w:rFonts w:ascii="Times New Roman" w:eastAsia="Calibri" w:hAnsi="Times New Roman" w:cs="Times New Roman"/>
          <w:i/>
          <w:sz w:val="24"/>
        </w:rPr>
        <w:t xml:space="preserve"> </w:t>
      </w:r>
      <w:r w:rsidR="00714994" w:rsidRPr="00057891">
        <w:rPr>
          <w:rFonts w:ascii="Times New Roman" w:eastAsia="Calibri" w:hAnsi="Times New Roman" w:cs="Times New Roman"/>
          <w:sz w:val="24"/>
        </w:rPr>
        <w:t>(одного</w:t>
      </w:r>
      <w:r w:rsidRPr="00057891">
        <w:rPr>
          <w:rFonts w:ascii="Times New Roman" w:eastAsia="Calibri" w:hAnsi="Times New Roman" w:cs="Times New Roman"/>
          <w:sz w:val="24"/>
        </w:rPr>
        <w:t xml:space="preserve">) </w:t>
      </w:r>
      <w:r w:rsidRPr="00057891">
        <w:rPr>
          <w:rFonts w:ascii="Times New Roman" w:eastAsia="Calibri" w:hAnsi="Times New Roman" w:cs="Times New Roman"/>
          <w:color w:val="000000" w:themeColor="text1"/>
          <w:sz w:val="24"/>
        </w:rPr>
        <w:t>кале</w:t>
      </w:r>
      <w:r w:rsidR="00714994" w:rsidRPr="00057891">
        <w:rPr>
          <w:rFonts w:ascii="Times New Roman" w:eastAsia="Calibri" w:hAnsi="Times New Roman" w:cs="Times New Roman"/>
          <w:color w:val="000000" w:themeColor="text1"/>
          <w:sz w:val="24"/>
        </w:rPr>
        <w:t>ндарного дня</w:t>
      </w:r>
      <w:r w:rsidRPr="00057891">
        <w:rPr>
          <w:rFonts w:ascii="Times New Roman" w:eastAsia="Calibri" w:hAnsi="Times New Roman" w:cs="Times New Roman"/>
          <w:color w:val="000000" w:themeColor="text1"/>
          <w:sz w:val="24"/>
        </w:rPr>
        <w:t xml:space="preserve"> с даты подписания Договора. </w:t>
      </w:r>
    </w:p>
    <w:p w14:paraId="317FA4C4" w14:textId="37B6A256" w:rsidR="002705CB" w:rsidRPr="00057891" w:rsidRDefault="002705CB" w:rsidP="002705CB">
      <w:pPr>
        <w:widowControl w:val="0"/>
        <w:tabs>
          <w:tab w:val="left" w:pos="709"/>
        </w:tabs>
        <w:autoSpaceDE w:val="0"/>
        <w:autoSpaceDN w:val="0"/>
        <w:adjustRightInd w:val="0"/>
        <w:spacing w:after="0" w:line="240" w:lineRule="auto"/>
        <w:ind w:firstLine="709"/>
        <w:jc w:val="both"/>
        <w:rPr>
          <w:rFonts w:ascii="Times New Roman" w:eastAsia="Calibri" w:hAnsi="Times New Roman" w:cs="Times New Roman"/>
          <w:i/>
          <w:sz w:val="24"/>
        </w:rPr>
      </w:pPr>
      <w:r w:rsidRPr="00057891">
        <w:rPr>
          <w:rFonts w:ascii="Times New Roman" w:eastAsia="Calibri" w:hAnsi="Times New Roman" w:cs="Times New Roman"/>
          <w:color w:val="000000" w:themeColor="text1"/>
          <w:sz w:val="24"/>
        </w:rPr>
        <w:t xml:space="preserve">Окончание выполнения Работ: </w:t>
      </w:r>
      <w:r w:rsidR="001C2EEA">
        <w:rPr>
          <w:rFonts w:ascii="Times New Roman" w:eastAsia="Calibri" w:hAnsi="Times New Roman" w:cs="Times New Roman"/>
          <w:color w:val="000000" w:themeColor="text1"/>
          <w:sz w:val="24"/>
        </w:rPr>
        <w:t>в течение 6</w:t>
      </w:r>
      <w:r w:rsidR="00714994" w:rsidRPr="00057891">
        <w:rPr>
          <w:rFonts w:ascii="Times New Roman" w:eastAsia="Calibri" w:hAnsi="Times New Roman" w:cs="Times New Roman"/>
          <w:color w:val="000000" w:themeColor="text1"/>
          <w:sz w:val="24"/>
        </w:rPr>
        <w:t>0</w:t>
      </w:r>
      <w:r w:rsidRPr="00057891">
        <w:rPr>
          <w:rFonts w:ascii="Times New Roman" w:eastAsia="Calibri" w:hAnsi="Times New Roman" w:cs="Times New Roman"/>
          <w:color w:val="000000" w:themeColor="text1"/>
          <w:sz w:val="24"/>
        </w:rPr>
        <w:t xml:space="preserve"> (</w:t>
      </w:r>
      <w:r w:rsidR="001557C1">
        <w:rPr>
          <w:rFonts w:ascii="Times New Roman" w:eastAsia="Calibri" w:hAnsi="Times New Roman" w:cs="Times New Roman"/>
          <w:sz w:val="24"/>
        </w:rPr>
        <w:t>шести</w:t>
      </w:r>
      <w:r w:rsidR="001C2EEA">
        <w:rPr>
          <w:rFonts w:ascii="Times New Roman" w:eastAsia="Calibri" w:hAnsi="Times New Roman" w:cs="Times New Roman"/>
          <w:sz w:val="24"/>
        </w:rPr>
        <w:t>десят</w:t>
      </w:r>
      <w:r w:rsidR="001557C1">
        <w:rPr>
          <w:rFonts w:ascii="Times New Roman" w:eastAsia="Calibri" w:hAnsi="Times New Roman" w:cs="Times New Roman"/>
          <w:sz w:val="24"/>
        </w:rPr>
        <w:t>и</w:t>
      </w:r>
      <w:r w:rsidRPr="00057891">
        <w:rPr>
          <w:rFonts w:ascii="Times New Roman" w:eastAsia="Calibri" w:hAnsi="Times New Roman" w:cs="Times New Roman"/>
          <w:sz w:val="24"/>
        </w:rPr>
        <w:t xml:space="preserve">) календарных дней с даты </w:t>
      </w:r>
      <w:r w:rsidR="00057891" w:rsidRPr="00057891">
        <w:rPr>
          <w:rFonts w:ascii="Times New Roman" w:eastAsia="Calibri" w:hAnsi="Times New Roman" w:cs="Times New Roman"/>
          <w:sz w:val="24"/>
        </w:rPr>
        <w:t>подписания Договора</w:t>
      </w:r>
      <w:r w:rsidRPr="00057891">
        <w:rPr>
          <w:rFonts w:ascii="Times New Roman" w:eastAsia="Calibri" w:hAnsi="Times New Roman" w:cs="Times New Roman"/>
          <w:sz w:val="24"/>
        </w:rPr>
        <w:t>.</w:t>
      </w:r>
    </w:p>
    <w:p w14:paraId="4081A354" w14:textId="77777777" w:rsidR="00D16932" w:rsidRDefault="00BB580B" w:rsidP="00057891">
      <w:pPr>
        <w:widowControl w:val="0"/>
        <w:numPr>
          <w:ilvl w:val="1"/>
          <w:numId w:val="36"/>
        </w:numPr>
        <w:tabs>
          <w:tab w:val="left" w:pos="709"/>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4"/>
          <w:szCs w:val="24"/>
          <w:lang w:eastAsia="ru-RU"/>
        </w:rPr>
      </w:pPr>
      <w:r w:rsidRPr="00BB580B">
        <w:rPr>
          <w:rFonts w:ascii="Times New Roman" w:eastAsia="Times New Roman" w:hAnsi="Times New Roman" w:cs="Times New Roman"/>
          <w:b/>
          <w:sz w:val="24"/>
          <w:szCs w:val="24"/>
          <w:lang w:eastAsia="ru-RU"/>
        </w:rPr>
        <w:t xml:space="preserve"> Место выполнения </w:t>
      </w:r>
      <w:r w:rsidRPr="00BB580B">
        <w:rPr>
          <w:rFonts w:ascii="Times New Roman" w:eastAsia="Times New Roman" w:hAnsi="Times New Roman" w:cs="Times New Roman"/>
          <w:b/>
          <w:color w:val="000000" w:themeColor="text1"/>
          <w:sz w:val="24"/>
          <w:szCs w:val="24"/>
          <w:lang w:eastAsia="ru-RU"/>
        </w:rPr>
        <w:t>Работ</w:t>
      </w:r>
      <w:r w:rsidR="00C531B1">
        <w:rPr>
          <w:rFonts w:ascii="Times New Roman" w:eastAsia="Times New Roman" w:hAnsi="Times New Roman" w:cs="Times New Roman"/>
          <w:b/>
          <w:color w:val="000000" w:themeColor="text1"/>
          <w:sz w:val="24"/>
          <w:szCs w:val="24"/>
          <w:lang w:eastAsia="ru-RU"/>
        </w:rPr>
        <w:t>:</w:t>
      </w:r>
      <w:r w:rsidR="00057891">
        <w:rPr>
          <w:rFonts w:ascii="Times New Roman" w:hAnsi="Times New Roman" w:cs="Times New Roman"/>
          <w:color w:val="000000" w:themeColor="text1"/>
          <w:sz w:val="24"/>
          <w:szCs w:val="24"/>
          <w:lang w:eastAsia="ru-RU"/>
        </w:rPr>
        <w:t xml:space="preserve"> </w:t>
      </w:r>
    </w:p>
    <w:p w14:paraId="7A91BA20" w14:textId="0AE88D23" w:rsidR="00057891" w:rsidRDefault="00CB0C71" w:rsidP="007757C8">
      <w:pPr>
        <w:widowControl w:val="0"/>
        <w:autoSpaceDE w:val="0"/>
        <w:autoSpaceDN w:val="0"/>
        <w:adjustRightInd w:val="0"/>
        <w:spacing w:after="0" w:line="240" w:lineRule="auto"/>
        <w:ind w:firstLine="709"/>
        <w:contextualSpacing/>
        <w:jc w:val="both"/>
        <w:rPr>
          <w:rFonts w:ascii="Times New Roman" w:hAnsi="Times New Roman"/>
          <w:iCs/>
          <w:sz w:val="24"/>
          <w:szCs w:val="28"/>
        </w:rPr>
      </w:pPr>
      <w:r w:rsidRPr="00CB0C71">
        <w:rPr>
          <w:rFonts w:ascii="Times New Roman" w:hAnsi="Times New Roman"/>
          <w:iCs/>
          <w:sz w:val="24"/>
          <w:szCs w:val="28"/>
        </w:rPr>
        <w:t xml:space="preserve">612961, Кировская область, </w:t>
      </w:r>
      <w:proofErr w:type="spellStart"/>
      <w:r w:rsidRPr="00CB0C71">
        <w:rPr>
          <w:rFonts w:ascii="Times New Roman" w:hAnsi="Times New Roman"/>
          <w:iCs/>
          <w:sz w:val="24"/>
          <w:szCs w:val="28"/>
        </w:rPr>
        <w:t>Вятскополянский</w:t>
      </w:r>
      <w:proofErr w:type="spellEnd"/>
      <w:r w:rsidRPr="00CB0C71">
        <w:rPr>
          <w:rFonts w:ascii="Times New Roman" w:hAnsi="Times New Roman"/>
          <w:iCs/>
          <w:sz w:val="24"/>
          <w:szCs w:val="28"/>
        </w:rPr>
        <w:t xml:space="preserve"> р-н, г. Вятские Поляны, ул. Ленина, дом № 17, пом. 1001</w:t>
      </w:r>
      <w:r w:rsidR="00CD25AC">
        <w:rPr>
          <w:rFonts w:ascii="Times New Roman" w:hAnsi="Times New Roman"/>
          <w:iCs/>
          <w:sz w:val="24"/>
          <w:szCs w:val="28"/>
        </w:rPr>
        <w:t>.</w:t>
      </w:r>
    </w:p>
    <w:p w14:paraId="6ACA2A26" w14:textId="77777777" w:rsidR="00CD25AC" w:rsidRPr="00F5776E" w:rsidRDefault="00CD25AC" w:rsidP="00057891">
      <w:pPr>
        <w:widowControl w:val="0"/>
        <w:tabs>
          <w:tab w:val="left" w:pos="709"/>
        </w:tabs>
        <w:autoSpaceDE w:val="0"/>
        <w:autoSpaceDN w:val="0"/>
        <w:adjustRightInd w:val="0"/>
        <w:spacing w:after="0" w:line="240" w:lineRule="auto"/>
        <w:ind w:left="709"/>
        <w:contextualSpacing/>
        <w:jc w:val="both"/>
        <w:rPr>
          <w:rFonts w:ascii="Times New Roman" w:hAnsi="Times New Roman" w:cs="Times New Roman"/>
          <w:color w:val="000000" w:themeColor="text1"/>
          <w:szCs w:val="24"/>
          <w:lang w:eastAsia="ru-RU"/>
        </w:rPr>
      </w:pPr>
    </w:p>
    <w:p w14:paraId="173E8572" w14:textId="2C479EAE" w:rsidR="00BB580B" w:rsidRPr="00F5776E" w:rsidRDefault="00BB580B" w:rsidP="00057891">
      <w:pPr>
        <w:pStyle w:val="a9"/>
        <w:widowControl w:val="0"/>
        <w:numPr>
          <w:ilvl w:val="0"/>
          <w:numId w:val="36"/>
        </w:numPr>
        <w:tabs>
          <w:tab w:val="left" w:pos="709"/>
        </w:tabs>
        <w:autoSpaceDE w:val="0"/>
        <w:autoSpaceDN w:val="0"/>
        <w:adjustRightInd w:val="0"/>
        <w:jc w:val="center"/>
        <w:rPr>
          <w:b/>
          <w:szCs w:val="28"/>
        </w:rPr>
      </w:pPr>
      <w:r w:rsidRPr="00F5776E">
        <w:rPr>
          <w:b/>
          <w:szCs w:val="28"/>
        </w:rPr>
        <w:t>ХАРАКТЕРИСТИКИ ВЫПОЛНЯЕМЫХ РАБОТ</w:t>
      </w:r>
    </w:p>
    <w:p w14:paraId="54923503" w14:textId="77777777" w:rsidR="00BB580B" w:rsidRPr="00BB580B" w:rsidRDefault="00BB580B" w:rsidP="00D16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Calibri" w:hAnsi="Times New Roman" w:cs="Times New Roman"/>
          <w:color w:val="000000"/>
          <w:sz w:val="24"/>
          <w:szCs w:val="24"/>
        </w:rPr>
      </w:pPr>
      <w:r w:rsidRPr="00BB580B">
        <w:rPr>
          <w:rFonts w:ascii="Times New Roman" w:eastAsia="Calibri" w:hAnsi="Times New Roman" w:cs="Times New Roman"/>
          <w:color w:val="000000"/>
          <w:sz w:val="24"/>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p>
    <w:p w14:paraId="0808A2B0" w14:textId="77777777" w:rsidR="00BB580B" w:rsidRPr="00BB580B" w:rsidRDefault="00BB580B" w:rsidP="00BB580B">
      <w:pPr>
        <w:spacing w:after="0" w:line="240" w:lineRule="auto"/>
        <w:ind w:left="720"/>
        <w:contextualSpacing/>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 xml:space="preserve">5.1. Характеристики и описание выполняемых работ </w:t>
      </w:r>
    </w:p>
    <w:p w14:paraId="74B64A89" w14:textId="77777777" w:rsidR="00061839" w:rsidRPr="00E26DDF" w:rsidRDefault="00061839" w:rsidP="00061839">
      <w:pPr>
        <w:spacing w:after="0" w:line="240" w:lineRule="auto"/>
        <w:ind w:firstLine="567"/>
        <w:jc w:val="both"/>
        <w:rPr>
          <w:rFonts w:ascii="Times New Roman" w:eastAsia="Times New Roman" w:hAnsi="Times New Roman" w:cs="Times New Roman"/>
          <w:color w:val="000000"/>
          <w:sz w:val="24"/>
          <w:szCs w:val="24"/>
        </w:rPr>
      </w:pPr>
      <w:r w:rsidRPr="00E26DDF">
        <w:rPr>
          <w:rFonts w:ascii="Times New Roman" w:eastAsia="Times New Roman" w:hAnsi="Times New Roman" w:cs="Times New Roman"/>
          <w:color w:val="000000"/>
          <w:sz w:val="24"/>
          <w:szCs w:val="24"/>
        </w:rPr>
        <w:t>При выполнении работ следует выполнять все требования техники безопасности при осуществлении работ на высоте. В качестве средства индивидуальной защиты рекомендуется применять монтажный пояс.</w:t>
      </w:r>
    </w:p>
    <w:p w14:paraId="10565A3D" w14:textId="77777777" w:rsidR="00061839" w:rsidRPr="002B1022" w:rsidRDefault="00061839" w:rsidP="00061839">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Pr="002B1022">
        <w:rPr>
          <w:rFonts w:ascii="Times New Roman" w:eastAsia="Times New Roman" w:hAnsi="Times New Roman" w:cs="Times New Roman"/>
          <w:color w:val="000000"/>
          <w:sz w:val="24"/>
          <w:szCs w:val="24"/>
        </w:rPr>
        <w:t xml:space="preserve">брешетку делают из </w:t>
      </w:r>
      <w:r>
        <w:rPr>
          <w:rFonts w:ascii="Times New Roman" w:eastAsia="Times New Roman" w:hAnsi="Times New Roman" w:cs="Times New Roman"/>
          <w:color w:val="000000"/>
          <w:sz w:val="24"/>
          <w:szCs w:val="24"/>
        </w:rPr>
        <w:t>не</w:t>
      </w:r>
      <w:r w:rsidRPr="002B1022">
        <w:rPr>
          <w:rFonts w:ascii="Times New Roman" w:eastAsia="Times New Roman" w:hAnsi="Times New Roman" w:cs="Times New Roman"/>
          <w:color w:val="000000"/>
          <w:sz w:val="24"/>
          <w:szCs w:val="24"/>
        </w:rPr>
        <w:t>обрезной доски. С помощью натянутой лески контролируют, насколько ровно располагаются доски. Если доски обрешетки приходится сращивать по длине, их стык должен приходиться на стропила, в соседних рядах стыки не должны быть на одном уровне. Первая и последняя доски ската фиксируются непосредственно на краю стропил. Для тех досок, что будут между ними, выбирается шаг, у</w:t>
      </w:r>
      <w:r>
        <w:rPr>
          <w:rFonts w:ascii="Times New Roman" w:eastAsia="Times New Roman" w:hAnsi="Times New Roman" w:cs="Times New Roman"/>
          <w:color w:val="000000"/>
          <w:sz w:val="24"/>
          <w:szCs w:val="24"/>
        </w:rPr>
        <w:t xml:space="preserve">добный для фиксации </w:t>
      </w:r>
      <w:proofErr w:type="spellStart"/>
      <w:r>
        <w:rPr>
          <w:rFonts w:ascii="Times New Roman" w:eastAsia="Times New Roman" w:hAnsi="Times New Roman" w:cs="Times New Roman"/>
          <w:color w:val="000000"/>
          <w:sz w:val="24"/>
          <w:szCs w:val="24"/>
        </w:rPr>
        <w:t>профнастила</w:t>
      </w:r>
      <w:proofErr w:type="spellEnd"/>
      <w:r w:rsidRPr="002B1022">
        <w:rPr>
          <w:rFonts w:ascii="Times New Roman" w:eastAsia="Times New Roman" w:hAnsi="Times New Roman" w:cs="Times New Roman"/>
          <w:color w:val="000000"/>
          <w:sz w:val="24"/>
          <w:szCs w:val="24"/>
        </w:rPr>
        <w:t xml:space="preserve">. </w:t>
      </w:r>
    </w:p>
    <w:p w14:paraId="5BD0A25C" w14:textId="77777777" w:rsidR="00061839" w:rsidRPr="002B1022" w:rsidRDefault="00061839" w:rsidP="00061839">
      <w:pPr>
        <w:spacing w:after="0" w:line="240" w:lineRule="auto"/>
        <w:ind w:firstLine="567"/>
        <w:jc w:val="both"/>
        <w:rPr>
          <w:rFonts w:ascii="Times New Roman" w:eastAsia="Times New Roman" w:hAnsi="Times New Roman" w:cs="Times New Roman"/>
          <w:color w:val="000000"/>
          <w:sz w:val="24"/>
          <w:szCs w:val="24"/>
        </w:rPr>
      </w:pPr>
      <w:r w:rsidRPr="002B1022">
        <w:rPr>
          <w:rFonts w:ascii="Times New Roman" w:eastAsia="Times New Roman" w:hAnsi="Times New Roman" w:cs="Times New Roman"/>
          <w:color w:val="000000"/>
          <w:sz w:val="24"/>
          <w:szCs w:val="24"/>
        </w:rPr>
        <w:t xml:space="preserve">Заказывая </w:t>
      </w:r>
      <w:proofErr w:type="spellStart"/>
      <w:r w:rsidRPr="002B1022">
        <w:rPr>
          <w:rFonts w:ascii="Times New Roman" w:eastAsia="Times New Roman" w:hAnsi="Times New Roman" w:cs="Times New Roman"/>
          <w:color w:val="000000"/>
          <w:sz w:val="24"/>
          <w:szCs w:val="24"/>
        </w:rPr>
        <w:t>профнастил</w:t>
      </w:r>
      <w:proofErr w:type="spellEnd"/>
      <w:r w:rsidRPr="002B1022">
        <w:rPr>
          <w:rFonts w:ascii="Times New Roman" w:eastAsia="Times New Roman" w:hAnsi="Times New Roman" w:cs="Times New Roman"/>
          <w:color w:val="000000"/>
          <w:sz w:val="24"/>
          <w:szCs w:val="24"/>
        </w:rPr>
        <w:t xml:space="preserve">, надо учитывать длину одного стропила, добавляя 5-7 сантиметров. Доставленные листы не стаскивают, а снимают с пачки. Монтаж </w:t>
      </w:r>
      <w:proofErr w:type="spellStart"/>
      <w:r w:rsidRPr="002B1022">
        <w:rPr>
          <w:rFonts w:ascii="Times New Roman" w:eastAsia="Times New Roman" w:hAnsi="Times New Roman" w:cs="Times New Roman"/>
          <w:color w:val="000000"/>
          <w:sz w:val="24"/>
          <w:szCs w:val="24"/>
        </w:rPr>
        <w:t>профнастила</w:t>
      </w:r>
      <w:proofErr w:type="spellEnd"/>
      <w:r w:rsidRPr="002B1022">
        <w:rPr>
          <w:rFonts w:ascii="Times New Roman" w:eastAsia="Times New Roman" w:hAnsi="Times New Roman" w:cs="Times New Roman"/>
          <w:color w:val="000000"/>
          <w:sz w:val="24"/>
          <w:szCs w:val="24"/>
        </w:rPr>
        <w:t xml:space="preserve"> начинается с ровной укладки первого листа, который определяет геометрию всей кровли. Выровнять его вдоль фронтона помогут маяки — временные рейки, выступающие вверх за карниз. Закреплять лист на обрешетке - </w:t>
      </w:r>
      <w:proofErr w:type="spellStart"/>
      <w:r w:rsidRPr="002B1022">
        <w:rPr>
          <w:rFonts w:ascii="Times New Roman" w:eastAsia="Times New Roman" w:hAnsi="Times New Roman" w:cs="Times New Roman"/>
          <w:color w:val="000000"/>
          <w:sz w:val="24"/>
          <w:szCs w:val="24"/>
        </w:rPr>
        <w:t>саморезами</w:t>
      </w:r>
      <w:proofErr w:type="spellEnd"/>
      <w:r w:rsidRPr="002B1022">
        <w:rPr>
          <w:rFonts w:ascii="Times New Roman" w:eastAsia="Times New Roman" w:hAnsi="Times New Roman" w:cs="Times New Roman"/>
          <w:color w:val="000000"/>
          <w:sz w:val="24"/>
          <w:szCs w:val="24"/>
        </w:rPr>
        <w:t xml:space="preserve"> с резиновыми шайбами. </w:t>
      </w:r>
      <w:proofErr w:type="spellStart"/>
      <w:r w:rsidRPr="002B1022">
        <w:rPr>
          <w:rFonts w:ascii="Times New Roman" w:eastAsia="Times New Roman" w:hAnsi="Times New Roman" w:cs="Times New Roman"/>
          <w:color w:val="000000"/>
          <w:sz w:val="24"/>
          <w:szCs w:val="24"/>
        </w:rPr>
        <w:t>Саморез</w:t>
      </w:r>
      <w:proofErr w:type="spellEnd"/>
      <w:r w:rsidRPr="002B1022">
        <w:rPr>
          <w:rFonts w:ascii="Times New Roman" w:eastAsia="Times New Roman" w:hAnsi="Times New Roman" w:cs="Times New Roman"/>
          <w:color w:val="000000"/>
          <w:sz w:val="24"/>
          <w:szCs w:val="24"/>
        </w:rPr>
        <w:t xml:space="preserve"> должен мягко прижимать металлический покров, но не деформировать его. Установленный на место металлический лист соединяется с соседним с помощью заклепок в цвет декоратив</w:t>
      </w:r>
      <w:r>
        <w:rPr>
          <w:rFonts w:ascii="Times New Roman" w:eastAsia="Times New Roman" w:hAnsi="Times New Roman" w:cs="Times New Roman"/>
          <w:color w:val="000000"/>
          <w:sz w:val="24"/>
          <w:szCs w:val="24"/>
        </w:rPr>
        <w:t>ного покрытия листа. Н</w:t>
      </w:r>
      <w:r w:rsidRPr="002B1022">
        <w:rPr>
          <w:rFonts w:ascii="Times New Roman" w:eastAsia="Times New Roman" w:hAnsi="Times New Roman" w:cs="Times New Roman"/>
          <w:color w:val="000000"/>
          <w:sz w:val="24"/>
          <w:szCs w:val="24"/>
        </w:rPr>
        <w:t xml:space="preserve">а одном квадратном метре кровли должно быть 6-8 штук </w:t>
      </w:r>
      <w:proofErr w:type="spellStart"/>
      <w:r w:rsidRPr="002B1022">
        <w:rPr>
          <w:rFonts w:ascii="Times New Roman" w:eastAsia="Times New Roman" w:hAnsi="Times New Roman" w:cs="Times New Roman"/>
          <w:color w:val="000000"/>
          <w:sz w:val="24"/>
          <w:szCs w:val="24"/>
        </w:rPr>
        <w:t>саморезов</w:t>
      </w:r>
      <w:proofErr w:type="spellEnd"/>
      <w:r w:rsidRPr="002B1022">
        <w:rPr>
          <w:rFonts w:ascii="Times New Roman" w:eastAsia="Times New Roman" w:hAnsi="Times New Roman" w:cs="Times New Roman"/>
          <w:color w:val="000000"/>
          <w:sz w:val="24"/>
          <w:szCs w:val="24"/>
        </w:rPr>
        <w:t>.</w:t>
      </w:r>
    </w:p>
    <w:p w14:paraId="6DF19935" w14:textId="77777777" w:rsidR="00061839" w:rsidRPr="00BB4E20" w:rsidRDefault="00061839" w:rsidP="00061839">
      <w:pPr>
        <w:spacing w:after="0" w:line="240" w:lineRule="auto"/>
        <w:ind w:left="-142" w:firstLine="851"/>
        <w:jc w:val="both"/>
        <w:rPr>
          <w:rFonts w:ascii="Times New Roman" w:eastAsia="Times New Roman" w:hAnsi="Times New Roman" w:cs="Times New Roman"/>
          <w:b/>
          <w:color w:val="000000"/>
          <w:sz w:val="24"/>
          <w:szCs w:val="24"/>
          <w:lang w:eastAsia="ru-RU"/>
        </w:rPr>
      </w:pPr>
      <w:r w:rsidRPr="00BB580B">
        <w:rPr>
          <w:rFonts w:ascii="Times New Roman" w:eastAsia="Times New Roman" w:hAnsi="Times New Roman" w:cs="Times New Roman"/>
          <w:sz w:val="24"/>
          <w:szCs w:val="24"/>
          <w:lang w:eastAsia="ru-RU"/>
        </w:rPr>
        <w:t xml:space="preserve">Работы производятся «под ключ» - с очисткой и уборкой </w:t>
      </w:r>
      <w:r>
        <w:rPr>
          <w:rFonts w:ascii="Times New Roman" w:eastAsia="Times New Roman" w:hAnsi="Times New Roman" w:cs="Times New Roman"/>
          <w:sz w:val="24"/>
          <w:szCs w:val="24"/>
          <w:lang w:eastAsia="ru-RU"/>
        </w:rPr>
        <w:t>территории</w:t>
      </w:r>
      <w:r w:rsidRPr="00BB580B">
        <w:rPr>
          <w:rFonts w:ascii="Times New Roman" w:eastAsia="Times New Roman" w:hAnsi="Times New Roman" w:cs="Times New Roman"/>
          <w:sz w:val="24"/>
          <w:szCs w:val="24"/>
          <w:lang w:eastAsia="ru-RU"/>
        </w:rPr>
        <w:t xml:space="preserve"> после ремонтных работ. После выполнения всего комплекса работ необходимо вывезти мусор.</w:t>
      </w:r>
    </w:p>
    <w:p w14:paraId="688F74C5" w14:textId="77777777" w:rsidR="00061839" w:rsidRDefault="00061839" w:rsidP="00061839">
      <w:pPr>
        <w:spacing w:after="0" w:line="240" w:lineRule="auto"/>
        <w:ind w:firstLine="851"/>
        <w:jc w:val="both"/>
        <w:rPr>
          <w:rFonts w:ascii="Times New Roman" w:eastAsia="Times New Roman" w:hAnsi="Times New Roman" w:cs="Times New Roman"/>
          <w:color w:val="000000"/>
          <w:sz w:val="24"/>
          <w:szCs w:val="24"/>
          <w:lang w:eastAsia="ru-RU"/>
        </w:rPr>
      </w:pPr>
    </w:p>
    <w:p w14:paraId="627FA6C5" w14:textId="77777777" w:rsidR="00061839" w:rsidRDefault="00061839" w:rsidP="00061839">
      <w:pPr>
        <w:spacing w:after="0" w:line="240" w:lineRule="auto"/>
        <w:ind w:firstLine="851"/>
        <w:jc w:val="both"/>
        <w:rPr>
          <w:rFonts w:ascii="Times New Roman" w:eastAsia="Times New Roman" w:hAnsi="Times New Roman" w:cs="Times New Roman"/>
          <w:color w:val="000000"/>
          <w:sz w:val="24"/>
          <w:szCs w:val="24"/>
          <w:lang w:eastAsia="ru-RU"/>
        </w:rPr>
      </w:pPr>
    </w:p>
    <w:p w14:paraId="562DC169" w14:textId="77777777" w:rsidR="00061839" w:rsidRDefault="00061839" w:rsidP="00061839">
      <w:pPr>
        <w:spacing w:after="0" w:line="240" w:lineRule="auto"/>
        <w:ind w:firstLine="851"/>
        <w:jc w:val="both"/>
        <w:rPr>
          <w:rFonts w:ascii="Times New Roman" w:eastAsia="Times New Roman" w:hAnsi="Times New Roman" w:cs="Times New Roman"/>
          <w:color w:val="000000"/>
          <w:sz w:val="24"/>
          <w:szCs w:val="24"/>
          <w:lang w:eastAsia="ru-RU"/>
        </w:rPr>
      </w:pPr>
    </w:p>
    <w:p w14:paraId="3461BDED" w14:textId="77777777" w:rsidR="00061839" w:rsidRPr="00BB580B" w:rsidRDefault="00061839" w:rsidP="00061839">
      <w:pPr>
        <w:spacing w:after="0" w:line="240" w:lineRule="auto"/>
        <w:ind w:firstLine="709"/>
        <w:contextualSpacing/>
        <w:rPr>
          <w:rFonts w:ascii="Times New Roman" w:eastAsia="Times New Roman" w:hAnsi="Times New Roman" w:cs="Times New Roman"/>
          <w:b/>
          <w:color w:val="000000"/>
          <w:sz w:val="24"/>
          <w:szCs w:val="24"/>
          <w:lang w:eastAsia="ru-RU"/>
        </w:rPr>
      </w:pPr>
      <w:r w:rsidRPr="00BB580B">
        <w:rPr>
          <w:rFonts w:ascii="Times New Roman" w:eastAsia="Times New Roman" w:hAnsi="Times New Roman" w:cs="Times New Roman"/>
          <w:b/>
          <w:color w:val="000000"/>
          <w:sz w:val="24"/>
          <w:szCs w:val="24"/>
          <w:lang w:eastAsia="ru-RU"/>
        </w:rPr>
        <w:t>5.2. Характеристики (описание) материалов</w:t>
      </w:r>
    </w:p>
    <w:tbl>
      <w:tblPr>
        <w:tblW w:w="9055" w:type="dxa"/>
        <w:tblInd w:w="132" w:type="dxa"/>
        <w:tblCellMar>
          <w:left w:w="0" w:type="dxa"/>
          <w:right w:w="0" w:type="dxa"/>
        </w:tblCellMar>
        <w:tblLook w:val="04A0" w:firstRow="1" w:lastRow="0" w:firstColumn="1" w:lastColumn="0" w:noHBand="0" w:noVBand="1"/>
      </w:tblPr>
      <w:tblGrid>
        <w:gridCol w:w="791"/>
        <w:gridCol w:w="3051"/>
        <w:gridCol w:w="5213"/>
      </w:tblGrid>
      <w:tr w:rsidR="00061839" w:rsidRPr="00BB4E20" w14:paraId="7855A674" w14:textId="77777777" w:rsidTr="0052338B">
        <w:trPr>
          <w:trHeight w:val="101"/>
          <w:tblHeader/>
        </w:trPr>
        <w:tc>
          <w:tcPr>
            <w:tcW w:w="791" w:type="dxa"/>
            <w:tcBorders>
              <w:top w:val="single" w:sz="8" w:space="0" w:color="auto"/>
              <w:left w:val="single" w:sz="8" w:space="0" w:color="auto"/>
              <w:bottom w:val="single" w:sz="8" w:space="0" w:color="auto"/>
              <w:right w:val="single" w:sz="4" w:space="0" w:color="auto"/>
            </w:tcBorders>
            <w:vAlign w:val="center"/>
          </w:tcPr>
          <w:p w14:paraId="24BFEC57" w14:textId="77777777" w:rsidR="00061839" w:rsidRPr="00F5776E" w:rsidRDefault="00061839" w:rsidP="0052338B">
            <w:pPr>
              <w:spacing w:after="0" w:line="240" w:lineRule="auto"/>
              <w:jc w:val="center"/>
              <w:rPr>
                <w:rFonts w:ascii="Times New Roman" w:eastAsia="Calibri" w:hAnsi="Times New Roman" w:cs="Times New Roman"/>
                <w:bCs/>
                <w:sz w:val="24"/>
                <w:szCs w:val="24"/>
              </w:rPr>
            </w:pPr>
            <w:r w:rsidRPr="00F5776E">
              <w:rPr>
                <w:rFonts w:ascii="Times New Roman" w:eastAsia="Calibri" w:hAnsi="Times New Roman" w:cs="Times New Roman"/>
                <w:bCs/>
                <w:sz w:val="24"/>
                <w:szCs w:val="24"/>
              </w:rPr>
              <w:t>№ п/п</w:t>
            </w:r>
          </w:p>
        </w:tc>
        <w:tc>
          <w:tcPr>
            <w:tcW w:w="30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A84C4" w14:textId="77777777" w:rsidR="00061839" w:rsidRPr="00F5776E" w:rsidRDefault="00061839" w:rsidP="0052338B">
            <w:pPr>
              <w:autoSpaceDE w:val="0"/>
              <w:autoSpaceDN w:val="0"/>
              <w:spacing w:after="0" w:line="240" w:lineRule="auto"/>
              <w:jc w:val="center"/>
              <w:rPr>
                <w:rFonts w:ascii="Times New Roman" w:eastAsia="Times New Roman" w:hAnsi="Times New Roman" w:cs="Times New Roman"/>
                <w:bCs/>
                <w:sz w:val="24"/>
                <w:szCs w:val="24"/>
              </w:rPr>
            </w:pPr>
            <w:r w:rsidRPr="00F5776E">
              <w:rPr>
                <w:rFonts w:ascii="Times New Roman" w:eastAsia="Times New Roman" w:hAnsi="Times New Roman" w:cs="Times New Roman"/>
                <w:sz w:val="24"/>
                <w:szCs w:val="24"/>
                <w:lang w:eastAsia="ru-RU"/>
              </w:rPr>
              <w:t>Наименование товаров</w:t>
            </w:r>
          </w:p>
        </w:tc>
        <w:tc>
          <w:tcPr>
            <w:tcW w:w="52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45820" w14:textId="77777777" w:rsidR="00061839" w:rsidRPr="00F5776E" w:rsidRDefault="00061839" w:rsidP="0052338B">
            <w:pPr>
              <w:autoSpaceDE w:val="0"/>
              <w:autoSpaceDN w:val="0"/>
              <w:spacing w:after="0" w:line="240" w:lineRule="auto"/>
              <w:jc w:val="center"/>
              <w:rPr>
                <w:rFonts w:ascii="Times New Roman" w:eastAsia="Times New Roman" w:hAnsi="Times New Roman" w:cs="Times New Roman"/>
                <w:bCs/>
                <w:sz w:val="24"/>
                <w:szCs w:val="24"/>
                <w:lang w:eastAsia="ru-RU"/>
              </w:rPr>
            </w:pPr>
            <w:r w:rsidRPr="00F5776E">
              <w:rPr>
                <w:rFonts w:ascii="Times New Roman" w:eastAsia="Times New Roman" w:hAnsi="Times New Roman" w:cs="Times New Roman"/>
                <w:sz w:val="24"/>
                <w:szCs w:val="24"/>
                <w:lang w:eastAsia="ru-RU"/>
              </w:rPr>
              <w:t>Характеристика (описание) товара</w:t>
            </w:r>
          </w:p>
        </w:tc>
      </w:tr>
      <w:tr w:rsidR="00061839" w:rsidRPr="00BB4E20" w14:paraId="5AE685E9" w14:textId="77777777" w:rsidTr="0052338B">
        <w:trPr>
          <w:trHeight w:val="190"/>
        </w:trPr>
        <w:tc>
          <w:tcPr>
            <w:tcW w:w="79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8DFA063" w14:textId="77777777" w:rsidR="00061839" w:rsidRPr="00BB4E20" w:rsidRDefault="00061839" w:rsidP="0052338B">
            <w:pPr>
              <w:spacing w:after="0" w:line="240" w:lineRule="auto"/>
              <w:jc w:val="center"/>
              <w:rPr>
                <w:rFonts w:ascii="Times New Roman" w:eastAsia="Times New Roman" w:hAnsi="Times New Roman" w:cs="Times New Roman"/>
                <w:sz w:val="24"/>
                <w:szCs w:val="24"/>
                <w:lang w:eastAsia="ru-RU"/>
              </w:rPr>
            </w:pPr>
            <w:r w:rsidRPr="00BB4E20">
              <w:rPr>
                <w:rFonts w:ascii="Times New Roman" w:eastAsia="Times New Roman" w:hAnsi="Times New Roman" w:cs="Times New Roman"/>
                <w:sz w:val="24"/>
                <w:szCs w:val="24"/>
                <w:lang w:eastAsia="ru-RU"/>
              </w:rPr>
              <w:t>1</w:t>
            </w:r>
          </w:p>
        </w:tc>
        <w:tc>
          <w:tcPr>
            <w:tcW w:w="30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618AD57" w14:textId="77777777" w:rsidR="00061839" w:rsidRPr="007A0789" w:rsidRDefault="00061839" w:rsidP="0052338B">
            <w:pPr>
              <w:spacing w:after="0" w:line="240" w:lineRule="auto"/>
              <w:jc w:val="both"/>
              <w:rPr>
                <w:rFonts w:ascii="Times New Roman" w:hAnsi="Times New Roman"/>
                <w:sz w:val="24"/>
                <w:szCs w:val="28"/>
              </w:rPr>
            </w:pPr>
            <w:r>
              <w:rPr>
                <w:rFonts w:ascii="Times New Roman" w:hAnsi="Times New Roman"/>
                <w:sz w:val="24"/>
                <w:szCs w:val="24"/>
              </w:rPr>
              <w:t xml:space="preserve">Профилированный </w:t>
            </w:r>
            <w:r w:rsidRPr="000238A1">
              <w:rPr>
                <w:rFonts w:ascii="Times New Roman" w:hAnsi="Times New Roman"/>
                <w:sz w:val="24"/>
                <w:szCs w:val="24"/>
              </w:rPr>
              <w:t>лист</w:t>
            </w:r>
          </w:p>
        </w:tc>
        <w:tc>
          <w:tcPr>
            <w:tcW w:w="521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BE9EFF" w14:textId="77777777" w:rsidR="00061839" w:rsidRPr="007A0789" w:rsidRDefault="00061839" w:rsidP="0052338B">
            <w:pPr>
              <w:autoSpaceDE w:val="0"/>
              <w:autoSpaceDN w:val="0"/>
              <w:spacing w:after="0" w:line="240" w:lineRule="auto"/>
              <w:ind w:right="30"/>
              <w:jc w:val="both"/>
              <w:rPr>
                <w:rFonts w:ascii="Times New Roman" w:hAnsi="Times New Roman"/>
                <w:sz w:val="24"/>
                <w:szCs w:val="28"/>
              </w:rPr>
            </w:pPr>
            <w:r w:rsidRPr="002B1022">
              <w:rPr>
                <w:rFonts w:ascii="Times New Roman" w:hAnsi="Times New Roman"/>
                <w:sz w:val="24"/>
                <w:szCs w:val="28"/>
              </w:rPr>
              <w:t xml:space="preserve">Профилированный </w:t>
            </w:r>
            <w:r>
              <w:rPr>
                <w:rFonts w:ascii="Times New Roman" w:hAnsi="Times New Roman"/>
                <w:sz w:val="24"/>
                <w:szCs w:val="28"/>
              </w:rPr>
              <w:t xml:space="preserve">настил оцинкованный </w:t>
            </w:r>
            <w:r w:rsidRPr="00021238">
              <w:rPr>
                <w:rFonts w:ascii="Times New Roman" w:hAnsi="Times New Roman"/>
                <w:sz w:val="24"/>
                <w:szCs w:val="28"/>
              </w:rPr>
              <w:t xml:space="preserve"> НС</w:t>
            </w:r>
            <w:r>
              <w:rPr>
                <w:rFonts w:ascii="Times New Roman" w:hAnsi="Times New Roman"/>
                <w:sz w:val="24"/>
                <w:szCs w:val="28"/>
              </w:rPr>
              <w:t>35</w:t>
            </w:r>
            <w:r w:rsidRPr="00021238">
              <w:rPr>
                <w:rFonts w:ascii="Times New Roman" w:hAnsi="Times New Roman"/>
                <w:sz w:val="24"/>
                <w:szCs w:val="28"/>
              </w:rPr>
              <w:t>-1000-0,7</w:t>
            </w:r>
          </w:p>
        </w:tc>
      </w:tr>
      <w:tr w:rsidR="00061839" w:rsidRPr="00BB4E20" w14:paraId="651FBC83" w14:textId="77777777" w:rsidTr="0052338B">
        <w:trPr>
          <w:trHeight w:val="407"/>
        </w:trPr>
        <w:tc>
          <w:tcPr>
            <w:tcW w:w="79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8AC1D6D" w14:textId="77777777" w:rsidR="00061839" w:rsidRDefault="00061839" w:rsidP="005233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DF1BA02" w14:textId="3B020002" w:rsidR="00061839" w:rsidRPr="002B1022" w:rsidRDefault="00183648" w:rsidP="0052338B">
            <w:pPr>
              <w:spacing w:after="0" w:line="240" w:lineRule="auto"/>
              <w:jc w:val="both"/>
              <w:rPr>
                <w:rFonts w:ascii="Times New Roman" w:hAnsi="Times New Roman"/>
                <w:sz w:val="24"/>
                <w:szCs w:val="28"/>
              </w:rPr>
            </w:pPr>
            <w:r>
              <w:rPr>
                <w:rFonts w:ascii="Times New Roman" w:hAnsi="Times New Roman"/>
                <w:sz w:val="24"/>
                <w:szCs w:val="28"/>
              </w:rPr>
              <w:t>Обрешетка</w:t>
            </w:r>
          </w:p>
        </w:tc>
        <w:tc>
          <w:tcPr>
            <w:tcW w:w="521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79CFA5" w14:textId="13E3C86A" w:rsidR="00061839" w:rsidRPr="002B1022" w:rsidRDefault="00183648" w:rsidP="0052338B">
            <w:pPr>
              <w:autoSpaceDE w:val="0"/>
              <w:autoSpaceDN w:val="0"/>
              <w:spacing w:after="0" w:line="240" w:lineRule="auto"/>
              <w:ind w:right="30"/>
              <w:jc w:val="both"/>
              <w:rPr>
                <w:rFonts w:ascii="Times New Roman" w:hAnsi="Times New Roman"/>
                <w:sz w:val="24"/>
                <w:szCs w:val="28"/>
              </w:rPr>
            </w:pPr>
            <w:r>
              <w:rPr>
                <w:rFonts w:ascii="Times New Roman" w:hAnsi="Times New Roman"/>
                <w:sz w:val="24"/>
                <w:szCs w:val="28"/>
              </w:rPr>
              <w:t>Необрезная, толщина не менее 30 мм</w:t>
            </w:r>
          </w:p>
        </w:tc>
      </w:tr>
      <w:tr w:rsidR="004D567A" w:rsidRPr="00BB4E20" w14:paraId="75F3ADD8" w14:textId="77777777" w:rsidTr="0052338B">
        <w:trPr>
          <w:trHeight w:val="407"/>
        </w:trPr>
        <w:tc>
          <w:tcPr>
            <w:tcW w:w="79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213E28B" w14:textId="13A41B25" w:rsidR="004D567A" w:rsidRDefault="004D567A" w:rsidP="005233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05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FE6A93D" w14:textId="1C13910D" w:rsidR="004D567A" w:rsidRDefault="004D567A" w:rsidP="0052338B">
            <w:pPr>
              <w:spacing w:after="0" w:line="240" w:lineRule="auto"/>
              <w:jc w:val="both"/>
              <w:rPr>
                <w:rFonts w:ascii="Times New Roman" w:hAnsi="Times New Roman"/>
                <w:sz w:val="24"/>
                <w:szCs w:val="28"/>
              </w:rPr>
            </w:pPr>
            <w:r>
              <w:rPr>
                <w:rFonts w:ascii="Times New Roman" w:hAnsi="Times New Roman"/>
                <w:sz w:val="24"/>
                <w:szCs w:val="28"/>
              </w:rPr>
              <w:t>Ветровая планка</w:t>
            </w:r>
          </w:p>
        </w:tc>
        <w:tc>
          <w:tcPr>
            <w:tcW w:w="521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F77295" w14:textId="0C0FE6C8" w:rsidR="004D567A" w:rsidRDefault="004D567A" w:rsidP="0052338B">
            <w:pPr>
              <w:autoSpaceDE w:val="0"/>
              <w:autoSpaceDN w:val="0"/>
              <w:spacing w:after="0" w:line="240" w:lineRule="auto"/>
              <w:ind w:right="30"/>
              <w:jc w:val="both"/>
              <w:rPr>
                <w:rFonts w:ascii="Times New Roman" w:hAnsi="Times New Roman"/>
                <w:sz w:val="24"/>
                <w:szCs w:val="28"/>
              </w:rPr>
            </w:pPr>
            <w:r>
              <w:rPr>
                <w:rFonts w:ascii="Times New Roman" w:hAnsi="Times New Roman"/>
                <w:sz w:val="24"/>
                <w:szCs w:val="28"/>
              </w:rPr>
              <w:t>Обрезная, толщина 25 мм</w:t>
            </w:r>
          </w:p>
        </w:tc>
      </w:tr>
    </w:tbl>
    <w:p w14:paraId="0D8FEA0D" w14:textId="77777777" w:rsidR="00061839" w:rsidRPr="00F5776E" w:rsidRDefault="00061839" w:rsidP="00061839">
      <w:pPr>
        <w:spacing w:after="0" w:line="270" w:lineRule="exact"/>
        <w:rPr>
          <w:rFonts w:ascii="Times New Roman" w:eastAsia="Times New Roman" w:hAnsi="Times New Roman" w:cs="Times New Roman"/>
          <w:b/>
          <w:color w:val="000000"/>
          <w:sz w:val="24"/>
          <w:szCs w:val="24"/>
          <w:lang w:eastAsia="ru-RU"/>
        </w:rPr>
      </w:pPr>
    </w:p>
    <w:p w14:paraId="65129CE2" w14:textId="77777777" w:rsidR="00061839" w:rsidRPr="00F5776E" w:rsidRDefault="00061839" w:rsidP="00061839">
      <w:pPr>
        <w:spacing w:after="120" w:line="270" w:lineRule="exact"/>
        <w:ind w:firstLine="709"/>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5.3</w:t>
      </w:r>
      <w:r w:rsidRPr="00F5776E">
        <w:rPr>
          <w:rFonts w:ascii="Times New Roman" w:eastAsia="Times New Roman" w:hAnsi="Times New Roman" w:cs="Times New Roman"/>
          <w:b/>
          <w:color w:val="000000"/>
          <w:sz w:val="24"/>
          <w:szCs w:val="24"/>
          <w:lang w:eastAsia="ru-RU"/>
        </w:rPr>
        <w:t>. Применяемые материалы должны соответствовать ГОСТ:</w:t>
      </w:r>
    </w:p>
    <w:tbl>
      <w:tblPr>
        <w:tblW w:w="907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7"/>
        <w:gridCol w:w="5528"/>
        <w:gridCol w:w="2977"/>
      </w:tblGrid>
      <w:tr w:rsidR="00061839" w:rsidRPr="00BB580B" w14:paraId="76F80DFA" w14:textId="77777777" w:rsidTr="0052338B">
        <w:trPr>
          <w:trHeight w:val="599"/>
          <w:tblHeader/>
        </w:trPr>
        <w:tc>
          <w:tcPr>
            <w:tcW w:w="567" w:type="dxa"/>
            <w:tcBorders>
              <w:top w:val="single" w:sz="4" w:space="0" w:color="auto"/>
            </w:tcBorders>
          </w:tcPr>
          <w:p w14:paraId="161971BB" w14:textId="77777777" w:rsidR="00061839" w:rsidRPr="00F5776E" w:rsidRDefault="00061839" w:rsidP="0052338B">
            <w:pPr>
              <w:suppressAutoHyphens/>
              <w:spacing w:after="0" w:line="240" w:lineRule="auto"/>
              <w:jc w:val="center"/>
              <w:rPr>
                <w:rFonts w:ascii="Times New Roman" w:eastAsia="Calibri" w:hAnsi="Times New Roman" w:cs="Times New Roman"/>
                <w:bCs/>
                <w:sz w:val="24"/>
                <w:szCs w:val="24"/>
              </w:rPr>
            </w:pPr>
          </w:p>
        </w:tc>
        <w:tc>
          <w:tcPr>
            <w:tcW w:w="8505" w:type="dxa"/>
            <w:gridSpan w:val="2"/>
            <w:tcBorders>
              <w:top w:val="single" w:sz="4" w:space="0" w:color="auto"/>
            </w:tcBorders>
          </w:tcPr>
          <w:p w14:paraId="692CCE6D" w14:textId="77777777" w:rsidR="00061839" w:rsidRPr="00F5776E" w:rsidRDefault="00061839" w:rsidP="0052338B">
            <w:pPr>
              <w:suppressAutoHyphens/>
              <w:spacing w:after="0" w:line="240" w:lineRule="auto"/>
              <w:jc w:val="center"/>
              <w:rPr>
                <w:rFonts w:ascii="Times New Roman" w:eastAsia="Times New Roman" w:hAnsi="Times New Roman" w:cs="Times New Roman"/>
                <w:i/>
                <w:sz w:val="24"/>
                <w:szCs w:val="24"/>
                <w:lang w:eastAsia="ar-SA"/>
              </w:rPr>
            </w:pPr>
            <w:r w:rsidRPr="00F5776E">
              <w:rPr>
                <w:rFonts w:ascii="Times New Roman" w:eastAsia="Times New Roman" w:hAnsi="Times New Roman" w:cs="Times New Roman"/>
                <w:sz w:val="24"/>
                <w:szCs w:val="24"/>
                <w:lang w:eastAsia="ar-SA"/>
              </w:rPr>
              <w:t>Перечень ГОСТ для основных материалов, предлагаемых к использованию при выполнении работ</w:t>
            </w:r>
            <w:r w:rsidRPr="00F5776E">
              <w:rPr>
                <w:rFonts w:ascii="Times New Roman" w:eastAsia="Times New Roman" w:hAnsi="Times New Roman" w:cs="Times New Roman"/>
                <w:i/>
                <w:sz w:val="24"/>
                <w:szCs w:val="24"/>
                <w:lang w:eastAsia="ar-SA"/>
              </w:rPr>
              <w:t xml:space="preserve">  </w:t>
            </w:r>
          </w:p>
        </w:tc>
      </w:tr>
      <w:tr w:rsidR="00061839" w:rsidRPr="00BB580B" w14:paraId="64A0B733" w14:textId="77777777" w:rsidTr="0052338B">
        <w:trPr>
          <w:trHeight w:val="421"/>
          <w:tblHeader/>
        </w:trPr>
        <w:tc>
          <w:tcPr>
            <w:tcW w:w="567" w:type="dxa"/>
            <w:tcBorders>
              <w:top w:val="single" w:sz="4" w:space="0" w:color="auto"/>
            </w:tcBorders>
          </w:tcPr>
          <w:p w14:paraId="253D1C9E" w14:textId="77777777" w:rsidR="00061839" w:rsidRPr="00F5776E" w:rsidRDefault="00061839" w:rsidP="0052338B">
            <w:pPr>
              <w:suppressAutoHyphens/>
              <w:spacing w:after="0" w:line="240" w:lineRule="auto"/>
              <w:jc w:val="center"/>
              <w:rPr>
                <w:rFonts w:ascii="Times New Roman" w:eastAsia="Calibri" w:hAnsi="Times New Roman" w:cs="Times New Roman"/>
                <w:bCs/>
                <w:sz w:val="24"/>
                <w:szCs w:val="24"/>
              </w:rPr>
            </w:pPr>
            <w:r w:rsidRPr="00F5776E">
              <w:rPr>
                <w:rFonts w:ascii="Times New Roman" w:eastAsia="Calibri" w:hAnsi="Times New Roman" w:cs="Times New Roman"/>
                <w:bCs/>
                <w:sz w:val="24"/>
                <w:szCs w:val="24"/>
              </w:rPr>
              <w:t>№ п/п</w:t>
            </w:r>
          </w:p>
        </w:tc>
        <w:tc>
          <w:tcPr>
            <w:tcW w:w="5528" w:type="dxa"/>
            <w:tcBorders>
              <w:top w:val="single" w:sz="4" w:space="0" w:color="auto"/>
            </w:tcBorders>
            <w:shd w:val="clear" w:color="auto" w:fill="auto"/>
          </w:tcPr>
          <w:p w14:paraId="347FA959" w14:textId="77777777" w:rsidR="00061839" w:rsidRPr="00F5776E" w:rsidRDefault="00061839" w:rsidP="0052338B">
            <w:pPr>
              <w:widowControl w:val="0"/>
              <w:suppressAutoHyphens/>
              <w:autoSpaceDE w:val="0"/>
              <w:autoSpaceDN w:val="0"/>
              <w:adjustRightInd w:val="0"/>
              <w:spacing w:after="0" w:line="240" w:lineRule="auto"/>
              <w:jc w:val="center"/>
              <w:rPr>
                <w:rFonts w:ascii="Times New Roman" w:eastAsia="Calibri" w:hAnsi="Times New Roman" w:cs="Times New Roman"/>
                <w:bCs/>
                <w:sz w:val="24"/>
                <w:szCs w:val="24"/>
                <w:highlight w:val="yellow"/>
              </w:rPr>
            </w:pPr>
            <w:r w:rsidRPr="00F5776E">
              <w:rPr>
                <w:rFonts w:ascii="Times New Roman" w:eastAsia="Calibri" w:hAnsi="Times New Roman" w:cs="Times New Roman"/>
                <w:bCs/>
                <w:sz w:val="24"/>
                <w:szCs w:val="24"/>
              </w:rPr>
              <w:t>Наименование товаров</w:t>
            </w:r>
          </w:p>
        </w:tc>
        <w:tc>
          <w:tcPr>
            <w:tcW w:w="2977" w:type="dxa"/>
            <w:tcBorders>
              <w:top w:val="single" w:sz="4" w:space="0" w:color="auto"/>
            </w:tcBorders>
          </w:tcPr>
          <w:p w14:paraId="20908DE8" w14:textId="77777777" w:rsidR="00061839" w:rsidRPr="00F5776E" w:rsidRDefault="00061839" w:rsidP="0052338B">
            <w:pPr>
              <w:widowControl w:val="0"/>
              <w:suppressAutoHyphens/>
              <w:autoSpaceDE w:val="0"/>
              <w:autoSpaceDN w:val="0"/>
              <w:adjustRightInd w:val="0"/>
              <w:spacing w:after="0" w:line="240" w:lineRule="auto"/>
              <w:jc w:val="center"/>
              <w:rPr>
                <w:rFonts w:ascii="Times New Roman" w:eastAsia="Calibri" w:hAnsi="Times New Roman" w:cs="Times New Roman"/>
                <w:bCs/>
                <w:sz w:val="24"/>
                <w:szCs w:val="24"/>
              </w:rPr>
            </w:pPr>
            <w:r w:rsidRPr="00F5776E">
              <w:rPr>
                <w:rFonts w:ascii="Times New Roman" w:eastAsia="Calibri" w:hAnsi="Times New Roman" w:cs="Times New Roman"/>
                <w:bCs/>
                <w:sz w:val="24"/>
                <w:szCs w:val="24"/>
              </w:rPr>
              <w:t>ГОСТ</w:t>
            </w:r>
          </w:p>
        </w:tc>
      </w:tr>
      <w:tr w:rsidR="00061839" w:rsidRPr="00BB580B" w14:paraId="51EB04D0" w14:textId="77777777" w:rsidTr="0052338B">
        <w:trPr>
          <w:trHeight w:val="349"/>
        </w:trPr>
        <w:tc>
          <w:tcPr>
            <w:tcW w:w="567" w:type="dxa"/>
            <w:tcBorders>
              <w:top w:val="single" w:sz="6" w:space="0" w:color="auto"/>
              <w:left w:val="single" w:sz="4" w:space="0" w:color="auto"/>
              <w:bottom w:val="single" w:sz="6" w:space="0" w:color="auto"/>
              <w:right w:val="single" w:sz="6" w:space="0" w:color="auto"/>
            </w:tcBorders>
          </w:tcPr>
          <w:p w14:paraId="04A10908" w14:textId="77777777" w:rsidR="00061839" w:rsidRPr="00BB580B" w:rsidRDefault="00061839" w:rsidP="005233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8" w:type="dxa"/>
            <w:tcBorders>
              <w:top w:val="single" w:sz="6" w:space="0" w:color="auto"/>
              <w:left w:val="single" w:sz="6" w:space="0" w:color="auto"/>
              <w:bottom w:val="single" w:sz="6" w:space="0" w:color="auto"/>
              <w:right w:val="single" w:sz="6" w:space="0" w:color="auto"/>
            </w:tcBorders>
            <w:vAlign w:val="center"/>
          </w:tcPr>
          <w:p w14:paraId="30E421CB" w14:textId="77777777" w:rsidR="00061839" w:rsidRPr="002B1022" w:rsidRDefault="00061839" w:rsidP="0052338B">
            <w:pPr>
              <w:widowControl w:val="0"/>
              <w:suppressAutoHyphens/>
              <w:overflowPunct w:val="0"/>
              <w:autoSpaceDE w:val="0"/>
              <w:autoSpaceDN w:val="0"/>
              <w:adjustRightInd w:val="0"/>
              <w:spacing w:after="0"/>
              <w:rPr>
                <w:rFonts w:ascii="Times New Roman" w:hAnsi="Times New Roman" w:cs="Times New Roman"/>
              </w:rPr>
            </w:pPr>
            <w:r w:rsidRPr="002B1022">
              <w:rPr>
                <w:rFonts w:ascii="Times New Roman" w:hAnsi="Times New Roman" w:cs="Times New Roman"/>
              </w:rPr>
              <w:t>Профили стальные листовые</w:t>
            </w:r>
          </w:p>
        </w:tc>
        <w:tc>
          <w:tcPr>
            <w:tcW w:w="2977" w:type="dxa"/>
            <w:tcBorders>
              <w:top w:val="single" w:sz="6" w:space="0" w:color="auto"/>
              <w:left w:val="single" w:sz="6" w:space="0" w:color="auto"/>
              <w:bottom w:val="single" w:sz="6" w:space="0" w:color="auto"/>
              <w:right w:val="single" w:sz="6" w:space="0" w:color="auto"/>
            </w:tcBorders>
            <w:vAlign w:val="center"/>
          </w:tcPr>
          <w:p w14:paraId="3AF130D4" w14:textId="77777777" w:rsidR="00061839" w:rsidRPr="002B1022" w:rsidRDefault="00061839" w:rsidP="0052338B">
            <w:pPr>
              <w:widowControl w:val="0"/>
              <w:suppressAutoHyphens/>
              <w:overflowPunct w:val="0"/>
              <w:autoSpaceDE w:val="0"/>
              <w:autoSpaceDN w:val="0"/>
              <w:adjustRightInd w:val="0"/>
              <w:spacing w:after="0"/>
              <w:rPr>
                <w:rFonts w:ascii="Times New Roman" w:hAnsi="Times New Roman" w:cs="Times New Roman"/>
              </w:rPr>
            </w:pPr>
            <w:r w:rsidRPr="002B1022">
              <w:rPr>
                <w:rFonts w:ascii="Times New Roman" w:hAnsi="Times New Roman" w:cs="Times New Roman"/>
              </w:rPr>
              <w:t>ГОСТ 24045-2016</w:t>
            </w:r>
          </w:p>
        </w:tc>
      </w:tr>
      <w:tr w:rsidR="00061839" w14:paraId="6CE4D10B" w14:textId="77777777" w:rsidTr="0052338B">
        <w:trPr>
          <w:trHeight w:val="136"/>
        </w:trPr>
        <w:tc>
          <w:tcPr>
            <w:tcW w:w="567" w:type="dxa"/>
            <w:tcBorders>
              <w:top w:val="single" w:sz="4" w:space="0" w:color="auto"/>
              <w:left w:val="single" w:sz="4" w:space="0" w:color="auto"/>
              <w:bottom w:val="single" w:sz="4" w:space="0" w:color="auto"/>
              <w:right w:val="single" w:sz="6" w:space="0" w:color="auto"/>
            </w:tcBorders>
          </w:tcPr>
          <w:p w14:paraId="40248A8F" w14:textId="77777777" w:rsidR="00061839" w:rsidRDefault="00061839" w:rsidP="005233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8" w:type="dxa"/>
            <w:tcBorders>
              <w:top w:val="single" w:sz="4" w:space="0" w:color="auto"/>
              <w:left w:val="single" w:sz="6" w:space="0" w:color="auto"/>
              <w:bottom w:val="single" w:sz="4" w:space="0" w:color="auto"/>
              <w:right w:val="single" w:sz="6" w:space="0" w:color="auto"/>
            </w:tcBorders>
            <w:vAlign w:val="center"/>
          </w:tcPr>
          <w:p w14:paraId="54E47879" w14:textId="75F90F5F" w:rsidR="00061839" w:rsidRPr="002B1022" w:rsidRDefault="00183648" w:rsidP="0052338B">
            <w:pPr>
              <w:spacing w:after="0"/>
              <w:contextualSpacing/>
              <w:rPr>
                <w:rFonts w:ascii="Times New Roman" w:hAnsi="Times New Roman" w:cs="Times New Roman"/>
              </w:rPr>
            </w:pPr>
            <w:r>
              <w:rPr>
                <w:rFonts w:ascii="Times New Roman" w:hAnsi="Times New Roman" w:cs="Times New Roman"/>
              </w:rPr>
              <w:t>Пиломатериалы хвойных пород</w:t>
            </w:r>
          </w:p>
        </w:tc>
        <w:tc>
          <w:tcPr>
            <w:tcW w:w="2977" w:type="dxa"/>
            <w:tcBorders>
              <w:top w:val="single" w:sz="4" w:space="0" w:color="auto"/>
              <w:left w:val="single" w:sz="6" w:space="0" w:color="auto"/>
              <w:bottom w:val="single" w:sz="4" w:space="0" w:color="auto"/>
              <w:right w:val="single" w:sz="6" w:space="0" w:color="auto"/>
            </w:tcBorders>
            <w:vAlign w:val="center"/>
          </w:tcPr>
          <w:p w14:paraId="5BEEA2B5" w14:textId="38B7D07C" w:rsidR="00061839" w:rsidRPr="00183648" w:rsidRDefault="00183648" w:rsidP="0052338B">
            <w:pPr>
              <w:spacing w:after="0" w:line="240" w:lineRule="auto"/>
              <w:rPr>
                <w:rFonts w:ascii="Times New Roman" w:eastAsia="Times New Roman" w:hAnsi="Times New Roman" w:cs="Times New Roman"/>
                <w:bCs/>
                <w:sz w:val="24"/>
                <w:szCs w:val="24"/>
                <w:lang w:eastAsia="ru-RU"/>
              </w:rPr>
            </w:pPr>
            <w:r w:rsidRPr="00183648">
              <w:rPr>
                <w:rFonts w:ascii="Times New Roman" w:eastAsia="Times New Roman" w:hAnsi="Times New Roman" w:cs="Times New Roman"/>
                <w:bCs/>
                <w:szCs w:val="24"/>
                <w:lang w:eastAsia="ru-RU"/>
              </w:rPr>
              <w:t>ГОСТ 24454-80</w:t>
            </w:r>
          </w:p>
        </w:tc>
      </w:tr>
    </w:tbl>
    <w:p w14:paraId="2134844A" w14:textId="77777777" w:rsidR="00061839" w:rsidRPr="00BB580B" w:rsidRDefault="00061839" w:rsidP="00061839">
      <w:pPr>
        <w:spacing w:before="120"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Все поставляемые на объект материалы, оборудование и инвентарь должны иметь сертификаты соответствия, технические паспорта и другие предусмотренные строительными нормами и правилами документы, удостоверяющие их происхождение, качество и сроки годности.</w:t>
      </w:r>
    </w:p>
    <w:p w14:paraId="2357D446" w14:textId="5D43C64B" w:rsidR="00BB580B" w:rsidRPr="00BB580B" w:rsidRDefault="00061839" w:rsidP="00061839">
      <w:pPr>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Применяемые материалы и оборудование должны иметь сертификат пожарной безопасности и сопровождаться документом о качеств</w:t>
      </w:r>
      <w:r>
        <w:rPr>
          <w:rFonts w:ascii="Times New Roman" w:eastAsia="Times New Roman" w:hAnsi="Times New Roman" w:cs="Times New Roman"/>
          <w:sz w:val="24"/>
          <w:szCs w:val="24"/>
          <w:lang w:eastAsia="ru-RU"/>
        </w:rPr>
        <w:t>е</w:t>
      </w:r>
      <w:r w:rsidR="00BB580B" w:rsidRPr="00BB580B">
        <w:rPr>
          <w:rFonts w:ascii="Times New Roman" w:eastAsia="Times New Roman" w:hAnsi="Times New Roman" w:cs="Times New Roman"/>
          <w:sz w:val="24"/>
          <w:szCs w:val="24"/>
          <w:lang w:eastAsia="ru-RU"/>
        </w:rPr>
        <w:t>.</w:t>
      </w:r>
    </w:p>
    <w:p w14:paraId="67B5B7CB" w14:textId="77777777" w:rsidR="00F5776E" w:rsidRPr="00BB580B" w:rsidRDefault="00F5776E" w:rsidP="00F5776E">
      <w:pPr>
        <w:spacing w:line="240" w:lineRule="auto"/>
        <w:ind w:firstLine="709"/>
        <w:contextualSpacing/>
        <w:jc w:val="both"/>
        <w:rPr>
          <w:rFonts w:ascii="Times New Roman" w:eastAsia="Times New Roman" w:hAnsi="Times New Roman" w:cs="Times New Roman"/>
          <w:b/>
          <w:color w:val="000000"/>
          <w:sz w:val="24"/>
          <w:szCs w:val="24"/>
          <w:lang w:eastAsia="ru-RU"/>
        </w:rPr>
      </w:pPr>
    </w:p>
    <w:p w14:paraId="28EA664C" w14:textId="7ED5D94E" w:rsidR="00BB580B" w:rsidRPr="00BB580B" w:rsidRDefault="00F5776E" w:rsidP="00CD55F8">
      <w:pPr>
        <w:spacing w:after="0" w:line="276"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5.4</w:t>
      </w:r>
      <w:r w:rsidR="00CD55F8">
        <w:rPr>
          <w:rFonts w:ascii="Times New Roman" w:eastAsia="Calibri" w:hAnsi="Times New Roman" w:cs="Times New Roman"/>
          <w:b/>
          <w:color w:val="000000"/>
          <w:sz w:val="24"/>
          <w:szCs w:val="24"/>
        </w:rPr>
        <w:t xml:space="preserve">. </w:t>
      </w:r>
      <w:r w:rsidR="00BB580B" w:rsidRPr="00BB580B">
        <w:rPr>
          <w:rFonts w:ascii="Times New Roman" w:eastAsia="Calibri" w:hAnsi="Times New Roman" w:cs="Times New Roman"/>
          <w:b/>
          <w:color w:val="000000"/>
          <w:sz w:val="24"/>
          <w:szCs w:val="24"/>
        </w:rPr>
        <w:t>Описание результата выполненных работ.</w:t>
      </w:r>
    </w:p>
    <w:p w14:paraId="43633E90" w14:textId="43C6E47E" w:rsidR="00CD55F8" w:rsidRDefault="00BB580B" w:rsidP="00265B15">
      <w:pPr>
        <w:autoSpaceDN w:val="0"/>
        <w:adjustRightInd w:val="0"/>
        <w:spacing w:after="0" w:line="240" w:lineRule="auto"/>
        <w:ind w:firstLine="709"/>
        <w:jc w:val="both"/>
        <w:rPr>
          <w:rFonts w:ascii="Times New Roman" w:eastAsia="Calibri" w:hAnsi="Times New Roman" w:cs="Times New Roman"/>
          <w:iCs/>
          <w:color w:val="000000" w:themeColor="text1"/>
          <w:sz w:val="24"/>
          <w:szCs w:val="24"/>
        </w:rPr>
      </w:pPr>
      <w:r w:rsidRPr="00BB580B">
        <w:rPr>
          <w:rFonts w:ascii="Times New Roman" w:eastAsia="Calibri" w:hAnsi="Times New Roman" w:cs="Times New Roman"/>
          <w:color w:val="000000"/>
          <w:sz w:val="24"/>
          <w:szCs w:val="24"/>
        </w:rPr>
        <w:t xml:space="preserve">Результатом </w:t>
      </w:r>
      <w:r w:rsidR="00A01C15">
        <w:rPr>
          <w:rFonts w:ascii="Times New Roman" w:eastAsia="Calibri" w:hAnsi="Times New Roman" w:cs="Times New Roman"/>
          <w:color w:val="000000"/>
          <w:sz w:val="24"/>
          <w:szCs w:val="24"/>
        </w:rPr>
        <w:t>выполнения работ является ремонт</w:t>
      </w:r>
      <w:r w:rsidR="008A4C14">
        <w:rPr>
          <w:rFonts w:ascii="Times New Roman" w:eastAsia="Calibri" w:hAnsi="Times New Roman" w:cs="Times New Roman"/>
          <w:color w:val="000000"/>
          <w:sz w:val="24"/>
          <w:szCs w:val="24"/>
        </w:rPr>
        <w:t xml:space="preserve"> кровли </w:t>
      </w:r>
      <w:r w:rsidR="00F83007" w:rsidRPr="00F83007">
        <w:rPr>
          <w:rFonts w:ascii="Times New Roman" w:eastAsia="Calibri" w:hAnsi="Times New Roman" w:cs="Times New Roman"/>
          <w:color w:val="000000"/>
          <w:sz w:val="24"/>
          <w:szCs w:val="24"/>
        </w:rPr>
        <w:t>гараж</w:t>
      </w:r>
      <w:r w:rsidR="00941A6E">
        <w:rPr>
          <w:rFonts w:ascii="Times New Roman" w:eastAsia="Calibri" w:hAnsi="Times New Roman" w:cs="Times New Roman"/>
          <w:color w:val="000000"/>
          <w:sz w:val="24"/>
          <w:szCs w:val="24"/>
        </w:rPr>
        <w:t>а</w:t>
      </w:r>
      <w:r w:rsidR="00F83007" w:rsidRPr="00F83007">
        <w:rPr>
          <w:rFonts w:ascii="Times New Roman" w:eastAsia="Calibri" w:hAnsi="Times New Roman" w:cs="Times New Roman"/>
          <w:color w:val="000000"/>
          <w:sz w:val="24"/>
          <w:szCs w:val="24"/>
        </w:rPr>
        <w:t>, расположенн</w:t>
      </w:r>
      <w:r w:rsidR="00941A6E">
        <w:rPr>
          <w:rFonts w:ascii="Times New Roman" w:eastAsia="Calibri" w:hAnsi="Times New Roman" w:cs="Times New Roman"/>
          <w:color w:val="000000"/>
          <w:sz w:val="24"/>
          <w:szCs w:val="24"/>
        </w:rPr>
        <w:t>ого</w:t>
      </w:r>
      <w:r w:rsidR="00F83007" w:rsidRPr="00F83007">
        <w:rPr>
          <w:rFonts w:ascii="Times New Roman" w:eastAsia="Calibri" w:hAnsi="Times New Roman" w:cs="Times New Roman"/>
          <w:color w:val="000000"/>
          <w:sz w:val="24"/>
          <w:szCs w:val="24"/>
        </w:rPr>
        <w:t xml:space="preserve"> по адресу: </w:t>
      </w:r>
      <w:r w:rsidR="00CB0C71" w:rsidRPr="00CB0C71">
        <w:rPr>
          <w:rFonts w:ascii="Times New Roman" w:eastAsia="Calibri" w:hAnsi="Times New Roman" w:cs="Times New Roman"/>
          <w:color w:val="000000"/>
          <w:sz w:val="24"/>
          <w:szCs w:val="24"/>
        </w:rPr>
        <w:t xml:space="preserve">612961, Кировская область, </w:t>
      </w:r>
      <w:proofErr w:type="spellStart"/>
      <w:r w:rsidR="00CB0C71" w:rsidRPr="00CB0C71">
        <w:rPr>
          <w:rFonts w:ascii="Times New Roman" w:eastAsia="Calibri" w:hAnsi="Times New Roman" w:cs="Times New Roman"/>
          <w:color w:val="000000"/>
          <w:sz w:val="24"/>
          <w:szCs w:val="24"/>
        </w:rPr>
        <w:t>Вятскополянский</w:t>
      </w:r>
      <w:proofErr w:type="spellEnd"/>
      <w:r w:rsidR="00CB0C71" w:rsidRPr="00CB0C71">
        <w:rPr>
          <w:rFonts w:ascii="Times New Roman" w:eastAsia="Calibri" w:hAnsi="Times New Roman" w:cs="Times New Roman"/>
          <w:color w:val="000000"/>
          <w:sz w:val="24"/>
          <w:szCs w:val="24"/>
        </w:rPr>
        <w:t xml:space="preserve"> р-н, г. Вятские Поляны, ул. Ленина, дом № 17, пом. 1001</w:t>
      </w:r>
      <w:r w:rsidR="00941A6E">
        <w:rPr>
          <w:rFonts w:ascii="Times New Roman" w:eastAsia="Calibri" w:hAnsi="Times New Roman" w:cs="Times New Roman"/>
          <w:color w:val="000000"/>
          <w:sz w:val="24"/>
          <w:szCs w:val="24"/>
        </w:rPr>
        <w:t xml:space="preserve"> </w:t>
      </w:r>
      <w:r w:rsidR="00A01C15" w:rsidRPr="00A01C15">
        <w:rPr>
          <w:rFonts w:ascii="Times New Roman" w:eastAsia="Calibri" w:hAnsi="Times New Roman" w:cs="Times New Roman"/>
          <w:color w:val="000000"/>
          <w:sz w:val="24"/>
          <w:szCs w:val="24"/>
        </w:rPr>
        <w:t>для нужд УФПС Кировской области</w:t>
      </w:r>
      <w:r w:rsidR="00265B15">
        <w:rPr>
          <w:rFonts w:ascii="Times New Roman" w:eastAsia="Calibri" w:hAnsi="Times New Roman" w:cs="Times New Roman"/>
          <w:iCs/>
          <w:color w:val="000000" w:themeColor="text1"/>
          <w:sz w:val="24"/>
          <w:szCs w:val="24"/>
        </w:rPr>
        <w:t>.</w:t>
      </w:r>
    </w:p>
    <w:p w14:paraId="510C483E" w14:textId="77777777" w:rsidR="00F5776E" w:rsidRPr="00265B15" w:rsidRDefault="00F5776E" w:rsidP="00265B15">
      <w:pPr>
        <w:autoSpaceDN w:val="0"/>
        <w:adjustRightInd w:val="0"/>
        <w:spacing w:after="0" w:line="240" w:lineRule="auto"/>
        <w:ind w:firstLine="709"/>
        <w:jc w:val="both"/>
        <w:rPr>
          <w:rFonts w:ascii="Times New Roman" w:eastAsia="Calibri" w:hAnsi="Times New Roman" w:cs="Times New Roman"/>
          <w:iCs/>
          <w:color w:val="000000" w:themeColor="text1"/>
          <w:sz w:val="24"/>
          <w:szCs w:val="24"/>
        </w:rPr>
      </w:pPr>
    </w:p>
    <w:p w14:paraId="5163E2B1" w14:textId="1EF59E43" w:rsidR="00BB580B" w:rsidRPr="00CD55F8" w:rsidRDefault="00F5776E" w:rsidP="00CD55F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5.5</w:t>
      </w:r>
      <w:r w:rsidR="00CD55F8">
        <w:rPr>
          <w:rFonts w:ascii="Times New Roman" w:eastAsia="Times New Roman" w:hAnsi="Times New Roman" w:cs="Times New Roman"/>
          <w:b/>
          <w:sz w:val="24"/>
          <w:szCs w:val="24"/>
        </w:rPr>
        <w:t xml:space="preserve">. </w:t>
      </w:r>
      <w:r w:rsidR="00BB580B" w:rsidRPr="00BB580B">
        <w:rPr>
          <w:rFonts w:ascii="Times New Roman" w:eastAsia="Times New Roman" w:hAnsi="Times New Roman" w:cs="Times New Roman"/>
          <w:b/>
          <w:sz w:val="24"/>
          <w:szCs w:val="24"/>
        </w:rPr>
        <w:t>Перечень оборудования, информации, документов, необходимых для выполнения работ.</w:t>
      </w:r>
    </w:p>
    <w:p w14:paraId="7FFC8BF8" w14:textId="77777777" w:rsidR="00BB580B" w:rsidRPr="00BB580B" w:rsidRDefault="00BB580B" w:rsidP="00CD55F8">
      <w:pPr>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Перечень оборудовани</w:t>
      </w:r>
      <w:r w:rsidR="00520A70">
        <w:rPr>
          <w:rFonts w:ascii="Times New Roman" w:eastAsia="Times New Roman" w:hAnsi="Times New Roman" w:cs="Times New Roman"/>
          <w:sz w:val="24"/>
          <w:szCs w:val="24"/>
        </w:rPr>
        <w:t>я, необходимого для выполнения Р</w:t>
      </w:r>
      <w:r w:rsidRPr="00BB580B">
        <w:rPr>
          <w:rFonts w:ascii="Times New Roman" w:eastAsia="Times New Roman" w:hAnsi="Times New Roman" w:cs="Times New Roman"/>
          <w:sz w:val="24"/>
          <w:szCs w:val="24"/>
        </w:rPr>
        <w:t xml:space="preserve">абот, Подрядчик определяет самостоятельно.  </w:t>
      </w:r>
    </w:p>
    <w:p w14:paraId="1692A9F9" w14:textId="57EAEE81" w:rsidR="00BB580B" w:rsidRDefault="00BB580B" w:rsidP="00CD55F8">
      <w:pPr>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 xml:space="preserve">При выполнении работ Подрядчик обязан руководствоваться документами, </w:t>
      </w:r>
      <w:r w:rsidR="00520A70">
        <w:rPr>
          <w:rFonts w:ascii="Times New Roman" w:eastAsia="Times New Roman" w:hAnsi="Times New Roman" w:cs="Times New Roman"/>
          <w:sz w:val="24"/>
          <w:szCs w:val="24"/>
        </w:rPr>
        <w:t xml:space="preserve">указанными в </w:t>
      </w:r>
      <w:proofErr w:type="spellStart"/>
      <w:r w:rsidR="00520A70">
        <w:rPr>
          <w:rFonts w:ascii="Times New Roman" w:eastAsia="Times New Roman" w:hAnsi="Times New Roman" w:cs="Times New Roman"/>
          <w:sz w:val="24"/>
          <w:szCs w:val="24"/>
        </w:rPr>
        <w:t>п.</w:t>
      </w:r>
      <w:r w:rsidR="00CD55F8">
        <w:rPr>
          <w:rFonts w:ascii="Times New Roman" w:eastAsia="Times New Roman" w:hAnsi="Times New Roman" w:cs="Times New Roman"/>
          <w:sz w:val="24"/>
          <w:szCs w:val="24"/>
        </w:rPr>
        <w:t>п</w:t>
      </w:r>
      <w:proofErr w:type="spellEnd"/>
      <w:r w:rsidR="00CD55F8">
        <w:rPr>
          <w:rFonts w:ascii="Times New Roman" w:eastAsia="Times New Roman" w:hAnsi="Times New Roman" w:cs="Times New Roman"/>
          <w:sz w:val="24"/>
          <w:szCs w:val="24"/>
        </w:rPr>
        <w:t>. 6.1, 6.3 ТЗ.</w:t>
      </w:r>
    </w:p>
    <w:p w14:paraId="6ACCBBDA" w14:textId="77777777" w:rsidR="00F5776E" w:rsidRPr="00BB580B" w:rsidRDefault="00F5776E" w:rsidP="00CD55F8">
      <w:pPr>
        <w:spacing w:after="0" w:line="240" w:lineRule="auto"/>
        <w:ind w:firstLine="709"/>
        <w:jc w:val="both"/>
        <w:rPr>
          <w:rFonts w:ascii="Times New Roman" w:eastAsia="Times New Roman" w:hAnsi="Times New Roman" w:cs="Times New Roman"/>
          <w:sz w:val="24"/>
          <w:szCs w:val="24"/>
        </w:rPr>
      </w:pPr>
    </w:p>
    <w:p w14:paraId="138F791F" w14:textId="02E59C2B" w:rsidR="00BB580B" w:rsidRPr="00F5776E" w:rsidRDefault="00BB580B" w:rsidP="00F5776E">
      <w:pPr>
        <w:pStyle w:val="a9"/>
        <w:widowControl w:val="0"/>
        <w:numPr>
          <w:ilvl w:val="0"/>
          <w:numId w:val="36"/>
        </w:numPr>
        <w:autoSpaceDE w:val="0"/>
        <w:autoSpaceDN w:val="0"/>
        <w:adjustRightInd w:val="0"/>
        <w:spacing w:before="120" w:after="120"/>
        <w:jc w:val="center"/>
        <w:rPr>
          <w:b/>
        </w:rPr>
      </w:pPr>
      <w:r w:rsidRPr="00F5776E">
        <w:rPr>
          <w:b/>
        </w:rPr>
        <w:t>ТРЕБОВАНИЯ К ПОРЯДКУ ВЫПОЛНЕНИЯ РАБОТ</w:t>
      </w:r>
    </w:p>
    <w:p w14:paraId="02264E91" w14:textId="77777777" w:rsidR="00BB580B" w:rsidRPr="00BB580B" w:rsidRDefault="00BB580B" w:rsidP="00BB580B">
      <w:pPr>
        <w:numPr>
          <w:ilvl w:val="0"/>
          <w:numId w:val="33"/>
        </w:numPr>
        <w:spacing w:before="120" w:after="0" w:line="240" w:lineRule="auto"/>
        <w:ind w:left="0"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b/>
          <w:sz w:val="24"/>
          <w:szCs w:val="24"/>
          <w:lang w:eastAsia="ru-RU"/>
        </w:rPr>
        <w:t>Требования к качеству Работ</w:t>
      </w:r>
    </w:p>
    <w:p w14:paraId="12A0BBEA" w14:textId="77777777" w:rsidR="00BB580B" w:rsidRPr="00BB580B" w:rsidRDefault="00BB580B" w:rsidP="00BB580B">
      <w:pPr>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Качество выполняемых Работ должно соответствовать требованиям следующих нормативных документов:</w:t>
      </w:r>
    </w:p>
    <w:p w14:paraId="3B55AC12" w14:textId="427AE89E"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Градостроительный кодекс Российской Ф</w:t>
      </w:r>
      <w:r w:rsidR="00A02F42">
        <w:rPr>
          <w:rFonts w:ascii="Times New Roman" w:eastAsia="Times New Roman" w:hAnsi="Times New Roman" w:cs="Times New Roman"/>
          <w:sz w:val="24"/>
          <w:szCs w:val="24"/>
          <w:lang w:eastAsia="ru-RU"/>
        </w:rPr>
        <w:t>едерации от 29.12.2004 № 190-ФЗ</w:t>
      </w:r>
      <w:r w:rsidR="00295E65" w:rsidRPr="00295E65">
        <w:rPr>
          <w:rFonts w:ascii="Times New Roman" w:eastAsia="Times New Roman" w:hAnsi="Times New Roman" w:cs="Times New Roman"/>
          <w:sz w:val="24"/>
          <w:szCs w:val="24"/>
          <w:lang w:eastAsia="ru-RU"/>
        </w:rPr>
        <w:t>;</w:t>
      </w:r>
    </w:p>
    <w:p w14:paraId="60B6F186" w14:textId="1B16798E"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22.07.2</w:t>
      </w:r>
      <w:r w:rsidR="00A0157D">
        <w:rPr>
          <w:rFonts w:ascii="Times New Roman" w:eastAsia="Times New Roman" w:hAnsi="Times New Roman" w:cs="Times New Roman"/>
          <w:sz w:val="24"/>
          <w:szCs w:val="24"/>
          <w:lang w:eastAsia="ru-RU"/>
        </w:rPr>
        <w:t>008</w:t>
      </w:r>
      <w:r w:rsidR="00A02F42">
        <w:rPr>
          <w:rFonts w:ascii="Times New Roman" w:eastAsia="Times New Roman" w:hAnsi="Times New Roman" w:cs="Times New Roman"/>
          <w:sz w:val="24"/>
          <w:szCs w:val="24"/>
          <w:lang w:eastAsia="ru-RU"/>
        </w:rPr>
        <w:t xml:space="preserve"> № 123-ФЗ </w:t>
      </w:r>
      <w:r w:rsidR="00BB580B" w:rsidRPr="00BB580B">
        <w:rPr>
          <w:rFonts w:ascii="Times New Roman" w:eastAsia="Times New Roman" w:hAnsi="Times New Roman" w:cs="Times New Roman"/>
          <w:sz w:val="24"/>
          <w:szCs w:val="24"/>
          <w:lang w:eastAsia="ru-RU"/>
        </w:rPr>
        <w:t>«Технический регламент о требованиях пожарной безопасности»;</w:t>
      </w:r>
    </w:p>
    <w:p w14:paraId="655C8A5A" w14:textId="0A5F1611"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17.07.1999 № 176-ФЗ «О почтовой связи»;</w:t>
      </w:r>
    </w:p>
    <w:p w14:paraId="2A349562" w14:textId="525AF03B" w:rsidR="00BB580B" w:rsidRPr="00BB580B" w:rsidRDefault="00CD55F8" w:rsidP="00BB580B">
      <w:pPr>
        <w:tabs>
          <w:tab w:val="left" w:pos="5578"/>
        </w:tabs>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30.12.2009 № 384-ФЗ «Технический регламент о безопасности зданий и сооружений»;</w:t>
      </w:r>
    </w:p>
    <w:p w14:paraId="3E539FA7" w14:textId="77777777" w:rsidR="00BB580B" w:rsidRPr="00B950C6" w:rsidRDefault="00CD55F8" w:rsidP="00BB580B">
      <w:pPr>
        <w:suppressAutoHyphens/>
        <w:overflowPunct w:val="0"/>
        <w:autoSpaceDE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ГОСТ </w:t>
      </w:r>
      <w:r w:rsidR="00BB580B" w:rsidRPr="00BB580B">
        <w:rPr>
          <w:rFonts w:ascii="Times New Roman" w:eastAsia="Times New Roman" w:hAnsi="Times New Roman" w:cs="Times New Roman"/>
          <w:color w:val="000000" w:themeColor="text1"/>
          <w:sz w:val="24"/>
          <w:szCs w:val="24"/>
        </w:rPr>
        <w:t xml:space="preserve">12.3.002-2014 «Межгосударственный стандарт. Система стандартов безопасности </w:t>
      </w:r>
      <w:r w:rsidR="00BB580B" w:rsidRPr="00B950C6">
        <w:rPr>
          <w:rFonts w:ascii="Times New Roman" w:eastAsia="Times New Roman" w:hAnsi="Times New Roman" w:cs="Times New Roman"/>
          <w:sz w:val="24"/>
          <w:szCs w:val="24"/>
        </w:rPr>
        <w:t>труда. Процессы производственные. Общие требования безопасности»;</w:t>
      </w:r>
    </w:p>
    <w:p w14:paraId="29209559" w14:textId="4CF3ACD8" w:rsidR="00BB580B" w:rsidRDefault="00CD55F8" w:rsidP="00BB580B">
      <w:pPr>
        <w:tabs>
          <w:tab w:val="left" w:pos="5578"/>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950C6" w:rsidRPr="00B950C6">
        <w:rPr>
          <w:rFonts w:ascii="Times New Roman" w:eastAsia="Times New Roman" w:hAnsi="Times New Roman" w:cs="Times New Roman"/>
          <w:sz w:val="24"/>
          <w:szCs w:val="24"/>
        </w:rPr>
        <w:t>СП 17.13330.2017</w:t>
      </w:r>
      <w:r w:rsidR="00B950C6" w:rsidRPr="00BB580B">
        <w:rPr>
          <w:rFonts w:ascii="Times New Roman" w:eastAsia="Times New Roman" w:hAnsi="Times New Roman" w:cs="Times New Roman"/>
          <w:sz w:val="24"/>
          <w:szCs w:val="24"/>
        </w:rPr>
        <w:t xml:space="preserve"> </w:t>
      </w:r>
      <w:r w:rsidR="00BB580B" w:rsidRPr="00BB580B">
        <w:rPr>
          <w:rFonts w:ascii="Times New Roman" w:eastAsia="Times New Roman" w:hAnsi="Times New Roman" w:cs="Times New Roman"/>
          <w:sz w:val="24"/>
          <w:szCs w:val="24"/>
        </w:rPr>
        <w:t>«</w:t>
      </w:r>
      <w:r w:rsidR="00B950C6" w:rsidRPr="00B950C6">
        <w:rPr>
          <w:rFonts w:ascii="Times New Roman" w:eastAsia="Times New Roman" w:hAnsi="Times New Roman" w:cs="Times New Roman"/>
          <w:sz w:val="24"/>
          <w:szCs w:val="24"/>
        </w:rPr>
        <w:t>Свод правил. Кровли. Актуализированная редакция СНиП II-26-76</w:t>
      </w:r>
      <w:r w:rsidR="00BB580B" w:rsidRPr="00BB580B">
        <w:rPr>
          <w:rFonts w:ascii="Times New Roman" w:eastAsia="Times New Roman" w:hAnsi="Times New Roman" w:cs="Times New Roman"/>
          <w:sz w:val="24"/>
          <w:szCs w:val="24"/>
        </w:rPr>
        <w:t>»;</w:t>
      </w:r>
    </w:p>
    <w:p w14:paraId="3B3AAC4B" w14:textId="7EFA230C" w:rsidR="00117A45" w:rsidRPr="00BB580B" w:rsidRDefault="00117A45" w:rsidP="00BB580B">
      <w:pPr>
        <w:tabs>
          <w:tab w:val="left" w:pos="5578"/>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80B">
        <w:rPr>
          <w:rFonts w:ascii="Times New Roman" w:eastAsia="Times New Roman" w:hAnsi="Times New Roman" w:cs="Times New Roman"/>
          <w:sz w:val="24"/>
          <w:szCs w:val="24"/>
        </w:rPr>
        <w:t>СП 70.1</w:t>
      </w:r>
      <w:r>
        <w:rPr>
          <w:rFonts w:ascii="Times New Roman" w:eastAsia="Times New Roman" w:hAnsi="Times New Roman" w:cs="Times New Roman"/>
          <w:sz w:val="24"/>
          <w:szCs w:val="24"/>
        </w:rPr>
        <w:t xml:space="preserve">3330.2012 </w:t>
      </w:r>
      <w:r w:rsidRPr="00BB580B">
        <w:rPr>
          <w:rFonts w:ascii="Times New Roman" w:eastAsia="Times New Roman" w:hAnsi="Times New Roman" w:cs="Times New Roman"/>
          <w:sz w:val="24"/>
          <w:szCs w:val="24"/>
        </w:rPr>
        <w:t xml:space="preserve">«Актуализированная редакция </w:t>
      </w:r>
      <w:r>
        <w:rPr>
          <w:rFonts w:ascii="Times New Roman" w:eastAsia="Times New Roman" w:hAnsi="Times New Roman" w:cs="Times New Roman"/>
          <w:sz w:val="24"/>
          <w:szCs w:val="24"/>
        </w:rPr>
        <w:br/>
      </w:r>
      <w:r w:rsidRPr="00BB580B">
        <w:rPr>
          <w:rFonts w:ascii="Times New Roman" w:eastAsia="Times New Roman" w:hAnsi="Times New Roman" w:cs="Times New Roman"/>
          <w:sz w:val="24"/>
          <w:szCs w:val="24"/>
        </w:rPr>
        <w:t>СНиП 3.03.01-87 «Несущие и ограждающие конструкции»</w:t>
      </w:r>
    </w:p>
    <w:p w14:paraId="572DBA9C" w14:textId="31712CC6" w:rsidR="00BB580B" w:rsidRPr="00BB580B" w:rsidRDefault="00CD55F8" w:rsidP="00BB580B">
      <w:pPr>
        <w:suppressAutoHyphen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BB580B" w:rsidRPr="00BB580B">
        <w:rPr>
          <w:rFonts w:ascii="Times New Roman" w:eastAsia="Times New Roman" w:hAnsi="Times New Roman" w:cs="Times New Roman"/>
          <w:sz w:val="24"/>
          <w:szCs w:val="24"/>
        </w:rPr>
        <w:t>СНиП 12-03-2001 «Безопасность труда в строительс</w:t>
      </w:r>
      <w:r w:rsidR="00A02F42">
        <w:rPr>
          <w:rFonts w:ascii="Times New Roman" w:eastAsia="Times New Roman" w:hAnsi="Times New Roman" w:cs="Times New Roman"/>
          <w:sz w:val="24"/>
          <w:szCs w:val="24"/>
        </w:rPr>
        <w:t>тве. Часть 1. Общие требования»</w:t>
      </w:r>
      <w:r w:rsidR="00BB580B" w:rsidRPr="00BB580B">
        <w:rPr>
          <w:rFonts w:ascii="Times New Roman" w:eastAsia="Times New Roman" w:hAnsi="Times New Roman" w:cs="Times New Roman"/>
          <w:sz w:val="24"/>
          <w:szCs w:val="24"/>
        </w:rPr>
        <w:t>;</w:t>
      </w:r>
    </w:p>
    <w:p w14:paraId="105CC6D2" w14:textId="77777777" w:rsidR="00BB580B" w:rsidRPr="00BB580B" w:rsidRDefault="00CD55F8" w:rsidP="00BB580B">
      <w:pPr>
        <w:tabs>
          <w:tab w:val="left" w:pos="5578"/>
        </w:tabs>
        <w:suppressAutoHyphen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580B" w:rsidRPr="00BB580B">
        <w:rPr>
          <w:rFonts w:ascii="Times New Roman" w:eastAsia="Times New Roman" w:hAnsi="Times New Roman" w:cs="Times New Roman"/>
          <w:sz w:val="24"/>
          <w:szCs w:val="24"/>
        </w:rPr>
        <w:t>СНиП 12-04-2002 «Безопасность труда в строительстве. Часть 2. Строительное производство»;</w:t>
      </w:r>
    </w:p>
    <w:p w14:paraId="52441917" w14:textId="71E3550E" w:rsidR="00BB580B" w:rsidRDefault="00CD55F8" w:rsidP="00BB580B">
      <w:pPr>
        <w:shd w:val="clear" w:color="auto" w:fill="FFFFFF"/>
        <w:tabs>
          <w:tab w:val="left" w:pos="5578"/>
        </w:tabs>
        <w:suppressAutoHyphens/>
        <w:spacing w:after="0" w:line="240" w:lineRule="auto"/>
        <w:ind w:firstLine="709"/>
        <w:jc w:val="both"/>
        <w:rPr>
          <w:rFonts w:ascii="Times New Roman" w:eastAsia="Calibri" w:hAnsi="Times New Roman" w:cs="Times New Roman"/>
          <w:color w:val="000000" w:themeColor="text1"/>
          <w:sz w:val="24"/>
          <w:szCs w:val="24"/>
          <w:lang w:eastAsia="ru-RU"/>
        </w:rPr>
      </w:pPr>
      <w:r>
        <w:rPr>
          <w:rFonts w:ascii="Times New Roman" w:eastAsia="Times New Roman" w:hAnsi="Times New Roman" w:cs="Times New Roman"/>
          <w:bCs/>
          <w:color w:val="000000" w:themeColor="text1"/>
          <w:spacing w:val="2"/>
          <w:kern w:val="36"/>
          <w:sz w:val="24"/>
          <w:szCs w:val="24"/>
        </w:rPr>
        <w:t xml:space="preserve">– </w:t>
      </w:r>
      <w:r w:rsidR="00BB580B" w:rsidRPr="008E6BBB">
        <w:rPr>
          <w:rFonts w:ascii="Times New Roman" w:eastAsia="Calibri" w:hAnsi="Times New Roman" w:cs="Times New Roman"/>
          <w:color w:val="000000" w:themeColor="text1"/>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rFonts w:ascii="Times New Roman" w:eastAsia="Calibri" w:hAnsi="Times New Roman" w:cs="Times New Roman"/>
          <w:color w:val="000000" w:themeColor="text1"/>
          <w:sz w:val="24"/>
          <w:szCs w:val="24"/>
          <w:lang w:eastAsia="ru-RU"/>
        </w:rPr>
        <w:t xml:space="preserve">ой защиты РФ от 11.12.2020 г. </w:t>
      </w:r>
      <w:r>
        <w:rPr>
          <w:rFonts w:ascii="Times New Roman" w:eastAsia="Calibri" w:hAnsi="Times New Roman" w:cs="Times New Roman"/>
          <w:color w:val="000000" w:themeColor="text1"/>
          <w:sz w:val="24"/>
          <w:szCs w:val="24"/>
          <w:lang w:eastAsia="ru-RU"/>
        </w:rPr>
        <w:br/>
        <w:t xml:space="preserve">№ </w:t>
      </w:r>
      <w:r w:rsidR="00BB580B" w:rsidRPr="008E6BBB">
        <w:rPr>
          <w:rFonts w:ascii="Times New Roman" w:eastAsia="Calibri" w:hAnsi="Times New Roman" w:cs="Times New Roman"/>
          <w:color w:val="000000" w:themeColor="text1"/>
          <w:sz w:val="24"/>
          <w:szCs w:val="24"/>
          <w:lang w:eastAsia="ru-RU"/>
        </w:rPr>
        <w:t>883н.</w:t>
      </w:r>
    </w:p>
    <w:p w14:paraId="3943018F" w14:textId="77777777" w:rsidR="00000E46" w:rsidRPr="008E6BBB" w:rsidRDefault="00000E46" w:rsidP="00BB580B">
      <w:pPr>
        <w:shd w:val="clear" w:color="auto" w:fill="FFFFFF"/>
        <w:tabs>
          <w:tab w:val="left" w:pos="5578"/>
        </w:tabs>
        <w:suppressAutoHyphens/>
        <w:spacing w:after="0" w:line="240" w:lineRule="auto"/>
        <w:ind w:firstLine="709"/>
        <w:jc w:val="both"/>
        <w:rPr>
          <w:rFonts w:ascii="Times New Roman" w:eastAsia="Times New Roman" w:hAnsi="Times New Roman" w:cs="Times New Roman"/>
          <w:color w:val="000000" w:themeColor="text1"/>
          <w:sz w:val="24"/>
          <w:szCs w:val="24"/>
        </w:rPr>
      </w:pPr>
    </w:p>
    <w:p w14:paraId="1983670B"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Условия выполнения работ</w:t>
      </w:r>
    </w:p>
    <w:p w14:paraId="02DB31E2" w14:textId="0E77F195" w:rsidR="00000E46" w:rsidRDefault="00BB580B" w:rsidP="00BB580B">
      <w:pPr>
        <w:widowControl w:val="0"/>
        <w:spacing w:after="0" w:line="240" w:lineRule="auto"/>
        <w:ind w:firstLine="709"/>
        <w:jc w:val="both"/>
        <w:rPr>
          <w:rFonts w:ascii="Times New Roman" w:eastAsia="Calibri" w:hAnsi="Times New Roman" w:cs="Times New Roman"/>
          <w:sz w:val="24"/>
          <w:lang w:eastAsia="ru-RU"/>
        </w:rPr>
      </w:pPr>
      <w:r w:rsidRPr="00BB580B">
        <w:rPr>
          <w:rFonts w:ascii="Times New Roman" w:eastAsia="Calibri" w:hAnsi="Times New Roman" w:cs="Times New Roman"/>
          <w:sz w:val="24"/>
          <w:szCs w:val="24"/>
        </w:rPr>
        <w:t>6.2.1.</w:t>
      </w:r>
      <w:r w:rsidRPr="00BB580B">
        <w:rPr>
          <w:rFonts w:ascii="Times New Roman" w:eastAsia="Calibri" w:hAnsi="Times New Roman" w:cs="Times New Roman"/>
          <w:sz w:val="24"/>
          <w:szCs w:val="24"/>
        </w:rPr>
        <w:tab/>
        <w:t>Перед началом выполнения работ Подрядчик обязан предоставить Заказчику в электронном виде фотографии объекта в количестве не мен</w:t>
      </w:r>
      <w:r w:rsidR="00B950C6">
        <w:rPr>
          <w:rFonts w:ascii="Times New Roman" w:eastAsia="Calibri" w:hAnsi="Times New Roman" w:cs="Times New Roman"/>
          <w:sz w:val="24"/>
          <w:szCs w:val="24"/>
        </w:rPr>
        <w:t>ее 10</w:t>
      </w:r>
      <w:r w:rsidR="008E6BBB">
        <w:rPr>
          <w:rFonts w:ascii="Times New Roman" w:eastAsia="Calibri" w:hAnsi="Times New Roman" w:cs="Times New Roman"/>
          <w:sz w:val="24"/>
          <w:szCs w:val="24"/>
        </w:rPr>
        <w:t xml:space="preserve"> штук на электронный адрес: </w:t>
      </w:r>
      <w:r w:rsidR="008E6BBB" w:rsidRPr="00000E46">
        <w:rPr>
          <w:rFonts w:ascii="Times New Roman" w:eastAsia="Calibri" w:hAnsi="Times New Roman" w:cs="Times New Roman"/>
          <w:sz w:val="24"/>
          <w:lang w:eastAsia="ru-RU"/>
        </w:rPr>
        <w:t>Liubov.Gerasimova@russianpost.ru</w:t>
      </w:r>
      <w:r w:rsidR="00000E46">
        <w:rPr>
          <w:rFonts w:ascii="Times New Roman" w:eastAsia="Calibri" w:hAnsi="Times New Roman" w:cs="Times New Roman"/>
          <w:sz w:val="24"/>
          <w:lang w:eastAsia="ru-RU"/>
        </w:rPr>
        <w:t>.</w:t>
      </w:r>
      <w:r w:rsidR="008E6BBB" w:rsidRPr="00000E46">
        <w:rPr>
          <w:rFonts w:ascii="Times New Roman" w:eastAsia="Calibri" w:hAnsi="Times New Roman" w:cs="Times New Roman"/>
          <w:sz w:val="24"/>
          <w:lang w:eastAsia="ru-RU"/>
        </w:rPr>
        <w:t xml:space="preserve"> </w:t>
      </w:r>
    </w:p>
    <w:p w14:paraId="6114C2BF" w14:textId="58F08884" w:rsidR="00BB580B" w:rsidRPr="00A0157D" w:rsidRDefault="00BB580B" w:rsidP="00BB580B">
      <w:pPr>
        <w:widowControl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 xml:space="preserve">Подрядчик обязан </w:t>
      </w:r>
      <w:r w:rsidR="00000E46">
        <w:rPr>
          <w:rFonts w:ascii="Times New Roman" w:hAnsi="Times New Roman" w:cs="Times New Roman"/>
          <w:sz w:val="24"/>
          <w:szCs w:val="24"/>
        </w:rPr>
        <w:t>один раз в 7</w:t>
      </w:r>
      <w:r w:rsidR="00000E46" w:rsidRPr="00EF16C0">
        <w:rPr>
          <w:rFonts w:ascii="Times New Roman" w:hAnsi="Times New Roman" w:cs="Times New Roman"/>
          <w:sz w:val="24"/>
          <w:szCs w:val="24"/>
        </w:rPr>
        <w:t xml:space="preserve"> (</w:t>
      </w:r>
      <w:r w:rsidR="00000E46">
        <w:rPr>
          <w:rFonts w:ascii="Times New Roman" w:hAnsi="Times New Roman" w:cs="Times New Roman"/>
          <w:sz w:val="24"/>
          <w:szCs w:val="24"/>
        </w:rPr>
        <w:t>семь</w:t>
      </w:r>
      <w:r w:rsidR="00000E46" w:rsidRPr="00EF16C0">
        <w:rPr>
          <w:rFonts w:ascii="Times New Roman" w:hAnsi="Times New Roman" w:cs="Times New Roman"/>
          <w:sz w:val="24"/>
          <w:szCs w:val="24"/>
        </w:rPr>
        <w:t xml:space="preserve">) календарных дней </w:t>
      </w:r>
      <w:r w:rsidRPr="00BB580B">
        <w:rPr>
          <w:rFonts w:ascii="Times New Roman" w:eastAsia="Calibri" w:hAnsi="Times New Roman" w:cs="Times New Roman"/>
          <w:sz w:val="24"/>
          <w:szCs w:val="24"/>
        </w:rPr>
        <w:t xml:space="preserve">предоставлять Заказчику </w:t>
      </w:r>
      <w:r w:rsidR="00520A70">
        <w:rPr>
          <w:rFonts w:ascii="Times New Roman" w:eastAsia="Calibri" w:hAnsi="Times New Roman" w:cs="Times New Roman"/>
          <w:sz w:val="24"/>
          <w:szCs w:val="24"/>
        </w:rPr>
        <w:br/>
      </w:r>
      <w:r w:rsidRPr="00BB580B">
        <w:rPr>
          <w:rFonts w:ascii="Times New Roman" w:eastAsia="Calibri" w:hAnsi="Times New Roman" w:cs="Times New Roman"/>
          <w:sz w:val="24"/>
          <w:szCs w:val="24"/>
        </w:rPr>
        <w:t>в электронном виде фотоотчет о выполненных работа</w:t>
      </w:r>
      <w:r w:rsidR="00B950C6">
        <w:rPr>
          <w:rFonts w:ascii="Times New Roman" w:eastAsia="Calibri" w:hAnsi="Times New Roman" w:cs="Times New Roman"/>
          <w:sz w:val="24"/>
          <w:szCs w:val="24"/>
        </w:rPr>
        <w:t>х в количестве не менее 10</w:t>
      </w:r>
      <w:r w:rsidR="00CD55F8">
        <w:rPr>
          <w:rFonts w:ascii="Times New Roman" w:eastAsia="Calibri" w:hAnsi="Times New Roman" w:cs="Times New Roman"/>
          <w:sz w:val="24"/>
          <w:szCs w:val="24"/>
        </w:rPr>
        <w:t xml:space="preserve"> шт. </w:t>
      </w:r>
      <w:r w:rsidRPr="00BB580B">
        <w:rPr>
          <w:rFonts w:ascii="Times New Roman" w:eastAsia="Calibri" w:hAnsi="Times New Roman" w:cs="Times New Roman"/>
          <w:sz w:val="24"/>
          <w:szCs w:val="24"/>
        </w:rPr>
        <w:t>на виды работ указанные в локально-сметном расчете, в том числе подтверждающие выполнение скрытых работ</w:t>
      </w:r>
      <w:r w:rsidR="00000E46">
        <w:rPr>
          <w:rFonts w:ascii="Times New Roman" w:eastAsia="Calibri" w:hAnsi="Times New Roman" w:cs="Times New Roman"/>
          <w:sz w:val="24"/>
          <w:szCs w:val="24"/>
        </w:rPr>
        <w:t xml:space="preserve"> </w:t>
      </w:r>
      <w:r w:rsidR="00000E46" w:rsidRPr="00BB580B">
        <w:rPr>
          <w:rFonts w:ascii="Times New Roman" w:eastAsia="Calibri" w:hAnsi="Times New Roman" w:cs="Times New Roman"/>
          <w:sz w:val="24"/>
          <w:szCs w:val="24"/>
        </w:rPr>
        <w:t>(в обязательном порядке с приложенной рулеткой)</w:t>
      </w:r>
      <w:r w:rsidRPr="00BB580B">
        <w:rPr>
          <w:rFonts w:ascii="Times New Roman" w:eastAsia="Calibri" w:hAnsi="Times New Roman" w:cs="Times New Roman"/>
          <w:sz w:val="24"/>
          <w:szCs w:val="24"/>
        </w:rPr>
        <w:t>, а также т</w:t>
      </w:r>
      <w:r w:rsidR="00CD55F8">
        <w:rPr>
          <w:rFonts w:ascii="Times New Roman" w:eastAsia="Calibri" w:hAnsi="Times New Roman" w:cs="Times New Roman"/>
          <w:sz w:val="24"/>
          <w:szCs w:val="24"/>
        </w:rPr>
        <w:t xml:space="preserve">екстовый отчет в формате Word. </w:t>
      </w:r>
      <w:r w:rsidRPr="00BB580B">
        <w:rPr>
          <w:rFonts w:ascii="Times New Roman" w:eastAsia="Calibri" w:hAnsi="Times New Roman" w:cs="Times New Roman"/>
          <w:sz w:val="24"/>
          <w:szCs w:val="24"/>
        </w:rPr>
        <w:t xml:space="preserve">После окончания выполнения работ Подрядчик обязан предоставить Заказчику в электронном виде фотографии </w:t>
      </w:r>
      <w:r w:rsidR="00B950C6">
        <w:rPr>
          <w:rFonts w:ascii="Times New Roman" w:eastAsia="Calibri" w:hAnsi="Times New Roman" w:cs="Times New Roman"/>
          <w:sz w:val="24"/>
          <w:szCs w:val="24"/>
        </w:rPr>
        <w:t>объекта в количестве не менее 10</w:t>
      </w:r>
      <w:r w:rsidRPr="00BB580B">
        <w:rPr>
          <w:rFonts w:ascii="Times New Roman" w:eastAsia="Calibri" w:hAnsi="Times New Roman" w:cs="Times New Roman"/>
          <w:sz w:val="24"/>
          <w:szCs w:val="24"/>
        </w:rPr>
        <w:t xml:space="preserve"> штук на электронный адрес</w:t>
      </w:r>
      <w:r w:rsidR="00CD55F8">
        <w:rPr>
          <w:rFonts w:ascii="Times New Roman" w:eastAsia="Calibri" w:hAnsi="Times New Roman" w:cs="Times New Roman"/>
          <w:sz w:val="24"/>
          <w:szCs w:val="24"/>
        </w:rPr>
        <w:t>:</w:t>
      </w:r>
      <w:r w:rsidRPr="00BB580B">
        <w:rPr>
          <w:rFonts w:ascii="Times New Roman" w:eastAsia="Calibri" w:hAnsi="Times New Roman" w:cs="Times New Roman"/>
          <w:sz w:val="24"/>
          <w:szCs w:val="24"/>
        </w:rPr>
        <w:t xml:space="preserve"> </w:t>
      </w:r>
      <w:hyperlink r:id="rId8" w:history="1"/>
      <w:r w:rsidR="008E6BBB" w:rsidRPr="00A0157D">
        <w:rPr>
          <w:rFonts w:ascii="Times New Roman" w:eastAsia="Calibri" w:hAnsi="Times New Roman" w:cs="Times New Roman"/>
          <w:sz w:val="24"/>
          <w:szCs w:val="24"/>
        </w:rPr>
        <w:t>Liubov.Gerasimova@russianpost.ru.</w:t>
      </w:r>
    </w:p>
    <w:p w14:paraId="74800A9A" w14:textId="77777777" w:rsidR="00BB580B" w:rsidRPr="00BB580B" w:rsidRDefault="00BB580B" w:rsidP="00BB580B">
      <w:pPr>
        <w:widowControl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 xml:space="preserve">Подрядчик подтверждает наличие необходимых разрешительных документов (допусков, лицензий и пр.) для выполнения работ на момент заключения Договора </w:t>
      </w:r>
      <w:r w:rsidR="00520A70">
        <w:rPr>
          <w:rFonts w:ascii="Times New Roman" w:eastAsia="Calibri" w:hAnsi="Times New Roman" w:cs="Times New Roman"/>
          <w:sz w:val="24"/>
          <w:szCs w:val="24"/>
        </w:rPr>
        <w:br/>
      </w:r>
      <w:r w:rsidRPr="00BB580B">
        <w:rPr>
          <w:rFonts w:ascii="Times New Roman" w:eastAsia="Calibri" w:hAnsi="Times New Roman" w:cs="Times New Roman"/>
          <w:sz w:val="24"/>
          <w:szCs w:val="24"/>
        </w:rPr>
        <w:t>и в период его действия.</w:t>
      </w:r>
    </w:p>
    <w:p w14:paraId="6F23A164" w14:textId="77777777" w:rsidR="00BB580B" w:rsidRPr="00BB580B" w:rsidRDefault="00BB580B" w:rsidP="00BB580B">
      <w:pPr>
        <w:widowControl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 xml:space="preserve">6.2.2. Работы должны выполняться в рабочее время с 09:00 часов до 18:00 часов </w:t>
      </w:r>
      <w:r w:rsidR="00520A70">
        <w:rPr>
          <w:rFonts w:ascii="Times New Roman" w:eastAsia="Calibri" w:hAnsi="Times New Roman" w:cs="Times New Roman"/>
          <w:sz w:val="24"/>
          <w:szCs w:val="24"/>
        </w:rPr>
        <w:br/>
      </w:r>
      <w:r w:rsidRPr="00BB580B">
        <w:rPr>
          <w:rFonts w:ascii="Times New Roman" w:eastAsia="Calibri" w:hAnsi="Times New Roman" w:cs="Times New Roman"/>
          <w:sz w:val="24"/>
          <w:szCs w:val="24"/>
        </w:rPr>
        <w:t>в рабочие дни (понедельник, вторник, среда, четверг, пятница), кроме дней, официально объявленных праздничными.</w:t>
      </w:r>
    </w:p>
    <w:p w14:paraId="44F36573"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6.2.3.</w:t>
      </w:r>
      <w:r w:rsidRPr="00BB580B">
        <w:rPr>
          <w:rFonts w:ascii="Times New Roman" w:eastAsia="Times New Roman" w:hAnsi="Times New Roman" w:cs="Arial"/>
          <w:sz w:val="24"/>
          <w:szCs w:val="24"/>
          <w:lang w:eastAsia="ru-RU"/>
        </w:rPr>
        <w:tab/>
        <w:t xml:space="preserve">Работники Подрядчика могут быть допущены к работе на Объекте только после прохождения инструктажа по охране труда и технике безопасности. </w:t>
      </w:r>
    </w:p>
    <w:p w14:paraId="4887CAD0"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B580B">
        <w:rPr>
          <w:rFonts w:ascii="Times New Roman" w:eastAsia="Times New Roman" w:hAnsi="Times New Roman" w:cs="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1C7C65D5"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6B5B4ECE" w14:textId="77777777" w:rsidR="00BB580B" w:rsidRPr="00BB580B" w:rsidRDefault="00BB580B" w:rsidP="00BB580B">
      <w:pPr>
        <w:suppressAutoHyphens/>
        <w:spacing w:after="0" w:line="240" w:lineRule="auto"/>
        <w:ind w:firstLine="709"/>
        <w:jc w:val="both"/>
        <w:rPr>
          <w:rFonts w:ascii="Times New Roman" w:eastAsia="Times New Roman" w:hAnsi="Times New Roman" w:cs="Times New Roman"/>
          <w:sz w:val="24"/>
          <w:szCs w:val="24"/>
        </w:rPr>
      </w:pPr>
      <w:r w:rsidRPr="00BB580B">
        <w:rPr>
          <w:rFonts w:ascii="Times New Roman" w:eastAsia="Times New Roman" w:hAnsi="Times New Roman" w:cs="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28EB180B"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6.2.4.</w:t>
      </w:r>
      <w:r w:rsidRPr="00BB580B">
        <w:rPr>
          <w:rFonts w:ascii="Times New Roman" w:eastAsia="Times New Roman" w:hAnsi="Times New Roman" w:cs="Arial"/>
          <w:sz w:val="24"/>
          <w:szCs w:val="24"/>
          <w:lang w:eastAsia="ru-RU"/>
        </w:rPr>
        <w:tab/>
        <w:t xml:space="preserve">Для выполнения Работ Подрядчик вправе привлекать третьих лиц </w:t>
      </w:r>
      <w:r w:rsidRPr="00BB580B">
        <w:rPr>
          <w:rFonts w:ascii="Times New Roman" w:eastAsia="Times New Roman" w:hAnsi="Times New Roman" w:cs="Arial"/>
          <w:color w:val="000000" w:themeColor="text1"/>
          <w:sz w:val="24"/>
          <w:szCs w:val="24"/>
          <w:lang w:eastAsia="ru-RU"/>
        </w:rPr>
        <w:t xml:space="preserve">(субподрядные организации). В этом </w:t>
      </w:r>
      <w:r w:rsidRPr="00BB580B">
        <w:rPr>
          <w:rFonts w:ascii="Times New Roman" w:eastAsia="Times New Roman" w:hAnsi="Times New Roman"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5E06245A" w14:textId="77777777" w:rsidR="00BB580B" w:rsidRPr="00BB580B" w:rsidRDefault="00BB580B" w:rsidP="00BB580B">
      <w:pPr>
        <w:autoSpaceDE w:val="0"/>
        <w:autoSpaceDN w:val="0"/>
        <w:spacing w:after="0" w:line="240" w:lineRule="auto"/>
        <w:ind w:firstLine="709"/>
        <w:jc w:val="both"/>
        <w:rPr>
          <w:rFonts w:ascii="Times New Roman" w:eastAsia="Calibri" w:hAnsi="Times New Roman" w:cs="Times New Roman"/>
          <w:sz w:val="24"/>
          <w:szCs w:val="24"/>
        </w:rPr>
      </w:pPr>
      <w:r w:rsidRPr="00BB580B">
        <w:rPr>
          <w:rFonts w:ascii="Times New Roman" w:eastAsia="Calibri" w:hAnsi="Times New Roman" w:cs="Times New Roman"/>
          <w:sz w:val="24"/>
          <w:szCs w:val="24"/>
        </w:rPr>
        <w:t xml:space="preserve">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w:t>
      </w:r>
      <w:r w:rsidRPr="00BB580B">
        <w:rPr>
          <w:rFonts w:ascii="Times New Roman" w:eastAsia="Calibri" w:hAnsi="Times New Roman" w:cs="Times New Roman"/>
          <w:sz w:val="24"/>
          <w:szCs w:val="24"/>
        </w:rPr>
        <w:lastRenderedPageBreak/>
        <w:t>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2CAD800A"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BatangChe" w:hAnsi="Times New Roman" w:cs="Arial"/>
          <w:sz w:val="24"/>
          <w:szCs w:val="24"/>
          <w:lang w:eastAsia="ru-RU"/>
        </w:rPr>
        <w:t>6.2.5.</w:t>
      </w:r>
      <w:r w:rsidRPr="00BB580B">
        <w:rPr>
          <w:rFonts w:ascii="Times New Roman" w:eastAsia="BatangChe" w:hAnsi="Times New Roman" w:cs="Arial"/>
          <w:sz w:val="24"/>
          <w:szCs w:val="24"/>
          <w:lang w:eastAsia="ru-RU"/>
        </w:rPr>
        <w:tab/>
        <w:t>Товары, материалы и оборудование, используемые при проведении Работ должны быть новыми (не бывшими в употреблении, ремонте, невосстановленными, у которых не была осуществлена замена составных частей, не были восстановлены потребительские свойства),</w:t>
      </w:r>
      <w:r w:rsidRPr="00BB580B">
        <w:rPr>
          <w:rFonts w:ascii="Times New Roman" w:eastAsia="BatangChe" w:hAnsi="Times New Roman" w:cs="Arial"/>
          <w:bCs/>
          <w:sz w:val="24"/>
          <w:szCs w:val="24"/>
          <w:lang w:eastAsia="ru-RU"/>
        </w:rPr>
        <w:t xml:space="preserve"> обеспечивающими высокую надежность, энергосбережение, минимальные затраты на обслуживание и ремонт. </w:t>
      </w:r>
      <w:r w:rsidRPr="00BB580B">
        <w:rPr>
          <w:rFonts w:ascii="Times New Roman" w:eastAsia="Times New Roman" w:hAnsi="Times New Roman"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1715D654"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6.2.6.</w:t>
      </w:r>
      <w:r w:rsidRPr="00BB580B">
        <w:rPr>
          <w:rFonts w:ascii="Times New Roman" w:eastAsia="Times New Roman" w:hAnsi="Times New Roman" w:cs="Arial"/>
          <w:sz w:val="24"/>
          <w:szCs w:val="24"/>
          <w:lang w:eastAsia="ru-RU"/>
        </w:rPr>
        <w:tab/>
        <w:t xml:space="preserve">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w:t>
      </w:r>
      <w:proofErr w:type="spellStart"/>
      <w:r w:rsidRPr="00BB580B">
        <w:rPr>
          <w:rFonts w:ascii="Times New Roman" w:eastAsia="Times New Roman" w:hAnsi="Times New Roman" w:cs="Arial"/>
          <w:sz w:val="24"/>
          <w:szCs w:val="24"/>
          <w:lang w:eastAsia="ru-RU"/>
        </w:rPr>
        <w:t>ресурсоснабжения</w:t>
      </w:r>
      <w:proofErr w:type="spellEnd"/>
      <w:r w:rsidRPr="00BB580B">
        <w:rPr>
          <w:rFonts w:ascii="Times New Roman" w:eastAsia="Times New Roman" w:hAnsi="Times New Roman" w:cs="Arial"/>
          <w:sz w:val="24"/>
          <w:szCs w:val="24"/>
          <w:lang w:eastAsia="ru-RU"/>
        </w:rPr>
        <w:t>, влияющих на энергетическую эффективность Объекта (в соответствии с приказом Министерства экономического развития РФ от 04.06.2010 № 229 (ред. от 09.06.2016)).</w:t>
      </w:r>
    </w:p>
    <w:p w14:paraId="3BCC0E10" w14:textId="77777777" w:rsidR="00BB580B" w:rsidRPr="00BB580B" w:rsidRDefault="00BB580B" w:rsidP="00BB580B">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BB580B">
        <w:rPr>
          <w:rFonts w:ascii="Times New Roman" w:eastAsia="Times New Roman" w:hAnsi="Times New Roman" w:cs="Times New Roman"/>
          <w:color w:val="000000"/>
          <w:sz w:val="24"/>
          <w:szCs w:val="24"/>
          <w:lang w:eastAsia="ru-RU"/>
        </w:rPr>
        <w:t>6.2.7.</w:t>
      </w:r>
      <w:r w:rsidRPr="00BB580B">
        <w:rPr>
          <w:rFonts w:ascii="Times New Roman" w:eastAsia="Times New Roman" w:hAnsi="Times New Roman" w:cs="Times New Roman"/>
          <w:color w:val="000000"/>
          <w:sz w:val="24"/>
          <w:szCs w:val="24"/>
          <w:lang w:eastAsia="ru-RU"/>
        </w:rPr>
        <w:tab/>
        <w:t>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выполняться инструментами и оборудованием, отвечающим технологиям выполнения соответствующих видов работ.</w:t>
      </w:r>
    </w:p>
    <w:p w14:paraId="1E444279" w14:textId="3FA1BE50" w:rsidR="00BB580B" w:rsidRPr="00BB580B" w:rsidRDefault="00BB580B" w:rsidP="00BB580B">
      <w:pPr>
        <w:suppressAutoHyphens/>
        <w:spacing w:after="0" w:line="240" w:lineRule="auto"/>
        <w:ind w:firstLine="708"/>
        <w:jc w:val="both"/>
        <w:rPr>
          <w:rFonts w:ascii="Times New Roman" w:eastAsia="Calibri" w:hAnsi="Times New Roman" w:cs="Times New Roman"/>
          <w:sz w:val="24"/>
          <w:szCs w:val="24"/>
        </w:rPr>
      </w:pPr>
      <w:r w:rsidRPr="00BB580B">
        <w:rPr>
          <w:rFonts w:ascii="Times New Roman" w:eastAsia="Calibri" w:hAnsi="Times New Roman" w:cs="Times New Roman"/>
          <w:color w:val="000000" w:themeColor="text1"/>
          <w:sz w:val="24"/>
          <w:szCs w:val="24"/>
        </w:rPr>
        <w:t>В случае повреждения отделки</w:t>
      </w:r>
      <w:r w:rsidRPr="00BB580B">
        <w:rPr>
          <w:rFonts w:ascii="Times New Roman" w:eastAsia="Calibri" w:hAnsi="Times New Roman" w:cs="Times New Roman"/>
          <w:sz w:val="24"/>
          <w:szCs w:val="24"/>
        </w:rPr>
        <w:t>, произошедших по причине производимых Подрядчиком Работ – все Работы по восстановлению осуществляются силами и средствами Подрядчика.</w:t>
      </w:r>
    </w:p>
    <w:p w14:paraId="3BB6DA73"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lang w:eastAsia="ru-RU"/>
        </w:rPr>
      </w:pPr>
      <w:r w:rsidRPr="00BB580B">
        <w:rPr>
          <w:rFonts w:ascii="Times New Roman" w:eastAsia="Times New Roman" w:hAnsi="Times New Roman" w:cs="Arial"/>
          <w:sz w:val="24"/>
          <w:szCs w:val="24"/>
          <w:lang w:eastAsia="ru-RU"/>
        </w:rPr>
        <w:t>6.2.8.</w:t>
      </w:r>
      <w:r w:rsidRPr="00BB580B">
        <w:rPr>
          <w:rFonts w:ascii="Times New Roman" w:eastAsia="Times New Roman" w:hAnsi="Times New Roman" w:cs="Arial"/>
          <w:sz w:val="24"/>
          <w:szCs w:val="24"/>
          <w:lang w:eastAsia="ru-RU"/>
        </w:rPr>
        <w:tab/>
        <w:t>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70E733FC" w14:textId="77777777" w:rsidR="00BB580B" w:rsidRPr="00BB580B" w:rsidRDefault="00BB580B" w:rsidP="00BB580B">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6.2.9.</w:t>
      </w:r>
      <w:r w:rsidRPr="00BB580B">
        <w:rPr>
          <w:rFonts w:ascii="Times New Roman" w:eastAsia="Times New Roman" w:hAnsi="Times New Roman" w:cs="Arial"/>
          <w:sz w:val="24"/>
          <w:szCs w:val="24"/>
          <w:lang w:eastAsia="ru-RU"/>
        </w:rPr>
        <w:tab/>
      </w:r>
      <w:r w:rsidRPr="00BB580B">
        <w:rPr>
          <w:rFonts w:ascii="Times New Roman" w:eastAsia="Times New Roman" w:hAnsi="Times New Roman" w:cs="Times New Roman"/>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BB580B">
        <w:rPr>
          <w:rFonts w:ascii="Times New Roman" w:eastAsia="Times New Roman" w:hAnsi="Times New Roman" w:cs="Arial"/>
          <w:sz w:val="24"/>
          <w:szCs w:val="24"/>
          <w:lang w:eastAsia="ru-RU"/>
        </w:rPr>
        <w:t>Подрядчик обязан регулярно вывозить строительный мусор с Объекта по мере накопления.</w:t>
      </w:r>
    </w:p>
    <w:p w14:paraId="70C22BF3" w14:textId="3CD07F42" w:rsidR="00BB580B" w:rsidRPr="00BB580B" w:rsidRDefault="00BB580B" w:rsidP="00BB580B">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Подрядчику запрещается загромождать на Объекте эвакуационные пути и выходы, в том числе проходы, коридоры, двери, различными материалами, изделиями, оборудованием, производственными отходами, мусором и другими предметами. </w:t>
      </w:r>
    </w:p>
    <w:p w14:paraId="641D0E93" w14:textId="3E7EC19D" w:rsidR="00BB580B" w:rsidRDefault="00BB580B" w:rsidP="00BB580B">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w:t>
      </w:r>
    </w:p>
    <w:p w14:paraId="1FD68BE3" w14:textId="77777777" w:rsidR="007A56F1" w:rsidRPr="00BB580B" w:rsidRDefault="007A56F1" w:rsidP="00BB580B">
      <w:pPr>
        <w:suppressAutoHyphens/>
        <w:spacing w:after="0" w:line="240" w:lineRule="auto"/>
        <w:ind w:firstLine="709"/>
        <w:contextualSpacing/>
        <w:jc w:val="both"/>
        <w:rPr>
          <w:rFonts w:ascii="Times New Roman" w:eastAsia="Times New Roman" w:hAnsi="Times New Roman" w:cs="Times New Roman"/>
          <w:sz w:val="24"/>
          <w:szCs w:val="24"/>
          <w:lang w:eastAsia="ru-RU"/>
        </w:rPr>
      </w:pPr>
    </w:p>
    <w:p w14:paraId="49C4FCA3"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Требования к безопасности</w:t>
      </w:r>
    </w:p>
    <w:p w14:paraId="251CCDE3" w14:textId="77777777" w:rsidR="00BB580B" w:rsidRPr="00BB580B" w:rsidRDefault="00BB580B" w:rsidP="00BB580B">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5D133AAE" w14:textId="6BE77B3B"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22.07.2</w:t>
      </w:r>
      <w:r w:rsidR="00A02F42">
        <w:rPr>
          <w:rFonts w:ascii="Times New Roman" w:eastAsia="Times New Roman" w:hAnsi="Times New Roman" w:cs="Times New Roman"/>
          <w:sz w:val="24"/>
          <w:szCs w:val="24"/>
          <w:lang w:eastAsia="ru-RU"/>
        </w:rPr>
        <w:t xml:space="preserve">008 № 123-ФЗ </w:t>
      </w:r>
      <w:r w:rsidR="00BB580B" w:rsidRPr="00BB580B">
        <w:rPr>
          <w:rFonts w:ascii="Times New Roman" w:eastAsia="Times New Roman" w:hAnsi="Times New Roman" w:cs="Times New Roman"/>
          <w:sz w:val="24"/>
          <w:szCs w:val="24"/>
          <w:lang w:eastAsia="ru-RU"/>
        </w:rPr>
        <w:t>«Технический регламент о требованиях пожарной безопасности»;</w:t>
      </w:r>
    </w:p>
    <w:p w14:paraId="45BF0E69" w14:textId="3336ED40"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Федеральный закон от 30.12.2009 № 384-ФЗ «Технический регламент о безопасности зданий и сооружений»;</w:t>
      </w:r>
    </w:p>
    <w:p w14:paraId="4D98ACE2" w14:textId="2C773D18"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СНиП 12-03-2001 «Безопасность труда в строительстве. Часть 1. Общие требования»;</w:t>
      </w:r>
    </w:p>
    <w:p w14:paraId="752D32AA" w14:textId="77777777"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 xml:space="preserve">СНиП 12-04-2002 «Безопасность труда в строительстве. Часть 2. Строительное </w:t>
      </w:r>
      <w:r w:rsidR="00BB580B" w:rsidRPr="00BB580B">
        <w:rPr>
          <w:rFonts w:ascii="Times New Roman" w:eastAsia="Times New Roman" w:hAnsi="Times New Roman" w:cs="Times New Roman"/>
          <w:sz w:val="24"/>
          <w:szCs w:val="24"/>
          <w:lang w:eastAsia="ru-RU"/>
        </w:rPr>
        <w:lastRenderedPageBreak/>
        <w:t>производство»;</w:t>
      </w:r>
    </w:p>
    <w:p w14:paraId="61FD986B" w14:textId="77777777"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ГОСТ 12.3.002-2014 «Система стандартов безопасности труда. Процессы производственные. Общие требования безопасности»;</w:t>
      </w:r>
    </w:p>
    <w:p w14:paraId="58CD3A07" w14:textId="77777777" w:rsidR="00BB580B" w:rsidRPr="00BB580B" w:rsidRDefault="00FA57A4" w:rsidP="00BB580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B580B" w:rsidRPr="00BB580B">
        <w:rPr>
          <w:rFonts w:ascii="Times New Roman" w:eastAsia="Times New Roman" w:hAnsi="Times New Roman" w:cs="Times New Roman"/>
          <w:sz w:val="24"/>
          <w:szCs w:val="24"/>
          <w:lang w:eastAsia="ru-RU"/>
        </w:rPr>
        <w:t>Правила по охране труда при строительстве, реконструкции и ремонте утвержденные приказом Министерства труда и социальн</w:t>
      </w:r>
      <w:r>
        <w:rPr>
          <w:rFonts w:ascii="Times New Roman" w:eastAsia="Times New Roman" w:hAnsi="Times New Roman" w:cs="Times New Roman"/>
          <w:sz w:val="24"/>
          <w:szCs w:val="24"/>
          <w:lang w:eastAsia="ru-RU"/>
        </w:rPr>
        <w:t xml:space="preserve">ой защиты РФ от 11.12.2020 г. </w:t>
      </w:r>
      <w:r>
        <w:rPr>
          <w:rFonts w:ascii="Times New Roman" w:eastAsia="Times New Roman" w:hAnsi="Times New Roman" w:cs="Times New Roman"/>
          <w:sz w:val="24"/>
          <w:szCs w:val="24"/>
          <w:lang w:eastAsia="ru-RU"/>
        </w:rPr>
        <w:br/>
        <w:t xml:space="preserve">№ </w:t>
      </w:r>
      <w:r w:rsidR="00BB580B" w:rsidRPr="00BB580B">
        <w:rPr>
          <w:rFonts w:ascii="Times New Roman" w:eastAsia="Times New Roman" w:hAnsi="Times New Roman" w:cs="Times New Roman"/>
          <w:sz w:val="24"/>
          <w:szCs w:val="24"/>
          <w:lang w:eastAsia="ru-RU"/>
        </w:rPr>
        <w:t>883н.</w:t>
      </w:r>
    </w:p>
    <w:p w14:paraId="543813BB" w14:textId="77777777" w:rsidR="00BB580B" w:rsidRPr="00BB580B" w:rsidRDefault="00BB580B" w:rsidP="00BB580B">
      <w:pPr>
        <w:widowControl w:val="0"/>
        <w:numPr>
          <w:ilvl w:val="0"/>
          <w:numId w:val="35"/>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0659CA13" w14:textId="77777777" w:rsidR="00BB580B" w:rsidRPr="00BB580B" w:rsidRDefault="00BB580B" w:rsidP="00BB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Опасные для движения зоны должны быть огорожены и обозначены знаками безопасности и надписями установленной формы в с</w:t>
      </w:r>
      <w:r w:rsidR="00FA57A4">
        <w:rPr>
          <w:rFonts w:ascii="Times New Roman" w:eastAsia="Times New Roman" w:hAnsi="Times New Roman" w:cs="Times New Roman"/>
          <w:sz w:val="24"/>
          <w:szCs w:val="24"/>
          <w:lang w:eastAsia="ru-RU"/>
        </w:rPr>
        <w:t xml:space="preserve">оответствии с требованиями </w:t>
      </w:r>
      <w:r w:rsidR="00FA57A4">
        <w:rPr>
          <w:rFonts w:ascii="Times New Roman" w:eastAsia="Times New Roman" w:hAnsi="Times New Roman" w:cs="Times New Roman"/>
          <w:sz w:val="24"/>
          <w:szCs w:val="24"/>
          <w:lang w:eastAsia="ru-RU"/>
        </w:rPr>
        <w:br/>
        <w:t xml:space="preserve">ГОСТ </w:t>
      </w:r>
      <w:r w:rsidRPr="00BB580B">
        <w:rPr>
          <w:rFonts w:ascii="Times New Roman" w:eastAsia="Times New Roman" w:hAnsi="Times New Roman" w:cs="Times New Roman"/>
          <w:sz w:val="24"/>
          <w:szCs w:val="24"/>
          <w:lang w:eastAsia="ru-RU"/>
        </w:rPr>
        <w:t>12.4.026-2015 «Межгосударственный стандарт. С</w:t>
      </w:r>
      <w:r w:rsidRPr="00BB580B">
        <w:rPr>
          <w:rFonts w:ascii="Times New Roman" w:eastAsia="Times New Roman" w:hAnsi="Times New Roman" w:cs="Times New Roman"/>
          <w:bCs/>
          <w:sz w:val="24"/>
          <w:szCs w:val="24"/>
          <w:lang w:eastAsia="ru-RU"/>
        </w:rPr>
        <w:t>истема стандартов безопасности труда. Ц</w:t>
      </w:r>
      <w:r w:rsidRPr="00BB580B">
        <w:rPr>
          <w:rFonts w:ascii="Times New Roman" w:eastAsia="Times New Roman" w:hAnsi="Times New Roman" w:cs="Courier New"/>
          <w:bCs/>
          <w:sz w:val="24"/>
          <w:szCs w:val="24"/>
          <w:lang w:eastAsia="ru-RU"/>
        </w:rPr>
        <w:t>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Pr="00BB580B">
        <w:rPr>
          <w:rFonts w:ascii="Times New Roman" w:eastAsia="Times New Roman" w:hAnsi="Times New Roman" w:cs="Times New Roman"/>
          <w:sz w:val="24"/>
          <w:szCs w:val="24"/>
          <w:lang w:eastAsia="ru-RU"/>
        </w:rPr>
        <w:t xml:space="preserve"> При необходимости должны быть выставлены предупредительные плакаты и сигналы, видимые в любое время суток.</w:t>
      </w:r>
    </w:p>
    <w:p w14:paraId="3DA9E5E9" w14:textId="6F14E48E" w:rsid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Выполнение Работ в зоне расположения коммуникаций допускается только с письменного разрешения организации, ответственной за эксплуатацию этих сооружений. </w:t>
      </w:r>
    </w:p>
    <w:p w14:paraId="0F911C77" w14:textId="77777777" w:rsidR="007A56F1" w:rsidRPr="00BB580B" w:rsidRDefault="007A56F1"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9E5FF86"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Требования к конфиденциальности</w:t>
      </w:r>
    </w:p>
    <w:p w14:paraId="47889664" w14:textId="2C77A1A5" w:rsid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Требования установлены в проекте договора.</w:t>
      </w:r>
    </w:p>
    <w:p w14:paraId="0481010D" w14:textId="77777777" w:rsidR="007A56F1" w:rsidRPr="00BB580B" w:rsidRDefault="007A56F1"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DFE4495" w14:textId="77777777" w:rsidR="00BB580B" w:rsidRPr="00BB580B" w:rsidRDefault="00BB580B" w:rsidP="00BB580B">
      <w:pPr>
        <w:numPr>
          <w:ilvl w:val="0"/>
          <w:numId w:val="33"/>
        </w:numPr>
        <w:spacing w:after="0" w:line="240" w:lineRule="auto"/>
        <w:ind w:left="0" w:firstLine="709"/>
        <w:jc w:val="both"/>
        <w:rPr>
          <w:rFonts w:ascii="Times New Roman" w:eastAsia="Times New Roman" w:hAnsi="Times New Roman" w:cs="Times New Roman"/>
          <w:b/>
          <w:sz w:val="24"/>
          <w:szCs w:val="24"/>
          <w:lang w:eastAsia="ru-RU"/>
        </w:rPr>
      </w:pPr>
      <w:r w:rsidRPr="00BB580B">
        <w:rPr>
          <w:rFonts w:ascii="Times New Roman" w:eastAsia="Times New Roman" w:hAnsi="Times New Roman" w:cs="Times New Roman"/>
          <w:b/>
          <w:sz w:val="24"/>
          <w:szCs w:val="24"/>
          <w:lang w:eastAsia="ru-RU"/>
        </w:rPr>
        <w:t>Требования к сдаче-приемке работ</w:t>
      </w:r>
    </w:p>
    <w:p w14:paraId="7E99E230"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70875860" w14:textId="77777777" w:rsidR="00BB580B" w:rsidRPr="00BB580B" w:rsidRDefault="00BB580B" w:rsidP="00BB580B">
      <w:pPr>
        <w:widowControl w:val="0"/>
        <w:spacing w:after="0" w:line="240" w:lineRule="auto"/>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B1107" w:themeColor="accent6" w:themeShade="1A"/>
          <w:sz w:val="24"/>
          <w:szCs w:val="24"/>
        </w:rPr>
        <w:t xml:space="preserve">- Акт </w:t>
      </w:r>
      <w:r w:rsidR="00757612">
        <w:rPr>
          <w:rFonts w:ascii="Times New Roman" w:eastAsia="Calibri" w:hAnsi="Times New Roman" w:cs="Times New Roman"/>
          <w:color w:val="0B1107" w:themeColor="accent6" w:themeShade="1A"/>
          <w:sz w:val="24"/>
          <w:szCs w:val="24"/>
        </w:rPr>
        <w:t xml:space="preserve">о приемке </w:t>
      </w:r>
      <w:r w:rsidRPr="00BB580B">
        <w:rPr>
          <w:rFonts w:ascii="Times New Roman" w:eastAsia="Calibri" w:hAnsi="Times New Roman" w:cs="Times New Roman"/>
          <w:color w:val="0B1107" w:themeColor="accent6" w:themeShade="1A"/>
          <w:sz w:val="24"/>
          <w:szCs w:val="24"/>
        </w:rPr>
        <w:t xml:space="preserve">выполненных </w:t>
      </w:r>
      <w:r w:rsidRPr="00BB580B">
        <w:rPr>
          <w:rFonts w:ascii="Times New Roman" w:eastAsia="Calibri" w:hAnsi="Times New Roman" w:cs="Times New Roman"/>
          <w:color w:val="000000" w:themeColor="text1"/>
          <w:sz w:val="24"/>
          <w:szCs w:val="24"/>
        </w:rPr>
        <w:t>работ по унифицированной форме КС-2.</w:t>
      </w:r>
    </w:p>
    <w:p w14:paraId="13564E58" w14:textId="60D3C31A" w:rsidR="00BB580B" w:rsidRDefault="00BB580B" w:rsidP="00BB580B">
      <w:pPr>
        <w:widowControl w:val="0"/>
        <w:spacing w:after="0" w:line="240" w:lineRule="auto"/>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 xml:space="preserve">- Справка о стоимости выполненных работ и затрат по унифицированной форме </w:t>
      </w:r>
      <w:r w:rsidR="00FA57A4">
        <w:rPr>
          <w:rFonts w:ascii="Times New Roman" w:eastAsia="Calibri" w:hAnsi="Times New Roman" w:cs="Times New Roman"/>
          <w:color w:val="000000" w:themeColor="text1"/>
          <w:sz w:val="24"/>
          <w:szCs w:val="24"/>
        </w:rPr>
        <w:br/>
      </w:r>
      <w:r w:rsidRPr="00BB580B">
        <w:rPr>
          <w:rFonts w:ascii="Times New Roman" w:eastAsia="Calibri" w:hAnsi="Times New Roman" w:cs="Times New Roman"/>
          <w:color w:val="000000" w:themeColor="text1"/>
          <w:sz w:val="24"/>
          <w:szCs w:val="24"/>
        </w:rPr>
        <w:t>КС-3.</w:t>
      </w:r>
    </w:p>
    <w:p w14:paraId="36F0AC50" w14:textId="706856D5" w:rsidR="00683314" w:rsidRPr="00683314" w:rsidRDefault="00683314" w:rsidP="00683314">
      <w:pPr>
        <w:pStyle w:val="VL0"/>
        <w:widowControl w:val="0"/>
        <w:spacing w:before="0"/>
        <w:ind w:firstLine="70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83314">
        <w:rPr>
          <w:rFonts w:ascii="Times New Roman" w:hAnsi="Times New Roman"/>
          <w:color w:val="000000" w:themeColor="text1"/>
          <w:sz w:val="24"/>
          <w:szCs w:val="24"/>
        </w:rPr>
        <w:t xml:space="preserve"> Счет-фактура (в случае, если Подрядчик является плательщиком НДС);</w:t>
      </w:r>
    </w:p>
    <w:p w14:paraId="710835FF" w14:textId="77777777" w:rsidR="00BB580B" w:rsidRPr="00BB580B" w:rsidRDefault="00BB580B" w:rsidP="00BB580B">
      <w:pPr>
        <w:widowControl w:val="0"/>
        <w:spacing w:after="0" w:line="240" w:lineRule="auto"/>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 Акт приёма-передачи строительной площадки.</w:t>
      </w:r>
    </w:p>
    <w:p w14:paraId="1D815FF2" w14:textId="77777777" w:rsidR="00BB580B" w:rsidRPr="00BB580B" w:rsidRDefault="00BB580B" w:rsidP="00BB580B">
      <w:pPr>
        <w:tabs>
          <w:tab w:val="left" w:pos="993"/>
          <w:tab w:val="left" w:pos="1134"/>
        </w:tabs>
        <w:spacing w:after="0" w:line="20" w:lineRule="atLeast"/>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Исполнительная документация:</w:t>
      </w:r>
    </w:p>
    <w:p w14:paraId="5359910E" w14:textId="360721F8" w:rsidR="00BB580B" w:rsidRPr="00BB580B" w:rsidRDefault="00BB580B" w:rsidP="00B62BF8">
      <w:pPr>
        <w:tabs>
          <w:tab w:val="left" w:pos="993"/>
          <w:tab w:val="left" w:pos="1134"/>
        </w:tabs>
        <w:spacing w:after="0" w:line="20" w:lineRule="atLeast"/>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 акты освидетельствования скрытых работ;</w:t>
      </w:r>
    </w:p>
    <w:p w14:paraId="67E17928" w14:textId="5D17C5EB" w:rsidR="00BB580B" w:rsidRPr="00BB580B" w:rsidRDefault="00BB580B" w:rsidP="00BB580B">
      <w:pPr>
        <w:tabs>
          <w:tab w:val="left" w:pos="993"/>
          <w:tab w:val="left" w:pos="1134"/>
        </w:tabs>
        <w:spacing w:after="0" w:line="0" w:lineRule="atLeast"/>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 журнал общий ведения работ;</w:t>
      </w:r>
    </w:p>
    <w:p w14:paraId="0C2992A0" w14:textId="369E0A2D" w:rsidR="00BB580B" w:rsidRPr="00BB580B" w:rsidRDefault="00BB580B" w:rsidP="0044513B">
      <w:pPr>
        <w:tabs>
          <w:tab w:val="left" w:pos="993"/>
          <w:tab w:val="left" w:pos="1134"/>
        </w:tabs>
        <w:spacing w:after="0" w:line="0" w:lineRule="atLeast"/>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 журнал входног</w:t>
      </w:r>
      <w:r w:rsidR="007910F3">
        <w:rPr>
          <w:rFonts w:ascii="Times New Roman" w:eastAsia="Calibri" w:hAnsi="Times New Roman" w:cs="Times New Roman"/>
          <w:color w:val="000000" w:themeColor="text1"/>
          <w:sz w:val="24"/>
          <w:szCs w:val="24"/>
        </w:rPr>
        <w:t>о контроля качества материалов;</w:t>
      </w:r>
    </w:p>
    <w:p w14:paraId="31EAB415" w14:textId="77777777" w:rsidR="00BB580B" w:rsidRPr="00BB580B" w:rsidRDefault="00BB580B" w:rsidP="00BB580B">
      <w:pPr>
        <w:tabs>
          <w:tab w:val="left" w:pos="993"/>
          <w:tab w:val="left" w:pos="1134"/>
        </w:tabs>
        <w:spacing w:after="0" w:line="0" w:lineRule="atLeast"/>
        <w:ind w:firstLine="709"/>
        <w:jc w:val="both"/>
        <w:rPr>
          <w:rFonts w:ascii="Times New Roman" w:eastAsia="Calibri" w:hAnsi="Times New Roman" w:cs="Times New Roman"/>
          <w:color w:val="000000" w:themeColor="text1"/>
          <w:sz w:val="24"/>
          <w:szCs w:val="24"/>
        </w:rPr>
      </w:pPr>
      <w:r w:rsidRPr="00BB580B">
        <w:rPr>
          <w:rFonts w:ascii="Times New Roman" w:eastAsia="Calibri" w:hAnsi="Times New Roman" w:cs="Times New Roman"/>
          <w:color w:val="000000" w:themeColor="text1"/>
          <w:sz w:val="24"/>
          <w:szCs w:val="24"/>
        </w:rPr>
        <w:t>- д</w:t>
      </w:r>
      <w:r w:rsidRPr="00BB580B">
        <w:rPr>
          <w:rFonts w:ascii="Times New Roman" w:eastAsia="Times New Roman" w:hAnsi="Times New Roman" w:cs="Times New Roman"/>
          <w:color w:val="000000" w:themeColor="text1"/>
          <w:sz w:val="24"/>
          <w:szCs w:val="24"/>
          <w:lang w:eastAsia="ru-RU"/>
        </w:rPr>
        <w:t>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r w:rsidRPr="00BB580B">
        <w:rPr>
          <w:rFonts w:ascii="Times New Roman" w:eastAsia="Calibri" w:hAnsi="Times New Roman" w:cs="Times New Roman"/>
          <w:color w:val="000000" w:themeColor="text1"/>
          <w:sz w:val="24"/>
          <w:szCs w:val="24"/>
        </w:rPr>
        <w:t>;</w:t>
      </w:r>
    </w:p>
    <w:p w14:paraId="140B46B3" w14:textId="72F9FB50" w:rsidR="00BB580B" w:rsidRDefault="00BB580B" w:rsidP="00BB580B">
      <w:pPr>
        <w:tabs>
          <w:tab w:val="left" w:pos="993"/>
          <w:tab w:val="left" w:pos="1134"/>
        </w:tabs>
        <w:spacing w:after="0" w:line="0" w:lineRule="atLeast"/>
        <w:ind w:firstLine="709"/>
        <w:jc w:val="both"/>
        <w:rPr>
          <w:rFonts w:ascii="Times New Roman" w:eastAsia="Times New Roman" w:hAnsi="Times New Roman" w:cs="Times New Roman"/>
          <w:color w:val="000000" w:themeColor="text1"/>
          <w:sz w:val="24"/>
          <w:szCs w:val="24"/>
          <w:lang w:eastAsia="ru-RU"/>
        </w:rPr>
      </w:pPr>
      <w:r w:rsidRPr="00BB580B">
        <w:rPr>
          <w:rFonts w:ascii="Times New Roman" w:eastAsia="Calibri" w:hAnsi="Times New Roman" w:cs="Times New Roman"/>
          <w:color w:val="000000" w:themeColor="text1"/>
          <w:sz w:val="24"/>
          <w:szCs w:val="24"/>
        </w:rPr>
        <w:t>- р</w:t>
      </w:r>
      <w:r w:rsidRPr="00BB580B">
        <w:rPr>
          <w:rFonts w:ascii="Times New Roman" w:eastAsia="Times New Roman" w:hAnsi="Times New Roman" w:cs="Times New Roman"/>
          <w:color w:val="000000" w:themeColor="text1"/>
          <w:sz w:val="24"/>
          <w:szCs w:val="24"/>
          <w:lang w:eastAsia="ru-RU"/>
        </w:rPr>
        <w:t>езультаты экспертиз, обследований, лабораторных и иных испытаний выполненных работ, проведенных в процессе строительного контроля, – документы (при необходимости), подтверждающие проведение контроля за качеством применяемых строительных материалов (изделий) (при необходимости).</w:t>
      </w:r>
    </w:p>
    <w:p w14:paraId="7B2B1BC7" w14:textId="77777777" w:rsidR="00B62BF8" w:rsidRPr="00BB580B" w:rsidRDefault="00B62BF8" w:rsidP="00BB580B">
      <w:pPr>
        <w:tabs>
          <w:tab w:val="left" w:pos="993"/>
          <w:tab w:val="left" w:pos="1134"/>
        </w:tabs>
        <w:spacing w:after="0" w:line="0" w:lineRule="atLeast"/>
        <w:ind w:firstLine="709"/>
        <w:jc w:val="both"/>
        <w:rPr>
          <w:rFonts w:ascii="Times New Roman" w:eastAsia="Calibri" w:hAnsi="Times New Roman" w:cs="Times New Roman"/>
          <w:color w:val="000000" w:themeColor="text1"/>
          <w:sz w:val="24"/>
          <w:szCs w:val="24"/>
        </w:rPr>
      </w:pPr>
    </w:p>
    <w:p w14:paraId="0FA3F5EE" w14:textId="77777777" w:rsidR="00BB580B" w:rsidRPr="00BB580B" w:rsidRDefault="00BB580B" w:rsidP="00BB580B">
      <w:pPr>
        <w:numPr>
          <w:ilvl w:val="0"/>
          <w:numId w:val="33"/>
        </w:numPr>
        <w:spacing w:after="0" w:line="0" w:lineRule="atLeast"/>
        <w:ind w:left="0" w:firstLine="709"/>
        <w:jc w:val="both"/>
        <w:rPr>
          <w:rFonts w:ascii="Times New Roman" w:eastAsia="Times New Roman" w:hAnsi="Times New Roman" w:cs="Times New Roman"/>
          <w:b/>
          <w:color w:val="000000" w:themeColor="text1"/>
          <w:sz w:val="24"/>
          <w:szCs w:val="24"/>
          <w:lang w:eastAsia="ru-RU"/>
        </w:rPr>
      </w:pPr>
      <w:r w:rsidRPr="00BB580B">
        <w:rPr>
          <w:rFonts w:ascii="Times New Roman" w:eastAsia="Times New Roman" w:hAnsi="Times New Roman" w:cs="Times New Roman"/>
          <w:b/>
          <w:color w:val="000000" w:themeColor="text1"/>
          <w:sz w:val="24"/>
          <w:szCs w:val="24"/>
          <w:lang w:eastAsia="ru-RU"/>
        </w:rPr>
        <w:t>Требования по передаче заказчику закупки технических и иных документов (оформление результатов работ)</w:t>
      </w:r>
    </w:p>
    <w:p w14:paraId="201E6815" w14:textId="77777777" w:rsidR="00BB580B" w:rsidRPr="00BB580B" w:rsidRDefault="00BB580B" w:rsidP="00BB580B">
      <w:pPr>
        <w:spacing w:after="0" w:line="240" w:lineRule="auto"/>
        <w:ind w:firstLine="709"/>
        <w:jc w:val="both"/>
        <w:rPr>
          <w:rFonts w:ascii="Times New Roman" w:eastAsia="Times New Roman" w:hAnsi="Times New Roman" w:cs="Times New Roman"/>
          <w:snapToGrid w:val="0"/>
          <w:sz w:val="24"/>
          <w:szCs w:val="24"/>
          <w:lang w:eastAsia="ru-RU"/>
        </w:rPr>
      </w:pPr>
      <w:r w:rsidRPr="00BB580B">
        <w:rPr>
          <w:rFonts w:ascii="Times New Roman" w:eastAsia="Times New Roman" w:hAnsi="Times New Roman" w:cs="Times New Roman"/>
          <w:color w:val="000000" w:themeColor="text1"/>
          <w:sz w:val="24"/>
          <w:szCs w:val="24"/>
          <w:lang w:eastAsia="ru-RU"/>
        </w:rPr>
        <w:t xml:space="preserve">Подрядчик передает Заказчику отчетные документы </w:t>
      </w:r>
      <w:r w:rsidR="00FA57A4">
        <w:rPr>
          <w:rFonts w:ascii="Times New Roman" w:eastAsia="Times New Roman" w:hAnsi="Times New Roman" w:cs="Times New Roman"/>
          <w:snapToGrid w:val="0"/>
          <w:color w:val="000000" w:themeColor="text1"/>
          <w:sz w:val="24"/>
          <w:szCs w:val="24"/>
          <w:lang w:eastAsia="ru-RU"/>
        </w:rPr>
        <w:t xml:space="preserve">в соответствии с п. </w:t>
      </w:r>
      <w:r w:rsidRPr="00BB580B">
        <w:rPr>
          <w:rFonts w:ascii="Times New Roman" w:eastAsia="Times New Roman" w:hAnsi="Times New Roman" w:cs="Times New Roman"/>
          <w:snapToGrid w:val="0"/>
          <w:color w:val="000000" w:themeColor="text1"/>
          <w:sz w:val="24"/>
          <w:szCs w:val="24"/>
          <w:lang w:eastAsia="ru-RU"/>
        </w:rPr>
        <w:t>6.5 настоящего ТЗ на бумажном носителе в 2 (двух) экземплярах в срок не более 3</w:t>
      </w:r>
      <w:r w:rsidRPr="00BB580B">
        <w:rPr>
          <w:rFonts w:ascii="Times New Roman" w:eastAsia="Times New Roman" w:hAnsi="Times New Roman" w:cs="Times New Roman"/>
          <w:i/>
          <w:snapToGrid w:val="0"/>
          <w:color w:val="000000" w:themeColor="text1"/>
          <w:sz w:val="24"/>
          <w:szCs w:val="24"/>
          <w:lang w:eastAsia="ru-RU"/>
        </w:rPr>
        <w:t xml:space="preserve"> </w:t>
      </w:r>
      <w:r w:rsidRPr="00BB580B">
        <w:rPr>
          <w:rFonts w:ascii="Times New Roman" w:eastAsia="Times New Roman" w:hAnsi="Times New Roman" w:cs="Times New Roman"/>
          <w:snapToGrid w:val="0"/>
          <w:color w:val="000000" w:themeColor="text1"/>
          <w:sz w:val="24"/>
          <w:szCs w:val="24"/>
          <w:lang w:eastAsia="ru-RU"/>
        </w:rPr>
        <w:t xml:space="preserve">(трех) рабочих дней с даты окончания выполнения Работ. Техническая документация на используемые материалы </w:t>
      </w:r>
      <w:r w:rsidRPr="00BB580B">
        <w:rPr>
          <w:rFonts w:ascii="Times New Roman" w:eastAsia="Times New Roman" w:hAnsi="Times New Roman" w:cs="Times New Roman"/>
          <w:snapToGrid w:val="0"/>
          <w:sz w:val="24"/>
          <w:szCs w:val="24"/>
          <w:lang w:eastAsia="ru-RU"/>
        </w:rPr>
        <w:t xml:space="preserve">и монтируемое оборудование представляется Подрядчиком в бумажном виде в одном экземпляре. </w:t>
      </w:r>
    </w:p>
    <w:p w14:paraId="498B9F15" w14:textId="77777777" w:rsidR="00BB580B" w:rsidRPr="00B62BF8" w:rsidRDefault="00BB580B" w:rsidP="00BB580B">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B62BF8">
        <w:rPr>
          <w:rFonts w:ascii="Times New Roman" w:eastAsia="Times New Roman" w:hAnsi="Times New Roman" w:cs="Times New Roman"/>
          <w:b/>
          <w:sz w:val="24"/>
          <w:szCs w:val="24"/>
          <w:lang w:eastAsia="ru-RU"/>
        </w:rPr>
        <w:t>7.</w:t>
      </w:r>
      <w:r w:rsidRPr="00B62BF8">
        <w:rPr>
          <w:rFonts w:ascii="Times New Roman" w:eastAsia="Times New Roman" w:hAnsi="Times New Roman" w:cs="Times New Roman"/>
          <w:b/>
          <w:sz w:val="24"/>
          <w:szCs w:val="24"/>
          <w:lang w:eastAsia="ru-RU"/>
        </w:rPr>
        <w:tab/>
        <w:t xml:space="preserve">ТРЕБОВАНИЯ К СРОКУ И (ИЛИ) ОБЪЕМУ ПРЕДОСТАВЛЕНИЯ ГАРАНТИЙ </w:t>
      </w:r>
      <w:r w:rsidRPr="00B62BF8">
        <w:rPr>
          <w:rFonts w:ascii="Times New Roman" w:eastAsia="Times New Roman" w:hAnsi="Times New Roman" w:cs="Times New Roman"/>
          <w:b/>
          <w:sz w:val="24"/>
          <w:szCs w:val="24"/>
          <w:lang w:eastAsia="ru-RU"/>
        </w:rPr>
        <w:lastRenderedPageBreak/>
        <w:t>КАЧЕСТВА</w:t>
      </w:r>
    </w:p>
    <w:p w14:paraId="0C62BDFA"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 xml:space="preserve">Гарантийный срок на выполненные Работы должен составлять не менее 24 (двадцати четырех) месяцев с даты подписания Сторонами Акта о приемке выполненных работ (форма КС-2) и Справки о стоимости выполненных работ и затрат </w:t>
      </w:r>
    </w:p>
    <w:p w14:paraId="431ECF06"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Гарантийный срок на материалы и оборудование должен составлять не менее</w:t>
      </w:r>
      <w:r w:rsidRPr="00BB580B">
        <w:rPr>
          <w:rFonts w:ascii="Times New Roman" w:eastAsia="Times New Roman" w:hAnsi="Times New Roman" w:cs="Times New Roman"/>
          <w:i/>
          <w:sz w:val="24"/>
          <w:szCs w:val="24"/>
          <w:lang w:eastAsia="ru-RU"/>
        </w:rPr>
        <w:t xml:space="preserve"> </w:t>
      </w:r>
      <w:r w:rsidRPr="00BB580B">
        <w:rPr>
          <w:rFonts w:ascii="Times New Roman" w:eastAsia="Times New Roman" w:hAnsi="Times New Roman" w:cs="Times New Roman"/>
          <w:sz w:val="24"/>
          <w:szCs w:val="24"/>
          <w:lang w:eastAsia="ru-RU"/>
        </w:rPr>
        <w:t>24</w:t>
      </w:r>
      <w:r w:rsidRPr="00BB580B">
        <w:rPr>
          <w:rFonts w:ascii="Times New Roman" w:eastAsia="Times New Roman" w:hAnsi="Times New Roman" w:cs="Times New Roman"/>
          <w:i/>
          <w:sz w:val="24"/>
          <w:szCs w:val="24"/>
          <w:lang w:eastAsia="ru-RU"/>
        </w:rPr>
        <w:t xml:space="preserve"> </w:t>
      </w:r>
      <w:r w:rsidRPr="00BB580B">
        <w:rPr>
          <w:rFonts w:ascii="Times New Roman" w:eastAsia="Times New Roman" w:hAnsi="Times New Roman" w:cs="Times New Roman"/>
          <w:sz w:val="24"/>
          <w:szCs w:val="24"/>
          <w:lang w:eastAsia="ru-RU"/>
        </w:rPr>
        <w:t>(двадцати четырех) месяцев с даты подписания Сторонами Акта о приемке выполненных работ (форма КС-2).</w:t>
      </w:r>
    </w:p>
    <w:p w14:paraId="0FF903A8"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Подрядчик несет ответственность за недостатки (дефекты), обнаруженные в течение гарантийного срока.</w:t>
      </w:r>
    </w:p>
    <w:p w14:paraId="5F0DFBC7"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3680E087" w14:textId="77777777" w:rsidR="00BB580B" w:rsidRPr="00BB580B" w:rsidRDefault="00BB580B" w:rsidP="00BB580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09326FB7" w14:textId="77777777" w:rsidR="00BB580B" w:rsidRPr="00BF3767" w:rsidRDefault="00BB580B" w:rsidP="00BB580B">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F3767">
        <w:rPr>
          <w:rFonts w:ascii="Times New Roman" w:eastAsia="Times New Roman" w:hAnsi="Times New Roman" w:cs="Times New Roman"/>
          <w:b/>
          <w:sz w:val="28"/>
          <w:szCs w:val="28"/>
          <w:lang w:eastAsia="ru-RU"/>
        </w:rPr>
        <w:t>8.</w:t>
      </w:r>
      <w:r w:rsidRPr="00BF3767">
        <w:rPr>
          <w:rFonts w:ascii="Times New Roman" w:eastAsia="Times New Roman" w:hAnsi="Times New Roman" w:cs="Times New Roman"/>
          <w:b/>
          <w:sz w:val="28"/>
          <w:szCs w:val="28"/>
          <w:lang w:eastAsia="ru-RU"/>
        </w:rPr>
        <w:tab/>
        <w:t>СПЕЦИАЛЬНЫЕ ТРЕБОВАНИЯ</w:t>
      </w:r>
    </w:p>
    <w:p w14:paraId="6EF47CB2" w14:textId="77777777" w:rsidR="00BB580B" w:rsidRPr="00BB580B" w:rsidRDefault="00BB580B" w:rsidP="00B62BF8">
      <w:pPr>
        <w:widowControl w:val="0"/>
        <w:autoSpaceDE w:val="0"/>
        <w:autoSpaceDN w:val="0"/>
        <w:adjustRightInd w:val="0"/>
        <w:spacing w:before="240" w:after="120" w:line="240" w:lineRule="auto"/>
        <w:ind w:left="709"/>
        <w:rPr>
          <w:rFonts w:ascii="Times New Roman" w:eastAsia="Times New Roman" w:hAnsi="Times New Roman" w:cs="Arial"/>
          <w:sz w:val="24"/>
          <w:szCs w:val="24"/>
          <w:lang w:eastAsia="ru-RU"/>
        </w:rPr>
      </w:pPr>
      <w:r w:rsidRPr="00BB580B">
        <w:rPr>
          <w:rFonts w:ascii="Times New Roman" w:eastAsia="Times New Roman" w:hAnsi="Times New Roman" w:cs="Arial"/>
          <w:sz w:val="24"/>
          <w:szCs w:val="24"/>
          <w:lang w:eastAsia="ru-RU"/>
        </w:rPr>
        <w:t>Не установлено.</w:t>
      </w:r>
    </w:p>
    <w:p w14:paraId="3460A1DD" w14:textId="77777777" w:rsidR="00BB580B" w:rsidRPr="00BF3767" w:rsidRDefault="00BB580B" w:rsidP="00BB580B">
      <w:pPr>
        <w:widowControl w:val="0"/>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F3767">
        <w:rPr>
          <w:rFonts w:ascii="Times New Roman" w:eastAsia="Times New Roman" w:hAnsi="Times New Roman" w:cs="Times New Roman"/>
          <w:b/>
          <w:sz w:val="28"/>
          <w:szCs w:val="28"/>
          <w:lang w:eastAsia="ru-RU"/>
        </w:rPr>
        <w:t>9.</w:t>
      </w:r>
      <w:r w:rsidRPr="00BF3767">
        <w:rPr>
          <w:rFonts w:ascii="Times New Roman" w:eastAsia="Times New Roman" w:hAnsi="Times New Roman" w:cs="Times New Roman"/>
          <w:b/>
          <w:sz w:val="28"/>
          <w:szCs w:val="28"/>
          <w:lang w:eastAsia="ru-RU"/>
        </w:rPr>
        <w:tab/>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5528"/>
        <w:gridCol w:w="2268"/>
      </w:tblGrid>
      <w:tr w:rsidR="00BB580B" w:rsidRPr="00BB580B" w14:paraId="35900767" w14:textId="77777777" w:rsidTr="00CC0749">
        <w:tc>
          <w:tcPr>
            <w:tcW w:w="1418" w:type="dxa"/>
          </w:tcPr>
          <w:p w14:paraId="7A2E7605" w14:textId="77777777" w:rsidR="00BB580B" w:rsidRPr="00BB580B" w:rsidRDefault="00BB580B" w:rsidP="00BB58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Номер приложения</w:t>
            </w:r>
          </w:p>
        </w:tc>
        <w:tc>
          <w:tcPr>
            <w:tcW w:w="5528" w:type="dxa"/>
          </w:tcPr>
          <w:p w14:paraId="63729CBE" w14:textId="77777777" w:rsidR="00BB580B" w:rsidRPr="00BB580B" w:rsidRDefault="00BB580B" w:rsidP="00BB580B">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Наименование приложения</w:t>
            </w:r>
          </w:p>
        </w:tc>
        <w:tc>
          <w:tcPr>
            <w:tcW w:w="2268" w:type="dxa"/>
          </w:tcPr>
          <w:p w14:paraId="3EF419D6" w14:textId="77777777" w:rsidR="00BB580B" w:rsidRPr="00BB580B" w:rsidRDefault="00BB580B" w:rsidP="00BB58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Номер страницы</w:t>
            </w:r>
          </w:p>
        </w:tc>
      </w:tr>
      <w:tr w:rsidR="00BB580B" w:rsidRPr="00BB580B" w14:paraId="7B6D49EB" w14:textId="77777777" w:rsidTr="004E6428">
        <w:trPr>
          <w:trHeight w:val="208"/>
        </w:trPr>
        <w:tc>
          <w:tcPr>
            <w:tcW w:w="1418" w:type="dxa"/>
          </w:tcPr>
          <w:p w14:paraId="7178BA08" w14:textId="77777777" w:rsidR="00BB580B" w:rsidRPr="00BB580B" w:rsidRDefault="00BB580B" w:rsidP="00BB580B">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1</w:t>
            </w:r>
          </w:p>
        </w:tc>
        <w:tc>
          <w:tcPr>
            <w:tcW w:w="5528" w:type="dxa"/>
          </w:tcPr>
          <w:p w14:paraId="3F85A6EA" w14:textId="77777777" w:rsidR="00BB580B" w:rsidRPr="00BB580B" w:rsidRDefault="00BB580B" w:rsidP="00BB580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B580B">
              <w:rPr>
                <w:rFonts w:ascii="Times New Roman" w:eastAsia="Times New Roman" w:hAnsi="Times New Roman" w:cs="Times New Roman"/>
                <w:sz w:val="24"/>
                <w:szCs w:val="24"/>
                <w:lang w:eastAsia="ru-RU"/>
              </w:rPr>
              <w:t>Ведомость объемов работ</w:t>
            </w:r>
          </w:p>
        </w:tc>
        <w:tc>
          <w:tcPr>
            <w:tcW w:w="2268" w:type="dxa"/>
          </w:tcPr>
          <w:p w14:paraId="056128F7" w14:textId="50E13655" w:rsidR="00BB580B" w:rsidRPr="00BB580B" w:rsidRDefault="006D3E62" w:rsidP="00B62BF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2AB9B36F" w14:textId="77777777" w:rsidR="00BB580B" w:rsidRPr="00BB580B" w:rsidRDefault="00BB580B" w:rsidP="00BB580B">
      <w:pPr>
        <w:rPr>
          <w:rFonts w:ascii="Times New Roman" w:eastAsia="Times New Roman" w:hAnsi="Times New Roman" w:cs="Times New Roman"/>
          <w:i/>
          <w:sz w:val="28"/>
          <w:szCs w:val="28"/>
        </w:rPr>
      </w:pPr>
      <w:r w:rsidRPr="00BB580B">
        <w:rPr>
          <w:rFonts w:ascii="Times New Roman" w:eastAsia="Times New Roman" w:hAnsi="Times New Roman" w:cs="Times New Roman"/>
          <w:i/>
          <w:sz w:val="28"/>
          <w:szCs w:val="28"/>
        </w:rPr>
        <w:br w:type="page"/>
      </w:r>
    </w:p>
    <w:p w14:paraId="312574EE" w14:textId="77777777" w:rsidR="00A0157D" w:rsidRDefault="00BB580B" w:rsidP="00BB580B">
      <w:pPr>
        <w:spacing w:after="200" w:line="276" w:lineRule="auto"/>
        <w:jc w:val="right"/>
        <w:rPr>
          <w:rFonts w:ascii="Times New Roman" w:eastAsia="Calibri" w:hAnsi="Times New Roman" w:cs="Times New Roman"/>
          <w:sz w:val="24"/>
          <w:szCs w:val="24"/>
        </w:rPr>
      </w:pPr>
      <w:r w:rsidRPr="00BB580B">
        <w:rPr>
          <w:rFonts w:ascii="Times New Roman" w:eastAsia="Calibri" w:hAnsi="Times New Roman" w:cs="Times New Roman"/>
          <w:sz w:val="24"/>
          <w:szCs w:val="24"/>
        </w:rPr>
        <w:lastRenderedPageBreak/>
        <w:t xml:space="preserve">Приложение № 1 к ТЗ </w:t>
      </w:r>
    </w:p>
    <w:p w14:paraId="04A0B4EB" w14:textId="2E89CF4B" w:rsidR="00CD25AC" w:rsidRDefault="00D40953" w:rsidP="00A43B93">
      <w:pPr>
        <w:autoSpaceDN w:val="0"/>
        <w:adjustRightInd w:val="0"/>
        <w:spacing w:after="0" w:line="240" w:lineRule="auto"/>
        <w:jc w:val="center"/>
        <w:rPr>
          <w:rFonts w:ascii="Times New Roman" w:hAnsi="Times New Roman"/>
          <w:iCs/>
          <w:sz w:val="24"/>
          <w:szCs w:val="28"/>
        </w:rPr>
      </w:pPr>
      <w:r>
        <w:rPr>
          <w:rFonts w:ascii="Times New Roman" w:eastAsia="Calibri" w:hAnsi="Times New Roman" w:cs="Times New Roman"/>
          <w:sz w:val="24"/>
          <w:szCs w:val="24"/>
        </w:rPr>
        <w:t xml:space="preserve">Ведомость объемов </w:t>
      </w:r>
      <w:r w:rsidR="006D3E62" w:rsidRPr="006D3E62">
        <w:rPr>
          <w:rFonts w:ascii="Times New Roman" w:eastAsia="Calibri" w:hAnsi="Times New Roman" w:cs="Times New Roman"/>
          <w:sz w:val="24"/>
          <w:szCs w:val="24"/>
        </w:rPr>
        <w:t xml:space="preserve">работ по ремонту кровли гаража, расположенного по адресу: </w:t>
      </w:r>
      <w:r w:rsidR="00CB0C71" w:rsidRPr="00CB0C71">
        <w:rPr>
          <w:rFonts w:ascii="Times New Roman" w:eastAsia="Calibri" w:hAnsi="Times New Roman" w:cs="Times New Roman"/>
          <w:sz w:val="24"/>
          <w:szCs w:val="24"/>
        </w:rPr>
        <w:t xml:space="preserve">612961, Кировская область, </w:t>
      </w:r>
      <w:proofErr w:type="spellStart"/>
      <w:r w:rsidR="00CB0C71" w:rsidRPr="00CB0C71">
        <w:rPr>
          <w:rFonts w:ascii="Times New Roman" w:eastAsia="Calibri" w:hAnsi="Times New Roman" w:cs="Times New Roman"/>
          <w:sz w:val="24"/>
          <w:szCs w:val="24"/>
        </w:rPr>
        <w:t>Вятскополянский</w:t>
      </w:r>
      <w:proofErr w:type="spellEnd"/>
      <w:r w:rsidR="00CB0C71" w:rsidRPr="00CB0C71">
        <w:rPr>
          <w:rFonts w:ascii="Times New Roman" w:eastAsia="Calibri" w:hAnsi="Times New Roman" w:cs="Times New Roman"/>
          <w:sz w:val="24"/>
          <w:szCs w:val="24"/>
        </w:rPr>
        <w:t xml:space="preserve"> р-н, г. Вятские Поляны, ул. Ленина, дом № 17, пом. 1001</w:t>
      </w:r>
      <w:bookmarkStart w:id="0" w:name="_GoBack"/>
      <w:bookmarkEnd w:id="0"/>
      <w:r w:rsidR="006D3E62" w:rsidRPr="006D3E62">
        <w:rPr>
          <w:rFonts w:ascii="Times New Roman" w:eastAsia="Calibri" w:hAnsi="Times New Roman" w:cs="Times New Roman"/>
          <w:sz w:val="24"/>
          <w:szCs w:val="24"/>
        </w:rPr>
        <w:t xml:space="preserve"> для нужд УФПС Кировской области</w:t>
      </w:r>
      <w:r w:rsidR="00A43B93" w:rsidRPr="00A43B93">
        <w:rPr>
          <w:rFonts w:ascii="Times New Roman" w:hAnsi="Times New Roman"/>
          <w:iCs/>
          <w:sz w:val="24"/>
          <w:szCs w:val="28"/>
        </w:rPr>
        <w:t>.</w:t>
      </w:r>
    </w:p>
    <w:tbl>
      <w:tblPr>
        <w:tblW w:w="9521" w:type="dxa"/>
        <w:tblLook w:val="04A0" w:firstRow="1" w:lastRow="0" w:firstColumn="1" w:lastColumn="0" w:noHBand="0" w:noVBand="1"/>
      </w:tblPr>
      <w:tblGrid>
        <w:gridCol w:w="640"/>
        <w:gridCol w:w="6868"/>
        <w:gridCol w:w="880"/>
        <w:gridCol w:w="1120"/>
        <w:gridCol w:w="13"/>
      </w:tblGrid>
      <w:tr w:rsidR="006D3E62" w:rsidRPr="006D3E62" w14:paraId="6039A214" w14:textId="77777777" w:rsidTr="006D3E62">
        <w:trPr>
          <w:gridAfter w:val="1"/>
          <w:wAfter w:w="13" w:type="dxa"/>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C9DA4"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 п/п</w:t>
            </w:r>
          </w:p>
        </w:tc>
        <w:tc>
          <w:tcPr>
            <w:tcW w:w="6868" w:type="dxa"/>
            <w:tcBorders>
              <w:top w:val="single" w:sz="4" w:space="0" w:color="auto"/>
              <w:left w:val="nil"/>
              <w:bottom w:val="single" w:sz="4" w:space="0" w:color="auto"/>
              <w:right w:val="single" w:sz="4" w:space="0" w:color="auto"/>
            </w:tcBorders>
            <w:shd w:val="clear" w:color="auto" w:fill="auto"/>
            <w:vAlign w:val="center"/>
            <w:hideMark/>
          </w:tcPr>
          <w:p w14:paraId="361858F9"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F1A0B5E"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5330DDD"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Кол.</w:t>
            </w:r>
          </w:p>
        </w:tc>
      </w:tr>
      <w:tr w:rsidR="006D3E62" w:rsidRPr="006D3E62" w14:paraId="2F3CB623" w14:textId="77777777" w:rsidTr="006D3E62">
        <w:trPr>
          <w:gridAfter w:val="1"/>
          <w:wAfter w:w="13" w:type="dxa"/>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E0BD247"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w:t>
            </w:r>
          </w:p>
        </w:tc>
        <w:tc>
          <w:tcPr>
            <w:tcW w:w="6868" w:type="dxa"/>
            <w:tcBorders>
              <w:top w:val="nil"/>
              <w:left w:val="nil"/>
              <w:bottom w:val="single" w:sz="4" w:space="0" w:color="auto"/>
              <w:right w:val="single" w:sz="4" w:space="0" w:color="auto"/>
            </w:tcBorders>
            <w:shd w:val="clear" w:color="auto" w:fill="auto"/>
            <w:noWrap/>
            <w:vAlign w:val="center"/>
            <w:hideMark/>
          </w:tcPr>
          <w:p w14:paraId="468EAEAE"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14:paraId="6AD02E96"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14:paraId="4F98277A"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4</w:t>
            </w:r>
          </w:p>
        </w:tc>
      </w:tr>
      <w:tr w:rsidR="006D3E62" w:rsidRPr="006D3E62" w14:paraId="52DDB34E" w14:textId="77777777" w:rsidTr="006D3E62">
        <w:trPr>
          <w:trHeight w:val="300"/>
        </w:trPr>
        <w:tc>
          <w:tcPr>
            <w:tcW w:w="9521" w:type="dxa"/>
            <w:gridSpan w:val="5"/>
            <w:tcBorders>
              <w:top w:val="nil"/>
              <w:left w:val="single" w:sz="4" w:space="0" w:color="auto"/>
              <w:bottom w:val="single" w:sz="4" w:space="0" w:color="auto"/>
              <w:right w:val="single" w:sz="4" w:space="0" w:color="000000"/>
            </w:tcBorders>
            <w:shd w:val="clear" w:color="auto" w:fill="auto"/>
            <w:hideMark/>
          </w:tcPr>
          <w:p w14:paraId="472433A2" w14:textId="77777777" w:rsidR="006D3E62" w:rsidRPr="006D3E62" w:rsidRDefault="006D3E62" w:rsidP="006D3E62">
            <w:pPr>
              <w:spacing w:after="0" w:line="240" w:lineRule="auto"/>
              <w:rPr>
                <w:rFonts w:ascii="Times New Roman" w:eastAsia="Times New Roman" w:hAnsi="Times New Roman" w:cs="Times New Roman"/>
                <w:b/>
                <w:bCs/>
                <w:color w:val="000000"/>
                <w:sz w:val="20"/>
                <w:szCs w:val="20"/>
                <w:lang w:eastAsia="ru-RU"/>
              </w:rPr>
            </w:pPr>
            <w:r w:rsidRPr="006D3E62">
              <w:rPr>
                <w:rFonts w:ascii="Times New Roman" w:eastAsia="Times New Roman" w:hAnsi="Times New Roman" w:cs="Times New Roman"/>
                <w:b/>
                <w:bCs/>
                <w:color w:val="000000"/>
                <w:sz w:val="20"/>
                <w:szCs w:val="20"/>
                <w:lang w:eastAsia="ru-RU"/>
              </w:rPr>
              <w:t>Раздел 1. кровля</w:t>
            </w:r>
          </w:p>
        </w:tc>
      </w:tr>
      <w:tr w:rsidR="006D3E62" w:rsidRPr="006D3E62" w14:paraId="30DC4102"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1E348EEE"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w:t>
            </w:r>
          </w:p>
        </w:tc>
        <w:tc>
          <w:tcPr>
            <w:tcW w:w="6868" w:type="dxa"/>
            <w:tcBorders>
              <w:top w:val="nil"/>
              <w:left w:val="nil"/>
              <w:bottom w:val="single" w:sz="4" w:space="0" w:color="auto"/>
              <w:right w:val="single" w:sz="4" w:space="0" w:color="auto"/>
            </w:tcBorders>
            <w:shd w:val="clear" w:color="auto" w:fill="auto"/>
            <w:hideMark/>
          </w:tcPr>
          <w:p w14:paraId="615C00E6"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Разборка покрытий кровель из шифера</w:t>
            </w:r>
          </w:p>
        </w:tc>
        <w:tc>
          <w:tcPr>
            <w:tcW w:w="880" w:type="dxa"/>
            <w:tcBorders>
              <w:top w:val="nil"/>
              <w:left w:val="nil"/>
              <w:bottom w:val="single" w:sz="4" w:space="0" w:color="auto"/>
              <w:right w:val="single" w:sz="4" w:space="0" w:color="auto"/>
            </w:tcBorders>
            <w:shd w:val="clear" w:color="auto" w:fill="auto"/>
            <w:hideMark/>
          </w:tcPr>
          <w:p w14:paraId="219B597D"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5FC4D365"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w:t>
            </w:r>
          </w:p>
        </w:tc>
      </w:tr>
      <w:tr w:rsidR="006D3E62" w:rsidRPr="006D3E62" w14:paraId="309AD408"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0CB6B568"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2</w:t>
            </w:r>
          </w:p>
        </w:tc>
        <w:tc>
          <w:tcPr>
            <w:tcW w:w="6868" w:type="dxa"/>
            <w:tcBorders>
              <w:top w:val="nil"/>
              <w:left w:val="nil"/>
              <w:bottom w:val="single" w:sz="4" w:space="0" w:color="auto"/>
              <w:right w:val="single" w:sz="4" w:space="0" w:color="auto"/>
            </w:tcBorders>
            <w:shd w:val="clear" w:color="auto" w:fill="auto"/>
            <w:hideMark/>
          </w:tcPr>
          <w:p w14:paraId="585A1BCA"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Демонтаж ветровой планки</w:t>
            </w:r>
          </w:p>
        </w:tc>
        <w:tc>
          <w:tcPr>
            <w:tcW w:w="880" w:type="dxa"/>
            <w:tcBorders>
              <w:top w:val="nil"/>
              <w:left w:val="nil"/>
              <w:bottom w:val="single" w:sz="4" w:space="0" w:color="auto"/>
              <w:right w:val="single" w:sz="4" w:space="0" w:color="auto"/>
            </w:tcBorders>
            <w:shd w:val="clear" w:color="auto" w:fill="auto"/>
            <w:hideMark/>
          </w:tcPr>
          <w:p w14:paraId="13E8F964"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6BB41F1B"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0,05</w:t>
            </w:r>
          </w:p>
        </w:tc>
      </w:tr>
      <w:tr w:rsidR="006D3E62" w:rsidRPr="006D3E62" w14:paraId="7D56B91E"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3EC5007C"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3</w:t>
            </w:r>
          </w:p>
        </w:tc>
        <w:tc>
          <w:tcPr>
            <w:tcW w:w="6868" w:type="dxa"/>
            <w:tcBorders>
              <w:top w:val="nil"/>
              <w:left w:val="nil"/>
              <w:bottom w:val="single" w:sz="4" w:space="0" w:color="auto"/>
              <w:right w:val="single" w:sz="4" w:space="0" w:color="auto"/>
            </w:tcBorders>
            <w:shd w:val="clear" w:color="auto" w:fill="auto"/>
            <w:hideMark/>
          </w:tcPr>
          <w:p w14:paraId="26B07D20"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 xml:space="preserve">Демонтаж фронтонов </w:t>
            </w:r>
          </w:p>
        </w:tc>
        <w:tc>
          <w:tcPr>
            <w:tcW w:w="880" w:type="dxa"/>
            <w:tcBorders>
              <w:top w:val="nil"/>
              <w:left w:val="nil"/>
              <w:bottom w:val="single" w:sz="4" w:space="0" w:color="auto"/>
              <w:right w:val="single" w:sz="4" w:space="0" w:color="auto"/>
            </w:tcBorders>
            <w:shd w:val="clear" w:color="auto" w:fill="auto"/>
            <w:hideMark/>
          </w:tcPr>
          <w:p w14:paraId="5BBCF390"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7AD8CB54"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0,245</w:t>
            </w:r>
          </w:p>
        </w:tc>
      </w:tr>
      <w:tr w:rsidR="006D3E62" w:rsidRPr="006D3E62" w14:paraId="3FAD8143"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0308BD8C"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4</w:t>
            </w:r>
          </w:p>
        </w:tc>
        <w:tc>
          <w:tcPr>
            <w:tcW w:w="6868" w:type="dxa"/>
            <w:tcBorders>
              <w:top w:val="nil"/>
              <w:left w:val="nil"/>
              <w:bottom w:val="single" w:sz="4" w:space="0" w:color="auto"/>
              <w:right w:val="single" w:sz="4" w:space="0" w:color="auto"/>
            </w:tcBorders>
            <w:shd w:val="clear" w:color="auto" w:fill="auto"/>
            <w:hideMark/>
          </w:tcPr>
          <w:p w14:paraId="015C4AE7"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Устройство новых фронтонов</w:t>
            </w:r>
          </w:p>
        </w:tc>
        <w:tc>
          <w:tcPr>
            <w:tcW w:w="880" w:type="dxa"/>
            <w:tcBorders>
              <w:top w:val="nil"/>
              <w:left w:val="nil"/>
              <w:bottom w:val="single" w:sz="4" w:space="0" w:color="auto"/>
              <w:right w:val="single" w:sz="4" w:space="0" w:color="auto"/>
            </w:tcBorders>
            <w:shd w:val="clear" w:color="auto" w:fill="auto"/>
            <w:hideMark/>
          </w:tcPr>
          <w:p w14:paraId="4CB22562"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69510A8B"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0,245</w:t>
            </w:r>
          </w:p>
        </w:tc>
      </w:tr>
      <w:tr w:rsidR="006D3E62" w:rsidRPr="006D3E62" w14:paraId="7083149A"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7E44D0C3"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5</w:t>
            </w:r>
          </w:p>
        </w:tc>
        <w:tc>
          <w:tcPr>
            <w:tcW w:w="6868" w:type="dxa"/>
            <w:tcBorders>
              <w:top w:val="nil"/>
              <w:left w:val="nil"/>
              <w:bottom w:val="single" w:sz="4" w:space="0" w:color="auto"/>
              <w:right w:val="single" w:sz="4" w:space="0" w:color="auto"/>
            </w:tcBorders>
            <w:shd w:val="clear" w:color="auto" w:fill="auto"/>
            <w:hideMark/>
          </w:tcPr>
          <w:p w14:paraId="3109B87C"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Смена стропильных ног из брусьев</w:t>
            </w:r>
          </w:p>
        </w:tc>
        <w:tc>
          <w:tcPr>
            <w:tcW w:w="880" w:type="dxa"/>
            <w:tcBorders>
              <w:top w:val="nil"/>
              <w:left w:val="nil"/>
              <w:bottom w:val="single" w:sz="4" w:space="0" w:color="auto"/>
              <w:right w:val="single" w:sz="4" w:space="0" w:color="auto"/>
            </w:tcBorders>
            <w:shd w:val="clear" w:color="auto" w:fill="auto"/>
            <w:hideMark/>
          </w:tcPr>
          <w:p w14:paraId="5CF73966"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w:t>
            </w:r>
          </w:p>
        </w:tc>
        <w:tc>
          <w:tcPr>
            <w:tcW w:w="1120" w:type="dxa"/>
            <w:tcBorders>
              <w:top w:val="nil"/>
              <w:left w:val="nil"/>
              <w:bottom w:val="single" w:sz="4" w:space="0" w:color="auto"/>
              <w:right w:val="single" w:sz="4" w:space="0" w:color="auto"/>
            </w:tcBorders>
            <w:shd w:val="clear" w:color="auto" w:fill="auto"/>
            <w:hideMark/>
          </w:tcPr>
          <w:p w14:paraId="1361DB6B"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0,6</w:t>
            </w:r>
          </w:p>
        </w:tc>
      </w:tr>
      <w:tr w:rsidR="006D3E62" w:rsidRPr="006D3E62" w14:paraId="5C85EB3B" w14:textId="77777777" w:rsidTr="006D3E62">
        <w:trPr>
          <w:gridAfter w:val="1"/>
          <w:wAfter w:w="13" w:type="dxa"/>
          <w:trHeight w:val="345"/>
        </w:trPr>
        <w:tc>
          <w:tcPr>
            <w:tcW w:w="640" w:type="dxa"/>
            <w:tcBorders>
              <w:top w:val="nil"/>
              <w:left w:val="single" w:sz="4" w:space="0" w:color="auto"/>
              <w:bottom w:val="single" w:sz="4" w:space="0" w:color="auto"/>
              <w:right w:val="single" w:sz="4" w:space="0" w:color="auto"/>
            </w:tcBorders>
            <w:shd w:val="clear" w:color="auto" w:fill="auto"/>
            <w:hideMark/>
          </w:tcPr>
          <w:p w14:paraId="6FBA3DFF"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6</w:t>
            </w:r>
          </w:p>
        </w:tc>
        <w:tc>
          <w:tcPr>
            <w:tcW w:w="6868" w:type="dxa"/>
            <w:tcBorders>
              <w:top w:val="nil"/>
              <w:left w:val="nil"/>
              <w:bottom w:val="single" w:sz="4" w:space="0" w:color="auto"/>
              <w:right w:val="single" w:sz="4" w:space="0" w:color="auto"/>
            </w:tcBorders>
            <w:shd w:val="clear" w:color="auto" w:fill="auto"/>
            <w:hideMark/>
          </w:tcPr>
          <w:p w14:paraId="56E948C3"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 xml:space="preserve">Смена обрешетки с </w:t>
            </w:r>
            <w:proofErr w:type="spellStart"/>
            <w:r w:rsidRPr="006D3E62">
              <w:rPr>
                <w:rFonts w:ascii="Times New Roman" w:eastAsia="Times New Roman" w:hAnsi="Times New Roman" w:cs="Times New Roman"/>
                <w:color w:val="000000"/>
                <w:sz w:val="20"/>
                <w:szCs w:val="20"/>
                <w:lang w:eastAsia="ru-RU"/>
              </w:rPr>
              <w:t>прозорами</w:t>
            </w:r>
            <w:proofErr w:type="spellEnd"/>
            <w:r w:rsidRPr="006D3E62">
              <w:rPr>
                <w:rFonts w:ascii="Times New Roman" w:eastAsia="Times New Roman" w:hAnsi="Times New Roman" w:cs="Times New Roman"/>
                <w:color w:val="000000"/>
                <w:sz w:val="20"/>
                <w:szCs w:val="20"/>
                <w:lang w:eastAsia="ru-RU"/>
              </w:rPr>
              <w:t xml:space="preserve"> из досок толщиной до 30 мм</w:t>
            </w:r>
          </w:p>
        </w:tc>
        <w:tc>
          <w:tcPr>
            <w:tcW w:w="880" w:type="dxa"/>
            <w:tcBorders>
              <w:top w:val="nil"/>
              <w:left w:val="nil"/>
              <w:bottom w:val="single" w:sz="4" w:space="0" w:color="auto"/>
              <w:right w:val="single" w:sz="4" w:space="0" w:color="auto"/>
            </w:tcBorders>
            <w:shd w:val="clear" w:color="auto" w:fill="auto"/>
            <w:hideMark/>
          </w:tcPr>
          <w:p w14:paraId="4E9934AF"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6687013A"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w:t>
            </w:r>
          </w:p>
        </w:tc>
      </w:tr>
      <w:tr w:rsidR="006D3E62" w:rsidRPr="006D3E62" w14:paraId="430EFA9F" w14:textId="77777777" w:rsidTr="006D3E62">
        <w:trPr>
          <w:gridAfter w:val="1"/>
          <w:wAfter w:w="13" w:type="dxa"/>
          <w:trHeight w:val="451"/>
        </w:trPr>
        <w:tc>
          <w:tcPr>
            <w:tcW w:w="640" w:type="dxa"/>
            <w:tcBorders>
              <w:top w:val="nil"/>
              <w:left w:val="single" w:sz="4" w:space="0" w:color="auto"/>
              <w:bottom w:val="single" w:sz="4" w:space="0" w:color="auto"/>
              <w:right w:val="single" w:sz="4" w:space="0" w:color="auto"/>
            </w:tcBorders>
            <w:shd w:val="clear" w:color="auto" w:fill="auto"/>
            <w:hideMark/>
          </w:tcPr>
          <w:p w14:paraId="189E2794"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7</w:t>
            </w:r>
          </w:p>
        </w:tc>
        <w:tc>
          <w:tcPr>
            <w:tcW w:w="6868" w:type="dxa"/>
            <w:tcBorders>
              <w:top w:val="nil"/>
              <w:left w:val="nil"/>
              <w:bottom w:val="single" w:sz="4" w:space="0" w:color="auto"/>
              <w:right w:val="single" w:sz="4" w:space="0" w:color="auto"/>
            </w:tcBorders>
            <w:shd w:val="clear" w:color="auto" w:fill="auto"/>
            <w:hideMark/>
          </w:tcPr>
          <w:p w14:paraId="066116E3"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Монтаж кровельного покрытия из профилированного листа НС35-1000-0,7 при высоте здания до 25 м</w:t>
            </w:r>
          </w:p>
        </w:tc>
        <w:tc>
          <w:tcPr>
            <w:tcW w:w="880" w:type="dxa"/>
            <w:tcBorders>
              <w:top w:val="nil"/>
              <w:left w:val="nil"/>
              <w:bottom w:val="single" w:sz="4" w:space="0" w:color="auto"/>
              <w:right w:val="single" w:sz="4" w:space="0" w:color="auto"/>
            </w:tcBorders>
            <w:shd w:val="clear" w:color="auto" w:fill="auto"/>
            <w:hideMark/>
          </w:tcPr>
          <w:p w14:paraId="55B7A5D4"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0161AC08"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w:t>
            </w:r>
          </w:p>
        </w:tc>
      </w:tr>
      <w:tr w:rsidR="006D3E62" w:rsidRPr="006D3E62" w14:paraId="79C04F1F" w14:textId="77777777" w:rsidTr="006D3E62">
        <w:trPr>
          <w:gridAfter w:val="1"/>
          <w:wAfter w:w="13" w:type="dxa"/>
          <w:trHeight w:val="274"/>
        </w:trPr>
        <w:tc>
          <w:tcPr>
            <w:tcW w:w="640" w:type="dxa"/>
            <w:tcBorders>
              <w:top w:val="nil"/>
              <w:left w:val="single" w:sz="4" w:space="0" w:color="auto"/>
              <w:bottom w:val="single" w:sz="4" w:space="0" w:color="auto"/>
              <w:right w:val="single" w:sz="4" w:space="0" w:color="auto"/>
            </w:tcBorders>
            <w:shd w:val="clear" w:color="auto" w:fill="auto"/>
            <w:hideMark/>
          </w:tcPr>
          <w:p w14:paraId="30B16C62"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8</w:t>
            </w:r>
          </w:p>
        </w:tc>
        <w:tc>
          <w:tcPr>
            <w:tcW w:w="6868" w:type="dxa"/>
            <w:tcBorders>
              <w:top w:val="nil"/>
              <w:left w:val="nil"/>
              <w:bottom w:val="single" w:sz="4" w:space="0" w:color="auto"/>
              <w:right w:val="single" w:sz="4" w:space="0" w:color="auto"/>
            </w:tcBorders>
            <w:shd w:val="clear" w:color="auto" w:fill="auto"/>
            <w:hideMark/>
          </w:tcPr>
          <w:p w14:paraId="2197B9D4"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Устройство конька из листовой оцинкованной стали</w:t>
            </w:r>
          </w:p>
        </w:tc>
        <w:tc>
          <w:tcPr>
            <w:tcW w:w="880" w:type="dxa"/>
            <w:tcBorders>
              <w:top w:val="nil"/>
              <w:left w:val="nil"/>
              <w:bottom w:val="single" w:sz="4" w:space="0" w:color="auto"/>
              <w:right w:val="single" w:sz="4" w:space="0" w:color="auto"/>
            </w:tcBorders>
            <w:shd w:val="clear" w:color="auto" w:fill="auto"/>
            <w:hideMark/>
          </w:tcPr>
          <w:p w14:paraId="54C0C5C4"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026FE28C"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0,03</w:t>
            </w:r>
          </w:p>
        </w:tc>
      </w:tr>
      <w:tr w:rsidR="006D3E62" w:rsidRPr="006D3E62" w14:paraId="2B96EDA8"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61A840A3"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9</w:t>
            </w:r>
          </w:p>
        </w:tc>
        <w:tc>
          <w:tcPr>
            <w:tcW w:w="6868" w:type="dxa"/>
            <w:tcBorders>
              <w:top w:val="nil"/>
              <w:left w:val="nil"/>
              <w:bottom w:val="single" w:sz="4" w:space="0" w:color="auto"/>
              <w:right w:val="single" w:sz="4" w:space="0" w:color="auto"/>
            </w:tcBorders>
            <w:shd w:val="clear" w:color="auto" w:fill="auto"/>
            <w:hideMark/>
          </w:tcPr>
          <w:p w14:paraId="0EC4881B"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Монтаж ветровой планки</w:t>
            </w:r>
          </w:p>
        </w:tc>
        <w:tc>
          <w:tcPr>
            <w:tcW w:w="880" w:type="dxa"/>
            <w:tcBorders>
              <w:top w:val="nil"/>
              <w:left w:val="nil"/>
              <w:bottom w:val="single" w:sz="4" w:space="0" w:color="auto"/>
              <w:right w:val="single" w:sz="4" w:space="0" w:color="auto"/>
            </w:tcBorders>
            <w:shd w:val="clear" w:color="auto" w:fill="auto"/>
            <w:hideMark/>
          </w:tcPr>
          <w:p w14:paraId="24A633F3"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1723B757"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0,05</w:t>
            </w:r>
          </w:p>
        </w:tc>
      </w:tr>
      <w:tr w:rsidR="006D3E62" w:rsidRPr="006D3E62" w14:paraId="72FB4A84" w14:textId="77777777" w:rsidTr="006D3E62">
        <w:trPr>
          <w:gridAfter w:val="1"/>
          <w:wAfter w:w="13" w:type="dxa"/>
          <w:trHeight w:val="300"/>
        </w:trPr>
        <w:tc>
          <w:tcPr>
            <w:tcW w:w="640" w:type="dxa"/>
            <w:tcBorders>
              <w:top w:val="nil"/>
              <w:left w:val="single" w:sz="4" w:space="0" w:color="auto"/>
              <w:bottom w:val="single" w:sz="4" w:space="0" w:color="auto"/>
              <w:right w:val="single" w:sz="4" w:space="0" w:color="auto"/>
            </w:tcBorders>
            <w:shd w:val="clear" w:color="auto" w:fill="auto"/>
            <w:hideMark/>
          </w:tcPr>
          <w:p w14:paraId="58281AC6"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w:t>
            </w:r>
          </w:p>
        </w:tc>
        <w:tc>
          <w:tcPr>
            <w:tcW w:w="6868" w:type="dxa"/>
            <w:tcBorders>
              <w:top w:val="nil"/>
              <w:left w:val="nil"/>
              <w:bottom w:val="single" w:sz="4" w:space="0" w:color="auto"/>
              <w:right w:val="single" w:sz="4" w:space="0" w:color="auto"/>
            </w:tcBorders>
            <w:shd w:val="clear" w:color="auto" w:fill="auto"/>
            <w:hideMark/>
          </w:tcPr>
          <w:p w14:paraId="1598087B"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Подшивка кровли досками обшивки</w:t>
            </w:r>
          </w:p>
        </w:tc>
        <w:tc>
          <w:tcPr>
            <w:tcW w:w="880" w:type="dxa"/>
            <w:tcBorders>
              <w:top w:val="nil"/>
              <w:left w:val="nil"/>
              <w:bottom w:val="single" w:sz="4" w:space="0" w:color="auto"/>
              <w:right w:val="single" w:sz="4" w:space="0" w:color="auto"/>
            </w:tcBorders>
            <w:shd w:val="clear" w:color="auto" w:fill="auto"/>
            <w:hideMark/>
          </w:tcPr>
          <w:p w14:paraId="048A1567"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100 м2</w:t>
            </w:r>
          </w:p>
        </w:tc>
        <w:tc>
          <w:tcPr>
            <w:tcW w:w="1120" w:type="dxa"/>
            <w:tcBorders>
              <w:top w:val="nil"/>
              <w:left w:val="nil"/>
              <w:bottom w:val="single" w:sz="4" w:space="0" w:color="auto"/>
              <w:right w:val="single" w:sz="4" w:space="0" w:color="auto"/>
            </w:tcBorders>
            <w:shd w:val="clear" w:color="auto" w:fill="auto"/>
            <w:hideMark/>
          </w:tcPr>
          <w:p w14:paraId="4063C52B"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0,095</w:t>
            </w:r>
          </w:p>
        </w:tc>
      </w:tr>
      <w:tr w:rsidR="006D3E62" w:rsidRPr="006D3E62" w14:paraId="5707CD5D" w14:textId="77777777" w:rsidTr="006D3E62">
        <w:trPr>
          <w:trHeight w:val="300"/>
        </w:trPr>
        <w:tc>
          <w:tcPr>
            <w:tcW w:w="9521" w:type="dxa"/>
            <w:gridSpan w:val="5"/>
            <w:tcBorders>
              <w:top w:val="nil"/>
              <w:left w:val="single" w:sz="4" w:space="0" w:color="auto"/>
              <w:bottom w:val="single" w:sz="4" w:space="0" w:color="auto"/>
              <w:right w:val="single" w:sz="4" w:space="0" w:color="auto"/>
            </w:tcBorders>
            <w:shd w:val="clear" w:color="auto" w:fill="auto"/>
            <w:hideMark/>
          </w:tcPr>
          <w:p w14:paraId="2D66AD01" w14:textId="77777777" w:rsidR="006D3E62" w:rsidRPr="006D3E62" w:rsidRDefault="006D3E62" w:rsidP="006D3E62">
            <w:pPr>
              <w:spacing w:after="0" w:line="240" w:lineRule="auto"/>
              <w:rPr>
                <w:rFonts w:ascii="Times New Roman" w:eastAsia="Times New Roman" w:hAnsi="Times New Roman" w:cs="Times New Roman"/>
                <w:b/>
                <w:bCs/>
                <w:color w:val="000000"/>
                <w:sz w:val="20"/>
                <w:szCs w:val="20"/>
                <w:lang w:eastAsia="ru-RU"/>
              </w:rPr>
            </w:pPr>
            <w:r w:rsidRPr="006D3E62">
              <w:rPr>
                <w:rFonts w:ascii="Times New Roman" w:eastAsia="Times New Roman" w:hAnsi="Times New Roman" w:cs="Times New Roman"/>
                <w:b/>
                <w:bCs/>
                <w:color w:val="000000"/>
                <w:sz w:val="20"/>
                <w:szCs w:val="20"/>
                <w:lang w:eastAsia="ru-RU"/>
              </w:rPr>
              <w:t>Раздел 2. Уборка и вывоз мусора</w:t>
            </w:r>
          </w:p>
        </w:tc>
      </w:tr>
      <w:tr w:rsidR="006D3E62" w:rsidRPr="006D3E62" w14:paraId="0A87F13B" w14:textId="77777777" w:rsidTr="006D3E62">
        <w:trPr>
          <w:gridAfter w:val="1"/>
          <w:wAfter w:w="13" w:type="dxa"/>
          <w:trHeight w:val="308"/>
        </w:trPr>
        <w:tc>
          <w:tcPr>
            <w:tcW w:w="640" w:type="dxa"/>
            <w:tcBorders>
              <w:top w:val="nil"/>
              <w:left w:val="single" w:sz="4" w:space="0" w:color="auto"/>
              <w:bottom w:val="single" w:sz="4" w:space="0" w:color="auto"/>
              <w:right w:val="single" w:sz="4" w:space="0" w:color="auto"/>
            </w:tcBorders>
            <w:shd w:val="clear" w:color="auto" w:fill="auto"/>
            <w:hideMark/>
          </w:tcPr>
          <w:p w14:paraId="615E45FF"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11</w:t>
            </w:r>
          </w:p>
        </w:tc>
        <w:tc>
          <w:tcPr>
            <w:tcW w:w="6868" w:type="dxa"/>
            <w:tcBorders>
              <w:top w:val="nil"/>
              <w:left w:val="nil"/>
              <w:bottom w:val="single" w:sz="4" w:space="0" w:color="auto"/>
              <w:right w:val="single" w:sz="4" w:space="0" w:color="auto"/>
            </w:tcBorders>
            <w:shd w:val="clear" w:color="auto" w:fill="auto"/>
            <w:hideMark/>
          </w:tcPr>
          <w:p w14:paraId="78B01FF9"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Погрузка в автотранспортное средство: мусор строительный с погрузкой вручную</w:t>
            </w:r>
          </w:p>
        </w:tc>
        <w:tc>
          <w:tcPr>
            <w:tcW w:w="880" w:type="dxa"/>
            <w:tcBorders>
              <w:top w:val="nil"/>
              <w:left w:val="nil"/>
              <w:bottom w:val="single" w:sz="4" w:space="0" w:color="auto"/>
              <w:right w:val="single" w:sz="4" w:space="0" w:color="auto"/>
            </w:tcBorders>
            <w:shd w:val="clear" w:color="auto" w:fill="auto"/>
            <w:hideMark/>
          </w:tcPr>
          <w:p w14:paraId="17C79995"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1т груза</w:t>
            </w:r>
          </w:p>
        </w:tc>
        <w:tc>
          <w:tcPr>
            <w:tcW w:w="1120" w:type="dxa"/>
            <w:tcBorders>
              <w:top w:val="nil"/>
              <w:left w:val="nil"/>
              <w:bottom w:val="single" w:sz="4" w:space="0" w:color="auto"/>
              <w:right w:val="single" w:sz="4" w:space="0" w:color="auto"/>
            </w:tcBorders>
            <w:shd w:val="clear" w:color="auto" w:fill="auto"/>
            <w:hideMark/>
          </w:tcPr>
          <w:p w14:paraId="5F5BA1FF"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3,6852</w:t>
            </w:r>
          </w:p>
        </w:tc>
      </w:tr>
      <w:tr w:rsidR="006D3E62" w:rsidRPr="006D3E62" w14:paraId="3E56AFDA" w14:textId="77777777" w:rsidTr="006D3E62">
        <w:trPr>
          <w:gridAfter w:val="1"/>
          <w:wAfter w:w="13" w:type="dxa"/>
          <w:trHeight w:val="823"/>
        </w:trPr>
        <w:tc>
          <w:tcPr>
            <w:tcW w:w="640" w:type="dxa"/>
            <w:tcBorders>
              <w:top w:val="nil"/>
              <w:left w:val="single" w:sz="4" w:space="0" w:color="auto"/>
              <w:bottom w:val="single" w:sz="4" w:space="0" w:color="auto"/>
              <w:right w:val="single" w:sz="4" w:space="0" w:color="auto"/>
            </w:tcBorders>
            <w:shd w:val="clear" w:color="auto" w:fill="auto"/>
            <w:hideMark/>
          </w:tcPr>
          <w:p w14:paraId="1C3E18D0"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12</w:t>
            </w:r>
          </w:p>
        </w:tc>
        <w:tc>
          <w:tcPr>
            <w:tcW w:w="6868" w:type="dxa"/>
            <w:tcBorders>
              <w:top w:val="nil"/>
              <w:left w:val="nil"/>
              <w:bottom w:val="single" w:sz="4" w:space="0" w:color="auto"/>
              <w:right w:val="single" w:sz="4" w:space="0" w:color="auto"/>
            </w:tcBorders>
            <w:shd w:val="clear" w:color="auto" w:fill="auto"/>
            <w:hideMark/>
          </w:tcPr>
          <w:p w14:paraId="154A95C4" w14:textId="77777777" w:rsidR="006D3E62" w:rsidRPr="006D3E62" w:rsidRDefault="006D3E62" w:rsidP="006D3E62">
            <w:pPr>
              <w:spacing w:after="0" w:line="240" w:lineRule="auto"/>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880" w:type="dxa"/>
            <w:tcBorders>
              <w:top w:val="nil"/>
              <w:left w:val="nil"/>
              <w:bottom w:val="single" w:sz="4" w:space="0" w:color="auto"/>
              <w:right w:val="single" w:sz="4" w:space="0" w:color="auto"/>
            </w:tcBorders>
            <w:shd w:val="clear" w:color="auto" w:fill="auto"/>
            <w:hideMark/>
          </w:tcPr>
          <w:p w14:paraId="69604E80"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1т груза</w:t>
            </w:r>
          </w:p>
        </w:tc>
        <w:tc>
          <w:tcPr>
            <w:tcW w:w="1120" w:type="dxa"/>
            <w:tcBorders>
              <w:top w:val="nil"/>
              <w:left w:val="nil"/>
              <w:bottom w:val="single" w:sz="4" w:space="0" w:color="auto"/>
              <w:right w:val="single" w:sz="4" w:space="0" w:color="auto"/>
            </w:tcBorders>
            <w:shd w:val="clear" w:color="auto" w:fill="auto"/>
            <w:hideMark/>
          </w:tcPr>
          <w:p w14:paraId="2EB07D96" w14:textId="77777777" w:rsidR="006D3E62" w:rsidRPr="006D3E62" w:rsidRDefault="006D3E62" w:rsidP="006D3E62">
            <w:pPr>
              <w:spacing w:after="0" w:line="240" w:lineRule="auto"/>
              <w:jc w:val="center"/>
              <w:rPr>
                <w:rFonts w:ascii="Times New Roman" w:eastAsia="Times New Roman" w:hAnsi="Times New Roman" w:cs="Times New Roman"/>
                <w:color w:val="000000"/>
                <w:sz w:val="20"/>
                <w:szCs w:val="20"/>
                <w:lang w:eastAsia="ru-RU"/>
              </w:rPr>
            </w:pPr>
            <w:r w:rsidRPr="006D3E62">
              <w:rPr>
                <w:rFonts w:ascii="Times New Roman" w:eastAsia="Times New Roman" w:hAnsi="Times New Roman" w:cs="Times New Roman"/>
                <w:color w:val="000000"/>
                <w:sz w:val="20"/>
                <w:szCs w:val="20"/>
                <w:lang w:eastAsia="ru-RU"/>
              </w:rPr>
              <w:t>3,6852</w:t>
            </w:r>
          </w:p>
        </w:tc>
      </w:tr>
    </w:tbl>
    <w:p w14:paraId="6078289D" w14:textId="77777777" w:rsidR="00A43B93" w:rsidRDefault="00A43B93" w:rsidP="00D66604">
      <w:pPr>
        <w:autoSpaceDN w:val="0"/>
        <w:adjustRightInd w:val="0"/>
        <w:spacing w:after="0" w:line="240" w:lineRule="auto"/>
        <w:rPr>
          <w:rFonts w:ascii="Times New Roman" w:hAnsi="Times New Roman"/>
          <w:iCs/>
          <w:sz w:val="24"/>
          <w:szCs w:val="28"/>
        </w:rPr>
      </w:pPr>
    </w:p>
    <w:sectPr w:rsidR="00A43B93" w:rsidSect="0055501E">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02A8D" w14:textId="77777777" w:rsidR="000A288F" w:rsidRDefault="000A288F" w:rsidP="00C816EB">
      <w:pPr>
        <w:spacing w:after="0" w:line="240" w:lineRule="auto"/>
      </w:pPr>
      <w:r>
        <w:separator/>
      </w:r>
    </w:p>
  </w:endnote>
  <w:endnote w:type="continuationSeparator" w:id="0">
    <w:p w14:paraId="08AE8E11" w14:textId="77777777" w:rsidR="000A288F" w:rsidRDefault="000A288F" w:rsidP="00C81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B9369" w14:textId="77777777" w:rsidR="000A288F" w:rsidRDefault="000A288F" w:rsidP="00C816EB">
      <w:pPr>
        <w:spacing w:after="0" w:line="240" w:lineRule="auto"/>
      </w:pPr>
      <w:r>
        <w:separator/>
      </w:r>
    </w:p>
  </w:footnote>
  <w:footnote w:type="continuationSeparator" w:id="0">
    <w:p w14:paraId="1C0CA3DD" w14:textId="77777777" w:rsidR="000A288F" w:rsidRDefault="000A288F" w:rsidP="00C81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rFonts w:ascii="Times New Roman" w:hAnsi="Times New Roman" w:cs="Times New Roman"/>
        <w:sz w:val="24"/>
        <w:szCs w:val="24"/>
      </w:rPr>
    </w:sdtEndPr>
    <w:sdtContent>
      <w:p w14:paraId="21D06B93" w14:textId="6207762A" w:rsidR="000A288F" w:rsidRPr="00D161AD" w:rsidRDefault="000A288F">
        <w:pPr>
          <w:pStyle w:val="a0"/>
          <w:jc w:val="center"/>
          <w:rPr>
            <w:rFonts w:ascii="Times New Roman" w:hAnsi="Times New Roman" w:cs="Times New Roman"/>
            <w:sz w:val="24"/>
            <w:szCs w:val="24"/>
          </w:rPr>
        </w:pPr>
        <w:r w:rsidRPr="00D161AD">
          <w:rPr>
            <w:rFonts w:ascii="Times New Roman" w:hAnsi="Times New Roman" w:cs="Times New Roman"/>
            <w:sz w:val="24"/>
            <w:szCs w:val="24"/>
          </w:rPr>
          <w:fldChar w:fldCharType="begin"/>
        </w:r>
        <w:r w:rsidRPr="00D161AD">
          <w:rPr>
            <w:rFonts w:ascii="Times New Roman" w:hAnsi="Times New Roman" w:cs="Times New Roman"/>
            <w:sz w:val="24"/>
            <w:szCs w:val="24"/>
          </w:rPr>
          <w:instrText>PAGE   \* MERGEFORMAT</w:instrText>
        </w:r>
        <w:r w:rsidRPr="00D161AD">
          <w:rPr>
            <w:rFonts w:ascii="Times New Roman" w:hAnsi="Times New Roman" w:cs="Times New Roman"/>
            <w:sz w:val="24"/>
            <w:szCs w:val="24"/>
          </w:rPr>
          <w:fldChar w:fldCharType="separate"/>
        </w:r>
        <w:r w:rsidR="00CB0C71">
          <w:rPr>
            <w:rFonts w:ascii="Times New Roman" w:hAnsi="Times New Roman" w:cs="Times New Roman"/>
            <w:noProof/>
            <w:sz w:val="24"/>
            <w:szCs w:val="24"/>
          </w:rPr>
          <w:t>8</w:t>
        </w:r>
        <w:r w:rsidRPr="00D161A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7B37"/>
    <w:multiLevelType w:val="hybridMultilevel"/>
    <w:tmpl w:val="11544622"/>
    <w:lvl w:ilvl="0" w:tplc="83AAA1A0">
      <w:start w:val="1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1484DFE"/>
    <w:multiLevelType w:val="hybridMultilevel"/>
    <w:tmpl w:val="8D16E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E52AC"/>
    <w:multiLevelType w:val="hybridMultilevel"/>
    <w:tmpl w:val="B9DEF024"/>
    <w:lvl w:ilvl="0" w:tplc="EE90A80E">
      <w:start w:val="1"/>
      <w:numFmt w:val="decimal"/>
      <w:lvlText w:val="%1."/>
      <w:lvlJc w:val="left"/>
      <w:pPr>
        <w:ind w:left="2160" w:hanging="360"/>
      </w:p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3" w15:restartNumberingAfterBreak="0">
    <w:nsid w:val="079920C5"/>
    <w:multiLevelType w:val="hybridMultilevel"/>
    <w:tmpl w:val="325AF0BC"/>
    <w:lvl w:ilvl="0" w:tplc="04190001">
      <w:start w:val="1"/>
      <w:numFmt w:val="bullet"/>
      <w:lvlText w:val=""/>
      <w:lvlJc w:val="left"/>
      <w:pPr>
        <w:ind w:left="971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71F3A"/>
    <w:multiLevelType w:val="multilevel"/>
    <w:tmpl w:val="599E8F7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257FC"/>
    <w:multiLevelType w:val="hybridMultilevel"/>
    <w:tmpl w:val="D0EC8F70"/>
    <w:lvl w:ilvl="0" w:tplc="6D2A51B0">
      <w:start w:val="1"/>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30E2903"/>
    <w:multiLevelType w:val="hybridMultilevel"/>
    <w:tmpl w:val="3566E46A"/>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1F0D7DA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AC78A5"/>
    <w:multiLevelType w:val="hybridMultilevel"/>
    <w:tmpl w:val="751665AA"/>
    <w:lvl w:ilvl="0" w:tplc="6D2A51B0">
      <w:start w:val="1"/>
      <w:numFmt w:val="bullet"/>
      <w:lvlText w:val="-"/>
      <w:lvlJc w:val="left"/>
      <w:pPr>
        <w:tabs>
          <w:tab w:val="num" w:pos="1605"/>
        </w:tabs>
        <w:ind w:left="1605" w:hanging="885"/>
      </w:pPr>
      <w:rPr>
        <w:rFonts w:ascii="Times New Roman" w:eastAsia="Times New Roman" w:hAnsi="Times New Roman" w:hint="default"/>
      </w:rPr>
    </w:lvl>
    <w:lvl w:ilvl="1" w:tplc="5A2A824E" w:tentative="1">
      <w:start w:val="1"/>
      <w:numFmt w:val="bullet"/>
      <w:lvlText w:val="o"/>
      <w:lvlJc w:val="left"/>
      <w:pPr>
        <w:tabs>
          <w:tab w:val="num" w:pos="1800"/>
        </w:tabs>
        <w:ind w:left="1800" w:hanging="360"/>
      </w:pPr>
      <w:rPr>
        <w:rFonts w:ascii="Courier New" w:hAnsi="Courier New" w:hint="default"/>
      </w:rPr>
    </w:lvl>
    <w:lvl w:ilvl="2" w:tplc="49A4A53A" w:tentative="1">
      <w:start w:val="1"/>
      <w:numFmt w:val="bullet"/>
      <w:lvlText w:val=""/>
      <w:lvlJc w:val="left"/>
      <w:pPr>
        <w:tabs>
          <w:tab w:val="num" w:pos="2520"/>
        </w:tabs>
        <w:ind w:left="2520" w:hanging="360"/>
      </w:pPr>
      <w:rPr>
        <w:rFonts w:ascii="Wingdings" w:hAnsi="Wingdings" w:hint="default"/>
      </w:rPr>
    </w:lvl>
    <w:lvl w:ilvl="3" w:tplc="4C84D700" w:tentative="1">
      <w:start w:val="1"/>
      <w:numFmt w:val="bullet"/>
      <w:lvlText w:val=""/>
      <w:lvlJc w:val="left"/>
      <w:pPr>
        <w:tabs>
          <w:tab w:val="num" w:pos="3240"/>
        </w:tabs>
        <w:ind w:left="3240" w:hanging="360"/>
      </w:pPr>
      <w:rPr>
        <w:rFonts w:ascii="Symbol" w:hAnsi="Symbol" w:hint="default"/>
      </w:rPr>
    </w:lvl>
    <w:lvl w:ilvl="4" w:tplc="AEA8F0E0" w:tentative="1">
      <w:start w:val="1"/>
      <w:numFmt w:val="bullet"/>
      <w:lvlText w:val="o"/>
      <w:lvlJc w:val="left"/>
      <w:pPr>
        <w:tabs>
          <w:tab w:val="num" w:pos="3960"/>
        </w:tabs>
        <w:ind w:left="3960" w:hanging="360"/>
      </w:pPr>
      <w:rPr>
        <w:rFonts w:ascii="Courier New" w:hAnsi="Courier New" w:hint="default"/>
      </w:rPr>
    </w:lvl>
    <w:lvl w:ilvl="5" w:tplc="4B822F2A" w:tentative="1">
      <w:start w:val="1"/>
      <w:numFmt w:val="bullet"/>
      <w:lvlText w:val=""/>
      <w:lvlJc w:val="left"/>
      <w:pPr>
        <w:tabs>
          <w:tab w:val="num" w:pos="4680"/>
        </w:tabs>
        <w:ind w:left="4680" w:hanging="360"/>
      </w:pPr>
      <w:rPr>
        <w:rFonts w:ascii="Wingdings" w:hAnsi="Wingdings" w:hint="default"/>
      </w:rPr>
    </w:lvl>
    <w:lvl w:ilvl="6" w:tplc="CF522E1A" w:tentative="1">
      <w:start w:val="1"/>
      <w:numFmt w:val="bullet"/>
      <w:lvlText w:val=""/>
      <w:lvlJc w:val="left"/>
      <w:pPr>
        <w:tabs>
          <w:tab w:val="num" w:pos="5400"/>
        </w:tabs>
        <w:ind w:left="5400" w:hanging="360"/>
      </w:pPr>
      <w:rPr>
        <w:rFonts w:ascii="Symbol" w:hAnsi="Symbol" w:hint="default"/>
      </w:rPr>
    </w:lvl>
    <w:lvl w:ilvl="7" w:tplc="1504A42C" w:tentative="1">
      <w:start w:val="1"/>
      <w:numFmt w:val="bullet"/>
      <w:lvlText w:val="o"/>
      <w:lvlJc w:val="left"/>
      <w:pPr>
        <w:tabs>
          <w:tab w:val="num" w:pos="6120"/>
        </w:tabs>
        <w:ind w:left="6120" w:hanging="360"/>
      </w:pPr>
      <w:rPr>
        <w:rFonts w:ascii="Courier New" w:hAnsi="Courier New" w:hint="default"/>
      </w:rPr>
    </w:lvl>
    <w:lvl w:ilvl="8" w:tplc="DF36A8B6"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4" w15:restartNumberingAfterBreak="0">
    <w:nsid w:val="2FC961C9"/>
    <w:multiLevelType w:val="hybridMultilevel"/>
    <w:tmpl w:val="202448BA"/>
    <w:lvl w:ilvl="0" w:tplc="4FCCAE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C530648"/>
    <w:multiLevelType w:val="multilevel"/>
    <w:tmpl w:val="279E4BF4"/>
    <w:lvl w:ilvl="0">
      <w:start w:val="1"/>
      <w:numFmt w:val="decimal"/>
      <w:lvlText w:val="%1."/>
      <w:lvlJc w:val="left"/>
      <w:pPr>
        <w:ind w:left="1353" w:hanging="360"/>
      </w:pPr>
      <w:rPr>
        <w:b/>
        <w:sz w:val="24"/>
        <w:szCs w:val="24"/>
      </w:rPr>
    </w:lvl>
    <w:lvl w:ilvl="1">
      <w:start w:val="2"/>
      <w:numFmt w:val="decimal"/>
      <w:isLgl/>
      <w:lvlText w:val="%1.%2."/>
      <w:lvlJc w:val="left"/>
      <w:pPr>
        <w:ind w:left="2138" w:hanging="720"/>
      </w:pPr>
      <w:rPr>
        <w:rFonts w:ascii="Times New Roman" w:hAnsi="Times New Roman" w:cs="Times New Roman" w:hint="default"/>
        <w:sz w:val="24"/>
        <w:szCs w:val="24"/>
      </w:rPr>
    </w:lvl>
    <w:lvl w:ilvl="2">
      <w:start w:val="1"/>
      <w:numFmt w:val="decimal"/>
      <w:isLgl/>
      <w:lvlText w:val="%1.%2.%3."/>
      <w:lvlJc w:val="left"/>
      <w:pPr>
        <w:ind w:left="2138" w:hanging="720"/>
      </w:pPr>
      <w:rPr>
        <w:rFonts w:ascii="Calibri" w:hAnsi="Calibri" w:hint="default"/>
        <w:sz w:val="22"/>
      </w:rPr>
    </w:lvl>
    <w:lvl w:ilvl="3">
      <w:start w:val="1"/>
      <w:numFmt w:val="decimal"/>
      <w:isLgl/>
      <w:lvlText w:val="%1.%2.%3.%4."/>
      <w:lvlJc w:val="left"/>
      <w:pPr>
        <w:ind w:left="2498" w:hanging="1080"/>
      </w:pPr>
      <w:rPr>
        <w:rFonts w:ascii="Calibri" w:hAnsi="Calibri" w:hint="default"/>
        <w:sz w:val="22"/>
      </w:rPr>
    </w:lvl>
    <w:lvl w:ilvl="4">
      <w:start w:val="1"/>
      <w:numFmt w:val="decimal"/>
      <w:isLgl/>
      <w:lvlText w:val="%1.%2.%3.%4.%5."/>
      <w:lvlJc w:val="left"/>
      <w:pPr>
        <w:ind w:left="2498" w:hanging="1080"/>
      </w:pPr>
      <w:rPr>
        <w:rFonts w:ascii="Calibri" w:hAnsi="Calibri" w:hint="default"/>
        <w:sz w:val="22"/>
      </w:rPr>
    </w:lvl>
    <w:lvl w:ilvl="5">
      <w:start w:val="1"/>
      <w:numFmt w:val="decimal"/>
      <w:isLgl/>
      <w:lvlText w:val="%1.%2.%3.%4.%5.%6."/>
      <w:lvlJc w:val="left"/>
      <w:pPr>
        <w:ind w:left="2858" w:hanging="1440"/>
      </w:pPr>
      <w:rPr>
        <w:rFonts w:ascii="Calibri" w:hAnsi="Calibri" w:hint="default"/>
        <w:sz w:val="22"/>
      </w:rPr>
    </w:lvl>
    <w:lvl w:ilvl="6">
      <w:start w:val="1"/>
      <w:numFmt w:val="decimal"/>
      <w:isLgl/>
      <w:lvlText w:val="%1.%2.%3.%4.%5.%6.%7."/>
      <w:lvlJc w:val="left"/>
      <w:pPr>
        <w:ind w:left="3218" w:hanging="1800"/>
      </w:pPr>
      <w:rPr>
        <w:rFonts w:ascii="Calibri" w:hAnsi="Calibri" w:hint="default"/>
        <w:sz w:val="22"/>
      </w:rPr>
    </w:lvl>
    <w:lvl w:ilvl="7">
      <w:start w:val="1"/>
      <w:numFmt w:val="decimal"/>
      <w:isLgl/>
      <w:lvlText w:val="%1.%2.%3.%4.%5.%6.%7.%8."/>
      <w:lvlJc w:val="left"/>
      <w:pPr>
        <w:ind w:left="3218" w:hanging="1800"/>
      </w:pPr>
      <w:rPr>
        <w:rFonts w:ascii="Calibri" w:hAnsi="Calibri" w:hint="default"/>
        <w:sz w:val="22"/>
      </w:rPr>
    </w:lvl>
    <w:lvl w:ilvl="8">
      <w:start w:val="1"/>
      <w:numFmt w:val="decimal"/>
      <w:isLgl/>
      <w:lvlText w:val="%1.%2.%3.%4.%5.%6.%7.%8.%9."/>
      <w:lvlJc w:val="left"/>
      <w:pPr>
        <w:ind w:left="3578" w:hanging="2160"/>
      </w:pPr>
      <w:rPr>
        <w:rFonts w:ascii="Calibri" w:hAnsi="Calibri" w:hint="default"/>
        <w:sz w:val="22"/>
      </w:rPr>
    </w:lvl>
  </w:abstractNum>
  <w:abstractNum w:abstractNumId="16" w15:restartNumberingAfterBreak="0">
    <w:nsid w:val="3EDB0EE3"/>
    <w:multiLevelType w:val="multilevel"/>
    <w:tmpl w:val="BB2ADD8E"/>
    <w:lvl w:ilvl="0">
      <w:start w:val="15"/>
      <w:numFmt w:val="decimal"/>
      <w:lvlText w:val="%1."/>
      <w:lvlJc w:val="left"/>
      <w:pPr>
        <w:ind w:left="525" w:hanging="52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4936D5"/>
    <w:multiLevelType w:val="hybridMultilevel"/>
    <w:tmpl w:val="4AF627B2"/>
    <w:lvl w:ilvl="0" w:tplc="CAB4FB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0" w15:restartNumberingAfterBreak="0">
    <w:nsid w:val="459C34D7"/>
    <w:multiLevelType w:val="hybridMultilevel"/>
    <w:tmpl w:val="58EA9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A5394"/>
    <w:multiLevelType w:val="hybridMultilevel"/>
    <w:tmpl w:val="C4E87518"/>
    <w:lvl w:ilvl="0" w:tplc="D4425E5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E0492A"/>
    <w:multiLevelType w:val="multilevel"/>
    <w:tmpl w:val="749E3C16"/>
    <w:lvl w:ilvl="0">
      <w:start w:val="1"/>
      <w:numFmt w:val="decimal"/>
      <w:lvlText w:val="%1."/>
      <w:lvlJc w:val="left"/>
      <w:pPr>
        <w:ind w:left="570" w:hanging="570"/>
      </w:pPr>
      <w:rPr>
        <w:rFonts w:hint="default"/>
      </w:rPr>
    </w:lvl>
    <w:lvl w:ilvl="1">
      <w:start w:val="1"/>
      <w:numFmt w:val="decimal"/>
      <w:lvlText w:val="%2."/>
      <w:lvlJc w:val="left"/>
      <w:pPr>
        <w:ind w:left="1245" w:hanging="570"/>
      </w:pPr>
      <w:rPr>
        <w:rFonts w:ascii="Times New Roman" w:eastAsia="Times New Roman" w:hAnsi="Times New Roman" w:cs="Times New Roman"/>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3" w15:restartNumberingAfterBreak="0">
    <w:nsid w:val="4B0538D9"/>
    <w:multiLevelType w:val="multilevel"/>
    <w:tmpl w:val="35347696"/>
    <w:lvl w:ilvl="0">
      <w:start w:val="10"/>
      <w:numFmt w:val="decimal"/>
      <w:lvlText w:val="%1."/>
      <w:lvlJc w:val="left"/>
      <w:pPr>
        <w:ind w:left="525" w:hanging="525"/>
      </w:pPr>
      <w:rPr>
        <w:rFonts w:hint="default"/>
        <w:b/>
      </w:rPr>
    </w:lvl>
    <w:lvl w:ilvl="1">
      <w:start w:val="1"/>
      <w:numFmt w:val="decimal"/>
      <w:lvlText w:val="%1.%2."/>
      <w:lvlJc w:val="left"/>
      <w:pPr>
        <w:ind w:left="7667" w:hanging="720"/>
      </w:pPr>
      <w:rPr>
        <w:rFonts w:hint="default"/>
      </w:rPr>
    </w:lvl>
    <w:lvl w:ilvl="2">
      <w:start w:val="1"/>
      <w:numFmt w:val="decimal"/>
      <w:lvlText w:val="%1.%2.%3."/>
      <w:lvlJc w:val="left"/>
      <w:pPr>
        <w:ind w:left="14614" w:hanging="720"/>
      </w:pPr>
      <w:rPr>
        <w:rFonts w:hint="default"/>
      </w:rPr>
    </w:lvl>
    <w:lvl w:ilvl="3">
      <w:start w:val="1"/>
      <w:numFmt w:val="decimal"/>
      <w:lvlText w:val="%1.%2.%3.%4."/>
      <w:lvlJc w:val="left"/>
      <w:pPr>
        <w:ind w:left="21921" w:hanging="1080"/>
      </w:pPr>
      <w:rPr>
        <w:rFonts w:hint="default"/>
      </w:rPr>
    </w:lvl>
    <w:lvl w:ilvl="4">
      <w:start w:val="1"/>
      <w:numFmt w:val="decimal"/>
      <w:lvlText w:val="%1.%2.%3.%4.%5."/>
      <w:lvlJc w:val="left"/>
      <w:pPr>
        <w:ind w:left="28868" w:hanging="1080"/>
      </w:pPr>
      <w:rPr>
        <w:rFonts w:hint="default"/>
      </w:rPr>
    </w:lvl>
    <w:lvl w:ilvl="5">
      <w:start w:val="1"/>
      <w:numFmt w:val="decimal"/>
      <w:lvlText w:val="%1.%2.%3.%4.%5.%6."/>
      <w:lvlJc w:val="left"/>
      <w:pPr>
        <w:ind w:left="-29361" w:hanging="1440"/>
      </w:pPr>
      <w:rPr>
        <w:rFonts w:hint="default"/>
      </w:rPr>
    </w:lvl>
    <w:lvl w:ilvl="6">
      <w:start w:val="1"/>
      <w:numFmt w:val="decimal"/>
      <w:lvlText w:val="%1.%2.%3.%4.%5.%6.%7."/>
      <w:lvlJc w:val="left"/>
      <w:pPr>
        <w:ind w:left="-22414" w:hanging="1440"/>
      </w:pPr>
      <w:rPr>
        <w:rFonts w:hint="default"/>
      </w:rPr>
    </w:lvl>
    <w:lvl w:ilvl="7">
      <w:start w:val="1"/>
      <w:numFmt w:val="decimal"/>
      <w:lvlText w:val="%1.%2.%3.%4.%5.%6.%7.%8."/>
      <w:lvlJc w:val="left"/>
      <w:pPr>
        <w:ind w:left="-15107" w:hanging="1800"/>
      </w:pPr>
      <w:rPr>
        <w:rFonts w:hint="default"/>
      </w:rPr>
    </w:lvl>
    <w:lvl w:ilvl="8">
      <w:start w:val="1"/>
      <w:numFmt w:val="decimal"/>
      <w:lvlText w:val="%1.%2.%3.%4.%5.%6.%7.%8.%9."/>
      <w:lvlJc w:val="left"/>
      <w:pPr>
        <w:ind w:left="-8160" w:hanging="1800"/>
      </w:pPr>
      <w:rPr>
        <w:rFonts w:hint="default"/>
      </w:rPr>
    </w:lvl>
  </w:abstractNum>
  <w:abstractNum w:abstractNumId="24" w15:restartNumberingAfterBreak="0">
    <w:nsid w:val="4C546C91"/>
    <w:multiLevelType w:val="hybridMultilevel"/>
    <w:tmpl w:val="089C91A2"/>
    <w:lvl w:ilvl="0" w:tplc="EEAA979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AA7916"/>
    <w:multiLevelType w:val="multilevel"/>
    <w:tmpl w:val="2014156C"/>
    <w:lvl w:ilvl="0">
      <w:start w:val="4"/>
      <w:numFmt w:val="decimal"/>
      <w:lvlText w:val="%1."/>
      <w:lvlJc w:val="left"/>
      <w:pPr>
        <w:ind w:left="360" w:hanging="360"/>
      </w:pPr>
      <w:rPr>
        <w:rFonts w:eastAsia="Times New Roman" w:hint="default"/>
        <w:b/>
      </w:rPr>
    </w:lvl>
    <w:lvl w:ilvl="1">
      <w:start w:val="2"/>
      <w:numFmt w:val="decimal"/>
      <w:lvlText w:val="%1.%2."/>
      <w:lvlJc w:val="left"/>
      <w:pPr>
        <w:ind w:left="928" w:hanging="360"/>
      </w:pPr>
      <w:rPr>
        <w:rFonts w:eastAsia="Times New Roman" w:hint="default"/>
        <w:b/>
      </w:rPr>
    </w:lvl>
    <w:lvl w:ilvl="2">
      <w:start w:val="1"/>
      <w:numFmt w:val="decimal"/>
      <w:lvlText w:val="%1.%2.%3."/>
      <w:lvlJc w:val="left"/>
      <w:pPr>
        <w:ind w:left="2140" w:hanging="720"/>
      </w:pPr>
      <w:rPr>
        <w:rFonts w:eastAsia="Times New Roman" w:hint="default"/>
        <w:b/>
      </w:rPr>
    </w:lvl>
    <w:lvl w:ilvl="3">
      <w:start w:val="1"/>
      <w:numFmt w:val="decimal"/>
      <w:lvlText w:val="%1.%2.%3.%4."/>
      <w:lvlJc w:val="left"/>
      <w:pPr>
        <w:ind w:left="2850" w:hanging="720"/>
      </w:pPr>
      <w:rPr>
        <w:rFonts w:eastAsia="Times New Roman" w:hint="default"/>
        <w:b/>
      </w:rPr>
    </w:lvl>
    <w:lvl w:ilvl="4">
      <w:start w:val="1"/>
      <w:numFmt w:val="decimal"/>
      <w:lvlText w:val="%1.%2.%3.%4.%5."/>
      <w:lvlJc w:val="left"/>
      <w:pPr>
        <w:ind w:left="3920" w:hanging="1080"/>
      </w:pPr>
      <w:rPr>
        <w:rFonts w:eastAsia="Times New Roman" w:hint="default"/>
        <w:b/>
      </w:rPr>
    </w:lvl>
    <w:lvl w:ilvl="5">
      <w:start w:val="1"/>
      <w:numFmt w:val="decimal"/>
      <w:lvlText w:val="%1.%2.%3.%4.%5.%6."/>
      <w:lvlJc w:val="left"/>
      <w:pPr>
        <w:ind w:left="4630" w:hanging="1080"/>
      </w:pPr>
      <w:rPr>
        <w:rFonts w:eastAsia="Times New Roman" w:hint="default"/>
        <w:b/>
      </w:rPr>
    </w:lvl>
    <w:lvl w:ilvl="6">
      <w:start w:val="1"/>
      <w:numFmt w:val="decimal"/>
      <w:lvlText w:val="%1.%2.%3.%4.%5.%6.%7."/>
      <w:lvlJc w:val="left"/>
      <w:pPr>
        <w:ind w:left="5700" w:hanging="1440"/>
      </w:pPr>
      <w:rPr>
        <w:rFonts w:eastAsia="Times New Roman" w:hint="default"/>
        <w:b/>
      </w:rPr>
    </w:lvl>
    <w:lvl w:ilvl="7">
      <w:start w:val="1"/>
      <w:numFmt w:val="decimal"/>
      <w:lvlText w:val="%1.%2.%3.%4.%5.%6.%7.%8."/>
      <w:lvlJc w:val="left"/>
      <w:pPr>
        <w:ind w:left="6410" w:hanging="1440"/>
      </w:pPr>
      <w:rPr>
        <w:rFonts w:eastAsia="Times New Roman" w:hint="default"/>
        <w:b/>
      </w:rPr>
    </w:lvl>
    <w:lvl w:ilvl="8">
      <w:start w:val="1"/>
      <w:numFmt w:val="decimal"/>
      <w:lvlText w:val="%1.%2.%3.%4.%5.%6.%7.%8.%9."/>
      <w:lvlJc w:val="left"/>
      <w:pPr>
        <w:ind w:left="7480" w:hanging="1800"/>
      </w:pPr>
      <w:rPr>
        <w:rFonts w:eastAsia="Times New Roman" w:hint="default"/>
        <w:b/>
      </w:rPr>
    </w:lvl>
  </w:abstractNum>
  <w:abstractNum w:abstractNumId="26"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5F8F2AC1"/>
    <w:multiLevelType w:val="hybridMultilevel"/>
    <w:tmpl w:val="BA7A5930"/>
    <w:lvl w:ilvl="0" w:tplc="4FCCA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2640F"/>
    <w:multiLevelType w:val="multilevel"/>
    <w:tmpl w:val="069024A0"/>
    <w:lvl w:ilvl="0">
      <w:start w:val="5"/>
      <w:numFmt w:val="decimal"/>
      <w:lvlText w:val="%1."/>
      <w:lvlJc w:val="left"/>
      <w:pPr>
        <w:ind w:left="3196"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61CB0001"/>
    <w:multiLevelType w:val="hybridMultilevel"/>
    <w:tmpl w:val="EE827B88"/>
    <w:lvl w:ilvl="0" w:tplc="502E7078">
      <w:start w:val="1"/>
      <w:numFmt w:val="decimal"/>
      <w:lvlText w:val="%1."/>
      <w:lvlJc w:val="left"/>
      <w:pPr>
        <w:ind w:left="502" w:hanging="360"/>
      </w:pPr>
      <w:rPr>
        <w:b w:val="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0" w15:restartNumberingAfterBreak="0">
    <w:nsid w:val="62051568"/>
    <w:multiLevelType w:val="hybridMultilevel"/>
    <w:tmpl w:val="3D8EE05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69442E81"/>
    <w:multiLevelType w:val="hybridMultilevel"/>
    <w:tmpl w:val="6A5A5C7A"/>
    <w:lvl w:ilvl="0" w:tplc="4FCCAE90">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2" w15:restartNumberingAfterBreak="0">
    <w:nsid w:val="712D28AB"/>
    <w:multiLevelType w:val="hybridMultilevel"/>
    <w:tmpl w:val="D5C80D72"/>
    <w:lvl w:ilvl="0" w:tplc="2BE0818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3" w15:restartNumberingAfterBreak="0">
    <w:nsid w:val="74CE5D92"/>
    <w:multiLevelType w:val="hybridMultilevel"/>
    <w:tmpl w:val="1B04C166"/>
    <w:lvl w:ilvl="0" w:tplc="4FCCAE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427660"/>
    <w:multiLevelType w:val="hybridMultilevel"/>
    <w:tmpl w:val="25FA2FE2"/>
    <w:lvl w:ilvl="0" w:tplc="A148EEEC">
      <w:start w:val="1"/>
      <w:numFmt w:val="decimal"/>
      <w:lvlText w:val="6.3.%1."/>
      <w:lvlJc w:val="left"/>
      <w:pPr>
        <w:ind w:left="1429"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CEB04A1"/>
    <w:multiLevelType w:val="hybridMultilevel"/>
    <w:tmpl w:val="49BC3DB4"/>
    <w:lvl w:ilvl="0" w:tplc="954ABE86">
      <w:start w:val="1"/>
      <w:numFmt w:val="decimal"/>
      <w:lvlText w:val="4.%1."/>
      <w:lvlJc w:val="left"/>
      <w:pPr>
        <w:ind w:left="1070"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4"/>
  </w:num>
  <w:num w:numId="3">
    <w:abstractNumId w:val="9"/>
  </w:num>
  <w:num w:numId="4">
    <w:abstractNumId w:val="10"/>
  </w:num>
  <w:num w:numId="5">
    <w:abstractNumId w:val="17"/>
  </w:num>
  <w:num w:numId="6">
    <w:abstractNumId w:val="22"/>
  </w:num>
  <w:num w:numId="7">
    <w:abstractNumId w:val="6"/>
  </w:num>
  <w:num w:numId="8">
    <w:abstractNumId w:val="32"/>
  </w:num>
  <w:num w:numId="9">
    <w:abstractNumId w:val="23"/>
  </w:num>
  <w:num w:numId="10">
    <w:abstractNumId w:val="7"/>
  </w:num>
  <w:num w:numId="11">
    <w:abstractNumId w:val="21"/>
  </w:num>
  <w:num w:numId="12">
    <w:abstractNumId w:val="20"/>
  </w:num>
  <w:num w:numId="13">
    <w:abstractNumId w:val="24"/>
  </w:num>
  <w:num w:numId="14">
    <w:abstractNumId w:val="16"/>
  </w:num>
  <w:num w:numId="15">
    <w:abstractNumId w:val="15"/>
  </w:num>
  <w:num w:numId="16">
    <w:abstractNumId w:val="19"/>
  </w:num>
  <w:num w:numId="17">
    <w:abstractNumId w:val="12"/>
  </w:num>
  <w:num w:numId="18">
    <w:abstractNumId w:val="29"/>
  </w:num>
  <w:num w:numId="19">
    <w:abstractNumId w:val="31"/>
  </w:num>
  <w:num w:numId="20">
    <w:abstractNumId w:val="33"/>
  </w:num>
  <w:num w:numId="21">
    <w:abstractNumId w:val="0"/>
  </w:num>
  <w:num w:numId="22">
    <w:abstractNumId w:val="26"/>
  </w:num>
  <w:num w:numId="23">
    <w:abstractNumId w:val="18"/>
  </w:num>
  <w:num w:numId="24">
    <w:abstractNumId w:val="8"/>
  </w:num>
  <w:num w:numId="25">
    <w:abstractNumId w:val="14"/>
  </w:num>
  <w:num w:numId="26">
    <w:abstractNumId w:val="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8"/>
  </w:num>
  <w:num w:numId="30">
    <w:abstractNumId w:val="27"/>
  </w:num>
  <w:num w:numId="31">
    <w:abstractNumId w:val="1"/>
  </w:num>
  <w:num w:numId="32">
    <w:abstractNumId w:val="30"/>
  </w:num>
  <w:num w:numId="33">
    <w:abstractNumId w:val="13"/>
  </w:num>
  <w:num w:numId="34">
    <w:abstractNumId w:val="35"/>
  </w:num>
  <w:num w:numId="35">
    <w:abstractNumId w:val="34"/>
  </w:num>
  <w:num w:numId="3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EB"/>
    <w:rsid w:val="00000E46"/>
    <w:rsid w:val="00000FB8"/>
    <w:rsid w:val="00001361"/>
    <w:rsid w:val="000021EF"/>
    <w:rsid w:val="00003082"/>
    <w:rsid w:val="000032E3"/>
    <w:rsid w:val="00005183"/>
    <w:rsid w:val="000076CD"/>
    <w:rsid w:val="0001072B"/>
    <w:rsid w:val="00011F9B"/>
    <w:rsid w:val="00012661"/>
    <w:rsid w:val="00012E72"/>
    <w:rsid w:val="00014752"/>
    <w:rsid w:val="0001569F"/>
    <w:rsid w:val="000210EF"/>
    <w:rsid w:val="00021127"/>
    <w:rsid w:val="00021238"/>
    <w:rsid w:val="00023FBA"/>
    <w:rsid w:val="00024553"/>
    <w:rsid w:val="00036ACC"/>
    <w:rsid w:val="00037802"/>
    <w:rsid w:val="000401C6"/>
    <w:rsid w:val="00040BD5"/>
    <w:rsid w:val="00041378"/>
    <w:rsid w:val="00046271"/>
    <w:rsid w:val="00051B45"/>
    <w:rsid w:val="00057891"/>
    <w:rsid w:val="00060679"/>
    <w:rsid w:val="00061839"/>
    <w:rsid w:val="000627DD"/>
    <w:rsid w:val="000638CC"/>
    <w:rsid w:val="000639B9"/>
    <w:rsid w:val="000727F7"/>
    <w:rsid w:val="00076EEA"/>
    <w:rsid w:val="00080A57"/>
    <w:rsid w:val="0008367C"/>
    <w:rsid w:val="00083FE5"/>
    <w:rsid w:val="00087586"/>
    <w:rsid w:val="00090027"/>
    <w:rsid w:val="000900A4"/>
    <w:rsid w:val="0009326D"/>
    <w:rsid w:val="00094B50"/>
    <w:rsid w:val="000968D2"/>
    <w:rsid w:val="000968EF"/>
    <w:rsid w:val="00096AA9"/>
    <w:rsid w:val="00096FEC"/>
    <w:rsid w:val="000A08B8"/>
    <w:rsid w:val="000A288F"/>
    <w:rsid w:val="000A4463"/>
    <w:rsid w:val="000B108E"/>
    <w:rsid w:val="000B2B6F"/>
    <w:rsid w:val="000B6CBA"/>
    <w:rsid w:val="000B7B82"/>
    <w:rsid w:val="000C3325"/>
    <w:rsid w:val="000C79B0"/>
    <w:rsid w:val="000D0E2E"/>
    <w:rsid w:val="000D46A7"/>
    <w:rsid w:val="000D5669"/>
    <w:rsid w:val="000D6AC3"/>
    <w:rsid w:val="000D6FA2"/>
    <w:rsid w:val="000E0B95"/>
    <w:rsid w:val="000E11B2"/>
    <w:rsid w:val="000E2BB3"/>
    <w:rsid w:val="000E4751"/>
    <w:rsid w:val="000E6F78"/>
    <w:rsid w:val="000F0076"/>
    <w:rsid w:val="0010066A"/>
    <w:rsid w:val="00101738"/>
    <w:rsid w:val="00110028"/>
    <w:rsid w:val="00111E8D"/>
    <w:rsid w:val="00112734"/>
    <w:rsid w:val="0011403A"/>
    <w:rsid w:val="001154A7"/>
    <w:rsid w:val="001173DE"/>
    <w:rsid w:val="00117A45"/>
    <w:rsid w:val="00117BF6"/>
    <w:rsid w:val="00121075"/>
    <w:rsid w:val="00123142"/>
    <w:rsid w:val="0013556F"/>
    <w:rsid w:val="001365EC"/>
    <w:rsid w:val="00137FEE"/>
    <w:rsid w:val="00140636"/>
    <w:rsid w:val="00143C6F"/>
    <w:rsid w:val="001468C8"/>
    <w:rsid w:val="00153446"/>
    <w:rsid w:val="00154CEA"/>
    <w:rsid w:val="001557C1"/>
    <w:rsid w:val="00156C68"/>
    <w:rsid w:val="00166B31"/>
    <w:rsid w:val="0016749C"/>
    <w:rsid w:val="00167B95"/>
    <w:rsid w:val="00170C80"/>
    <w:rsid w:val="001743C9"/>
    <w:rsid w:val="00174E69"/>
    <w:rsid w:val="00177B75"/>
    <w:rsid w:val="00183648"/>
    <w:rsid w:val="00186F93"/>
    <w:rsid w:val="001A4161"/>
    <w:rsid w:val="001B0677"/>
    <w:rsid w:val="001B0A94"/>
    <w:rsid w:val="001B1921"/>
    <w:rsid w:val="001B4332"/>
    <w:rsid w:val="001B696E"/>
    <w:rsid w:val="001C00E5"/>
    <w:rsid w:val="001C0454"/>
    <w:rsid w:val="001C20FF"/>
    <w:rsid w:val="001C2EEA"/>
    <w:rsid w:val="001C2F34"/>
    <w:rsid w:val="001C3496"/>
    <w:rsid w:val="001D0139"/>
    <w:rsid w:val="001D58F7"/>
    <w:rsid w:val="001D5DEF"/>
    <w:rsid w:val="001D6BB5"/>
    <w:rsid w:val="001D7672"/>
    <w:rsid w:val="001D7BC8"/>
    <w:rsid w:val="001D7D9E"/>
    <w:rsid w:val="001E07DA"/>
    <w:rsid w:val="001E42BA"/>
    <w:rsid w:val="001F0BA0"/>
    <w:rsid w:val="001F22AC"/>
    <w:rsid w:val="001F270C"/>
    <w:rsid w:val="001F5C06"/>
    <w:rsid w:val="001F5F4E"/>
    <w:rsid w:val="001F71B4"/>
    <w:rsid w:val="001F772A"/>
    <w:rsid w:val="002014D6"/>
    <w:rsid w:val="00202E90"/>
    <w:rsid w:val="00202F5A"/>
    <w:rsid w:val="00206E70"/>
    <w:rsid w:val="0020713E"/>
    <w:rsid w:val="00212D2C"/>
    <w:rsid w:val="00212F80"/>
    <w:rsid w:val="00216A3A"/>
    <w:rsid w:val="0022248E"/>
    <w:rsid w:val="00224BFF"/>
    <w:rsid w:val="00226246"/>
    <w:rsid w:val="002336FB"/>
    <w:rsid w:val="0023529A"/>
    <w:rsid w:val="002359B1"/>
    <w:rsid w:val="0024027D"/>
    <w:rsid w:val="0024198D"/>
    <w:rsid w:val="00242226"/>
    <w:rsid w:val="00242649"/>
    <w:rsid w:val="0024479F"/>
    <w:rsid w:val="00245183"/>
    <w:rsid w:val="0025272E"/>
    <w:rsid w:val="00255D13"/>
    <w:rsid w:val="0025787E"/>
    <w:rsid w:val="00261766"/>
    <w:rsid w:val="00261E3B"/>
    <w:rsid w:val="00265B15"/>
    <w:rsid w:val="002705CB"/>
    <w:rsid w:val="00271DA3"/>
    <w:rsid w:val="002744B1"/>
    <w:rsid w:val="002747A3"/>
    <w:rsid w:val="00277762"/>
    <w:rsid w:val="00277AAA"/>
    <w:rsid w:val="00280302"/>
    <w:rsid w:val="00281360"/>
    <w:rsid w:val="00286D2E"/>
    <w:rsid w:val="00286FE6"/>
    <w:rsid w:val="00295E65"/>
    <w:rsid w:val="002A15F1"/>
    <w:rsid w:val="002A5D66"/>
    <w:rsid w:val="002B0039"/>
    <w:rsid w:val="002B029A"/>
    <w:rsid w:val="002B1022"/>
    <w:rsid w:val="002B229D"/>
    <w:rsid w:val="002B3077"/>
    <w:rsid w:val="002B3300"/>
    <w:rsid w:val="002B57CB"/>
    <w:rsid w:val="002B715A"/>
    <w:rsid w:val="002C0818"/>
    <w:rsid w:val="002C1AEA"/>
    <w:rsid w:val="002C33C0"/>
    <w:rsid w:val="002D089B"/>
    <w:rsid w:val="002D0BA3"/>
    <w:rsid w:val="002D2B60"/>
    <w:rsid w:val="002D473A"/>
    <w:rsid w:val="002D5138"/>
    <w:rsid w:val="002D7EBE"/>
    <w:rsid w:val="002E074C"/>
    <w:rsid w:val="002E263A"/>
    <w:rsid w:val="002E2B40"/>
    <w:rsid w:val="002E3588"/>
    <w:rsid w:val="002E4B74"/>
    <w:rsid w:val="002E5C2B"/>
    <w:rsid w:val="002E76A6"/>
    <w:rsid w:val="002F11C8"/>
    <w:rsid w:val="002F4966"/>
    <w:rsid w:val="003010BD"/>
    <w:rsid w:val="0030470C"/>
    <w:rsid w:val="00314DDC"/>
    <w:rsid w:val="00325751"/>
    <w:rsid w:val="0033770C"/>
    <w:rsid w:val="00337BEC"/>
    <w:rsid w:val="00345825"/>
    <w:rsid w:val="00351D91"/>
    <w:rsid w:val="00355875"/>
    <w:rsid w:val="003607A3"/>
    <w:rsid w:val="00361AFE"/>
    <w:rsid w:val="00363D19"/>
    <w:rsid w:val="00364E85"/>
    <w:rsid w:val="00365515"/>
    <w:rsid w:val="003711DA"/>
    <w:rsid w:val="003729D9"/>
    <w:rsid w:val="00375F46"/>
    <w:rsid w:val="003771A0"/>
    <w:rsid w:val="00385B29"/>
    <w:rsid w:val="003960CF"/>
    <w:rsid w:val="003A0509"/>
    <w:rsid w:val="003A70CB"/>
    <w:rsid w:val="003B4527"/>
    <w:rsid w:val="003B5F2E"/>
    <w:rsid w:val="003C019A"/>
    <w:rsid w:val="003C1757"/>
    <w:rsid w:val="003C27E7"/>
    <w:rsid w:val="003C295C"/>
    <w:rsid w:val="003C2D6C"/>
    <w:rsid w:val="003C2EE0"/>
    <w:rsid w:val="003C7573"/>
    <w:rsid w:val="003C75EE"/>
    <w:rsid w:val="003D1C87"/>
    <w:rsid w:val="003D3482"/>
    <w:rsid w:val="003D5D83"/>
    <w:rsid w:val="003D773E"/>
    <w:rsid w:val="003E3555"/>
    <w:rsid w:val="003E4DC5"/>
    <w:rsid w:val="003E5186"/>
    <w:rsid w:val="003F0144"/>
    <w:rsid w:val="003F03A4"/>
    <w:rsid w:val="003F24EC"/>
    <w:rsid w:val="003F3FDA"/>
    <w:rsid w:val="003F4832"/>
    <w:rsid w:val="00402D94"/>
    <w:rsid w:val="004030CE"/>
    <w:rsid w:val="00403F93"/>
    <w:rsid w:val="00411D39"/>
    <w:rsid w:val="00413B98"/>
    <w:rsid w:val="00415317"/>
    <w:rsid w:val="00416E84"/>
    <w:rsid w:val="00417097"/>
    <w:rsid w:val="00421E68"/>
    <w:rsid w:val="00423E69"/>
    <w:rsid w:val="0043236B"/>
    <w:rsid w:val="0043297E"/>
    <w:rsid w:val="00437A61"/>
    <w:rsid w:val="00441401"/>
    <w:rsid w:val="004417C9"/>
    <w:rsid w:val="00444A4C"/>
    <w:rsid w:val="0044513B"/>
    <w:rsid w:val="00447EE2"/>
    <w:rsid w:val="00456DEF"/>
    <w:rsid w:val="00462EC2"/>
    <w:rsid w:val="004639E2"/>
    <w:rsid w:val="0046549A"/>
    <w:rsid w:val="00475B82"/>
    <w:rsid w:val="00477F33"/>
    <w:rsid w:val="00480951"/>
    <w:rsid w:val="004869C2"/>
    <w:rsid w:val="004954BC"/>
    <w:rsid w:val="004962B5"/>
    <w:rsid w:val="004A22C9"/>
    <w:rsid w:val="004A2D03"/>
    <w:rsid w:val="004A6E04"/>
    <w:rsid w:val="004A6E16"/>
    <w:rsid w:val="004B0937"/>
    <w:rsid w:val="004B1469"/>
    <w:rsid w:val="004B28AB"/>
    <w:rsid w:val="004B4525"/>
    <w:rsid w:val="004B48B7"/>
    <w:rsid w:val="004B5D79"/>
    <w:rsid w:val="004B5FA0"/>
    <w:rsid w:val="004B7085"/>
    <w:rsid w:val="004B7C22"/>
    <w:rsid w:val="004C1E15"/>
    <w:rsid w:val="004C388A"/>
    <w:rsid w:val="004C7A28"/>
    <w:rsid w:val="004D0685"/>
    <w:rsid w:val="004D1FA7"/>
    <w:rsid w:val="004D436C"/>
    <w:rsid w:val="004D4B60"/>
    <w:rsid w:val="004D567A"/>
    <w:rsid w:val="004D70C3"/>
    <w:rsid w:val="004D7D35"/>
    <w:rsid w:val="004E166C"/>
    <w:rsid w:val="004E3326"/>
    <w:rsid w:val="004E3704"/>
    <w:rsid w:val="004E6428"/>
    <w:rsid w:val="004F00F0"/>
    <w:rsid w:val="004F0AEB"/>
    <w:rsid w:val="004F173E"/>
    <w:rsid w:val="004F46DA"/>
    <w:rsid w:val="004F5523"/>
    <w:rsid w:val="004F602B"/>
    <w:rsid w:val="004F61D2"/>
    <w:rsid w:val="004F7F2B"/>
    <w:rsid w:val="00502EBD"/>
    <w:rsid w:val="00505273"/>
    <w:rsid w:val="00505CA5"/>
    <w:rsid w:val="0050617B"/>
    <w:rsid w:val="00507902"/>
    <w:rsid w:val="00514515"/>
    <w:rsid w:val="00520A70"/>
    <w:rsid w:val="00520D84"/>
    <w:rsid w:val="00522A04"/>
    <w:rsid w:val="005238C6"/>
    <w:rsid w:val="00524446"/>
    <w:rsid w:val="00524976"/>
    <w:rsid w:val="00532A30"/>
    <w:rsid w:val="0053302E"/>
    <w:rsid w:val="00533926"/>
    <w:rsid w:val="00541ED1"/>
    <w:rsid w:val="00544764"/>
    <w:rsid w:val="005469DE"/>
    <w:rsid w:val="005537CD"/>
    <w:rsid w:val="00554894"/>
    <w:rsid w:val="0055501E"/>
    <w:rsid w:val="00561AE3"/>
    <w:rsid w:val="00562EB2"/>
    <w:rsid w:val="00563166"/>
    <w:rsid w:val="00565CC7"/>
    <w:rsid w:val="00566DC0"/>
    <w:rsid w:val="00567DBF"/>
    <w:rsid w:val="005705A9"/>
    <w:rsid w:val="00570CC0"/>
    <w:rsid w:val="00581ADD"/>
    <w:rsid w:val="005824A0"/>
    <w:rsid w:val="00582F0F"/>
    <w:rsid w:val="00583C1B"/>
    <w:rsid w:val="005842BD"/>
    <w:rsid w:val="00584440"/>
    <w:rsid w:val="00586F4D"/>
    <w:rsid w:val="00594135"/>
    <w:rsid w:val="005964E7"/>
    <w:rsid w:val="005A4D4A"/>
    <w:rsid w:val="005A52C8"/>
    <w:rsid w:val="005A595B"/>
    <w:rsid w:val="005A698B"/>
    <w:rsid w:val="005A76B0"/>
    <w:rsid w:val="005B117F"/>
    <w:rsid w:val="005B2506"/>
    <w:rsid w:val="005B28EC"/>
    <w:rsid w:val="005B29B2"/>
    <w:rsid w:val="005B47FF"/>
    <w:rsid w:val="005C3DFF"/>
    <w:rsid w:val="005C4781"/>
    <w:rsid w:val="005C589A"/>
    <w:rsid w:val="005C7136"/>
    <w:rsid w:val="005C7711"/>
    <w:rsid w:val="005D33E4"/>
    <w:rsid w:val="005D47C1"/>
    <w:rsid w:val="005D6181"/>
    <w:rsid w:val="005D7322"/>
    <w:rsid w:val="005E1934"/>
    <w:rsid w:val="005E4F45"/>
    <w:rsid w:val="005E7B28"/>
    <w:rsid w:val="005E7E86"/>
    <w:rsid w:val="005F05B5"/>
    <w:rsid w:val="005F7276"/>
    <w:rsid w:val="005F78E2"/>
    <w:rsid w:val="006045AA"/>
    <w:rsid w:val="00606AA0"/>
    <w:rsid w:val="00610335"/>
    <w:rsid w:val="00611051"/>
    <w:rsid w:val="00616029"/>
    <w:rsid w:val="006207C1"/>
    <w:rsid w:val="00622FE2"/>
    <w:rsid w:val="00623AAD"/>
    <w:rsid w:val="00626FC3"/>
    <w:rsid w:val="00627C4C"/>
    <w:rsid w:val="0063585B"/>
    <w:rsid w:val="00636BCB"/>
    <w:rsid w:val="006376FE"/>
    <w:rsid w:val="00640600"/>
    <w:rsid w:val="00640D59"/>
    <w:rsid w:val="00641B99"/>
    <w:rsid w:val="006507C0"/>
    <w:rsid w:val="006561FB"/>
    <w:rsid w:val="00657A5E"/>
    <w:rsid w:val="00657C15"/>
    <w:rsid w:val="00661140"/>
    <w:rsid w:val="006642AD"/>
    <w:rsid w:val="00665FE0"/>
    <w:rsid w:val="00666AB4"/>
    <w:rsid w:val="006676A7"/>
    <w:rsid w:val="006679F9"/>
    <w:rsid w:val="00670335"/>
    <w:rsid w:val="00672F38"/>
    <w:rsid w:val="006761B5"/>
    <w:rsid w:val="00676507"/>
    <w:rsid w:val="0068019C"/>
    <w:rsid w:val="00683314"/>
    <w:rsid w:val="006838C3"/>
    <w:rsid w:val="00684467"/>
    <w:rsid w:val="0068495C"/>
    <w:rsid w:val="00686D1D"/>
    <w:rsid w:val="006905DE"/>
    <w:rsid w:val="006943B6"/>
    <w:rsid w:val="006977E2"/>
    <w:rsid w:val="006A0C62"/>
    <w:rsid w:val="006A2713"/>
    <w:rsid w:val="006A4436"/>
    <w:rsid w:val="006A44B5"/>
    <w:rsid w:val="006A5AD6"/>
    <w:rsid w:val="006B0DD6"/>
    <w:rsid w:val="006B2B97"/>
    <w:rsid w:val="006B3974"/>
    <w:rsid w:val="006B4D92"/>
    <w:rsid w:val="006B6025"/>
    <w:rsid w:val="006C2406"/>
    <w:rsid w:val="006C55C1"/>
    <w:rsid w:val="006D03F0"/>
    <w:rsid w:val="006D2CB6"/>
    <w:rsid w:val="006D3E62"/>
    <w:rsid w:val="006D758F"/>
    <w:rsid w:val="006D7BFB"/>
    <w:rsid w:val="006E1AE7"/>
    <w:rsid w:val="006E211C"/>
    <w:rsid w:val="006E3617"/>
    <w:rsid w:val="006E4103"/>
    <w:rsid w:val="006E688E"/>
    <w:rsid w:val="006E73E4"/>
    <w:rsid w:val="006F4B20"/>
    <w:rsid w:val="006F58B6"/>
    <w:rsid w:val="006F7B9D"/>
    <w:rsid w:val="007001E8"/>
    <w:rsid w:val="00700F0B"/>
    <w:rsid w:val="00703954"/>
    <w:rsid w:val="00704C68"/>
    <w:rsid w:val="00707DB1"/>
    <w:rsid w:val="00711B88"/>
    <w:rsid w:val="0071451F"/>
    <w:rsid w:val="00714994"/>
    <w:rsid w:val="00714D8F"/>
    <w:rsid w:val="00714EDC"/>
    <w:rsid w:val="00714EE8"/>
    <w:rsid w:val="0071602C"/>
    <w:rsid w:val="00716C9F"/>
    <w:rsid w:val="00720AFE"/>
    <w:rsid w:val="00725293"/>
    <w:rsid w:val="00726133"/>
    <w:rsid w:val="00726C93"/>
    <w:rsid w:val="00732D19"/>
    <w:rsid w:val="00733098"/>
    <w:rsid w:val="00733793"/>
    <w:rsid w:val="007345B2"/>
    <w:rsid w:val="00741454"/>
    <w:rsid w:val="0074253A"/>
    <w:rsid w:val="00744304"/>
    <w:rsid w:val="007444BA"/>
    <w:rsid w:val="00746ECF"/>
    <w:rsid w:val="007501AF"/>
    <w:rsid w:val="007510B7"/>
    <w:rsid w:val="00751864"/>
    <w:rsid w:val="00757612"/>
    <w:rsid w:val="007636C4"/>
    <w:rsid w:val="0076539A"/>
    <w:rsid w:val="007722CD"/>
    <w:rsid w:val="00772ABD"/>
    <w:rsid w:val="00773F6F"/>
    <w:rsid w:val="007757C8"/>
    <w:rsid w:val="00776481"/>
    <w:rsid w:val="00776B03"/>
    <w:rsid w:val="00785F2B"/>
    <w:rsid w:val="0078632F"/>
    <w:rsid w:val="00786BC8"/>
    <w:rsid w:val="00786DDF"/>
    <w:rsid w:val="00786EF3"/>
    <w:rsid w:val="007910F3"/>
    <w:rsid w:val="00791F16"/>
    <w:rsid w:val="007A56F1"/>
    <w:rsid w:val="007A590B"/>
    <w:rsid w:val="007A5D9B"/>
    <w:rsid w:val="007B14B9"/>
    <w:rsid w:val="007B4E1A"/>
    <w:rsid w:val="007B6252"/>
    <w:rsid w:val="007B76BD"/>
    <w:rsid w:val="007C0293"/>
    <w:rsid w:val="007C3889"/>
    <w:rsid w:val="007C5CD2"/>
    <w:rsid w:val="007D0F39"/>
    <w:rsid w:val="007D1232"/>
    <w:rsid w:val="007D23CB"/>
    <w:rsid w:val="007D6891"/>
    <w:rsid w:val="007E0AE5"/>
    <w:rsid w:val="007E41ED"/>
    <w:rsid w:val="007E4F07"/>
    <w:rsid w:val="007E6666"/>
    <w:rsid w:val="007F206B"/>
    <w:rsid w:val="007F3142"/>
    <w:rsid w:val="007F4F61"/>
    <w:rsid w:val="007F68E8"/>
    <w:rsid w:val="007F7ED4"/>
    <w:rsid w:val="0080065F"/>
    <w:rsid w:val="008018D8"/>
    <w:rsid w:val="00806241"/>
    <w:rsid w:val="00806380"/>
    <w:rsid w:val="008068D8"/>
    <w:rsid w:val="008110E8"/>
    <w:rsid w:val="00812B25"/>
    <w:rsid w:val="00822E03"/>
    <w:rsid w:val="008230B4"/>
    <w:rsid w:val="00824C9D"/>
    <w:rsid w:val="0082709E"/>
    <w:rsid w:val="00830DA1"/>
    <w:rsid w:val="008318E2"/>
    <w:rsid w:val="008333C4"/>
    <w:rsid w:val="008377B1"/>
    <w:rsid w:val="008437B6"/>
    <w:rsid w:val="00843B38"/>
    <w:rsid w:val="00845C47"/>
    <w:rsid w:val="00850F3D"/>
    <w:rsid w:val="0085351C"/>
    <w:rsid w:val="0085503E"/>
    <w:rsid w:val="0087039C"/>
    <w:rsid w:val="00873CE2"/>
    <w:rsid w:val="008741DA"/>
    <w:rsid w:val="00877CF1"/>
    <w:rsid w:val="00880B59"/>
    <w:rsid w:val="00884309"/>
    <w:rsid w:val="00890131"/>
    <w:rsid w:val="008943A5"/>
    <w:rsid w:val="008A013F"/>
    <w:rsid w:val="008A13CF"/>
    <w:rsid w:val="008A2782"/>
    <w:rsid w:val="008A2D75"/>
    <w:rsid w:val="008A4C14"/>
    <w:rsid w:val="008A59BE"/>
    <w:rsid w:val="008A5EB7"/>
    <w:rsid w:val="008B32A9"/>
    <w:rsid w:val="008B60E8"/>
    <w:rsid w:val="008B7364"/>
    <w:rsid w:val="008C05F2"/>
    <w:rsid w:val="008C4EA2"/>
    <w:rsid w:val="008C69B6"/>
    <w:rsid w:val="008C77C3"/>
    <w:rsid w:val="008D02FC"/>
    <w:rsid w:val="008D1901"/>
    <w:rsid w:val="008D25A4"/>
    <w:rsid w:val="008D4E1F"/>
    <w:rsid w:val="008D5358"/>
    <w:rsid w:val="008D7844"/>
    <w:rsid w:val="008E40D5"/>
    <w:rsid w:val="008E6BBB"/>
    <w:rsid w:val="008F036F"/>
    <w:rsid w:val="008F40F0"/>
    <w:rsid w:val="008F626D"/>
    <w:rsid w:val="008F7074"/>
    <w:rsid w:val="008F7250"/>
    <w:rsid w:val="0090414D"/>
    <w:rsid w:val="009048F5"/>
    <w:rsid w:val="00913114"/>
    <w:rsid w:val="00914937"/>
    <w:rsid w:val="00915F40"/>
    <w:rsid w:val="00916581"/>
    <w:rsid w:val="009168BF"/>
    <w:rsid w:val="00924457"/>
    <w:rsid w:val="0093133C"/>
    <w:rsid w:val="00933107"/>
    <w:rsid w:val="00934A0B"/>
    <w:rsid w:val="00937180"/>
    <w:rsid w:val="009406E1"/>
    <w:rsid w:val="00941A6E"/>
    <w:rsid w:val="00942857"/>
    <w:rsid w:val="00951162"/>
    <w:rsid w:val="00952BE8"/>
    <w:rsid w:val="00953404"/>
    <w:rsid w:val="00957531"/>
    <w:rsid w:val="00957982"/>
    <w:rsid w:val="00960CB6"/>
    <w:rsid w:val="00960ECC"/>
    <w:rsid w:val="00961244"/>
    <w:rsid w:val="00961618"/>
    <w:rsid w:val="00964A32"/>
    <w:rsid w:val="009652BB"/>
    <w:rsid w:val="00972D6F"/>
    <w:rsid w:val="00973571"/>
    <w:rsid w:val="0097582F"/>
    <w:rsid w:val="00976AE2"/>
    <w:rsid w:val="0098056C"/>
    <w:rsid w:val="00981B41"/>
    <w:rsid w:val="00984E9D"/>
    <w:rsid w:val="00985146"/>
    <w:rsid w:val="009A2BEA"/>
    <w:rsid w:val="009A2C06"/>
    <w:rsid w:val="009A2F68"/>
    <w:rsid w:val="009A4330"/>
    <w:rsid w:val="009A47C3"/>
    <w:rsid w:val="009A5917"/>
    <w:rsid w:val="009B5249"/>
    <w:rsid w:val="009B6C3D"/>
    <w:rsid w:val="009B7238"/>
    <w:rsid w:val="009C0FDA"/>
    <w:rsid w:val="009C5787"/>
    <w:rsid w:val="009D0C45"/>
    <w:rsid w:val="009D26BE"/>
    <w:rsid w:val="009D3A8D"/>
    <w:rsid w:val="009D6048"/>
    <w:rsid w:val="009D7CCE"/>
    <w:rsid w:val="009E0FDE"/>
    <w:rsid w:val="009E3043"/>
    <w:rsid w:val="009E4452"/>
    <w:rsid w:val="009F36DB"/>
    <w:rsid w:val="009F736C"/>
    <w:rsid w:val="00A0157D"/>
    <w:rsid w:val="00A01C15"/>
    <w:rsid w:val="00A02F42"/>
    <w:rsid w:val="00A07590"/>
    <w:rsid w:val="00A135E6"/>
    <w:rsid w:val="00A1449B"/>
    <w:rsid w:val="00A14568"/>
    <w:rsid w:val="00A145CD"/>
    <w:rsid w:val="00A147F0"/>
    <w:rsid w:val="00A17D09"/>
    <w:rsid w:val="00A22BB1"/>
    <w:rsid w:val="00A24210"/>
    <w:rsid w:val="00A25442"/>
    <w:rsid w:val="00A26350"/>
    <w:rsid w:val="00A30265"/>
    <w:rsid w:val="00A3164A"/>
    <w:rsid w:val="00A331B5"/>
    <w:rsid w:val="00A34A16"/>
    <w:rsid w:val="00A43682"/>
    <w:rsid w:val="00A43B93"/>
    <w:rsid w:val="00A4562E"/>
    <w:rsid w:val="00A56E56"/>
    <w:rsid w:val="00A601FB"/>
    <w:rsid w:val="00A60789"/>
    <w:rsid w:val="00A62D8D"/>
    <w:rsid w:val="00A665AD"/>
    <w:rsid w:val="00A6754D"/>
    <w:rsid w:val="00A737A7"/>
    <w:rsid w:val="00A74A5F"/>
    <w:rsid w:val="00A75BBE"/>
    <w:rsid w:val="00A75EA0"/>
    <w:rsid w:val="00A80AE5"/>
    <w:rsid w:val="00A8354E"/>
    <w:rsid w:val="00A86BD7"/>
    <w:rsid w:val="00A877A2"/>
    <w:rsid w:val="00A92887"/>
    <w:rsid w:val="00A933AE"/>
    <w:rsid w:val="00A95FB4"/>
    <w:rsid w:val="00AA062F"/>
    <w:rsid w:val="00AA76F0"/>
    <w:rsid w:val="00AB2C8E"/>
    <w:rsid w:val="00AB3F35"/>
    <w:rsid w:val="00AB68E2"/>
    <w:rsid w:val="00AB7199"/>
    <w:rsid w:val="00AB7DC7"/>
    <w:rsid w:val="00AC1E8D"/>
    <w:rsid w:val="00AC2E05"/>
    <w:rsid w:val="00AD025F"/>
    <w:rsid w:val="00AD1F6E"/>
    <w:rsid w:val="00AD5881"/>
    <w:rsid w:val="00AD6D11"/>
    <w:rsid w:val="00AE50F9"/>
    <w:rsid w:val="00AE7AAD"/>
    <w:rsid w:val="00AF271B"/>
    <w:rsid w:val="00AF29A7"/>
    <w:rsid w:val="00AF2BC8"/>
    <w:rsid w:val="00AF6A47"/>
    <w:rsid w:val="00AF78B7"/>
    <w:rsid w:val="00B119F3"/>
    <w:rsid w:val="00B11FC0"/>
    <w:rsid w:val="00B13FC3"/>
    <w:rsid w:val="00B16D1D"/>
    <w:rsid w:val="00B17CC6"/>
    <w:rsid w:val="00B2138A"/>
    <w:rsid w:val="00B23301"/>
    <w:rsid w:val="00B25435"/>
    <w:rsid w:val="00B26D2A"/>
    <w:rsid w:val="00B32A6C"/>
    <w:rsid w:val="00B32CDA"/>
    <w:rsid w:val="00B3497D"/>
    <w:rsid w:val="00B40890"/>
    <w:rsid w:val="00B41D1E"/>
    <w:rsid w:val="00B46485"/>
    <w:rsid w:val="00B46568"/>
    <w:rsid w:val="00B507C8"/>
    <w:rsid w:val="00B53D8A"/>
    <w:rsid w:val="00B5745B"/>
    <w:rsid w:val="00B62BF8"/>
    <w:rsid w:val="00B64360"/>
    <w:rsid w:val="00B704B4"/>
    <w:rsid w:val="00B764B3"/>
    <w:rsid w:val="00B873F9"/>
    <w:rsid w:val="00B9312F"/>
    <w:rsid w:val="00B950C6"/>
    <w:rsid w:val="00B97421"/>
    <w:rsid w:val="00BA21D2"/>
    <w:rsid w:val="00BA7193"/>
    <w:rsid w:val="00BB0FE9"/>
    <w:rsid w:val="00BB4E20"/>
    <w:rsid w:val="00BB580B"/>
    <w:rsid w:val="00BB7A33"/>
    <w:rsid w:val="00BC0262"/>
    <w:rsid w:val="00BC6AC0"/>
    <w:rsid w:val="00BD0307"/>
    <w:rsid w:val="00BD2FEB"/>
    <w:rsid w:val="00BD3827"/>
    <w:rsid w:val="00BE0A19"/>
    <w:rsid w:val="00BE2E01"/>
    <w:rsid w:val="00BE3E01"/>
    <w:rsid w:val="00BE43D0"/>
    <w:rsid w:val="00BE5FA9"/>
    <w:rsid w:val="00BF1FC1"/>
    <w:rsid w:val="00BF3767"/>
    <w:rsid w:val="00BF387E"/>
    <w:rsid w:val="00BF41B1"/>
    <w:rsid w:val="00C0027C"/>
    <w:rsid w:val="00C032AA"/>
    <w:rsid w:val="00C0485F"/>
    <w:rsid w:val="00C0580E"/>
    <w:rsid w:val="00C0609C"/>
    <w:rsid w:val="00C11555"/>
    <w:rsid w:val="00C12BF9"/>
    <w:rsid w:val="00C13AE4"/>
    <w:rsid w:val="00C17D6C"/>
    <w:rsid w:val="00C17DC3"/>
    <w:rsid w:val="00C20F81"/>
    <w:rsid w:val="00C23AE3"/>
    <w:rsid w:val="00C30026"/>
    <w:rsid w:val="00C303EE"/>
    <w:rsid w:val="00C30DCA"/>
    <w:rsid w:val="00C3236A"/>
    <w:rsid w:val="00C34300"/>
    <w:rsid w:val="00C34AF0"/>
    <w:rsid w:val="00C353E2"/>
    <w:rsid w:val="00C362E4"/>
    <w:rsid w:val="00C36972"/>
    <w:rsid w:val="00C43BD5"/>
    <w:rsid w:val="00C44182"/>
    <w:rsid w:val="00C4698C"/>
    <w:rsid w:val="00C4796F"/>
    <w:rsid w:val="00C51D1D"/>
    <w:rsid w:val="00C52011"/>
    <w:rsid w:val="00C531B1"/>
    <w:rsid w:val="00C547EC"/>
    <w:rsid w:val="00C60180"/>
    <w:rsid w:val="00C612BB"/>
    <w:rsid w:val="00C64661"/>
    <w:rsid w:val="00C64D77"/>
    <w:rsid w:val="00C66CD5"/>
    <w:rsid w:val="00C670D7"/>
    <w:rsid w:val="00C71A8E"/>
    <w:rsid w:val="00C72775"/>
    <w:rsid w:val="00C751FD"/>
    <w:rsid w:val="00C75EC7"/>
    <w:rsid w:val="00C80802"/>
    <w:rsid w:val="00C816EB"/>
    <w:rsid w:val="00C829BC"/>
    <w:rsid w:val="00C8333C"/>
    <w:rsid w:val="00C85A57"/>
    <w:rsid w:val="00C85FB7"/>
    <w:rsid w:val="00C92835"/>
    <w:rsid w:val="00C9293E"/>
    <w:rsid w:val="00C92C50"/>
    <w:rsid w:val="00C95952"/>
    <w:rsid w:val="00CB0C71"/>
    <w:rsid w:val="00CB33DE"/>
    <w:rsid w:val="00CB39DE"/>
    <w:rsid w:val="00CB7957"/>
    <w:rsid w:val="00CC0749"/>
    <w:rsid w:val="00CC7ED8"/>
    <w:rsid w:val="00CD20B6"/>
    <w:rsid w:val="00CD25AC"/>
    <w:rsid w:val="00CD33B9"/>
    <w:rsid w:val="00CD50C0"/>
    <w:rsid w:val="00CD5485"/>
    <w:rsid w:val="00CD55F8"/>
    <w:rsid w:val="00CE2850"/>
    <w:rsid w:val="00CE68B8"/>
    <w:rsid w:val="00CE759C"/>
    <w:rsid w:val="00D00D85"/>
    <w:rsid w:val="00D023C7"/>
    <w:rsid w:val="00D04D46"/>
    <w:rsid w:val="00D06695"/>
    <w:rsid w:val="00D1190C"/>
    <w:rsid w:val="00D12BF5"/>
    <w:rsid w:val="00D14447"/>
    <w:rsid w:val="00D161AD"/>
    <w:rsid w:val="00D16932"/>
    <w:rsid w:val="00D16E98"/>
    <w:rsid w:val="00D20B6C"/>
    <w:rsid w:val="00D225BD"/>
    <w:rsid w:val="00D23CEA"/>
    <w:rsid w:val="00D24038"/>
    <w:rsid w:val="00D27378"/>
    <w:rsid w:val="00D278B0"/>
    <w:rsid w:val="00D32033"/>
    <w:rsid w:val="00D40953"/>
    <w:rsid w:val="00D4146C"/>
    <w:rsid w:val="00D453C3"/>
    <w:rsid w:val="00D46B92"/>
    <w:rsid w:val="00D47609"/>
    <w:rsid w:val="00D52D5D"/>
    <w:rsid w:val="00D53577"/>
    <w:rsid w:val="00D54E33"/>
    <w:rsid w:val="00D558AD"/>
    <w:rsid w:val="00D6218F"/>
    <w:rsid w:val="00D62D4D"/>
    <w:rsid w:val="00D62F12"/>
    <w:rsid w:val="00D64D39"/>
    <w:rsid w:val="00D64E50"/>
    <w:rsid w:val="00D654B2"/>
    <w:rsid w:val="00D65E9A"/>
    <w:rsid w:val="00D662F4"/>
    <w:rsid w:val="00D66604"/>
    <w:rsid w:val="00D71296"/>
    <w:rsid w:val="00D76028"/>
    <w:rsid w:val="00D8022C"/>
    <w:rsid w:val="00D816ED"/>
    <w:rsid w:val="00D865DB"/>
    <w:rsid w:val="00D94E29"/>
    <w:rsid w:val="00D95276"/>
    <w:rsid w:val="00D960E1"/>
    <w:rsid w:val="00DA0568"/>
    <w:rsid w:val="00DA1877"/>
    <w:rsid w:val="00DA2DCE"/>
    <w:rsid w:val="00DA3741"/>
    <w:rsid w:val="00DA4280"/>
    <w:rsid w:val="00DA6883"/>
    <w:rsid w:val="00DB1844"/>
    <w:rsid w:val="00DB21E5"/>
    <w:rsid w:val="00DB4687"/>
    <w:rsid w:val="00DB46C8"/>
    <w:rsid w:val="00DB6CF4"/>
    <w:rsid w:val="00DC0494"/>
    <w:rsid w:val="00DC2B97"/>
    <w:rsid w:val="00DC5689"/>
    <w:rsid w:val="00DC5FDA"/>
    <w:rsid w:val="00DC6805"/>
    <w:rsid w:val="00DC6E85"/>
    <w:rsid w:val="00DD466D"/>
    <w:rsid w:val="00DD52F3"/>
    <w:rsid w:val="00DD6628"/>
    <w:rsid w:val="00DE0DF8"/>
    <w:rsid w:val="00DE1BC2"/>
    <w:rsid w:val="00DE2B52"/>
    <w:rsid w:val="00DE6C9D"/>
    <w:rsid w:val="00DF21E1"/>
    <w:rsid w:val="00DF44CD"/>
    <w:rsid w:val="00DF5418"/>
    <w:rsid w:val="00E004F4"/>
    <w:rsid w:val="00E02C5C"/>
    <w:rsid w:val="00E03332"/>
    <w:rsid w:val="00E03E7C"/>
    <w:rsid w:val="00E047BB"/>
    <w:rsid w:val="00E0502E"/>
    <w:rsid w:val="00E118F4"/>
    <w:rsid w:val="00E1490C"/>
    <w:rsid w:val="00E16351"/>
    <w:rsid w:val="00E2211D"/>
    <w:rsid w:val="00E23B26"/>
    <w:rsid w:val="00E26719"/>
    <w:rsid w:val="00E26DDF"/>
    <w:rsid w:val="00E26FDA"/>
    <w:rsid w:val="00E329CE"/>
    <w:rsid w:val="00E35166"/>
    <w:rsid w:val="00E367C4"/>
    <w:rsid w:val="00E368AD"/>
    <w:rsid w:val="00E37269"/>
    <w:rsid w:val="00E37D8E"/>
    <w:rsid w:val="00E37D9F"/>
    <w:rsid w:val="00E42F13"/>
    <w:rsid w:val="00E47DA1"/>
    <w:rsid w:val="00E5056A"/>
    <w:rsid w:val="00E5271F"/>
    <w:rsid w:val="00E54BE7"/>
    <w:rsid w:val="00E5521A"/>
    <w:rsid w:val="00E6001E"/>
    <w:rsid w:val="00E61583"/>
    <w:rsid w:val="00E627EF"/>
    <w:rsid w:val="00E63056"/>
    <w:rsid w:val="00E66DC3"/>
    <w:rsid w:val="00E67681"/>
    <w:rsid w:val="00E67920"/>
    <w:rsid w:val="00E710E4"/>
    <w:rsid w:val="00E74C92"/>
    <w:rsid w:val="00E760DD"/>
    <w:rsid w:val="00E81D73"/>
    <w:rsid w:val="00E8472B"/>
    <w:rsid w:val="00E8502F"/>
    <w:rsid w:val="00E85828"/>
    <w:rsid w:val="00E942B2"/>
    <w:rsid w:val="00E95A04"/>
    <w:rsid w:val="00E95C32"/>
    <w:rsid w:val="00E96CEB"/>
    <w:rsid w:val="00EA0BD4"/>
    <w:rsid w:val="00EA32C5"/>
    <w:rsid w:val="00EA65CB"/>
    <w:rsid w:val="00EB0A8E"/>
    <w:rsid w:val="00EB3CAB"/>
    <w:rsid w:val="00EB46AF"/>
    <w:rsid w:val="00EB494C"/>
    <w:rsid w:val="00EB4F65"/>
    <w:rsid w:val="00EB6ADB"/>
    <w:rsid w:val="00EB70E0"/>
    <w:rsid w:val="00EC057E"/>
    <w:rsid w:val="00EC0597"/>
    <w:rsid w:val="00EC5C3D"/>
    <w:rsid w:val="00EC659D"/>
    <w:rsid w:val="00EC7242"/>
    <w:rsid w:val="00EC7BD9"/>
    <w:rsid w:val="00ED52DC"/>
    <w:rsid w:val="00EE0DE0"/>
    <w:rsid w:val="00EE12AE"/>
    <w:rsid w:val="00EF168D"/>
    <w:rsid w:val="00EF1EB9"/>
    <w:rsid w:val="00EF5D4D"/>
    <w:rsid w:val="00EF795C"/>
    <w:rsid w:val="00F000CE"/>
    <w:rsid w:val="00F018F2"/>
    <w:rsid w:val="00F0345A"/>
    <w:rsid w:val="00F0387B"/>
    <w:rsid w:val="00F138CB"/>
    <w:rsid w:val="00F14F4D"/>
    <w:rsid w:val="00F163EF"/>
    <w:rsid w:val="00F21611"/>
    <w:rsid w:val="00F23048"/>
    <w:rsid w:val="00F23127"/>
    <w:rsid w:val="00F231B5"/>
    <w:rsid w:val="00F2665A"/>
    <w:rsid w:val="00F35903"/>
    <w:rsid w:val="00F35DE2"/>
    <w:rsid w:val="00F41EC1"/>
    <w:rsid w:val="00F4772A"/>
    <w:rsid w:val="00F50F1B"/>
    <w:rsid w:val="00F54EC3"/>
    <w:rsid w:val="00F5776E"/>
    <w:rsid w:val="00F57846"/>
    <w:rsid w:val="00F61A3F"/>
    <w:rsid w:val="00F65742"/>
    <w:rsid w:val="00F674F9"/>
    <w:rsid w:val="00F705FF"/>
    <w:rsid w:val="00F72A5D"/>
    <w:rsid w:val="00F73907"/>
    <w:rsid w:val="00F73C0B"/>
    <w:rsid w:val="00F74F2E"/>
    <w:rsid w:val="00F8072B"/>
    <w:rsid w:val="00F80FC4"/>
    <w:rsid w:val="00F82F72"/>
    <w:rsid w:val="00F83007"/>
    <w:rsid w:val="00F831DD"/>
    <w:rsid w:val="00F909AD"/>
    <w:rsid w:val="00F9286D"/>
    <w:rsid w:val="00F933A8"/>
    <w:rsid w:val="00F95FE2"/>
    <w:rsid w:val="00F96591"/>
    <w:rsid w:val="00F96667"/>
    <w:rsid w:val="00F96B55"/>
    <w:rsid w:val="00FA57A4"/>
    <w:rsid w:val="00FB1E82"/>
    <w:rsid w:val="00FB2E47"/>
    <w:rsid w:val="00FB33E4"/>
    <w:rsid w:val="00FB419A"/>
    <w:rsid w:val="00FB5126"/>
    <w:rsid w:val="00FC05CB"/>
    <w:rsid w:val="00FC54C1"/>
    <w:rsid w:val="00FC596F"/>
    <w:rsid w:val="00FC726E"/>
    <w:rsid w:val="00FC7EDB"/>
    <w:rsid w:val="00FD02F5"/>
    <w:rsid w:val="00FD2092"/>
    <w:rsid w:val="00FD5635"/>
    <w:rsid w:val="00FD7B9A"/>
    <w:rsid w:val="00FE444B"/>
    <w:rsid w:val="00FE48A6"/>
    <w:rsid w:val="00FE4A5B"/>
    <w:rsid w:val="00FE5BF0"/>
    <w:rsid w:val="00FF21AA"/>
    <w:rsid w:val="00FF4371"/>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908ECC5"/>
  <w15:docId w15:val="{ADA3EAE7-7A1E-46B3-BE9A-6CFEABB8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73F9"/>
  </w:style>
  <w:style w:type="paragraph" w:styleId="1">
    <w:name w:val="heading 1"/>
    <w:aliases w:val="VL Колонтитул"/>
    <w:basedOn w:val="a0"/>
    <w:next w:val="a"/>
    <w:link w:val="10"/>
    <w:qFormat/>
    <w:rsid w:val="00C816EB"/>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2">
    <w:name w:val="heading 2"/>
    <w:aliases w:val="Заголовок 2 Знак1,Заголовок 2 Знак Знак,Заголовок 2 Знак Знак Знак,H2,h2,2,sub-sect"/>
    <w:basedOn w:val="a"/>
    <w:next w:val="a"/>
    <w:link w:val="20"/>
    <w:uiPriority w:val="9"/>
    <w:unhideWhenUsed/>
    <w:qFormat/>
    <w:rsid w:val="00F83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uiPriority w:val="9"/>
    <w:unhideWhenUsed/>
    <w:qFormat/>
    <w:rsid w:val="00F831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C816EB"/>
    <w:pPr>
      <w:tabs>
        <w:tab w:val="center" w:pos="4677"/>
        <w:tab w:val="right" w:pos="9355"/>
      </w:tabs>
      <w:spacing w:after="0" w:line="240" w:lineRule="auto"/>
    </w:pPr>
  </w:style>
  <w:style w:type="character" w:customStyle="1" w:styleId="a4">
    <w:name w:val="Верхний колонтитул Знак"/>
    <w:basedOn w:val="a1"/>
    <w:link w:val="a0"/>
    <w:uiPriority w:val="99"/>
    <w:rsid w:val="00C816EB"/>
  </w:style>
  <w:style w:type="character" w:customStyle="1" w:styleId="10">
    <w:name w:val="Заголовок 1 Знак"/>
    <w:aliases w:val="VL Колонтитул Знак"/>
    <w:basedOn w:val="a1"/>
    <w:link w:val="1"/>
    <w:rsid w:val="00C816EB"/>
    <w:rPr>
      <w:rFonts w:asciiTheme="majorHAnsi" w:eastAsia="Calibri" w:hAnsiTheme="majorHAnsi" w:cstheme="majorBidi"/>
      <w:noProof/>
      <w:color w:val="385623" w:themeColor="accent6" w:themeShade="80"/>
      <w:sz w:val="18"/>
      <w:szCs w:val="24"/>
    </w:rPr>
  </w:style>
  <w:style w:type="paragraph" w:customStyle="1" w:styleId="VL">
    <w:name w:val="VL_Заголовок"/>
    <w:basedOn w:val="1"/>
    <w:next w:val="a"/>
    <w:qFormat/>
    <w:rsid w:val="00C816EB"/>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C816EB"/>
    <w:pPr>
      <w:spacing w:before="240" w:after="0" w:line="240" w:lineRule="auto"/>
      <w:jc w:val="both"/>
    </w:pPr>
    <w:rPr>
      <w:rFonts w:eastAsia="Calibri" w:cs="Times New Roman"/>
      <w:color w:val="0B1107" w:themeColor="accent6" w:themeShade="1A"/>
    </w:rPr>
  </w:style>
  <w:style w:type="paragraph" w:customStyle="1" w:styleId="VL1">
    <w:name w:val="VL_Подзаголовок"/>
    <w:basedOn w:val="a"/>
    <w:next w:val="VL0"/>
    <w:qFormat/>
    <w:rsid w:val="00C816EB"/>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5">
    <w:name w:val="Table Grid"/>
    <w:basedOn w:val="a2"/>
    <w:uiPriority w:val="39"/>
    <w:rsid w:val="00C8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C816EB"/>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C816EB"/>
    <w:pPr>
      <w:spacing w:after="0" w:line="240" w:lineRule="auto"/>
      <w:jc w:val="both"/>
    </w:pPr>
    <w:rPr>
      <w:rFonts w:eastAsia="Calibri" w:cs="Times New Roman"/>
      <w:color w:val="1B2B11" w:themeColor="accent6" w:themeShade="40"/>
      <w:sz w:val="18"/>
      <w:szCs w:val="20"/>
    </w:rPr>
  </w:style>
  <w:style w:type="character" w:customStyle="1" w:styleId="VL3">
    <w:name w:val="VL_Сноска Знак"/>
    <w:basedOn w:val="a1"/>
    <w:link w:val="VL2"/>
    <w:rsid w:val="00C816EB"/>
    <w:rPr>
      <w:rFonts w:eastAsia="Calibri" w:cs="Times New Roman"/>
      <w:color w:val="1B2B11" w:themeColor="accent6" w:themeShade="40"/>
      <w:sz w:val="18"/>
      <w:szCs w:val="20"/>
    </w:rPr>
  </w:style>
  <w:style w:type="paragraph" w:styleId="21">
    <w:name w:val="Body Text 2"/>
    <w:basedOn w:val="a"/>
    <w:link w:val="22"/>
    <w:uiPriority w:val="99"/>
    <w:rsid w:val="00C816E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816E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816E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816E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816EB"/>
    <w:rPr>
      <w:vertAlign w:val="superscript"/>
    </w:rPr>
  </w:style>
  <w:style w:type="paragraph" w:customStyle="1" w:styleId="210">
    <w:name w:val="Основной текст 21"/>
    <w:basedOn w:val="a"/>
    <w:rsid w:val="00C816E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816E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816E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C816E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816EB"/>
    <w:rPr>
      <w:rFonts w:ascii="Arial" w:eastAsia="Times New Roman" w:hAnsi="Arial" w:cs="Arial"/>
      <w:sz w:val="20"/>
      <w:szCs w:val="20"/>
      <w:lang w:eastAsia="ru-RU"/>
    </w:rPr>
  </w:style>
  <w:style w:type="paragraph" w:styleId="ab">
    <w:name w:val="No Spacing"/>
    <w:link w:val="ac"/>
    <w:uiPriority w:val="1"/>
    <w:qFormat/>
    <w:rsid w:val="00C816EB"/>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C816EB"/>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C816EB"/>
    <w:rPr>
      <w:sz w:val="16"/>
      <w:szCs w:val="16"/>
    </w:rPr>
  </w:style>
  <w:style w:type="paragraph" w:styleId="ae">
    <w:name w:val="annotation text"/>
    <w:basedOn w:val="a"/>
    <w:link w:val="af"/>
    <w:uiPriority w:val="99"/>
    <w:unhideWhenUsed/>
    <w:rsid w:val="00C816EB"/>
    <w:pPr>
      <w:spacing w:line="240" w:lineRule="auto"/>
    </w:pPr>
    <w:rPr>
      <w:sz w:val="20"/>
      <w:szCs w:val="20"/>
    </w:rPr>
  </w:style>
  <w:style w:type="character" w:customStyle="1" w:styleId="af">
    <w:name w:val="Текст примечания Знак"/>
    <w:basedOn w:val="a1"/>
    <w:link w:val="ae"/>
    <w:uiPriority w:val="99"/>
    <w:rsid w:val="00C816EB"/>
    <w:rPr>
      <w:sz w:val="20"/>
      <w:szCs w:val="20"/>
    </w:rPr>
  </w:style>
  <w:style w:type="character" w:customStyle="1" w:styleId="af0">
    <w:name w:val="Тема примечания Знак"/>
    <w:basedOn w:val="af"/>
    <w:link w:val="af1"/>
    <w:uiPriority w:val="99"/>
    <w:semiHidden/>
    <w:rsid w:val="00C816EB"/>
    <w:rPr>
      <w:b/>
      <w:bCs/>
      <w:sz w:val="20"/>
      <w:szCs w:val="20"/>
    </w:rPr>
  </w:style>
  <w:style w:type="paragraph" w:styleId="af1">
    <w:name w:val="annotation subject"/>
    <w:basedOn w:val="ae"/>
    <w:next w:val="ae"/>
    <w:link w:val="af0"/>
    <w:uiPriority w:val="99"/>
    <w:semiHidden/>
    <w:unhideWhenUsed/>
    <w:rsid w:val="00C816EB"/>
    <w:rPr>
      <w:b/>
      <w:bCs/>
    </w:rPr>
  </w:style>
  <w:style w:type="character" w:customStyle="1" w:styleId="af2">
    <w:name w:val="Текст выноски Знак"/>
    <w:basedOn w:val="a1"/>
    <w:link w:val="af3"/>
    <w:uiPriority w:val="99"/>
    <w:semiHidden/>
    <w:rsid w:val="00C816EB"/>
    <w:rPr>
      <w:rFonts w:ascii="Segoe UI" w:hAnsi="Segoe UI" w:cs="Segoe UI"/>
      <w:sz w:val="18"/>
      <w:szCs w:val="18"/>
    </w:rPr>
  </w:style>
  <w:style w:type="paragraph" w:styleId="af3">
    <w:name w:val="Balloon Text"/>
    <w:basedOn w:val="a"/>
    <w:link w:val="af2"/>
    <w:uiPriority w:val="99"/>
    <w:semiHidden/>
    <w:unhideWhenUsed/>
    <w:rsid w:val="00C816EB"/>
    <w:pPr>
      <w:spacing w:after="0" w:line="240" w:lineRule="auto"/>
    </w:pPr>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C816EB"/>
  </w:style>
  <w:style w:type="paragraph" w:styleId="af5">
    <w:name w:val="Body Text Indent"/>
    <w:basedOn w:val="a"/>
    <w:link w:val="af4"/>
    <w:uiPriority w:val="99"/>
    <w:semiHidden/>
    <w:unhideWhenUsed/>
    <w:rsid w:val="00C816EB"/>
    <w:pPr>
      <w:spacing w:after="120"/>
      <w:ind w:left="283"/>
    </w:pPr>
  </w:style>
  <w:style w:type="paragraph" w:styleId="af6">
    <w:name w:val="Subtitle"/>
    <w:basedOn w:val="a"/>
    <w:next w:val="a"/>
    <w:link w:val="af7"/>
    <w:qFormat/>
    <w:rsid w:val="00C816EB"/>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C816EB"/>
    <w:rPr>
      <w:rFonts w:ascii="Cambria" w:eastAsia="Times New Roman" w:hAnsi="Cambria" w:cs="Times New Roman"/>
      <w:sz w:val="24"/>
      <w:szCs w:val="24"/>
      <w:lang w:eastAsia="ru-RU"/>
    </w:rPr>
  </w:style>
  <w:style w:type="character" w:customStyle="1" w:styleId="3">
    <w:name w:val="Основной текст с отступом 3 Знак"/>
    <w:basedOn w:val="a1"/>
    <w:link w:val="30"/>
    <w:uiPriority w:val="99"/>
    <w:semiHidden/>
    <w:rsid w:val="00C816EB"/>
    <w:rPr>
      <w:sz w:val="16"/>
      <w:szCs w:val="16"/>
    </w:rPr>
  </w:style>
  <w:style w:type="paragraph" w:styleId="30">
    <w:name w:val="Body Text Indent 3"/>
    <w:basedOn w:val="a"/>
    <w:link w:val="3"/>
    <w:uiPriority w:val="99"/>
    <w:semiHidden/>
    <w:unhideWhenUsed/>
    <w:rsid w:val="00C816EB"/>
    <w:pPr>
      <w:spacing w:after="120"/>
      <w:ind w:left="283"/>
    </w:pPr>
    <w:rPr>
      <w:sz w:val="16"/>
      <w:szCs w:val="16"/>
    </w:rPr>
  </w:style>
  <w:style w:type="paragraph" w:customStyle="1" w:styleId="ConsPlusNonformat">
    <w:name w:val="ConsPlusNonformat"/>
    <w:uiPriority w:val="99"/>
    <w:rsid w:val="00C816E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C816E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C816EB"/>
    <w:rPr>
      <w:rFonts w:ascii="Times New Roman" w:hAnsi="Times New Roman" w:cs="Times New Roman" w:hint="default"/>
      <w:color w:val="000080"/>
      <w:u w:val="single"/>
    </w:rPr>
  </w:style>
  <w:style w:type="paragraph" w:styleId="af9">
    <w:name w:val="footer"/>
    <w:basedOn w:val="a"/>
    <w:link w:val="afa"/>
    <w:uiPriority w:val="99"/>
    <w:unhideWhenUsed/>
    <w:rsid w:val="00C816EB"/>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C816EB"/>
  </w:style>
  <w:style w:type="paragraph" w:styleId="afb">
    <w:name w:val="Body Text"/>
    <w:basedOn w:val="a"/>
    <w:link w:val="afc"/>
    <w:uiPriority w:val="99"/>
    <w:semiHidden/>
    <w:unhideWhenUsed/>
    <w:rsid w:val="00C816EB"/>
    <w:pPr>
      <w:spacing w:after="120"/>
    </w:pPr>
  </w:style>
  <w:style w:type="character" w:customStyle="1" w:styleId="afc">
    <w:name w:val="Основной текст Знак"/>
    <w:basedOn w:val="a1"/>
    <w:link w:val="afb"/>
    <w:uiPriority w:val="99"/>
    <w:semiHidden/>
    <w:rsid w:val="00C816EB"/>
  </w:style>
  <w:style w:type="character" w:customStyle="1" w:styleId="11">
    <w:name w:val="Основной текст Знак1"/>
    <w:aliases w:val="Список 1 Знак1,Body Text Char Знак1"/>
    <w:rsid w:val="00C816EB"/>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C816EB"/>
    <w:rPr>
      <w:rFonts w:ascii="Times New Roman" w:eastAsia="Times New Roman" w:hAnsi="Times New Roman" w:cs="Times New Roman"/>
      <w:sz w:val="20"/>
      <w:szCs w:val="20"/>
      <w:lang w:eastAsia="ar-SA"/>
    </w:rPr>
  </w:style>
  <w:style w:type="paragraph" w:customStyle="1" w:styleId="13">
    <w:name w:val="Обычный1"/>
    <w:rsid w:val="00C816EB"/>
    <w:pPr>
      <w:widowControl w:val="0"/>
      <w:spacing w:after="0" w:line="240" w:lineRule="auto"/>
      <w:ind w:left="120" w:firstLine="560"/>
    </w:pPr>
    <w:rPr>
      <w:rFonts w:ascii="Arial" w:eastAsia="Times New Roman" w:hAnsi="Arial" w:cs="Times New Roman"/>
      <w:sz w:val="28"/>
      <w:szCs w:val="20"/>
      <w:lang w:eastAsia="ru-RU"/>
    </w:rPr>
  </w:style>
  <w:style w:type="paragraph" w:customStyle="1" w:styleId="14">
    <w:name w:val="Цитата1"/>
    <w:basedOn w:val="a"/>
    <w:rsid w:val="00C816EB"/>
    <w:pPr>
      <w:suppressAutoHyphens/>
      <w:spacing w:after="0" w:line="240" w:lineRule="auto"/>
      <w:ind w:left="-1418" w:right="-1333"/>
    </w:pPr>
    <w:rPr>
      <w:rFonts w:ascii="Times New Roman" w:eastAsia="Times New Roman" w:hAnsi="Times New Roman" w:cs="Times New Roman"/>
      <w:sz w:val="20"/>
      <w:szCs w:val="20"/>
      <w:lang w:eastAsia="zh-CN"/>
    </w:rPr>
  </w:style>
  <w:style w:type="character" w:customStyle="1" w:styleId="HTML">
    <w:name w:val="Стандартный HTML Знак"/>
    <w:basedOn w:val="a1"/>
    <w:link w:val="HTML0"/>
    <w:uiPriority w:val="99"/>
    <w:semiHidden/>
    <w:rsid w:val="00C816EB"/>
    <w:rPr>
      <w:rFonts w:ascii="Consolas" w:hAnsi="Consolas" w:cs="Consolas"/>
      <w:sz w:val="20"/>
      <w:szCs w:val="20"/>
    </w:rPr>
  </w:style>
  <w:style w:type="paragraph" w:styleId="HTML0">
    <w:name w:val="HTML Preformatted"/>
    <w:basedOn w:val="a"/>
    <w:link w:val="HTML"/>
    <w:uiPriority w:val="99"/>
    <w:semiHidden/>
    <w:unhideWhenUsed/>
    <w:rsid w:val="00C816EB"/>
    <w:pPr>
      <w:spacing w:after="0" w:line="240" w:lineRule="auto"/>
    </w:pPr>
    <w:rPr>
      <w:rFonts w:ascii="Consolas" w:hAnsi="Consolas" w:cs="Consolas"/>
      <w:sz w:val="20"/>
      <w:szCs w:val="20"/>
    </w:rPr>
  </w:style>
  <w:style w:type="paragraph" w:styleId="afd">
    <w:name w:val="Normal (Web)"/>
    <w:basedOn w:val="a"/>
    <w:uiPriority w:val="99"/>
    <w:rsid w:val="006D03F0"/>
    <w:pPr>
      <w:spacing w:before="100" w:beforeAutospacing="1" w:after="100" w:afterAutospacing="1" w:line="240" w:lineRule="auto"/>
    </w:pPr>
    <w:rPr>
      <w:rFonts w:ascii="Tahoma" w:eastAsia="Times New Roman" w:hAnsi="Tahoma" w:cs="Tahoma"/>
      <w:sz w:val="24"/>
      <w:szCs w:val="24"/>
      <w:lang w:eastAsia="ru-RU"/>
    </w:rPr>
  </w:style>
  <w:style w:type="paragraph" w:styleId="afe">
    <w:name w:val="endnote text"/>
    <w:basedOn w:val="a"/>
    <w:link w:val="aff"/>
    <w:uiPriority w:val="99"/>
    <w:semiHidden/>
    <w:unhideWhenUsed/>
    <w:rsid w:val="00C547EC"/>
    <w:pPr>
      <w:spacing w:after="0" w:line="240" w:lineRule="auto"/>
    </w:pPr>
    <w:rPr>
      <w:sz w:val="20"/>
      <w:szCs w:val="20"/>
    </w:rPr>
  </w:style>
  <w:style w:type="character" w:customStyle="1" w:styleId="aff">
    <w:name w:val="Текст концевой сноски Знак"/>
    <w:basedOn w:val="a1"/>
    <w:link w:val="afe"/>
    <w:uiPriority w:val="99"/>
    <w:semiHidden/>
    <w:rsid w:val="00C547EC"/>
    <w:rPr>
      <w:sz w:val="20"/>
      <w:szCs w:val="20"/>
    </w:rPr>
  </w:style>
  <w:style w:type="character" w:styleId="aff0">
    <w:name w:val="endnote reference"/>
    <w:basedOn w:val="a1"/>
    <w:uiPriority w:val="99"/>
    <w:semiHidden/>
    <w:unhideWhenUsed/>
    <w:rsid w:val="00C547EC"/>
    <w:rPr>
      <w:vertAlign w:val="superscript"/>
    </w:rPr>
  </w:style>
  <w:style w:type="character" w:customStyle="1" w:styleId="20">
    <w:name w:val="Заголовок 2 Знак"/>
    <w:aliases w:val="Заголовок 2 Знак1 Знак,Заголовок 2 Знак Знак Знак1,Заголовок 2 Знак Знак Знак Знак,H2 Знак,h2 Знак,2 Знак,sub-sect Знак"/>
    <w:basedOn w:val="a1"/>
    <w:link w:val="2"/>
    <w:rsid w:val="00F831DD"/>
    <w:rPr>
      <w:rFonts w:asciiTheme="majorHAnsi" w:eastAsiaTheme="majorEastAsia" w:hAnsiTheme="majorHAnsi" w:cstheme="majorBidi"/>
      <w:color w:val="2E74B5" w:themeColor="accent1" w:themeShade="BF"/>
      <w:sz w:val="26"/>
      <w:szCs w:val="26"/>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1"/>
    <w:link w:val="4"/>
    <w:rsid w:val="00F831DD"/>
    <w:rPr>
      <w:rFonts w:asciiTheme="majorHAnsi" w:eastAsiaTheme="majorEastAsia" w:hAnsiTheme="majorHAnsi" w:cstheme="majorBidi"/>
      <w:i/>
      <w:iCs/>
      <w:color w:val="2E74B5" w:themeColor="accent1" w:themeShade="BF"/>
    </w:rPr>
  </w:style>
  <w:style w:type="numbering" w:customStyle="1" w:styleId="15">
    <w:name w:val="Нет списка1"/>
    <w:next w:val="a3"/>
    <w:uiPriority w:val="99"/>
    <w:semiHidden/>
    <w:unhideWhenUsed/>
    <w:rsid w:val="001C00E5"/>
  </w:style>
  <w:style w:type="table" w:customStyle="1" w:styleId="16">
    <w:name w:val="Сетка таблицы1"/>
    <w:basedOn w:val="a2"/>
    <w:next w:val="a5"/>
    <w:uiPriority w:val="39"/>
    <w:rsid w:val="001C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1"/>
    <w:uiPriority w:val="99"/>
    <w:semiHidden/>
    <w:unhideWhenUsed/>
    <w:rsid w:val="00DE0DF8"/>
    <w:rPr>
      <w:color w:val="800080"/>
      <w:u w:val="single"/>
    </w:rPr>
  </w:style>
  <w:style w:type="paragraph" w:customStyle="1" w:styleId="msonormal0">
    <w:name w:val="msonormal"/>
    <w:basedOn w:val="a"/>
    <w:rsid w:val="00DE0D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E0DF8"/>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xl65">
    <w:name w:val="xl65"/>
    <w:basedOn w:val="a"/>
    <w:rsid w:val="00DE0DF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6">
    <w:name w:val="xl66"/>
    <w:basedOn w:val="a"/>
    <w:rsid w:val="00DE0DF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7">
    <w:name w:val="xl67"/>
    <w:basedOn w:val="a"/>
    <w:rsid w:val="00DE0DF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
    <w:rsid w:val="00DE0DF8"/>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9">
    <w:name w:val="xl69"/>
    <w:basedOn w:val="a"/>
    <w:rsid w:val="00DE0DF8"/>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DE0DF8"/>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
    <w:rsid w:val="00DE0DF8"/>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4">
    <w:name w:val="xl74"/>
    <w:basedOn w:val="a"/>
    <w:rsid w:val="00DE0DF8"/>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6">
    <w:name w:val="xl76"/>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7">
    <w:name w:val="xl77"/>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8">
    <w:name w:val="xl78"/>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9">
    <w:name w:val="xl79"/>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0">
    <w:name w:val="xl80"/>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1">
    <w:name w:val="xl81"/>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2">
    <w:name w:val="xl82"/>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5">
    <w:name w:val="xl85"/>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
    <w:rsid w:val="00DE0D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styleId="aff2">
    <w:name w:val="Revision"/>
    <w:hidden/>
    <w:uiPriority w:val="99"/>
    <w:semiHidden/>
    <w:rsid w:val="00186F93"/>
    <w:pPr>
      <w:spacing w:after="0" w:line="240" w:lineRule="auto"/>
    </w:pPr>
  </w:style>
  <w:style w:type="numbering" w:customStyle="1" w:styleId="23">
    <w:name w:val="Нет списка2"/>
    <w:next w:val="a3"/>
    <w:uiPriority w:val="99"/>
    <w:semiHidden/>
    <w:unhideWhenUsed/>
    <w:rsid w:val="006561FB"/>
  </w:style>
  <w:style w:type="character" w:styleId="aff3">
    <w:name w:val="Emphasis"/>
    <w:basedOn w:val="a1"/>
    <w:uiPriority w:val="20"/>
    <w:qFormat/>
    <w:rsid w:val="00A34A16"/>
    <w:rPr>
      <w:i/>
      <w:iCs/>
    </w:rPr>
  </w:style>
  <w:style w:type="character" w:styleId="aff4">
    <w:name w:val="Strong"/>
    <w:basedOn w:val="a1"/>
    <w:uiPriority w:val="22"/>
    <w:qFormat/>
    <w:rsid w:val="00AD02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612">
      <w:bodyDiv w:val="1"/>
      <w:marLeft w:val="0"/>
      <w:marRight w:val="0"/>
      <w:marTop w:val="0"/>
      <w:marBottom w:val="0"/>
      <w:divBdr>
        <w:top w:val="none" w:sz="0" w:space="0" w:color="auto"/>
        <w:left w:val="none" w:sz="0" w:space="0" w:color="auto"/>
        <w:bottom w:val="none" w:sz="0" w:space="0" w:color="auto"/>
        <w:right w:val="none" w:sz="0" w:space="0" w:color="auto"/>
      </w:divBdr>
    </w:div>
    <w:div w:id="33772521">
      <w:bodyDiv w:val="1"/>
      <w:marLeft w:val="0"/>
      <w:marRight w:val="0"/>
      <w:marTop w:val="0"/>
      <w:marBottom w:val="0"/>
      <w:divBdr>
        <w:top w:val="none" w:sz="0" w:space="0" w:color="auto"/>
        <w:left w:val="none" w:sz="0" w:space="0" w:color="auto"/>
        <w:bottom w:val="none" w:sz="0" w:space="0" w:color="auto"/>
        <w:right w:val="none" w:sz="0" w:space="0" w:color="auto"/>
      </w:divBdr>
    </w:div>
    <w:div w:id="41635908">
      <w:bodyDiv w:val="1"/>
      <w:marLeft w:val="0"/>
      <w:marRight w:val="0"/>
      <w:marTop w:val="0"/>
      <w:marBottom w:val="0"/>
      <w:divBdr>
        <w:top w:val="none" w:sz="0" w:space="0" w:color="auto"/>
        <w:left w:val="none" w:sz="0" w:space="0" w:color="auto"/>
        <w:bottom w:val="none" w:sz="0" w:space="0" w:color="auto"/>
        <w:right w:val="none" w:sz="0" w:space="0" w:color="auto"/>
      </w:divBdr>
    </w:div>
    <w:div w:id="80031619">
      <w:bodyDiv w:val="1"/>
      <w:marLeft w:val="0"/>
      <w:marRight w:val="0"/>
      <w:marTop w:val="0"/>
      <w:marBottom w:val="0"/>
      <w:divBdr>
        <w:top w:val="none" w:sz="0" w:space="0" w:color="auto"/>
        <w:left w:val="none" w:sz="0" w:space="0" w:color="auto"/>
        <w:bottom w:val="none" w:sz="0" w:space="0" w:color="auto"/>
        <w:right w:val="none" w:sz="0" w:space="0" w:color="auto"/>
      </w:divBdr>
    </w:div>
    <w:div w:id="113715539">
      <w:bodyDiv w:val="1"/>
      <w:marLeft w:val="0"/>
      <w:marRight w:val="0"/>
      <w:marTop w:val="0"/>
      <w:marBottom w:val="0"/>
      <w:divBdr>
        <w:top w:val="none" w:sz="0" w:space="0" w:color="auto"/>
        <w:left w:val="none" w:sz="0" w:space="0" w:color="auto"/>
        <w:bottom w:val="none" w:sz="0" w:space="0" w:color="auto"/>
        <w:right w:val="none" w:sz="0" w:space="0" w:color="auto"/>
      </w:divBdr>
    </w:div>
    <w:div w:id="140271473">
      <w:bodyDiv w:val="1"/>
      <w:marLeft w:val="0"/>
      <w:marRight w:val="0"/>
      <w:marTop w:val="0"/>
      <w:marBottom w:val="0"/>
      <w:divBdr>
        <w:top w:val="none" w:sz="0" w:space="0" w:color="auto"/>
        <w:left w:val="none" w:sz="0" w:space="0" w:color="auto"/>
        <w:bottom w:val="none" w:sz="0" w:space="0" w:color="auto"/>
        <w:right w:val="none" w:sz="0" w:space="0" w:color="auto"/>
      </w:divBdr>
      <w:divsChild>
        <w:div w:id="1078526576">
          <w:marLeft w:val="0"/>
          <w:marRight w:val="0"/>
          <w:marTop w:val="0"/>
          <w:marBottom w:val="0"/>
          <w:divBdr>
            <w:top w:val="none" w:sz="0" w:space="0" w:color="auto"/>
            <w:left w:val="none" w:sz="0" w:space="0" w:color="auto"/>
            <w:bottom w:val="none" w:sz="0" w:space="0" w:color="auto"/>
            <w:right w:val="none" w:sz="0" w:space="0" w:color="auto"/>
          </w:divBdr>
        </w:div>
      </w:divsChild>
    </w:div>
    <w:div w:id="221067286">
      <w:bodyDiv w:val="1"/>
      <w:marLeft w:val="0"/>
      <w:marRight w:val="0"/>
      <w:marTop w:val="0"/>
      <w:marBottom w:val="0"/>
      <w:divBdr>
        <w:top w:val="none" w:sz="0" w:space="0" w:color="auto"/>
        <w:left w:val="none" w:sz="0" w:space="0" w:color="auto"/>
        <w:bottom w:val="none" w:sz="0" w:space="0" w:color="auto"/>
        <w:right w:val="none" w:sz="0" w:space="0" w:color="auto"/>
      </w:divBdr>
    </w:div>
    <w:div w:id="221839848">
      <w:bodyDiv w:val="1"/>
      <w:marLeft w:val="0"/>
      <w:marRight w:val="0"/>
      <w:marTop w:val="0"/>
      <w:marBottom w:val="0"/>
      <w:divBdr>
        <w:top w:val="none" w:sz="0" w:space="0" w:color="auto"/>
        <w:left w:val="none" w:sz="0" w:space="0" w:color="auto"/>
        <w:bottom w:val="none" w:sz="0" w:space="0" w:color="auto"/>
        <w:right w:val="none" w:sz="0" w:space="0" w:color="auto"/>
      </w:divBdr>
    </w:div>
    <w:div w:id="243342834">
      <w:bodyDiv w:val="1"/>
      <w:marLeft w:val="0"/>
      <w:marRight w:val="0"/>
      <w:marTop w:val="0"/>
      <w:marBottom w:val="0"/>
      <w:divBdr>
        <w:top w:val="none" w:sz="0" w:space="0" w:color="auto"/>
        <w:left w:val="none" w:sz="0" w:space="0" w:color="auto"/>
        <w:bottom w:val="none" w:sz="0" w:space="0" w:color="auto"/>
        <w:right w:val="none" w:sz="0" w:space="0" w:color="auto"/>
      </w:divBdr>
    </w:div>
    <w:div w:id="252128533">
      <w:bodyDiv w:val="1"/>
      <w:marLeft w:val="0"/>
      <w:marRight w:val="0"/>
      <w:marTop w:val="0"/>
      <w:marBottom w:val="0"/>
      <w:divBdr>
        <w:top w:val="none" w:sz="0" w:space="0" w:color="auto"/>
        <w:left w:val="none" w:sz="0" w:space="0" w:color="auto"/>
        <w:bottom w:val="none" w:sz="0" w:space="0" w:color="auto"/>
        <w:right w:val="none" w:sz="0" w:space="0" w:color="auto"/>
      </w:divBdr>
    </w:div>
    <w:div w:id="254829173">
      <w:bodyDiv w:val="1"/>
      <w:marLeft w:val="0"/>
      <w:marRight w:val="0"/>
      <w:marTop w:val="0"/>
      <w:marBottom w:val="0"/>
      <w:divBdr>
        <w:top w:val="none" w:sz="0" w:space="0" w:color="auto"/>
        <w:left w:val="none" w:sz="0" w:space="0" w:color="auto"/>
        <w:bottom w:val="none" w:sz="0" w:space="0" w:color="auto"/>
        <w:right w:val="none" w:sz="0" w:space="0" w:color="auto"/>
      </w:divBdr>
    </w:div>
    <w:div w:id="268516009">
      <w:bodyDiv w:val="1"/>
      <w:marLeft w:val="0"/>
      <w:marRight w:val="0"/>
      <w:marTop w:val="0"/>
      <w:marBottom w:val="0"/>
      <w:divBdr>
        <w:top w:val="none" w:sz="0" w:space="0" w:color="auto"/>
        <w:left w:val="none" w:sz="0" w:space="0" w:color="auto"/>
        <w:bottom w:val="none" w:sz="0" w:space="0" w:color="auto"/>
        <w:right w:val="none" w:sz="0" w:space="0" w:color="auto"/>
      </w:divBdr>
    </w:div>
    <w:div w:id="291130531">
      <w:bodyDiv w:val="1"/>
      <w:marLeft w:val="0"/>
      <w:marRight w:val="0"/>
      <w:marTop w:val="0"/>
      <w:marBottom w:val="0"/>
      <w:divBdr>
        <w:top w:val="none" w:sz="0" w:space="0" w:color="auto"/>
        <w:left w:val="none" w:sz="0" w:space="0" w:color="auto"/>
        <w:bottom w:val="none" w:sz="0" w:space="0" w:color="auto"/>
        <w:right w:val="none" w:sz="0" w:space="0" w:color="auto"/>
      </w:divBdr>
    </w:div>
    <w:div w:id="331379606">
      <w:bodyDiv w:val="1"/>
      <w:marLeft w:val="0"/>
      <w:marRight w:val="0"/>
      <w:marTop w:val="0"/>
      <w:marBottom w:val="0"/>
      <w:divBdr>
        <w:top w:val="none" w:sz="0" w:space="0" w:color="auto"/>
        <w:left w:val="none" w:sz="0" w:space="0" w:color="auto"/>
        <w:bottom w:val="none" w:sz="0" w:space="0" w:color="auto"/>
        <w:right w:val="none" w:sz="0" w:space="0" w:color="auto"/>
      </w:divBdr>
    </w:div>
    <w:div w:id="338391805">
      <w:bodyDiv w:val="1"/>
      <w:marLeft w:val="0"/>
      <w:marRight w:val="0"/>
      <w:marTop w:val="0"/>
      <w:marBottom w:val="0"/>
      <w:divBdr>
        <w:top w:val="none" w:sz="0" w:space="0" w:color="auto"/>
        <w:left w:val="none" w:sz="0" w:space="0" w:color="auto"/>
        <w:bottom w:val="none" w:sz="0" w:space="0" w:color="auto"/>
        <w:right w:val="none" w:sz="0" w:space="0" w:color="auto"/>
      </w:divBdr>
    </w:div>
    <w:div w:id="365375586">
      <w:bodyDiv w:val="1"/>
      <w:marLeft w:val="0"/>
      <w:marRight w:val="0"/>
      <w:marTop w:val="0"/>
      <w:marBottom w:val="0"/>
      <w:divBdr>
        <w:top w:val="none" w:sz="0" w:space="0" w:color="auto"/>
        <w:left w:val="none" w:sz="0" w:space="0" w:color="auto"/>
        <w:bottom w:val="none" w:sz="0" w:space="0" w:color="auto"/>
        <w:right w:val="none" w:sz="0" w:space="0" w:color="auto"/>
      </w:divBdr>
    </w:div>
    <w:div w:id="424234396">
      <w:bodyDiv w:val="1"/>
      <w:marLeft w:val="0"/>
      <w:marRight w:val="0"/>
      <w:marTop w:val="0"/>
      <w:marBottom w:val="0"/>
      <w:divBdr>
        <w:top w:val="none" w:sz="0" w:space="0" w:color="auto"/>
        <w:left w:val="none" w:sz="0" w:space="0" w:color="auto"/>
        <w:bottom w:val="none" w:sz="0" w:space="0" w:color="auto"/>
        <w:right w:val="none" w:sz="0" w:space="0" w:color="auto"/>
      </w:divBdr>
    </w:div>
    <w:div w:id="485319636">
      <w:bodyDiv w:val="1"/>
      <w:marLeft w:val="0"/>
      <w:marRight w:val="0"/>
      <w:marTop w:val="0"/>
      <w:marBottom w:val="0"/>
      <w:divBdr>
        <w:top w:val="none" w:sz="0" w:space="0" w:color="auto"/>
        <w:left w:val="none" w:sz="0" w:space="0" w:color="auto"/>
        <w:bottom w:val="none" w:sz="0" w:space="0" w:color="auto"/>
        <w:right w:val="none" w:sz="0" w:space="0" w:color="auto"/>
      </w:divBdr>
    </w:div>
    <w:div w:id="494150153">
      <w:bodyDiv w:val="1"/>
      <w:marLeft w:val="0"/>
      <w:marRight w:val="0"/>
      <w:marTop w:val="0"/>
      <w:marBottom w:val="0"/>
      <w:divBdr>
        <w:top w:val="none" w:sz="0" w:space="0" w:color="auto"/>
        <w:left w:val="none" w:sz="0" w:space="0" w:color="auto"/>
        <w:bottom w:val="none" w:sz="0" w:space="0" w:color="auto"/>
        <w:right w:val="none" w:sz="0" w:space="0" w:color="auto"/>
      </w:divBdr>
    </w:div>
    <w:div w:id="542014959">
      <w:bodyDiv w:val="1"/>
      <w:marLeft w:val="0"/>
      <w:marRight w:val="0"/>
      <w:marTop w:val="0"/>
      <w:marBottom w:val="0"/>
      <w:divBdr>
        <w:top w:val="none" w:sz="0" w:space="0" w:color="auto"/>
        <w:left w:val="none" w:sz="0" w:space="0" w:color="auto"/>
        <w:bottom w:val="none" w:sz="0" w:space="0" w:color="auto"/>
        <w:right w:val="none" w:sz="0" w:space="0" w:color="auto"/>
      </w:divBdr>
    </w:div>
    <w:div w:id="555973019">
      <w:bodyDiv w:val="1"/>
      <w:marLeft w:val="0"/>
      <w:marRight w:val="0"/>
      <w:marTop w:val="0"/>
      <w:marBottom w:val="0"/>
      <w:divBdr>
        <w:top w:val="none" w:sz="0" w:space="0" w:color="auto"/>
        <w:left w:val="none" w:sz="0" w:space="0" w:color="auto"/>
        <w:bottom w:val="none" w:sz="0" w:space="0" w:color="auto"/>
        <w:right w:val="none" w:sz="0" w:space="0" w:color="auto"/>
      </w:divBdr>
    </w:div>
    <w:div w:id="565992839">
      <w:bodyDiv w:val="1"/>
      <w:marLeft w:val="0"/>
      <w:marRight w:val="0"/>
      <w:marTop w:val="0"/>
      <w:marBottom w:val="0"/>
      <w:divBdr>
        <w:top w:val="none" w:sz="0" w:space="0" w:color="auto"/>
        <w:left w:val="none" w:sz="0" w:space="0" w:color="auto"/>
        <w:bottom w:val="none" w:sz="0" w:space="0" w:color="auto"/>
        <w:right w:val="none" w:sz="0" w:space="0" w:color="auto"/>
      </w:divBdr>
    </w:div>
    <w:div w:id="584261680">
      <w:bodyDiv w:val="1"/>
      <w:marLeft w:val="0"/>
      <w:marRight w:val="0"/>
      <w:marTop w:val="0"/>
      <w:marBottom w:val="0"/>
      <w:divBdr>
        <w:top w:val="none" w:sz="0" w:space="0" w:color="auto"/>
        <w:left w:val="none" w:sz="0" w:space="0" w:color="auto"/>
        <w:bottom w:val="none" w:sz="0" w:space="0" w:color="auto"/>
        <w:right w:val="none" w:sz="0" w:space="0" w:color="auto"/>
      </w:divBdr>
    </w:div>
    <w:div w:id="594828539">
      <w:bodyDiv w:val="1"/>
      <w:marLeft w:val="0"/>
      <w:marRight w:val="0"/>
      <w:marTop w:val="0"/>
      <w:marBottom w:val="0"/>
      <w:divBdr>
        <w:top w:val="none" w:sz="0" w:space="0" w:color="auto"/>
        <w:left w:val="none" w:sz="0" w:space="0" w:color="auto"/>
        <w:bottom w:val="none" w:sz="0" w:space="0" w:color="auto"/>
        <w:right w:val="none" w:sz="0" w:space="0" w:color="auto"/>
      </w:divBdr>
    </w:div>
    <w:div w:id="613443582">
      <w:bodyDiv w:val="1"/>
      <w:marLeft w:val="0"/>
      <w:marRight w:val="0"/>
      <w:marTop w:val="0"/>
      <w:marBottom w:val="0"/>
      <w:divBdr>
        <w:top w:val="none" w:sz="0" w:space="0" w:color="auto"/>
        <w:left w:val="none" w:sz="0" w:space="0" w:color="auto"/>
        <w:bottom w:val="none" w:sz="0" w:space="0" w:color="auto"/>
        <w:right w:val="none" w:sz="0" w:space="0" w:color="auto"/>
      </w:divBdr>
    </w:div>
    <w:div w:id="618997761">
      <w:bodyDiv w:val="1"/>
      <w:marLeft w:val="0"/>
      <w:marRight w:val="0"/>
      <w:marTop w:val="0"/>
      <w:marBottom w:val="0"/>
      <w:divBdr>
        <w:top w:val="none" w:sz="0" w:space="0" w:color="auto"/>
        <w:left w:val="none" w:sz="0" w:space="0" w:color="auto"/>
        <w:bottom w:val="none" w:sz="0" w:space="0" w:color="auto"/>
        <w:right w:val="none" w:sz="0" w:space="0" w:color="auto"/>
      </w:divBdr>
    </w:div>
    <w:div w:id="630325990">
      <w:bodyDiv w:val="1"/>
      <w:marLeft w:val="0"/>
      <w:marRight w:val="0"/>
      <w:marTop w:val="0"/>
      <w:marBottom w:val="0"/>
      <w:divBdr>
        <w:top w:val="none" w:sz="0" w:space="0" w:color="auto"/>
        <w:left w:val="none" w:sz="0" w:space="0" w:color="auto"/>
        <w:bottom w:val="none" w:sz="0" w:space="0" w:color="auto"/>
        <w:right w:val="none" w:sz="0" w:space="0" w:color="auto"/>
      </w:divBdr>
    </w:div>
    <w:div w:id="703403558">
      <w:bodyDiv w:val="1"/>
      <w:marLeft w:val="0"/>
      <w:marRight w:val="0"/>
      <w:marTop w:val="0"/>
      <w:marBottom w:val="0"/>
      <w:divBdr>
        <w:top w:val="none" w:sz="0" w:space="0" w:color="auto"/>
        <w:left w:val="none" w:sz="0" w:space="0" w:color="auto"/>
        <w:bottom w:val="none" w:sz="0" w:space="0" w:color="auto"/>
        <w:right w:val="none" w:sz="0" w:space="0" w:color="auto"/>
      </w:divBdr>
    </w:div>
    <w:div w:id="705912631">
      <w:bodyDiv w:val="1"/>
      <w:marLeft w:val="0"/>
      <w:marRight w:val="0"/>
      <w:marTop w:val="0"/>
      <w:marBottom w:val="0"/>
      <w:divBdr>
        <w:top w:val="none" w:sz="0" w:space="0" w:color="auto"/>
        <w:left w:val="none" w:sz="0" w:space="0" w:color="auto"/>
        <w:bottom w:val="none" w:sz="0" w:space="0" w:color="auto"/>
        <w:right w:val="none" w:sz="0" w:space="0" w:color="auto"/>
      </w:divBdr>
    </w:div>
    <w:div w:id="735930417">
      <w:bodyDiv w:val="1"/>
      <w:marLeft w:val="0"/>
      <w:marRight w:val="0"/>
      <w:marTop w:val="0"/>
      <w:marBottom w:val="0"/>
      <w:divBdr>
        <w:top w:val="none" w:sz="0" w:space="0" w:color="auto"/>
        <w:left w:val="none" w:sz="0" w:space="0" w:color="auto"/>
        <w:bottom w:val="none" w:sz="0" w:space="0" w:color="auto"/>
        <w:right w:val="none" w:sz="0" w:space="0" w:color="auto"/>
      </w:divBdr>
    </w:div>
    <w:div w:id="771779948">
      <w:bodyDiv w:val="1"/>
      <w:marLeft w:val="0"/>
      <w:marRight w:val="0"/>
      <w:marTop w:val="0"/>
      <w:marBottom w:val="0"/>
      <w:divBdr>
        <w:top w:val="none" w:sz="0" w:space="0" w:color="auto"/>
        <w:left w:val="none" w:sz="0" w:space="0" w:color="auto"/>
        <w:bottom w:val="none" w:sz="0" w:space="0" w:color="auto"/>
        <w:right w:val="none" w:sz="0" w:space="0" w:color="auto"/>
      </w:divBdr>
    </w:div>
    <w:div w:id="820998497">
      <w:bodyDiv w:val="1"/>
      <w:marLeft w:val="0"/>
      <w:marRight w:val="0"/>
      <w:marTop w:val="0"/>
      <w:marBottom w:val="0"/>
      <w:divBdr>
        <w:top w:val="none" w:sz="0" w:space="0" w:color="auto"/>
        <w:left w:val="none" w:sz="0" w:space="0" w:color="auto"/>
        <w:bottom w:val="none" w:sz="0" w:space="0" w:color="auto"/>
        <w:right w:val="none" w:sz="0" w:space="0" w:color="auto"/>
      </w:divBdr>
    </w:div>
    <w:div w:id="829254780">
      <w:bodyDiv w:val="1"/>
      <w:marLeft w:val="0"/>
      <w:marRight w:val="0"/>
      <w:marTop w:val="0"/>
      <w:marBottom w:val="0"/>
      <w:divBdr>
        <w:top w:val="none" w:sz="0" w:space="0" w:color="auto"/>
        <w:left w:val="none" w:sz="0" w:space="0" w:color="auto"/>
        <w:bottom w:val="none" w:sz="0" w:space="0" w:color="auto"/>
        <w:right w:val="none" w:sz="0" w:space="0" w:color="auto"/>
      </w:divBdr>
    </w:div>
    <w:div w:id="926840195">
      <w:bodyDiv w:val="1"/>
      <w:marLeft w:val="0"/>
      <w:marRight w:val="0"/>
      <w:marTop w:val="0"/>
      <w:marBottom w:val="0"/>
      <w:divBdr>
        <w:top w:val="none" w:sz="0" w:space="0" w:color="auto"/>
        <w:left w:val="none" w:sz="0" w:space="0" w:color="auto"/>
        <w:bottom w:val="none" w:sz="0" w:space="0" w:color="auto"/>
        <w:right w:val="none" w:sz="0" w:space="0" w:color="auto"/>
      </w:divBdr>
    </w:div>
    <w:div w:id="993491087">
      <w:bodyDiv w:val="1"/>
      <w:marLeft w:val="0"/>
      <w:marRight w:val="0"/>
      <w:marTop w:val="0"/>
      <w:marBottom w:val="0"/>
      <w:divBdr>
        <w:top w:val="none" w:sz="0" w:space="0" w:color="auto"/>
        <w:left w:val="none" w:sz="0" w:space="0" w:color="auto"/>
        <w:bottom w:val="none" w:sz="0" w:space="0" w:color="auto"/>
        <w:right w:val="none" w:sz="0" w:space="0" w:color="auto"/>
      </w:divBdr>
    </w:div>
    <w:div w:id="1019162889">
      <w:bodyDiv w:val="1"/>
      <w:marLeft w:val="0"/>
      <w:marRight w:val="0"/>
      <w:marTop w:val="0"/>
      <w:marBottom w:val="0"/>
      <w:divBdr>
        <w:top w:val="none" w:sz="0" w:space="0" w:color="auto"/>
        <w:left w:val="none" w:sz="0" w:space="0" w:color="auto"/>
        <w:bottom w:val="none" w:sz="0" w:space="0" w:color="auto"/>
        <w:right w:val="none" w:sz="0" w:space="0" w:color="auto"/>
      </w:divBdr>
    </w:div>
    <w:div w:id="1020859841">
      <w:bodyDiv w:val="1"/>
      <w:marLeft w:val="0"/>
      <w:marRight w:val="0"/>
      <w:marTop w:val="0"/>
      <w:marBottom w:val="0"/>
      <w:divBdr>
        <w:top w:val="none" w:sz="0" w:space="0" w:color="auto"/>
        <w:left w:val="none" w:sz="0" w:space="0" w:color="auto"/>
        <w:bottom w:val="none" w:sz="0" w:space="0" w:color="auto"/>
        <w:right w:val="none" w:sz="0" w:space="0" w:color="auto"/>
      </w:divBdr>
    </w:div>
    <w:div w:id="1055743123">
      <w:bodyDiv w:val="1"/>
      <w:marLeft w:val="0"/>
      <w:marRight w:val="0"/>
      <w:marTop w:val="0"/>
      <w:marBottom w:val="0"/>
      <w:divBdr>
        <w:top w:val="none" w:sz="0" w:space="0" w:color="auto"/>
        <w:left w:val="none" w:sz="0" w:space="0" w:color="auto"/>
        <w:bottom w:val="none" w:sz="0" w:space="0" w:color="auto"/>
        <w:right w:val="none" w:sz="0" w:space="0" w:color="auto"/>
      </w:divBdr>
    </w:div>
    <w:div w:id="1067147164">
      <w:bodyDiv w:val="1"/>
      <w:marLeft w:val="0"/>
      <w:marRight w:val="0"/>
      <w:marTop w:val="0"/>
      <w:marBottom w:val="0"/>
      <w:divBdr>
        <w:top w:val="none" w:sz="0" w:space="0" w:color="auto"/>
        <w:left w:val="none" w:sz="0" w:space="0" w:color="auto"/>
        <w:bottom w:val="none" w:sz="0" w:space="0" w:color="auto"/>
        <w:right w:val="none" w:sz="0" w:space="0" w:color="auto"/>
      </w:divBdr>
    </w:div>
    <w:div w:id="1107891854">
      <w:bodyDiv w:val="1"/>
      <w:marLeft w:val="0"/>
      <w:marRight w:val="0"/>
      <w:marTop w:val="0"/>
      <w:marBottom w:val="0"/>
      <w:divBdr>
        <w:top w:val="none" w:sz="0" w:space="0" w:color="auto"/>
        <w:left w:val="none" w:sz="0" w:space="0" w:color="auto"/>
        <w:bottom w:val="none" w:sz="0" w:space="0" w:color="auto"/>
        <w:right w:val="none" w:sz="0" w:space="0" w:color="auto"/>
      </w:divBdr>
    </w:div>
    <w:div w:id="1142960529">
      <w:bodyDiv w:val="1"/>
      <w:marLeft w:val="0"/>
      <w:marRight w:val="0"/>
      <w:marTop w:val="0"/>
      <w:marBottom w:val="0"/>
      <w:divBdr>
        <w:top w:val="none" w:sz="0" w:space="0" w:color="auto"/>
        <w:left w:val="none" w:sz="0" w:space="0" w:color="auto"/>
        <w:bottom w:val="none" w:sz="0" w:space="0" w:color="auto"/>
        <w:right w:val="none" w:sz="0" w:space="0" w:color="auto"/>
      </w:divBdr>
    </w:div>
    <w:div w:id="1183478378">
      <w:bodyDiv w:val="1"/>
      <w:marLeft w:val="0"/>
      <w:marRight w:val="0"/>
      <w:marTop w:val="0"/>
      <w:marBottom w:val="0"/>
      <w:divBdr>
        <w:top w:val="none" w:sz="0" w:space="0" w:color="auto"/>
        <w:left w:val="none" w:sz="0" w:space="0" w:color="auto"/>
        <w:bottom w:val="none" w:sz="0" w:space="0" w:color="auto"/>
        <w:right w:val="none" w:sz="0" w:space="0" w:color="auto"/>
      </w:divBdr>
    </w:div>
    <w:div w:id="1184126546">
      <w:bodyDiv w:val="1"/>
      <w:marLeft w:val="0"/>
      <w:marRight w:val="0"/>
      <w:marTop w:val="0"/>
      <w:marBottom w:val="0"/>
      <w:divBdr>
        <w:top w:val="none" w:sz="0" w:space="0" w:color="auto"/>
        <w:left w:val="none" w:sz="0" w:space="0" w:color="auto"/>
        <w:bottom w:val="none" w:sz="0" w:space="0" w:color="auto"/>
        <w:right w:val="none" w:sz="0" w:space="0" w:color="auto"/>
      </w:divBdr>
    </w:div>
    <w:div w:id="1210461654">
      <w:bodyDiv w:val="1"/>
      <w:marLeft w:val="0"/>
      <w:marRight w:val="0"/>
      <w:marTop w:val="0"/>
      <w:marBottom w:val="0"/>
      <w:divBdr>
        <w:top w:val="none" w:sz="0" w:space="0" w:color="auto"/>
        <w:left w:val="none" w:sz="0" w:space="0" w:color="auto"/>
        <w:bottom w:val="none" w:sz="0" w:space="0" w:color="auto"/>
        <w:right w:val="none" w:sz="0" w:space="0" w:color="auto"/>
      </w:divBdr>
    </w:div>
    <w:div w:id="1216813374">
      <w:bodyDiv w:val="1"/>
      <w:marLeft w:val="0"/>
      <w:marRight w:val="0"/>
      <w:marTop w:val="0"/>
      <w:marBottom w:val="0"/>
      <w:divBdr>
        <w:top w:val="none" w:sz="0" w:space="0" w:color="auto"/>
        <w:left w:val="none" w:sz="0" w:space="0" w:color="auto"/>
        <w:bottom w:val="none" w:sz="0" w:space="0" w:color="auto"/>
        <w:right w:val="none" w:sz="0" w:space="0" w:color="auto"/>
      </w:divBdr>
    </w:div>
    <w:div w:id="1235236197">
      <w:bodyDiv w:val="1"/>
      <w:marLeft w:val="0"/>
      <w:marRight w:val="0"/>
      <w:marTop w:val="0"/>
      <w:marBottom w:val="0"/>
      <w:divBdr>
        <w:top w:val="none" w:sz="0" w:space="0" w:color="auto"/>
        <w:left w:val="none" w:sz="0" w:space="0" w:color="auto"/>
        <w:bottom w:val="none" w:sz="0" w:space="0" w:color="auto"/>
        <w:right w:val="none" w:sz="0" w:space="0" w:color="auto"/>
      </w:divBdr>
    </w:div>
    <w:div w:id="1261333017">
      <w:bodyDiv w:val="1"/>
      <w:marLeft w:val="0"/>
      <w:marRight w:val="0"/>
      <w:marTop w:val="0"/>
      <w:marBottom w:val="0"/>
      <w:divBdr>
        <w:top w:val="none" w:sz="0" w:space="0" w:color="auto"/>
        <w:left w:val="none" w:sz="0" w:space="0" w:color="auto"/>
        <w:bottom w:val="none" w:sz="0" w:space="0" w:color="auto"/>
        <w:right w:val="none" w:sz="0" w:space="0" w:color="auto"/>
      </w:divBdr>
    </w:div>
    <w:div w:id="1262642638">
      <w:bodyDiv w:val="1"/>
      <w:marLeft w:val="0"/>
      <w:marRight w:val="0"/>
      <w:marTop w:val="0"/>
      <w:marBottom w:val="0"/>
      <w:divBdr>
        <w:top w:val="none" w:sz="0" w:space="0" w:color="auto"/>
        <w:left w:val="none" w:sz="0" w:space="0" w:color="auto"/>
        <w:bottom w:val="none" w:sz="0" w:space="0" w:color="auto"/>
        <w:right w:val="none" w:sz="0" w:space="0" w:color="auto"/>
      </w:divBdr>
    </w:div>
    <w:div w:id="1284070086">
      <w:bodyDiv w:val="1"/>
      <w:marLeft w:val="0"/>
      <w:marRight w:val="0"/>
      <w:marTop w:val="0"/>
      <w:marBottom w:val="0"/>
      <w:divBdr>
        <w:top w:val="none" w:sz="0" w:space="0" w:color="auto"/>
        <w:left w:val="none" w:sz="0" w:space="0" w:color="auto"/>
        <w:bottom w:val="none" w:sz="0" w:space="0" w:color="auto"/>
        <w:right w:val="none" w:sz="0" w:space="0" w:color="auto"/>
      </w:divBdr>
    </w:div>
    <w:div w:id="1340886263">
      <w:bodyDiv w:val="1"/>
      <w:marLeft w:val="0"/>
      <w:marRight w:val="0"/>
      <w:marTop w:val="0"/>
      <w:marBottom w:val="0"/>
      <w:divBdr>
        <w:top w:val="none" w:sz="0" w:space="0" w:color="auto"/>
        <w:left w:val="none" w:sz="0" w:space="0" w:color="auto"/>
        <w:bottom w:val="none" w:sz="0" w:space="0" w:color="auto"/>
        <w:right w:val="none" w:sz="0" w:space="0" w:color="auto"/>
      </w:divBdr>
    </w:div>
    <w:div w:id="1351570216">
      <w:bodyDiv w:val="1"/>
      <w:marLeft w:val="0"/>
      <w:marRight w:val="0"/>
      <w:marTop w:val="0"/>
      <w:marBottom w:val="0"/>
      <w:divBdr>
        <w:top w:val="none" w:sz="0" w:space="0" w:color="auto"/>
        <w:left w:val="none" w:sz="0" w:space="0" w:color="auto"/>
        <w:bottom w:val="none" w:sz="0" w:space="0" w:color="auto"/>
        <w:right w:val="none" w:sz="0" w:space="0" w:color="auto"/>
      </w:divBdr>
    </w:div>
    <w:div w:id="1386953157">
      <w:bodyDiv w:val="1"/>
      <w:marLeft w:val="0"/>
      <w:marRight w:val="0"/>
      <w:marTop w:val="0"/>
      <w:marBottom w:val="0"/>
      <w:divBdr>
        <w:top w:val="none" w:sz="0" w:space="0" w:color="auto"/>
        <w:left w:val="none" w:sz="0" w:space="0" w:color="auto"/>
        <w:bottom w:val="none" w:sz="0" w:space="0" w:color="auto"/>
        <w:right w:val="none" w:sz="0" w:space="0" w:color="auto"/>
      </w:divBdr>
    </w:div>
    <w:div w:id="1439182004">
      <w:bodyDiv w:val="1"/>
      <w:marLeft w:val="0"/>
      <w:marRight w:val="0"/>
      <w:marTop w:val="0"/>
      <w:marBottom w:val="0"/>
      <w:divBdr>
        <w:top w:val="none" w:sz="0" w:space="0" w:color="auto"/>
        <w:left w:val="none" w:sz="0" w:space="0" w:color="auto"/>
        <w:bottom w:val="none" w:sz="0" w:space="0" w:color="auto"/>
        <w:right w:val="none" w:sz="0" w:space="0" w:color="auto"/>
      </w:divBdr>
    </w:div>
    <w:div w:id="1445927205">
      <w:bodyDiv w:val="1"/>
      <w:marLeft w:val="0"/>
      <w:marRight w:val="0"/>
      <w:marTop w:val="0"/>
      <w:marBottom w:val="0"/>
      <w:divBdr>
        <w:top w:val="none" w:sz="0" w:space="0" w:color="auto"/>
        <w:left w:val="none" w:sz="0" w:space="0" w:color="auto"/>
        <w:bottom w:val="none" w:sz="0" w:space="0" w:color="auto"/>
        <w:right w:val="none" w:sz="0" w:space="0" w:color="auto"/>
      </w:divBdr>
    </w:div>
    <w:div w:id="1447190591">
      <w:bodyDiv w:val="1"/>
      <w:marLeft w:val="0"/>
      <w:marRight w:val="0"/>
      <w:marTop w:val="0"/>
      <w:marBottom w:val="0"/>
      <w:divBdr>
        <w:top w:val="none" w:sz="0" w:space="0" w:color="auto"/>
        <w:left w:val="none" w:sz="0" w:space="0" w:color="auto"/>
        <w:bottom w:val="none" w:sz="0" w:space="0" w:color="auto"/>
        <w:right w:val="none" w:sz="0" w:space="0" w:color="auto"/>
      </w:divBdr>
    </w:div>
    <w:div w:id="1477449512">
      <w:bodyDiv w:val="1"/>
      <w:marLeft w:val="0"/>
      <w:marRight w:val="0"/>
      <w:marTop w:val="0"/>
      <w:marBottom w:val="0"/>
      <w:divBdr>
        <w:top w:val="none" w:sz="0" w:space="0" w:color="auto"/>
        <w:left w:val="none" w:sz="0" w:space="0" w:color="auto"/>
        <w:bottom w:val="none" w:sz="0" w:space="0" w:color="auto"/>
        <w:right w:val="none" w:sz="0" w:space="0" w:color="auto"/>
      </w:divBdr>
    </w:div>
    <w:div w:id="1496408807">
      <w:bodyDiv w:val="1"/>
      <w:marLeft w:val="0"/>
      <w:marRight w:val="0"/>
      <w:marTop w:val="0"/>
      <w:marBottom w:val="0"/>
      <w:divBdr>
        <w:top w:val="none" w:sz="0" w:space="0" w:color="auto"/>
        <w:left w:val="none" w:sz="0" w:space="0" w:color="auto"/>
        <w:bottom w:val="none" w:sz="0" w:space="0" w:color="auto"/>
        <w:right w:val="none" w:sz="0" w:space="0" w:color="auto"/>
      </w:divBdr>
    </w:div>
    <w:div w:id="1529485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2278">
          <w:marLeft w:val="0"/>
          <w:marRight w:val="0"/>
          <w:marTop w:val="0"/>
          <w:marBottom w:val="0"/>
          <w:divBdr>
            <w:top w:val="none" w:sz="0" w:space="0" w:color="auto"/>
            <w:left w:val="none" w:sz="0" w:space="0" w:color="auto"/>
            <w:bottom w:val="none" w:sz="0" w:space="0" w:color="auto"/>
            <w:right w:val="none" w:sz="0" w:space="0" w:color="auto"/>
          </w:divBdr>
          <w:divsChild>
            <w:div w:id="515273192">
              <w:marLeft w:val="0"/>
              <w:marRight w:val="0"/>
              <w:marTop w:val="0"/>
              <w:marBottom w:val="0"/>
              <w:divBdr>
                <w:top w:val="none" w:sz="0" w:space="0" w:color="auto"/>
                <w:left w:val="none" w:sz="0" w:space="0" w:color="auto"/>
                <w:bottom w:val="none" w:sz="0" w:space="0" w:color="auto"/>
                <w:right w:val="none" w:sz="0" w:space="0" w:color="auto"/>
              </w:divBdr>
              <w:divsChild>
                <w:div w:id="1204051545">
                  <w:marLeft w:val="0"/>
                  <w:marRight w:val="0"/>
                  <w:marTop w:val="0"/>
                  <w:marBottom w:val="0"/>
                  <w:divBdr>
                    <w:top w:val="none" w:sz="0" w:space="0" w:color="auto"/>
                    <w:left w:val="none" w:sz="0" w:space="0" w:color="auto"/>
                    <w:bottom w:val="none" w:sz="0" w:space="0" w:color="auto"/>
                    <w:right w:val="none" w:sz="0" w:space="0" w:color="auto"/>
                  </w:divBdr>
                  <w:divsChild>
                    <w:div w:id="1042096629">
                      <w:marLeft w:val="0"/>
                      <w:marRight w:val="0"/>
                      <w:marTop w:val="0"/>
                      <w:marBottom w:val="0"/>
                      <w:divBdr>
                        <w:top w:val="none" w:sz="0" w:space="0" w:color="auto"/>
                        <w:left w:val="none" w:sz="0" w:space="0" w:color="auto"/>
                        <w:bottom w:val="none" w:sz="0" w:space="0" w:color="auto"/>
                        <w:right w:val="none" w:sz="0" w:space="0" w:color="auto"/>
                      </w:divBdr>
                      <w:divsChild>
                        <w:div w:id="539631399">
                          <w:marLeft w:val="0"/>
                          <w:marRight w:val="0"/>
                          <w:marTop w:val="0"/>
                          <w:marBottom w:val="0"/>
                          <w:divBdr>
                            <w:top w:val="none" w:sz="0" w:space="0" w:color="auto"/>
                            <w:left w:val="none" w:sz="0" w:space="0" w:color="auto"/>
                            <w:bottom w:val="none" w:sz="0" w:space="0" w:color="auto"/>
                            <w:right w:val="none" w:sz="0" w:space="0" w:color="auto"/>
                          </w:divBdr>
                          <w:divsChild>
                            <w:div w:id="4208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506472">
      <w:bodyDiv w:val="1"/>
      <w:marLeft w:val="0"/>
      <w:marRight w:val="0"/>
      <w:marTop w:val="0"/>
      <w:marBottom w:val="0"/>
      <w:divBdr>
        <w:top w:val="none" w:sz="0" w:space="0" w:color="auto"/>
        <w:left w:val="none" w:sz="0" w:space="0" w:color="auto"/>
        <w:bottom w:val="none" w:sz="0" w:space="0" w:color="auto"/>
        <w:right w:val="none" w:sz="0" w:space="0" w:color="auto"/>
      </w:divBdr>
    </w:div>
    <w:div w:id="1544249749">
      <w:bodyDiv w:val="1"/>
      <w:marLeft w:val="0"/>
      <w:marRight w:val="0"/>
      <w:marTop w:val="0"/>
      <w:marBottom w:val="0"/>
      <w:divBdr>
        <w:top w:val="none" w:sz="0" w:space="0" w:color="auto"/>
        <w:left w:val="none" w:sz="0" w:space="0" w:color="auto"/>
        <w:bottom w:val="none" w:sz="0" w:space="0" w:color="auto"/>
        <w:right w:val="none" w:sz="0" w:space="0" w:color="auto"/>
      </w:divBdr>
    </w:div>
    <w:div w:id="1552769963">
      <w:bodyDiv w:val="1"/>
      <w:marLeft w:val="0"/>
      <w:marRight w:val="0"/>
      <w:marTop w:val="0"/>
      <w:marBottom w:val="0"/>
      <w:divBdr>
        <w:top w:val="none" w:sz="0" w:space="0" w:color="auto"/>
        <w:left w:val="none" w:sz="0" w:space="0" w:color="auto"/>
        <w:bottom w:val="none" w:sz="0" w:space="0" w:color="auto"/>
        <w:right w:val="none" w:sz="0" w:space="0" w:color="auto"/>
      </w:divBdr>
    </w:div>
    <w:div w:id="1580745856">
      <w:bodyDiv w:val="1"/>
      <w:marLeft w:val="0"/>
      <w:marRight w:val="0"/>
      <w:marTop w:val="0"/>
      <w:marBottom w:val="0"/>
      <w:divBdr>
        <w:top w:val="none" w:sz="0" w:space="0" w:color="auto"/>
        <w:left w:val="none" w:sz="0" w:space="0" w:color="auto"/>
        <w:bottom w:val="none" w:sz="0" w:space="0" w:color="auto"/>
        <w:right w:val="none" w:sz="0" w:space="0" w:color="auto"/>
      </w:divBdr>
    </w:div>
    <w:div w:id="1585335957">
      <w:bodyDiv w:val="1"/>
      <w:marLeft w:val="0"/>
      <w:marRight w:val="0"/>
      <w:marTop w:val="0"/>
      <w:marBottom w:val="0"/>
      <w:divBdr>
        <w:top w:val="none" w:sz="0" w:space="0" w:color="auto"/>
        <w:left w:val="none" w:sz="0" w:space="0" w:color="auto"/>
        <w:bottom w:val="none" w:sz="0" w:space="0" w:color="auto"/>
        <w:right w:val="none" w:sz="0" w:space="0" w:color="auto"/>
      </w:divBdr>
    </w:div>
    <w:div w:id="1667249950">
      <w:bodyDiv w:val="1"/>
      <w:marLeft w:val="0"/>
      <w:marRight w:val="0"/>
      <w:marTop w:val="0"/>
      <w:marBottom w:val="0"/>
      <w:divBdr>
        <w:top w:val="none" w:sz="0" w:space="0" w:color="auto"/>
        <w:left w:val="none" w:sz="0" w:space="0" w:color="auto"/>
        <w:bottom w:val="none" w:sz="0" w:space="0" w:color="auto"/>
        <w:right w:val="none" w:sz="0" w:space="0" w:color="auto"/>
      </w:divBdr>
    </w:div>
    <w:div w:id="1682968427">
      <w:bodyDiv w:val="1"/>
      <w:marLeft w:val="0"/>
      <w:marRight w:val="0"/>
      <w:marTop w:val="0"/>
      <w:marBottom w:val="0"/>
      <w:divBdr>
        <w:top w:val="none" w:sz="0" w:space="0" w:color="auto"/>
        <w:left w:val="none" w:sz="0" w:space="0" w:color="auto"/>
        <w:bottom w:val="none" w:sz="0" w:space="0" w:color="auto"/>
        <w:right w:val="none" w:sz="0" w:space="0" w:color="auto"/>
      </w:divBdr>
    </w:div>
    <w:div w:id="1684353543">
      <w:bodyDiv w:val="1"/>
      <w:marLeft w:val="0"/>
      <w:marRight w:val="0"/>
      <w:marTop w:val="0"/>
      <w:marBottom w:val="0"/>
      <w:divBdr>
        <w:top w:val="none" w:sz="0" w:space="0" w:color="auto"/>
        <w:left w:val="none" w:sz="0" w:space="0" w:color="auto"/>
        <w:bottom w:val="none" w:sz="0" w:space="0" w:color="auto"/>
        <w:right w:val="none" w:sz="0" w:space="0" w:color="auto"/>
      </w:divBdr>
    </w:div>
    <w:div w:id="1711110838">
      <w:bodyDiv w:val="1"/>
      <w:marLeft w:val="0"/>
      <w:marRight w:val="0"/>
      <w:marTop w:val="0"/>
      <w:marBottom w:val="0"/>
      <w:divBdr>
        <w:top w:val="none" w:sz="0" w:space="0" w:color="auto"/>
        <w:left w:val="none" w:sz="0" w:space="0" w:color="auto"/>
        <w:bottom w:val="none" w:sz="0" w:space="0" w:color="auto"/>
        <w:right w:val="none" w:sz="0" w:space="0" w:color="auto"/>
      </w:divBdr>
    </w:div>
    <w:div w:id="1717392581">
      <w:bodyDiv w:val="1"/>
      <w:marLeft w:val="0"/>
      <w:marRight w:val="0"/>
      <w:marTop w:val="0"/>
      <w:marBottom w:val="0"/>
      <w:divBdr>
        <w:top w:val="none" w:sz="0" w:space="0" w:color="auto"/>
        <w:left w:val="none" w:sz="0" w:space="0" w:color="auto"/>
        <w:bottom w:val="none" w:sz="0" w:space="0" w:color="auto"/>
        <w:right w:val="none" w:sz="0" w:space="0" w:color="auto"/>
      </w:divBdr>
    </w:div>
    <w:div w:id="1717702810">
      <w:bodyDiv w:val="1"/>
      <w:marLeft w:val="0"/>
      <w:marRight w:val="0"/>
      <w:marTop w:val="0"/>
      <w:marBottom w:val="0"/>
      <w:divBdr>
        <w:top w:val="none" w:sz="0" w:space="0" w:color="auto"/>
        <w:left w:val="none" w:sz="0" w:space="0" w:color="auto"/>
        <w:bottom w:val="none" w:sz="0" w:space="0" w:color="auto"/>
        <w:right w:val="none" w:sz="0" w:space="0" w:color="auto"/>
      </w:divBdr>
    </w:div>
    <w:div w:id="1727487030">
      <w:bodyDiv w:val="1"/>
      <w:marLeft w:val="0"/>
      <w:marRight w:val="0"/>
      <w:marTop w:val="0"/>
      <w:marBottom w:val="0"/>
      <w:divBdr>
        <w:top w:val="none" w:sz="0" w:space="0" w:color="auto"/>
        <w:left w:val="none" w:sz="0" w:space="0" w:color="auto"/>
        <w:bottom w:val="none" w:sz="0" w:space="0" w:color="auto"/>
        <w:right w:val="none" w:sz="0" w:space="0" w:color="auto"/>
      </w:divBdr>
    </w:div>
    <w:div w:id="1759205335">
      <w:bodyDiv w:val="1"/>
      <w:marLeft w:val="0"/>
      <w:marRight w:val="0"/>
      <w:marTop w:val="0"/>
      <w:marBottom w:val="0"/>
      <w:divBdr>
        <w:top w:val="none" w:sz="0" w:space="0" w:color="auto"/>
        <w:left w:val="none" w:sz="0" w:space="0" w:color="auto"/>
        <w:bottom w:val="none" w:sz="0" w:space="0" w:color="auto"/>
        <w:right w:val="none" w:sz="0" w:space="0" w:color="auto"/>
      </w:divBdr>
    </w:div>
    <w:div w:id="1759788080">
      <w:bodyDiv w:val="1"/>
      <w:marLeft w:val="0"/>
      <w:marRight w:val="0"/>
      <w:marTop w:val="0"/>
      <w:marBottom w:val="0"/>
      <w:divBdr>
        <w:top w:val="none" w:sz="0" w:space="0" w:color="auto"/>
        <w:left w:val="none" w:sz="0" w:space="0" w:color="auto"/>
        <w:bottom w:val="none" w:sz="0" w:space="0" w:color="auto"/>
        <w:right w:val="none" w:sz="0" w:space="0" w:color="auto"/>
      </w:divBdr>
    </w:div>
    <w:div w:id="1808665290">
      <w:bodyDiv w:val="1"/>
      <w:marLeft w:val="0"/>
      <w:marRight w:val="0"/>
      <w:marTop w:val="0"/>
      <w:marBottom w:val="0"/>
      <w:divBdr>
        <w:top w:val="none" w:sz="0" w:space="0" w:color="auto"/>
        <w:left w:val="none" w:sz="0" w:space="0" w:color="auto"/>
        <w:bottom w:val="none" w:sz="0" w:space="0" w:color="auto"/>
        <w:right w:val="none" w:sz="0" w:space="0" w:color="auto"/>
      </w:divBdr>
    </w:div>
    <w:div w:id="1820146552">
      <w:bodyDiv w:val="1"/>
      <w:marLeft w:val="0"/>
      <w:marRight w:val="0"/>
      <w:marTop w:val="0"/>
      <w:marBottom w:val="0"/>
      <w:divBdr>
        <w:top w:val="none" w:sz="0" w:space="0" w:color="auto"/>
        <w:left w:val="none" w:sz="0" w:space="0" w:color="auto"/>
        <w:bottom w:val="none" w:sz="0" w:space="0" w:color="auto"/>
        <w:right w:val="none" w:sz="0" w:space="0" w:color="auto"/>
      </w:divBdr>
    </w:div>
    <w:div w:id="1830056010">
      <w:bodyDiv w:val="1"/>
      <w:marLeft w:val="0"/>
      <w:marRight w:val="0"/>
      <w:marTop w:val="0"/>
      <w:marBottom w:val="0"/>
      <w:divBdr>
        <w:top w:val="none" w:sz="0" w:space="0" w:color="auto"/>
        <w:left w:val="none" w:sz="0" w:space="0" w:color="auto"/>
        <w:bottom w:val="none" w:sz="0" w:space="0" w:color="auto"/>
        <w:right w:val="none" w:sz="0" w:space="0" w:color="auto"/>
      </w:divBdr>
    </w:div>
    <w:div w:id="1871453704">
      <w:bodyDiv w:val="1"/>
      <w:marLeft w:val="0"/>
      <w:marRight w:val="0"/>
      <w:marTop w:val="0"/>
      <w:marBottom w:val="0"/>
      <w:divBdr>
        <w:top w:val="none" w:sz="0" w:space="0" w:color="auto"/>
        <w:left w:val="none" w:sz="0" w:space="0" w:color="auto"/>
        <w:bottom w:val="none" w:sz="0" w:space="0" w:color="auto"/>
        <w:right w:val="none" w:sz="0" w:space="0" w:color="auto"/>
      </w:divBdr>
    </w:div>
    <w:div w:id="1889992943">
      <w:bodyDiv w:val="1"/>
      <w:marLeft w:val="0"/>
      <w:marRight w:val="0"/>
      <w:marTop w:val="0"/>
      <w:marBottom w:val="0"/>
      <w:divBdr>
        <w:top w:val="none" w:sz="0" w:space="0" w:color="auto"/>
        <w:left w:val="none" w:sz="0" w:space="0" w:color="auto"/>
        <w:bottom w:val="none" w:sz="0" w:space="0" w:color="auto"/>
        <w:right w:val="none" w:sz="0" w:space="0" w:color="auto"/>
      </w:divBdr>
    </w:div>
    <w:div w:id="1904825804">
      <w:bodyDiv w:val="1"/>
      <w:marLeft w:val="0"/>
      <w:marRight w:val="0"/>
      <w:marTop w:val="0"/>
      <w:marBottom w:val="0"/>
      <w:divBdr>
        <w:top w:val="none" w:sz="0" w:space="0" w:color="auto"/>
        <w:left w:val="none" w:sz="0" w:space="0" w:color="auto"/>
        <w:bottom w:val="none" w:sz="0" w:space="0" w:color="auto"/>
        <w:right w:val="none" w:sz="0" w:space="0" w:color="auto"/>
      </w:divBdr>
    </w:div>
    <w:div w:id="1972976140">
      <w:bodyDiv w:val="1"/>
      <w:marLeft w:val="0"/>
      <w:marRight w:val="0"/>
      <w:marTop w:val="0"/>
      <w:marBottom w:val="0"/>
      <w:divBdr>
        <w:top w:val="none" w:sz="0" w:space="0" w:color="auto"/>
        <w:left w:val="none" w:sz="0" w:space="0" w:color="auto"/>
        <w:bottom w:val="none" w:sz="0" w:space="0" w:color="auto"/>
        <w:right w:val="none" w:sz="0" w:space="0" w:color="auto"/>
      </w:divBdr>
    </w:div>
    <w:div w:id="2025285265">
      <w:bodyDiv w:val="1"/>
      <w:marLeft w:val="0"/>
      <w:marRight w:val="0"/>
      <w:marTop w:val="0"/>
      <w:marBottom w:val="0"/>
      <w:divBdr>
        <w:top w:val="none" w:sz="0" w:space="0" w:color="auto"/>
        <w:left w:val="none" w:sz="0" w:space="0" w:color="auto"/>
        <w:bottom w:val="none" w:sz="0" w:space="0" w:color="auto"/>
        <w:right w:val="none" w:sz="0" w:space="0" w:color="auto"/>
      </w:divBdr>
    </w:div>
    <w:div w:id="2031838778">
      <w:bodyDiv w:val="1"/>
      <w:marLeft w:val="0"/>
      <w:marRight w:val="0"/>
      <w:marTop w:val="0"/>
      <w:marBottom w:val="0"/>
      <w:divBdr>
        <w:top w:val="none" w:sz="0" w:space="0" w:color="auto"/>
        <w:left w:val="none" w:sz="0" w:space="0" w:color="auto"/>
        <w:bottom w:val="none" w:sz="0" w:space="0" w:color="auto"/>
        <w:right w:val="none" w:sz="0" w:space="0" w:color="auto"/>
      </w:divBdr>
    </w:div>
    <w:div w:id="2066951988">
      <w:bodyDiv w:val="1"/>
      <w:marLeft w:val="0"/>
      <w:marRight w:val="0"/>
      <w:marTop w:val="0"/>
      <w:marBottom w:val="0"/>
      <w:divBdr>
        <w:top w:val="none" w:sz="0" w:space="0" w:color="auto"/>
        <w:left w:val="none" w:sz="0" w:space="0" w:color="auto"/>
        <w:bottom w:val="none" w:sz="0" w:space="0" w:color="auto"/>
        <w:right w:val="none" w:sz="0" w:space="0" w:color="auto"/>
      </w:divBdr>
    </w:div>
    <w:div w:id="2078746443">
      <w:bodyDiv w:val="1"/>
      <w:marLeft w:val="0"/>
      <w:marRight w:val="0"/>
      <w:marTop w:val="0"/>
      <w:marBottom w:val="0"/>
      <w:divBdr>
        <w:top w:val="none" w:sz="0" w:space="0" w:color="auto"/>
        <w:left w:val="none" w:sz="0" w:space="0" w:color="auto"/>
        <w:bottom w:val="none" w:sz="0" w:space="0" w:color="auto"/>
        <w:right w:val="none" w:sz="0" w:space="0" w:color="auto"/>
      </w:divBdr>
    </w:div>
    <w:div w:id="2080901719">
      <w:bodyDiv w:val="1"/>
      <w:marLeft w:val="0"/>
      <w:marRight w:val="0"/>
      <w:marTop w:val="0"/>
      <w:marBottom w:val="0"/>
      <w:divBdr>
        <w:top w:val="none" w:sz="0" w:space="0" w:color="auto"/>
        <w:left w:val="none" w:sz="0" w:space="0" w:color="auto"/>
        <w:bottom w:val="none" w:sz="0" w:space="0" w:color="auto"/>
        <w:right w:val="none" w:sz="0" w:space="0" w:color="auto"/>
      </w:divBdr>
    </w:div>
    <w:div w:id="2098674032">
      <w:bodyDiv w:val="1"/>
      <w:marLeft w:val="0"/>
      <w:marRight w:val="0"/>
      <w:marTop w:val="0"/>
      <w:marBottom w:val="0"/>
      <w:divBdr>
        <w:top w:val="none" w:sz="0" w:space="0" w:color="auto"/>
        <w:left w:val="none" w:sz="0" w:space="0" w:color="auto"/>
        <w:bottom w:val="none" w:sz="0" w:space="0" w:color="auto"/>
        <w:right w:val="none" w:sz="0" w:space="0" w:color="auto"/>
      </w:divBdr>
    </w:div>
    <w:div w:id="2143182802">
      <w:bodyDiv w:val="1"/>
      <w:marLeft w:val="0"/>
      <w:marRight w:val="0"/>
      <w:marTop w:val="0"/>
      <w:marBottom w:val="0"/>
      <w:divBdr>
        <w:top w:val="none" w:sz="0" w:space="0" w:color="auto"/>
        <w:left w:val="none" w:sz="0" w:space="0" w:color="auto"/>
        <w:bottom w:val="none" w:sz="0" w:space="0" w:color="auto"/>
        <w:right w:val="none" w:sz="0" w:space="0" w:color="auto"/>
      </w:divBdr>
    </w:div>
    <w:div w:id="2143451369">
      <w:bodyDiv w:val="1"/>
      <w:marLeft w:val="0"/>
      <w:marRight w:val="0"/>
      <w:marTop w:val="0"/>
      <w:marBottom w:val="0"/>
      <w:divBdr>
        <w:top w:val="none" w:sz="0" w:space="0" w:color="auto"/>
        <w:left w:val="none" w:sz="0" w:space="0" w:color="auto"/>
        <w:bottom w:val="none" w:sz="0" w:space="0" w:color="auto"/>
        <w:right w:val="none" w:sz="0" w:space="0" w:color="auto"/>
      </w:divBdr>
    </w:div>
    <w:div w:id="21471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250E-91EE-4B9A-9844-E7C6F6ED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8</Pages>
  <Words>2390</Words>
  <Characters>16630</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Козюрак Янина Викторовна</dc:creator>
  <cp:lastModifiedBy>Лопатина Юлия Андреевна</cp:lastModifiedBy>
  <cp:revision>28</cp:revision>
  <cp:lastPrinted>2023-08-30T11:36:00Z</cp:lastPrinted>
  <dcterms:created xsi:type="dcterms:W3CDTF">2026-02-11T06:03:00Z</dcterms:created>
  <dcterms:modified xsi:type="dcterms:W3CDTF">2026-04-05T05:06:00Z</dcterms:modified>
</cp:coreProperties>
</file>