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861C7" w14:textId="77777777" w:rsidR="009D50AC" w:rsidRDefault="009D50AC" w:rsidP="003E7832">
      <w:pPr>
        <w:pStyle w:val="2"/>
        <w:jc w:val="center"/>
        <w:rPr>
          <w:b/>
          <w:sz w:val="24"/>
          <w:szCs w:val="24"/>
        </w:rPr>
      </w:pPr>
      <w:r>
        <w:rPr>
          <w:b/>
          <w:sz w:val="24"/>
          <w:szCs w:val="24"/>
        </w:rPr>
        <w:t>Договор № ___</w:t>
      </w:r>
      <w:r>
        <w:rPr>
          <w:rStyle w:val="a8"/>
          <w:sz w:val="24"/>
          <w:szCs w:val="24"/>
        </w:rPr>
        <w:footnoteReference w:id="1"/>
      </w:r>
    </w:p>
    <w:p w14:paraId="328BFB57" w14:textId="452CBB8F" w:rsidR="003E7832" w:rsidRDefault="003E7832" w:rsidP="000E249F">
      <w:pPr>
        <w:shd w:val="clear" w:color="auto" w:fill="FFFFFF"/>
        <w:tabs>
          <w:tab w:val="left" w:pos="6237"/>
          <w:tab w:val="left" w:leader="underscore" w:pos="8503"/>
          <w:tab w:val="left" w:leader="underscore" w:pos="9511"/>
        </w:tabs>
        <w:spacing w:after="0" w:line="240" w:lineRule="auto"/>
        <w:ind w:hanging="2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аренду</w:t>
      </w:r>
      <w:r w:rsidRPr="003E7832">
        <w:rPr>
          <w:rFonts w:ascii="Times New Roman" w:eastAsia="Times New Roman" w:hAnsi="Times New Roman" w:cs="Times New Roman"/>
          <w:b/>
          <w:sz w:val="24"/>
          <w:szCs w:val="24"/>
          <w:lang w:eastAsia="ru-RU"/>
        </w:rPr>
        <w:t xml:space="preserve"> </w:t>
      </w:r>
      <w:r w:rsidR="000E249F" w:rsidRPr="000E249F">
        <w:rPr>
          <w:rFonts w:ascii="Times New Roman" w:eastAsia="Times New Roman" w:hAnsi="Times New Roman" w:cs="Times New Roman"/>
          <w:b/>
          <w:sz w:val="24"/>
          <w:szCs w:val="24"/>
          <w:lang w:eastAsia="ru-RU"/>
        </w:rPr>
        <w:t>электрического штабелера для нужд УФПС г. Москвы</w:t>
      </w:r>
      <w:r w:rsidR="000E249F">
        <w:rPr>
          <w:rFonts w:ascii="Times New Roman" w:eastAsia="Times New Roman" w:hAnsi="Times New Roman" w:cs="Times New Roman"/>
          <w:b/>
          <w:sz w:val="24"/>
          <w:szCs w:val="24"/>
          <w:lang w:eastAsia="ru-RU"/>
        </w:rPr>
        <w:t>.</w:t>
      </w:r>
    </w:p>
    <w:p w14:paraId="3F360FBF" w14:textId="77777777" w:rsidR="003E7832" w:rsidRDefault="003E7832" w:rsidP="003E7832">
      <w:pPr>
        <w:shd w:val="clear" w:color="auto" w:fill="FFFFFF"/>
        <w:tabs>
          <w:tab w:val="left" w:pos="6237"/>
          <w:tab w:val="left" w:leader="underscore" w:pos="8503"/>
          <w:tab w:val="left" w:leader="underscore" w:pos="9511"/>
        </w:tabs>
        <w:spacing w:after="0" w:line="240" w:lineRule="auto"/>
        <w:ind w:hanging="28"/>
        <w:rPr>
          <w:rFonts w:ascii="Times New Roman" w:eastAsia="Times New Roman" w:hAnsi="Times New Roman" w:cs="Times New Roman"/>
          <w:b/>
          <w:sz w:val="24"/>
          <w:szCs w:val="24"/>
          <w:lang w:eastAsia="ru-RU"/>
        </w:rPr>
      </w:pPr>
    </w:p>
    <w:p w14:paraId="1806F5BF" w14:textId="77777777" w:rsidR="003E7832" w:rsidRPr="003E7832" w:rsidRDefault="00221B1E" w:rsidP="003E7832">
      <w:pPr>
        <w:pStyle w:val="21"/>
        <w:tabs>
          <w:tab w:val="left" w:leader="underscore" w:pos="9072"/>
        </w:tabs>
        <w:snapToGrid w:val="0"/>
        <w:rPr>
          <w:rFonts w:asciiTheme="minorHAnsi" w:eastAsiaTheme="minorHAnsi" w:hAnsiTheme="minorHAnsi" w:cstheme="minorBidi"/>
          <w:bCs/>
          <w:i w:val="0"/>
          <w:sz w:val="24"/>
          <w:szCs w:val="24"/>
          <w:lang w:val="ru-RU" w:eastAsia="en-US"/>
        </w:rPr>
      </w:pPr>
      <w:r>
        <w:rPr>
          <w:rFonts w:asciiTheme="minorHAnsi" w:eastAsiaTheme="minorHAnsi" w:hAnsiTheme="minorHAnsi" w:cstheme="minorBidi"/>
          <w:bCs/>
          <w:i w:val="0"/>
          <w:sz w:val="24"/>
          <w:szCs w:val="24"/>
          <w:lang w:val="ru-RU" w:eastAsia="en-US"/>
        </w:rPr>
        <w:t>____ _________ 20__ г</w:t>
      </w:r>
      <w:r>
        <w:rPr>
          <w:rStyle w:val="a8"/>
          <w:spacing w:val="-2"/>
          <w:sz w:val="24"/>
          <w:szCs w:val="24"/>
        </w:rPr>
        <w:footnoteReference w:id="2"/>
      </w:r>
      <w:r w:rsidRPr="005E29FB">
        <w:rPr>
          <w:bCs/>
          <w:spacing w:val="-16"/>
          <w:sz w:val="24"/>
          <w:szCs w:val="24"/>
          <w:lang w:val="ru-RU"/>
        </w:rPr>
        <w:t>.</w:t>
      </w:r>
      <w:r w:rsidR="003E7832" w:rsidRPr="003E7832">
        <w:rPr>
          <w:rFonts w:asciiTheme="minorHAnsi" w:eastAsiaTheme="minorHAnsi" w:hAnsiTheme="minorHAnsi" w:cstheme="minorBidi"/>
          <w:bCs/>
          <w:i w:val="0"/>
          <w:sz w:val="24"/>
          <w:szCs w:val="24"/>
          <w:lang w:val="ru-RU" w:eastAsia="en-US"/>
        </w:rPr>
        <w:t xml:space="preserve">                                                            </w:t>
      </w:r>
      <w:r>
        <w:rPr>
          <w:rFonts w:asciiTheme="minorHAnsi" w:eastAsiaTheme="minorHAnsi" w:hAnsiTheme="minorHAnsi" w:cstheme="minorBidi"/>
          <w:bCs/>
          <w:i w:val="0"/>
          <w:sz w:val="24"/>
          <w:szCs w:val="24"/>
          <w:lang w:val="ru-RU" w:eastAsia="en-US"/>
        </w:rPr>
        <w:t xml:space="preserve">                                      </w:t>
      </w:r>
      <w:r w:rsidR="003E7832">
        <w:rPr>
          <w:rFonts w:asciiTheme="minorHAnsi" w:eastAsiaTheme="minorHAnsi" w:hAnsiTheme="minorHAnsi" w:cstheme="minorBidi"/>
          <w:bCs/>
          <w:i w:val="0"/>
          <w:sz w:val="24"/>
          <w:szCs w:val="24"/>
          <w:lang w:val="ru-RU" w:eastAsia="en-US"/>
        </w:rPr>
        <w:t>г.</w:t>
      </w:r>
      <w:r w:rsidR="003E7832" w:rsidRPr="003E7832">
        <w:rPr>
          <w:rFonts w:asciiTheme="minorHAnsi" w:eastAsiaTheme="minorHAnsi" w:hAnsiTheme="minorHAnsi" w:cstheme="minorBidi"/>
          <w:bCs/>
          <w:i w:val="0"/>
          <w:sz w:val="24"/>
          <w:szCs w:val="24"/>
          <w:lang w:val="ru-RU" w:eastAsia="en-US"/>
        </w:rPr>
        <w:t xml:space="preserve"> Москва</w:t>
      </w:r>
    </w:p>
    <w:p w14:paraId="5E0E4E51" w14:textId="77777777" w:rsidR="003E7832" w:rsidRPr="003E7832" w:rsidRDefault="003E7832" w:rsidP="003E7832">
      <w:pPr>
        <w:pStyle w:val="21"/>
        <w:tabs>
          <w:tab w:val="left" w:leader="underscore" w:pos="9072"/>
        </w:tabs>
        <w:snapToGrid w:val="0"/>
        <w:ind w:firstLine="709"/>
        <w:rPr>
          <w:rFonts w:asciiTheme="minorHAnsi" w:eastAsiaTheme="minorHAnsi" w:hAnsiTheme="minorHAnsi" w:cstheme="minorBidi"/>
          <w:bCs/>
          <w:i w:val="0"/>
          <w:sz w:val="24"/>
          <w:szCs w:val="24"/>
          <w:lang w:val="ru-RU" w:eastAsia="en-US"/>
        </w:rPr>
      </w:pPr>
    </w:p>
    <w:p w14:paraId="60C52F7B" w14:textId="53245706" w:rsidR="00530FD4" w:rsidRPr="00A44A5C" w:rsidRDefault="00530FD4" w:rsidP="00530FD4">
      <w:pPr>
        <w:pStyle w:val="21"/>
        <w:tabs>
          <w:tab w:val="left" w:leader="underscore" w:pos="8931"/>
        </w:tabs>
        <w:snapToGrid w:val="0"/>
        <w:ind w:right="140" w:firstLine="720"/>
        <w:rPr>
          <w:rFonts w:asciiTheme="minorHAnsi" w:hAnsiTheme="minorHAnsi" w:cstheme="minorHAnsi"/>
          <w:i w:val="0"/>
          <w:sz w:val="24"/>
          <w:szCs w:val="24"/>
          <w:lang w:val="ru-RU"/>
        </w:rPr>
      </w:pPr>
      <w:r w:rsidRPr="003E7832">
        <w:rPr>
          <w:rFonts w:asciiTheme="minorHAnsi" w:eastAsiaTheme="minorHAnsi" w:hAnsiTheme="minorHAnsi" w:cstheme="minorBidi"/>
          <w:bCs/>
          <w:i w:val="0"/>
          <w:sz w:val="24"/>
          <w:szCs w:val="24"/>
          <w:lang w:val="ru-RU" w:eastAsia="en-US"/>
        </w:rPr>
        <w:t>АО «П</w:t>
      </w:r>
      <w:r>
        <w:rPr>
          <w:rFonts w:asciiTheme="minorHAnsi" w:eastAsiaTheme="minorHAnsi" w:hAnsiTheme="minorHAnsi" w:cstheme="minorBidi"/>
          <w:bCs/>
          <w:i w:val="0"/>
          <w:sz w:val="24"/>
          <w:szCs w:val="24"/>
          <w:lang w:val="ru-RU" w:eastAsia="en-US"/>
        </w:rPr>
        <w:t>очта России» (далее – Покупатель</w:t>
      </w:r>
      <w:r w:rsidRPr="003E7832">
        <w:rPr>
          <w:rFonts w:asciiTheme="minorHAnsi" w:eastAsiaTheme="minorHAnsi" w:hAnsiTheme="minorHAnsi" w:cstheme="minorBidi"/>
          <w:bCs/>
          <w:i w:val="0"/>
          <w:sz w:val="24"/>
          <w:szCs w:val="24"/>
          <w:lang w:val="ru-RU" w:eastAsia="en-US"/>
        </w:rPr>
        <w:t xml:space="preserve">) в лице </w:t>
      </w:r>
      <w:r w:rsidRPr="00A32733">
        <w:rPr>
          <w:rFonts w:asciiTheme="minorHAnsi" w:hAnsiTheme="minorHAnsi" w:cstheme="minorHAnsi"/>
          <w:i w:val="0"/>
          <w:sz w:val="24"/>
          <w:szCs w:val="24"/>
          <w:lang w:val="ru-RU"/>
        </w:rPr>
        <w:t>Директора УФПС г. Москвы Ефимовой Ксении Александровны, действующего на основании доверенности от 08.07.2025 № 8f63be70-ae9e-4dcf-a741-af14d03a32cc</w:t>
      </w:r>
      <w:r w:rsidRPr="00A44A5C">
        <w:rPr>
          <w:rFonts w:asciiTheme="minorHAnsi" w:hAnsiTheme="minorHAnsi" w:cstheme="minorHAnsi"/>
          <w:i w:val="0"/>
          <w:sz w:val="24"/>
          <w:szCs w:val="24"/>
          <w:lang w:val="ru-RU"/>
        </w:rPr>
        <w:t xml:space="preserve">, с одной стороны, и </w:t>
      </w:r>
      <w:r w:rsidR="00623F2A">
        <w:rPr>
          <w:rFonts w:asciiTheme="minorHAnsi" w:hAnsiTheme="minorHAnsi" w:cstheme="minorHAnsi"/>
          <w:i w:val="0"/>
          <w:sz w:val="24"/>
          <w:szCs w:val="24"/>
          <w:lang w:val="ru-RU"/>
        </w:rPr>
        <w:t>_______________</w:t>
      </w:r>
      <w:bookmarkStart w:id="0" w:name="_GoBack"/>
      <w:bookmarkEnd w:id="0"/>
      <w:r w:rsidRPr="00A44A5C">
        <w:rPr>
          <w:rFonts w:asciiTheme="minorHAnsi" w:hAnsiTheme="minorHAnsi" w:cstheme="minorHAnsi"/>
          <w:i w:val="0"/>
          <w:sz w:val="24"/>
          <w:szCs w:val="24"/>
          <w:lang w:val="ru-RU"/>
        </w:rPr>
        <w:t xml:space="preserve"> (далее – </w:t>
      </w:r>
      <w:r>
        <w:rPr>
          <w:rFonts w:asciiTheme="minorHAnsi" w:hAnsiTheme="minorHAnsi" w:cstheme="minorHAnsi"/>
          <w:i w:val="0"/>
          <w:sz w:val="24"/>
          <w:szCs w:val="24"/>
          <w:lang w:val="ru-RU"/>
        </w:rPr>
        <w:t>Поставщик</w:t>
      </w:r>
      <w:r w:rsidRPr="00A44A5C">
        <w:rPr>
          <w:rFonts w:asciiTheme="minorHAnsi" w:hAnsiTheme="minorHAnsi" w:cstheme="minorHAnsi"/>
          <w:i w:val="0"/>
          <w:sz w:val="24"/>
          <w:szCs w:val="24"/>
          <w:lang w:val="ru-RU"/>
        </w:rPr>
        <w:t>), в лице ______________________</w:t>
      </w:r>
      <w:proofErr w:type="gramStart"/>
      <w:r w:rsidRPr="00A44A5C">
        <w:rPr>
          <w:rFonts w:asciiTheme="minorHAnsi" w:hAnsiTheme="minorHAnsi" w:cstheme="minorHAnsi"/>
          <w:i w:val="0"/>
          <w:sz w:val="24"/>
          <w:szCs w:val="24"/>
          <w:lang w:val="ru-RU"/>
        </w:rPr>
        <w:t>_ ,</w:t>
      </w:r>
      <w:proofErr w:type="gramEnd"/>
      <w:r w:rsidRPr="00A44A5C">
        <w:rPr>
          <w:rFonts w:asciiTheme="minorHAnsi" w:hAnsiTheme="minorHAnsi" w:cstheme="minorHAnsi"/>
          <w:i w:val="0"/>
          <w:sz w:val="24"/>
          <w:szCs w:val="24"/>
          <w:lang w:val="ru-RU"/>
        </w:rPr>
        <w:t xml:space="preserve"> действующего на основании ____________ , с другой стороны, </w:t>
      </w:r>
    </w:p>
    <w:p w14:paraId="07BB76F3" w14:textId="77777777" w:rsidR="00530FD4" w:rsidRPr="00A44A5C" w:rsidRDefault="00530FD4" w:rsidP="00530FD4">
      <w:pPr>
        <w:pStyle w:val="21"/>
        <w:tabs>
          <w:tab w:val="left" w:leader="underscore" w:pos="8931"/>
        </w:tabs>
        <w:snapToGrid w:val="0"/>
        <w:ind w:right="140" w:firstLine="720"/>
        <w:rPr>
          <w:rFonts w:asciiTheme="minorHAnsi" w:hAnsiTheme="minorHAnsi" w:cstheme="minorHAnsi"/>
          <w:i w:val="0"/>
          <w:sz w:val="24"/>
          <w:szCs w:val="24"/>
          <w:lang w:val="ru-RU"/>
        </w:rPr>
      </w:pPr>
      <w:r w:rsidRPr="00A44A5C">
        <w:rPr>
          <w:rFonts w:asciiTheme="minorHAnsi" w:hAnsiTheme="minorHAnsi" w:cstheme="minorHAnsi"/>
          <w:i w:val="0"/>
          <w:sz w:val="24"/>
          <w:szCs w:val="24"/>
          <w:lang w:val="ru-RU"/>
        </w:rPr>
        <w:t>вместе в дальнейшем именуемые «Стороны», с соблюдением требований Федерального закона от 18.07.2011 г. №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 ___ от ___. (извещение от ___ № ___), заключили настоящий договор (далее – Договор) о нижеследующем:</w:t>
      </w:r>
    </w:p>
    <w:p w14:paraId="651157E9" w14:textId="24FCA4E4" w:rsidR="003E7832" w:rsidRDefault="003E7832" w:rsidP="003E7832">
      <w:pPr>
        <w:pStyle w:val="21"/>
        <w:tabs>
          <w:tab w:val="left" w:leader="underscore" w:pos="9072"/>
        </w:tabs>
        <w:snapToGrid w:val="0"/>
        <w:ind w:firstLine="709"/>
        <w:rPr>
          <w:rFonts w:asciiTheme="minorHAnsi" w:eastAsiaTheme="minorHAnsi" w:hAnsiTheme="minorHAnsi" w:cstheme="minorBidi"/>
          <w:bCs/>
          <w:i w:val="0"/>
          <w:sz w:val="24"/>
          <w:szCs w:val="24"/>
          <w:lang w:val="ru-RU" w:eastAsia="en-US"/>
        </w:rPr>
      </w:pPr>
      <w:r w:rsidRPr="003E7832">
        <w:rPr>
          <w:rFonts w:asciiTheme="minorHAnsi" w:eastAsiaTheme="minorHAnsi" w:hAnsiTheme="minorHAnsi" w:cstheme="minorBidi"/>
          <w:bCs/>
          <w:i w:val="0"/>
          <w:sz w:val="24"/>
          <w:szCs w:val="24"/>
          <w:lang w:val="ru-RU" w:eastAsia="en-US"/>
        </w:rPr>
        <w:t>:</w:t>
      </w:r>
    </w:p>
    <w:p w14:paraId="65666FD1" w14:textId="77777777" w:rsidR="009D50AC" w:rsidRDefault="009D50AC" w:rsidP="008256AA">
      <w:pPr>
        <w:pStyle w:val="a9"/>
        <w:numPr>
          <w:ilvl w:val="0"/>
          <w:numId w:val="1"/>
        </w:numPr>
        <w:spacing w:before="240" w:after="120" w:line="276" w:lineRule="auto"/>
        <w:ind w:right="140" w:hanging="357"/>
        <w:jc w:val="center"/>
        <w:rPr>
          <w:b/>
        </w:rPr>
      </w:pPr>
      <w:r>
        <w:rPr>
          <w:b/>
        </w:rPr>
        <w:t>Индивидуальные условия Договора</w:t>
      </w:r>
    </w:p>
    <w:tbl>
      <w:tblPr>
        <w:tblStyle w:val="VegasLex"/>
        <w:tblW w:w="9214" w:type="dxa"/>
        <w:tblLook w:val="04A0" w:firstRow="1" w:lastRow="0" w:firstColumn="1" w:lastColumn="0" w:noHBand="0" w:noVBand="1"/>
      </w:tblPr>
      <w:tblGrid>
        <w:gridCol w:w="576"/>
        <w:gridCol w:w="1948"/>
        <w:gridCol w:w="6690"/>
      </w:tblGrid>
      <w:tr w:rsidR="009D50AC" w14:paraId="0BCA8D60" w14:textId="77777777" w:rsidTr="000A6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25DC8D87" w14:textId="77777777" w:rsidR="009D50AC" w:rsidRPr="000A619C" w:rsidRDefault="009D50AC">
            <w:pPr>
              <w:pStyle w:val="VL0"/>
              <w:rPr>
                <w:b w:val="0"/>
                <w:color w:val="auto"/>
                <w:sz w:val="24"/>
                <w:szCs w:val="24"/>
              </w:rPr>
            </w:pPr>
            <w:r w:rsidRPr="000A619C">
              <w:rPr>
                <w:color w:val="auto"/>
                <w:sz w:val="24"/>
                <w:szCs w:val="24"/>
              </w:rPr>
              <w:t>№ п.</w:t>
            </w: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192E3D67" w14:textId="77777777" w:rsidR="009D50AC" w:rsidRPr="000A619C" w:rsidRDefault="009D50AC">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sidRPr="000A619C">
              <w:rPr>
                <w:color w:val="auto"/>
                <w:sz w:val="24"/>
                <w:szCs w:val="24"/>
              </w:rPr>
              <w:t>Наименование</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1DF6453A" w14:textId="77777777" w:rsidR="009D50AC" w:rsidRPr="000A619C" w:rsidRDefault="009D50AC">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sidRPr="000A619C">
              <w:rPr>
                <w:color w:val="auto"/>
                <w:sz w:val="24"/>
                <w:szCs w:val="24"/>
              </w:rPr>
              <w:t>Содержание</w:t>
            </w:r>
          </w:p>
        </w:tc>
      </w:tr>
      <w:tr w:rsidR="009D50AC" w:rsidRPr="00680F3F" w14:paraId="4495FDA0" w14:textId="77777777" w:rsidTr="009D50AC">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49E6467" w14:textId="77777777" w:rsidR="009D50AC" w:rsidRDefault="009D50AC" w:rsidP="008256AA">
            <w:pPr>
              <w:pStyle w:val="VL0"/>
              <w:numPr>
                <w:ilvl w:val="1"/>
                <w:numId w:val="3"/>
              </w:numPr>
              <w:ind w:left="176" w:hanging="176"/>
              <w:rPr>
                <w:sz w:val="24"/>
                <w:szCs w:val="24"/>
              </w:rPr>
            </w:pPr>
            <w:bookmarkStart w:id="1" w:name="_Ref529556704" w:colFirst="0" w:colLast="0"/>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B7EBD06" w14:textId="5860B850" w:rsidR="009D50AC" w:rsidRPr="003345AA" w:rsidRDefault="00680F3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80F3F">
              <w:rPr>
                <w:sz w:val="24"/>
                <w:szCs w:val="24"/>
              </w:rPr>
              <w:t>Оказываемые услуги (далее – Услуги)</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AE0FB57" w14:textId="68AAC553" w:rsidR="00680F3F" w:rsidRDefault="00680F3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680F3F">
              <w:rPr>
                <w:sz w:val="24"/>
                <w:szCs w:val="24"/>
              </w:rPr>
              <w:t>Аренда электрического штабелера для транспортировки паллет</w:t>
            </w:r>
            <w:r>
              <w:rPr>
                <w:sz w:val="24"/>
                <w:szCs w:val="24"/>
              </w:rPr>
              <w:t>.</w:t>
            </w:r>
          </w:p>
          <w:p w14:paraId="482687E4" w14:textId="4EBC13FC" w:rsidR="009D50AC" w:rsidRPr="003345AA" w:rsidRDefault="00680F3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345AA">
              <w:rPr>
                <w:sz w:val="24"/>
                <w:szCs w:val="24"/>
              </w:rPr>
              <w:t>Арендуемое имущество (далее – Имущество)</w:t>
            </w:r>
            <w:r>
              <w:rPr>
                <w:sz w:val="24"/>
                <w:szCs w:val="24"/>
              </w:rPr>
              <w:t xml:space="preserve"> - п</w:t>
            </w:r>
            <w:r w:rsidR="001D2B56" w:rsidRPr="003345AA">
              <w:rPr>
                <w:sz w:val="24"/>
                <w:szCs w:val="24"/>
              </w:rPr>
              <w:t>одъёмно-транспортное оборудование</w:t>
            </w:r>
            <w:r w:rsidR="009D50AC" w:rsidRPr="003345AA">
              <w:rPr>
                <w:sz w:val="24"/>
                <w:szCs w:val="24"/>
              </w:rPr>
              <w:t xml:space="preserve">, </w:t>
            </w:r>
            <w:r w:rsidR="000F579B" w:rsidRPr="003345AA">
              <w:rPr>
                <w:sz w:val="24"/>
                <w:szCs w:val="24"/>
              </w:rPr>
              <w:t>перечисленн</w:t>
            </w:r>
            <w:r w:rsidR="001D2B56" w:rsidRPr="003345AA">
              <w:rPr>
                <w:sz w:val="24"/>
                <w:szCs w:val="24"/>
              </w:rPr>
              <w:t>о</w:t>
            </w:r>
            <w:r w:rsidR="000F579B" w:rsidRPr="003345AA">
              <w:rPr>
                <w:sz w:val="24"/>
                <w:szCs w:val="24"/>
              </w:rPr>
              <w:t>е в Приложении № 1 к Договору</w:t>
            </w:r>
            <w:r w:rsidR="009D50AC" w:rsidRPr="003345AA">
              <w:rPr>
                <w:sz w:val="24"/>
                <w:szCs w:val="24"/>
              </w:rPr>
              <w:t xml:space="preserve">. </w:t>
            </w:r>
          </w:p>
          <w:p w14:paraId="09380149" w14:textId="77777777" w:rsidR="009D50AC" w:rsidRPr="003345AA" w:rsidRDefault="009D50AC">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345AA">
              <w:rPr>
                <w:sz w:val="24"/>
                <w:szCs w:val="24"/>
              </w:rPr>
              <w:t>Требования к Имуществу, его состоянию и характеристикам, а также перечень документов, подлежащих передаче одновременно с Имуществом, установлены Техническим заданием (Приложение № 8 к Договору).</w:t>
            </w:r>
          </w:p>
        </w:tc>
      </w:tr>
      <w:tr w:rsidR="009D50AC" w:rsidRPr="003345AA" w14:paraId="5D7D1B26" w14:textId="77777777" w:rsidTr="009D50AC">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2FAE21" w14:textId="77777777" w:rsidR="009D50AC" w:rsidRPr="003345AA" w:rsidRDefault="009D50AC" w:rsidP="008256AA">
            <w:pPr>
              <w:pStyle w:val="VL0"/>
              <w:numPr>
                <w:ilvl w:val="1"/>
                <w:numId w:val="3"/>
              </w:numPr>
              <w:ind w:left="176" w:hanging="176"/>
              <w:rPr>
                <w:sz w:val="24"/>
                <w:szCs w:val="24"/>
              </w:rPr>
            </w:pPr>
            <w:bookmarkStart w:id="2" w:name="_Ref529556669" w:colFirst="0" w:colLast="0"/>
            <w:bookmarkEnd w:id="1"/>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537FB02" w14:textId="77777777" w:rsidR="009D50AC" w:rsidRPr="003345AA" w:rsidRDefault="009D50AC">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345AA">
              <w:rPr>
                <w:sz w:val="24"/>
                <w:szCs w:val="24"/>
              </w:rPr>
              <w:t>Цена Договора</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1328B813" w14:textId="77777777" w:rsidR="00530FD4" w:rsidRPr="00C94237" w:rsidRDefault="00530FD4" w:rsidP="00530FD4">
            <w:pPr>
              <w:pStyle w:val="V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4"/>
                <w:szCs w:val="24"/>
              </w:rPr>
            </w:pPr>
            <w:r w:rsidRPr="00C94237">
              <w:rPr>
                <w:rFonts w:asciiTheme="minorHAnsi" w:hAnsiTheme="minorHAnsi" w:cstheme="minorHAnsi"/>
                <w:i/>
                <w:color w:val="auto"/>
                <w:sz w:val="24"/>
                <w:szCs w:val="24"/>
              </w:rPr>
              <w:t>Необходимо выбрать один из вариантов:</w:t>
            </w:r>
          </w:p>
          <w:p w14:paraId="1C2A7EC1" w14:textId="77777777" w:rsidR="00530FD4" w:rsidRPr="00C94237" w:rsidRDefault="00530FD4" w:rsidP="00530FD4">
            <w:pPr>
              <w:pStyle w:val="V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F14B52">
              <w:rPr>
                <w:rFonts w:eastAsia="Times New Roman"/>
                <w:i/>
                <w:color w:val="auto"/>
                <w:sz w:val="24"/>
                <w:szCs w:val="24"/>
              </w:rPr>
              <w:t xml:space="preserve">Вариант 1 (в случае, если </w:t>
            </w:r>
            <w:r>
              <w:rPr>
                <w:rFonts w:eastAsia="Times New Roman"/>
                <w:i/>
                <w:color w:val="auto"/>
                <w:sz w:val="24"/>
                <w:szCs w:val="24"/>
              </w:rPr>
              <w:t>Поставщик</w:t>
            </w:r>
            <w:r w:rsidRPr="00F14B52">
              <w:rPr>
                <w:rFonts w:eastAsia="Times New Roman"/>
                <w:i/>
                <w:color w:val="auto"/>
                <w:sz w:val="24"/>
                <w:szCs w:val="24"/>
              </w:rPr>
              <w:t xml:space="preserve"> является плательщиком НДС </w:t>
            </w:r>
            <w:r w:rsidRPr="00BA5649">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w:t>
            </w:r>
            <w:r>
              <w:rPr>
                <w:rFonts w:eastAsia="Times New Roman"/>
                <w:i/>
                <w:color w:val="auto"/>
                <w:sz w:val="24"/>
                <w:szCs w:val="24"/>
              </w:rPr>
              <w:t>Поставщик</w:t>
            </w:r>
            <w:r w:rsidRPr="00BA5649">
              <w:rPr>
                <w:rFonts w:eastAsia="Times New Roman"/>
                <w:i/>
                <w:color w:val="auto"/>
                <w:sz w:val="24"/>
                <w:szCs w:val="24"/>
              </w:rPr>
              <w:t xml:space="preserve"> становится плательщиком НДС</w:t>
            </w:r>
            <w:r w:rsidRPr="00F14B52">
              <w:rPr>
                <w:rFonts w:eastAsia="Times New Roman"/>
                <w:i/>
                <w:color w:val="auto"/>
                <w:sz w:val="24"/>
                <w:szCs w:val="24"/>
              </w:rPr>
              <w:t>)</w:t>
            </w:r>
            <w:r>
              <w:rPr>
                <w:rFonts w:eastAsia="Times New Roman"/>
                <w:i/>
                <w:color w:val="auto"/>
                <w:sz w:val="24"/>
                <w:szCs w:val="24"/>
              </w:rPr>
              <w:t xml:space="preserve"> </w:t>
            </w:r>
            <w:r w:rsidRPr="00C94237">
              <w:rPr>
                <w:rFonts w:asciiTheme="minorHAnsi" w:hAnsiTheme="minorHAnsi" w:cstheme="minorHAnsi"/>
                <w:color w:val="auto"/>
                <w:sz w:val="24"/>
                <w:szCs w:val="24"/>
              </w:rPr>
              <w:t>– Общая цена Договора составляет [</w:t>
            </w:r>
            <w:r w:rsidRPr="00C94237">
              <w:rPr>
                <w:rFonts w:asciiTheme="minorHAnsi" w:hAnsiTheme="minorHAnsi" w:cstheme="minorHAnsi"/>
                <w:i/>
                <w:color w:val="auto"/>
                <w:sz w:val="24"/>
                <w:szCs w:val="24"/>
              </w:rPr>
              <w:t>указать общую цену договора</w:t>
            </w:r>
            <w:r w:rsidRPr="00C94237">
              <w:rPr>
                <w:rFonts w:asciiTheme="minorHAnsi" w:hAnsiTheme="minorHAnsi" w:cstheme="minorHAnsi"/>
                <w:color w:val="auto"/>
                <w:sz w:val="24"/>
                <w:szCs w:val="24"/>
              </w:rPr>
              <w:t xml:space="preserve">], </w:t>
            </w:r>
            <w:r w:rsidRPr="00F14B52">
              <w:rPr>
                <w:rFonts w:eastAsia="Times New Roman"/>
                <w:color w:val="auto"/>
                <w:sz w:val="24"/>
                <w:szCs w:val="24"/>
              </w:rPr>
              <w:t>с учетом НДС в размере ставки определенной в Главе 21</w:t>
            </w:r>
            <w:r w:rsidRPr="00F14B52">
              <w:rPr>
                <w:sz w:val="24"/>
                <w:szCs w:val="24"/>
              </w:rPr>
              <w:t xml:space="preserve"> Налогового кодекса Российской Федерации</w:t>
            </w:r>
            <w:r w:rsidRPr="00C94237">
              <w:rPr>
                <w:rFonts w:asciiTheme="minorHAnsi" w:hAnsiTheme="minorHAnsi" w:cstheme="minorHAnsi"/>
                <w:color w:val="auto"/>
                <w:sz w:val="24"/>
                <w:szCs w:val="24"/>
              </w:rPr>
              <w:t>.</w:t>
            </w:r>
          </w:p>
          <w:p w14:paraId="374E624A" w14:textId="1BC3BA02" w:rsidR="006A6722" w:rsidRPr="003345AA" w:rsidRDefault="006A6722" w:rsidP="006A6722">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345AA">
              <w:rPr>
                <w:sz w:val="24"/>
                <w:szCs w:val="24"/>
              </w:rPr>
              <w:t>Арендная плата за единицу Имущества указана в Приложении № 7 к Договору.</w:t>
            </w:r>
          </w:p>
          <w:p w14:paraId="4E55C07A" w14:textId="6B072D4B" w:rsidR="001E21CE" w:rsidRDefault="001E21CE" w:rsidP="001E21CE">
            <w:pPr>
              <w:pStyle w:val="VL0"/>
              <w:cnfStyle w:val="000000000000" w:firstRow="0" w:lastRow="0" w:firstColumn="0" w:lastColumn="0" w:oddVBand="0" w:evenVBand="0" w:oddHBand="0" w:evenHBand="0" w:firstRowFirstColumn="0" w:firstRowLastColumn="0" w:lastRowFirstColumn="0" w:lastRowLastColumn="0"/>
              <w:rPr>
                <w:sz w:val="24"/>
                <w:szCs w:val="24"/>
              </w:rPr>
            </w:pPr>
            <w:r w:rsidRPr="001E21CE">
              <w:rPr>
                <w:sz w:val="24"/>
                <w:szCs w:val="24"/>
              </w:rPr>
              <w:lastRenderedPageBreak/>
              <w:t xml:space="preserve">В случае, если при исполнении Договора </w:t>
            </w:r>
            <w:r w:rsidR="0012376C">
              <w:rPr>
                <w:sz w:val="24"/>
                <w:szCs w:val="24"/>
              </w:rPr>
              <w:t xml:space="preserve">у </w:t>
            </w:r>
            <w:r>
              <w:rPr>
                <w:sz w:val="24"/>
                <w:szCs w:val="24"/>
              </w:rPr>
              <w:t>Арендодател</w:t>
            </w:r>
            <w:r w:rsidR="0012376C">
              <w:rPr>
                <w:sz w:val="24"/>
                <w:szCs w:val="24"/>
              </w:rPr>
              <w:t>я</w:t>
            </w:r>
            <w:r w:rsidRPr="001E21CE">
              <w:rPr>
                <w:sz w:val="24"/>
                <w:szCs w:val="24"/>
              </w:rPr>
              <w:t xml:space="preserve"> изменяется ставка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w:t>
            </w:r>
            <w:r>
              <w:rPr>
                <w:sz w:val="24"/>
                <w:szCs w:val="24"/>
              </w:rPr>
              <w:t>говора (цену за единицу Услуг).</w:t>
            </w:r>
          </w:p>
          <w:p w14:paraId="4045F0BB" w14:textId="380CB185" w:rsidR="00530FD4" w:rsidRDefault="001D2B56" w:rsidP="001E21CE">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345AA">
              <w:rPr>
                <w:sz w:val="24"/>
                <w:szCs w:val="24"/>
              </w:rPr>
              <w:t>Во избежание сомнений цена Договора в соответствии с пунктом 3.4 Договора включает в себя в числе прочего, но не исключительно расходы Арендодателя на текущее техническое обслуживание и ремонт подъёмно-транспортного оборудования в соответствии с Техническим заданием (Приложение № 8 к Договору), транспортировку подъёмно-транспортного оборудования к месту передачи Арендатору и с места их возврата</w:t>
            </w:r>
            <w:r w:rsidR="00D56C5E" w:rsidRPr="003345AA">
              <w:rPr>
                <w:sz w:val="24"/>
                <w:szCs w:val="24"/>
              </w:rPr>
              <w:t>.</w:t>
            </w:r>
          </w:p>
          <w:p w14:paraId="4ADA58DA" w14:textId="77777777" w:rsidR="00530FD4" w:rsidRPr="00C94237" w:rsidRDefault="00530FD4" w:rsidP="00530FD4">
            <w:pPr>
              <w:pStyle w:val="V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F14B52">
              <w:rPr>
                <w:rFonts w:eastAsia="Times New Roman"/>
                <w:i/>
                <w:color w:val="auto"/>
                <w:sz w:val="24"/>
                <w:szCs w:val="24"/>
              </w:rPr>
              <w:t xml:space="preserve">Вариант 2 (в случае, если </w:t>
            </w:r>
            <w:r>
              <w:rPr>
                <w:rFonts w:eastAsia="Times New Roman"/>
                <w:i/>
                <w:color w:val="auto"/>
                <w:sz w:val="24"/>
                <w:szCs w:val="24"/>
              </w:rPr>
              <w:t>Поставщик</w:t>
            </w:r>
            <w:r w:rsidRPr="00A75B57">
              <w:rPr>
                <w:rFonts w:eastAsia="Times New Roman"/>
                <w:i/>
                <w:color w:val="auto"/>
                <w:sz w:val="24"/>
                <w:szCs w:val="24"/>
              </w:rPr>
              <w:t xml:space="preserve"> не является плательщиком НДС</w:t>
            </w:r>
            <w:r>
              <w:t xml:space="preserve"> </w:t>
            </w:r>
            <w:r w:rsidRPr="00401C0D">
              <w:rPr>
                <w:rFonts w:eastAsia="Times New Roman"/>
                <w:i/>
                <w:color w:val="auto"/>
                <w:sz w:val="24"/>
                <w:szCs w:val="24"/>
              </w:rPr>
              <w:t xml:space="preserve">или </w:t>
            </w:r>
            <w:r w:rsidRPr="00BA5649">
              <w:rPr>
                <w:rFonts w:eastAsia="Times New Roman"/>
                <w:i/>
                <w:color w:val="auto"/>
                <w:sz w:val="24"/>
                <w:szCs w:val="24"/>
              </w:rPr>
              <w:t>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w:t>
            </w:r>
            <w:r>
              <w:rPr>
                <w:rFonts w:eastAsia="Times New Roman"/>
                <w:i/>
                <w:color w:val="auto"/>
                <w:sz w:val="24"/>
                <w:szCs w:val="24"/>
              </w:rPr>
              <w:t xml:space="preserve"> не</w:t>
            </w:r>
            <w:r w:rsidRPr="00BA5649">
              <w:rPr>
                <w:rFonts w:eastAsia="Times New Roman"/>
                <w:i/>
                <w:color w:val="auto"/>
                <w:sz w:val="24"/>
                <w:szCs w:val="24"/>
              </w:rPr>
              <w:t xml:space="preserve"> превысила установленный законом порог, после которого </w:t>
            </w:r>
            <w:r>
              <w:rPr>
                <w:rFonts w:eastAsia="Times New Roman"/>
                <w:i/>
                <w:color w:val="auto"/>
                <w:sz w:val="24"/>
                <w:szCs w:val="24"/>
              </w:rPr>
              <w:t>Поставщик</w:t>
            </w:r>
            <w:r w:rsidRPr="00BA5649">
              <w:rPr>
                <w:rFonts w:eastAsia="Times New Roman"/>
                <w:i/>
                <w:color w:val="auto"/>
                <w:sz w:val="24"/>
                <w:szCs w:val="24"/>
              </w:rPr>
              <w:t xml:space="preserve"> становится плательщиком НДС</w:t>
            </w:r>
            <w:r w:rsidRPr="00A75B57">
              <w:rPr>
                <w:rFonts w:eastAsia="Times New Roman"/>
                <w:i/>
                <w:color w:val="auto"/>
                <w:sz w:val="24"/>
                <w:szCs w:val="24"/>
              </w:rPr>
              <w:t>)</w:t>
            </w:r>
            <w:r>
              <w:rPr>
                <w:rFonts w:eastAsia="Times New Roman"/>
                <w:i/>
                <w:color w:val="auto"/>
                <w:sz w:val="24"/>
                <w:szCs w:val="24"/>
              </w:rPr>
              <w:t xml:space="preserve"> </w:t>
            </w:r>
            <w:r w:rsidRPr="00C94237">
              <w:rPr>
                <w:rFonts w:asciiTheme="minorHAnsi" w:hAnsiTheme="minorHAnsi" w:cstheme="minorHAnsi"/>
                <w:color w:val="auto"/>
                <w:sz w:val="24"/>
                <w:szCs w:val="24"/>
              </w:rPr>
              <w:t>– Общая цена Договора составляет [</w:t>
            </w:r>
            <w:r w:rsidRPr="00C94237">
              <w:rPr>
                <w:rFonts w:asciiTheme="minorHAnsi" w:hAnsiTheme="minorHAnsi" w:cstheme="minorHAnsi"/>
                <w:i/>
                <w:color w:val="auto"/>
                <w:sz w:val="24"/>
                <w:szCs w:val="24"/>
              </w:rPr>
              <w:t>указать общую цену договора</w:t>
            </w:r>
            <w:r w:rsidRPr="00C94237">
              <w:rPr>
                <w:rFonts w:asciiTheme="minorHAnsi" w:hAnsiTheme="minorHAnsi" w:cstheme="minorHAnsi"/>
                <w:color w:val="auto"/>
                <w:sz w:val="24"/>
                <w:szCs w:val="24"/>
              </w:rPr>
              <w:t>], НДС не облагается на основании [</w:t>
            </w:r>
            <w:r w:rsidRPr="00C94237">
              <w:rPr>
                <w:rFonts w:asciiTheme="minorHAnsi" w:hAnsiTheme="minorHAnsi" w:cstheme="minorHAnsi"/>
                <w:i/>
                <w:color w:val="auto"/>
                <w:sz w:val="24"/>
                <w:szCs w:val="24"/>
              </w:rPr>
              <w:t>указать ссылку на соответствующую норму</w:t>
            </w:r>
            <w:r w:rsidRPr="00C94237">
              <w:rPr>
                <w:rFonts w:asciiTheme="minorHAnsi" w:hAnsiTheme="minorHAnsi" w:cstheme="minorHAnsi"/>
                <w:color w:val="auto"/>
                <w:sz w:val="24"/>
                <w:szCs w:val="24"/>
              </w:rPr>
              <w:t xml:space="preserve">] Налогового кодекса Российской Федерации. </w:t>
            </w:r>
          </w:p>
          <w:p w14:paraId="4149E756" w14:textId="77777777" w:rsidR="00530FD4" w:rsidRPr="003345AA" w:rsidRDefault="004E1303" w:rsidP="00530FD4">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345AA">
              <w:rPr>
                <w:i/>
                <w:sz w:val="24"/>
                <w:szCs w:val="24"/>
              </w:rPr>
              <w:t xml:space="preserve"> </w:t>
            </w:r>
            <w:r w:rsidR="00530FD4" w:rsidRPr="003345AA">
              <w:rPr>
                <w:sz w:val="24"/>
                <w:szCs w:val="24"/>
              </w:rPr>
              <w:t>Арендная плата за единицу Имущества указана в Приложении № 7 к Договору.</w:t>
            </w:r>
          </w:p>
          <w:p w14:paraId="4B3CA130" w14:textId="77777777" w:rsidR="00530FD4" w:rsidRDefault="00530FD4" w:rsidP="00530FD4">
            <w:pPr>
              <w:pStyle w:val="VL0"/>
              <w:cnfStyle w:val="000000000000" w:firstRow="0" w:lastRow="0" w:firstColumn="0" w:lastColumn="0" w:oddVBand="0" w:evenVBand="0" w:oddHBand="0" w:evenHBand="0" w:firstRowFirstColumn="0" w:firstRowLastColumn="0" w:lastRowFirstColumn="0" w:lastRowLastColumn="0"/>
              <w:rPr>
                <w:sz w:val="24"/>
                <w:szCs w:val="24"/>
              </w:rPr>
            </w:pPr>
            <w:r w:rsidRPr="001E21CE">
              <w:rPr>
                <w:sz w:val="24"/>
                <w:szCs w:val="24"/>
              </w:rPr>
              <w:t xml:space="preserve">В случае, если при исполнении Договора </w:t>
            </w:r>
            <w:r>
              <w:rPr>
                <w:sz w:val="24"/>
                <w:szCs w:val="24"/>
              </w:rPr>
              <w:t>у Арендодателя</w:t>
            </w:r>
            <w:r w:rsidRPr="001E21CE">
              <w:rPr>
                <w:sz w:val="24"/>
                <w:szCs w:val="24"/>
              </w:rPr>
              <w:t xml:space="preserve"> изменяется ставка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w:t>
            </w:r>
            <w:r>
              <w:rPr>
                <w:sz w:val="24"/>
                <w:szCs w:val="24"/>
              </w:rPr>
              <w:t>говора (цену за единицу Услуг).</w:t>
            </w:r>
          </w:p>
          <w:p w14:paraId="7F8647CA" w14:textId="70CB1DA0" w:rsidR="009D50AC" w:rsidRPr="00530FD4" w:rsidRDefault="00530FD4" w:rsidP="00530FD4">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345AA">
              <w:rPr>
                <w:sz w:val="24"/>
                <w:szCs w:val="24"/>
              </w:rPr>
              <w:t>Во избежание сомнений цена Договора в соответствии с пунктом 3.4 Договора включает в себя в числе прочего, но не исключительно расходы Арендодателя на текущее  техническое обслуживание и ремонт подъёмно-транспортного оборудования в соответствии с Техническим заданием (Приложение № 8 к Договору), транспортировку подъёмно-транспортного оборудования к месту передачи Арендатору и с места их возврата.</w:t>
            </w:r>
          </w:p>
        </w:tc>
      </w:tr>
      <w:tr w:rsidR="009D50AC" w:rsidRPr="003345AA" w14:paraId="5971D230" w14:textId="77777777" w:rsidTr="009D50AC">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38769EE" w14:textId="77777777" w:rsidR="009D50AC" w:rsidRPr="003345AA" w:rsidRDefault="009D50AC" w:rsidP="008256AA">
            <w:pPr>
              <w:pStyle w:val="VL0"/>
              <w:numPr>
                <w:ilvl w:val="1"/>
                <w:numId w:val="3"/>
              </w:numPr>
              <w:ind w:left="176" w:hanging="176"/>
              <w:rPr>
                <w:sz w:val="24"/>
                <w:szCs w:val="24"/>
              </w:rPr>
            </w:pPr>
            <w:bookmarkStart w:id="3" w:name="_Ref529556723" w:colFirst="0" w:colLast="0"/>
            <w:bookmarkEnd w:id="2"/>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CF7A33C" w14:textId="77777777" w:rsidR="009D50AC" w:rsidRPr="003345AA" w:rsidRDefault="009D50AC">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345AA">
              <w:rPr>
                <w:sz w:val="24"/>
                <w:szCs w:val="24"/>
              </w:rPr>
              <w:t xml:space="preserve">Срок передачи Имущества </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33DEB1E" w14:textId="77777777" w:rsidR="00D56C5E" w:rsidRPr="003345AA" w:rsidRDefault="00DF4F8E" w:rsidP="00D56C5E">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345AA">
              <w:rPr>
                <w:sz w:val="24"/>
                <w:szCs w:val="24"/>
              </w:rPr>
              <w:t xml:space="preserve">Срок передачи Имущества </w:t>
            </w:r>
            <w:r w:rsidR="00687CE8" w:rsidRPr="003345AA">
              <w:rPr>
                <w:sz w:val="24"/>
                <w:szCs w:val="24"/>
              </w:rPr>
              <w:t>указывается</w:t>
            </w:r>
            <w:r w:rsidRPr="003345AA">
              <w:rPr>
                <w:sz w:val="24"/>
                <w:szCs w:val="24"/>
              </w:rPr>
              <w:t xml:space="preserve"> в Заявке</w:t>
            </w:r>
            <w:r w:rsidR="00687CE8" w:rsidRPr="003345AA">
              <w:rPr>
                <w:sz w:val="24"/>
                <w:szCs w:val="24"/>
              </w:rPr>
              <w:t xml:space="preserve"> Арендатора.</w:t>
            </w:r>
          </w:p>
        </w:tc>
      </w:tr>
      <w:tr w:rsidR="009D50AC" w:rsidRPr="003345AA" w14:paraId="3F96F0BC" w14:textId="77777777" w:rsidTr="009D50AC">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E9951AD" w14:textId="77777777" w:rsidR="009D50AC" w:rsidRPr="003345AA" w:rsidRDefault="009D50AC" w:rsidP="008256AA">
            <w:pPr>
              <w:pStyle w:val="VL0"/>
              <w:numPr>
                <w:ilvl w:val="1"/>
                <w:numId w:val="3"/>
              </w:numPr>
              <w:ind w:left="176" w:hanging="176"/>
              <w:rPr>
                <w:sz w:val="24"/>
                <w:szCs w:val="24"/>
              </w:rPr>
            </w:pPr>
            <w:bookmarkStart w:id="4" w:name="_Ref529556728" w:colFirst="0" w:colLast="0"/>
            <w:bookmarkEnd w:id="3"/>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ADF5CAC" w14:textId="1843E634" w:rsidR="009D50AC" w:rsidRPr="003345AA" w:rsidRDefault="009D50AC" w:rsidP="00680F3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345AA">
              <w:rPr>
                <w:sz w:val="24"/>
                <w:szCs w:val="24"/>
              </w:rPr>
              <w:t xml:space="preserve">Срок </w:t>
            </w:r>
            <w:r w:rsidR="00680F3F">
              <w:rPr>
                <w:sz w:val="24"/>
                <w:szCs w:val="24"/>
              </w:rPr>
              <w:t>оказания Услуг</w:t>
            </w:r>
          </w:p>
        </w:tc>
        <w:tc>
          <w:tcPr>
            <w:tcW w:w="669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297C04B" w14:textId="1AB7A64D" w:rsidR="00680F3F" w:rsidRPr="00680F3F" w:rsidRDefault="00680F3F" w:rsidP="00680F3F">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Начало оказания У</w:t>
            </w:r>
            <w:r w:rsidRPr="00680F3F">
              <w:rPr>
                <w:sz w:val="24"/>
                <w:szCs w:val="24"/>
              </w:rPr>
              <w:t>слуг - с даты получения первой Заявки.</w:t>
            </w:r>
          </w:p>
          <w:p w14:paraId="52977EEE" w14:textId="1A89F8CC" w:rsidR="00680F3F" w:rsidRDefault="00530FD4" w:rsidP="00680F3F">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530FD4">
              <w:rPr>
                <w:sz w:val="24"/>
                <w:szCs w:val="24"/>
              </w:rPr>
              <w:t>Окончание оказания услуг: по истечении 12 (двенадцати) месяцев с даты начала оказания услуг.</w:t>
            </w:r>
          </w:p>
          <w:p w14:paraId="49C28640" w14:textId="53923941" w:rsidR="005B7393" w:rsidRDefault="009D50AC" w:rsidP="00680F3F">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80F3F">
              <w:rPr>
                <w:sz w:val="24"/>
                <w:szCs w:val="24"/>
              </w:rPr>
              <w:lastRenderedPageBreak/>
              <w:t>Срок аренды каждо</w:t>
            </w:r>
            <w:r w:rsidR="00004FF7" w:rsidRPr="00680F3F">
              <w:rPr>
                <w:sz w:val="24"/>
                <w:szCs w:val="24"/>
              </w:rPr>
              <w:t>й</w:t>
            </w:r>
            <w:r w:rsidRPr="00680F3F">
              <w:rPr>
                <w:sz w:val="24"/>
                <w:szCs w:val="24"/>
              </w:rPr>
              <w:t xml:space="preserve"> </w:t>
            </w:r>
            <w:r w:rsidR="00004FF7" w:rsidRPr="00680F3F">
              <w:rPr>
                <w:sz w:val="24"/>
                <w:szCs w:val="24"/>
              </w:rPr>
              <w:t>единицы</w:t>
            </w:r>
            <w:r w:rsidRPr="00680F3F">
              <w:rPr>
                <w:sz w:val="24"/>
                <w:szCs w:val="24"/>
              </w:rPr>
              <w:t xml:space="preserve"> Имущества определяется в Заявке</w:t>
            </w:r>
            <w:r w:rsidR="00C07F94" w:rsidRPr="00680F3F">
              <w:rPr>
                <w:sz w:val="24"/>
                <w:szCs w:val="24"/>
              </w:rPr>
              <w:t>, но не может превышать срока действия настоящего Договора.</w:t>
            </w:r>
            <w:r w:rsidR="005B7393" w:rsidRPr="00680F3F">
              <w:rPr>
                <w:sz w:val="24"/>
                <w:szCs w:val="24"/>
              </w:rPr>
              <w:t xml:space="preserve"> </w:t>
            </w:r>
          </w:p>
          <w:p w14:paraId="2BAB5C6A" w14:textId="77777777" w:rsidR="00680F3F" w:rsidRPr="00680F3F" w:rsidRDefault="00680F3F" w:rsidP="00680F3F">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19071400" w14:textId="7C5A0D8B" w:rsidR="00004FF7" w:rsidRPr="003345AA" w:rsidRDefault="003B04E0" w:rsidP="003A2A52">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80F3F">
              <w:rPr>
                <w:sz w:val="24"/>
                <w:szCs w:val="24"/>
              </w:rPr>
              <w:t>Заявки должны приниматься Арендодателем круглосуточно, ежедневно (в том числе в выходные и праздничные дни). Заявка направляется Арендатором не менее, чем за 1 (один) рабочий день до предполагаемой даты аренды, в письменной форме одним из способов: посредством факсимильной</w:t>
            </w:r>
            <w:r w:rsidRPr="003B04E0">
              <w:rPr>
                <w:sz w:val="24"/>
                <w:szCs w:val="24"/>
              </w:rPr>
              <w:t xml:space="preserve"> связи, электронной связи, почтой или нарочно по реквизитам Арендодателя, </w:t>
            </w:r>
            <w:r w:rsidR="00D93F18" w:rsidRPr="00D93F18">
              <w:rPr>
                <w:sz w:val="24"/>
                <w:szCs w:val="24"/>
              </w:rPr>
              <w:t>указанный в разделе 16 Договора</w:t>
            </w:r>
            <w:r w:rsidRPr="003B04E0">
              <w:rPr>
                <w:sz w:val="24"/>
                <w:szCs w:val="24"/>
              </w:rPr>
              <w:t>. Уполномоченный представитель Арендодателя обязан согласовать письменную Заявку</w:t>
            </w:r>
            <w:r w:rsidR="00D93F18">
              <w:rPr>
                <w:sz w:val="24"/>
                <w:szCs w:val="24"/>
              </w:rPr>
              <w:t xml:space="preserve"> </w:t>
            </w:r>
            <w:r w:rsidR="00D93F18" w:rsidRPr="00D93F18">
              <w:rPr>
                <w:sz w:val="24"/>
                <w:szCs w:val="24"/>
              </w:rPr>
              <w:t>ответным письмом на электронный адрес Заказчика, указанный в договоре</w:t>
            </w:r>
            <w:r w:rsidRPr="003B04E0">
              <w:rPr>
                <w:sz w:val="24"/>
                <w:szCs w:val="24"/>
              </w:rPr>
              <w:t xml:space="preserve"> в течение двух рабочих часов с момента получения данной Заявки</w:t>
            </w:r>
            <w:r w:rsidR="00D93F18">
              <w:rPr>
                <w:sz w:val="24"/>
                <w:szCs w:val="24"/>
              </w:rPr>
              <w:t xml:space="preserve">, </w:t>
            </w:r>
            <w:r w:rsidR="00D93F18" w:rsidRPr="00EE2F7B">
              <w:rPr>
                <w:sz w:val="24"/>
                <w:szCs w:val="24"/>
              </w:rPr>
              <w:t xml:space="preserve">либо направить мотивированный отказ от ее согласования, путем направления ответного письма на электронный адрес Заказчика. Если отказ не был представлен, </w:t>
            </w:r>
            <w:r w:rsidR="00D93F18">
              <w:rPr>
                <w:sz w:val="24"/>
                <w:szCs w:val="24"/>
              </w:rPr>
              <w:t>З</w:t>
            </w:r>
            <w:r w:rsidR="00D93F18" w:rsidRPr="00EE2F7B">
              <w:rPr>
                <w:sz w:val="24"/>
                <w:szCs w:val="24"/>
              </w:rPr>
              <w:t>аявка считается принятой к исполнению</w:t>
            </w:r>
            <w:r w:rsidR="00C07F94">
              <w:rPr>
                <w:sz w:val="24"/>
                <w:szCs w:val="24"/>
              </w:rPr>
              <w:t>.</w:t>
            </w:r>
            <w:r w:rsidR="009D50AC" w:rsidRPr="003345AA">
              <w:rPr>
                <w:sz w:val="24"/>
                <w:szCs w:val="24"/>
              </w:rPr>
              <w:t xml:space="preserve"> </w:t>
            </w:r>
          </w:p>
        </w:tc>
      </w:tr>
    </w:tbl>
    <w:tbl>
      <w:tblPr>
        <w:tblStyle w:val="a4"/>
        <w:tblW w:w="921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560"/>
        <w:gridCol w:w="3244"/>
        <w:gridCol w:w="16"/>
      </w:tblGrid>
      <w:tr w:rsidR="009D50AC" w:rsidRPr="003345AA" w14:paraId="54DAE31C" w14:textId="77777777" w:rsidTr="005351FB">
        <w:tc>
          <w:tcPr>
            <w:tcW w:w="567" w:type="dxa"/>
            <w:tcBorders>
              <w:top w:val="nil"/>
              <w:left w:val="nil"/>
              <w:bottom w:val="single" w:sz="4" w:space="0" w:color="auto"/>
              <w:right w:val="single" w:sz="4" w:space="0" w:color="auto"/>
            </w:tcBorders>
          </w:tcPr>
          <w:p w14:paraId="1C9E20A2" w14:textId="77777777" w:rsidR="009D50AC" w:rsidRPr="003345AA" w:rsidRDefault="009D50AC" w:rsidP="008256AA">
            <w:pPr>
              <w:pStyle w:val="VL0"/>
              <w:numPr>
                <w:ilvl w:val="1"/>
                <w:numId w:val="3"/>
              </w:numPr>
              <w:ind w:left="176" w:hanging="176"/>
              <w:rPr>
                <w:rFonts w:ascii="Times New Roman" w:hAnsi="Times New Roman"/>
                <w:color w:val="000000"/>
                <w:sz w:val="24"/>
                <w:szCs w:val="24"/>
              </w:rPr>
            </w:pPr>
            <w:bookmarkStart w:id="5" w:name="_Ref529556825" w:colFirst="0" w:colLast="0"/>
            <w:bookmarkEnd w:id="4"/>
          </w:p>
        </w:tc>
        <w:tc>
          <w:tcPr>
            <w:tcW w:w="1985" w:type="dxa"/>
            <w:tcBorders>
              <w:top w:val="nil"/>
              <w:left w:val="single" w:sz="4" w:space="0" w:color="auto"/>
              <w:bottom w:val="single" w:sz="4" w:space="0" w:color="auto"/>
              <w:right w:val="single" w:sz="4" w:space="0" w:color="auto"/>
            </w:tcBorders>
            <w:hideMark/>
          </w:tcPr>
          <w:p w14:paraId="7956B380" w14:textId="4A5BFAF1" w:rsidR="009D50AC" w:rsidRPr="003345AA" w:rsidRDefault="009D50AC" w:rsidP="00644AD0">
            <w:pPr>
              <w:pStyle w:val="VL0"/>
              <w:rPr>
                <w:rFonts w:ascii="Times New Roman" w:hAnsi="Times New Roman"/>
                <w:color w:val="000000"/>
                <w:sz w:val="24"/>
                <w:szCs w:val="24"/>
              </w:rPr>
            </w:pPr>
            <w:r w:rsidRPr="003345AA">
              <w:rPr>
                <w:rFonts w:ascii="Times New Roman" w:hAnsi="Times New Roman"/>
                <w:color w:val="000000"/>
                <w:sz w:val="24"/>
                <w:szCs w:val="24"/>
              </w:rPr>
              <w:t xml:space="preserve">Срок направления Арендодателем акта сдачи-приемки </w:t>
            </w:r>
            <w:r w:rsidRPr="003345AA">
              <w:rPr>
                <w:rFonts w:ascii="Times New Roman" w:hAnsi="Times New Roman"/>
                <w:sz w:val="24"/>
                <w:szCs w:val="24"/>
              </w:rPr>
              <w:t xml:space="preserve">оказанных услуг </w:t>
            </w:r>
          </w:p>
        </w:tc>
        <w:tc>
          <w:tcPr>
            <w:tcW w:w="6662" w:type="dxa"/>
            <w:gridSpan w:val="4"/>
            <w:tcBorders>
              <w:top w:val="nil"/>
              <w:left w:val="single" w:sz="4" w:space="0" w:color="auto"/>
              <w:bottom w:val="single" w:sz="4" w:space="0" w:color="auto"/>
              <w:right w:val="nil"/>
            </w:tcBorders>
            <w:hideMark/>
          </w:tcPr>
          <w:p w14:paraId="7FC3ECA3" w14:textId="77777777" w:rsidR="00C07F94" w:rsidRDefault="009D50AC" w:rsidP="00A94CB0">
            <w:pPr>
              <w:pStyle w:val="VL0"/>
              <w:ind w:firstLine="26"/>
              <w:rPr>
                <w:rFonts w:ascii="Times New Roman" w:hAnsi="Times New Roman"/>
                <w:sz w:val="24"/>
                <w:szCs w:val="24"/>
              </w:rPr>
            </w:pPr>
            <w:r w:rsidRPr="003345AA">
              <w:rPr>
                <w:rFonts w:ascii="Times New Roman" w:hAnsi="Times New Roman"/>
                <w:sz w:val="24"/>
                <w:szCs w:val="24"/>
              </w:rPr>
              <w:t xml:space="preserve">Арендодатель </w:t>
            </w:r>
            <w:r w:rsidR="00BA115A" w:rsidRPr="00BA115A">
              <w:rPr>
                <w:rFonts w:ascii="Times New Roman" w:hAnsi="Times New Roman"/>
                <w:sz w:val="24"/>
                <w:szCs w:val="24"/>
              </w:rPr>
              <w:t xml:space="preserve">в течение 5 (пяти) рабочих дней после завершения отчетного периода направляет </w:t>
            </w:r>
            <w:r w:rsidR="00BA115A">
              <w:rPr>
                <w:rFonts w:ascii="Times New Roman" w:hAnsi="Times New Roman"/>
                <w:sz w:val="24"/>
                <w:szCs w:val="24"/>
              </w:rPr>
              <w:t>Арендатору</w:t>
            </w:r>
            <w:r w:rsidR="00BA115A" w:rsidRPr="00BA115A">
              <w:rPr>
                <w:rFonts w:ascii="Times New Roman" w:hAnsi="Times New Roman"/>
                <w:sz w:val="24"/>
                <w:szCs w:val="24"/>
              </w:rPr>
              <w:t xml:space="preserve"> подписанный Акт сдачи-приемки оказанных услуг в двух экземплярах, по ф</w:t>
            </w:r>
            <w:r w:rsidR="00BA115A">
              <w:rPr>
                <w:rFonts w:ascii="Times New Roman" w:hAnsi="Times New Roman"/>
                <w:sz w:val="24"/>
                <w:szCs w:val="24"/>
              </w:rPr>
              <w:t>орме Приложения № 5</w:t>
            </w:r>
            <w:r w:rsidR="00BA115A" w:rsidRPr="00BA115A">
              <w:rPr>
                <w:rFonts w:ascii="Times New Roman" w:hAnsi="Times New Roman"/>
                <w:sz w:val="24"/>
                <w:szCs w:val="24"/>
              </w:rPr>
              <w:t xml:space="preserve"> к Договору (далее – Акт сдачи-приемки оказанных Услуг).</w:t>
            </w:r>
          </w:p>
          <w:p w14:paraId="0FDAB83E" w14:textId="055FD2AE" w:rsidR="009D50AC" w:rsidRPr="003345AA" w:rsidRDefault="00C07F94" w:rsidP="00C07F94">
            <w:pPr>
              <w:pStyle w:val="VL0"/>
              <w:rPr>
                <w:rFonts w:ascii="Times New Roman" w:hAnsi="Times New Roman"/>
                <w:color w:val="000000"/>
                <w:sz w:val="24"/>
                <w:szCs w:val="24"/>
              </w:rPr>
            </w:pPr>
            <w:r w:rsidRPr="00C07F94">
              <w:rPr>
                <w:rFonts w:ascii="Times New Roman" w:hAnsi="Times New Roman"/>
                <w:color w:val="auto"/>
                <w:sz w:val="24"/>
                <w:szCs w:val="24"/>
              </w:rPr>
              <w:t>Отчетным периодом по Договору является календарный месяц.</w:t>
            </w:r>
          </w:p>
        </w:tc>
      </w:tr>
      <w:tr w:rsidR="009D50AC" w:rsidRPr="003345AA" w14:paraId="3FA0E8FD" w14:textId="77777777" w:rsidTr="005351FB">
        <w:tc>
          <w:tcPr>
            <w:tcW w:w="567" w:type="dxa"/>
            <w:tcBorders>
              <w:top w:val="single" w:sz="4" w:space="0" w:color="auto"/>
              <w:left w:val="nil"/>
              <w:bottom w:val="single" w:sz="4" w:space="0" w:color="auto"/>
              <w:right w:val="single" w:sz="4" w:space="0" w:color="auto"/>
            </w:tcBorders>
          </w:tcPr>
          <w:p w14:paraId="6C47990A" w14:textId="77777777" w:rsidR="009D50AC" w:rsidRPr="003345AA" w:rsidRDefault="009D50AC" w:rsidP="008256AA">
            <w:pPr>
              <w:pStyle w:val="VL0"/>
              <w:numPr>
                <w:ilvl w:val="1"/>
                <w:numId w:val="3"/>
              </w:numPr>
              <w:ind w:left="176" w:hanging="176"/>
              <w:rPr>
                <w:rFonts w:ascii="Times New Roman" w:hAnsi="Times New Roman"/>
                <w:color w:val="000000"/>
                <w:sz w:val="24"/>
                <w:szCs w:val="24"/>
              </w:rPr>
            </w:pPr>
            <w:bookmarkStart w:id="6" w:name="_Ref529556833"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11C6F5BE" w14:textId="77777777" w:rsidR="009D50AC" w:rsidRPr="003345AA" w:rsidRDefault="009D50AC">
            <w:pPr>
              <w:pStyle w:val="VL0"/>
              <w:rPr>
                <w:sz w:val="24"/>
                <w:szCs w:val="24"/>
              </w:rPr>
            </w:pPr>
            <w:r w:rsidRPr="003345AA">
              <w:rPr>
                <w:sz w:val="24"/>
                <w:szCs w:val="24"/>
              </w:rPr>
              <w:t>Срок внесения арендной платы</w:t>
            </w:r>
          </w:p>
        </w:tc>
        <w:tc>
          <w:tcPr>
            <w:tcW w:w="6662" w:type="dxa"/>
            <w:gridSpan w:val="4"/>
            <w:tcBorders>
              <w:top w:val="single" w:sz="4" w:space="0" w:color="auto"/>
              <w:left w:val="single" w:sz="4" w:space="0" w:color="auto"/>
              <w:bottom w:val="single" w:sz="4" w:space="0" w:color="auto"/>
              <w:right w:val="nil"/>
            </w:tcBorders>
            <w:hideMark/>
          </w:tcPr>
          <w:p w14:paraId="12F054D3" w14:textId="77777777" w:rsidR="00621944" w:rsidRDefault="00621944" w:rsidP="00621944">
            <w:pPr>
              <w:pStyle w:val="VL0"/>
              <w:spacing w:before="0"/>
              <w:rPr>
                <w:sz w:val="24"/>
                <w:szCs w:val="24"/>
              </w:rPr>
            </w:pPr>
            <w:r w:rsidRPr="003345AA">
              <w:rPr>
                <w:sz w:val="24"/>
                <w:szCs w:val="24"/>
              </w:rPr>
              <w:t xml:space="preserve">Арендная плата уплачивается Арендатором в течение </w:t>
            </w:r>
          </w:p>
          <w:p w14:paraId="28F2E2B8" w14:textId="77777777" w:rsidR="00621944" w:rsidRPr="00B674CF" w:rsidRDefault="00621944" w:rsidP="00621944">
            <w:pPr>
              <w:pStyle w:val="VL0"/>
              <w:rPr>
                <w:rFonts w:ascii="Times New Roman" w:eastAsia="Times New Roman" w:hAnsi="Times New Roman"/>
                <w:i/>
                <w:color w:val="auto"/>
                <w:sz w:val="24"/>
                <w:szCs w:val="24"/>
              </w:rPr>
            </w:pPr>
            <w:r w:rsidRPr="00B674CF">
              <w:rPr>
                <w:rFonts w:ascii="Times New Roman" w:eastAsia="Times New Roman" w:hAnsi="Times New Roman"/>
                <w:i/>
                <w:color w:val="auto"/>
                <w:sz w:val="24"/>
                <w:szCs w:val="24"/>
              </w:rPr>
              <w:t>Необходимо выбрать один из вариантов:</w:t>
            </w:r>
          </w:p>
          <w:p w14:paraId="08F06BF0" w14:textId="77777777" w:rsidR="00621944" w:rsidRPr="00B674CF" w:rsidRDefault="00621944" w:rsidP="00621944">
            <w:pPr>
              <w:pStyle w:val="VL0"/>
              <w:rPr>
                <w:rFonts w:ascii="Times New Roman" w:eastAsia="Times New Roman" w:hAnsi="Times New Roman"/>
                <w:i/>
                <w:color w:val="auto"/>
                <w:sz w:val="24"/>
                <w:szCs w:val="24"/>
              </w:rPr>
            </w:pPr>
            <w:r w:rsidRPr="00B674CF">
              <w:rPr>
                <w:rFonts w:ascii="Times New Roman" w:eastAsia="Times New Roman" w:hAnsi="Times New Roman"/>
                <w:i/>
                <w:color w:val="auto"/>
                <w:sz w:val="24"/>
                <w:szCs w:val="24"/>
              </w:rPr>
              <w:t xml:space="preserve">Вариант 1 (в случае объявления победителем закупочной процедуры участника, не являющегося субъектом МСП) </w:t>
            </w:r>
          </w:p>
          <w:p w14:paraId="0A69876B" w14:textId="77777777" w:rsidR="00621944" w:rsidRPr="00B674CF" w:rsidRDefault="00621944" w:rsidP="00621944">
            <w:pPr>
              <w:pStyle w:val="VL0"/>
              <w:ind w:firstLine="26"/>
              <w:rPr>
                <w:rFonts w:ascii="Times New Roman" w:hAnsi="Times New Roman"/>
                <w:sz w:val="24"/>
                <w:szCs w:val="24"/>
              </w:rPr>
            </w:pPr>
            <w:r w:rsidRPr="00B674CF">
              <w:rPr>
                <w:rFonts w:ascii="Times New Roman" w:hAnsi="Times New Roman"/>
                <w:sz w:val="24"/>
                <w:szCs w:val="24"/>
              </w:rPr>
              <w:t>30 (тридцати) рабочих дней со дня подписания Арендатором Акта сдачи-приемки оказанных Услуг.</w:t>
            </w:r>
          </w:p>
          <w:p w14:paraId="0D7CD450" w14:textId="77777777" w:rsidR="00621944" w:rsidRPr="00B674CF" w:rsidRDefault="00621944" w:rsidP="00621944">
            <w:pPr>
              <w:pStyle w:val="VL0"/>
              <w:rPr>
                <w:rFonts w:ascii="Times New Roman" w:eastAsia="Times New Roman" w:hAnsi="Times New Roman"/>
                <w:i/>
                <w:color w:val="auto"/>
                <w:sz w:val="24"/>
                <w:szCs w:val="24"/>
              </w:rPr>
            </w:pPr>
            <w:r w:rsidRPr="00B674CF">
              <w:rPr>
                <w:rFonts w:ascii="Times New Roman" w:eastAsia="Times New Roman" w:hAnsi="Times New Roman"/>
                <w:i/>
                <w:color w:val="auto"/>
                <w:sz w:val="24"/>
                <w:szCs w:val="24"/>
              </w:rPr>
              <w:t>Вариант 2 (в случае объявления победителем закупочной процедуры участника, являющегося субъектом МСП)</w:t>
            </w:r>
          </w:p>
          <w:p w14:paraId="414999DF" w14:textId="08E9BCA2" w:rsidR="009D50AC" w:rsidRPr="003345AA" w:rsidRDefault="00621944" w:rsidP="00621944">
            <w:pPr>
              <w:tabs>
                <w:tab w:val="left" w:pos="4820"/>
              </w:tabs>
              <w:spacing w:line="256" w:lineRule="auto"/>
              <w:ind w:firstLine="34"/>
              <w:jc w:val="both"/>
              <w:rPr>
                <w:sz w:val="24"/>
                <w:szCs w:val="24"/>
              </w:rPr>
            </w:pPr>
            <w:r w:rsidRPr="00B674CF">
              <w:rPr>
                <w:rFonts w:ascii="Times New Roman" w:hAnsi="Times New Roman"/>
                <w:sz w:val="24"/>
                <w:szCs w:val="24"/>
              </w:rPr>
              <w:t>7 (семи) рабочих дней со дня подписания Арендатором Акта сдачи-приемки оказанных Услуг.</w:t>
            </w:r>
          </w:p>
        </w:tc>
      </w:tr>
      <w:bookmarkEnd w:id="6"/>
      <w:tr w:rsidR="009D50AC" w:rsidRPr="003345AA" w14:paraId="1D76D037" w14:textId="77777777" w:rsidTr="005351FB">
        <w:tc>
          <w:tcPr>
            <w:tcW w:w="567" w:type="dxa"/>
            <w:tcBorders>
              <w:top w:val="single" w:sz="4" w:space="0" w:color="auto"/>
              <w:left w:val="nil"/>
              <w:bottom w:val="single" w:sz="4" w:space="0" w:color="auto"/>
              <w:right w:val="single" w:sz="4" w:space="0" w:color="auto"/>
            </w:tcBorders>
          </w:tcPr>
          <w:p w14:paraId="1B16F7BF" w14:textId="77777777" w:rsidR="009D50AC" w:rsidRPr="003345AA" w:rsidRDefault="009D50AC" w:rsidP="008256AA">
            <w:pPr>
              <w:pStyle w:val="VL0"/>
              <w:numPr>
                <w:ilvl w:val="1"/>
                <w:numId w:val="3"/>
              </w:numPr>
              <w:ind w:left="176" w:hanging="176"/>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5B2B18F3" w14:textId="77777777" w:rsidR="009D50AC" w:rsidRPr="003345AA" w:rsidRDefault="009D50AC">
            <w:pPr>
              <w:pStyle w:val="VL0"/>
              <w:rPr>
                <w:sz w:val="24"/>
                <w:szCs w:val="24"/>
              </w:rPr>
            </w:pPr>
            <w:r w:rsidRPr="003345AA">
              <w:rPr>
                <w:sz w:val="24"/>
                <w:szCs w:val="24"/>
              </w:rPr>
              <w:t>Текущий ремонт Имущества</w:t>
            </w:r>
          </w:p>
        </w:tc>
        <w:tc>
          <w:tcPr>
            <w:tcW w:w="6662" w:type="dxa"/>
            <w:gridSpan w:val="4"/>
            <w:tcBorders>
              <w:top w:val="single" w:sz="4" w:space="0" w:color="auto"/>
              <w:left w:val="single" w:sz="4" w:space="0" w:color="auto"/>
              <w:bottom w:val="single" w:sz="4" w:space="0" w:color="auto"/>
              <w:right w:val="nil"/>
            </w:tcBorders>
            <w:hideMark/>
          </w:tcPr>
          <w:p w14:paraId="1F6915D2" w14:textId="22D44BDE" w:rsidR="009D50AC" w:rsidRPr="003345AA" w:rsidRDefault="009D50AC" w:rsidP="00064C85">
            <w:pPr>
              <w:pStyle w:val="VL0"/>
              <w:rPr>
                <w:sz w:val="24"/>
                <w:szCs w:val="24"/>
              </w:rPr>
            </w:pPr>
            <w:r w:rsidRPr="003345AA">
              <w:rPr>
                <w:sz w:val="24"/>
                <w:szCs w:val="24"/>
              </w:rPr>
              <w:t>Текущий ремонт Имущества</w:t>
            </w:r>
            <w:r w:rsidR="005351FB" w:rsidRPr="003345AA">
              <w:rPr>
                <w:sz w:val="24"/>
                <w:szCs w:val="24"/>
              </w:rPr>
              <w:t xml:space="preserve"> осуществляется Арендодателем </w:t>
            </w:r>
          </w:p>
        </w:tc>
      </w:tr>
      <w:tr w:rsidR="009D50AC" w:rsidRPr="003345AA" w14:paraId="45A71EB2" w14:textId="77777777" w:rsidTr="009B53DB">
        <w:trPr>
          <w:trHeight w:val="770"/>
        </w:trPr>
        <w:tc>
          <w:tcPr>
            <w:tcW w:w="567" w:type="dxa"/>
            <w:vMerge w:val="restart"/>
            <w:tcBorders>
              <w:top w:val="single" w:sz="4" w:space="0" w:color="auto"/>
              <w:left w:val="nil"/>
              <w:bottom w:val="single" w:sz="4" w:space="0" w:color="auto"/>
              <w:right w:val="single" w:sz="4" w:space="0" w:color="auto"/>
            </w:tcBorders>
          </w:tcPr>
          <w:p w14:paraId="721E86EC" w14:textId="77777777" w:rsidR="009D50AC" w:rsidRPr="003345AA" w:rsidRDefault="009D50AC" w:rsidP="008256AA">
            <w:pPr>
              <w:pStyle w:val="VL0"/>
              <w:numPr>
                <w:ilvl w:val="1"/>
                <w:numId w:val="3"/>
              </w:numPr>
              <w:ind w:left="176" w:hanging="176"/>
              <w:rPr>
                <w:rFonts w:ascii="Times New Roman" w:hAnsi="Times New Roman"/>
                <w:color w:val="000000"/>
                <w:sz w:val="24"/>
                <w:szCs w:val="24"/>
              </w:rPr>
            </w:pPr>
            <w:bookmarkStart w:id="7" w:name="_Ref529556994" w:colFirst="0" w:colLast="0"/>
          </w:p>
        </w:tc>
        <w:tc>
          <w:tcPr>
            <w:tcW w:w="1985" w:type="dxa"/>
            <w:vMerge w:val="restart"/>
            <w:tcBorders>
              <w:top w:val="single" w:sz="4" w:space="0" w:color="auto"/>
              <w:left w:val="single" w:sz="4" w:space="0" w:color="auto"/>
              <w:bottom w:val="single" w:sz="4" w:space="0" w:color="auto"/>
              <w:right w:val="single" w:sz="4" w:space="0" w:color="auto"/>
            </w:tcBorders>
            <w:hideMark/>
          </w:tcPr>
          <w:p w14:paraId="182B0DBD" w14:textId="77777777" w:rsidR="009D50AC" w:rsidRPr="003345AA" w:rsidRDefault="009D50AC">
            <w:pPr>
              <w:pStyle w:val="VL0"/>
              <w:rPr>
                <w:sz w:val="24"/>
                <w:szCs w:val="24"/>
              </w:rPr>
            </w:pPr>
            <w:r w:rsidRPr="003345AA">
              <w:rPr>
                <w:sz w:val="24"/>
                <w:szCs w:val="24"/>
              </w:rPr>
              <w:t>Ответственность Арендодателя</w:t>
            </w:r>
          </w:p>
        </w:tc>
        <w:tc>
          <w:tcPr>
            <w:tcW w:w="842" w:type="dxa"/>
            <w:tcBorders>
              <w:top w:val="single" w:sz="4" w:space="0" w:color="auto"/>
              <w:left w:val="single" w:sz="4" w:space="0" w:color="auto"/>
              <w:bottom w:val="single" w:sz="4" w:space="0" w:color="auto"/>
              <w:right w:val="single" w:sz="4" w:space="0" w:color="auto"/>
            </w:tcBorders>
            <w:hideMark/>
          </w:tcPr>
          <w:p w14:paraId="46BAC4D5" w14:textId="77777777" w:rsidR="009D50AC" w:rsidRPr="003345AA" w:rsidRDefault="009D50AC">
            <w:pPr>
              <w:pStyle w:val="VL0"/>
              <w:rPr>
                <w:sz w:val="24"/>
                <w:szCs w:val="24"/>
              </w:rPr>
            </w:pPr>
            <w:r w:rsidRPr="003345AA">
              <w:rPr>
                <w:sz w:val="24"/>
                <w:szCs w:val="24"/>
              </w:rPr>
              <w:t>№ п/п</w:t>
            </w:r>
          </w:p>
        </w:tc>
        <w:tc>
          <w:tcPr>
            <w:tcW w:w="2560" w:type="dxa"/>
            <w:tcBorders>
              <w:top w:val="single" w:sz="4" w:space="0" w:color="auto"/>
              <w:left w:val="single" w:sz="4" w:space="0" w:color="auto"/>
              <w:bottom w:val="single" w:sz="4" w:space="0" w:color="auto"/>
              <w:right w:val="single" w:sz="4" w:space="0" w:color="auto"/>
            </w:tcBorders>
            <w:hideMark/>
          </w:tcPr>
          <w:p w14:paraId="061DE990" w14:textId="77777777" w:rsidR="009D50AC" w:rsidRPr="003345AA" w:rsidRDefault="009D50AC">
            <w:pPr>
              <w:pStyle w:val="VL0"/>
              <w:rPr>
                <w:sz w:val="24"/>
                <w:szCs w:val="24"/>
              </w:rPr>
            </w:pPr>
            <w:r w:rsidRPr="003345AA">
              <w:rPr>
                <w:b/>
                <w:sz w:val="24"/>
                <w:szCs w:val="24"/>
              </w:rPr>
              <w:t>Нарушение</w:t>
            </w:r>
          </w:p>
        </w:tc>
        <w:tc>
          <w:tcPr>
            <w:tcW w:w="3260" w:type="dxa"/>
            <w:gridSpan w:val="2"/>
            <w:tcBorders>
              <w:top w:val="single" w:sz="4" w:space="0" w:color="auto"/>
              <w:left w:val="single" w:sz="4" w:space="0" w:color="auto"/>
              <w:bottom w:val="single" w:sz="4" w:space="0" w:color="auto"/>
              <w:right w:val="nil"/>
            </w:tcBorders>
            <w:hideMark/>
          </w:tcPr>
          <w:p w14:paraId="4495E60B" w14:textId="77777777" w:rsidR="009D50AC" w:rsidRPr="003345AA" w:rsidRDefault="009D50AC">
            <w:pPr>
              <w:pStyle w:val="VL0"/>
              <w:rPr>
                <w:sz w:val="24"/>
                <w:szCs w:val="24"/>
              </w:rPr>
            </w:pPr>
            <w:r w:rsidRPr="003345AA">
              <w:rPr>
                <w:b/>
                <w:sz w:val="24"/>
                <w:szCs w:val="24"/>
              </w:rPr>
              <w:t>Ответственность</w:t>
            </w:r>
          </w:p>
        </w:tc>
      </w:tr>
      <w:bookmarkEnd w:id="7"/>
      <w:tr w:rsidR="005351FB" w:rsidRPr="003345AA" w14:paraId="19CC24E6" w14:textId="77777777" w:rsidTr="009B53DB">
        <w:trPr>
          <w:trHeight w:val="3024"/>
        </w:trPr>
        <w:tc>
          <w:tcPr>
            <w:tcW w:w="567" w:type="dxa"/>
            <w:vMerge/>
            <w:tcBorders>
              <w:top w:val="single" w:sz="4" w:space="0" w:color="auto"/>
              <w:left w:val="nil"/>
              <w:bottom w:val="single" w:sz="4" w:space="0" w:color="auto"/>
              <w:right w:val="single" w:sz="4" w:space="0" w:color="auto"/>
            </w:tcBorders>
            <w:vAlign w:val="center"/>
            <w:hideMark/>
          </w:tcPr>
          <w:p w14:paraId="37515F51" w14:textId="77777777" w:rsidR="005351FB" w:rsidRPr="003345AA" w:rsidRDefault="005351FB">
            <w:pPr>
              <w:rPr>
                <w:rFonts w:ascii="Times New Roman" w:eastAsia="Calibri" w:hAnsi="Times New Roman" w:cs="Times New Roman"/>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7C2794C" w14:textId="77777777" w:rsidR="005351FB" w:rsidRPr="003345AA" w:rsidRDefault="005351FB">
            <w:pPr>
              <w:rPr>
                <w:rFonts w:eastAsia="Calibri" w:cs="Times New Roman"/>
                <w:color w:val="141618" w:themeColor="accent6" w:themeShade="1A"/>
                <w:sz w:val="24"/>
                <w:szCs w:val="24"/>
              </w:rPr>
            </w:pPr>
          </w:p>
        </w:tc>
        <w:tc>
          <w:tcPr>
            <w:tcW w:w="842" w:type="dxa"/>
            <w:tcBorders>
              <w:top w:val="single" w:sz="4" w:space="0" w:color="auto"/>
              <w:left w:val="single" w:sz="4" w:space="0" w:color="auto"/>
              <w:bottom w:val="single" w:sz="4" w:space="0" w:color="auto"/>
              <w:right w:val="single" w:sz="4" w:space="0" w:color="auto"/>
            </w:tcBorders>
          </w:tcPr>
          <w:p w14:paraId="0AB42E68" w14:textId="77777777" w:rsidR="005351FB" w:rsidRPr="003345AA" w:rsidRDefault="005351FB" w:rsidP="008256AA">
            <w:pPr>
              <w:pStyle w:val="VL0"/>
              <w:numPr>
                <w:ilvl w:val="2"/>
                <w:numId w:val="3"/>
              </w:numPr>
              <w:ind w:left="601" w:right="459" w:hanging="601"/>
              <w:rPr>
                <w:sz w:val="24"/>
                <w:szCs w:val="24"/>
              </w:rPr>
            </w:pPr>
          </w:p>
        </w:tc>
        <w:tc>
          <w:tcPr>
            <w:tcW w:w="2560" w:type="dxa"/>
            <w:tcBorders>
              <w:top w:val="single" w:sz="4" w:space="0" w:color="auto"/>
              <w:left w:val="single" w:sz="4" w:space="0" w:color="auto"/>
              <w:bottom w:val="single" w:sz="4" w:space="0" w:color="auto"/>
              <w:right w:val="single" w:sz="4" w:space="0" w:color="auto"/>
            </w:tcBorders>
            <w:hideMark/>
          </w:tcPr>
          <w:p w14:paraId="3D64FE6F" w14:textId="77777777" w:rsidR="005351FB" w:rsidRPr="003345AA" w:rsidRDefault="005351FB">
            <w:pPr>
              <w:pStyle w:val="VL0"/>
              <w:rPr>
                <w:sz w:val="24"/>
                <w:szCs w:val="24"/>
              </w:rPr>
            </w:pPr>
            <w:r w:rsidRPr="003345AA">
              <w:rPr>
                <w:sz w:val="24"/>
                <w:szCs w:val="24"/>
              </w:rPr>
              <w:t>Нарушение Арендодателем сроков исполнения обязательств</w:t>
            </w:r>
          </w:p>
        </w:tc>
        <w:tc>
          <w:tcPr>
            <w:tcW w:w="3260" w:type="dxa"/>
            <w:gridSpan w:val="2"/>
            <w:tcBorders>
              <w:top w:val="single" w:sz="4" w:space="0" w:color="auto"/>
              <w:left w:val="single" w:sz="4" w:space="0" w:color="auto"/>
              <w:right w:val="nil"/>
            </w:tcBorders>
            <w:hideMark/>
          </w:tcPr>
          <w:p w14:paraId="6681BA12" w14:textId="76385EEB" w:rsidR="005351FB" w:rsidRPr="003345AA" w:rsidRDefault="005351FB" w:rsidP="0081377C">
            <w:pPr>
              <w:pStyle w:val="VL0"/>
              <w:rPr>
                <w:i/>
                <w:sz w:val="24"/>
                <w:szCs w:val="24"/>
              </w:rPr>
            </w:pPr>
            <w:r w:rsidRPr="003345AA">
              <w:rPr>
                <w:sz w:val="24"/>
                <w:szCs w:val="24"/>
              </w:rPr>
              <w:t xml:space="preserve">Арендодатель уплачивает Арендатору неустойку </w:t>
            </w:r>
            <w:r w:rsidR="009B53DB" w:rsidRPr="009B53DB">
              <w:rPr>
                <w:sz w:val="24"/>
                <w:szCs w:val="24"/>
              </w:rPr>
              <w:t xml:space="preserve">в виде пени, которая начисляется за каждый день просрочки, начиная со дня, следующего после дня истечения установленного Договором срока исполнения </w:t>
            </w:r>
            <w:r w:rsidR="0081377C">
              <w:rPr>
                <w:sz w:val="24"/>
                <w:szCs w:val="24"/>
              </w:rPr>
              <w:t>Арендодателем</w:t>
            </w:r>
            <w:r w:rsidR="009B53DB" w:rsidRPr="009B53DB">
              <w:rPr>
                <w:sz w:val="24"/>
                <w:szCs w:val="24"/>
              </w:rPr>
              <w:t xml:space="preserve"> обязательства. Размер пени составляет 0,1% от стоимости обязательства, исполнение которого просрочено, за каждый день просрочки.</w:t>
            </w:r>
          </w:p>
        </w:tc>
      </w:tr>
      <w:tr w:rsidR="005351FB" w:rsidRPr="003345AA" w14:paraId="71E31D27" w14:textId="77777777" w:rsidTr="00530FD4">
        <w:trPr>
          <w:gridAfter w:val="1"/>
          <w:wAfter w:w="16" w:type="dxa"/>
          <w:trHeight w:val="3463"/>
        </w:trPr>
        <w:tc>
          <w:tcPr>
            <w:tcW w:w="567" w:type="dxa"/>
            <w:vMerge/>
            <w:tcBorders>
              <w:top w:val="single" w:sz="4" w:space="0" w:color="auto"/>
              <w:left w:val="nil"/>
              <w:bottom w:val="single" w:sz="4" w:space="0" w:color="auto"/>
              <w:right w:val="single" w:sz="4" w:space="0" w:color="auto"/>
            </w:tcBorders>
            <w:vAlign w:val="center"/>
            <w:hideMark/>
          </w:tcPr>
          <w:p w14:paraId="47B055A9" w14:textId="77777777" w:rsidR="005351FB" w:rsidRPr="003345AA" w:rsidRDefault="005351FB">
            <w:pPr>
              <w:rPr>
                <w:rFonts w:ascii="Times New Roman" w:eastAsia="Calibri" w:hAnsi="Times New Roman" w:cs="Times New Roman"/>
                <w:color w:val="000000"/>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2D30085" w14:textId="77777777" w:rsidR="005351FB" w:rsidRPr="003345AA" w:rsidRDefault="005351FB">
            <w:pPr>
              <w:pStyle w:val="VL0"/>
              <w:rPr>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3C7DD24" w14:textId="77777777" w:rsidR="005351FB" w:rsidRPr="003345AA" w:rsidRDefault="005351FB" w:rsidP="008256AA">
            <w:pPr>
              <w:pStyle w:val="VL0"/>
              <w:numPr>
                <w:ilvl w:val="2"/>
                <w:numId w:val="3"/>
              </w:numPr>
              <w:ind w:left="601" w:right="459" w:hanging="601"/>
              <w:rPr>
                <w:sz w:val="24"/>
                <w:szCs w:val="24"/>
              </w:rPr>
            </w:pPr>
          </w:p>
        </w:tc>
        <w:tc>
          <w:tcPr>
            <w:tcW w:w="256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57B53FE" w14:textId="77777777" w:rsidR="005351FB" w:rsidRPr="003345AA" w:rsidRDefault="005351FB">
            <w:pPr>
              <w:pStyle w:val="VL0"/>
              <w:rPr>
                <w:sz w:val="24"/>
                <w:szCs w:val="24"/>
              </w:rPr>
            </w:pPr>
            <w:r w:rsidRPr="003345AA">
              <w:rPr>
                <w:sz w:val="24"/>
                <w:szCs w:val="24"/>
              </w:rPr>
              <w:t>Нарушение Арендодателем сроков устранения недостатков, указанных Арендатором в Акте о выявленных недостатках</w:t>
            </w:r>
          </w:p>
        </w:tc>
        <w:tc>
          <w:tcPr>
            <w:tcW w:w="3244" w:type="dxa"/>
            <w:tcBorders>
              <w:top w:val="single" w:sz="4" w:space="0" w:color="636F78" w:themeColor="accent6" w:themeShade="80"/>
              <w:left w:val="single" w:sz="4" w:space="0" w:color="636F78" w:themeColor="accent6" w:themeShade="80"/>
              <w:right w:val="nil"/>
            </w:tcBorders>
            <w:hideMark/>
          </w:tcPr>
          <w:p w14:paraId="07520DAB" w14:textId="42B1148E" w:rsidR="005351FB" w:rsidRPr="003345AA" w:rsidRDefault="005351FB" w:rsidP="00530FD4">
            <w:pPr>
              <w:pStyle w:val="VL0"/>
              <w:rPr>
                <w:sz w:val="24"/>
                <w:szCs w:val="24"/>
              </w:rPr>
            </w:pPr>
            <w:r w:rsidRPr="003345AA">
              <w:rPr>
                <w:sz w:val="24"/>
                <w:szCs w:val="24"/>
              </w:rPr>
              <w:t>Арендодатель уплачивает Арендатору неустойку в виде штрафа, который начисляется за каждый факт нарушения срока устранения недостатков, указанных Арендатором в Акте о выявленных недостатках. Размер штрафа составляет 0,1% от цены Договора, указанной в пункте 1.2 Договора.</w:t>
            </w:r>
          </w:p>
        </w:tc>
      </w:tr>
      <w:tr w:rsidR="009D50AC" w:rsidRPr="003345AA" w14:paraId="60D02078" w14:textId="77777777" w:rsidTr="00430AFD">
        <w:trPr>
          <w:gridAfter w:val="1"/>
          <w:wAfter w:w="16" w:type="dxa"/>
        </w:trPr>
        <w:tc>
          <w:tcPr>
            <w:tcW w:w="567" w:type="dxa"/>
            <w:vMerge/>
            <w:tcBorders>
              <w:top w:val="single" w:sz="4" w:space="0" w:color="auto"/>
              <w:left w:val="nil"/>
              <w:bottom w:val="single" w:sz="4" w:space="0" w:color="auto"/>
              <w:right w:val="single" w:sz="4" w:space="0" w:color="auto"/>
            </w:tcBorders>
            <w:vAlign w:val="center"/>
            <w:hideMark/>
          </w:tcPr>
          <w:p w14:paraId="30E25EAD" w14:textId="77777777" w:rsidR="009D50AC" w:rsidRPr="003345AA" w:rsidRDefault="009D50AC">
            <w:pPr>
              <w:rPr>
                <w:rFonts w:ascii="Times New Roman" w:eastAsia="Calibri" w:hAnsi="Times New Roman" w:cs="Times New Roman"/>
                <w:color w:val="000000"/>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756CFE9" w14:textId="77777777" w:rsidR="009D50AC" w:rsidRPr="003345AA" w:rsidRDefault="009D50AC">
            <w:pPr>
              <w:rPr>
                <w:rFonts w:eastAsia="Calibri" w:cs="Times New Roman"/>
                <w:color w:val="141618" w:themeColor="accent6" w:themeShade="1A"/>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8731F45" w14:textId="77777777" w:rsidR="009D50AC" w:rsidRPr="003345AA" w:rsidRDefault="009D50AC" w:rsidP="008256AA">
            <w:pPr>
              <w:pStyle w:val="VL0"/>
              <w:numPr>
                <w:ilvl w:val="2"/>
                <w:numId w:val="3"/>
              </w:numPr>
              <w:ind w:left="601" w:right="459" w:hanging="601"/>
              <w:rPr>
                <w:sz w:val="24"/>
                <w:szCs w:val="24"/>
              </w:rPr>
            </w:pPr>
          </w:p>
        </w:tc>
        <w:tc>
          <w:tcPr>
            <w:tcW w:w="256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3837D32" w14:textId="77777777" w:rsidR="009D50AC" w:rsidRPr="003345AA" w:rsidRDefault="009D50AC" w:rsidP="008323F8">
            <w:pPr>
              <w:pStyle w:val="VL0"/>
              <w:rPr>
                <w:sz w:val="24"/>
                <w:szCs w:val="24"/>
              </w:rPr>
            </w:pPr>
            <w:r w:rsidRPr="003345AA">
              <w:rPr>
                <w:sz w:val="24"/>
                <w:szCs w:val="24"/>
              </w:rPr>
              <w:t>Неисполнение или ненадлежащее исполнение обязательств, предусмотренных</w:t>
            </w:r>
            <w:r w:rsidR="00755D23" w:rsidRPr="003345AA">
              <w:rPr>
                <w:sz w:val="24"/>
                <w:szCs w:val="24"/>
              </w:rPr>
              <w:t xml:space="preserve"> пунктами </w:t>
            </w:r>
            <w:r w:rsidRPr="003345AA">
              <w:rPr>
                <w:sz w:val="24"/>
                <w:szCs w:val="24"/>
              </w:rPr>
              <w:t xml:space="preserve"> </w:t>
            </w:r>
            <w:r w:rsidR="008323F8" w:rsidRPr="003345AA">
              <w:rPr>
                <w:sz w:val="24"/>
                <w:szCs w:val="24"/>
              </w:rPr>
              <w:t>5.1.5, 5.1.6, 5.1.11</w:t>
            </w:r>
            <w:r w:rsidRPr="003345AA">
              <w:rPr>
                <w:sz w:val="24"/>
                <w:szCs w:val="24"/>
              </w:rPr>
              <w:t xml:space="preserve"> Договора</w:t>
            </w:r>
          </w:p>
        </w:tc>
        <w:tc>
          <w:tcPr>
            <w:tcW w:w="3244"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666CCEA" w14:textId="77777777" w:rsidR="009D50AC" w:rsidRPr="003345AA" w:rsidRDefault="009D50AC">
            <w:pPr>
              <w:pStyle w:val="VL0"/>
              <w:rPr>
                <w:i/>
                <w:sz w:val="24"/>
                <w:szCs w:val="24"/>
              </w:rPr>
            </w:pPr>
            <w:r w:rsidRPr="003345AA">
              <w:rPr>
                <w:sz w:val="24"/>
                <w:szCs w:val="24"/>
              </w:rPr>
              <w:t>Арендодатель уплачивает Арендатору неустойку в виде штрафа, который начисляется за каждый факт нарушения</w:t>
            </w:r>
            <w:r w:rsidRPr="003345AA">
              <w:rPr>
                <w:rFonts w:ascii="Times New Roman" w:hAnsi="Times New Roman"/>
                <w:sz w:val="24"/>
                <w:szCs w:val="24"/>
              </w:rPr>
              <w:t xml:space="preserve"> неисполнения или ненадлежащего исполнения обязательств, предусмотренных пунктами </w:t>
            </w:r>
            <w:r w:rsidR="008323F8" w:rsidRPr="003345AA">
              <w:rPr>
                <w:sz w:val="24"/>
                <w:szCs w:val="24"/>
              </w:rPr>
              <w:t>5.1.5, 5.1.6, 5.1.11</w:t>
            </w:r>
            <w:r w:rsidRPr="003345AA">
              <w:rPr>
                <w:rFonts w:ascii="Times New Roman" w:hAnsi="Times New Roman"/>
                <w:sz w:val="24"/>
                <w:szCs w:val="24"/>
              </w:rPr>
              <w:t xml:space="preserve"> Договора</w:t>
            </w:r>
            <w:r w:rsidRPr="003345AA">
              <w:rPr>
                <w:sz w:val="24"/>
                <w:szCs w:val="24"/>
              </w:rPr>
              <w:t xml:space="preserve">. Размер штрафа составляет </w:t>
            </w:r>
            <w:r w:rsidR="005351FB" w:rsidRPr="003345AA">
              <w:rPr>
                <w:sz w:val="24"/>
                <w:szCs w:val="24"/>
              </w:rPr>
              <w:t>10 000 (Десять тысяч) руб. 00 коп.</w:t>
            </w:r>
          </w:p>
        </w:tc>
      </w:tr>
      <w:tr w:rsidR="009D50AC" w:rsidRPr="003345AA" w14:paraId="568FFB2B" w14:textId="77777777" w:rsidTr="00430AFD">
        <w:trPr>
          <w:gridAfter w:val="1"/>
          <w:wAfter w:w="16" w:type="dxa"/>
        </w:trPr>
        <w:tc>
          <w:tcPr>
            <w:tcW w:w="567" w:type="dxa"/>
            <w:vMerge/>
            <w:tcBorders>
              <w:top w:val="single" w:sz="4" w:space="0" w:color="auto"/>
              <w:left w:val="nil"/>
              <w:bottom w:val="single" w:sz="4" w:space="0" w:color="auto"/>
              <w:right w:val="single" w:sz="4" w:space="0" w:color="auto"/>
            </w:tcBorders>
            <w:vAlign w:val="center"/>
            <w:hideMark/>
          </w:tcPr>
          <w:p w14:paraId="2B7A985A" w14:textId="77777777" w:rsidR="009D50AC" w:rsidRPr="003345AA" w:rsidRDefault="009D50AC">
            <w:pPr>
              <w:rPr>
                <w:rFonts w:ascii="Times New Roman" w:eastAsia="Calibri" w:hAnsi="Times New Roman" w:cs="Times New Roman"/>
                <w:color w:val="000000"/>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93378BC" w14:textId="77777777" w:rsidR="009D50AC" w:rsidRPr="003345AA" w:rsidRDefault="009D50AC">
            <w:pPr>
              <w:rPr>
                <w:rFonts w:eastAsia="Calibri" w:cs="Times New Roman"/>
                <w:color w:val="141618" w:themeColor="accent6" w:themeShade="1A"/>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66AB7513" w14:textId="77777777" w:rsidR="009D50AC" w:rsidRPr="003345AA" w:rsidRDefault="009D50AC" w:rsidP="008256AA">
            <w:pPr>
              <w:pStyle w:val="VL0"/>
              <w:numPr>
                <w:ilvl w:val="2"/>
                <w:numId w:val="3"/>
              </w:numPr>
              <w:ind w:left="601" w:right="459" w:hanging="601"/>
              <w:rPr>
                <w:sz w:val="24"/>
                <w:szCs w:val="24"/>
              </w:rPr>
            </w:pPr>
          </w:p>
        </w:tc>
        <w:tc>
          <w:tcPr>
            <w:tcW w:w="256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AB73D42" w14:textId="77777777" w:rsidR="009D50AC" w:rsidRPr="003345AA" w:rsidRDefault="009D50AC">
            <w:pPr>
              <w:pStyle w:val="VL0"/>
              <w:rPr>
                <w:sz w:val="24"/>
                <w:szCs w:val="24"/>
              </w:rPr>
            </w:pPr>
            <w:r w:rsidRPr="003345AA">
              <w:rPr>
                <w:sz w:val="24"/>
                <w:szCs w:val="24"/>
              </w:rPr>
              <w:t>Неисполнение или ненадлежащее исполнение Арендодателем Договора, повлекшее за собой расторжение Договора по инициативе Арендатора</w:t>
            </w:r>
          </w:p>
        </w:tc>
        <w:tc>
          <w:tcPr>
            <w:tcW w:w="3244"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2B5E145" w14:textId="1B07C1F6" w:rsidR="009D50AC" w:rsidRPr="003345AA" w:rsidRDefault="009D50AC" w:rsidP="00AF1590">
            <w:pPr>
              <w:pStyle w:val="VL0"/>
              <w:rPr>
                <w:i/>
                <w:sz w:val="24"/>
                <w:szCs w:val="24"/>
              </w:rPr>
            </w:pPr>
            <w:r w:rsidRPr="003345AA">
              <w:rPr>
                <w:sz w:val="24"/>
                <w:szCs w:val="24"/>
              </w:rPr>
              <w:t xml:space="preserve">Арендодатель уплачивает Арендатору неустойку в виде штрафа в размере </w:t>
            </w:r>
            <w:r w:rsidR="00AF1590" w:rsidRPr="00AF1590">
              <w:rPr>
                <w:sz w:val="24"/>
                <w:szCs w:val="24"/>
              </w:rPr>
              <w:t>185</w:t>
            </w:r>
            <w:r w:rsidR="00AF1590">
              <w:rPr>
                <w:sz w:val="24"/>
                <w:szCs w:val="24"/>
              </w:rPr>
              <w:t xml:space="preserve"> </w:t>
            </w:r>
            <w:r w:rsidR="00AF1590" w:rsidRPr="00AF1590">
              <w:rPr>
                <w:sz w:val="24"/>
                <w:szCs w:val="24"/>
              </w:rPr>
              <w:t>489,71</w:t>
            </w:r>
            <w:r w:rsidR="00A50CF2">
              <w:rPr>
                <w:sz w:val="24"/>
                <w:szCs w:val="24"/>
              </w:rPr>
              <w:t>руб. (</w:t>
            </w:r>
            <w:r w:rsidR="00AF1590" w:rsidRPr="00AF1590">
              <w:rPr>
                <w:sz w:val="24"/>
                <w:szCs w:val="24"/>
              </w:rPr>
              <w:t>Сто восемьдесят пять тысяч четыреста восемьдесят девять</w:t>
            </w:r>
            <w:r w:rsidR="00AF1590">
              <w:rPr>
                <w:sz w:val="24"/>
                <w:szCs w:val="24"/>
              </w:rPr>
              <w:t>)</w:t>
            </w:r>
            <w:r w:rsidR="00AF1590" w:rsidRPr="00AF1590">
              <w:rPr>
                <w:sz w:val="24"/>
                <w:szCs w:val="24"/>
              </w:rPr>
              <w:t xml:space="preserve"> рублей 71 копейка</w:t>
            </w:r>
            <w:r w:rsidR="00A50CF2">
              <w:rPr>
                <w:sz w:val="24"/>
                <w:szCs w:val="24"/>
              </w:rPr>
              <w:t>.</w:t>
            </w:r>
          </w:p>
        </w:tc>
      </w:tr>
      <w:tr w:rsidR="009D50AC" w:rsidRPr="003345AA" w14:paraId="3A42AB02" w14:textId="77777777" w:rsidTr="00430AFD">
        <w:trPr>
          <w:gridAfter w:val="1"/>
          <w:wAfter w:w="16" w:type="dxa"/>
        </w:trPr>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CA3780F" w14:textId="77777777" w:rsidR="009D50AC" w:rsidRPr="003345AA" w:rsidRDefault="009D50AC" w:rsidP="008256AA">
            <w:pPr>
              <w:pStyle w:val="VL0"/>
              <w:numPr>
                <w:ilvl w:val="1"/>
                <w:numId w:val="3"/>
              </w:numPr>
              <w:ind w:left="176" w:hanging="176"/>
              <w:rPr>
                <w:sz w:val="24"/>
                <w:szCs w:val="24"/>
              </w:rPr>
            </w:pPr>
            <w:bookmarkStart w:id="8" w:name="_Ref529557001"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41D6AD" w14:textId="77777777" w:rsidR="009D50AC" w:rsidRPr="003345AA" w:rsidRDefault="009D50AC">
            <w:pPr>
              <w:pStyle w:val="VL0"/>
              <w:rPr>
                <w:sz w:val="24"/>
                <w:szCs w:val="24"/>
              </w:rPr>
            </w:pPr>
            <w:r w:rsidRPr="003345AA">
              <w:rPr>
                <w:sz w:val="24"/>
                <w:szCs w:val="24"/>
              </w:rPr>
              <w:t>Ответственность Арендатора</w:t>
            </w:r>
          </w:p>
        </w:tc>
        <w:tc>
          <w:tcPr>
            <w:tcW w:w="3402"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6D5952C" w14:textId="77777777" w:rsidR="009D50AC" w:rsidRPr="003345AA" w:rsidRDefault="009D50AC">
            <w:pPr>
              <w:pStyle w:val="VL0"/>
              <w:rPr>
                <w:sz w:val="24"/>
                <w:szCs w:val="24"/>
              </w:rPr>
            </w:pPr>
            <w:r w:rsidRPr="003345AA">
              <w:rPr>
                <w:sz w:val="24"/>
                <w:szCs w:val="24"/>
              </w:rPr>
              <w:t>Нарушение Арендатором сроков внесения арендной платы</w:t>
            </w:r>
          </w:p>
        </w:tc>
        <w:tc>
          <w:tcPr>
            <w:tcW w:w="3244"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AC88929" w14:textId="016E077A" w:rsidR="009D50AC" w:rsidRPr="003345AA" w:rsidRDefault="009D50AC" w:rsidP="00EA1211">
            <w:pPr>
              <w:pStyle w:val="VL0"/>
              <w:rPr>
                <w:sz w:val="24"/>
                <w:szCs w:val="24"/>
              </w:rPr>
            </w:pPr>
            <w:r w:rsidRPr="003345AA">
              <w:rPr>
                <w:sz w:val="24"/>
                <w:szCs w:val="24"/>
              </w:rPr>
              <w:t xml:space="preserve">Арендодатель вправе потребовать от Арендатора уплаты неустойки в виде пени в размере </w:t>
            </w:r>
            <w:r w:rsidR="00460145" w:rsidRPr="003345AA">
              <w:rPr>
                <w:sz w:val="24"/>
                <w:szCs w:val="24"/>
              </w:rPr>
              <w:t>0,1 %</w:t>
            </w:r>
            <w:r w:rsidRPr="003345AA">
              <w:rPr>
                <w:sz w:val="24"/>
                <w:szCs w:val="24"/>
              </w:rPr>
              <w:t xml:space="preserve"> от стоимости обязательств по внесению арендной платы, исполнение которых просрочено за каждый день просрочки, начиная со дня, следующего после дня истечения установленного Договором срока исполнения Арендатором обязательств по оплате. Общий размер неустойки не может превышать </w:t>
            </w:r>
            <w:r w:rsidR="00EA1211">
              <w:rPr>
                <w:sz w:val="24"/>
                <w:szCs w:val="24"/>
              </w:rPr>
              <w:t>50 000 (пятьдесят тысяч) рублей 00 копеек</w:t>
            </w:r>
            <w:r w:rsidRPr="003345AA">
              <w:rPr>
                <w:sz w:val="24"/>
                <w:szCs w:val="24"/>
              </w:rPr>
              <w:t>.</w:t>
            </w:r>
          </w:p>
        </w:tc>
      </w:tr>
      <w:tr w:rsidR="009D50AC" w:rsidRPr="003345AA" w14:paraId="3998C6E5" w14:textId="77777777" w:rsidTr="00A50CF2">
        <w:trPr>
          <w:gridAfter w:val="1"/>
          <w:wAfter w:w="16" w:type="dxa"/>
        </w:trPr>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AA73FA6" w14:textId="77777777" w:rsidR="009D50AC" w:rsidRPr="003345AA" w:rsidRDefault="009D50AC" w:rsidP="008256AA">
            <w:pPr>
              <w:pStyle w:val="VL0"/>
              <w:numPr>
                <w:ilvl w:val="1"/>
                <w:numId w:val="3"/>
              </w:numPr>
              <w:ind w:left="176" w:hanging="176"/>
              <w:rPr>
                <w:sz w:val="24"/>
                <w:szCs w:val="24"/>
              </w:rPr>
            </w:pPr>
            <w:bookmarkStart w:id="9" w:name="_Ref529557021" w:colFirst="0" w:colLast="0"/>
            <w:bookmarkEnd w:id="8"/>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D418790" w14:textId="77777777" w:rsidR="009D50AC" w:rsidRPr="003345AA" w:rsidRDefault="009D50AC">
            <w:pPr>
              <w:pStyle w:val="VL0"/>
              <w:rPr>
                <w:sz w:val="24"/>
                <w:szCs w:val="24"/>
              </w:rPr>
            </w:pPr>
            <w:r w:rsidRPr="003345AA">
              <w:rPr>
                <w:sz w:val="24"/>
                <w:szCs w:val="24"/>
              </w:rPr>
              <w:t xml:space="preserve">Обеспечение исполнения Договора </w:t>
            </w:r>
          </w:p>
        </w:tc>
        <w:tc>
          <w:tcPr>
            <w:tcW w:w="6646"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7A3AB759" w14:textId="25BF5CBF" w:rsidR="009D50AC" w:rsidRPr="003345AA" w:rsidRDefault="00A50CF2" w:rsidP="00803940">
            <w:pPr>
              <w:pStyle w:val="VL0"/>
              <w:rPr>
                <w:sz w:val="24"/>
                <w:szCs w:val="24"/>
              </w:rPr>
            </w:pPr>
            <w:r>
              <w:rPr>
                <w:sz w:val="24"/>
                <w:szCs w:val="24"/>
              </w:rPr>
              <w:t>Обеспечение исполнения обязательств по договору не предоставляется.</w:t>
            </w:r>
          </w:p>
        </w:tc>
      </w:tr>
    </w:tbl>
    <w:tbl>
      <w:tblPr>
        <w:tblStyle w:val="VegasLex"/>
        <w:tblW w:w="9072" w:type="dxa"/>
        <w:tblLook w:val="0480" w:firstRow="0" w:lastRow="0" w:firstColumn="1" w:lastColumn="0" w:noHBand="0" w:noVBand="1"/>
      </w:tblPr>
      <w:tblGrid>
        <w:gridCol w:w="567"/>
        <w:gridCol w:w="1985"/>
        <w:gridCol w:w="6520"/>
      </w:tblGrid>
      <w:tr w:rsidR="009D50AC" w:rsidRPr="003345AA" w14:paraId="461A585A" w14:textId="77777777" w:rsidTr="009D50AC">
        <w:trPr>
          <w:trHeight w:val="7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51318E2" w14:textId="77777777" w:rsidR="009D50AC" w:rsidRPr="003345AA" w:rsidRDefault="009D50AC" w:rsidP="008256AA">
            <w:pPr>
              <w:pStyle w:val="VL0"/>
              <w:numPr>
                <w:ilvl w:val="1"/>
                <w:numId w:val="3"/>
              </w:numPr>
              <w:ind w:left="176" w:hanging="176"/>
              <w:rPr>
                <w:sz w:val="24"/>
                <w:szCs w:val="24"/>
              </w:rPr>
            </w:pPr>
            <w:bookmarkStart w:id="10" w:name="_Ref529557036" w:colFirst="0" w:colLast="0"/>
            <w:bookmarkEnd w:id="9"/>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AE59D6" w14:textId="77777777" w:rsidR="009D50AC" w:rsidRPr="003345AA" w:rsidRDefault="009D50AC">
            <w:pPr>
              <w:pStyle w:val="VL0"/>
              <w:ind w:left="34"/>
              <w:cnfStyle w:val="000000000000" w:firstRow="0" w:lastRow="0" w:firstColumn="0" w:lastColumn="0" w:oddVBand="0" w:evenVBand="0" w:oddHBand="0" w:evenHBand="0" w:firstRowFirstColumn="0" w:firstRowLastColumn="0" w:lastRowFirstColumn="0" w:lastRowLastColumn="0"/>
              <w:rPr>
                <w:sz w:val="24"/>
                <w:szCs w:val="24"/>
              </w:rPr>
            </w:pPr>
            <w:r w:rsidRPr="003345AA">
              <w:rPr>
                <w:sz w:val="24"/>
                <w:szCs w:val="24"/>
              </w:rPr>
              <w:t>Подсудность</w:t>
            </w:r>
          </w:p>
        </w:tc>
        <w:tc>
          <w:tcPr>
            <w:tcW w:w="652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3B94860" w14:textId="2922C614" w:rsidR="009D50AC" w:rsidRPr="003345AA" w:rsidRDefault="009D50AC" w:rsidP="00EA1211">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345AA">
              <w:rPr>
                <w:sz w:val="24"/>
                <w:szCs w:val="24"/>
              </w:rPr>
              <w:t xml:space="preserve">При </w:t>
            </w:r>
            <w:r w:rsidR="00C945D2" w:rsidRPr="003345AA">
              <w:rPr>
                <w:sz w:val="24"/>
                <w:szCs w:val="24"/>
              </w:rPr>
              <w:t>не урегулировании</w:t>
            </w:r>
            <w:r w:rsidRPr="003345AA">
              <w:rPr>
                <w:sz w:val="24"/>
                <w:szCs w:val="24"/>
              </w:rPr>
              <w:t xml:space="preserve"> Сторонами спора в досудебном порядке спор передается на рассмотрение Арбитражного суда </w:t>
            </w:r>
            <w:r w:rsidR="00EA1211">
              <w:rPr>
                <w:sz w:val="24"/>
                <w:szCs w:val="24"/>
              </w:rPr>
              <w:t xml:space="preserve">г. Москвы </w:t>
            </w:r>
            <w:r w:rsidRPr="003345AA">
              <w:rPr>
                <w:sz w:val="24"/>
                <w:szCs w:val="24"/>
              </w:rPr>
              <w:t>в порядке, предусмотренном действующим законодательством Российской Федерации.</w:t>
            </w:r>
          </w:p>
        </w:tc>
      </w:tr>
      <w:tr w:rsidR="009D50AC" w:rsidRPr="003345AA" w14:paraId="4F1B5937" w14:textId="77777777" w:rsidTr="009D50AC">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BC477D" w14:textId="77777777" w:rsidR="009D50AC" w:rsidRPr="003345AA" w:rsidRDefault="009D50AC" w:rsidP="008256AA">
            <w:pPr>
              <w:pStyle w:val="VL0"/>
              <w:numPr>
                <w:ilvl w:val="1"/>
                <w:numId w:val="3"/>
              </w:numPr>
              <w:ind w:left="176" w:hanging="176"/>
              <w:rPr>
                <w:sz w:val="24"/>
                <w:szCs w:val="24"/>
              </w:rPr>
            </w:pPr>
            <w:bookmarkStart w:id="11" w:name="_Ref529557045" w:colFirst="0" w:colLast="0"/>
            <w:bookmarkEnd w:id="1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10F7B9A" w14:textId="77777777" w:rsidR="009D50AC" w:rsidRPr="003345AA" w:rsidRDefault="009D50AC">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345AA">
              <w:rPr>
                <w:sz w:val="24"/>
                <w:szCs w:val="24"/>
              </w:rPr>
              <w:t>Срок действия Договора</w:t>
            </w:r>
          </w:p>
        </w:tc>
        <w:tc>
          <w:tcPr>
            <w:tcW w:w="652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A0579B8" w14:textId="11D6AC2D" w:rsidR="009D50AC" w:rsidRPr="003345AA" w:rsidRDefault="00A50CF2" w:rsidP="005A3D4F">
            <w:pPr>
              <w:pStyle w:val="VL0"/>
              <w:cnfStyle w:val="000000000000" w:firstRow="0" w:lastRow="0" w:firstColumn="0" w:lastColumn="0" w:oddVBand="0" w:evenVBand="0" w:oddHBand="0" w:evenHBand="0" w:firstRowFirstColumn="0" w:firstRowLastColumn="0" w:lastRowFirstColumn="0" w:lastRowLastColumn="0"/>
              <w:rPr>
                <w:sz w:val="24"/>
                <w:szCs w:val="24"/>
              </w:rPr>
            </w:pPr>
            <w:r w:rsidRPr="00487C27">
              <w:rPr>
                <w:color w:val="auto"/>
                <w:sz w:val="24"/>
                <w:szCs w:val="24"/>
              </w:rPr>
              <w:t xml:space="preserve">Договор вступает в силу с даты его подписания и действует в течение </w:t>
            </w:r>
            <w:r w:rsidR="005A3D4F">
              <w:rPr>
                <w:color w:val="auto"/>
                <w:sz w:val="24"/>
                <w:szCs w:val="24"/>
              </w:rPr>
              <w:t>14</w:t>
            </w:r>
            <w:r w:rsidRPr="00487C27">
              <w:rPr>
                <w:color w:val="auto"/>
                <w:sz w:val="24"/>
                <w:szCs w:val="24"/>
              </w:rPr>
              <w:t xml:space="preserve"> (</w:t>
            </w:r>
            <w:r w:rsidR="005A3D4F">
              <w:rPr>
                <w:color w:val="auto"/>
                <w:sz w:val="24"/>
                <w:szCs w:val="24"/>
              </w:rPr>
              <w:t>четырнадцати</w:t>
            </w:r>
            <w:r w:rsidRPr="00487C27">
              <w:rPr>
                <w:color w:val="auto"/>
                <w:sz w:val="24"/>
                <w:szCs w:val="24"/>
              </w:rPr>
              <w:t>) месяцев с даты начала оказания услуг, а в части приемки оказанных услуг и расчетов – до полного исполнения Сторонами своих обязательств.</w:t>
            </w:r>
          </w:p>
        </w:tc>
      </w:tr>
    </w:tbl>
    <w:bookmarkEnd w:id="11"/>
    <w:p w14:paraId="673A8252" w14:textId="77777777" w:rsidR="009D50AC" w:rsidRPr="003345AA" w:rsidRDefault="009D50AC" w:rsidP="008256AA">
      <w:pPr>
        <w:pStyle w:val="a9"/>
        <w:numPr>
          <w:ilvl w:val="0"/>
          <w:numId w:val="1"/>
        </w:numPr>
        <w:spacing w:before="240" w:after="120"/>
        <w:ind w:left="0" w:hanging="357"/>
        <w:jc w:val="center"/>
        <w:rPr>
          <w:b/>
        </w:rPr>
      </w:pPr>
      <w:r w:rsidRPr="003345AA">
        <w:rPr>
          <w:b/>
        </w:rPr>
        <w:t>Предмет Договора</w:t>
      </w:r>
    </w:p>
    <w:p w14:paraId="4AA680D8" w14:textId="6D2F0EF1" w:rsidR="009D50AC" w:rsidRPr="003345AA" w:rsidRDefault="009D50AC" w:rsidP="000A619C">
      <w:pPr>
        <w:pStyle w:val="a9"/>
        <w:numPr>
          <w:ilvl w:val="1"/>
          <w:numId w:val="1"/>
        </w:numPr>
        <w:tabs>
          <w:tab w:val="left" w:pos="1276"/>
        </w:tabs>
        <w:ind w:left="0" w:firstLine="709"/>
        <w:jc w:val="both"/>
      </w:pPr>
      <w:r w:rsidRPr="003345AA">
        <w:t xml:space="preserve">Арендодатель обязуется на основании Заявок Арендатора передать во временное возмездное владение и пользование Арендатора Имущество, указанное в пункте </w:t>
      </w:r>
      <w:r w:rsidR="004C5249" w:rsidRPr="003345AA">
        <w:t>1.1</w:t>
      </w:r>
      <w:r w:rsidRPr="003345AA">
        <w:t xml:space="preserve"> Договора и принадлежащее Арендодателю на праве собственности или ином законном праве, а Арендатор обязуется принять Имущество и уплачивать за владение и пользование им установленную Договором арендную плату, а по окончании Договора вернуть Имущество Арендодателю.</w:t>
      </w:r>
    </w:p>
    <w:p w14:paraId="70A9BE60" w14:textId="563DB05A" w:rsidR="009D50AC" w:rsidRPr="003345AA" w:rsidRDefault="009D50AC" w:rsidP="000A619C">
      <w:pPr>
        <w:pStyle w:val="a9"/>
        <w:tabs>
          <w:tab w:val="left" w:pos="1276"/>
        </w:tabs>
        <w:ind w:left="0" w:firstLine="709"/>
        <w:jc w:val="both"/>
      </w:pPr>
      <w:r w:rsidRPr="003345AA">
        <w:t>Под Заявкой понимается подписанное уполномоченным лицом Арендатора указание Арендодателю о передаче Имущества, составленное по форме Приложения №</w:t>
      </w:r>
      <w:r w:rsidRPr="003345AA">
        <w:rPr>
          <w:lang w:val="en-US"/>
        </w:rPr>
        <w:t> </w:t>
      </w:r>
      <w:r w:rsidRPr="003345AA">
        <w:t xml:space="preserve">4 к Договору и направленное на адрес Арендатора, указанный в разделе </w:t>
      </w:r>
      <w:r w:rsidR="004C5249" w:rsidRPr="003345AA">
        <w:t>16</w:t>
      </w:r>
      <w:r w:rsidRPr="003345AA">
        <w:t xml:space="preserve"> Договора. </w:t>
      </w:r>
    </w:p>
    <w:p w14:paraId="3AF955E5" w14:textId="77777777" w:rsidR="009D50AC" w:rsidRPr="003345AA" w:rsidRDefault="009D50AC" w:rsidP="000A619C">
      <w:pPr>
        <w:pStyle w:val="a9"/>
        <w:tabs>
          <w:tab w:val="left" w:pos="1276"/>
        </w:tabs>
        <w:ind w:left="0" w:firstLine="709"/>
        <w:jc w:val="both"/>
      </w:pPr>
      <w:r w:rsidRPr="003345AA">
        <w:t>Заявка считается принятой к исполнению Арендодателем со дня ее получения Арендодателем.</w:t>
      </w:r>
    </w:p>
    <w:p w14:paraId="0A611720" w14:textId="77777777" w:rsidR="009D50AC" w:rsidRPr="003345AA" w:rsidRDefault="009D50AC" w:rsidP="000A619C">
      <w:pPr>
        <w:pStyle w:val="a9"/>
        <w:numPr>
          <w:ilvl w:val="1"/>
          <w:numId w:val="1"/>
        </w:numPr>
        <w:tabs>
          <w:tab w:val="left" w:pos="1276"/>
        </w:tabs>
        <w:ind w:left="0" w:firstLine="709"/>
        <w:jc w:val="both"/>
      </w:pPr>
      <w:r w:rsidRPr="003345AA">
        <w:t>Арендодатель гарантирует, что на момент передачи Имущества в аренду, Имущество свободно от прав третьих лиц, а именно не находится под арестом, в залоге, аренде, не является предметом иска третьих лиц.</w:t>
      </w:r>
    </w:p>
    <w:p w14:paraId="49C0CD70" w14:textId="4C82D677" w:rsidR="009D50AC" w:rsidRPr="003345AA" w:rsidRDefault="009D50AC" w:rsidP="000A619C">
      <w:pPr>
        <w:pStyle w:val="a9"/>
        <w:numPr>
          <w:ilvl w:val="1"/>
          <w:numId w:val="1"/>
        </w:numPr>
        <w:tabs>
          <w:tab w:val="left" w:pos="1276"/>
        </w:tabs>
        <w:ind w:left="0" w:firstLine="709"/>
        <w:jc w:val="both"/>
      </w:pPr>
      <w:r w:rsidRPr="003345AA">
        <w:t xml:space="preserve">Имущество передается Арендатору по Заявке Арендатора в срок, указанный в пункте </w:t>
      </w:r>
      <w:r w:rsidR="004C5249" w:rsidRPr="003345AA">
        <w:t>1.3</w:t>
      </w:r>
      <w:r w:rsidRPr="003345AA">
        <w:t xml:space="preserve"> Договора, </w:t>
      </w:r>
      <w:r w:rsidR="00194D58" w:rsidRPr="00194D58">
        <w:t xml:space="preserve">по адресу: 143350, г. Москва, поселение </w:t>
      </w:r>
      <w:proofErr w:type="spellStart"/>
      <w:r w:rsidR="00194D58" w:rsidRPr="00194D58">
        <w:t>Марушкинское</w:t>
      </w:r>
      <w:proofErr w:type="spellEnd"/>
      <w:r w:rsidR="00194D58" w:rsidRPr="00194D58">
        <w:t>, вблизи дер. Шарапово.</w:t>
      </w:r>
    </w:p>
    <w:p w14:paraId="04961EFA" w14:textId="187FBFAF" w:rsidR="009D50AC" w:rsidRPr="003345AA" w:rsidRDefault="009D50AC" w:rsidP="000A619C">
      <w:pPr>
        <w:pStyle w:val="a9"/>
        <w:numPr>
          <w:ilvl w:val="1"/>
          <w:numId w:val="1"/>
        </w:numPr>
        <w:tabs>
          <w:tab w:val="left" w:pos="1276"/>
        </w:tabs>
        <w:spacing w:after="120"/>
        <w:ind w:left="0" w:firstLine="709"/>
        <w:jc w:val="both"/>
      </w:pPr>
      <w:r w:rsidRPr="003345AA">
        <w:lastRenderedPageBreak/>
        <w:t xml:space="preserve">Срок начала </w:t>
      </w:r>
      <w:r w:rsidR="00CD5BC0" w:rsidRPr="003345AA">
        <w:t>аренды Имущества</w:t>
      </w:r>
      <w:r w:rsidRPr="003345AA">
        <w:t xml:space="preserve"> исчисляется с даты передачи </w:t>
      </w:r>
      <w:r w:rsidR="00CD5BC0" w:rsidRPr="003345AA">
        <w:t>такого Имущества</w:t>
      </w:r>
      <w:r w:rsidRPr="003345AA">
        <w:t xml:space="preserve"> Арендатору по Акту приема-передачи, составленному по форме Приложения № 2 к Договору</w:t>
      </w:r>
      <w:r w:rsidR="00D11BA6">
        <w:t xml:space="preserve"> (далее – Акт приема-передачи)</w:t>
      </w:r>
      <w:r w:rsidRPr="003345AA">
        <w:t>. Срок аренды каждо</w:t>
      </w:r>
      <w:r w:rsidR="00A94CB0">
        <w:t>й</w:t>
      </w:r>
      <w:r w:rsidRPr="003345AA">
        <w:t xml:space="preserve"> </w:t>
      </w:r>
      <w:r w:rsidR="00A94CB0">
        <w:t>единицы</w:t>
      </w:r>
      <w:r w:rsidRPr="003345AA">
        <w:t xml:space="preserve"> Имущества определяется в соответствии с пунктом </w:t>
      </w:r>
      <w:r w:rsidR="004C5249" w:rsidRPr="003345AA">
        <w:t>1.4</w:t>
      </w:r>
      <w:r w:rsidR="00675C00" w:rsidRPr="003345AA">
        <w:t xml:space="preserve"> </w:t>
      </w:r>
      <w:r w:rsidRPr="003345AA">
        <w:t>Договора. Сроком окончания аренды Имущества считается дата подписания Акта приема-возврата Имущества из аренды по форме Приложения № 3 к Договору</w:t>
      </w:r>
      <w:r w:rsidR="00D11BA6">
        <w:t xml:space="preserve"> (далее – Акт приема-возврата)</w:t>
      </w:r>
      <w:r w:rsidRPr="003345AA">
        <w:t>.</w:t>
      </w:r>
    </w:p>
    <w:p w14:paraId="0E2F15C5" w14:textId="77777777" w:rsidR="000A619C" w:rsidRPr="003345AA" w:rsidRDefault="000A619C" w:rsidP="000A619C">
      <w:pPr>
        <w:pStyle w:val="a9"/>
        <w:tabs>
          <w:tab w:val="left" w:pos="1276"/>
        </w:tabs>
        <w:spacing w:after="120"/>
        <w:ind w:left="709"/>
        <w:jc w:val="both"/>
        <w:rPr>
          <w:sz w:val="12"/>
          <w:szCs w:val="12"/>
        </w:rPr>
      </w:pPr>
    </w:p>
    <w:p w14:paraId="3F62DBD7" w14:textId="77777777" w:rsidR="009D50AC" w:rsidRPr="003345AA" w:rsidRDefault="009D50AC" w:rsidP="008256AA">
      <w:pPr>
        <w:pStyle w:val="a9"/>
        <w:numPr>
          <w:ilvl w:val="0"/>
          <w:numId w:val="1"/>
        </w:numPr>
        <w:spacing w:before="240" w:after="120"/>
        <w:ind w:left="0" w:hanging="357"/>
        <w:jc w:val="center"/>
        <w:rPr>
          <w:b/>
        </w:rPr>
      </w:pPr>
      <w:r w:rsidRPr="003345AA">
        <w:rPr>
          <w:b/>
        </w:rPr>
        <w:t>Цена Договора и порядок расчетов</w:t>
      </w:r>
    </w:p>
    <w:p w14:paraId="4E98A690" w14:textId="57AA59D5" w:rsidR="009D50AC" w:rsidRDefault="009D50AC" w:rsidP="000A619C">
      <w:pPr>
        <w:pStyle w:val="a9"/>
        <w:numPr>
          <w:ilvl w:val="1"/>
          <w:numId w:val="1"/>
        </w:numPr>
        <w:tabs>
          <w:tab w:val="left" w:pos="1276"/>
        </w:tabs>
        <w:ind w:left="0" w:firstLine="709"/>
        <w:jc w:val="both"/>
      </w:pPr>
      <w:r w:rsidRPr="003345AA">
        <w:t xml:space="preserve">Цена Договора указана в пункте </w:t>
      </w:r>
      <w:r w:rsidR="004C5249" w:rsidRPr="003345AA">
        <w:t>1.2</w:t>
      </w:r>
      <w:r w:rsidRPr="003345AA">
        <w:t xml:space="preserve"> Договора. </w:t>
      </w:r>
    </w:p>
    <w:p w14:paraId="4C7F37E2" w14:textId="77777777" w:rsidR="005A3D4F" w:rsidRPr="005A3D4F" w:rsidRDefault="005A3D4F" w:rsidP="005A3D4F">
      <w:pPr>
        <w:tabs>
          <w:tab w:val="left" w:pos="709"/>
        </w:tabs>
        <w:jc w:val="both"/>
        <w:rPr>
          <w:sz w:val="24"/>
          <w:szCs w:val="24"/>
        </w:rPr>
      </w:pPr>
      <w:r>
        <w:tab/>
      </w:r>
      <w:r w:rsidRPr="005A3D4F">
        <w:rPr>
          <w:sz w:val="24"/>
          <w:szCs w:val="24"/>
        </w:rP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Pr="005A3D4F">
        <w:rPr>
          <w:rStyle w:val="a8"/>
          <w:sz w:val="24"/>
          <w:szCs w:val="24"/>
        </w:rPr>
        <w:footnoteReference w:id="3"/>
      </w:r>
    </w:p>
    <w:p w14:paraId="3D4535B8" w14:textId="69A8DC3C" w:rsidR="005A3D4F" w:rsidRPr="003345AA" w:rsidRDefault="005A3D4F" w:rsidP="005A3D4F">
      <w:pPr>
        <w:tabs>
          <w:tab w:val="left" w:pos="1276"/>
        </w:tabs>
        <w:spacing w:after="0"/>
        <w:jc w:val="both"/>
      </w:pPr>
      <w:r w:rsidRPr="005A3D4F">
        <w:rPr>
          <w:sz w:val="24"/>
          <w:szCs w:val="24"/>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5A3D4F">
        <w:rPr>
          <w:rStyle w:val="a8"/>
          <w:bCs/>
          <w:color w:val="000000"/>
          <w:sz w:val="24"/>
          <w:szCs w:val="24"/>
        </w:rPr>
        <w:footnoteReference w:id="4"/>
      </w:r>
      <w:r w:rsidRPr="005A3D4F">
        <w:rPr>
          <w:bCs/>
          <w:color w:val="000000"/>
          <w:sz w:val="24"/>
          <w:szCs w:val="24"/>
        </w:rPr>
        <w:t>.</w:t>
      </w:r>
    </w:p>
    <w:p w14:paraId="13B6EF8A" w14:textId="157315E2" w:rsidR="009D50AC" w:rsidRPr="003345AA" w:rsidRDefault="009D50AC" w:rsidP="000A619C">
      <w:pPr>
        <w:pStyle w:val="a9"/>
        <w:numPr>
          <w:ilvl w:val="1"/>
          <w:numId w:val="1"/>
        </w:numPr>
        <w:tabs>
          <w:tab w:val="left" w:pos="1276"/>
        </w:tabs>
        <w:ind w:left="0" w:firstLine="709"/>
        <w:jc w:val="both"/>
        <w:rPr>
          <w:u w:val="single"/>
        </w:rPr>
      </w:pPr>
      <w:r w:rsidRPr="003345AA">
        <w:rPr>
          <w:color w:val="000000"/>
        </w:rPr>
        <w:t xml:space="preserve">Цена Договора, указанная в пункте </w:t>
      </w:r>
      <w:r w:rsidR="004C5249" w:rsidRPr="003345AA">
        <w:rPr>
          <w:color w:val="000000"/>
        </w:rPr>
        <w:t>1.2</w:t>
      </w:r>
      <w:r w:rsidRPr="003345AA">
        <w:rPr>
          <w:color w:val="000000"/>
        </w:rPr>
        <w:t xml:space="preserve"> Договора, является максимально возможной суммой, которую Арендатор может выплатить Арендодателю, и не является обязательством Арендатора направить Арендодателю Заявку или Заявки в количестве, соответствующие данной цене. Арендатор имеет право направить Арендодателю любое количество Заявок в пределах цены Договора, указанной в пункте 1.2 Договора, при этом оплата Арендатором будет производиться с учетом количества направленных Арендатором Арендодателю Заявок и фактического надлежащего исполнения Заявок Арендатора</w:t>
      </w:r>
      <w:r w:rsidR="00A94CB0">
        <w:rPr>
          <w:color w:val="000000"/>
        </w:rPr>
        <w:t xml:space="preserve"> в отчетном периоде</w:t>
      </w:r>
      <w:r w:rsidRPr="003345AA">
        <w:rPr>
          <w:color w:val="000000"/>
        </w:rPr>
        <w:t>.</w:t>
      </w:r>
    </w:p>
    <w:p w14:paraId="6C102AF1" w14:textId="31272953" w:rsidR="009D50AC" w:rsidRPr="003345AA" w:rsidRDefault="009D50AC" w:rsidP="000A619C">
      <w:pPr>
        <w:pStyle w:val="a9"/>
        <w:numPr>
          <w:ilvl w:val="1"/>
          <w:numId w:val="1"/>
        </w:numPr>
        <w:tabs>
          <w:tab w:val="left" w:pos="1276"/>
        </w:tabs>
        <w:ind w:left="0" w:firstLine="709"/>
        <w:jc w:val="both"/>
        <w:rPr>
          <w:u w:val="single"/>
        </w:rPr>
      </w:pPr>
      <w:r w:rsidRPr="003345AA">
        <w:t xml:space="preserve">Арендная плата за единицу </w:t>
      </w:r>
      <w:r w:rsidR="000B786F" w:rsidRPr="003345AA">
        <w:t>услуги</w:t>
      </w:r>
      <w:r w:rsidRPr="003345AA">
        <w:t xml:space="preserve"> указана в Приложении № 7 к Договору. Оплата осуществляется ежемесячно согласно количеству </w:t>
      </w:r>
      <w:r w:rsidR="000B786F" w:rsidRPr="003345AA">
        <w:t>календарных дней аренды Имущества</w:t>
      </w:r>
      <w:r w:rsidRPr="003345AA">
        <w:t>, находящ</w:t>
      </w:r>
      <w:r w:rsidR="000B786F" w:rsidRPr="003345AA">
        <w:t>его</w:t>
      </w:r>
      <w:r w:rsidRPr="003345AA">
        <w:t xml:space="preserve">ся в аренде в соответствующий отчетный </w:t>
      </w:r>
      <w:r w:rsidR="00A94CB0">
        <w:t>период</w:t>
      </w:r>
      <w:r w:rsidRPr="003345AA">
        <w:t xml:space="preserve">. </w:t>
      </w:r>
    </w:p>
    <w:p w14:paraId="434C4707" w14:textId="77777777" w:rsidR="009D50AC" w:rsidRPr="003345AA" w:rsidRDefault="009D50AC" w:rsidP="000A619C">
      <w:pPr>
        <w:pStyle w:val="a9"/>
        <w:numPr>
          <w:ilvl w:val="1"/>
          <w:numId w:val="1"/>
        </w:numPr>
        <w:tabs>
          <w:tab w:val="left" w:pos="1276"/>
        </w:tabs>
        <w:ind w:left="0" w:firstLine="709"/>
        <w:jc w:val="both"/>
        <w:rPr>
          <w:u w:val="single"/>
        </w:rPr>
      </w:pPr>
      <w:bookmarkStart w:id="12" w:name="_Ref529556638"/>
      <w:r w:rsidRPr="003345AA">
        <w:t xml:space="preserve">Арендная плата включает в себя все затраты, издержки и расходы, связанные с исполнением Договора, в том числе </w:t>
      </w:r>
      <w:r w:rsidRPr="003345AA">
        <w:rPr>
          <w:bCs/>
        </w:rPr>
        <w:t>все</w:t>
      </w:r>
      <w:r w:rsidRPr="003345AA">
        <w:t xml:space="preserve"> применимые налоги, пошлины, сборы и другие обязательные платежи</w:t>
      </w:r>
      <w:r w:rsidRPr="003345AA">
        <w:rPr>
          <w:bCs/>
        </w:rPr>
        <w:t>.</w:t>
      </w:r>
      <w:bookmarkEnd w:id="12"/>
    </w:p>
    <w:p w14:paraId="604DAB89" w14:textId="2254E02D" w:rsidR="009D50AC" w:rsidRPr="003345AA" w:rsidRDefault="009D50AC" w:rsidP="000A619C">
      <w:pPr>
        <w:pStyle w:val="a9"/>
        <w:numPr>
          <w:ilvl w:val="1"/>
          <w:numId w:val="1"/>
        </w:numPr>
        <w:tabs>
          <w:tab w:val="left" w:pos="1276"/>
        </w:tabs>
        <w:ind w:left="0" w:firstLine="709"/>
        <w:jc w:val="both"/>
      </w:pPr>
      <w:r w:rsidRPr="003345AA">
        <w:t xml:space="preserve">Арендная плата по Договору не начисляется за время, в течение которого Имущество находилось в ремонте, как предусмотрено пунктом </w:t>
      </w:r>
      <w:r w:rsidR="004C5249" w:rsidRPr="003345AA">
        <w:t>5.1.3</w:t>
      </w:r>
      <w:r w:rsidRPr="003345AA">
        <w:t xml:space="preserve"> Договора. В этом случае арендная плата оплачивается только за фактическое количество дней использования Имущества Арендатором.</w:t>
      </w:r>
    </w:p>
    <w:p w14:paraId="1EBA985D" w14:textId="520B9F60" w:rsidR="009D50AC" w:rsidRPr="003345AA" w:rsidRDefault="009D50AC" w:rsidP="000A619C">
      <w:pPr>
        <w:pStyle w:val="a9"/>
        <w:numPr>
          <w:ilvl w:val="1"/>
          <w:numId w:val="1"/>
        </w:numPr>
        <w:tabs>
          <w:tab w:val="left" w:pos="1276"/>
        </w:tabs>
        <w:ind w:left="0" w:firstLine="709"/>
        <w:jc w:val="both"/>
      </w:pPr>
      <w:r w:rsidRPr="003345AA">
        <w:t xml:space="preserve">Отчетным периодом по настоящему Договору является календарный месяц. Арендодатель в сроки, указанные в пункте </w:t>
      </w:r>
      <w:r w:rsidR="004C5249" w:rsidRPr="003345AA">
        <w:t>1.5</w:t>
      </w:r>
      <w:r w:rsidRPr="003345AA">
        <w:t xml:space="preserve"> Договора, направляет Арендатору подписанный со своей стороны Акт сдачи-приемки оказанных услуг по форме Приложения № 5 к Договору в 2 (Двух) экземплярах, а также счет на оплату. </w:t>
      </w:r>
    </w:p>
    <w:p w14:paraId="7773E958" w14:textId="6B864DDC" w:rsidR="009D50AC" w:rsidRPr="003345AA" w:rsidRDefault="009D50AC" w:rsidP="000A619C">
      <w:pPr>
        <w:pStyle w:val="a9"/>
        <w:numPr>
          <w:ilvl w:val="1"/>
          <w:numId w:val="1"/>
        </w:numPr>
        <w:tabs>
          <w:tab w:val="left" w:pos="1276"/>
        </w:tabs>
        <w:ind w:left="0" w:firstLine="709"/>
        <w:jc w:val="both"/>
      </w:pPr>
      <w:r w:rsidRPr="003345AA">
        <w:t xml:space="preserve">Арендная плата уплачивается Арендатором в срок, указанный в пункте </w:t>
      </w:r>
      <w:r w:rsidR="004C5249" w:rsidRPr="003345AA">
        <w:t>1.6</w:t>
      </w:r>
      <w:r w:rsidRPr="003345AA">
        <w:t xml:space="preserve"> Договора. В случае нарушения Арендатором сроков внесения арендной платы Арендодатель не вправе требовать от Арендатора досрочного внесения арендной платы.</w:t>
      </w:r>
    </w:p>
    <w:p w14:paraId="34CBD2B3" w14:textId="208307E3" w:rsidR="009D50AC" w:rsidRPr="003345AA" w:rsidRDefault="009D50AC" w:rsidP="000A619C">
      <w:pPr>
        <w:pStyle w:val="a9"/>
        <w:numPr>
          <w:ilvl w:val="1"/>
          <w:numId w:val="1"/>
        </w:numPr>
        <w:tabs>
          <w:tab w:val="left" w:pos="1276"/>
        </w:tabs>
        <w:ind w:left="0" w:firstLine="709"/>
        <w:jc w:val="both"/>
      </w:pPr>
      <w:bookmarkStart w:id="13" w:name="_Ref529557185"/>
      <w:r w:rsidRPr="003345AA">
        <w:t xml:space="preserve">Оплата по Договору осуществляется с расчетного счета Арендатора по безналичному расчету платежными поручениями путем перечисления Арендатором денежных средств на расчетный счет Арендодателя, указанный в настоящем Договоре. В случае изменения реквизитов расчетного счета, указанного в Договоре, Арендодатель обязан в течение 1 (одного) рабочего дня с даты изменения реквизитов расчетного счета в </w:t>
      </w:r>
      <w:r w:rsidRPr="003345AA">
        <w:lastRenderedPageBreak/>
        <w:t xml:space="preserve">порядке, предусмотренном пунктом </w:t>
      </w:r>
      <w:r w:rsidR="004C5249" w:rsidRPr="003345AA">
        <w:t>14.3</w:t>
      </w:r>
      <w:r w:rsidRPr="003345AA">
        <w:t xml:space="preserve"> Договора, сообщить об этом Арендатору, указав новые реквизиты расчетного счета. В противном случае все риски, связанные с перечислением Арендатором денежных средств на расчетный счет Арендатора с указанными в Договоре реквизитами, несет Арендодатель.</w:t>
      </w:r>
      <w:bookmarkEnd w:id="13"/>
      <w:r w:rsidRPr="003345AA">
        <w:t xml:space="preserve"> </w:t>
      </w:r>
    </w:p>
    <w:p w14:paraId="0A5EEF14" w14:textId="77777777" w:rsidR="009D50AC" w:rsidRPr="003345AA" w:rsidRDefault="009D50AC" w:rsidP="000A619C">
      <w:pPr>
        <w:pStyle w:val="a9"/>
        <w:numPr>
          <w:ilvl w:val="1"/>
          <w:numId w:val="1"/>
        </w:numPr>
        <w:tabs>
          <w:tab w:val="left" w:pos="1276"/>
        </w:tabs>
        <w:ind w:left="0" w:firstLine="709"/>
        <w:jc w:val="both"/>
      </w:pPr>
      <w:r w:rsidRPr="003345AA">
        <w:t>Обязательства Арендатора по оплате считаются выполненными с даты списания денежных средств с расчетного счета Арендатора.</w:t>
      </w:r>
    </w:p>
    <w:p w14:paraId="770681C4" w14:textId="77777777" w:rsidR="009D50AC" w:rsidRPr="003345AA" w:rsidRDefault="009D50AC" w:rsidP="000A619C">
      <w:pPr>
        <w:pStyle w:val="a9"/>
        <w:numPr>
          <w:ilvl w:val="1"/>
          <w:numId w:val="1"/>
        </w:numPr>
        <w:tabs>
          <w:tab w:val="left" w:pos="1276"/>
        </w:tabs>
        <w:ind w:left="0" w:firstLine="709"/>
        <w:jc w:val="both"/>
      </w:pPr>
      <w:r w:rsidRPr="003345AA">
        <w:t xml:space="preserve"> Акт сверки взаимных расчетов составляется не реже одного раза в год, по запросу Арендатора, в том числе перед составлением годовой отчетности и перед закрытием (расторжением) Договора. </w:t>
      </w:r>
    </w:p>
    <w:p w14:paraId="4FAD428D" w14:textId="77777777" w:rsidR="009D50AC" w:rsidRPr="003345AA" w:rsidRDefault="009D50AC" w:rsidP="000A619C">
      <w:pPr>
        <w:pStyle w:val="a9"/>
        <w:numPr>
          <w:ilvl w:val="1"/>
          <w:numId w:val="1"/>
        </w:numPr>
        <w:tabs>
          <w:tab w:val="left" w:pos="1276"/>
        </w:tabs>
        <w:ind w:left="0" w:firstLine="709"/>
        <w:jc w:val="both"/>
      </w:pPr>
      <w:r w:rsidRPr="003345AA">
        <w:t xml:space="preserve">Арендодатель, являющийся плательщиком НДС, обязан предоставлять Арендатору счета-фактуры в порядке и сроки, установленные законодательством Российской Федерации. </w:t>
      </w:r>
    </w:p>
    <w:p w14:paraId="44DEE8EC" w14:textId="77777777" w:rsidR="009D50AC" w:rsidRPr="003345AA" w:rsidRDefault="009D50AC" w:rsidP="009D50AC">
      <w:pPr>
        <w:pStyle w:val="a9"/>
        <w:ind w:left="0" w:firstLine="709"/>
        <w:jc w:val="both"/>
      </w:pPr>
      <w:r w:rsidRPr="003345AA">
        <w:t xml:space="preserve">При неисполнении Арендодателем указанной в настоящем пункте обязанности в установленный срок Арендатор вправе взыскать с Арендодателя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Арендатор вправе взыскать с Арендодателя пени и штрафы, приходящиеся на данные суммы НДС, в случае их начисления по решению налогового органа. </w:t>
      </w:r>
    </w:p>
    <w:p w14:paraId="369A8D70" w14:textId="6DBCAF30" w:rsidR="009D50AC" w:rsidRDefault="009D50AC" w:rsidP="000A619C">
      <w:pPr>
        <w:pStyle w:val="a9"/>
        <w:numPr>
          <w:ilvl w:val="1"/>
          <w:numId w:val="1"/>
        </w:numPr>
        <w:tabs>
          <w:tab w:val="left" w:pos="1276"/>
        </w:tabs>
        <w:ind w:left="0" w:firstLine="709"/>
        <w:jc w:val="both"/>
      </w:pPr>
      <w:r w:rsidRPr="003345AA">
        <w:t>Отсрочка внесения арендной платы не является предоставлением Арендатору коммерческого кредита, предусмотренного статьей 823 Гражданского кодекса Российской Федерации. На сумму денежного обязательства Арендатора по внесению арендной платы законные проценты, предусмотренные статей 317.1 Гражданского кодекса Российской Федерации, не начисляются.</w:t>
      </w:r>
    </w:p>
    <w:p w14:paraId="7A99C0D1" w14:textId="77777777" w:rsidR="005A3D4F" w:rsidRPr="003345AA" w:rsidRDefault="005A3D4F" w:rsidP="005A3D4F">
      <w:pPr>
        <w:pStyle w:val="a9"/>
        <w:tabs>
          <w:tab w:val="left" w:pos="1276"/>
        </w:tabs>
        <w:ind w:left="709"/>
        <w:jc w:val="both"/>
      </w:pPr>
    </w:p>
    <w:p w14:paraId="6230C426" w14:textId="77777777" w:rsidR="009D50AC" w:rsidRPr="003345AA" w:rsidRDefault="009D50AC" w:rsidP="008256AA">
      <w:pPr>
        <w:pStyle w:val="a9"/>
        <w:numPr>
          <w:ilvl w:val="0"/>
          <w:numId w:val="1"/>
        </w:numPr>
        <w:spacing w:before="240" w:after="120"/>
        <w:ind w:left="0" w:hanging="357"/>
        <w:jc w:val="center"/>
        <w:rPr>
          <w:b/>
        </w:rPr>
      </w:pPr>
      <w:r w:rsidRPr="003345AA">
        <w:rPr>
          <w:b/>
        </w:rPr>
        <w:t>Порядок приема-передачи и возврата Имущества</w:t>
      </w:r>
    </w:p>
    <w:p w14:paraId="03E1C412" w14:textId="30D74587" w:rsidR="009D50AC" w:rsidRPr="003345AA" w:rsidRDefault="009D50AC" w:rsidP="000A619C">
      <w:pPr>
        <w:pStyle w:val="a9"/>
        <w:numPr>
          <w:ilvl w:val="1"/>
          <w:numId w:val="1"/>
        </w:numPr>
        <w:tabs>
          <w:tab w:val="left" w:pos="1276"/>
        </w:tabs>
        <w:ind w:left="0" w:firstLine="709"/>
        <w:jc w:val="both"/>
        <w:rPr>
          <w:lang w:eastAsia="ar-SA"/>
        </w:rPr>
      </w:pPr>
      <w:r w:rsidRPr="003345AA">
        <w:rPr>
          <w:lang w:eastAsia="ar-SA"/>
        </w:rPr>
        <w:t xml:space="preserve">Арендодатель извещает Арендатора об ожидаемой дате и времени передачи Имущества Арендатору. </w:t>
      </w:r>
      <w:r w:rsidRPr="003345AA">
        <w:t xml:space="preserve">Извещение должно быть направлено в адрес Арендатора в соответствии с контактными данными Арендатора, указанными в разделе </w:t>
      </w:r>
      <w:r w:rsidR="004C5249" w:rsidRPr="003345AA">
        <w:t>16</w:t>
      </w:r>
      <w:r w:rsidRPr="003345AA">
        <w:t xml:space="preserve"> Договора. </w:t>
      </w:r>
      <w:r w:rsidRPr="003345AA">
        <w:rPr>
          <w:lang w:eastAsia="ar-SA"/>
        </w:rPr>
        <w:t xml:space="preserve">Передача Имущества Арендатору осуществляется в месте, указанном в Заявке. Оплату расходов, связанных с доставкой Имущества до указанного места, осуществляет Арендодатель. </w:t>
      </w:r>
    </w:p>
    <w:p w14:paraId="072B86FD" w14:textId="77777777" w:rsidR="009D50AC" w:rsidRPr="003345AA" w:rsidRDefault="009D50AC" w:rsidP="000A619C">
      <w:pPr>
        <w:pStyle w:val="a9"/>
        <w:numPr>
          <w:ilvl w:val="1"/>
          <w:numId w:val="1"/>
        </w:numPr>
        <w:tabs>
          <w:tab w:val="left" w:pos="1276"/>
        </w:tabs>
        <w:ind w:left="0" w:firstLine="709"/>
        <w:jc w:val="both"/>
        <w:rPr>
          <w:lang w:eastAsia="ar-SA"/>
        </w:rPr>
      </w:pPr>
      <w:r w:rsidRPr="003345AA">
        <w:t>Передача Имущества оформляется и подтверждается Актом приема-передачи по форме Приложения № 2 к Договору. Имущество передается в аренду со всеми его принадлежностями и относящимися к нему документами по правилам пункта 2 статьи 611 Гражданского кодекса Российской Федерации. Имущество считается переданным Арендатору с момента подписания Сторонами Акта приема-передачи. Акт приема-передачи подписывается каждой из Сторон в 2 (двух) экземплярах, имеющих равную юридическую силу.</w:t>
      </w:r>
    </w:p>
    <w:p w14:paraId="2BE63DFA" w14:textId="77777777" w:rsidR="009D50AC" w:rsidRPr="003345AA" w:rsidRDefault="009D50AC" w:rsidP="000A619C">
      <w:pPr>
        <w:pStyle w:val="a9"/>
        <w:widowControl w:val="0"/>
        <w:numPr>
          <w:ilvl w:val="1"/>
          <w:numId w:val="1"/>
        </w:numPr>
        <w:tabs>
          <w:tab w:val="left" w:pos="1276"/>
        </w:tabs>
        <w:autoSpaceDE w:val="0"/>
        <w:autoSpaceDN w:val="0"/>
        <w:adjustRightInd w:val="0"/>
        <w:ind w:left="0" w:firstLine="709"/>
        <w:jc w:val="both"/>
      </w:pPr>
      <w:r w:rsidRPr="003345AA">
        <w:t xml:space="preserve">Для проверки передаваемого Имущества в части его соответствия условиям Договора Арендатор вправе провести экспертизу. </w:t>
      </w:r>
      <w:r w:rsidRPr="003345AA">
        <w:rPr>
          <w:rFonts w:eastAsia="Calibri"/>
          <w:color w:val="000000"/>
        </w:rPr>
        <w:t>Экспертиза может проводиться Арендатором своими силами или к её проведению могут привлекаться независимые эксперты (экспертные организации).</w:t>
      </w:r>
    </w:p>
    <w:p w14:paraId="3AE45DC9" w14:textId="77777777" w:rsidR="009D50AC" w:rsidRPr="003345AA" w:rsidRDefault="009D50AC" w:rsidP="000A619C">
      <w:pPr>
        <w:pStyle w:val="a9"/>
        <w:widowControl w:val="0"/>
        <w:numPr>
          <w:ilvl w:val="1"/>
          <w:numId w:val="1"/>
        </w:numPr>
        <w:tabs>
          <w:tab w:val="left" w:pos="1276"/>
        </w:tabs>
        <w:autoSpaceDE w:val="0"/>
        <w:autoSpaceDN w:val="0"/>
        <w:adjustRightInd w:val="0"/>
        <w:ind w:left="0" w:firstLine="709"/>
        <w:jc w:val="both"/>
      </w:pPr>
      <w:r w:rsidRPr="003345AA">
        <w:t>Приемка Имущества осуществляется уполномоченным работником Арендатора или приемочной комиссией Арендатора в соответствии с локальными нормативными актами Арендатора. Арендатор обязан уведомить Арендодателя о дате приемки. В случае неприбытия уполномоченного представителя Арендодателя для участия в приемке в срок, указанный в уведомлении, Арендатор осуществляет приемку без участия Арендодателя.</w:t>
      </w:r>
    </w:p>
    <w:p w14:paraId="65EECA2C" w14:textId="77777777" w:rsidR="009D50AC" w:rsidRPr="003345AA" w:rsidRDefault="009D50AC" w:rsidP="000A619C">
      <w:pPr>
        <w:pStyle w:val="a9"/>
        <w:widowControl w:val="0"/>
        <w:numPr>
          <w:ilvl w:val="1"/>
          <w:numId w:val="1"/>
        </w:numPr>
        <w:tabs>
          <w:tab w:val="left" w:pos="1276"/>
        </w:tabs>
        <w:autoSpaceDE w:val="0"/>
        <w:autoSpaceDN w:val="0"/>
        <w:adjustRightInd w:val="0"/>
        <w:ind w:left="0" w:firstLine="709"/>
        <w:jc w:val="both"/>
      </w:pPr>
      <w:bookmarkStart w:id="14" w:name="_Ref529556892"/>
      <w:r w:rsidRPr="003345AA">
        <w:t xml:space="preserve">В случае наличия у Арендатора претензий к передаваемому Имуществу Арендатор не подписывает Акт приема-передачи. В таком случае Арендатор составляет Акт о выявленных недостатках по форме Приложения № 6 к Договору. В таком случае Арендатор вправе по своему усмотрению потребовать от Арендодателя устранения </w:t>
      </w:r>
      <w:r w:rsidRPr="003345AA">
        <w:lastRenderedPageBreak/>
        <w:t>обнаруженных недостатков Арендодателем за счет последнего с указанием сроков устранения недостатков в Акте о выявленных недостатков, либо соразмерного уменьшения арендной платы, либо возмещения своих расходов на устранение недостатков имущества. Арендатор также вправе непосредственно удержать сумму понесенных им расходов на устранение выявленных недостатков из арендной платы или потребовать расторжение Договора.</w:t>
      </w:r>
      <w:bookmarkEnd w:id="14"/>
      <w:r w:rsidRPr="003345AA">
        <w:t xml:space="preserve"> </w:t>
      </w:r>
    </w:p>
    <w:p w14:paraId="14CEF83E" w14:textId="77777777" w:rsidR="009D50AC" w:rsidRPr="003345AA" w:rsidRDefault="009D50AC" w:rsidP="000A619C">
      <w:pPr>
        <w:pStyle w:val="a9"/>
        <w:widowControl w:val="0"/>
        <w:numPr>
          <w:ilvl w:val="1"/>
          <w:numId w:val="1"/>
        </w:numPr>
        <w:tabs>
          <w:tab w:val="left" w:pos="1276"/>
        </w:tabs>
        <w:autoSpaceDE w:val="0"/>
        <w:autoSpaceDN w:val="0"/>
        <w:adjustRightInd w:val="0"/>
        <w:ind w:left="0" w:firstLine="709"/>
        <w:jc w:val="both"/>
      </w:pPr>
      <w:bookmarkStart w:id="15" w:name="_Ref529556901"/>
      <w:r w:rsidRPr="003345AA">
        <w:t>В случае если Арендодатель в установленный в Акте выявленных недостатков срок не устранил недостатки, обозначенные в Акте выявленных недостатков, или не предоставил Арендатору другое Имущество надлежащего качества, это считается существенным нарушением условий Договора.</w:t>
      </w:r>
      <w:bookmarkEnd w:id="15"/>
    </w:p>
    <w:p w14:paraId="63161878" w14:textId="1F5C7D1F" w:rsidR="009D50AC" w:rsidRPr="003345AA" w:rsidRDefault="009D50AC" w:rsidP="000A619C">
      <w:pPr>
        <w:pStyle w:val="a9"/>
        <w:widowControl w:val="0"/>
        <w:numPr>
          <w:ilvl w:val="1"/>
          <w:numId w:val="1"/>
        </w:numPr>
        <w:tabs>
          <w:tab w:val="left" w:pos="1276"/>
        </w:tabs>
        <w:autoSpaceDE w:val="0"/>
        <w:autoSpaceDN w:val="0"/>
        <w:adjustRightInd w:val="0"/>
        <w:ind w:left="0" w:firstLine="709"/>
        <w:jc w:val="both"/>
      </w:pPr>
      <w:r w:rsidRPr="003345AA">
        <w:t xml:space="preserve">Подписание Акта приема-передачи не лишает Арендатора права в дальнейшем направлять Арендодателю требования об устранении недостатков переданного Имущества или о его замене, если Арендатором будут выявлены скрытые недостатки Имущества или недостатки, препятствующие использованию Имущества по назначению в соответствии с условиями настоящего Договора, которые возникли не по вине Арендатора. В этом случае Арендатор и Арендодатель составляют и подписывают Акт о выявленных недостатках по форме Приложения № 6 к Договору с указанием сроков устранения недостатков Арендодателем и действуют согласно пунктам </w:t>
      </w:r>
      <w:r w:rsidR="004C5249" w:rsidRPr="003345AA">
        <w:t>4.5</w:t>
      </w:r>
      <w:r w:rsidRPr="003345AA">
        <w:t xml:space="preserve">, </w:t>
      </w:r>
      <w:r w:rsidR="004C5249" w:rsidRPr="003345AA">
        <w:t>4.6</w:t>
      </w:r>
      <w:r w:rsidRPr="003345AA">
        <w:t xml:space="preserve"> Договора.</w:t>
      </w:r>
    </w:p>
    <w:p w14:paraId="61B5AB67" w14:textId="77777777" w:rsidR="009D50AC" w:rsidRPr="003345AA" w:rsidRDefault="009D50AC" w:rsidP="000A619C">
      <w:pPr>
        <w:pStyle w:val="a9"/>
        <w:widowControl w:val="0"/>
        <w:numPr>
          <w:ilvl w:val="1"/>
          <w:numId w:val="1"/>
        </w:numPr>
        <w:tabs>
          <w:tab w:val="left" w:pos="1276"/>
        </w:tabs>
        <w:autoSpaceDE w:val="0"/>
        <w:autoSpaceDN w:val="0"/>
        <w:adjustRightInd w:val="0"/>
        <w:ind w:left="0" w:firstLine="709"/>
        <w:jc w:val="both"/>
      </w:pPr>
      <w:r w:rsidRPr="003345AA">
        <w:t>После устранения Арендодателем недостатков, указанных в Акте о выявленных недостатках, приемка Имущества осуществляется в порядке, предусмотренном настоящим разделом Договора.</w:t>
      </w:r>
    </w:p>
    <w:p w14:paraId="117D7945" w14:textId="77777777" w:rsidR="009D50AC" w:rsidRPr="003345AA" w:rsidRDefault="009D50AC" w:rsidP="000A619C">
      <w:pPr>
        <w:pStyle w:val="a9"/>
        <w:widowControl w:val="0"/>
        <w:numPr>
          <w:ilvl w:val="1"/>
          <w:numId w:val="1"/>
        </w:numPr>
        <w:tabs>
          <w:tab w:val="left" w:pos="1276"/>
        </w:tabs>
        <w:autoSpaceDE w:val="0"/>
        <w:autoSpaceDN w:val="0"/>
        <w:adjustRightInd w:val="0"/>
        <w:ind w:left="0" w:firstLine="709"/>
        <w:jc w:val="both"/>
      </w:pPr>
      <w:r w:rsidRPr="003345AA">
        <w:t>Риск случайной гибели или порчи Имущества переходит от Арендодателя к Арендатору с момента подписания Сторонами Акта приема-передачи без замечаний.</w:t>
      </w:r>
    </w:p>
    <w:p w14:paraId="15A2004B" w14:textId="77777777" w:rsidR="009D50AC" w:rsidRPr="003345AA" w:rsidRDefault="009D50AC" w:rsidP="000A619C">
      <w:pPr>
        <w:pStyle w:val="a9"/>
        <w:widowControl w:val="0"/>
        <w:numPr>
          <w:ilvl w:val="1"/>
          <w:numId w:val="1"/>
        </w:numPr>
        <w:tabs>
          <w:tab w:val="left" w:pos="1276"/>
        </w:tabs>
        <w:autoSpaceDE w:val="0"/>
        <w:autoSpaceDN w:val="0"/>
        <w:adjustRightInd w:val="0"/>
        <w:ind w:left="0" w:firstLine="709"/>
        <w:jc w:val="both"/>
      </w:pPr>
      <w:r w:rsidRPr="003345AA">
        <w:t>По окончании срока действия Договора, срока аренды отдельного объекта Имущества Стороны подтверждают факт возврата Имущества Арендодателю подписанием Акта приема-возврата по форме Приложения № 3 к Договору.</w:t>
      </w:r>
    </w:p>
    <w:p w14:paraId="02F207E1" w14:textId="77777777" w:rsidR="009D50AC" w:rsidRPr="003345AA" w:rsidRDefault="009D50AC" w:rsidP="000A619C">
      <w:pPr>
        <w:pStyle w:val="a9"/>
        <w:widowControl w:val="0"/>
        <w:numPr>
          <w:ilvl w:val="1"/>
          <w:numId w:val="1"/>
        </w:numPr>
        <w:tabs>
          <w:tab w:val="left" w:pos="1276"/>
        </w:tabs>
        <w:autoSpaceDE w:val="0"/>
        <w:autoSpaceDN w:val="0"/>
        <w:adjustRightInd w:val="0"/>
        <w:ind w:left="0" w:firstLine="709"/>
        <w:jc w:val="both"/>
      </w:pPr>
      <w:r w:rsidRPr="003345AA">
        <w:t>Арендатор обязан уведомить Арендодателя о предстоящем возврате Имущества не позднее чем за 2 (Два) календарных дня до такого возврата.</w:t>
      </w:r>
    </w:p>
    <w:p w14:paraId="1A24F2EB" w14:textId="77777777" w:rsidR="009D50AC" w:rsidRPr="003345AA" w:rsidRDefault="009D50AC" w:rsidP="000A619C">
      <w:pPr>
        <w:pStyle w:val="a9"/>
        <w:widowControl w:val="0"/>
        <w:numPr>
          <w:ilvl w:val="1"/>
          <w:numId w:val="1"/>
        </w:numPr>
        <w:tabs>
          <w:tab w:val="left" w:pos="1276"/>
        </w:tabs>
        <w:autoSpaceDE w:val="0"/>
        <w:autoSpaceDN w:val="0"/>
        <w:adjustRightInd w:val="0"/>
        <w:ind w:left="0" w:firstLine="709"/>
        <w:jc w:val="both"/>
      </w:pPr>
      <w:r w:rsidRPr="003345AA">
        <w:t>Арендатор обязан вернуть Арендодателю Имущество в том состоянии, в котором он его получил, с учетом нормального износа.</w:t>
      </w:r>
    </w:p>
    <w:p w14:paraId="1687F359" w14:textId="54FB1D6F" w:rsidR="009D50AC" w:rsidRPr="003345AA" w:rsidRDefault="009D50AC" w:rsidP="000A619C">
      <w:pPr>
        <w:pStyle w:val="a9"/>
        <w:numPr>
          <w:ilvl w:val="1"/>
          <w:numId w:val="1"/>
        </w:numPr>
        <w:tabs>
          <w:tab w:val="left" w:pos="1276"/>
        </w:tabs>
        <w:ind w:left="0" w:firstLine="709"/>
        <w:jc w:val="both"/>
        <w:rPr>
          <w:lang w:eastAsia="ar-SA"/>
        </w:rPr>
      </w:pPr>
      <w:r w:rsidRPr="003345AA">
        <w:t xml:space="preserve">Возврат Имущества осуществляется Арендатором </w:t>
      </w:r>
      <w:r w:rsidRPr="003345AA">
        <w:rPr>
          <w:lang w:eastAsia="ar-SA"/>
        </w:rPr>
        <w:t>в месте, указанном в Заявке</w:t>
      </w:r>
      <w:r w:rsidR="00D11BA6">
        <w:rPr>
          <w:lang w:eastAsia="ar-SA"/>
        </w:rPr>
        <w:t xml:space="preserve"> в срок не позднее 5 (пяти) рабочих дней с даты окончания сока аренды или срока действия Договора</w:t>
      </w:r>
      <w:r w:rsidRPr="003345AA">
        <w:rPr>
          <w:lang w:eastAsia="ar-SA"/>
        </w:rPr>
        <w:t>. В случае невозможности возврата Имущества в указанное место допускается возврат Имущества в другое место по предварительному письменному согласованию с Арендодателем. Оплату расходов, связанных с доставкой Имущества до указанного места, осуществляет Арендатор.</w:t>
      </w:r>
    </w:p>
    <w:p w14:paraId="788F5CDE" w14:textId="77777777" w:rsidR="009D50AC" w:rsidRPr="003345AA" w:rsidRDefault="009D50AC" w:rsidP="000A619C">
      <w:pPr>
        <w:pStyle w:val="a9"/>
        <w:numPr>
          <w:ilvl w:val="1"/>
          <w:numId w:val="1"/>
        </w:numPr>
        <w:tabs>
          <w:tab w:val="left" w:pos="1276"/>
        </w:tabs>
        <w:ind w:left="0" w:firstLine="709"/>
        <w:jc w:val="both"/>
        <w:rPr>
          <w:lang w:eastAsia="ar-SA"/>
        </w:rPr>
      </w:pPr>
      <w:r w:rsidRPr="003345AA">
        <w:rPr>
          <w:lang w:eastAsia="ar-SA"/>
        </w:rPr>
        <w:t>Передача имущества для целей, указанных в п. 5.1.2 Договора, производится в следующем порядке:</w:t>
      </w:r>
    </w:p>
    <w:p w14:paraId="2EEAB20D" w14:textId="77777777" w:rsidR="009D50AC" w:rsidRPr="003345AA" w:rsidRDefault="009D50AC" w:rsidP="008256AA">
      <w:pPr>
        <w:pStyle w:val="a9"/>
        <w:numPr>
          <w:ilvl w:val="2"/>
          <w:numId w:val="1"/>
        </w:numPr>
        <w:ind w:left="0" w:firstLine="709"/>
        <w:jc w:val="both"/>
        <w:rPr>
          <w:lang w:eastAsia="ar-SA"/>
        </w:rPr>
      </w:pPr>
      <w:r w:rsidRPr="003345AA">
        <w:rPr>
          <w:lang w:eastAsia="ar-SA"/>
        </w:rPr>
        <w:t xml:space="preserve">Арендодатель предупреждает Арендатора о предстоящем плановым ремонте, техническом обслуживании в срок, указанный в п. 5.1.3 Договора. </w:t>
      </w:r>
    </w:p>
    <w:p w14:paraId="7CBD6ADF" w14:textId="24F6ACD4" w:rsidR="009D50AC" w:rsidRPr="003345AA" w:rsidRDefault="009D50AC" w:rsidP="008256AA">
      <w:pPr>
        <w:pStyle w:val="a9"/>
        <w:numPr>
          <w:ilvl w:val="2"/>
          <w:numId w:val="1"/>
        </w:numPr>
        <w:ind w:left="0" w:firstLine="709"/>
        <w:jc w:val="both"/>
        <w:rPr>
          <w:lang w:eastAsia="ar-SA"/>
        </w:rPr>
      </w:pPr>
      <w:r w:rsidRPr="003345AA">
        <w:rPr>
          <w:lang w:eastAsia="ar-SA"/>
        </w:rPr>
        <w:t xml:space="preserve">При передаче </w:t>
      </w:r>
      <w:r w:rsidR="00D11BA6">
        <w:rPr>
          <w:lang w:eastAsia="ar-SA"/>
        </w:rPr>
        <w:t>И</w:t>
      </w:r>
      <w:r w:rsidRPr="003345AA">
        <w:rPr>
          <w:lang w:eastAsia="ar-SA"/>
        </w:rPr>
        <w:t>мущества Арендодателю для планового ремонта, технического обслуживания стороны подписывают Акт приема-возврата по форме Приложения № 3 к Договору, с указанием в данном акте причины возврата (для передачи в плановый ремонт / для технического обслуживания). Передача осуществляется в соответствии с п. 4.13 Договора.</w:t>
      </w:r>
    </w:p>
    <w:p w14:paraId="09B9D82A" w14:textId="63012355" w:rsidR="009D50AC" w:rsidRPr="003345AA" w:rsidRDefault="009D50AC" w:rsidP="008256AA">
      <w:pPr>
        <w:pStyle w:val="a9"/>
        <w:numPr>
          <w:ilvl w:val="2"/>
          <w:numId w:val="1"/>
        </w:numPr>
        <w:ind w:left="0" w:firstLine="709"/>
        <w:jc w:val="both"/>
        <w:rPr>
          <w:lang w:eastAsia="ar-SA"/>
        </w:rPr>
      </w:pPr>
      <w:r w:rsidRPr="003345AA">
        <w:rPr>
          <w:lang w:eastAsia="ar-SA"/>
        </w:rPr>
        <w:t xml:space="preserve">При передаче </w:t>
      </w:r>
      <w:r w:rsidR="00D11BA6">
        <w:rPr>
          <w:lang w:eastAsia="ar-SA"/>
        </w:rPr>
        <w:t>И</w:t>
      </w:r>
      <w:r w:rsidRPr="003345AA">
        <w:rPr>
          <w:lang w:eastAsia="ar-SA"/>
        </w:rPr>
        <w:t>мущества Арендодателем Арендатору после проведения планового ремонта, технического обслуживания стороны подписывают Акт</w:t>
      </w:r>
      <w:r w:rsidRPr="003345AA">
        <w:t xml:space="preserve"> приема-передачи по форме Приложения № 2 к Договору с указанием на то, что имущество передается после проведения планового ремонта, технического обслуживания. </w:t>
      </w:r>
      <w:r w:rsidRPr="003345AA">
        <w:rPr>
          <w:lang w:eastAsia="ar-SA"/>
        </w:rPr>
        <w:t>Передача Имущества Арендатору осуществляется в месте, указанном в Заявке. Оплату расходов, связанных с доставкой Имущества до указанного места, осуществляет Арендодатель</w:t>
      </w:r>
      <w:r w:rsidR="00D11BA6">
        <w:rPr>
          <w:lang w:eastAsia="ar-SA"/>
        </w:rPr>
        <w:t>.</w:t>
      </w:r>
    </w:p>
    <w:p w14:paraId="39A66D25" w14:textId="77777777" w:rsidR="000A619C" w:rsidRPr="003345AA" w:rsidRDefault="000A619C" w:rsidP="000A619C">
      <w:pPr>
        <w:pStyle w:val="a9"/>
        <w:ind w:left="709"/>
        <w:jc w:val="both"/>
        <w:rPr>
          <w:sz w:val="12"/>
          <w:szCs w:val="12"/>
          <w:lang w:eastAsia="ar-SA"/>
        </w:rPr>
      </w:pPr>
    </w:p>
    <w:p w14:paraId="40B5EC86" w14:textId="77777777" w:rsidR="009D50AC" w:rsidRPr="003345AA" w:rsidRDefault="009D50AC" w:rsidP="008256AA">
      <w:pPr>
        <w:pStyle w:val="a9"/>
        <w:numPr>
          <w:ilvl w:val="0"/>
          <w:numId w:val="1"/>
        </w:numPr>
        <w:tabs>
          <w:tab w:val="left" w:pos="1260"/>
        </w:tabs>
        <w:spacing w:before="240" w:after="120"/>
        <w:ind w:left="0" w:hanging="357"/>
        <w:jc w:val="center"/>
        <w:rPr>
          <w:b/>
        </w:rPr>
      </w:pPr>
      <w:r w:rsidRPr="003345AA">
        <w:rPr>
          <w:b/>
        </w:rPr>
        <w:t>Права и обязанности Сторон</w:t>
      </w:r>
    </w:p>
    <w:p w14:paraId="1E3FA07B" w14:textId="77777777" w:rsidR="009D50AC" w:rsidRPr="003345AA" w:rsidRDefault="009D50AC" w:rsidP="000A619C">
      <w:pPr>
        <w:pStyle w:val="a9"/>
        <w:numPr>
          <w:ilvl w:val="1"/>
          <w:numId w:val="1"/>
        </w:numPr>
        <w:tabs>
          <w:tab w:val="left" w:pos="1276"/>
        </w:tabs>
        <w:ind w:left="0" w:firstLine="709"/>
        <w:jc w:val="both"/>
      </w:pPr>
      <w:proofErr w:type="spellStart"/>
      <w:r w:rsidRPr="003345AA">
        <w:rPr>
          <w:lang w:val="en-US"/>
        </w:rPr>
        <w:lastRenderedPageBreak/>
        <w:t>Арендодатель</w:t>
      </w:r>
      <w:proofErr w:type="spellEnd"/>
      <w:r w:rsidRPr="003345AA">
        <w:t xml:space="preserve"> обязан:</w:t>
      </w:r>
    </w:p>
    <w:p w14:paraId="09FC5352" w14:textId="77777777" w:rsidR="009D50AC" w:rsidRPr="003345AA" w:rsidRDefault="009D50AC" w:rsidP="008256AA">
      <w:pPr>
        <w:pStyle w:val="a9"/>
        <w:numPr>
          <w:ilvl w:val="2"/>
          <w:numId w:val="1"/>
        </w:numPr>
        <w:ind w:left="0" w:firstLine="709"/>
        <w:jc w:val="both"/>
      </w:pPr>
      <w:r w:rsidRPr="003345AA">
        <w:t>передать Арендатору Имущество, соответствующее требованиям настоящего Договора и законодательства Российской Федерации, по Акту приема-передачи;</w:t>
      </w:r>
    </w:p>
    <w:p w14:paraId="301532F4" w14:textId="77777777" w:rsidR="009D50AC" w:rsidRPr="003345AA" w:rsidRDefault="009D50AC" w:rsidP="008256AA">
      <w:pPr>
        <w:pStyle w:val="a9"/>
        <w:numPr>
          <w:ilvl w:val="2"/>
          <w:numId w:val="1"/>
        </w:numPr>
        <w:ind w:left="0" w:firstLine="709"/>
        <w:jc w:val="both"/>
      </w:pPr>
      <w:r w:rsidRPr="003345AA">
        <w:rPr>
          <w:iCs/>
        </w:rPr>
        <w:t>полностью и за свой счёт проводить в отношении Имущества плановые виды ремонтов и технического обслуживания в соответствии с Техническим заданием;</w:t>
      </w:r>
    </w:p>
    <w:p w14:paraId="38507D07" w14:textId="4E35F1A4" w:rsidR="009D50AC" w:rsidRPr="003345AA" w:rsidRDefault="009D50AC" w:rsidP="008256AA">
      <w:pPr>
        <w:pStyle w:val="a9"/>
        <w:numPr>
          <w:ilvl w:val="2"/>
          <w:numId w:val="1"/>
        </w:numPr>
        <w:ind w:left="0" w:firstLine="709"/>
        <w:jc w:val="both"/>
        <w:rPr>
          <w:iCs/>
        </w:rPr>
      </w:pPr>
      <w:bookmarkStart w:id="16" w:name="_Ref529556812"/>
      <w:r w:rsidRPr="003345AA">
        <w:rPr>
          <w:iCs/>
        </w:rPr>
        <w:t>предупреждать Арендатора о предстоящем плановом ремонте, техническом обслуживании Имущества и окончании срока эксплуатации не позднее чем за 5 (пять) рабочих дней до направления Имущества на плановый ремонт;</w:t>
      </w:r>
      <w:bookmarkEnd w:id="16"/>
      <w:r w:rsidRPr="003345AA">
        <w:rPr>
          <w:iCs/>
        </w:rPr>
        <w:t xml:space="preserve"> </w:t>
      </w:r>
    </w:p>
    <w:p w14:paraId="02D94CD7" w14:textId="66EDC8D3" w:rsidR="009D50AC" w:rsidRPr="003345AA" w:rsidRDefault="009D50AC" w:rsidP="008256AA">
      <w:pPr>
        <w:pStyle w:val="a9"/>
        <w:numPr>
          <w:ilvl w:val="2"/>
          <w:numId w:val="1"/>
        </w:numPr>
        <w:ind w:left="0" w:firstLine="709"/>
        <w:jc w:val="both"/>
        <w:rPr>
          <w:iCs/>
        </w:rPr>
      </w:pPr>
      <w:r w:rsidRPr="003345AA">
        <w:rPr>
          <w:iCs/>
        </w:rPr>
        <w:t xml:space="preserve">осуществлять выставление и передачу Арендатору надлежаще оформленных счетов, актов </w:t>
      </w:r>
      <w:r w:rsidR="006E2EC8" w:rsidRPr="006E2EC8">
        <w:rPr>
          <w:iCs/>
        </w:rPr>
        <w:t>сдачи-приемки оказанных услуг</w:t>
      </w:r>
      <w:r w:rsidRPr="003345AA">
        <w:rPr>
          <w:iCs/>
        </w:rPr>
        <w:t>, установленные Договором;</w:t>
      </w:r>
    </w:p>
    <w:p w14:paraId="656578AB" w14:textId="77777777" w:rsidR="009D50AC" w:rsidRPr="003345AA" w:rsidRDefault="009D50AC" w:rsidP="008256AA">
      <w:pPr>
        <w:pStyle w:val="a9"/>
        <w:numPr>
          <w:ilvl w:val="2"/>
          <w:numId w:val="1"/>
        </w:numPr>
        <w:ind w:left="0" w:firstLine="709"/>
        <w:jc w:val="both"/>
        <w:rPr>
          <w:rFonts w:eastAsia="Calibri"/>
        </w:rPr>
      </w:pPr>
      <w:r w:rsidRPr="003345AA">
        <w:t>незамедлительно</w:t>
      </w:r>
      <w:r w:rsidRPr="003345AA">
        <w:rPr>
          <w:rFonts w:eastAsiaTheme="minorHAnsi"/>
          <w:lang w:eastAsia="en-US"/>
        </w:rPr>
        <w:t xml:space="preserve"> </w:t>
      </w:r>
      <w:r w:rsidRPr="003345AA">
        <w:rPr>
          <w:rFonts w:eastAsiaTheme="minorHAnsi"/>
        </w:rPr>
        <w:t>п</w:t>
      </w:r>
      <w:r w:rsidRPr="003345AA">
        <w:rPr>
          <w:rFonts w:eastAsia="Calibri"/>
        </w:rPr>
        <w:t>редоставлять Арендатору информацию о смене режима налогообложения. Убытки, которые Арендатор понесет из-за отсутствия или несвоевременного представления информации о смене режима налогообложения, Арендодатель обязан компенсировать в течение 10 (десяти) дней с даты получения соответствующего письменного требования Арендатора;</w:t>
      </w:r>
    </w:p>
    <w:p w14:paraId="00D32A8B" w14:textId="77777777" w:rsidR="009D50AC" w:rsidRPr="003345AA" w:rsidRDefault="009D50AC" w:rsidP="008256AA">
      <w:pPr>
        <w:pStyle w:val="a9"/>
        <w:numPr>
          <w:ilvl w:val="2"/>
          <w:numId w:val="1"/>
        </w:numPr>
        <w:ind w:left="0" w:firstLine="709"/>
        <w:jc w:val="both"/>
      </w:pPr>
      <w:r w:rsidRPr="003345AA">
        <w:t>не передавать оригиналы или копии документов, полученные от Арендатора по Договору, третьим лицам без предварительного письменного согласия Арендатора. Для целей Договора под третьими лицами понимаются любые физические или юридические лица, за исключением Арендатора и работников Арендатора</w:t>
      </w:r>
      <w:r w:rsidRPr="003345AA">
        <w:rPr>
          <w:iCs/>
        </w:rPr>
        <w:t>, Арендодателя и работников Арендодателя</w:t>
      </w:r>
      <w:r w:rsidRPr="003345AA">
        <w:t>;</w:t>
      </w:r>
    </w:p>
    <w:p w14:paraId="4013C8A0" w14:textId="77777777" w:rsidR="009D50AC" w:rsidRPr="003345AA" w:rsidRDefault="009D50AC" w:rsidP="008256AA">
      <w:pPr>
        <w:pStyle w:val="a9"/>
        <w:numPr>
          <w:ilvl w:val="2"/>
          <w:numId w:val="1"/>
        </w:numPr>
        <w:ind w:left="0" w:firstLine="709"/>
        <w:jc w:val="both"/>
      </w:pPr>
      <w:r w:rsidRPr="003345AA">
        <w:t>предоставлять Арендатору по его требованию документы, относящиеся к предмету настоящего Договора, а также своевременно предоставлять Арендатору достоверную информацию о ходе исполнения своих обязательств, в том числе о сложностях, возникающих при исполнении Договора;</w:t>
      </w:r>
    </w:p>
    <w:p w14:paraId="52046975" w14:textId="77777777" w:rsidR="009D50AC" w:rsidRPr="003345AA" w:rsidRDefault="009D50AC" w:rsidP="008256AA">
      <w:pPr>
        <w:pStyle w:val="a9"/>
        <w:numPr>
          <w:ilvl w:val="2"/>
          <w:numId w:val="1"/>
        </w:numPr>
        <w:ind w:left="0" w:firstLine="709"/>
        <w:jc w:val="both"/>
      </w:pPr>
      <w:r w:rsidRPr="003345AA">
        <w:t>в течение 2 (двух) рабочих дней с даты подписания Договора назначить представителя, ответственного за взаимодействие с Арендатором в рамках Договора, и сообщить его контактные данные на авторизированный адрес электронной почты Арендатора;</w:t>
      </w:r>
    </w:p>
    <w:p w14:paraId="0E4E8FD0" w14:textId="664C54E9" w:rsidR="009D50AC" w:rsidRPr="003345AA" w:rsidRDefault="009D50AC" w:rsidP="008256AA">
      <w:pPr>
        <w:pStyle w:val="a9"/>
        <w:numPr>
          <w:ilvl w:val="2"/>
          <w:numId w:val="1"/>
        </w:numPr>
        <w:ind w:left="0" w:firstLine="709"/>
        <w:jc w:val="both"/>
      </w:pPr>
      <w:r w:rsidRPr="003345AA">
        <w:t xml:space="preserve">в порядке, предусмотренном пунктом </w:t>
      </w:r>
      <w:r w:rsidR="004C5249" w:rsidRPr="003345AA">
        <w:t>14.3</w:t>
      </w:r>
      <w:r w:rsidRPr="003345AA">
        <w:t xml:space="preserve"> Договора, уведомить Арендатора о получении Заявки не позднее 2 (двух) рабочих </w:t>
      </w:r>
      <w:r w:rsidR="003028FC">
        <w:t>часов</w:t>
      </w:r>
      <w:r w:rsidR="003028FC" w:rsidRPr="003345AA">
        <w:t xml:space="preserve"> </w:t>
      </w:r>
      <w:r w:rsidRPr="003345AA">
        <w:t xml:space="preserve">с даты получения Заявки. При неисполнении Арендодателем обязанности об уведомлении Арендатора о получении Заявки, Заявка считается полученной, а срок ее исполнения начинает течь по истечении 2 (двух) рабочих </w:t>
      </w:r>
      <w:r w:rsidR="003028FC">
        <w:t>часов</w:t>
      </w:r>
      <w:r w:rsidR="003028FC" w:rsidRPr="003345AA">
        <w:t xml:space="preserve"> </w:t>
      </w:r>
      <w:r w:rsidRPr="003345AA">
        <w:t xml:space="preserve">с даты ее направления Арендатором Арендодателю, при условии направления Заявки на авторизированный адрес электронной почты Арендодателя, указанный в разделе </w:t>
      </w:r>
      <w:r w:rsidR="004C5249" w:rsidRPr="003345AA">
        <w:t>16</w:t>
      </w:r>
      <w:r w:rsidRPr="003345AA">
        <w:t xml:space="preserve"> Договора;</w:t>
      </w:r>
    </w:p>
    <w:p w14:paraId="76EFDE06" w14:textId="77777777" w:rsidR="009D50AC" w:rsidRPr="003345AA" w:rsidRDefault="009D50AC" w:rsidP="008256AA">
      <w:pPr>
        <w:pStyle w:val="a9"/>
        <w:numPr>
          <w:ilvl w:val="2"/>
          <w:numId w:val="1"/>
        </w:numPr>
        <w:ind w:left="0" w:firstLine="709"/>
        <w:jc w:val="both"/>
      </w:pPr>
      <w:r w:rsidRPr="003345AA">
        <w:t xml:space="preserve">производить </w:t>
      </w:r>
      <w:r w:rsidR="00702516">
        <w:t xml:space="preserve">плановый, </w:t>
      </w:r>
      <w:r w:rsidRPr="003345AA">
        <w:t>текущий ремонт</w:t>
      </w:r>
      <w:r w:rsidR="00702516">
        <w:t>, техническое обслуживание</w:t>
      </w:r>
      <w:r w:rsidRPr="003345AA">
        <w:t xml:space="preserve"> Имущества;</w:t>
      </w:r>
    </w:p>
    <w:p w14:paraId="6B25869C" w14:textId="77777777" w:rsidR="009D50AC" w:rsidRPr="003345AA" w:rsidRDefault="009D50AC" w:rsidP="008256AA">
      <w:pPr>
        <w:pStyle w:val="a9"/>
        <w:numPr>
          <w:ilvl w:val="2"/>
          <w:numId w:val="1"/>
        </w:numPr>
        <w:ind w:left="0" w:firstLine="709"/>
        <w:jc w:val="both"/>
      </w:pPr>
      <w:r w:rsidRPr="003345AA">
        <w:t>обеспечить сохранность конфиденциальной информации Арендатора, полученной в ходе исполнения Договора, и не разглашать данную информацию без письменного согласия Арендатора независимо от продолжения или прекращения правоотношений с Арендатором, без ограничения сроков действия данной обязанности;</w:t>
      </w:r>
    </w:p>
    <w:p w14:paraId="2AEA060E" w14:textId="77777777" w:rsidR="009D50AC" w:rsidRPr="003345AA" w:rsidRDefault="009D50AC" w:rsidP="008256AA">
      <w:pPr>
        <w:pStyle w:val="a9"/>
        <w:numPr>
          <w:ilvl w:val="2"/>
          <w:numId w:val="1"/>
        </w:numPr>
        <w:ind w:left="0" w:firstLine="709"/>
        <w:jc w:val="both"/>
      </w:pPr>
      <w:r w:rsidRPr="003345AA">
        <w:t>в случае если к Арендатору будут предъявлены претензии со стороны третьих лиц в отношении нарушения последним прав третьих лиц, вызванного действиями или бездействием Арендодателя, то Арендодатель обязуется выступить на стороне Арендатора во всех возможных судебных или претензионных спорах, а также возместить Арендатору любые убытки, которые возникнут или могут возникнуть в связи с предъявлением к Арендатору указанных требований;</w:t>
      </w:r>
    </w:p>
    <w:p w14:paraId="6EF71D8D" w14:textId="77777777" w:rsidR="009D50AC" w:rsidRPr="003345AA" w:rsidRDefault="000A619C" w:rsidP="008256AA">
      <w:pPr>
        <w:pStyle w:val="a9"/>
        <w:numPr>
          <w:ilvl w:val="2"/>
          <w:numId w:val="1"/>
        </w:numPr>
        <w:ind w:left="0" w:firstLine="709"/>
        <w:jc w:val="both"/>
      </w:pPr>
      <w:r w:rsidRPr="003345AA">
        <w:t>о</w:t>
      </w:r>
      <w:r w:rsidR="009D50AC" w:rsidRPr="003345AA">
        <w:t>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19359B98" w14:textId="7B3B986C" w:rsidR="002E37AD" w:rsidRPr="005A3D4F" w:rsidRDefault="002E37AD" w:rsidP="008256AA">
      <w:pPr>
        <w:pStyle w:val="a9"/>
        <w:numPr>
          <w:ilvl w:val="2"/>
          <w:numId w:val="1"/>
        </w:numPr>
        <w:ind w:left="0" w:firstLine="709"/>
        <w:jc w:val="both"/>
        <w:rPr>
          <w:rFonts w:eastAsia="Calibri"/>
        </w:rPr>
      </w:pPr>
      <w:r w:rsidRPr="003345AA">
        <w:t xml:space="preserve">обеспечить возможность единовременного предоставления в аренду </w:t>
      </w:r>
      <w:r w:rsidR="0031069D" w:rsidRPr="003345AA">
        <w:t>обеих единиц подъемно-транспортного оборудования по Заявке Арендатора</w:t>
      </w:r>
      <w:r w:rsidRPr="003345AA">
        <w:t>;</w:t>
      </w:r>
    </w:p>
    <w:p w14:paraId="38536BB5" w14:textId="28899405" w:rsidR="005A3D4F" w:rsidRPr="005A3D4F" w:rsidRDefault="005A3D4F" w:rsidP="00621944">
      <w:pPr>
        <w:pStyle w:val="a9"/>
        <w:numPr>
          <w:ilvl w:val="2"/>
          <w:numId w:val="1"/>
        </w:numPr>
        <w:tabs>
          <w:tab w:val="left" w:pos="851"/>
          <w:tab w:val="left" w:pos="1560"/>
        </w:tabs>
        <w:ind w:left="0" w:firstLine="709"/>
        <w:jc w:val="both"/>
        <w:rPr>
          <w:rFonts w:eastAsia="Calibri"/>
        </w:rPr>
      </w:pPr>
      <w:r w:rsidRPr="001601C4">
        <w:lastRenderedPageBreak/>
        <w:t xml:space="preserve">[Исполнитель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t>10</w:t>
      </w:r>
      <w:r w:rsidRPr="001601C4">
        <w:t xml:space="preserve"> к Договору</w:t>
      </w:r>
      <w:r w:rsidRPr="001601C4">
        <w:rPr>
          <w:vertAlign w:val="superscript"/>
        </w:rPr>
        <w:footnoteReference w:id="5"/>
      </w:r>
      <w:r w:rsidRPr="001601C4">
        <w:t>.]</w:t>
      </w:r>
    </w:p>
    <w:p w14:paraId="389EC2F4" w14:textId="77777777" w:rsidR="009D50AC" w:rsidRDefault="009D50AC" w:rsidP="008256AA">
      <w:pPr>
        <w:pStyle w:val="a9"/>
        <w:numPr>
          <w:ilvl w:val="2"/>
          <w:numId w:val="1"/>
        </w:numPr>
        <w:ind w:left="0" w:firstLine="709"/>
        <w:jc w:val="both"/>
        <w:rPr>
          <w:rFonts w:eastAsia="Calibri"/>
        </w:rPr>
      </w:pPr>
      <w:r w:rsidRPr="003345AA">
        <w:rPr>
          <w:rFonts w:eastAsia="Calibri"/>
        </w:rPr>
        <w:t>выполнять иные обязанности, предусмотренные</w:t>
      </w:r>
      <w:r>
        <w:rPr>
          <w:rFonts w:eastAsia="Calibri"/>
        </w:rPr>
        <w:t xml:space="preserve"> Договором</w:t>
      </w:r>
      <w:r w:rsidR="00702516">
        <w:rPr>
          <w:rFonts w:eastAsia="Calibri"/>
        </w:rPr>
        <w:t xml:space="preserve"> и Техническим заданием</w:t>
      </w:r>
      <w:r>
        <w:rPr>
          <w:rFonts w:eastAsia="Calibri"/>
        </w:rPr>
        <w:t>.</w:t>
      </w:r>
    </w:p>
    <w:p w14:paraId="3DA9CEFA" w14:textId="77777777" w:rsidR="009D50AC" w:rsidRDefault="009D50AC" w:rsidP="000A619C">
      <w:pPr>
        <w:pStyle w:val="a9"/>
        <w:numPr>
          <w:ilvl w:val="1"/>
          <w:numId w:val="1"/>
        </w:numPr>
        <w:tabs>
          <w:tab w:val="left" w:pos="1276"/>
        </w:tabs>
        <w:ind w:left="0" w:firstLine="709"/>
        <w:jc w:val="both"/>
      </w:pPr>
      <w:r>
        <w:t>Арендодатель вправе:</w:t>
      </w:r>
    </w:p>
    <w:p w14:paraId="36761979" w14:textId="77777777" w:rsidR="009D50AC" w:rsidRDefault="009D50AC" w:rsidP="008256AA">
      <w:pPr>
        <w:pStyle w:val="a9"/>
        <w:numPr>
          <w:ilvl w:val="2"/>
          <w:numId w:val="1"/>
        </w:numPr>
        <w:ind w:left="0" w:firstLine="709"/>
        <w:jc w:val="both"/>
        <w:rPr>
          <w:rFonts w:eastAsia="Calibri"/>
        </w:rPr>
      </w:pPr>
      <w:r>
        <w:rPr>
          <w:rFonts w:eastAsia="Calibri"/>
        </w:rPr>
        <w:t>осуществлять проверку порядка использования Арендатором Имущества, не вмешиваясь при этом в нормальную финансово-хозяйственную деятельность Арендатора;</w:t>
      </w:r>
    </w:p>
    <w:p w14:paraId="6BBC09D3" w14:textId="77777777" w:rsidR="009D50AC" w:rsidRDefault="009D50AC" w:rsidP="008256AA">
      <w:pPr>
        <w:pStyle w:val="a9"/>
        <w:numPr>
          <w:ilvl w:val="2"/>
          <w:numId w:val="1"/>
        </w:numPr>
        <w:ind w:left="0" w:firstLine="709"/>
        <w:jc w:val="both"/>
        <w:rPr>
          <w:rFonts w:eastAsia="Calibri"/>
        </w:rPr>
      </w:pPr>
      <w:r>
        <w:rPr>
          <w:rFonts w:eastAsiaTheme="minorHAnsi"/>
          <w:lang w:eastAsia="en-US"/>
        </w:rPr>
        <w:t xml:space="preserve">осуществлять </w:t>
      </w:r>
      <w:r>
        <w:t>иные</w:t>
      </w:r>
      <w:r>
        <w:rPr>
          <w:rFonts w:eastAsia="Calibri"/>
        </w:rPr>
        <w:t xml:space="preserve"> права, предусмотренные Договором.</w:t>
      </w:r>
    </w:p>
    <w:p w14:paraId="27D1DFCF" w14:textId="77777777" w:rsidR="009D50AC" w:rsidRDefault="009D50AC" w:rsidP="000A619C">
      <w:pPr>
        <w:pStyle w:val="a9"/>
        <w:numPr>
          <w:ilvl w:val="1"/>
          <w:numId w:val="1"/>
        </w:numPr>
        <w:tabs>
          <w:tab w:val="left" w:pos="1276"/>
        </w:tabs>
        <w:ind w:left="0" w:firstLine="709"/>
        <w:jc w:val="both"/>
      </w:pPr>
      <w:r>
        <w:t>Арендатор обязуется:</w:t>
      </w:r>
    </w:p>
    <w:p w14:paraId="3983E14A" w14:textId="77777777" w:rsidR="009D50AC" w:rsidRDefault="009D50AC" w:rsidP="008256AA">
      <w:pPr>
        <w:pStyle w:val="a9"/>
        <w:numPr>
          <w:ilvl w:val="2"/>
          <w:numId w:val="1"/>
        </w:numPr>
        <w:ind w:left="0" w:firstLine="709"/>
        <w:jc w:val="both"/>
      </w:pPr>
      <w:r>
        <w:rPr>
          <w:rFonts w:eastAsiaTheme="minorHAnsi"/>
          <w:lang w:eastAsia="en-US"/>
        </w:rPr>
        <w:t>возвратить Арендодателю Имущество по Акту приема-возврата в соответствии с Договором;</w:t>
      </w:r>
    </w:p>
    <w:p w14:paraId="1366AC9A" w14:textId="77777777" w:rsidR="009D50AC" w:rsidRDefault="009D50AC" w:rsidP="008256AA">
      <w:pPr>
        <w:pStyle w:val="a9"/>
        <w:numPr>
          <w:ilvl w:val="2"/>
          <w:numId w:val="1"/>
        </w:numPr>
        <w:ind w:left="0" w:firstLine="709"/>
        <w:jc w:val="both"/>
      </w:pPr>
      <w:r>
        <w:rPr>
          <w:rFonts w:eastAsiaTheme="minorHAnsi"/>
          <w:lang w:eastAsia="en-US"/>
        </w:rPr>
        <w:t>использовать Имущество по назначению и в соответствии с техническими нормами эксплуатации, установленными для данного типа Имущества;</w:t>
      </w:r>
    </w:p>
    <w:p w14:paraId="64F845D1" w14:textId="77777777" w:rsidR="009D50AC" w:rsidRDefault="009D50AC" w:rsidP="008256AA">
      <w:pPr>
        <w:pStyle w:val="a9"/>
        <w:numPr>
          <w:ilvl w:val="2"/>
          <w:numId w:val="1"/>
        </w:numPr>
        <w:ind w:left="0" w:firstLine="709"/>
        <w:jc w:val="both"/>
      </w:pPr>
      <w:r>
        <w:t>устранять повреждения Имущества, возникшие по вине Арендатора;</w:t>
      </w:r>
    </w:p>
    <w:p w14:paraId="239B53C5" w14:textId="77777777" w:rsidR="009D50AC" w:rsidRDefault="009D50AC" w:rsidP="008256AA">
      <w:pPr>
        <w:pStyle w:val="a9"/>
        <w:numPr>
          <w:ilvl w:val="2"/>
          <w:numId w:val="1"/>
        </w:numPr>
        <w:ind w:left="0" w:firstLine="709"/>
        <w:jc w:val="both"/>
      </w:pPr>
      <w:r>
        <w:rPr>
          <w:rFonts w:eastAsiaTheme="minorHAnsi"/>
          <w:lang w:eastAsia="en-US"/>
        </w:rPr>
        <w:t>уплачивать арендную плату в порядке и сроки,</w:t>
      </w:r>
      <w:r>
        <w:t xml:space="preserve"> предусмотренные Договором;</w:t>
      </w:r>
    </w:p>
    <w:p w14:paraId="18E9752D" w14:textId="77777777" w:rsidR="009D50AC" w:rsidRDefault="009D50AC" w:rsidP="008256AA">
      <w:pPr>
        <w:pStyle w:val="a9"/>
        <w:numPr>
          <w:ilvl w:val="2"/>
          <w:numId w:val="1"/>
        </w:numPr>
        <w:ind w:left="0" w:firstLine="709"/>
        <w:jc w:val="both"/>
      </w:pPr>
      <w:r>
        <w:t>обеспечить сохранность конфиденциальной информации Арендодателя, ставшей известной Арендатору в ходе исполнения Договора;</w:t>
      </w:r>
    </w:p>
    <w:p w14:paraId="4F40F333" w14:textId="77777777" w:rsidR="009D50AC" w:rsidRDefault="009D50AC" w:rsidP="008256AA">
      <w:pPr>
        <w:pStyle w:val="a9"/>
        <w:numPr>
          <w:ilvl w:val="2"/>
          <w:numId w:val="1"/>
        </w:numPr>
        <w:ind w:left="0" w:firstLine="709"/>
        <w:jc w:val="both"/>
      </w:pPr>
      <w:r>
        <w:rPr>
          <w:rFonts w:eastAsia="Calibri"/>
        </w:rPr>
        <w:t>выполнять иные обязанности, предусмотренные Договором.</w:t>
      </w:r>
    </w:p>
    <w:p w14:paraId="09BEB9AE" w14:textId="77777777" w:rsidR="009D50AC" w:rsidRDefault="009D50AC" w:rsidP="000A619C">
      <w:pPr>
        <w:pStyle w:val="a9"/>
        <w:numPr>
          <w:ilvl w:val="1"/>
          <w:numId w:val="1"/>
        </w:numPr>
        <w:tabs>
          <w:tab w:val="left" w:pos="1276"/>
        </w:tabs>
        <w:ind w:left="0" w:firstLine="709"/>
        <w:jc w:val="both"/>
      </w:pPr>
      <w:r>
        <w:t>Арендатор не вправе:</w:t>
      </w:r>
    </w:p>
    <w:p w14:paraId="74E60CFE" w14:textId="77777777" w:rsidR="009D50AC" w:rsidRDefault="009D50AC" w:rsidP="008256AA">
      <w:pPr>
        <w:pStyle w:val="a9"/>
        <w:numPr>
          <w:ilvl w:val="2"/>
          <w:numId w:val="1"/>
        </w:numPr>
        <w:ind w:left="0" w:firstLine="709"/>
        <w:jc w:val="both"/>
      </w:pPr>
      <w:r>
        <w:t>производить неотделимые и отделимые улучшения Имущества без предварительного письменного согласования с Арендодателем;</w:t>
      </w:r>
    </w:p>
    <w:p w14:paraId="388D62BC" w14:textId="77777777" w:rsidR="009D50AC" w:rsidRDefault="009D50AC" w:rsidP="008256AA">
      <w:pPr>
        <w:pStyle w:val="a9"/>
        <w:numPr>
          <w:ilvl w:val="2"/>
          <w:numId w:val="1"/>
        </w:numPr>
        <w:ind w:left="0" w:firstLine="709"/>
        <w:jc w:val="both"/>
      </w:pPr>
      <w:r>
        <w:t>передавать Имущества в субаренду и (или) перенаём третьим лицам без предварительного письменного согласования с Арендодателем.</w:t>
      </w:r>
    </w:p>
    <w:p w14:paraId="2311A6E2" w14:textId="77777777" w:rsidR="000A619C" w:rsidRPr="000A619C" w:rsidRDefault="000A619C" w:rsidP="000A619C">
      <w:pPr>
        <w:pStyle w:val="a9"/>
        <w:ind w:left="709"/>
        <w:jc w:val="both"/>
        <w:rPr>
          <w:sz w:val="12"/>
          <w:szCs w:val="12"/>
        </w:rPr>
      </w:pPr>
    </w:p>
    <w:p w14:paraId="773BE4BF" w14:textId="77777777" w:rsidR="009D50AC" w:rsidRDefault="009D50AC" w:rsidP="008256AA">
      <w:pPr>
        <w:pStyle w:val="a9"/>
        <w:numPr>
          <w:ilvl w:val="0"/>
          <w:numId w:val="1"/>
        </w:numPr>
        <w:tabs>
          <w:tab w:val="left" w:pos="1260"/>
        </w:tabs>
        <w:spacing w:before="240" w:after="120"/>
        <w:ind w:left="0" w:hanging="357"/>
        <w:jc w:val="center"/>
        <w:rPr>
          <w:b/>
        </w:rPr>
      </w:pPr>
      <w:r>
        <w:rPr>
          <w:b/>
        </w:rPr>
        <w:t>Страхование Имущества</w:t>
      </w:r>
    </w:p>
    <w:p w14:paraId="4FC35983" w14:textId="77777777" w:rsidR="009D50AC" w:rsidRDefault="009D50AC" w:rsidP="000A619C">
      <w:pPr>
        <w:pStyle w:val="a9"/>
        <w:numPr>
          <w:ilvl w:val="1"/>
          <w:numId w:val="1"/>
        </w:numPr>
        <w:tabs>
          <w:tab w:val="left" w:pos="1276"/>
        </w:tabs>
        <w:ind w:left="0" w:firstLine="709"/>
        <w:jc w:val="both"/>
      </w:pPr>
      <w:r>
        <w:t>Арендодатель имеет право застраховать Имущество, переданное Арендатору. Выгодоприобретателем по договору страхования Имущества будет являться Арендодатель.</w:t>
      </w:r>
    </w:p>
    <w:p w14:paraId="144DE69C" w14:textId="77777777" w:rsidR="009D50AC" w:rsidRDefault="009D50AC" w:rsidP="000A619C">
      <w:pPr>
        <w:pStyle w:val="a9"/>
        <w:numPr>
          <w:ilvl w:val="1"/>
          <w:numId w:val="1"/>
        </w:numPr>
        <w:tabs>
          <w:tab w:val="left" w:pos="1276"/>
        </w:tabs>
        <w:ind w:left="0" w:firstLine="709"/>
        <w:jc w:val="both"/>
      </w:pPr>
      <w:r>
        <w:t>Арендатор обязуется сообщать Арендодателю обо всех повреждениях Имущества, произошедших за время аренды, указав время наступления каждого такого случая, характер повреждения и всю другую имеющуюся у него информацию, касающуюся данного случая, для дальнейшего обращения Арендодателя в страховую организацию, а также провести расследование и предоставить Арендодателю материалы расследования каждого случая повреждения Имущества.</w:t>
      </w:r>
    </w:p>
    <w:p w14:paraId="0B94B75B" w14:textId="77777777" w:rsidR="009D50AC" w:rsidRDefault="009D50AC" w:rsidP="000A619C">
      <w:pPr>
        <w:pStyle w:val="a9"/>
        <w:numPr>
          <w:ilvl w:val="1"/>
          <w:numId w:val="1"/>
        </w:numPr>
        <w:tabs>
          <w:tab w:val="left" w:pos="1276"/>
        </w:tabs>
        <w:ind w:left="0" w:firstLine="709"/>
        <w:jc w:val="both"/>
      </w:pPr>
      <w:r>
        <w:t>При нанесении ущерба Имуществу, а также в случае его гибели, произошедших по вине Арендатора, если такая вина доказана, Арендатор обязуется возместить Арендодателю понесенный им вследствие данного события реальный ущерб в полном объеме, если страховая организация отказалась признать указанные события страховым случаем (в случае наличия договора страхования Имущества).</w:t>
      </w:r>
    </w:p>
    <w:p w14:paraId="634AD8E0" w14:textId="77777777" w:rsidR="000A619C" w:rsidRPr="000A619C" w:rsidRDefault="000A619C" w:rsidP="000A619C">
      <w:pPr>
        <w:pStyle w:val="a9"/>
        <w:tabs>
          <w:tab w:val="left" w:pos="1276"/>
        </w:tabs>
        <w:ind w:left="709"/>
        <w:jc w:val="both"/>
        <w:rPr>
          <w:sz w:val="12"/>
          <w:szCs w:val="12"/>
        </w:rPr>
      </w:pPr>
    </w:p>
    <w:p w14:paraId="496EF9C4" w14:textId="77777777" w:rsidR="009D50AC" w:rsidRDefault="009D50AC" w:rsidP="008256AA">
      <w:pPr>
        <w:pStyle w:val="a9"/>
        <w:numPr>
          <w:ilvl w:val="0"/>
          <w:numId w:val="1"/>
        </w:numPr>
        <w:tabs>
          <w:tab w:val="left" w:pos="1260"/>
        </w:tabs>
        <w:spacing w:before="240" w:after="120"/>
        <w:ind w:left="0" w:hanging="357"/>
        <w:jc w:val="center"/>
        <w:rPr>
          <w:b/>
        </w:rPr>
      </w:pPr>
      <w:r>
        <w:rPr>
          <w:b/>
        </w:rPr>
        <w:t>Ответственность Сторон</w:t>
      </w:r>
    </w:p>
    <w:p w14:paraId="4170BFBA" w14:textId="6581B338" w:rsidR="009D50AC" w:rsidRDefault="009D50AC" w:rsidP="000A619C">
      <w:pPr>
        <w:pStyle w:val="a9"/>
        <w:numPr>
          <w:ilvl w:val="1"/>
          <w:numId w:val="1"/>
        </w:numPr>
        <w:tabs>
          <w:tab w:val="left" w:pos="1276"/>
        </w:tabs>
        <w:ind w:left="0" w:firstLine="709"/>
        <w:jc w:val="both"/>
      </w:pPr>
      <w: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004C5249">
        <w:t>1.8</w:t>
      </w:r>
      <w:r>
        <w:t xml:space="preserve">, </w:t>
      </w:r>
      <w:r w:rsidR="004C5249">
        <w:t>1.9</w:t>
      </w:r>
      <w:r>
        <w:t xml:space="preserve"> Договора).</w:t>
      </w:r>
    </w:p>
    <w:p w14:paraId="1D780F26" w14:textId="6F00C40F" w:rsidR="009D50AC" w:rsidRDefault="009D50AC" w:rsidP="000A619C">
      <w:pPr>
        <w:pStyle w:val="a9"/>
        <w:numPr>
          <w:ilvl w:val="1"/>
          <w:numId w:val="1"/>
        </w:numPr>
        <w:tabs>
          <w:tab w:val="left" w:pos="1276"/>
        </w:tabs>
        <w:ind w:left="0" w:firstLine="709"/>
        <w:jc w:val="both"/>
      </w:pPr>
      <w:r>
        <w:t xml:space="preserve">Арендатор имеет право на удержание суммы начисленной неустойки (пени, штрафа) </w:t>
      </w:r>
      <w:r w:rsidR="00702516">
        <w:t xml:space="preserve">во внесудебном порядке </w:t>
      </w:r>
      <w:r>
        <w:t>при осуществлении оплаты по Договору.</w:t>
      </w:r>
    </w:p>
    <w:p w14:paraId="21E9F0B6" w14:textId="77777777" w:rsidR="009D50AC" w:rsidRDefault="009D50AC" w:rsidP="000A619C">
      <w:pPr>
        <w:pStyle w:val="a9"/>
        <w:numPr>
          <w:ilvl w:val="1"/>
          <w:numId w:val="1"/>
        </w:numPr>
        <w:tabs>
          <w:tab w:val="left" w:pos="1276"/>
        </w:tabs>
        <w:ind w:left="0" w:firstLine="709"/>
        <w:jc w:val="both"/>
      </w:pPr>
      <w:r>
        <w:lastRenderedPageBreak/>
        <w:t>Арендодатель, не исполнивший или ненадлежащим образом исполнивший обязательства по Договору, обязан возместить Арендатору убытки (как реальный ущерб, так и упущенную выгоду) в полной сумме сверх предусмотренных Договором неустоек.</w:t>
      </w:r>
    </w:p>
    <w:p w14:paraId="26C429AB" w14:textId="77777777" w:rsidR="009D50AC" w:rsidRDefault="009D50AC" w:rsidP="000A619C">
      <w:pPr>
        <w:pStyle w:val="a9"/>
        <w:numPr>
          <w:ilvl w:val="1"/>
          <w:numId w:val="1"/>
        </w:numPr>
        <w:tabs>
          <w:tab w:val="left" w:pos="1276"/>
        </w:tabs>
        <w:ind w:left="0" w:firstLine="709"/>
        <w:jc w:val="both"/>
      </w:pPr>
      <w:r>
        <w:t>Для Арендодателя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Арендодателя обстоятельствами непреодолимой силы по смыслу п. 3 ст. 401 Гражданского кодекса Российской Федерации.</w:t>
      </w:r>
    </w:p>
    <w:p w14:paraId="4E7F5DC3" w14:textId="77777777" w:rsidR="009D50AC" w:rsidRDefault="009D50AC" w:rsidP="000A619C">
      <w:pPr>
        <w:pStyle w:val="a9"/>
        <w:numPr>
          <w:ilvl w:val="1"/>
          <w:numId w:val="1"/>
        </w:numPr>
        <w:tabs>
          <w:tab w:val="left" w:pos="1276"/>
        </w:tabs>
        <w:ind w:left="0" w:firstLine="709"/>
        <w:jc w:val="both"/>
      </w:pPr>
      <w:r>
        <w:t>В случае отказа Арендатора от возврата Имущества Арендодателю по окончании срока аренды, Арендодатель вправе:</w:t>
      </w:r>
    </w:p>
    <w:p w14:paraId="073CD71D" w14:textId="77777777" w:rsidR="009D50AC" w:rsidRDefault="009D50AC" w:rsidP="000A619C">
      <w:pPr>
        <w:pStyle w:val="a9"/>
        <w:widowControl w:val="0"/>
        <w:numPr>
          <w:ilvl w:val="2"/>
          <w:numId w:val="4"/>
        </w:numPr>
        <w:tabs>
          <w:tab w:val="left" w:pos="1134"/>
        </w:tabs>
        <w:autoSpaceDE w:val="0"/>
        <w:autoSpaceDN w:val="0"/>
        <w:adjustRightInd w:val="0"/>
        <w:ind w:left="0" w:firstLine="709"/>
        <w:jc w:val="both"/>
      </w:pPr>
      <w:r>
        <w:t>истребовать Имущество из чужого незаконного владения Арендатора;</w:t>
      </w:r>
    </w:p>
    <w:p w14:paraId="44151BC6" w14:textId="77777777" w:rsidR="009D50AC" w:rsidRDefault="009D50AC" w:rsidP="000A619C">
      <w:pPr>
        <w:pStyle w:val="a9"/>
        <w:widowControl w:val="0"/>
        <w:numPr>
          <w:ilvl w:val="2"/>
          <w:numId w:val="4"/>
        </w:numPr>
        <w:tabs>
          <w:tab w:val="left" w:pos="1134"/>
        </w:tabs>
        <w:autoSpaceDE w:val="0"/>
        <w:autoSpaceDN w:val="0"/>
        <w:adjustRightInd w:val="0"/>
        <w:ind w:left="0" w:firstLine="709"/>
        <w:jc w:val="both"/>
      </w:pPr>
      <w:r>
        <w:t>потребовать уплаты Арендатором арендной платы исходя из фактического количества дней незаконного удержания Имущества после окончания срока аренды.</w:t>
      </w:r>
    </w:p>
    <w:p w14:paraId="78D74328" w14:textId="77777777" w:rsidR="009D50AC" w:rsidRDefault="009D50AC" w:rsidP="000A619C">
      <w:pPr>
        <w:pStyle w:val="a9"/>
        <w:numPr>
          <w:ilvl w:val="1"/>
          <w:numId w:val="1"/>
        </w:numPr>
        <w:tabs>
          <w:tab w:val="left" w:pos="1276"/>
        </w:tabs>
        <w:ind w:left="0" w:firstLine="709"/>
        <w:jc w:val="both"/>
      </w:pPr>
      <w:r>
        <w:t xml:space="preserve">Арендатор </w:t>
      </w:r>
      <w:r>
        <w:rPr>
          <w:bCs/>
        </w:rPr>
        <w:t xml:space="preserve">самостоятельно несет ответственность перед третьими лицами за вред, причиненный им, а также их имуществу при использовании Имущества. Вред, причиненный работникам </w:t>
      </w:r>
      <w:r>
        <w:t>Арендатора</w:t>
      </w:r>
      <w:r>
        <w:rPr>
          <w:bCs/>
        </w:rPr>
        <w:t xml:space="preserve"> при использовании Имущества, также возмещается </w:t>
      </w:r>
      <w:r>
        <w:t>Арендатором</w:t>
      </w:r>
      <w:r>
        <w:rPr>
          <w:bCs/>
        </w:rPr>
        <w:t xml:space="preserve"> самостоятельно, и Арендодатель по данным обязательствам ответственности не несет.</w:t>
      </w:r>
    </w:p>
    <w:p w14:paraId="753859A0" w14:textId="77777777" w:rsidR="009D50AC" w:rsidRDefault="009D50AC" w:rsidP="000A619C">
      <w:pPr>
        <w:pStyle w:val="a9"/>
        <w:numPr>
          <w:ilvl w:val="1"/>
          <w:numId w:val="1"/>
        </w:numPr>
        <w:tabs>
          <w:tab w:val="left" w:pos="1276"/>
        </w:tabs>
        <w:ind w:left="0" w:firstLine="709"/>
        <w:jc w:val="both"/>
        <w:rPr>
          <w:bCs/>
        </w:rPr>
      </w:pPr>
      <w:r>
        <w:rPr>
          <w:bCs/>
        </w:rPr>
        <w:t xml:space="preserve">В случае поломки и/или повреждения Имущества по вине Арендатора, если такая вина доказана, все ремонтные работы выполняются Арендодателем и подлежат оплате Арендатором в порядке и сроки, согласованные Сторонами. </w:t>
      </w:r>
    </w:p>
    <w:p w14:paraId="0DD35852" w14:textId="1A75626D" w:rsidR="009D50AC" w:rsidRDefault="009D50AC" w:rsidP="000A619C">
      <w:pPr>
        <w:pStyle w:val="a9"/>
        <w:numPr>
          <w:ilvl w:val="1"/>
          <w:numId w:val="1"/>
        </w:numPr>
        <w:tabs>
          <w:tab w:val="left" w:pos="1276"/>
        </w:tabs>
        <w:ind w:left="0" w:firstLine="709"/>
        <w:jc w:val="both"/>
        <w:rPr>
          <w:bCs/>
        </w:rPr>
      </w:pPr>
      <w:r>
        <w:rPr>
          <w:bCs/>
        </w:rPr>
        <w:t xml:space="preserve">В случае гибели и/или утраты Имущества по вине Арендатора, если такая вина доказана, Арендатор обязан возместить Арендодателю стоимость Имущества, не покрытую страховой выплатой в порядке и сроки, согласованные Сторонами. </w:t>
      </w:r>
    </w:p>
    <w:p w14:paraId="244DBD9A" w14:textId="77777777" w:rsidR="00E70C07" w:rsidRDefault="00E70C07" w:rsidP="00E70C07">
      <w:pPr>
        <w:pStyle w:val="a9"/>
        <w:tabs>
          <w:tab w:val="left" w:pos="1276"/>
        </w:tabs>
        <w:ind w:left="709"/>
        <w:jc w:val="both"/>
        <w:rPr>
          <w:bCs/>
        </w:rPr>
      </w:pPr>
    </w:p>
    <w:p w14:paraId="7FF00BBD" w14:textId="77777777" w:rsidR="000A619C" w:rsidRPr="000A619C" w:rsidRDefault="000A619C" w:rsidP="000A619C">
      <w:pPr>
        <w:pStyle w:val="a9"/>
        <w:tabs>
          <w:tab w:val="left" w:pos="1276"/>
        </w:tabs>
        <w:ind w:left="709"/>
        <w:jc w:val="both"/>
        <w:rPr>
          <w:bCs/>
          <w:sz w:val="12"/>
          <w:szCs w:val="12"/>
        </w:rPr>
      </w:pPr>
    </w:p>
    <w:p w14:paraId="36FF5C94" w14:textId="77777777" w:rsidR="009D50AC" w:rsidRDefault="009D50AC" w:rsidP="008256AA">
      <w:pPr>
        <w:pStyle w:val="a9"/>
        <w:numPr>
          <w:ilvl w:val="0"/>
          <w:numId w:val="1"/>
        </w:numPr>
        <w:tabs>
          <w:tab w:val="left" w:pos="1260"/>
        </w:tabs>
        <w:spacing w:before="240" w:after="120"/>
        <w:ind w:left="0" w:hanging="357"/>
        <w:jc w:val="center"/>
      </w:pPr>
      <w:r>
        <w:rPr>
          <w:b/>
        </w:rPr>
        <w:t>Обеспечение исполнения Договора</w:t>
      </w:r>
    </w:p>
    <w:p w14:paraId="7D8F6A9C" w14:textId="48548BA7" w:rsidR="009D50AC" w:rsidRDefault="009D50AC" w:rsidP="000A619C">
      <w:pPr>
        <w:pStyle w:val="a9"/>
        <w:numPr>
          <w:ilvl w:val="1"/>
          <w:numId w:val="1"/>
        </w:numPr>
        <w:tabs>
          <w:tab w:val="left" w:pos="1276"/>
        </w:tabs>
        <w:ind w:left="0" w:firstLine="709"/>
        <w:jc w:val="both"/>
        <w:rPr>
          <w:bCs/>
          <w:lang w:eastAsia="ar-SA"/>
        </w:rPr>
      </w:pPr>
      <w:r>
        <w:rPr>
          <w:bCs/>
          <w:lang w:eastAsia="ar-SA"/>
        </w:rPr>
        <w:t xml:space="preserve">Обеспечение исполнения Договора </w:t>
      </w:r>
      <w:r w:rsidR="00960506">
        <w:rPr>
          <w:bCs/>
          <w:lang w:eastAsia="ar-SA"/>
        </w:rPr>
        <w:t>не предоставляется.</w:t>
      </w:r>
    </w:p>
    <w:p w14:paraId="5D4CBD0A" w14:textId="77777777" w:rsidR="000A619C" w:rsidRPr="000A619C" w:rsidRDefault="000A619C" w:rsidP="000A619C">
      <w:pPr>
        <w:pStyle w:val="a9"/>
        <w:tabs>
          <w:tab w:val="left" w:pos="1276"/>
        </w:tabs>
        <w:ind w:left="709"/>
        <w:jc w:val="both"/>
        <w:rPr>
          <w:sz w:val="12"/>
          <w:szCs w:val="12"/>
        </w:rPr>
      </w:pPr>
    </w:p>
    <w:p w14:paraId="63FD03BE" w14:textId="77777777" w:rsidR="009D50AC" w:rsidRDefault="009D50AC" w:rsidP="008256AA">
      <w:pPr>
        <w:pStyle w:val="a9"/>
        <w:numPr>
          <w:ilvl w:val="0"/>
          <w:numId w:val="1"/>
        </w:numPr>
        <w:tabs>
          <w:tab w:val="left" w:pos="1260"/>
        </w:tabs>
        <w:spacing w:before="240" w:after="120"/>
        <w:ind w:left="0" w:hanging="357"/>
        <w:jc w:val="center"/>
        <w:rPr>
          <w:b/>
        </w:rPr>
      </w:pPr>
      <w:r>
        <w:rPr>
          <w:b/>
        </w:rPr>
        <w:t>Обстоятельства непреодолимой силы</w:t>
      </w:r>
    </w:p>
    <w:p w14:paraId="7C858B6D" w14:textId="77777777" w:rsidR="009D50AC" w:rsidRDefault="009D50AC" w:rsidP="000A619C">
      <w:pPr>
        <w:pStyle w:val="a9"/>
        <w:numPr>
          <w:ilvl w:val="1"/>
          <w:numId w:val="1"/>
        </w:numPr>
        <w:tabs>
          <w:tab w:val="left" w:pos="1276"/>
        </w:tabs>
        <w:ind w:left="0" w:firstLine="709"/>
        <w:jc w:val="both"/>
        <w:rPr>
          <w:rFonts w:eastAsiaTheme="minorHAnsi"/>
          <w:bCs/>
        </w:rPr>
      </w:pPr>
      <w:r>
        <w:rPr>
          <w:rFonts w:eastAsiaTheme="minorHAnsi"/>
        </w:rPr>
        <w:t xml:space="preserve">Сторона освобождается от ответственности за неисполнение или </w:t>
      </w:r>
      <w:r>
        <w:t>ненадлежащее</w:t>
      </w:r>
      <w:r>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t>Договор</w:t>
      </w:r>
      <w:r>
        <w:rPr>
          <w:rFonts w:eastAsiaTheme="minorHAnsi"/>
        </w:rPr>
        <w:t>ом, произошло вследствие действия обстоятельств непреодолимой силы или по вине другой Стороны.</w:t>
      </w:r>
      <w: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A42DB05" w14:textId="77777777" w:rsidR="009D50AC" w:rsidRDefault="009D50AC" w:rsidP="000A619C">
      <w:pPr>
        <w:pStyle w:val="a9"/>
        <w:numPr>
          <w:ilvl w:val="1"/>
          <w:numId w:val="1"/>
        </w:numPr>
        <w:tabs>
          <w:tab w:val="left" w:pos="1276"/>
        </w:tabs>
        <w:ind w:left="0" w:firstLine="709"/>
        <w:jc w:val="both"/>
        <w:rPr>
          <w:rFonts w:eastAsiaTheme="minorHAnsi"/>
        </w:rPr>
      </w:pPr>
      <w:r>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rFonts w:eastAsiaTheme="minorHAnsi"/>
        </w:rPr>
        <w:t>Неизвещение</w:t>
      </w:r>
      <w:proofErr w:type="spellEnd"/>
      <w:r>
        <w:rPr>
          <w:rFonts w:eastAsia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1D9238F" w14:textId="77777777" w:rsidR="009D50AC" w:rsidRDefault="009D50AC" w:rsidP="000A619C">
      <w:pPr>
        <w:pStyle w:val="a9"/>
        <w:numPr>
          <w:ilvl w:val="1"/>
          <w:numId w:val="1"/>
        </w:numPr>
        <w:tabs>
          <w:tab w:val="left" w:pos="1276"/>
        </w:tabs>
        <w:ind w:left="0" w:firstLine="709"/>
        <w:jc w:val="both"/>
        <w:rPr>
          <w:rFonts w:eastAsiaTheme="minorHAnsi"/>
        </w:rPr>
      </w:pPr>
      <w:r>
        <w:rPr>
          <w:rFonts w:eastAsiaTheme="minorHAnsi"/>
        </w:rPr>
        <w:lastRenderedPageBreak/>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2360F7F" w14:textId="77777777" w:rsidR="009D50AC" w:rsidRDefault="009D50AC" w:rsidP="000A619C">
      <w:pPr>
        <w:pStyle w:val="a9"/>
        <w:numPr>
          <w:ilvl w:val="1"/>
          <w:numId w:val="1"/>
        </w:numPr>
        <w:tabs>
          <w:tab w:val="left" w:pos="1276"/>
        </w:tabs>
        <w:ind w:left="0" w:firstLine="709"/>
        <w:jc w:val="both"/>
      </w:pPr>
      <w: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4EFD6037" w14:textId="77777777" w:rsidR="000A619C" w:rsidRPr="000A619C" w:rsidRDefault="000A619C" w:rsidP="000A619C">
      <w:pPr>
        <w:pStyle w:val="a9"/>
        <w:tabs>
          <w:tab w:val="left" w:pos="1276"/>
        </w:tabs>
        <w:ind w:left="709"/>
        <w:jc w:val="both"/>
        <w:rPr>
          <w:sz w:val="12"/>
          <w:szCs w:val="12"/>
        </w:rPr>
      </w:pPr>
    </w:p>
    <w:p w14:paraId="6960F917" w14:textId="77777777" w:rsidR="009D50AC" w:rsidRDefault="009D50AC" w:rsidP="008256AA">
      <w:pPr>
        <w:pStyle w:val="a9"/>
        <w:numPr>
          <w:ilvl w:val="0"/>
          <w:numId w:val="1"/>
        </w:numPr>
        <w:tabs>
          <w:tab w:val="left" w:pos="1260"/>
        </w:tabs>
        <w:spacing w:before="240" w:after="120"/>
        <w:ind w:left="0" w:hanging="357"/>
        <w:jc w:val="center"/>
        <w:rPr>
          <w:b/>
        </w:rPr>
      </w:pPr>
      <w:r>
        <w:rPr>
          <w:b/>
        </w:rPr>
        <w:t xml:space="preserve"> Рассмотрение и разрешение споров</w:t>
      </w:r>
    </w:p>
    <w:p w14:paraId="4840E2C3" w14:textId="77777777" w:rsidR="009D50AC" w:rsidRDefault="009D50AC" w:rsidP="000A619C">
      <w:pPr>
        <w:pStyle w:val="a9"/>
        <w:numPr>
          <w:ilvl w:val="1"/>
          <w:numId w:val="1"/>
        </w:numPr>
        <w:tabs>
          <w:tab w:val="left" w:pos="1276"/>
        </w:tabs>
        <w:ind w:left="0" w:firstLine="709"/>
        <w:jc w:val="both"/>
      </w:pPr>
      <w:r>
        <w:t>Договором предусматривается обязательный досудебный претензионный порядок урегулирования споров.</w:t>
      </w:r>
    </w:p>
    <w:p w14:paraId="7C4832E5" w14:textId="77777777" w:rsidR="009D50AC" w:rsidRDefault="009D50AC" w:rsidP="000A619C">
      <w:pPr>
        <w:pStyle w:val="a9"/>
        <w:numPr>
          <w:ilvl w:val="1"/>
          <w:numId w:val="1"/>
        </w:numPr>
        <w:tabs>
          <w:tab w:val="left" w:pos="1276"/>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8D57625" w14:textId="77777777" w:rsidR="009D50AC" w:rsidRDefault="009D50AC" w:rsidP="000A619C">
      <w:pPr>
        <w:pStyle w:val="a9"/>
        <w:numPr>
          <w:ilvl w:val="1"/>
          <w:numId w:val="1"/>
        </w:numPr>
        <w:tabs>
          <w:tab w:val="left" w:pos="1276"/>
        </w:tabs>
        <w:ind w:left="0" w:firstLine="709"/>
        <w:jc w:val="both"/>
      </w:pPr>
      <w: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0226C7E" w14:textId="62455023" w:rsidR="009D50AC" w:rsidRDefault="009D50AC" w:rsidP="000A619C">
      <w:pPr>
        <w:pStyle w:val="a9"/>
        <w:numPr>
          <w:ilvl w:val="1"/>
          <w:numId w:val="1"/>
        </w:numPr>
        <w:tabs>
          <w:tab w:val="left" w:pos="1276"/>
        </w:tabs>
        <w:ind w:left="0" w:firstLine="709"/>
        <w:jc w:val="both"/>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суда, указанного в пункте </w:t>
      </w:r>
      <w:r w:rsidR="004C5249">
        <w:t>1.11</w:t>
      </w:r>
      <w:r>
        <w:t xml:space="preserve"> Договора.</w:t>
      </w:r>
    </w:p>
    <w:p w14:paraId="33A8EBC6" w14:textId="77777777" w:rsidR="000A619C" w:rsidRPr="000A619C" w:rsidRDefault="000A619C" w:rsidP="000A619C">
      <w:pPr>
        <w:pStyle w:val="a9"/>
        <w:tabs>
          <w:tab w:val="left" w:pos="1276"/>
        </w:tabs>
        <w:ind w:left="709"/>
        <w:jc w:val="both"/>
        <w:rPr>
          <w:sz w:val="12"/>
          <w:szCs w:val="12"/>
        </w:rPr>
      </w:pPr>
    </w:p>
    <w:p w14:paraId="7269E823" w14:textId="77777777" w:rsidR="009D50AC" w:rsidRDefault="009D50AC" w:rsidP="008256AA">
      <w:pPr>
        <w:pStyle w:val="a9"/>
        <w:numPr>
          <w:ilvl w:val="0"/>
          <w:numId w:val="1"/>
        </w:numPr>
        <w:tabs>
          <w:tab w:val="left" w:pos="1260"/>
        </w:tabs>
        <w:spacing w:before="240" w:after="120"/>
        <w:ind w:left="0" w:hanging="357"/>
        <w:jc w:val="center"/>
        <w:rPr>
          <w:b/>
        </w:rPr>
      </w:pPr>
      <w:r>
        <w:rPr>
          <w:b/>
        </w:rPr>
        <w:t xml:space="preserve">Срок действия и порядок изменения Договора </w:t>
      </w:r>
    </w:p>
    <w:p w14:paraId="63FB856B" w14:textId="7B9B325D" w:rsidR="009D50AC" w:rsidRDefault="009D50AC" w:rsidP="000A619C">
      <w:pPr>
        <w:pStyle w:val="a9"/>
        <w:numPr>
          <w:ilvl w:val="1"/>
          <w:numId w:val="1"/>
        </w:numPr>
        <w:tabs>
          <w:tab w:val="left" w:pos="1276"/>
        </w:tabs>
        <w:ind w:left="0" w:firstLine="709"/>
        <w:jc w:val="both"/>
      </w:pPr>
      <w:r>
        <w:t>Договор действует в течение срока, установленного в пункте </w:t>
      </w:r>
      <w:r w:rsidR="004C5249">
        <w:t>1.12</w:t>
      </w:r>
      <w:r>
        <w:t>. Окончание срока действия Договора не влечет прекращения обязательств Сторон по Договору.</w:t>
      </w:r>
    </w:p>
    <w:p w14:paraId="433A39B4" w14:textId="77777777" w:rsidR="009D50AC" w:rsidRDefault="009D50AC" w:rsidP="000A619C">
      <w:pPr>
        <w:pStyle w:val="a9"/>
        <w:numPr>
          <w:ilvl w:val="1"/>
          <w:numId w:val="1"/>
        </w:numPr>
        <w:tabs>
          <w:tab w:val="left" w:pos="1276"/>
        </w:tabs>
        <w:ind w:left="0" w:firstLine="709"/>
        <w:jc w:val="both"/>
        <w:rPr>
          <w:bCs/>
          <w:lang w:eastAsia="ar-SA"/>
        </w:rPr>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BC49472" w14:textId="62153CFD" w:rsidR="009D50AC" w:rsidRDefault="009D50AC" w:rsidP="000A619C">
      <w:pPr>
        <w:pStyle w:val="a9"/>
        <w:numPr>
          <w:ilvl w:val="1"/>
          <w:numId w:val="1"/>
        </w:numPr>
        <w:tabs>
          <w:tab w:val="left" w:pos="1276"/>
        </w:tabs>
        <w:ind w:left="0" w:firstLine="709"/>
        <w:jc w:val="both"/>
      </w:pPr>
      <w:r>
        <w:t xml:space="preserve">При заключении и исполнении Договора изменение существенных условий Договора (в том числе цены договора или арендной платы за единицу </w:t>
      </w:r>
      <w:r w:rsidR="009E24F6">
        <w:t>услуги</w:t>
      </w:r>
      <w:r>
        <w:t xml:space="preserve">, количества Имущества, обязательств Сторон и сроков их исполнения, условий предоставления Имущества и внесения арендной платы,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4C5249">
        <w:t>11.4</w:t>
      </w:r>
      <w:r>
        <w:t>–</w:t>
      </w:r>
      <w:r w:rsidR="004C5249">
        <w:t>11.5</w:t>
      </w:r>
      <w:r>
        <w:t xml:space="preserve"> Договора.</w:t>
      </w:r>
    </w:p>
    <w:p w14:paraId="2F7F9C07" w14:textId="77777777" w:rsidR="009D50AC" w:rsidRDefault="009D50AC" w:rsidP="000A619C">
      <w:pPr>
        <w:pStyle w:val="a9"/>
        <w:numPr>
          <w:ilvl w:val="1"/>
          <w:numId w:val="1"/>
        </w:numPr>
        <w:tabs>
          <w:tab w:val="left" w:pos="1276"/>
        </w:tabs>
        <w:ind w:left="0" w:firstLine="709"/>
        <w:jc w:val="both"/>
      </w:pPr>
      <w:bookmarkStart w:id="17" w:name="_Ref529557058"/>
      <w:bookmarkStart w:id="18" w:name="_Ref384632227"/>
      <w:r>
        <w:t>Изменение условий Договора путем заключения дополнительных соглашений допускается в случаях, установленных Положением о закупке Арендатора.</w:t>
      </w:r>
      <w:bookmarkEnd w:id="17"/>
      <w:r>
        <w:t xml:space="preserve"> </w:t>
      </w:r>
    </w:p>
    <w:p w14:paraId="4D917E60" w14:textId="77777777" w:rsidR="009D50AC" w:rsidRDefault="009D50AC" w:rsidP="000A619C">
      <w:pPr>
        <w:pStyle w:val="a9"/>
        <w:numPr>
          <w:ilvl w:val="1"/>
          <w:numId w:val="1"/>
        </w:numPr>
        <w:tabs>
          <w:tab w:val="left" w:pos="1276"/>
        </w:tabs>
        <w:ind w:left="0" w:firstLine="709"/>
        <w:jc w:val="both"/>
      </w:pPr>
      <w:bookmarkStart w:id="19" w:name="_Ref529557070"/>
      <w:r>
        <w:t>Продление срока исполнения (действия) Договора осуществляется в случаях, установленных Положением о Закупке Арендатора, путем заключения дополнительного соглашения к Договору.</w:t>
      </w:r>
      <w:bookmarkEnd w:id="19"/>
    </w:p>
    <w:p w14:paraId="61AA0DCD" w14:textId="77777777" w:rsidR="000A619C" w:rsidRPr="000A619C" w:rsidRDefault="000A619C" w:rsidP="000A619C">
      <w:pPr>
        <w:pStyle w:val="a9"/>
        <w:tabs>
          <w:tab w:val="left" w:pos="1276"/>
        </w:tabs>
        <w:ind w:left="709"/>
        <w:jc w:val="both"/>
        <w:rPr>
          <w:sz w:val="12"/>
          <w:szCs w:val="12"/>
        </w:rPr>
      </w:pPr>
    </w:p>
    <w:bookmarkEnd w:id="18"/>
    <w:p w14:paraId="53E06503" w14:textId="77777777" w:rsidR="009D50AC" w:rsidRDefault="009D50AC" w:rsidP="008256AA">
      <w:pPr>
        <w:pStyle w:val="a9"/>
        <w:numPr>
          <w:ilvl w:val="0"/>
          <w:numId w:val="1"/>
        </w:numPr>
        <w:tabs>
          <w:tab w:val="left" w:pos="1260"/>
        </w:tabs>
        <w:spacing w:before="240" w:after="120"/>
        <w:ind w:left="0" w:hanging="357"/>
        <w:jc w:val="center"/>
        <w:rPr>
          <w:b/>
        </w:rPr>
      </w:pPr>
      <w:r>
        <w:rPr>
          <w:b/>
        </w:rPr>
        <w:t>Расторжение Договора</w:t>
      </w:r>
    </w:p>
    <w:p w14:paraId="62900160" w14:textId="77777777" w:rsidR="009D50AC" w:rsidRDefault="009D50AC" w:rsidP="008256AA">
      <w:pPr>
        <w:pStyle w:val="a9"/>
        <w:numPr>
          <w:ilvl w:val="1"/>
          <w:numId w:val="1"/>
        </w:numPr>
        <w:tabs>
          <w:tab w:val="left" w:pos="1260"/>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49919F2F" w14:textId="77777777" w:rsidR="009D50AC" w:rsidRDefault="009D50AC" w:rsidP="008256AA">
      <w:pPr>
        <w:pStyle w:val="a9"/>
        <w:numPr>
          <w:ilvl w:val="1"/>
          <w:numId w:val="1"/>
        </w:numPr>
        <w:tabs>
          <w:tab w:val="left" w:pos="1260"/>
        </w:tabs>
        <w:ind w:left="0" w:firstLine="709"/>
        <w:jc w:val="both"/>
        <w:rPr>
          <w:rFonts w:eastAsia="Arial"/>
          <w:lang w:eastAsia="ar-SA"/>
        </w:rPr>
      </w:pPr>
      <w:r>
        <w:rPr>
          <w:rFonts w:eastAsia="Arial"/>
          <w:lang w:eastAsia="ar-SA"/>
        </w:rPr>
        <w:t xml:space="preserve">Арендатор вправе в </w:t>
      </w:r>
      <w:r>
        <w:t>одностороннем</w:t>
      </w:r>
      <w:r>
        <w:rPr>
          <w:rFonts w:eastAsia="Arial"/>
          <w:lang w:eastAsia="ar-SA"/>
        </w:rPr>
        <w:t xml:space="preserve"> внесудебном порядке отказаться от исполнения Договора в </w:t>
      </w:r>
      <w:r>
        <w:t>случаях и с соблюдением порядка, установленных Положением о закупке Арендатора, в случаях, предусмотренных законодательством РФ или Договором, а также в</w:t>
      </w:r>
      <w:r>
        <w:rPr>
          <w:rFonts w:eastAsia="Arial"/>
          <w:lang w:eastAsia="ar-SA"/>
        </w:rPr>
        <w:t xml:space="preserve"> случае существенного нарушения Арендодателем Договора, в том числе в случае:</w:t>
      </w:r>
    </w:p>
    <w:p w14:paraId="7294A9B5" w14:textId="77777777" w:rsidR="009D50AC" w:rsidRDefault="009D50AC" w:rsidP="008256AA">
      <w:pPr>
        <w:pStyle w:val="a9"/>
        <w:numPr>
          <w:ilvl w:val="2"/>
          <w:numId w:val="1"/>
        </w:numPr>
        <w:tabs>
          <w:tab w:val="left" w:pos="1260"/>
        </w:tabs>
        <w:ind w:left="0" w:firstLine="709"/>
        <w:jc w:val="both"/>
      </w:pPr>
      <w:r>
        <w:rPr>
          <w:rFonts w:eastAsia="Arial"/>
          <w:lang w:eastAsia="ar-SA"/>
        </w:rPr>
        <w:lastRenderedPageBreak/>
        <w:t xml:space="preserve">если </w:t>
      </w:r>
      <w:r>
        <w:t xml:space="preserve">Арендодателем предоставлено Имущество </w:t>
      </w:r>
      <w:r>
        <w:rPr>
          <w:rFonts w:eastAsia="Arial"/>
          <w:lang w:eastAsia="ar-SA"/>
        </w:rPr>
        <w:t>ненадлежащего качества с недостатками, которые не могут быть устранены в приемлемый для Арендатора срок, либо в случае существенного или неоднократного нарушения сроков предоставления Имущества, предоставления документов, которые являются обязательными в соответствии с Договором</w:t>
      </w:r>
      <w:r>
        <w:t>;</w:t>
      </w:r>
    </w:p>
    <w:p w14:paraId="4C3F8A93" w14:textId="2B1F2151" w:rsidR="009D50AC" w:rsidRDefault="009D50AC" w:rsidP="008256AA">
      <w:pPr>
        <w:pStyle w:val="a9"/>
        <w:numPr>
          <w:ilvl w:val="2"/>
          <w:numId w:val="1"/>
        </w:numPr>
        <w:tabs>
          <w:tab w:val="left" w:pos="1260"/>
        </w:tabs>
        <w:ind w:left="0" w:firstLine="709"/>
        <w:jc w:val="both"/>
      </w:pPr>
      <w:r>
        <w:t>нарушения обязательств воздерживаться от запрещенных в пунктах</w:t>
      </w:r>
      <w:r w:rsidR="00702516">
        <w:t xml:space="preserve"> раздела 13 </w:t>
      </w:r>
      <w:r>
        <w:t>Договора действий и/или неполучения в установленный Договором срок подтверждения, что нарушения не произошло или не произойдет;</w:t>
      </w:r>
    </w:p>
    <w:p w14:paraId="3CB41320" w14:textId="77777777" w:rsidR="009D50AC" w:rsidRDefault="009D50AC" w:rsidP="008256AA">
      <w:pPr>
        <w:pStyle w:val="a9"/>
        <w:numPr>
          <w:ilvl w:val="2"/>
          <w:numId w:val="1"/>
        </w:numPr>
        <w:tabs>
          <w:tab w:val="left" w:pos="1260"/>
        </w:tabs>
        <w:ind w:left="0" w:firstLine="709"/>
        <w:jc w:val="both"/>
      </w:pPr>
      <w:r>
        <w:t>нарушения условий о замене обеспечения исполнения Договора (если предоставление такого обеспечения предусмотрено Договором);</w:t>
      </w:r>
    </w:p>
    <w:p w14:paraId="634E97C7" w14:textId="77777777" w:rsidR="009D50AC" w:rsidRDefault="009D50AC" w:rsidP="008256AA">
      <w:pPr>
        <w:pStyle w:val="a9"/>
        <w:numPr>
          <w:ilvl w:val="2"/>
          <w:numId w:val="1"/>
        </w:numPr>
        <w:tabs>
          <w:tab w:val="left" w:pos="1260"/>
        </w:tabs>
        <w:ind w:left="0" w:firstLine="709"/>
        <w:jc w:val="both"/>
      </w:pPr>
      <w:r>
        <w:t>нарушения положений раздела 14.4 – 14.6 Договора.</w:t>
      </w:r>
    </w:p>
    <w:p w14:paraId="778626CB" w14:textId="66E3A48F" w:rsidR="009D50AC" w:rsidRPr="00CA2E68" w:rsidRDefault="009D50AC" w:rsidP="00BE5F4E">
      <w:pPr>
        <w:pStyle w:val="a9"/>
        <w:numPr>
          <w:ilvl w:val="1"/>
          <w:numId w:val="1"/>
        </w:numPr>
        <w:tabs>
          <w:tab w:val="left" w:pos="1260"/>
        </w:tabs>
        <w:ind w:left="0" w:firstLine="709"/>
        <w:jc w:val="both"/>
        <w:rPr>
          <w:rFonts w:eastAsia="Arial"/>
          <w:lang w:eastAsia="ar-SA"/>
        </w:rPr>
      </w:pPr>
      <w:r w:rsidRPr="00CA2E68">
        <w:rPr>
          <w:rFonts w:eastAsia="Arial"/>
          <w:lang w:eastAsia="ar-SA"/>
        </w:rPr>
        <w:t xml:space="preserve">Арендодатель вправе отказаться от исполнения Договора в одностороннем внесудебном порядке в </w:t>
      </w:r>
      <w:r>
        <w:t>случаях, установленных законодательством или Договором, а также в</w:t>
      </w:r>
      <w:r w:rsidRPr="00CA2E68">
        <w:rPr>
          <w:rFonts w:eastAsia="Arial"/>
          <w:lang w:eastAsia="ar-SA"/>
        </w:rPr>
        <w:t xml:space="preserve"> случае существенного нарушения Арендатором Договора, в том числе в случае:</w:t>
      </w:r>
    </w:p>
    <w:p w14:paraId="708B408A" w14:textId="77777777" w:rsidR="009D50AC" w:rsidRDefault="009D50AC" w:rsidP="008256AA">
      <w:pPr>
        <w:pStyle w:val="a9"/>
        <w:numPr>
          <w:ilvl w:val="2"/>
          <w:numId w:val="1"/>
        </w:numPr>
        <w:tabs>
          <w:tab w:val="left" w:pos="1260"/>
        </w:tabs>
        <w:ind w:left="0" w:firstLine="709"/>
        <w:jc w:val="both"/>
      </w:pPr>
      <w:r>
        <w:t>существенного или неоднократного нарушения Арендатором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071B9FD" w14:textId="0D9C499C" w:rsidR="009D50AC" w:rsidRDefault="009D50AC" w:rsidP="00702516">
      <w:pPr>
        <w:pStyle w:val="a9"/>
        <w:numPr>
          <w:ilvl w:val="2"/>
          <w:numId w:val="1"/>
        </w:numPr>
        <w:tabs>
          <w:tab w:val="left" w:pos="1260"/>
        </w:tabs>
        <w:ind w:left="0" w:firstLine="709"/>
        <w:jc w:val="both"/>
      </w:pPr>
      <w:r>
        <w:t>необоснованного отказа Арендатора в приемке Имущества.</w:t>
      </w:r>
    </w:p>
    <w:p w14:paraId="05F910F4" w14:textId="77777777" w:rsidR="009D50AC" w:rsidRDefault="009D50AC" w:rsidP="008256AA">
      <w:pPr>
        <w:pStyle w:val="a9"/>
        <w:numPr>
          <w:ilvl w:val="1"/>
          <w:numId w:val="1"/>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F0C25A6" w14:textId="77777777" w:rsidR="009D50AC" w:rsidRDefault="009D50AC" w:rsidP="008256AA">
      <w:pPr>
        <w:pStyle w:val="a9"/>
        <w:numPr>
          <w:ilvl w:val="2"/>
          <w:numId w:val="1"/>
        </w:numPr>
        <w:tabs>
          <w:tab w:val="left" w:pos="12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500D364F" w14:textId="77777777" w:rsidR="009D50AC" w:rsidRDefault="009D50AC" w:rsidP="008256AA">
      <w:pPr>
        <w:pStyle w:val="a9"/>
        <w:numPr>
          <w:ilvl w:val="2"/>
          <w:numId w:val="1"/>
        </w:numPr>
        <w:tabs>
          <w:tab w:val="left" w:pos="1260"/>
        </w:tabs>
        <w:ind w:left="0" w:firstLine="709"/>
        <w:jc w:val="both"/>
      </w:pPr>
      <w:r>
        <w:t>указание на предмет Договора;</w:t>
      </w:r>
    </w:p>
    <w:p w14:paraId="25E948D8" w14:textId="77777777" w:rsidR="009D50AC" w:rsidRDefault="009D50AC" w:rsidP="008256AA">
      <w:pPr>
        <w:pStyle w:val="a9"/>
        <w:numPr>
          <w:ilvl w:val="2"/>
          <w:numId w:val="1"/>
        </w:numPr>
        <w:tabs>
          <w:tab w:val="left" w:pos="1260"/>
        </w:tabs>
        <w:ind w:left="0" w:firstLine="709"/>
        <w:jc w:val="both"/>
      </w:pPr>
      <w:r>
        <w:t xml:space="preserve">указание на действия (бездействие) Стороны, связанные с неисполнением или ненадлежащим исполнением обязательства, иные сведения, которые послужили основанием для отказа от исполнения Договора в одностороннем порядке, с обоснованием принятого решения. </w:t>
      </w:r>
    </w:p>
    <w:p w14:paraId="019C5FA3" w14:textId="77777777" w:rsidR="009D50AC" w:rsidRDefault="009D50AC" w:rsidP="008256AA">
      <w:pPr>
        <w:pStyle w:val="a9"/>
        <w:numPr>
          <w:ilvl w:val="1"/>
          <w:numId w:val="1"/>
        </w:numPr>
        <w:tabs>
          <w:tab w:val="left" w:pos="1260"/>
        </w:tabs>
        <w:ind w:left="0" w:firstLine="709"/>
        <w:jc w:val="both"/>
      </w:pPr>
      <w:r>
        <w:rPr>
          <w:rFonts w:eastAsia="Arial"/>
          <w:lang w:eastAsia="ar-SA"/>
        </w:rPr>
        <w:t xml:space="preserve">К протоколу прикладываются копии документов, подтверждающих </w:t>
      </w:r>
      <w:r>
        <w:t>обоснованность</w:t>
      </w:r>
      <w:r>
        <w:rPr>
          <w:rFonts w:eastAsia="Arial"/>
          <w:lang w:eastAsia="ar-SA"/>
        </w:rPr>
        <w:t xml:space="preserve"> принятого решения об одностороннем отказе от исполнения договора (при их наличии), которые являются неотъемлемой частью протокола.</w:t>
      </w:r>
    </w:p>
    <w:p w14:paraId="670DA988" w14:textId="77777777" w:rsidR="009D50AC" w:rsidRDefault="009D50AC" w:rsidP="008256AA">
      <w:pPr>
        <w:pStyle w:val="a9"/>
        <w:numPr>
          <w:ilvl w:val="1"/>
          <w:numId w:val="1"/>
        </w:numPr>
        <w:tabs>
          <w:tab w:val="left" w:pos="1260"/>
        </w:tabs>
        <w:ind w:left="0" w:firstLine="709"/>
        <w:jc w:val="both"/>
        <w:rPr>
          <w:rFonts w:eastAsia="Arial"/>
          <w:lang w:eastAsia="ar-SA"/>
        </w:rPr>
      </w:pPr>
      <w:r>
        <w:rPr>
          <w:rFonts w:eastAsia="Arial"/>
          <w:lang w:eastAsia="ar-SA"/>
        </w:rPr>
        <w:t xml:space="preserve">Уведомление о принятом решении об одностороннем отказе от исполнения </w:t>
      </w:r>
      <w:r>
        <w:t>Договора</w:t>
      </w:r>
      <w:r>
        <w:rPr>
          <w:rFonts w:eastAsia="Arial"/>
          <w:lang w:eastAsia="ar-SA"/>
        </w:rPr>
        <w:t xml:space="preserve">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22DC4E4" w14:textId="77777777" w:rsidR="009D50AC" w:rsidRDefault="009D50AC" w:rsidP="008256AA">
      <w:pPr>
        <w:pStyle w:val="a9"/>
        <w:numPr>
          <w:ilvl w:val="1"/>
          <w:numId w:val="1"/>
        </w:numPr>
        <w:tabs>
          <w:tab w:val="left" w:pos="1260"/>
        </w:tabs>
        <w:ind w:left="0" w:firstLine="709"/>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0E70EC9" w14:textId="5C096008" w:rsidR="009D50AC" w:rsidRDefault="009D50AC" w:rsidP="008256AA">
      <w:pPr>
        <w:pStyle w:val="a9"/>
        <w:numPr>
          <w:ilvl w:val="1"/>
          <w:numId w:val="1"/>
        </w:numPr>
        <w:tabs>
          <w:tab w:val="left" w:pos="1260"/>
        </w:tabs>
        <w:ind w:left="0" w:firstLine="709"/>
        <w:jc w:val="both"/>
        <w:rPr>
          <w:rFonts w:eastAsia="Arial"/>
          <w:lang w:eastAsia="ar-SA"/>
        </w:rPr>
      </w:pPr>
      <w:r>
        <w:rPr>
          <w:rFonts w:eastAsia="Arial"/>
          <w:lang w:eastAsia="ar-SA"/>
        </w:rPr>
        <w:t xml:space="preserve">В случае, когда направленное </w:t>
      </w:r>
      <w:r>
        <w:t>Арендодателю</w:t>
      </w:r>
      <w:r>
        <w:rPr>
          <w:rFonts w:eastAsia="Arial"/>
          <w:lang w:eastAsia="ar-SA"/>
        </w:rPr>
        <w:t xml:space="preserve"> уведомление об одностороннем отказе от исполнения Договора вернется к Арендатору с отметкой почтового отделения об отсутствии адресата по адресу, указанному в разделе </w:t>
      </w:r>
      <w:r w:rsidR="004C5249">
        <w:rPr>
          <w:rFonts w:eastAsia="Arial"/>
          <w:lang w:eastAsia="ar-SA"/>
        </w:rPr>
        <w:t>16</w:t>
      </w:r>
      <w:r>
        <w:rPr>
          <w:rFonts w:eastAsia="Arial"/>
          <w:lang w:eastAsia="ar-SA"/>
        </w:rPr>
        <w:t xml:space="preserve"> Договора, или с отметкой «истек срок хранения», то датой расторжения Договора будет считаться дата направления Арендатором Арендодателю уведомления о расторжении Договора. </w:t>
      </w:r>
    </w:p>
    <w:p w14:paraId="3B2EF216" w14:textId="77777777" w:rsidR="009D50AC" w:rsidRDefault="009D50AC" w:rsidP="008256AA">
      <w:pPr>
        <w:pStyle w:val="a9"/>
        <w:numPr>
          <w:ilvl w:val="1"/>
          <w:numId w:val="1"/>
        </w:numPr>
        <w:tabs>
          <w:tab w:val="left" w:pos="1260"/>
        </w:tabs>
        <w:ind w:left="0" w:firstLine="709"/>
        <w:jc w:val="both"/>
        <w:rPr>
          <w:rFonts w:eastAsia="Arial"/>
          <w:lang w:eastAsia="ar-SA"/>
        </w:rPr>
      </w:pPr>
      <w:r>
        <w:rPr>
          <w:rFonts w:eastAsia="Arial"/>
          <w:lang w:eastAsia="ar-SA"/>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t>Арендодателя</w:t>
      </w:r>
      <w:r>
        <w:rPr>
          <w:rFonts w:eastAsia="Arial"/>
          <w:lang w:eastAsia="ar-SA"/>
        </w:rPr>
        <w:t>.</w:t>
      </w:r>
    </w:p>
    <w:p w14:paraId="130A1142" w14:textId="77777777" w:rsidR="000A619C" w:rsidRPr="000A619C" w:rsidRDefault="000A619C" w:rsidP="000A619C">
      <w:pPr>
        <w:pStyle w:val="a9"/>
        <w:tabs>
          <w:tab w:val="left" w:pos="1260"/>
        </w:tabs>
        <w:ind w:left="709"/>
        <w:jc w:val="both"/>
        <w:rPr>
          <w:rFonts w:eastAsia="Arial"/>
          <w:sz w:val="12"/>
          <w:szCs w:val="12"/>
          <w:lang w:eastAsia="ar-SA"/>
        </w:rPr>
      </w:pPr>
    </w:p>
    <w:p w14:paraId="0444D910" w14:textId="77777777" w:rsidR="009D50AC" w:rsidRDefault="00DB16F2" w:rsidP="008256AA">
      <w:pPr>
        <w:pStyle w:val="a9"/>
        <w:numPr>
          <w:ilvl w:val="0"/>
          <w:numId w:val="1"/>
        </w:numPr>
        <w:tabs>
          <w:tab w:val="left" w:pos="1260"/>
        </w:tabs>
        <w:spacing w:before="240" w:after="120"/>
        <w:ind w:left="0" w:hanging="357"/>
        <w:jc w:val="center"/>
        <w:rPr>
          <w:b/>
        </w:rPr>
      </w:pPr>
      <w:proofErr w:type="spellStart"/>
      <w:r>
        <w:rPr>
          <w:b/>
        </w:rPr>
        <w:t>Комплаенс</w:t>
      </w:r>
      <w:proofErr w:type="spellEnd"/>
      <w:r>
        <w:rPr>
          <w:b/>
        </w:rPr>
        <w:t>-оговорка</w:t>
      </w:r>
    </w:p>
    <w:p w14:paraId="567A6B2A" w14:textId="77777777" w:rsidR="005A3D4F" w:rsidRPr="00056CB1" w:rsidRDefault="005A3D4F" w:rsidP="005A3D4F">
      <w:pPr>
        <w:pStyle w:val="a9"/>
        <w:numPr>
          <w:ilvl w:val="1"/>
          <w:numId w:val="1"/>
        </w:numPr>
        <w:tabs>
          <w:tab w:val="left" w:pos="1260"/>
        </w:tabs>
        <w:ind w:left="0" w:firstLine="360"/>
        <w:jc w:val="both"/>
        <w:rPr>
          <w:rFonts w:eastAsia="Arial"/>
          <w:lang w:eastAsia="ar-SA"/>
        </w:rPr>
      </w:pPr>
      <w:r w:rsidRPr="00056CB1">
        <w:rPr>
          <w:rFonts w:eastAsia="Arial"/>
          <w:lang w:eastAsia="ar-SA"/>
        </w:rPr>
        <w:lastRenderedPageBreak/>
        <w:t xml:space="preserve">Стороны обязуются соблюдать положения </w:t>
      </w:r>
      <w:proofErr w:type="spellStart"/>
      <w:r w:rsidRPr="00056CB1">
        <w:rPr>
          <w:rFonts w:eastAsia="Arial"/>
          <w:lang w:eastAsia="ar-SA"/>
        </w:rPr>
        <w:t>Комплаенс</w:t>
      </w:r>
      <w:proofErr w:type="spellEnd"/>
      <w:r w:rsidRPr="00056CB1">
        <w:rPr>
          <w:rFonts w:eastAsia="Arial"/>
          <w:lang w:eastAsia="ar-SA"/>
        </w:rPr>
        <w:t>-оговорки, установленные Приложением № 9 к Договору.</w:t>
      </w:r>
    </w:p>
    <w:p w14:paraId="316E1E2C" w14:textId="0C74708C" w:rsidR="005A3D4F" w:rsidRPr="00056CB1" w:rsidRDefault="005A3D4F" w:rsidP="005A3D4F">
      <w:pPr>
        <w:pStyle w:val="a9"/>
        <w:numPr>
          <w:ilvl w:val="1"/>
          <w:numId w:val="1"/>
        </w:numPr>
        <w:tabs>
          <w:tab w:val="left" w:pos="1260"/>
        </w:tabs>
        <w:ind w:left="0" w:firstLine="284"/>
        <w:jc w:val="both"/>
        <w:rPr>
          <w:rFonts w:eastAsia="Arial"/>
          <w:lang w:eastAsia="ar-SA"/>
        </w:rPr>
      </w:pPr>
      <w:r w:rsidRPr="00056CB1">
        <w:rPr>
          <w:rFonts w:eastAsia="Arial"/>
          <w:lang w:eastAsia="ar-SA"/>
        </w:rPr>
        <w:t xml:space="preserve">Стороны договорились установить неустойку в виде штрафа в размере </w:t>
      </w:r>
      <w:r>
        <w:rPr>
          <w:rFonts w:eastAsia="Arial"/>
          <w:lang w:eastAsia="ar-SA"/>
        </w:rPr>
        <w:t>10</w:t>
      </w:r>
      <w:r w:rsidRPr="00056CB1">
        <w:rPr>
          <w:rFonts w:eastAsia="Arial"/>
          <w:lang w:eastAsia="ar-SA"/>
        </w:rPr>
        <w:t xml:space="preserve">% </w:t>
      </w:r>
      <w:proofErr w:type="gramStart"/>
      <w:r w:rsidRPr="00056CB1">
        <w:rPr>
          <w:rFonts w:eastAsia="Arial"/>
          <w:lang w:eastAsia="ar-SA"/>
        </w:rPr>
        <w:t>от  общей</w:t>
      </w:r>
      <w:proofErr w:type="gramEnd"/>
      <w:r w:rsidRPr="00056CB1">
        <w:rPr>
          <w:rFonts w:eastAsia="Arial"/>
          <w:lang w:eastAsia="ar-SA"/>
        </w:rPr>
        <w:t xml:space="preserve"> Цены Договора, установленной в соответствии с пунктом 3.1 Договора, за каждый случай нарушения положений </w:t>
      </w:r>
      <w:proofErr w:type="spellStart"/>
      <w:r w:rsidRPr="00056CB1">
        <w:rPr>
          <w:rFonts w:eastAsia="Arial"/>
          <w:lang w:eastAsia="ar-SA"/>
        </w:rPr>
        <w:t>Комплаенс</w:t>
      </w:r>
      <w:proofErr w:type="spellEnd"/>
      <w:r w:rsidRPr="00056CB1">
        <w:rPr>
          <w:rFonts w:eastAsia="Arial"/>
          <w:lang w:eastAsia="ar-SA"/>
        </w:rPr>
        <w:t>-оговорки.</w:t>
      </w:r>
    </w:p>
    <w:p w14:paraId="688857BF" w14:textId="77777777" w:rsidR="005A3D4F" w:rsidRPr="00056CB1" w:rsidRDefault="005A3D4F" w:rsidP="005A3D4F">
      <w:pPr>
        <w:pStyle w:val="a9"/>
        <w:tabs>
          <w:tab w:val="left" w:pos="1260"/>
        </w:tabs>
        <w:ind w:left="709"/>
        <w:jc w:val="both"/>
        <w:rPr>
          <w:sz w:val="12"/>
          <w:szCs w:val="12"/>
        </w:rPr>
      </w:pPr>
    </w:p>
    <w:p w14:paraId="120D0A2E" w14:textId="77777777" w:rsidR="000A619C" w:rsidRPr="000A619C" w:rsidRDefault="000A619C" w:rsidP="000A619C">
      <w:pPr>
        <w:pStyle w:val="a9"/>
        <w:tabs>
          <w:tab w:val="left" w:pos="1260"/>
        </w:tabs>
        <w:ind w:left="709"/>
        <w:jc w:val="both"/>
        <w:rPr>
          <w:rFonts w:eastAsia="Arial"/>
          <w:sz w:val="12"/>
          <w:szCs w:val="12"/>
          <w:lang w:eastAsia="ar-SA"/>
        </w:rPr>
      </w:pPr>
    </w:p>
    <w:p w14:paraId="194C52EA" w14:textId="77777777" w:rsidR="009D50AC" w:rsidRDefault="009D50AC" w:rsidP="008256AA">
      <w:pPr>
        <w:pStyle w:val="a9"/>
        <w:numPr>
          <w:ilvl w:val="0"/>
          <w:numId w:val="1"/>
        </w:numPr>
        <w:tabs>
          <w:tab w:val="left" w:pos="1260"/>
        </w:tabs>
        <w:spacing w:before="240" w:after="120"/>
        <w:ind w:left="0" w:hanging="357"/>
        <w:jc w:val="center"/>
        <w:rPr>
          <w:b/>
        </w:rPr>
      </w:pPr>
      <w:r>
        <w:rPr>
          <w:b/>
        </w:rPr>
        <w:t>Прочие положения</w:t>
      </w:r>
    </w:p>
    <w:p w14:paraId="2015AA6F" w14:textId="77777777" w:rsidR="009D50AC" w:rsidRDefault="009D50AC" w:rsidP="008256AA">
      <w:pPr>
        <w:pStyle w:val="a9"/>
        <w:numPr>
          <w:ilvl w:val="1"/>
          <w:numId w:val="1"/>
        </w:numPr>
        <w:tabs>
          <w:tab w:val="left" w:pos="1260"/>
        </w:tabs>
        <w:ind w:left="0" w:firstLine="709"/>
        <w:jc w:val="both"/>
      </w:pPr>
      <w:r>
        <w:t xml:space="preserve">Во всем, </w:t>
      </w:r>
      <w:r>
        <w:rPr>
          <w:rFonts w:eastAsia="Arial"/>
          <w:lang w:eastAsia="ar-SA"/>
        </w:rPr>
        <w:t>что</w:t>
      </w:r>
      <w:r>
        <w:t xml:space="preserve"> не предусмотрено Договором, Стороны руководствуются законодательством Российской Федерации.</w:t>
      </w:r>
    </w:p>
    <w:p w14:paraId="7A382C7A" w14:textId="73A1E030" w:rsidR="009D50AC" w:rsidRDefault="009D50AC" w:rsidP="008256AA">
      <w:pPr>
        <w:pStyle w:val="a9"/>
        <w:numPr>
          <w:ilvl w:val="1"/>
          <w:numId w:val="1"/>
        </w:numPr>
        <w:tabs>
          <w:tab w:val="left" w:pos="1260"/>
        </w:tabs>
        <w:ind w:left="0" w:firstLine="709"/>
        <w:jc w:val="both"/>
      </w:pPr>
      <w:r>
        <w:t xml:space="preserve">Если одна из Сторон изменит свои почтовые, контактные и/или платежные реквизиты или подвергнется </w:t>
      </w:r>
      <w:proofErr w:type="gramStart"/>
      <w:r>
        <w:t>реорганизации</w:t>
      </w:r>
      <w:proofErr w:type="gramEnd"/>
      <w: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4C5249">
        <w:t>3.8</w:t>
      </w:r>
      <w:r>
        <w:t xml:space="preserve"> Договора). </w:t>
      </w:r>
    </w:p>
    <w:p w14:paraId="580F4173" w14:textId="77777777" w:rsidR="009D50AC" w:rsidRDefault="009D50AC" w:rsidP="008256AA">
      <w:pPr>
        <w:pStyle w:val="a9"/>
        <w:numPr>
          <w:ilvl w:val="1"/>
          <w:numId w:val="1"/>
        </w:numPr>
        <w:tabs>
          <w:tab w:val="left" w:pos="1260"/>
        </w:tabs>
        <w:ind w:left="0" w:firstLine="709"/>
        <w:jc w:val="both"/>
      </w:pPr>
      <w:bookmarkStart w:id="20" w:name="_ref_23030049"/>
      <w:r>
        <w:t>Стороны определили следующий порядок обмена документами и (или) юридически значимыми сообщениями:</w:t>
      </w:r>
      <w:bookmarkEnd w:id="20"/>
    </w:p>
    <w:p w14:paraId="5C4EBFCD" w14:textId="77777777" w:rsidR="009D50AC" w:rsidRDefault="009D50AC" w:rsidP="000A619C">
      <w:pPr>
        <w:pStyle w:val="a9"/>
        <w:widowControl w:val="0"/>
        <w:numPr>
          <w:ilvl w:val="0"/>
          <w:numId w:val="5"/>
        </w:numPr>
        <w:tabs>
          <w:tab w:val="left" w:pos="1134"/>
        </w:tabs>
        <w:autoSpaceDE w:val="0"/>
        <w:autoSpaceDN w:val="0"/>
        <w:adjustRightInd w:val="0"/>
        <w:ind w:left="0" w:firstLine="709"/>
        <w:jc w:val="both"/>
      </w:pPr>
      <w: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5421124F" w14:textId="77777777" w:rsidR="009D50AC" w:rsidRDefault="009D50AC" w:rsidP="000A619C">
      <w:pPr>
        <w:pStyle w:val="a9"/>
        <w:widowControl w:val="0"/>
        <w:numPr>
          <w:ilvl w:val="0"/>
          <w:numId w:val="5"/>
        </w:numPr>
        <w:tabs>
          <w:tab w:val="left" w:pos="1134"/>
        </w:tabs>
        <w:autoSpaceDE w:val="0"/>
        <w:autoSpaceDN w:val="0"/>
        <w:adjustRightInd w:val="0"/>
        <w:ind w:left="0" w:firstLine="709"/>
        <w:jc w:val="both"/>
      </w:pPr>
      <w:r>
        <w:t>заказным письмом с уведомлением о вручении;</w:t>
      </w:r>
    </w:p>
    <w:p w14:paraId="13C83DB0" w14:textId="77777777" w:rsidR="009D50AC" w:rsidRDefault="009D50AC" w:rsidP="000A619C">
      <w:pPr>
        <w:pStyle w:val="a9"/>
        <w:widowControl w:val="0"/>
        <w:numPr>
          <w:ilvl w:val="0"/>
          <w:numId w:val="5"/>
        </w:numPr>
        <w:tabs>
          <w:tab w:val="left" w:pos="1134"/>
        </w:tabs>
        <w:autoSpaceDE w:val="0"/>
        <w:autoSpaceDN w:val="0"/>
        <w:adjustRightInd w:val="0"/>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3F34C61" w14:textId="77777777" w:rsidR="009D50AC" w:rsidRDefault="009D50AC" w:rsidP="000A619C">
      <w:pPr>
        <w:pStyle w:val="a9"/>
        <w:widowControl w:val="0"/>
        <w:numPr>
          <w:ilvl w:val="0"/>
          <w:numId w:val="5"/>
        </w:numPr>
        <w:tabs>
          <w:tab w:val="left" w:pos="1134"/>
        </w:tabs>
        <w:autoSpaceDE w:val="0"/>
        <w:autoSpaceDN w:val="0"/>
        <w:adjustRightInd w:val="0"/>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7C5C4A3" w14:textId="5EBF9374" w:rsidR="009D50AC" w:rsidRDefault="009D50AC" w:rsidP="009D50AC">
      <w:pPr>
        <w:pStyle w:val="a9"/>
        <w:tabs>
          <w:tab w:val="left" w:pos="1260"/>
        </w:tabs>
        <w:ind w:left="0" w:firstLine="709"/>
        <w:jc w:val="both"/>
      </w:pPr>
      <w:r>
        <w:t xml:space="preserve">Авторизированные адреса электронной почты Сторон указаны в разделе </w:t>
      </w:r>
      <w:r w:rsidR="004C5249">
        <w:t>16</w:t>
      </w:r>
      <w:r>
        <w:t xml:space="preserve"> Договора.</w:t>
      </w:r>
    </w:p>
    <w:p w14:paraId="691558CF" w14:textId="77777777" w:rsidR="009D50AC" w:rsidRDefault="009D50AC" w:rsidP="009D50AC">
      <w:pPr>
        <w:pStyle w:val="a9"/>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2FCF4DB" w14:textId="77777777" w:rsidR="009D50AC" w:rsidRDefault="009D50AC" w:rsidP="009D50AC">
      <w:pPr>
        <w:pStyle w:val="a9"/>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4A78D5" w14:textId="0ADA4AEF" w:rsidR="009D50AC" w:rsidRDefault="009D50AC" w:rsidP="000A619C">
      <w:pPr>
        <w:pStyle w:val="a9"/>
        <w:numPr>
          <w:ilvl w:val="1"/>
          <w:numId w:val="1"/>
        </w:numPr>
        <w:tabs>
          <w:tab w:val="left" w:pos="1276"/>
        </w:tabs>
        <w:ind w:left="0" w:firstLine="709"/>
        <w:jc w:val="both"/>
      </w:pPr>
      <w:r>
        <w:t xml:space="preserve">В соответствии со статьей 431.2 ГК РФ </w:t>
      </w:r>
      <w:r w:rsidR="00702516">
        <w:t>Арендодатель</w:t>
      </w:r>
      <w:r>
        <w:t xml:space="preserve"> настоящим дает в отношении себя </w:t>
      </w:r>
      <w:r w:rsidR="00702516">
        <w:t>Арендатору</w:t>
      </w:r>
      <w:r>
        <w:t xml:space="preserve"> следующие заверения об обстоятельствах на дату заключения настоящего Договора:</w:t>
      </w:r>
    </w:p>
    <w:p w14:paraId="72FFEF92" w14:textId="2CA99174" w:rsidR="009D50AC" w:rsidRDefault="006F7A3A" w:rsidP="00621944">
      <w:pPr>
        <w:pStyle w:val="a9"/>
        <w:numPr>
          <w:ilvl w:val="2"/>
          <w:numId w:val="1"/>
        </w:numPr>
        <w:ind w:left="0" w:firstLine="702"/>
        <w:jc w:val="both"/>
      </w:pPr>
      <w:r>
        <w:t xml:space="preserve"> </w:t>
      </w:r>
      <w:r w:rsidR="005A3D4F">
        <w:t>Арендодатель</w:t>
      </w:r>
      <w:r w:rsidR="005A3D4F" w:rsidRPr="001601C4">
        <w:t xml:space="preserve">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005A3D4F" w:rsidRPr="001601C4">
        <w:rPr>
          <w:rStyle w:val="a8"/>
        </w:rPr>
        <w:footnoteReference w:id="6"/>
      </w:r>
      <w:r w:rsidR="005A3D4F" w:rsidRPr="001601C4">
        <w:rPr>
          <w:rStyle w:val="a8"/>
        </w:rPr>
        <w:footnoteReference w:id="7"/>
      </w:r>
      <w:r w:rsidR="009D50AC">
        <w:t>;</w:t>
      </w:r>
    </w:p>
    <w:p w14:paraId="5F969897" w14:textId="73B88D68" w:rsidR="009D50AC" w:rsidRDefault="005A3D4F" w:rsidP="008256AA">
      <w:pPr>
        <w:pStyle w:val="a9"/>
        <w:numPr>
          <w:ilvl w:val="2"/>
          <w:numId w:val="1"/>
        </w:numPr>
        <w:ind w:left="0" w:firstLine="702"/>
        <w:jc w:val="both"/>
      </w:pPr>
      <w:r>
        <w:t xml:space="preserve">Арендодатель </w:t>
      </w:r>
      <w:r w:rsidR="009D50AC">
        <w:t>не находится в процессе ликвидации или реорганизации и не отвечает признакам банкротства (несостоятельности);</w:t>
      </w:r>
    </w:p>
    <w:p w14:paraId="2F68D011" w14:textId="2B93761E" w:rsidR="009D50AC" w:rsidRDefault="009D50AC" w:rsidP="008256AA">
      <w:pPr>
        <w:pStyle w:val="a9"/>
        <w:numPr>
          <w:ilvl w:val="2"/>
          <w:numId w:val="1"/>
        </w:numPr>
        <w:ind w:left="0" w:firstLine="702"/>
        <w:jc w:val="both"/>
      </w:pPr>
      <w:r>
        <w:lastRenderedPageBreak/>
        <w:t xml:space="preserve">настоящий Договор надлежащим образом заключен </w:t>
      </w:r>
      <w:r w:rsidR="00702516">
        <w:t>Арендодателем</w:t>
      </w:r>
      <w:r>
        <w:t>, является для не</w:t>
      </w:r>
      <w:r w:rsidR="00702516">
        <w:t>го</w:t>
      </w:r>
      <w:r>
        <w:t xml:space="preserve"> законным, действительным, юридически обязательным и может быть исполнен в принудительном порядке в отношении не</w:t>
      </w:r>
      <w:r w:rsidR="00702516">
        <w:t>го</w:t>
      </w:r>
      <w:r>
        <w:t>;</w:t>
      </w:r>
    </w:p>
    <w:p w14:paraId="6302F5A3" w14:textId="1F01E9A6" w:rsidR="009D50AC" w:rsidRDefault="009D50AC" w:rsidP="000A619C">
      <w:pPr>
        <w:pStyle w:val="a9"/>
        <w:numPr>
          <w:ilvl w:val="2"/>
          <w:numId w:val="1"/>
        </w:numPr>
        <w:ind w:left="0" w:firstLine="709"/>
        <w:jc w:val="both"/>
      </w:pPr>
      <w:r>
        <w:t xml:space="preserve">лица, подписывающие от имени </w:t>
      </w:r>
      <w:r w:rsidR="00702516">
        <w:t xml:space="preserve">Арендодателя </w:t>
      </w:r>
      <w:r>
        <w:t>настоящий Договор и любые связанные с ним документы, надлежащим образом уполномочены совершать данные действия от е</w:t>
      </w:r>
      <w:r w:rsidR="00702516">
        <w:t>го</w:t>
      </w:r>
      <w:r>
        <w:t xml:space="preserve"> имени;</w:t>
      </w:r>
    </w:p>
    <w:p w14:paraId="039669C7" w14:textId="187DCBF9" w:rsidR="009D50AC" w:rsidRDefault="005A3D4F" w:rsidP="000A619C">
      <w:pPr>
        <w:pStyle w:val="a9"/>
        <w:numPr>
          <w:ilvl w:val="2"/>
          <w:numId w:val="1"/>
        </w:numPr>
        <w:ind w:left="0" w:firstLine="709"/>
        <w:jc w:val="both"/>
      </w:pPr>
      <w:r>
        <w:t xml:space="preserve">Арендодатель </w:t>
      </w:r>
      <w:r w:rsidR="009D50AC">
        <w:t xml:space="preserve">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00702516">
        <w:t xml:space="preserve">Арендодателя </w:t>
      </w:r>
      <w:r w:rsidR="009D50AC">
        <w:t>необходимы для подписания и исполнения настоящего Договора;</w:t>
      </w:r>
    </w:p>
    <w:p w14:paraId="3C649890" w14:textId="0E17F0AE" w:rsidR="009D50AC" w:rsidRDefault="009D50AC" w:rsidP="000A619C">
      <w:pPr>
        <w:pStyle w:val="a9"/>
        <w:numPr>
          <w:ilvl w:val="2"/>
          <w:numId w:val="1"/>
        </w:numPr>
        <w:ind w:left="0" w:firstLine="709"/>
        <w:jc w:val="both"/>
      </w:pPr>
      <w:r>
        <w:t xml:space="preserve">заключение и исполнение </w:t>
      </w:r>
      <w:r w:rsidR="00702516">
        <w:t>Арендодателем</w:t>
      </w:r>
      <w: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702516">
        <w:t>Арендодателя</w:t>
      </w:r>
      <w:r>
        <w:t>; (</w:t>
      </w:r>
      <w:proofErr w:type="spellStart"/>
      <w:r>
        <w:t>ii</w:t>
      </w:r>
      <w:proofErr w:type="spellEnd"/>
      <w:r>
        <w:t xml:space="preserve">) к нарушению или невыполнению каких-либо договорных обязательств </w:t>
      </w:r>
      <w:r w:rsidR="00702516">
        <w:t>Арендодателем</w:t>
      </w:r>
      <w:r>
        <w:t>.</w:t>
      </w:r>
    </w:p>
    <w:p w14:paraId="7A3D98A9" w14:textId="77777777" w:rsidR="009D50AC" w:rsidRDefault="009D50AC" w:rsidP="000A619C">
      <w:pPr>
        <w:pStyle w:val="a9"/>
        <w:numPr>
          <w:ilvl w:val="1"/>
          <w:numId w:val="1"/>
        </w:numPr>
        <w:tabs>
          <w:tab w:val="left" w:pos="1276"/>
        </w:tabs>
        <w:ind w:left="0" w:firstLine="709"/>
        <w:jc w:val="both"/>
      </w:pPr>
      <w:r>
        <w:t>Стороны признают, что данные в настоящем разделе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28168F1F" w14:textId="77777777" w:rsidR="009D50AC" w:rsidRDefault="009D50AC" w:rsidP="000A619C">
      <w:pPr>
        <w:pStyle w:val="a9"/>
        <w:numPr>
          <w:ilvl w:val="1"/>
          <w:numId w:val="1"/>
        </w:numPr>
        <w:tabs>
          <w:tab w:val="left" w:pos="1276"/>
        </w:tabs>
        <w:ind w:left="0" w:firstLine="709"/>
        <w:jc w:val="both"/>
      </w:pPr>
      <w:r>
        <w:t xml:space="preserve">Стороны безусловно соглашаются и подтверждают, что Сторона, в пользу которой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047D5854" w14:textId="77777777" w:rsidR="009D50AC" w:rsidRDefault="009D50AC" w:rsidP="008256AA">
      <w:pPr>
        <w:pStyle w:val="a9"/>
        <w:numPr>
          <w:ilvl w:val="1"/>
          <w:numId w:val="1"/>
        </w:numPr>
        <w:tabs>
          <w:tab w:val="left" w:pos="1260"/>
        </w:tabs>
        <w:ind w:left="0" w:firstLine="709"/>
        <w:jc w:val="both"/>
      </w:pPr>
      <w:r>
        <w:t xml:space="preserve">В соответствии со статьей 406.1 ГК РФ </w:t>
      </w:r>
      <w:r>
        <w:rPr>
          <w:rFonts w:asciiTheme="minorHAnsi" w:hAnsiTheme="minorHAnsi" w:cstheme="minorHAnsi"/>
        </w:rPr>
        <w:t>Лизингодатель</w:t>
      </w:r>
      <w:r>
        <w:t xml:space="preserve"> обязан возместить имущественные потери Лизингополучателя, возникшие в случае наступления следующих обстоятельств:</w:t>
      </w:r>
    </w:p>
    <w:p w14:paraId="57B24D9B" w14:textId="77777777" w:rsidR="009D50AC" w:rsidRDefault="000A619C" w:rsidP="000A619C">
      <w:pPr>
        <w:pStyle w:val="a9"/>
        <w:numPr>
          <w:ilvl w:val="2"/>
          <w:numId w:val="1"/>
        </w:numPr>
        <w:ind w:left="0" w:firstLine="709"/>
        <w:jc w:val="both"/>
      </w:pPr>
      <w:r>
        <w:t>Д</w:t>
      </w:r>
      <w:r w:rsidR="009D50AC">
        <w:t xml:space="preserve">оначисления налоговым органом при проведении проверки Лизингополучателя после даты заключения Договора каких-либо сумм налогов Лизингополучателю по взаимоотношениям Лизингополучателя и </w:t>
      </w:r>
      <w:r w:rsidR="009D50AC">
        <w:rPr>
          <w:rFonts w:asciiTheme="minorHAnsi" w:hAnsiTheme="minorHAnsi" w:cstheme="minorHAnsi"/>
        </w:rPr>
        <w:t xml:space="preserve">Лизингодателя </w:t>
      </w:r>
      <w:r w:rsidR="009D50AC">
        <w:t xml:space="preserve">в том числе в следующих случаях: </w:t>
      </w:r>
    </w:p>
    <w:p w14:paraId="6E580AE6" w14:textId="77777777" w:rsidR="009D50AC" w:rsidRDefault="009D50AC" w:rsidP="000A619C">
      <w:pPr>
        <w:pStyle w:val="a9"/>
        <w:numPr>
          <w:ilvl w:val="1"/>
          <w:numId w:val="6"/>
        </w:numPr>
        <w:tabs>
          <w:tab w:val="left" w:pos="1134"/>
          <w:tab w:val="left" w:pos="1260"/>
        </w:tabs>
        <w:ind w:left="0" w:firstLine="709"/>
        <w:jc w:val="both"/>
      </w:pPr>
      <w:r>
        <w:t>в рамках проверки налоговым органом установлено, что обязательства по настоящему Договору не были исполнены Лизингодателем непосредственно или привлеченным им в соответствии с действующим законодательством Российской Федерации третьим лицом;</w:t>
      </w:r>
    </w:p>
    <w:p w14:paraId="42A7005B" w14:textId="77777777" w:rsidR="009D50AC" w:rsidRDefault="009D50AC" w:rsidP="000A619C">
      <w:pPr>
        <w:pStyle w:val="a9"/>
        <w:numPr>
          <w:ilvl w:val="1"/>
          <w:numId w:val="6"/>
        </w:numPr>
        <w:tabs>
          <w:tab w:val="left" w:pos="1134"/>
          <w:tab w:val="left" w:pos="1260"/>
        </w:tabs>
        <w:ind w:left="0" w:firstLine="709"/>
        <w:jc w:val="both"/>
      </w:pPr>
      <w:r>
        <w:t>доначисление соответствующих налогов обосновано неисполнением или ненадлежащим исполнением</w:t>
      </w:r>
      <w:r>
        <w:rPr>
          <w:rFonts w:asciiTheme="minorHAnsi" w:hAnsiTheme="minorHAnsi" w:cstheme="minorHAnsi"/>
        </w:rPr>
        <w:t xml:space="preserve"> Лизингодателем</w:t>
      </w:r>
      <w:r>
        <w:t xml:space="preserve"> обязательств, предусмотренных законодательством Российской Федерации о налогах и сборах;</w:t>
      </w:r>
    </w:p>
    <w:p w14:paraId="1BC584FE" w14:textId="77777777" w:rsidR="009D50AC" w:rsidRDefault="009D50AC" w:rsidP="000A619C">
      <w:pPr>
        <w:pStyle w:val="a9"/>
        <w:numPr>
          <w:ilvl w:val="1"/>
          <w:numId w:val="6"/>
        </w:numPr>
        <w:tabs>
          <w:tab w:val="left" w:pos="1134"/>
          <w:tab w:val="left" w:pos="1260"/>
        </w:tabs>
        <w:ind w:left="0" w:firstLine="709"/>
        <w:jc w:val="both"/>
      </w:pPr>
      <w:r>
        <w:t xml:space="preserve">налоговым органом выявлена недостоверная информация в первичных документах и/или счетах-фактурах, подписанных представителями </w:t>
      </w:r>
      <w:r>
        <w:rPr>
          <w:rFonts w:asciiTheme="minorHAnsi" w:hAnsiTheme="minorHAnsi" w:cstheme="minorHAnsi"/>
        </w:rPr>
        <w:t>Лизингодателя</w:t>
      </w:r>
      <w:r>
        <w:t>;</w:t>
      </w:r>
    </w:p>
    <w:p w14:paraId="038BC743" w14:textId="77777777" w:rsidR="009D50AC" w:rsidRDefault="009D50AC" w:rsidP="000A619C">
      <w:pPr>
        <w:pStyle w:val="a9"/>
        <w:numPr>
          <w:ilvl w:val="1"/>
          <w:numId w:val="6"/>
        </w:numPr>
        <w:tabs>
          <w:tab w:val="left" w:pos="1134"/>
          <w:tab w:val="left" w:pos="1260"/>
        </w:tabs>
        <w:ind w:left="0" w:firstLine="709"/>
        <w:jc w:val="both"/>
      </w:pPr>
      <w:r>
        <w:t xml:space="preserve">представители </w:t>
      </w:r>
      <w:r>
        <w:rPr>
          <w:rFonts w:asciiTheme="minorHAnsi" w:hAnsiTheme="minorHAnsi" w:cstheme="minorHAnsi"/>
        </w:rPr>
        <w:t xml:space="preserve">Лизингодателя </w:t>
      </w:r>
      <w:r>
        <w:t>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246817A7" w14:textId="77777777" w:rsidR="009D50AC" w:rsidRDefault="009D50AC" w:rsidP="000A619C">
      <w:pPr>
        <w:pStyle w:val="a9"/>
        <w:numPr>
          <w:ilvl w:val="1"/>
          <w:numId w:val="6"/>
        </w:numPr>
        <w:tabs>
          <w:tab w:val="left" w:pos="1134"/>
          <w:tab w:val="left" w:pos="1260"/>
        </w:tabs>
        <w:spacing w:after="120"/>
        <w:ind w:left="0" w:firstLine="709"/>
        <w:jc w:val="both"/>
      </w:pPr>
      <w:r>
        <w:t xml:space="preserve">по иным причинам, связанным с действиями или бездействием </w:t>
      </w:r>
      <w:r>
        <w:rPr>
          <w:rFonts w:asciiTheme="minorHAnsi" w:hAnsiTheme="minorHAnsi" w:cstheme="minorHAnsi"/>
        </w:rPr>
        <w:t>Лизингодателя</w:t>
      </w:r>
      <w:r>
        <w:t xml:space="preserve">, включая привлеченных им к исполнению настоящего Договора третьих лиц или с показателями отчетности </w:t>
      </w:r>
      <w:r>
        <w:rPr>
          <w:rFonts w:asciiTheme="minorHAnsi" w:hAnsiTheme="minorHAnsi" w:cstheme="minorHAnsi"/>
        </w:rPr>
        <w:t>Лизингодателя</w:t>
      </w:r>
      <w:r>
        <w:t xml:space="preserve">. </w:t>
      </w:r>
    </w:p>
    <w:p w14:paraId="486031FE" w14:textId="77777777" w:rsidR="009D50AC" w:rsidRDefault="009D50AC" w:rsidP="000A619C">
      <w:pPr>
        <w:pStyle w:val="a9"/>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w:t>
      </w:r>
      <w:r>
        <w:rPr>
          <w:rFonts w:asciiTheme="minorHAnsi" w:hAnsiTheme="minorHAnsi" w:cstheme="minorHAnsi"/>
        </w:rPr>
        <w:t>Лизингодателем</w:t>
      </w:r>
      <w:r>
        <w:t xml:space="preserve"> в течение 10 (десяти) рабочих дней с даты получения от Лизингополучателя соответствующего требования </w:t>
      </w:r>
      <w:r>
        <w:rPr>
          <w:lang w:val="en-US"/>
        </w:rPr>
        <w:t>c</w:t>
      </w:r>
      <w:r>
        <w:t xml:space="preserve"> приложенным решением налогового органа. </w:t>
      </w:r>
    </w:p>
    <w:p w14:paraId="2D6AAC53" w14:textId="77777777" w:rsidR="009D50AC" w:rsidRDefault="000A619C" w:rsidP="000A619C">
      <w:pPr>
        <w:pStyle w:val="a9"/>
        <w:numPr>
          <w:ilvl w:val="2"/>
          <w:numId w:val="1"/>
        </w:numPr>
        <w:tabs>
          <w:tab w:val="left" w:pos="1260"/>
        </w:tabs>
        <w:ind w:left="0" w:firstLine="709"/>
        <w:jc w:val="both"/>
      </w:pPr>
      <w:r>
        <w:lastRenderedPageBreak/>
        <w:t>В</w:t>
      </w:r>
      <w:r w:rsidR="009D50AC">
        <w:t xml:space="preserve"> иных случаях предъявления Лизингополучателю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Лизингополучателю каких-либо обязательных к уплате платежей, если они прямо или косвенно вытекают из Договора и связаны с действиями (бездействием) </w:t>
      </w:r>
      <w:r w:rsidR="009D50AC">
        <w:rPr>
          <w:rFonts w:asciiTheme="minorHAnsi" w:hAnsiTheme="minorHAnsi" w:cstheme="minorHAnsi"/>
        </w:rPr>
        <w:t xml:space="preserve">Лизингодателя </w:t>
      </w:r>
      <w:r w:rsidR="009D50AC">
        <w:t xml:space="preserve">или с его юридическим статусом. </w:t>
      </w:r>
    </w:p>
    <w:p w14:paraId="7061B7D4" w14:textId="77777777" w:rsidR="009D50AC" w:rsidRDefault="009D50AC" w:rsidP="009D50AC">
      <w:pPr>
        <w:pStyle w:val="a9"/>
        <w:tabs>
          <w:tab w:val="left" w:pos="1260"/>
        </w:tabs>
        <w:ind w:left="0" w:firstLine="567"/>
        <w:jc w:val="both"/>
      </w:pPr>
      <w:r>
        <w:t xml:space="preserve">В настоящем подпункте размер возмещения потерь определяется в следующем порядке: вся сумма расходов Лизингополучателя,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w:t>
      </w:r>
      <w:r>
        <w:rPr>
          <w:rFonts w:asciiTheme="minorHAnsi" w:hAnsiTheme="minorHAnsi" w:cstheme="minorHAnsi"/>
        </w:rPr>
        <w:t xml:space="preserve">Лизингодателем </w:t>
      </w:r>
      <w:r>
        <w:t>в течение 10 (десяти) рабочих дней с даты получения от Лизингополучателя соответствующего требования.</w:t>
      </w:r>
    </w:p>
    <w:p w14:paraId="6FD62B63" w14:textId="77777777" w:rsidR="009D50AC" w:rsidRDefault="009D50AC" w:rsidP="008256AA">
      <w:pPr>
        <w:pStyle w:val="a9"/>
        <w:numPr>
          <w:ilvl w:val="1"/>
          <w:numId w:val="1"/>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64B5A0C" w14:textId="77777777" w:rsidR="009D50AC" w:rsidRDefault="009D50AC" w:rsidP="008256AA">
      <w:pPr>
        <w:pStyle w:val="a9"/>
        <w:numPr>
          <w:ilvl w:val="2"/>
          <w:numId w:val="1"/>
        </w:numPr>
        <w:tabs>
          <w:tab w:val="left" w:pos="12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3CA3330" w14:textId="77777777" w:rsidR="009D50AC" w:rsidRDefault="009D50AC" w:rsidP="008256AA">
      <w:pPr>
        <w:pStyle w:val="a9"/>
        <w:numPr>
          <w:ilvl w:val="2"/>
          <w:numId w:val="1"/>
        </w:numPr>
        <w:tabs>
          <w:tab w:val="left" w:pos="1260"/>
        </w:tabs>
        <w:ind w:left="0" w:firstLine="709"/>
        <w:jc w:val="both"/>
      </w:pPr>
      <w: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4F1A6E16" w14:textId="77777777" w:rsidR="009D50AC" w:rsidRDefault="009D50AC" w:rsidP="008256AA">
      <w:pPr>
        <w:pStyle w:val="a9"/>
        <w:numPr>
          <w:ilvl w:val="2"/>
          <w:numId w:val="1"/>
        </w:numPr>
        <w:tabs>
          <w:tab w:val="left" w:pos="12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3FE1DEE" w14:textId="77777777" w:rsidR="009D50AC" w:rsidRDefault="009D50AC" w:rsidP="008256AA">
      <w:pPr>
        <w:pStyle w:val="a9"/>
        <w:numPr>
          <w:ilvl w:val="1"/>
          <w:numId w:val="1"/>
        </w:numPr>
        <w:tabs>
          <w:tab w:val="left" w:pos="1260"/>
        </w:tabs>
        <w:ind w:left="0" w:firstLine="709"/>
        <w:jc w:val="both"/>
      </w:pPr>
      <w:r>
        <w:t>Уступка прав Арендодателя допускается только с согласия Арендатора. Если согласие Арендатора не получено, то это следует считать запретом на уступку прав по Договору.</w:t>
      </w:r>
    </w:p>
    <w:p w14:paraId="06CF086F" w14:textId="77777777" w:rsidR="009D50AC" w:rsidRDefault="009D50AC" w:rsidP="008256AA">
      <w:pPr>
        <w:pStyle w:val="a9"/>
        <w:numPr>
          <w:ilvl w:val="1"/>
          <w:numId w:val="1"/>
        </w:numPr>
        <w:tabs>
          <w:tab w:val="left" w:pos="1260"/>
        </w:tabs>
        <w:ind w:left="0" w:firstLine="709"/>
        <w:jc w:val="both"/>
      </w:pPr>
      <w:r>
        <w:rPr>
          <w:bCs/>
        </w:rPr>
        <w:t xml:space="preserve">Настоящий </w:t>
      </w:r>
      <w:r>
        <w:t xml:space="preserve">Договор </w:t>
      </w:r>
      <w:r>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Pr>
          <w:rFonts w:eastAsia="Arial"/>
          <w:lang w:eastAsia="ar-SA"/>
        </w:rPr>
        <w:t>заключением</w:t>
      </w:r>
      <w:r>
        <w:rPr>
          <w:bCs/>
        </w:rPr>
        <w:t xml:space="preserve"> </w:t>
      </w:r>
      <w:r>
        <w:t>Договор</w:t>
      </w:r>
      <w:r>
        <w:rPr>
          <w:bCs/>
        </w:rPr>
        <w:t xml:space="preserve">а. Все полномочия, необходимые для заключения </w:t>
      </w:r>
      <w:r>
        <w:t>Договор</w:t>
      </w:r>
      <w:r>
        <w:rPr>
          <w:bCs/>
        </w:rPr>
        <w:t xml:space="preserve">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w:t>
      </w:r>
      <w:r>
        <w:t>Договор</w:t>
      </w:r>
      <w:r>
        <w:rPr>
          <w:bCs/>
        </w:rPr>
        <w:t xml:space="preserve">а. Лица, подписывающие </w:t>
      </w:r>
      <w:r>
        <w:t xml:space="preserve">Договор, </w:t>
      </w:r>
      <w:r>
        <w:rPr>
          <w:bCs/>
        </w:rPr>
        <w:t>уполномочены в полном объеме на представление каждой Стороны.</w:t>
      </w:r>
    </w:p>
    <w:p w14:paraId="4F833D0D" w14:textId="77777777" w:rsidR="009D50AC" w:rsidRDefault="009D50AC" w:rsidP="008256AA">
      <w:pPr>
        <w:pStyle w:val="a9"/>
        <w:numPr>
          <w:ilvl w:val="1"/>
          <w:numId w:val="1"/>
        </w:numPr>
        <w:tabs>
          <w:tab w:val="left" w:pos="1260"/>
        </w:tabs>
        <w:ind w:left="0" w:firstLine="709"/>
        <w:jc w:val="both"/>
      </w:pPr>
      <w:r>
        <w:t>В случае если между положениями Договора и Технического задания есть противоречия, то приоритет имеют положения Договора.</w:t>
      </w:r>
    </w:p>
    <w:p w14:paraId="78C9F46F" w14:textId="77777777" w:rsidR="00C54CC3" w:rsidRDefault="00C54CC3" w:rsidP="00C54CC3">
      <w:pPr>
        <w:pStyle w:val="a9"/>
        <w:tabs>
          <w:tab w:val="left" w:pos="1260"/>
        </w:tabs>
        <w:ind w:left="709"/>
        <w:jc w:val="both"/>
      </w:pPr>
    </w:p>
    <w:p w14:paraId="76B348EC" w14:textId="77777777" w:rsidR="009D50AC" w:rsidRDefault="009D50AC" w:rsidP="008256AA">
      <w:pPr>
        <w:pStyle w:val="a9"/>
        <w:numPr>
          <w:ilvl w:val="0"/>
          <w:numId w:val="1"/>
        </w:numPr>
        <w:tabs>
          <w:tab w:val="left" w:pos="1260"/>
        </w:tabs>
        <w:spacing w:before="240" w:after="120"/>
        <w:ind w:left="0" w:hanging="357"/>
        <w:jc w:val="center"/>
        <w:rPr>
          <w:b/>
        </w:rPr>
      </w:pPr>
      <w:r>
        <w:rPr>
          <w:b/>
        </w:rPr>
        <w:t>ПРИЛОЖЕНИЯ</w:t>
      </w:r>
    </w:p>
    <w:p w14:paraId="570176A6" w14:textId="77777777" w:rsidR="009D50AC" w:rsidRDefault="009D50AC" w:rsidP="000A619C">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К Договору прилагаются и являются его неотъемлемой частью:</w:t>
      </w:r>
    </w:p>
    <w:p w14:paraId="6E31B450" w14:textId="77777777" w:rsidR="009D50AC" w:rsidRDefault="009D50AC" w:rsidP="000A619C">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1. Перечень Имущества.</w:t>
      </w:r>
    </w:p>
    <w:p w14:paraId="03DF647E" w14:textId="77777777" w:rsidR="009D50AC" w:rsidRDefault="009D50AC" w:rsidP="000A619C">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2. Форма Акта приема-передачи.</w:t>
      </w:r>
    </w:p>
    <w:p w14:paraId="2C1ED9F7" w14:textId="77777777" w:rsidR="009D50AC" w:rsidRDefault="009D50AC" w:rsidP="000A619C">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3. Форма Акта приема-возврата.</w:t>
      </w:r>
    </w:p>
    <w:p w14:paraId="369CA84E" w14:textId="48207ADE" w:rsidR="009D50AC" w:rsidRDefault="000B5ED6" w:rsidP="000A619C">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w:t>
      </w:r>
      <w:r w:rsidR="009D50AC">
        <w:rPr>
          <w:rFonts w:eastAsia="Times New Roman"/>
          <w:sz w:val="24"/>
          <w:szCs w:val="24"/>
        </w:rPr>
        <w:t>4. Форма Заявки;</w:t>
      </w:r>
      <w:r w:rsidR="009D50AC">
        <w:rPr>
          <w:rFonts w:eastAsia="Times New Roman"/>
          <w:sz w:val="24"/>
          <w:szCs w:val="24"/>
        </w:rPr>
        <w:tab/>
      </w:r>
    </w:p>
    <w:p w14:paraId="32F18E6E" w14:textId="32F8F6C9" w:rsidR="009D50AC" w:rsidRDefault="000B5ED6" w:rsidP="000A619C">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lastRenderedPageBreak/>
        <w:t>Приложение № </w:t>
      </w:r>
      <w:r w:rsidR="009D50AC">
        <w:rPr>
          <w:rFonts w:eastAsia="Times New Roman"/>
          <w:sz w:val="24"/>
          <w:szCs w:val="24"/>
        </w:rPr>
        <w:t>5. Форма Акта сдачи-приемки оказанных услуг.</w:t>
      </w:r>
    </w:p>
    <w:p w14:paraId="77F1E07C" w14:textId="21DA9AE9" w:rsidR="009D50AC" w:rsidRDefault="000B5ED6" w:rsidP="000A619C">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w:t>
      </w:r>
      <w:r w:rsidR="009D50AC">
        <w:rPr>
          <w:rFonts w:eastAsia="Times New Roman"/>
          <w:sz w:val="24"/>
          <w:szCs w:val="24"/>
        </w:rPr>
        <w:t>6. Форма Акта о выявленных недостатках.</w:t>
      </w:r>
    </w:p>
    <w:p w14:paraId="153DDCAD" w14:textId="3D7F134E" w:rsidR="009D50AC" w:rsidRDefault="000B5ED6" w:rsidP="000A619C">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w:t>
      </w:r>
      <w:r w:rsidR="009D50AC">
        <w:rPr>
          <w:rFonts w:eastAsia="Times New Roman"/>
          <w:sz w:val="24"/>
          <w:szCs w:val="24"/>
        </w:rPr>
        <w:t xml:space="preserve">7. </w:t>
      </w:r>
      <w:r w:rsidR="002E37AD">
        <w:rPr>
          <w:rFonts w:eastAsia="Times New Roman"/>
          <w:sz w:val="24"/>
          <w:szCs w:val="24"/>
        </w:rPr>
        <w:t>Спецификация</w:t>
      </w:r>
      <w:r w:rsidR="009D50AC">
        <w:rPr>
          <w:rFonts w:eastAsia="Times New Roman"/>
          <w:sz w:val="24"/>
          <w:szCs w:val="24"/>
        </w:rPr>
        <w:t>.</w:t>
      </w:r>
    </w:p>
    <w:p w14:paraId="0147946B" w14:textId="3B09ABB9" w:rsidR="009D50AC" w:rsidRDefault="000B5ED6" w:rsidP="000A619C">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w:t>
      </w:r>
      <w:r w:rsidR="009D50AC">
        <w:rPr>
          <w:rFonts w:eastAsia="Times New Roman"/>
          <w:sz w:val="24"/>
          <w:szCs w:val="24"/>
        </w:rPr>
        <w:t>8. Техническое задание.</w:t>
      </w:r>
    </w:p>
    <w:p w14:paraId="7A74F27A" w14:textId="6BDA24D9" w:rsidR="005A3D4F" w:rsidRDefault="005A3D4F" w:rsidP="000A619C">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w:t>
      </w:r>
      <w:r w:rsidR="000B5ED6">
        <w:rPr>
          <w:rFonts w:eastAsia="Times New Roman"/>
          <w:sz w:val="24"/>
          <w:szCs w:val="24"/>
        </w:rPr>
        <w:t> </w:t>
      </w:r>
      <w:r>
        <w:rPr>
          <w:rFonts w:eastAsia="Times New Roman"/>
          <w:sz w:val="24"/>
          <w:szCs w:val="24"/>
        </w:rPr>
        <w:t xml:space="preserve">9. </w:t>
      </w:r>
      <w:proofErr w:type="spellStart"/>
      <w:r>
        <w:rPr>
          <w:rFonts w:eastAsia="Times New Roman"/>
          <w:sz w:val="24"/>
          <w:szCs w:val="24"/>
        </w:rPr>
        <w:t>Комплаенс</w:t>
      </w:r>
      <w:proofErr w:type="spellEnd"/>
      <w:r>
        <w:rPr>
          <w:rFonts w:eastAsia="Times New Roman"/>
          <w:sz w:val="24"/>
          <w:szCs w:val="24"/>
        </w:rPr>
        <w:t>-оговорка</w:t>
      </w:r>
    </w:p>
    <w:p w14:paraId="32158FDC" w14:textId="7D53F5D6" w:rsidR="009D50AC" w:rsidRDefault="009D50AC" w:rsidP="000A619C">
      <w:pPr>
        <w:widowControl w:val="0"/>
        <w:autoSpaceDE w:val="0"/>
        <w:autoSpaceDN w:val="0"/>
        <w:adjustRightInd w:val="0"/>
        <w:spacing w:after="0" w:line="240" w:lineRule="auto"/>
        <w:jc w:val="both"/>
        <w:rPr>
          <w:sz w:val="24"/>
          <w:szCs w:val="24"/>
        </w:rPr>
      </w:pPr>
      <w:r>
        <w:rPr>
          <w:sz w:val="24"/>
          <w:szCs w:val="24"/>
        </w:rPr>
        <w:t>Прил</w:t>
      </w:r>
      <w:r w:rsidR="000B5ED6">
        <w:rPr>
          <w:sz w:val="24"/>
          <w:szCs w:val="24"/>
        </w:rPr>
        <w:t>ожение № </w:t>
      </w:r>
      <w:r w:rsidR="005A3D4F">
        <w:rPr>
          <w:sz w:val="24"/>
          <w:szCs w:val="24"/>
        </w:rPr>
        <w:t>10</w:t>
      </w:r>
      <w:r w:rsidR="000B5ED6">
        <w:rPr>
          <w:sz w:val="24"/>
          <w:szCs w:val="24"/>
        </w:rPr>
        <w:t>. </w:t>
      </w:r>
      <w:r>
        <w:rPr>
          <w:sz w:val="24"/>
          <w:szCs w:val="24"/>
        </w:rPr>
        <w:t>Документы и сведения, предоставляемые Арендодателем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03CAD3D" w14:textId="77777777" w:rsidR="009D50AC" w:rsidRDefault="009D50AC" w:rsidP="009D50AC">
      <w:pPr>
        <w:widowControl w:val="0"/>
        <w:autoSpaceDE w:val="0"/>
        <w:autoSpaceDN w:val="0"/>
        <w:adjustRightInd w:val="0"/>
        <w:spacing w:after="0" w:line="240" w:lineRule="auto"/>
        <w:ind w:firstLine="709"/>
        <w:jc w:val="both"/>
        <w:rPr>
          <w:sz w:val="24"/>
          <w:szCs w:val="24"/>
        </w:rPr>
      </w:pPr>
    </w:p>
    <w:p w14:paraId="32CEB29F" w14:textId="77777777" w:rsidR="009D50AC" w:rsidRDefault="009D50AC" w:rsidP="008256AA">
      <w:pPr>
        <w:pStyle w:val="a9"/>
        <w:numPr>
          <w:ilvl w:val="0"/>
          <w:numId w:val="1"/>
        </w:numPr>
        <w:tabs>
          <w:tab w:val="left" w:pos="1260"/>
        </w:tabs>
        <w:spacing w:before="240" w:after="120" w:line="360" w:lineRule="auto"/>
        <w:ind w:right="140" w:hanging="357"/>
        <w:jc w:val="center"/>
        <w:rPr>
          <w:b/>
        </w:rPr>
      </w:pPr>
      <w:bookmarkStart w:id="21" w:name="_Ref529556716"/>
      <w:r>
        <w:rPr>
          <w:b/>
        </w:rPr>
        <w:t>Адреса и банковские реквизиты Сторон</w:t>
      </w:r>
      <w:bookmarkEnd w:id="21"/>
    </w:p>
    <w:tbl>
      <w:tblPr>
        <w:tblW w:w="102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22"/>
        <w:gridCol w:w="4712"/>
      </w:tblGrid>
      <w:tr w:rsidR="0081377C" w:rsidRPr="0081377C" w14:paraId="5B115741" w14:textId="77777777" w:rsidTr="00BE5F4E">
        <w:tc>
          <w:tcPr>
            <w:tcW w:w="4985" w:type="dxa"/>
          </w:tcPr>
          <w:p w14:paraId="11C058BD" w14:textId="77777777" w:rsidR="0081377C" w:rsidRPr="0081377C" w:rsidRDefault="0081377C" w:rsidP="0081377C">
            <w:pPr>
              <w:spacing w:before="240" w:after="240" w:line="240" w:lineRule="auto"/>
              <w:ind w:right="432"/>
              <w:jc w:val="center"/>
              <w:rPr>
                <w:rFonts w:ascii="Times New Roman" w:eastAsia="Times New Roman" w:hAnsi="Times New Roman" w:cs="Times New Roman"/>
                <w:b/>
                <w:bCs/>
                <w:sz w:val="24"/>
                <w:szCs w:val="24"/>
                <w:lang w:eastAsia="ru-RU"/>
              </w:rPr>
            </w:pPr>
            <w:r w:rsidRPr="0081377C">
              <w:rPr>
                <w:rFonts w:ascii="Times New Roman" w:eastAsia="Times New Roman" w:hAnsi="Times New Roman" w:cs="Times New Roman"/>
                <w:b/>
                <w:bCs/>
                <w:sz w:val="24"/>
                <w:szCs w:val="24"/>
                <w:lang w:eastAsia="ru-RU"/>
              </w:rPr>
              <w:t>АРЕНДАТОР:</w:t>
            </w:r>
          </w:p>
          <w:p w14:paraId="1B1904BB" w14:textId="77777777" w:rsidR="0081377C" w:rsidRPr="0081377C" w:rsidRDefault="0081377C" w:rsidP="0081377C">
            <w:pPr>
              <w:spacing w:after="0" w:line="240" w:lineRule="auto"/>
              <w:ind w:right="33"/>
              <w:jc w:val="center"/>
              <w:rPr>
                <w:rFonts w:ascii="Times New Roman" w:eastAsia="Times New Roman" w:hAnsi="Times New Roman" w:cs="Times New Roman"/>
                <w:sz w:val="24"/>
                <w:szCs w:val="24"/>
                <w:lang w:eastAsia="ru-RU"/>
              </w:rPr>
            </w:pPr>
            <w:r w:rsidRPr="0081377C">
              <w:rPr>
                <w:rFonts w:ascii="Times New Roman" w:eastAsia="Times New Roman" w:hAnsi="Times New Roman" w:cs="Times New Roman"/>
                <w:sz w:val="24"/>
                <w:szCs w:val="24"/>
                <w:lang w:eastAsia="ru-RU"/>
              </w:rPr>
              <w:t xml:space="preserve">Акционерное общество </w:t>
            </w:r>
          </w:p>
          <w:p w14:paraId="29D74B02" w14:textId="77777777" w:rsidR="0081377C" w:rsidRPr="0081377C" w:rsidRDefault="0081377C" w:rsidP="0081377C">
            <w:pPr>
              <w:spacing w:after="0" w:line="240" w:lineRule="auto"/>
              <w:jc w:val="center"/>
              <w:rPr>
                <w:rFonts w:ascii="Times New Roman" w:eastAsia="Times New Roman" w:hAnsi="Times New Roman" w:cs="Times New Roman"/>
                <w:sz w:val="24"/>
                <w:szCs w:val="24"/>
                <w:lang w:eastAsia="ru-RU"/>
              </w:rPr>
            </w:pPr>
            <w:r w:rsidRPr="0081377C">
              <w:rPr>
                <w:rFonts w:ascii="Times New Roman" w:eastAsia="Times New Roman" w:hAnsi="Times New Roman" w:cs="Times New Roman"/>
                <w:sz w:val="24"/>
                <w:szCs w:val="24"/>
                <w:lang w:eastAsia="ru-RU"/>
              </w:rPr>
              <w:t>«Почта России»</w:t>
            </w:r>
          </w:p>
          <w:p w14:paraId="436553BC" w14:textId="77777777" w:rsidR="0081377C" w:rsidRPr="0081377C" w:rsidRDefault="0081377C" w:rsidP="0081377C">
            <w:pPr>
              <w:spacing w:after="0" w:line="240" w:lineRule="auto"/>
              <w:jc w:val="center"/>
              <w:rPr>
                <w:rFonts w:ascii="Times New Roman" w:eastAsia="Times New Roman" w:hAnsi="Times New Roman" w:cs="Times New Roman"/>
                <w:b/>
                <w:caps/>
                <w:sz w:val="24"/>
                <w:szCs w:val="24"/>
                <w:lang w:eastAsia="ru-RU"/>
              </w:rPr>
            </w:pPr>
          </w:p>
        </w:tc>
        <w:tc>
          <w:tcPr>
            <w:tcW w:w="4254" w:type="dxa"/>
            <w:tcBorders>
              <w:bottom w:val="nil"/>
            </w:tcBorders>
          </w:tcPr>
          <w:p w14:paraId="214A1C21" w14:textId="77777777" w:rsidR="0081377C" w:rsidRPr="0081377C" w:rsidRDefault="0081377C" w:rsidP="0081377C">
            <w:pPr>
              <w:spacing w:before="240" w:after="240" w:line="240" w:lineRule="auto"/>
              <w:rPr>
                <w:rFonts w:ascii="Times New Roman" w:eastAsia="Times New Roman" w:hAnsi="Times New Roman" w:cs="Times New Roman"/>
                <w:b/>
                <w:caps/>
                <w:sz w:val="24"/>
                <w:szCs w:val="24"/>
                <w:lang w:eastAsia="ru-RU"/>
              </w:rPr>
            </w:pPr>
            <w:r w:rsidRPr="0081377C">
              <w:rPr>
                <w:rFonts w:ascii="Times New Roman" w:eastAsia="Times New Roman" w:hAnsi="Times New Roman" w:cs="Times New Roman"/>
                <w:b/>
                <w:caps/>
                <w:sz w:val="24"/>
                <w:szCs w:val="24"/>
                <w:lang w:eastAsia="ru-RU"/>
              </w:rPr>
              <w:t>Арендодатель:</w:t>
            </w:r>
          </w:p>
          <w:p w14:paraId="3325E6BF" w14:textId="4389BE46" w:rsidR="0081377C" w:rsidRPr="0081377C" w:rsidRDefault="0081377C" w:rsidP="0081377C">
            <w:pPr>
              <w:spacing w:before="240" w:after="240" w:line="240" w:lineRule="auto"/>
              <w:rPr>
                <w:rFonts w:ascii="Times New Roman" w:eastAsia="Times New Roman" w:hAnsi="Times New Roman" w:cs="Times New Roman"/>
                <w:caps/>
                <w:sz w:val="24"/>
                <w:szCs w:val="24"/>
                <w:lang w:eastAsia="ru-RU"/>
              </w:rPr>
            </w:pPr>
          </w:p>
          <w:p w14:paraId="5011EF2C" w14:textId="77777777" w:rsidR="0081377C" w:rsidRPr="0081377C" w:rsidRDefault="0081377C" w:rsidP="0081377C">
            <w:pPr>
              <w:spacing w:before="240" w:after="240" w:line="240" w:lineRule="auto"/>
              <w:rPr>
                <w:rFonts w:ascii="Times New Roman" w:eastAsia="Times New Roman" w:hAnsi="Times New Roman" w:cs="Times New Roman"/>
                <w:caps/>
                <w:sz w:val="24"/>
                <w:szCs w:val="24"/>
                <w:lang w:eastAsia="ru-RU"/>
              </w:rPr>
            </w:pPr>
          </w:p>
        </w:tc>
      </w:tr>
      <w:tr w:rsidR="0081377C" w:rsidRPr="0081377C" w14:paraId="51FA969D" w14:textId="77777777" w:rsidTr="00BE5F4E">
        <w:tc>
          <w:tcPr>
            <w:tcW w:w="4985" w:type="dxa"/>
            <w:tcBorders>
              <w:right w:val="nil"/>
            </w:tcBorders>
            <w:shd w:val="clear" w:color="auto" w:fill="auto"/>
          </w:tcPr>
          <w:p w14:paraId="46BD6F34" w14:textId="77777777" w:rsidR="000E2DE0" w:rsidRPr="000E2DE0" w:rsidRDefault="000E2DE0" w:rsidP="000E2DE0">
            <w:pPr>
              <w:spacing w:after="0"/>
              <w:rPr>
                <w:sz w:val="24"/>
                <w:szCs w:val="24"/>
              </w:rPr>
            </w:pPr>
            <w:r w:rsidRPr="000E2DE0">
              <w:rPr>
                <w:sz w:val="24"/>
                <w:szCs w:val="24"/>
              </w:rPr>
              <w:t xml:space="preserve">125252 г. Москва, </w:t>
            </w:r>
            <w:proofErr w:type="spellStart"/>
            <w:r w:rsidRPr="000E2DE0">
              <w:rPr>
                <w:sz w:val="24"/>
                <w:szCs w:val="24"/>
              </w:rPr>
              <w:t>вн</w:t>
            </w:r>
            <w:proofErr w:type="spellEnd"/>
            <w:r w:rsidRPr="000E2DE0">
              <w:rPr>
                <w:sz w:val="24"/>
                <w:szCs w:val="24"/>
              </w:rPr>
              <w:t>. тер. г. муниципальный</w:t>
            </w:r>
          </w:p>
          <w:p w14:paraId="6C5FF122" w14:textId="77777777" w:rsidR="000E2DE0" w:rsidRPr="000E2DE0" w:rsidRDefault="000E2DE0" w:rsidP="000E2DE0">
            <w:pPr>
              <w:spacing w:after="0"/>
              <w:rPr>
                <w:sz w:val="24"/>
                <w:szCs w:val="24"/>
              </w:rPr>
            </w:pPr>
            <w:r w:rsidRPr="000E2DE0">
              <w:rPr>
                <w:sz w:val="24"/>
                <w:szCs w:val="24"/>
              </w:rPr>
              <w:t>округ Хорошевский, ул. 3-я Песчаная, д. 2А</w:t>
            </w:r>
          </w:p>
          <w:p w14:paraId="37B29DFD" w14:textId="77777777" w:rsidR="000E2DE0" w:rsidRPr="000E2DE0" w:rsidRDefault="000E2DE0" w:rsidP="000E2DE0">
            <w:pPr>
              <w:spacing w:after="0"/>
              <w:rPr>
                <w:sz w:val="24"/>
                <w:szCs w:val="24"/>
              </w:rPr>
            </w:pPr>
            <w:r w:rsidRPr="000E2DE0">
              <w:rPr>
                <w:sz w:val="24"/>
                <w:szCs w:val="24"/>
              </w:rPr>
              <w:t>ИНН 7724490000</w:t>
            </w:r>
          </w:p>
          <w:p w14:paraId="5A63B778" w14:textId="77777777" w:rsidR="000E2DE0" w:rsidRPr="000E2DE0" w:rsidRDefault="000E2DE0" w:rsidP="000E2DE0">
            <w:pPr>
              <w:spacing w:after="0"/>
              <w:rPr>
                <w:sz w:val="24"/>
                <w:szCs w:val="24"/>
              </w:rPr>
            </w:pPr>
            <w:r w:rsidRPr="000E2DE0">
              <w:rPr>
                <w:sz w:val="24"/>
                <w:szCs w:val="24"/>
              </w:rPr>
              <w:t>Представители Заказчика</w:t>
            </w:r>
          </w:p>
          <w:p w14:paraId="3E825827" w14:textId="77777777" w:rsidR="000E2DE0" w:rsidRPr="000E2DE0" w:rsidRDefault="000E2DE0" w:rsidP="000E2DE0">
            <w:pPr>
              <w:spacing w:after="0"/>
              <w:ind w:right="432"/>
              <w:rPr>
                <w:b/>
                <w:sz w:val="24"/>
                <w:szCs w:val="24"/>
                <w:u w:val="single"/>
              </w:rPr>
            </w:pPr>
            <w:r w:rsidRPr="000E2DE0">
              <w:rPr>
                <w:b/>
                <w:sz w:val="24"/>
                <w:szCs w:val="24"/>
                <w:u w:val="single"/>
              </w:rPr>
              <w:t xml:space="preserve">УФПС г. Москвы </w:t>
            </w:r>
          </w:p>
          <w:p w14:paraId="297C96AD" w14:textId="77777777" w:rsidR="000E2DE0" w:rsidRPr="000E2DE0" w:rsidRDefault="000E2DE0" w:rsidP="000E2DE0">
            <w:pPr>
              <w:spacing w:after="0"/>
              <w:ind w:right="432"/>
              <w:rPr>
                <w:sz w:val="24"/>
                <w:szCs w:val="24"/>
              </w:rPr>
            </w:pPr>
            <w:r w:rsidRPr="000E2DE0">
              <w:rPr>
                <w:sz w:val="24"/>
                <w:szCs w:val="24"/>
              </w:rPr>
              <w:t>Адрес местонахождения обособленного подразделения: 115127, г. Москва, Варшавское ш. д.37</w:t>
            </w:r>
          </w:p>
          <w:p w14:paraId="2BAD41C4" w14:textId="77777777" w:rsidR="000E2DE0" w:rsidRPr="000E2DE0" w:rsidRDefault="000E2DE0" w:rsidP="000E2DE0">
            <w:pPr>
              <w:spacing w:after="0"/>
              <w:ind w:right="432"/>
              <w:rPr>
                <w:sz w:val="24"/>
                <w:szCs w:val="24"/>
              </w:rPr>
            </w:pPr>
            <w:r w:rsidRPr="000E2DE0">
              <w:rPr>
                <w:sz w:val="24"/>
                <w:szCs w:val="24"/>
              </w:rPr>
              <w:t>Адрес для корреспонденции: 115127, г. Москва, Варшавское ш. д.37</w:t>
            </w:r>
          </w:p>
          <w:p w14:paraId="30C0CAA8" w14:textId="77777777" w:rsidR="000E2DE0" w:rsidRPr="000E2DE0" w:rsidRDefault="000E2DE0" w:rsidP="000E2DE0">
            <w:pPr>
              <w:spacing w:after="0"/>
              <w:ind w:right="432"/>
              <w:rPr>
                <w:sz w:val="24"/>
                <w:szCs w:val="24"/>
              </w:rPr>
            </w:pPr>
            <w:r w:rsidRPr="000E2DE0">
              <w:rPr>
                <w:sz w:val="24"/>
                <w:szCs w:val="24"/>
              </w:rPr>
              <w:t xml:space="preserve">ИНН 7724490000, КПП 772443001 </w:t>
            </w:r>
          </w:p>
          <w:p w14:paraId="6F2B4953" w14:textId="77777777" w:rsidR="000E2DE0" w:rsidRPr="000E2DE0" w:rsidRDefault="000E2DE0" w:rsidP="000E2DE0">
            <w:pPr>
              <w:spacing w:after="0"/>
              <w:ind w:right="432"/>
              <w:rPr>
                <w:sz w:val="24"/>
                <w:szCs w:val="24"/>
              </w:rPr>
            </w:pPr>
            <w:r w:rsidRPr="000E2DE0">
              <w:rPr>
                <w:sz w:val="24"/>
                <w:szCs w:val="24"/>
              </w:rPr>
              <w:t xml:space="preserve">Р/с 40502810500060000098 </w:t>
            </w:r>
          </w:p>
          <w:p w14:paraId="6AA8DB21" w14:textId="77777777" w:rsidR="000E2DE0" w:rsidRPr="000E2DE0" w:rsidRDefault="000E2DE0" w:rsidP="000E2DE0">
            <w:pPr>
              <w:spacing w:after="0"/>
              <w:ind w:right="432"/>
              <w:rPr>
                <w:sz w:val="24"/>
                <w:szCs w:val="24"/>
              </w:rPr>
            </w:pPr>
            <w:r w:rsidRPr="000E2DE0">
              <w:rPr>
                <w:sz w:val="24"/>
                <w:szCs w:val="24"/>
              </w:rPr>
              <w:t xml:space="preserve">в Банк ВТБ (ПАО) г. Москва </w:t>
            </w:r>
          </w:p>
          <w:p w14:paraId="6AEB6311" w14:textId="77777777" w:rsidR="000E2DE0" w:rsidRPr="000E2DE0" w:rsidRDefault="000E2DE0" w:rsidP="000E2DE0">
            <w:pPr>
              <w:spacing w:after="0"/>
              <w:ind w:right="432"/>
              <w:rPr>
                <w:sz w:val="24"/>
                <w:szCs w:val="24"/>
              </w:rPr>
            </w:pPr>
            <w:r w:rsidRPr="000E2DE0">
              <w:rPr>
                <w:sz w:val="24"/>
                <w:szCs w:val="24"/>
              </w:rPr>
              <w:t>К/с 30101810700000000187</w:t>
            </w:r>
          </w:p>
          <w:p w14:paraId="63447A76" w14:textId="77777777" w:rsidR="000E2DE0" w:rsidRPr="000E2DE0" w:rsidRDefault="000E2DE0" w:rsidP="000E2DE0">
            <w:pPr>
              <w:spacing w:after="0"/>
              <w:ind w:right="432"/>
              <w:rPr>
                <w:sz w:val="24"/>
                <w:szCs w:val="24"/>
              </w:rPr>
            </w:pPr>
            <w:r w:rsidRPr="000E2DE0">
              <w:rPr>
                <w:sz w:val="24"/>
                <w:szCs w:val="24"/>
              </w:rPr>
              <w:t>БИК 044525187</w:t>
            </w:r>
          </w:p>
          <w:p w14:paraId="551AE14D" w14:textId="77777777" w:rsidR="000E2DE0" w:rsidRPr="000E2DE0" w:rsidRDefault="000E2DE0" w:rsidP="000E2DE0">
            <w:pPr>
              <w:spacing w:after="0"/>
              <w:ind w:right="432"/>
              <w:rPr>
                <w:b/>
                <w:sz w:val="24"/>
                <w:szCs w:val="24"/>
              </w:rPr>
            </w:pPr>
            <w:r w:rsidRPr="000E2DE0">
              <w:rPr>
                <w:b/>
                <w:sz w:val="24"/>
                <w:szCs w:val="24"/>
              </w:rPr>
              <w:t xml:space="preserve">Реквизиты для счет-фактуры: </w:t>
            </w:r>
          </w:p>
          <w:p w14:paraId="0342180D" w14:textId="77777777" w:rsidR="000E2DE0" w:rsidRPr="000E2DE0" w:rsidRDefault="000E2DE0" w:rsidP="000E2DE0">
            <w:pPr>
              <w:spacing w:after="0"/>
              <w:ind w:right="432"/>
              <w:rPr>
                <w:sz w:val="24"/>
                <w:szCs w:val="24"/>
              </w:rPr>
            </w:pPr>
            <w:r w:rsidRPr="000E2DE0">
              <w:rPr>
                <w:sz w:val="24"/>
                <w:szCs w:val="24"/>
              </w:rPr>
              <w:t>Заказчик: АО «Почта России»</w:t>
            </w:r>
          </w:p>
          <w:p w14:paraId="19A14C5E" w14:textId="77777777" w:rsidR="000E2DE0" w:rsidRPr="000E2DE0" w:rsidRDefault="000E2DE0" w:rsidP="000E2DE0">
            <w:pPr>
              <w:spacing w:after="0"/>
              <w:ind w:right="432"/>
              <w:rPr>
                <w:sz w:val="24"/>
                <w:szCs w:val="24"/>
              </w:rPr>
            </w:pPr>
            <w:r w:rsidRPr="000E2DE0">
              <w:rPr>
                <w:sz w:val="24"/>
                <w:szCs w:val="24"/>
              </w:rPr>
              <w:t xml:space="preserve">125252, Москва, </w:t>
            </w:r>
            <w:proofErr w:type="spellStart"/>
            <w:r w:rsidRPr="000E2DE0">
              <w:rPr>
                <w:sz w:val="24"/>
                <w:szCs w:val="24"/>
              </w:rPr>
              <w:t>вн</w:t>
            </w:r>
            <w:proofErr w:type="spellEnd"/>
            <w:r w:rsidRPr="000E2DE0">
              <w:rPr>
                <w:sz w:val="24"/>
                <w:szCs w:val="24"/>
              </w:rPr>
              <w:t>. тер. г. муниципальный округ Хорошевский, ул. 3-я Песчаная, д. 2А;</w:t>
            </w:r>
          </w:p>
          <w:p w14:paraId="5BFB7AFB" w14:textId="77777777" w:rsidR="000E2DE0" w:rsidRPr="000E2DE0" w:rsidRDefault="000E2DE0" w:rsidP="000E2DE0">
            <w:pPr>
              <w:spacing w:after="0"/>
              <w:ind w:right="432"/>
              <w:rPr>
                <w:sz w:val="24"/>
                <w:szCs w:val="24"/>
              </w:rPr>
            </w:pPr>
            <w:r w:rsidRPr="000E2DE0">
              <w:rPr>
                <w:sz w:val="24"/>
                <w:szCs w:val="24"/>
              </w:rPr>
              <w:t xml:space="preserve">ИНН/КПП Заказчик: </w:t>
            </w:r>
          </w:p>
          <w:p w14:paraId="59A9CEF1" w14:textId="77777777" w:rsidR="000E2DE0" w:rsidRPr="000E2DE0" w:rsidRDefault="000E2DE0" w:rsidP="000E2DE0">
            <w:pPr>
              <w:spacing w:after="0"/>
              <w:ind w:right="432"/>
              <w:rPr>
                <w:sz w:val="24"/>
                <w:szCs w:val="24"/>
              </w:rPr>
            </w:pPr>
            <w:r w:rsidRPr="000E2DE0">
              <w:rPr>
                <w:sz w:val="24"/>
                <w:szCs w:val="24"/>
              </w:rPr>
              <w:t>772443001/ 771401001</w:t>
            </w:r>
          </w:p>
          <w:p w14:paraId="6274D2A2" w14:textId="77777777" w:rsidR="000E2DE0" w:rsidRPr="000E2DE0" w:rsidRDefault="000E2DE0" w:rsidP="000E2DE0">
            <w:pPr>
              <w:spacing w:after="0"/>
              <w:ind w:right="432"/>
              <w:rPr>
                <w:sz w:val="24"/>
                <w:szCs w:val="24"/>
              </w:rPr>
            </w:pPr>
            <w:r w:rsidRPr="000E2DE0">
              <w:rPr>
                <w:sz w:val="24"/>
                <w:szCs w:val="24"/>
              </w:rPr>
              <w:t xml:space="preserve">Грузополучатель и его адрес: </w:t>
            </w:r>
          </w:p>
          <w:p w14:paraId="36C17DF3" w14:textId="77777777" w:rsidR="000E2DE0" w:rsidRPr="000E2DE0" w:rsidRDefault="000E2DE0" w:rsidP="000E2DE0">
            <w:pPr>
              <w:spacing w:after="0"/>
              <w:ind w:right="432"/>
              <w:rPr>
                <w:sz w:val="24"/>
                <w:szCs w:val="24"/>
              </w:rPr>
            </w:pPr>
            <w:r w:rsidRPr="000E2DE0">
              <w:rPr>
                <w:sz w:val="24"/>
                <w:szCs w:val="24"/>
              </w:rPr>
              <w:t>УФПС г. Москвы, 115127, г. Москва, Варшавское ш. д.37</w:t>
            </w:r>
          </w:p>
          <w:p w14:paraId="380998BD" w14:textId="77777777" w:rsidR="000E2DE0" w:rsidRPr="000E2DE0" w:rsidRDefault="000E2DE0" w:rsidP="000E2DE0">
            <w:pPr>
              <w:spacing w:after="0"/>
              <w:ind w:right="432"/>
              <w:rPr>
                <w:sz w:val="24"/>
                <w:szCs w:val="24"/>
              </w:rPr>
            </w:pPr>
            <w:r w:rsidRPr="000E2DE0">
              <w:rPr>
                <w:sz w:val="24"/>
                <w:szCs w:val="24"/>
              </w:rPr>
              <w:t>Телефон +7 (496) 760-93-70,10184</w:t>
            </w:r>
          </w:p>
          <w:p w14:paraId="63354CBF" w14:textId="77777777" w:rsidR="000E2DE0" w:rsidRPr="000E2DE0" w:rsidRDefault="000E2DE0" w:rsidP="000E2DE0">
            <w:pPr>
              <w:spacing w:after="0"/>
              <w:ind w:right="432"/>
              <w:rPr>
                <w:sz w:val="24"/>
                <w:szCs w:val="24"/>
              </w:rPr>
            </w:pPr>
            <w:r w:rsidRPr="000E2DE0">
              <w:rPr>
                <w:sz w:val="24"/>
                <w:szCs w:val="24"/>
              </w:rPr>
              <w:t xml:space="preserve">Адрес </w:t>
            </w:r>
            <w:proofErr w:type="spellStart"/>
            <w:r w:rsidRPr="000E2DE0">
              <w:rPr>
                <w:sz w:val="24"/>
                <w:szCs w:val="24"/>
              </w:rPr>
              <w:t>Web</w:t>
            </w:r>
            <w:proofErr w:type="spellEnd"/>
            <w:r w:rsidRPr="000E2DE0">
              <w:rPr>
                <w:sz w:val="24"/>
                <w:szCs w:val="24"/>
              </w:rPr>
              <w:t xml:space="preserve">-сервера http://www.pochta.ru/ </w:t>
            </w:r>
          </w:p>
          <w:p w14:paraId="0ECE1D2C" w14:textId="77777777" w:rsidR="000E2DE0" w:rsidRPr="000E2DE0" w:rsidRDefault="000E2DE0" w:rsidP="000E2DE0">
            <w:pPr>
              <w:spacing w:after="0"/>
              <w:ind w:right="432"/>
              <w:rPr>
                <w:sz w:val="24"/>
                <w:szCs w:val="24"/>
                <w:lang w:val="en-US"/>
              </w:rPr>
            </w:pPr>
            <w:r w:rsidRPr="000E2DE0">
              <w:rPr>
                <w:sz w:val="24"/>
                <w:szCs w:val="24"/>
                <w:lang w:val="en-US"/>
              </w:rPr>
              <w:t>E-mail office@russianpost.ru</w:t>
            </w:r>
          </w:p>
          <w:p w14:paraId="7808608D" w14:textId="7C655C20" w:rsidR="000E2DE0" w:rsidRDefault="000E2DE0" w:rsidP="000E2DE0">
            <w:pPr>
              <w:spacing w:after="0" w:line="240" w:lineRule="auto"/>
              <w:ind w:right="33"/>
              <w:rPr>
                <w:rFonts w:ascii="Times New Roman" w:eastAsia="Times New Roman" w:hAnsi="Times New Roman" w:cs="Times New Roman"/>
                <w:sz w:val="24"/>
                <w:szCs w:val="24"/>
                <w:lang w:val="en-US" w:eastAsia="ru-RU"/>
              </w:rPr>
            </w:pPr>
            <w:r w:rsidRPr="000E2DE0">
              <w:rPr>
                <w:rFonts w:ascii="Times New Roman" w:eastAsia="Times New Roman" w:hAnsi="Times New Roman" w:cs="Times New Roman"/>
                <w:sz w:val="24"/>
                <w:szCs w:val="24"/>
                <w:lang w:val="en-US" w:eastAsia="ru-RU"/>
              </w:rPr>
              <w:t>Margarita.Dudina@russianpost.ru</w:t>
            </w:r>
          </w:p>
          <w:p w14:paraId="6BF2CD1D" w14:textId="3D1F623C" w:rsidR="0081377C" w:rsidRPr="000E2DE0" w:rsidRDefault="0081377C" w:rsidP="000E2DE0">
            <w:pPr>
              <w:spacing w:after="0" w:line="240" w:lineRule="auto"/>
              <w:ind w:right="33"/>
              <w:rPr>
                <w:rFonts w:ascii="Times New Roman" w:eastAsia="Times New Roman" w:hAnsi="Times New Roman" w:cs="Times New Roman"/>
                <w:sz w:val="24"/>
                <w:szCs w:val="24"/>
                <w:lang w:val="en-US" w:eastAsia="ru-RU"/>
              </w:rPr>
            </w:pPr>
            <w:r w:rsidRPr="000E2DE0">
              <w:rPr>
                <w:rFonts w:ascii="Times New Roman" w:eastAsia="Times New Roman" w:hAnsi="Times New Roman" w:cs="Times New Roman"/>
                <w:sz w:val="24"/>
                <w:szCs w:val="24"/>
                <w:lang w:val="en-US" w:eastAsia="ru-RU"/>
              </w:rPr>
              <w:t>S.Gradyuk@russianpost.ru</w:t>
            </w:r>
          </w:p>
          <w:p w14:paraId="5CB3B929" w14:textId="77777777" w:rsidR="0081377C" w:rsidRPr="000E2DE0" w:rsidRDefault="0081377C" w:rsidP="0081377C">
            <w:pPr>
              <w:spacing w:after="0" w:line="240" w:lineRule="auto"/>
              <w:rPr>
                <w:rFonts w:ascii="Times New Roman" w:eastAsia="Times New Roman" w:hAnsi="Times New Roman" w:cs="Times New Roman"/>
                <w:b/>
                <w:sz w:val="24"/>
                <w:szCs w:val="24"/>
                <w:lang w:val="en-US" w:eastAsia="ru-RU"/>
              </w:rPr>
            </w:pPr>
          </w:p>
          <w:p w14:paraId="75D33BD3" w14:textId="77777777" w:rsidR="0081377C" w:rsidRPr="000E2DE0" w:rsidRDefault="0081377C" w:rsidP="0081377C">
            <w:pPr>
              <w:spacing w:after="0" w:line="240" w:lineRule="auto"/>
              <w:rPr>
                <w:rFonts w:ascii="Times New Roman" w:eastAsia="Times New Roman" w:hAnsi="Times New Roman" w:cs="Times New Roman"/>
                <w:b/>
                <w:sz w:val="24"/>
                <w:szCs w:val="24"/>
                <w:lang w:val="en-US" w:eastAsia="ru-RU"/>
              </w:rPr>
            </w:pPr>
          </w:p>
          <w:p w14:paraId="43AAF700" w14:textId="77777777" w:rsidR="0081377C" w:rsidRPr="00621944" w:rsidRDefault="0081377C" w:rsidP="0081377C">
            <w:pPr>
              <w:spacing w:after="0" w:line="240" w:lineRule="auto"/>
              <w:rPr>
                <w:rFonts w:ascii="Times New Roman" w:eastAsia="Times New Roman" w:hAnsi="Times New Roman" w:cs="Times New Roman"/>
                <w:b/>
                <w:sz w:val="24"/>
                <w:szCs w:val="24"/>
                <w:lang w:val="en-US" w:eastAsia="ru-RU"/>
              </w:rPr>
            </w:pPr>
            <w:r w:rsidRPr="0081377C">
              <w:rPr>
                <w:rFonts w:ascii="Times New Roman" w:eastAsia="Times New Roman" w:hAnsi="Times New Roman" w:cs="Times New Roman"/>
                <w:b/>
                <w:sz w:val="24"/>
                <w:szCs w:val="24"/>
                <w:lang w:eastAsia="ru-RU"/>
              </w:rPr>
              <w:t>АРЕНДАТОР</w:t>
            </w:r>
            <w:r w:rsidRPr="00621944">
              <w:rPr>
                <w:rFonts w:ascii="Times New Roman" w:eastAsia="Times New Roman" w:hAnsi="Times New Roman" w:cs="Times New Roman"/>
                <w:b/>
                <w:sz w:val="24"/>
                <w:szCs w:val="24"/>
                <w:lang w:val="en-US" w:eastAsia="ru-RU"/>
              </w:rPr>
              <w:t>:</w:t>
            </w:r>
          </w:p>
          <w:p w14:paraId="10D2A3D4"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r w:rsidRPr="0081377C">
              <w:rPr>
                <w:rFonts w:ascii="Times New Roman" w:eastAsia="Times New Roman" w:hAnsi="Times New Roman" w:cs="Times New Roman"/>
                <w:sz w:val="24"/>
                <w:szCs w:val="24"/>
                <w:lang w:eastAsia="ru-RU"/>
              </w:rPr>
              <w:t>Директор</w:t>
            </w:r>
          </w:p>
          <w:p w14:paraId="7BE3B3E9"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r w:rsidRPr="0081377C">
              <w:rPr>
                <w:rFonts w:ascii="Times New Roman" w:eastAsia="Times New Roman" w:hAnsi="Times New Roman" w:cs="Times New Roman"/>
                <w:sz w:val="24"/>
                <w:szCs w:val="24"/>
                <w:lang w:eastAsia="ru-RU"/>
              </w:rPr>
              <w:t>УФПС г. Москвы</w:t>
            </w:r>
          </w:p>
          <w:p w14:paraId="6979DED0" w14:textId="77777777" w:rsidR="0081377C" w:rsidRPr="0081377C" w:rsidRDefault="0081377C" w:rsidP="0081377C">
            <w:pPr>
              <w:spacing w:after="0" w:line="240" w:lineRule="auto"/>
              <w:rPr>
                <w:rFonts w:ascii="Times New Roman" w:eastAsia="Times New Roman" w:hAnsi="Times New Roman" w:cs="Times New Roman"/>
                <w:sz w:val="18"/>
                <w:szCs w:val="18"/>
                <w:lang w:eastAsia="ru-RU"/>
              </w:rPr>
            </w:pPr>
            <w:r w:rsidRPr="0081377C">
              <w:rPr>
                <w:rFonts w:ascii="Times New Roman" w:eastAsia="Times New Roman" w:hAnsi="Times New Roman" w:cs="Times New Roman"/>
                <w:sz w:val="18"/>
                <w:szCs w:val="18"/>
                <w:lang w:eastAsia="ru-RU"/>
              </w:rPr>
              <w:t>(должность)</w:t>
            </w:r>
          </w:p>
          <w:p w14:paraId="0365C46E"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p>
          <w:p w14:paraId="722D74E4"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p>
          <w:p w14:paraId="54EA533A"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r w:rsidRPr="0081377C">
              <w:rPr>
                <w:rFonts w:ascii="Times New Roman" w:eastAsia="Times New Roman" w:hAnsi="Times New Roman" w:cs="Times New Roman"/>
                <w:sz w:val="24"/>
                <w:szCs w:val="24"/>
                <w:lang w:eastAsia="ru-RU"/>
              </w:rPr>
              <w:t>___________/Ефимова К.А/</w:t>
            </w:r>
          </w:p>
          <w:p w14:paraId="3C87B069" w14:textId="77777777" w:rsidR="0081377C" w:rsidRPr="0081377C" w:rsidRDefault="0081377C" w:rsidP="0081377C">
            <w:pPr>
              <w:spacing w:after="0" w:line="240" w:lineRule="auto"/>
              <w:rPr>
                <w:rFonts w:ascii="Times New Roman" w:eastAsia="Times New Roman" w:hAnsi="Times New Roman" w:cs="Times New Roman"/>
                <w:sz w:val="18"/>
                <w:szCs w:val="18"/>
                <w:lang w:eastAsia="ru-RU"/>
              </w:rPr>
            </w:pPr>
            <w:r w:rsidRPr="0081377C">
              <w:rPr>
                <w:rFonts w:ascii="Times New Roman" w:eastAsia="Times New Roman" w:hAnsi="Times New Roman" w:cs="Times New Roman"/>
                <w:sz w:val="18"/>
                <w:szCs w:val="18"/>
                <w:lang w:eastAsia="ru-RU"/>
              </w:rPr>
              <w:t>(подпись, фамилия и инициалы)</w:t>
            </w:r>
          </w:p>
          <w:p w14:paraId="3C878BE7"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r w:rsidRPr="0081377C">
              <w:rPr>
                <w:rFonts w:ascii="Times New Roman" w:eastAsia="Times New Roman" w:hAnsi="Times New Roman" w:cs="Times New Roman"/>
                <w:sz w:val="24"/>
                <w:szCs w:val="24"/>
                <w:lang w:eastAsia="ru-RU"/>
              </w:rPr>
              <w:t>___ ____________ 2026 г.</w:t>
            </w:r>
          </w:p>
          <w:p w14:paraId="370EFC01" w14:textId="77777777" w:rsidR="0081377C" w:rsidRPr="0081377C" w:rsidRDefault="0081377C" w:rsidP="0081377C">
            <w:pPr>
              <w:spacing w:after="0" w:line="240" w:lineRule="auto"/>
              <w:rPr>
                <w:rFonts w:ascii="Times New Roman" w:eastAsia="Times New Roman" w:hAnsi="Times New Roman" w:cs="Times New Roman"/>
                <w:sz w:val="24"/>
                <w:szCs w:val="24"/>
                <w:u w:val="single"/>
                <w:lang w:eastAsia="ru-RU"/>
              </w:rPr>
            </w:pPr>
          </w:p>
        </w:tc>
        <w:tc>
          <w:tcPr>
            <w:tcW w:w="4254"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569"/>
            </w:tblGrid>
            <w:tr w:rsidR="000E2DE0" w:rsidRPr="00C94237" w14:paraId="4CDE9275" w14:textId="77777777" w:rsidTr="000E2DE0">
              <w:tc>
                <w:tcPr>
                  <w:tcW w:w="3569" w:type="dxa"/>
                  <w:tcBorders>
                    <w:top w:val="single" w:sz="4" w:space="0" w:color="FFFFFF"/>
                    <w:left w:val="single" w:sz="4" w:space="0" w:color="FFFFFF"/>
                    <w:bottom w:val="single" w:sz="4" w:space="0" w:color="FFFFFF"/>
                    <w:right w:val="single" w:sz="4" w:space="0" w:color="FFFFFF"/>
                  </w:tcBorders>
                  <w:hideMark/>
                </w:tcPr>
                <w:p w14:paraId="005B6281"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lastRenderedPageBreak/>
                    <w:t>Адрес:</w:t>
                  </w:r>
                </w:p>
              </w:tc>
            </w:tr>
            <w:tr w:rsidR="000E2DE0" w:rsidRPr="00C94237" w14:paraId="1187CF0A" w14:textId="77777777" w:rsidTr="000E2DE0">
              <w:tc>
                <w:tcPr>
                  <w:tcW w:w="3569" w:type="dxa"/>
                  <w:tcBorders>
                    <w:top w:val="single" w:sz="4" w:space="0" w:color="FFFFFF"/>
                    <w:left w:val="single" w:sz="4" w:space="0" w:color="FFFFFF"/>
                    <w:bottom w:val="single" w:sz="4" w:space="0" w:color="FFFFFF"/>
                    <w:right w:val="single" w:sz="4" w:space="0" w:color="FFFFFF"/>
                  </w:tcBorders>
                  <w:hideMark/>
                </w:tcPr>
                <w:p w14:paraId="11A567B2"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______________</w:t>
                  </w:r>
                </w:p>
              </w:tc>
            </w:tr>
            <w:tr w:rsidR="000E2DE0" w:rsidRPr="00C94237" w14:paraId="0EB49DDA" w14:textId="77777777" w:rsidTr="000E2DE0">
              <w:tc>
                <w:tcPr>
                  <w:tcW w:w="3569" w:type="dxa"/>
                  <w:tcBorders>
                    <w:top w:val="single" w:sz="4" w:space="0" w:color="FFFFFF"/>
                    <w:left w:val="single" w:sz="4" w:space="0" w:color="FFFFFF"/>
                    <w:bottom w:val="single" w:sz="4" w:space="0" w:color="FFFFFF"/>
                    <w:right w:val="single" w:sz="4" w:space="0" w:color="FFFFFF"/>
                  </w:tcBorders>
                  <w:hideMark/>
                </w:tcPr>
                <w:p w14:paraId="221E6F07" w14:textId="77777777" w:rsidR="000E2DE0" w:rsidRPr="00C94237" w:rsidRDefault="000E2DE0" w:rsidP="000E2DE0">
                  <w:pPr>
                    <w:spacing w:after="0" w:line="240" w:lineRule="auto"/>
                    <w:rPr>
                      <w:rFonts w:eastAsia="Times New Roman" w:cstheme="minorHAnsi"/>
                      <w:sz w:val="24"/>
                      <w:szCs w:val="24"/>
                      <w:lang w:eastAsia="ru-RU"/>
                    </w:rPr>
                  </w:pPr>
                </w:p>
                <w:p w14:paraId="04962275"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ИНН ____________________</w:t>
                  </w:r>
                </w:p>
              </w:tc>
            </w:tr>
            <w:tr w:rsidR="000E2DE0" w:rsidRPr="00C94237" w14:paraId="3C7F0C78" w14:textId="77777777" w:rsidTr="000E2DE0">
              <w:tc>
                <w:tcPr>
                  <w:tcW w:w="3569" w:type="dxa"/>
                  <w:tcBorders>
                    <w:top w:val="single" w:sz="4" w:space="0" w:color="FFFFFF"/>
                    <w:left w:val="single" w:sz="4" w:space="0" w:color="FFFFFF"/>
                    <w:bottom w:val="single" w:sz="4" w:space="0" w:color="FFFFFF"/>
                    <w:right w:val="single" w:sz="4" w:space="0" w:color="FFFFFF"/>
                  </w:tcBorders>
                  <w:hideMark/>
                </w:tcPr>
                <w:p w14:paraId="42186247"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КПП ____________________</w:t>
                  </w:r>
                </w:p>
              </w:tc>
            </w:tr>
            <w:tr w:rsidR="000E2DE0" w:rsidRPr="00C94237" w14:paraId="46F3135C" w14:textId="77777777" w:rsidTr="000E2DE0">
              <w:tc>
                <w:tcPr>
                  <w:tcW w:w="3569" w:type="dxa"/>
                  <w:tcBorders>
                    <w:top w:val="single" w:sz="4" w:space="0" w:color="FFFFFF"/>
                    <w:left w:val="single" w:sz="4" w:space="0" w:color="FFFFFF"/>
                    <w:bottom w:val="single" w:sz="4" w:space="0" w:color="FFFFFF"/>
                    <w:right w:val="single" w:sz="4" w:space="0" w:color="FFFFFF"/>
                  </w:tcBorders>
                  <w:hideMark/>
                </w:tcPr>
                <w:p w14:paraId="710E26CA" w14:textId="77777777" w:rsidR="000E2DE0" w:rsidRPr="00C94237" w:rsidRDefault="000E2DE0" w:rsidP="000E2DE0">
                  <w:pPr>
                    <w:widowControl w:val="0"/>
                    <w:autoSpaceDE w:val="0"/>
                    <w:autoSpaceDN w:val="0"/>
                    <w:adjustRightInd w:val="0"/>
                    <w:spacing w:after="0" w:line="360" w:lineRule="auto"/>
                    <w:ind w:firstLine="720"/>
                    <w:jc w:val="both"/>
                    <w:rPr>
                      <w:rFonts w:eastAsia="Times New Roman" w:cstheme="minorHAnsi"/>
                      <w:sz w:val="24"/>
                      <w:szCs w:val="24"/>
                      <w:lang w:eastAsia="ru-RU"/>
                    </w:rPr>
                  </w:pPr>
                  <w:r w:rsidRPr="00C94237">
                    <w:rPr>
                      <w:rFonts w:eastAsia="Times New Roman" w:cstheme="minorHAnsi"/>
                      <w:sz w:val="24"/>
                      <w:szCs w:val="24"/>
                      <w:lang w:eastAsia="ru-RU"/>
                    </w:rPr>
                    <w:t>Банковские реквизиты:</w:t>
                  </w:r>
                </w:p>
              </w:tc>
            </w:tr>
            <w:tr w:rsidR="000E2DE0" w:rsidRPr="00C94237" w14:paraId="403B6DFA" w14:textId="77777777" w:rsidTr="000E2DE0">
              <w:tc>
                <w:tcPr>
                  <w:tcW w:w="3569" w:type="dxa"/>
                  <w:tcBorders>
                    <w:top w:val="single" w:sz="4" w:space="0" w:color="FFFFFF"/>
                    <w:left w:val="single" w:sz="4" w:space="0" w:color="FFFFFF"/>
                    <w:bottom w:val="single" w:sz="4" w:space="0" w:color="FFFFFF"/>
                    <w:right w:val="single" w:sz="4" w:space="0" w:color="FFFFFF"/>
                  </w:tcBorders>
                  <w:hideMark/>
                </w:tcPr>
                <w:p w14:paraId="763A938D"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р/с ______________________</w:t>
                  </w:r>
                </w:p>
              </w:tc>
            </w:tr>
            <w:tr w:rsidR="000E2DE0" w:rsidRPr="00C94237" w14:paraId="138BDFCC" w14:textId="77777777" w:rsidTr="000E2DE0">
              <w:tc>
                <w:tcPr>
                  <w:tcW w:w="3569" w:type="dxa"/>
                  <w:tcBorders>
                    <w:top w:val="single" w:sz="4" w:space="0" w:color="FFFFFF"/>
                    <w:left w:val="single" w:sz="4" w:space="0" w:color="FFFFFF"/>
                    <w:bottom w:val="single" w:sz="4" w:space="0" w:color="FFFFFF"/>
                    <w:right w:val="single" w:sz="4" w:space="0" w:color="FFFFFF"/>
                  </w:tcBorders>
                  <w:hideMark/>
                </w:tcPr>
                <w:p w14:paraId="42F6DD12" w14:textId="77777777" w:rsidR="000E2DE0" w:rsidRPr="00C94237" w:rsidRDefault="000E2DE0" w:rsidP="000E2DE0">
                  <w:pPr>
                    <w:widowControl w:val="0"/>
                    <w:autoSpaceDE w:val="0"/>
                    <w:autoSpaceDN w:val="0"/>
                    <w:adjustRightInd w:val="0"/>
                    <w:spacing w:after="0" w:line="360" w:lineRule="auto"/>
                    <w:jc w:val="both"/>
                    <w:rPr>
                      <w:rFonts w:eastAsia="Times New Roman" w:cstheme="minorHAnsi"/>
                      <w:sz w:val="24"/>
                      <w:szCs w:val="24"/>
                      <w:lang w:eastAsia="ru-RU"/>
                    </w:rPr>
                  </w:pPr>
                  <w:r w:rsidRPr="00C94237">
                    <w:rPr>
                      <w:rFonts w:eastAsia="Times New Roman" w:cstheme="minorHAnsi"/>
                      <w:sz w:val="24"/>
                      <w:szCs w:val="24"/>
                      <w:lang w:eastAsia="ru-RU"/>
                    </w:rPr>
                    <w:t>к/с __________________________</w:t>
                  </w:r>
                </w:p>
              </w:tc>
            </w:tr>
            <w:tr w:rsidR="000E2DE0" w:rsidRPr="00C94237" w14:paraId="5E484AD1" w14:textId="77777777" w:rsidTr="000E2DE0">
              <w:tc>
                <w:tcPr>
                  <w:tcW w:w="3569" w:type="dxa"/>
                  <w:tcBorders>
                    <w:top w:val="single" w:sz="4" w:space="0" w:color="FFFFFF"/>
                    <w:left w:val="single" w:sz="4" w:space="0" w:color="FFFFFF"/>
                    <w:bottom w:val="single" w:sz="4" w:space="0" w:color="FFFFFF"/>
                    <w:right w:val="single" w:sz="4" w:space="0" w:color="FFFFFF"/>
                  </w:tcBorders>
                </w:tcPr>
                <w:p w14:paraId="781549EE"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БИК ____________________</w:t>
                  </w:r>
                </w:p>
                <w:p w14:paraId="63C231D6"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ОКОПФ</w:t>
                  </w:r>
                </w:p>
                <w:p w14:paraId="2BFEBAAE"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ОКПО</w:t>
                  </w:r>
                </w:p>
                <w:p w14:paraId="664C7A2D"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ОКПД</w:t>
                  </w:r>
                </w:p>
                <w:p w14:paraId="1EF80FCE"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ОКТМО</w:t>
                  </w:r>
                </w:p>
                <w:p w14:paraId="2D830430"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Телефон/факс</w:t>
                  </w:r>
                </w:p>
                <w:p w14:paraId="164481AD"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Авторизованный адрес электронной почты:</w:t>
                  </w:r>
                </w:p>
                <w:p w14:paraId="5D2F9453"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Паспортные данные _____________</w:t>
                  </w:r>
                </w:p>
                <w:p w14:paraId="055A2320"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ИНН____________________</w:t>
                  </w:r>
                </w:p>
                <w:p w14:paraId="6E023679" w14:textId="77777777" w:rsidR="000E2DE0" w:rsidRPr="00C94237" w:rsidRDefault="000E2DE0" w:rsidP="000E2DE0">
                  <w:pPr>
                    <w:spacing w:after="0" w:line="240" w:lineRule="auto"/>
                    <w:rPr>
                      <w:rFonts w:eastAsia="Times New Roman" w:cstheme="minorHAnsi"/>
                      <w:sz w:val="24"/>
                      <w:szCs w:val="24"/>
                      <w:lang w:eastAsia="ru-RU"/>
                    </w:rPr>
                  </w:pPr>
                  <w:r w:rsidRPr="00C94237">
                    <w:rPr>
                      <w:rFonts w:eastAsia="Times New Roman" w:cstheme="minorHAnsi"/>
                      <w:sz w:val="24"/>
                      <w:szCs w:val="24"/>
                      <w:lang w:eastAsia="ru-RU"/>
                    </w:rPr>
                    <w:t>СНИЛС__________________</w:t>
                  </w:r>
                  <w:r w:rsidRPr="00C94237">
                    <w:rPr>
                      <w:rFonts w:eastAsia="Times New Roman" w:cstheme="minorHAnsi"/>
                      <w:sz w:val="24"/>
                      <w:szCs w:val="24"/>
                      <w:vertAlign w:val="superscript"/>
                      <w:lang w:eastAsia="ru-RU"/>
                    </w:rPr>
                    <w:footnoteReference w:id="8"/>
                  </w:r>
                </w:p>
                <w:p w14:paraId="65F0B478" w14:textId="77777777" w:rsidR="000E2DE0" w:rsidRPr="00C94237" w:rsidRDefault="000E2DE0" w:rsidP="000E2DE0">
                  <w:pPr>
                    <w:spacing w:after="0" w:line="240" w:lineRule="auto"/>
                    <w:rPr>
                      <w:rFonts w:eastAsia="Times New Roman" w:cstheme="minorHAnsi"/>
                      <w:sz w:val="24"/>
                      <w:szCs w:val="24"/>
                      <w:lang w:eastAsia="ru-RU"/>
                    </w:rPr>
                  </w:pPr>
                </w:p>
              </w:tc>
            </w:tr>
          </w:tbl>
          <w:p w14:paraId="451AE871"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p>
          <w:p w14:paraId="345404FA"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p>
          <w:p w14:paraId="164FC111" w14:textId="77777777" w:rsidR="0081377C" w:rsidRPr="0081377C" w:rsidRDefault="0081377C" w:rsidP="0081377C">
            <w:pPr>
              <w:spacing w:after="0" w:line="240" w:lineRule="auto"/>
              <w:rPr>
                <w:rFonts w:ascii="Times New Roman" w:eastAsia="Times New Roman" w:hAnsi="Times New Roman" w:cs="Times New Roman"/>
                <w:b/>
                <w:sz w:val="24"/>
                <w:szCs w:val="24"/>
                <w:lang w:eastAsia="ru-RU"/>
              </w:rPr>
            </w:pPr>
          </w:p>
          <w:p w14:paraId="0CAE5F47" w14:textId="77777777" w:rsidR="0081377C" w:rsidRPr="0081377C" w:rsidRDefault="0081377C" w:rsidP="0081377C">
            <w:pPr>
              <w:spacing w:after="0" w:line="240" w:lineRule="auto"/>
              <w:rPr>
                <w:rFonts w:ascii="Times New Roman" w:eastAsia="Times New Roman" w:hAnsi="Times New Roman" w:cs="Times New Roman"/>
                <w:b/>
                <w:sz w:val="24"/>
                <w:szCs w:val="24"/>
                <w:lang w:eastAsia="ru-RU"/>
              </w:rPr>
            </w:pPr>
          </w:p>
          <w:p w14:paraId="1889DFD1" w14:textId="77777777" w:rsidR="0081377C" w:rsidRPr="0081377C" w:rsidRDefault="0081377C" w:rsidP="0081377C">
            <w:pPr>
              <w:spacing w:after="0" w:line="240" w:lineRule="auto"/>
              <w:rPr>
                <w:rFonts w:ascii="Times New Roman" w:eastAsia="Times New Roman" w:hAnsi="Times New Roman" w:cs="Times New Roman"/>
                <w:b/>
                <w:sz w:val="24"/>
                <w:szCs w:val="24"/>
                <w:lang w:eastAsia="ru-RU"/>
              </w:rPr>
            </w:pPr>
          </w:p>
          <w:p w14:paraId="7C5C112A" w14:textId="77777777" w:rsidR="0081377C" w:rsidRPr="0081377C" w:rsidRDefault="0081377C" w:rsidP="0081377C">
            <w:pPr>
              <w:spacing w:after="0" w:line="240" w:lineRule="auto"/>
              <w:rPr>
                <w:rFonts w:ascii="Times New Roman" w:eastAsia="Times New Roman" w:hAnsi="Times New Roman" w:cs="Times New Roman"/>
                <w:b/>
                <w:sz w:val="24"/>
                <w:szCs w:val="24"/>
                <w:lang w:eastAsia="ru-RU"/>
              </w:rPr>
            </w:pPr>
          </w:p>
          <w:p w14:paraId="730B79F5" w14:textId="77777777" w:rsidR="0081377C" w:rsidRPr="0081377C" w:rsidRDefault="0081377C" w:rsidP="0081377C">
            <w:pPr>
              <w:spacing w:after="0" w:line="240" w:lineRule="auto"/>
              <w:rPr>
                <w:rFonts w:ascii="Times New Roman" w:eastAsia="Times New Roman" w:hAnsi="Times New Roman" w:cs="Times New Roman"/>
                <w:b/>
                <w:sz w:val="24"/>
                <w:szCs w:val="24"/>
                <w:lang w:eastAsia="ru-RU"/>
              </w:rPr>
            </w:pPr>
          </w:p>
          <w:p w14:paraId="1A529608" w14:textId="77777777" w:rsidR="0081377C" w:rsidRPr="0081377C" w:rsidRDefault="0081377C" w:rsidP="0081377C">
            <w:pPr>
              <w:spacing w:after="0" w:line="240" w:lineRule="auto"/>
              <w:rPr>
                <w:rFonts w:ascii="Times New Roman" w:eastAsia="Times New Roman" w:hAnsi="Times New Roman" w:cs="Times New Roman"/>
                <w:b/>
                <w:sz w:val="24"/>
                <w:szCs w:val="24"/>
                <w:lang w:eastAsia="ru-RU"/>
              </w:rPr>
            </w:pPr>
          </w:p>
          <w:p w14:paraId="6D526547" w14:textId="77777777" w:rsidR="0081377C" w:rsidRPr="0081377C" w:rsidRDefault="0081377C" w:rsidP="0081377C">
            <w:pPr>
              <w:spacing w:after="0" w:line="240" w:lineRule="auto"/>
              <w:rPr>
                <w:rFonts w:ascii="Times New Roman" w:eastAsia="Times New Roman" w:hAnsi="Times New Roman" w:cs="Times New Roman"/>
                <w:b/>
                <w:sz w:val="24"/>
                <w:szCs w:val="24"/>
                <w:lang w:eastAsia="ru-RU"/>
              </w:rPr>
            </w:pPr>
          </w:p>
          <w:p w14:paraId="0D0453BA" w14:textId="77777777" w:rsidR="0081377C" w:rsidRPr="0081377C" w:rsidRDefault="0081377C" w:rsidP="0081377C">
            <w:pPr>
              <w:spacing w:after="0" w:line="240" w:lineRule="auto"/>
              <w:rPr>
                <w:rFonts w:ascii="Times New Roman" w:eastAsia="Times New Roman" w:hAnsi="Times New Roman" w:cs="Times New Roman"/>
                <w:b/>
                <w:sz w:val="24"/>
                <w:szCs w:val="24"/>
                <w:lang w:eastAsia="ru-RU"/>
              </w:rPr>
            </w:pPr>
          </w:p>
          <w:p w14:paraId="7A0CAEA7" w14:textId="77777777" w:rsidR="0081377C" w:rsidRPr="0081377C" w:rsidRDefault="0081377C" w:rsidP="0081377C">
            <w:pPr>
              <w:spacing w:after="0" w:line="240" w:lineRule="auto"/>
              <w:rPr>
                <w:rFonts w:ascii="Times New Roman" w:eastAsia="Times New Roman" w:hAnsi="Times New Roman" w:cs="Times New Roman"/>
                <w:b/>
                <w:sz w:val="24"/>
                <w:szCs w:val="24"/>
                <w:lang w:eastAsia="ru-RU"/>
              </w:rPr>
            </w:pPr>
          </w:p>
          <w:p w14:paraId="539543B0" w14:textId="77777777" w:rsidR="0081377C" w:rsidRPr="0081377C" w:rsidRDefault="0081377C" w:rsidP="0081377C">
            <w:pPr>
              <w:spacing w:after="0" w:line="240" w:lineRule="auto"/>
              <w:rPr>
                <w:rFonts w:ascii="Times New Roman" w:eastAsia="Times New Roman" w:hAnsi="Times New Roman" w:cs="Times New Roman"/>
                <w:b/>
                <w:sz w:val="24"/>
                <w:szCs w:val="24"/>
                <w:lang w:eastAsia="ru-RU"/>
              </w:rPr>
            </w:pPr>
            <w:r w:rsidRPr="0081377C">
              <w:rPr>
                <w:rFonts w:ascii="Times New Roman" w:eastAsia="Times New Roman" w:hAnsi="Times New Roman" w:cs="Times New Roman"/>
                <w:b/>
                <w:sz w:val="24"/>
                <w:szCs w:val="24"/>
                <w:lang w:eastAsia="ru-RU"/>
              </w:rPr>
              <w:t>АРЕНДОДАТЕЛЬ:</w:t>
            </w:r>
          </w:p>
          <w:p w14:paraId="1C605EC2" w14:textId="2C464B79" w:rsidR="0081377C" w:rsidRPr="0081377C" w:rsidRDefault="000E2DE0" w:rsidP="0081377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p>
          <w:p w14:paraId="381FFA31" w14:textId="77777777" w:rsidR="0081377C" w:rsidRPr="0081377C" w:rsidRDefault="0081377C" w:rsidP="0081377C">
            <w:pPr>
              <w:spacing w:after="0" w:line="240" w:lineRule="auto"/>
              <w:rPr>
                <w:rFonts w:ascii="Times New Roman" w:eastAsia="Times New Roman" w:hAnsi="Times New Roman" w:cs="Times New Roman"/>
                <w:sz w:val="18"/>
                <w:szCs w:val="18"/>
                <w:lang w:eastAsia="ru-RU"/>
              </w:rPr>
            </w:pPr>
            <w:r w:rsidRPr="0081377C">
              <w:rPr>
                <w:rFonts w:ascii="Times New Roman" w:eastAsia="Times New Roman" w:hAnsi="Times New Roman" w:cs="Times New Roman"/>
                <w:sz w:val="18"/>
                <w:szCs w:val="18"/>
                <w:lang w:eastAsia="ru-RU"/>
              </w:rPr>
              <w:t>(должность)</w:t>
            </w:r>
          </w:p>
          <w:p w14:paraId="3DCDE8BE"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p>
          <w:p w14:paraId="1F668AAE"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p>
          <w:p w14:paraId="3BE2FDE4" w14:textId="1E844066" w:rsidR="0081377C" w:rsidRPr="0081377C" w:rsidRDefault="0081377C" w:rsidP="0081377C">
            <w:pPr>
              <w:spacing w:after="0" w:line="240" w:lineRule="auto"/>
              <w:rPr>
                <w:rFonts w:ascii="Times New Roman" w:eastAsia="Times New Roman" w:hAnsi="Times New Roman" w:cs="Times New Roman"/>
                <w:sz w:val="24"/>
                <w:szCs w:val="24"/>
                <w:lang w:eastAsia="ru-RU"/>
              </w:rPr>
            </w:pPr>
            <w:r w:rsidRPr="0081377C">
              <w:rPr>
                <w:rFonts w:ascii="Times New Roman" w:eastAsia="Times New Roman" w:hAnsi="Times New Roman" w:cs="Times New Roman"/>
                <w:sz w:val="24"/>
                <w:szCs w:val="24"/>
                <w:lang w:eastAsia="ru-RU"/>
              </w:rPr>
              <w:t>___________/</w:t>
            </w:r>
            <w:r w:rsidR="000E2DE0">
              <w:rPr>
                <w:rFonts w:ascii="Times New Roman" w:eastAsia="Times New Roman" w:hAnsi="Times New Roman" w:cs="Times New Roman"/>
                <w:sz w:val="24"/>
                <w:szCs w:val="24"/>
                <w:lang w:eastAsia="ru-RU"/>
              </w:rPr>
              <w:t>____________</w:t>
            </w:r>
            <w:r w:rsidRPr="0081377C">
              <w:rPr>
                <w:rFonts w:ascii="Times New Roman" w:eastAsia="Times New Roman" w:hAnsi="Times New Roman" w:cs="Times New Roman"/>
                <w:sz w:val="24"/>
                <w:szCs w:val="24"/>
                <w:lang w:eastAsia="ru-RU"/>
              </w:rPr>
              <w:t>/</w:t>
            </w:r>
          </w:p>
          <w:p w14:paraId="0E32F503" w14:textId="77777777" w:rsidR="0081377C" w:rsidRPr="0081377C" w:rsidRDefault="0081377C" w:rsidP="0081377C">
            <w:pPr>
              <w:spacing w:after="0" w:line="240" w:lineRule="auto"/>
              <w:rPr>
                <w:rFonts w:ascii="Times New Roman" w:eastAsia="Times New Roman" w:hAnsi="Times New Roman" w:cs="Times New Roman"/>
                <w:sz w:val="18"/>
                <w:szCs w:val="18"/>
                <w:lang w:eastAsia="ru-RU"/>
              </w:rPr>
            </w:pPr>
            <w:r w:rsidRPr="0081377C">
              <w:rPr>
                <w:rFonts w:ascii="Times New Roman" w:eastAsia="Times New Roman" w:hAnsi="Times New Roman" w:cs="Times New Roman"/>
                <w:sz w:val="18"/>
                <w:szCs w:val="18"/>
                <w:lang w:eastAsia="ru-RU"/>
              </w:rPr>
              <w:t>(подпись, фамилия и инициалы)</w:t>
            </w:r>
          </w:p>
          <w:p w14:paraId="53EE3E1E"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r w:rsidRPr="0081377C">
              <w:rPr>
                <w:rFonts w:ascii="Times New Roman" w:eastAsia="Times New Roman" w:hAnsi="Times New Roman" w:cs="Times New Roman"/>
                <w:sz w:val="24"/>
                <w:szCs w:val="24"/>
                <w:lang w:eastAsia="ru-RU"/>
              </w:rPr>
              <w:t>___ ____________ 2026 г.</w:t>
            </w:r>
          </w:p>
          <w:p w14:paraId="75D1F06B"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r w:rsidRPr="0081377C">
              <w:rPr>
                <w:rFonts w:ascii="Times New Roman" w:eastAsia="Times New Roman" w:hAnsi="Times New Roman" w:cs="Times New Roman"/>
                <w:sz w:val="24"/>
                <w:szCs w:val="24"/>
                <w:lang w:eastAsia="ru-RU"/>
              </w:rPr>
              <w:t>М.П.</w:t>
            </w:r>
          </w:p>
          <w:p w14:paraId="12012BD0" w14:textId="77777777" w:rsidR="0081377C" w:rsidRPr="0081377C" w:rsidRDefault="0081377C" w:rsidP="0081377C">
            <w:pPr>
              <w:spacing w:after="0" w:line="240" w:lineRule="auto"/>
              <w:rPr>
                <w:rFonts w:ascii="Times New Roman" w:eastAsia="Times New Roman" w:hAnsi="Times New Roman" w:cs="Times New Roman"/>
                <w:sz w:val="24"/>
                <w:szCs w:val="24"/>
                <w:lang w:eastAsia="ru-RU"/>
              </w:rPr>
            </w:pPr>
          </w:p>
        </w:tc>
      </w:tr>
    </w:tbl>
    <w:p w14:paraId="5B84C20B" w14:textId="77777777" w:rsidR="00DA287A" w:rsidRDefault="00DA287A" w:rsidP="00DA287A">
      <w:pPr>
        <w:spacing w:after="0" w:line="240" w:lineRule="auto"/>
        <w:rPr>
          <w:rFonts w:ascii="Times New Roman" w:eastAsia="Times New Roman" w:hAnsi="Times New Roman" w:cs="Times New Roman"/>
          <w:sz w:val="24"/>
          <w:szCs w:val="24"/>
          <w:lang w:eastAsia="ru-RU"/>
        </w:rPr>
      </w:pPr>
    </w:p>
    <w:p w14:paraId="0F14FEDC" w14:textId="77777777" w:rsidR="00DA287A" w:rsidRDefault="00DA287A" w:rsidP="00DA287A">
      <w:pPr>
        <w:spacing w:after="0" w:line="240" w:lineRule="auto"/>
        <w:rPr>
          <w:rFonts w:ascii="Times New Roman" w:eastAsia="Times New Roman" w:hAnsi="Times New Roman" w:cs="Times New Roman"/>
          <w:sz w:val="24"/>
          <w:szCs w:val="24"/>
          <w:lang w:eastAsia="ru-RU"/>
        </w:rPr>
      </w:pPr>
    </w:p>
    <w:p w14:paraId="6C0684CB" w14:textId="77777777" w:rsidR="009D50AC" w:rsidRDefault="009D50AC" w:rsidP="009D50AC">
      <w:pPr>
        <w:spacing w:after="0" w:line="240" w:lineRule="auto"/>
        <w:rPr>
          <w:rFonts w:eastAsia="Calibri" w:cs="Times New Roman"/>
          <w:color w:val="141618" w:themeColor="accent6" w:themeShade="1A"/>
          <w:sz w:val="24"/>
          <w:szCs w:val="24"/>
        </w:rPr>
        <w:sectPr w:rsidR="009D50AC" w:rsidSect="000A619C">
          <w:headerReference w:type="default" r:id="rId13"/>
          <w:pgSz w:w="11906" w:h="16838"/>
          <w:pgMar w:top="1134" w:right="851" w:bottom="1134" w:left="1701" w:header="708" w:footer="708" w:gutter="0"/>
          <w:cols w:space="720"/>
          <w:titlePg/>
          <w:docGrid w:linePitch="299"/>
        </w:sectPr>
      </w:pPr>
    </w:p>
    <w:p w14:paraId="51214F8A" w14:textId="77777777" w:rsidR="002A04F2" w:rsidRDefault="009D50AC" w:rsidP="009D50AC">
      <w:pPr>
        <w:spacing w:after="0" w:line="240" w:lineRule="auto"/>
        <w:ind w:left="5103"/>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lastRenderedPageBreak/>
        <w:t>Приложение №1</w:t>
      </w:r>
    </w:p>
    <w:p w14:paraId="2BEFB39D" w14:textId="1F93849E" w:rsidR="002A04F2" w:rsidRDefault="009D50AC" w:rsidP="004648A1">
      <w:pPr>
        <w:spacing w:after="0" w:line="240" w:lineRule="auto"/>
        <w:ind w:left="5103"/>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xml:space="preserve"> к Договору</w:t>
      </w:r>
      <w:r w:rsidR="002A04F2">
        <w:rPr>
          <w:rFonts w:ascii="Times New Roman" w:eastAsia="Calibri" w:hAnsi="Times New Roman" w:cs="Times New Roman"/>
          <w:sz w:val="24"/>
          <w:szCs w:val="24"/>
          <w:lang w:eastAsia="ru-RU"/>
        </w:rPr>
        <w:t xml:space="preserve"> </w:t>
      </w:r>
      <w:r w:rsidR="004648A1" w:rsidRPr="004648A1">
        <w:rPr>
          <w:rFonts w:ascii="Times New Roman" w:eastAsia="Calibri" w:hAnsi="Times New Roman" w:cs="Times New Roman"/>
          <w:sz w:val="24"/>
          <w:szCs w:val="24"/>
          <w:lang w:eastAsia="ru-RU"/>
        </w:rPr>
        <w:t xml:space="preserve">на аренду электрического штабелера для нужд УФПС г. Москвы. </w:t>
      </w:r>
      <w:r w:rsidR="000A619C" w:rsidRPr="003C0C9B">
        <w:rPr>
          <w:rFonts w:ascii="Times New Roman" w:eastAsia="Calibri" w:hAnsi="Times New Roman" w:cs="Times New Roman"/>
          <w:sz w:val="24"/>
          <w:szCs w:val="24"/>
          <w:lang w:eastAsia="ru-RU"/>
        </w:rPr>
        <w:t xml:space="preserve"> </w:t>
      </w:r>
    </w:p>
    <w:p w14:paraId="25CA56F1" w14:textId="77777777" w:rsidR="000A619C" w:rsidRPr="003C0C9B" w:rsidRDefault="000A619C" w:rsidP="000A619C">
      <w:pPr>
        <w:spacing w:after="0"/>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__</w:t>
      </w:r>
      <w:r w:rsidR="002A04F2">
        <w:rPr>
          <w:rFonts w:ascii="Times New Roman" w:eastAsia="Calibri" w:hAnsi="Times New Roman" w:cs="Times New Roman"/>
          <w:sz w:val="24"/>
          <w:szCs w:val="24"/>
          <w:lang w:eastAsia="ru-RU"/>
        </w:rPr>
        <w:t>___________</w:t>
      </w:r>
      <w:r w:rsidRPr="003C0C9B">
        <w:rPr>
          <w:rFonts w:ascii="Times New Roman" w:eastAsia="Calibri" w:hAnsi="Times New Roman" w:cs="Times New Roman"/>
          <w:sz w:val="24"/>
          <w:szCs w:val="24"/>
          <w:lang w:eastAsia="ru-RU"/>
        </w:rPr>
        <w:t>_______</w:t>
      </w:r>
    </w:p>
    <w:p w14:paraId="5E762B46" w14:textId="1F3EF9E4" w:rsidR="000A619C" w:rsidRPr="003C0C9B" w:rsidRDefault="002A04F2" w:rsidP="000A619C">
      <w:pPr>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 _________</w:t>
      </w:r>
      <w:r w:rsidR="000A619C" w:rsidRPr="003C0C9B">
        <w:rPr>
          <w:rFonts w:ascii="Times New Roman" w:eastAsia="Calibri" w:hAnsi="Times New Roman" w:cs="Times New Roman"/>
          <w:sz w:val="24"/>
          <w:szCs w:val="24"/>
          <w:lang w:eastAsia="ru-RU"/>
        </w:rPr>
        <w:t xml:space="preserve">___ г. </w:t>
      </w:r>
    </w:p>
    <w:p w14:paraId="76670075" w14:textId="77777777" w:rsidR="009D50AC" w:rsidRPr="003C0C9B" w:rsidRDefault="009D50AC" w:rsidP="009D50AC">
      <w:pPr>
        <w:jc w:val="right"/>
        <w:rPr>
          <w:rFonts w:eastAsia="Calibri"/>
          <w:sz w:val="24"/>
          <w:szCs w:val="24"/>
        </w:rPr>
      </w:pPr>
    </w:p>
    <w:p w14:paraId="68897526" w14:textId="77777777" w:rsidR="009D50AC" w:rsidRPr="003C0C9B" w:rsidRDefault="009D50AC" w:rsidP="009D50AC">
      <w:pPr>
        <w:ind w:left="5529"/>
        <w:jc w:val="right"/>
        <w:rPr>
          <w:b/>
          <w:sz w:val="24"/>
          <w:szCs w:val="24"/>
        </w:rPr>
      </w:pPr>
    </w:p>
    <w:p w14:paraId="7C601B54" w14:textId="77777777" w:rsidR="009D50AC" w:rsidRPr="00594E7B" w:rsidRDefault="009D50AC" w:rsidP="009D50AC">
      <w:pPr>
        <w:ind w:left="567" w:hanging="567"/>
        <w:jc w:val="center"/>
        <w:rPr>
          <w:b/>
          <w:sz w:val="24"/>
          <w:szCs w:val="24"/>
        </w:rPr>
      </w:pPr>
      <w:r w:rsidRPr="00594E7B">
        <w:rPr>
          <w:b/>
          <w:sz w:val="24"/>
          <w:szCs w:val="24"/>
        </w:rPr>
        <w:t>Перечень Имущества</w:t>
      </w:r>
    </w:p>
    <w:p w14:paraId="0E054E45" w14:textId="77777777" w:rsidR="009D50AC" w:rsidRPr="003C0C9B" w:rsidRDefault="009D50AC" w:rsidP="009D50AC">
      <w:pPr>
        <w:ind w:left="567" w:hanging="567"/>
        <w:jc w:val="center"/>
        <w:rPr>
          <w:sz w:val="24"/>
          <w:szCs w:val="24"/>
          <w:highlight w:val="yellow"/>
        </w:rPr>
      </w:pP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326"/>
        <w:gridCol w:w="4084"/>
      </w:tblGrid>
      <w:tr w:rsidR="009D50AC" w:rsidRPr="003C0C9B" w14:paraId="0EE7D507" w14:textId="77777777" w:rsidTr="00594E7B">
        <w:trPr>
          <w:trHeight w:val="386"/>
          <w:jc w:val="center"/>
        </w:trPr>
        <w:tc>
          <w:tcPr>
            <w:tcW w:w="439" w:type="pct"/>
            <w:tcBorders>
              <w:top w:val="single" w:sz="4" w:space="0" w:color="auto"/>
              <w:left w:val="single" w:sz="4" w:space="0" w:color="auto"/>
              <w:bottom w:val="single" w:sz="4" w:space="0" w:color="auto"/>
              <w:right w:val="single" w:sz="4" w:space="0" w:color="auto"/>
            </w:tcBorders>
            <w:hideMark/>
          </w:tcPr>
          <w:p w14:paraId="7C985E24" w14:textId="77777777" w:rsidR="009D50AC" w:rsidRPr="00594E7B" w:rsidRDefault="009D50AC">
            <w:pPr>
              <w:pStyle w:val="a9"/>
              <w:spacing w:line="256" w:lineRule="auto"/>
              <w:ind w:left="0"/>
              <w:jc w:val="both"/>
              <w:rPr>
                <w:b/>
                <w:lang w:eastAsia="en-US"/>
              </w:rPr>
            </w:pPr>
            <w:r w:rsidRPr="00594E7B">
              <w:rPr>
                <w:b/>
                <w:lang w:eastAsia="en-US"/>
              </w:rPr>
              <w:t>№</w:t>
            </w:r>
          </w:p>
          <w:p w14:paraId="7C608A4E" w14:textId="77777777" w:rsidR="009D50AC" w:rsidRPr="00594E7B" w:rsidRDefault="009D50AC">
            <w:pPr>
              <w:pStyle w:val="a9"/>
              <w:spacing w:line="256" w:lineRule="auto"/>
              <w:ind w:left="0"/>
              <w:jc w:val="both"/>
              <w:rPr>
                <w:lang w:eastAsia="en-US"/>
              </w:rPr>
            </w:pPr>
            <w:r w:rsidRPr="00594E7B">
              <w:rPr>
                <w:b/>
                <w:lang w:eastAsia="en-US"/>
              </w:rPr>
              <w:t>п/п</w:t>
            </w:r>
          </w:p>
        </w:tc>
        <w:tc>
          <w:tcPr>
            <w:tcW w:w="2346" w:type="pct"/>
            <w:tcBorders>
              <w:top w:val="single" w:sz="4" w:space="0" w:color="auto"/>
              <w:left w:val="single" w:sz="4" w:space="0" w:color="auto"/>
              <w:bottom w:val="single" w:sz="4" w:space="0" w:color="auto"/>
              <w:right w:val="single" w:sz="4" w:space="0" w:color="auto"/>
            </w:tcBorders>
            <w:hideMark/>
          </w:tcPr>
          <w:p w14:paraId="1EA6BCA9" w14:textId="4E056F67" w:rsidR="009D50AC" w:rsidRPr="00594E7B" w:rsidRDefault="009D50AC" w:rsidP="00702516">
            <w:pPr>
              <w:pStyle w:val="a9"/>
              <w:spacing w:line="256" w:lineRule="auto"/>
              <w:ind w:left="0"/>
              <w:jc w:val="center"/>
              <w:rPr>
                <w:b/>
                <w:lang w:eastAsia="en-US"/>
              </w:rPr>
            </w:pPr>
            <w:r w:rsidRPr="00594E7B">
              <w:rPr>
                <w:b/>
                <w:lang w:eastAsia="en-US"/>
              </w:rPr>
              <w:t>Наименование  Имущества</w:t>
            </w:r>
          </w:p>
        </w:tc>
        <w:tc>
          <w:tcPr>
            <w:tcW w:w="2215" w:type="pct"/>
            <w:tcBorders>
              <w:top w:val="single" w:sz="4" w:space="0" w:color="auto"/>
              <w:left w:val="single" w:sz="4" w:space="0" w:color="auto"/>
              <w:bottom w:val="single" w:sz="4" w:space="0" w:color="auto"/>
              <w:right w:val="single" w:sz="4" w:space="0" w:color="auto"/>
            </w:tcBorders>
            <w:hideMark/>
          </w:tcPr>
          <w:p w14:paraId="7DA06FA4" w14:textId="77777777" w:rsidR="009D50AC" w:rsidRPr="00594E7B" w:rsidRDefault="00594E7B" w:rsidP="0031069D">
            <w:pPr>
              <w:jc w:val="center"/>
              <w:rPr>
                <w:b/>
                <w:bCs/>
                <w:sz w:val="24"/>
                <w:szCs w:val="24"/>
              </w:rPr>
            </w:pPr>
            <w:r w:rsidRPr="00594E7B">
              <w:rPr>
                <w:rFonts w:ascii="Times New Roman" w:hAnsi="Times New Roman"/>
                <w:b/>
                <w:sz w:val="24"/>
                <w:szCs w:val="24"/>
              </w:rPr>
              <w:t>Качественные, функциональные характеристик</w:t>
            </w:r>
            <w:r w:rsidR="0031069D">
              <w:rPr>
                <w:rFonts w:ascii="Times New Roman" w:hAnsi="Times New Roman"/>
                <w:b/>
                <w:sz w:val="24"/>
                <w:szCs w:val="24"/>
              </w:rPr>
              <w:t>и</w:t>
            </w:r>
            <w:r w:rsidRPr="00594E7B">
              <w:rPr>
                <w:rFonts w:ascii="Times New Roman" w:hAnsi="Times New Roman"/>
                <w:b/>
                <w:sz w:val="24"/>
                <w:szCs w:val="24"/>
              </w:rPr>
              <w:t xml:space="preserve"> подъемно-транспортного оборудования</w:t>
            </w:r>
          </w:p>
        </w:tc>
      </w:tr>
      <w:tr w:rsidR="009D50AC" w:rsidRPr="003C0C9B" w14:paraId="7A392DAC" w14:textId="77777777" w:rsidTr="00594E7B">
        <w:trPr>
          <w:trHeight w:val="305"/>
          <w:jc w:val="center"/>
        </w:trPr>
        <w:tc>
          <w:tcPr>
            <w:tcW w:w="439" w:type="pct"/>
            <w:tcBorders>
              <w:top w:val="single" w:sz="4" w:space="0" w:color="auto"/>
              <w:left w:val="single" w:sz="4" w:space="0" w:color="auto"/>
              <w:bottom w:val="single" w:sz="4" w:space="0" w:color="auto"/>
              <w:right w:val="single" w:sz="4" w:space="0" w:color="auto"/>
            </w:tcBorders>
            <w:vAlign w:val="center"/>
          </w:tcPr>
          <w:p w14:paraId="6EE41720" w14:textId="77777777" w:rsidR="009D50AC" w:rsidRPr="00594E7B" w:rsidRDefault="009D50AC" w:rsidP="008256AA">
            <w:pPr>
              <w:pStyle w:val="a9"/>
              <w:numPr>
                <w:ilvl w:val="0"/>
                <w:numId w:val="7"/>
              </w:numPr>
              <w:spacing w:line="256" w:lineRule="auto"/>
              <w:ind w:left="0" w:firstLine="0"/>
              <w:jc w:val="both"/>
              <w:rPr>
                <w:lang w:eastAsia="en-US"/>
              </w:rPr>
            </w:pPr>
          </w:p>
        </w:tc>
        <w:tc>
          <w:tcPr>
            <w:tcW w:w="2346" w:type="pct"/>
            <w:tcBorders>
              <w:top w:val="single" w:sz="4" w:space="0" w:color="auto"/>
              <w:left w:val="single" w:sz="4" w:space="0" w:color="auto"/>
              <w:bottom w:val="single" w:sz="4" w:space="0" w:color="auto"/>
              <w:right w:val="single" w:sz="4" w:space="0" w:color="auto"/>
            </w:tcBorders>
            <w:vAlign w:val="center"/>
          </w:tcPr>
          <w:p w14:paraId="3F581F8F" w14:textId="0C6D65E7" w:rsidR="009D50AC" w:rsidRPr="00594E7B" w:rsidRDefault="0094204C">
            <w:pPr>
              <w:rPr>
                <w:sz w:val="24"/>
                <w:szCs w:val="24"/>
              </w:rPr>
            </w:pPr>
            <w:r>
              <w:rPr>
                <w:rFonts w:ascii="Times New Roman" w:hAnsi="Times New Roman"/>
                <w:sz w:val="24"/>
                <w:szCs w:val="24"/>
              </w:rPr>
              <w:t>Электрический штабелер</w:t>
            </w:r>
          </w:p>
        </w:tc>
        <w:tc>
          <w:tcPr>
            <w:tcW w:w="2215" w:type="pct"/>
            <w:tcBorders>
              <w:top w:val="single" w:sz="4" w:space="0" w:color="auto"/>
              <w:left w:val="single" w:sz="4" w:space="0" w:color="auto"/>
              <w:bottom w:val="single" w:sz="4" w:space="0" w:color="auto"/>
              <w:right w:val="single" w:sz="4" w:space="0" w:color="auto"/>
            </w:tcBorders>
            <w:vAlign w:val="center"/>
          </w:tcPr>
          <w:p w14:paraId="32BF9162" w14:textId="77777777" w:rsidR="009D50AC" w:rsidRPr="00594E7B" w:rsidRDefault="00594E7B">
            <w:pPr>
              <w:rPr>
                <w:sz w:val="24"/>
                <w:szCs w:val="24"/>
              </w:rPr>
            </w:pPr>
            <w:r w:rsidRPr="00594E7B">
              <w:rPr>
                <w:sz w:val="24"/>
                <w:szCs w:val="24"/>
              </w:rPr>
              <w:t>В соответствии с Техническим заданием</w:t>
            </w:r>
            <w:r>
              <w:rPr>
                <w:sz w:val="24"/>
                <w:szCs w:val="24"/>
              </w:rPr>
              <w:t xml:space="preserve"> (Приложение № 8 к договору)</w:t>
            </w:r>
          </w:p>
        </w:tc>
      </w:tr>
    </w:tbl>
    <w:p w14:paraId="7E9A0DDA" w14:textId="77777777" w:rsidR="009D50AC" w:rsidRPr="003C0C9B" w:rsidRDefault="009D50AC" w:rsidP="009D50AC">
      <w:pPr>
        <w:tabs>
          <w:tab w:val="left" w:pos="3503"/>
        </w:tabs>
        <w:jc w:val="both"/>
        <w:rPr>
          <w:sz w:val="24"/>
          <w:szCs w:val="24"/>
        </w:rPr>
      </w:pPr>
      <w:r w:rsidRPr="003C0C9B">
        <w:rPr>
          <w:sz w:val="24"/>
          <w:szCs w:val="24"/>
        </w:rPr>
        <w:tab/>
      </w:r>
    </w:p>
    <w:p w14:paraId="77125376" w14:textId="77777777" w:rsidR="009D50AC" w:rsidRPr="003C0C9B" w:rsidRDefault="009D50AC" w:rsidP="009D50AC">
      <w:pPr>
        <w:ind w:firstLine="7655"/>
        <w:rPr>
          <w:sz w:val="24"/>
          <w:szCs w:val="24"/>
        </w:rPr>
      </w:pPr>
    </w:p>
    <w:tbl>
      <w:tblPr>
        <w:tblW w:w="102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22"/>
        <w:gridCol w:w="4712"/>
      </w:tblGrid>
      <w:tr w:rsidR="00256FED" w:rsidRPr="00686409" w14:paraId="5EB0B288" w14:textId="77777777" w:rsidTr="00621944">
        <w:tc>
          <w:tcPr>
            <w:tcW w:w="5522" w:type="dxa"/>
            <w:tcBorders>
              <w:right w:val="nil"/>
            </w:tcBorders>
            <w:shd w:val="clear" w:color="auto" w:fill="auto"/>
          </w:tcPr>
          <w:p w14:paraId="4EB8022E"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p>
          <w:p w14:paraId="043883DE"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АРЕНДАТОР:</w:t>
            </w:r>
          </w:p>
          <w:p w14:paraId="0727975F"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Директор</w:t>
            </w:r>
          </w:p>
          <w:p w14:paraId="14E6C213"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УФПС г. Москвы</w:t>
            </w:r>
          </w:p>
          <w:p w14:paraId="73B00CF8"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43EE7D88"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2F529290"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0DCD7515"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___________/Ефимова К.А/</w:t>
            </w:r>
          </w:p>
          <w:p w14:paraId="1E116725"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1CAEB8FB"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75FB340C" w14:textId="77777777" w:rsidR="00256FED" w:rsidRPr="00686409" w:rsidRDefault="00256FED" w:rsidP="00621944">
            <w:pPr>
              <w:spacing w:after="0" w:line="240" w:lineRule="auto"/>
              <w:rPr>
                <w:rFonts w:ascii="Times New Roman" w:eastAsia="Times New Roman" w:hAnsi="Times New Roman" w:cs="Times New Roman"/>
                <w:sz w:val="24"/>
                <w:szCs w:val="24"/>
                <w:u w:val="single"/>
                <w:lang w:eastAsia="ru-RU"/>
              </w:rPr>
            </w:pPr>
          </w:p>
        </w:tc>
        <w:tc>
          <w:tcPr>
            <w:tcW w:w="4712" w:type="dxa"/>
          </w:tcPr>
          <w:p w14:paraId="41089969"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АРЕНДОДАТЕЛЬ:</w:t>
            </w:r>
          </w:p>
          <w:p w14:paraId="01F21E1A" w14:textId="77777777" w:rsidR="00256FED" w:rsidRDefault="00256FED" w:rsidP="00621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p>
          <w:p w14:paraId="40796D77"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0D69338B"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17EB26A7"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33368F43"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4F22D8D4"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___________</w:t>
            </w:r>
            <w:r w:rsidRPr="00686409">
              <w:rPr>
                <w:rFonts w:ascii="Times New Roman" w:eastAsia="Times New Roman" w:hAnsi="Times New Roman" w:cs="Times New Roman"/>
                <w:sz w:val="24"/>
                <w:szCs w:val="24"/>
                <w:lang w:eastAsia="ru-RU"/>
              </w:rPr>
              <w:t>/</w:t>
            </w:r>
          </w:p>
          <w:p w14:paraId="06E50E8B"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1C6B8F97"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657043F5"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М.П.</w:t>
            </w:r>
          </w:p>
          <w:p w14:paraId="1EEBFF5F"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tc>
      </w:tr>
    </w:tbl>
    <w:p w14:paraId="1518CC08" w14:textId="77777777" w:rsidR="009D50AC" w:rsidRDefault="009D50AC" w:rsidP="009D50AC">
      <w:pPr>
        <w:rPr>
          <w:rFonts w:eastAsia="Calibri" w:cs="Times New Roman"/>
          <w:color w:val="141618" w:themeColor="accent6" w:themeShade="1A"/>
          <w:sz w:val="24"/>
          <w:szCs w:val="24"/>
        </w:rPr>
      </w:pPr>
    </w:p>
    <w:p w14:paraId="7B6F48B3" w14:textId="77777777" w:rsidR="009D50AC" w:rsidRDefault="009D50AC" w:rsidP="009D50AC">
      <w:pPr>
        <w:rPr>
          <w:rFonts w:eastAsia="Calibri" w:cs="Times New Roman"/>
          <w:color w:val="141618" w:themeColor="accent6" w:themeShade="1A"/>
          <w:sz w:val="24"/>
          <w:szCs w:val="24"/>
        </w:rPr>
      </w:pPr>
      <w:r>
        <w:rPr>
          <w:rFonts w:eastAsia="Calibri" w:cs="Times New Roman"/>
          <w:color w:val="141618" w:themeColor="accent6" w:themeShade="1A"/>
          <w:sz w:val="24"/>
          <w:szCs w:val="24"/>
        </w:rPr>
        <w:br w:type="page"/>
      </w:r>
    </w:p>
    <w:p w14:paraId="7744EA25" w14:textId="77777777" w:rsidR="002A04F2" w:rsidRDefault="002A04F2" w:rsidP="002A04F2">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№2</w:t>
      </w:r>
    </w:p>
    <w:p w14:paraId="49C9EE12" w14:textId="08C56128" w:rsidR="002A04F2" w:rsidRDefault="002A04F2" w:rsidP="004648A1">
      <w:pPr>
        <w:spacing w:after="0" w:line="240" w:lineRule="auto"/>
        <w:ind w:left="5103"/>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xml:space="preserve"> к Договору</w:t>
      </w:r>
      <w:r>
        <w:rPr>
          <w:rFonts w:ascii="Times New Roman" w:eastAsia="Calibri" w:hAnsi="Times New Roman" w:cs="Times New Roman"/>
          <w:sz w:val="24"/>
          <w:szCs w:val="24"/>
          <w:lang w:eastAsia="ru-RU"/>
        </w:rPr>
        <w:t xml:space="preserve"> </w:t>
      </w:r>
      <w:r w:rsidR="004648A1" w:rsidRPr="004648A1">
        <w:rPr>
          <w:rFonts w:ascii="Times New Roman" w:eastAsia="Calibri" w:hAnsi="Times New Roman" w:cs="Times New Roman"/>
          <w:sz w:val="24"/>
          <w:szCs w:val="24"/>
          <w:lang w:eastAsia="ru-RU"/>
        </w:rPr>
        <w:t xml:space="preserve">на аренду электрического штабелера для нужд УФПС г. Москвы. </w:t>
      </w:r>
      <w:r w:rsidRPr="003C0C9B">
        <w:rPr>
          <w:rFonts w:ascii="Times New Roman" w:eastAsia="Calibri" w:hAnsi="Times New Roman" w:cs="Times New Roman"/>
          <w:sz w:val="24"/>
          <w:szCs w:val="24"/>
          <w:lang w:eastAsia="ru-RU"/>
        </w:rPr>
        <w:t xml:space="preserve"> </w:t>
      </w:r>
    </w:p>
    <w:p w14:paraId="62BF1748" w14:textId="77777777" w:rsidR="002A04F2" w:rsidRPr="003C0C9B" w:rsidRDefault="002A04F2" w:rsidP="002A04F2">
      <w:pPr>
        <w:spacing w:after="0"/>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__</w:t>
      </w:r>
      <w:r>
        <w:rPr>
          <w:rFonts w:ascii="Times New Roman" w:eastAsia="Calibri" w:hAnsi="Times New Roman" w:cs="Times New Roman"/>
          <w:sz w:val="24"/>
          <w:szCs w:val="24"/>
          <w:lang w:eastAsia="ru-RU"/>
        </w:rPr>
        <w:t>___________</w:t>
      </w:r>
      <w:r w:rsidRPr="003C0C9B">
        <w:rPr>
          <w:rFonts w:ascii="Times New Roman" w:eastAsia="Calibri" w:hAnsi="Times New Roman" w:cs="Times New Roman"/>
          <w:sz w:val="24"/>
          <w:szCs w:val="24"/>
          <w:lang w:eastAsia="ru-RU"/>
        </w:rPr>
        <w:t>_______</w:t>
      </w:r>
    </w:p>
    <w:p w14:paraId="57ED10D4" w14:textId="198F8044" w:rsidR="002A04F2" w:rsidRPr="003C0C9B" w:rsidRDefault="002A04F2" w:rsidP="002A04F2">
      <w:pPr>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 ________</w:t>
      </w:r>
      <w:r w:rsidRPr="003C0C9B">
        <w:rPr>
          <w:rFonts w:ascii="Times New Roman" w:eastAsia="Calibri" w:hAnsi="Times New Roman" w:cs="Times New Roman"/>
          <w:sz w:val="24"/>
          <w:szCs w:val="24"/>
          <w:lang w:eastAsia="ru-RU"/>
        </w:rPr>
        <w:t xml:space="preserve">___ г. </w:t>
      </w:r>
    </w:p>
    <w:p w14:paraId="3CAB6F88" w14:textId="77777777" w:rsidR="009D50AC" w:rsidRDefault="009D50AC" w:rsidP="009D50AC">
      <w:pPr>
        <w:spacing w:after="0"/>
        <w:jc w:val="right"/>
        <w:rPr>
          <w:sz w:val="24"/>
          <w:szCs w:val="24"/>
        </w:rPr>
      </w:pPr>
    </w:p>
    <w:p w14:paraId="17E27812" w14:textId="77777777" w:rsidR="009D50AC" w:rsidRDefault="009D50AC" w:rsidP="009D50AC">
      <w:pPr>
        <w:spacing w:after="0" w:line="276" w:lineRule="auto"/>
        <w:jc w:val="center"/>
        <w:rPr>
          <w:b/>
          <w:sz w:val="24"/>
          <w:szCs w:val="24"/>
        </w:rPr>
      </w:pPr>
    </w:p>
    <w:p w14:paraId="6624FED6" w14:textId="77777777" w:rsidR="009D50AC" w:rsidRDefault="009D50AC" w:rsidP="009D50AC">
      <w:pPr>
        <w:spacing w:after="0"/>
        <w:rPr>
          <w:rFonts w:eastAsia="Calibri"/>
          <w:sz w:val="24"/>
          <w:szCs w:val="24"/>
        </w:rPr>
      </w:pPr>
      <w:r>
        <w:rPr>
          <w:rFonts w:eastAsia="Calibri"/>
          <w:b/>
          <w:sz w:val="24"/>
          <w:szCs w:val="24"/>
        </w:rPr>
        <w:t xml:space="preserve">ФОРМА </w:t>
      </w:r>
    </w:p>
    <w:p w14:paraId="34514FB4" w14:textId="77777777" w:rsidR="009D50AC" w:rsidRDefault="009D50AC" w:rsidP="009D50AC">
      <w:pPr>
        <w:spacing w:after="0" w:line="240" w:lineRule="auto"/>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 приема-передачи</w:t>
      </w:r>
    </w:p>
    <w:p w14:paraId="2E6B7ED0" w14:textId="77777777" w:rsidR="009D50AC" w:rsidRDefault="009D50AC" w:rsidP="009D50AC">
      <w:pPr>
        <w:spacing w:after="0" w:line="240" w:lineRule="auto"/>
        <w:ind w:left="567" w:hanging="567"/>
        <w:jc w:val="center"/>
        <w:rPr>
          <w:rFonts w:ascii="Times New Roman" w:eastAsia="Times New Roman" w:hAnsi="Times New Roman" w:cs="Times New Roman"/>
          <w:sz w:val="24"/>
          <w:szCs w:val="24"/>
        </w:rPr>
      </w:pPr>
    </w:p>
    <w:tbl>
      <w:tblPr>
        <w:tblW w:w="10250" w:type="dxa"/>
        <w:tblInd w:w="108" w:type="dxa"/>
        <w:tblBorders>
          <w:insideH w:val="single" w:sz="6" w:space="0" w:color="auto"/>
        </w:tblBorders>
        <w:tblLook w:val="04A0" w:firstRow="1" w:lastRow="0" w:firstColumn="1" w:lastColumn="0" w:noHBand="0" w:noVBand="1"/>
      </w:tblPr>
      <w:tblGrid>
        <w:gridCol w:w="5281"/>
        <w:gridCol w:w="4969"/>
      </w:tblGrid>
      <w:tr w:rsidR="009D50AC" w14:paraId="5F42EED4" w14:textId="77777777" w:rsidTr="009D50AC">
        <w:trPr>
          <w:trHeight w:val="428"/>
        </w:trPr>
        <w:tc>
          <w:tcPr>
            <w:tcW w:w="5281" w:type="dxa"/>
            <w:hideMark/>
          </w:tcPr>
          <w:p w14:paraId="6CECC3E8" w14:textId="77777777" w:rsidR="009D50AC" w:rsidRDefault="009D50AC">
            <w:pPr>
              <w:spacing w:after="0" w:line="240" w:lineRule="auto"/>
              <w:ind w:hanging="74"/>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 ___________</w:t>
            </w:r>
          </w:p>
        </w:tc>
        <w:tc>
          <w:tcPr>
            <w:tcW w:w="4969" w:type="dxa"/>
            <w:hideMark/>
          </w:tcPr>
          <w:p w14:paraId="52248D06" w14:textId="77777777" w:rsidR="009D50AC" w:rsidRDefault="004C524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D50AC">
              <w:rPr>
                <w:rFonts w:ascii="Times New Roman" w:eastAsia="Calibri" w:hAnsi="Times New Roman" w:cs="Times New Roman"/>
                <w:bCs/>
                <w:sz w:val="24"/>
                <w:szCs w:val="24"/>
              </w:rPr>
              <w:t xml:space="preserve"> «____» __________ 20__ г.</w:t>
            </w:r>
          </w:p>
        </w:tc>
      </w:tr>
    </w:tbl>
    <w:p w14:paraId="25D11814" w14:textId="77777777" w:rsidR="009D50AC" w:rsidRDefault="009D50AC" w:rsidP="009D50AC">
      <w:pPr>
        <w:spacing w:after="0" w:line="240" w:lineRule="auto"/>
        <w:rPr>
          <w:rFonts w:ascii="Times New Roman" w:eastAsia="Times New Roman" w:hAnsi="Times New Roman" w:cs="Times New Roman"/>
          <w:sz w:val="24"/>
          <w:szCs w:val="24"/>
        </w:rPr>
      </w:pPr>
    </w:p>
    <w:p w14:paraId="619581AB" w14:textId="77777777" w:rsidR="009D50AC" w:rsidRDefault="009D50AC" w:rsidP="009D50A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w:t>
      </w:r>
      <w:r>
        <w:rPr>
          <w:rFonts w:ascii="Times New Roman" w:eastAsia="Times New Roman" w:hAnsi="Times New Roman" w:cs="Times New Roman"/>
          <w:sz w:val="24"/>
          <w:szCs w:val="24"/>
        </w:rPr>
        <w:t>, именуемое в дальнейшем «Арендодатель», в лице ___________________________________, действующего на основании ________________, с одной стороны и</w:t>
      </w:r>
    </w:p>
    <w:p w14:paraId="3F9C651F" w14:textId="77777777" w:rsidR="009D50AC" w:rsidRDefault="009D50AC" w:rsidP="009D50A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ru-RU"/>
        </w:rPr>
        <w:t>_______________</w:t>
      </w:r>
      <w:r>
        <w:rPr>
          <w:rFonts w:ascii="Times New Roman" w:eastAsia="Times New Roman" w:hAnsi="Times New Roman" w:cs="Times New Roman"/>
          <w:bCs/>
          <w:sz w:val="24"/>
          <w:szCs w:val="24"/>
          <w:vertAlign w:val="superscript"/>
          <w:lang w:eastAsia="ru-RU"/>
        </w:rPr>
        <w:footnoteReference w:id="9"/>
      </w:r>
      <w:r>
        <w:rPr>
          <w:rFonts w:ascii="Times New Roman" w:eastAsia="Times New Roman" w:hAnsi="Times New Roman" w:cs="Times New Roman"/>
          <w:bCs/>
          <w:sz w:val="24"/>
          <w:szCs w:val="24"/>
          <w:lang w:eastAsia="ru-RU"/>
        </w:rPr>
        <w:t xml:space="preserve"> АО «Почта России»,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именуемое в дальнейшем «Арендатор», в лице _______________________________, действующего на основании __________________________, с другой стороны составили настоящий Акт о нижеследующем:</w:t>
      </w:r>
    </w:p>
    <w:p w14:paraId="6DE03498" w14:textId="77777777" w:rsidR="009D50AC" w:rsidRDefault="009D50AC" w:rsidP="009D50AC">
      <w:pPr>
        <w:spacing w:after="0" w:line="240" w:lineRule="auto"/>
        <w:ind w:firstLine="709"/>
        <w:jc w:val="both"/>
        <w:rPr>
          <w:rFonts w:ascii="Times New Roman" w:eastAsia="Times New Roman" w:hAnsi="Times New Roman" w:cs="Times New Roman"/>
          <w:sz w:val="24"/>
          <w:szCs w:val="24"/>
        </w:rPr>
      </w:pPr>
    </w:p>
    <w:p w14:paraId="4D4E9F5B" w14:textId="77777777" w:rsidR="009D50AC" w:rsidRDefault="009D50AC" w:rsidP="004C5249">
      <w:pPr>
        <w:numPr>
          <w:ilvl w:val="0"/>
          <w:numId w:val="8"/>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соответствии с условиями Договора</w:t>
      </w:r>
      <w:r>
        <w:rPr>
          <w:rFonts w:ascii="Times New Roman" w:eastAsia="Times New Roman" w:hAnsi="Times New Roman" w:cs="Times New Roman"/>
          <w:b/>
          <w:sz w:val="24"/>
          <w:szCs w:val="24"/>
          <w:lang w:eastAsia="ru-RU"/>
        </w:rPr>
        <w:t>_________</w:t>
      </w:r>
      <w:r>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 на основании Заявки № ___ от _______</w:t>
      </w:r>
      <w:r>
        <w:rPr>
          <w:rFonts w:ascii="Times New Roman" w:eastAsia="Times New Roman" w:hAnsi="Times New Roman" w:cs="Times New Roman"/>
          <w:sz w:val="24"/>
          <w:szCs w:val="24"/>
          <w:vertAlign w:val="superscript"/>
          <w:lang w:eastAsia="ru-RU"/>
        </w:rPr>
        <w:footnoteReference w:id="11"/>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rPr>
        <w:t xml:space="preserve"> Арендодатель передал, а Арендатор принял во временное владение и пользование [после проведения планового ремонта / технического обслуживания]</w:t>
      </w:r>
      <w:r>
        <w:rPr>
          <w:rStyle w:val="a8"/>
          <w:sz w:val="24"/>
          <w:szCs w:val="24"/>
        </w:rPr>
        <w:footnoteReference w:id="12"/>
      </w:r>
      <w:r>
        <w:rPr>
          <w:rFonts w:ascii="Times New Roman" w:eastAsia="Times New Roman" w:hAnsi="Times New Roman" w:cs="Times New Roman"/>
          <w:sz w:val="24"/>
          <w:szCs w:val="24"/>
        </w:rPr>
        <w:t xml:space="preserve"> следующее Имущество:</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843"/>
        <w:gridCol w:w="1559"/>
        <w:gridCol w:w="1985"/>
        <w:gridCol w:w="1843"/>
        <w:gridCol w:w="1559"/>
      </w:tblGrid>
      <w:tr w:rsidR="009D50AC" w14:paraId="41753B56" w14:textId="77777777" w:rsidTr="009D50AC">
        <w:trPr>
          <w:trHeight w:val="380"/>
          <w:jc w:val="center"/>
        </w:trPr>
        <w:tc>
          <w:tcPr>
            <w:tcW w:w="279" w:type="dxa"/>
            <w:tcBorders>
              <w:top w:val="single" w:sz="4" w:space="0" w:color="auto"/>
              <w:left w:val="single" w:sz="4" w:space="0" w:color="auto"/>
              <w:bottom w:val="single" w:sz="4" w:space="0" w:color="auto"/>
              <w:right w:val="single" w:sz="4" w:space="0" w:color="auto"/>
            </w:tcBorders>
            <w:hideMark/>
          </w:tcPr>
          <w:p w14:paraId="5C4454E0"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44790804" w14:textId="77777777" w:rsidR="009D50AC" w:rsidRDefault="009D50AC" w:rsidP="004C5249">
            <w:p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объекта Имущества</w:t>
            </w:r>
          </w:p>
        </w:tc>
        <w:tc>
          <w:tcPr>
            <w:tcW w:w="1559" w:type="dxa"/>
            <w:tcBorders>
              <w:top w:val="single" w:sz="4" w:space="0" w:color="auto"/>
              <w:left w:val="single" w:sz="4" w:space="0" w:color="auto"/>
              <w:bottom w:val="single" w:sz="4" w:space="0" w:color="auto"/>
              <w:right w:val="single" w:sz="4" w:space="0" w:color="auto"/>
            </w:tcBorders>
            <w:hideMark/>
          </w:tcPr>
          <w:p w14:paraId="723557D8" w14:textId="77777777" w:rsidR="009D50AC" w:rsidRDefault="009D50AC" w:rsidP="004C5249">
            <w:p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Состояние </w:t>
            </w:r>
          </w:p>
          <w:p w14:paraId="0377E3DF" w14:textId="77777777" w:rsidR="009D50AC" w:rsidRDefault="009D50AC" w:rsidP="004C5249">
            <w:p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объекта Имущества</w:t>
            </w:r>
          </w:p>
        </w:tc>
        <w:tc>
          <w:tcPr>
            <w:tcW w:w="1985" w:type="dxa"/>
            <w:tcBorders>
              <w:top w:val="single" w:sz="4" w:space="0" w:color="auto"/>
              <w:left w:val="single" w:sz="4" w:space="0" w:color="auto"/>
              <w:bottom w:val="single" w:sz="4" w:space="0" w:color="auto"/>
              <w:right w:val="single" w:sz="4" w:space="0" w:color="auto"/>
            </w:tcBorders>
            <w:hideMark/>
          </w:tcPr>
          <w:p w14:paraId="296D92CB" w14:textId="77777777" w:rsidR="009D50AC" w:rsidRDefault="009D50AC" w:rsidP="004C5249">
            <w:p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Комплектность</w:t>
            </w:r>
          </w:p>
          <w:p w14:paraId="6BA532BC" w14:textId="77777777" w:rsidR="009D50AC" w:rsidRDefault="009D50AC" w:rsidP="004C5249">
            <w:p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объекта Имущества</w:t>
            </w:r>
          </w:p>
        </w:tc>
        <w:tc>
          <w:tcPr>
            <w:tcW w:w="1843" w:type="dxa"/>
            <w:tcBorders>
              <w:top w:val="single" w:sz="4" w:space="0" w:color="auto"/>
              <w:left w:val="single" w:sz="4" w:space="0" w:color="auto"/>
              <w:bottom w:val="single" w:sz="4" w:space="0" w:color="auto"/>
              <w:right w:val="single" w:sz="4" w:space="0" w:color="auto"/>
            </w:tcBorders>
            <w:hideMark/>
          </w:tcPr>
          <w:p w14:paraId="3B9850F5" w14:textId="77777777" w:rsidR="009D50AC" w:rsidRDefault="009D50AC" w:rsidP="004C5249">
            <w:p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передаваемого имущества</w:t>
            </w:r>
          </w:p>
        </w:tc>
        <w:tc>
          <w:tcPr>
            <w:tcW w:w="1559" w:type="dxa"/>
            <w:tcBorders>
              <w:top w:val="single" w:sz="4" w:space="0" w:color="auto"/>
              <w:left w:val="single" w:sz="4" w:space="0" w:color="auto"/>
              <w:bottom w:val="single" w:sz="4" w:space="0" w:color="auto"/>
              <w:right w:val="single" w:sz="4" w:space="0" w:color="auto"/>
            </w:tcBorders>
            <w:hideMark/>
          </w:tcPr>
          <w:p w14:paraId="5D6687D1" w14:textId="77777777" w:rsidR="009D50AC" w:rsidRDefault="009D50AC" w:rsidP="004C5249">
            <w:pPr>
              <w:tabs>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Балансовая стоимость, руб.</w:t>
            </w:r>
          </w:p>
        </w:tc>
      </w:tr>
      <w:tr w:rsidR="009D50AC" w14:paraId="0D305BCC" w14:textId="77777777" w:rsidTr="009D50AC">
        <w:trPr>
          <w:trHeight w:val="198"/>
          <w:jc w:val="center"/>
        </w:trPr>
        <w:tc>
          <w:tcPr>
            <w:tcW w:w="279" w:type="dxa"/>
            <w:tcBorders>
              <w:top w:val="single" w:sz="4" w:space="0" w:color="auto"/>
              <w:left w:val="single" w:sz="4" w:space="0" w:color="auto"/>
              <w:bottom w:val="single" w:sz="4" w:space="0" w:color="auto"/>
              <w:right w:val="single" w:sz="4" w:space="0" w:color="auto"/>
            </w:tcBorders>
          </w:tcPr>
          <w:p w14:paraId="497226FC" w14:textId="77777777" w:rsidR="009D50AC" w:rsidRDefault="009D50AC" w:rsidP="004C5249">
            <w:pPr>
              <w:numPr>
                <w:ilvl w:val="0"/>
                <w:numId w:val="9"/>
              </w:numPr>
              <w:tabs>
                <w:tab w:val="left" w:pos="993"/>
              </w:tabs>
              <w:spacing w:after="0" w:line="240" w:lineRule="auto"/>
              <w:ind w:left="0" w:firstLine="0"/>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B4E7C18"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CFB89CC"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68E23238"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48AD89C0"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48A6ACF"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r>
      <w:tr w:rsidR="009D50AC" w14:paraId="63D75A7F" w14:textId="77777777" w:rsidTr="009D50AC">
        <w:trPr>
          <w:trHeight w:val="210"/>
          <w:jc w:val="center"/>
        </w:trPr>
        <w:tc>
          <w:tcPr>
            <w:tcW w:w="279" w:type="dxa"/>
            <w:tcBorders>
              <w:top w:val="single" w:sz="4" w:space="0" w:color="auto"/>
              <w:left w:val="single" w:sz="4" w:space="0" w:color="auto"/>
              <w:bottom w:val="single" w:sz="4" w:space="0" w:color="auto"/>
              <w:right w:val="single" w:sz="4" w:space="0" w:color="auto"/>
            </w:tcBorders>
          </w:tcPr>
          <w:p w14:paraId="133E575C" w14:textId="77777777" w:rsidR="009D50AC" w:rsidRDefault="009D50AC" w:rsidP="004C5249">
            <w:pPr>
              <w:numPr>
                <w:ilvl w:val="0"/>
                <w:numId w:val="9"/>
              </w:numPr>
              <w:tabs>
                <w:tab w:val="left" w:pos="993"/>
              </w:tabs>
              <w:spacing w:after="0" w:line="240" w:lineRule="auto"/>
              <w:ind w:left="0" w:firstLine="0"/>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9AA2B61"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04F0299"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2223AA09"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4D3ED7E3"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EECF747"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r>
      <w:tr w:rsidR="009D50AC" w14:paraId="3AD3E218" w14:textId="77777777" w:rsidTr="009D50AC">
        <w:trPr>
          <w:trHeight w:val="320"/>
          <w:jc w:val="center"/>
        </w:trPr>
        <w:tc>
          <w:tcPr>
            <w:tcW w:w="279" w:type="dxa"/>
            <w:tcBorders>
              <w:top w:val="single" w:sz="4" w:space="0" w:color="auto"/>
              <w:left w:val="single" w:sz="4" w:space="0" w:color="auto"/>
              <w:bottom w:val="single" w:sz="4" w:space="0" w:color="auto"/>
              <w:right w:val="single" w:sz="4" w:space="0" w:color="auto"/>
            </w:tcBorders>
          </w:tcPr>
          <w:p w14:paraId="57B7B624" w14:textId="77777777" w:rsidR="009D50AC" w:rsidRDefault="009D50AC" w:rsidP="004C5249">
            <w:pPr>
              <w:numPr>
                <w:ilvl w:val="0"/>
                <w:numId w:val="9"/>
              </w:numPr>
              <w:tabs>
                <w:tab w:val="left" w:pos="993"/>
              </w:tabs>
              <w:spacing w:after="0" w:line="240" w:lineRule="auto"/>
              <w:ind w:left="0" w:firstLine="0"/>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DD37485"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429EC4D"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075B4BF3"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47D540F"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70EB8C9" w14:textId="77777777" w:rsidR="009D50AC" w:rsidRDefault="009D50AC" w:rsidP="004C5249">
            <w:pPr>
              <w:tabs>
                <w:tab w:val="left" w:pos="993"/>
              </w:tabs>
              <w:spacing w:after="0" w:line="240" w:lineRule="auto"/>
              <w:jc w:val="both"/>
              <w:rPr>
                <w:rFonts w:ascii="Times New Roman" w:eastAsia="Times New Roman" w:hAnsi="Times New Roman" w:cs="Times New Roman"/>
                <w:sz w:val="24"/>
                <w:szCs w:val="24"/>
                <w:lang w:eastAsia="ru-RU"/>
              </w:rPr>
            </w:pPr>
          </w:p>
        </w:tc>
      </w:tr>
    </w:tbl>
    <w:p w14:paraId="6D957BD9" w14:textId="77777777" w:rsidR="009D50AC" w:rsidRDefault="009D50AC" w:rsidP="004C5249">
      <w:pPr>
        <w:numPr>
          <w:ilvl w:val="0"/>
          <w:numId w:val="8"/>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Стороны подтверждают, что переданное по акту Имущество является технически исправным, его состояние соответствует действующим нормам и правилам и позволяет осуществлять их нормальную эксплуатацию Арендатором.</w:t>
      </w:r>
    </w:p>
    <w:p w14:paraId="1ABD1877" w14:textId="395D3C57" w:rsidR="009D50AC" w:rsidRDefault="009D50AC" w:rsidP="004C5249">
      <w:pPr>
        <w:numPr>
          <w:ilvl w:val="0"/>
          <w:numId w:val="8"/>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Акт приема-передачи составлен в двух экземплярах, имеющих одинаковую юридическую силу: </w:t>
      </w:r>
      <w:r w:rsidR="0021275B">
        <w:rPr>
          <w:rFonts w:ascii="Times New Roman" w:eastAsia="Times New Roman" w:hAnsi="Times New Roman" w:cs="Times New Roman"/>
          <w:sz w:val="24"/>
          <w:szCs w:val="24"/>
        </w:rPr>
        <w:t>один,</w:t>
      </w:r>
      <w:r>
        <w:rPr>
          <w:rFonts w:ascii="Times New Roman" w:eastAsia="Times New Roman" w:hAnsi="Times New Roman" w:cs="Times New Roman"/>
          <w:sz w:val="24"/>
          <w:szCs w:val="24"/>
        </w:rPr>
        <w:t xml:space="preserve"> хранится у Арендатора, второй – у Арендодателя, и является неотъемлемым приложением к Договору аренды № ______ от «__» ___________ 20_ г.</w:t>
      </w:r>
    </w:p>
    <w:p w14:paraId="63603E9B" w14:textId="77777777" w:rsidR="009D50AC" w:rsidRDefault="009D50AC" w:rsidP="009D50AC">
      <w:pPr>
        <w:spacing w:after="0" w:line="240" w:lineRule="auto"/>
        <w:ind w:left="567" w:hanging="567"/>
        <w:jc w:val="both"/>
        <w:rPr>
          <w:rFonts w:ascii="Times New Roman" w:eastAsia="Times New Roman" w:hAnsi="Times New Roman" w:cs="Times New Roman"/>
          <w:sz w:val="24"/>
          <w:szCs w:val="24"/>
        </w:rPr>
      </w:pPr>
    </w:p>
    <w:p w14:paraId="7E4EB50B" w14:textId="77777777" w:rsidR="009D50AC" w:rsidRDefault="009D50AC" w:rsidP="009D50AC">
      <w:pPr>
        <w:tabs>
          <w:tab w:val="left" w:pos="5103"/>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Арендуемое Имущество принял: </w:t>
      </w:r>
      <w:r>
        <w:rPr>
          <w:rFonts w:ascii="Times New Roman" w:eastAsia="Times New Roman" w:hAnsi="Times New Roman" w:cs="Times New Roman"/>
          <w:sz w:val="24"/>
          <w:szCs w:val="24"/>
        </w:rPr>
        <w:tab/>
        <w:t>Арендуемое Имущество сдал:</w:t>
      </w:r>
    </w:p>
    <w:p w14:paraId="2C84670D" w14:textId="77777777" w:rsidR="009D50AC" w:rsidRDefault="009D50AC" w:rsidP="009D50AC">
      <w:pPr>
        <w:spacing w:after="0" w:line="240" w:lineRule="auto"/>
        <w:ind w:left="567" w:hanging="567"/>
        <w:jc w:val="both"/>
        <w:rPr>
          <w:rFonts w:ascii="Times New Roman" w:eastAsia="Times New Roman" w:hAnsi="Times New Roman" w:cs="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9D50AC" w14:paraId="0019E116"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6E722188" w14:textId="77777777" w:rsidR="009D50AC" w:rsidRDefault="009D50AC">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АРЕНДАТОР:</w:t>
            </w:r>
          </w:p>
        </w:tc>
        <w:tc>
          <w:tcPr>
            <w:tcW w:w="5043" w:type="dxa"/>
            <w:tcBorders>
              <w:top w:val="single" w:sz="4" w:space="0" w:color="FFFFFF"/>
              <w:left w:val="single" w:sz="4" w:space="0" w:color="FFFFFF"/>
              <w:bottom w:val="single" w:sz="4" w:space="0" w:color="FFFFFF"/>
              <w:right w:val="single" w:sz="4" w:space="0" w:color="FFFFFF"/>
            </w:tcBorders>
            <w:hideMark/>
          </w:tcPr>
          <w:p w14:paraId="2B7D4702" w14:textId="77777777" w:rsidR="009D50AC" w:rsidRDefault="009D50AC">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АРЕНДОДАТЕЛЬ:</w:t>
            </w:r>
          </w:p>
        </w:tc>
      </w:tr>
      <w:tr w:rsidR="009D50AC" w14:paraId="2C565C89"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7BDCB5CC"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5D3744C7"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r>
      <w:tr w:rsidR="009D50AC" w14:paraId="64AEA288"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0828D03C"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tc>
        <w:tc>
          <w:tcPr>
            <w:tcW w:w="5043" w:type="dxa"/>
            <w:tcBorders>
              <w:top w:val="single" w:sz="4" w:space="0" w:color="FFFFFF"/>
              <w:left w:val="single" w:sz="4" w:space="0" w:color="FFFFFF"/>
              <w:bottom w:val="single" w:sz="4" w:space="0" w:color="FFFFFF"/>
              <w:right w:val="single" w:sz="4" w:space="0" w:color="FFFFFF"/>
            </w:tcBorders>
            <w:hideMark/>
          </w:tcPr>
          <w:p w14:paraId="20C946D2"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tc>
      </w:tr>
      <w:tr w:rsidR="009D50AC" w14:paraId="24240427"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1A9E16BF"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3DDB60F9"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r>
      <w:tr w:rsidR="009D50AC" w14:paraId="311F1E75"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14C021E4" w14:textId="77777777" w:rsidR="009D50AC" w:rsidRDefault="009D50A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tc>
        <w:tc>
          <w:tcPr>
            <w:tcW w:w="5043" w:type="dxa"/>
            <w:tcBorders>
              <w:top w:val="single" w:sz="4" w:space="0" w:color="FFFFFF"/>
              <w:left w:val="single" w:sz="4" w:space="0" w:color="FFFFFF"/>
              <w:bottom w:val="single" w:sz="4" w:space="0" w:color="FFFFFF"/>
              <w:right w:val="single" w:sz="4" w:space="0" w:color="FFFFFF"/>
            </w:tcBorders>
            <w:hideMark/>
          </w:tcPr>
          <w:p w14:paraId="29E0D383" w14:textId="77777777" w:rsidR="009D50AC" w:rsidRDefault="009D50A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tc>
      </w:tr>
      <w:tr w:rsidR="009D50AC" w14:paraId="246BF94A" w14:textId="77777777" w:rsidTr="009D50AC">
        <w:trPr>
          <w:trHeight w:val="727"/>
        </w:trPr>
        <w:tc>
          <w:tcPr>
            <w:tcW w:w="4301" w:type="dxa"/>
            <w:tcBorders>
              <w:top w:val="single" w:sz="4" w:space="0" w:color="FFFFFF"/>
              <w:left w:val="single" w:sz="4" w:space="0" w:color="FFFFFF"/>
              <w:bottom w:val="single" w:sz="4" w:space="0" w:color="FFFFFF"/>
              <w:right w:val="single" w:sz="4" w:space="0" w:color="FFFFFF"/>
            </w:tcBorders>
            <w:hideMark/>
          </w:tcPr>
          <w:p w14:paraId="11E04E7D"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___ ____________ 20__ г.</w:t>
            </w:r>
          </w:p>
          <w:p w14:paraId="652FDF09" w14:textId="77777777" w:rsidR="009D50AC" w:rsidRDefault="009D50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788C3D00" w14:textId="77777777" w:rsidR="009D50AC" w:rsidRDefault="009D50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370D15F2"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0C0FC2F4" w14:textId="77777777" w:rsidR="009D50AC" w:rsidRDefault="009D50AC">
            <w:pPr>
              <w:spacing w:after="0" w:line="240" w:lineRule="auto"/>
              <w:jc w:val="center"/>
              <w:rPr>
                <w:rFonts w:ascii="Times New Roman" w:eastAsia="Times New Roman" w:hAnsi="Times New Roman" w:cs="Times New Roman"/>
                <w:sz w:val="24"/>
                <w:szCs w:val="24"/>
                <w:lang w:eastAsia="ru-RU"/>
              </w:rPr>
            </w:pPr>
          </w:p>
          <w:p w14:paraId="53B6BC8B"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(при наличии печати)</w:t>
            </w:r>
          </w:p>
        </w:tc>
      </w:tr>
    </w:tbl>
    <w:p w14:paraId="5D4748B9" w14:textId="77777777" w:rsidR="009D50AC" w:rsidRDefault="009D50AC" w:rsidP="009D50AC">
      <w:pPr>
        <w:pBdr>
          <w:bottom w:val="single" w:sz="12" w:space="1" w:color="auto"/>
        </w:pBdr>
        <w:rPr>
          <w:sz w:val="24"/>
          <w:szCs w:val="24"/>
        </w:rPr>
      </w:pPr>
    </w:p>
    <w:tbl>
      <w:tblPr>
        <w:tblW w:w="102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22"/>
        <w:gridCol w:w="4712"/>
      </w:tblGrid>
      <w:tr w:rsidR="00256FED" w:rsidRPr="00686409" w14:paraId="5E3EE167" w14:textId="77777777" w:rsidTr="00621944">
        <w:tc>
          <w:tcPr>
            <w:tcW w:w="5522" w:type="dxa"/>
            <w:tcBorders>
              <w:right w:val="nil"/>
            </w:tcBorders>
            <w:shd w:val="clear" w:color="auto" w:fill="auto"/>
          </w:tcPr>
          <w:p w14:paraId="7F071D99"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p>
          <w:p w14:paraId="4F077C07"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АРЕНДАТОР:</w:t>
            </w:r>
          </w:p>
          <w:p w14:paraId="6D2E05B6"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Директор</w:t>
            </w:r>
          </w:p>
          <w:p w14:paraId="199E09E9"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УФПС г. Москвы</w:t>
            </w:r>
          </w:p>
          <w:p w14:paraId="5EEEED9C"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0F1E5BD5"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1AB5ABE9"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4690BF98"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___________/Ефимова К.А/</w:t>
            </w:r>
          </w:p>
          <w:p w14:paraId="3A12FBAB"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054D939C"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0C247BE6" w14:textId="77777777" w:rsidR="00256FED" w:rsidRPr="00686409" w:rsidRDefault="00256FED" w:rsidP="00621944">
            <w:pPr>
              <w:spacing w:after="0" w:line="240" w:lineRule="auto"/>
              <w:rPr>
                <w:rFonts w:ascii="Times New Roman" w:eastAsia="Times New Roman" w:hAnsi="Times New Roman" w:cs="Times New Roman"/>
                <w:sz w:val="24"/>
                <w:szCs w:val="24"/>
                <w:u w:val="single"/>
                <w:lang w:eastAsia="ru-RU"/>
              </w:rPr>
            </w:pPr>
          </w:p>
        </w:tc>
        <w:tc>
          <w:tcPr>
            <w:tcW w:w="4712" w:type="dxa"/>
          </w:tcPr>
          <w:p w14:paraId="6EB1F12E"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АРЕНДОДАТЕЛЬ:</w:t>
            </w:r>
          </w:p>
          <w:p w14:paraId="3B7E6E9E" w14:textId="77777777" w:rsidR="00256FED" w:rsidRDefault="00256FED" w:rsidP="00621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p>
          <w:p w14:paraId="7C667571"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01B46C49"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01AAE64B"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14518073"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15B984E8"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___________</w:t>
            </w:r>
            <w:r w:rsidRPr="00686409">
              <w:rPr>
                <w:rFonts w:ascii="Times New Roman" w:eastAsia="Times New Roman" w:hAnsi="Times New Roman" w:cs="Times New Roman"/>
                <w:sz w:val="24"/>
                <w:szCs w:val="24"/>
                <w:lang w:eastAsia="ru-RU"/>
              </w:rPr>
              <w:t>/</w:t>
            </w:r>
          </w:p>
          <w:p w14:paraId="092C6EED"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08A835B0"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38205C13"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М.П.</w:t>
            </w:r>
          </w:p>
          <w:p w14:paraId="4C7922F5"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tc>
      </w:tr>
    </w:tbl>
    <w:p w14:paraId="2F279D22" w14:textId="77777777" w:rsidR="009D50AC" w:rsidRDefault="009D50AC" w:rsidP="009D50AC">
      <w:pPr>
        <w:rPr>
          <w:sz w:val="24"/>
          <w:szCs w:val="24"/>
        </w:rPr>
      </w:pPr>
    </w:p>
    <w:p w14:paraId="1DC3FCFE" w14:textId="77777777" w:rsidR="009D50AC" w:rsidRDefault="009D50AC" w:rsidP="009D50AC">
      <w:pPr>
        <w:rPr>
          <w:sz w:val="24"/>
          <w:szCs w:val="24"/>
        </w:rPr>
      </w:pPr>
      <w:r>
        <w:rPr>
          <w:sz w:val="24"/>
          <w:szCs w:val="24"/>
        </w:rPr>
        <w:br w:type="page"/>
      </w:r>
    </w:p>
    <w:p w14:paraId="02CD555F" w14:textId="77777777" w:rsidR="002A04F2" w:rsidRDefault="002A04F2" w:rsidP="002A04F2">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№3</w:t>
      </w:r>
    </w:p>
    <w:p w14:paraId="2BC9F06D" w14:textId="612B7CC7" w:rsidR="002A04F2" w:rsidRDefault="002A04F2" w:rsidP="004648A1">
      <w:pPr>
        <w:spacing w:after="0" w:line="240" w:lineRule="auto"/>
        <w:ind w:left="5103"/>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xml:space="preserve"> к Договору</w:t>
      </w:r>
      <w:r>
        <w:rPr>
          <w:rFonts w:ascii="Times New Roman" w:eastAsia="Calibri" w:hAnsi="Times New Roman" w:cs="Times New Roman"/>
          <w:sz w:val="24"/>
          <w:szCs w:val="24"/>
          <w:lang w:eastAsia="ru-RU"/>
        </w:rPr>
        <w:t xml:space="preserve"> </w:t>
      </w:r>
      <w:r w:rsidR="004648A1" w:rsidRPr="004648A1">
        <w:rPr>
          <w:rFonts w:ascii="Times New Roman" w:eastAsia="Calibri" w:hAnsi="Times New Roman" w:cs="Times New Roman"/>
          <w:sz w:val="24"/>
          <w:szCs w:val="24"/>
          <w:lang w:eastAsia="ru-RU"/>
        </w:rPr>
        <w:t xml:space="preserve">на аренду электрического штабелера для нужд УФПС г. Москвы. </w:t>
      </w:r>
      <w:r w:rsidRPr="003C0C9B">
        <w:rPr>
          <w:rFonts w:ascii="Times New Roman" w:eastAsia="Calibri" w:hAnsi="Times New Roman" w:cs="Times New Roman"/>
          <w:sz w:val="24"/>
          <w:szCs w:val="24"/>
          <w:lang w:eastAsia="ru-RU"/>
        </w:rPr>
        <w:t xml:space="preserve"> </w:t>
      </w:r>
    </w:p>
    <w:p w14:paraId="7D19608F" w14:textId="77777777" w:rsidR="002A04F2" w:rsidRPr="003C0C9B" w:rsidRDefault="002A04F2" w:rsidP="002A04F2">
      <w:pPr>
        <w:spacing w:after="0"/>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__</w:t>
      </w:r>
      <w:r>
        <w:rPr>
          <w:rFonts w:ascii="Times New Roman" w:eastAsia="Calibri" w:hAnsi="Times New Roman" w:cs="Times New Roman"/>
          <w:sz w:val="24"/>
          <w:szCs w:val="24"/>
          <w:lang w:eastAsia="ru-RU"/>
        </w:rPr>
        <w:t>___________</w:t>
      </w:r>
      <w:r w:rsidRPr="003C0C9B">
        <w:rPr>
          <w:rFonts w:ascii="Times New Roman" w:eastAsia="Calibri" w:hAnsi="Times New Roman" w:cs="Times New Roman"/>
          <w:sz w:val="24"/>
          <w:szCs w:val="24"/>
          <w:lang w:eastAsia="ru-RU"/>
        </w:rPr>
        <w:t>_______</w:t>
      </w:r>
    </w:p>
    <w:p w14:paraId="519A3B6B" w14:textId="2969EC83" w:rsidR="002A04F2" w:rsidRPr="003C0C9B" w:rsidRDefault="002A04F2" w:rsidP="002A04F2">
      <w:pPr>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 _________</w:t>
      </w:r>
      <w:r w:rsidRPr="003C0C9B">
        <w:rPr>
          <w:rFonts w:ascii="Times New Roman" w:eastAsia="Calibri" w:hAnsi="Times New Roman" w:cs="Times New Roman"/>
          <w:sz w:val="24"/>
          <w:szCs w:val="24"/>
          <w:lang w:eastAsia="ru-RU"/>
        </w:rPr>
        <w:t xml:space="preserve">___ г. </w:t>
      </w:r>
    </w:p>
    <w:p w14:paraId="24E66040" w14:textId="77777777" w:rsidR="009D50AC" w:rsidRDefault="009D50AC" w:rsidP="009D50AC">
      <w:pPr>
        <w:spacing w:after="0"/>
        <w:jc w:val="right"/>
        <w:rPr>
          <w:sz w:val="24"/>
          <w:szCs w:val="24"/>
        </w:rPr>
      </w:pPr>
    </w:p>
    <w:p w14:paraId="35072BB3" w14:textId="77777777" w:rsidR="009D50AC" w:rsidRDefault="009D50AC" w:rsidP="009D50AC">
      <w:pPr>
        <w:spacing w:after="0"/>
        <w:jc w:val="right"/>
        <w:rPr>
          <w:sz w:val="24"/>
          <w:szCs w:val="24"/>
        </w:rPr>
      </w:pPr>
    </w:p>
    <w:p w14:paraId="6F24518F" w14:textId="77777777" w:rsidR="009D50AC" w:rsidRDefault="009D50AC" w:rsidP="009D50AC">
      <w:pPr>
        <w:spacing w:after="0"/>
        <w:rPr>
          <w:rFonts w:eastAsia="Calibri"/>
          <w:b/>
          <w:sz w:val="24"/>
          <w:szCs w:val="24"/>
        </w:rPr>
      </w:pPr>
      <w:r>
        <w:rPr>
          <w:rFonts w:eastAsia="Calibri"/>
          <w:b/>
          <w:sz w:val="24"/>
          <w:szCs w:val="24"/>
        </w:rPr>
        <w:t>ФОРМА</w:t>
      </w:r>
    </w:p>
    <w:p w14:paraId="5F59CB7D" w14:textId="77777777" w:rsidR="009D50AC" w:rsidRDefault="009D50AC" w:rsidP="009D50AC">
      <w:pPr>
        <w:spacing w:after="0"/>
        <w:rPr>
          <w:rFonts w:eastAsia="Calibri"/>
          <w:b/>
          <w:sz w:val="24"/>
          <w:szCs w:val="24"/>
        </w:rPr>
      </w:pPr>
    </w:p>
    <w:p w14:paraId="12E07406" w14:textId="77777777" w:rsidR="009D50AC" w:rsidRDefault="009D50AC" w:rsidP="009D50AC">
      <w:pPr>
        <w:spacing w:after="0" w:line="240" w:lineRule="auto"/>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 приема</w:t>
      </w:r>
      <w:r w:rsidRPr="00F86E9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возврата</w:t>
      </w:r>
    </w:p>
    <w:p w14:paraId="47CFB616" w14:textId="77777777" w:rsidR="009D50AC" w:rsidRDefault="009D50AC" w:rsidP="009D50AC">
      <w:pPr>
        <w:spacing w:after="0" w:line="240" w:lineRule="auto"/>
        <w:ind w:left="567" w:hanging="567"/>
        <w:jc w:val="both"/>
        <w:rPr>
          <w:rFonts w:ascii="Times New Roman" w:eastAsia="Times New Roman" w:hAnsi="Times New Roman" w:cs="Times New Roman"/>
          <w:sz w:val="24"/>
          <w:szCs w:val="24"/>
        </w:rPr>
      </w:pPr>
    </w:p>
    <w:tbl>
      <w:tblPr>
        <w:tblW w:w="10250" w:type="dxa"/>
        <w:tblInd w:w="108" w:type="dxa"/>
        <w:tblBorders>
          <w:insideH w:val="single" w:sz="6" w:space="0" w:color="auto"/>
        </w:tblBorders>
        <w:tblLook w:val="04A0" w:firstRow="1" w:lastRow="0" w:firstColumn="1" w:lastColumn="0" w:noHBand="0" w:noVBand="1"/>
      </w:tblPr>
      <w:tblGrid>
        <w:gridCol w:w="5281"/>
        <w:gridCol w:w="4969"/>
      </w:tblGrid>
      <w:tr w:rsidR="009D50AC" w14:paraId="6DC38B66" w14:textId="77777777" w:rsidTr="009D50AC">
        <w:trPr>
          <w:trHeight w:val="428"/>
        </w:trPr>
        <w:tc>
          <w:tcPr>
            <w:tcW w:w="5281" w:type="dxa"/>
            <w:hideMark/>
          </w:tcPr>
          <w:p w14:paraId="068954C5" w14:textId="77777777" w:rsidR="009D50AC" w:rsidRDefault="009D50AC">
            <w:pPr>
              <w:spacing w:after="0" w:line="240" w:lineRule="auto"/>
              <w:ind w:hanging="74"/>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 ___________</w:t>
            </w:r>
          </w:p>
        </w:tc>
        <w:tc>
          <w:tcPr>
            <w:tcW w:w="4969" w:type="dxa"/>
            <w:hideMark/>
          </w:tcPr>
          <w:p w14:paraId="5D85B6D2" w14:textId="77777777" w:rsidR="009D50AC" w:rsidRDefault="009D50AC">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C524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«____» __________ 20__ г.</w:t>
            </w:r>
          </w:p>
        </w:tc>
      </w:tr>
    </w:tbl>
    <w:p w14:paraId="01C7C497" w14:textId="77777777" w:rsidR="009D50AC" w:rsidRDefault="009D50AC" w:rsidP="009D50AC">
      <w:pPr>
        <w:spacing w:after="0" w:line="240" w:lineRule="auto"/>
        <w:ind w:left="567" w:hanging="567"/>
        <w:jc w:val="both"/>
        <w:rPr>
          <w:rFonts w:ascii="Times New Roman" w:eastAsia="Times New Roman" w:hAnsi="Times New Roman" w:cs="Times New Roman"/>
          <w:sz w:val="24"/>
          <w:szCs w:val="24"/>
        </w:rPr>
      </w:pPr>
    </w:p>
    <w:p w14:paraId="67CD8422" w14:textId="77777777" w:rsidR="009D50AC" w:rsidRDefault="009D50AC" w:rsidP="009D50A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w:t>
      </w:r>
      <w:r>
        <w:rPr>
          <w:rFonts w:ascii="Times New Roman" w:eastAsia="Times New Roman" w:hAnsi="Times New Roman" w:cs="Times New Roman"/>
          <w:sz w:val="24"/>
          <w:szCs w:val="24"/>
        </w:rPr>
        <w:t>, именуемое в дальнейшем «Арендодатель», в лице ___________________________________, действующего на основании ________________, с одной стороны и</w:t>
      </w:r>
      <w:r>
        <w:rPr>
          <w:rFonts w:ascii="Times New Roman" w:eastAsia="Times New Roman" w:hAnsi="Times New Roman" w:cs="Times New Roman"/>
          <w:bCs/>
          <w:sz w:val="24"/>
          <w:szCs w:val="24"/>
          <w:lang w:eastAsia="ru-RU"/>
        </w:rPr>
        <w:t xml:space="preserve"> _______________</w:t>
      </w:r>
      <w:r>
        <w:rPr>
          <w:rFonts w:ascii="Times New Roman" w:eastAsia="Times New Roman" w:hAnsi="Times New Roman" w:cs="Times New Roman"/>
          <w:bCs/>
          <w:sz w:val="24"/>
          <w:szCs w:val="24"/>
          <w:vertAlign w:val="superscript"/>
          <w:lang w:eastAsia="ru-RU"/>
        </w:rPr>
        <w:footnoteReference w:id="13"/>
      </w:r>
      <w:r>
        <w:rPr>
          <w:rFonts w:ascii="Times New Roman" w:eastAsia="Times New Roman" w:hAnsi="Times New Roman" w:cs="Times New Roman"/>
          <w:bCs/>
          <w:sz w:val="24"/>
          <w:szCs w:val="24"/>
          <w:lang w:eastAsia="ru-RU"/>
        </w:rPr>
        <w:t xml:space="preserve"> АО «Почта России»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именуемое в дальнейшем «Арендатор», в лице _______________________________, действующего на основании __________________________, с другой стороны составили настоящий Акт о нижеследующем:</w:t>
      </w:r>
    </w:p>
    <w:p w14:paraId="5252FDCB" w14:textId="77777777" w:rsidR="009D50AC" w:rsidRDefault="009D50AC" w:rsidP="009D50AC">
      <w:pPr>
        <w:spacing w:after="0" w:line="240" w:lineRule="auto"/>
        <w:ind w:firstLine="709"/>
        <w:jc w:val="both"/>
        <w:rPr>
          <w:rFonts w:ascii="Times New Roman" w:eastAsia="Times New Roman" w:hAnsi="Times New Roman" w:cs="Times New Roman"/>
          <w:sz w:val="24"/>
          <w:szCs w:val="24"/>
        </w:rPr>
      </w:pPr>
    </w:p>
    <w:p w14:paraId="54DF45BD" w14:textId="77777777" w:rsidR="009D50AC" w:rsidRDefault="009D50AC" w:rsidP="009D50A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соответствии с условиями Договора</w:t>
      </w:r>
      <w:r>
        <w:rPr>
          <w:rFonts w:ascii="Times New Roman" w:eastAsia="Times New Roman" w:hAnsi="Times New Roman" w:cs="Times New Roman"/>
          <w:b/>
          <w:sz w:val="24"/>
          <w:szCs w:val="24"/>
          <w:lang w:eastAsia="ru-RU"/>
        </w:rPr>
        <w:t>_________</w:t>
      </w:r>
      <w:r>
        <w:rPr>
          <w:rFonts w:ascii="Times New Roman" w:eastAsia="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rPr>
        <w:t xml:space="preserve"> Арендатор возвратил, а Арендодатель принял следующее Имущество [для проведения планового ремонта / технического обслуживания]</w:t>
      </w:r>
      <w:r>
        <w:rPr>
          <w:rStyle w:val="a8"/>
          <w:sz w:val="24"/>
          <w:szCs w:val="24"/>
        </w:rPr>
        <w:footnoteReference w:id="15"/>
      </w:r>
      <w:r>
        <w:rPr>
          <w:rFonts w:ascii="Times New Roman" w:eastAsia="Times New Roman" w:hAnsi="Times New Roman" w:cs="Times New Roman"/>
          <w:sz w:val="24"/>
          <w:szCs w:val="24"/>
        </w:rPr>
        <w:t xml:space="preserve"> по заявке №_____ от _________:</w:t>
      </w:r>
    </w:p>
    <w:p w14:paraId="14833A35" w14:textId="77777777" w:rsidR="009D50AC" w:rsidRDefault="009D50AC" w:rsidP="009D50A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559"/>
        <w:gridCol w:w="1985"/>
        <w:gridCol w:w="1843"/>
        <w:gridCol w:w="1559"/>
      </w:tblGrid>
      <w:tr w:rsidR="009D50AC" w14:paraId="4008D7AA" w14:textId="77777777" w:rsidTr="009D50AC">
        <w:trPr>
          <w:trHeight w:val="380"/>
          <w:jc w:val="center"/>
        </w:trPr>
        <w:tc>
          <w:tcPr>
            <w:tcW w:w="562" w:type="dxa"/>
            <w:tcBorders>
              <w:top w:val="single" w:sz="4" w:space="0" w:color="auto"/>
              <w:left w:val="single" w:sz="4" w:space="0" w:color="auto"/>
              <w:bottom w:val="single" w:sz="4" w:space="0" w:color="auto"/>
              <w:right w:val="single" w:sz="4" w:space="0" w:color="auto"/>
            </w:tcBorders>
            <w:hideMark/>
          </w:tcPr>
          <w:p w14:paraId="095CAEDE" w14:textId="77777777" w:rsidR="009D50AC" w:rsidRDefault="009D50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43AD232F" w14:textId="77777777" w:rsidR="009D50AC" w:rsidRDefault="009D50A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объекта Имущества</w:t>
            </w:r>
          </w:p>
        </w:tc>
        <w:tc>
          <w:tcPr>
            <w:tcW w:w="1559" w:type="dxa"/>
            <w:tcBorders>
              <w:top w:val="single" w:sz="4" w:space="0" w:color="auto"/>
              <w:left w:val="single" w:sz="4" w:space="0" w:color="auto"/>
              <w:bottom w:val="single" w:sz="4" w:space="0" w:color="auto"/>
              <w:right w:val="single" w:sz="4" w:space="0" w:color="auto"/>
            </w:tcBorders>
            <w:hideMark/>
          </w:tcPr>
          <w:p w14:paraId="642BA62D" w14:textId="77777777" w:rsidR="009D50AC" w:rsidRDefault="009D50A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Состояние </w:t>
            </w:r>
          </w:p>
          <w:p w14:paraId="7992FFF5" w14:textId="77777777" w:rsidR="009D50AC" w:rsidRDefault="009D50A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объекта Имущества</w:t>
            </w:r>
          </w:p>
        </w:tc>
        <w:tc>
          <w:tcPr>
            <w:tcW w:w="1985" w:type="dxa"/>
            <w:tcBorders>
              <w:top w:val="single" w:sz="4" w:space="0" w:color="auto"/>
              <w:left w:val="single" w:sz="4" w:space="0" w:color="auto"/>
              <w:bottom w:val="single" w:sz="4" w:space="0" w:color="auto"/>
              <w:right w:val="single" w:sz="4" w:space="0" w:color="auto"/>
            </w:tcBorders>
            <w:hideMark/>
          </w:tcPr>
          <w:p w14:paraId="177264A0" w14:textId="77777777" w:rsidR="009D50AC" w:rsidRDefault="009D50A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Комплектность</w:t>
            </w:r>
          </w:p>
          <w:p w14:paraId="1A8B031A" w14:textId="77777777" w:rsidR="009D50AC" w:rsidRDefault="009D50A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объекта Имущества</w:t>
            </w:r>
          </w:p>
        </w:tc>
        <w:tc>
          <w:tcPr>
            <w:tcW w:w="1843" w:type="dxa"/>
            <w:tcBorders>
              <w:top w:val="single" w:sz="4" w:space="0" w:color="auto"/>
              <w:left w:val="single" w:sz="4" w:space="0" w:color="auto"/>
              <w:bottom w:val="single" w:sz="4" w:space="0" w:color="auto"/>
              <w:right w:val="single" w:sz="4" w:space="0" w:color="auto"/>
            </w:tcBorders>
            <w:hideMark/>
          </w:tcPr>
          <w:p w14:paraId="6202C007" w14:textId="77777777" w:rsidR="009D50AC" w:rsidRDefault="009D50A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передаваемого имущества</w:t>
            </w:r>
          </w:p>
        </w:tc>
        <w:tc>
          <w:tcPr>
            <w:tcW w:w="1559" w:type="dxa"/>
            <w:tcBorders>
              <w:top w:val="single" w:sz="4" w:space="0" w:color="auto"/>
              <w:left w:val="single" w:sz="4" w:space="0" w:color="auto"/>
              <w:bottom w:val="single" w:sz="4" w:space="0" w:color="auto"/>
              <w:right w:val="single" w:sz="4" w:space="0" w:color="auto"/>
            </w:tcBorders>
            <w:hideMark/>
          </w:tcPr>
          <w:p w14:paraId="1E8DC69B" w14:textId="77777777" w:rsidR="009D50AC" w:rsidRDefault="009D50A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Балансовая стоимость, руб.</w:t>
            </w:r>
          </w:p>
        </w:tc>
      </w:tr>
      <w:tr w:rsidR="009D50AC" w14:paraId="4B9F1520" w14:textId="77777777" w:rsidTr="009D50AC">
        <w:trPr>
          <w:trHeight w:val="198"/>
          <w:jc w:val="center"/>
        </w:trPr>
        <w:tc>
          <w:tcPr>
            <w:tcW w:w="562" w:type="dxa"/>
            <w:tcBorders>
              <w:top w:val="single" w:sz="4" w:space="0" w:color="auto"/>
              <w:left w:val="single" w:sz="4" w:space="0" w:color="auto"/>
              <w:bottom w:val="single" w:sz="4" w:space="0" w:color="auto"/>
              <w:right w:val="single" w:sz="4" w:space="0" w:color="auto"/>
            </w:tcBorders>
          </w:tcPr>
          <w:p w14:paraId="2E4666CE" w14:textId="77777777" w:rsidR="009D50AC" w:rsidRDefault="009D50AC" w:rsidP="008256AA">
            <w:pPr>
              <w:numPr>
                <w:ilvl w:val="0"/>
                <w:numId w:val="10"/>
              </w:numPr>
              <w:spacing w:after="0" w:line="240" w:lineRule="auto"/>
              <w:ind w:left="0" w:firstLine="0"/>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DE2C2B4"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F54535F"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410F5780"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49CAA3D"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93B8662" w14:textId="77777777" w:rsidR="009D50AC" w:rsidRDefault="009D50AC">
            <w:pPr>
              <w:spacing w:after="0" w:line="240" w:lineRule="auto"/>
              <w:jc w:val="both"/>
              <w:rPr>
                <w:rFonts w:ascii="Times New Roman" w:eastAsia="Times New Roman" w:hAnsi="Times New Roman" w:cs="Times New Roman"/>
                <w:sz w:val="24"/>
                <w:szCs w:val="24"/>
                <w:lang w:eastAsia="ru-RU"/>
              </w:rPr>
            </w:pPr>
          </w:p>
        </w:tc>
      </w:tr>
      <w:tr w:rsidR="009D50AC" w14:paraId="379039E5" w14:textId="77777777" w:rsidTr="009D50AC">
        <w:trPr>
          <w:trHeight w:val="210"/>
          <w:jc w:val="center"/>
        </w:trPr>
        <w:tc>
          <w:tcPr>
            <w:tcW w:w="562" w:type="dxa"/>
            <w:tcBorders>
              <w:top w:val="single" w:sz="4" w:space="0" w:color="auto"/>
              <w:left w:val="single" w:sz="4" w:space="0" w:color="auto"/>
              <w:bottom w:val="single" w:sz="4" w:space="0" w:color="auto"/>
              <w:right w:val="single" w:sz="4" w:space="0" w:color="auto"/>
            </w:tcBorders>
          </w:tcPr>
          <w:p w14:paraId="30FA36F5" w14:textId="77777777" w:rsidR="009D50AC" w:rsidRDefault="009D50AC" w:rsidP="008256AA">
            <w:pPr>
              <w:numPr>
                <w:ilvl w:val="0"/>
                <w:numId w:val="10"/>
              </w:numPr>
              <w:spacing w:after="0" w:line="240" w:lineRule="auto"/>
              <w:ind w:left="0" w:firstLine="0"/>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A1B0FAD"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B351BF1"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4F7DB9F3"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25539178"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12007B8B" w14:textId="77777777" w:rsidR="009D50AC" w:rsidRDefault="009D50AC">
            <w:pPr>
              <w:spacing w:after="0" w:line="240" w:lineRule="auto"/>
              <w:jc w:val="both"/>
              <w:rPr>
                <w:rFonts w:ascii="Times New Roman" w:eastAsia="Times New Roman" w:hAnsi="Times New Roman" w:cs="Times New Roman"/>
                <w:sz w:val="24"/>
                <w:szCs w:val="24"/>
                <w:lang w:eastAsia="ru-RU"/>
              </w:rPr>
            </w:pPr>
          </w:p>
        </w:tc>
      </w:tr>
      <w:tr w:rsidR="009D50AC" w14:paraId="369EDED5" w14:textId="77777777" w:rsidTr="009D50AC">
        <w:trPr>
          <w:trHeight w:val="320"/>
          <w:jc w:val="center"/>
        </w:trPr>
        <w:tc>
          <w:tcPr>
            <w:tcW w:w="562" w:type="dxa"/>
            <w:tcBorders>
              <w:top w:val="single" w:sz="4" w:space="0" w:color="auto"/>
              <w:left w:val="single" w:sz="4" w:space="0" w:color="auto"/>
              <w:bottom w:val="single" w:sz="4" w:space="0" w:color="auto"/>
              <w:right w:val="single" w:sz="4" w:space="0" w:color="auto"/>
            </w:tcBorders>
          </w:tcPr>
          <w:p w14:paraId="3309DB16" w14:textId="77777777" w:rsidR="009D50AC" w:rsidRDefault="009D50AC" w:rsidP="008256AA">
            <w:pPr>
              <w:numPr>
                <w:ilvl w:val="0"/>
                <w:numId w:val="10"/>
              </w:numPr>
              <w:spacing w:after="0" w:line="240" w:lineRule="auto"/>
              <w:ind w:left="0" w:firstLine="0"/>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1C26AD1E"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12CC0E60"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39502E60"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40FE6E0"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118FC97" w14:textId="77777777" w:rsidR="009D50AC" w:rsidRDefault="009D50AC">
            <w:pPr>
              <w:spacing w:after="0" w:line="240" w:lineRule="auto"/>
              <w:jc w:val="both"/>
              <w:rPr>
                <w:rFonts w:ascii="Times New Roman" w:eastAsia="Times New Roman" w:hAnsi="Times New Roman" w:cs="Times New Roman"/>
                <w:sz w:val="24"/>
                <w:szCs w:val="24"/>
                <w:lang w:eastAsia="ru-RU"/>
              </w:rPr>
            </w:pPr>
          </w:p>
        </w:tc>
      </w:tr>
    </w:tbl>
    <w:p w14:paraId="07D77124" w14:textId="77777777" w:rsidR="009D50AC" w:rsidRDefault="009D50AC" w:rsidP="009D50AC">
      <w:pPr>
        <w:spacing w:after="0" w:line="240" w:lineRule="auto"/>
        <w:ind w:firstLine="709"/>
        <w:jc w:val="both"/>
        <w:rPr>
          <w:rFonts w:ascii="Times New Roman" w:eastAsia="Times New Roman" w:hAnsi="Times New Roman" w:cs="Times New Roman"/>
          <w:sz w:val="24"/>
          <w:szCs w:val="24"/>
        </w:rPr>
      </w:pPr>
    </w:p>
    <w:p w14:paraId="6F1C3643" w14:textId="77777777" w:rsidR="009D50AC" w:rsidRDefault="009D50AC" w:rsidP="009D50A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Акт приема-возврата составлен в двух экземплярах, имеющих одинаковую юридическую силу: </w:t>
      </w:r>
      <w:r w:rsidR="00192668">
        <w:rPr>
          <w:rFonts w:ascii="Times New Roman" w:eastAsia="Times New Roman" w:hAnsi="Times New Roman" w:cs="Times New Roman"/>
          <w:sz w:val="24"/>
          <w:szCs w:val="24"/>
        </w:rPr>
        <w:t>один,</w:t>
      </w:r>
      <w:r>
        <w:rPr>
          <w:rFonts w:ascii="Times New Roman" w:eastAsia="Times New Roman" w:hAnsi="Times New Roman" w:cs="Times New Roman"/>
          <w:sz w:val="24"/>
          <w:szCs w:val="24"/>
        </w:rPr>
        <w:t xml:space="preserve"> хранится у Арендатора, второй – у Арендодателя, и является неотъемлемым приложением к Договору аренды № ____ от «__» _____________ 201_ г. </w:t>
      </w:r>
    </w:p>
    <w:p w14:paraId="285A8D6B" w14:textId="77777777" w:rsidR="009D50AC" w:rsidRDefault="009D50AC" w:rsidP="009D50AC">
      <w:pPr>
        <w:spacing w:after="0" w:line="240" w:lineRule="auto"/>
        <w:ind w:firstLine="709"/>
        <w:jc w:val="both"/>
        <w:rPr>
          <w:rFonts w:ascii="Times New Roman" w:eastAsia="Times New Roman" w:hAnsi="Times New Roman" w:cs="Times New Roman"/>
          <w:sz w:val="24"/>
          <w:szCs w:val="24"/>
        </w:rPr>
      </w:pPr>
    </w:p>
    <w:p w14:paraId="34F01D0F" w14:textId="77777777" w:rsidR="009D50AC" w:rsidRDefault="009D50AC" w:rsidP="009D50AC">
      <w:pPr>
        <w:tabs>
          <w:tab w:val="left" w:pos="5245"/>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Арендуемое Имущество принял: </w:t>
      </w:r>
      <w:r>
        <w:rPr>
          <w:rFonts w:ascii="Times New Roman" w:eastAsia="Times New Roman" w:hAnsi="Times New Roman" w:cs="Times New Roman"/>
          <w:sz w:val="24"/>
          <w:szCs w:val="24"/>
        </w:rPr>
        <w:tab/>
        <w:t>Арендуемое Имущество сдал:</w:t>
      </w:r>
    </w:p>
    <w:p w14:paraId="7A97A475" w14:textId="77777777" w:rsidR="009D50AC" w:rsidRDefault="009D50AC" w:rsidP="009D50AC">
      <w:pPr>
        <w:spacing w:after="0" w:line="240" w:lineRule="auto"/>
        <w:ind w:left="567" w:hanging="567"/>
        <w:jc w:val="both"/>
        <w:rPr>
          <w:rFonts w:ascii="Times New Roman" w:eastAsia="Times New Roman" w:hAnsi="Times New Roman" w:cs="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9D50AC" w14:paraId="4C932CCC"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268D1ECE" w14:textId="77777777" w:rsidR="009D50AC" w:rsidRDefault="00192668">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АРЕНДАТОР</w:t>
            </w:r>
            <w:r w:rsidR="009D50AC">
              <w:rPr>
                <w:rFonts w:ascii="Times New Roman" w:eastAsia="Times New Roman" w:hAnsi="Times New Roman" w:cs="Times New Roman"/>
                <w:b/>
                <w:caps/>
                <w:sz w:val="24"/>
                <w:szCs w:val="24"/>
                <w:lang w:eastAsia="ru-RU"/>
              </w:rPr>
              <w:t>:</w:t>
            </w:r>
          </w:p>
        </w:tc>
        <w:tc>
          <w:tcPr>
            <w:tcW w:w="5043" w:type="dxa"/>
            <w:tcBorders>
              <w:top w:val="single" w:sz="4" w:space="0" w:color="FFFFFF"/>
              <w:left w:val="single" w:sz="4" w:space="0" w:color="FFFFFF"/>
              <w:bottom w:val="single" w:sz="4" w:space="0" w:color="FFFFFF"/>
              <w:right w:val="single" w:sz="4" w:space="0" w:color="FFFFFF"/>
            </w:tcBorders>
            <w:hideMark/>
          </w:tcPr>
          <w:p w14:paraId="0EE399E2" w14:textId="77777777" w:rsidR="009D50AC" w:rsidRDefault="009D50AC" w:rsidP="00192668">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АРЕНД</w:t>
            </w:r>
            <w:r w:rsidR="00192668">
              <w:rPr>
                <w:rFonts w:ascii="Times New Roman" w:eastAsia="Times New Roman" w:hAnsi="Times New Roman" w:cs="Times New Roman"/>
                <w:b/>
                <w:caps/>
                <w:sz w:val="24"/>
                <w:szCs w:val="24"/>
                <w:lang w:eastAsia="ru-RU"/>
              </w:rPr>
              <w:t>ОДАТЕЛЬ</w:t>
            </w:r>
            <w:r>
              <w:rPr>
                <w:rFonts w:ascii="Times New Roman" w:eastAsia="Times New Roman" w:hAnsi="Times New Roman" w:cs="Times New Roman"/>
                <w:b/>
                <w:caps/>
                <w:sz w:val="24"/>
                <w:szCs w:val="24"/>
                <w:lang w:eastAsia="ru-RU"/>
              </w:rPr>
              <w:t>:</w:t>
            </w:r>
          </w:p>
        </w:tc>
      </w:tr>
      <w:tr w:rsidR="009D50AC" w14:paraId="18EA9D53"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452A62B4"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06197001"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r>
      <w:tr w:rsidR="009D50AC" w14:paraId="18285999"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7BA22D26"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tc>
        <w:tc>
          <w:tcPr>
            <w:tcW w:w="5043" w:type="dxa"/>
            <w:tcBorders>
              <w:top w:val="single" w:sz="4" w:space="0" w:color="FFFFFF"/>
              <w:left w:val="single" w:sz="4" w:space="0" w:color="FFFFFF"/>
              <w:bottom w:val="single" w:sz="4" w:space="0" w:color="FFFFFF"/>
              <w:right w:val="single" w:sz="4" w:space="0" w:color="FFFFFF"/>
            </w:tcBorders>
            <w:hideMark/>
          </w:tcPr>
          <w:p w14:paraId="17AB0D42"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tc>
      </w:tr>
      <w:tr w:rsidR="009D50AC" w14:paraId="1FCBA69B"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5F01F408"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68FBD29C"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r>
      <w:tr w:rsidR="009D50AC" w14:paraId="4E1B7FEF" w14:textId="77777777" w:rsidTr="009D50AC">
        <w:tc>
          <w:tcPr>
            <w:tcW w:w="4301" w:type="dxa"/>
            <w:tcBorders>
              <w:top w:val="single" w:sz="4" w:space="0" w:color="FFFFFF"/>
              <w:left w:val="single" w:sz="4" w:space="0" w:color="FFFFFF"/>
              <w:bottom w:val="single" w:sz="4" w:space="0" w:color="FFFFFF"/>
              <w:right w:val="single" w:sz="4" w:space="0" w:color="FFFFFF"/>
            </w:tcBorders>
          </w:tcPr>
          <w:p w14:paraId="62C34C6B" w14:textId="77777777" w:rsidR="009D50AC" w:rsidRDefault="009D50A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795782FA" w14:textId="77777777" w:rsidR="009D50AC" w:rsidRDefault="009D50AC">
            <w:pPr>
              <w:spacing w:after="0" w:line="240" w:lineRule="auto"/>
              <w:jc w:val="center"/>
              <w:rPr>
                <w:rFonts w:ascii="Times New Roman" w:eastAsia="Times New Roman" w:hAnsi="Times New Roman" w:cs="Times New Roman"/>
                <w:sz w:val="24"/>
                <w:szCs w:val="24"/>
                <w:vertAlign w:val="superscript"/>
                <w:lang w:eastAsia="ru-RU"/>
              </w:rPr>
            </w:pPr>
          </w:p>
          <w:p w14:paraId="2D48B66B" w14:textId="77777777" w:rsidR="009D50AC" w:rsidRDefault="009D50A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_____ ____________________________20__ г.</w:t>
            </w:r>
          </w:p>
          <w:p w14:paraId="598AFB9D" w14:textId="77777777" w:rsidR="009D50AC" w:rsidRDefault="009D50AC">
            <w:pPr>
              <w:spacing w:after="0" w:line="240" w:lineRule="auto"/>
              <w:jc w:val="center"/>
              <w:rPr>
                <w:rFonts w:ascii="Times New Roman" w:eastAsia="Times New Roman" w:hAnsi="Times New Roman" w:cs="Times New Roman"/>
                <w:sz w:val="24"/>
                <w:szCs w:val="24"/>
                <w:vertAlign w:val="superscript"/>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43E3A095" w14:textId="77777777" w:rsidR="00192668" w:rsidRDefault="00192668" w:rsidP="00192668">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0E945936" w14:textId="77777777" w:rsidR="00192668" w:rsidRDefault="00192668" w:rsidP="00192668">
            <w:pPr>
              <w:spacing w:after="0" w:line="240" w:lineRule="auto"/>
              <w:jc w:val="center"/>
              <w:rPr>
                <w:rFonts w:ascii="Times New Roman" w:eastAsia="Times New Roman" w:hAnsi="Times New Roman" w:cs="Times New Roman"/>
                <w:sz w:val="24"/>
                <w:szCs w:val="24"/>
                <w:vertAlign w:val="superscript"/>
                <w:lang w:eastAsia="ru-RU"/>
              </w:rPr>
            </w:pPr>
          </w:p>
          <w:p w14:paraId="6C2F215D" w14:textId="77777777" w:rsidR="00192668" w:rsidRDefault="00192668" w:rsidP="00192668">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_____ ____________________________20__ г.</w:t>
            </w:r>
          </w:p>
          <w:p w14:paraId="671FE831" w14:textId="77777777" w:rsidR="009D50AC" w:rsidRDefault="00192668" w:rsidP="00192668">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hAnsi="Times New Roman"/>
                <w:sz w:val="24"/>
                <w:szCs w:val="24"/>
                <w:lang w:eastAsia="ru-RU"/>
              </w:rPr>
              <w:t>М.П. (при наличии печати)</w:t>
            </w:r>
          </w:p>
        </w:tc>
      </w:tr>
    </w:tbl>
    <w:p w14:paraId="1007CF64" w14:textId="77777777" w:rsidR="009D50AC" w:rsidRDefault="009D50AC" w:rsidP="009D50AC">
      <w:pPr>
        <w:pBdr>
          <w:bottom w:val="single" w:sz="12" w:space="1" w:color="auto"/>
        </w:pBdr>
        <w:rPr>
          <w:sz w:val="24"/>
          <w:szCs w:val="24"/>
        </w:rPr>
      </w:pPr>
    </w:p>
    <w:tbl>
      <w:tblPr>
        <w:tblW w:w="102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22"/>
        <w:gridCol w:w="4712"/>
      </w:tblGrid>
      <w:tr w:rsidR="00256FED" w:rsidRPr="00686409" w14:paraId="68786034" w14:textId="77777777" w:rsidTr="00621944">
        <w:tc>
          <w:tcPr>
            <w:tcW w:w="5522" w:type="dxa"/>
            <w:tcBorders>
              <w:right w:val="nil"/>
            </w:tcBorders>
            <w:shd w:val="clear" w:color="auto" w:fill="auto"/>
          </w:tcPr>
          <w:p w14:paraId="1D7EB604"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p>
          <w:p w14:paraId="21198634"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АРЕНДАТОР:</w:t>
            </w:r>
          </w:p>
          <w:p w14:paraId="6B3E4F0E"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Директор</w:t>
            </w:r>
          </w:p>
          <w:p w14:paraId="506BC7F1"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УФПС г. Москвы</w:t>
            </w:r>
          </w:p>
          <w:p w14:paraId="51E24C21"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718F772F"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27DC472D"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48A361FD"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___________/Ефимова К.А/</w:t>
            </w:r>
          </w:p>
          <w:p w14:paraId="3EF2FC2E"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0AC13F50"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32A6A84B" w14:textId="77777777" w:rsidR="00256FED" w:rsidRPr="00686409" w:rsidRDefault="00256FED" w:rsidP="00621944">
            <w:pPr>
              <w:spacing w:after="0" w:line="240" w:lineRule="auto"/>
              <w:rPr>
                <w:rFonts w:ascii="Times New Roman" w:eastAsia="Times New Roman" w:hAnsi="Times New Roman" w:cs="Times New Roman"/>
                <w:sz w:val="24"/>
                <w:szCs w:val="24"/>
                <w:u w:val="single"/>
                <w:lang w:eastAsia="ru-RU"/>
              </w:rPr>
            </w:pPr>
          </w:p>
        </w:tc>
        <w:tc>
          <w:tcPr>
            <w:tcW w:w="4712" w:type="dxa"/>
          </w:tcPr>
          <w:p w14:paraId="3E9322FB"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АРЕНДОДАТЕЛЬ:</w:t>
            </w:r>
          </w:p>
          <w:p w14:paraId="2DB1D9F1" w14:textId="77777777" w:rsidR="00256FED" w:rsidRDefault="00256FED" w:rsidP="00621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p>
          <w:p w14:paraId="1B02B577"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51F85193"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3E5E48D9"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421D7B82"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0017F96E"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___________</w:t>
            </w:r>
            <w:r w:rsidRPr="00686409">
              <w:rPr>
                <w:rFonts w:ascii="Times New Roman" w:eastAsia="Times New Roman" w:hAnsi="Times New Roman" w:cs="Times New Roman"/>
                <w:sz w:val="24"/>
                <w:szCs w:val="24"/>
                <w:lang w:eastAsia="ru-RU"/>
              </w:rPr>
              <w:t>/</w:t>
            </w:r>
          </w:p>
          <w:p w14:paraId="32C8A437"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56508EBF"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6B8128C6"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М.П.</w:t>
            </w:r>
          </w:p>
          <w:p w14:paraId="550629A4"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tc>
      </w:tr>
    </w:tbl>
    <w:p w14:paraId="04D61BFF" w14:textId="77777777" w:rsidR="009D50AC" w:rsidRDefault="009D50AC" w:rsidP="009D50AC">
      <w:pPr>
        <w:rPr>
          <w:sz w:val="24"/>
          <w:szCs w:val="24"/>
        </w:rPr>
      </w:pPr>
    </w:p>
    <w:p w14:paraId="24FCC062" w14:textId="77777777" w:rsidR="009D50AC" w:rsidRDefault="009D50AC" w:rsidP="009D50AC">
      <w:pPr>
        <w:spacing w:after="0"/>
        <w:rPr>
          <w:sz w:val="24"/>
          <w:szCs w:val="24"/>
        </w:rPr>
        <w:sectPr w:rsidR="009D50AC">
          <w:pgSz w:w="11906" w:h="16838"/>
          <w:pgMar w:top="1134" w:right="851" w:bottom="1134" w:left="1701" w:header="709" w:footer="709" w:gutter="0"/>
          <w:cols w:space="720"/>
        </w:sectPr>
      </w:pPr>
      <w:r>
        <w:rPr>
          <w:sz w:val="24"/>
          <w:szCs w:val="24"/>
        </w:rPr>
        <w:br w:type="page"/>
      </w:r>
    </w:p>
    <w:p w14:paraId="0F6D32AA" w14:textId="77777777" w:rsidR="00BF2FB3" w:rsidRDefault="00BF2FB3" w:rsidP="00BF2FB3">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№4</w:t>
      </w:r>
    </w:p>
    <w:p w14:paraId="52D3EED0" w14:textId="77777777" w:rsidR="004648A1" w:rsidRDefault="00BF2FB3" w:rsidP="000E249F">
      <w:pPr>
        <w:spacing w:after="0" w:line="240" w:lineRule="auto"/>
        <w:ind w:left="5103"/>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xml:space="preserve"> к Договору</w:t>
      </w:r>
      <w:r>
        <w:rPr>
          <w:rFonts w:ascii="Times New Roman" w:eastAsia="Calibri" w:hAnsi="Times New Roman" w:cs="Times New Roman"/>
          <w:sz w:val="24"/>
          <w:szCs w:val="24"/>
          <w:lang w:eastAsia="ru-RU"/>
        </w:rPr>
        <w:t xml:space="preserve"> </w:t>
      </w:r>
      <w:r w:rsidR="000E249F" w:rsidRPr="000E249F">
        <w:rPr>
          <w:rFonts w:ascii="Times New Roman" w:eastAsia="Calibri" w:hAnsi="Times New Roman" w:cs="Times New Roman"/>
          <w:sz w:val="24"/>
          <w:szCs w:val="24"/>
          <w:lang w:eastAsia="ru-RU"/>
        </w:rPr>
        <w:t xml:space="preserve">на аренду </w:t>
      </w:r>
    </w:p>
    <w:p w14:paraId="35F7F433" w14:textId="77777777" w:rsidR="004648A1" w:rsidRDefault="000E249F" w:rsidP="000E249F">
      <w:pPr>
        <w:spacing w:after="0" w:line="240" w:lineRule="auto"/>
        <w:ind w:left="5103"/>
        <w:jc w:val="right"/>
        <w:rPr>
          <w:rFonts w:ascii="Times New Roman" w:eastAsia="Calibri" w:hAnsi="Times New Roman" w:cs="Times New Roman"/>
          <w:sz w:val="24"/>
          <w:szCs w:val="24"/>
          <w:lang w:eastAsia="ru-RU"/>
        </w:rPr>
      </w:pPr>
      <w:r w:rsidRPr="000E249F">
        <w:rPr>
          <w:rFonts w:ascii="Times New Roman" w:eastAsia="Calibri" w:hAnsi="Times New Roman" w:cs="Times New Roman"/>
          <w:sz w:val="24"/>
          <w:szCs w:val="24"/>
          <w:lang w:eastAsia="ru-RU"/>
        </w:rPr>
        <w:t xml:space="preserve">электрического штабелера </w:t>
      </w:r>
    </w:p>
    <w:p w14:paraId="6E33B53D" w14:textId="76CD1DAA" w:rsidR="00BF2FB3" w:rsidRDefault="000E249F" w:rsidP="000E249F">
      <w:pPr>
        <w:spacing w:after="0" w:line="240" w:lineRule="auto"/>
        <w:ind w:left="5103"/>
        <w:jc w:val="right"/>
        <w:rPr>
          <w:rFonts w:ascii="Times New Roman" w:eastAsia="Calibri" w:hAnsi="Times New Roman" w:cs="Times New Roman"/>
          <w:sz w:val="24"/>
          <w:szCs w:val="24"/>
          <w:lang w:eastAsia="ru-RU"/>
        </w:rPr>
      </w:pPr>
      <w:r w:rsidRPr="000E249F">
        <w:rPr>
          <w:rFonts w:ascii="Times New Roman" w:eastAsia="Calibri" w:hAnsi="Times New Roman" w:cs="Times New Roman"/>
          <w:sz w:val="24"/>
          <w:szCs w:val="24"/>
          <w:lang w:eastAsia="ru-RU"/>
        </w:rPr>
        <w:t xml:space="preserve">для нужд УФПС г. Москвы. </w:t>
      </w:r>
      <w:r w:rsidR="00BF2FB3" w:rsidRPr="003C0C9B">
        <w:rPr>
          <w:rFonts w:ascii="Times New Roman" w:eastAsia="Calibri" w:hAnsi="Times New Roman" w:cs="Times New Roman"/>
          <w:sz w:val="24"/>
          <w:szCs w:val="24"/>
          <w:lang w:eastAsia="ru-RU"/>
        </w:rPr>
        <w:t xml:space="preserve"> </w:t>
      </w:r>
    </w:p>
    <w:p w14:paraId="50BCDAA6" w14:textId="77777777" w:rsidR="00BF2FB3" w:rsidRPr="003C0C9B" w:rsidRDefault="00BF2FB3" w:rsidP="00BF2FB3">
      <w:pPr>
        <w:spacing w:after="0"/>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__</w:t>
      </w:r>
      <w:r>
        <w:rPr>
          <w:rFonts w:ascii="Times New Roman" w:eastAsia="Calibri" w:hAnsi="Times New Roman" w:cs="Times New Roman"/>
          <w:sz w:val="24"/>
          <w:szCs w:val="24"/>
          <w:lang w:eastAsia="ru-RU"/>
        </w:rPr>
        <w:t>___________</w:t>
      </w:r>
      <w:r w:rsidRPr="003C0C9B">
        <w:rPr>
          <w:rFonts w:ascii="Times New Roman" w:eastAsia="Calibri" w:hAnsi="Times New Roman" w:cs="Times New Roman"/>
          <w:sz w:val="24"/>
          <w:szCs w:val="24"/>
          <w:lang w:eastAsia="ru-RU"/>
        </w:rPr>
        <w:t>_______</w:t>
      </w:r>
    </w:p>
    <w:p w14:paraId="781CE4F3" w14:textId="7F3FE347" w:rsidR="00BF2FB3" w:rsidRPr="003C0C9B" w:rsidRDefault="00BF2FB3" w:rsidP="00BF2FB3">
      <w:pPr>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 ________</w:t>
      </w:r>
      <w:r w:rsidR="0021275B">
        <w:rPr>
          <w:rFonts w:ascii="Times New Roman" w:eastAsia="Calibri" w:hAnsi="Times New Roman" w:cs="Times New Roman"/>
          <w:sz w:val="24"/>
          <w:szCs w:val="24"/>
          <w:lang w:eastAsia="ru-RU"/>
        </w:rPr>
        <w:t>__</w:t>
      </w:r>
      <w:r w:rsidRPr="003C0C9B">
        <w:rPr>
          <w:rFonts w:ascii="Times New Roman" w:eastAsia="Calibri" w:hAnsi="Times New Roman" w:cs="Times New Roman"/>
          <w:sz w:val="24"/>
          <w:szCs w:val="24"/>
          <w:lang w:eastAsia="ru-RU"/>
        </w:rPr>
        <w:t xml:space="preserve">__ г. </w:t>
      </w:r>
    </w:p>
    <w:p w14:paraId="07882588" w14:textId="77777777" w:rsidR="009D50AC" w:rsidRDefault="009D50AC" w:rsidP="009D50AC">
      <w:pPr>
        <w:spacing w:after="0"/>
        <w:jc w:val="right"/>
        <w:rPr>
          <w:sz w:val="24"/>
          <w:szCs w:val="24"/>
        </w:rPr>
      </w:pPr>
    </w:p>
    <w:p w14:paraId="0D149193" w14:textId="77777777" w:rsidR="009D50AC" w:rsidRDefault="009D50AC" w:rsidP="009D50AC">
      <w:pPr>
        <w:spacing w:after="0" w:line="240" w:lineRule="auto"/>
        <w:ind w:left="142" w:right="-119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w:t>
      </w:r>
    </w:p>
    <w:p w14:paraId="69216C99" w14:textId="77777777" w:rsidR="009D50AC" w:rsidRDefault="009D50AC" w:rsidP="009D50AC">
      <w:pPr>
        <w:spacing w:after="0" w:line="240" w:lineRule="auto"/>
        <w:ind w:left="142" w:right="-1192"/>
        <w:rPr>
          <w:rFonts w:ascii="Times New Roman" w:eastAsia="Times New Roman" w:hAnsi="Times New Roman" w:cs="Times New Roman"/>
          <w:b/>
          <w:sz w:val="24"/>
          <w:szCs w:val="24"/>
          <w:lang w:eastAsia="ru-RU"/>
        </w:rPr>
      </w:pPr>
    </w:p>
    <w:p w14:paraId="42500C43" w14:textId="77777777" w:rsidR="009D50AC" w:rsidRDefault="009D50AC" w:rsidP="009F24DF">
      <w:pPr>
        <w:spacing w:after="0" w:line="240" w:lineRule="auto"/>
        <w:ind w:left="142" w:right="-119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ЗАЯВКА № ____ от «___» _____________ 20</w:t>
      </w:r>
      <w:r w:rsidR="00C72155">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_ г.</w:t>
      </w:r>
    </w:p>
    <w:p w14:paraId="13F348A6" w14:textId="77777777" w:rsidR="009D50AC" w:rsidRDefault="009D50AC" w:rsidP="009D50AC">
      <w:pPr>
        <w:spacing w:after="0" w:line="240" w:lineRule="auto"/>
        <w:ind w:left="142" w:right="-119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аренду Имущества </w:t>
      </w:r>
    </w:p>
    <w:p w14:paraId="7736C7C4" w14:textId="77777777" w:rsidR="009D50AC" w:rsidRDefault="009D50AC" w:rsidP="009D50AC">
      <w:pPr>
        <w:spacing w:after="0" w:line="240" w:lineRule="auto"/>
        <w:ind w:left="142" w:right="-1192"/>
        <w:jc w:val="center"/>
        <w:rPr>
          <w:rFonts w:ascii="Times New Roman" w:eastAsia="Times New Roman" w:hAnsi="Times New Roman" w:cs="Times New Roman"/>
          <w:b/>
          <w:sz w:val="24"/>
          <w:szCs w:val="24"/>
          <w:lang w:eastAsia="ru-RU"/>
        </w:rPr>
      </w:pPr>
    </w:p>
    <w:tbl>
      <w:tblPr>
        <w:tblStyle w:val="22"/>
        <w:tblW w:w="13322" w:type="dxa"/>
        <w:jc w:val="center"/>
        <w:tblLook w:val="04A0" w:firstRow="1" w:lastRow="0" w:firstColumn="1" w:lastColumn="0" w:noHBand="0" w:noVBand="1"/>
      </w:tblPr>
      <w:tblGrid>
        <w:gridCol w:w="1153"/>
        <w:gridCol w:w="1998"/>
        <w:gridCol w:w="1811"/>
        <w:gridCol w:w="1681"/>
        <w:gridCol w:w="1573"/>
        <w:gridCol w:w="1991"/>
        <w:gridCol w:w="1524"/>
        <w:gridCol w:w="1591"/>
      </w:tblGrid>
      <w:tr w:rsidR="0047659F" w14:paraId="526DEB51" w14:textId="77777777" w:rsidTr="00623F2A">
        <w:trPr>
          <w:jc w:val="center"/>
        </w:trPr>
        <w:tc>
          <w:tcPr>
            <w:tcW w:w="1153" w:type="dxa"/>
            <w:tcBorders>
              <w:top w:val="single" w:sz="4" w:space="0" w:color="auto"/>
              <w:left w:val="single" w:sz="4" w:space="0" w:color="auto"/>
              <w:bottom w:val="single" w:sz="4" w:space="0" w:color="auto"/>
              <w:right w:val="single" w:sz="4" w:space="0" w:color="auto"/>
            </w:tcBorders>
            <w:vAlign w:val="center"/>
            <w:hideMark/>
          </w:tcPr>
          <w:p w14:paraId="0B9AA4A4" w14:textId="77777777" w:rsidR="0047659F" w:rsidRDefault="0047659F" w:rsidP="00623F2A">
            <w:pPr>
              <w:tabs>
                <w:tab w:val="left" w:pos="654"/>
              </w:tabs>
              <w:ind w:right="-46"/>
              <w:jc w:val="center"/>
              <w:rPr>
                <w:b/>
                <w:sz w:val="24"/>
                <w:szCs w:val="24"/>
              </w:rPr>
            </w:pPr>
            <w:r>
              <w:rPr>
                <w:b/>
                <w:sz w:val="24"/>
                <w:szCs w:val="24"/>
              </w:rPr>
              <w:t>№ п/п</w:t>
            </w:r>
          </w:p>
        </w:tc>
        <w:tc>
          <w:tcPr>
            <w:tcW w:w="1998" w:type="dxa"/>
            <w:tcBorders>
              <w:top w:val="single" w:sz="4" w:space="0" w:color="auto"/>
              <w:left w:val="single" w:sz="4" w:space="0" w:color="auto"/>
              <w:bottom w:val="single" w:sz="4" w:space="0" w:color="auto"/>
              <w:right w:val="single" w:sz="4" w:space="0" w:color="auto"/>
            </w:tcBorders>
            <w:vAlign w:val="center"/>
            <w:hideMark/>
          </w:tcPr>
          <w:p w14:paraId="46AAD390" w14:textId="00C5E64C" w:rsidR="0047659F" w:rsidRDefault="0047659F" w:rsidP="00623F2A">
            <w:pPr>
              <w:ind w:right="175"/>
              <w:jc w:val="center"/>
              <w:rPr>
                <w:b/>
                <w:sz w:val="24"/>
                <w:szCs w:val="24"/>
              </w:rPr>
            </w:pPr>
            <w:r>
              <w:rPr>
                <w:b/>
                <w:sz w:val="24"/>
                <w:szCs w:val="24"/>
              </w:rPr>
              <w:t>Наименование  Имущества</w:t>
            </w:r>
          </w:p>
        </w:tc>
        <w:tc>
          <w:tcPr>
            <w:tcW w:w="1811" w:type="dxa"/>
            <w:tcBorders>
              <w:top w:val="single" w:sz="4" w:space="0" w:color="auto"/>
              <w:left w:val="single" w:sz="4" w:space="0" w:color="auto"/>
              <w:bottom w:val="single" w:sz="4" w:space="0" w:color="auto"/>
              <w:right w:val="single" w:sz="4" w:space="0" w:color="auto"/>
            </w:tcBorders>
            <w:vAlign w:val="center"/>
            <w:hideMark/>
          </w:tcPr>
          <w:p w14:paraId="228306B1" w14:textId="77777777" w:rsidR="0047659F" w:rsidRDefault="0047659F" w:rsidP="00623F2A">
            <w:pPr>
              <w:jc w:val="center"/>
              <w:rPr>
                <w:b/>
                <w:sz w:val="24"/>
                <w:szCs w:val="24"/>
              </w:rPr>
            </w:pPr>
            <w:r>
              <w:rPr>
                <w:b/>
                <w:sz w:val="24"/>
                <w:szCs w:val="24"/>
              </w:rPr>
              <w:t>Количество передаваемого имущества</w:t>
            </w:r>
          </w:p>
        </w:tc>
        <w:tc>
          <w:tcPr>
            <w:tcW w:w="1681" w:type="dxa"/>
            <w:tcBorders>
              <w:top w:val="single" w:sz="4" w:space="0" w:color="auto"/>
              <w:left w:val="single" w:sz="4" w:space="0" w:color="auto"/>
              <w:bottom w:val="single" w:sz="4" w:space="0" w:color="auto"/>
              <w:right w:val="single" w:sz="4" w:space="0" w:color="auto"/>
            </w:tcBorders>
            <w:vAlign w:val="center"/>
          </w:tcPr>
          <w:p w14:paraId="17A483CD" w14:textId="77777777" w:rsidR="0047659F" w:rsidRDefault="0047659F" w:rsidP="00623F2A">
            <w:pPr>
              <w:jc w:val="center"/>
              <w:rPr>
                <w:b/>
                <w:sz w:val="24"/>
                <w:szCs w:val="24"/>
              </w:rPr>
            </w:pPr>
            <w:r>
              <w:rPr>
                <w:b/>
                <w:sz w:val="24"/>
                <w:szCs w:val="24"/>
              </w:rPr>
              <w:t>Количество дней аренды</w:t>
            </w:r>
          </w:p>
        </w:tc>
        <w:tc>
          <w:tcPr>
            <w:tcW w:w="1573" w:type="dxa"/>
            <w:tcBorders>
              <w:top w:val="single" w:sz="4" w:space="0" w:color="auto"/>
              <w:left w:val="single" w:sz="4" w:space="0" w:color="auto"/>
              <w:bottom w:val="single" w:sz="4" w:space="0" w:color="auto"/>
              <w:right w:val="single" w:sz="4" w:space="0" w:color="auto"/>
            </w:tcBorders>
            <w:vAlign w:val="center"/>
            <w:hideMark/>
          </w:tcPr>
          <w:p w14:paraId="1D611E99" w14:textId="40747A80" w:rsidR="0047659F" w:rsidRDefault="0047659F" w:rsidP="00623F2A">
            <w:pPr>
              <w:jc w:val="center"/>
              <w:rPr>
                <w:b/>
                <w:sz w:val="24"/>
                <w:szCs w:val="24"/>
              </w:rPr>
            </w:pPr>
            <w:r>
              <w:rPr>
                <w:b/>
                <w:sz w:val="24"/>
                <w:szCs w:val="24"/>
              </w:rPr>
              <w:t>Место приема-передачи</w:t>
            </w:r>
          </w:p>
        </w:tc>
        <w:tc>
          <w:tcPr>
            <w:tcW w:w="1991" w:type="dxa"/>
            <w:tcBorders>
              <w:top w:val="single" w:sz="4" w:space="0" w:color="auto"/>
              <w:left w:val="single" w:sz="4" w:space="0" w:color="auto"/>
              <w:bottom w:val="single" w:sz="4" w:space="0" w:color="auto"/>
              <w:right w:val="single" w:sz="4" w:space="0" w:color="auto"/>
            </w:tcBorders>
            <w:vAlign w:val="center"/>
          </w:tcPr>
          <w:p w14:paraId="31DFA63B" w14:textId="77777777" w:rsidR="0047659F" w:rsidRDefault="0047659F" w:rsidP="00623F2A">
            <w:pPr>
              <w:tabs>
                <w:tab w:val="left" w:pos="2400"/>
              </w:tabs>
              <w:ind w:right="33"/>
              <w:jc w:val="center"/>
              <w:rPr>
                <w:b/>
                <w:sz w:val="24"/>
                <w:szCs w:val="24"/>
              </w:rPr>
            </w:pPr>
            <w:r>
              <w:rPr>
                <w:b/>
                <w:sz w:val="24"/>
                <w:szCs w:val="24"/>
              </w:rPr>
              <w:t>Дата и время предоставления Имущества в аренду</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BF8E652" w14:textId="77777777" w:rsidR="0047659F" w:rsidRDefault="0047659F" w:rsidP="00623F2A">
            <w:pPr>
              <w:ind w:right="31"/>
              <w:jc w:val="center"/>
              <w:rPr>
                <w:b/>
                <w:sz w:val="24"/>
                <w:szCs w:val="24"/>
              </w:rPr>
            </w:pPr>
            <w:r>
              <w:rPr>
                <w:b/>
                <w:sz w:val="24"/>
                <w:szCs w:val="24"/>
              </w:rPr>
              <w:t>Дата возврата Имущества из аренды</w:t>
            </w:r>
          </w:p>
        </w:tc>
        <w:tc>
          <w:tcPr>
            <w:tcW w:w="1591" w:type="dxa"/>
            <w:tcBorders>
              <w:top w:val="single" w:sz="4" w:space="0" w:color="auto"/>
              <w:left w:val="single" w:sz="4" w:space="0" w:color="auto"/>
              <w:bottom w:val="single" w:sz="4" w:space="0" w:color="auto"/>
              <w:right w:val="single" w:sz="4" w:space="0" w:color="auto"/>
            </w:tcBorders>
            <w:vAlign w:val="center"/>
            <w:hideMark/>
          </w:tcPr>
          <w:p w14:paraId="46A8BD2B" w14:textId="77777777" w:rsidR="0047659F" w:rsidRDefault="0047659F" w:rsidP="00623F2A">
            <w:pPr>
              <w:ind w:right="31"/>
              <w:jc w:val="center"/>
              <w:rPr>
                <w:b/>
                <w:sz w:val="24"/>
                <w:szCs w:val="24"/>
              </w:rPr>
            </w:pPr>
            <w:r>
              <w:rPr>
                <w:b/>
                <w:sz w:val="24"/>
                <w:szCs w:val="24"/>
              </w:rPr>
              <w:t>Место возврата Имущества из аренды</w:t>
            </w:r>
          </w:p>
        </w:tc>
      </w:tr>
      <w:tr w:rsidR="0047659F" w14:paraId="3FCD1009" w14:textId="77777777" w:rsidTr="0047659F">
        <w:trPr>
          <w:jc w:val="center"/>
        </w:trPr>
        <w:tc>
          <w:tcPr>
            <w:tcW w:w="1153" w:type="dxa"/>
            <w:tcBorders>
              <w:top w:val="single" w:sz="4" w:space="0" w:color="auto"/>
              <w:left w:val="single" w:sz="4" w:space="0" w:color="auto"/>
              <w:bottom w:val="single" w:sz="4" w:space="0" w:color="auto"/>
              <w:right w:val="single" w:sz="4" w:space="0" w:color="auto"/>
            </w:tcBorders>
          </w:tcPr>
          <w:p w14:paraId="5DE97451" w14:textId="77777777" w:rsidR="0047659F" w:rsidRDefault="0047659F">
            <w:pPr>
              <w:ind w:right="-1192"/>
              <w:jc w:val="center"/>
              <w:rPr>
                <w:b/>
                <w:sz w:val="24"/>
                <w:szCs w:val="24"/>
              </w:rPr>
            </w:pPr>
          </w:p>
        </w:tc>
        <w:tc>
          <w:tcPr>
            <w:tcW w:w="1998" w:type="dxa"/>
            <w:tcBorders>
              <w:top w:val="single" w:sz="4" w:space="0" w:color="auto"/>
              <w:left w:val="single" w:sz="4" w:space="0" w:color="auto"/>
              <w:bottom w:val="single" w:sz="4" w:space="0" w:color="auto"/>
              <w:right w:val="single" w:sz="4" w:space="0" w:color="auto"/>
            </w:tcBorders>
          </w:tcPr>
          <w:p w14:paraId="602024DC" w14:textId="77777777" w:rsidR="0047659F" w:rsidRDefault="0047659F">
            <w:pPr>
              <w:ind w:right="-1192"/>
              <w:jc w:val="center"/>
              <w:rPr>
                <w:b/>
                <w:sz w:val="24"/>
                <w:szCs w:val="24"/>
              </w:rPr>
            </w:pPr>
          </w:p>
        </w:tc>
        <w:tc>
          <w:tcPr>
            <w:tcW w:w="1811" w:type="dxa"/>
            <w:tcBorders>
              <w:top w:val="single" w:sz="4" w:space="0" w:color="auto"/>
              <w:left w:val="single" w:sz="4" w:space="0" w:color="auto"/>
              <w:bottom w:val="single" w:sz="4" w:space="0" w:color="auto"/>
              <w:right w:val="single" w:sz="4" w:space="0" w:color="auto"/>
            </w:tcBorders>
          </w:tcPr>
          <w:p w14:paraId="4C32F92B" w14:textId="77777777" w:rsidR="0047659F" w:rsidRDefault="0047659F">
            <w:pPr>
              <w:ind w:right="-1192"/>
              <w:jc w:val="center"/>
              <w:rPr>
                <w:b/>
                <w:sz w:val="24"/>
                <w:szCs w:val="24"/>
              </w:rPr>
            </w:pPr>
          </w:p>
        </w:tc>
        <w:tc>
          <w:tcPr>
            <w:tcW w:w="1681" w:type="dxa"/>
            <w:tcBorders>
              <w:top w:val="single" w:sz="4" w:space="0" w:color="auto"/>
              <w:left w:val="single" w:sz="4" w:space="0" w:color="auto"/>
              <w:bottom w:val="single" w:sz="4" w:space="0" w:color="auto"/>
              <w:right w:val="single" w:sz="4" w:space="0" w:color="auto"/>
            </w:tcBorders>
          </w:tcPr>
          <w:p w14:paraId="5A8DBA04" w14:textId="77777777" w:rsidR="0047659F" w:rsidRDefault="0047659F">
            <w:pPr>
              <w:ind w:right="-1192"/>
              <w:jc w:val="center"/>
              <w:rPr>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0A260BAA" w14:textId="77777777" w:rsidR="0047659F" w:rsidRDefault="0047659F">
            <w:pPr>
              <w:ind w:right="-1192"/>
              <w:jc w:val="center"/>
              <w:rPr>
                <w:b/>
                <w:sz w:val="24"/>
                <w:szCs w:val="24"/>
              </w:rPr>
            </w:pPr>
          </w:p>
        </w:tc>
        <w:tc>
          <w:tcPr>
            <w:tcW w:w="1991" w:type="dxa"/>
            <w:tcBorders>
              <w:top w:val="single" w:sz="4" w:space="0" w:color="auto"/>
              <w:left w:val="single" w:sz="4" w:space="0" w:color="auto"/>
              <w:bottom w:val="single" w:sz="4" w:space="0" w:color="auto"/>
              <w:right w:val="single" w:sz="4" w:space="0" w:color="auto"/>
            </w:tcBorders>
          </w:tcPr>
          <w:p w14:paraId="709A34EC" w14:textId="77777777" w:rsidR="0047659F" w:rsidRDefault="0047659F">
            <w:pPr>
              <w:ind w:right="-1192"/>
              <w:rPr>
                <w:b/>
                <w:sz w:val="24"/>
                <w:szCs w:val="24"/>
              </w:rPr>
            </w:pPr>
          </w:p>
        </w:tc>
        <w:tc>
          <w:tcPr>
            <w:tcW w:w="1524" w:type="dxa"/>
            <w:tcBorders>
              <w:top w:val="single" w:sz="4" w:space="0" w:color="auto"/>
              <w:left w:val="single" w:sz="4" w:space="0" w:color="auto"/>
              <w:bottom w:val="single" w:sz="4" w:space="0" w:color="auto"/>
              <w:right w:val="single" w:sz="4" w:space="0" w:color="auto"/>
            </w:tcBorders>
          </w:tcPr>
          <w:p w14:paraId="66ED3C77" w14:textId="77777777" w:rsidR="0047659F" w:rsidRDefault="0047659F">
            <w:pPr>
              <w:ind w:right="173"/>
              <w:rPr>
                <w:b/>
                <w:sz w:val="24"/>
                <w:szCs w:val="24"/>
              </w:rPr>
            </w:pPr>
          </w:p>
        </w:tc>
        <w:tc>
          <w:tcPr>
            <w:tcW w:w="1591" w:type="dxa"/>
            <w:tcBorders>
              <w:top w:val="single" w:sz="4" w:space="0" w:color="auto"/>
              <w:left w:val="single" w:sz="4" w:space="0" w:color="auto"/>
              <w:bottom w:val="single" w:sz="4" w:space="0" w:color="auto"/>
              <w:right w:val="single" w:sz="4" w:space="0" w:color="auto"/>
            </w:tcBorders>
          </w:tcPr>
          <w:p w14:paraId="36358F73" w14:textId="77777777" w:rsidR="0047659F" w:rsidRDefault="0047659F">
            <w:pPr>
              <w:ind w:right="173"/>
              <w:rPr>
                <w:b/>
                <w:sz w:val="24"/>
                <w:szCs w:val="24"/>
              </w:rPr>
            </w:pPr>
          </w:p>
        </w:tc>
      </w:tr>
      <w:tr w:rsidR="0047659F" w14:paraId="30E8BA19" w14:textId="77777777" w:rsidTr="0047659F">
        <w:trPr>
          <w:jc w:val="center"/>
        </w:trPr>
        <w:tc>
          <w:tcPr>
            <w:tcW w:w="1153" w:type="dxa"/>
            <w:tcBorders>
              <w:top w:val="single" w:sz="4" w:space="0" w:color="auto"/>
              <w:left w:val="single" w:sz="4" w:space="0" w:color="auto"/>
              <w:bottom w:val="single" w:sz="4" w:space="0" w:color="auto"/>
              <w:right w:val="single" w:sz="4" w:space="0" w:color="auto"/>
            </w:tcBorders>
          </w:tcPr>
          <w:p w14:paraId="38ECFA45" w14:textId="77777777" w:rsidR="0047659F" w:rsidRDefault="0047659F">
            <w:pPr>
              <w:ind w:right="-1192"/>
              <w:jc w:val="center"/>
              <w:rPr>
                <w:b/>
                <w:sz w:val="24"/>
                <w:szCs w:val="24"/>
              </w:rPr>
            </w:pPr>
          </w:p>
        </w:tc>
        <w:tc>
          <w:tcPr>
            <w:tcW w:w="1998" w:type="dxa"/>
            <w:tcBorders>
              <w:top w:val="single" w:sz="4" w:space="0" w:color="auto"/>
              <w:left w:val="single" w:sz="4" w:space="0" w:color="auto"/>
              <w:bottom w:val="single" w:sz="4" w:space="0" w:color="auto"/>
              <w:right w:val="single" w:sz="4" w:space="0" w:color="auto"/>
            </w:tcBorders>
          </w:tcPr>
          <w:p w14:paraId="7649EA1A" w14:textId="77777777" w:rsidR="0047659F" w:rsidRDefault="0047659F">
            <w:pPr>
              <w:ind w:right="-1192"/>
              <w:jc w:val="center"/>
              <w:rPr>
                <w:b/>
                <w:sz w:val="24"/>
                <w:szCs w:val="24"/>
              </w:rPr>
            </w:pPr>
          </w:p>
        </w:tc>
        <w:tc>
          <w:tcPr>
            <w:tcW w:w="1811" w:type="dxa"/>
            <w:tcBorders>
              <w:top w:val="single" w:sz="4" w:space="0" w:color="auto"/>
              <w:left w:val="single" w:sz="4" w:space="0" w:color="auto"/>
              <w:bottom w:val="single" w:sz="4" w:space="0" w:color="auto"/>
              <w:right w:val="single" w:sz="4" w:space="0" w:color="auto"/>
            </w:tcBorders>
          </w:tcPr>
          <w:p w14:paraId="0CA6DAC3" w14:textId="77777777" w:rsidR="0047659F" w:rsidRDefault="0047659F">
            <w:pPr>
              <w:ind w:right="-1192"/>
              <w:jc w:val="center"/>
              <w:rPr>
                <w:b/>
                <w:sz w:val="24"/>
                <w:szCs w:val="24"/>
              </w:rPr>
            </w:pPr>
          </w:p>
        </w:tc>
        <w:tc>
          <w:tcPr>
            <w:tcW w:w="1681" w:type="dxa"/>
            <w:tcBorders>
              <w:top w:val="single" w:sz="4" w:space="0" w:color="auto"/>
              <w:left w:val="single" w:sz="4" w:space="0" w:color="auto"/>
              <w:bottom w:val="single" w:sz="4" w:space="0" w:color="auto"/>
              <w:right w:val="single" w:sz="4" w:space="0" w:color="auto"/>
            </w:tcBorders>
          </w:tcPr>
          <w:p w14:paraId="7823334B" w14:textId="77777777" w:rsidR="0047659F" w:rsidRDefault="0047659F">
            <w:pPr>
              <w:ind w:right="-1192"/>
              <w:jc w:val="center"/>
              <w:rPr>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7973B6E2" w14:textId="77777777" w:rsidR="0047659F" w:rsidRDefault="0047659F">
            <w:pPr>
              <w:ind w:right="-1192"/>
              <w:jc w:val="center"/>
              <w:rPr>
                <w:b/>
                <w:sz w:val="24"/>
                <w:szCs w:val="24"/>
              </w:rPr>
            </w:pPr>
          </w:p>
        </w:tc>
        <w:tc>
          <w:tcPr>
            <w:tcW w:w="1991" w:type="dxa"/>
            <w:tcBorders>
              <w:top w:val="single" w:sz="4" w:space="0" w:color="auto"/>
              <w:left w:val="single" w:sz="4" w:space="0" w:color="auto"/>
              <w:bottom w:val="single" w:sz="4" w:space="0" w:color="auto"/>
              <w:right w:val="single" w:sz="4" w:space="0" w:color="auto"/>
            </w:tcBorders>
          </w:tcPr>
          <w:p w14:paraId="673BF901" w14:textId="77777777" w:rsidR="0047659F" w:rsidRDefault="0047659F">
            <w:pPr>
              <w:ind w:right="-1192"/>
              <w:rPr>
                <w:b/>
                <w:sz w:val="24"/>
                <w:szCs w:val="24"/>
              </w:rPr>
            </w:pPr>
          </w:p>
        </w:tc>
        <w:tc>
          <w:tcPr>
            <w:tcW w:w="1524" w:type="dxa"/>
            <w:tcBorders>
              <w:top w:val="single" w:sz="4" w:space="0" w:color="auto"/>
              <w:left w:val="single" w:sz="4" w:space="0" w:color="auto"/>
              <w:bottom w:val="single" w:sz="4" w:space="0" w:color="auto"/>
              <w:right w:val="single" w:sz="4" w:space="0" w:color="auto"/>
            </w:tcBorders>
          </w:tcPr>
          <w:p w14:paraId="02CC93C7" w14:textId="77777777" w:rsidR="0047659F" w:rsidRDefault="0047659F">
            <w:pPr>
              <w:ind w:right="-1192"/>
              <w:rPr>
                <w:b/>
                <w:sz w:val="24"/>
                <w:szCs w:val="24"/>
              </w:rPr>
            </w:pPr>
          </w:p>
        </w:tc>
        <w:tc>
          <w:tcPr>
            <w:tcW w:w="1591" w:type="dxa"/>
            <w:tcBorders>
              <w:top w:val="single" w:sz="4" w:space="0" w:color="auto"/>
              <w:left w:val="single" w:sz="4" w:space="0" w:color="auto"/>
              <w:bottom w:val="single" w:sz="4" w:space="0" w:color="auto"/>
              <w:right w:val="single" w:sz="4" w:space="0" w:color="auto"/>
            </w:tcBorders>
          </w:tcPr>
          <w:p w14:paraId="7D4DE8CB" w14:textId="77777777" w:rsidR="0047659F" w:rsidRDefault="0047659F">
            <w:pPr>
              <w:ind w:right="-1192"/>
              <w:rPr>
                <w:b/>
                <w:sz w:val="24"/>
                <w:szCs w:val="24"/>
              </w:rPr>
            </w:pPr>
          </w:p>
        </w:tc>
      </w:tr>
      <w:tr w:rsidR="0047659F" w14:paraId="61ECE88A" w14:textId="77777777" w:rsidTr="0047659F">
        <w:trPr>
          <w:jc w:val="center"/>
        </w:trPr>
        <w:tc>
          <w:tcPr>
            <w:tcW w:w="1153" w:type="dxa"/>
            <w:tcBorders>
              <w:top w:val="single" w:sz="4" w:space="0" w:color="auto"/>
              <w:left w:val="single" w:sz="4" w:space="0" w:color="auto"/>
              <w:bottom w:val="single" w:sz="4" w:space="0" w:color="auto"/>
              <w:right w:val="single" w:sz="4" w:space="0" w:color="auto"/>
            </w:tcBorders>
          </w:tcPr>
          <w:p w14:paraId="6B380F58" w14:textId="77777777" w:rsidR="0047659F" w:rsidRDefault="0047659F">
            <w:pPr>
              <w:ind w:right="-1192"/>
              <w:jc w:val="center"/>
              <w:rPr>
                <w:b/>
                <w:sz w:val="24"/>
                <w:szCs w:val="24"/>
              </w:rPr>
            </w:pPr>
          </w:p>
        </w:tc>
        <w:tc>
          <w:tcPr>
            <w:tcW w:w="1998" w:type="dxa"/>
            <w:tcBorders>
              <w:top w:val="single" w:sz="4" w:space="0" w:color="auto"/>
              <w:left w:val="single" w:sz="4" w:space="0" w:color="auto"/>
              <w:bottom w:val="single" w:sz="4" w:space="0" w:color="auto"/>
              <w:right w:val="single" w:sz="4" w:space="0" w:color="auto"/>
            </w:tcBorders>
          </w:tcPr>
          <w:p w14:paraId="60B1A0FF" w14:textId="77777777" w:rsidR="0047659F" w:rsidRDefault="0047659F">
            <w:pPr>
              <w:ind w:right="-1192"/>
              <w:jc w:val="center"/>
              <w:rPr>
                <w:b/>
                <w:sz w:val="24"/>
                <w:szCs w:val="24"/>
              </w:rPr>
            </w:pPr>
          </w:p>
        </w:tc>
        <w:tc>
          <w:tcPr>
            <w:tcW w:w="1811" w:type="dxa"/>
            <w:tcBorders>
              <w:top w:val="single" w:sz="4" w:space="0" w:color="auto"/>
              <w:left w:val="single" w:sz="4" w:space="0" w:color="auto"/>
              <w:bottom w:val="single" w:sz="4" w:space="0" w:color="auto"/>
              <w:right w:val="single" w:sz="4" w:space="0" w:color="auto"/>
            </w:tcBorders>
          </w:tcPr>
          <w:p w14:paraId="197A448F" w14:textId="77777777" w:rsidR="0047659F" w:rsidRDefault="0047659F">
            <w:pPr>
              <w:ind w:right="-1192"/>
              <w:jc w:val="center"/>
              <w:rPr>
                <w:b/>
                <w:sz w:val="24"/>
                <w:szCs w:val="24"/>
              </w:rPr>
            </w:pPr>
          </w:p>
        </w:tc>
        <w:tc>
          <w:tcPr>
            <w:tcW w:w="1681" w:type="dxa"/>
            <w:tcBorders>
              <w:top w:val="single" w:sz="4" w:space="0" w:color="auto"/>
              <w:left w:val="single" w:sz="4" w:space="0" w:color="auto"/>
              <w:bottom w:val="single" w:sz="4" w:space="0" w:color="auto"/>
              <w:right w:val="single" w:sz="4" w:space="0" w:color="auto"/>
            </w:tcBorders>
          </w:tcPr>
          <w:p w14:paraId="02A4E756" w14:textId="77777777" w:rsidR="0047659F" w:rsidRDefault="0047659F">
            <w:pPr>
              <w:ind w:right="-1192"/>
              <w:jc w:val="center"/>
              <w:rPr>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0B4B895D" w14:textId="77777777" w:rsidR="0047659F" w:rsidRDefault="0047659F">
            <w:pPr>
              <w:ind w:right="-1192"/>
              <w:jc w:val="center"/>
              <w:rPr>
                <w:b/>
                <w:sz w:val="24"/>
                <w:szCs w:val="24"/>
              </w:rPr>
            </w:pPr>
          </w:p>
        </w:tc>
        <w:tc>
          <w:tcPr>
            <w:tcW w:w="1991" w:type="dxa"/>
            <w:tcBorders>
              <w:top w:val="single" w:sz="4" w:space="0" w:color="auto"/>
              <w:left w:val="single" w:sz="4" w:space="0" w:color="auto"/>
              <w:bottom w:val="single" w:sz="4" w:space="0" w:color="auto"/>
              <w:right w:val="single" w:sz="4" w:space="0" w:color="auto"/>
            </w:tcBorders>
          </w:tcPr>
          <w:p w14:paraId="6BE17453" w14:textId="77777777" w:rsidR="0047659F" w:rsidRDefault="0047659F">
            <w:pPr>
              <w:ind w:right="-1192"/>
              <w:rPr>
                <w:b/>
                <w:sz w:val="24"/>
                <w:szCs w:val="24"/>
              </w:rPr>
            </w:pPr>
          </w:p>
        </w:tc>
        <w:tc>
          <w:tcPr>
            <w:tcW w:w="1524" w:type="dxa"/>
            <w:tcBorders>
              <w:top w:val="single" w:sz="4" w:space="0" w:color="auto"/>
              <w:left w:val="single" w:sz="4" w:space="0" w:color="auto"/>
              <w:bottom w:val="single" w:sz="4" w:space="0" w:color="auto"/>
              <w:right w:val="single" w:sz="4" w:space="0" w:color="auto"/>
            </w:tcBorders>
          </w:tcPr>
          <w:p w14:paraId="4338862F" w14:textId="77777777" w:rsidR="0047659F" w:rsidRDefault="0047659F">
            <w:pPr>
              <w:ind w:right="-1192"/>
              <w:rPr>
                <w:b/>
                <w:sz w:val="24"/>
                <w:szCs w:val="24"/>
              </w:rPr>
            </w:pPr>
          </w:p>
        </w:tc>
        <w:tc>
          <w:tcPr>
            <w:tcW w:w="1591" w:type="dxa"/>
            <w:tcBorders>
              <w:top w:val="single" w:sz="4" w:space="0" w:color="auto"/>
              <w:left w:val="single" w:sz="4" w:space="0" w:color="auto"/>
              <w:bottom w:val="single" w:sz="4" w:space="0" w:color="auto"/>
              <w:right w:val="single" w:sz="4" w:space="0" w:color="auto"/>
            </w:tcBorders>
          </w:tcPr>
          <w:p w14:paraId="6A80954F" w14:textId="77777777" w:rsidR="0047659F" w:rsidRDefault="0047659F">
            <w:pPr>
              <w:ind w:right="-1192"/>
              <w:rPr>
                <w:b/>
                <w:sz w:val="24"/>
                <w:szCs w:val="24"/>
              </w:rPr>
            </w:pPr>
          </w:p>
        </w:tc>
      </w:tr>
    </w:tbl>
    <w:p w14:paraId="58A1E51A" w14:textId="77777777" w:rsidR="009D50AC" w:rsidRDefault="009D50AC" w:rsidP="009D50AC">
      <w:pPr>
        <w:spacing w:after="0" w:line="240" w:lineRule="auto"/>
        <w:ind w:left="567" w:hanging="567"/>
        <w:jc w:val="center"/>
        <w:rPr>
          <w:rFonts w:ascii="Times New Roman" w:eastAsia="Times New Roman" w:hAnsi="Times New Roman" w:cs="Times New Roman"/>
          <w:b/>
          <w:sz w:val="24"/>
          <w:szCs w:val="24"/>
        </w:rPr>
      </w:pPr>
    </w:p>
    <w:p w14:paraId="55DEF0A8" w14:textId="77777777" w:rsidR="009D50AC" w:rsidRDefault="009D50AC" w:rsidP="009D50AC">
      <w:pPr>
        <w:tabs>
          <w:tab w:val="left" w:pos="72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tbl>
      <w:tblPr>
        <w:tblW w:w="9796" w:type="dxa"/>
        <w:tblInd w:w="26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9"/>
        <w:gridCol w:w="5287"/>
      </w:tblGrid>
      <w:tr w:rsidR="009D50AC" w14:paraId="37E9860A" w14:textId="77777777" w:rsidTr="009D50AC">
        <w:trPr>
          <w:trHeight w:val="232"/>
        </w:trPr>
        <w:tc>
          <w:tcPr>
            <w:tcW w:w="4509" w:type="dxa"/>
            <w:tcBorders>
              <w:top w:val="single" w:sz="4" w:space="0" w:color="FFFFFF"/>
              <w:left w:val="single" w:sz="4" w:space="0" w:color="FFFFFF"/>
              <w:bottom w:val="single" w:sz="4" w:space="0" w:color="FFFFFF"/>
              <w:right w:val="single" w:sz="4" w:space="0" w:color="FFFFFF"/>
            </w:tcBorders>
            <w:hideMark/>
          </w:tcPr>
          <w:p w14:paraId="64C3518B" w14:textId="77777777" w:rsidR="009D50AC" w:rsidRDefault="009D50AC">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АРЕНДАТОР:</w:t>
            </w:r>
          </w:p>
        </w:tc>
        <w:tc>
          <w:tcPr>
            <w:tcW w:w="5287" w:type="dxa"/>
            <w:tcBorders>
              <w:top w:val="single" w:sz="4" w:space="0" w:color="FFFFFF"/>
              <w:left w:val="single" w:sz="4" w:space="0" w:color="FFFFFF"/>
              <w:bottom w:val="single" w:sz="4" w:space="0" w:color="FFFFFF"/>
              <w:right w:val="single" w:sz="4" w:space="0" w:color="FFFFFF"/>
            </w:tcBorders>
            <w:hideMark/>
          </w:tcPr>
          <w:p w14:paraId="341C2CA5" w14:textId="77777777" w:rsidR="009D50AC" w:rsidRDefault="009D50AC">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АРЕНДОДАТЕЛЬ:</w:t>
            </w:r>
          </w:p>
        </w:tc>
      </w:tr>
      <w:tr w:rsidR="009D50AC" w14:paraId="1B289026" w14:textId="77777777" w:rsidTr="009D50AC">
        <w:trPr>
          <w:trHeight w:val="223"/>
        </w:trPr>
        <w:tc>
          <w:tcPr>
            <w:tcW w:w="4509" w:type="dxa"/>
            <w:tcBorders>
              <w:top w:val="single" w:sz="4" w:space="0" w:color="FFFFFF"/>
              <w:left w:val="single" w:sz="4" w:space="0" w:color="FFFFFF"/>
              <w:bottom w:val="single" w:sz="4" w:space="0" w:color="FFFFFF"/>
              <w:right w:val="single" w:sz="4" w:space="0" w:color="FFFFFF"/>
            </w:tcBorders>
            <w:hideMark/>
          </w:tcPr>
          <w:p w14:paraId="14C80E25"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5287" w:type="dxa"/>
            <w:tcBorders>
              <w:top w:val="single" w:sz="4" w:space="0" w:color="FFFFFF"/>
              <w:left w:val="single" w:sz="4" w:space="0" w:color="FFFFFF"/>
              <w:bottom w:val="single" w:sz="4" w:space="0" w:color="FFFFFF"/>
              <w:right w:val="single" w:sz="4" w:space="0" w:color="FFFFFF"/>
            </w:tcBorders>
            <w:hideMark/>
          </w:tcPr>
          <w:p w14:paraId="59D3531E"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r>
      <w:tr w:rsidR="009D50AC" w14:paraId="78D2FEB2" w14:textId="77777777" w:rsidTr="009D50AC">
        <w:trPr>
          <w:trHeight w:val="232"/>
        </w:trPr>
        <w:tc>
          <w:tcPr>
            <w:tcW w:w="4509" w:type="dxa"/>
            <w:tcBorders>
              <w:top w:val="single" w:sz="4" w:space="0" w:color="FFFFFF"/>
              <w:left w:val="single" w:sz="4" w:space="0" w:color="FFFFFF"/>
              <w:bottom w:val="single" w:sz="4" w:space="0" w:color="FFFFFF"/>
              <w:right w:val="single" w:sz="4" w:space="0" w:color="FFFFFF"/>
            </w:tcBorders>
            <w:hideMark/>
          </w:tcPr>
          <w:p w14:paraId="7E2ECB02"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tc>
        <w:tc>
          <w:tcPr>
            <w:tcW w:w="5287" w:type="dxa"/>
            <w:tcBorders>
              <w:top w:val="single" w:sz="4" w:space="0" w:color="FFFFFF"/>
              <w:left w:val="single" w:sz="4" w:space="0" w:color="FFFFFF"/>
              <w:bottom w:val="single" w:sz="4" w:space="0" w:color="FFFFFF"/>
              <w:right w:val="single" w:sz="4" w:space="0" w:color="FFFFFF"/>
            </w:tcBorders>
            <w:hideMark/>
          </w:tcPr>
          <w:p w14:paraId="642EF752"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tc>
      </w:tr>
      <w:tr w:rsidR="009D50AC" w14:paraId="7E883344" w14:textId="77777777" w:rsidTr="009D50AC">
        <w:trPr>
          <w:trHeight w:val="232"/>
        </w:trPr>
        <w:tc>
          <w:tcPr>
            <w:tcW w:w="4509" w:type="dxa"/>
            <w:tcBorders>
              <w:top w:val="single" w:sz="4" w:space="0" w:color="FFFFFF"/>
              <w:left w:val="single" w:sz="4" w:space="0" w:color="FFFFFF"/>
              <w:bottom w:val="single" w:sz="4" w:space="0" w:color="FFFFFF"/>
              <w:right w:val="single" w:sz="4" w:space="0" w:color="FFFFFF"/>
            </w:tcBorders>
            <w:hideMark/>
          </w:tcPr>
          <w:p w14:paraId="5181E0CF"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5287" w:type="dxa"/>
            <w:tcBorders>
              <w:top w:val="single" w:sz="4" w:space="0" w:color="FFFFFF"/>
              <w:left w:val="single" w:sz="4" w:space="0" w:color="FFFFFF"/>
              <w:bottom w:val="single" w:sz="4" w:space="0" w:color="FFFFFF"/>
              <w:right w:val="single" w:sz="4" w:space="0" w:color="FFFFFF"/>
            </w:tcBorders>
            <w:hideMark/>
          </w:tcPr>
          <w:p w14:paraId="7E9A3FA2"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r>
      <w:tr w:rsidR="009D50AC" w14:paraId="73753A77" w14:textId="77777777" w:rsidTr="009D50AC">
        <w:trPr>
          <w:trHeight w:val="223"/>
        </w:trPr>
        <w:tc>
          <w:tcPr>
            <w:tcW w:w="4509" w:type="dxa"/>
            <w:tcBorders>
              <w:top w:val="single" w:sz="4" w:space="0" w:color="FFFFFF"/>
              <w:left w:val="single" w:sz="4" w:space="0" w:color="FFFFFF"/>
              <w:bottom w:val="single" w:sz="4" w:space="0" w:color="FFFFFF"/>
              <w:right w:val="single" w:sz="4" w:space="0" w:color="FFFFFF"/>
            </w:tcBorders>
            <w:hideMark/>
          </w:tcPr>
          <w:p w14:paraId="4A23BD00" w14:textId="77777777" w:rsidR="009D50AC" w:rsidRDefault="009D50A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tc>
        <w:tc>
          <w:tcPr>
            <w:tcW w:w="5287" w:type="dxa"/>
            <w:tcBorders>
              <w:top w:val="single" w:sz="4" w:space="0" w:color="FFFFFF"/>
              <w:left w:val="single" w:sz="4" w:space="0" w:color="FFFFFF"/>
              <w:bottom w:val="single" w:sz="4" w:space="0" w:color="FFFFFF"/>
              <w:right w:val="single" w:sz="4" w:space="0" w:color="FFFFFF"/>
            </w:tcBorders>
            <w:hideMark/>
          </w:tcPr>
          <w:p w14:paraId="5816883C" w14:textId="77777777" w:rsidR="009D50AC" w:rsidRDefault="009D50A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tc>
      </w:tr>
      <w:tr w:rsidR="009D50AC" w14:paraId="04CB81A4" w14:textId="77777777" w:rsidTr="009D50AC">
        <w:trPr>
          <w:trHeight w:val="521"/>
        </w:trPr>
        <w:tc>
          <w:tcPr>
            <w:tcW w:w="4509" w:type="dxa"/>
            <w:tcBorders>
              <w:top w:val="single" w:sz="4" w:space="0" w:color="FFFFFF"/>
              <w:left w:val="single" w:sz="4" w:space="0" w:color="FFFFFF"/>
              <w:bottom w:val="single" w:sz="4" w:space="0" w:color="FFFFFF"/>
              <w:right w:val="single" w:sz="4" w:space="0" w:color="FFFFFF"/>
            </w:tcBorders>
          </w:tcPr>
          <w:p w14:paraId="7350CACF"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7D815078" w14:textId="77777777" w:rsidR="009D50AC" w:rsidRDefault="009D50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4F913BD"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5287" w:type="dxa"/>
            <w:tcBorders>
              <w:top w:val="single" w:sz="4" w:space="0" w:color="FFFFFF"/>
              <w:left w:val="single" w:sz="4" w:space="0" w:color="FFFFFF"/>
              <w:bottom w:val="single" w:sz="4" w:space="0" w:color="FFFFFF"/>
              <w:right w:val="single" w:sz="4" w:space="0" w:color="FFFFFF"/>
            </w:tcBorders>
          </w:tcPr>
          <w:p w14:paraId="42771526"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6D732453" w14:textId="77777777" w:rsidR="009D50AC" w:rsidRDefault="009D50AC">
            <w:pPr>
              <w:spacing w:after="0" w:line="240" w:lineRule="auto"/>
              <w:jc w:val="center"/>
              <w:rPr>
                <w:rFonts w:ascii="Times New Roman" w:eastAsia="Times New Roman" w:hAnsi="Times New Roman" w:cs="Times New Roman"/>
                <w:sz w:val="24"/>
                <w:szCs w:val="24"/>
                <w:lang w:eastAsia="ru-RU"/>
              </w:rPr>
            </w:pPr>
          </w:p>
          <w:p w14:paraId="754575F7"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(при наличии печати)</w:t>
            </w:r>
          </w:p>
        </w:tc>
      </w:tr>
    </w:tbl>
    <w:p w14:paraId="0E391C44" w14:textId="77777777" w:rsidR="009D50AC" w:rsidRDefault="009D50AC" w:rsidP="009D50AC">
      <w:pPr>
        <w:pBdr>
          <w:bottom w:val="single" w:sz="12" w:space="1" w:color="auto"/>
        </w:pBdr>
        <w:rPr>
          <w:rFonts w:ascii="Times New Roman" w:eastAsia="Times New Roman" w:hAnsi="Times New Roman" w:cs="Times New Roman"/>
          <w:b/>
          <w:sz w:val="24"/>
          <w:szCs w:val="24"/>
        </w:rPr>
      </w:pPr>
    </w:p>
    <w:p w14:paraId="37E7CDB2" w14:textId="77777777" w:rsidR="009D50AC" w:rsidRDefault="009D50AC" w:rsidP="009D50AC">
      <w:pPr>
        <w:rPr>
          <w:rFonts w:ascii="Times New Roman" w:eastAsia="Times New Roman" w:hAnsi="Times New Roman" w:cs="Times New Roman"/>
          <w:b/>
          <w:sz w:val="24"/>
          <w:szCs w:val="24"/>
        </w:rPr>
      </w:pPr>
    </w:p>
    <w:tbl>
      <w:tblPr>
        <w:tblW w:w="102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22"/>
        <w:gridCol w:w="4712"/>
      </w:tblGrid>
      <w:tr w:rsidR="00256FED" w:rsidRPr="00686409" w14:paraId="07B7A338" w14:textId="77777777" w:rsidTr="00621944">
        <w:tc>
          <w:tcPr>
            <w:tcW w:w="5522" w:type="dxa"/>
            <w:tcBorders>
              <w:right w:val="nil"/>
            </w:tcBorders>
            <w:shd w:val="clear" w:color="auto" w:fill="auto"/>
          </w:tcPr>
          <w:p w14:paraId="4CD51D0F"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p>
          <w:p w14:paraId="26C8ACA1"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АРЕНДАТОР:</w:t>
            </w:r>
          </w:p>
          <w:p w14:paraId="7B9370B4"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Директор</w:t>
            </w:r>
          </w:p>
          <w:p w14:paraId="6257AFE3"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УФПС г. Москвы</w:t>
            </w:r>
          </w:p>
          <w:p w14:paraId="5903731A"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74638BE7"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29FB067E"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1E34E711"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___________/Ефимова К.А/</w:t>
            </w:r>
          </w:p>
          <w:p w14:paraId="6E91421A"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55A1D1DC"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3BFCCCD9" w14:textId="77777777" w:rsidR="00256FED" w:rsidRPr="00686409" w:rsidRDefault="00256FED" w:rsidP="00621944">
            <w:pPr>
              <w:spacing w:after="0" w:line="240" w:lineRule="auto"/>
              <w:rPr>
                <w:rFonts w:ascii="Times New Roman" w:eastAsia="Times New Roman" w:hAnsi="Times New Roman" w:cs="Times New Roman"/>
                <w:sz w:val="24"/>
                <w:szCs w:val="24"/>
                <w:u w:val="single"/>
                <w:lang w:eastAsia="ru-RU"/>
              </w:rPr>
            </w:pPr>
          </w:p>
        </w:tc>
        <w:tc>
          <w:tcPr>
            <w:tcW w:w="4712" w:type="dxa"/>
          </w:tcPr>
          <w:p w14:paraId="6C4B7832"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АРЕНДОДАТЕЛЬ:</w:t>
            </w:r>
          </w:p>
          <w:p w14:paraId="264F0E6D" w14:textId="77777777" w:rsidR="00256FED" w:rsidRDefault="00256FED" w:rsidP="00621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p>
          <w:p w14:paraId="41E9339B"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2A6D8A24"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47594FD5"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48588687"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072DD551"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___________</w:t>
            </w:r>
            <w:r w:rsidRPr="00686409">
              <w:rPr>
                <w:rFonts w:ascii="Times New Roman" w:eastAsia="Times New Roman" w:hAnsi="Times New Roman" w:cs="Times New Roman"/>
                <w:sz w:val="24"/>
                <w:szCs w:val="24"/>
                <w:lang w:eastAsia="ru-RU"/>
              </w:rPr>
              <w:t>/</w:t>
            </w:r>
          </w:p>
          <w:p w14:paraId="045D49F7"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09EB2B6D"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1DEDABE6"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М.П.</w:t>
            </w:r>
          </w:p>
          <w:p w14:paraId="41E84BFB"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tc>
      </w:tr>
    </w:tbl>
    <w:p w14:paraId="52CAE5CD" w14:textId="77777777" w:rsidR="009D50AC" w:rsidRDefault="009D50AC" w:rsidP="009D50AC">
      <w:pPr>
        <w:rPr>
          <w:rFonts w:ascii="Times New Roman" w:eastAsia="Times New Roman" w:hAnsi="Times New Roman" w:cs="Times New Roman"/>
          <w:b/>
          <w:sz w:val="24"/>
          <w:szCs w:val="24"/>
        </w:rPr>
      </w:pPr>
    </w:p>
    <w:p w14:paraId="4CDED5E5" w14:textId="77777777" w:rsidR="009D50AC" w:rsidRDefault="009D50AC" w:rsidP="009D50AC">
      <w:pPr>
        <w:spacing w:after="0"/>
        <w:rPr>
          <w:rFonts w:ascii="Times New Roman" w:eastAsia="Times New Roman" w:hAnsi="Times New Roman" w:cs="Times New Roman"/>
          <w:b/>
          <w:sz w:val="24"/>
          <w:szCs w:val="24"/>
        </w:rPr>
        <w:sectPr w:rsidR="009D50AC" w:rsidSect="009F24DF">
          <w:pgSz w:w="16838" w:h="11906" w:orient="landscape"/>
          <w:pgMar w:top="709" w:right="851" w:bottom="1134" w:left="1701" w:header="709" w:footer="709" w:gutter="0"/>
          <w:cols w:space="720"/>
        </w:sectPr>
      </w:pPr>
      <w:r>
        <w:rPr>
          <w:rFonts w:ascii="Times New Roman" w:eastAsia="Times New Roman" w:hAnsi="Times New Roman" w:cs="Times New Roman"/>
          <w:b/>
          <w:sz w:val="24"/>
          <w:szCs w:val="24"/>
        </w:rPr>
        <w:br w:type="page"/>
      </w:r>
    </w:p>
    <w:p w14:paraId="1BC085AA" w14:textId="77777777" w:rsidR="00BF2FB3" w:rsidRDefault="00BF2FB3" w:rsidP="00BF2FB3">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№5</w:t>
      </w:r>
    </w:p>
    <w:p w14:paraId="4BFB3E73" w14:textId="53C228CE" w:rsidR="00BF2FB3" w:rsidRDefault="00BF2FB3" w:rsidP="000E249F">
      <w:pPr>
        <w:spacing w:after="0" w:line="240" w:lineRule="auto"/>
        <w:ind w:left="5103"/>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xml:space="preserve"> к Договору</w:t>
      </w:r>
      <w:r>
        <w:rPr>
          <w:rFonts w:ascii="Times New Roman" w:eastAsia="Calibri" w:hAnsi="Times New Roman" w:cs="Times New Roman"/>
          <w:sz w:val="24"/>
          <w:szCs w:val="24"/>
          <w:lang w:eastAsia="ru-RU"/>
        </w:rPr>
        <w:t xml:space="preserve"> </w:t>
      </w:r>
      <w:r w:rsidR="000E249F" w:rsidRPr="000E249F">
        <w:rPr>
          <w:rFonts w:ascii="Times New Roman" w:eastAsia="Calibri" w:hAnsi="Times New Roman" w:cs="Times New Roman"/>
          <w:sz w:val="24"/>
          <w:szCs w:val="24"/>
          <w:lang w:eastAsia="ru-RU"/>
        </w:rPr>
        <w:t xml:space="preserve">на аренду электрического штабелера для нужд УФПС г. Москвы. </w:t>
      </w:r>
      <w:r w:rsidRPr="003C0C9B">
        <w:rPr>
          <w:rFonts w:ascii="Times New Roman" w:eastAsia="Calibri" w:hAnsi="Times New Roman" w:cs="Times New Roman"/>
          <w:sz w:val="24"/>
          <w:szCs w:val="24"/>
          <w:lang w:eastAsia="ru-RU"/>
        </w:rPr>
        <w:t xml:space="preserve"> </w:t>
      </w:r>
    </w:p>
    <w:p w14:paraId="00979687" w14:textId="77777777" w:rsidR="00BF2FB3" w:rsidRPr="003C0C9B" w:rsidRDefault="00BF2FB3" w:rsidP="00BF2FB3">
      <w:pPr>
        <w:spacing w:after="0"/>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__</w:t>
      </w:r>
      <w:r>
        <w:rPr>
          <w:rFonts w:ascii="Times New Roman" w:eastAsia="Calibri" w:hAnsi="Times New Roman" w:cs="Times New Roman"/>
          <w:sz w:val="24"/>
          <w:szCs w:val="24"/>
          <w:lang w:eastAsia="ru-RU"/>
        </w:rPr>
        <w:t>___________</w:t>
      </w:r>
      <w:r w:rsidRPr="003C0C9B">
        <w:rPr>
          <w:rFonts w:ascii="Times New Roman" w:eastAsia="Calibri" w:hAnsi="Times New Roman" w:cs="Times New Roman"/>
          <w:sz w:val="24"/>
          <w:szCs w:val="24"/>
          <w:lang w:eastAsia="ru-RU"/>
        </w:rPr>
        <w:t>_______</w:t>
      </w:r>
    </w:p>
    <w:p w14:paraId="527656DD" w14:textId="77777777" w:rsidR="00BF2FB3" w:rsidRPr="003C0C9B" w:rsidRDefault="00BF2FB3" w:rsidP="00BF2FB3">
      <w:pPr>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 ________</w:t>
      </w:r>
      <w:proofErr w:type="gramStart"/>
      <w:r>
        <w:rPr>
          <w:rFonts w:ascii="Times New Roman" w:eastAsia="Calibri" w:hAnsi="Times New Roman" w:cs="Times New Roman"/>
          <w:sz w:val="24"/>
          <w:szCs w:val="24"/>
          <w:lang w:eastAsia="ru-RU"/>
        </w:rPr>
        <w:t xml:space="preserve">_  </w:t>
      </w:r>
      <w:r w:rsidRPr="003C0C9B">
        <w:rPr>
          <w:rFonts w:ascii="Times New Roman" w:eastAsia="Calibri" w:hAnsi="Times New Roman" w:cs="Times New Roman"/>
          <w:sz w:val="24"/>
          <w:szCs w:val="24"/>
          <w:lang w:eastAsia="ru-RU"/>
        </w:rPr>
        <w:t>_</w:t>
      </w:r>
      <w:proofErr w:type="gramEnd"/>
      <w:r w:rsidRPr="003C0C9B">
        <w:rPr>
          <w:rFonts w:ascii="Times New Roman" w:eastAsia="Calibri" w:hAnsi="Times New Roman" w:cs="Times New Roman"/>
          <w:sz w:val="24"/>
          <w:szCs w:val="24"/>
          <w:lang w:eastAsia="ru-RU"/>
        </w:rPr>
        <w:t xml:space="preserve">__ г. </w:t>
      </w:r>
    </w:p>
    <w:p w14:paraId="20EF415E" w14:textId="77777777" w:rsidR="009D50AC" w:rsidRDefault="009D50AC" w:rsidP="009D50AC">
      <w:pPr>
        <w:spacing w:after="0" w:line="240" w:lineRule="auto"/>
        <w:ind w:left="5387" w:hanging="524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w:t>
      </w:r>
    </w:p>
    <w:p w14:paraId="15AB735D" w14:textId="77777777" w:rsidR="009D50AC" w:rsidRDefault="009D50AC" w:rsidP="009D50A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АКТ сдачи-приемки оказанных услуг  </w:t>
      </w:r>
    </w:p>
    <w:p w14:paraId="6D7583CF" w14:textId="77777777" w:rsidR="009D50AC" w:rsidRDefault="009D50AC" w:rsidP="009D50AC">
      <w:pPr>
        <w:spacing w:after="0" w:line="240" w:lineRule="auto"/>
        <w:jc w:val="both"/>
        <w:rPr>
          <w:rFonts w:ascii="Times New Roman" w:eastAsia="Calibri" w:hAnsi="Times New Roman" w:cs="Times New Roman"/>
          <w:b/>
          <w:sz w:val="24"/>
          <w:szCs w:val="24"/>
        </w:rPr>
      </w:pPr>
    </w:p>
    <w:tbl>
      <w:tblPr>
        <w:tblW w:w="10250" w:type="dxa"/>
        <w:tblInd w:w="108" w:type="dxa"/>
        <w:tblBorders>
          <w:insideH w:val="single" w:sz="6" w:space="0" w:color="auto"/>
        </w:tblBorders>
        <w:tblLook w:val="04A0" w:firstRow="1" w:lastRow="0" w:firstColumn="1" w:lastColumn="0" w:noHBand="0" w:noVBand="1"/>
      </w:tblPr>
      <w:tblGrid>
        <w:gridCol w:w="5281"/>
        <w:gridCol w:w="4969"/>
      </w:tblGrid>
      <w:tr w:rsidR="009D50AC" w14:paraId="525F5BEC" w14:textId="77777777" w:rsidTr="009D50AC">
        <w:trPr>
          <w:trHeight w:val="428"/>
        </w:trPr>
        <w:tc>
          <w:tcPr>
            <w:tcW w:w="5281" w:type="dxa"/>
            <w:hideMark/>
          </w:tcPr>
          <w:p w14:paraId="504E91E9" w14:textId="77777777" w:rsidR="009D50AC" w:rsidRDefault="009D50AC">
            <w:pPr>
              <w:spacing w:after="0" w:line="240" w:lineRule="auto"/>
              <w:ind w:hanging="74"/>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 ___________</w:t>
            </w:r>
          </w:p>
        </w:tc>
        <w:tc>
          <w:tcPr>
            <w:tcW w:w="4969" w:type="dxa"/>
            <w:hideMark/>
          </w:tcPr>
          <w:p w14:paraId="71407F45" w14:textId="77777777" w:rsidR="009D50AC" w:rsidRDefault="009D50AC">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«____» __________ 20__ г.</w:t>
            </w:r>
          </w:p>
        </w:tc>
      </w:tr>
    </w:tbl>
    <w:p w14:paraId="2F564F44" w14:textId="77777777" w:rsidR="009D50AC" w:rsidRDefault="009D50AC" w:rsidP="009D50AC">
      <w:pPr>
        <w:spacing w:after="0" w:line="240" w:lineRule="auto"/>
        <w:jc w:val="both"/>
        <w:rPr>
          <w:rFonts w:ascii="Times New Roman" w:eastAsia="Calibri" w:hAnsi="Times New Roman" w:cs="Times New Roman"/>
          <w:b/>
          <w:sz w:val="24"/>
          <w:szCs w:val="24"/>
        </w:rPr>
      </w:pPr>
    </w:p>
    <w:p w14:paraId="1D2BB813" w14:textId="77777777" w:rsidR="009D50AC" w:rsidRDefault="009D50AC" w:rsidP="009D50A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_______________</w:t>
      </w:r>
      <w:r>
        <w:rPr>
          <w:rFonts w:ascii="Times New Roman" w:eastAsia="Times New Roman" w:hAnsi="Times New Roman" w:cs="Times New Roman"/>
          <w:bCs/>
          <w:sz w:val="24"/>
          <w:szCs w:val="24"/>
          <w:vertAlign w:val="superscript"/>
          <w:lang w:eastAsia="ru-RU"/>
        </w:rPr>
        <w:footnoteReference w:id="16"/>
      </w:r>
      <w:r>
        <w:rPr>
          <w:rFonts w:ascii="Times New Roman" w:eastAsia="Times New Roman" w:hAnsi="Times New Roman" w:cs="Times New Roman"/>
          <w:bCs/>
          <w:sz w:val="24"/>
          <w:szCs w:val="24"/>
          <w:lang w:eastAsia="ru-RU"/>
        </w:rPr>
        <w:t xml:space="preserve"> АО «Почта России», именуемое в дальнейшем «Арендатор», в лице _____________, </w:t>
      </w:r>
      <w:proofErr w:type="spellStart"/>
      <w:r>
        <w:rPr>
          <w:rFonts w:ascii="Times New Roman" w:eastAsia="Times New Roman" w:hAnsi="Times New Roman" w:cs="Times New Roman"/>
          <w:bCs/>
          <w:sz w:val="24"/>
          <w:szCs w:val="24"/>
          <w:lang w:eastAsia="ru-RU"/>
        </w:rPr>
        <w:t>действующе</w:t>
      </w:r>
      <w:proofErr w:type="spellEnd"/>
      <w:r>
        <w:rPr>
          <w:rFonts w:ascii="Times New Roman" w:eastAsia="Times New Roman" w:hAnsi="Times New Roman" w:cs="Times New Roman"/>
          <w:bCs/>
          <w:sz w:val="24"/>
          <w:szCs w:val="24"/>
          <w:lang w:eastAsia="ru-RU"/>
        </w:rPr>
        <w:t xml:space="preserve">___ на основании ____________, с одной стороны и _____________________, именуем__ в дальнейшем «Арендодатель», в лице __________________, </w:t>
      </w:r>
      <w:proofErr w:type="spellStart"/>
      <w:r>
        <w:rPr>
          <w:rFonts w:ascii="Times New Roman" w:eastAsia="Times New Roman" w:hAnsi="Times New Roman" w:cs="Times New Roman"/>
          <w:bCs/>
          <w:sz w:val="24"/>
          <w:szCs w:val="24"/>
          <w:lang w:eastAsia="ru-RU"/>
        </w:rPr>
        <w:t>действующе</w:t>
      </w:r>
      <w:proofErr w:type="spellEnd"/>
      <w:r>
        <w:rPr>
          <w:rFonts w:ascii="Times New Roman" w:eastAsia="Times New Roman" w:hAnsi="Times New Roman" w:cs="Times New Roman"/>
          <w:bCs/>
          <w:sz w:val="24"/>
          <w:szCs w:val="24"/>
          <w:lang w:eastAsia="ru-RU"/>
        </w:rPr>
        <w:t>___ на основании ___________________, с другой стороны</w:t>
      </w:r>
      <w:r>
        <w:rPr>
          <w:rFonts w:ascii="Times New Roman" w:eastAsia="Times New Roman" w:hAnsi="Times New Roman" w:cs="Times New Roman"/>
          <w:sz w:val="24"/>
          <w:szCs w:val="24"/>
          <w:lang w:eastAsia="ru-RU"/>
        </w:rPr>
        <w:t xml:space="preserve"> составили настоящий Акт о нижеследующем:</w:t>
      </w:r>
    </w:p>
    <w:p w14:paraId="3141789C" w14:textId="77777777" w:rsidR="009D50AC" w:rsidRDefault="009D50AC" w:rsidP="009D50AC">
      <w:pPr>
        <w:spacing w:after="0" w:line="240" w:lineRule="auto"/>
        <w:ind w:firstLine="709"/>
        <w:jc w:val="both"/>
        <w:rPr>
          <w:rFonts w:ascii="Times New Roman" w:eastAsia="Times New Roman" w:hAnsi="Times New Roman" w:cs="Times New Roman"/>
          <w:sz w:val="24"/>
          <w:szCs w:val="24"/>
          <w:lang w:eastAsia="ru-RU"/>
        </w:rPr>
      </w:pPr>
    </w:p>
    <w:p w14:paraId="37BCCBFE" w14:textId="77777777" w:rsidR="009D50AC" w:rsidRDefault="009D50AC" w:rsidP="004C5249">
      <w:pPr>
        <w:numPr>
          <w:ilvl w:val="0"/>
          <w:numId w:val="11"/>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В соответствии с условиями Договора </w:t>
      </w:r>
      <w:r>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vertAlign w:val="superscript"/>
          <w:lang w:eastAsia="ru-RU"/>
        </w:rPr>
        <w:footnoteReference w:id="17"/>
      </w:r>
      <w:r>
        <w:rPr>
          <w:rFonts w:ascii="Times New Roman" w:eastAsia="Times New Roman" w:hAnsi="Times New Roman" w:cs="Times New Roman"/>
          <w:sz w:val="24"/>
          <w:szCs w:val="24"/>
          <w:lang w:eastAsia="ru-RU"/>
        </w:rPr>
        <w:t xml:space="preserve"> Арендодатель за период с «__» _______ по «__» ______ оказал Арендатору услуги по аренде Имущества:</w:t>
      </w:r>
    </w:p>
    <w:p w14:paraId="60EAA883" w14:textId="77777777" w:rsidR="009D50AC" w:rsidRDefault="009D50AC" w:rsidP="009D50AC">
      <w:pPr>
        <w:spacing w:after="0" w:line="240" w:lineRule="auto"/>
        <w:ind w:left="426"/>
        <w:jc w:val="both"/>
        <w:rPr>
          <w:rFonts w:ascii="Times New Roman" w:eastAsia="Calibri" w:hAnsi="Times New Roman" w:cs="Times New Roman"/>
          <w:sz w:val="24"/>
          <w:szCs w:val="24"/>
        </w:rPr>
      </w:pPr>
    </w:p>
    <w:tbl>
      <w:tblPr>
        <w:tblStyle w:val="130"/>
        <w:tblW w:w="0" w:type="dxa"/>
        <w:tblInd w:w="-5" w:type="dxa"/>
        <w:tblLayout w:type="fixed"/>
        <w:tblLook w:val="04A0" w:firstRow="1" w:lastRow="0" w:firstColumn="1" w:lastColumn="0" w:noHBand="0" w:noVBand="1"/>
      </w:tblPr>
      <w:tblGrid>
        <w:gridCol w:w="709"/>
        <w:gridCol w:w="851"/>
        <w:gridCol w:w="708"/>
        <w:gridCol w:w="1134"/>
        <w:gridCol w:w="1276"/>
        <w:gridCol w:w="1276"/>
        <w:gridCol w:w="1276"/>
        <w:gridCol w:w="992"/>
        <w:gridCol w:w="1134"/>
      </w:tblGrid>
      <w:tr w:rsidR="009D50AC" w14:paraId="6BFC781B" w14:textId="77777777" w:rsidTr="009D50AC">
        <w:trPr>
          <w:trHeight w:val="712"/>
        </w:trPr>
        <w:tc>
          <w:tcPr>
            <w:tcW w:w="709" w:type="dxa"/>
            <w:tcBorders>
              <w:top w:val="single" w:sz="4" w:space="0" w:color="auto"/>
              <w:left w:val="single" w:sz="4" w:space="0" w:color="auto"/>
              <w:bottom w:val="single" w:sz="4" w:space="0" w:color="auto"/>
              <w:right w:val="single" w:sz="4" w:space="0" w:color="auto"/>
            </w:tcBorders>
            <w:noWrap/>
            <w:hideMark/>
          </w:tcPr>
          <w:p w14:paraId="254F903E" w14:textId="77777777" w:rsidR="009D50AC" w:rsidRDefault="009D50AC">
            <w:pPr>
              <w:widowControl w:val="0"/>
              <w:autoSpaceDE w:val="0"/>
              <w:autoSpaceDN w:val="0"/>
              <w:adjustRightInd w:val="0"/>
              <w:jc w:val="center"/>
              <w:rPr>
                <w:rFonts w:eastAsia="Calibri"/>
                <w:color w:val="000000"/>
                <w:sz w:val="24"/>
                <w:szCs w:val="24"/>
              </w:rPr>
            </w:pPr>
            <w:r>
              <w:rPr>
                <w:rFonts w:eastAsia="Calibri"/>
                <w:color w:val="000000"/>
                <w:sz w:val="24"/>
                <w:szCs w:val="24"/>
              </w:rPr>
              <w:t>№ п/п</w:t>
            </w:r>
          </w:p>
        </w:tc>
        <w:tc>
          <w:tcPr>
            <w:tcW w:w="851" w:type="dxa"/>
            <w:tcBorders>
              <w:top w:val="single" w:sz="4" w:space="0" w:color="auto"/>
              <w:left w:val="single" w:sz="4" w:space="0" w:color="auto"/>
              <w:bottom w:val="single" w:sz="4" w:space="0" w:color="auto"/>
              <w:right w:val="single" w:sz="4" w:space="0" w:color="auto"/>
            </w:tcBorders>
            <w:hideMark/>
          </w:tcPr>
          <w:p w14:paraId="785D6E84" w14:textId="77777777" w:rsidR="009D50AC" w:rsidRDefault="009D50AC">
            <w:pPr>
              <w:widowControl w:val="0"/>
              <w:autoSpaceDE w:val="0"/>
              <w:autoSpaceDN w:val="0"/>
              <w:adjustRightInd w:val="0"/>
              <w:jc w:val="center"/>
              <w:rPr>
                <w:rFonts w:eastAsia="Calibri"/>
                <w:bCs/>
                <w:color w:val="000000"/>
                <w:sz w:val="24"/>
                <w:szCs w:val="24"/>
              </w:rPr>
            </w:pPr>
            <w:r>
              <w:rPr>
                <w:rFonts w:eastAsia="Calibri"/>
                <w:bCs/>
                <w:color w:val="000000"/>
                <w:sz w:val="24"/>
                <w:szCs w:val="24"/>
              </w:rPr>
              <w:t>Наименование Имущества</w:t>
            </w:r>
          </w:p>
        </w:tc>
        <w:tc>
          <w:tcPr>
            <w:tcW w:w="708" w:type="dxa"/>
            <w:tcBorders>
              <w:top w:val="single" w:sz="4" w:space="0" w:color="auto"/>
              <w:left w:val="single" w:sz="4" w:space="0" w:color="auto"/>
              <w:bottom w:val="single" w:sz="4" w:space="0" w:color="auto"/>
              <w:right w:val="single" w:sz="4" w:space="0" w:color="auto"/>
            </w:tcBorders>
            <w:hideMark/>
          </w:tcPr>
          <w:p w14:paraId="3365AF8C" w14:textId="77777777" w:rsidR="009D50AC" w:rsidRDefault="009D50AC">
            <w:pPr>
              <w:rPr>
                <w:rFonts w:eastAsia="Calibri"/>
                <w:bCs/>
                <w:color w:val="000000"/>
                <w:sz w:val="24"/>
                <w:szCs w:val="24"/>
              </w:rPr>
            </w:pPr>
            <w:r>
              <w:rPr>
                <w:rFonts w:eastAsia="Calibri"/>
                <w:spacing w:val="1"/>
                <w:sz w:val="24"/>
                <w:szCs w:val="24"/>
              </w:rPr>
              <w:t>Количество штук.</w:t>
            </w:r>
          </w:p>
        </w:tc>
        <w:tc>
          <w:tcPr>
            <w:tcW w:w="1134" w:type="dxa"/>
            <w:tcBorders>
              <w:top w:val="single" w:sz="4" w:space="0" w:color="auto"/>
              <w:left w:val="single" w:sz="4" w:space="0" w:color="auto"/>
              <w:bottom w:val="single" w:sz="4" w:space="0" w:color="auto"/>
              <w:right w:val="single" w:sz="4" w:space="0" w:color="auto"/>
            </w:tcBorders>
            <w:hideMark/>
          </w:tcPr>
          <w:p w14:paraId="5F0C4F6C" w14:textId="77777777" w:rsidR="009D50AC" w:rsidRDefault="009D50AC">
            <w:pPr>
              <w:rPr>
                <w:rFonts w:eastAsia="Calibri"/>
                <w:bCs/>
                <w:sz w:val="24"/>
                <w:szCs w:val="24"/>
              </w:rPr>
            </w:pPr>
            <w:r>
              <w:rPr>
                <w:rFonts w:eastAsia="Calibri"/>
                <w:bCs/>
                <w:sz w:val="24"/>
                <w:szCs w:val="24"/>
              </w:rPr>
              <w:t>Кол-во дней</w:t>
            </w:r>
            <w:r w:rsidR="001132E2">
              <w:rPr>
                <w:rFonts w:eastAsia="Calibri"/>
                <w:bCs/>
                <w:sz w:val="24"/>
                <w:szCs w:val="24"/>
              </w:rPr>
              <w:t xml:space="preserve"> аренды</w:t>
            </w:r>
          </w:p>
        </w:tc>
        <w:tc>
          <w:tcPr>
            <w:tcW w:w="1276" w:type="dxa"/>
            <w:tcBorders>
              <w:top w:val="single" w:sz="4" w:space="0" w:color="auto"/>
              <w:left w:val="single" w:sz="4" w:space="0" w:color="auto"/>
              <w:bottom w:val="single" w:sz="4" w:space="0" w:color="auto"/>
              <w:right w:val="single" w:sz="4" w:space="0" w:color="auto"/>
            </w:tcBorders>
            <w:hideMark/>
          </w:tcPr>
          <w:p w14:paraId="764FB999" w14:textId="77777777" w:rsidR="009D50AC" w:rsidRDefault="009D50AC">
            <w:pPr>
              <w:widowControl w:val="0"/>
              <w:autoSpaceDE w:val="0"/>
              <w:autoSpaceDN w:val="0"/>
              <w:adjustRightInd w:val="0"/>
              <w:jc w:val="center"/>
              <w:rPr>
                <w:rFonts w:eastAsia="Calibri"/>
                <w:bCs/>
                <w:color w:val="000000"/>
                <w:sz w:val="24"/>
                <w:szCs w:val="24"/>
              </w:rPr>
            </w:pPr>
            <w:r>
              <w:rPr>
                <w:rFonts w:eastAsia="Calibri"/>
                <w:bCs/>
                <w:color w:val="000000"/>
                <w:sz w:val="24"/>
                <w:szCs w:val="24"/>
              </w:rPr>
              <w:t>Цена за ед. услуг, без НДС</w:t>
            </w:r>
          </w:p>
        </w:tc>
        <w:tc>
          <w:tcPr>
            <w:tcW w:w="1276" w:type="dxa"/>
            <w:tcBorders>
              <w:top w:val="single" w:sz="4" w:space="0" w:color="auto"/>
              <w:left w:val="single" w:sz="4" w:space="0" w:color="auto"/>
              <w:bottom w:val="single" w:sz="4" w:space="0" w:color="auto"/>
              <w:right w:val="single" w:sz="4" w:space="0" w:color="auto"/>
            </w:tcBorders>
            <w:hideMark/>
          </w:tcPr>
          <w:p w14:paraId="6B901AD7" w14:textId="77777777" w:rsidR="009D50AC" w:rsidRDefault="009D50AC">
            <w:pPr>
              <w:widowControl w:val="0"/>
              <w:autoSpaceDE w:val="0"/>
              <w:autoSpaceDN w:val="0"/>
              <w:adjustRightInd w:val="0"/>
              <w:jc w:val="center"/>
              <w:rPr>
                <w:rFonts w:eastAsia="Calibri"/>
                <w:bCs/>
                <w:color w:val="000000"/>
                <w:sz w:val="24"/>
                <w:szCs w:val="24"/>
              </w:rPr>
            </w:pPr>
            <w:r>
              <w:rPr>
                <w:rFonts w:eastAsia="Calibri"/>
                <w:bCs/>
                <w:color w:val="000000"/>
                <w:sz w:val="24"/>
                <w:szCs w:val="24"/>
              </w:rPr>
              <w:t>Стоимость услуг без НДС, руб.</w:t>
            </w:r>
          </w:p>
        </w:tc>
        <w:tc>
          <w:tcPr>
            <w:tcW w:w="1276" w:type="dxa"/>
            <w:tcBorders>
              <w:top w:val="single" w:sz="4" w:space="0" w:color="auto"/>
              <w:left w:val="single" w:sz="4" w:space="0" w:color="auto"/>
              <w:bottom w:val="single" w:sz="4" w:space="0" w:color="auto"/>
              <w:right w:val="single" w:sz="4" w:space="0" w:color="auto"/>
            </w:tcBorders>
            <w:hideMark/>
          </w:tcPr>
          <w:p w14:paraId="1262987A" w14:textId="77777777" w:rsidR="009D50AC" w:rsidRDefault="009D50AC">
            <w:pPr>
              <w:widowControl w:val="0"/>
              <w:autoSpaceDE w:val="0"/>
              <w:autoSpaceDN w:val="0"/>
              <w:adjustRightInd w:val="0"/>
              <w:jc w:val="center"/>
              <w:rPr>
                <w:rFonts w:eastAsia="Calibri"/>
                <w:bCs/>
                <w:color w:val="000000"/>
                <w:sz w:val="24"/>
                <w:szCs w:val="24"/>
              </w:rPr>
            </w:pPr>
            <w:r>
              <w:rPr>
                <w:rFonts w:eastAsia="Calibri"/>
                <w:bCs/>
                <w:color w:val="000000"/>
                <w:sz w:val="24"/>
                <w:szCs w:val="24"/>
              </w:rPr>
              <w:t>Сумма НДС___</w:t>
            </w:r>
            <w:r>
              <w:rPr>
                <w:rFonts w:eastAsia="Calibri"/>
                <w:bCs/>
                <w:color w:val="000000"/>
                <w:sz w:val="24"/>
                <w:szCs w:val="24"/>
                <w:vertAlign w:val="superscript"/>
              </w:rPr>
              <w:footnoteReference w:id="18"/>
            </w:r>
            <w:r>
              <w:rPr>
                <w:rFonts w:eastAsia="Calibri"/>
                <w:bCs/>
                <w:color w:val="000000"/>
                <w:sz w:val="24"/>
                <w:szCs w:val="24"/>
              </w:rPr>
              <w:t>%, руб.</w:t>
            </w:r>
            <w:r>
              <w:rPr>
                <w:rFonts w:eastAsia="Calibri"/>
                <w:bCs/>
                <w:color w:val="000000"/>
                <w:sz w:val="24"/>
                <w:szCs w:val="24"/>
                <w:vertAlign w:val="superscript"/>
              </w:rPr>
              <w:footnoteReference w:id="19"/>
            </w:r>
            <w:r>
              <w:rPr>
                <w:rFonts w:eastAsia="Calibri"/>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6B804939" w14:textId="77777777" w:rsidR="009D50AC" w:rsidRDefault="009D50AC">
            <w:pPr>
              <w:widowControl w:val="0"/>
              <w:autoSpaceDE w:val="0"/>
              <w:autoSpaceDN w:val="0"/>
              <w:adjustRightInd w:val="0"/>
              <w:jc w:val="center"/>
              <w:rPr>
                <w:rFonts w:eastAsia="Calibri"/>
                <w:bCs/>
                <w:color w:val="000000"/>
                <w:sz w:val="24"/>
                <w:szCs w:val="24"/>
              </w:rPr>
            </w:pPr>
            <w:r>
              <w:rPr>
                <w:rFonts w:eastAsia="Calibri"/>
                <w:bCs/>
                <w:color w:val="000000"/>
                <w:sz w:val="24"/>
                <w:szCs w:val="24"/>
              </w:rPr>
              <w:t xml:space="preserve">Стоимость услуг, в </w:t>
            </w:r>
            <w:proofErr w:type="spellStart"/>
            <w:r>
              <w:rPr>
                <w:rFonts w:eastAsia="Calibri"/>
                <w:bCs/>
                <w:color w:val="000000"/>
                <w:sz w:val="24"/>
                <w:szCs w:val="24"/>
              </w:rPr>
              <w:t>т.ч</w:t>
            </w:r>
            <w:proofErr w:type="spellEnd"/>
            <w:r>
              <w:rPr>
                <w:rFonts w:eastAsia="Calibri"/>
                <w:bCs/>
                <w:color w:val="000000"/>
                <w:sz w:val="24"/>
                <w:szCs w:val="24"/>
              </w:rPr>
              <w:t>. НДС, руб.</w:t>
            </w:r>
            <w:r>
              <w:rPr>
                <w:rFonts w:eastAsia="Calibri"/>
                <w:bCs/>
                <w:color w:val="000000"/>
                <w:sz w:val="24"/>
                <w:szCs w:val="24"/>
                <w:vertAlign w:val="superscript"/>
              </w:rPr>
              <w:footnoteReference w:id="20"/>
            </w:r>
          </w:p>
        </w:tc>
        <w:tc>
          <w:tcPr>
            <w:tcW w:w="1134" w:type="dxa"/>
            <w:tcBorders>
              <w:top w:val="single" w:sz="4" w:space="0" w:color="auto"/>
              <w:left w:val="single" w:sz="4" w:space="0" w:color="auto"/>
              <w:bottom w:val="single" w:sz="4" w:space="0" w:color="auto"/>
              <w:right w:val="single" w:sz="4" w:space="0" w:color="auto"/>
            </w:tcBorders>
          </w:tcPr>
          <w:p w14:paraId="338605CC" w14:textId="77777777" w:rsidR="009D50AC" w:rsidRDefault="009D50AC">
            <w:pPr>
              <w:widowControl w:val="0"/>
              <w:autoSpaceDE w:val="0"/>
              <w:autoSpaceDN w:val="0"/>
              <w:adjustRightInd w:val="0"/>
              <w:jc w:val="center"/>
              <w:rPr>
                <w:rFonts w:eastAsia="Calibri"/>
                <w:bCs/>
                <w:color w:val="000000"/>
                <w:sz w:val="24"/>
                <w:szCs w:val="24"/>
              </w:rPr>
            </w:pPr>
            <w:r>
              <w:rPr>
                <w:rFonts w:eastAsia="Calibri"/>
                <w:bCs/>
                <w:color w:val="000000"/>
                <w:sz w:val="24"/>
                <w:szCs w:val="24"/>
              </w:rPr>
              <w:t>Заявка</w:t>
            </w:r>
          </w:p>
          <w:p w14:paraId="379920C7" w14:textId="77777777" w:rsidR="009D50AC" w:rsidRDefault="009D50AC">
            <w:pPr>
              <w:widowControl w:val="0"/>
              <w:autoSpaceDE w:val="0"/>
              <w:autoSpaceDN w:val="0"/>
              <w:adjustRightInd w:val="0"/>
              <w:jc w:val="center"/>
              <w:rPr>
                <w:rFonts w:eastAsia="Calibri"/>
                <w:bCs/>
                <w:color w:val="000000"/>
                <w:sz w:val="24"/>
                <w:szCs w:val="24"/>
              </w:rPr>
            </w:pPr>
            <w:r>
              <w:rPr>
                <w:rFonts w:eastAsia="Calibri"/>
                <w:bCs/>
                <w:color w:val="000000"/>
                <w:sz w:val="24"/>
                <w:szCs w:val="24"/>
              </w:rPr>
              <w:t>№ ______</w:t>
            </w:r>
          </w:p>
          <w:p w14:paraId="088B3894" w14:textId="77777777" w:rsidR="009D50AC" w:rsidRDefault="009D50AC">
            <w:pPr>
              <w:widowControl w:val="0"/>
              <w:autoSpaceDE w:val="0"/>
              <w:autoSpaceDN w:val="0"/>
              <w:adjustRightInd w:val="0"/>
              <w:jc w:val="center"/>
              <w:rPr>
                <w:rFonts w:eastAsia="Calibri"/>
                <w:bCs/>
                <w:color w:val="000000"/>
                <w:sz w:val="24"/>
                <w:szCs w:val="24"/>
              </w:rPr>
            </w:pPr>
            <w:r>
              <w:rPr>
                <w:rFonts w:eastAsia="Calibri"/>
                <w:bCs/>
                <w:color w:val="000000"/>
                <w:sz w:val="24"/>
                <w:szCs w:val="24"/>
              </w:rPr>
              <w:t>от_________________</w:t>
            </w:r>
            <w:r>
              <w:rPr>
                <w:rStyle w:val="a8"/>
                <w:rFonts w:eastAsia="Calibri"/>
                <w:bCs/>
                <w:color w:val="000000"/>
                <w:sz w:val="24"/>
                <w:szCs w:val="24"/>
              </w:rPr>
              <w:footnoteReference w:id="21"/>
            </w:r>
          </w:p>
          <w:p w14:paraId="600647C7" w14:textId="77777777" w:rsidR="009D50AC" w:rsidRDefault="009D50AC">
            <w:pPr>
              <w:widowControl w:val="0"/>
              <w:autoSpaceDE w:val="0"/>
              <w:autoSpaceDN w:val="0"/>
              <w:adjustRightInd w:val="0"/>
              <w:jc w:val="center"/>
              <w:rPr>
                <w:rFonts w:eastAsia="Calibri"/>
                <w:bCs/>
                <w:color w:val="000000"/>
                <w:sz w:val="24"/>
                <w:szCs w:val="24"/>
              </w:rPr>
            </w:pPr>
          </w:p>
        </w:tc>
      </w:tr>
      <w:tr w:rsidR="009D50AC" w14:paraId="6C6DD8A8" w14:textId="77777777" w:rsidTr="009D50AC">
        <w:trPr>
          <w:trHeight w:val="281"/>
        </w:trPr>
        <w:tc>
          <w:tcPr>
            <w:tcW w:w="709" w:type="dxa"/>
            <w:tcBorders>
              <w:top w:val="single" w:sz="4" w:space="0" w:color="auto"/>
              <w:left w:val="single" w:sz="4" w:space="0" w:color="auto"/>
              <w:bottom w:val="single" w:sz="4" w:space="0" w:color="auto"/>
              <w:right w:val="single" w:sz="4" w:space="0" w:color="auto"/>
            </w:tcBorders>
            <w:noWrap/>
          </w:tcPr>
          <w:p w14:paraId="4F988357" w14:textId="77777777" w:rsidR="009D50AC" w:rsidRDefault="009D50AC">
            <w:pPr>
              <w:widowControl w:val="0"/>
              <w:autoSpaceDE w:val="0"/>
              <w:autoSpaceDN w:val="0"/>
              <w:adjustRightInd w:val="0"/>
              <w:rPr>
                <w:rFonts w:eastAsia="Calibri"/>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28F39139" w14:textId="77777777" w:rsidR="009D50AC" w:rsidRDefault="009D50AC">
            <w:pPr>
              <w:jc w:val="center"/>
              <w:rPr>
                <w:rFonts w:eastAsia="Calibri"/>
                <w:sz w:val="24"/>
                <w:szCs w:val="24"/>
              </w:rPr>
            </w:pPr>
          </w:p>
        </w:tc>
        <w:tc>
          <w:tcPr>
            <w:tcW w:w="708" w:type="dxa"/>
            <w:tcBorders>
              <w:top w:val="single" w:sz="4" w:space="0" w:color="auto"/>
              <w:left w:val="single" w:sz="4" w:space="0" w:color="auto"/>
              <w:bottom w:val="single" w:sz="4" w:space="0" w:color="auto"/>
              <w:right w:val="single" w:sz="4" w:space="0" w:color="auto"/>
            </w:tcBorders>
          </w:tcPr>
          <w:p w14:paraId="231711C6" w14:textId="77777777" w:rsidR="009D50AC" w:rsidRDefault="009D50AC">
            <w:pPr>
              <w:jc w:val="cente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47119925" w14:textId="77777777" w:rsidR="009D50AC" w:rsidRDefault="009D50AC">
            <w:pP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CED79" w14:textId="77777777" w:rsidR="009D50AC" w:rsidRDefault="009D50AC">
            <w:pPr>
              <w:widowControl w:val="0"/>
              <w:autoSpaceDE w:val="0"/>
              <w:autoSpaceDN w:val="0"/>
              <w:adjustRightInd w:val="0"/>
              <w:jc w:val="center"/>
              <w:rPr>
                <w:rFonts w:eastAsia="Calibri"/>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9EE3F2" w14:textId="77777777" w:rsidR="009D50AC" w:rsidRDefault="009D50AC">
            <w:pPr>
              <w:widowControl w:val="0"/>
              <w:autoSpaceDE w:val="0"/>
              <w:autoSpaceDN w:val="0"/>
              <w:adjustRightInd w:val="0"/>
              <w:jc w:val="center"/>
              <w:rPr>
                <w:rFonts w:eastAsia="Calibri"/>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399B7C1A" w14:textId="77777777" w:rsidR="009D50AC" w:rsidRDefault="009D50AC">
            <w:pPr>
              <w:widowControl w:val="0"/>
              <w:autoSpaceDE w:val="0"/>
              <w:autoSpaceDN w:val="0"/>
              <w:adjustRightInd w:val="0"/>
              <w:jc w:val="center"/>
              <w:rPr>
                <w:rFonts w:eastAsia="Calibr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CF4CC56" w14:textId="77777777" w:rsidR="009D50AC" w:rsidRDefault="009D50AC">
            <w:pPr>
              <w:widowControl w:val="0"/>
              <w:autoSpaceDE w:val="0"/>
              <w:autoSpaceDN w:val="0"/>
              <w:adjustRightInd w:val="0"/>
              <w:jc w:val="center"/>
              <w:rPr>
                <w:rFonts w:eastAsia="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4FBF61" w14:textId="77777777" w:rsidR="009D50AC" w:rsidRDefault="009D50AC">
            <w:pPr>
              <w:widowControl w:val="0"/>
              <w:autoSpaceDE w:val="0"/>
              <w:autoSpaceDN w:val="0"/>
              <w:adjustRightInd w:val="0"/>
              <w:jc w:val="center"/>
              <w:rPr>
                <w:rFonts w:eastAsia="Calibri"/>
                <w:color w:val="000000"/>
                <w:sz w:val="24"/>
                <w:szCs w:val="24"/>
              </w:rPr>
            </w:pPr>
          </w:p>
        </w:tc>
      </w:tr>
      <w:tr w:rsidR="009D50AC" w14:paraId="268570D7" w14:textId="77777777" w:rsidTr="009D50AC">
        <w:trPr>
          <w:trHeight w:val="281"/>
        </w:trPr>
        <w:tc>
          <w:tcPr>
            <w:tcW w:w="709" w:type="dxa"/>
            <w:tcBorders>
              <w:top w:val="single" w:sz="4" w:space="0" w:color="auto"/>
              <w:left w:val="single" w:sz="4" w:space="0" w:color="auto"/>
              <w:bottom w:val="single" w:sz="4" w:space="0" w:color="auto"/>
              <w:right w:val="single" w:sz="4" w:space="0" w:color="auto"/>
            </w:tcBorders>
            <w:noWrap/>
          </w:tcPr>
          <w:p w14:paraId="4D1D9EF0" w14:textId="77777777" w:rsidR="009D50AC" w:rsidRDefault="009D50AC">
            <w:pPr>
              <w:widowControl w:val="0"/>
              <w:autoSpaceDE w:val="0"/>
              <w:autoSpaceDN w:val="0"/>
              <w:adjustRightInd w:val="0"/>
              <w:rPr>
                <w:rFonts w:eastAsia="Calibri"/>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04674B69" w14:textId="77777777" w:rsidR="009D50AC" w:rsidRDefault="009D50AC">
            <w:pPr>
              <w:jc w:val="center"/>
              <w:rPr>
                <w:rFonts w:eastAsia="Calibri"/>
                <w:sz w:val="24"/>
                <w:szCs w:val="24"/>
              </w:rPr>
            </w:pPr>
          </w:p>
        </w:tc>
        <w:tc>
          <w:tcPr>
            <w:tcW w:w="708" w:type="dxa"/>
            <w:tcBorders>
              <w:top w:val="single" w:sz="4" w:space="0" w:color="auto"/>
              <w:left w:val="single" w:sz="4" w:space="0" w:color="auto"/>
              <w:bottom w:val="single" w:sz="4" w:space="0" w:color="auto"/>
              <w:right w:val="single" w:sz="4" w:space="0" w:color="auto"/>
            </w:tcBorders>
          </w:tcPr>
          <w:p w14:paraId="09C4B60B" w14:textId="77777777" w:rsidR="009D50AC" w:rsidRDefault="009D50AC">
            <w:pPr>
              <w:jc w:val="cente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5A886EA1" w14:textId="77777777" w:rsidR="009D50AC" w:rsidRDefault="009D50AC">
            <w:pP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F08FDE4" w14:textId="77777777" w:rsidR="009D50AC" w:rsidRDefault="009D50AC">
            <w:pPr>
              <w:widowControl w:val="0"/>
              <w:autoSpaceDE w:val="0"/>
              <w:autoSpaceDN w:val="0"/>
              <w:adjustRightInd w:val="0"/>
              <w:jc w:val="center"/>
              <w:rPr>
                <w:rFonts w:eastAsia="Calibri"/>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00E0C7" w14:textId="77777777" w:rsidR="009D50AC" w:rsidRDefault="009D50AC">
            <w:pPr>
              <w:widowControl w:val="0"/>
              <w:autoSpaceDE w:val="0"/>
              <w:autoSpaceDN w:val="0"/>
              <w:adjustRightInd w:val="0"/>
              <w:jc w:val="center"/>
              <w:rPr>
                <w:rFonts w:eastAsia="Calibri"/>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57BC2109" w14:textId="77777777" w:rsidR="009D50AC" w:rsidRDefault="009D50AC">
            <w:pPr>
              <w:widowControl w:val="0"/>
              <w:autoSpaceDE w:val="0"/>
              <w:autoSpaceDN w:val="0"/>
              <w:adjustRightInd w:val="0"/>
              <w:jc w:val="center"/>
              <w:rPr>
                <w:rFonts w:eastAsia="Calibr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674C41F0" w14:textId="77777777" w:rsidR="009D50AC" w:rsidRDefault="009D50AC">
            <w:pPr>
              <w:widowControl w:val="0"/>
              <w:autoSpaceDE w:val="0"/>
              <w:autoSpaceDN w:val="0"/>
              <w:adjustRightInd w:val="0"/>
              <w:jc w:val="center"/>
              <w:rPr>
                <w:rFonts w:eastAsia="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A9510" w14:textId="77777777" w:rsidR="009D50AC" w:rsidRDefault="009D50AC">
            <w:pPr>
              <w:widowControl w:val="0"/>
              <w:autoSpaceDE w:val="0"/>
              <w:autoSpaceDN w:val="0"/>
              <w:adjustRightInd w:val="0"/>
              <w:jc w:val="center"/>
              <w:rPr>
                <w:rFonts w:eastAsia="Calibri"/>
                <w:color w:val="000000"/>
                <w:sz w:val="24"/>
                <w:szCs w:val="24"/>
              </w:rPr>
            </w:pPr>
          </w:p>
        </w:tc>
      </w:tr>
      <w:tr w:rsidR="009D50AC" w14:paraId="2AE734FC" w14:textId="77777777" w:rsidTr="009D50AC">
        <w:trPr>
          <w:trHeight w:val="281"/>
        </w:trPr>
        <w:tc>
          <w:tcPr>
            <w:tcW w:w="1560" w:type="dxa"/>
            <w:gridSpan w:val="2"/>
            <w:tcBorders>
              <w:top w:val="single" w:sz="4" w:space="0" w:color="auto"/>
              <w:left w:val="single" w:sz="4" w:space="0" w:color="auto"/>
              <w:bottom w:val="single" w:sz="4" w:space="0" w:color="auto"/>
              <w:right w:val="single" w:sz="4" w:space="0" w:color="auto"/>
            </w:tcBorders>
            <w:noWrap/>
            <w:hideMark/>
          </w:tcPr>
          <w:p w14:paraId="68469C7A" w14:textId="77777777" w:rsidR="009D50AC" w:rsidRDefault="009D50AC">
            <w:pPr>
              <w:jc w:val="center"/>
              <w:rPr>
                <w:rFonts w:eastAsia="Calibri"/>
                <w:sz w:val="24"/>
                <w:szCs w:val="24"/>
              </w:rPr>
            </w:pPr>
            <w:r>
              <w:rPr>
                <w:rFonts w:eastAsia="Calibri"/>
                <w:sz w:val="24"/>
                <w:szCs w:val="24"/>
              </w:rPr>
              <w:t>ИТОГО</w:t>
            </w:r>
          </w:p>
        </w:tc>
        <w:tc>
          <w:tcPr>
            <w:tcW w:w="708" w:type="dxa"/>
            <w:tcBorders>
              <w:top w:val="single" w:sz="4" w:space="0" w:color="auto"/>
              <w:left w:val="single" w:sz="4" w:space="0" w:color="auto"/>
              <w:bottom w:val="single" w:sz="4" w:space="0" w:color="auto"/>
              <w:right w:val="single" w:sz="4" w:space="0" w:color="auto"/>
            </w:tcBorders>
          </w:tcPr>
          <w:p w14:paraId="77EDF33F" w14:textId="77777777" w:rsidR="009D50AC" w:rsidRDefault="009D50AC">
            <w:pPr>
              <w:jc w:val="cente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7E99AC8C" w14:textId="77777777" w:rsidR="009D50AC" w:rsidRDefault="009D50AC">
            <w:pP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7D7004" w14:textId="77777777" w:rsidR="009D50AC" w:rsidRDefault="009D50AC">
            <w:pPr>
              <w:widowControl w:val="0"/>
              <w:autoSpaceDE w:val="0"/>
              <w:autoSpaceDN w:val="0"/>
              <w:adjustRightInd w:val="0"/>
              <w:jc w:val="center"/>
              <w:rPr>
                <w:rFonts w:eastAsia="Calibri"/>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3F3EB8" w14:textId="77777777" w:rsidR="009D50AC" w:rsidRDefault="009D50AC">
            <w:pPr>
              <w:widowControl w:val="0"/>
              <w:autoSpaceDE w:val="0"/>
              <w:autoSpaceDN w:val="0"/>
              <w:adjustRightInd w:val="0"/>
              <w:jc w:val="center"/>
              <w:rPr>
                <w:rFonts w:eastAsia="Calibri"/>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2855D696" w14:textId="77777777" w:rsidR="009D50AC" w:rsidRDefault="009D50AC">
            <w:pPr>
              <w:widowControl w:val="0"/>
              <w:autoSpaceDE w:val="0"/>
              <w:autoSpaceDN w:val="0"/>
              <w:adjustRightInd w:val="0"/>
              <w:jc w:val="center"/>
              <w:rPr>
                <w:rFonts w:eastAsia="Calibr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001605BF" w14:textId="77777777" w:rsidR="009D50AC" w:rsidRDefault="009D50AC">
            <w:pPr>
              <w:widowControl w:val="0"/>
              <w:autoSpaceDE w:val="0"/>
              <w:autoSpaceDN w:val="0"/>
              <w:adjustRightInd w:val="0"/>
              <w:jc w:val="center"/>
              <w:rPr>
                <w:rFonts w:eastAsia="Calibr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E72E46" w14:textId="77777777" w:rsidR="009D50AC" w:rsidRDefault="009D50AC">
            <w:pPr>
              <w:widowControl w:val="0"/>
              <w:autoSpaceDE w:val="0"/>
              <w:autoSpaceDN w:val="0"/>
              <w:adjustRightInd w:val="0"/>
              <w:jc w:val="center"/>
              <w:rPr>
                <w:rFonts w:eastAsia="Calibri"/>
                <w:color w:val="000000"/>
                <w:sz w:val="24"/>
                <w:szCs w:val="24"/>
              </w:rPr>
            </w:pPr>
          </w:p>
        </w:tc>
      </w:tr>
    </w:tbl>
    <w:p w14:paraId="02E86AD6" w14:textId="77777777" w:rsidR="009D50AC" w:rsidRDefault="009D50AC" w:rsidP="009D50AC">
      <w:pPr>
        <w:spacing w:after="0" w:line="240" w:lineRule="auto"/>
        <w:jc w:val="both"/>
        <w:rPr>
          <w:rFonts w:ascii="Times New Roman" w:eastAsia="Calibri" w:hAnsi="Times New Roman" w:cs="Times New Roman"/>
          <w:sz w:val="24"/>
          <w:szCs w:val="24"/>
          <w:lang w:val="en-US"/>
        </w:rPr>
      </w:pPr>
    </w:p>
    <w:p w14:paraId="29574B91" w14:textId="77777777" w:rsidR="009D50AC" w:rsidRDefault="009D50AC" w:rsidP="008256AA">
      <w:pPr>
        <w:numPr>
          <w:ilvl w:val="0"/>
          <w:numId w:val="11"/>
        </w:numPr>
        <w:tabs>
          <w:tab w:val="left" w:pos="-142"/>
          <w:tab w:val="left" w:pos="600"/>
          <w:tab w:val="left" w:pos="993"/>
        </w:tabs>
        <w:spacing w:after="0" w:line="240" w:lineRule="auto"/>
        <w:ind w:left="0" w:firstLine="709"/>
        <w:jc w:val="both"/>
        <w:rPr>
          <w:rFonts w:ascii="Times New Roman" w:eastAsia="Calibri" w:hAnsi="Times New Roman" w:cs="Times New Roman"/>
          <w:b/>
          <w:i/>
          <w:sz w:val="24"/>
          <w:szCs w:val="24"/>
        </w:rPr>
      </w:pPr>
      <w:r>
        <w:rPr>
          <w:rFonts w:ascii="Times New Roman" w:eastAsia="Calibri" w:hAnsi="Times New Roman" w:cs="Times New Roman"/>
          <w:sz w:val="24"/>
          <w:szCs w:val="24"/>
        </w:rPr>
        <w:t xml:space="preserve">Итого стоимость оказанных </w:t>
      </w:r>
      <w:r>
        <w:rPr>
          <w:rFonts w:ascii="Times New Roman" w:eastAsia="Calibri" w:hAnsi="Times New Roman" w:cs="Times New Roman"/>
          <w:bCs/>
          <w:sz w:val="24"/>
          <w:szCs w:val="24"/>
        </w:rPr>
        <w:t xml:space="preserve">с _______ по ____________ </w:t>
      </w:r>
      <w:r>
        <w:rPr>
          <w:rFonts w:ascii="Times New Roman" w:eastAsia="Calibri" w:hAnsi="Times New Roman" w:cs="Times New Roman"/>
          <w:sz w:val="24"/>
          <w:szCs w:val="24"/>
        </w:rPr>
        <w:t>арендных услуг составила</w:t>
      </w:r>
      <w:r>
        <w:rPr>
          <w:rFonts w:ascii="Times New Roman" w:eastAsia="Calibri" w:hAnsi="Times New Roman" w:cs="Times New Roman"/>
          <w:bCs/>
          <w:iCs/>
          <w:sz w:val="24"/>
          <w:szCs w:val="24"/>
        </w:rPr>
        <w:t xml:space="preserve"> </w:t>
      </w:r>
      <w:r>
        <w:rPr>
          <w:rFonts w:ascii="Times New Roman" w:eastAsia="Calibri" w:hAnsi="Times New Roman" w:cs="Times New Roman"/>
          <w:sz w:val="24"/>
          <w:szCs w:val="24"/>
        </w:rPr>
        <w:t xml:space="preserve">_________(_________) рублей ____ </w:t>
      </w:r>
      <w:r>
        <w:rPr>
          <w:rFonts w:eastAsia="Calibri"/>
          <w:bCs/>
          <w:color w:val="000000"/>
          <w:sz w:val="24"/>
          <w:szCs w:val="24"/>
        </w:rPr>
        <w:t>копеек</w:t>
      </w:r>
      <w:r>
        <w:rPr>
          <w:rFonts w:ascii="Times New Roman" w:eastAsia="Calibri" w:hAnsi="Times New Roman" w:cs="Times New Roman"/>
          <w:sz w:val="24"/>
          <w:szCs w:val="24"/>
        </w:rPr>
        <w:t>,</w:t>
      </w:r>
      <w:r>
        <w:rPr>
          <w:rFonts w:ascii="Times New Roman" w:eastAsia="Calibri" w:hAnsi="Times New Roman" w:cs="Times New Roman"/>
          <w:bCs/>
          <w:iCs/>
          <w:sz w:val="24"/>
          <w:szCs w:val="24"/>
        </w:rPr>
        <w:t xml:space="preserve"> в том числе НДС ___% – </w:t>
      </w:r>
      <w:r>
        <w:rPr>
          <w:rFonts w:ascii="Times New Roman" w:eastAsia="Calibri" w:hAnsi="Times New Roman" w:cs="Times New Roman"/>
          <w:sz w:val="24"/>
          <w:szCs w:val="24"/>
        </w:rPr>
        <w:t>_________(_________) рублей _____ копеек</w:t>
      </w:r>
      <w:r>
        <w:rPr>
          <w:rFonts w:ascii="Times New Roman" w:eastAsia="Calibri" w:hAnsi="Times New Roman" w:cs="Times New Roman"/>
          <w:color w:val="000000"/>
          <w:sz w:val="24"/>
          <w:szCs w:val="24"/>
          <w:vertAlign w:val="superscript"/>
        </w:rPr>
        <w:footnoteReference w:id="22"/>
      </w:r>
      <w:r>
        <w:rPr>
          <w:rFonts w:ascii="Times New Roman" w:eastAsia="Calibri" w:hAnsi="Times New Roman" w:cs="Times New Roman"/>
          <w:sz w:val="24"/>
          <w:szCs w:val="24"/>
        </w:rPr>
        <w:t>.</w:t>
      </w:r>
    </w:p>
    <w:p w14:paraId="14FAB985" w14:textId="77777777" w:rsidR="009D50AC" w:rsidRDefault="009D50AC" w:rsidP="008256AA">
      <w:pPr>
        <w:numPr>
          <w:ilvl w:val="0"/>
          <w:numId w:val="11"/>
        </w:numPr>
        <w:tabs>
          <w:tab w:val="left" w:pos="-142"/>
          <w:tab w:val="left" w:pos="600"/>
          <w:tab w:val="left" w:pos="993"/>
        </w:tabs>
        <w:spacing w:after="0" w:line="240" w:lineRule="auto"/>
        <w:ind w:left="0" w:firstLine="709"/>
        <w:jc w:val="both"/>
        <w:rPr>
          <w:rFonts w:eastAsia="Calibri"/>
          <w:bCs/>
          <w:color w:val="000000"/>
          <w:sz w:val="24"/>
          <w:szCs w:val="24"/>
        </w:rPr>
      </w:pPr>
      <w:r>
        <w:rPr>
          <w:rFonts w:eastAsia="Calibri"/>
          <w:bCs/>
          <w:color w:val="000000"/>
          <w:sz w:val="24"/>
          <w:szCs w:val="24"/>
        </w:rPr>
        <w:t xml:space="preserve">[При осуществлении оплаты </w:t>
      </w:r>
      <w:r>
        <w:rPr>
          <w:rFonts w:eastAsia="Calibri"/>
          <w:sz w:val="24"/>
          <w:szCs w:val="24"/>
        </w:rPr>
        <w:t>Арендатор</w:t>
      </w:r>
      <w:r>
        <w:rPr>
          <w:rFonts w:eastAsia="Calibri"/>
          <w:bCs/>
          <w:color w:val="000000"/>
          <w:sz w:val="24"/>
          <w:szCs w:val="24"/>
        </w:rPr>
        <w:t xml:space="preserve"> исчисляет и удерживает НДС в размере _______ %</w:t>
      </w:r>
      <w:r>
        <w:rPr>
          <w:rFonts w:eastAsia="Calibri"/>
          <w:bCs/>
          <w:color w:val="000000"/>
          <w:sz w:val="24"/>
          <w:szCs w:val="24"/>
          <w:vertAlign w:val="superscript"/>
        </w:rPr>
        <w:footnoteReference w:id="23"/>
      </w:r>
      <w:r>
        <w:rPr>
          <w:rFonts w:eastAsia="Calibri"/>
          <w:bCs/>
          <w:color w:val="000000"/>
          <w:sz w:val="24"/>
          <w:szCs w:val="24"/>
        </w:rPr>
        <w:t xml:space="preserve"> и перечисляет его в бюджет как налоговый агент</w:t>
      </w:r>
      <w:r>
        <w:rPr>
          <w:rFonts w:eastAsia="Calibri"/>
          <w:bCs/>
          <w:color w:val="000000"/>
          <w:sz w:val="24"/>
          <w:szCs w:val="24"/>
          <w:vertAlign w:val="superscript"/>
        </w:rPr>
        <w:footnoteReference w:id="24"/>
      </w:r>
      <w:r>
        <w:rPr>
          <w:rFonts w:eastAsia="Calibri"/>
          <w:bCs/>
          <w:color w:val="000000"/>
          <w:sz w:val="24"/>
          <w:szCs w:val="24"/>
        </w:rPr>
        <w:t>.</w:t>
      </w:r>
    </w:p>
    <w:p w14:paraId="71ABE480" w14:textId="77777777" w:rsidR="009D50AC" w:rsidRDefault="009D50AC" w:rsidP="008256AA">
      <w:pPr>
        <w:numPr>
          <w:ilvl w:val="0"/>
          <w:numId w:val="11"/>
        </w:numPr>
        <w:tabs>
          <w:tab w:val="left" w:pos="-142"/>
          <w:tab w:val="left" w:pos="600"/>
          <w:tab w:val="left" w:pos="993"/>
        </w:tabs>
        <w:spacing w:after="0" w:line="240" w:lineRule="auto"/>
        <w:ind w:left="0" w:firstLine="709"/>
        <w:jc w:val="both"/>
        <w:rPr>
          <w:rFonts w:eastAsia="Calibri"/>
          <w:bCs/>
          <w:color w:val="000000"/>
          <w:sz w:val="24"/>
          <w:szCs w:val="24"/>
        </w:rPr>
      </w:pPr>
      <w:r>
        <w:rPr>
          <w:rFonts w:eastAsia="Calibri"/>
          <w:bCs/>
          <w:color w:val="000000"/>
          <w:sz w:val="24"/>
          <w:szCs w:val="24"/>
        </w:rPr>
        <w:t>Следует к перечислению ____________ руб. ________коп.</w:t>
      </w:r>
      <w:r>
        <w:rPr>
          <w:rFonts w:eastAsia="Calibri"/>
          <w:bCs/>
          <w:color w:val="000000"/>
          <w:sz w:val="24"/>
          <w:szCs w:val="24"/>
          <w:vertAlign w:val="superscript"/>
        </w:rPr>
        <w:footnoteReference w:id="25"/>
      </w:r>
    </w:p>
    <w:p w14:paraId="6A6A03C0" w14:textId="77777777" w:rsidR="009D50AC" w:rsidRDefault="009D50AC" w:rsidP="008256AA">
      <w:pPr>
        <w:numPr>
          <w:ilvl w:val="0"/>
          <w:numId w:val="11"/>
        </w:numPr>
        <w:tabs>
          <w:tab w:val="left" w:pos="-142"/>
          <w:tab w:val="left" w:pos="600"/>
          <w:tab w:val="left" w:pos="993"/>
        </w:tabs>
        <w:spacing w:after="0" w:line="240" w:lineRule="auto"/>
        <w:ind w:left="0" w:firstLine="709"/>
        <w:jc w:val="both"/>
        <w:rPr>
          <w:rFonts w:eastAsia="Calibri"/>
          <w:bCs/>
          <w:color w:val="000000"/>
          <w:sz w:val="24"/>
          <w:szCs w:val="24"/>
        </w:rPr>
      </w:pPr>
      <w:r>
        <w:rPr>
          <w:sz w:val="24"/>
          <w:szCs w:val="24"/>
        </w:rPr>
        <w:lastRenderedPageBreak/>
        <w:t>При оплате Арендатором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Pr>
          <w:rStyle w:val="a8"/>
          <w:sz w:val="24"/>
          <w:szCs w:val="24"/>
        </w:rPr>
        <w:footnoteReference w:id="26"/>
      </w:r>
      <w:r>
        <w:rPr>
          <w:sz w:val="24"/>
          <w:szCs w:val="24"/>
        </w:rPr>
        <w:t>]</w:t>
      </w:r>
      <w:r>
        <w:rPr>
          <w:rStyle w:val="a8"/>
          <w:rFonts w:eastAsia="Calibri"/>
          <w:bCs/>
          <w:color w:val="000000"/>
        </w:rPr>
        <w:t xml:space="preserve"> </w:t>
      </w:r>
      <w:r>
        <w:rPr>
          <w:rStyle w:val="a8"/>
          <w:rFonts w:eastAsia="Calibri"/>
          <w:bCs/>
          <w:color w:val="000000"/>
        </w:rPr>
        <w:footnoteReference w:id="27"/>
      </w:r>
    </w:p>
    <w:p w14:paraId="001EC355" w14:textId="77777777" w:rsidR="009D50AC" w:rsidRDefault="009D50AC" w:rsidP="008256AA">
      <w:pPr>
        <w:numPr>
          <w:ilvl w:val="0"/>
          <w:numId w:val="11"/>
        </w:numPr>
        <w:tabs>
          <w:tab w:val="left" w:pos="-142"/>
          <w:tab w:val="left" w:pos="600"/>
          <w:tab w:val="left" w:pos="993"/>
        </w:tabs>
        <w:spacing w:after="0" w:line="240" w:lineRule="auto"/>
        <w:ind w:left="0" w:firstLine="709"/>
        <w:jc w:val="both"/>
        <w:rPr>
          <w:rFonts w:eastAsia="Calibri"/>
          <w:bCs/>
          <w:color w:val="000000"/>
          <w:sz w:val="24"/>
          <w:szCs w:val="24"/>
        </w:rPr>
      </w:pPr>
      <w:r>
        <w:rPr>
          <w:rFonts w:eastAsia="Calibri"/>
          <w:bCs/>
          <w:color w:val="000000"/>
          <w:sz w:val="24"/>
          <w:szCs w:val="24"/>
        </w:rPr>
        <w:t>Акт составлен в двух экземплярах, имеющих равную силу, по одному для каждой Стороны.</w:t>
      </w:r>
    </w:p>
    <w:p w14:paraId="37383A8B" w14:textId="77777777" w:rsidR="009D50AC" w:rsidRDefault="009D50AC" w:rsidP="008256AA">
      <w:pPr>
        <w:numPr>
          <w:ilvl w:val="0"/>
          <w:numId w:val="11"/>
        </w:numPr>
        <w:tabs>
          <w:tab w:val="left" w:pos="-142"/>
          <w:tab w:val="left" w:pos="600"/>
          <w:tab w:val="left" w:pos="993"/>
        </w:tabs>
        <w:spacing w:after="0" w:line="240" w:lineRule="auto"/>
        <w:ind w:left="0" w:firstLine="709"/>
        <w:jc w:val="both"/>
        <w:rPr>
          <w:rFonts w:eastAsia="Calibri"/>
          <w:sz w:val="24"/>
          <w:szCs w:val="24"/>
        </w:rPr>
      </w:pPr>
      <w:r>
        <w:rPr>
          <w:rFonts w:eastAsia="Calibri"/>
          <w:bCs/>
          <w:color w:val="000000"/>
          <w:sz w:val="24"/>
          <w:szCs w:val="24"/>
        </w:rPr>
        <w:t>Приложения</w:t>
      </w:r>
      <w:r>
        <w:rPr>
          <w:rFonts w:eastAsia="Calibri"/>
          <w:sz w:val="24"/>
          <w:szCs w:val="24"/>
        </w:rPr>
        <w:t xml:space="preserve"> к акту:_____________</w:t>
      </w:r>
      <w:r>
        <w:rPr>
          <w:rStyle w:val="a8"/>
          <w:rFonts w:eastAsia="Calibri"/>
          <w:sz w:val="24"/>
          <w:szCs w:val="24"/>
        </w:rPr>
        <w:footnoteReference w:id="28"/>
      </w:r>
      <w:r>
        <w:rPr>
          <w:rFonts w:eastAsia="Calibri"/>
          <w:sz w:val="24"/>
          <w:szCs w:val="24"/>
        </w:rPr>
        <w:t>.</w:t>
      </w:r>
    </w:p>
    <w:p w14:paraId="032AB5DA" w14:textId="77777777" w:rsidR="009D50AC" w:rsidRDefault="009D50AC" w:rsidP="009D50AC">
      <w:pPr>
        <w:spacing w:after="0" w:line="240" w:lineRule="auto"/>
        <w:jc w:val="both"/>
        <w:rPr>
          <w:rFonts w:ascii="Times New Roman" w:eastAsia="Calibri" w:hAnsi="Times New Roman" w:cs="Times New Roman"/>
          <w:bCs/>
          <w:color w:val="000000"/>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9D50AC" w14:paraId="423BD2E7"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188F1569" w14:textId="77777777" w:rsidR="009D50AC" w:rsidRDefault="009D50AC">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АРЕНДАТОР:</w:t>
            </w:r>
          </w:p>
        </w:tc>
        <w:tc>
          <w:tcPr>
            <w:tcW w:w="5043" w:type="dxa"/>
            <w:tcBorders>
              <w:top w:val="single" w:sz="4" w:space="0" w:color="FFFFFF"/>
              <w:left w:val="single" w:sz="4" w:space="0" w:color="FFFFFF"/>
              <w:bottom w:val="single" w:sz="4" w:space="0" w:color="FFFFFF"/>
              <w:right w:val="single" w:sz="4" w:space="0" w:color="FFFFFF"/>
            </w:tcBorders>
            <w:hideMark/>
          </w:tcPr>
          <w:p w14:paraId="44350CE0" w14:textId="77777777" w:rsidR="009D50AC" w:rsidRDefault="009D50AC">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АРЕНДОДАТЕЛЬ:</w:t>
            </w:r>
          </w:p>
        </w:tc>
      </w:tr>
      <w:tr w:rsidR="009D50AC" w14:paraId="1DD0F74F"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0C16C67B"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60C91900"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r>
      <w:tr w:rsidR="009D50AC" w14:paraId="09BE44DE"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74AC5129"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tc>
        <w:tc>
          <w:tcPr>
            <w:tcW w:w="5043" w:type="dxa"/>
            <w:tcBorders>
              <w:top w:val="single" w:sz="4" w:space="0" w:color="FFFFFF"/>
              <w:left w:val="single" w:sz="4" w:space="0" w:color="FFFFFF"/>
              <w:bottom w:val="single" w:sz="4" w:space="0" w:color="FFFFFF"/>
              <w:right w:val="single" w:sz="4" w:space="0" w:color="FFFFFF"/>
            </w:tcBorders>
            <w:hideMark/>
          </w:tcPr>
          <w:p w14:paraId="11B28C55"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tc>
      </w:tr>
      <w:tr w:rsidR="009D50AC" w14:paraId="1BBD7D1A"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63649DA9"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26015242"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r>
      <w:tr w:rsidR="009D50AC" w14:paraId="589E5DAF" w14:textId="77777777" w:rsidTr="009D50AC">
        <w:tc>
          <w:tcPr>
            <w:tcW w:w="4301" w:type="dxa"/>
            <w:tcBorders>
              <w:top w:val="single" w:sz="4" w:space="0" w:color="FFFFFF"/>
              <w:left w:val="single" w:sz="4" w:space="0" w:color="FFFFFF"/>
              <w:bottom w:val="single" w:sz="4" w:space="0" w:color="FFFFFF"/>
              <w:right w:val="single" w:sz="4" w:space="0" w:color="FFFFFF"/>
            </w:tcBorders>
            <w:hideMark/>
          </w:tcPr>
          <w:p w14:paraId="4F752117" w14:textId="77777777" w:rsidR="009D50AC" w:rsidRDefault="009D50A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tc>
        <w:tc>
          <w:tcPr>
            <w:tcW w:w="5043" w:type="dxa"/>
            <w:tcBorders>
              <w:top w:val="single" w:sz="4" w:space="0" w:color="FFFFFF"/>
              <w:left w:val="single" w:sz="4" w:space="0" w:color="FFFFFF"/>
              <w:bottom w:val="single" w:sz="4" w:space="0" w:color="FFFFFF"/>
              <w:right w:val="single" w:sz="4" w:space="0" w:color="FFFFFF"/>
            </w:tcBorders>
            <w:hideMark/>
          </w:tcPr>
          <w:p w14:paraId="5B83569B" w14:textId="77777777" w:rsidR="009D50AC" w:rsidRDefault="009D50A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tc>
      </w:tr>
      <w:tr w:rsidR="009D50AC" w14:paraId="4AB4AAAE" w14:textId="77777777" w:rsidTr="009D50AC">
        <w:trPr>
          <w:trHeight w:val="727"/>
        </w:trPr>
        <w:tc>
          <w:tcPr>
            <w:tcW w:w="4301" w:type="dxa"/>
            <w:tcBorders>
              <w:top w:val="single" w:sz="4" w:space="0" w:color="FFFFFF"/>
              <w:left w:val="single" w:sz="4" w:space="0" w:color="FFFFFF"/>
              <w:bottom w:val="single" w:sz="4" w:space="0" w:color="FFFFFF"/>
              <w:right w:val="single" w:sz="4" w:space="0" w:color="FFFFFF"/>
            </w:tcBorders>
          </w:tcPr>
          <w:p w14:paraId="4E7CF98F"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2B7ECDE0" w14:textId="77777777" w:rsidR="009D50AC" w:rsidRDefault="009D50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3AACC592" w14:textId="77777777" w:rsidR="009D50AC" w:rsidRDefault="009D50AC">
            <w:pPr>
              <w:spacing w:after="0" w:line="240" w:lineRule="auto"/>
              <w:jc w:val="both"/>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1124388D"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359A29C7" w14:textId="77777777" w:rsidR="009D50AC" w:rsidRDefault="009D50AC">
            <w:pPr>
              <w:spacing w:after="0" w:line="240" w:lineRule="auto"/>
              <w:jc w:val="center"/>
              <w:rPr>
                <w:rFonts w:ascii="Times New Roman" w:eastAsia="Times New Roman" w:hAnsi="Times New Roman" w:cs="Times New Roman"/>
                <w:sz w:val="24"/>
                <w:szCs w:val="24"/>
                <w:lang w:eastAsia="ru-RU"/>
              </w:rPr>
            </w:pPr>
          </w:p>
          <w:p w14:paraId="764185BD" w14:textId="77777777" w:rsidR="009D50AC" w:rsidRDefault="009D5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(при наличии печати)</w:t>
            </w:r>
          </w:p>
        </w:tc>
      </w:tr>
    </w:tbl>
    <w:p w14:paraId="1004BB57" w14:textId="77777777" w:rsidR="009D50AC" w:rsidRDefault="009D50AC" w:rsidP="009D50AC">
      <w:pPr>
        <w:pBdr>
          <w:bottom w:val="single" w:sz="12" w:space="1" w:color="auto"/>
        </w:pBdr>
        <w:rPr>
          <w:rFonts w:ascii="Times New Roman" w:eastAsia="Times New Roman" w:hAnsi="Times New Roman" w:cs="Times New Roman"/>
          <w:b/>
          <w:sz w:val="24"/>
          <w:szCs w:val="24"/>
        </w:rPr>
      </w:pPr>
    </w:p>
    <w:tbl>
      <w:tblPr>
        <w:tblW w:w="102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22"/>
        <w:gridCol w:w="4712"/>
      </w:tblGrid>
      <w:tr w:rsidR="00256FED" w:rsidRPr="00686409" w14:paraId="17270815" w14:textId="77777777" w:rsidTr="00621944">
        <w:tc>
          <w:tcPr>
            <w:tcW w:w="5522" w:type="dxa"/>
            <w:tcBorders>
              <w:right w:val="nil"/>
            </w:tcBorders>
            <w:shd w:val="clear" w:color="auto" w:fill="auto"/>
          </w:tcPr>
          <w:p w14:paraId="2B7C40B4"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p>
          <w:p w14:paraId="58CB00F2"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АРЕНДАТОР:</w:t>
            </w:r>
          </w:p>
          <w:p w14:paraId="7EF02FA8"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Директор</w:t>
            </w:r>
          </w:p>
          <w:p w14:paraId="5F6147E0"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УФПС г. Москвы</w:t>
            </w:r>
          </w:p>
          <w:p w14:paraId="320F425B"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0E7158B4"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2D64BB59"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0C740387"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___________/Ефимова К.А/</w:t>
            </w:r>
          </w:p>
          <w:p w14:paraId="59B7FC60"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0259E0C5"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4D109CA3" w14:textId="77777777" w:rsidR="00256FED" w:rsidRPr="00686409" w:rsidRDefault="00256FED" w:rsidP="00621944">
            <w:pPr>
              <w:spacing w:after="0" w:line="240" w:lineRule="auto"/>
              <w:rPr>
                <w:rFonts w:ascii="Times New Roman" w:eastAsia="Times New Roman" w:hAnsi="Times New Roman" w:cs="Times New Roman"/>
                <w:sz w:val="24"/>
                <w:szCs w:val="24"/>
                <w:u w:val="single"/>
                <w:lang w:eastAsia="ru-RU"/>
              </w:rPr>
            </w:pPr>
          </w:p>
        </w:tc>
        <w:tc>
          <w:tcPr>
            <w:tcW w:w="4712" w:type="dxa"/>
          </w:tcPr>
          <w:p w14:paraId="11560677"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АРЕНДОДАТЕЛЬ:</w:t>
            </w:r>
          </w:p>
          <w:p w14:paraId="2C42C744" w14:textId="77777777" w:rsidR="00256FED" w:rsidRDefault="00256FED" w:rsidP="00621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p>
          <w:p w14:paraId="18E352D9"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63EE0BD2"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3E4871F2"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7C483803"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7999C8E4"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___________</w:t>
            </w:r>
            <w:r w:rsidRPr="00686409">
              <w:rPr>
                <w:rFonts w:ascii="Times New Roman" w:eastAsia="Times New Roman" w:hAnsi="Times New Roman" w:cs="Times New Roman"/>
                <w:sz w:val="24"/>
                <w:szCs w:val="24"/>
                <w:lang w:eastAsia="ru-RU"/>
              </w:rPr>
              <w:t>/</w:t>
            </w:r>
          </w:p>
          <w:p w14:paraId="1BBCD222"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35D62D35"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74910F56"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М.П.</w:t>
            </w:r>
          </w:p>
          <w:p w14:paraId="7C064236"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tc>
      </w:tr>
    </w:tbl>
    <w:p w14:paraId="525F039D" w14:textId="77777777" w:rsidR="009D50AC" w:rsidRDefault="009D50AC" w:rsidP="009D50AC">
      <w:pPr>
        <w:rPr>
          <w:rFonts w:ascii="Times New Roman" w:eastAsia="Times New Roman" w:hAnsi="Times New Roman" w:cs="Times New Roman"/>
          <w:b/>
          <w:sz w:val="24"/>
          <w:szCs w:val="24"/>
        </w:rPr>
      </w:pPr>
    </w:p>
    <w:p w14:paraId="221A7C72" w14:textId="77777777" w:rsidR="009D50AC" w:rsidRDefault="009D50AC" w:rsidP="009D50AC">
      <w:pPr>
        <w:rPr>
          <w:rFonts w:ascii="Times New Roman" w:eastAsia="Times New Roman" w:hAnsi="Times New Roman" w:cs="Times New Roman"/>
          <w:b/>
          <w:sz w:val="24"/>
          <w:szCs w:val="24"/>
        </w:rPr>
      </w:pPr>
    </w:p>
    <w:p w14:paraId="6D24F628" w14:textId="77777777" w:rsidR="009D50AC" w:rsidRDefault="009D50AC" w:rsidP="009D50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E044714" w14:textId="77777777" w:rsidR="00BF2FB3" w:rsidRPr="00BF2FB3" w:rsidRDefault="00F86E92" w:rsidP="00BF2FB3">
      <w:pPr>
        <w:spacing w:after="0"/>
        <w:jc w:val="right"/>
        <w:rPr>
          <w:sz w:val="24"/>
          <w:szCs w:val="24"/>
        </w:rPr>
      </w:pPr>
      <w:r>
        <w:rPr>
          <w:sz w:val="24"/>
          <w:szCs w:val="24"/>
        </w:rPr>
        <w:lastRenderedPageBreak/>
        <w:t>Приложение №6</w:t>
      </w:r>
    </w:p>
    <w:p w14:paraId="05399482" w14:textId="77777777" w:rsidR="000E249F" w:rsidRDefault="00BF2FB3" w:rsidP="000E249F">
      <w:pPr>
        <w:spacing w:after="0"/>
        <w:jc w:val="right"/>
        <w:rPr>
          <w:sz w:val="24"/>
          <w:szCs w:val="24"/>
        </w:rPr>
      </w:pPr>
      <w:r w:rsidRPr="00BF2FB3">
        <w:rPr>
          <w:sz w:val="24"/>
          <w:szCs w:val="24"/>
        </w:rPr>
        <w:t xml:space="preserve"> к Договору </w:t>
      </w:r>
      <w:r w:rsidR="000E249F" w:rsidRPr="000E249F">
        <w:rPr>
          <w:sz w:val="24"/>
          <w:szCs w:val="24"/>
        </w:rPr>
        <w:t xml:space="preserve">на аренду </w:t>
      </w:r>
    </w:p>
    <w:p w14:paraId="60229A7E" w14:textId="77777777" w:rsidR="000E249F" w:rsidRDefault="000E249F" w:rsidP="000E249F">
      <w:pPr>
        <w:spacing w:after="0"/>
        <w:jc w:val="right"/>
        <w:rPr>
          <w:sz w:val="24"/>
          <w:szCs w:val="24"/>
        </w:rPr>
      </w:pPr>
      <w:r w:rsidRPr="000E249F">
        <w:rPr>
          <w:sz w:val="24"/>
          <w:szCs w:val="24"/>
        </w:rPr>
        <w:t xml:space="preserve">электрического штабелера </w:t>
      </w:r>
    </w:p>
    <w:p w14:paraId="57103474" w14:textId="0DCF2DF4" w:rsidR="00BF2FB3" w:rsidRPr="00BF2FB3" w:rsidRDefault="000E249F" w:rsidP="000E249F">
      <w:pPr>
        <w:spacing w:after="0"/>
        <w:jc w:val="right"/>
        <w:rPr>
          <w:sz w:val="24"/>
          <w:szCs w:val="24"/>
        </w:rPr>
      </w:pPr>
      <w:r w:rsidRPr="000E249F">
        <w:rPr>
          <w:sz w:val="24"/>
          <w:szCs w:val="24"/>
        </w:rPr>
        <w:t xml:space="preserve">для нужд УФПС г. Москвы. </w:t>
      </w:r>
      <w:r w:rsidR="00BF2FB3" w:rsidRPr="00BF2FB3">
        <w:rPr>
          <w:sz w:val="24"/>
          <w:szCs w:val="24"/>
        </w:rPr>
        <w:t xml:space="preserve"> </w:t>
      </w:r>
    </w:p>
    <w:p w14:paraId="23B926F3" w14:textId="77777777" w:rsidR="00BF2FB3" w:rsidRPr="00BF2FB3" w:rsidRDefault="00BF2FB3" w:rsidP="00BF2FB3">
      <w:pPr>
        <w:spacing w:after="0"/>
        <w:jc w:val="right"/>
        <w:rPr>
          <w:sz w:val="24"/>
          <w:szCs w:val="24"/>
        </w:rPr>
      </w:pPr>
      <w:r w:rsidRPr="00BF2FB3">
        <w:rPr>
          <w:sz w:val="24"/>
          <w:szCs w:val="24"/>
        </w:rPr>
        <w:t>№ ____________________</w:t>
      </w:r>
    </w:p>
    <w:p w14:paraId="111805D5" w14:textId="77777777" w:rsidR="009D50AC" w:rsidRDefault="00BF2FB3" w:rsidP="00BF2FB3">
      <w:pPr>
        <w:spacing w:after="0"/>
        <w:jc w:val="right"/>
        <w:rPr>
          <w:sz w:val="24"/>
          <w:szCs w:val="24"/>
        </w:rPr>
      </w:pPr>
      <w:r>
        <w:rPr>
          <w:sz w:val="24"/>
          <w:szCs w:val="24"/>
        </w:rPr>
        <w:t>от «___» ________</w:t>
      </w:r>
      <w:proofErr w:type="gramStart"/>
      <w:r>
        <w:rPr>
          <w:sz w:val="24"/>
          <w:szCs w:val="24"/>
        </w:rPr>
        <w:t>_  _</w:t>
      </w:r>
      <w:proofErr w:type="gramEnd"/>
      <w:r>
        <w:rPr>
          <w:sz w:val="24"/>
          <w:szCs w:val="24"/>
        </w:rPr>
        <w:t>__ г</w:t>
      </w:r>
      <w:r w:rsidR="009D50AC">
        <w:rPr>
          <w:sz w:val="24"/>
          <w:szCs w:val="24"/>
        </w:rPr>
        <w:t xml:space="preserve">. </w:t>
      </w:r>
    </w:p>
    <w:p w14:paraId="61A46FC7" w14:textId="77777777" w:rsidR="009D50AC" w:rsidRDefault="009D50AC" w:rsidP="009D50AC">
      <w:pPr>
        <w:spacing w:after="0" w:line="240" w:lineRule="auto"/>
        <w:ind w:left="5387" w:hanging="524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w:t>
      </w:r>
    </w:p>
    <w:p w14:paraId="7C61165B" w14:textId="77777777" w:rsidR="009D50AC" w:rsidRDefault="009D50AC" w:rsidP="009D50A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Акт о выявленных недостатках </w:t>
      </w:r>
    </w:p>
    <w:p w14:paraId="33A3A4EF" w14:textId="77777777" w:rsidR="009D50AC" w:rsidRDefault="009D50AC" w:rsidP="009D50AC">
      <w:pPr>
        <w:widowControl w:val="0"/>
        <w:tabs>
          <w:tab w:val="num" w:pos="0"/>
        </w:tabs>
        <w:adjustRightInd w:val="0"/>
        <w:spacing w:after="0" w:line="240" w:lineRule="auto"/>
        <w:ind w:left="-142"/>
        <w:jc w:val="center"/>
        <w:rPr>
          <w:rFonts w:ascii="Times New Roman" w:eastAsia="Times New Roman" w:hAnsi="Times New Roman" w:cs="Times New Roman"/>
          <w:b/>
          <w:sz w:val="24"/>
          <w:szCs w:val="24"/>
          <w:lang w:eastAsia="ru-RU"/>
        </w:rPr>
      </w:pPr>
    </w:p>
    <w:p w14:paraId="27FB32AD" w14:textId="77777777" w:rsidR="009D50AC" w:rsidRDefault="009D50AC" w:rsidP="009D50AC">
      <w:pPr>
        <w:widowControl w:val="0"/>
        <w:tabs>
          <w:tab w:val="num" w:pos="0"/>
        </w:tabs>
        <w:adjustRightInd w:val="0"/>
        <w:spacing w:after="0" w:line="240" w:lineRule="auto"/>
        <w:ind w:left="-1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 20__ г. №_____________________</w:t>
      </w:r>
    </w:p>
    <w:p w14:paraId="6AD3E61F" w14:textId="77777777" w:rsidR="009D50AC" w:rsidRDefault="009D50AC" w:rsidP="009D50AC">
      <w:pPr>
        <w:spacing w:after="0" w:line="240" w:lineRule="auto"/>
        <w:jc w:val="center"/>
        <w:rPr>
          <w:rFonts w:ascii="Times New Roman" w:eastAsia="Times New Roman" w:hAnsi="Times New Roman" w:cs="Times New Roman"/>
          <w:b/>
          <w:sz w:val="24"/>
          <w:szCs w:val="24"/>
          <w:lang w:eastAsia="ru-RU"/>
        </w:rPr>
      </w:pPr>
    </w:p>
    <w:p w14:paraId="5E3013D8" w14:textId="77777777" w:rsidR="009D50AC" w:rsidRDefault="009D50AC" w:rsidP="009D50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4C5249">
        <w:rPr>
          <w:rFonts w:ascii="Times New Roman" w:eastAsia="Times New Roman" w:hAnsi="Times New Roman" w:cs="Times New Roman"/>
          <w:sz w:val="24"/>
          <w:szCs w:val="24"/>
          <w:lang w:eastAsia="ru-RU"/>
        </w:rPr>
        <w:t xml:space="preserve">                                       </w:t>
      </w:r>
      <w:proofErr w:type="gramStart"/>
      <w:r w:rsidR="004C52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____»_________ 20__г.</w:t>
      </w:r>
    </w:p>
    <w:p w14:paraId="7576248D" w14:textId="77777777" w:rsidR="009D50AC" w:rsidRDefault="009D50AC" w:rsidP="009D50AC">
      <w:pPr>
        <w:spacing w:after="0" w:line="240" w:lineRule="auto"/>
        <w:jc w:val="both"/>
        <w:rPr>
          <w:rFonts w:ascii="Times New Roman" w:eastAsia="Calibri" w:hAnsi="Times New Roman" w:cs="Times New Roman"/>
          <w:b/>
          <w:sz w:val="24"/>
          <w:szCs w:val="24"/>
        </w:rPr>
      </w:pPr>
    </w:p>
    <w:p w14:paraId="50652251" w14:textId="77777777" w:rsidR="009D50AC" w:rsidRDefault="009D50AC" w:rsidP="009D50A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_______________</w:t>
      </w:r>
      <w:r>
        <w:rPr>
          <w:rFonts w:ascii="Times New Roman" w:eastAsia="Times New Roman" w:hAnsi="Times New Roman" w:cs="Times New Roman"/>
          <w:bCs/>
          <w:sz w:val="24"/>
          <w:szCs w:val="24"/>
          <w:vertAlign w:val="superscript"/>
          <w:lang w:eastAsia="ru-RU"/>
        </w:rPr>
        <w:footnoteReference w:id="29"/>
      </w:r>
      <w:r>
        <w:rPr>
          <w:rFonts w:ascii="Times New Roman" w:eastAsia="Times New Roman" w:hAnsi="Times New Roman" w:cs="Times New Roman"/>
          <w:bCs/>
          <w:sz w:val="24"/>
          <w:szCs w:val="24"/>
          <w:lang w:eastAsia="ru-RU"/>
        </w:rPr>
        <w:t xml:space="preserve"> АО «Почта России», именуемое в дальнейшем «Арендатор», в лице _____________, </w:t>
      </w:r>
      <w:proofErr w:type="spellStart"/>
      <w:r>
        <w:rPr>
          <w:rFonts w:ascii="Times New Roman" w:eastAsia="Times New Roman" w:hAnsi="Times New Roman" w:cs="Times New Roman"/>
          <w:bCs/>
          <w:sz w:val="24"/>
          <w:szCs w:val="24"/>
          <w:lang w:eastAsia="ru-RU"/>
        </w:rPr>
        <w:t>действующе</w:t>
      </w:r>
      <w:proofErr w:type="spellEnd"/>
      <w:r>
        <w:rPr>
          <w:rFonts w:ascii="Times New Roman" w:eastAsia="Times New Roman" w:hAnsi="Times New Roman" w:cs="Times New Roman"/>
          <w:bCs/>
          <w:sz w:val="24"/>
          <w:szCs w:val="24"/>
          <w:lang w:eastAsia="ru-RU"/>
        </w:rPr>
        <w:t xml:space="preserve">___ на основании ____________, с одной стороны и _____________________, именуем__ в дальнейшем «Арендодатель», в лице __________________, </w:t>
      </w:r>
      <w:proofErr w:type="spellStart"/>
      <w:r>
        <w:rPr>
          <w:rFonts w:ascii="Times New Roman" w:eastAsia="Times New Roman" w:hAnsi="Times New Roman" w:cs="Times New Roman"/>
          <w:bCs/>
          <w:sz w:val="24"/>
          <w:szCs w:val="24"/>
          <w:lang w:eastAsia="ru-RU"/>
        </w:rPr>
        <w:t>действующе</w:t>
      </w:r>
      <w:proofErr w:type="spellEnd"/>
      <w:r>
        <w:rPr>
          <w:rFonts w:ascii="Times New Roman" w:eastAsia="Times New Roman" w:hAnsi="Times New Roman" w:cs="Times New Roman"/>
          <w:bCs/>
          <w:sz w:val="24"/>
          <w:szCs w:val="24"/>
          <w:lang w:eastAsia="ru-RU"/>
        </w:rPr>
        <w:t>___ на основании ___________________, с другой стороны</w:t>
      </w:r>
      <w:r>
        <w:rPr>
          <w:rFonts w:ascii="Times New Roman" w:eastAsia="Times New Roman" w:hAnsi="Times New Roman" w:cs="Times New Roman"/>
          <w:sz w:val="24"/>
          <w:szCs w:val="24"/>
          <w:lang w:eastAsia="ru-RU"/>
        </w:rPr>
        <w:t xml:space="preserve"> составили настоящий Акт о нижеследующем:</w:t>
      </w:r>
    </w:p>
    <w:p w14:paraId="52E2693F" w14:textId="77777777" w:rsidR="009D50AC" w:rsidRDefault="009D50AC" w:rsidP="009D50AC">
      <w:pPr>
        <w:spacing w:after="0" w:line="240" w:lineRule="auto"/>
        <w:ind w:firstLine="709"/>
        <w:jc w:val="both"/>
        <w:rPr>
          <w:rFonts w:ascii="Times New Roman" w:eastAsia="Times New Roman" w:hAnsi="Times New Roman" w:cs="Times New Roman"/>
          <w:sz w:val="24"/>
          <w:szCs w:val="24"/>
          <w:lang w:eastAsia="ru-RU"/>
        </w:rPr>
      </w:pPr>
    </w:p>
    <w:p w14:paraId="52EC7E56" w14:textId="77777777" w:rsidR="009D50AC" w:rsidRDefault="009D50AC" w:rsidP="009D50A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 В соответствии с условиями Договора </w:t>
      </w:r>
      <w:r>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vertAlign w:val="superscript"/>
          <w:lang w:eastAsia="ru-RU"/>
        </w:rPr>
        <w:footnoteReference w:id="30"/>
      </w:r>
      <w:r>
        <w:rPr>
          <w:rFonts w:ascii="Times New Roman" w:eastAsia="Times New Roman" w:hAnsi="Times New Roman" w:cs="Times New Roman"/>
          <w:sz w:val="24"/>
          <w:szCs w:val="24"/>
          <w:lang w:eastAsia="ru-RU"/>
        </w:rPr>
        <w:t xml:space="preserve"> Арендодатель по заявке № ____ от _____ передал Арендатору Имущество с недостатками, что не соответствует условиям Договора.</w:t>
      </w:r>
    </w:p>
    <w:p w14:paraId="55B78B06" w14:textId="77777777" w:rsidR="009D50AC" w:rsidRDefault="009D50AC" w:rsidP="009D50AC">
      <w:pPr>
        <w:spacing w:after="0" w:line="240" w:lineRule="auto"/>
        <w:ind w:firstLine="709"/>
        <w:jc w:val="both"/>
        <w:rPr>
          <w:rFonts w:ascii="Times New Roman" w:eastAsia="Times New Roman" w:hAnsi="Times New Roman" w:cs="Times New Roman"/>
          <w:sz w:val="24"/>
          <w:szCs w:val="24"/>
          <w:lang w:eastAsia="ru-RU"/>
        </w:rPr>
      </w:pPr>
    </w:p>
    <w:p w14:paraId="7D5D4097" w14:textId="77777777" w:rsidR="009D50AC" w:rsidRDefault="009D50AC" w:rsidP="009D50AC">
      <w:pPr>
        <w:spacing w:after="0"/>
        <w:jc w:val="center"/>
        <w:rPr>
          <w:b/>
          <w:sz w:val="24"/>
          <w:szCs w:val="24"/>
          <w:lang w:eastAsia="ru-RU"/>
        </w:rPr>
      </w:pPr>
      <w:r>
        <w:rPr>
          <w:rFonts w:ascii="Times New Roman" w:eastAsia="Times New Roman" w:hAnsi="Times New Roman" w:cs="Times New Roman"/>
          <w:sz w:val="24"/>
          <w:szCs w:val="24"/>
          <w:lang w:eastAsia="ru-RU"/>
        </w:rPr>
        <w:tab/>
      </w:r>
      <w:r>
        <w:rPr>
          <w:b/>
          <w:sz w:val="24"/>
          <w:szCs w:val="24"/>
          <w:lang w:eastAsia="ru-RU"/>
        </w:rPr>
        <w:t>Перечень недостатков</w:t>
      </w:r>
    </w:p>
    <w:p w14:paraId="7D83D1C5" w14:textId="77777777" w:rsidR="009D50AC" w:rsidRDefault="009D50AC" w:rsidP="009D50AC">
      <w:pPr>
        <w:spacing w:after="0"/>
        <w:jc w:val="center"/>
        <w:rPr>
          <w:b/>
          <w:sz w:val="24"/>
          <w:szCs w:val="24"/>
          <w:lang w:eastAsia="ru-RU"/>
        </w:rPr>
      </w:pPr>
    </w:p>
    <w:tbl>
      <w:tblPr>
        <w:tblW w:w="10064" w:type="dxa"/>
        <w:jc w:val="center"/>
        <w:tblLayout w:type="fixed"/>
        <w:tblLook w:val="04A0" w:firstRow="1" w:lastRow="0" w:firstColumn="1" w:lastColumn="0" w:noHBand="0" w:noVBand="1"/>
      </w:tblPr>
      <w:tblGrid>
        <w:gridCol w:w="795"/>
        <w:gridCol w:w="2693"/>
        <w:gridCol w:w="4729"/>
        <w:gridCol w:w="1847"/>
      </w:tblGrid>
      <w:tr w:rsidR="009D50AC" w14:paraId="2FD92D7A" w14:textId="77777777" w:rsidTr="003C0C9B">
        <w:trPr>
          <w:trHeight w:val="1050"/>
          <w:jc w:val="center"/>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45136894" w14:textId="77777777" w:rsidR="009D50AC" w:rsidRDefault="009D50AC">
            <w:pPr>
              <w:spacing w:after="0" w:line="276" w:lineRule="auto"/>
              <w:jc w:val="center"/>
              <w:rPr>
                <w:sz w:val="24"/>
                <w:szCs w:val="24"/>
                <w:lang w:eastAsia="ru-RU"/>
              </w:rPr>
            </w:pPr>
            <w:r>
              <w:rPr>
                <w:sz w:val="24"/>
                <w:szCs w:val="24"/>
                <w:lang w:eastAsia="ru-RU"/>
              </w:rPr>
              <w:t>№</w:t>
            </w:r>
          </w:p>
        </w:tc>
        <w:tc>
          <w:tcPr>
            <w:tcW w:w="2693" w:type="dxa"/>
            <w:tcBorders>
              <w:top w:val="single" w:sz="4" w:space="0" w:color="auto"/>
              <w:left w:val="nil"/>
              <w:bottom w:val="single" w:sz="4" w:space="0" w:color="auto"/>
              <w:right w:val="single" w:sz="4" w:space="0" w:color="auto"/>
            </w:tcBorders>
            <w:vAlign w:val="center"/>
            <w:hideMark/>
          </w:tcPr>
          <w:p w14:paraId="149FD2E8" w14:textId="77777777" w:rsidR="009D50AC" w:rsidRDefault="009D50AC">
            <w:pPr>
              <w:spacing w:after="0" w:line="276" w:lineRule="auto"/>
              <w:jc w:val="center"/>
              <w:rPr>
                <w:sz w:val="24"/>
                <w:szCs w:val="24"/>
                <w:lang w:eastAsia="ru-RU"/>
              </w:rPr>
            </w:pPr>
            <w:r>
              <w:rPr>
                <w:sz w:val="24"/>
                <w:szCs w:val="24"/>
                <w:lang w:eastAsia="ru-RU"/>
              </w:rPr>
              <w:t>Наименование Имущества</w:t>
            </w:r>
          </w:p>
        </w:tc>
        <w:tc>
          <w:tcPr>
            <w:tcW w:w="4729" w:type="dxa"/>
            <w:tcBorders>
              <w:top w:val="single" w:sz="4" w:space="0" w:color="auto"/>
              <w:left w:val="nil"/>
              <w:bottom w:val="single" w:sz="4" w:space="0" w:color="auto"/>
              <w:right w:val="single" w:sz="4" w:space="0" w:color="auto"/>
            </w:tcBorders>
            <w:vAlign w:val="center"/>
            <w:hideMark/>
          </w:tcPr>
          <w:p w14:paraId="526AB94A" w14:textId="77777777" w:rsidR="009D50AC" w:rsidRDefault="009D50AC">
            <w:pPr>
              <w:spacing w:after="0" w:line="276" w:lineRule="auto"/>
              <w:jc w:val="center"/>
              <w:rPr>
                <w:sz w:val="24"/>
                <w:szCs w:val="24"/>
                <w:lang w:eastAsia="ru-RU"/>
              </w:rPr>
            </w:pPr>
            <w:r>
              <w:rPr>
                <w:sz w:val="24"/>
                <w:szCs w:val="24"/>
                <w:lang w:eastAsia="ru-RU"/>
              </w:rPr>
              <w:t>Описание недостатка/несоответствия</w:t>
            </w:r>
          </w:p>
        </w:tc>
        <w:tc>
          <w:tcPr>
            <w:tcW w:w="1847" w:type="dxa"/>
            <w:tcBorders>
              <w:top w:val="single" w:sz="4" w:space="0" w:color="auto"/>
              <w:left w:val="nil"/>
              <w:bottom w:val="single" w:sz="4" w:space="0" w:color="auto"/>
              <w:right w:val="single" w:sz="4" w:space="0" w:color="auto"/>
            </w:tcBorders>
            <w:noWrap/>
            <w:vAlign w:val="center"/>
            <w:hideMark/>
          </w:tcPr>
          <w:p w14:paraId="63532FC3" w14:textId="77777777" w:rsidR="009D50AC" w:rsidRDefault="009D50AC">
            <w:pPr>
              <w:spacing w:after="0" w:line="276" w:lineRule="auto"/>
              <w:jc w:val="center"/>
              <w:rPr>
                <w:sz w:val="24"/>
                <w:szCs w:val="24"/>
                <w:lang w:eastAsia="ru-RU"/>
              </w:rPr>
            </w:pPr>
            <w:r>
              <w:rPr>
                <w:sz w:val="24"/>
                <w:szCs w:val="24"/>
                <w:lang w:eastAsia="ru-RU"/>
              </w:rPr>
              <w:t>Срок устранения недостатка/</w:t>
            </w:r>
          </w:p>
          <w:p w14:paraId="095C2A8E" w14:textId="77777777" w:rsidR="009D50AC" w:rsidRDefault="009D50AC">
            <w:pPr>
              <w:spacing w:after="0" w:line="276" w:lineRule="auto"/>
              <w:jc w:val="center"/>
              <w:rPr>
                <w:sz w:val="24"/>
                <w:szCs w:val="24"/>
                <w:lang w:eastAsia="ru-RU"/>
              </w:rPr>
            </w:pPr>
            <w:r>
              <w:rPr>
                <w:sz w:val="24"/>
                <w:szCs w:val="24"/>
                <w:lang w:eastAsia="ru-RU"/>
              </w:rPr>
              <w:t>несоответствия</w:t>
            </w:r>
          </w:p>
        </w:tc>
      </w:tr>
      <w:tr w:rsidR="009D50AC" w14:paraId="701AE046" w14:textId="77777777" w:rsidTr="003C0C9B">
        <w:trPr>
          <w:trHeight w:val="521"/>
          <w:jc w:val="center"/>
        </w:trPr>
        <w:tc>
          <w:tcPr>
            <w:tcW w:w="795" w:type="dxa"/>
            <w:tcBorders>
              <w:top w:val="single" w:sz="4" w:space="0" w:color="auto"/>
              <w:left w:val="single" w:sz="4" w:space="0" w:color="auto"/>
              <w:bottom w:val="single" w:sz="4" w:space="0" w:color="auto"/>
              <w:right w:val="single" w:sz="4" w:space="0" w:color="auto"/>
            </w:tcBorders>
            <w:noWrap/>
          </w:tcPr>
          <w:p w14:paraId="39B27B63" w14:textId="77777777" w:rsidR="009D50AC" w:rsidRDefault="009D50AC">
            <w:pPr>
              <w:spacing w:after="0" w:line="276" w:lineRule="auto"/>
              <w:jc w:val="center"/>
              <w:rPr>
                <w:sz w:val="24"/>
                <w:szCs w:val="24"/>
                <w:lang w:val="en-AU" w:eastAsia="ru-RU"/>
              </w:rPr>
            </w:pPr>
          </w:p>
        </w:tc>
        <w:tc>
          <w:tcPr>
            <w:tcW w:w="2693" w:type="dxa"/>
            <w:tcBorders>
              <w:top w:val="single" w:sz="4" w:space="0" w:color="auto"/>
              <w:left w:val="nil"/>
              <w:bottom w:val="single" w:sz="4" w:space="0" w:color="auto"/>
              <w:right w:val="single" w:sz="4" w:space="0" w:color="auto"/>
            </w:tcBorders>
            <w:vAlign w:val="center"/>
          </w:tcPr>
          <w:p w14:paraId="0F34452F" w14:textId="77777777" w:rsidR="009D50AC" w:rsidRDefault="009D50AC">
            <w:pPr>
              <w:spacing w:after="0" w:line="276" w:lineRule="auto"/>
              <w:rPr>
                <w:sz w:val="24"/>
                <w:szCs w:val="24"/>
                <w:lang w:eastAsia="ru-RU"/>
              </w:rPr>
            </w:pPr>
          </w:p>
        </w:tc>
        <w:tc>
          <w:tcPr>
            <w:tcW w:w="4729" w:type="dxa"/>
            <w:tcBorders>
              <w:top w:val="single" w:sz="4" w:space="0" w:color="auto"/>
              <w:left w:val="nil"/>
              <w:bottom w:val="single" w:sz="4" w:space="0" w:color="auto"/>
              <w:right w:val="single" w:sz="4" w:space="0" w:color="auto"/>
            </w:tcBorders>
            <w:vAlign w:val="center"/>
          </w:tcPr>
          <w:p w14:paraId="634EC2BC" w14:textId="77777777" w:rsidR="009D50AC" w:rsidRDefault="009D50AC">
            <w:pPr>
              <w:spacing w:after="0" w:line="276" w:lineRule="auto"/>
              <w:jc w:val="center"/>
              <w:rPr>
                <w:sz w:val="24"/>
                <w:szCs w:val="24"/>
                <w:lang w:eastAsia="ru-RU"/>
              </w:rPr>
            </w:pPr>
          </w:p>
        </w:tc>
        <w:tc>
          <w:tcPr>
            <w:tcW w:w="1847" w:type="dxa"/>
            <w:tcBorders>
              <w:top w:val="single" w:sz="4" w:space="0" w:color="auto"/>
              <w:left w:val="nil"/>
              <w:bottom w:val="single" w:sz="4" w:space="0" w:color="auto"/>
              <w:right w:val="single" w:sz="4" w:space="0" w:color="auto"/>
            </w:tcBorders>
            <w:noWrap/>
            <w:vAlign w:val="center"/>
          </w:tcPr>
          <w:p w14:paraId="5F919C02" w14:textId="77777777" w:rsidR="009D50AC" w:rsidRDefault="009D50AC">
            <w:pPr>
              <w:spacing w:after="0" w:line="276" w:lineRule="auto"/>
              <w:jc w:val="center"/>
              <w:rPr>
                <w:sz w:val="24"/>
                <w:szCs w:val="24"/>
                <w:lang w:eastAsia="ru-RU"/>
              </w:rPr>
            </w:pPr>
          </w:p>
        </w:tc>
      </w:tr>
    </w:tbl>
    <w:p w14:paraId="521ADEAE" w14:textId="77777777" w:rsidR="009D50AC" w:rsidRDefault="009D50AC" w:rsidP="009D50AC">
      <w:pPr>
        <w:spacing w:after="0" w:line="240" w:lineRule="auto"/>
        <w:jc w:val="both"/>
        <w:rPr>
          <w:i/>
          <w:sz w:val="24"/>
          <w:szCs w:val="24"/>
          <w:lang w:eastAsia="ru-RU"/>
        </w:rPr>
      </w:pPr>
    </w:p>
    <w:p w14:paraId="6BDD9FC9" w14:textId="77777777" w:rsidR="009D50AC" w:rsidRDefault="009D50AC" w:rsidP="009D50AC">
      <w:pPr>
        <w:spacing w:after="0" w:line="240" w:lineRule="auto"/>
        <w:jc w:val="both"/>
        <w:rPr>
          <w:i/>
          <w:sz w:val="24"/>
          <w:szCs w:val="24"/>
          <w:lang w:eastAsia="ru-RU"/>
        </w:rPr>
      </w:pPr>
      <w:r>
        <w:rPr>
          <w:i/>
          <w:sz w:val="24"/>
          <w:szCs w:val="24"/>
          <w:lang w:eastAsia="ru-RU"/>
        </w:rPr>
        <w:t>Дополнительные требования к устранению недостатков результата работ:</w:t>
      </w:r>
    </w:p>
    <w:p w14:paraId="3047D569" w14:textId="77777777" w:rsidR="009D50AC" w:rsidRDefault="009D50AC" w:rsidP="009D50AC">
      <w:pPr>
        <w:spacing w:after="0" w:line="240" w:lineRule="auto"/>
        <w:jc w:val="both"/>
        <w:rPr>
          <w:i/>
          <w:sz w:val="24"/>
          <w:szCs w:val="24"/>
          <w:lang w:eastAsia="ru-RU"/>
        </w:rPr>
      </w:pPr>
      <w:r>
        <w:rPr>
          <w:i/>
          <w:sz w:val="24"/>
          <w:szCs w:val="24"/>
          <w:lang w:eastAsia="ru-RU"/>
        </w:rPr>
        <w:t>__________________________________________________________________</w:t>
      </w:r>
    </w:p>
    <w:p w14:paraId="4ED2EC7E" w14:textId="77777777" w:rsidR="009D50AC" w:rsidRDefault="009D50AC" w:rsidP="009D50AC">
      <w:pPr>
        <w:widowControl w:val="0"/>
        <w:tabs>
          <w:tab w:val="left" w:pos="426"/>
        </w:tabs>
        <w:spacing w:after="0" w:line="240" w:lineRule="auto"/>
        <w:jc w:val="both"/>
        <w:rPr>
          <w:rFonts w:eastAsia="Calibri"/>
          <w:sz w:val="24"/>
          <w:szCs w:val="24"/>
        </w:rPr>
      </w:pPr>
    </w:p>
    <w:p w14:paraId="0CC78554" w14:textId="77777777" w:rsidR="009D50AC" w:rsidRDefault="009D50AC" w:rsidP="009D50AC">
      <w:pPr>
        <w:widowControl w:val="0"/>
        <w:tabs>
          <w:tab w:val="left" w:pos="426"/>
        </w:tabs>
        <w:spacing w:after="0" w:line="240" w:lineRule="auto"/>
        <w:jc w:val="both"/>
        <w:rPr>
          <w:rFonts w:eastAsia="Calibri"/>
          <w:sz w:val="24"/>
          <w:szCs w:val="24"/>
        </w:rPr>
      </w:pPr>
      <w:r>
        <w:rPr>
          <w:rFonts w:eastAsia="Calibri"/>
          <w:sz w:val="24"/>
          <w:szCs w:val="24"/>
        </w:rPr>
        <w:t>Приложения к Акту</w:t>
      </w:r>
      <w:r>
        <w:rPr>
          <w:rFonts w:eastAsia="Calibri"/>
          <w:sz w:val="24"/>
          <w:szCs w:val="24"/>
          <w:vertAlign w:val="superscript"/>
        </w:rPr>
        <w:footnoteReference w:id="31"/>
      </w:r>
      <w:r>
        <w:rPr>
          <w:rFonts w:eastAsia="Calibri"/>
          <w:sz w:val="24"/>
          <w:szCs w:val="24"/>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192668" w14:paraId="39798EC6" w14:textId="77777777" w:rsidTr="002A04F2">
        <w:tc>
          <w:tcPr>
            <w:tcW w:w="4301" w:type="dxa"/>
            <w:tcBorders>
              <w:top w:val="single" w:sz="4" w:space="0" w:color="FFFFFF"/>
              <w:left w:val="single" w:sz="4" w:space="0" w:color="FFFFFF"/>
              <w:bottom w:val="single" w:sz="4" w:space="0" w:color="FFFFFF"/>
              <w:right w:val="single" w:sz="4" w:space="0" w:color="FFFFFF"/>
            </w:tcBorders>
            <w:hideMark/>
          </w:tcPr>
          <w:p w14:paraId="5D529C0A" w14:textId="77777777" w:rsidR="00192668" w:rsidRDefault="00192668" w:rsidP="002A04F2">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АРЕНДАТОР:</w:t>
            </w:r>
          </w:p>
        </w:tc>
        <w:tc>
          <w:tcPr>
            <w:tcW w:w="5043" w:type="dxa"/>
            <w:tcBorders>
              <w:top w:val="single" w:sz="4" w:space="0" w:color="FFFFFF"/>
              <w:left w:val="single" w:sz="4" w:space="0" w:color="FFFFFF"/>
              <w:bottom w:val="single" w:sz="4" w:space="0" w:color="FFFFFF"/>
              <w:right w:val="single" w:sz="4" w:space="0" w:color="FFFFFF"/>
            </w:tcBorders>
            <w:hideMark/>
          </w:tcPr>
          <w:p w14:paraId="45391222" w14:textId="77777777" w:rsidR="00192668" w:rsidRDefault="00192668" w:rsidP="002A04F2">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АРЕНДОДАТЕЛЬ:</w:t>
            </w:r>
          </w:p>
        </w:tc>
      </w:tr>
      <w:tr w:rsidR="00192668" w14:paraId="38E3A2D8" w14:textId="77777777" w:rsidTr="002A04F2">
        <w:tc>
          <w:tcPr>
            <w:tcW w:w="4301" w:type="dxa"/>
            <w:tcBorders>
              <w:top w:val="single" w:sz="4" w:space="0" w:color="FFFFFF"/>
              <w:left w:val="single" w:sz="4" w:space="0" w:color="FFFFFF"/>
              <w:bottom w:val="single" w:sz="4" w:space="0" w:color="FFFFFF"/>
              <w:right w:val="single" w:sz="4" w:space="0" w:color="FFFFFF"/>
            </w:tcBorders>
            <w:hideMark/>
          </w:tcPr>
          <w:p w14:paraId="07671567" w14:textId="77777777" w:rsidR="00192668" w:rsidRDefault="00192668" w:rsidP="002A04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18ACD13C" w14:textId="77777777" w:rsidR="00192668" w:rsidRDefault="00192668" w:rsidP="002A04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r>
      <w:tr w:rsidR="00192668" w14:paraId="4B271F56" w14:textId="77777777" w:rsidTr="002A04F2">
        <w:tc>
          <w:tcPr>
            <w:tcW w:w="4301" w:type="dxa"/>
            <w:tcBorders>
              <w:top w:val="single" w:sz="4" w:space="0" w:color="FFFFFF"/>
              <w:left w:val="single" w:sz="4" w:space="0" w:color="FFFFFF"/>
              <w:bottom w:val="single" w:sz="4" w:space="0" w:color="FFFFFF"/>
              <w:right w:val="single" w:sz="4" w:space="0" w:color="FFFFFF"/>
            </w:tcBorders>
            <w:hideMark/>
          </w:tcPr>
          <w:p w14:paraId="0FEB0D37" w14:textId="77777777" w:rsidR="00192668" w:rsidRDefault="00192668" w:rsidP="002A04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tc>
        <w:tc>
          <w:tcPr>
            <w:tcW w:w="5043" w:type="dxa"/>
            <w:tcBorders>
              <w:top w:val="single" w:sz="4" w:space="0" w:color="FFFFFF"/>
              <w:left w:val="single" w:sz="4" w:space="0" w:color="FFFFFF"/>
              <w:bottom w:val="single" w:sz="4" w:space="0" w:color="FFFFFF"/>
              <w:right w:val="single" w:sz="4" w:space="0" w:color="FFFFFF"/>
            </w:tcBorders>
            <w:hideMark/>
          </w:tcPr>
          <w:p w14:paraId="4766BB2A" w14:textId="77777777" w:rsidR="00192668" w:rsidRDefault="00192668" w:rsidP="002A04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tc>
      </w:tr>
      <w:tr w:rsidR="00192668" w14:paraId="00F62682" w14:textId="77777777" w:rsidTr="002A04F2">
        <w:tc>
          <w:tcPr>
            <w:tcW w:w="4301" w:type="dxa"/>
            <w:tcBorders>
              <w:top w:val="single" w:sz="4" w:space="0" w:color="FFFFFF"/>
              <w:left w:val="single" w:sz="4" w:space="0" w:color="FFFFFF"/>
              <w:bottom w:val="single" w:sz="4" w:space="0" w:color="FFFFFF"/>
              <w:right w:val="single" w:sz="4" w:space="0" w:color="FFFFFF"/>
            </w:tcBorders>
            <w:hideMark/>
          </w:tcPr>
          <w:p w14:paraId="36EA015B" w14:textId="77777777" w:rsidR="00192668" w:rsidRDefault="00192668" w:rsidP="002A04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4A42D51A" w14:textId="77777777" w:rsidR="00192668" w:rsidRDefault="00192668" w:rsidP="002A04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tc>
      </w:tr>
      <w:tr w:rsidR="00192668" w14:paraId="3E1DF165" w14:textId="77777777" w:rsidTr="002A04F2">
        <w:tc>
          <w:tcPr>
            <w:tcW w:w="4301" w:type="dxa"/>
            <w:tcBorders>
              <w:top w:val="single" w:sz="4" w:space="0" w:color="FFFFFF"/>
              <w:left w:val="single" w:sz="4" w:space="0" w:color="FFFFFF"/>
              <w:bottom w:val="single" w:sz="4" w:space="0" w:color="FFFFFF"/>
              <w:right w:val="single" w:sz="4" w:space="0" w:color="FFFFFF"/>
            </w:tcBorders>
            <w:hideMark/>
          </w:tcPr>
          <w:p w14:paraId="7E2FF774" w14:textId="77777777" w:rsidR="00192668" w:rsidRDefault="00192668" w:rsidP="002A04F2">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tc>
        <w:tc>
          <w:tcPr>
            <w:tcW w:w="5043" w:type="dxa"/>
            <w:tcBorders>
              <w:top w:val="single" w:sz="4" w:space="0" w:color="FFFFFF"/>
              <w:left w:val="single" w:sz="4" w:space="0" w:color="FFFFFF"/>
              <w:bottom w:val="single" w:sz="4" w:space="0" w:color="FFFFFF"/>
              <w:right w:val="single" w:sz="4" w:space="0" w:color="FFFFFF"/>
            </w:tcBorders>
            <w:hideMark/>
          </w:tcPr>
          <w:p w14:paraId="1135201F" w14:textId="77777777" w:rsidR="00192668" w:rsidRDefault="00192668" w:rsidP="002A04F2">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tc>
      </w:tr>
      <w:tr w:rsidR="00192668" w14:paraId="19A7B573" w14:textId="77777777" w:rsidTr="002A04F2">
        <w:trPr>
          <w:trHeight w:val="727"/>
        </w:trPr>
        <w:tc>
          <w:tcPr>
            <w:tcW w:w="4301" w:type="dxa"/>
            <w:tcBorders>
              <w:top w:val="single" w:sz="4" w:space="0" w:color="FFFFFF"/>
              <w:left w:val="single" w:sz="4" w:space="0" w:color="FFFFFF"/>
              <w:bottom w:val="single" w:sz="4" w:space="0" w:color="FFFFFF"/>
              <w:right w:val="single" w:sz="4" w:space="0" w:color="FFFFFF"/>
            </w:tcBorders>
          </w:tcPr>
          <w:p w14:paraId="1DC28902" w14:textId="77777777" w:rsidR="00192668" w:rsidRDefault="00192668" w:rsidP="002A04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4B0ED8FC" w14:textId="77777777" w:rsidR="00192668" w:rsidRDefault="00192668" w:rsidP="002A04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3A70B6C" w14:textId="77777777" w:rsidR="00192668" w:rsidRDefault="00192668" w:rsidP="002A04F2">
            <w:pPr>
              <w:spacing w:after="0" w:line="240" w:lineRule="auto"/>
              <w:jc w:val="both"/>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0A6DF9D7" w14:textId="77777777" w:rsidR="00192668" w:rsidRDefault="00192668" w:rsidP="002A04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38166B26" w14:textId="77777777" w:rsidR="00192668" w:rsidRDefault="00192668" w:rsidP="002A04F2">
            <w:pPr>
              <w:spacing w:after="0" w:line="240" w:lineRule="auto"/>
              <w:jc w:val="center"/>
              <w:rPr>
                <w:rFonts w:ascii="Times New Roman" w:eastAsia="Times New Roman" w:hAnsi="Times New Roman" w:cs="Times New Roman"/>
                <w:sz w:val="24"/>
                <w:szCs w:val="24"/>
                <w:lang w:eastAsia="ru-RU"/>
              </w:rPr>
            </w:pPr>
          </w:p>
          <w:p w14:paraId="4F195391" w14:textId="77777777" w:rsidR="00192668" w:rsidRDefault="00192668" w:rsidP="002A04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(при наличии печати)</w:t>
            </w:r>
          </w:p>
        </w:tc>
      </w:tr>
    </w:tbl>
    <w:p w14:paraId="51E8B319" w14:textId="77777777" w:rsidR="00192668" w:rsidRDefault="00192668" w:rsidP="00192668">
      <w:pPr>
        <w:pBdr>
          <w:bottom w:val="single" w:sz="12" w:space="1" w:color="auto"/>
        </w:pBdr>
        <w:rPr>
          <w:rFonts w:ascii="Times New Roman" w:eastAsia="Times New Roman" w:hAnsi="Times New Roman" w:cs="Times New Roman"/>
          <w:b/>
          <w:sz w:val="24"/>
          <w:szCs w:val="24"/>
        </w:rPr>
      </w:pPr>
    </w:p>
    <w:p w14:paraId="20628DB9" w14:textId="77777777" w:rsidR="009D50AC" w:rsidRDefault="009D50AC" w:rsidP="009D50AC">
      <w:pPr>
        <w:spacing w:after="0" w:line="276" w:lineRule="auto"/>
        <w:rPr>
          <w:sz w:val="24"/>
          <w:szCs w:val="24"/>
        </w:rPr>
      </w:pPr>
    </w:p>
    <w:p w14:paraId="37AFDDFD" w14:textId="77777777" w:rsidR="008F144D" w:rsidRDefault="008F144D" w:rsidP="00BF2FB3">
      <w:pPr>
        <w:spacing w:after="0" w:line="240" w:lineRule="auto"/>
        <w:ind w:left="5103"/>
        <w:jc w:val="right"/>
        <w:rPr>
          <w:rFonts w:ascii="Times New Roman" w:eastAsia="Calibri" w:hAnsi="Times New Roman" w:cs="Times New Roman"/>
          <w:sz w:val="24"/>
          <w:szCs w:val="24"/>
          <w:lang w:eastAsia="ru-RU"/>
        </w:rPr>
        <w:sectPr w:rsidR="008F144D" w:rsidSect="009D6EC6">
          <w:headerReference w:type="default" r:id="rId14"/>
          <w:footerReference w:type="default" r:id="rId15"/>
          <w:headerReference w:type="first" r:id="rId16"/>
          <w:pgSz w:w="11906" w:h="16838"/>
          <w:pgMar w:top="1134" w:right="851" w:bottom="1134" w:left="1701" w:header="709" w:footer="709" w:gutter="0"/>
          <w:cols w:space="708"/>
          <w:docGrid w:linePitch="360"/>
        </w:sectPr>
      </w:pPr>
    </w:p>
    <w:p w14:paraId="1E463BFF" w14:textId="74353143" w:rsidR="00BF2FB3" w:rsidRDefault="00BF2FB3" w:rsidP="00BF2FB3">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№7</w:t>
      </w:r>
    </w:p>
    <w:p w14:paraId="333B2E74" w14:textId="16B7FFF3" w:rsidR="00BF2FB3" w:rsidRDefault="00BF2FB3" w:rsidP="000E249F">
      <w:pPr>
        <w:spacing w:after="0" w:line="240" w:lineRule="auto"/>
        <w:ind w:left="5103"/>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xml:space="preserve"> к Договору</w:t>
      </w:r>
      <w:r>
        <w:rPr>
          <w:rFonts w:ascii="Times New Roman" w:eastAsia="Calibri" w:hAnsi="Times New Roman" w:cs="Times New Roman"/>
          <w:sz w:val="24"/>
          <w:szCs w:val="24"/>
          <w:lang w:eastAsia="ru-RU"/>
        </w:rPr>
        <w:t xml:space="preserve"> </w:t>
      </w:r>
      <w:r w:rsidR="000E249F" w:rsidRPr="000E249F">
        <w:rPr>
          <w:rFonts w:ascii="Times New Roman" w:eastAsia="Calibri" w:hAnsi="Times New Roman" w:cs="Times New Roman"/>
          <w:sz w:val="24"/>
          <w:szCs w:val="24"/>
          <w:lang w:eastAsia="ru-RU"/>
        </w:rPr>
        <w:t xml:space="preserve">на аренду электрического штабелера для нужд УФПС г. Москвы. </w:t>
      </w:r>
      <w:r w:rsidRPr="003C0C9B">
        <w:rPr>
          <w:rFonts w:ascii="Times New Roman" w:eastAsia="Calibri" w:hAnsi="Times New Roman" w:cs="Times New Roman"/>
          <w:sz w:val="24"/>
          <w:szCs w:val="24"/>
          <w:lang w:eastAsia="ru-RU"/>
        </w:rPr>
        <w:t xml:space="preserve"> </w:t>
      </w:r>
    </w:p>
    <w:p w14:paraId="2B6EBD9C" w14:textId="4016D53A" w:rsidR="00BF2FB3" w:rsidRPr="003C0C9B" w:rsidRDefault="00BF2FB3" w:rsidP="00686409">
      <w:pPr>
        <w:spacing w:after="0"/>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__</w:t>
      </w:r>
      <w:r>
        <w:rPr>
          <w:rFonts w:ascii="Times New Roman" w:eastAsia="Calibri" w:hAnsi="Times New Roman" w:cs="Times New Roman"/>
          <w:sz w:val="24"/>
          <w:szCs w:val="24"/>
          <w:lang w:eastAsia="ru-RU"/>
        </w:rPr>
        <w:t>___________</w:t>
      </w:r>
      <w:r w:rsidRPr="003C0C9B">
        <w:rPr>
          <w:rFonts w:ascii="Times New Roman" w:eastAsia="Calibri" w:hAnsi="Times New Roman" w:cs="Times New Roman"/>
          <w:sz w:val="24"/>
          <w:szCs w:val="24"/>
          <w:lang w:eastAsia="ru-RU"/>
        </w:rPr>
        <w:t>_______</w:t>
      </w:r>
      <w:r w:rsidR="0068640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от «___» _________</w:t>
      </w:r>
      <w:r w:rsidRPr="003C0C9B">
        <w:rPr>
          <w:rFonts w:ascii="Times New Roman" w:eastAsia="Calibri" w:hAnsi="Times New Roman" w:cs="Times New Roman"/>
          <w:sz w:val="24"/>
          <w:szCs w:val="24"/>
          <w:lang w:eastAsia="ru-RU"/>
        </w:rPr>
        <w:t xml:space="preserve">___ г. </w:t>
      </w:r>
    </w:p>
    <w:p w14:paraId="36865415" w14:textId="77777777" w:rsidR="009D50AC" w:rsidRDefault="002E37AD" w:rsidP="009B53DB">
      <w:pPr>
        <w:spacing w:after="0"/>
        <w:jc w:val="center"/>
        <w:rPr>
          <w:b/>
          <w:sz w:val="24"/>
          <w:szCs w:val="24"/>
        </w:rPr>
      </w:pPr>
      <w:r>
        <w:rPr>
          <w:b/>
          <w:sz w:val="24"/>
          <w:szCs w:val="24"/>
        </w:rPr>
        <w:t>Спецификация</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3065"/>
        <w:gridCol w:w="1843"/>
        <w:gridCol w:w="1559"/>
        <w:gridCol w:w="1701"/>
        <w:gridCol w:w="1843"/>
        <w:gridCol w:w="1843"/>
        <w:gridCol w:w="2126"/>
      </w:tblGrid>
      <w:tr w:rsidR="008F144D" w:rsidRPr="009B53DB" w14:paraId="045298FD" w14:textId="77777777" w:rsidTr="008F144D">
        <w:trPr>
          <w:trHeight w:val="2171"/>
        </w:trPr>
        <w:tc>
          <w:tcPr>
            <w:tcW w:w="621" w:type="dxa"/>
            <w:tcBorders>
              <w:top w:val="single" w:sz="4" w:space="0" w:color="auto"/>
              <w:left w:val="single" w:sz="4" w:space="0" w:color="auto"/>
              <w:bottom w:val="single" w:sz="4" w:space="0" w:color="auto"/>
              <w:right w:val="single" w:sz="4" w:space="0" w:color="auto"/>
            </w:tcBorders>
            <w:vAlign w:val="center"/>
            <w:hideMark/>
          </w:tcPr>
          <w:p w14:paraId="7C33FD83" w14:textId="77777777" w:rsidR="008F144D" w:rsidRPr="009B53DB" w:rsidRDefault="008F144D" w:rsidP="00921BCB">
            <w:pPr>
              <w:jc w:val="center"/>
              <w:rPr>
                <w:b/>
                <w:spacing w:val="1"/>
                <w:sz w:val="24"/>
                <w:szCs w:val="24"/>
              </w:rPr>
            </w:pPr>
            <w:r w:rsidRPr="009B53DB">
              <w:rPr>
                <w:b/>
                <w:bCs/>
                <w:iCs/>
                <w:sz w:val="24"/>
                <w:szCs w:val="24"/>
              </w:rPr>
              <w:t>№ п/п</w:t>
            </w:r>
          </w:p>
        </w:tc>
        <w:tc>
          <w:tcPr>
            <w:tcW w:w="3065" w:type="dxa"/>
            <w:tcBorders>
              <w:top w:val="single" w:sz="4" w:space="0" w:color="auto"/>
              <w:left w:val="single" w:sz="4" w:space="0" w:color="auto"/>
              <w:bottom w:val="single" w:sz="4" w:space="0" w:color="auto"/>
              <w:right w:val="single" w:sz="4" w:space="0" w:color="auto"/>
            </w:tcBorders>
            <w:vAlign w:val="center"/>
            <w:hideMark/>
          </w:tcPr>
          <w:p w14:paraId="71917A4E" w14:textId="22D25AA9" w:rsidR="008F144D" w:rsidRPr="009B53DB" w:rsidRDefault="008F144D" w:rsidP="00921BCB">
            <w:pPr>
              <w:jc w:val="center"/>
              <w:rPr>
                <w:b/>
                <w:spacing w:val="1"/>
                <w:sz w:val="24"/>
                <w:szCs w:val="24"/>
              </w:rPr>
            </w:pPr>
            <w:r w:rsidRPr="00921BCB">
              <w:rPr>
                <w:b/>
                <w:spacing w:val="1"/>
                <w:sz w:val="24"/>
                <w:szCs w:val="24"/>
              </w:rPr>
              <w:t>Наименование ТРУ</w:t>
            </w:r>
          </w:p>
        </w:tc>
        <w:tc>
          <w:tcPr>
            <w:tcW w:w="184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0DFBF1" w14:textId="7AECD3FE" w:rsidR="008F144D" w:rsidRPr="009B53DB" w:rsidRDefault="008F144D" w:rsidP="00921BCB">
            <w:pPr>
              <w:spacing w:after="200" w:line="276" w:lineRule="auto"/>
              <w:jc w:val="center"/>
              <w:rPr>
                <w:b/>
                <w:sz w:val="24"/>
                <w:szCs w:val="24"/>
              </w:rPr>
            </w:pPr>
            <w:r>
              <w:rPr>
                <w:b/>
                <w:bCs/>
                <w:color w:val="000000"/>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14:paraId="30CB1165" w14:textId="77777777" w:rsidR="008F144D" w:rsidRDefault="008F144D" w:rsidP="00921BCB">
            <w:pPr>
              <w:spacing w:after="200" w:line="276" w:lineRule="auto"/>
              <w:jc w:val="center"/>
              <w:rPr>
                <w:b/>
                <w:bCs/>
                <w:sz w:val="24"/>
                <w:szCs w:val="24"/>
              </w:rPr>
            </w:pPr>
          </w:p>
          <w:p w14:paraId="45262420" w14:textId="58BFC1F7" w:rsidR="008F144D" w:rsidRPr="009B53DB" w:rsidRDefault="008F144D" w:rsidP="00921BCB">
            <w:pPr>
              <w:spacing w:after="200" w:line="276" w:lineRule="auto"/>
              <w:jc w:val="center"/>
              <w:rPr>
                <w:b/>
                <w:bCs/>
                <w:sz w:val="24"/>
                <w:szCs w:val="24"/>
              </w:rPr>
            </w:pPr>
            <w:r>
              <w:rPr>
                <w:b/>
                <w:bCs/>
                <w:sz w:val="24"/>
                <w:szCs w:val="24"/>
              </w:rPr>
              <w:t>Количество штабелёров</w:t>
            </w:r>
          </w:p>
        </w:tc>
        <w:tc>
          <w:tcPr>
            <w:tcW w:w="1701" w:type="dxa"/>
            <w:tcBorders>
              <w:top w:val="single" w:sz="4" w:space="0" w:color="auto"/>
              <w:left w:val="single" w:sz="4" w:space="0" w:color="auto"/>
              <w:bottom w:val="single" w:sz="4" w:space="0" w:color="auto"/>
              <w:right w:val="single" w:sz="4" w:space="0" w:color="auto"/>
            </w:tcBorders>
          </w:tcPr>
          <w:p w14:paraId="15E3D424" w14:textId="77777777" w:rsidR="008F144D" w:rsidRDefault="008F144D" w:rsidP="00921BCB">
            <w:pPr>
              <w:spacing w:after="200" w:line="276" w:lineRule="auto"/>
              <w:jc w:val="center"/>
              <w:rPr>
                <w:b/>
                <w:bCs/>
                <w:sz w:val="24"/>
                <w:szCs w:val="24"/>
              </w:rPr>
            </w:pPr>
          </w:p>
          <w:p w14:paraId="6344BC16" w14:textId="23333088" w:rsidR="008F144D" w:rsidRPr="009B53DB" w:rsidRDefault="008F144D" w:rsidP="00921BCB">
            <w:pPr>
              <w:spacing w:after="200" w:line="276" w:lineRule="auto"/>
              <w:jc w:val="center"/>
              <w:rPr>
                <w:b/>
                <w:bCs/>
                <w:sz w:val="24"/>
                <w:szCs w:val="24"/>
              </w:rPr>
            </w:pPr>
            <w:r>
              <w:rPr>
                <w:b/>
                <w:bCs/>
                <w:sz w:val="24"/>
                <w:szCs w:val="24"/>
              </w:rPr>
              <w:t>Количество суток аренды 1 ед. штабелёра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874543" w14:textId="5C15A34A" w:rsidR="008F144D" w:rsidRPr="009B53DB" w:rsidRDefault="008F144D" w:rsidP="00921BCB">
            <w:pPr>
              <w:spacing w:after="200" w:line="276" w:lineRule="auto"/>
              <w:jc w:val="center"/>
              <w:rPr>
                <w:b/>
                <w:sz w:val="24"/>
                <w:szCs w:val="24"/>
              </w:rPr>
            </w:pPr>
            <w:r w:rsidRPr="009B53DB">
              <w:rPr>
                <w:b/>
                <w:bCs/>
                <w:sz w:val="24"/>
                <w:szCs w:val="24"/>
              </w:rPr>
              <w:t>Цена за ед. услуги без НДС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8E6CB" w14:textId="77777777" w:rsidR="008F144D" w:rsidRPr="009B53DB" w:rsidRDefault="008F144D" w:rsidP="00921BCB">
            <w:pPr>
              <w:spacing w:after="200" w:line="276" w:lineRule="auto"/>
              <w:jc w:val="center"/>
              <w:rPr>
                <w:b/>
                <w:sz w:val="24"/>
                <w:szCs w:val="24"/>
              </w:rPr>
            </w:pPr>
            <w:r w:rsidRPr="009B53DB">
              <w:rPr>
                <w:b/>
                <w:sz w:val="24"/>
                <w:szCs w:val="24"/>
                <w:lang w:eastAsia="ar-SA"/>
              </w:rPr>
              <w:t>Сумма НДС___</w:t>
            </w:r>
            <w:r w:rsidRPr="009B53DB">
              <w:rPr>
                <w:b/>
                <w:sz w:val="24"/>
                <w:szCs w:val="24"/>
                <w:vertAlign w:val="superscript"/>
                <w:lang w:eastAsia="ar-SA"/>
              </w:rPr>
              <w:footnoteReference w:id="32"/>
            </w:r>
            <w:r w:rsidRPr="009B53DB">
              <w:rPr>
                <w:b/>
                <w:sz w:val="24"/>
                <w:szCs w:val="24"/>
                <w:lang w:eastAsia="ar-SA"/>
              </w:rPr>
              <w:t>%, (руб.)</w:t>
            </w:r>
            <w:r w:rsidRPr="009B53DB">
              <w:rPr>
                <w:b/>
                <w:color w:val="000000"/>
                <w:sz w:val="24"/>
                <w:szCs w:val="24"/>
                <w:vertAlign w:val="superscript"/>
              </w:rPr>
              <w:t xml:space="preserve"> </w:t>
            </w:r>
            <w:r w:rsidRPr="009B53DB">
              <w:rPr>
                <w:b/>
                <w:color w:val="000000"/>
                <w:sz w:val="24"/>
                <w:szCs w:val="24"/>
                <w:vertAlign w:val="superscript"/>
              </w:rPr>
              <w:footnoteReference w:id="33"/>
            </w:r>
          </w:p>
        </w:tc>
        <w:tc>
          <w:tcPr>
            <w:tcW w:w="2126" w:type="dxa"/>
            <w:tcBorders>
              <w:top w:val="single" w:sz="4" w:space="0" w:color="auto"/>
              <w:left w:val="single" w:sz="4" w:space="0" w:color="auto"/>
              <w:bottom w:val="single" w:sz="4" w:space="0" w:color="auto"/>
              <w:right w:val="single" w:sz="4" w:space="0" w:color="auto"/>
            </w:tcBorders>
            <w:vAlign w:val="center"/>
            <w:hideMark/>
          </w:tcPr>
          <w:p w14:paraId="6D3AD036" w14:textId="77777777" w:rsidR="008F144D" w:rsidRPr="009B53DB" w:rsidRDefault="008F144D" w:rsidP="00921BCB">
            <w:pPr>
              <w:spacing w:after="200" w:line="276" w:lineRule="auto"/>
              <w:jc w:val="center"/>
              <w:rPr>
                <w:b/>
                <w:sz w:val="24"/>
                <w:szCs w:val="24"/>
              </w:rPr>
            </w:pPr>
            <w:r w:rsidRPr="009B53DB">
              <w:rPr>
                <w:b/>
                <w:bCs/>
                <w:sz w:val="24"/>
                <w:szCs w:val="24"/>
              </w:rPr>
              <w:t>Цена за ед. услуги, в том числе с НДС (руб.)</w:t>
            </w:r>
            <w:r w:rsidRPr="009B53DB">
              <w:rPr>
                <w:b/>
                <w:color w:val="000000"/>
                <w:sz w:val="24"/>
                <w:szCs w:val="24"/>
                <w:vertAlign w:val="superscript"/>
              </w:rPr>
              <w:t xml:space="preserve"> </w:t>
            </w:r>
            <w:r w:rsidRPr="009B53DB">
              <w:rPr>
                <w:b/>
                <w:color w:val="000000"/>
                <w:sz w:val="24"/>
                <w:szCs w:val="24"/>
                <w:vertAlign w:val="superscript"/>
              </w:rPr>
              <w:footnoteReference w:id="34"/>
            </w:r>
          </w:p>
        </w:tc>
      </w:tr>
      <w:tr w:rsidR="008F144D" w14:paraId="1CD77073" w14:textId="77777777" w:rsidTr="008F144D">
        <w:trPr>
          <w:trHeight w:val="437"/>
        </w:trPr>
        <w:tc>
          <w:tcPr>
            <w:tcW w:w="621" w:type="dxa"/>
            <w:tcBorders>
              <w:top w:val="single" w:sz="4" w:space="0" w:color="auto"/>
              <w:left w:val="single" w:sz="4" w:space="0" w:color="auto"/>
              <w:bottom w:val="single" w:sz="4" w:space="0" w:color="auto"/>
              <w:right w:val="single" w:sz="4" w:space="0" w:color="auto"/>
            </w:tcBorders>
          </w:tcPr>
          <w:p w14:paraId="6FC3CEA4" w14:textId="77777777" w:rsidR="008F144D" w:rsidRDefault="008F144D" w:rsidP="00921BCB">
            <w:pPr>
              <w:widowControl w:val="0"/>
              <w:tabs>
                <w:tab w:val="left" w:pos="5670"/>
              </w:tabs>
              <w:autoSpaceDE w:val="0"/>
              <w:autoSpaceDN w:val="0"/>
              <w:adjustRightInd w:val="0"/>
              <w:ind w:left="108"/>
              <w:rPr>
                <w:sz w:val="24"/>
                <w:szCs w:val="24"/>
              </w:rPr>
            </w:pPr>
          </w:p>
          <w:p w14:paraId="45DB5447" w14:textId="77777777" w:rsidR="008F144D" w:rsidRDefault="008F144D" w:rsidP="00921BCB">
            <w:pPr>
              <w:widowControl w:val="0"/>
              <w:tabs>
                <w:tab w:val="left" w:pos="5670"/>
              </w:tabs>
              <w:autoSpaceDE w:val="0"/>
              <w:autoSpaceDN w:val="0"/>
              <w:adjustRightInd w:val="0"/>
              <w:ind w:left="108"/>
              <w:rPr>
                <w:sz w:val="24"/>
                <w:szCs w:val="24"/>
              </w:rPr>
            </w:pPr>
            <w:r>
              <w:rPr>
                <w:sz w:val="24"/>
                <w:szCs w:val="24"/>
              </w:rPr>
              <w:t>1</w:t>
            </w:r>
          </w:p>
        </w:tc>
        <w:tc>
          <w:tcPr>
            <w:tcW w:w="3065" w:type="dxa"/>
            <w:tcBorders>
              <w:top w:val="single" w:sz="4" w:space="0" w:color="auto"/>
              <w:left w:val="single" w:sz="4" w:space="0" w:color="auto"/>
              <w:bottom w:val="single" w:sz="4" w:space="0" w:color="auto"/>
              <w:right w:val="single" w:sz="4" w:space="0" w:color="auto"/>
            </w:tcBorders>
            <w:vAlign w:val="center"/>
          </w:tcPr>
          <w:p w14:paraId="0A3CF473" w14:textId="3908AA0C" w:rsidR="008F144D" w:rsidRPr="00BF2FB3" w:rsidRDefault="00166481" w:rsidP="00EF7BE8">
            <w:pPr>
              <w:jc w:val="center"/>
              <w:rPr>
                <w:sz w:val="24"/>
                <w:szCs w:val="24"/>
                <w:highlight w:val="yellow"/>
              </w:rPr>
            </w:pPr>
            <w:r w:rsidRPr="00166481">
              <w:rPr>
                <w:spacing w:val="1"/>
                <w:sz w:val="24"/>
                <w:szCs w:val="24"/>
              </w:rPr>
              <w:t>Аренда электрического штабелера для нужд УФПС г. Москвы</w:t>
            </w:r>
          </w:p>
        </w:tc>
        <w:tc>
          <w:tcPr>
            <w:tcW w:w="1843" w:type="dxa"/>
            <w:tcBorders>
              <w:top w:val="single" w:sz="4" w:space="0" w:color="auto"/>
              <w:left w:val="single" w:sz="4" w:space="0" w:color="auto"/>
              <w:bottom w:val="single" w:sz="4" w:space="0" w:color="auto"/>
              <w:right w:val="single" w:sz="4" w:space="0" w:color="auto"/>
            </w:tcBorders>
            <w:vAlign w:val="center"/>
          </w:tcPr>
          <w:p w14:paraId="5F7A8C48" w14:textId="2A8E9628" w:rsidR="008F144D" w:rsidRPr="00BF2FB3" w:rsidRDefault="008F144D" w:rsidP="00921BCB">
            <w:pPr>
              <w:spacing w:after="200" w:line="276" w:lineRule="auto"/>
              <w:jc w:val="center"/>
              <w:rPr>
                <w:sz w:val="24"/>
                <w:szCs w:val="24"/>
                <w:highlight w:val="yellow"/>
              </w:rPr>
            </w:pPr>
            <w:r w:rsidRPr="00921BCB">
              <w:rPr>
                <w:sz w:val="24"/>
                <w:szCs w:val="24"/>
              </w:rPr>
              <w:t>Сутки</w:t>
            </w:r>
            <w:r w:rsidRPr="00BF2FB3">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4A20807B" w14:textId="7E254841" w:rsidR="00166481" w:rsidRDefault="00256FED" w:rsidP="00166481">
            <w:pPr>
              <w:spacing w:before="240" w:after="0" w:line="240" w:lineRule="auto"/>
              <w:jc w:val="center"/>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5BEDCA05" w14:textId="016B6E83" w:rsidR="001E21CE" w:rsidRDefault="00256FED" w:rsidP="001E21CE">
            <w:pPr>
              <w:spacing w:before="240" w:after="0" w:line="240" w:lineRule="auto"/>
              <w:jc w:val="center"/>
              <w:rPr>
                <w:sz w:val="24"/>
                <w:szCs w:val="24"/>
              </w:rPr>
            </w:pPr>
            <w:r>
              <w:rPr>
                <w:sz w:val="24"/>
                <w:szCs w:val="24"/>
              </w:rPr>
              <w:t>365</w:t>
            </w:r>
          </w:p>
        </w:tc>
        <w:tc>
          <w:tcPr>
            <w:tcW w:w="1843" w:type="dxa"/>
            <w:tcBorders>
              <w:top w:val="single" w:sz="4" w:space="0" w:color="auto"/>
              <w:left w:val="single" w:sz="4" w:space="0" w:color="auto"/>
              <w:bottom w:val="single" w:sz="4" w:space="0" w:color="auto"/>
              <w:right w:val="single" w:sz="4" w:space="0" w:color="auto"/>
            </w:tcBorders>
          </w:tcPr>
          <w:p w14:paraId="7B64A24F" w14:textId="090CD86F" w:rsidR="008F144D" w:rsidRDefault="008F144D" w:rsidP="001E21CE">
            <w:pPr>
              <w:spacing w:before="240" w:after="0" w:line="240"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EB3B013" w14:textId="62FFC3F1" w:rsidR="008F144D" w:rsidRDefault="008F144D" w:rsidP="00921BCB">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E76C104" w14:textId="1F3C2FBA" w:rsidR="008F144D" w:rsidRDefault="008F144D" w:rsidP="00921BCB">
            <w:pPr>
              <w:spacing w:after="200" w:line="276" w:lineRule="auto"/>
              <w:rPr>
                <w:sz w:val="24"/>
                <w:szCs w:val="24"/>
              </w:rPr>
            </w:pPr>
          </w:p>
        </w:tc>
      </w:tr>
    </w:tbl>
    <w:p w14:paraId="1D78462F" w14:textId="353EC448" w:rsidR="003F7F6A" w:rsidRPr="003F7F6A" w:rsidRDefault="003F7F6A" w:rsidP="009D50AC">
      <w:pPr>
        <w:tabs>
          <w:tab w:val="left" w:pos="708"/>
        </w:tabs>
        <w:spacing w:after="0" w:line="276" w:lineRule="auto"/>
        <w:rPr>
          <w:rFonts w:ascii="Times New Roman" w:eastAsia="Times New Roman" w:hAnsi="Times New Roman" w:cs="Times New Roman"/>
          <w:sz w:val="24"/>
          <w:szCs w:val="24"/>
        </w:rPr>
      </w:pPr>
      <w:r w:rsidRPr="003F7F6A">
        <w:rPr>
          <w:rFonts w:ascii="Times New Roman" w:eastAsia="Times New Roman" w:hAnsi="Times New Roman" w:cs="Times New Roman"/>
          <w:sz w:val="24"/>
          <w:szCs w:val="24"/>
        </w:rPr>
        <w:t xml:space="preserve">Цена за </w:t>
      </w:r>
      <w:r>
        <w:rPr>
          <w:rFonts w:ascii="Times New Roman" w:eastAsia="Times New Roman" w:hAnsi="Times New Roman" w:cs="Times New Roman"/>
          <w:sz w:val="24"/>
          <w:szCs w:val="24"/>
        </w:rPr>
        <w:t>аренду</w:t>
      </w:r>
      <w:r w:rsidRPr="003F7F6A">
        <w:rPr>
          <w:rFonts w:ascii="Times New Roman" w:eastAsia="Times New Roman" w:hAnsi="Times New Roman" w:cs="Times New Roman"/>
          <w:sz w:val="24"/>
          <w:szCs w:val="24"/>
        </w:rPr>
        <w:t xml:space="preserve"> </w:t>
      </w:r>
      <w:r w:rsidR="007D27FE">
        <w:rPr>
          <w:rFonts w:ascii="Times New Roman" w:eastAsia="Times New Roman" w:hAnsi="Times New Roman" w:cs="Times New Roman"/>
          <w:sz w:val="24"/>
          <w:szCs w:val="24"/>
        </w:rPr>
        <w:t>электрическ</w:t>
      </w:r>
      <w:r w:rsidR="006F7A3A">
        <w:rPr>
          <w:rFonts w:ascii="Times New Roman" w:eastAsia="Times New Roman" w:hAnsi="Times New Roman" w:cs="Times New Roman"/>
          <w:sz w:val="24"/>
          <w:szCs w:val="24"/>
        </w:rPr>
        <w:t>ого</w:t>
      </w:r>
      <w:r w:rsidR="007D27FE">
        <w:rPr>
          <w:rFonts w:ascii="Times New Roman" w:eastAsia="Times New Roman" w:hAnsi="Times New Roman" w:cs="Times New Roman"/>
          <w:sz w:val="24"/>
          <w:szCs w:val="24"/>
        </w:rPr>
        <w:t xml:space="preserve"> штабелер</w:t>
      </w:r>
      <w:r w:rsidR="006F7A3A">
        <w:rPr>
          <w:rFonts w:ascii="Times New Roman" w:eastAsia="Times New Roman" w:hAnsi="Times New Roman" w:cs="Times New Roman"/>
          <w:sz w:val="24"/>
          <w:szCs w:val="24"/>
        </w:rPr>
        <w:t>а</w:t>
      </w:r>
      <w:r w:rsidRPr="003F7F6A">
        <w:rPr>
          <w:rFonts w:ascii="Times New Roman" w:eastAsia="Times New Roman" w:hAnsi="Times New Roman" w:cs="Times New Roman"/>
          <w:sz w:val="24"/>
          <w:szCs w:val="24"/>
        </w:rPr>
        <w:t xml:space="preserve">: </w:t>
      </w:r>
      <w:r w:rsidR="00256FED">
        <w:rPr>
          <w:rFonts w:ascii="Times New Roman" w:eastAsia="Times New Roman" w:hAnsi="Times New Roman" w:cs="Times New Roman"/>
          <w:sz w:val="24"/>
          <w:szCs w:val="24"/>
        </w:rPr>
        <w:t>_____________</w:t>
      </w:r>
      <w:r w:rsidR="006F7A3A" w:rsidRPr="006F7A3A">
        <w:rPr>
          <w:rFonts w:ascii="Times New Roman" w:eastAsia="Times New Roman" w:hAnsi="Times New Roman" w:cs="Times New Roman"/>
          <w:sz w:val="24"/>
          <w:szCs w:val="24"/>
        </w:rPr>
        <w:t xml:space="preserve"> рублей </w:t>
      </w:r>
      <w:r w:rsidR="00256FED">
        <w:rPr>
          <w:rFonts w:ascii="Times New Roman" w:eastAsia="Times New Roman" w:hAnsi="Times New Roman" w:cs="Times New Roman"/>
          <w:sz w:val="24"/>
          <w:szCs w:val="24"/>
        </w:rPr>
        <w:t>________</w:t>
      </w:r>
      <w:r w:rsidR="006F7A3A" w:rsidRPr="006F7A3A">
        <w:rPr>
          <w:rFonts w:ascii="Times New Roman" w:eastAsia="Times New Roman" w:hAnsi="Times New Roman" w:cs="Times New Roman"/>
          <w:sz w:val="24"/>
          <w:szCs w:val="24"/>
        </w:rPr>
        <w:t xml:space="preserve"> копейки</w:t>
      </w:r>
      <w:r w:rsidRPr="003F7F6A">
        <w:rPr>
          <w:rFonts w:ascii="Times New Roman" w:eastAsia="Times New Roman" w:hAnsi="Times New Roman" w:cs="Times New Roman"/>
          <w:sz w:val="24"/>
          <w:szCs w:val="24"/>
        </w:rPr>
        <w:t xml:space="preserve">, в том числе НДС </w:t>
      </w:r>
      <w:r w:rsidR="00256FED">
        <w:rPr>
          <w:rFonts w:ascii="Times New Roman" w:eastAsia="Times New Roman" w:hAnsi="Times New Roman" w:cs="Times New Roman"/>
          <w:sz w:val="24"/>
          <w:szCs w:val="24"/>
        </w:rPr>
        <w:t>________</w:t>
      </w:r>
      <w:r w:rsidRPr="003F7F6A">
        <w:rPr>
          <w:rFonts w:ascii="Times New Roman" w:eastAsia="Times New Roman" w:hAnsi="Times New Roman" w:cs="Times New Roman"/>
          <w:sz w:val="24"/>
          <w:szCs w:val="24"/>
        </w:rPr>
        <w:t xml:space="preserve">   в размере</w:t>
      </w:r>
      <w:r w:rsidR="006F7A3A" w:rsidRPr="006F7A3A">
        <w:t xml:space="preserve"> </w:t>
      </w:r>
      <w:r w:rsidR="00256FED">
        <w:rPr>
          <w:rFonts w:ascii="Times New Roman" w:eastAsia="Times New Roman" w:hAnsi="Times New Roman" w:cs="Times New Roman"/>
          <w:sz w:val="24"/>
          <w:szCs w:val="24"/>
        </w:rPr>
        <w:t>__________</w:t>
      </w:r>
      <w:r w:rsidR="006F7A3A" w:rsidRPr="006F7A3A">
        <w:rPr>
          <w:rFonts w:ascii="Times New Roman" w:eastAsia="Times New Roman" w:hAnsi="Times New Roman" w:cs="Times New Roman"/>
          <w:sz w:val="24"/>
          <w:szCs w:val="24"/>
        </w:rPr>
        <w:t xml:space="preserve"> рублей </w:t>
      </w:r>
      <w:r w:rsidR="00256FED">
        <w:rPr>
          <w:rFonts w:ascii="Times New Roman" w:eastAsia="Times New Roman" w:hAnsi="Times New Roman" w:cs="Times New Roman"/>
          <w:sz w:val="24"/>
          <w:szCs w:val="24"/>
        </w:rPr>
        <w:t>_______</w:t>
      </w:r>
      <w:r w:rsidR="006F7A3A" w:rsidRPr="006F7A3A">
        <w:rPr>
          <w:rFonts w:ascii="Times New Roman" w:eastAsia="Times New Roman" w:hAnsi="Times New Roman" w:cs="Times New Roman"/>
          <w:sz w:val="24"/>
          <w:szCs w:val="24"/>
        </w:rPr>
        <w:t xml:space="preserve"> копеек</w:t>
      </w:r>
      <w:r w:rsidRPr="003F7F6A">
        <w:rPr>
          <w:rFonts w:ascii="Times New Roman" w:eastAsia="Times New Roman" w:hAnsi="Times New Roman" w:cs="Times New Roman"/>
          <w:sz w:val="24"/>
          <w:szCs w:val="24"/>
        </w:rPr>
        <w:t>.</w:t>
      </w:r>
    </w:p>
    <w:p w14:paraId="0DDF82B4" w14:textId="77777777" w:rsidR="008F144D" w:rsidRDefault="009D50AC" w:rsidP="00204EB1">
      <w:pPr>
        <w:tabs>
          <w:tab w:val="left" w:pos="708"/>
        </w:tabs>
        <w:spacing w:after="0"/>
        <w:jc w:val="right"/>
        <w:rPr>
          <w:sz w:val="24"/>
          <w:szCs w:val="24"/>
        </w:rPr>
        <w:sectPr w:rsidR="008F144D" w:rsidSect="00686409">
          <w:pgSz w:w="16838" w:h="11906" w:orient="landscape"/>
          <w:pgMar w:top="568" w:right="1134" w:bottom="1701" w:left="1134" w:header="709" w:footer="709" w:gutter="0"/>
          <w:cols w:space="708"/>
          <w:docGrid w:linePitch="360"/>
        </w:sectPr>
      </w:pPr>
      <w:r>
        <w:rPr>
          <w:sz w:val="24"/>
          <w:szCs w:val="24"/>
        </w:rPr>
        <w:br w:type="page"/>
      </w:r>
    </w:p>
    <w:p w14:paraId="4AC1BF0C" w14:textId="026F9624" w:rsidR="00BF2FB3" w:rsidRDefault="00BF2FB3" w:rsidP="00204EB1">
      <w:pPr>
        <w:tabs>
          <w:tab w:val="left" w:pos="708"/>
        </w:tabs>
        <w:spacing w:after="0"/>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№8</w:t>
      </w:r>
    </w:p>
    <w:p w14:paraId="5BAFF765" w14:textId="77777777" w:rsidR="000E249F" w:rsidRDefault="00BF2FB3" w:rsidP="000E249F">
      <w:pPr>
        <w:spacing w:after="0" w:line="240" w:lineRule="auto"/>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xml:space="preserve"> к Договору</w:t>
      </w:r>
      <w:r>
        <w:rPr>
          <w:rFonts w:ascii="Times New Roman" w:eastAsia="Calibri" w:hAnsi="Times New Roman" w:cs="Times New Roman"/>
          <w:sz w:val="24"/>
          <w:szCs w:val="24"/>
          <w:lang w:eastAsia="ru-RU"/>
        </w:rPr>
        <w:t xml:space="preserve"> </w:t>
      </w:r>
      <w:r w:rsidR="000E249F" w:rsidRPr="000E249F">
        <w:rPr>
          <w:rFonts w:ascii="Times New Roman" w:eastAsia="Calibri" w:hAnsi="Times New Roman" w:cs="Times New Roman"/>
          <w:sz w:val="24"/>
          <w:szCs w:val="24"/>
          <w:lang w:eastAsia="ru-RU"/>
        </w:rPr>
        <w:t xml:space="preserve">на аренду </w:t>
      </w:r>
    </w:p>
    <w:p w14:paraId="05F290E4" w14:textId="77777777" w:rsidR="000E249F" w:rsidRDefault="000E249F" w:rsidP="000E249F">
      <w:pPr>
        <w:spacing w:after="0" w:line="240" w:lineRule="auto"/>
        <w:jc w:val="right"/>
        <w:rPr>
          <w:rFonts w:ascii="Times New Roman" w:eastAsia="Calibri" w:hAnsi="Times New Roman" w:cs="Times New Roman"/>
          <w:sz w:val="24"/>
          <w:szCs w:val="24"/>
          <w:lang w:eastAsia="ru-RU"/>
        </w:rPr>
      </w:pPr>
      <w:r w:rsidRPr="000E249F">
        <w:rPr>
          <w:rFonts w:ascii="Times New Roman" w:eastAsia="Calibri" w:hAnsi="Times New Roman" w:cs="Times New Roman"/>
          <w:sz w:val="24"/>
          <w:szCs w:val="24"/>
          <w:lang w:eastAsia="ru-RU"/>
        </w:rPr>
        <w:t xml:space="preserve">электрического штабелера для </w:t>
      </w:r>
    </w:p>
    <w:p w14:paraId="4FC0BAED" w14:textId="03F26AA9" w:rsidR="00BF2FB3" w:rsidRDefault="000E249F" w:rsidP="000E249F">
      <w:pPr>
        <w:spacing w:after="0" w:line="240" w:lineRule="auto"/>
        <w:jc w:val="right"/>
        <w:rPr>
          <w:rFonts w:ascii="Times New Roman" w:eastAsia="Calibri" w:hAnsi="Times New Roman" w:cs="Times New Roman"/>
          <w:sz w:val="24"/>
          <w:szCs w:val="24"/>
          <w:lang w:eastAsia="ru-RU"/>
        </w:rPr>
      </w:pPr>
      <w:r w:rsidRPr="000E249F">
        <w:rPr>
          <w:rFonts w:ascii="Times New Roman" w:eastAsia="Calibri" w:hAnsi="Times New Roman" w:cs="Times New Roman"/>
          <w:sz w:val="24"/>
          <w:szCs w:val="24"/>
          <w:lang w:eastAsia="ru-RU"/>
        </w:rPr>
        <w:t>нужд УФПС г. Москвы.</w:t>
      </w:r>
    </w:p>
    <w:p w14:paraId="2FCFEC7E" w14:textId="77777777" w:rsidR="00BF2FB3" w:rsidRPr="003C0C9B" w:rsidRDefault="00BF2FB3" w:rsidP="00204EB1">
      <w:pPr>
        <w:spacing w:after="0"/>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__</w:t>
      </w:r>
      <w:r>
        <w:rPr>
          <w:rFonts w:ascii="Times New Roman" w:eastAsia="Calibri" w:hAnsi="Times New Roman" w:cs="Times New Roman"/>
          <w:sz w:val="24"/>
          <w:szCs w:val="24"/>
          <w:lang w:eastAsia="ru-RU"/>
        </w:rPr>
        <w:t>___________</w:t>
      </w:r>
      <w:r w:rsidRPr="003C0C9B">
        <w:rPr>
          <w:rFonts w:ascii="Times New Roman" w:eastAsia="Calibri" w:hAnsi="Times New Roman" w:cs="Times New Roman"/>
          <w:sz w:val="24"/>
          <w:szCs w:val="24"/>
          <w:lang w:eastAsia="ru-RU"/>
        </w:rPr>
        <w:t>_______</w:t>
      </w:r>
    </w:p>
    <w:p w14:paraId="56B061CF" w14:textId="77777777" w:rsidR="00BF2FB3" w:rsidRPr="003C0C9B" w:rsidRDefault="00BF2FB3" w:rsidP="00204EB1">
      <w:pPr>
        <w:spacing w:after="0"/>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 ________</w:t>
      </w:r>
      <w:proofErr w:type="gramStart"/>
      <w:r>
        <w:rPr>
          <w:rFonts w:ascii="Times New Roman" w:eastAsia="Calibri" w:hAnsi="Times New Roman" w:cs="Times New Roman"/>
          <w:sz w:val="24"/>
          <w:szCs w:val="24"/>
          <w:lang w:eastAsia="ru-RU"/>
        </w:rPr>
        <w:t xml:space="preserve">_  </w:t>
      </w:r>
      <w:r w:rsidRPr="003C0C9B">
        <w:rPr>
          <w:rFonts w:ascii="Times New Roman" w:eastAsia="Calibri" w:hAnsi="Times New Roman" w:cs="Times New Roman"/>
          <w:sz w:val="24"/>
          <w:szCs w:val="24"/>
          <w:lang w:eastAsia="ru-RU"/>
        </w:rPr>
        <w:t>_</w:t>
      </w:r>
      <w:proofErr w:type="gramEnd"/>
      <w:r w:rsidRPr="003C0C9B">
        <w:rPr>
          <w:rFonts w:ascii="Times New Roman" w:eastAsia="Calibri" w:hAnsi="Times New Roman" w:cs="Times New Roman"/>
          <w:sz w:val="24"/>
          <w:szCs w:val="24"/>
          <w:lang w:eastAsia="ru-RU"/>
        </w:rPr>
        <w:t xml:space="preserve">__ г. </w:t>
      </w:r>
    </w:p>
    <w:p w14:paraId="47A51957" w14:textId="77777777" w:rsidR="009D50AC" w:rsidRDefault="009D50AC" w:rsidP="009D50AC">
      <w:pPr>
        <w:tabs>
          <w:tab w:val="left" w:pos="708"/>
        </w:tabs>
        <w:ind w:left="567" w:hanging="567"/>
        <w:jc w:val="center"/>
        <w:rPr>
          <w:sz w:val="24"/>
          <w:szCs w:val="24"/>
        </w:rPr>
      </w:pPr>
    </w:p>
    <w:p w14:paraId="2605B82D" w14:textId="77777777" w:rsidR="00256FED" w:rsidRPr="009B4A9F" w:rsidRDefault="00256FED" w:rsidP="00256FED">
      <w:pPr>
        <w:pStyle w:val="ConsPlusTitle"/>
        <w:jc w:val="center"/>
        <w:rPr>
          <w:rFonts w:ascii="Times New Roman" w:hAnsi="Times New Roman" w:cs="Times New Roman"/>
          <w:sz w:val="28"/>
          <w:szCs w:val="28"/>
        </w:rPr>
      </w:pPr>
      <w:r w:rsidRPr="009B4A9F">
        <w:rPr>
          <w:rFonts w:ascii="Times New Roman" w:hAnsi="Times New Roman" w:cs="Times New Roman"/>
          <w:sz w:val="28"/>
          <w:szCs w:val="28"/>
        </w:rPr>
        <w:t>Техническое задание</w:t>
      </w:r>
    </w:p>
    <w:p w14:paraId="44776C24" w14:textId="77777777" w:rsidR="00256FED" w:rsidRPr="00BC1B4C" w:rsidRDefault="00256FED" w:rsidP="00256FED">
      <w:pPr>
        <w:pStyle w:val="ConsPlusTitle"/>
        <w:jc w:val="center"/>
        <w:rPr>
          <w:rFonts w:ascii="Times New Roman" w:hAnsi="Times New Roman" w:cs="Times New Roman"/>
          <w:b w:val="0"/>
          <w:sz w:val="24"/>
          <w:szCs w:val="24"/>
        </w:rPr>
      </w:pPr>
    </w:p>
    <w:p w14:paraId="347C7A18" w14:textId="77777777" w:rsidR="00256FED" w:rsidRPr="00BC1B4C" w:rsidRDefault="00256FED" w:rsidP="00256FED">
      <w:pPr>
        <w:pStyle w:val="ConsPlusNormal"/>
        <w:jc w:val="center"/>
        <w:rPr>
          <w:rFonts w:ascii="Times New Roman" w:hAnsi="Times New Roman" w:cs="Times New Roman"/>
          <w:sz w:val="24"/>
          <w:szCs w:val="24"/>
        </w:rPr>
      </w:pPr>
      <w:r w:rsidRPr="00A96044">
        <w:rPr>
          <w:rFonts w:ascii="Times New Roman" w:hAnsi="Times New Roman"/>
          <w:sz w:val="28"/>
          <w:szCs w:val="28"/>
        </w:rPr>
        <w:t xml:space="preserve">Аренда </w:t>
      </w:r>
      <w:r>
        <w:rPr>
          <w:rFonts w:ascii="Times New Roman" w:hAnsi="Times New Roman"/>
          <w:sz w:val="28"/>
          <w:szCs w:val="28"/>
        </w:rPr>
        <w:t>э</w:t>
      </w:r>
      <w:r w:rsidRPr="008120FF">
        <w:rPr>
          <w:rFonts w:ascii="Times New Roman" w:hAnsi="Times New Roman"/>
          <w:sz w:val="28"/>
          <w:szCs w:val="28"/>
        </w:rPr>
        <w:t>лектрическ</w:t>
      </w:r>
      <w:r>
        <w:rPr>
          <w:rFonts w:ascii="Times New Roman" w:hAnsi="Times New Roman"/>
          <w:sz w:val="28"/>
          <w:szCs w:val="28"/>
        </w:rPr>
        <w:t>ого</w:t>
      </w:r>
      <w:r w:rsidRPr="008120FF">
        <w:rPr>
          <w:rFonts w:ascii="Times New Roman" w:hAnsi="Times New Roman"/>
          <w:sz w:val="28"/>
          <w:szCs w:val="28"/>
        </w:rPr>
        <w:t xml:space="preserve"> штабелер</w:t>
      </w:r>
      <w:r>
        <w:rPr>
          <w:rFonts w:ascii="Times New Roman" w:hAnsi="Times New Roman"/>
          <w:sz w:val="28"/>
          <w:szCs w:val="28"/>
        </w:rPr>
        <w:t>а</w:t>
      </w:r>
      <w:r w:rsidRPr="008120FF">
        <w:rPr>
          <w:rFonts w:ascii="Times New Roman" w:hAnsi="Times New Roman"/>
          <w:sz w:val="28"/>
          <w:szCs w:val="28"/>
        </w:rPr>
        <w:t xml:space="preserve"> </w:t>
      </w:r>
      <w:r w:rsidRPr="00E72E82">
        <w:rPr>
          <w:rFonts w:ascii="Times New Roman" w:hAnsi="Times New Roman"/>
          <w:sz w:val="28"/>
          <w:szCs w:val="28"/>
        </w:rPr>
        <w:t>для нужд УФПС</w:t>
      </w:r>
      <w:r w:rsidRPr="00A96044">
        <w:rPr>
          <w:rFonts w:ascii="Times New Roman" w:hAnsi="Times New Roman"/>
          <w:sz w:val="28"/>
          <w:szCs w:val="28"/>
        </w:rPr>
        <w:t xml:space="preserve"> г. Москвы</w:t>
      </w:r>
    </w:p>
    <w:p w14:paraId="47FDFBFD" w14:textId="0FAF8E24" w:rsidR="00256FED" w:rsidRPr="009A3757" w:rsidRDefault="00256FED" w:rsidP="00256FED">
      <w:pPr>
        <w:spacing w:after="0" w:line="240" w:lineRule="auto"/>
        <w:jc w:val="center"/>
        <w:rPr>
          <w:rFonts w:ascii="Times New Roman" w:eastAsia="Times New Roman" w:hAnsi="Times New Roman"/>
          <w:sz w:val="28"/>
          <w:szCs w:val="28"/>
          <w:lang w:eastAsia="ru-RU"/>
        </w:rPr>
      </w:pPr>
    </w:p>
    <w:p w14:paraId="75B8F897" w14:textId="77777777" w:rsidR="00256FED" w:rsidRPr="00204206" w:rsidRDefault="00256FED" w:rsidP="00256FED">
      <w:pPr>
        <w:pStyle w:val="ConsPlusNormal"/>
        <w:widowControl w:val="0"/>
        <w:numPr>
          <w:ilvl w:val="0"/>
          <w:numId w:val="14"/>
        </w:numPr>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t>ПЕРЕЧЕНЬ ПРИНЯТЫХ СОКРАЩЕНИЙ</w:t>
      </w:r>
      <w:r>
        <w:rPr>
          <w:rFonts w:ascii="Times New Roman" w:hAnsi="Times New Roman" w:cs="Times New Roman"/>
          <w:b/>
          <w:sz w:val="24"/>
          <w:szCs w:val="24"/>
        </w:rPr>
        <w:t xml:space="preserve"> И ОПРЕДЕЛЕНИЙ</w:t>
      </w:r>
    </w:p>
    <w:p w14:paraId="5425B755" w14:textId="77777777" w:rsidR="00256FED" w:rsidRPr="00204206" w:rsidRDefault="00256FED" w:rsidP="00256FED">
      <w:pPr>
        <w:pStyle w:val="ConsPlusNormal"/>
        <w:jc w:val="both"/>
        <w:rPr>
          <w:rFonts w:ascii="Times New Roman" w:hAnsi="Times New Roman" w:cs="Times New Roman"/>
          <w:sz w:val="24"/>
          <w:szCs w:val="24"/>
        </w:rPr>
      </w:pP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132"/>
        <w:gridCol w:w="7413"/>
      </w:tblGrid>
      <w:tr w:rsidR="00256FED" w:rsidRPr="00204206" w14:paraId="0E31490C" w14:textId="77777777" w:rsidTr="00621944">
        <w:trPr>
          <w:trHeight w:val="20"/>
          <w:jc w:val="center"/>
        </w:trPr>
        <w:tc>
          <w:tcPr>
            <w:tcW w:w="562" w:type="dxa"/>
            <w:vAlign w:val="center"/>
          </w:tcPr>
          <w:p w14:paraId="45F72918" w14:textId="77777777" w:rsidR="00256FED" w:rsidRPr="00204206" w:rsidRDefault="00256FED" w:rsidP="00621944">
            <w:pPr>
              <w:widowControl w:val="0"/>
              <w:autoSpaceDE w:val="0"/>
              <w:autoSpaceDN w:val="0"/>
              <w:adjustRightInd w:val="0"/>
              <w:spacing w:after="0"/>
              <w:ind w:left="-721" w:firstLine="567"/>
              <w:jc w:val="center"/>
              <w:rPr>
                <w:rFonts w:ascii="Times New Roman" w:hAnsi="Times New Roman"/>
                <w:b/>
                <w:sz w:val="24"/>
                <w:szCs w:val="24"/>
              </w:rPr>
            </w:pPr>
            <w:r w:rsidRPr="00204206">
              <w:rPr>
                <w:rFonts w:ascii="Times New Roman" w:hAnsi="Times New Roman"/>
                <w:b/>
                <w:sz w:val="24"/>
                <w:szCs w:val="24"/>
              </w:rPr>
              <w:t>№</w:t>
            </w:r>
          </w:p>
          <w:p w14:paraId="35F0692B" w14:textId="77777777" w:rsidR="00256FED" w:rsidRPr="00204206" w:rsidRDefault="00256FED" w:rsidP="00621944">
            <w:pPr>
              <w:widowControl w:val="0"/>
              <w:autoSpaceDE w:val="0"/>
              <w:autoSpaceDN w:val="0"/>
              <w:adjustRightInd w:val="0"/>
              <w:spacing w:after="0"/>
              <w:ind w:left="-802" w:firstLine="567"/>
              <w:jc w:val="center"/>
              <w:rPr>
                <w:rFonts w:ascii="Times New Roman" w:hAnsi="Times New Roman"/>
                <w:b/>
                <w:sz w:val="24"/>
                <w:szCs w:val="24"/>
              </w:rPr>
            </w:pPr>
            <w:r w:rsidRPr="00204206">
              <w:rPr>
                <w:rFonts w:ascii="Times New Roman" w:hAnsi="Times New Roman"/>
                <w:b/>
                <w:sz w:val="24"/>
                <w:szCs w:val="24"/>
              </w:rPr>
              <w:t>п/п</w:t>
            </w:r>
          </w:p>
        </w:tc>
        <w:tc>
          <w:tcPr>
            <w:tcW w:w="2132" w:type="dxa"/>
            <w:vAlign w:val="center"/>
          </w:tcPr>
          <w:p w14:paraId="62FF5C3A" w14:textId="77777777" w:rsidR="00256FED" w:rsidRPr="00A151C3" w:rsidRDefault="00256FED" w:rsidP="00621944">
            <w:pPr>
              <w:widowControl w:val="0"/>
              <w:autoSpaceDE w:val="0"/>
              <w:autoSpaceDN w:val="0"/>
              <w:adjustRightInd w:val="0"/>
              <w:spacing w:after="0"/>
              <w:jc w:val="both"/>
              <w:rPr>
                <w:rFonts w:ascii="Times New Roman" w:hAnsi="Times New Roman"/>
                <w:b/>
                <w:sz w:val="24"/>
                <w:szCs w:val="24"/>
              </w:rPr>
            </w:pPr>
            <w:r w:rsidRPr="00A151C3">
              <w:rPr>
                <w:rFonts w:ascii="Times New Roman" w:eastAsia="Times New Roman" w:hAnsi="Times New Roman"/>
                <w:b/>
                <w:sz w:val="24"/>
                <w:szCs w:val="24"/>
                <w:lang w:eastAsia="ru-RU"/>
              </w:rPr>
              <w:t>Сокращение, определение</w:t>
            </w:r>
          </w:p>
        </w:tc>
        <w:tc>
          <w:tcPr>
            <w:tcW w:w="7413" w:type="dxa"/>
            <w:vAlign w:val="center"/>
          </w:tcPr>
          <w:p w14:paraId="79821374" w14:textId="77777777" w:rsidR="00256FED" w:rsidRPr="00A151C3" w:rsidRDefault="00256FED" w:rsidP="00621944">
            <w:pPr>
              <w:widowControl w:val="0"/>
              <w:autoSpaceDE w:val="0"/>
              <w:autoSpaceDN w:val="0"/>
              <w:adjustRightInd w:val="0"/>
              <w:spacing w:after="0"/>
              <w:jc w:val="both"/>
              <w:rPr>
                <w:rFonts w:ascii="Times New Roman" w:hAnsi="Times New Roman"/>
                <w:b/>
                <w:sz w:val="24"/>
                <w:szCs w:val="24"/>
              </w:rPr>
            </w:pPr>
            <w:r w:rsidRPr="00A151C3">
              <w:rPr>
                <w:rFonts w:ascii="Times New Roman" w:eastAsia="Times New Roman" w:hAnsi="Times New Roman"/>
                <w:b/>
                <w:sz w:val="24"/>
                <w:szCs w:val="24"/>
                <w:lang w:eastAsia="ru-RU"/>
              </w:rPr>
              <w:t>Расшифровка сокращения, толкование определения</w:t>
            </w:r>
          </w:p>
        </w:tc>
      </w:tr>
      <w:tr w:rsidR="00256FED" w:rsidRPr="00204206" w14:paraId="0ADC8A46" w14:textId="77777777" w:rsidTr="00621944">
        <w:trPr>
          <w:trHeight w:val="20"/>
          <w:jc w:val="center"/>
        </w:trPr>
        <w:tc>
          <w:tcPr>
            <w:tcW w:w="562" w:type="dxa"/>
            <w:vAlign w:val="center"/>
          </w:tcPr>
          <w:p w14:paraId="13CC073C" w14:textId="77777777" w:rsidR="00256FED" w:rsidRPr="00204206" w:rsidRDefault="00256FED" w:rsidP="00621944">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1</w:t>
            </w:r>
          </w:p>
        </w:tc>
        <w:tc>
          <w:tcPr>
            <w:tcW w:w="2132" w:type="dxa"/>
            <w:vAlign w:val="center"/>
          </w:tcPr>
          <w:p w14:paraId="153E5347"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sidRPr="00204206">
              <w:rPr>
                <w:rFonts w:ascii="Times New Roman" w:hAnsi="Times New Roman"/>
                <w:color w:val="000000"/>
                <w:sz w:val="24"/>
                <w:szCs w:val="24"/>
              </w:rPr>
              <w:t>Арендатор</w:t>
            </w:r>
          </w:p>
        </w:tc>
        <w:tc>
          <w:tcPr>
            <w:tcW w:w="7413" w:type="dxa"/>
            <w:vAlign w:val="center"/>
          </w:tcPr>
          <w:p w14:paraId="130D9367"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sidRPr="00204206">
              <w:rPr>
                <w:rFonts w:ascii="Times New Roman" w:hAnsi="Times New Roman"/>
                <w:color w:val="000000"/>
                <w:sz w:val="24"/>
                <w:szCs w:val="24"/>
              </w:rPr>
              <w:t xml:space="preserve">АО «Почта России» в лице УФПС г. Москвы </w:t>
            </w:r>
          </w:p>
        </w:tc>
      </w:tr>
      <w:tr w:rsidR="00256FED" w:rsidRPr="00204206" w14:paraId="02203A81" w14:textId="77777777" w:rsidTr="00621944">
        <w:trPr>
          <w:trHeight w:val="20"/>
          <w:jc w:val="center"/>
        </w:trPr>
        <w:tc>
          <w:tcPr>
            <w:tcW w:w="562" w:type="dxa"/>
            <w:vAlign w:val="center"/>
          </w:tcPr>
          <w:p w14:paraId="49B14737" w14:textId="77777777" w:rsidR="00256FED" w:rsidRPr="00204206" w:rsidRDefault="00256FED" w:rsidP="00621944">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2</w:t>
            </w:r>
          </w:p>
        </w:tc>
        <w:tc>
          <w:tcPr>
            <w:tcW w:w="2132" w:type="dxa"/>
            <w:vAlign w:val="center"/>
          </w:tcPr>
          <w:p w14:paraId="3105F421"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sidRPr="00204206">
              <w:rPr>
                <w:rFonts w:ascii="Times New Roman" w:hAnsi="Times New Roman"/>
                <w:color w:val="000000"/>
                <w:sz w:val="24"/>
                <w:szCs w:val="24"/>
              </w:rPr>
              <w:t>Арендодатель</w:t>
            </w:r>
          </w:p>
        </w:tc>
        <w:tc>
          <w:tcPr>
            <w:tcW w:w="7413" w:type="dxa"/>
            <w:vAlign w:val="center"/>
          </w:tcPr>
          <w:p w14:paraId="4C736616"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sidRPr="00223800">
              <w:rPr>
                <w:rFonts w:ascii="Times New Roman" w:hAnsi="Times New Roman"/>
                <w:color w:val="000000"/>
                <w:sz w:val="24"/>
                <w:szCs w:val="24"/>
              </w:rPr>
              <w:t xml:space="preserve">Юридическое или физическое лицо, в том числе зарегистрированное в качестве индивидуального предпринимателя, </w:t>
            </w:r>
            <w:r w:rsidRPr="00204206">
              <w:rPr>
                <w:rFonts w:ascii="Times New Roman" w:hAnsi="Times New Roman"/>
                <w:color w:val="000000"/>
                <w:sz w:val="24"/>
                <w:szCs w:val="24"/>
              </w:rPr>
              <w:t xml:space="preserve">предоставляющее в аренду </w:t>
            </w:r>
            <w:r w:rsidRPr="00C83DD9">
              <w:rPr>
                <w:rFonts w:ascii="Times New Roman" w:hAnsi="Times New Roman"/>
                <w:color w:val="000000"/>
                <w:sz w:val="24"/>
                <w:szCs w:val="24"/>
              </w:rPr>
              <w:t>электрическ</w:t>
            </w:r>
            <w:r w:rsidRPr="006064B5">
              <w:rPr>
                <w:rFonts w:ascii="Times New Roman" w:hAnsi="Times New Roman"/>
                <w:color w:val="000000"/>
                <w:sz w:val="24"/>
                <w:szCs w:val="24"/>
              </w:rPr>
              <w:t>ие</w:t>
            </w:r>
            <w:r w:rsidRPr="00C83DD9">
              <w:rPr>
                <w:rFonts w:ascii="Times New Roman" w:hAnsi="Times New Roman"/>
                <w:color w:val="000000"/>
                <w:sz w:val="24"/>
                <w:szCs w:val="24"/>
              </w:rPr>
              <w:t xml:space="preserve"> штабелер</w:t>
            </w:r>
            <w:r w:rsidRPr="006064B5">
              <w:rPr>
                <w:rFonts w:ascii="Times New Roman" w:hAnsi="Times New Roman"/>
                <w:color w:val="000000"/>
                <w:sz w:val="24"/>
                <w:szCs w:val="24"/>
              </w:rPr>
              <w:t>ы</w:t>
            </w:r>
            <w:r>
              <w:rPr>
                <w:rStyle w:val="ad"/>
                <w:rFonts w:ascii="Times New Roman" w:eastAsia="Times New Roman" w:hAnsi="Times New Roman"/>
                <w:lang w:eastAsia="ru-RU"/>
              </w:rPr>
              <w:t xml:space="preserve"> </w:t>
            </w:r>
            <w:r w:rsidRPr="00C3245E">
              <w:rPr>
                <w:rFonts w:ascii="Times New Roman" w:hAnsi="Times New Roman"/>
                <w:color w:val="000000"/>
                <w:sz w:val="24"/>
                <w:szCs w:val="24"/>
              </w:rPr>
              <w:t>для транспортировки паллет</w:t>
            </w:r>
            <w:r w:rsidRPr="00C3245E" w:rsidDel="00C3245E">
              <w:rPr>
                <w:rFonts w:ascii="Times New Roman" w:hAnsi="Times New Roman"/>
                <w:color w:val="000000"/>
                <w:sz w:val="24"/>
                <w:szCs w:val="24"/>
              </w:rPr>
              <w:t xml:space="preserve"> </w:t>
            </w:r>
            <w:r>
              <w:rPr>
                <w:rFonts w:ascii="Times New Roman" w:hAnsi="Times New Roman"/>
                <w:color w:val="000000"/>
                <w:sz w:val="24"/>
                <w:szCs w:val="24"/>
              </w:rPr>
              <w:t>Арендатору.</w:t>
            </w:r>
            <w:r w:rsidRPr="00204206">
              <w:rPr>
                <w:rFonts w:ascii="Times New Roman" w:hAnsi="Times New Roman"/>
                <w:color w:val="000000"/>
                <w:sz w:val="24"/>
                <w:szCs w:val="24"/>
              </w:rPr>
              <w:t xml:space="preserve"> </w:t>
            </w:r>
          </w:p>
        </w:tc>
      </w:tr>
      <w:tr w:rsidR="00256FED" w:rsidRPr="00204206" w14:paraId="7FF6AABA" w14:textId="77777777" w:rsidTr="00621944">
        <w:trPr>
          <w:trHeight w:val="20"/>
          <w:jc w:val="center"/>
        </w:trPr>
        <w:tc>
          <w:tcPr>
            <w:tcW w:w="562" w:type="dxa"/>
            <w:vAlign w:val="center"/>
          </w:tcPr>
          <w:p w14:paraId="2971188B" w14:textId="77777777" w:rsidR="00256FED" w:rsidRPr="00204206" w:rsidRDefault="00256FED" w:rsidP="00621944">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3</w:t>
            </w:r>
          </w:p>
        </w:tc>
        <w:tc>
          <w:tcPr>
            <w:tcW w:w="2132" w:type="dxa"/>
            <w:vAlign w:val="center"/>
          </w:tcPr>
          <w:p w14:paraId="72C75061"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АО</w:t>
            </w:r>
          </w:p>
        </w:tc>
        <w:tc>
          <w:tcPr>
            <w:tcW w:w="7413" w:type="dxa"/>
            <w:vAlign w:val="center"/>
          </w:tcPr>
          <w:p w14:paraId="63639FCF"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Акционерное общество</w:t>
            </w:r>
          </w:p>
        </w:tc>
      </w:tr>
      <w:tr w:rsidR="00256FED" w:rsidRPr="00204206" w14:paraId="678F0998" w14:textId="77777777" w:rsidTr="00621944">
        <w:trPr>
          <w:trHeight w:val="20"/>
          <w:jc w:val="center"/>
        </w:trPr>
        <w:tc>
          <w:tcPr>
            <w:tcW w:w="562" w:type="dxa"/>
            <w:vAlign w:val="center"/>
          </w:tcPr>
          <w:p w14:paraId="35009C4E" w14:textId="77777777" w:rsidR="00256FED" w:rsidRPr="00204206" w:rsidRDefault="00256FED" w:rsidP="00621944">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4</w:t>
            </w:r>
          </w:p>
        </w:tc>
        <w:tc>
          <w:tcPr>
            <w:tcW w:w="2132" w:type="dxa"/>
            <w:vAlign w:val="center"/>
          </w:tcPr>
          <w:p w14:paraId="73792430"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УФПС</w:t>
            </w:r>
          </w:p>
        </w:tc>
        <w:tc>
          <w:tcPr>
            <w:tcW w:w="7413" w:type="dxa"/>
            <w:vAlign w:val="center"/>
          </w:tcPr>
          <w:p w14:paraId="096E4D10"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sidRPr="00E72E82">
              <w:rPr>
                <w:rFonts w:ascii="Times New Roman" w:hAnsi="Times New Roman"/>
                <w:sz w:val="24"/>
                <w:szCs w:val="24"/>
              </w:rPr>
              <w:t xml:space="preserve">Управление федеральной почтовой связи </w:t>
            </w:r>
          </w:p>
        </w:tc>
      </w:tr>
      <w:tr w:rsidR="00256FED" w:rsidRPr="00204206" w14:paraId="19DF4C2F" w14:textId="77777777" w:rsidTr="00621944">
        <w:trPr>
          <w:trHeight w:val="20"/>
          <w:jc w:val="center"/>
        </w:trPr>
        <w:tc>
          <w:tcPr>
            <w:tcW w:w="562" w:type="dxa"/>
            <w:vAlign w:val="center"/>
          </w:tcPr>
          <w:p w14:paraId="7570018E" w14:textId="77777777" w:rsidR="00256FED" w:rsidRPr="00204206" w:rsidRDefault="00256FED" w:rsidP="00621944">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5</w:t>
            </w:r>
          </w:p>
        </w:tc>
        <w:tc>
          <w:tcPr>
            <w:tcW w:w="2132" w:type="dxa"/>
            <w:vAlign w:val="center"/>
          </w:tcPr>
          <w:p w14:paraId="64F88FA8"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ГОСТ</w:t>
            </w:r>
          </w:p>
        </w:tc>
        <w:tc>
          <w:tcPr>
            <w:tcW w:w="7413" w:type="dxa"/>
            <w:vAlign w:val="center"/>
          </w:tcPr>
          <w:p w14:paraId="2EAC0F9A"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sidRPr="00E72E82">
              <w:rPr>
                <w:rFonts w:ascii="Times New Roman" w:hAnsi="Times New Roman"/>
                <w:sz w:val="24"/>
                <w:szCs w:val="24"/>
              </w:rPr>
              <w:t>Государственный общероссийский стандарт</w:t>
            </w:r>
          </w:p>
        </w:tc>
      </w:tr>
      <w:tr w:rsidR="00256FED" w:rsidRPr="00204206" w14:paraId="567BD752" w14:textId="77777777" w:rsidTr="00621944">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67A5442" w14:textId="77777777" w:rsidR="00256FED" w:rsidRPr="00204206" w:rsidRDefault="00256FED" w:rsidP="00621944">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6</w:t>
            </w:r>
          </w:p>
        </w:tc>
        <w:tc>
          <w:tcPr>
            <w:tcW w:w="2132" w:type="dxa"/>
            <w:tcBorders>
              <w:top w:val="single" w:sz="4" w:space="0" w:color="auto"/>
              <w:left w:val="single" w:sz="4" w:space="0" w:color="auto"/>
              <w:bottom w:val="single" w:sz="4" w:space="0" w:color="auto"/>
              <w:right w:val="single" w:sz="4" w:space="0" w:color="auto"/>
            </w:tcBorders>
            <w:vAlign w:val="center"/>
          </w:tcPr>
          <w:p w14:paraId="3DFF2FC2"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sidRPr="00716640">
              <w:rPr>
                <w:rFonts w:ascii="Times New Roman" w:hAnsi="Times New Roman"/>
                <w:sz w:val="24"/>
                <w:szCs w:val="24"/>
              </w:rPr>
              <w:t>АКБ</w:t>
            </w:r>
          </w:p>
        </w:tc>
        <w:tc>
          <w:tcPr>
            <w:tcW w:w="7413" w:type="dxa"/>
            <w:tcBorders>
              <w:top w:val="single" w:sz="4" w:space="0" w:color="auto"/>
              <w:left w:val="single" w:sz="4" w:space="0" w:color="auto"/>
              <w:bottom w:val="single" w:sz="4" w:space="0" w:color="auto"/>
              <w:right w:val="single" w:sz="4" w:space="0" w:color="auto"/>
            </w:tcBorders>
            <w:vAlign w:val="center"/>
          </w:tcPr>
          <w:p w14:paraId="01D7FFC5" w14:textId="77777777" w:rsidR="00256FED" w:rsidRPr="00204206" w:rsidRDefault="00256FED" w:rsidP="00621944">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sz w:val="24"/>
                <w:szCs w:val="24"/>
              </w:rPr>
              <w:t>А</w:t>
            </w:r>
            <w:r w:rsidRPr="007B1F5D">
              <w:rPr>
                <w:rFonts w:ascii="Times New Roman" w:hAnsi="Times New Roman"/>
                <w:sz w:val="24"/>
                <w:szCs w:val="24"/>
              </w:rPr>
              <w:t>ккумуляторная кислотная батарея</w:t>
            </w:r>
          </w:p>
        </w:tc>
      </w:tr>
      <w:tr w:rsidR="00256FED" w:rsidRPr="00204206" w14:paraId="3CB75CDE" w14:textId="77777777" w:rsidTr="00621944">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8004BD1" w14:textId="77777777" w:rsidR="00256FED" w:rsidRDefault="00256FED" w:rsidP="00621944">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7</w:t>
            </w:r>
          </w:p>
        </w:tc>
        <w:tc>
          <w:tcPr>
            <w:tcW w:w="2132" w:type="dxa"/>
            <w:tcBorders>
              <w:top w:val="single" w:sz="4" w:space="0" w:color="auto"/>
              <w:left w:val="single" w:sz="4" w:space="0" w:color="auto"/>
              <w:bottom w:val="single" w:sz="4" w:space="0" w:color="auto"/>
              <w:right w:val="single" w:sz="4" w:space="0" w:color="auto"/>
            </w:tcBorders>
          </w:tcPr>
          <w:p w14:paraId="6E697866" w14:textId="77777777" w:rsidR="00256FED" w:rsidRDefault="00256FED" w:rsidP="00621944">
            <w:pPr>
              <w:widowControl w:val="0"/>
              <w:autoSpaceDE w:val="0"/>
              <w:autoSpaceDN w:val="0"/>
              <w:adjustRightInd w:val="0"/>
              <w:spacing w:after="0"/>
              <w:jc w:val="both"/>
              <w:rPr>
                <w:rFonts w:ascii="Times New Roman" w:hAnsi="Times New Roman"/>
                <w:sz w:val="24"/>
                <w:szCs w:val="24"/>
              </w:rPr>
            </w:pPr>
            <w:r w:rsidRPr="00731239">
              <w:rPr>
                <w:rFonts w:ascii="Times New Roman" w:hAnsi="Times New Roman"/>
                <w:sz w:val="24"/>
                <w:szCs w:val="24"/>
              </w:rPr>
              <w:t>Отчетный период</w:t>
            </w:r>
          </w:p>
        </w:tc>
        <w:tc>
          <w:tcPr>
            <w:tcW w:w="7413" w:type="dxa"/>
            <w:tcBorders>
              <w:top w:val="single" w:sz="4" w:space="0" w:color="auto"/>
              <w:left w:val="single" w:sz="4" w:space="0" w:color="auto"/>
              <w:bottom w:val="single" w:sz="4" w:space="0" w:color="auto"/>
              <w:right w:val="single" w:sz="4" w:space="0" w:color="auto"/>
            </w:tcBorders>
          </w:tcPr>
          <w:p w14:paraId="5F3CDB56" w14:textId="77777777" w:rsidR="00256FED" w:rsidRPr="00731239" w:rsidRDefault="00256FED" w:rsidP="00621944">
            <w:pPr>
              <w:widowControl w:val="0"/>
              <w:autoSpaceDE w:val="0"/>
              <w:autoSpaceDN w:val="0"/>
              <w:adjustRightInd w:val="0"/>
              <w:spacing w:after="0"/>
              <w:jc w:val="both"/>
              <w:rPr>
                <w:rFonts w:ascii="Times New Roman" w:hAnsi="Times New Roman"/>
                <w:sz w:val="24"/>
                <w:szCs w:val="24"/>
              </w:rPr>
            </w:pPr>
            <w:r w:rsidRPr="00731239">
              <w:rPr>
                <w:rFonts w:ascii="Times New Roman" w:hAnsi="Times New Roman"/>
                <w:sz w:val="24"/>
                <w:szCs w:val="24"/>
              </w:rPr>
              <w:t>Календарный месяц</w:t>
            </w:r>
          </w:p>
        </w:tc>
      </w:tr>
      <w:tr w:rsidR="00256FED" w:rsidRPr="00204206" w14:paraId="4372517F" w14:textId="77777777" w:rsidTr="00621944">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1727654" w14:textId="77777777" w:rsidR="00256FED" w:rsidRPr="00204206" w:rsidRDefault="00256FED" w:rsidP="00621944">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8</w:t>
            </w:r>
          </w:p>
        </w:tc>
        <w:tc>
          <w:tcPr>
            <w:tcW w:w="2132" w:type="dxa"/>
            <w:tcBorders>
              <w:top w:val="single" w:sz="4" w:space="0" w:color="auto"/>
              <w:left w:val="single" w:sz="4" w:space="0" w:color="auto"/>
              <w:bottom w:val="single" w:sz="4" w:space="0" w:color="auto"/>
              <w:right w:val="single" w:sz="4" w:space="0" w:color="auto"/>
            </w:tcBorders>
            <w:vAlign w:val="center"/>
          </w:tcPr>
          <w:p w14:paraId="7F3271DE" w14:textId="77777777" w:rsidR="00256FED" w:rsidRPr="00716640" w:rsidDel="00AC3AF4" w:rsidRDefault="00256FED" w:rsidP="00621944">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Услуга</w:t>
            </w:r>
          </w:p>
        </w:tc>
        <w:tc>
          <w:tcPr>
            <w:tcW w:w="7413" w:type="dxa"/>
            <w:tcBorders>
              <w:top w:val="single" w:sz="4" w:space="0" w:color="auto"/>
              <w:left w:val="single" w:sz="4" w:space="0" w:color="auto"/>
              <w:bottom w:val="single" w:sz="4" w:space="0" w:color="auto"/>
              <w:right w:val="single" w:sz="4" w:space="0" w:color="auto"/>
            </w:tcBorders>
            <w:vAlign w:val="center"/>
          </w:tcPr>
          <w:p w14:paraId="4D474D6E" w14:textId="77777777" w:rsidR="00256FED" w:rsidRPr="0023738E" w:rsidDel="00AC3AF4" w:rsidRDefault="00256FED" w:rsidP="00621944">
            <w:pPr>
              <w:widowControl w:val="0"/>
              <w:autoSpaceDE w:val="0"/>
              <w:autoSpaceDN w:val="0"/>
              <w:adjustRightInd w:val="0"/>
              <w:spacing w:after="0"/>
              <w:jc w:val="both"/>
              <w:rPr>
                <w:rFonts w:ascii="Times New Roman" w:hAnsi="Times New Roman"/>
                <w:sz w:val="24"/>
                <w:szCs w:val="24"/>
              </w:rPr>
            </w:pPr>
            <w:r w:rsidRPr="009B4A9F">
              <w:rPr>
                <w:rFonts w:ascii="Times New Roman" w:hAnsi="Times New Roman"/>
                <w:color w:val="002846" w:themeColor="text1"/>
                <w:sz w:val="24"/>
                <w:szCs w:val="24"/>
              </w:rPr>
              <w:t xml:space="preserve">Аренда </w:t>
            </w:r>
            <w:r>
              <w:rPr>
                <w:rFonts w:ascii="Times New Roman" w:hAnsi="Times New Roman"/>
                <w:color w:val="002846" w:themeColor="text1"/>
                <w:sz w:val="24"/>
                <w:szCs w:val="24"/>
              </w:rPr>
              <w:t xml:space="preserve">электрического штабелера </w:t>
            </w:r>
          </w:p>
        </w:tc>
      </w:tr>
      <w:tr w:rsidR="00256FED" w:rsidRPr="00204206" w14:paraId="15196859" w14:textId="77777777" w:rsidTr="00621944">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3AD5B7E" w14:textId="77777777" w:rsidR="00256FED" w:rsidRPr="00204206" w:rsidRDefault="00256FED" w:rsidP="00621944">
            <w:pPr>
              <w:widowControl w:val="0"/>
              <w:autoSpaceDE w:val="0"/>
              <w:autoSpaceDN w:val="0"/>
              <w:adjustRightInd w:val="0"/>
              <w:spacing w:after="0"/>
              <w:ind w:left="-142" w:firstLine="142"/>
              <w:jc w:val="center"/>
              <w:rPr>
                <w:rFonts w:ascii="Times New Roman" w:hAnsi="Times New Roman"/>
                <w:sz w:val="24"/>
                <w:szCs w:val="24"/>
              </w:rPr>
            </w:pPr>
            <w:r>
              <w:rPr>
                <w:rFonts w:ascii="Times New Roman" w:hAnsi="Times New Roman"/>
                <w:sz w:val="24"/>
                <w:szCs w:val="24"/>
              </w:rPr>
              <w:t>9</w:t>
            </w:r>
          </w:p>
        </w:tc>
        <w:tc>
          <w:tcPr>
            <w:tcW w:w="2132" w:type="dxa"/>
            <w:tcBorders>
              <w:top w:val="single" w:sz="4" w:space="0" w:color="auto"/>
              <w:left w:val="single" w:sz="4" w:space="0" w:color="auto"/>
              <w:bottom w:val="single" w:sz="4" w:space="0" w:color="auto"/>
              <w:right w:val="single" w:sz="4" w:space="0" w:color="auto"/>
            </w:tcBorders>
            <w:vAlign w:val="center"/>
          </w:tcPr>
          <w:p w14:paraId="7C9BA8E4" w14:textId="77777777" w:rsidR="00256FED" w:rsidRPr="00716640" w:rsidDel="00AC3AF4" w:rsidRDefault="00256FED" w:rsidP="00621944">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Стороны</w:t>
            </w:r>
          </w:p>
        </w:tc>
        <w:tc>
          <w:tcPr>
            <w:tcW w:w="7413" w:type="dxa"/>
            <w:tcBorders>
              <w:top w:val="single" w:sz="4" w:space="0" w:color="auto"/>
              <w:left w:val="single" w:sz="4" w:space="0" w:color="auto"/>
              <w:bottom w:val="single" w:sz="4" w:space="0" w:color="auto"/>
              <w:right w:val="single" w:sz="4" w:space="0" w:color="auto"/>
            </w:tcBorders>
            <w:vAlign w:val="center"/>
          </w:tcPr>
          <w:p w14:paraId="7AAB34E6" w14:textId="77777777" w:rsidR="00256FED" w:rsidRPr="0023738E" w:rsidDel="00AC3AF4" w:rsidRDefault="00256FED" w:rsidP="00621944">
            <w:pPr>
              <w:widowControl w:val="0"/>
              <w:autoSpaceDE w:val="0"/>
              <w:autoSpaceDN w:val="0"/>
              <w:adjustRightInd w:val="0"/>
              <w:spacing w:after="0"/>
              <w:jc w:val="both"/>
              <w:rPr>
                <w:rFonts w:ascii="Times New Roman" w:hAnsi="Times New Roman"/>
                <w:sz w:val="24"/>
                <w:szCs w:val="24"/>
              </w:rPr>
            </w:pPr>
            <w:r w:rsidRPr="00C3245E">
              <w:rPr>
                <w:rFonts w:ascii="Times New Roman" w:hAnsi="Times New Roman"/>
                <w:sz w:val="24"/>
                <w:szCs w:val="24"/>
              </w:rPr>
              <w:t>Арендатор</w:t>
            </w:r>
            <w:r w:rsidRPr="00EC743A">
              <w:rPr>
                <w:rFonts w:ascii="Times New Roman" w:hAnsi="Times New Roman"/>
                <w:sz w:val="24"/>
                <w:szCs w:val="24"/>
              </w:rPr>
              <w:t xml:space="preserve"> и </w:t>
            </w:r>
            <w:r w:rsidRPr="00204206">
              <w:rPr>
                <w:rFonts w:ascii="Times New Roman" w:hAnsi="Times New Roman"/>
                <w:color w:val="000000"/>
                <w:sz w:val="24"/>
                <w:szCs w:val="24"/>
              </w:rPr>
              <w:t>Арендодатель</w:t>
            </w:r>
            <w:r>
              <w:rPr>
                <w:rFonts w:ascii="Times New Roman" w:hAnsi="Times New Roman"/>
                <w:color w:val="000000"/>
                <w:sz w:val="24"/>
                <w:szCs w:val="24"/>
              </w:rPr>
              <w:t xml:space="preserve"> </w:t>
            </w:r>
            <w:r w:rsidRPr="00D64249">
              <w:rPr>
                <w:rFonts w:ascii="Times New Roman" w:hAnsi="Times New Roman"/>
                <w:color w:val="002846" w:themeColor="text1"/>
                <w:sz w:val="24"/>
                <w:szCs w:val="24"/>
              </w:rPr>
              <w:t>по договору</w:t>
            </w:r>
          </w:p>
        </w:tc>
      </w:tr>
    </w:tbl>
    <w:p w14:paraId="0AC4DD80" w14:textId="77777777" w:rsidR="00256FED" w:rsidRPr="00204206" w:rsidRDefault="00256FED" w:rsidP="00256FED">
      <w:pPr>
        <w:pStyle w:val="ConsPlusNormal"/>
        <w:jc w:val="both"/>
        <w:rPr>
          <w:rFonts w:ascii="Times New Roman" w:hAnsi="Times New Roman" w:cs="Times New Roman"/>
          <w:b/>
          <w:sz w:val="24"/>
          <w:szCs w:val="24"/>
        </w:rPr>
      </w:pPr>
    </w:p>
    <w:p w14:paraId="3D722FB2" w14:textId="77777777" w:rsidR="00256FED" w:rsidRPr="00204206" w:rsidRDefault="00256FED" w:rsidP="00256FED">
      <w:pPr>
        <w:pStyle w:val="ConsPlusNormal"/>
        <w:widowControl w:val="0"/>
        <w:numPr>
          <w:ilvl w:val="0"/>
          <w:numId w:val="14"/>
        </w:numPr>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t xml:space="preserve">НАИМЕНОВАНИЕ </w:t>
      </w:r>
      <w:r>
        <w:rPr>
          <w:rFonts w:ascii="Times New Roman" w:hAnsi="Times New Roman" w:cs="Times New Roman"/>
          <w:b/>
          <w:sz w:val="24"/>
          <w:szCs w:val="24"/>
        </w:rPr>
        <w:t>ОКАЗЫВАЕМЫХ УСЛУГ</w:t>
      </w:r>
    </w:p>
    <w:p w14:paraId="609CA258" w14:textId="77777777" w:rsidR="00256FED" w:rsidRPr="00204206" w:rsidRDefault="00256FED" w:rsidP="00256FED">
      <w:pPr>
        <w:pStyle w:val="ConsPlusNormal"/>
        <w:ind w:firstLine="709"/>
        <w:jc w:val="both"/>
        <w:rPr>
          <w:rFonts w:ascii="Times New Roman" w:hAnsi="Times New Roman" w:cs="Times New Roman"/>
          <w:sz w:val="24"/>
          <w:szCs w:val="24"/>
        </w:rPr>
      </w:pPr>
      <w:r w:rsidRPr="009763A4">
        <w:rPr>
          <w:rFonts w:ascii="Times New Roman" w:hAnsi="Times New Roman" w:cs="Times New Roman"/>
          <w:sz w:val="24"/>
          <w:szCs w:val="24"/>
        </w:rPr>
        <w:t xml:space="preserve">Аренда </w:t>
      </w:r>
      <w:r>
        <w:rPr>
          <w:rFonts w:ascii="Times New Roman" w:hAnsi="Times New Roman" w:cs="Times New Roman"/>
          <w:sz w:val="24"/>
          <w:szCs w:val="24"/>
        </w:rPr>
        <w:t>э</w:t>
      </w:r>
      <w:r w:rsidRPr="009763A4">
        <w:rPr>
          <w:rFonts w:ascii="Times New Roman" w:hAnsi="Times New Roman" w:cs="Times New Roman"/>
          <w:sz w:val="24"/>
          <w:szCs w:val="24"/>
        </w:rPr>
        <w:t>лектрическ</w:t>
      </w:r>
      <w:r>
        <w:rPr>
          <w:rFonts w:ascii="Times New Roman" w:hAnsi="Times New Roman" w:cs="Times New Roman"/>
          <w:sz w:val="24"/>
          <w:szCs w:val="24"/>
        </w:rPr>
        <w:t>ого</w:t>
      </w:r>
      <w:r w:rsidRPr="009763A4">
        <w:rPr>
          <w:rFonts w:ascii="Times New Roman" w:hAnsi="Times New Roman" w:cs="Times New Roman"/>
          <w:sz w:val="24"/>
          <w:szCs w:val="24"/>
        </w:rPr>
        <w:t xml:space="preserve"> штабелер</w:t>
      </w:r>
      <w:r>
        <w:rPr>
          <w:rFonts w:ascii="Times New Roman" w:hAnsi="Times New Roman" w:cs="Times New Roman"/>
          <w:sz w:val="24"/>
          <w:szCs w:val="24"/>
        </w:rPr>
        <w:t>а</w:t>
      </w:r>
      <w:r w:rsidRPr="009763A4">
        <w:rPr>
          <w:rFonts w:ascii="Times New Roman" w:hAnsi="Times New Roman" w:cs="Times New Roman"/>
          <w:sz w:val="24"/>
          <w:szCs w:val="24"/>
        </w:rPr>
        <w:t xml:space="preserve"> для нужд УФПС г. Москвы.</w:t>
      </w:r>
    </w:p>
    <w:p w14:paraId="740CEC46" w14:textId="77777777" w:rsidR="00256FED" w:rsidRPr="00204206" w:rsidRDefault="00256FED" w:rsidP="00256FED">
      <w:pPr>
        <w:pStyle w:val="ConsPlusNormal"/>
        <w:jc w:val="both"/>
        <w:rPr>
          <w:rFonts w:ascii="Times New Roman" w:hAnsi="Times New Roman" w:cs="Times New Roman"/>
          <w:sz w:val="24"/>
          <w:szCs w:val="24"/>
        </w:rPr>
      </w:pPr>
    </w:p>
    <w:p w14:paraId="2ED11F42" w14:textId="77777777" w:rsidR="00256FED" w:rsidRDefault="00256FED" w:rsidP="00256FED">
      <w:pPr>
        <w:pStyle w:val="ConsPlusNormal"/>
        <w:widowControl w:val="0"/>
        <w:numPr>
          <w:ilvl w:val="0"/>
          <w:numId w:val="14"/>
        </w:numPr>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t>ОПИСАНИЕ УСЛУГИ, ЦЕЛЬ И ЗАДАЧИ</w:t>
      </w:r>
    </w:p>
    <w:p w14:paraId="27A8FB1F" w14:textId="77777777" w:rsidR="00256FED" w:rsidRDefault="00256FED" w:rsidP="00256FE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231E3">
        <w:rPr>
          <w:rFonts w:ascii="Times New Roman" w:eastAsia="Times New Roman" w:hAnsi="Times New Roman"/>
          <w:sz w:val="24"/>
          <w:szCs w:val="24"/>
          <w:lang w:eastAsia="ru-RU"/>
        </w:rPr>
        <w:t xml:space="preserve">Арендодатель предоставляет Арендатору за плату во временное владение и пользование </w:t>
      </w:r>
      <w:r>
        <w:rPr>
          <w:rFonts w:ascii="Times New Roman" w:eastAsia="Times New Roman" w:hAnsi="Times New Roman"/>
          <w:sz w:val="24"/>
          <w:szCs w:val="24"/>
          <w:lang w:eastAsia="ru-RU"/>
        </w:rPr>
        <w:t>э</w:t>
      </w:r>
      <w:r w:rsidRPr="009763A4">
        <w:rPr>
          <w:rFonts w:ascii="Times New Roman" w:eastAsia="Times New Roman" w:hAnsi="Times New Roman"/>
          <w:sz w:val="24"/>
          <w:szCs w:val="24"/>
          <w:lang w:eastAsia="ru-RU"/>
        </w:rPr>
        <w:t>лектрическ</w:t>
      </w:r>
      <w:r>
        <w:rPr>
          <w:rFonts w:ascii="Times New Roman" w:eastAsia="Times New Roman" w:hAnsi="Times New Roman"/>
          <w:sz w:val="24"/>
          <w:szCs w:val="24"/>
          <w:lang w:eastAsia="ru-RU"/>
        </w:rPr>
        <w:t>ий</w:t>
      </w:r>
      <w:r w:rsidRPr="009763A4">
        <w:rPr>
          <w:rFonts w:ascii="Times New Roman" w:eastAsia="Times New Roman" w:hAnsi="Times New Roman"/>
          <w:sz w:val="24"/>
          <w:szCs w:val="24"/>
          <w:lang w:eastAsia="ru-RU"/>
        </w:rPr>
        <w:t xml:space="preserve"> штабелер </w:t>
      </w:r>
      <w:r w:rsidRPr="000231E3">
        <w:rPr>
          <w:rFonts w:ascii="Times New Roman" w:eastAsia="Times New Roman" w:hAnsi="Times New Roman"/>
          <w:sz w:val="24"/>
          <w:szCs w:val="24"/>
          <w:lang w:eastAsia="ru-RU"/>
        </w:rPr>
        <w:t xml:space="preserve">без оказания услуг по управлению им. </w:t>
      </w:r>
    </w:p>
    <w:p w14:paraId="18B6AD6E" w14:textId="77777777" w:rsidR="00256FED" w:rsidRPr="00786E2C" w:rsidRDefault="00256FED" w:rsidP="00256FED">
      <w:pPr>
        <w:spacing w:after="0" w:line="240" w:lineRule="auto"/>
        <w:ind w:firstLine="709"/>
        <w:jc w:val="both"/>
        <w:rPr>
          <w:rFonts w:ascii="Times New Roman" w:eastAsia="Times New Roman" w:hAnsi="Times New Roman"/>
          <w:sz w:val="24"/>
          <w:szCs w:val="24"/>
          <w:lang w:eastAsia="ru-RU"/>
        </w:rPr>
      </w:pPr>
      <w:r w:rsidRPr="00786E2C">
        <w:rPr>
          <w:rFonts w:ascii="Times New Roman" w:eastAsia="Times New Roman" w:hAnsi="Times New Roman"/>
          <w:sz w:val="24"/>
          <w:szCs w:val="24"/>
          <w:lang w:eastAsia="ru-RU"/>
        </w:rPr>
        <w:t xml:space="preserve">Целью оказания услуг является обеспечение </w:t>
      </w:r>
      <w:r>
        <w:rPr>
          <w:rFonts w:ascii="Times New Roman" w:eastAsia="Times New Roman" w:hAnsi="Times New Roman"/>
          <w:sz w:val="24"/>
          <w:szCs w:val="24"/>
          <w:lang w:eastAsia="ru-RU"/>
        </w:rPr>
        <w:t>бесперебойной работы</w:t>
      </w:r>
      <w:r w:rsidRPr="00786E2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складских процессов в части </w:t>
      </w:r>
      <w:r w:rsidRPr="00786E2C">
        <w:rPr>
          <w:rFonts w:ascii="Times New Roman" w:eastAsia="Times New Roman" w:hAnsi="Times New Roman"/>
          <w:sz w:val="24"/>
          <w:szCs w:val="24"/>
          <w:lang w:eastAsia="ru-RU"/>
        </w:rPr>
        <w:t xml:space="preserve">возможности складирования </w:t>
      </w:r>
      <w:r>
        <w:rPr>
          <w:rFonts w:ascii="Times New Roman" w:eastAsia="Times New Roman" w:hAnsi="Times New Roman"/>
          <w:sz w:val="24"/>
          <w:szCs w:val="24"/>
          <w:lang w:eastAsia="ru-RU"/>
        </w:rPr>
        <w:t>товарно-материальных ценностей</w:t>
      </w:r>
      <w:r w:rsidRPr="00786E2C">
        <w:rPr>
          <w:rFonts w:ascii="Times New Roman" w:eastAsia="Times New Roman" w:hAnsi="Times New Roman"/>
          <w:sz w:val="24"/>
          <w:szCs w:val="24"/>
          <w:lang w:eastAsia="ru-RU"/>
        </w:rPr>
        <w:t xml:space="preserve"> на</w:t>
      </w:r>
      <w:r>
        <w:rPr>
          <w:rFonts w:ascii="Times New Roman" w:eastAsia="Times New Roman" w:hAnsi="Times New Roman"/>
          <w:sz w:val="24"/>
          <w:szCs w:val="24"/>
          <w:lang w:eastAsia="ru-RU"/>
        </w:rPr>
        <w:t xml:space="preserve"> высотных</w:t>
      </w:r>
      <w:r w:rsidRPr="00786E2C">
        <w:rPr>
          <w:rFonts w:ascii="Times New Roman" w:eastAsia="Times New Roman" w:hAnsi="Times New Roman"/>
          <w:sz w:val="24"/>
          <w:szCs w:val="24"/>
          <w:lang w:eastAsia="ru-RU"/>
        </w:rPr>
        <w:t xml:space="preserve"> стеллажах.</w:t>
      </w:r>
    </w:p>
    <w:p w14:paraId="33280E48" w14:textId="77777777" w:rsidR="00256FED" w:rsidRPr="00786E2C" w:rsidRDefault="00256FED" w:rsidP="00256FED">
      <w:pPr>
        <w:spacing w:after="0" w:line="240" w:lineRule="auto"/>
        <w:ind w:firstLine="709"/>
        <w:jc w:val="both"/>
        <w:rPr>
          <w:rFonts w:ascii="Times New Roman" w:eastAsia="Times New Roman" w:hAnsi="Times New Roman"/>
          <w:sz w:val="24"/>
          <w:szCs w:val="24"/>
          <w:lang w:eastAsia="ru-RU"/>
        </w:rPr>
      </w:pPr>
      <w:r w:rsidRPr="00786E2C">
        <w:rPr>
          <w:rFonts w:ascii="Times New Roman" w:eastAsia="Times New Roman" w:hAnsi="Times New Roman"/>
          <w:sz w:val="24"/>
          <w:szCs w:val="24"/>
          <w:lang w:eastAsia="ru-RU"/>
        </w:rPr>
        <w:t>Задачами оказания услуг является погрузка-разгрузка</w:t>
      </w:r>
      <w:r>
        <w:rPr>
          <w:rFonts w:ascii="Times New Roman" w:eastAsia="Times New Roman" w:hAnsi="Times New Roman"/>
          <w:sz w:val="24"/>
          <w:szCs w:val="24"/>
          <w:lang w:eastAsia="ru-RU"/>
        </w:rPr>
        <w:t xml:space="preserve"> товарно-материальных ценностей на</w:t>
      </w:r>
      <w:r w:rsidRPr="00786E2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высотные </w:t>
      </w:r>
      <w:r w:rsidRPr="00786E2C">
        <w:rPr>
          <w:rFonts w:ascii="Times New Roman" w:eastAsia="Times New Roman" w:hAnsi="Times New Roman"/>
          <w:sz w:val="24"/>
          <w:szCs w:val="24"/>
          <w:lang w:eastAsia="ru-RU"/>
        </w:rPr>
        <w:t>стеллаж</w:t>
      </w:r>
      <w:r>
        <w:rPr>
          <w:rFonts w:ascii="Times New Roman" w:eastAsia="Times New Roman" w:hAnsi="Times New Roman"/>
          <w:sz w:val="24"/>
          <w:szCs w:val="24"/>
          <w:lang w:eastAsia="ru-RU"/>
        </w:rPr>
        <w:t>и</w:t>
      </w:r>
      <w:r w:rsidRPr="00786E2C">
        <w:rPr>
          <w:rFonts w:ascii="Times New Roman" w:eastAsia="Times New Roman" w:hAnsi="Times New Roman"/>
          <w:sz w:val="24"/>
          <w:szCs w:val="24"/>
          <w:lang w:eastAsia="ru-RU"/>
        </w:rPr>
        <w:t>.</w:t>
      </w:r>
    </w:p>
    <w:p w14:paraId="22B8B846" w14:textId="77777777" w:rsidR="00256FED" w:rsidRPr="00204206" w:rsidRDefault="00256FED" w:rsidP="00256FED">
      <w:pPr>
        <w:pStyle w:val="ConsPlusNormal"/>
        <w:spacing w:line="264" w:lineRule="auto"/>
        <w:ind w:firstLine="709"/>
        <w:jc w:val="both"/>
        <w:rPr>
          <w:rFonts w:ascii="Times New Roman" w:hAnsi="Times New Roman" w:cs="Times New Roman"/>
          <w:sz w:val="24"/>
          <w:szCs w:val="24"/>
        </w:rPr>
      </w:pPr>
    </w:p>
    <w:p w14:paraId="23822049" w14:textId="77777777" w:rsidR="00256FED" w:rsidRPr="00204206" w:rsidRDefault="00256FED" w:rsidP="00256FED">
      <w:pPr>
        <w:pStyle w:val="ConsPlusNormal"/>
        <w:widowControl w:val="0"/>
        <w:numPr>
          <w:ilvl w:val="0"/>
          <w:numId w:val="14"/>
        </w:numPr>
        <w:spacing w:line="264" w:lineRule="auto"/>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t>ТРЕБОВАНИЯ К СРОКУ И МЕСТУ ОКАЗАНИЯ УСЛУГ</w:t>
      </w:r>
    </w:p>
    <w:p w14:paraId="521D559A" w14:textId="77777777" w:rsidR="00256FED" w:rsidRPr="009249C0" w:rsidRDefault="00256FED" w:rsidP="00256FED">
      <w:pPr>
        <w:pStyle w:val="a9"/>
        <w:numPr>
          <w:ilvl w:val="1"/>
          <w:numId w:val="14"/>
        </w:numPr>
        <w:ind w:left="0" w:firstLine="993"/>
        <w:jc w:val="both"/>
      </w:pPr>
      <w:r w:rsidRPr="009249C0">
        <w:lastRenderedPageBreak/>
        <w:t>Оказание Услуг осуществляется на основании Заяв</w:t>
      </w:r>
      <w:r>
        <w:t>ок</w:t>
      </w:r>
      <w:r w:rsidRPr="009249C0">
        <w:t>, направленн</w:t>
      </w:r>
      <w:r>
        <w:t>ых</w:t>
      </w:r>
      <w:r w:rsidRPr="009249C0">
        <w:t xml:space="preserve"> </w:t>
      </w:r>
      <w:r>
        <w:t>Арендатором</w:t>
      </w:r>
      <w:r w:rsidRPr="009249C0">
        <w:t xml:space="preserve"> на адрес электронной почты </w:t>
      </w:r>
      <w:r>
        <w:t>Арендодателя</w:t>
      </w:r>
      <w:r w:rsidRPr="009249C0">
        <w:t xml:space="preserve">, указанный в договоре. </w:t>
      </w:r>
    </w:p>
    <w:p w14:paraId="4A69E0EB" w14:textId="77777777" w:rsidR="00256FED" w:rsidRPr="00786E2C" w:rsidRDefault="00256FED" w:rsidP="00256FED">
      <w:pPr>
        <w:pStyle w:val="a9"/>
        <w:widowControl w:val="0"/>
        <w:autoSpaceDE w:val="0"/>
        <w:autoSpaceDN w:val="0"/>
        <w:adjustRightInd w:val="0"/>
        <w:ind w:left="0" w:firstLine="993"/>
        <w:jc w:val="both"/>
      </w:pPr>
      <w:r w:rsidRPr="00786E2C">
        <w:t xml:space="preserve">Начало оказания услуг </w:t>
      </w:r>
      <w:r>
        <w:t xml:space="preserve">– </w:t>
      </w:r>
      <w:r w:rsidRPr="00786E2C">
        <w:t xml:space="preserve">с даты </w:t>
      </w:r>
      <w:r>
        <w:t>получения первой Заявки</w:t>
      </w:r>
      <w:r w:rsidRPr="00786E2C">
        <w:t>.</w:t>
      </w:r>
    </w:p>
    <w:p w14:paraId="5AE66765" w14:textId="77777777" w:rsidR="00256FED" w:rsidRPr="00786E2C" w:rsidDel="00BC4D4D" w:rsidRDefault="00256FED" w:rsidP="00256FED">
      <w:pPr>
        <w:pStyle w:val="a9"/>
        <w:widowControl w:val="0"/>
        <w:numPr>
          <w:ilvl w:val="1"/>
          <w:numId w:val="14"/>
        </w:numPr>
        <w:autoSpaceDE w:val="0"/>
        <w:autoSpaceDN w:val="0"/>
        <w:adjustRightInd w:val="0"/>
        <w:ind w:left="0" w:firstLine="993"/>
        <w:jc w:val="both"/>
      </w:pPr>
      <w:r>
        <w:t>О</w:t>
      </w:r>
      <w:r w:rsidRPr="00786E2C" w:rsidDel="00BC4D4D">
        <w:t>кончани</w:t>
      </w:r>
      <w:r>
        <w:t>е</w:t>
      </w:r>
      <w:r w:rsidRPr="00786E2C" w:rsidDel="00BC4D4D">
        <w:t xml:space="preserve"> оказания услуг: </w:t>
      </w:r>
      <w:r>
        <w:t xml:space="preserve">по истечении </w:t>
      </w:r>
      <w:r w:rsidRPr="00786E2C">
        <w:t>12 (двенадцат</w:t>
      </w:r>
      <w:r>
        <w:t>и</w:t>
      </w:r>
      <w:r w:rsidRPr="00786E2C">
        <w:t xml:space="preserve">) месяцев с даты </w:t>
      </w:r>
      <w:r>
        <w:t>начала оказания услуг</w:t>
      </w:r>
      <w:r w:rsidRPr="00786E2C">
        <w:t>.</w:t>
      </w:r>
    </w:p>
    <w:p w14:paraId="5419673B" w14:textId="77777777" w:rsidR="00256FED" w:rsidRPr="009249C0" w:rsidRDefault="00256FED" w:rsidP="00256FED">
      <w:pPr>
        <w:pStyle w:val="a9"/>
        <w:widowControl w:val="0"/>
        <w:numPr>
          <w:ilvl w:val="1"/>
          <w:numId w:val="14"/>
        </w:numPr>
        <w:autoSpaceDE w:val="0"/>
        <w:autoSpaceDN w:val="0"/>
        <w:adjustRightInd w:val="0"/>
        <w:ind w:left="0" w:firstLine="993"/>
        <w:jc w:val="both"/>
      </w:pPr>
      <w:r w:rsidRPr="009249C0">
        <w:t>Место оказания услуг (место передачи имущества Арендатору/место возврата имущества Арендодателю): территория Международного Логистического Центра «Внуково</w:t>
      </w:r>
      <w:r>
        <w:t xml:space="preserve">» </w:t>
      </w:r>
      <w:r w:rsidRPr="009249C0">
        <w:t xml:space="preserve">по адресу: 143350, г. Москва, поселение </w:t>
      </w:r>
      <w:proofErr w:type="spellStart"/>
      <w:r w:rsidRPr="009249C0">
        <w:t>Марушкинское</w:t>
      </w:r>
      <w:proofErr w:type="spellEnd"/>
      <w:r w:rsidRPr="009249C0">
        <w:t>, вблизи дер. Шарапово.</w:t>
      </w:r>
    </w:p>
    <w:p w14:paraId="6D9A1E98" w14:textId="77777777" w:rsidR="00256FED" w:rsidRDefault="00256FED" w:rsidP="00256FE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4C949718" w14:textId="77777777" w:rsidR="00256FED" w:rsidRPr="00204206" w:rsidRDefault="00256FED" w:rsidP="00256FED">
      <w:pPr>
        <w:pStyle w:val="ConsPlusNormal"/>
        <w:widowControl w:val="0"/>
        <w:numPr>
          <w:ilvl w:val="0"/>
          <w:numId w:val="14"/>
        </w:numPr>
        <w:spacing w:line="264" w:lineRule="auto"/>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t>ХАРАКТЕРИСТИКИ ОКАЗЫВАЕМЫХ УСЛУГ</w:t>
      </w:r>
    </w:p>
    <w:p w14:paraId="7B754084" w14:textId="77777777" w:rsidR="00256FED" w:rsidRDefault="00256FED" w:rsidP="00256FED">
      <w:pPr>
        <w:widowControl w:val="0"/>
        <w:autoSpaceDE w:val="0"/>
        <w:autoSpaceDN w:val="0"/>
        <w:adjustRightInd w:val="0"/>
        <w:spacing w:after="0" w:line="240" w:lineRule="auto"/>
        <w:ind w:firstLine="709"/>
        <w:jc w:val="both"/>
        <w:rPr>
          <w:rFonts w:ascii="Times New Roman" w:hAnsi="Times New Roman"/>
          <w:sz w:val="24"/>
          <w:szCs w:val="24"/>
        </w:rPr>
      </w:pPr>
      <w:r w:rsidRPr="009A58DD">
        <w:rPr>
          <w:rFonts w:ascii="Times New Roman" w:hAnsi="Times New Roman"/>
          <w:sz w:val="24"/>
          <w:szCs w:val="24"/>
        </w:rPr>
        <w:t xml:space="preserve">Арендодатель предоставляет </w:t>
      </w:r>
      <w:r>
        <w:rPr>
          <w:rFonts w:ascii="Times New Roman" w:hAnsi="Times New Roman"/>
          <w:sz w:val="24"/>
          <w:szCs w:val="24"/>
        </w:rPr>
        <w:t xml:space="preserve">по Заявке </w:t>
      </w:r>
      <w:r w:rsidRPr="009A58DD">
        <w:rPr>
          <w:rFonts w:ascii="Times New Roman" w:hAnsi="Times New Roman"/>
          <w:sz w:val="24"/>
          <w:szCs w:val="24"/>
        </w:rPr>
        <w:t xml:space="preserve">Арендатору во временное владение и пользование </w:t>
      </w:r>
      <w:r w:rsidRPr="009763A4">
        <w:rPr>
          <w:rFonts w:ascii="Times New Roman" w:hAnsi="Times New Roman"/>
          <w:sz w:val="24"/>
          <w:szCs w:val="24"/>
        </w:rPr>
        <w:t>электрический штабелер</w:t>
      </w:r>
      <w:r>
        <w:rPr>
          <w:rFonts w:ascii="Times New Roman" w:hAnsi="Times New Roman"/>
          <w:sz w:val="24"/>
          <w:szCs w:val="24"/>
        </w:rPr>
        <w:t xml:space="preserve"> в количестве от 1 (одного) до 3 (трех) штук одновременно </w:t>
      </w:r>
      <w:r w:rsidRPr="009A58DD">
        <w:rPr>
          <w:rFonts w:ascii="Times New Roman" w:hAnsi="Times New Roman"/>
          <w:sz w:val="24"/>
          <w:szCs w:val="24"/>
        </w:rPr>
        <w:t xml:space="preserve">без оказания услуг по управлению им. </w:t>
      </w:r>
    </w:p>
    <w:p w14:paraId="5C390F1F" w14:textId="77777777" w:rsidR="00256FED" w:rsidRPr="00204206" w:rsidRDefault="00256FED" w:rsidP="00256FED">
      <w:pPr>
        <w:widowControl w:val="0"/>
        <w:autoSpaceDE w:val="0"/>
        <w:autoSpaceDN w:val="0"/>
        <w:adjustRightInd w:val="0"/>
        <w:spacing w:after="0" w:line="240" w:lineRule="auto"/>
        <w:ind w:firstLine="709"/>
        <w:jc w:val="both"/>
        <w:rPr>
          <w:rFonts w:ascii="Times New Roman" w:hAnsi="Times New Roman"/>
          <w:sz w:val="24"/>
          <w:szCs w:val="24"/>
        </w:rPr>
      </w:pPr>
      <w:r w:rsidRPr="00204206">
        <w:rPr>
          <w:rFonts w:ascii="Times New Roman" w:hAnsi="Times New Roman"/>
          <w:sz w:val="24"/>
          <w:szCs w:val="24"/>
        </w:rPr>
        <w:t xml:space="preserve">Арендодатель должен обеспечить соответствие </w:t>
      </w:r>
      <w:r w:rsidRPr="009763A4">
        <w:rPr>
          <w:rFonts w:ascii="Times New Roman" w:hAnsi="Times New Roman"/>
          <w:sz w:val="24"/>
          <w:szCs w:val="24"/>
        </w:rPr>
        <w:t>электрическ</w:t>
      </w:r>
      <w:r>
        <w:rPr>
          <w:rFonts w:ascii="Times New Roman" w:hAnsi="Times New Roman"/>
          <w:sz w:val="24"/>
          <w:szCs w:val="24"/>
        </w:rPr>
        <w:t>ого</w:t>
      </w:r>
      <w:r w:rsidRPr="009763A4">
        <w:rPr>
          <w:rFonts w:ascii="Times New Roman" w:hAnsi="Times New Roman"/>
          <w:sz w:val="24"/>
          <w:szCs w:val="24"/>
        </w:rPr>
        <w:t xml:space="preserve"> штабелер</w:t>
      </w:r>
      <w:r>
        <w:rPr>
          <w:rFonts w:ascii="Times New Roman" w:hAnsi="Times New Roman"/>
          <w:sz w:val="24"/>
          <w:szCs w:val="24"/>
        </w:rPr>
        <w:t>а</w:t>
      </w:r>
      <w:r w:rsidRPr="00204206">
        <w:rPr>
          <w:rFonts w:ascii="Times New Roman" w:hAnsi="Times New Roman"/>
          <w:sz w:val="24"/>
          <w:szCs w:val="24"/>
        </w:rPr>
        <w:t>, предоставляем</w:t>
      </w:r>
      <w:r>
        <w:rPr>
          <w:rFonts w:ascii="Times New Roman" w:hAnsi="Times New Roman"/>
          <w:sz w:val="24"/>
          <w:szCs w:val="24"/>
        </w:rPr>
        <w:t>ого</w:t>
      </w:r>
      <w:r w:rsidRPr="00204206">
        <w:rPr>
          <w:rFonts w:ascii="Times New Roman" w:hAnsi="Times New Roman"/>
          <w:sz w:val="24"/>
          <w:szCs w:val="24"/>
        </w:rPr>
        <w:t xml:space="preserve"> в аренду, следующим условиям:</w:t>
      </w:r>
    </w:p>
    <w:p w14:paraId="14060C2E" w14:textId="77777777" w:rsidR="00256FED" w:rsidRPr="001B5A7B" w:rsidRDefault="00256FED" w:rsidP="00256FED">
      <w:pPr>
        <w:pStyle w:val="a9"/>
        <w:widowControl w:val="0"/>
        <w:numPr>
          <w:ilvl w:val="0"/>
          <w:numId w:val="15"/>
        </w:numPr>
        <w:autoSpaceDE w:val="0"/>
        <w:autoSpaceDN w:val="0"/>
        <w:adjustRightInd w:val="0"/>
        <w:ind w:left="0" w:firstLine="709"/>
        <w:jc w:val="both"/>
      </w:pPr>
      <w:r w:rsidRPr="001B5A7B">
        <w:t>электрический штабелер не должен состоять в споре или под арестом.</w:t>
      </w:r>
    </w:p>
    <w:p w14:paraId="470DF41D" w14:textId="77777777" w:rsidR="00256FED" w:rsidRDefault="00256FED" w:rsidP="00256FED">
      <w:pPr>
        <w:pStyle w:val="ConsPlusNormal"/>
        <w:widowControl w:val="0"/>
        <w:numPr>
          <w:ilvl w:val="0"/>
          <w:numId w:val="15"/>
        </w:numPr>
        <w:ind w:left="0" w:firstLine="709"/>
        <w:jc w:val="both"/>
        <w:rPr>
          <w:rFonts w:ascii="Times New Roman" w:eastAsia="Calibri" w:hAnsi="Times New Roman" w:cs="Times New Roman"/>
          <w:sz w:val="24"/>
          <w:szCs w:val="24"/>
        </w:rPr>
      </w:pPr>
      <w:r w:rsidRPr="009763A4">
        <w:rPr>
          <w:rFonts w:ascii="Times New Roman" w:eastAsia="Calibri" w:hAnsi="Times New Roman" w:cs="Times New Roman"/>
          <w:sz w:val="24"/>
          <w:szCs w:val="24"/>
        </w:rPr>
        <w:t>электрический штабелер</w:t>
      </w:r>
      <w:r>
        <w:rPr>
          <w:rFonts w:ascii="Times New Roman" w:eastAsia="Calibri" w:hAnsi="Times New Roman" w:cs="Times New Roman"/>
          <w:sz w:val="24"/>
          <w:szCs w:val="24"/>
        </w:rPr>
        <w:t xml:space="preserve"> должен</w:t>
      </w:r>
      <w:r w:rsidRPr="00204206">
        <w:rPr>
          <w:rFonts w:ascii="Times New Roman" w:eastAsia="Calibri" w:hAnsi="Times New Roman" w:cs="Times New Roman"/>
          <w:sz w:val="24"/>
          <w:szCs w:val="24"/>
        </w:rPr>
        <w:t xml:space="preserve"> принадлежать </w:t>
      </w:r>
      <w:r w:rsidRPr="00810717">
        <w:rPr>
          <w:rFonts w:ascii="Times New Roman" w:eastAsia="Calibri" w:hAnsi="Times New Roman" w:cs="Times New Roman"/>
          <w:sz w:val="24"/>
          <w:szCs w:val="24"/>
        </w:rPr>
        <w:t>Арендодателю</w:t>
      </w:r>
      <w:r w:rsidRPr="00204206">
        <w:rPr>
          <w:rFonts w:ascii="Times New Roman" w:eastAsia="Calibri" w:hAnsi="Times New Roman" w:cs="Times New Roman"/>
          <w:sz w:val="24"/>
          <w:szCs w:val="24"/>
        </w:rPr>
        <w:t xml:space="preserve"> на праве собственности или находиться во временном владении</w:t>
      </w:r>
      <w:r>
        <w:rPr>
          <w:rFonts w:ascii="Times New Roman" w:eastAsia="Calibri" w:hAnsi="Times New Roman" w:cs="Times New Roman"/>
          <w:sz w:val="24"/>
          <w:szCs w:val="24"/>
        </w:rPr>
        <w:t xml:space="preserve"> (в случае временного владения, такое временное владение должно иметь право предоставлять в аренду необходимые Арендатору транспортные средства на законном основании в соответствии с Законодательством Российской Федерации)</w:t>
      </w:r>
      <w:r w:rsidRPr="00204206">
        <w:rPr>
          <w:rFonts w:ascii="Times New Roman" w:eastAsia="Calibri" w:hAnsi="Times New Roman" w:cs="Times New Roman"/>
          <w:sz w:val="24"/>
          <w:szCs w:val="24"/>
        </w:rPr>
        <w:t>, на период действия договора.</w:t>
      </w:r>
    </w:p>
    <w:p w14:paraId="7D5AC73C" w14:textId="77777777" w:rsidR="00256FED" w:rsidRPr="003070DD" w:rsidRDefault="00256FED" w:rsidP="00256FED">
      <w:pPr>
        <w:pStyle w:val="ConsPlusNormal"/>
        <w:ind w:firstLine="709"/>
        <w:jc w:val="both"/>
        <w:rPr>
          <w:rFonts w:ascii="Times New Roman" w:hAnsi="Times New Roman" w:cs="Times New Roman"/>
          <w:sz w:val="24"/>
          <w:szCs w:val="24"/>
        </w:rPr>
      </w:pPr>
      <w:r w:rsidRPr="001B5A7B">
        <w:rPr>
          <w:rFonts w:ascii="Times New Roman" w:eastAsia="Calibri" w:hAnsi="Times New Roman" w:cs="Times New Roman"/>
          <w:sz w:val="24"/>
          <w:szCs w:val="24"/>
        </w:rPr>
        <w:t>Требования к качественным, функциональным характеристикам электрическ</w:t>
      </w:r>
      <w:r>
        <w:rPr>
          <w:rFonts w:ascii="Times New Roman" w:eastAsia="Calibri" w:hAnsi="Times New Roman" w:cs="Times New Roman"/>
          <w:sz w:val="24"/>
          <w:szCs w:val="24"/>
        </w:rPr>
        <w:t>ого</w:t>
      </w:r>
      <w:r w:rsidRPr="001B5A7B">
        <w:rPr>
          <w:rFonts w:ascii="Times New Roman" w:eastAsia="Calibri" w:hAnsi="Times New Roman" w:cs="Times New Roman"/>
          <w:sz w:val="24"/>
          <w:szCs w:val="24"/>
        </w:rPr>
        <w:t xml:space="preserve"> штабелер</w:t>
      </w:r>
      <w:r>
        <w:rPr>
          <w:rFonts w:ascii="Times New Roman" w:eastAsia="Calibri" w:hAnsi="Times New Roman" w:cs="Times New Roman"/>
          <w:sz w:val="24"/>
          <w:szCs w:val="24"/>
        </w:rPr>
        <w:t>а</w:t>
      </w:r>
      <w:r w:rsidRPr="001B5A7B">
        <w:rPr>
          <w:rFonts w:ascii="Times New Roman" w:eastAsia="Calibri" w:hAnsi="Times New Roman" w:cs="Times New Roman"/>
          <w:sz w:val="24"/>
          <w:szCs w:val="24"/>
        </w:rPr>
        <w:t xml:space="preserve"> указаны в Приложении № 1 к</w:t>
      </w:r>
      <w:r w:rsidRPr="003070DD">
        <w:rPr>
          <w:rFonts w:ascii="Times New Roman" w:hAnsi="Times New Roman" w:cs="Times New Roman"/>
          <w:sz w:val="24"/>
          <w:szCs w:val="24"/>
        </w:rPr>
        <w:t xml:space="preserve"> Техническому заданию. </w:t>
      </w:r>
    </w:p>
    <w:p w14:paraId="1E9A4CAC" w14:textId="77777777" w:rsidR="00256FED" w:rsidRPr="00502E4F" w:rsidRDefault="00256FED" w:rsidP="00256FED">
      <w:pPr>
        <w:pStyle w:val="ConsPlusNormal"/>
        <w:spacing w:line="276" w:lineRule="auto"/>
        <w:ind w:firstLine="709"/>
        <w:jc w:val="both"/>
        <w:rPr>
          <w:rFonts w:ascii="Times New Roman" w:hAnsi="Times New Roman" w:cs="Times New Roman"/>
          <w:sz w:val="24"/>
          <w:szCs w:val="24"/>
        </w:rPr>
      </w:pPr>
    </w:p>
    <w:p w14:paraId="207C3056" w14:textId="77777777" w:rsidR="00256FED" w:rsidRPr="002033B5" w:rsidRDefault="00256FED" w:rsidP="00256FED">
      <w:pPr>
        <w:pStyle w:val="ConsPlusNormal"/>
        <w:widowControl w:val="0"/>
        <w:numPr>
          <w:ilvl w:val="0"/>
          <w:numId w:val="14"/>
        </w:numPr>
        <w:spacing w:line="276" w:lineRule="auto"/>
        <w:ind w:left="0" w:firstLine="0"/>
        <w:jc w:val="center"/>
        <w:rPr>
          <w:rFonts w:ascii="Times New Roman" w:hAnsi="Times New Roman" w:cs="Times New Roman"/>
          <w:b/>
          <w:sz w:val="24"/>
          <w:szCs w:val="24"/>
        </w:rPr>
      </w:pPr>
      <w:r w:rsidRPr="002033B5">
        <w:rPr>
          <w:rFonts w:ascii="Times New Roman" w:hAnsi="Times New Roman" w:cs="Times New Roman"/>
          <w:b/>
          <w:sz w:val="24"/>
          <w:szCs w:val="24"/>
        </w:rPr>
        <w:t>ТРЕБОВАНИЯ К ПОРЯДКУ ОКАЗАНИЯ УСЛУГ</w:t>
      </w:r>
    </w:p>
    <w:p w14:paraId="57572284" w14:textId="77777777" w:rsidR="00256FED" w:rsidRPr="002033B5" w:rsidRDefault="00256FED" w:rsidP="00256FED">
      <w:pPr>
        <w:pStyle w:val="ConsPlusNormal"/>
        <w:widowControl w:val="0"/>
        <w:numPr>
          <w:ilvl w:val="1"/>
          <w:numId w:val="14"/>
        </w:numPr>
        <w:ind w:left="0" w:firstLine="709"/>
        <w:jc w:val="both"/>
        <w:rPr>
          <w:rFonts w:ascii="Times New Roman" w:hAnsi="Times New Roman" w:cs="Times New Roman"/>
          <w:b/>
          <w:sz w:val="24"/>
          <w:szCs w:val="24"/>
        </w:rPr>
      </w:pPr>
      <w:r w:rsidRPr="002033B5">
        <w:rPr>
          <w:rFonts w:ascii="Times New Roman" w:hAnsi="Times New Roman" w:cs="Times New Roman"/>
          <w:b/>
          <w:sz w:val="24"/>
          <w:szCs w:val="24"/>
        </w:rPr>
        <w:t xml:space="preserve"> Требования к качеству оказываемых услуг.</w:t>
      </w:r>
    </w:p>
    <w:p w14:paraId="44D40289" w14:textId="77777777" w:rsidR="00256FED" w:rsidRDefault="00256FED" w:rsidP="00256FED">
      <w:pPr>
        <w:widowControl w:val="0"/>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Предоставляемы</w:t>
      </w:r>
      <w:r w:rsidRPr="00EA08A0">
        <w:rPr>
          <w:rFonts w:ascii="Times New Roman" w:hAnsi="Times New Roman"/>
          <w:bCs/>
          <w:sz w:val="24"/>
          <w:szCs w:val="24"/>
        </w:rPr>
        <w:t xml:space="preserve">е в аренду </w:t>
      </w:r>
      <w:r w:rsidRPr="009763A4">
        <w:rPr>
          <w:rFonts w:ascii="Times New Roman" w:hAnsi="Times New Roman"/>
          <w:bCs/>
          <w:sz w:val="24"/>
          <w:szCs w:val="24"/>
        </w:rPr>
        <w:t>электрически</w:t>
      </w:r>
      <w:r>
        <w:rPr>
          <w:rFonts w:ascii="Times New Roman" w:hAnsi="Times New Roman"/>
          <w:bCs/>
          <w:sz w:val="24"/>
          <w:szCs w:val="24"/>
        </w:rPr>
        <w:t>е</w:t>
      </w:r>
      <w:r w:rsidRPr="009763A4">
        <w:rPr>
          <w:rFonts w:ascii="Times New Roman" w:hAnsi="Times New Roman"/>
          <w:bCs/>
          <w:sz w:val="24"/>
          <w:szCs w:val="24"/>
        </w:rPr>
        <w:t xml:space="preserve"> штабелер</w:t>
      </w:r>
      <w:r>
        <w:rPr>
          <w:rFonts w:ascii="Times New Roman" w:hAnsi="Times New Roman"/>
          <w:bCs/>
          <w:sz w:val="24"/>
          <w:szCs w:val="24"/>
        </w:rPr>
        <w:t>ы должны</w:t>
      </w:r>
      <w:r w:rsidRPr="00EA08A0">
        <w:rPr>
          <w:rFonts w:ascii="Times New Roman" w:hAnsi="Times New Roman"/>
          <w:bCs/>
          <w:sz w:val="24"/>
          <w:szCs w:val="24"/>
        </w:rPr>
        <w:t xml:space="preserve"> быть в технически исправном состоянии и не иметь механических повреждений</w:t>
      </w:r>
      <w:r>
        <w:rPr>
          <w:rFonts w:ascii="Times New Roman" w:hAnsi="Times New Roman"/>
          <w:bCs/>
          <w:sz w:val="24"/>
          <w:szCs w:val="24"/>
        </w:rPr>
        <w:t>, а также соответствовать требованиям нормативных документов:</w:t>
      </w:r>
    </w:p>
    <w:p w14:paraId="147220C8" w14:textId="77777777" w:rsidR="00256FED" w:rsidRPr="00B0012D" w:rsidRDefault="00256FED" w:rsidP="00256FED">
      <w:pPr>
        <w:pStyle w:val="ConsPlusNormal"/>
        <w:widowControl w:val="0"/>
        <w:numPr>
          <w:ilvl w:val="0"/>
          <w:numId w:val="18"/>
        </w:numPr>
        <w:ind w:left="0" w:firstLine="709"/>
        <w:jc w:val="both"/>
        <w:rPr>
          <w:rFonts w:ascii="Times New Roman" w:hAnsi="Times New Roman" w:cs="Times New Roman"/>
          <w:sz w:val="24"/>
          <w:szCs w:val="24"/>
        </w:rPr>
      </w:pPr>
      <w:r w:rsidRPr="00B0012D">
        <w:rPr>
          <w:rFonts w:ascii="Times New Roman" w:hAnsi="Times New Roman" w:cs="Times New Roman"/>
          <w:sz w:val="24"/>
          <w:szCs w:val="24"/>
        </w:rPr>
        <w:t>Технический регламент Таможенного союза ТР ТС 010/2011 «О безопасности машин и оборудования»;</w:t>
      </w:r>
    </w:p>
    <w:p w14:paraId="7960586B" w14:textId="77777777" w:rsidR="00256FED" w:rsidRPr="004D618B" w:rsidRDefault="00256FED" w:rsidP="00256FED">
      <w:pPr>
        <w:pStyle w:val="ConsPlusNormal"/>
        <w:widowControl w:val="0"/>
        <w:numPr>
          <w:ilvl w:val="0"/>
          <w:numId w:val="18"/>
        </w:numPr>
        <w:ind w:left="0" w:firstLine="709"/>
        <w:jc w:val="both"/>
        <w:rPr>
          <w:rFonts w:ascii="Times New Roman" w:hAnsi="Times New Roman" w:cs="Times New Roman"/>
          <w:sz w:val="24"/>
          <w:szCs w:val="24"/>
        </w:rPr>
      </w:pPr>
      <w:r w:rsidRPr="00B0012D">
        <w:rPr>
          <w:rFonts w:ascii="Times New Roman" w:hAnsi="Times New Roman" w:cs="Times New Roman"/>
          <w:sz w:val="24"/>
          <w:szCs w:val="24"/>
        </w:rPr>
        <w:t>ГОСТ 28433-90 «Межгосударственный стандарт. Краны-штабелеры стеллажные. Общие техническ</w:t>
      </w:r>
      <w:r w:rsidRPr="004D618B">
        <w:rPr>
          <w:rFonts w:ascii="Times New Roman" w:hAnsi="Times New Roman" w:cs="Times New Roman"/>
          <w:sz w:val="24"/>
          <w:szCs w:val="24"/>
        </w:rPr>
        <w:t>ие условия»;</w:t>
      </w:r>
    </w:p>
    <w:p w14:paraId="002CF0D1" w14:textId="77777777" w:rsidR="00256FED" w:rsidRPr="004E12F4" w:rsidRDefault="00256FED" w:rsidP="00256FED">
      <w:pPr>
        <w:pStyle w:val="ConsPlusNormal"/>
        <w:widowControl w:val="0"/>
        <w:numPr>
          <w:ilvl w:val="0"/>
          <w:numId w:val="18"/>
        </w:numPr>
        <w:ind w:left="0" w:firstLine="709"/>
        <w:jc w:val="both"/>
        <w:rPr>
          <w:sz w:val="24"/>
          <w:szCs w:val="24"/>
        </w:rPr>
      </w:pPr>
      <w:r w:rsidRPr="004E12F4">
        <w:rPr>
          <w:rFonts w:ascii="Times New Roman" w:hAnsi="Times New Roman" w:cs="Times New Roman"/>
          <w:sz w:val="24"/>
          <w:szCs w:val="24"/>
        </w:rPr>
        <w:t>ГОСТ 18501-73 (СТ СЭВ 3512-81) «Государственный стандарт Союза ССР. Оборудование подъемно-транспортное. Конвейеры, тали, погрузчики и штабелеры. Термины и определения»;</w:t>
      </w:r>
    </w:p>
    <w:p w14:paraId="571F43C9" w14:textId="77777777" w:rsidR="00256FED" w:rsidRPr="004E12F4" w:rsidRDefault="00256FED" w:rsidP="00256FED">
      <w:pPr>
        <w:pStyle w:val="ConsPlusNormal"/>
        <w:widowControl w:val="0"/>
        <w:numPr>
          <w:ilvl w:val="0"/>
          <w:numId w:val="18"/>
        </w:numPr>
        <w:ind w:left="0" w:firstLine="709"/>
        <w:jc w:val="both"/>
        <w:rPr>
          <w:sz w:val="24"/>
          <w:szCs w:val="24"/>
        </w:rPr>
      </w:pPr>
      <w:r w:rsidRPr="004E12F4">
        <w:rPr>
          <w:rFonts w:ascii="Times New Roman" w:hAnsi="Times New Roman" w:cs="Times New Roman"/>
          <w:sz w:val="24"/>
          <w:szCs w:val="24"/>
        </w:rPr>
        <w:t>ГОСТ ISO 22915-4-2014 «Межгосударственный стандарт. Автопогрузчики промышленные. Проверка устойчивости. Часть 4. Штабелеры для поддонов с грузом, сдвоенные штабелеры и комплектующие заказ автопогрузчики с позицией оператора до 1200 мм включительно»;</w:t>
      </w:r>
    </w:p>
    <w:p w14:paraId="65786942" w14:textId="77777777" w:rsidR="00256FED" w:rsidRPr="004E12F4" w:rsidRDefault="00256FED" w:rsidP="00256FED">
      <w:pPr>
        <w:pStyle w:val="ConsPlusNormal"/>
        <w:widowControl w:val="0"/>
        <w:numPr>
          <w:ilvl w:val="0"/>
          <w:numId w:val="18"/>
        </w:numPr>
        <w:ind w:left="0" w:firstLine="709"/>
        <w:jc w:val="both"/>
        <w:rPr>
          <w:sz w:val="24"/>
          <w:szCs w:val="24"/>
        </w:rPr>
      </w:pPr>
      <w:r w:rsidRPr="004E12F4">
        <w:rPr>
          <w:rFonts w:ascii="Times New Roman" w:hAnsi="Times New Roman" w:cs="Times New Roman"/>
          <w:sz w:val="24"/>
          <w:szCs w:val="24"/>
        </w:rPr>
        <w:t>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576AFF23" w14:textId="77777777" w:rsidR="00256FED" w:rsidRPr="002033B5" w:rsidRDefault="00256FED" w:rsidP="00256FED">
      <w:pPr>
        <w:pStyle w:val="ConsPlusNormal"/>
        <w:widowControl w:val="0"/>
        <w:numPr>
          <w:ilvl w:val="1"/>
          <w:numId w:val="14"/>
        </w:numPr>
        <w:ind w:left="0" w:firstLine="709"/>
        <w:jc w:val="both"/>
        <w:rPr>
          <w:rFonts w:ascii="Times New Roman" w:hAnsi="Times New Roman" w:cs="Times New Roman"/>
          <w:b/>
          <w:sz w:val="24"/>
          <w:szCs w:val="24"/>
        </w:rPr>
      </w:pPr>
      <w:r w:rsidRPr="002033B5">
        <w:rPr>
          <w:rFonts w:ascii="Times New Roman" w:hAnsi="Times New Roman" w:cs="Times New Roman"/>
          <w:b/>
          <w:sz w:val="24"/>
          <w:szCs w:val="24"/>
        </w:rPr>
        <w:t>Условия оказания услуг.</w:t>
      </w:r>
    </w:p>
    <w:p w14:paraId="3ECACCB6" w14:textId="77777777" w:rsidR="00256FED" w:rsidRPr="00403CB4" w:rsidRDefault="00256FED" w:rsidP="00256FED">
      <w:pPr>
        <w:pStyle w:val="a9"/>
        <w:widowControl w:val="0"/>
        <w:numPr>
          <w:ilvl w:val="2"/>
          <w:numId w:val="14"/>
        </w:numPr>
        <w:autoSpaceDE w:val="0"/>
        <w:autoSpaceDN w:val="0"/>
        <w:adjustRightInd w:val="0"/>
        <w:ind w:left="0" w:firstLine="709"/>
        <w:jc w:val="both"/>
        <w:rPr>
          <w:bCs/>
        </w:rPr>
      </w:pPr>
      <w:r w:rsidRPr="00403CB4">
        <w:rPr>
          <w:bCs/>
        </w:rPr>
        <w:t xml:space="preserve">Единицей измерения услуги по аренде является </w:t>
      </w:r>
      <w:r>
        <w:rPr>
          <w:bCs/>
        </w:rPr>
        <w:t xml:space="preserve">1 (одни) </w:t>
      </w:r>
      <w:r w:rsidRPr="00403CB4">
        <w:rPr>
          <w:bCs/>
        </w:rPr>
        <w:t>сутки (календарный день аренды одной единицы электрического штабелера).</w:t>
      </w:r>
    </w:p>
    <w:p w14:paraId="051C4AA5" w14:textId="77777777" w:rsidR="00256FED" w:rsidRPr="00403CB4" w:rsidRDefault="00256FED" w:rsidP="00256FED">
      <w:pPr>
        <w:pStyle w:val="a9"/>
        <w:widowControl w:val="0"/>
        <w:numPr>
          <w:ilvl w:val="2"/>
          <w:numId w:val="14"/>
        </w:numPr>
        <w:autoSpaceDE w:val="0"/>
        <w:autoSpaceDN w:val="0"/>
        <w:adjustRightInd w:val="0"/>
        <w:ind w:left="0" w:firstLine="709"/>
        <w:jc w:val="both"/>
        <w:rPr>
          <w:bCs/>
        </w:rPr>
      </w:pPr>
      <w:r w:rsidRPr="00403CB4">
        <w:rPr>
          <w:bCs/>
        </w:rPr>
        <w:t xml:space="preserve">Арендодатель предоставляет электрические штабелеры согласно Заявок Арендатора. Заявка формируется по мере потребности Арендатора. В заявке указывается адрес (в соответствии с разделом 4 настоящего Технического Задания), количество дней аренды, дата и время предоставления электрического штабелера в аренду, количество </w:t>
      </w:r>
      <w:r w:rsidRPr="00403CB4">
        <w:rPr>
          <w:bCs/>
        </w:rPr>
        <w:lastRenderedPageBreak/>
        <w:t xml:space="preserve">оборудования. Заявки должны приниматься Арендодателем круглосуточно, ежедневно (в том числе в выходные и праздничные дни). Заявка направляется Арендатором не менее, чем за 1 (один) рабочий день до предполагаемой даты аренды, в письменной форме одним из способов: посредством факсимильной связи, электронной связи, почтой или нарочно по реквизитам Арендодателя, указанным в Договоре. Уполномоченный представитель Арендодателя обязан согласовать письменную Заявку </w:t>
      </w:r>
      <w:r w:rsidRPr="00403CB4">
        <w:t>ответным письмом на электронный адрес Заказчика, указанный в договоре</w:t>
      </w:r>
      <w:r w:rsidRPr="00403CB4">
        <w:rPr>
          <w:bCs/>
        </w:rPr>
        <w:t xml:space="preserve"> в течение 2 (двух) рабочих часов с момента получения данной Заявки, </w:t>
      </w:r>
      <w:r w:rsidRPr="00403CB4">
        <w:t>либо направить мотивированный отказ от ее согласования, путем направления ответного письма на электронный адрес Заказчика. Если отказ не был представлен, Заявка считается принятой к исполнению.</w:t>
      </w:r>
    </w:p>
    <w:p w14:paraId="29685E54" w14:textId="77777777" w:rsidR="00256FED" w:rsidRPr="00EC564D" w:rsidRDefault="00256FED" w:rsidP="00256FED">
      <w:pPr>
        <w:widowControl w:val="0"/>
        <w:autoSpaceDE w:val="0"/>
        <w:autoSpaceDN w:val="0"/>
        <w:adjustRightInd w:val="0"/>
        <w:spacing w:after="0" w:line="240" w:lineRule="auto"/>
        <w:ind w:firstLine="709"/>
        <w:jc w:val="both"/>
        <w:rPr>
          <w:rFonts w:ascii="Times New Roman" w:hAnsi="Times New Roman"/>
          <w:bCs/>
          <w:sz w:val="24"/>
          <w:szCs w:val="24"/>
        </w:rPr>
      </w:pPr>
      <w:r w:rsidRPr="00EC564D">
        <w:rPr>
          <w:rFonts w:ascii="Times New Roman" w:hAnsi="Times New Roman"/>
          <w:bCs/>
          <w:sz w:val="24"/>
          <w:szCs w:val="24"/>
        </w:rPr>
        <w:t>Передача осуществляется по Акту приема-передачи</w:t>
      </w:r>
      <w:r>
        <w:rPr>
          <w:rFonts w:ascii="Times New Roman" w:hAnsi="Times New Roman"/>
          <w:bCs/>
          <w:sz w:val="24"/>
          <w:szCs w:val="24"/>
        </w:rPr>
        <w:t>.</w:t>
      </w:r>
    </w:p>
    <w:p w14:paraId="23F793CF" w14:textId="77777777" w:rsidR="00256FED" w:rsidRPr="00403CB4" w:rsidRDefault="00256FED" w:rsidP="00256FED">
      <w:pPr>
        <w:pStyle w:val="a9"/>
        <w:widowControl w:val="0"/>
        <w:numPr>
          <w:ilvl w:val="2"/>
          <w:numId w:val="14"/>
        </w:numPr>
        <w:autoSpaceDE w:val="0"/>
        <w:autoSpaceDN w:val="0"/>
        <w:adjustRightInd w:val="0"/>
        <w:ind w:hanging="1091"/>
        <w:jc w:val="both"/>
        <w:rPr>
          <w:bCs/>
        </w:rPr>
      </w:pPr>
      <w:r w:rsidRPr="00403CB4">
        <w:rPr>
          <w:bCs/>
        </w:rPr>
        <w:t>Арендодатель обязан:</w:t>
      </w:r>
    </w:p>
    <w:p w14:paraId="6BEE3720"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передать Арендатору по Акту приема-передачи электрическ</w:t>
      </w:r>
      <w:r>
        <w:rPr>
          <w:rFonts w:ascii="Times New Roman" w:eastAsia="Calibri" w:hAnsi="Times New Roman" w:cs="Times New Roman"/>
          <w:sz w:val="24"/>
          <w:szCs w:val="24"/>
        </w:rPr>
        <w:t>ий</w:t>
      </w:r>
      <w:r w:rsidRPr="001B5A7B">
        <w:rPr>
          <w:rFonts w:ascii="Times New Roman" w:eastAsia="Calibri" w:hAnsi="Times New Roman" w:cs="Times New Roman"/>
          <w:sz w:val="24"/>
          <w:szCs w:val="24"/>
        </w:rPr>
        <w:t xml:space="preserve"> штабелер для использования по назначению;</w:t>
      </w:r>
    </w:p>
    <w:p w14:paraId="2CC5B90B"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осуществлять транспортировку электрическ</w:t>
      </w:r>
      <w:r>
        <w:rPr>
          <w:rFonts w:ascii="Times New Roman" w:eastAsia="Calibri" w:hAnsi="Times New Roman" w:cs="Times New Roman"/>
          <w:sz w:val="24"/>
          <w:szCs w:val="24"/>
        </w:rPr>
        <w:t>ого</w:t>
      </w:r>
      <w:r w:rsidRPr="001B5A7B">
        <w:rPr>
          <w:rFonts w:ascii="Times New Roman" w:eastAsia="Calibri" w:hAnsi="Times New Roman" w:cs="Times New Roman"/>
          <w:sz w:val="24"/>
          <w:szCs w:val="24"/>
        </w:rPr>
        <w:t xml:space="preserve"> штабелер</w:t>
      </w:r>
      <w:r>
        <w:rPr>
          <w:rFonts w:ascii="Times New Roman" w:eastAsia="Calibri" w:hAnsi="Times New Roman" w:cs="Times New Roman"/>
          <w:sz w:val="24"/>
          <w:szCs w:val="24"/>
        </w:rPr>
        <w:t>а</w:t>
      </w:r>
      <w:r w:rsidRPr="001B5A7B">
        <w:rPr>
          <w:rFonts w:ascii="Times New Roman" w:eastAsia="Calibri" w:hAnsi="Times New Roman" w:cs="Times New Roman"/>
          <w:sz w:val="24"/>
          <w:szCs w:val="24"/>
        </w:rPr>
        <w:t xml:space="preserve"> к месту передачи Арендатору и с места его возврата своими силами и за свой счет;</w:t>
      </w:r>
    </w:p>
    <w:p w14:paraId="38589C8F"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за счет собственных сил и средств выполнять текущее техническое обслуживание, а также ремонт электрическ</w:t>
      </w:r>
      <w:r>
        <w:rPr>
          <w:rFonts w:ascii="Times New Roman" w:eastAsia="Calibri" w:hAnsi="Times New Roman" w:cs="Times New Roman"/>
          <w:sz w:val="24"/>
          <w:szCs w:val="24"/>
        </w:rPr>
        <w:t>ого</w:t>
      </w:r>
      <w:r w:rsidRPr="001B5A7B">
        <w:rPr>
          <w:rFonts w:ascii="Times New Roman" w:eastAsia="Calibri" w:hAnsi="Times New Roman" w:cs="Times New Roman"/>
          <w:sz w:val="24"/>
          <w:szCs w:val="24"/>
        </w:rPr>
        <w:t xml:space="preserve"> штабелер</w:t>
      </w:r>
      <w:r>
        <w:rPr>
          <w:rFonts w:ascii="Times New Roman" w:eastAsia="Calibri" w:hAnsi="Times New Roman" w:cs="Times New Roman"/>
          <w:sz w:val="24"/>
          <w:szCs w:val="24"/>
        </w:rPr>
        <w:t>а</w:t>
      </w:r>
      <w:r w:rsidRPr="001B5A7B">
        <w:rPr>
          <w:rFonts w:ascii="Times New Roman" w:eastAsia="Calibri" w:hAnsi="Times New Roman" w:cs="Times New Roman"/>
          <w:sz w:val="24"/>
          <w:szCs w:val="24"/>
        </w:rPr>
        <w:t>, если электрически</w:t>
      </w:r>
      <w:r>
        <w:rPr>
          <w:rFonts w:ascii="Times New Roman" w:eastAsia="Calibri" w:hAnsi="Times New Roman" w:cs="Times New Roman"/>
          <w:sz w:val="24"/>
          <w:szCs w:val="24"/>
        </w:rPr>
        <w:t>й</w:t>
      </w:r>
      <w:r w:rsidRPr="001B5A7B">
        <w:rPr>
          <w:rFonts w:ascii="Times New Roman" w:eastAsia="Calibri" w:hAnsi="Times New Roman" w:cs="Times New Roman"/>
          <w:sz w:val="24"/>
          <w:szCs w:val="24"/>
        </w:rPr>
        <w:t xml:space="preserve"> штабелер вышл</w:t>
      </w:r>
      <w:r>
        <w:rPr>
          <w:rFonts w:ascii="Times New Roman" w:eastAsia="Calibri" w:hAnsi="Times New Roman" w:cs="Times New Roman"/>
          <w:sz w:val="24"/>
          <w:szCs w:val="24"/>
        </w:rPr>
        <w:t>и</w:t>
      </w:r>
      <w:r w:rsidRPr="001B5A7B">
        <w:rPr>
          <w:rFonts w:ascii="Times New Roman" w:eastAsia="Calibri" w:hAnsi="Times New Roman" w:cs="Times New Roman"/>
          <w:sz w:val="24"/>
          <w:szCs w:val="24"/>
        </w:rPr>
        <w:t xml:space="preserve"> из строя не по вине Арендатора;</w:t>
      </w:r>
    </w:p>
    <w:p w14:paraId="3A7AF151"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при извещении Арендодателя Арендатором о неисправности электрическ</w:t>
      </w:r>
      <w:r>
        <w:rPr>
          <w:rFonts w:ascii="Times New Roman" w:eastAsia="Calibri" w:hAnsi="Times New Roman" w:cs="Times New Roman"/>
          <w:sz w:val="24"/>
          <w:szCs w:val="24"/>
        </w:rPr>
        <w:t>ого</w:t>
      </w:r>
      <w:r w:rsidRPr="001B5A7B">
        <w:rPr>
          <w:rFonts w:ascii="Times New Roman" w:eastAsia="Calibri" w:hAnsi="Times New Roman" w:cs="Times New Roman"/>
          <w:sz w:val="24"/>
          <w:szCs w:val="24"/>
        </w:rPr>
        <w:t xml:space="preserve"> штабелер</w:t>
      </w:r>
      <w:r>
        <w:rPr>
          <w:rFonts w:ascii="Times New Roman" w:eastAsia="Calibri" w:hAnsi="Times New Roman" w:cs="Times New Roman"/>
          <w:sz w:val="24"/>
          <w:szCs w:val="24"/>
        </w:rPr>
        <w:t>а</w:t>
      </w:r>
      <w:r w:rsidRPr="001B5A7B">
        <w:rPr>
          <w:rFonts w:ascii="Times New Roman" w:eastAsia="Calibri" w:hAnsi="Times New Roman" w:cs="Times New Roman"/>
          <w:sz w:val="24"/>
          <w:szCs w:val="24"/>
        </w:rPr>
        <w:t xml:space="preserve"> по письменной заявке направить специалиста на место нахождения </w:t>
      </w:r>
      <w:r>
        <w:rPr>
          <w:rFonts w:ascii="Times New Roman" w:eastAsia="Calibri" w:hAnsi="Times New Roman" w:cs="Times New Roman"/>
          <w:sz w:val="24"/>
          <w:szCs w:val="24"/>
        </w:rPr>
        <w:t>техники</w:t>
      </w:r>
      <w:r w:rsidRPr="001B5A7B">
        <w:rPr>
          <w:rFonts w:ascii="Times New Roman" w:eastAsia="Calibri" w:hAnsi="Times New Roman" w:cs="Times New Roman"/>
          <w:sz w:val="24"/>
          <w:szCs w:val="24"/>
        </w:rPr>
        <w:t xml:space="preserve"> в течение двух дней после получения письменной заявки для устранения возникшей неисправности;</w:t>
      </w:r>
    </w:p>
    <w:p w14:paraId="19888253"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в случае неисправности, возникшей не по вине Арендатора, после письменного извещения Арендатором о неисправности и обследования специалистом Арендодателя, Арендодатель освобождает Арендатора от арендной платы до устранения неисправности. Неисправности должны быть устранены в течение суток с момента получения заявки Арендодателя.</w:t>
      </w:r>
    </w:p>
    <w:p w14:paraId="24FC7216" w14:textId="77777777" w:rsidR="00256FED" w:rsidRPr="00403CB4" w:rsidRDefault="00256FED" w:rsidP="00256FED">
      <w:pPr>
        <w:pStyle w:val="a9"/>
        <w:widowControl w:val="0"/>
        <w:numPr>
          <w:ilvl w:val="2"/>
          <w:numId w:val="14"/>
        </w:numPr>
        <w:autoSpaceDE w:val="0"/>
        <w:autoSpaceDN w:val="0"/>
        <w:adjustRightInd w:val="0"/>
        <w:ind w:hanging="1091"/>
        <w:jc w:val="both"/>
        <w:rPr>
          <w:bCs/>
        </w:rPr>
      </w:pPr>
      <w:r w:rsidRPr="00403CB4">
        <w:rPr>
          <w:bCs/>
        </w:rPr>
        <w:t>Арендатор обязан:</w:t>
      </w:r>
    </w:p>
    <w:p w14:paraId="03B177DC"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использовать электрически</w:t>
      </w:r>
      <w:r>
        <w:rPr>
          <w:rFonts w:ascii="Times New Roman" w:eastAsia="Calibri" w:hAnsi="Times New Roman" w:cs="Times New Roman"/>
          <w:sz w:val="24"/>
          <w:szCs w:val="24"/>
        </w:rPr>
        <w:t>й</w:t>
      </w:r>
      <w:r w:rsidRPr="001B5A7B">
        <w:rPr>
          <w:rFonts w:ascii="Times New Roman" w:eastAsia="Calibri" w:hAnsi="Times New Roman" w:cs="Times New Roman"/>
          <w:sz w:val="24"/>
          <w:szCs w:val="24"/>
        </w:rPr>
        <w:t xml:space="preserve"> штабелер, в рабочее время Международного Логистического Центра "Внуково"; </w:t>
      </w:r>
    </w:p>
    <w:p w14:paraId="4A4FD96F"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использовать электрически</w:t>
      </w:r>
      <w:r>
        <w:rPr>
          <w:rFonts w:ascii="Times New Roman" w:eastAsia="Calibri" w:hAnsi="Times New Roman" w:cs="Times New Roman"/>
          <w:sz w:val="24"/>
          <w:szCs w:val="24"/>
        </w:rPr>
        <w:t>й</w:t>
      </w:r>
      <w:r w:rsidRPr="001B5A7B">
        <w:rPr>
          <w:rFonts w:ascii="Times New Roman" w:eastAsia="Calibri" w:hAnsi="Times New Roman" w:cs="Times New Roman"/>
          <w:sz w:val="24"/>
          <w:szCs w:val="24"/>
        </w:rPr>
        <w:t xml:space="preserve"> штабелер по прямому назначению: для погрузки-разгрузки предметов, которые возможно поднять и переместить в нужное место в соответствии с техническими возможностями электрическ</w:t>
      </w:r>
      <w:r>
        <w:rPr>
          <w:rFonts w:ascii="Times New Roman" w:eastAsia="Calibri" w:hAnsi="Times New Roman" w:cs="Times New Roman"/>
          <w:sz w:val="24"/>
          <w:szCs w:val="24"/>
        </w:rPr>
        <w:t>ого</w:t>
      </w:r>
      <w:r w:rsidRPr="001B5A7B">
        <w:rPr>
          <w:rFonts w:ascii="Times New Roman" w:eastAsia="Calibri" w:hAnsi="Times New Roman" w:cs="Times New Roman"/>
          <w:sz w:val="24"/>
          <w:szCs w:val="24"/>
        </w:rPr>
        <w:t xml:space="preserve"> штабелер</w:t>
      </w:r>
      <w:r>
        <w:rPr>
          <w:rFonts w:ascii="Times New Roman" w:eastAsia="Calibri" w:hAnsi="Times New Roman" w:cs="Times New Roman"/>
          <w:sz w:val="24"/>
          <w:szCs w:val="24"/>
        </w:rPr>
        <w:t>а</w:t>
      </w:r>
      <w:r w:rsidRPr="001B5A7B">
        <w:rPr>
          <w:rFonts w:ascii="Times New Roman" w:eastAsia="Calibri" w:hAnsi="Times New Roman" w:cs="Times New Roman"/>
          <w:sz w:val="24"/>
          <w:szCs w:val="24"/>
        </w:rPr>
        <w:t>;</w:t>
      </w:r>
    </w:p>
    <w:p w14:paraId="74555F19"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1B5A7B">
        <w:rPr>
          <w:rFonts w:ascii="Times New Roman" w:eastAsia="Calibri" w:hAnsi="Times New Roman" w:cs="Times New Roman"/>
          <w:sz w:val="24"/>
          <w:szCs w:val="24"/>
        </w:rPr>
        <w:t>без письменного согласия Арендодателя не перевозить электрически</w:t>
      </w:r>
      <w:r>
        <w:rPr>
          <w:rFonts w:ascii="Times New Roman" w:eastAsia="Calibri" w:hAnsi="Times New Roman" w:cs="Times New Roman"/>
          <w:sz w:val="24"/>
          <w:szCs w:val="24"/>
        </w:rPr>
        <w:t>й</w:t>
      </w:r>
      <w:r w:rsidRPr="001B5A7B">
        <w:rPr>
          <w:rFonts w:ascii="Times New Roman" w:eastAsia="Calibri" w:hAnsi="Times New Roman" w:cs="Times New Roman"/>
          <w:sz w:val="24"/>
          <w:szCs w:val="24"/>
        </w:rPr>
        <w:t xml:space="preserve"> штабелер по другому адресу;</w:t>
      </w:r>
    </w:p>
    <w:p w14:paraId="0A2E31E1"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на управление электрическим штабелер</w:t>
      </w:r>
      <w:r>
        <w:rPr>
          <w:rFonts w:ascii="Times New Roman" w:eastAsia="Calibri" w:hAnsi="Times New Roman" w:cs="Times New Roman"/>
          <w:sz w:val="24"/>
          <w:szCs w:val="24"/>
        </w:rPr>
        <w:t>о</w:t>
      </w:r>
      <w:r w:rsidRPr="00B4028B">
        <w:rPr>
          <w:rFonts w:ascii="Times New Roman" w:eastAsia="Calibri" w:hAnsi="Times New Roman" w:cs="Times New Roman"/>
          <w:sz w:val="24"/>
          <w:szCs w:val="24"/>
        </w:rPr>
        <w:t>м (на работу с электрическим штабелер</w:t>
      </w:r>
      <w:r>
        <w:rPr>
          <w:rFonts w:ascii="Times New Roman" w:eastAsia="Calibri" w:hAnsi="Times New Roman" w:cs="Times New Roman"/>
          <w:sz w:val="24"/>
          <w:szCs w:val="24"/>
        </w:rPr>
        <w:t>о</w:t>
      </w:r>
      <w:r w:rsidRPr="00B4028B">
        <w:rPr>
          <w:rFonts w:ascii="Times New Roman" w:eastAsia="Calibri" w:hAnsi="Times New Roman" w:cs="Times New Roman"/>
          <w:sz w:val="24"/>
          <w:szCs w:val="24"/>
        </w:rPr>
        <w:t>м) назначать только квалифицированны</w:t>
      </w:r>
      <w:r>
        <w:rPr>
          <w:rFonts w:ascii="Times New Roman" w:eastAsia="Calibri" w:hAnsi="Times New Roman" w:cs="Times New Roman"/>
          <w:sz w:val="24"/>
          <w:szCs w:val="24"/>
        </w:rPr>
        <w:t>й персонал</w:t>
      </w:r>
      <w:r w:rsidRPr="00B4028B">
        <w:rPr>
          <w:rFonts w:ascii="Times New Roman" w:eastAsia="Calibri" w:hAnsi="Times New Roman" w:cs="Times New Roman"/>
          <w:sz w:val="24"/>
          <w:szCs w:val="24"/>
        </w:rPr>
        <w:t>;</w:t>
      </w:r>
    </w:p>
    <w:p w14:paraId="293C3884"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соблюдать нормы противопожарной, трудовой и эксплуатационной безопасности;</w:t>
      </w:r>
    </w:p>
    <w:p w14:paraId="0650E724"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гарантировать полную сохранность арендованн</w:t>
      </w:r>
      <w:r>
        <w:rPr>
          <w:rFonts w:ascii="Times New Roman" w:eastAsia="Calibri" w:hAnsi="Times New Roman" w:cs="Times New Roman"/>
          <w:sz w:val="24"/>
          <w:szCs w:val="24"/>
        </w:rPr>
        <w:t>ого</w:t>
      </w:r>
      <w:r w:rsidRPr="00B4028B">
        <w:rPr>
          <w:rFonts w:ascii="Times New Roman" w:eastAsia="Calibri" w:hAnsi="Times New Roman" w:cs="Times New Roman"/>
          <w:sz w:val="24"/>
          <w:szCs w:val="24"/>
        </w:rPr>
        <w:t xml:space="preserve"> электрическ</w:t>
      </w:r>
      <w:r>
        <w:rPr>
          <w:rFonts w:ascii="Times New Roman" w:eastAsia="Calibri" w:hAnsi="Times New Roman" w:cs="Times New Roman"/>
          <w:sz w:val="24"/>
          <w:szCs w:val="24"/>
        </w:rPr>
        <w:t>ого</w:t>
      </w:r>
      <w:r w:rsidRPr="00B4028B">
        <w:rPr>
          <w:rFonts w:ascii="Times New Roman" w:eastAsia="Calibri" w:hAnsi="Times New Roman" w:cs="Times New Roman"/>
          <w:sz w:val="24"/>
          <w:szCs w:val="24"/>
        </w:rPr>
        <w:t xml:space="preserve"> штабелер</w:t>
      </w:r>
      <w:r>
        <w:rPr>
          <w:rFonts w:ascii="Times New Roman" w:eastAsia="Calibri" w:hAnsi="Times New Roman" w:cs="Times New Roman"/>
          <w:sz w:val="24"/>
          <w:szCs w:val="24"/>
        </w:rPr>
        <w:t xml:space="preserve">а для </w:t>
      </w:r>
      <w:r>
        <w:rPr>
          <w:rFonts w:ascii="Times New Roman" w:hAnsi="Times New Roman"/>
          <w:sz w:val="24"/>
          <w:szCs w:val="24"/>
        </w:rPr>
        <w:t>погрузки-разгрузки</w:t>
      </w:r>
      <w:r w:rsidRPr="000231E3">
        <w:rPr>
          <w:rFonts w:ascii="Times New Roman" w:hAnsi="Times New Roman"/>
          <w:sz w:val="24"/>
          <w:szCs w:val="24"/>
        </w:rPr>
        <w:t xml:space="preserve"> </w:t>
      </w:r>
      <w:r>
        <w:rPr>
          <w:rFonts w:ascii="Times New Roman" w:hAnsi="Times New Roman"/>
          <w:sz w:val="24"/>
          <w:szCs w:val="24"/>
        </w:rPr>
        <w:t>стеллажей</w:t>
      </w:r>
      <w:r w:rsidRPr="00B4028B">
        <w:rPr>
          <w:rFonts w:ascii="Times New Roman" w:eastAsia="Calibri" w:hAnsi="Times New Roman" w:cs="Times New Roman"/>
          <w:sz w:val="24"/>
          <w:szCs w:val="24"/>
        </w:rPr>
        <w:t xml:space="preserve"> в круглосуточном режиме и нести полную материальную ответственность за электрически</w:t>
      </w:r>
      <w:r>
        <w:rPr>
          <w:rFonts w:ascii="Times New Roman" w:eastAsia="Calibri" w:hAnsi="Times New Roman" w:cs="Times New Roman"/>
          <w:sz w:val="24"/>
          <w:szCs w:val="24"/>
        </w:rPr>
        <w:t>й</w:t>
      </w:r>
      <w:r w:rsidRPr="00B4028B">
        <w:rPr>
          <w:rFonts w:ascii="Times New Roman" w:eastAsia="Calibri" w:hAnsi="Times New Roman" w:cs="Times New Roman"/>
          <w:sz w:val="24"/>
          <w:szCs w:val="24"/>
        </w:rPr>
        <w:t xml:space="preserve"> штабелер</w:t>
      </w:r>
      <w:r>
        <w:rPr>
          <w:rFonts w:ascii="Times New Roman" w:eastAsia="Calibri" w:hAnsi="Times New Roman" w:cs="Times New Roman"/>
          <w:sz w:val="24"/>
          <w:szCs w:val="24"/>
        </w:rPr>
        <w:t xml:space="preserve">, для </w:t>
      </w:r>
      <w:r>
        <w:rPr>
          <w:rFonts w:ascii="Times New Roman" w:hAnsi="Times New Roman"/>
          <w:sz w:val="24"/>
          <w:szCs w:val="24"/>
        </w:rPr>
        <w:t>погрузки-разгрузки</w:t>
      </w:r>
      <w:r w:rsidRPr="000231E3">
        <w:rPr>
          <w:rFonts w:ascii="Times New Roman" w:hAnsi="Times New Roman"/>
          <w:sz w:val="24"/>
          <w:szCs w:val="24"/>
        </w:rPr>
        <w:t xml:space="preserve"> </w:t>
      </w:r>
      <w:r>
        <w:rPr>
          <w:rFonts w:ascii="Times New Roman" w:hAnsi="Times New Roman"/>
          <w:sz w:val="24"/>
          <w:szCs w:val="24"/>
        </w:rPr>
        <w:t>стеллажей</w:t>
      </w:r>
      <w:r w:rsidRPr="00B4028B">
        <w:rPr>
          <w:rFonts w:ascii="Times New Roman" w:eastAsia="Calibri" w:hAnsi="Times New Roman" w:cs="Times New Roman"/>
          <w:sz w:val="24"/>
          <w:szCs w:val="24"/>
        </w:rPr>
        <w:t xml:space="preserve"> с момента подписания акта приема-передачи в аренду и до момента подписания акта приема-возврата из аренды; </w:t>
      </w:r>
    </w:p>
    <w:p w14:paraId="68BFF29E"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 xml:space="preserve">предоставить доверенность на лиц, уполномоченных правом подписи актов приема-передачи и правом подписи актов оказанных услуг; </w:t>
      </w:r>
    </w:p>
    <w:p w14:paraId="26CB8D7D"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 xml:space="preserve">при неисправности, возникшей по вине Арендатора, оплатить Арендодателю все расходы по представленному счету за ремонтные работы, материалы и другие сопутствующие восстановлению затраты. В случае разногласия сторон по поводу вины в возникшей неисправности стороны по обоюдному согласию привлекают независимую экспертную организацию. Стоимость услуг независимой экспертизы оплачивает сторона, </w:t>
      </w:r>
      <w:r w:rsidRPr="00B4028B">
        <w:rPr>
          <w:rFonts w:ascii="Times New Roman" w:eastAsia="Calibri" w:hAnsi="Times New Roman" w:cs="Times New Roman"/>
          <w:sz w:val="24"/>
          <w:szCs w:val="24"/>
        </w:rPr>
        <w:lastRenderedPageBreak/>
        <w:t xml:space="preserve">вина которой установлена независимой экспертной организацией; </w:t>
      </w:r>
    </w:p>
    <w:p w14:paraId="69FFB213"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 xml:space="preserve">в случае утраты или другого действия, при котором был утрачен электрический штабелер, оплатить Арендодателю всю сумму стоимости в течение 15 (пятнадцати) </w:t>
      </w:r>
      <w:r>
        <w:rPr>
          <w:rFonts w:ascii="Times New Roman" w:eastAsia="Calibri" w:hAnsi="Times New Roman" w:cs="Times New Roman"/>
          <w:sz w:val="24"/>
          <w:szCs w:val="24"/>
        </w:rPr>
        <w:t>рабочих</w:t>
      </w:r>
      <w:r w:rsidRPr="00B4028B">
        <w:rPr>
          <w:rFonts w:ascii="Times New Roman" w:eastAsia="Calibri" w:hAnsi="Times New Roman" w:cs="Times New Roman"/>
          <w:sz w:val="24"/>
          <w:szCs w:val="24"/>
        </w:rPr>
        <w:t xml:space="preserve"> дней с момента предоставления счета Арендодателем;</w:t>
      </w:r>
    </w:p>
    <w:p w14:paraId="115F6F8D"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уведомлять по письменному запросу Арендодателя о состоянии арендованн</w:t>
      </w:r>
      <w:r>
        <w:rPr>
          <w:rFonts w:ascii="Times New Roman" w:eastAsia="Calibri" w:hAnsi="Times New Roman" w:cs="Times New Roman"/>
          <w:sz w:val="24"/>
          <w:szCs w:val="24"/>
        </w:rPr>
        <w:t>ой</w:t>
      </w:r>
      <w:r w:rsidRPr="00B4028B">
        <w:rPr>
          <w:rFonts w:ascii="Times New Roman" w:eastAsia="Calibri" w:hAnsi="Times New Roman" w:cs="Times New Roman"/>
          <w:sz w:val="24"/>
          <w:szCs w:val="24"/>
        </w:rPr>
        <w:t xml:space="preserve"> </w:t>
      </w:r>
      <w:r>
        <w:rPr>
          <w:rFonts w:ascii="Times New Roman" w:eastAsia="Calibri" w:hAnsi="Times New Roman" w:cs="Times New Roman"/>
          <w:sz w:val="24"/>
          <w:szCs w:val="24"/>
        </w:rPr>
        <w:t>техники</w:t>
      </w:r>
      <w:r w:rsidRPr="00B4028B">
        <w:rPr>
          <w:rFonts w:ascii="Times New Roman" w:eastAsia="Calibri" w:hAnsi="Times New Roman" w:cs="Times New Roman"/>
          <w:sz w:val="24"/>
          <w:szCs w:val="24"/>
        </w:rPr>
        <w:t xml:space="preserve"> в период аренды по Заявке;</w:t>
      </w:r>
    </w:p>
    <w:p w14:paraId="1547363D" w14:textId="77777777" w:rsidR="00256FED" w:rsidRPr="00D51E81" w:rsidRDefault="00256FED" w:rsidP="00256FED">
      <w:pPr>
        <w:pStyle w:val="ConsPlusNormal"/>
        <w:widowControl w:val="0"/>
        <w:numPr>
          <w:ilvl w:val="0"/>
          <w:numId w:val="15"/>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 xml:space="preserve">по окончании срока аренды по Заявке в срок не позднее </w:t>
      </w:r>
      <w:r>
        <w:rPr>
          <w:rFonts w:ascii="Times New Roman" w:eastAsia="Calibri" w:hAnsi="Times New Roman" w:cs="Times New Roman"/>
          <w:sz w:val="24"/>
          <w:szCs w:val="24"/>
        </w:rPr>
        <w:t>5 (</w:t>
      </w:r>
      <w:r w:rsidRPr="00B4028B">
        <w:rPr>
          <w:rFonts w:ascii="Times New Roman" w:eastAsia="Calibri" w:hAnsi="Times New Roman" w:cs="Times New Roman"/>
          <w:sz w:val="24"/>
          <w:szCs w:val="24"/>
        </w:rPr>
        <w:t>пяти</w:t>
      </w:r>
      <w:r>
        <w:rPr>
          <w:rFonts w:ascii="Times New Roman" w:eastAsia="Calibri" w:hAnsi="Times New Roman" w:cs="Times New Roman"/>
          <w:sz w:val="24"/>
          <w:szCs w:val="24"/>
        </w:rPr>
        <w:t>)</w:t>
      </w:r>
      <w:r w:rsidRPr="00B4028B">
        <w:rPr>
          <w:rFonts w:ascii="Times New Roman" w:eastAsia="Calibri" w:hAnsi="Times New Roman" w:cs="Times New Roman"/>
          <w:sz w:val="24"/>
          <w:szCs w:val="24"/>
        </w:rPr>
        <w:t xml:space="preserve"> рабочих дней передать электрически</w:t>
      </w:r>
      <w:r>
        <w:rPr>
          <w:rFonts w:ascii="Times New Roman" w:eastAsia="Calibri" w:hAnsi="Times New Roman" w:cs="Times New Roman"/>
          <w:sz w:val="24"/>
          <w:szCs w:val="24"/>
        </w:rPr>
        <w:t>й</w:t>
      </w:r>
      <w:r w:rsidRPr="00B4028B">
        <w:rPr>
          <w:rFonts w:ascii="Times New Roman" w:eastAsia="Calibri" w:hAnsi="Times New Roman" w:cs="Times New Roman"/>
          <w:sz w:val="24"/>
          <w:szCs w:val="24"/>
        </w:rPr>
        <w:t xml:space="preserve"> штабелер Арендодателю по акту приема-возврата в месте использования</w:t>
      </w:r>
      <w:r>
        <w:rPr>
          <w:rFonts w:ascii="Times New Roman" w:eastAsia="Calibri" w:hAnsi="Times New Roman" w:cs="Times New Roman"/>
          <w:sz w:val="24"/>
          <w:szCs w:val="24"/>
        </w:rPr>
        <w:t>;</w:t>
      </w:r>
    </w:p>
    <w:p w14:paraId="67F8769C" w14:textId="77777777" w:rsidR="00256FED" w:rsidRPr="001B5A7B" w:rsidRDefault="00256FED" w:rsidP="00256FED">
      <w:pPr>
        <w:pStyle w:val="ConsPlusNormal"/>
        <w:widowControl w:val="0"/>
        <w:numPr>
          <w:ilvl w:val="0"/>
          <w:numId w:val="15"/>
        </w:numPr>
        <w:ind w:left="0" w:firstLine="709"/>
        <w:jc w:val="both"/>
        <w:rPr>
          <w:rFonts w:ascii="Times New Roman" w:hAnsi="Times New Roman"/>
          <w:sz w:val="24"/>
          <w:szCs w:val="24"/>
        </w:rPr>
      </w:pPr>
      <w:r w:rsidRPr="00B4028B">
        <w:rPr>
          <w:rFonts w:ascii="Times New Roman" w:eastAsia="Calibri" w:hAnsi="Times New Roman" w:cs="Times New Roman"/>
          <w:sz w:val="24"/>
          <w:szCs w:val="24"/>
        </w:rPr>
        <w:t>вернуть электрически</w:t>
      </w:r>
      <w:r>
        <w:rPr>
          <w:rFonts w:ascii="Times New Roman" w:eastAsia="Calibri" w:hAnsi="Times New Roman" w:cs="Times New Roman"/>
          <w:sz w:val="24"/>
          <w:szCs w:val="24"/>
        </w:rPr>
        <w:t>й</w:t>
      </w:r>
      <w:r w:rsidRPr="00B4028B">
        <w:rPr>
          <w:rFonts w:ascii="Times New Roman" w:eastAsia="Calibri" w:hAnsi="Times New Roman" w:cs="Times New Roman"/>
          <w:sz w:val="24"/>
          <w:szCs w:val="24"/>
        </w:rPr>
        <w:t xml:space="preserve"> штабелер в технически исправном состоянии с учетом степени нормального износа.</w:t>
      </w:r>
    </w:p>
    <w:p w14:paraId="41EB1E35" w14:textId="77777777" w:rsidR="00256FED" w:rsidRDefault="00256FED" w:rsidP="00256FED">
      <w:pPr>
        <w:widowControl w:val="0"/>
        <w:autoSpaceDE w:val="0"/>
        <w:autoSpaceDN w:val="0"/>
        <w:adjustRightInd w:val="0"/>
        <w:spacing w:after="0" w:line="240" w:lineRule="auto"/>
        <w:ind w:firstLine="709"/>
        <w:jc w:val="both"/>
        <w:rPr>
          <w:rFonts w:ascii="Times New Roman" w:hAnsi="Times New Roman"/>
          <w:bCs/>
          <w:sz w:val="24"/>
          <w:szCs w:val="24"/>
        </w:rPr>
      </w:pPr>
      <w:r w:rsidRPr="00EA08A0">
        <w:rPr>
          <w:rFonts w:ascii="Times New Roman" w:hAnsi="Times New Roman"/>
          <w:bCs/>
          <w:sz w:val="24"/>
          <w:szCs w:val="24"/>
        </w:rPr>
        <w:t>Арендатор признает, что несет полную законную ответственность за любой ущерб, причиненный третьей стороне, и гарантирует, что освободит Арендодателя от ответственности за утрату, полный или частичный вывод из строя любой собственности, а также ущерб чьему-либо здоровью или жизни, что может быть вызвано самими погрузчиками или их использованием (включая оплату всех расходов за ущерб), за исключением случаев, если этот ущерб в виде утраты, вывода из строя технических средств, нанесения повреждений здоровью или жизни происходит по вине Арендодателя или его работников.</w:t>
      </w:r>
    </w:p>
    <w:p w14:paraId="73F2A16E" w14:textId="77777777" w:rsidR="00256FED" w:rsidRPr="00502E4F" w:rsidRDefault="00256FED" w:rsidP="00256FED">
      <w:pPr>
        <w:widowControl w:val="0"/>
        <w:autoSpaceDE w:val="0"/>
        <w:autoSpaceDN w:val="0"/>
        <w:adjustRightInd w:val="0"/>
        <w:spacing w:after="0" w:line="240" w:lineRule="auto"/>
        <w:ind w:firstLine="709"/>
        <w:jc w:val="both"/>
        <w:rPr>
          <w:rFonts w:ascii="Times New Roman" w:hAnsi="Times New Roman"/>
          <w:bCs/>
          <w:sz w:val="24"/>
          <w:szCs w:val="24"/>
        </w:rPr>
      </w:pPr>
    </w:p>
    <w:p w14:paraId="3E27F26C" w14:textId="77777777" w:rsidR="00256FED" w:rsidRPr="002033B5" w:rsidRDefault="00256FED" w:rsidP="00256FED">
      <w:pPr>
        <w:pStyle w:val="ConsPlusNormal"/>
        <w:ind w:firstLine="709"/>
        <w:jc w:val="both"/>
        <w:rPr>
          <w:rFonts w:ascii="Times New Roman" w:hAnsi="Times New Roman" w:cs="Times New Roman"/>
          <w:b/>
          <w:sz w:val="24"/>
          <w:szCs w:val="24"/>
        </w:rPr>
      </w:pPr>
      <w:r w:rsidRPr="002033B5">
        <w:rPr>
          <w:rFonts w:ascii="Times New Roman" w:hAnsi="Times New Roman" w:cs="Times New Roman"/>
          <w:b/>
          <w:sz w:val="24"/>
          <w:szCs w:val="24"/>
        </w:rPr>
        <w:t>6.3 Требования к безопасности.</w:t>
      </w:r>
    </w:p>
    <w:p w14:paraId="1D8BDDA5" w14:textId="77777777" w:rsidR="00256FED" w:rsidRDefault="00256FED" w:rsidP="00256FED">
      <w:pPr>
        <w:pStyle w:val="ConsPlusNormal"/>
        <w:ind w:firstLine="709"/>
        <w:jc w:val="both"/>
        <w:rPr>
          <w:rFonts w:ascii="Times New Roman" w:eastAsia="Calibri" w:hAnsi="Times New Roman" w:cs="Times New Roman"/>
          <w:sz w:val="24"/>
          <w:szCs w:val="24"/>
          <w:lang w:eastAsia="en-US"/>
        </w:rPr>
      </w:pPr>
      <w:r w:rsidRPr="00D33B97">
        <w:rPr>
          <w:rFonts w:ascii="Times New Roman" w:eastAsia="Calibri" w:hAnsi="Times New Roman" w:cs="Times New Roman"/>
          <w:sz w:val="24"/>
          <w:szCs w:val="24"/>
          <w:lang w:eastAsia="en-US"/>
        </w:rPr>
        <w:t>Ответственность за соблюдение правил техники безопасности при работе на предоставл</w:t>
      </w:r>
      <w:r>
        <w:rPr>
          <w:rFonts w:ascii="Times New Roman" w:eastAsia="Calibri" w:hAnsi="Times New Roman" w:cs="Times New Roman"/>
          <w:sz w:val="24"/>
          <w:szCs w:val="24"/>
          <w:lang w:eastAsia="en-US"/>
        </w:rPr>
        <w:t>енном</w:t>
      </w:r>
      <w:r w:rsidRPr="00D33B97">
        <w:rPr>
          <w:rFonts w:ascii="Times New Roman" w:eastAsia="Calibri" w:hAnsi="Times New Roman" w:cs="Times New Roman"/>
          <w:sz w:val="24"/>
          <w:szCs w:val="24"/>
          <w:lang w:eastAsia="en-US"/>
        </w:rPr>
        <w:t xml:space="preserve"> в аренду </w:t>
      </w:r>
      <w:r w:rsidRPr="00D33B97">
        <w:rPr>
          <w:rFonts w:ascii="Times New Roman" w:eastAsia="Calibri" w:hAnsi="Times New Roman" w:cs="Times New Roman"/>
          <w:bCs/>
          <w:sz w:val="24"/>
          <w:szCs w:val="24"/>
          <w:lang w:eastAsia="en-US"/>
        </w:rPr>
        <w:t>электрическ</w:t>
      </w:r>
      <w:r>
        <w:rPr>
          <w:rFonts w:ascii="Times New Roman" w:eastAsia="Calibri" w:hAnsi="Times New Roman" w:cs="Times New Roman"/>
          <w:bCs/>
          <w:sz w:val="24"/>
          <w:szCs w:val="24"/>
          <w:lang w:eastAsia="en-US"/>
        </w:rPr>
        <w:t>ом</w:t>
      </w:r>
      <w:r w:rsidRPr="00D33B97">
        <w:rPr>
          <w:rFonts w:ascii="Times New Roman" w:eastAsia="Calibri" w:hAnsi="Times New Roman" w:cs="Times New Roman"/>
          <w:bCs/>
          <w:sz w:val="24"/>
          <w:szCs w:val="24"/>
          <w:lang w:eastAsia="en-US"/>
        </w:rPr>
        <w:t xml:space="preserve"> штабелер</w:t>
      </w:r>
      <w:r>
        <w:rPr>
          <w:rFonts w:ascii="Times New Roman" w:eastAsia="Calibri" w:hAnsi="Times New Roman" w:cs="Times New Roman"/>
          <w:bCs/>
          <w:sz w:val="24"/>
          <w:szCs w:val="24"/>
          <w:lang w:eastAsia="en-US"/>
        </w:rPr>
        <w:t>е</w:t>
      </w:r>
      <w:r w:rsidRPr="00D33B97">
        <w:rPr>
          <w:rFonts w:ascii="Times New Roman" w:eastAsia="Calibri" w:hAnsi="Times New Roman" w:cs="Times New Roman"/>
          <w:sz w:val="24"/>
          <w:szCs w:val="24"/>
          <w:lang w:eastAsia="en-US"/>
        </w:rPr>
        <w:t xml:space="preserve"> на объектах Арендатора несет Арендатор.</w:t>
      </w:r>
    </w:p>
    <w:p w14:paraId="19C2D690" w14:textId="77777777" w:rsidR="00256FED" w:rsidRPr="002033B5" w:rsidRDefault="00256FED" w:rsidP="00256FED">
      <w:pPr>
        <w:pStyle w:val="ConsPlusNormal"/>
        <w:ind w:firstLine="567"/>
        <w:jc w:val="both"/>
        <w:rPr>
          <w:rFonts w:ascii="Times New Roman" w:hAnsi="Times New Roman" w:cs="Times New Roman"/>
          <w:sz w:val="24"/>
          <w:szCs w:val="24"/>
        </w:rPr>
      </w:pPr>
    </w:p>
    <w:p w14:paraId="62AE210F" w14:textId="77777777" w:rsidR="00256FED" w:rsidRDefault="00256FED" w:rsidP="00256FED">
      <w:pPr>
        <w:pStyle w:val="ConsPlusNormal"/>
        <w:ind w:firstLine="709"/>
        <w:jc w:val="both"/>
        <w:rPr>
          <w:rFonts w:ascii="Times New Roman" w:hAnsi="Times New Roman" w:cs="Times New Roman"/>
          <w:b/>
          <w:sz w:val="24"/>
          <w:szCs w:val="24"/>
        </w:rPr>
      </w:pPr>
      <w:r w:rsidRPr="00F37B1E">
        <w:rPr>
          <w:rFonts w:ascii="Times New Roman" w:hAnsi="Times New Roman" w:cs="Times New Roman"/>
          <w:b/>
          <w:sz w:val="24"/>
          <w:szCs w:val="24"/>
        </w:rPr>
        <w:t>6.</w:t>
      </w:r>
      <w:r>
        <w:rPr>
          <w:rFonts w:ascii="Times New Roman" w:hAnsi="Times New Roman" w:cs="Times New Roman"/>
          <w:b/>
          <w:sz w:val="24"/>
          <w:szCs w:val="24"/>
        </w:rPr>
        <w:t>4</w:t>
      </w:r>
      <w:r w:rsidRPr="00F37B1E">
        <w:rPr>
          <w:rFonts w:ascii="Times New Roman" w:hAnsi="Times New Roman" w:cs="Times New Roman"/>
          <w:b/>
          <w:sz w:val="24"/>
          <w:szCs w:val="24"/>
        </w:rPr>
        <w:t xml:space="preserve"> </w:t>
      </w:r>
      <w:r>
        <w:rPr>
          <w:rFonts w:ascii="Times New Roman" w:hAnsi="Times New Roman" w:cs="Times New Roman"/>
          <w:b/>
          <w:sz w:val="24"/>
          <w:szCs w:val="24"/>
        </w:rPr>
        <w:t>Условия сдачи-приемки услуг</w:t>
      </w:r>
      <w:r w:rsidRPr="00F37B1E">
        <w:rPr>
          <w:rFonts w:ascii="Times New Roman" w:hAnsi="Times New Roman" w:cs="Times New Roman"/>
          <w:b/>
          <w:sz w:val="24"/>
          <w:szCs w:val="24"/>
        </w:rPr>
        <w:t>.</w:t>
      </w:r>
    </w:p>
    <w:p w14:paraId="4D3738FB" w14:textId="77777777" w:rsidR="00256FED" w:rsidRPr="000A2DC8" w:rsidRDefault="00256FED" w:rsidP="00256FED">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0A2DC8">
        <w:rPr>
          <w:rFonts w:ascii="Times New Roman" w:eastAsia="Times New Roman" w:hAnsi="Times New Roman"/>
          <w:sz w:val="24"/>
          <w:szCs w:val="24"/>
          <w:lang w:eastAsia="ru-RU"/>
        </w:rPr>
        <w:t>Приемка Услуг осуществляется Арендатором ежемесячно за отчетный период</w:t>
      </w:r>
      <w:r>
        <w:rPr>
          <w:rFonts w:ascii="Times New Roman" w:eastAsia="Times New Roman" w:hAnsi="Times New Roman"/>
          <w:sz w:val="24"/>
          <w:szCs w:val="24"/>
          <w:lang w:eastAsia="ru-RU"/>
        </w:rPr>
        <w:t xml:space="preserve"> </w:t>
      </w:r>
      <w:r w:rsidRPr="000A2DC8">
        <w:rPr>
          <w:rFonts w:ascii="Times New Roman" w:eastAsia="Times New Roman" w:hAnsi="Times New Roman"/>
          <w:sz w:val="24"/>
          <w:szCs w:val="24"/>
          <w:lang w:eastAsia="ru-RU"/>
        </w:rPr>
        <w:t>в течение 1</w:t>
      </w:r>
      <w:r>
        <w:rPr>
          <w:rFonts w:ascii="Times New Roman" w:eastAsia="Times New Roman" w:hAnsi="Times New Roman"/>
          <w:sz w:val="24"/>
          <w:szCs w:val="24"/>
          <w:lang w:eastAsia="ru-RU"/>
        </w:rPr>
        <w:t>5</w:t>
      </w:r>
      <w:r w:rsidRPr="000A2DC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пятнадцати</w:t>
      </w:r>
      <w:r w:rsidRPr="000A2DC8">
        <w:rPr>
          <w:rFonts w:ascii="Times New Roman" w:eastAsia="Times New Roman" w:hAnsi="Times New Roman"/>
          <w:sz w:val="24"/>
          <w:szCs w:val="24"/>
          <w:lang w:eastAsia="ru-RU"/>
        </w:rPr>
        <w:t>) рабочих дней со дня получения от Арендодателя комплекта документов, указанных в п.6.</w:t>
      </w:r>
      <w:r>
        <w:rPr>
          <w:rFonts w:ascii="Times New Roman" w:eastAsia="Times New Roman" w:hAnsi="Times New Roman"/>
          <w:sz w:val="24"/>
          <w:szCs w:val="24"/>
          <w:lang w:eastAsia="ru-RU"/>
        </w:rPr>
        <w:t>5 Технического задания</w:t>
      </w:r>
      <w:r w:rsidRPr="000A2DC8">
        <w:rPr>
          <w:rFonts w:ascii="Times New Roman" w:eastAsia="Times New Roman" w:hAnsi="Times New Roman"/>
          <w:sz w:val="24"/>
          <w:szCs w:val="24"/>
          <w:lang w:eastAsia="ru-RU"/>
        </w:rPr>
        <w:t xml:space="preserve">. </w:t>
      </w:r>
    </w:p>
    <w:p w14:paraId="5A91CAAD" w14:textId="77777777" w:rsidR="00256FED" w:rsidRDefault="00256FED" w:rsidP="00256FED">
      <w:pPr>
        <w:pStyle w:val="ConsPlusNormal"/>
        <w:keepNext/>
        <w:ind w:firstLine="709"/>
        <w:jc w:val="both"/>
        <w:rPr>
          <w:rFonts w:ascii="Times New Roman" w:hAnsi="Times New Roman" w:cs="Times New Roman"/>
          <w:b/>
          <w:sz w:val="24"/>
          <w:szCs w:val="24"/>
        </w:rPr>
      </w:pPr>
      <w:r>
        <w:rPr>
          <w:rFonts w:ascii="Times New Roman" w:hAnsi="Times New Roman" w:cs="Times New Roman"/>
          <w:b/>
          <w:sz w:val="24"/>
          <w:szCs w:val="24"/>
        </w:rPr>
        <w:t>6.5</w:t>
      </w:r>
      <w:r w:rsidRPr="002033B5">
        <w:rPr>
          <w:rFonts w:ascii="Times New Roman" w:hAnsi="Times New Roman" w:cs="Times New Roman"/>
          <w:b/>
          <w:sz w:val="24"/>
          <w:szCs w:val="24"/>
        </w:rPr>
        <w:t xml:space="preserve"> </w:t>
      </w:r>
      <w:r w:rsidRPr="00403CB4">
        <w:rPr>
          <w:rFonts w:ascii="Times New Roman" w:hAnsi="Times New Roman" w:cs="Times New Roman"/>
          <w:b/>
          <w:sz w:val="24"/>
          <w:szCs w:val="24"/>
        </w:rPr>
        <w:t>Требования к передаче заказчику технических и иных документов (оформление результатов оказанных услуг)</w:t>
      </w:r>
    </w:p>
    <w:p w14:paraId="2619325B" w14:textId="77777777" w:rsidR="00256FED" w:rsidRDefault="00256FED" w:rsidP="00256FED">
      <w:pPr>
        <w:pStyle w:val="ConsPlusNormal"/>
        <w:keepNext/>
        <w:ind w:firstLine="709"/>
        <w:jc w:val="both"/>
        <w:rPr>
          <w:rFonts w:ascii="Times New Roman" w:hAnsi="Times New Roman"/>
          <w:sz w:val="24"/>
          <w:szCs w:val="24"/>
        </w:rPr>
      </w:pPr>
      <w:r w:rsidRPr="000A2DC8">
        <w:rPr>
          <w:rFonts w:ascii="Times New Roman" w:hAnsi="Times New Roman"/>
          <w:sz w:val="24"/>
          <w:szCs w:val="24"/>
        </w:rPr>
        <w:t xml:space="preserve">Арендодатель в течение 5 (пяти) рабочих дней после завершения отчетного периода направляет </w:t>
      </w:r>
      <w:r>
        <w:rPr>
          <w:rFonts w:ascii="Times New Roman" w:hAnsi="Times New Roman"/>
          <w:sz w:val="24"/>
          <w:szCs w:val="24"/>
        </w:rPr>
        <w:t>Арендато</w:t>
      </w:r>
      <w:r w:rsidRPr="000A2DC8">
        <w:rPr>
          <w:rFonts w:ascii="Times New Roman" w:hAnsi="Times New Roman"/>
          <w:sz w:val="24"/>
          <w:szCs w:val="24"/>
        </w:rPr>
        <w:t xml:space="preserve">ру подписанный Акт сдачи-приемки оказанных услуг в двух экземплярах, </w:t>
      </w:r>
      <w:r>
        <w:rPr>
          <w:rFonts w:ascii="Times New Roman" w:hAnsi="Times New Roman"/>
          <w:sz w:val="24"/>
          <w:szCs w:val="24"/>
        </w:rPr>
        <w:t>Счет, Счёт-фактуру</w:t>
      </w:r>
      <w:r w:rsidRPr="00184168">
        <w:rPr>
          <w:rFonts w:ascii="Times New Roman" w:hAnsi="Times New Roman"/>
          <w:sz w:val="24"/>
          <w:szCs w:val="24"/>
          <w:vertAlign w:val="superscript"/>
        </w:rPr>
        <w:footnoteReference w:id="35"/>
      </w:r>
      <w:r w:rsidRPr="000A2DC8">
        <w:rPr>
          <w:rFonts w:ascii="Times New Roman" w:hAnsi="Times New Roman"/>
          <w:sz w:val="24"/>
          <w:szCs w:val="24"/>
        </w:rPr>
        <w:t xml:space="preserve">, нарочно по адресу, указанному в договоре. Факт получения документа должен подтверждаться подписью </w:t>
      </w:r>
      <w:r>
        <w:rPr>
          <w:rFonts w:ascii="Times New Roman" w:hAnsi="Times New Roman"/>
          <w:sz w:val="24"/>
          <w:szCs w:val="24"/>
        </w:rPr>
        <w:t>Арендатора</w:t>
      </w:r>
      <w:r w:rsidRPr="000A2DC8">
        <w:rPr>
          <w:rFonts w:ascii="Times New Roman" w:hAnsi="Times New Roman"/>
          <w:sz w:val="24"/>
          <w:szCs w:val="24"/>
        </w:rPr>
        <w:t xml:space="preserve">. Акт сдачи-приемки оказанных услуг должен быть основан на Заявках </w:t>
      </w:r>
      <w:r>
        <w:rPr>
          <w:rFonts w:ascii="Times New Roman" w:hAnsi="Times New Roman"/>
          <w:sz w:val="24"/>
          <w:szCs w:val="24"/>
        </w:rPr>
        <w:t>Арендатора</w:t>
      </w:r>
      <w:r w:rsidRPr="000A2DC8">
        <w:rPr>
          <w:rFonts w:ascii="Times New Roman" w:hAnsi="Times New Roman"/>
          <w:sz w:val="24"/>
          <w:szCs w:val="24"/>
        </w:rPr>
        <w:t xml:space="preserve">. Акт сдачи-приемки оказанных услуг составляется Арендодателем на последнее число отчетного периода. При наличии мотивированного отказа от подписания Акта сдачи-приемки оказанных услуг </w:t>
      </w:r>
      <w:r>
        <w:rPr>
          <w:rFonts w:ascii="Times New Roman" w:hAnsi="Times New Roman"/>
          <w:sz w:val="24"/>
          <w:szCs w:val="24"/>
        </w:rPr>
        <w:t>Арендатор</w:t>
      </w:r>
      <w:r w:rsidRPr="000A2DC8">
        <w:rPr>
          <w:rFonts w:ascii="Times New Roman" w:hAnsi="Times New Roman"/>
          <w:sz w:val="24"/>
          <w:szCs w:val="24"/>
        </w:rPr>
        <w:t xml:space="preserve"> представляет Арендодателю </w:t>
      </w:r>
      <w:r>
        <w:rPr>
          <w:rFonts w:ascii="Times New Roman" w:hAnsi="Times New Roman"/>
          <w:sz w:val="24"/>
          <w:szCs w:val="24"/>
        </w:rPr>
        <w:t>А</w:t>
      </w:r>
      <w:r w:rsidRPr="000A2DC8">
        <w:rPr>
          <w:rFonts w:ascii="Times New Roman" w:hAnsi="Times New Roman"/>
          <w:sz w:val="24"/>
          <w:szCs w:val="24"/>
        </w:rPr>
        <w:t>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Арендодателем своими силами и за свой счет.</w:t>
      </w:r>
    </w:p>
    <w:p w14:paraId="2FAD88ED" w14:textId="77777777" w:rsidR="00256FED" w:rsidRDefault="00256FED" w:rsidP="00256FED">
      <w:pPr>
        <w:widowControl w:val="0"/>
        <w:autoSpaceDE w:val="0"/>
        <w:autoSpaceDN w:val="0"/>
        <w:adjustRightInd w:val="0"/>
        <w:spacing w:after="0" w:line="240" w:lineRule="auto"/>
        <w:ind w:firstLine="709"/>
        <w:jc w:val="both"/>
        <w:rPr>
          <w:rFonts w:ascii="Times New Roman" w:hAnsi="Times New Roman"/>
          <w:sz w:val="24"/>
          <w:szCs w:val="24"/>
        </w:rPr>
      </w:pPr>
    </w:p>
    <w:p w14:paraId="2F6ACAF5" w14:textId="77777777" w:rsidR="00256FED" w:rsidRPr="002033B5" w:rsidRDefault="00256FED" w:rsidP="00256FED">
      <w:pPr>
        <w:pStyle w:val="ConsPlusNormal"/>
        <w:widowControl w:val="0"/>
        <w:numPr>
          <w:ilvl w:val="0"/>
          <w:numId w:val="14"/>
        </w:numPr>
        <w:ind w:left="0" w:firstLine="0"/>
        <w:jc w:val="center"/>
        <w:rPr>
          <w:rFonts w:ascii="Times New Roman" w:hAnsi="Times New Roman" w:cs="Times New Roman"/>
          <w:b/>
          <w:sz w:val="24"/>
          <w:szCs w:val="24"/>
        </w:rPr>
      </w:pPr>
      <w:r w:rsidRPr="002033B5">
        <w:rPr>
          <w:rFonts w:ascii="Times New Roman" w:hAnsi="Times New Roman" w:cs="Times New Roman"/>
          <w:b/>
          <w:sz w:val="24"/>
          <w:szCs w:val="24"/>
        </w:rPr>
        <w:t>Т</w:t>
      </w:r>
      <w:r w:rsidRPr="00403CB4">
        <w:rPr>
          <w:rFonts w:ascii="Times New Roman" w:hAnsi="Times New Roman" w:cs="Times New Roman"/>
          <w:b/>
          <w:sz w:val="28"/>
          <w:szCs w:val="28"/>
        </w:rPr>
        <w:t xml:space="preserve"> </w:t>
      </w:r>
      <w:r w:rsidRPr="00C440ED">
        <w:rPr>
          <w:rFonts w:ascii="Times New Roman" w:hAnsi="Times New Roman" w:cs="Times New Roman"/>
          <w:b/>
          <w:sz w:val="28"/>
          <w:szCs w:val="28"/>
        </w:rPr>
        <w:t>ТРЕБОВАНИЯ К СРОКУ И (ИЛИ) ОБЪЕМУ ПРЕДОСТАВЛЕНИЯ ГАРАНТИЙНЫХ ОБЯЗАТЕЛЬСТВ</w:t>
      </w:r>
    </w:p>
    <w:p w14:paraId="2EF8F132" w14:textId="77777777" w:rsidR="00256FED" w:rsidRPr="002033B5" w:rsidRDefault="00256FED" w:rsidP="00256FED">
      <w:pPr>
        <w:pStyle w:val="ConsPlusNormal"/>
        <w:ind w:firstLine="709"/>
        <w:jc w:val="both"/>
        <w:rPr>
          <w:rFonts w:ascii="Times New Roman" w:hAnsi="Times New Roman" w:cs="Times New Roman"/>
          <w:sz w:val="24"/>
          <w:szCs w:val="24"/>
        </w:rPr>
      </w:pPr>
    </w:p>
    <w:p w14:paraId="1F49DCFD" w14:textId="77777777" w:rsidR="00256FED" w:rsidRPr="002033B5" w:rsidRDefault="00256FED" w:rsidP="00256FE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Оказываемые услуги</w:t>
      </w:r>
      <w:r w:rsidRPr="00866783">
        <w:rPr>
          <w:rFonts w:ascii="Times New Roman" w:hAnsi="Times New Roman" w:cs="Times New Roman"/>
          <w:sz w:val="24"/>
          <w:szCs w:val="24"/>
        </w:rPr>
        <w:t xml:space="preserve"> должны соответствовать действующим в Российской Федерации стандартам, техническим регламентам, а также требованиям, установленным Договором и его приложениями.</w:t>
      </w:r>
    </w:p>
    <w:p w14:paraId="6FAF96DF" w14:textId="77777777" w:rsidR="00256FED" w:rsidRPr="00204206" w:rsidRDefault="00256FED" w:rsidP="00256FED">
      <w:pPr>
        <w:pStyle w:val="ConsPlusNormal"/>
        <w:widowControl w:val="0"/>
        <w:numPr>
          <w:ilvl w:val="0"/>
          <w:numId w:val="14"/>
        </w:numPr>
        <w:ind w:left="0" w:firstLine="0"/>
        <w:jc w:val="center"/>
        <w:rPr>
          <w:rFonts w:ascii="Times New Roman" w:hAnsi="Times New Roman" w:cs="Times New Roman"/>
          <w:b/>
          <w:sz w:val="24"/>
          <w:szCs w:val="24"/>
        </w:rPr>
      </w:pPr>
      <w:r w:rsidRPr="002033B5">
        <w:rPr>
          <w:rFonts w:ascii="Times New Roman" w:hAnsi="Times New Roman" w:cs="Times New Roman"/>
          <w:b/>
          <w:sz w:val="24"/>
          <w:szCs w:val="24"/>
        </w:rPr>
        <w:t>СПЕЦИАЛЬНЫЕ ТРЕБОВАНИЯ</w:t>
      </w:r>
    </w:p>
    <w:p w14:paraId="3E3BD55C" w14:textId="77777777" w:rsidR="00256FED" w:rsidRPr="00204206" w:rsidRDefault="00256FED" w:rsidP="00256FED">
      <w:pPr>
        <w:pStyle w:val="ConsPlusNormal"/>
        <w:jc w:val="both"/>
        <w:rPr>
          <w:rFonts w:ascii="Times New Roman" w:hAnsi="Times New Roman" w:cs="Times New Roman"/>
          <w:sz w:val="24"/>
          <w:szCs w:val="24"/>
        </w:rPr>
      </w:pPr>
    </w:p>
    <w:p w14:paraId="1874F714" w14:textId="77777777" w:rsidR="00256FED" w:rsidRPr="007E6748" w:rsidRDefault="00256FED" w:rsidP="00256FED">
      <w:pPr>
        <w:pStyle w:val="ConsPlusNormal"/>
        <w:ind w:firstLine="709"/>
        <w:jc w:val="both"/>
        <w:rPr>
          <w:rFonts w:ascii="Times New Roman" w:eastAsia="Calibri" w:hAnsi="Times New Roman" w:cs="Times New Roman"/>
          <w:color w:val="002846" w:themeColor="text1"/>
          <w:sz w:val="24"/>
          <w:szCs w:val="24"/>
          <w:lang w:eastAsia="en-US"/>
        </w:rPr>
      </w:pPr>
      <w:r w:rsidRPr="007E6748">
        <w:rPr>
          <w:rFonts w:ascii="Times New Roman" w:eastAsia="Calibri" w:hAnsi="Times New Roman" w:cs="Times New Roman"/>
          <w:color w:val="002846" w:themeColor="text1"/>
          <w:sz w:val="24"/>
          <w:szCs w:val="24"/>
          <w:lang w:eastAsia="en-US"/>
        </w:rPr>
        <w:t>Не установлены.</w:t>
      </w:r>
    </w:p>
    <w:p w14:paraId="5A3766C6" w14:textId="77777777" w:rsidR="00256FED" w:rsidRPr="00204206" w:rsidRDefault="00256FED" w:rsidP="00256FED">
      <w:pPr>
        <w:pStyle w:val="ConsPlusNormal"/>
        <w:tabs>
          <w:tab w:val="left" w:pos="973"/>
        </w:tabs>
        <w:jc w:val="center"/>
        <w:rPr>
          <w:rFonts w:ascii="Times New Roman" w:hAnsi="Times New Roman" w:cs="Times New Roman"/>
          <w:sz w:val="24"/>
          <w:szCs w:val="24"/>
        </w:rPr>
      </w:pPr>
    </w:p>
    <w:p w14:paraId="1A6E8FBA" w14:textId="77777777" w:rsidR="00256FED" w:rsidRPr="00204206" w:rsidRDefault="00256FED" w:rsidP="00256FED">
      <w:pPr>
        <w:pStyle w:val="ConsPlusNormal"/>
        <w:widowControl w:val="0"/>
        <w:numPr>
          <w:ilvl w:val="0"/>
          <w:numId w:val="14"/>
        </w:numPr>
        <w:ind w:left="0" w:firstLine="0"/>
        <w:jc w:val="center"/>
        <w:rPr>
          <w:rFonts w:ascii="Times New Roman" w:hAnsi="Times New Roman" w:cs="Times New Roman"/>
          <w:b/>
          <w:sz w:val="24"/>
          <w:szCs w:val="24"/>
        </w:rPr>
      </w:pPr>
      <w:r w:rsidRPr="00204206">
        <w:rPr>
          <w:rFonts w:ascii="Times New Roman" w:hAnsi="Times New Roman" w:cs="Times New Roman"/>
          <w:b/>
          <w:sz w:val="24"/>
          <w:szCs w:val="24"/>
        </w:rPr>
        <w:t>ПЕРЕЧЕНЬ ПРИЛОЖЕНИЙ</w:t>
      </w:r>
    </w:p>
    <w:p w14:paraId="1E8C8539" w14:textId="77777777" w:rsidR="00256FED" w:rsidRPr="00204206" w:rsidRDefault="00256FED" w:rsidP="00256FED">
      <w:pPr>
        <w:pStyle w:val="ConsPlusNormal"/>
        <w:ind w:firstLine="709"/>
        <w:jc w:val="both"/>
        <w:rPr>
          <w:rFonts w:ascii="Times New Roman" w:hAnsi="Times New Roman" w:cs="Times New Roman"/>
          <w:sz w:val="24"/>
          <w:szCs w:val="24"/>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5386"/>
        <w:gridCol w:w="1134"/>
      </w:tblGrid>
      <w:tr w:rsidR="00256FED" w:rsidRPr="00204206" w14:paraId="39935170" w14:textId="77777777" w:rsidTr="00256FED">
        <w:tc>
          <w:tcPr>
            <w:tcW w:w="1985" w:type="dxa"/>
            <w:vAlign w:val="center"/>
          </w:tcPr>
          <w:p w14:paraId="0FDFAD75" w14:textId="77777777" w:rsidR="00256FED" w:rsidRPr="00204206" w:rsidRDefault="00256FED" w:rsidP="00621944">
            <w:pPr>
              <w:pStyle w:val="ConsPlusNormal"/>
              <w:jc w:val="center"/>
              <w:rPr>
                <w:rFonts w:ascii="Times New Roman" w:hAnsi="Times New Roman" w:cs="Times New Roman"/>
                <w:sz w:val="24"/>
                <w:szCs w:val="24"/>
              </w:rPr>
            </w:pPr>
            <w:r w:rsidRPr="00204206">
              <w:rPr>
                <w:rFonts w:ascii="Times New Roman" w:hAnsi="Times New Roman" w:cs="Times New Roman"/>
                <w:sz w:val="24"/>
                <w:szCs w:val="24"/>
              </w:rPr>
              <w:t>Номер приложения</w:t>
            </w:r>
          </w:p>
        </w:tc>
        <w:tc>
          <w:tcPr>
            <w:tcW w:w="5386" w:type="dxa"/>
            <w:vAlign w:val="center"/>
          </w:tcPr>
          <w:p w14:paraId="130E1B80" w14:textId="77777777" w:rsidR="00256FED" w:rsidRPr="00204206" w:rsidRDefault="00256FED" w:rsidP="00621944">
            <w:pPr>
              <w:pStyle w:val="ConsPlusNormal"/>
              <w:ind w:firstLine="709"/>
              <w:rPr>
                <w:rFonts w:ascii="Times New Roman" w:hAnsi="Times New Roman" w:cs="Times New Roman"/>
                <w:sz w:val="24"/>
                <w:szCs w:val="24"/>
              </w:rPr>
            </w:pPr>
            <w:r w:rsidRPr="00204206">
              <w:rPr>
                <w:rFonts w:ascii="Times New Roman" w:hAnsi="Times New Roman" w:cs="Times New Roman"/>
                <w:sz w:val="24"/>
                <w:szCs w:val="24"/>
              </w:rPr>
              <w:t>Наименование приложения</w:t>
            </w:r>
          </w:p>
        </w:tc>
        <w:tc>
          <w:tcPr>
            <w:tcW w:w="1134" w:type="dxa"/>
            <w:vAlign w:val="center"/>
          </w:tcPr>
          <w:p w14:paraId="1F41C79B" w14:textId="77777777" w:rsidR="00256FED" w:rsidRPr="00204206" w:rsidRDefault="00256FED" w:rsidP="00621944">
            <w:pPr>
              <w:pStyle w:val="ConsPlusNormal"/>
              <w:rPr>
                <w:rFonts w:ascii="Times New Roman" w:hAnsi="Times New Roman" w:cs="Times New Roman"/>
                <w:sz w:val="24"/>
                <w:szCs w:val="24"/>
              </w:rPr>
            </w:pPr>
            <w:r w:rsidRPr="00204206">
              <w:rPr>
                <w:rFonts w:ascii="Times New Roman" w:hAnsi="Times New Roman" w:cs="Times New Roman"/>
                <w:sz w:val="24"/>
                <w:szCs w:val="24"/>
              </w:rPr>
              <w:t>Номер страницы</w:t>
            </w:r>
          </w:p>
        </w:tc>
      </w:tr>
      <w:tr w:rsidR="00256FED" w:rsidRPr="00204206" w14:paraId="37B35232" w14:textId="77777777" w:rsidTr="00256FED">
        <w:tc>
          <w:tcPr>
            <w:tcW w:w="1985" w:type="dxa"/>
            <w:vAlign w:val="center"/>
          </w:tcPr>
          <w:p w14:paraId="63A7FE24" w14:textId="77777777" w:rsidR="00256FED" w:rsidRPr="00204206" w:rsidRDefault="00256FED" w:rsidP="00621944">
            <w:pPr>
              <w:pStyle w:val="ConsPlusNormal"/>
              <w:ind w:firstLine="709"/>
              <w:jc w:val="both"/>
              <w:rPr>
                <w:rFonts w:ascii="Times New Roman" w:hAnsi="Times New Roman" w:cs="Times New Roman"/>
                <w:sz w:val="24"/>
                <w:szCs w:val="24"/>
              </w:rPr>
            </w:pPr>
            <w:r w:rsidRPr="00204206">
              <w:rPr>
                <w:rFonts w:ascii="Times New Roman" w:hAnsi="Times New Roman" w:cs="Times New Roman"/>
                <w:sz w:val="24"/>
                <w:szCs w:val="24"/>
              </w:rPr>
              <w:t>1.</w:t>
            </w:r>
          </w:p>
        </w:tc>
        <w:tc>
          <w:tcPr>
            <w:tcW w:w="5386" w:type="dxa"/>
            <w:vAlign w:val="center"/>
          </w:tcPr>
          <w:p w14:paraId="3ECD9DB8" w14:textId="77777777" w:rsidR="00256FED" w:rsidRPr="004973FC" w:rsidRDefault="00256FED" w:rsidP="00621944">
            <w:pPr>
              <w:spacing w:after="0" w:line="240" w:lineRule="auto"/>
              <w:jc w:val="both"/>
              <w:rPr>
                <w:rFonts w:ascii="Times New Roman" w:hAnsi="Times New Roman"/>
                <w:sz w:val="24"/>
                <w:szCs w:val="24"/>
              </w:rPr>
            </w:pPr>
            <w:r w:rsidRPr="004973FC">
              <w:rPr>
                <w:rFonts w:ascii="Times New Roman" w:hAnsi="Times New Roman"/>
                <w:sz w:val="24"/>
                <w:szCs w:val="24"/>
              </w:rPr>
              <w:t xml:space="preserve">Требования к качественным, функциональным характеристикам </w:t>
            </w:r>
            <w:r w:rsidRPr="002C2FEF">
              <w:rPr>
                <w:rFonts w:ascii="Times New Roman" w:hAnsi="Times New Roman"/>
                <w:bCs/>
                <w:sz w:val="24"/>
                <w:szCs w:val="24"/>
              </w:rPr>
              <w:t>электрическ</w:t>
            </w:r>
            <w:r>
              <w:rPr>
                <w:rFonts w:ascii="Times New Roman" w:hAnsi="Times New Roman"/>
                <w:bCs/>
                <w:sz w:val="24"/>
                <w:szCs w:val="24"/>
              </w:rPr>
              <w:t>ого</w:t>
            </w:r>
            <w:r w:rsidRPr="002C2FEF">
              <w:rPr>
                <w:rFonts w:ascii="Times New Roman" w:hAnsi="Times New Roman"/>
                <w:bCs/>
                <w:sz w:val="24"/>
                <w:szCs w:val="24"/>
              </w:rPr>
              <w:t xml:space="preserve"> штабелер</w:t>
            </w:r>
            <w:r>
              <w:rPr>
                <w:rFonts w:ascii="Times New Roman" w:hAnsi="Times New Roman"/>
                <w:bCs/>
                <w:sz w:val="24"/>
                <w:szCs w:val="24"/>
              </w:rPr>
              <w:t>а</w:t>
            </w:r>
            <w:r w:rsidRPr="004973FC">
              <w:rPr>
                <w:rFonts w:ascii="Times New Roman" w:hAnsi="Times New Roman"/>
                <w:sz w:val="24"/>
                <w:szCs w:val="24"/>
              </w:rPr>
              <w:t>.</w:t>
            </w:r>
          </w:p>
        </w:tc>
        <w:tc>
          <w:tcPr>
            <w:tcW w:w="1134" w:type="dxa"/>
            <w:vAlign w:val="center"/>
          </w:tcPr>
          <w:p w14:paraId="7128723C" w14:textId="021C4B8E" w:rsidR="00256FED" w:rsidRPr="00204206" w:rsidRDefault="00256FED" w:rsidP="0062194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w:t>
            </w:r>
          </w:p>
        </w:tc>
      </w:tr>
    </w:tbl>
    <w:p w14:paraId="75651F4D" w14:textId="77777777" w:rsidR="00256FED" w:rsidRPr="00204206" w:rsidRDefault="00256FED" w:rsidP="00256FED">
      <w:pPr>
        <w:spacing w:after="0" w:line="240" w:lineRule="auto"/>
        <w:ind w:right="142"/>
        <w:jc w:val="both"/>
        <w:rPr>
          <w:rFonts w:ascii="Times New Roman" w:hAnsi="Times New Roman"/>
          <w:sz w:val="24"/>
          <w:szCs w:val="24"/>
        </w:rPr>
      </w:pPr>
    </w:p>
    <w:p w14:paraId="436ED6B1" w14:textId="77777777" w:rsidR="00256FED" w:rsidRDefault="00256FED" w:rsidP="00256FED">
      <w:pPr>
        <w:ind w:right="142"/>
        <w:jc w:val="both"/>
        <w:rPr>
          <w:rFonts w:ascii="Times New Roman" w:eastAsia="Times New Roman" w:hAnsi="Times New Roman"/>
          <w:color w:val="002846" w:themeColor="text1"/>
          <w:sz w:val="24"/>
          <w:szCs w:val="24"/>
          <w:lang w:eastAsia="ru-RU"/>
        </w:rPr>
      </w:pPr>
    </w:p>
    <w:p w14:paraId="0E2F18C0" w14:textId="77777777" w:rsidR="00256FED" w:rsidRDefault="00256FED" w:rsidP="00256FED">
      <w:pPr>
        <w:rPr>
          <w:rFonts w:ascii="Times New Roman" w:hAnsi="Times New Roman"/>
          <w:sz w:val="24"/>
          <w:szCs w:val="24"/>
        </w:rPr>
      </w:pPr>
      <w:r>
        <w:rPr>
          <w:rFonts w:ascii="Times New Roman" w:hAnsi="Times New Roman"/>
          <w:sz w:val="24"/>
          <w:szCs w:val="24"/>
        </w:rPr>
        <w:br w:type="page"/>
      </w:r>
    </w:p>
    <w:p w14:paraId="3FD52610" w14:textId="77777777" w:rsidR="00256FED" w:rsidRDefault="00256FED" w:rsidP="00256FED">
      <w:pPr>
        <w:tabs>
          <w:tab w:val="left" w:pos="1710"/>
          <w:tab w:val="right" w:pos="14570"/>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 к Техническому заданию</w:t>
      </w:r>
    </w:p>
    <w:p w14:paraId="6F220302" w14:textId="77777777" w:rsidR="00256FED" w:rsidRDefault="00256FED" w:rsidP="00256FED">
      <w:pPr>
        <w:spacing w:after="0" w:line="240" w:lineRule="auto"/>
        <w:rPr>
          <w:rFonts w:ascii="Times New Roman" w:hAnsi="Times New Roman"/>
          <w:sz w:val="24"/>
          <w:szCs w:val="24"/>
        </w:rPr>
      </w:pPr>
    </w:p>
    <w:p w14:paraId="06DA63B5" w14:textId="77777777" w:rsidR="00256FED" w:rsidRDefault="00256FED" w:rsidP="00256FED">
      <w:pPr>
        <w:spacing w:after="0" w:line="240" w:lineRule="auto"/>
        <w:rPr>
          <w:rFonts w:ascii="Times New Roman" w:hAnsi="Times New Roman"/>
          <w:sz w:val="28"/>
          <w:szCs w:val="28"/>
        </w:rPr>
      </w:pPr>
    </w:p>
    <w:p w14:paraId="032FD386" w14:textId="77777777" w:rsidR="00256FED" w:rsidRPr="00245B2C" w:rsidRDefault="00256FED" w:rsidP="00256FED">
      <w:pPr>
        <w:keepNext/>
        <w:jc w:val="center"/>
        <w:rPr>
          <w:rFonts w:ascii="Times New Roman" w:hAnsi="Times New Roman"/>
          <w:b/>
          <w:bCs/>
          <w:sz w:val="24"/>
          <w:szCs w:val="28"/>
        </w:rPr>
      </w:pPr>
      <w:r w:rsidRPr="00A861C8">
        <w:rPr>
          <w:rFonts w:ascii="Times New Roman" w:hAnsi="Times New Roman"/>
          <w:b/>
          <w:bCs/>
          <w:color w:val="000000"/>
          <w:sz w:val="24"/>
          <w:szCs w:val="28"/>
        </w:rPr>
        <w:t>Требования</w:t>
      </w:r>
      <w:r>
        <w:rPr>
          <w:rFonts w:ascii="Times New Roman" w:hAnsi="Times New Roman"/>
          <w:b/>
          <w:bCs/>
          <w:color w:val="000000"/>
          <w:sz w:val="24"/>
          <w:szCs w:val="28"/>
        </w:rPr>
        <w:t xml:space="preserve"> к</w:t>
      </w:r>
      <w:r w:rsidRPr="00A861C8">
        <w:rPr>
          <w:rFonts w:ascii="Times New Roman" w:hAnsi="Times New Roman"/>
          <w:b/>
          <w:bCs/>
          <w:color w:val="000000"/>
          <w:sz w:val="24"/>
          <w:szCs w:val="28"/>
        </w:rPr>
        <w:t xml:space="preserve"> качественным, функциональным характеристикам </w:t>
      </w:r>
      <w:r>
        <w:rPr>
          <w:rFonts w:ascii="Times New Roman" w:hAnsi="Times New Roman"/>
          <w:b/>
          <w:bCs/>
          <w:color w:val="000000"/>
          <w:sz w:val="24"/>
          <w:szCs w:val="28"/>
        </w:rPr>
        <w:t>э</w:t>
      </w:r>
      <w:r w:rsidRPr="0083796B">
        <w:rPr>
          <w:rFonts w:ascii="Times New Roman" w:hAnsi="Times New Roman"/>
          <w:b/>
          <w:bCs/>
          <w:color w:val="000000"/>
          <w:sz w:val="24"/>
          <w:szCs w:val="28"/>
        </w:rPr>
        <w:t>лектрическ</w:t>
      </w:r>
      <w:r>
        <w:rPr>
          <w:rFonts w:ascii="Times New Roman" w:hAnsi="Times New Roman"/>
          <w:b/>
          <w:bCs/>
          <w:color w:val="000000"/>
          <w:sz w:val="24"/>
          <w:szCs w:val="28"/>
        </w:rPr>
        <w:t>ого</w:t>
      </w:r>
      <w:r w:rsidRPr="0083796B">
        <w:rPr>
          <w:rFonts w:ascii="Times New Roman" w:hAnsi="Times New Roman"/>
          <w:b/>
          <w:bCs/>
          <w:color w:val="000000"/>
          <w:sz w:val="24"/>
          <w:szCs w:val="28"/>
        </w:rPr>
        <w:t xml:space="preserve"> штабелер</w:t>
      </w:r>
      <w:r>
        <w:rPr>
          <w:rFonts w:ascii="Times New Roman" w:hAnsi="Times New Roman"/>
          <w:b/>
          <w:bCs/>
          <w:color w:val="000000"/>
          <w:sz w:val="24"/>
          <w:szCs w:val="28"/>
        </w:rPr>
        <w:t>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118"/>
        <w:gridCol w:w="3832"/>
      </w:tblGrid>
      <w:tr w:rsidR="00256FED" w:rsidRPr="00245B2C" w14:paraId="1AF0EFEC" w14:textId="77777777" w:rsidTr="00621944">
        <w:trPr>
          <w:trHeight w:val="20"/>
          <w:jc w:val="center"/>
        </w:trPr>
        <w:tc>
          <w:tcPr>
            <w:tcW w:w="562" w:type="dxa"/>
            <w:vMerge w:val="restart"/>
            <w:shd w:val="clear" w:color="auto" w:fill="auto"/>
            <w:vAlign w:val="center"/>
          </w:tcPr>
          <w:p w14:paraId="5CD27B11" w14:textId="77777777" w:rsidR="00256FED" w:rsidRPr="00245B2C" w:rsidRDefault="00256FED" w:rsidP="00621944">
            <w:pPr>
              <w:spacing w:after="0" w:line="240" w:lineRule="auto"/>
              <w:rPr>
                <w:rFonts w:ascii="Times New Roman" w:hAnsi="Times New Roman"/>
                <w:b/>
                <w:sz w:val="24"/>
                <w:szCs w:val="28"/>
              </w:rPr>
            </w:pPr>
            <w:r w:rsidRPr="00245B2C">
              <w:rPr>
                <w:rFonts w:ascii="Times New Roman" w:hAnsi="Times New Roman"/>
                <w:b/>
                <w:sz w:val="24"/>
                <w:szCs w:val="28"/>
              </w:rPr>
              <w:t>№ п/п</w:t>
            </w:r>
          </w:p>
        </w:tc>
        <w:tc>
          <w:tcPr>
            <w:tcW w:w="2127" w:type="dxa"/>
            <w:vMerge w:val="restart"/>
            <w:shd w:val="clear" w:color="auto" w:fill="auto"/>
            <w:vAlign w:val="center"/>
          </w:tcPr>
          <w:p w14:paraId="11C82EA5" w14:textId="77777777" w:rsidR="00256FED" w:rsidRPr="00245B2C" w:rsidRDefault="00256FED" w:rsidP="00621944">
            <w:pPr>
              <w:spacing w:after="0" w:line="240" w:lineRule="auto"/>
              <w:jc w:val="both"/>
              <w:rPr>
                <w:rFonts w:ascii="Times New Roman" w:hAnsi="Times New Roman"/>
                <w:b/>
                <w:sz w:val="24"/>
                <w:szCs w:val="28"/>
              </w:rPr>
            </w:pPr>
            <w:r w:rsidRPr="00245B2C">
              <w:rPr>
                <w:rFonts w:ascii="Times New Roman" w:hAnsi="Times New Roman"/>
                <w:b/>
                <w:sz w:val="24"/>
                <w:szCs w:val="28"/>
              </w:rPr>
              <w:t>Наименование товара (описание)</w:t>
            </w:r>
          </w:p>
        </w:tc>
        <w:tc>
          <w:tcPr>
            <w:tcW w:w="6950" w:type="dxa"/>
            <w:gridSpan w:val="2"/>
            <w:shd w:val="clear" w:color="auto" w:fill="auto"/>
            <w:vAlign w:val="center"/>
          </w:tcPr>
          <w:p w14:paraId="47B236E6" w14:textId="77777777" w:rsidR="00256FED" w:rsidRPr="00245B2C" w:rsidRDefault="00256FED" w:rsidP="00621944">
            <w:pPr>
              <w:spacing w:after="0" w:line="240" w:lineRule="auto"/>
              <w:jc w:val="center"/>
              <w:rPr>
                <w:rFonts w:ascii="Times New Roman" w:hAnsi="Times New Roman"/>
                <w:b/>
                <w:sz w:val="24"/>
                <w:szCs w:val="28"/>
              </w:rPr>
            </w:pPr>
            <w:r w:rsidRPr="00245B2C">
              <w:rPr>
                <w:rFonts w:ascii="Times New Roman" w:hAnsi="Times New Roman"/>
                <w:b/>
                <w:sz w:val="24"/>
                <w:szCs w:val="28"/>
              </w:rPr>
              <w:t>Технические характеристики</w:t>
            </w:r>
          </w:p>
        </w:tc>
      </w:tr>
      <w:tr w:rsidR="00256FED" w:rsidRPr="00245B2C" w14:paraId="14AC75BA" w14:textId="77777777" w:rsidTr="00621944">
        <w:trPr>
          <w:trHeight w:val="20"/>
          <w:jc w:val="center"/>
        </w:trPr>
        <w:tc>
          <w:tcPr>
            <w:tcW w:w="562" w:type="dxa"/>
            <w:vMerge/>
            <w:shd w:val="clear" w:color="auto" w:fill="auto"/>
            <w:vAlign w:val="center"/>
          </w:tcPr>
          <w:p w14:paraId="2830E676" w14:textId="77777777" w:rsidR="00256FED" w:rsidRPr="00245B2C" w:rsidRDefault="00256FED" w:rsidP="00621944">
            <w:pPr>
              <w:spacing w:after="0" w:line="240" w:lineRule="auto"/>
              <w:rPr>
                <w:rFonts w:ascii="Times New Roman" w:hAnsi="Times New Roman"/>
                <w:b/>
                <w:sz w:val="24"/>
                <w:szCs w:val="28"/>
              </w:rPr>
            </w:pPr>
          </w:p>
        </w:tc>
        <w:tc>
          <w:tcPr>
            <w:tcW w:w="2127" w:type="dxa"/>
            <w:vMerge/>
            <w:shd w:val="clear" w:color="auto" w:fill="auto"/>
            <w:vAlign w:val="center"/>
          </w:tcPr>
          <w:p w14:paraId="7705F968" w14:textId="77777777" w:rsidR="00256FED" w:rsidRPr="00245B2C" w:rsidRDefault="00256FED" w:rsidP="00621944">
            <w:pPr>
              <w:spacing w:after="0" w:line="240" w:lineRule="auto"/>
              <w:rPr>
                <w:rFonts w:ascii="Times New Roman" w:hAnsi="Times New Roman"/>
                <w:b/>
                <w:sz w:val="24"/>
                <w:szCs w:val="28"/>
              </w:rPr>
            </w:pPr>
          </w:p>
        </w:tc>
        <w:tc>
          <w:tcPr>
            <w:tcW w:w="3118" w:type="dxa"/>
            <w:shd w:val="clear" w:color="auto" w:fill="auto"/>
            <w:vAlign w:val="center"/>
          </w:tcPr>
          <w:p w14:paraId="3B3E01FE" w14:textId="77777777" w:rsidR="00256FED" w:rsidRPr="00245B2C" w:rsidRDefault="00256FED" w:rsidP="00621944">
            <w:pPr>
              <w:spacing w:after="0" w:line="240" w:lineRule="auto"/>
              <w:jc w:val="both"/>
              <w:rPr>
                <w:rFonts w:ascii="Times New Roman" w:hAnsi="Times New Roman"/>
                <w:b/>
                <w:sz w:val="24"/>
                <w:szCs w:val="28"/>
              </w:rPr>
            </w:pPr>
            <w:r w:rsidRPr="00245B2C">
              <w:rPr>
                <w:rFonts w:ascii="Times New Roman" w:hAnsi="Times New Roman"/>
                <w:b/>
                <w:sz w:val="24"/>
                <w:szCs w:val="28"/>
              </w:rPr>
              <w:t>Наименование/ описание параметров эквивалентности</w:t>
            </w:r>
          </w:p>
        </w:tc>
        <w:tc>
          <w:tcPr>
            <w:tcW w:w="3832" w:type="dxa"/>
            <w:shd w:val="clear" w:color="auto" w:fill="auto"/>
            <w:vAlign w:val="center"/>
          </w:tcPr>
          <w:p w14:paraId="54DF46D0" w14:textId="77777777" w:rsidR="00256FED" w:rsidRPr="00245B2C" w:rsidRDefault="00256FED" w:rsidP="00621944">
            <w:pPr>
              <w:spacing w:after="0" w:line="240" w:lineRule="auto"/>
              <w:jc w:val="both"/>
              <w:rPr>
                <w:rFonts w:ascii="Times New Roman" w:hAnsi="Times New Roman"/>
                <w:b/>
                <w:sz w:val="24"/>
                <w:szCs w:val="28"/>
              </w:rPr>
            </w:pPr>
            <w:r w:rsidRPr="00245B2C">
              <w:rPr>
                <w:rFonts w:ascii="Times New Roman" w:hAnsi="Times New Roman"/>
                <w:b/>
                <w:sz w:val="24"/>
                <w:szCs w:val="28"/>
              </w:rPr>
              <w:t>Предельные значения (минимальные, максимальные) или варианты таких параметров</w:t>
            </w:r>
          </w:p>
        </w:tc>
      </w:tr>
      <w:tr w:rsidR="00256FED" w:rsidRPr="00245B2C" w14:paraId="01268977" w14:textId="77777777" w:rsidTr="00621944">
        <w:trPr>
          <w:trHeight w:val="20"/>
          <w:jc w:val="center"/>
        </w:trPr>
        <w:tc>
          <w:tcPr>
            <w:tcW w:w="562" w:type="dxa"/>
            <w:vMerge w:val="restart"/>
            <w:shd w:val="clear" w:color="auto" w:fill="auto"/>
            <w:vAlign w:val="center"/>
          </w:tcPr>
          <w:p w14:paraId="372D2415" w14:textId="77777777" w:rsidR="00256FED" w:rsidRPr="00245B2C" w:rsidRDefault="00256FED" w:rsidP="00621944">
            <w:pPr>
              <w:spacing w:after="0" w:line="240" w:lineRule="auto"/>
              <w:rPr>
                <w:rFonts w:ascii="Times New Roman" w:hAnsi="Times New Roman"/>
                <w:sz w:val="28"/>
                <w:szCs w:val="28"/>
              </w:rPr>
            </w:pPr>
            <w:r w:rsidRPr="00245B2C">
              <w:rPr>
                <w:rFonts w:ascii="Times New Roman" w:hAnsi="Times New Roman"/>
                <w:sz w:val="28"/>
                <w:szCs w:val="28"/>
              </w:rPr>
              <w:t>1.</w:t>
            </w:r>
          </w:p>
        </w:tc>
        <w:tc>
          <w:tcPr>
            <w:tcW w:w="2127" w:type="dxa"/>
            <w:vMerge w:val="restart"/>
            <w:shd w:val="clear" w:color="auto" w:fill="auto"/>
            <w:vAlign w:val="center"/>
          </w:tcPr>
          <w:p w14:paraId="59CE065B" w14:textId="77777777" w:rsidR="00256FED" w:rsidRPr="00245B2C" w:rsidRDefault="00256FED" w:rsidP="00621944">
            <w:pPr>
              <w:autoSpaceDE w:val="0"/>
              <w:autoSpaceDN w:val="0"/>
              <w:adjustRightInd w:val="0"/>
              <w:spacing w:after="0" w:line="240" w:lineRule="auto"/>
              <w:rPr>
                <w:rFonts w:ascii="Times New Roman" w:eastAsia="CIDFont+F5" w:hAnsi="Times New Roman"/>
                <w:sz w:val="24"/>
                <w:szCs w:val="24"/>
              </w:rPr>
            </w:pPr>
            <w:r>
              <w:rPr>
                <w:rFonts w:ascii="Times New Roman" w:hAnsi="Times New Roman"/>
                <w:bCs/>
                <w:sz w:val="24"/>
                <w:szCs w:val="24"/>
              </w:rPr>
              <w:t>Э</w:t>
            </w:r>
            <w:r w:rsidRPr="00D33B97">
              <w:rPr>
                <w:rFonts w:ascii="Times New Roman" w:hAnsi="Times New Roman"/>
                <w:bCs/>
                <w:sz w:val="24"/>
                <w:szCs w:val="24"/>
              </w:rPr>
              <w:t>лектрически</w:t>
            </w:r>
            <w:r>
              <w:rPr>
                <w:rFonts w:ascii="Times New Roman" w:hAnsi="Times New Roman"/>
                <w:bCs/>
                <w:sz w:val="24"/>
                <w:szCs w:val="24"/>
              </w:rPr>
              <w:t>й</w:t>
            </w:r>
            <w:r w:rsidRPr="00D33B97">
              <w:rPr>
                <w:rFonts w:ascii="Times New Roman" w:hAnsi="Times New Roman"/>
                <w:bCs/>
                <w:sz w:val="24"/>
                <w:szCs w:val="24"/>
              </w:rPr>
              <w:t xml:space="preserve"> штабелер </w:t>
            </w:r>
          </w:p>
        </w:tc>
        <w:tc>
          <w:tcPr>
            <w:tcW w:w="3118" w:type="dxa"/>
            <w:vAlign w:val="center"/>
          </w:tcPr>
          <w:p w14:paraId="4FD6AAE6" w14:textId="77777777" w:rsidR="00256FED" w:rsidRPr="00245B2C" w:rsidRDefault="00256FED" w:rsidP="00621944">
            <w:pPr>
              <w:spacing w:after="0" w:line="240" w:lineRule="auto"/>
              <w:jc w:val="both"/>
              <w:rPr>
                <w:rFonts w:ascii="Times New Roman" w:hAnsi="Times New Roman"/>
                <w:b/>
                <w:sz w:val="28"/>
                <w:szCs w:val="28"/>
              </w:rPr>
            </w:pPr>
            <w:r w:rsidRPr="00245B2C">
              <w:rPr>
                <w:rFonts w:ascii="Times New Roman" w:hAnsi="Times New Roman"/>
                <w:sz w:val="24"/>
                <w:szCs w:val="24"/>
              </w:rPr>
              <w:t>Грузоподъемность, кг</w:t>
            </w:r>
          </w:p>
        </w:tc>
        <w:tc>
          <w:tcPr>
            <w:tcW w:w="3832" w:type="dxa"/>
            <w:vAlign w:val="center"/>
          </w:tcPr>
          <w:p w14:paraId="79670B39" w14:textId="77777777" w:rsidR="00256FED" w:rsidRPr="00245B2C" w:rsidRDefault="00256FED" w:rsidP="00621944">
            <w:pPr>
              <w:spacing w:after="0" w:line="240" w:lineRule="auto"/>
              <w:jc w:val="both"/>
              <w:rPr>
                <w:rFonts w:ascii="Times New Roman" w:hAnsi="Times New Roman"/>
                <w:b/>
                <w:sz w:val="28"/>
                <w:szCs w:val="28"/>
              </w:rPr>
            </w:pPr>
            <w:r>
              <w:rPr>
                <w:rFonts w:ascii="Times New Roman" w:hAnsi="Times New Roman"/>
                <w:sz w:val="24"/>
                <w:szCs w:val="24"/>
              </w:rPr>
              <w:t>не менее 1600</w:t>
            </w:r>
          </w:p>
        </w:tc>
      </w:tr>
      <w:tr w:rsidR="00256FED" w:rsidRPr="00245B2C" w14:paraId="5CFF4CE9" w14:textId="77777777" w:rsidTr="00621944">
        <w:trPr>
          <w:trHeight w:val="20"/>
          <w:jc w:val="center"/>
        </w:trPr>
        <w:tc>
          <w:tcPr>
            <w:tcW w:w="562" w:type="dxa"/>
            <w:vMerge/>
            <w:shd w:val="clear" w:color="auto" w:fill="auto"/>
            <w:vAlign w:val="center"/>
          </w:tcPr>
          <w:p w14:paraId="3E74422B" w14:textId="77777777" w:rsidR="00256FED" w:rsidRPr="00245B2C" w:rsidRDefault="00256FED" w:rsidP="00621944">
            <w:pPr>
              <w:spacing w:after="0" w:line="240" w:lineRule="auto"/>
              <w:rPr>
                <w:rFonts w:ascii="Times New Roman" w:hAnsi="Times New Roman"/>
                <w:b/>
                <w:sz w:val="28"/>
                <w:szCs w:val="28"/>
              </w:rPr>
            </w:pPr>
          </w:p>
        </w:tc>
        <w:tc>
          <w:tcPr>
            <w:tcW w:w="2127" w:type="dxa"/>
            <w:vMerge/>
            <w:shd w:val="clear" w:color="auto" w:fill="auto"/>
            <w:vAlign w:val="center"/>
          </w:tcPr>
          <w:p w14:paraId="0D1B3E59" w14:textId="77777777" w:rsidR="00256FED" w:rsidRPr="00245B2C" w:rsidRDefault="00256FED" w:rsidP="00621944">
            <w:pPr>
              <w:spacing w:after="0" w:line="240" w:lineRule="auto"/>
              <w:rPr>
                <w:rFonts w:ascii="Times New Roman" w:hAnsi="Times New Roman"/>
                <w:b/>
                <w:sz w:val="28"/>
                <w:szCs w:val="28"/>
              </w:rPr>
            </w:pPr>
          </w:p>
        </w:tc>
        <w:tc>
          <w:tcPr>
            <w:tcW w:w="3118" w:type="dxa"/>
            <w:vAlign w:val="center"/>
          </w:tcPr>
          <w:p w14:paraId="69338949" w14:textId="77777777" w:rsidR="00256FED" w:rsidRPr="00245B2C" w:rsidRDefault="00256FED" w:rsidP="00621944">
            <w:pPr>
              <w:spacing w:after="0" w:line="240" w:lineRule="auto"/>
              <w:jc w:val="both"/>
              <w:rPr>
                <w:rFonts w:ascii="Times New Roman" w:hAnsi="Times New Roman"/>
                <w:b/>
                <w:sz w:val="28"/>
                <w:szCs w:val="28"/>
              </w:rPr>
            </w:pPr>
            <w:r w:rsidRPr="00245B2C">
              <w:rPr>
                <w:rFonts w:ascii="Times New Roman" w:hAnsi="Times New Roman"/>
                <w:sz w:val="24"/>
                <w:szCs w:val="24"/>
              </w:rPr>
              <w:t>Длина вил, мм</w:t>
            </w:r>
          </w:p>
        </w:tc>
        <w:tc>
          <w:tcPr>
            <w:tcW w:w="3832" w:type="dxa"/>
            <w:vAlign w:val="center"/>
          </w:tcPr>
          <w:p w14:paraId="7926B51F" w14:textId="77777777" w:rsidR="00256FED" w:rsidRPr="00245B2C" w:rsidRDefault="00256FED" w:rsidP="00621944">
            <w:pPr>
              <w:spacing w:after="0" w:line="240" w:lineRule="auto"/>
              <w:jc w:val="both"/>
              <w:rPr>
                <w:rFonts w:ascii="Times New Roman" w:hAnsi="Times New Roman"/>
                <w:b/>
                <w:sz w:val="28"/>
                <w:szCs w:val="28"/>
              </w:rPr>
            </w:pPr>
            <w:r>
              <w:rPr>
                <w:rFonts w:ascii="Times New Roman" w:hAnsi="Times New Roman"/>
                <w:sz w:val="24"/>
                <w:szCs w:val="24"/>
              </w:rPr>
              <w:t>не менее 900</w:t>
            </w:r>
          </w:p>
        </w:tc>
      </w:tr>
      <w:tr w:rsidR="00256FED" w:rsidRPr="00245B2C" w14:paraId="7DF9C4D0" w14:textId="77777777" w:rsidTr="00621944">
        <w:trPr>
          <w:trHeight w:val="20"/>
          <w:jc w:val="center"/>
        </w:trPr>
        <w:tc>
          <w:tcPr>
            <w:tcW w:w="562" w:type="dxa"/>
            <w:vMerge/>
            <w:shd w:val="clear" w:color="auto" w:fill="auto"/>
            <w:vAlign w:val="center"/>
          </w:tcPr>
          <w:p w14:paraId="49368127" w14:textId="77777777" w:rsidR="00256FED" w:rsidRPr="00245B2C" w:rsidRDefault="00256FED" w:rsidP="00621944">
            <w:pPr>
              <w:spacing w:after="0" w:line="240" w:lineRule="auto"/>
              <w:rPr>
                <w:rFonts w:ascii="Times New Roman" w:hAnsi="Times New Roman"/>
                <w:b/>
                <w:sz w:val="28"/>
                <w:szCs w:val="28"/>
              </w:rPr>
            </w:pPr>
          </w:p>
        </w:tc>
        <w:tc>
          <w:tcPr>
            <w:tcW w:w="2127" w:type="dxa"/>
            <w:vMerge/>
            <w:shd w:val="clear" w:color="auto" w:fill="auto"/>
            <w:vAlign w:val="center"/>
          </w:tcPr>
          <w:p w14:paraId="4B058E55" w14:textId="77777777" w:rsidR="00256FED" w:rsidRPr="00245B2C" w:rsidRDefault="00256FED" w:rsidP="00621944">
            <w:pPr>
              <w:spacing w:after="0" w:line="240" w:lineRule="auto"/>
              <w:rPr>
                <w:rFonts w:ascii="Times New Roman" w:hAnsi="Times New Roman"/>
                <w:b/>
                <w:sz w:val="28"/>
                <w:szCs w:val="28"/>
              </w:rPr>
            </w:pPr>
          </w:p>
        </w:tc>
        <w:tc>
          <w:tcPr>
            <w:tcW w:w="3118" w:type="dxa"/>
            <w:tcBorders>
              <w:bottom w:val="single" w:sz="4" w:space="0" w:color="auto"/>
            </w:tcBorders>
            <w:vAlign w:val="center"/>
          </w:tcPr>
          <w:p w14:paraId="2F323290" w14:textId="77777777" w:rsidR="00256FED" w:rsidRPr="00245B2C" w:rsidRDefault="00256FED" w:rsidP="00621944">
            <w:pPr>
              <w:spacing w:after="0" w:line="240" w:lineRule="auto"/>
              <w:jc w:val="both"/>
              <w:rPr>
                <w:rFonts w:ascii="Times New Roman" w:hAnsi="Times New Roman"/>
                <w:b/>
                <w:sz w:val="28"/>
                <w:szCs w:val="28"/>
              </w:rPr>
            </w:pPr>
            <w:r w:rsidRPr="00FB1106">
              <w:rPr>
                <w:rFonts w:ascii="Times New Roman" w:hAnsi="Times New Roman"/>
                <w:sz w:val="24"/>
                <w:szCs w:val="24"/>
              </w:rPr>
              <w:t>Высота подъёма, мм</w:t>
            </w:r>
          </w:p>
        </w:tc>
        <w:tc>
          <w:tcPr>
            <w:tcW w:w="3832" w:type="dxa"/>
            <w:vAlign w:val="center"/>
          </w:tcPr>
          <w:p w14:paraId="33CA966E" w14:textId="77777777" w:rsidR="00256FED" w:rsidRPr="00245B2C" w:rsidRDefault="00256FED" w:rsidP="00621944">
            <w:pPr>
              <w:spacing w:after="0" w:line="240" w:lineRule="auto"/>
              <w:jc w:val="both"/>
              <w:rPr>
                <w:rFonts w:ascii="Times New Roman" w:hAnsi="Times New Roman"/>
                <w:b/>
                <w:sz w:val="28"/>
                <w:szCs w:val="28"/>
              </w:rPr>
            </w:pPr>
            <w:r>
              <w:rPr>
                <w:rFonts w:ascii="Times New Roman" w:hAnsi="Times New Roman"/>
                <w:sz w:val="24"/>
                <w:szCs w:val="24"/>
              </w:rPr>
              <w:t>не менее 10500</w:t>
            </w:r>
          </w:p>
        </w:tc>
      </w:tr>
      <w:tr w:rsidR="00256FED" w:rsidRPr="00245B2C" w14:paraId="5C805ACC" w14:textId="77777777" w:rsidTr="00621944">
        <w:trPr>
          <w:trHeight w:val="20"/>
          <w:jc w:val="center"/>
        </w:trPr>
        <w:tc>
          <w:tcPr>
            <w:tcW w:w="562" w:type="dxa"/>
            <w:vMerge/>
            <w:shd w:val="clear" w:color="auto" w:fill="auto"/>
            <w:vAlign w:val="center"/>
          </w:tcPr>
          <w:p w14:paraId="72004B02" w14:textId="77777777" w:rsidR="00256FED" w:rsidRPr="00245B2C" w:rsidRDefault="00256FED" w:rsidP="00621944">
            <w:pPr>
              <w:spacing w:after="0" w:line="240" w:lineRule="auto"/>
              <w:rPr>
                <w:rFonts w:ascii="Times New Roman" w:hAnsi="Times New Roman"/>
                <w:b/>
                <w:sz w:val="28"/>
                <w:szCs w:val="28"/>
              </w:rPr>
            </w:pPr>
          </w:p>
        </w:tc>
        <w:tc>
          <w:tcPr>
            <w:tcW w:w="2127" w:type="dxa"/>
            <w:vMerge/>
            <w:shd w:val="clear" w:color="auto" w:fill="auto"/>
            <w:vAlign w:val="center"/>
          </w:tcPr>
          <w:p w14:paraId="104A77DA" w14:textId="77777777" w:rsidR="00256FED" w:rsidRPr="00245B2C" w:rsidRDefault="00256FED" w:rsidP="00621944">
            <w:pPr>
              <w:spacing w:after="0" w:line="240" w:lineRule="auto"/>
              <w:rPr>
                <w:rFonts w:ascii="Times New Roman" w:hAnsi="Times New Roman"/>
                <w:b/>
                <w:sz w:val="28"/>
                <w:szCs w:val="28"/>
              </w:rPr>
            </w:pPr>
          </w:p>
        </w:tc>
        <w:tc>
          <w:tcPr>
            <w:tcW w:w="3118" w:type="dxa"/>
            <w:tcBorders>
              <w:bottom w:val="single" w:sz="4" w:space="0" w:color="auto"/>
            </w:tcBorders>
            <w:vAlign w:val="center"/>
          </w:tcPr>
          <w:p w14:paraId="13E49DDF" w14:textId="77777777" w:rsidR="00256FED" w:rsidRPr="00074FBA" w:rsidRDefault="00256FED" w:rsidP="00621944">
            <w:pPr>
              <w:spacing w:after="0" w:line="240" w:lineRule="auto"/>
              <w:jc w:val="both"/>
              <w:rPr>
                <w:rFonts w:ascii="Times New Roman" w:hAnsi="Times New Roman"/>
                <w:sz w:val="28"/>
                <w:szCs w:val="28"/>
              </w:rPr>
            </w:pPr>
            <w:r w:rsidRPr="005D798A">
              <w:rPr>
                <w:rFonts w:ascii="Times New Roman" w:hAnsi="Times New Roman"/>
                <w:sz w:val="24"/>
                <w:szCs w:val="24"/>
              </w:rPr>
              <w:t>Радиус поворота, мм.</w:t>
            </w:r>
          </w:p>
        </w:tc>
        <w:tc>
          <w:tcPr>
            <w:tcW w:w="3832" w:type="dxa"/>
            <w:vAlign w:val="center"/>
          </w:tcPr>
          <w:p w14:paraId="448925EA" w14:textId="77777777" w:rsidR="00256FED" w:rsidRPr="00245B2C" w:rsidRDefault="00256FED" w:rsidP="00621944">
            <w:pPr>
              <w:spacing w:after="0" w:line="240" w:lineRule="auto"/>
              <w:jc w:val="both"/>
              <w:rPr>
                <w:rFonts w:ascii="Times New Roman" w:hAnsi="Times New Roman"/>
                <w:b/>
                <w:sz w:val="28"/>
                <w:szCs w:val="28"/>
              </w:rPr>
            </w:pPr>
            <w:r>
              <w:rPr>
                <w:rFonts w:ascii="Times New Roman" w:eastAsia="Times New Roman" w:hAnsi="Times New Roman"/>
                <w:color w:val="000000"/>
                <w:sz w:val="24"/>
                <w:szCs w:val="24"/>
              </w:rPr>
              <w:t>н</w:t>
            </w:r>
            <w:r w:rsidRPr="005D798A">
              <w:rPr>
                <w:rFonts w:ascii="Times New Roman" w:eastAsia="Times New Roman" w:hAnsi="Times New Roman"/>
                <w:color w:val="000000"/>
                <w:sz w:val="24"/>
                <w:szCs w:val="24"/>
              </w:rPr>
              <w:t>е более 1900</w:t>
            </w:r>
          </w:p>
        </w:tc>
      </w:tr>
      <w:tr w:rsidR="00256FED" w:rsidRPr="00245B2C" w14:paraId="54906FF3" w14:textId="77777777" w:rsidTr="00621944">
        <w:trPr>
          <w:trHeight w:val="20"/>
          <w:jc w:val="center"/>
        </w:trPr>
        <w:tc>
          <w:tcPr>
            <w:tcW w:w="562" w:type="dxa"/>
            <w:vMerge/>
            <w:shd w:val="clear" w:color="auto" w:fill="auto"/>
            <w:vAlign w:val="center"/>
          </w:tcPr>
          <w:p w14:paraId="43282751" w14:textId="77777777" w:rsidR="00256FED" w:rsidRPr="00245B2C" w:rsidRDefault="00256FED" w:rsidP="00621944">
            <w:pPr>
              <w:spacing w:after="0" w:line="240" w:lineRule="auto"/>
              <w:rPr>
                <w:rFonts w:ascii="Times New Roman" w:hAnsi="Times New Roman"/>
                <w:b/>
                <w:sz w:val="28"/>
                <w:szCs w:val="28"/>
              </w:rPr>
            </w:pPr>
          </w:p>
        </w:tc>
        <w:tc>
          <w:tcPr>
            <w:tcW w:w="2127" w:type="dxa"/>
            <w:vMerge/>
            <w:shd w:val="clear" w:color="auto" w:fill="auto"/>
            <w:vAlign w:val="center"/>
          </w:tcPr>
          <w:p w14:paraId="767914C8" w14:textId="77777777" w:rsidR="00256FED" w:rsidRPr="00245B2C" w:rsidRDefault="00256FED" w:rsidP="00621944">
            <w:pPr>
              <w:spacing w:after="0" w:line="240" w:lineRule="auto"/>
              <w:rPr>
                <w:rFonts w:ascii="Times New Roman" w:hAnsi="Times New Roman"/>
                <w:b/>
                <w:sz w:val="28"/>
                <w:szCs w:val="28"/>
              </w:rPr>
            </w:pPr>
          </w:p>
        </w:tc>
        <w:tc>
          <w:tcPr>
            <w:tcW w:w="3118" w:type="dxa"/>
            <w:vAlign w:val="center"/>
          </w:tcPr>
          <w:p w14:paraId="1E1F2C01" w14:textId="77777777" w:rsidR="00256FED" w:rsidRPr="00245B2C" w:rsidRDefault="00256FED" w:rsidP="00621944">
            <w:pPr>
              <w:spacing w:after="0" w:line="240" w:lineRule="auto"/>
              <w:jc w:val="both"/>
              <w:rPr>
                <w:rFonts w:ascii="Times New Roman" w:hAnsi="Times New Roman"/>
                <w:b/>
                <w:sz w:val="28"/>
                <w:szCs w:val="28"/>
              </w:rPr>
            </w:pPr>
            <w:r w:rsidRPr="00716640">
              <w:rPr>
                <w:rFonts w:ascii="Times New Roman" w:hAnsi="Times New Roman"/>
                <w:sz w:val="24"/>
                <w:szCs w:val="24"/>
              </w:rPr>
              <w:t>Емкость АКБ</w:t>
            </w:r>
            <w:r>
              <w:rPr>
                <w:rFonts w:ascii="Times New Roman" w:hAnsi="Times New Roman"/>
                <w:sz w:val="24"/>
                <w:szCs w:val="24"/>
              </w:rPr>
              <w:t xml:space="preserve">, </w:t>
            </w:r>
            <w:r>
              <w:rPr>
                <w:rFonts w:ascii="Times New Roman" w:hAnsi="Times New Roman"/>
                <w:sz w:val="24"/>
                <w:szCs w:val="24"/>
                <w:lang w:val="en-US"/>
              </w:rPr>
              <w:t>A</w:t>
            </w:r>
            <w:r>
              <w:rPr>
                <w:rFonts w:ascii="Times New Roman" w:hAnsi="Times New Roman"/>
                <w:sz w:val="24"/>
                <w:szCs w:val="24"/>
              </w:rPr>
              <w:t>ч</w:t>
            </w:r>
            <w:r w:rsidRPr="00716640" w:rsidDel="00D33B97">
              <w:rPr>
                <w:rFonts w:ascii="Times New Roman" w:hAnsi="Times New Roman"/>
                <w:sz w:val="24"/>
                <w:szCs w:val="24"/>
              </w:rPr>
              <w:t xml:space="preserve"> </w:t>
            </w:r>
          </w:p>
        </w:tc>
        <w:tc>
          <w:tcPr>
            <w:tcW w:w="3832" w:type="dxa"/>
            <w:vAlign w:val="center"/>
          </w:tcPr>
          <w:p w14:paraId="2CE7D2D8" w14:textId="77777777" w:rsidR="00256FED" w:rsidRPr="00245B2C" w:rsidRDefault="00256FED" w:rsidP="00621944">
            <w:pPr>
              <w:spacing w:after="0" w:line="240" w:lineRule="auto"/>
              <w:jc w:val="both"/>
              <w:rPr>
                <w:rFonts w:ascii="Times New Roman" w:hAnsi="Times New Roman"/>
                <w:b/>
                <w:sz w:val="28"/>
                <w:szCs w:val="28"/>
              </w:rPr>
            </w:pPr>
            <w:r>
              <w:rPr>
                <w:rFonts w:ascii="Times New Roman" w:hAnsi="Times New Roman"/>
                <w:sz w:val="24"/>
                <w:szCs w:val="24"/>
              </w:rPr>
              <w:t>н</w:t>
            </w:r>
            <w:r w:rsidRPr="00D33B97">
              <w:rPr>
                <w:rFonts w:ascii="Times New Roman" w:hAnsi="Times New Roman"/>
                <w:sz w:val="24"/>
                <w:szCs w:val="24"/>
              </w:rPr>
              <w:t xml:space="preserve">е менее </w:t>
            </w:r>
            <w:r>
              <w:rPr>
                <w:rFonts w:ascii="Times New Roman" w:hAnsi="Times New Roman"/>
                <w:sz w:val="24"/>
                <w:szCs w:val="24"/>
              </w:rPr>
              <w:t>450</w:t>
            </w:r>
          </w:p>
        </w:tc>
      </w:tr>
    </w:tbl>
    <w:p w14:paraId="4423A20E" w14:textId="77777777" w:rsidR="00256FED" w:rsidRPr="00F3215A" w:rsidRDefault="00256FED" w:rsidP="00256FED">
      <w:pPr>
        <w:ind w:left="709" w:hanging="709"/>
        <w:jc w:val="both"/>
      </w:pPr>
    </w:p>
    <w:p w14:paraId="44B2F637" w14:textId="77777777" w:rsidR="004D0E28" w:rsidRDefault="004D0E28" w:rsidP="004D0E28">
      <w:pPr>
        <w:spacing w:after="0" w:line="240" w:lineRule="auto"/>
        <w:rPr>
          <w:rFonts w:ascii="Times New Roman" w:hAnsi="Times New Roman"/>
          <w:sz w:val="28"/>
          <w:szCs w:val="28"/>
        </w:rPr>
      </w:pPr>
    </w:p>
    <w:tbl>
      <w:tblPr>
        <w:tblW w:w="102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22"/>
        <w:gridCol w:w="4712"/>
      </w:tblGrid>
      <w:tr w:rsidR="00686409" w:rsidRPr="00686409" w14:paraId="7767C3FD" w14:textId="77777777" w:rsidTr="00BE5F4E">
        <w:tc>
          <w:tcPr>
            <w:tcW w:w="5522" w:type="dxa"/>
            <w:tcBorders>
              <w:right w:val="nil"/>
            </w:tcBorders>
            <w:shd w:val="clear" w:color="auto" w:fill="auto"/>
          </w:tcPr>
          <w:p w14:paraId="42A949E5" w14:textId="77777777" w:rsidR="00686409" w:rsidRPr="00686409" w:rsidRDefault="00686409" w:rsidP="00686409">
            <w:pPr>
              <w:spacing w:after="0" w:line="240" w:lineRule="auto"/>
              <w:rPr>
                <w:rFonts w:ascii="Times New Roman" w:eastAsia="Times New Roman" w:hAnsi="Times New Roman" w:cs="Times New Roman"/>
                <w:b/>
                <w:sz w:val="24"/>
                <w:szCs w:val="24"/>
                <w:lang w:eastAsia="ru-RU"/>
              </w:rPr>
            </w:pPr>
          </w:p>
          <w:p w14:paraId="7384A59D" w14:textId="77777777" w:rsidR="00686409" w:rsidRPr="00686409" w:rsidRDefault="00686409" w:rsidP="00686409">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АРЕНДАТОР:</w:t>
            </w:r>
          </w:p>
          <w:p w14:paraId="42D2668E" w14:textId="77777777" w:rsidR="00686409" w:rsidRPr="00686409" w:rsidRDefault="00686409" w:rsidP="00686409">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Директор</w:t>
            </w:r>
          </w:p>
          <w:p w14:paraId="1CB52C6E" w14:textId="77777777" w:rsidR="00686409" w:rsidRPr="00686409" w:rsidRDefault="00686409" w:rsidP="00686409">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УФПС г. Москвы</w:t>
            </w:r>
          </w:p>
          <w:p w14:paraId="6D763F71" w14:textId="77777777" w:rsidR="00686409" w:rsidRPr="00686409" w:rsidRDefault="00686409" w:rsidP="00686409">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6C6CB6D4" w14:textId="77777777" w:rsidR="00686409" w:rsidRPr="00686409" w:rsidRDefault="00686409" w:rsidP="00686409">
            <w:pPr>
              <w:spacing w:after="0" w:line="240" w:lineRule="auto"/>
              <w:rPr>
                <w:rFonts w:ascii="Times New Roman" w:eastAsia="Times New Roman" w:hAnsi="Times New Roman" w:cs="Times New Roman"/>
                <w:sz w:val="24"/>
                <w:szCs w:val="24"/>
                <w:lang w:eastAsia="ru-RU"/>
              </w:rPr>
            </w:pPr>
          </w:p>
          <w:p w14:paraId="21AEC8B2" w14:textId="77777777" w:rsidR="00686409" w:rsidRPr="00686409" w:rsidRDefault="00686409" w:rsidP="00686409">
            <w:pPr>
              <w:spacing w:after="0" w:line="240" w:lineRule="auto"/>
              <w:rPr>
                <w:rFonts w:ascii="Times New Roman" w:eastAsia="Times New Roman" w:hAnsi="Times New Roman" w:cs="Times New Roman"/>
                <w:sz w:val="24"/>
                <w:szCs w:val="24"/>
                <w:lang w:eastAsia="ru-RU"/>
              </w:rPr>
            </w:pPr>
          </w:p>
          <w:p w14:paraId="49561ADF" w14:textId="77777777" w:rsidR="00686409" w:rsidRPr="00686409" w:rsidRDefault="00686409" w:rsidP="00686409">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___________/Ефимова К.А/</w:t>
            </w:r>
          </w:p>
          <w:p w14:paraId="0751BE6C" w14:textId="77777777" w:rsidR="00686409" w:rsidRPr="00686409" w:rsidRDefault="00686409" w:rsidP="00686409">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6602EDCE" w14:textId="77777777" w:rsidR="00686409" w:rsidRPr="00686409" w:rsidRDefault="00686409" w:rsidP="00686409">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1969D6FF" w14:textId="77777777" w:rsidR="00686409" w:rsidRPr="00686409" w:rsidRDefault="00686409" w:rsidP="00686409">
            <w:pPr>
              <w:spacing w:after="0" w:line="240" w:lineRule="auto"/>
              <w:rPr>
                <w:rFonts w:ascii="Times New Roman" w:eastAsia="Times New Roman" w:hAnsi="Times New Roman" w:cs="Times New Roman"/>
                <w:sz w:val="24"/>
                <w:szCs w:val="24"/>
                <w:u w:val="single"/>
                <w:lang w:eastAsia="ru-RU"/>
              </w:rPr>
            </w:pPr>
          </w:p>
        </w:tc>
        <w:tc>
          <w:tcPr>
            <w:tcW w:w="4712" w:type="dxa"/>
          </w:tcPr>
          <w:p w14:paraId="0C69C257" w14:textId="77777777" w:rsidR="00686409" w:rsidRPr="00686409" w:rsidRDefault="00686409" w:rsidP="00686409">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АРЕНДОДАТЕЛЬ:</w:t>
            </w:r>
          </w:p>
          <w:p w14:paraId="58CEBA60" w14:textId="09424E60" w:rsidR="00686409" w:rsidRDefault="00256FED" w:rsidP="00686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p>
          <w:p w14:paraId="4FC579D6" w14:textId="77777777" w:rsidR="00256FED" w:rsidRPr="00686409" w:rsidRDefault="00256FED" w:rsidP="00686409">
            <w:pPr>
              <w:spacing w:after="0" w:line="240" w:lineRule="auto"/>
              <w:rPr>
                <w:rFonts w:ascii="Times New Roman" w:eastAsia="Times New Roman" w:hAnsi="Times New Roman" w:cs="Times New Roman"/>
                <w:sz w:val="24"/>
                <w:szCs w:val="24"/>
                <w:lang w:eastAsia="ru-RU"/>
              </w:rPr>
            </w:pPr>
          </w:p>
          <w:p w14:paraId="0DD0D323" w14:textId="77777777" w:rsidR="00686409" w:rsidRPr="00686409" w:rsidRDefault="00686409" w:rsidP="00686409">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1F40AC86" w14:textId="77777777" w:rsidR="00686409" w:rsidRPr="00686409" w:rsidRDefault="00686409" w:rsidP="00686409">
            <w:pPr>
              <w:spacing w:after="0" w:line="240" w:lineRule="auto"/>
              <w:rPr>
                <w:rFonts w:ascii="Times New Roman" w:eastAsia="Times New Roman" w:hAnsi="Times New Roman" w:cs="Times New Roman"/>
                <w:sz w:val="24"/>
                <w:szCs w:val="24"/>
                <w:lang w:eastAsia="ru-RU"/>
              </w:rPr>
            </w:pPr>
          </w:p>
          <w:p w14:paraId="0F275D1C" w14:textId="77777777" w:rsidR="00686409" w:rsidRPr="00686409" w:rsidRDefault="00686409" w:rsidP="00686409">
            <w:pPr>
              <w:spacing w:after="0" w:line="240" w:lineRule="auto"/>
              <w:rPr>
                <w:rFonts w:ascii="Times New Roman" w:eastAsia="Times New Roman" w:hAnsi="Times New Roman" w:cs="Times New Roman"/>
                <w:sz w:val="24"/>
                <w:szCs w:val="24"/>
                <w:lang w:eastAsia="ru-RU"/>
              </w:rPr>
            </w:pPr>
          </w:p>
          <w:p w14:paraId="742BB922" w14:textId="12809630" w:rsidR="00686409" w:rsidRPr="00686409" w:rsidRDefault="00686409" w:rsidP="00686409">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w:t>
            </w:r>
            <w:r w:rsidR="00256FED">
              <w:rPr>
                <w:rFonts w:ascii="Times New Roman" w:eastAsia="Times New Roman" w:hAnsi="Times New Roman" w:cs="Times New Roman"/>
                <w:sz w:val="24"/>
                <w:szCs w:val="24"/>
                <w:lang w:eastAsia="ru-RU"/>
              </w:rPr>
              <w:t>___________</w:t>
            </w:r>
            <w:r w:rsidRPr="00686409">
              <w:rPr>
                <w:rFonts w:ascii="Times New Roman" w:eastAsia="Times New Roman" w:hAnsi="Times New Roman" w:cs="Times New Roman"/>
                <w:sz w:val="24"/>
                <w:szCs w:val="24"/>
                <w:lang w:eastAsia="ru-RU"/>
              </w:rPr>
              <w:t>/</w:t>
            </w:r>
          </w:p>
          <w:p w14:paraId="4C6A55DF" w14:textId="77777777" w:rsidR="00686409" w:rsidRPr="00686409" w:rsidRDefault="00686409" w:rsidP="00686409">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266D240E" w14:textId="77777777" w:rsidR="00686409" w:rsidRPr="00686409" w:rsidRDefault="00686409" w:rsidP="00686409">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440CF0F9" w14:textId="77777777" w:rsidR="00686409" w:rsidRPr="00686409" w:rsidRDefault="00686409" w:rsidP="00686409">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М.П.</w:t>
            </w:r>
          </w:p>
          <w:p w14:paraId="3F8549AA" w14:textId="77777777" w:rsidR="00686409" w:rsidRPr="00686409" w:rsidRDefault="00686409" w:rsidP="00686409">
            <w:pPr>
              <w:spacing w:after="0" w:line="240" w:lineRule="auto"/>
              <w:rPr>
                <w:rFonts w:ascii="Times New Roman" w:eastAsia="Times New Roman" w:hAnsi="Times New Roman" w:cs="Times New Roman"/>
                <w:sz w:val="24"/>
                <w:szCs w:val="24"/>
                <w:lang w:eastAsia="ru-RU"/>
              </w:rPr>
            </w:pPr>
          </w:p>
        </w:tc>
      </w:tr>
    </w:tbl>
    <w:p w14:paraId="1599BCD1" w14:textId="77777777" w:rsidR="009D50AC" w:rsidRDefault="009D50AC" w:rsidP="009D50AC">
      <w:pPr>
        <w:tabs>
          <w:tab w:val="left" w:pos="708"/>
        </w:tabs>
        <w:spacing w:after="0" w:line="276" w:lineRule="auto"/>
        <w:rPr>
          <w:sz w:val="24"/>
          <w:szCs w:val="24"/>
        </w:rPr>
      </w:pPr>
    </w:p>
    <w:p w14:paraId="7964BCA8"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51DD9F55"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0EBABF18"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284C22C6"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2D507CC9"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674ED38E"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7E1F1CFE"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0AA22693"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694CF54C"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7AC7C969"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10202155"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46387B27"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784028F3"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4374C1AD"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4738D1A5"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0B0D9C57"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048A94D0"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20E699F0"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1FE37832"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133434D2"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59ADE8B4"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7C078708" w14:textId="77777777" w:rsidR="004D0E28" w:rsidRDefault="004D0E28" w:rsidP="00BF2FB3">
      <w:pPr>
        <w:spacing w:after="0" w:line="240" w:lineRule="auto"/>
        <w:ind w:left="5103"/>
        <w:jc w:val="right"/>
        <w:rPr>
          <w:rFonts w:ascii="Times New Roman" w:eastAsia="Calibri" w:hAnsi="Times New Roman" w:cs="Times New Roman"/>
          <w:sz w:val="24"/>
          <w:szCs w:val="24"/>
          <w:lang w:eastAsia="ru-RU"/>
        </w:rPr>
      </w:pPr>
    </w:p>
    <w:p w14:paraId="1E68A932" w14:textId="5122511B" w:rsidR="005A3D4F" w:rsidRPr="000B5ED6" w:rsidRDefault="005A3D4F" w:rsidP="005A3D4F">
      <w:pPr>
        <w:spacing w:after="0" w:line="240" w:lineRule="auto"/>
        <w:ind w:left="5103"/>
        <w:jc w:val="right"/>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lastRenderedPageBreak/>
        <w:t>Приложение №</w:t>
      </w:r>
      <w:r w:rsidR="000B5ED6">
        <w:rPr>
          <w:rFonts w:ascii="Times New Roman" w:eastAsia="Calibri" w:hAnsi="Times New Roman" w:cs="Times New Roman"/>
          <w:sz w:val="24"/>
          <w:szCs w:val="24"/>
          <w:lang w:val="en-US" w:eastAsia="ru-RU"/>
        </w:rPr>
        <w:t>9</w:t>
      </w:r>
    </w:p>
    <w:p w14:paraId="302FAB52" w14:textId="77777777" w:rsidR="005A3D4F" w:rsidRDefault="005A3D4F" w:rsidP="005A3D4F">
      <w:pPr>
        <w:spacing w:after="0" w:line="240" w:lineRule="auto"/>
        <w:ind w:left="5103"/>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xml:space="preserve"> к Договору</w:t>
      </w:r>
      <w:r>
        <w:rPr>
          <w:rFonts w:ascii="Times New Roman" w:eastAsia="Calibri" w:hAnsi="Times New Roman" w:cs="Times New Roman"/>
          <w:sz w:val="24"/>
          <w:szCs w:val="24"/>
          <w:lang w:eastAsia="ru-RU"/>
        </w:rPr>
        <w:t xml:space="preserve"> на</w:t>
      </w:r>
      <w:r w:rsidRPr="000E249F">
        <w:rPr>
          <w:rFonts w:ascii="Times New Roman" w:eastAsia="Calibri" w:hAnsi="Times New Roman" w:cs="Times New Roman"/>
          <w:sz w:val="24"/>
          <w:szCs w:val="24"/>
          <w:lang w:eastAsia="ru-RU"/>
        </w:rPr>
        <w:t xml:space="preserve"> аренду электрического штабелера для нужд УФПС г. Москвы</w:t>
      </w:r>
      <w:r w:rsidRPr="000E249F">
        <w:rPr>
          <w:rFonts w:ascii="Times New Roman" w:hAnsi="Times New Roman" w:cs="Times New Roman"/>
          <w:sz w:val="24"/>
          <w:szCs w:val="24"/>
        </w:rPr>
        <w:t>.</w:t>
      </w:r>
      <w:r w:rsidRPr="000E249F">
        <w:rPr>
          <w:rFonts w:ascii="Times New Roman" w:eastAsia="Calibri" w:hAnsi="Times New Roman" w:cs="Times New Roman"/>
          <w:sz w:val="24"/>
          <w:szCs w:val="24"/>
          <w:lang w:eastAsia="ru-RU"/>
        </w:rPr>
        <w:t xml:space="preserve"> </w:t>
      </w:r>
    </w:p>
    <w:p w14:paraId="2FCC3F8F" w14:textId="77777777" w:rsidR="005A3D4F" w:rsidRPr="003C0C9B" w:rsidRDefault="005A3D4F" w:rsidP="005A3D4F">
      <w:pPr>
        <w:spacing w:after="0"/>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__</w:t>
      </w:r>
      <w:r>
        <w:rPr>
          <w:rFonts w:ascii="Times New Roman" w:eastAsia="Calibri" w:hAnsi="Times New Roman" w:cs="Times New Roman"/>
          <w:sz w:val="24"/>
          <w:szCs w:val="24"/>
          <w:lang w:eastAsia="ru-RU"/>
        </w:rPr>
        <w:t>___________</w:t>
      </w:r>
      <w:r w:rsidRPr="003C0C9B">
        <w:rPr>
          <w:rFonts w:ascii="Times New Roman" w:eastAsia="Calibri" w:hAnsi="Times New Roman" w:cs="Times New Roman"/>
          <w:sz w:val="24"/>
          <w:szCs w:val="24"/>
          <w:lang w:eastAsia="ru-RU"/>
        </w:rPr>
        <w:t>_______</w:t>
      </w:r>
    </w:p>
    <w:p w14:paraId="49AF1176" w14:textId="77777777" w:rsidR="005A3D4F" w:rsidRPr="003C0C9B" w:rsidRDefault="005A3D4F" w:rsidP="005A3D4F">
      <w:pPr>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 ________</w:t>
      </w:r>
      <w:proofErr w:type="gramStart"/>
      <w:r>
        <w:rPr>
          <w:rFonts w:ascii="Times New Roman" w:eastAsia="Calibri" w:hAnsi="Times New Roman" w:cs="Times New Roman"/>
          <w:sz w:val="24"/>
          <w:szCs w:val="24"/>
          <w:lang w:eastAsia="ru-RU"/>
        </w:rPr>
        <w:t xml:space="preserve">_  </w:t>
      </w:r>
      <w:r w:rsidRPr="003C0C9B">
        <w:rPr>
          <w:rFonts w:ascii="Times New Roman" w:eastAsia="Calibri" w:hAnsi="Times New Roman" w:cs="Times New Roman"/>
          <w:sz w:val="24"/>
          <w:szCs w:val="24"/>
          <w:lang w:eastAsia="ru-RU"/>
        </w:rPr>
        <w:t>_</w:t>
      </w:r>
      <w:proofErr w:type="gramEnd"/>
      <w:r w:rsidRPr="003C0C9B">
        <w:rPr>
          <w:rFonts w:ascii="Times New Roman" w:eastAsia="Calibri" w:hAnsi="Times New Roman" w:cs="Times New Roman"/>
          <w:sz w:val="24"/>
          <w:szCs w:val="24"/>
          <w:lang w:eastAsia="ru-RU"/>
        </w:rPr>
        <w:t xml:space="preserve">__ г. </w:t>
      </w:r>
    </w:p>
    <w:p w14:paraId="05A05C31" w14:textId="77777777" w:rsidR="005A3D4F" w:rsidRPr="005A3D4F" w:rsidRDefault="005A3D4F" w:rsidP="005A3D4F">
      <w:pPr>
        <w:spacing w:after="0"/>
        <w:ind w:firstLine="709"/>
        <w:jc w:val="center"/>
        <w:rPr>
          <w:rFonts w:ascii="Times New Roman" w:hAnsi="Times New Roman" w:cs="Times New Roman"/>
          <w:b/>
          <w:sz w:val="24"/>
          <w:szCs w:val="24"/>
        </w:rPr>
      </w:pPr>
      <w:proofErr w:type="spellStart"/>
      <w:r w:rsidRPr="005A3D4F">
        <w:rPr>
          <w:rFonts w:ascii="Times New Roman" w:hAnsi="Times New Roman" w:cs="Times New Roman"/>
          <w:b/>
          <w:sz w:val="24"/>
          <w:szCs w:val="24"/>
        </w:rPr>
        <w:t>Комплаенс</w:t>
      </w:r>
      <w:proofErr w:type="spellEnd"/>
      <w:r w:rsidRPr="005A3D4F">
        <w:rPr>
          <w:rFonts w:ascii="Times New Roman" w:hAnsi="Times New Roman" w:cs="Times New Roman"/>
          <w:b/>
          <w:sz w:val="24"/>
          <w:szCs w:val="24"/>
        </w:rPr>
        <w:t>-оговорка</w:t>
      </w:r>
      <w:r w:rsidRPr="005A3D4F">
        <w:rPr>
          <w:rStyle w:val="a8"/>
          <w:rFonts w:ascii="Times New Roman" w:hAnsi="Times New Roman" w:cs="Times New Roman"/>
          <w:b/>
          <w:sz w:val="24"/>
          <w:szCs w:val="24"/>
        </w:rPr>
        <w:footnoteReference w:id="36"/>
      </w:r>
    </w:p>
    <w:p w14:paraId="73FD7B52" w14:textId="77777777" w:rsidR="005A3D4F" w:rsidRPr="005A3D4F" w:rsidRDefault="005A3D4F" w:rsidP="005A3D4F">
      <w:pPr>
        <w:spacing w:after="0"/>
        <w:ind w:firstLine="709"/>
        <w:jc w:val="center"/>
        <w:rPr>
          <w:rFonts w:ascii="Times New Roman" w:hAnsi="Times New Roman" w:cs="Times New Roman"/>
          <w:b/>
          <w:sz w:val="24"/>
          <w:szCs w:val="24"/>
        </w:rPr>
      </w:pPr>
    </w:p>
    <w:p w14:paraId="5E70E97B"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1.</w:t>
      </w:r>
      <w:r w:rsidRPr="005A3D4F">
        <w:rPr>
          <w:rFonts w:ascii="Times New Roman" w:hAnsi="Times New Roman" w:cs="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CB9F4B8" w14:textId="77777777" w:rsidR="005A3D4F" w:rsidRPr="005A3D4F" w:rsidRDefault="005A3D4F" w:rsidP="005A3D4F">
      <w:pPr>
        <w:tabs>
          <w:tab w:val="left" w:pos="1276"/>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1.1.</w:t>
      </w:r>
      <w:r w:rsidRPr="005A3D4F">
        <w:rPr>
          <w:rFonts w:ascii="Times New Roman" w:hAnsi="Times New Roman" w:cs="Times New Roman"/>
          <w:sz w:val="24"/>
          <w:szCs w:val="24"/>
        </w:rPr>
        <w:tab/>
        <w:t>Стороны соблюдают действующее законодательство о налогах</w:t>
      </w:r>
      <w:r w:rsidRPr="005A3D4F">
        <w:rPr>
          <w:rFonts w:ascii="Times New Roman" w:hAnsi="Times New Roman" w:cs="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5A3D4F">
        <w:rPr>
          <w:rFonts w:ascii="Times New Roman" w:hAnsi="Times New Roman" w:cs="Times New Roman"/>
          <w:sz w:val="24"/>
          <w:szCs w:val="24"/>
        </w:rPr>
        <w:br/>
        <w:t>и использования поддельных документов;</w:t>
      </w:r>
    </w:p>
    <w:p w14:paraId="74EDF2EF" w14:textId="77777777" w:rsidR="005A3D4F" w:rsidRPr="005A3D4F" w:rsidRDefault="005A3D4F" w:rsidP="005A3D4F">
      <w:pPr>
        <w:tabs>
          <w:tab w:val="left" w:pos="1276"/>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1.2.</w:t>
      </w:r>
      <w:r w:rsidRPr="005A3D4F">
        <w:rPr>
          <w:rFonts w:ascii="Times New Roman" w:hAnsi="Times New Roman" w:cs="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78DAE96" w14:textId="77777777" w:rsidR="005A3D4F" w:rsidRPr="005A3D4F" w:rsidRDefault="005A3D4F" w:rsidP="005A3D4F">
      <w:pPr>
        <w:tabs>
          <w:tab w:val="left" w:pos="1276"/>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1.3.</w:t>
      </w:r>
      <w:r w:rsidRPr="005A3D4F">
        <w:rPr>
          <w:rFonts w:ascii="Times New Roman" w:hAnsi="Times New Roman" w:cs="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5A3D4F">
        <w:rPr>
          <w:rFonts w:ascii="Times New Roman" w:hAnsi="Times New Roman" w:cs="Times New Roman"/>
          <w:sz w:val="24"/>
          <w:szCs w:val="24"/>
        </w:rPr>
        <w:br/>
        <w:t>в части обеспечения применения ответных специальных экономических мер</w:t>
      </w:r>
      <w:r w:rsidRPr="005A3D4F">
        <w:rPr>
          <w:rFonts w:ascii="Times New Roman" w:hAnsi="Times New Roman" w:cs="Times New Roman"/>
          <w:sz w:val="24"/>
          <w:szCs w:val="24"/>
        </w:rPr>
        <w:br/>
        <w:t xml:space="preserve">в связи с недружественными действиями некоторых иностранных государств и международных организаций. </w:t>
      </w:r>
    </w:p>
    <w:p w14:paraId="416FA2C2" w14:textId="77777777" w:rsidR="005A3D4F" w:rsidRPr="005A3D4F" w:rsidRDefault="005A3D4F" w:rsidP="005A3D4F">
      <w:pPr>
        <w:tabs>
          <w:tab w:val="left" w:pos="1418"/>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1.3.1.</w:t>
      </w:r>
      <w:r w:rsidRPr="005A3D4F">
        <w:rPr>
          <w:rFonts w:ascii="Times New Roman" w:hAnsi="Times New Roman" w:cs="Times New Roman"/>
          <w:sz w:val="24"/>
          <w:szCs w:val="24"/>
        </w:rPr>
        <w:tab/>
        <w:t xml:space="preserve">Стороны исходят из следующих заверений об обстоятельствах, </w:t>
      </w:r>
      <w:r w:rsidRPr="005A3D4F">
        <w:rPr>
          <w:rFonts w:ascii="Times New Roman" w:hAnsi="Times New Roman" w:cs="Times New Roman"/>
          <w:spacing w:val="-8"/>
          <w:sz w:val="24"/>
          <w:szCs w:val="24"/>
        </w:rPr>
        <w:t>имеющих существенное значение при заключении, исполнении и прекращении</w:t>
      </w:r>
      <w:r w:rsidRPr="005A3D4F">
        <w:rPr>
          <w:rFonts w:ascii="Times New Roman" w:hAnsi="Times New Roman" w:cs="Times New Roman"/>
          <w:sz w:val="24"/>
          <w:szCs w:val="24"/>
        </w:rPr>
        <w:t xml:space="preserve"> Договора: </w:t>
      </w:r>
    </w:p>
    <w:p w14:paraId="72C3C663"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5A3D4F">
        <w:rPr>
          <w:rFonts w:ascii="Times New Roman" w:hAnsi="Times New Roman" w:cs="Times New Roman"/>
          <w:sz w:val="24"/>
          <w:szCs w:val="24"/>
        </w:rPr>
        <w:br/>
        <w:t>в соответствии с которыми заключение и/или исполнение настоящего Договора запрещено или ограничено (далее – Перечень);</w:t>
      </w:r>
    </w:p>
    <w:p w14:paraId="5B9EC2F8"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б) ни одна из Сторон не находится во владении и/или под контролем лиц, включенных в Перечень.</w:t>
      </w:r>
    </w:p>
    <w:p w14:paraId="74AA796F" w14:textId="77777777" w:rsidR="005A3D4F" w:rsidRPr="005A3D4F" w:rsidRDefault="005A3D4F" w:rsidP="005A3D4F">
      <w:pPr>
        <w:tabs>
          <w:tab w:val="left" w:pos="1418"/>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1.3.2.</w:t>
      </w:r>
      <w:r w:rsidRPr="005A3D4F">
        <w:rPr>
          <w:rFonts w:ascii="Times New Roman" w:hAnsi="Times New Roman" w:cs="Times New Roman"/>
          <w:sz w:val="24"/>
          <w:szCs w:val="24"/>
        </w:rPr>
        <w:tab/>
        <w:t>Сторона обязуется незамедлительно уведомить другую Сторону</w:t>
      </w:r>
      <w:r w:rsidRPr="005A3D4F">
        <w:rPr>
          <w:rFonts w:ascii="Times New Roman" w:hAnsi="Times New Roman" w:cs="Times New Roman"/>
          <w:sz w:val="24"/>
          <w:szCs w:val="24"/>
        </w:rPr>
        <w:br/>
        <w:t>в случае изменения обстоятельств, указанных в п. 1.3.1 настоящего Приложения.</w:t>
      </w:r>
    </w:p>
    <w:p w14:paraId="4B019341" w14:textId="77777777" w:rsidR="005A3D4F" w:rsidRPr="005A3D4F" w:rsidRDefault="005A3D4F" w:rsidP="005A3D4F">
      <w:pPr>
        <w:tabs>
          <w:tab w:val="left" w:pos="1418"/>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1.3.3.</w:t>
      </w:r>
      <w:r w:rsidRPr="005A3D4F">
        <w:rPr>
          <w:rFonts w:ascii="Times New Roman" w:hAnsi="Times New Roman" w:cs="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67B0F3D" w14:textId="77777777" w:rsidR="005A3D4F" w:rsidRPr="005A3D4F" w:rsidRDefault="005A3D4F" w:rsidP="005A3D4F">
      <w:pPr>
        <w:pStyle w:val="a9"/>
        <w:numPr>
          <w:ilvl w:val="0"/>
          <w:numId w:val="17"/>
        </w:numPr>
        <w:tabs>
          <w:tab w:val="left" w:pos="1134"/>
        </w:tabs>
        <w:spacing w:line="240" w:lineRule="exact"/>
        <w:ind w:left="0" w:firstLine="709"/>
        <w:jc w:val="both"/>
      </w:pPr>
      <w:r w:rsidRPr="005A3D4F">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A045CD9" w14:textId="77777777" w:rsidR="005A3D4F" w:rsidRPr="005A3D4F" w:rsidRDefault="005A3D4F" w:rsidP="005A3D4F">
      <w:pPr>
        <w:pStyle w:val="a9"/>
        <w:numPr>
          <w:ilvl w:val="0"/>
          <w:numId w:val="17"/>
        </w:numPr>
        <w:tabs>
          <w:tab w:val="left" w:pos="1134"/>
        </w:tabs>
        <w:spacing w:line="240" w:lineRule="exact"/>
        <w:ind w:left="0" w:firstLine="709"/>
        <w:jc w:val="both"/>
      </w:pPr>
      <w:r w:rsidRPr="005A3D4F">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46AA175"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 xml:space="preserve">Уведомление АО «Почта России» осуществляется посредством направления письма на электронный адрес: </w:t>
      </w:r>
      <w:hyperlink r:id="rId17" w:history="1">
        <w:r w:rsidRPr="005A3D4F">
          <w:rPr>
            <w:rStyle w:val="af8"/>
            <w:sz w:val="24"/>
            <w:szCs w:val="24"/>
          </w:rPr>
          <w:t>compliance-R00@russianpost.ru</w:t>
        </w:r>
      </w:hyperlink>
      <w:r w:rsidRPr="005A3D4F">
        <w:rPr>
          <w:rFonts w:ascii="Times New Roman" w:hAnsi="Times New Roman" w:cs="Times New Roman"/>
          <w:sz w:val="24"/>
          <w:szCs w:val="24"/>
        </w:rPr>
        <w:t xml:space="preserve">. </w:t>
      </w:r>
    </w:p>
    <w:p w14:paraId="69C10149"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Уведомление</w:t>
      </w:r>
      <w:r w:rsidRPr="005A3D4F">
        <w:rPr>
          <w:rStyle w:val="a8"/>
          <w:rFonts w:ascii="Times New Roman" w:hAnsi="Times New Roman" w:cs="Times New Roman"/>
          <w:sz w:val="24"/>
          <w:szCs w:val="24"/>
        </w:rPr>
        <w:footnoteReference w:id="37"/>
      </w:r>
      <w:r w:rsidRPr="005A3D4F">
        <w:rPr>
          <w:rFonts w:ascii="Times New Roman" w:hAnsi="Times New Roman" w:cs="Times New Roman"/>
          <w:sz w:val="24"/>
          <w:szCs w:val="24"/>
        </w:rPr>
        <w:t xml:space="preserve"> </w:t>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rPr>
        <w:t xml:space="preserve"> осуществляется посредством направления</w:t>
      </w:r>
      <w:r w:rsidRPr="005A3D4F">
        <w:rPr>
          <w:rStyle w:val="a8"/>
          <w:rFonts w:ascii="Times New Roman" w:hAnsi="Times New Roman" w:cs="Times New Roman"/>
          <w:sz w:val="24"/>
          <w:szCs w:val="24"/>
        </w:rPr>
        <w:footnoteReference w:id="38"/>
      </w:r>
      <w:r w:rsidRPr="005A3D4F">
        <w:rPr>
          <w:rFonts w:ascii="Times New Roman" w:hAnsi="Times New Roman" w:cs="Times New Roman"/>
          <w:sz w:val="24"/>
          <w:szCs w:val="24"/>
        </w:rPr>
        <w:t xml:space="preserve"> </w:t>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u w:val="single"/>
        </w:rPr>
        <w:tab/>
      </w:r>
      <w:r w:rsidRPr="005A3D4F">
        <w:rPr>
          <w:rFonts w:ascii="Times New Roman" w:hAnsi="Times New Roman" w:cs="Times New Roman"/>
          <w:sz w:val="24"/>
          <w:szCs w:val="24"/>
        </w:rPr>
        <w:t>.</w:t>
      </w:r>
    </w:p>
    <w:p w14:paraId="2C5B2A0F"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color w:val="000000"/>
          <w:sz w:val="24"/>
          <w:szCs w:val="24"/>
        </w:rPr>
        <w:t xml:space="preserve">В случае если Договором установлен </w:t>
      </w:r>
      <w:r w:rsidRPr="005A3D4F">
        <w:rPr>
          <w:rFonts w:ascii="Times New Roman" w:hAnsi="Times New Roman" w:cs="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0694170"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100442D"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2.</w:t>
      </w:r>
      <w:r w:rsidRPr="005A3D4F">
        <w:rPr>
          <w:rFonts w:ascii="Times New Roman" w:hAnsi="Times New Roman" w:cs="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5A3D4F">
        <w:rPr>
          <w:rFonts w:ascii="Times New Roman" w:hAnsi="Times New Roman" w:cs="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24427B3"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BB3BE18"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3.</w:t>
      </w:r>
      <w:r w:rsidRPr="005A3D4F">
        <w:rPr>
          <w:rFonts w:ascii="Times New Roman" w:hAnsi="Times New Roman" w:cs="Times New Roman"/>
          <w:sz w:val="24"/>
          <w:szCs w:val="24"/>
        </w:rPr>
        <w:tab/>
      </w:r>
      <w:proofErr w:type="gramStart"/>
      <w:r w:rsidRPr="005A3D4F">
        <w:rPr>
          <w:rFonts w:ascii="Times New Roman" w:hAnsi="Times New Roman" w:cs="Times New Roman"/>
          <w:sz w:val="24"/>
          <w:szCs w:val="24"/>
        </w:rPr>
        <w:t>В</w:t>
      </w:r>
      <w:proofErr w:type="gramEnd"/>
      <w:r w:rsidRPr="005A3D4F">
        <w:rPr>
          <w:rFonts w:ascii="Times New Roman" w:hAnsi="Times New Roman" w:cs="Times New Roman"/>
          <w:sz w:val="24"/>
          <w:szCs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9905DCF"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Уведомление Сторон осуществляется в порядке, определенном в пункте 1.3.3 настоящего Приложения.</w:t>
      </w:r>
    </w:p>
    <w:p w14:paraId="226BA5CB"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6C41D30"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CA07601"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4.</w:t>
      </w:r>
      <w:r w:rsidRPr="005A3D4F">
        <w:rPr>
          <w:rFonts w:ascii="Times New Roman" w:hAnsi="Times New Roman" w:cs="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5A3D4F">
        <w:rPr>
          <w:rFonts w:ascii="Times New Roman" w:hAnsi="Times New Roman" w:cs="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32DBEDB7"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 потребовать уплаты штрафа в размере, установленном Договором применительно к нарушениям настоящего Приложения;</w:t>
      </w:r>
    </w:p>
    <w:p w14:paraId="3A3B47F1"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 отказаться в одностороннем внесудебном порядке от исполнения Договора</w:t>
      </w:r>
      <w:r w:rsidRPr="005A3D4F" w:rsidDel="004853B5">
        <w:rPr>
          <w:rFonts w:ascii="Times New Roman" w:hAnsi="Times New Roman" w:cs="Times New Roman"/>
          <w:sz w:val="24"/>
          <w:szCs w:val="24"/>
        </w:rPr>
        <w:t xml:space="preserve"> </w:t>
      </w:r>
      <w:r w:rsidRPr="005A3D4F">
        <w:rPr>
          <w:rFonts w:ascii="Times New Roman" w:hAnsi="Times New Roman" w:cs="Times New Roman"/>
          <w:sz w:val="24"/>
          <w:szCs w:val="24"/>
        </w:rPr>
        <w:t>полностью или в части, направив соответствующее письменное уведомление другой Стороне.</w:t>
      </w:r>
    </w:p>
    <w:p w14:paraId="0F43C6D0"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Право требования уплаты штрафа возникает за каждый выявленный факт «недружественного влияния».</w:t>
      </w:r>
    </w:p>
    <w:p w14:paraId="362EE05F"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r w:rsidRPr="005A3D4F">
        <w:rPr>
          <w:rFonts w:ascii="Times New Roman" w:hAnsi="Times New Roman" w:cs="Times New Roman"/>
          <w:sz w:val="24"/>
          <w:szCs w:val="24"/>
        </w:rPr>
        <w:t>Сторона, отказавшаяся в одностороннем внесудебном порядке от исполнения Договора</w:t>
      </w:r>
      <w:r w:rsidRPr="005A3D4F" w:rsidDel="004853B5">
        <w:rPr>
          <w:rFonts w:ascii="Times New Roman" w:hAnsi="Times New Roman" w:cs="Times New Roman"/>
          <w:sz w:val="24"/>
          <w:szCs w:val="24"/>
        </w:rPr>
        <w:t xml:space="preserve"> </w:t>
      </w:r>
      <w:r w:rsidRPr="005A3D4F">
        <w:rPr>
          <w:rFonts w:ascii="Times New Roman" w:hAnsi="Times New Roman" w:cs="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3F6268F0" w14:textId="77777777" w:rsidR="005A3D4F" w:rsidRPr="005A3D4F" w:rsidRDefault="005A3D4F" w:rsidP="005A3D4F">
      <w:pPr>
        <w:tabs>
          <w:tab w:val="left" w:pos="1134"/>
        </w:tabs>
        <w:spacing w:after="0" w:line="240" w:lineRule="exact"/>
        <w:ind w:firstLine="709"/>
        <w:jc w:val="both"/>
        <w:rPr>
          <w:rFonts w:ascii="Times New Roman" w:hAnsi="Times New Roman" w:cs="Times New Roman"/>
          <w:sz w:val="24"/>
          <w:szCs w:val="24"/>
        </w:rPr>
      </w:pPr>
    </w:p>
    <w:p w14:paraId="157582A5" w14:textId="77777777" w:rsidR="005A3D4F" w:rsidRDefault="005A3D4F">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type="page"/>
      </w:r>
    </w:p>
    <w:p w14:paraId="6F568B7A" w14:textId="0C5E3720" w:rsidR="00BF2FB3" w:rsidRDefault="00BF2FB3" w:rsidP="00BF2FB3">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w:t>
      </w:r>
      <w:r w:rsidR="005A3D4F">
        <w:rPr>
          <w:rFonts w:ascii="Times New Roman" w:eastAsia="Calibri" w:hAnsi="Times New Roman" w:cs="Times New Roman"/>
          <w:sz w:val="24"/>
          <w:szCs w:val="24"/>
          <w:lang w:eastAsia="ru-RU"/>
        </w:rPr>
        <w:t>10</w:t>
      </w:r>
    </w:p>
    <w:p w14:paraId="1D981EAD" w14:textId="706690B9" w:rsidR="00BF2FB3" w:rsidRDefault="00BF2FB3" w:rsidP="000E249F">
      <w:pPr>
        <w:spacing w:after="0" w:line="240" w:lineRule="auto"/>
        <w:ind w:left="5103"/>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xml:space="preserve"> к Договору</w:t>
      </w:r>
      <w:r>
        <w:rPr>
          <w:rFonts w:ascii="Times New Roman" w:eastAsia="Calibri" w:hAnsi="Times New Roman" w:cs="Times New Roman"/>
          <w:sz w:val="24"/>
          <w:szCs w:val="24"/>
          <w:lang w:eastAsia="ru-RU"/>
        </w:rPr>
        <w:t xml:space="preserve"> на</w:t>
      </w:r>
      <w:r w:rsidR="000E249F" w:rsidRPr="000E249F">
        <w:rPr>
          <w:rFonts w:ascii="Times New Roman" w:eastAsia="Calibri" w:hAnsi="Times New Roman" w:cs="Times New Roman"/>
          <w:sz w:val="24"/>
          <w:szCs w:val="24"/>
          <w:lang w:eastAsia="ru-RU"/>
        </w:rPr>
        <w:t xml:space="preserve"> аренду электрического штабелера для нужд УФПС г. Москвы</w:t>
      </w:r>
      <w:r w:rsidR="000E249F" w:rsidRPr="000E249F">
        <w:rPr>
          <w:rFonts w:ascii="Times New Roman" w:hAnsi="Times New Roman" w:cs="Times New Roman"/>
          <w:sz w:val="24"/>
          <w:szCs w:val="24"/>
        </w:rPr>
        <w:t>.</w:t>
      </w:r>
      <w:r w:rsidRPr="000E249F">
        <w:rPr>
          <w:rFonts w:ascii="Times New Roman" w:eastAsia="Calibri" w:hAnsi="Times New Roman" w:cs="Times New Roman"/>
          <w:sz w:val="24"/>
          <w:szCs w:val="24"/>
          <w:lang w:eastAsia="ru-RU"/>
        </w:rPr>
        <w:t xml:space="preserve"> </w:t>
      </w:r>
    </w:p>
    <w:p w14:paraId="6FDD8858" w14:textId="77777777" w:rsidR="00BF2FB3" w:rsidRPr="003C0C9B" w:rsidRDefault="00BF2FB3" w:rsidP="00BF2FB3">
      <w:pPr>
        <w:spacing w:after="0"/>
        <w:jc w:val="right"/>
        <w:rPr>
          <w:rFonts w:ascii="Times New Roman" w:eastAsia="Calibri" w:hAnsi="Times New Roman" w:cs="Times New Roman"/>
          <w:sz w:val="24"/>
          <w:szCs w:val="24"/>
          <w:lang w:eastAsia="ru-RU"/>
        </w:rPr>
      </w:pPr>
      <w:r w:rsidRPr="003C0C9B">
        <w:rPr>
          <w:rFonts w:ascii="Times New Roman" w:eastAsia="Calibri" w:hAnsi="Times New Roman" w:cs="Times New Roman"/>
          <w:sz w:val="24"/>
          <w:szCs w:val="24"/>
          <w:lang w:eastAsia="ru-RU"/>
        </w:rPr>
        <w:t>№ __</w:t>
      </w:r>
      <w:r>
        <w:rPr>
          <w:rFonts w:ascii="Times New Roman" w:eastAsia="Calibri" w:hAnsi="Times New Roman" w:cs="Times New Roman"/>
          <w:sz w:val="24"/>
          <w:szCs w:val="24"/>
          <w:lang w:eastAsia="ru-RU"/>
        </w:rPr>
        <w:t>___________</w:t>
      </w:r>
      <w:r w:rsidRPr="003C0C9B">
        <w:rPr>
          <w:rFonts w:ascii="Times New Roman" w:eastAsia="Calibri" w:hAnsi="Times New Roman" w:cs="Times New Roman"/>
          <w:sz w:val="24"/>
          <w:szCs w:val="24"/>
          <w:lang w:eastAsia="ru-RU"/>
        </w:rPr>
        <w:t>_______</w:t>
      </w:r>
    </w:p>
    <w:p w14:paraId="20C48C56" w14:textId="77777777" w:rsidR="00BF2FB3" w:rsidRPr="003C0C9B" w:rsidRDefault="00BF2FB3" w:rsidP="00BF2FB3">
      <w:pPr>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 ________</w:t>
      </w:r>
      <w:proofErr w:type="gramStart"/>
      <w:r>
        <w:rPr>
          <w:rFonts w:ascii="Times New Roman" w:eastAsia="Calibri" w:hAnsi="Times New Roman" w:cs="Times New Roman"/>
          <w:sz w:val="24"/>
          <w:szCs w:val="24"/>
          <w:lang w:eastAsia="ru-RU"/>
        </w:rPr>
        <w:t xml:space="preserve">_  </w:t>
      </w:r>
      <w:r w:rsidRPr="003C0C9B">
        <w:rPr>
          <w:rFonts w:ascii="Times New Roman" w:eastAsia="Calibri" w:hAnsi="Times New Roman" w:cs="Times New Roman"/>
          <w:sz w:val="24"/>
          <w:szCs w:val="24"/>
          <w:lang w:eastAsia="ru-RU"/>
        </w:rPr>
        <w:t>_</w:t>
      </w:r>
      <w:proofErr w:type="gramEnd"/>
      <w:r w:rsidRPr="003C0C9B">
        <w:rPr>
          <w:rFonts w:ascii="Times New Roman" w:eastAsia="Calibri" w:hAnsi="Times New Roman" w:cs="Times New Roman"/>
          <w:sz w:val="24"/>
          <w:szCs w:val="24"/>
          <w:lang w:eastAsia="ru-RU"/>
        </w:rPr>
        <w:t xml:space="preserve">__ г. </w:t>
      </w:r>
    </w:p>
    <w:p w14:paraId="2F48762A" w14:textId="77777777" w:rsidR="009D50AC" w:rsidRDefault="009D50AC" w:rsidP="009D50AC">
      <w:pPr>
        <w:tabs>
          <w:tab w:val="left" w:pos="708"/>
        </w:tabs>
        <w:ind w:firstLine="567"/>
        <w:jc w:val="both"/>
        <w:rPr>
          <w:b/>
          <w:sz w:val="24"/>
          <w:szCs w:val="24"/>
        </w:rPr>
      </w:pPr>
    </w:p>
    <w:p w14:paraId="09EA0892" w14:textId="77777777" w:rsidR="009D50AC" w:rsidRDefault="009D50AC" w:rsidP="009D50AC">
      <w:pPr>
        <w:tabs>
          <w:tab w:val="left" w:pos="708"/>
        </w:tabs>
        <w:ind w:firstLine="567"/>
        <w:jc w:val="both"/>
        <w:rPr>
          <w:b/>
          <w:sz w:val="24"/>
          <w:szCs w:val="24"/>
        </w:rPr>
      </w:pPr>
      <w:r>
        <w:rPr>
          <w:b/>
          <w:sz w:val="24"/>
          <w:szCs w:val="24"/>
        </w:rPr>
        <w:t>Документы и сведения, предоставляемые Арендатором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2577E4F" w14:textId="77777777" w:rsidR="009D50AC" w:rsidRDefault="004C5249" w:rsidP="009D50AC">
      <w:pPr>
        <w:pStyle w:val="a9"/>
        <w:tabs>
          <w:tab w:val="left" w:pos="708"/>
        </w:tabs>
        <w:autoSpaceDE w:val="0"/>
        <w:autoSpaceDN w:val="0"/>
        <w:adjustRightInd w:val="0"/>
        <w:ind w:left="0" w:right="140" w:firstLine="709"/>
        <w:jc w:val="both"/>
      </w:pPr>
      <w:r>
        <w:t xml:space="preserve">1) </w:t>
      </w:r>
      <w:r w:rsidR="009D50AC">
        <w:t>Учредительные или иные документы:</w:t>
      </w:r>
    </w:p>
    <w:p w14:paraId="2195A286" w14:textId="77777777" w:rsidR="009D50AC" w:rsidRDefault="009D50AC" w:rsidP="004C5249">
      <w:pPr>
        <w:pStyle w:val="a9"/>
        <w:tabs>
          <w:tab w:val="left" w:pos="708"/>
          <w:tab w:val="left" w:pos="1134"/>
        </w:tabs>
        <w:autoSpaceDE w:val="0"/>
        <w:autoSpaceDN w:val="0"/>
        <w:adjustRightInd w:val="0"/>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0488B20B" w14:textId="77777777" w:rsidR="009D50AC" w:rsidRDefault="009D50AC" w:rsidP="004C5249">
      <w:pPr>
        <w:pStyle w:val="a9"/>
        <w:tabs>
          <w:tab w:val="left" w:pos="708"/>
          <w:tab w:val="left" w:pos="1134"/>
        </w:tabs>
        <w:autoSpaceDE w:val="0"/>
        <w:autoSpaceDN w:val="0"/>
        <w:adjustRightInd w:val="0"/>
        <w:ind w:left="0" w:right="140" w:firstLine="709"/>
        <w:jc w:val="both"/>
      </w:pPr>
      <w:r>
        <w:t>1.2)</w:t>
      </w:r>
      <w:r>
        <w:tab/>
        <w:t>содержащие сведения о долях участия, наличии управляющих органов и об общем расп</w:t>
      </w:r>
      <w:r w:rsidR="004C5249">
        <w:t>ределении полномочий между ними.</w:t>
      </w:r>
    </w:p>
    <w:p w14:paraId="0B230ECA" w14:textId="77777777" w:rsidR="009D50AC" w:rsidRDefault="009D50AC" w:rsidP="004C5249">
      <w:pPr>
        <w:pStyle w:val="a9"/>
        <w:tabs>
          <w:tab w:val="left" w:pos="708"/>
          <w:tab w:val="left" w:pos="993"/>
        </w:tabs>
        <w:autoSpaceDE w:val="0"/>
        <w:autoSpaceDN w:val="0"/>
        <w:adjustRightInd w:val="0"/>
        <w:ind w:left="0" w:right="140" w:firstLine="709"/>
        <w:jc w:val="both"/>
      </w:pPr>
      <w:r>
        <w:t>2)</w:t>
      </w:r>
      <w:r>
        <w:tab/>
      </w:r>
      <w:r w:rsidR="004C5249">
        <w:t>Ф</w:t>
      </w:r>
      <w:r>
        <w:t>инансов</w:t>
      </w:r>
      <w:r w:rsidR="004C5249">
        <w:t>ая</w:t>
      </w:r>
      <w:r>
        <w:t xml:space="preserve"> отчетность, поясняющие расчеты и иные документы, описывающие основные виды деятельности Контрагента и их денежное выражение</w:t>
      </w:r>
      <w:r w:rsidR="004C5249">
        <w:t xml:space="preserve"> согласно применимым стандартам.</w:t>
      </w:r>
    </w:p>
    <w:p w14:paraId="5AFB1719" w14:textId="77777777" w:rsidR="009D50AC" w:rsidRDefault="009D50AC" w:rsidP="004C5249">
      <w:pPr>
        <w:pStyle w:val="a9"/>
        <w:tabs>
          <w:tab w:val="left" w:pos="708"/>
          <w:tab w:val="left" w:pos="993"/>
        </w:tabs>
        <w:autoSpaceDE w:val="0"/>
        <w:autoSpaceDN w:val="0"/>
        <w:adjustRightInd w:val="0"/>
        <w:ind w:left="0" w:right="140" w:firstLine="709"/>
        <w:jc w:val="both"/>
      </w:pPr>
      <w:r>
        <w:t>3)</w:t>
      </w:r>
      <w:r>
        <w:tab/>
      </w:r>
      <w:r w:rsidR="004C5249">
        <w:t>Д</w:t>
      </w:r>
      <w:r>
        <w:t>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w:t>
      </w:r>
      <w:r w:rsidR="004C5249">
        <w:t>емых доходов от источников в РФ.</w:t>
      </w:r>
    </w:p>
    <w:p w14:paraId="6DB2115E" w14:textId="77777777" w:rsidR="009D50AC" w:rsidRDefault="009D50AC" w:rsidP="004C5249">
      <w:pPr>
        <w:pStyle w:val="a9"/>
        <w:tabs>
          <w:tab w:val="left" w:pos="708"/>
          <w:tab w:val="left" w:pos="993"/>
        </w:tabs>
        <w:autoSpaceDE w:val="0"/>
        <w:autoSpaceDN w:val="0"/>
        <w:adjustRightInd w:val="0"/>
        <w:ind w:left="0" w:right="140" w:firstLine="709"/>
        <w:jc w:val="both"/>
      </w:pPr>
      <w:r>
        <w:t>4)</w:t>
      </w:r>
      <w:r>
        <w:tab/>
      </w:r>
      <w:r w:rsidR="004C5249">
        <w:t>О</w:t>
      </w:r>
      <w:r>
        <w:t>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w:t>
      </w:r>
      <w:r w:rsidR="004C5249">
        <w:t>емых данным Контрагентом рисков.</w:t>
      </w:r>
    </w:p>
    <w:p w14:paraId="63512394" w14:textId="77777777" w:rsidR="009D50AC" w:rsidRDefault="009D50AC" w:rsidP="004C5249">
      <w:pPr>
        <w:pStyle w:val="a9"/>
        <w:tabs>
          <w:tab w:val="left" w:pos="708"/>
          <w:tab w:val="left" w:pos="993"/>
        </w:tabs>
        <w:autoSpaceDE w:val="0"/>
        <w:autoSpaceDN w:val="0"/>
        <w:adjustRightInd w:val="0"/>
        <w:ind w:left="0" w:right="140" w:firstLine="709"/>
        <w:jc w:val="both"/>
      </w:pPr>
      <w:r>
        <w:t>5)</w:t>
      </w:r>
      <w:r>
        <w:tab/>
      </w:r>
      <w:r w:rsidR="004C5249">
        <w:t>О</w:t>
      </w:r>
      <w:r>
        <w:t xml:space="preserve">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3ACEDC47" w14:textId="77777777" w:rsidR="009D50AC" w:rsidRDefault="009D50AC" w:rsidP="009D50AC">
      <w:pPr>
        <w:pStyle w:val="a9"/>
        <w:tabs>
          <w:tab w:val="left" w:pos="708"/>
        </w:tabs>
        <w:autoSpaceDE w:val="0"/>
        <w:autoSpaceDN w:val="0"/>
        <w:adjustRightInd w:val="0"/>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2CE55EC5" w14:textId="77777777" w:rsidR="009D50AC" w:rsidRDefault="009D50AC" w:rsidP="009D50AC">
      <w:pPr>
        <w:pStyle w:val="a9"/>
        <w:tabs>
          <w:tab w:val="left" w:pos="708"/>
        </w:tabs>
        <w:autoSpaceDE w:val="0"/>
        <w:autoSpaceDN w:val="0"/>
        <w:adjustRightInd w:val="0"/>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w:t>
      </w:r>
      <w:r w:rsidR="004C5249">
        <w:t>ане постоянного местопребывания.</w:t>
      </w:r>
    </w:p>
    <w:p w14:paraId="76717046" w14:textId="77777777" w:rsidR="009D50AC" w:rsidRDefault="004C5249" w:rsidP="004C5249">
      <w:pPr>
        <w:pStyle w:val="a9"/>
        <w:tabs>
          <w:tab w:val="left" w:pos="708"/>
          <w:tab w:val="left" w:pos="993"/>
        </w:tabs>
        <w:autoSpaceDE w:val="0"/>
        <w:autoSpaceDN w:val="0"/>
        <w:adjustRightInd w:val="0"/>
        <w:ind w:left="0" w:right="-2" w:firstLine="709"/>
        <w:jc w:val="both"/>
      </w:pPr>
      <w:r>
        <w:t>6)</w:t>
      </w:r>
      <w:r>
        <w:tab/>
        <w:t>У</w:t>
      </w:r>
      <w:r w:rsidR="009D50AC">
        <w:t>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78ED1CEB" w14:textId="77777777" w:rsidR="009D50AC" w:rsidRDefault="004C5249" w:rsidP="004C5249">
      <w:pPr>
        <w:pStyle w:val="a9"/>
        <w:tabs>
          <w:tab w:val="left" w:pos="708"/>
          <w:tab w:val="left" w:pos="993"/>
        </w:tabs>
        <w:autoSpaceDE w:val="0"/>
        <w:autoSpaceDN w:val="0"/>
        <w:adjustRightInd w:val="0"/>
        <w:ind w:left="0" w:right="-2" w:firstLine="709"/>
        <w:jc w:val="both"/>
      </w:pPr>
      <w:r>
        <w:t>7)</w:t>
      </w:r>
      <w:r>
        <w:tab/>
        <w:t>О</w:t>
      </w:r>
      <w:r w:rsidR="009D50AC">
        <w:t xml:space="preserve">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3B7B6E5D" w14:textId="77777777" w:rsidR="009D50AC" w:rsidRDefault="009D50AC" w:rsidP="009D50AC">
      <w:pPr>
        <w:pStyle w:val="a9"/>
        <w:tabs>
          <w:tab w:val="left" w:pos="708"/>
        </w:tabs>
        <w:spacing w:before="240" w:after="120"/>
        <w:ind w:left="0" w:firstLine="709"/>
        <w:jc w:val="both"/>
        <w:rPr>
          <w:rFonts w:eastAsia="Calibri"/>
        </w:rPr>
      </w:pPr>
      <w:r>
        <w:rPr>
          <w:rFonts w:eastAsia="Calibri"/>
        </w:rPr>
        <w:t xml:space="preserve">Документ, подтверждающий постоянное местонахождение Арендатора, должен быть заверен компетентным органом соответствующего иностранного государства (с </w:t>
      </w:r>
      <w:proofErr w:type="spellStart"/>
      <w:r>
        <w:rPr>
          <w:rFonts w:eastAsia="Calibri"/>
        </w:rPr>
        <w:t>апостилем</w:t>
      </w:r>
      <w:proofErr w:type="spellEnd"/>
      <w:r>
        <w:rPr>
          <w:rFonts w:eastAsia="Calibri"/>
        </w:rPr>
        <w:t xml:space="preserve"> и переводом на русский язык).</w:t>
      </w:r>
    </w:p>
    <w:p w14:paraId="0945BD88" w14:textId="77777777" w:rsidR="009D50AC" w:rsidRDefault="009D50AC" w:rsidP="009D50AC">
      <w:pPr>
        <w:tabs>
          <w:tab w:val="left" w:pos="708"/>
        </w:tabs>
        <w:spacing w:after="0" w:line="276" w:lineRule="auto"/>
        <w:rPr>
          <w:sz w:val="24"/>
          <w:szCs w:val="24"/>
        </w:rPr>
      </w:pPr>
    </w:p>
    <w:p w14:paraId="5384B26B" w14:textId="77777777" w:rsidR="004C5249" w:rsidRDefault="004C5249" w:rsidP="009D50AC">
      <w:pPr>
        <w:tabs>
          <w:tab w:val="left" w:pos="708"/>
        </w:tabs>
        <w:spacing w:after="0" w:line="276" w:lineRule="auto"/>
        <w:rPr>
          <w:sz w:val="24"/>
          <w:szCs w:val="24"/>
        </w:rPr>
      </w:pPr>
    </w:p>
    <w:p w14:paraId="24BD8C90" w14:textId="77777777" w:rsidR="004C5249" w:rsidRDefault="004C5249" w:rsidP="009D50AC">
      <w:pPr>
        <w:tabs>
          <w:tab w:val="left" w:pos="708"/>
        </w:tabs>
        <w:spacing w:after="0" w:line="276" w:lineRule="auto"/>
        <w:rPr>
          <w:sz w:val="24"/>
          <w:szCs w:val="24"/>
        </w:rPr>
      </w:pPr>
    </w:p>
    <w:p w14:paraId="16C6340D" w14:textId="77777777" w:rsidR="009D50AC" w:rsidRDefault="009D50AC" w:rsidP="009D50AC">
      <w:pPr>
        <w:tabs>
          <w:tab w:val="left" w:pos="708"/>
        </w:tabs>
        <w:spacing w:after="0" w:line="276" w:lineRule="auto"/>
        <w:rPr>
          <w:sz w:val="24"/>
          <w:szCs w:val="24"/>
        </w:rPr>
      </w:pPr>
    </w:p>
    <w:tbl>
      <w:tblPr>
        <w:tblW w:w="102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22"/>
        <w:gridCol w:w="4712"/>
      </w:tblGrid>
      <w:tr w:rsidR="00256FED" w:rsidRPr="00686409" w14:paraId="64191275" w14:textId="77777777" w:rsidTr="00621944">
        <w:tc>
          <w:tcPr>
            <w:tcW w:w="5522" w:type="dxa"/>
            <w:tcBorders>
              <w:right w:val="nil"/>
            </w:tcBorders>
            <w:shd w:val="clear" w:color="auto" w:fill="auto"/>
          </w:tcPr>
          <w:p w14:paraId="0FB43418"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p>
          <w:p w14:paraId="0F3F330C"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АРЕНДАТОР:</w:t>
            </w:r>
          </w:p>
          <w:p w14:paraId="0695FAED"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Директор</w:t>
            </w:r>
          </w:p>
          <w:p w14:paraId="42C805FA"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УФПС г. Москвы</w:t>
            </w:r>
          </w:p>
          <w:p w14:paraId="0E9A2449"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4A6EBD8A"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156A39BE"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2735E300"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___________/Ефимова К.А/</w:t>
            </w:r>
          </w:p>
          <w:p w14:paraId="59523A96"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429E6030"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50DCE728" w14:textId="77777777" w:rsidR="00256FED" w:rsidRPr="00686409" w:rsidRDefault="00256FED" w:rsidP="00621944">
            <w:pPr>
              <w:spacing w:after="0" w:line="240" w:lineRule="auto"/>
              <w:rPr>
                <w:rFonts w:ascii="Times New Roman" w:eastAsia="Times New Roman" w:hAnsi="Times New Roman" w:cs="Times New Roman"/>
                <w:sz w:val="24"/>
                <w:szCs w:val="24"/>
                <w:u w:val="single"/>
                <w:lang w:eastAsia="ru-RU"/>
              </w:rPr>
            </w:pPr>
          </w:p>
        </w:tc>
        <w:tc>
          <w:tcPr>
            <w:tcW w:w="4712" w:type="dxa"/>
          </w:tcPr>
          <w:p w14:paraId="459CBB94" w14:textId="77777777" w:rsidR="00256FED" w:rsidRPr="00686409" w:rsidRDefault="00256FED" w:rsidP="00621944">
            <w:pPr>
              <w:spacing w:after="0" w:line="240" w:lineRule="auto"/>
              <w:rPr>
                <w:rFonts w:ascii="Times New Roman" w:eastAsia="Times New Roman" w:hAnsi="Times New Roman" w:cs="Times New Roman"/>
                <w:b/>
                <w:sz w:val="24"/>
                <w:szCs w:val="24"/>
                <w:lang w:eastAsia="ru-RU"/>
              </w:rPr>
            </w:pPr>
            <w:r w:rsidRPr="00686409">
              <w:rPr>
                <w:rFonts w:ascii="Times New Roman" w:eastAsia="Times New Roman" w:hAnsi="Times New Roman" w:cs="Times New Roman"/>
                <w:b/>
                <w:sz w:val="24"/>
                <w:szCs w:val="24"/>
                <w:lang w:eastAsia="ru-RU"/>
              </w:rPr>
              <w:t>АРЕНДОДАТЕЛЬ:</w:t>
            </w:r>
          </w:p>
          <w:p w14:paraId="28D4F2A3" w14:textId="77777777" w:rsidR="00256FED" w:rsidRDefault="00256FED" w:rsidP="00621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p>
          <w:p w14:paraId="0C6D10D7"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4F2BAF5E"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(должность)</w:t>
            </w:r>
          </w:p>
          <w:p w14:paraId="59F389E1"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6EFD69AE"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p w14:paraId="0ACC3C77"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___________</w:t>
            </w:r>
            <w:r w:rsidRPr="00686409">
              <w:rPr>
                <w:rFonts w:ascii="Times New Roman" w:eastAsia="Times New Roman" w:hAnsi="Times New Roman" w:cs="Times New Roman"/>
                <w:sz w:val="24"/>
                <w:szCs w:val="24"/>
                <w:lang w:eastAsia="ru-RU"/>
              </w:rPr>
              <w:t>/</w:t>
            </w:r>
          </w:p>
          <w:p w14:paraId="58384545" w14:textId="77777777" w:rsidR="00256FED" w:rsidRPr="00686409" w:rsidRDefault="00256FED" w:rsidP="00621944">
            <w:pPr>
              <w:spacing w:after="0" w:line="240" w:lineRule="auto"/>
              <w:rPr>
                <w:rFonts w:ascii="Times New Roman" w:eastAsia="Times New Roman" w:hAnsi="Times New Roman" w:cs="Times New Roman"/>
                <w:sz w:val="18"/>
                <w:szCs w:val="18"/>
                <w:lang w:eastAsia="ru-RU"/>
              </w:rPr>
            </w:pPr>
            <w:r w:rsidRPr="00686409">
              <w:rPr>
                <w:rFonts w:ascii="Times New Roman" w:eastAsia="Times New Roman" w:hAnsi="Times New Roman" w:cs="Times New Roman"/>
                <w:sz w:val="18"/>
                <w:szCs w:val="18"/>
                <w:lang w:eastAsia="ru-RU"/>
              </w:rPr>
              <w:t>(подпись, фамилия и инициалы)</w:t>
            </w:r>
          </w:p>
          <w:p w14:paraId="01C65012"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___ ____________ 2026 г.</w:t>
            </w:r>
          </w:p>
          <w:p w14:paraId="2FFA7A83"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r w:rsidRPr="00686409">
              <w:rPr>
                <w:rFonts w:ascii="Times New Roman" w:eastAsia="Times New Roman" w:hAnsi="Times New Roman" w:cs="Times New Roman"/>
                <w:sz w:val="24"/>
                <w:szCs w:val="24"/>
                <w:lang w:eastAsia="ru-RU"/>
              </w:rPr>
              <w:t>М.П.</w:t>
            </w:r>
          </w:p>
          <w:p w14:paraId="373AC15E" w14:textId="77777777" w:rsidR="00256FED" w:rsidRPr="00686409" w:rsidRDefault="00256FED" w:rsidP="00621944">
            <w:pPr>
              <w:spacing w:after="0" w:line="240" w:lineRule="auto"/>
              <w:rPr>
                <w:rFonts w:ascii="Times New Roman" w:eastAsia="Times New Roman" w:hAnsi="Times New Roman" w:cs="Times New Roman"/>
                <w:sz w:val="24"/>
                <w:szCs w:val="24"/>
                <w:lang w:eastAsia="ru-RU"/>
              </w:rPr>
            </w:pPr>
          </w:p>
        </w:tc>
      </w:tr>
    </w:tbl>
    <w:p w14:paraId="71096890" w14:textId="77777777" w:rsidR="009D50AC" w:rsidRDefault="009D50AC" w:rsidP="009D50AC">
      <w:pPr>
        <w:tabs>
          <w:tab w:val="left" w:pos="708"/>
        </w:tabs>
        <w:rPr>
          <w:sz w:val="24"/>
          <w:szCs w:val="24"/>
        </w:rPr>
      </w:pPr>
    </w:p>
    <w:sectPr w:rsidR="009D50AC" w:rsidSect="008F144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31ECF" w14:textId="77777777" w:rsidR="00AB3DA8" w:rsidRDefault="00AB3DA8" w:rsidP="00CE05AB">
      <w:pPr>
        <w:spacing w:after="0" w:line="240" w:lineRule="auto"/>
      </w:pPr>
      <w:r>
        <w:separator/>
      </w:r>
    </w:p>
  </w:endnote>
  <w:endnote w:type="continuationSeparator" w:id="0">
    <w:p w14:paraId="7BD97DA9" w14:textId="77777777" w:rsidR="00AB3DA8" w:rsidRDefault="00AB3DA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5">
    <w:altName w:val="Yu Gothic UI"/>
    <w:panose1 w:val="00000000000000000000"/>
    <w:charset w:val="80"/>
    <w:family w:val="auto"/>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4EA6C" w14:textId="77777777" w:rsidR="00621944" w:rsidRDefault="00621944">
    <w:pPr>
      <w:pStyle w:val="af9"/>
      <w:jc w:val="right"/>
    </w:pPr>
  </w:p>
  <w:p w14:paraId="32722839" w14:textId="77777777" w:rsidR="00621944" w:rsidRDefault="00621944">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A6D26" w14:textId="77777777" w:rsidR="00AB3DA8" w:rsidRDefault="00AB3DA8" w:rsidP="00CE05AB">
      <w:pPr>
        <w:spacing w:after="0" w:line="240" w:lineRule="auto"/>
      </w:pPr>
      <w:r>
        <w:separator/>
      </w:r>
    </w:p>
  </w:footnote>
  <w:footnote w:type="continuationSeparator" w:id="0">
    <w:p w14:paraId="0169C5E6" w14:textId="77777777" w:rsidR="00AB3DA8" w:rsidRDefault="00AB3DA8" w:rsidP="00CE05AB">
      <w:pPr>
        <w:spacing w:after="0" w:line="240" w:lineRule="auto"/>
      </w:pPr>
      <w:r>
        <w:continuationSeparator/>
      </w:r>
    </w:p>
  </w:footnote>
  <w:footnote w:id="1">
    <w:p w14:paraId="2D5C8943"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Указывается номер Договора.</w:t>
      </w:r>
    </w:p>
  </w:footnote>
  <w:footnote w:id="2">
    <w:p w14:paraId="520A95EC" w14:textId="77777777" w:rsidR="00621944" w:rsidRPr="0012376C" w:rsidRDefault="00621944" w:rsidP="00221B1E">
      <w:pPr>
        <w:pStyle w:val="a6"/>
        <w:jc w:val="both"/>
        <w:rPr>
          <w:sz w:val="18"/>
          <w:szCs w:val="18"/>
        </w:rPr>
      </w:pPr>
      <w:r>
        <w:rPr>
          <w:rStyle w:val="a8"/>
        </w:rPr>
        <w:footnoteRef/>
      </w:r>
      <w:r>
        <w:t xml:space="preserve"> </w:t>
      </w:r>
      <w:r w:rsidRPr="0012376C">
        <w:rPr>
          <w:sz w:val="18"/>
          <w:szCs w:val="18"/>
        </w:rPr>
        <w:t>Указывается дата заключения Договора.</w:t>
      </w:r>
    </w:p>
  </w:footnote>
  <w:footnote w:id="3">
    <w:p w14:paraId="5834131A" w14:textId="77777777" w:rsidR="00621944" w:rsidRDefault="00621944" w:rsidP="005A3D4F">
      <w:pPr>
        <w:pStyle w:val="a6"/>
        <w:jc w:val="both"/>
        <w:rPr>
          <w:sz w:val="18"/>
          <w:szCs w:val="18"/>
        </w:rPr>
      </w:pPr>
      <w:r>
        <w:rPr>
          <w:rStyle w:val="a8"/>
          <w:sz w:val="18"/>
          <w:szCs w:val="18"/>
        </w:rPr>
        <w:footnoteRef/>
      </w:r>
      <w:r>
        <w:rPr>
          <w:sz w:val="18"/>
          <w:szCs w:val="18"/>
        </w:rPr>
        <w:t xml:space="preserve"> </w:t>
      </w:r>
      <w:r w:rsidRPr="00D34F83">
        <w:rPr>
          <w:bCs/>
          <w:color w:val="000000"/>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4">
    <w:p w14:paraId="60CDBCC3" w14:textId="77777777" w:rsidR="00621944" w:rsidRDefault="00621944" w:rsidP="005A3D4F">
      <w:pPr>
        <w:pStyle w:val="a6"/>
        <w:jc w:val="both"/>
        <w:rPr>
          <w:sz w:val="18"/>
          <w:szCs w:val="18"/>
        </w:rPr>
      </w:pPr>
      <w:r>
        <w:rPr>
          <w:rStyle w:val="a8"/>
          <w:sz w:val="18"/>
          <w:szCs w:val="18"/>
        </w:rPr>
        <w:footnoteRef/>
      </w:r>
      <w:r>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Pr>
          <w:bCs/>
          <w:sz w:val="18"/>
          <w:szCs w:val="18"/>
        </w:rPr>
        <w:t>.</w:t>
      </w:r>
    </w:p>
  </w:footnote>
  <w:footnote w:id="5">
    <w:p w14:paraId="015CF4A2" w14:textId="77777777" w:rsidR="00621944" w:rsidRDefault="00621944" w:rsidP="005A3D4F">
      <w:pPr>
        <w:pStyle w:val="a6"/>
        <w:jc w:val="both"/>
      </w:pPr>
      <w:r>
        <w:rPr>
          <w:rStyle w:val="a8"/>
        </w:rPr>
        <w:footnoteRef/>
      </w:r>
      <w:r>
        <w:t xml:space="preserve"> </w:t>
      </w:r>
      <w:r>
        <w:rPr>
          <w:sz w:val="18"/>
          <w:szCs w:val="18"/>
        </w:rPr>
        <w:t xml:space="preserve">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6">
    <w:p w14:paraId="42DA4B95" w14:textId="77777777" w:rsidR="00621944" w:rsidRDefault="00621944" w:rsidP="005A3D4F">
      <w:pPr>
        <w:pStyle w:val="a6"/>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7">
    <w:p w14:paraId="4B92786F" w14:textId="77777777" w:rsidR="00621944" w:rsidRDefault="00621944" w:rsidP="005A3D4F">
      <w:pPr>
        <w:pStyle w:val="a6"/>
        <w:rPr>
          <w:sz w:val="18"/>
          <w:szCs w:val="18"/>
        </w:rPr>
      </w:pPr>
      <w:r>
        <w:rPr>
          <w:rStyle w:val="a8"/>
          <w:sz w:val="18"/>
          <w:szCs w:val="18"/>
        </w:rPr>
        <w:footnoteRef/>
      </w:r>
      <w:r>
        <w:rPr>
          <w:sz w:val="18"/>
          <w:szCs w:val="18"/>
        </w:rPr>
        <w:t xml:space="preserve"> Если контрагентом является физическое лицо, то пункт удалить</w:t>
      </w:r>
    </w:p>
  </w:footnote>
  <w:footnote w:id="8">
    <w:p w14:paraId="166B0AFF" w14:textId="77777777" w:rsidR="00621944" w:rsidRDefault="00621944" w:rsidP="000E2DE0">
      <w:pPr>
        <w:pStyle w:val="a6"/>
      </w:pPr>
      <w:r>
        <w:rPr>
          <w:rStyle w:val="a8"/>
        </w:rPr>
        <w:footnoteRef/>
      </w:r>
      <w:r>
        <w:t xml:space="preserve"> Применяется, если договор заключен с физическим лицом.</w:t>
      </w:r>
    </w:p>
  </w:footnote>
  <w:footnote w:id="9">
    <w:p w14:paraId="131DA231"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При необходимости указать наименование Филиала Арендатора</w:t>
      </w:r>
    </w:p>
  </w:footnote>
  <w:footnote w:id="10">
    <w:p w14:paraId="72E3EAE5"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Необходимо указать номер, дату Договора.</w:t>
      </w:r>
    </w:p>
  </w:footnote>
  <w:footnote w:id="11">
    <w:p w14:paraId="2CB73CC4"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Необходимо указать.</w:t>
      </w:r>
    </w:p>
  </w:footnote>
  <w:footnote w:id="12">
    <w:p w14:paraId="0CA3027F" w14:textId="77777777" w:rsidR="00621944" w:rsidRDefault="00621944" w:rsidP="009D50AC">
      <w:pPr>
        <w:pStyle w:val="a6"/>
        <w:tabs>
          <w:tab w:val="left" w:pos="708"/>
        </w:tabs>
      </w:pPr>
      <w:r>
        <w:rPr>
          <w:rStyle w:val="a8"/>
        </w:rPr>
        <w:footnoteRef/>
      </w:r>
      <w:r>
        <w:t xml:space="preserve"> Условие включается в случае, когда акт подписывается после проведения ремонта и </w:t>
      </w:r>
      <w:proofErr w:type="spellStart"/>
      <w:proofErr w:type="gramStart"/>
      <w:r>
        <w:t>тех.обслуживания</w:t>
      </w:r>
      <w:proofErr w:type="spellEnd"/>
      <w:proofErr w:type="gramEnd"/>
      <w:r>
        <w:t xml:space="preserve"> в соответствии с п. 5.1.2 Договора</w:t>
      </w:r>
    </w:p>
  </w:footnote>
  <w:footnote w:id="13">
    <w:p w14:paraId="64A38D10"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При необходимости указать наименование Филиала Арендатора</w:t>
      </w:r>
    </w:p>
  </w:footnote>
  <w:footnote w:id="14">
    <w:p w14:paraId="7167913A"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Необходимо указать номер, дату Договора.</w:t>
      </w:r>
    </w:p>
  </w:footnote>
  <w:footnote w:id="15">
    <w:p w14:paraId="2D3B45EC" w14:textId="77777777" w:rsidR="00621944" w:rsidRDefault="00621944" w:rsidP="009D50AC">
      <w:pPr>
        <w:pStyle w:val="a6"/>
        <w:tabs>
          <w:tab w:val="left" w:pos="708"/>
        </w:tabs>
      </w:pPr>
      <w:r>
        <w:rPr>
          <w:rStyle w:val="a8"/>
        </w:rPr>
        <w:footnoteRef/>
      </w:r>
      <w:r>
        <w:t xml:space="preserve"> Условие включается в случае, когда акт подписывается для передачи имущества Арендодателю для проведения планового ремонта / </w:t>
      </w:r>
      <w:proofErr w:type="spellStart"/>
      <w:proofErr w:type="gramStart"/>
      <w:r>
        <w:t>тех.обслуживания</w:t>
      </w:r>
      <w:proofErr w:type="spellEnd"/>
      <w:proofErr w:type="gramEnd"/>
      <w:r>
        <w:t xml:space="preserve"> в соответствии с п. 5.1.2 Договора</w:t>
      </w:r>
    </w:p>
  </w:footnote>
  <w:footnote w:id="16">
    <w:p w14:paraId="55F63F48"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При необходимости указать наименование Филиала Арендатора</w:t>
      </w:r>
    </w:p>
  </w:footnote>
  <w:footnote w:id="17">
    <w:p w14:paraId="62E6911C"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Необходимо указать номер, дату Договора.</w:t>
      </w:r>
    </w:p>
  </w:footnote>
  <w:footnote w:id="18">
    <w:p w14:paraId="4259C4DA"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Необходимо указать.</w:t>
      </w:r>
    </w:p>
  </w:footnote>
  <w:footnote w:id="19">
    <w:p w14:paraId="08E1A555"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Не заполняется, если Арендодатель не признается плательщиком НДС или освобожден от уплаты НДС.</w:t>
      </w:r>
    </w:p>
  </w:footnote>
  <w:footnote w:id="20">
    <w:p w14:paraId="539061F4"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Не заполняется, если Арендодатель не признается плательщиком НДС или освобожден от уплаты НДС.</w:t>
      </w:r>
    </w:p>
  </w:footnote>
  <w:footnote w:id="21">
    <w:p w14:paraId="650AB0B2" w14:textId="77777777" w:rsidR="00621944" w:rsidRDefault="00621944" w:rsidP="009D50AC">
      <w:pPr>
        <w:pStyle w:val="a6"/>
        <w:tabs>
          <w:tab w:val="left" w:pos="708"/>
        </w:tabs>
      </w:pPr>
      <w:r>
        <w:rPr>
          <w:rStyle w:val="a8"/>
        </w:rPr>
        <w:footnoteRef/>
      </w:r>
      <w:r>
        <w:t xml:space="preserve"> У</w:t>
      </w:r>
      <w:r>
        <w:rPr>
          <w:rFonts w:eastAsia="Calibri"/>
          <w:bCs/>
          <w:color w:val="000000"/>
        </w:rPr>
        <w:t>казывается для каждого наименования</w:t>
      </w:r>
    </w:p>
  </w:footnote>
  <w:footnote w:id="22">
    <w:p w14:paraId="66297B72"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Указывается сумма с учетом применяемой Арендодателем системы налогообложения (например, «в том числе НДС ____%___________ (__________) рублей», если Арендодатель применяет общую систему налогообложения,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.______НК РФ», если Арендодатель не признается плательщиком НДС или освобожден от уплаты НДС).</w:t>
      </w:r>
    </w:p>
  </w:footnote>
  <w:footnote w:id="23">
    <w:p w14:paraId="6071BBFF"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w:t>
      </w:r>
      <w:r>
        <w:rPr>
          <w:bCs/>
          <w:color w:val="000000"/>
          <w:sz w:val="18"/>
          <w:szCs w:val="18"/>
        </w:rPr>
        <w:t>Необходимо заполнить.</w:t>
      </w:r>
    </w:p>
  </w:footnote>
  <w:footnote w:id="24">
    <w:p w14:paraId="064621F2"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w:t>
      </w:r>
      <w:r>
        <w:rPr>
          <w:bCs/>
          <w:color w:val="000000"/>
          <w:sz w:val="18"/>
          <w:szCs w:val="18"/>
        </w:rPr>
        <w:t>Применяется, если Договор заключен с иностранным лицом, не имеющим представительства в Российской Федерации, и в случаях, установленных п.п.4 п. 1 ст. 148 НК РФ.</w:t>
      </w:r>
    </w:p>
  </w:footnote>
  <w:footnote w:id="25">
    <w:p w14:paraId="4B910180"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Сумма должна содержать указание на применяемую Арендодателем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Арендодатель применяет общую систему налогообложения,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.______НК РФ», если Арендодатель не признается плательщиком НДС или освобожден от уплаты НДС).</w:t>
      </w:r>
    </w:p>
  </w:footnote>
  <w:footnote w:id="26">
    <w:p w14:paraId="14F37B5F" w14:textId="77777777" w:rsidR="00621944" w:rsidRDefault="00621944" w:rsidP="009D50AC">
      <w:pPr>
        <w:pStyle w:val="a6"/>
        <w:tabs>
          <w:tab w:val="left" w:pos="708"/>
        </w:tabs>
      </w:pPr>
      <w:r>
        <w:rPr>
          <w:rStyle w:val="a8"/>
        </w:rPr>
        <w:footnoteRef/>
      </w:r>
      <w:r>
        <w:t xml:space="preserve"> Пункт включается в акт в случае, если Договор заключен с Арендодателем – физическим лицом.</w:t>
      </w:r>
    </w:p>
  </w:footnote>
  <w:footnote w:id="27">
    <w:p w14:paraId="5BD0A641" w14:textId="77777777" w:rsidR="00621944" w:rsidRDefault="00621944" w:rsidP="009D50AC">
      <w:pPr>
        <w:pStyle w:val="a6"/>
        <w:tabs>
          <w:tab w:val="left" w:pos="708"/>
        </w:tabs>
      </w:pPr>
      <w:r>
        <w:rPr>
          <w:rStyle w:val="a8"/>
        </w:rPr>
        <w:footnoteRef/>
      </w:r>
      <w:r>
        <w:t xml:space="preserve"> Пункты 3, 4 и 5 не включаются в Акт, если условиями договора предусмотрено составление Сводного акта</w:t>
      </w:r>
    </w:p>
  </w:footnote>
  <w:footnote w:id="28">
    <w:p w14:paraId="6E86F509"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Приложения указываются при необходимости.</w:t>
      </w:r>
    </w:p>
  </w:footnote>
  <w:footnote w:id="29">
    <w:p w14:paraId="4A7349EA"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При необходимости указать наименование Филиала Арендатора</w:t>
      </w:r>
    </w:p>
  </w:footnote>
  <w:footnote w:id="30">
    <w:p w14:paraId="43E7625C"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Необходимо указать номер, дату Договора.</w:t>
      </w:r>
    </w:p>
  </w:footnote>
  <w:footnote w:id="31">
    <w:p w14:paraId="1EB540C9"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Приложения указываются в случае их наличия.</w:t>
      </w:r>
    </w:p>
  </w:footnote>
  <w:footnote w:id="32">
    <w:p w14:paraId="55733FA3"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Необходимо заполнить.</w:t>
      </w:r>
    </w:p>
  </w:footnote>
  <w:footnote w:id="33">
    <w:p w14:paraId="415D3358"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Заполняется, если Арендодатель применяет общую систему налогообложения.</w:t>
      </w:r>
    </w:p>
  </w:footnote>
  <w:footnote w:id="34">
    <w:p w14:paraId="2F879CB9" w14:textId="77777777" w:rsidR="00621944" w:rsidRDefault="00621944" w:rsidP="009D50AC">
      <w:pPr>
        <w:pStyle w:val="a6"/>
        <w:tabs>
          <w:tab w:val="left" w:pos="708"/>
        </w:tabs>
        <w:jc w:val="both"/>
        <w:rPr>
          <w:sz w:val="18"/>
          <w:szCs w:val="18"/>
        </w:rPr>
      </w:pPr>
      <w:r>
        <w:rPr>
          <w:rStyle w:val="a8"/>
          <w:sz w:val="18"/>
          <w:szCs w:val="18"/>
        </w:rPr>
        <w:footnoteRef/>
      </w:r>
      <w:r>
        <w:rPr>
          <w:sz w:val="18"/>
          <w:szCs w:val="18"/>
        </w:rPr>
        <w:t xml:space="preserve"> Заполняется, если Арендодатель применяет общую систему налогообложения.</w:t>
      </w:r>
    </w:p>
  </w:footnote>
  <w:footnote w:id="35">
    <w:p w14:paraId="260CD8B1" w14:textId="77777777" w:rsidR="00621944" w:rsidRDefault="00621944" w:rsidP="00256FED">
      <w:pPr>
        <w:pStyle w:val="a6"/>
        <w:ind w:firstLine="709"/>
        <w:jc w:val="both"/>
      </w:pPr>
      <w:r>
        <w:rPr>
          <w:rStyle w:val="a8"/>
        </w:rPr>
        <w:footnoteRef/>
      </w:r>
      <w:r>
        <w:t> С</w:t>
      </w:r>
      <w:r w:rsidRPr="00F15324">
        <w:t>чет-фактура предоставляется в случае, если Исполнитель применяет общую систему налогообложения</w:t>
      </w:r>
      <w:r w:rsidRPr="0047404B">
        <w:t>.</w:t>
      </w:r>
    </w:p>
  </w:footnote>
  <w:footnote w:id="36">
    <w:p w14:paraId="3F6DE11C" w14:textId="77777777" w:rsidR="00621944" w:rsidRDefault="00621944" w:rsidP="005A3D4F">
      <w:pPr>
        <w:pStyle w:val="a6"/>
        <w:jc w:val="both"/>
      </w:pPr>
      <w:r>
        <w:rPr>
          <w:rStyle w:val="a8"/>
        </w:rPr>
        <w:footnoteRef/>
      </w:r>
      <w:r>
        <w:t xml:space="preserve"> Если действующим внутренним документом АО «Почта России» установлен иной текст </w:t>
      </w:r>
      <w:proofErr w:type="spellStart"/>
      <w:r>
        <w:t>Комплаенс</w:t>
      </w:r>
      <w:proofErr w:type="spellEnd"/>
      <w:r>
        <w:t>-оговорки, применяются положения, утвержденные таким внутренним документом.</w:t>
      </w:r>
    </w:p>
  </w:footnote>
  <w:footnote w:id="37">
    <w:p w14:paraId="7561C70F" w14:textId="77777777" w:rsidR="00621944" w:rsidRPr="00E412A5" w:rsidRDefault="00621944" w:rsidP="005A3D4F">
      <w:pPr>
        <w:pStyle w:val="a6"/>
        <w:ind w:firstLine="709"/>
      </w:pPr>
      <w:r w:rsidRPr="00E412A5">
        <w:rPr>
          <w:rStyle w:val="a8"/>
        </w:rPr>
        <w:footnoteRef/>
      </w:r>
      <w:r w:rsidRPr="00E412A5">
        <w:t xml:space="preserve"> Указать наименование контрагента.</w:t>
      </w:r>
    </w:p>
  </w:footnote>
  <w:footnote w:id="38">
    <w:p w14:paraId="431E8D20" w14:textId="77777777" w:rsidR="00621944" w:rsidRDefault="00621944" w:rsidP="005A3D4F">
      <w:pPr>
        <w:pStyle w:val="a6"/>
        <w:ind w:firstLine="709"/>
      </w:pPr>
      <w:r w:rsidRPr="00E412A5">
        <w:rPr>
          <w:rStyle w:val="a8"/>
        </w:rPr>
        <w:footnoteRef/>
      </w:r>
      <w:r w:rsidRPr="00E412A5">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455536"/>
      <w:docPartObj>
        <w:docPartGallery w:val="Page Numbers (Top of Page)"/>
        <w:docPartUnique/>
      </w:docPartObj>
    </w:sdtPr>
    <w:sdtContent>
      <w:p w14:paraId="6C56077E" w14:textId="3BD68BB9" w:rsidR="00621944" w:rsidRDefault="00621944">
        <w:pPr>
          <w:pStyle w:val="a0"/>
          <w:jc w:val="center"/>
        </w:pPr>
        <w:r>
          <w:fldChar w:fldCharType="begin"/>
        </w:r>
        <w:r>
          <w:instrText>PAGE   \* MERGEFORMAT</w:instrText>
        </w:r>
        <w:r>
          <w:fldChar w:fldCharType="separate"/>
        </w:r>
        <w:r w:rsidR="00623F2A">
          <w:rPr>
            <w:noProof/>
          </w:rPr>
          <w:t>21</w:t>
        </w:r>
        <w:r>
          <w:fldChar w:fldCharType="end"/>
        </w:r>
      </w:p>
    </w:sdtContent>
  </w:sdt>
  <w:p w14:paraId="3B6A67CE" w14:textId="77777777" w:rsidR="00621944" w:rsidRDefault="00621944">
    <w:pPr>
      <w:pStyle w:val="a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742919"/>
      <w:docPartObj>
        <w:docPartGallery w:val="Page Numbers (Top of Page)"/>
        <w:docPartUnique/>
      </w:docPartObj>
    </w:sdtPr>
    <w:sdtContent>
      <w:p w14:paraId="0669E474" w14:textId="270CBD1A" w:rsidR="00621944" w:rsidRDefault="00621944">
        <w:pPr>
          <w:pStyle w:val="a0"/>
          <w:jc w:val="center"/>
        </w:pPr>
        <w:r>
          <w:fldChar w:fldCharType="begin"/>
        </w:r>
        <w:r>
          <w:instrText>PAGE   \* MERGEFORMAT</w:instrText>
        </w:r>
        <w:r>
          <w:fldChar w:fldCharType="separate"/>
        </w:r>
        <w:r w:rsidR="00623F2A">
          <w:rPr>
            <w:noProof/>
          </w:rPr>
          <w:t>27</w:t>
        </w:r>
        <w:r>
          <w:fldChar w:fldCharType="end"/>
        </w:r>
      </w:p>
    </w:sdtContent>
  </w:sdt>
  <w:p w14:paraId="276DE26D" w14:textId="77777777" w:rsidR="00621944" w:rsidRPr="005351D9" w:rsidRDefault="00621944">
    <w:pPr>
      <w:pStyle w:val="a0"/>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82D42" w14:textId="77777777" w:rsidR="00621944" w:rsidRDefault="00621944">
    <w:pPr>
      <w:pStyle w:val="a0"/>
      <w:jc w:val="center"/>
    </w:pPr>
  </w:p>
  <w:p w14:paraId="72AD29D8" w14:textId="77777777" w:rsidR="00621944" w:rsidRDefault="00621944">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81E1067"/>
    <w:multiLevelType w:val="hybridMultilevel"/>
    <w:tmpl w:val="247C0F9E"/>
    <w:lvl w:ilvl="0" w:tplc="6F021694">
      <w:start w:val="1"/>
      <w:numFmt w:val="decimal"/>
      <w:lvlText w:val="%1."/>
      <w:lvlJc w:val="left"/>
      <w:pPr>
        <w:ind w:left="502" w:hanging="360"/>
      </w:pPr>
      <w:rPr>
        <w:rFonts w:cs="Times New Roman"/>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3C755C"/>
    <w:multiLevelType w:val="hybridMultilevel"/>
    <w:tmpl w:val="2362DF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87617A2"/>
    <w:multiLevelType w:val="hybridMultilevel"/>
    <w:tmpl w:val="2F7C3664"/>
    <w:lvl w:ilvl="0" w:tplc="CD222A6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74BEA"/>
    <w:multiLevelType w:val="hybridMultilevel"/>
    <w:tmpl w:val="2FE02CA6"/>
    <w:lvl w:ilvl="0" w:tplc="066489B4">
      <w:start w:val="1"/>
      <w:numFmt w:val="bullet"/>
      <w:lvlText w:val="-"/>
      <w:lvlJc w:val="left"/>
      <w:pPr>
        <w:ind w:left="3763" w:hanging="360"/>
      </w:pPr>
      <w:rPr>
        <w:rFonts w:ascii="Courier New" w:hAnsi="Courier New" w:hint="default"/>
      </w:rPr>
    </w:lvl>
    <w:lvl w:ilvl="1" w:tplc="04190003">
      <w:start w:val="1"/>
      <w:numFmt w:val="bullet"/>
      <w:lvlText w:val="o"/>
      <w:lvlJc w:val="left"/>
      <w:pPr>
        <w:ind w:left="4483" w:hanging="360"/>
      </w:pPr>
      <w:rPr>
        <w:rFonts w:ascii="Courier New" w:hAnsi="Courier New" w:cs="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cs="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cs="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7" w15:restartNumberingAfterBreak="0">
    <w:nsid w:val="20E476F5"/>
    <w:multiLevelType w:val="hybridMultilevel"/>
    <w:tmpl w:val="AB6CC6DA"/>
    <w:lvl w:ilvl="0" w:tplc="066489B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233D63"/>
    <w:multiLevelType w:val="multilevel"/>
    <w:tmpl w:val="FA28914C"/>
    <w:lvl w:ilvl="0">
      <w:start w:val="1"/>
      <w:numFmt w:val="decimal"/>
      <w:lvlText w:val="%1."/>
      <w:lvlJc w:val="left"/>
      <w:pPr>
        <w:ind w:left="502" w:hanging="360"/>
      </w:pPr>
      <w:rPr>
        <w:rFonts w:cs="Times New Roman"/>
        <w:sz w:val="24"/>
      </w:rPr>
    </w:lvl>
    <w:lvl w:ilvl="1">
      <w:start w:val="1"/>
      <w:numFmt w:val="decimal"/>
      <w:isLgl/>
      <w:lvlText w:val="%1.%2."/>
      <w:lvlJc w:val="left"/>
      <w:pPr>
        <w:ind w:left="3425" w:hanging="720"/>
      </w:pPr>
      <w:rPr>
        <w:rFonts w:hint="default"/>
      </w:rPr>
    </w:lvl>
    <w:lvl w:ilvl="2">
      <w:start w:val="1"/>
      <w:numFmt w:val="decimal"/>
      <w:isLgl/>
      <w:lvlText w:val="%1.%2.%3."/>
      <w:lvlJc w:val="left"/>
      <w:pPr>
        <w:ind w:left="5988" w:hanging="720"/>
      </w:pPr>
      <w:rPr>
        <w:rFonts w:hint="default"/>
      </w:rPr>
    </w:lvl>
    <w:lvl w:ilvl="3">
      <w:start w:val="1"/>
      <w:numFmt w:val="decimal"/>
      <w:isLgl/>
      <w:lvlText w:val="%1.%2.%3.%4."/>
      <w:lvlJc w:val="left"/>
      <w:pPr>
        <w:ind w:left="8911" w:hanging="1080"/>
      </w:pPr>
      <w:rPr>
        <w:rFonts w:hint="default"/>
      </w:rPr>
    </w:lvl>
    <w:lvl w:ilvl="4">
      <w:start w:val="1"/>
      <w:numFmt w:val="decimal"/>
      <w:isLgl/>
      <w:lvlText w:val="%1.%2.%3.%4.%5."/>
      <w:lvlJc w:val="left"/>
      <w:pPr>
        <w:ind w:left="11474" w:hanging="1080"/>
      </w:pPr>
      <w:rPr>
        <w:rFonts w:hint="default"/>
      </w:rPr>
    </w:lvl>
    <w:lvl w:ilvl="5">
      <w:start w:val="1"/>
      <w:numFmt w:val="decimal"/>
      <w:isLgl/>
      <w:lvlText w:val="%1.%2.%3.%4.%5.%6."/>
      <w:lvlJc w:val="left"/>
      <w:pPr>
        <w:ind w:left="14397" w:hanging="1440"/>
      </w:pPr>
      <w:rPr>
        <w:rFonts w:hint="default"/>
      </w:rPr>
    </w:lvl>
    <w:lvl w:ilvl="6">
      <w:start w:val="1"/>
      <w:numFmt w:val="decimal"/>
      <w:isLgl/>
      <w:lvlText w:val="%1.%2.%3.%4.%5.%6.%7."/>
      <w:lvlJc w:val="left"/>
      <w:pPr>
        <w:ind w:left="16960" w:hanging="1440"/>
      </w:pPr>
      <w:rPr>
        <w:rFonts w:hint="default"/>
      </w:rPr>
    </w:lvl>
    <w:lvl w:ilvl="7">
      <w:start w:val="1"/>
      <w:numFmt w:val="decimal"/>
      <w:isLgl/>
      <w:lvlText w:val="%1.%2.%3.%4.%5.%6.%7.%8."/>
      <w:lvlJc w:val="left"/>
      <w:pPr>
        <w:ind w:left="19883" w:hanging="1800"/>
      </w:pPr>
      <w:rPr>
        <w:rFonts w:hint="default"/>
      </w:rPr>
    </w:lvl>
    <w:lvl w:ilvl="8">
      <w:start w:val="1"/>
      <w:numFmt w:val="decimal"/>
      <w:isLgl/>
      <w:lvlText w:val="%1.%2.%3.%4.%5.%6.%7.%8.%9."/>
      <w:lvlJc w:val="left"/>
      <w:pPr>
        <w:ind w:left="22446" w:hanging="1800"/>
      </w:pPr>
      <w:rPr>
        <w:rFonts w:hint="default"/>
      </w:rPr>
    </w:lvl>
  </w:abstractNum>
  <w:abstractNum w:abstractNumId="10" w15:restartNumberingAfterBreak="0">
    <w:nsid w:val="2BBC14E9"/>
    <w:multiLevelType w:val="multilevel"/>
    <w:tmpl w:val="A0709802"/>
    <w:lvl w:ilvl="0">
      <w:start w:val="1"/>
      <w:numFmt w:val="decimal"/>
      <w:lvlText w:val="%1."/>
      <w:lvlJc w:val="left"/>
      <w:pPr>
        <w:ind w:left="360" w:hanging="360"/>
      </w:pPr>
    </w:lvl>
    <w:lvl w:ilvl="1">
      <w:start w:val="1"/>
      <w:numFmt w:val="decimal"/>
      <w:lvlText w:val="%1.%2."/>
      <w:lvlJc w:val="left"/>
      <w:pPr>
        <w:ind w:left="1000"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6BC11F5"/>
    <w:multiLevelType w:val="hybridMultilevel"/>
    <w:tmpl w:val="12967184"/>
    <w:lvl w:ilvl="0" w:tplc="34A02BA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7C884BCE"/>
    <w:multiLevelType w:val="hybridMultilevel"/>
    <w:tmpl w:val="C5A4CB2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2" w:hanging="360"/>
      </w:pPr>
      <w:rPr>
        <w:rFonts w:cs="Times New Roman"/>
      </w:rPr>
    </w:lvl>
    <w:lvl w:ilvl="2" w:tplc="0419001B" w:tentative="1">
      <w:start w:val="1"/>
      <w:numFmt w:val="lowerRoman"/>
      <w:lvlText w:val="%3."/>
      <w:lvlJc w:val="right"/>
      <w:pPr>
        <w:ind w:left="1802" w:hanging="180"/>
      </w:pPr>
      <w:rPr>
        <w:rFonts w:cs="Times New Roman"/>
      </w:rPr>
    </w:lvl>
    <w:lvl w:ilvl="3" w:tplc="0419000F" w:tentative="1">
      <w:start w:val="1"/>
      <w:numFmt w:val="decimal"/>
      <w:lvlText w:val="%4."/>
      <w:lvlJc w:val="left"/>
      <w:pPr>
        <w:ind w:left="2522" w:hanging="360"/>
      </w:pPr>
      <w:rPr>
        <w:rFonts w:cs="Times New Roman"/>
      </w:rPr>
    </w:lvl>
    <w:lvl w:ilvl="4" w:tplc="04190019" w:tentative="1">
      <w:start w:val="1"/>
      <w:numFmt w:val="lowerLetter"/>
      <w:lvlText w:val="%5."/>
      <w:lvlJc w:val="left"/>
      <w:pPr>
        <w:ind w:left="3242" w:hanging="360"/>
      </w:pPr>
      <w:rPr>
        <w:rFonts w:cs="Times New Roman"/>
      </w:rPr>
    </w:lvl>
    <w:lvl w:ilvl="5" w:tplc="0419001B" w:tentative="1">
      <w:start w:val="1"/>
      <w:numFmt w:val="lowerRoman"/>
      <w:lvlText w:val="%6."/>
      <w:lvlJc w:val="right"/>
      <w:pPr>
        <w:ind w:left="3962" w:hanging="180"/>
      </w:pPr>
      <w:rPr>
        <w:rFonts w:cs="Times New Roman"/>
      </w:rPr>
    </w:lvl>
    <w:lvl w:ilvl="6" w:tplc="0419000F" w:tentative="1">
      <w:start w:val="1"/>
      <w:numFmt w:val="decimal"/>
      <w:lvlText w:val="%7."/>
      <w:lvlJc w:val="left"/>
      <w:pPr>
        <w:ind w:left="4682" w:hanging="360"/>
      </w:pPr>
      <w:rPr>
        <w:rFonts w:cs="Times New Roman"/>
      </w:rPr>
    </w:lvl>
    <w:lvl w:ilvl="7" w:tplc="04190019" w:tentative="1">
      <w:start w:val="1"/>
      <w:numFmt w:val="lowerLetter"/>
      <w:lvlText w:val="%8."/>
      <w:lvlJc w:val="left"/>
      <w:pPr>
        <w:ind w:left="5402" w:hanging="360"/>
      </w:pPr>
      <w:rPr>
        <w:rFonts w:cs="Times New Roman"/>
      </w:rPr>
    </w:lvl>
    <w:lvl w:ilvl="8" w:tplc="0419001B" w:tentative="1">
      <w:start w:val="1"/>
      <w:numFmt w:val="lowerRoman"/>
      <w:lvlText w:val="%9."/>
      <w:lvlJc w:val="right"/>
      <w:pPr>
        <w:ind w:left="6122"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5"/>
  </w:num>
  <w:num w:numId="15">
    <w:abstractNumId w:val="7"/>
  </w:num>
  <w:num w:numId="16">
    <w:abstractNumId w:val="8"/>
  </w:num>
  <w:num w:numId="17">
    <w:abstractNumId w:val="3"/>
  </w:num>
  <w:num w:numId="1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78C"/>
    <w:rsid w:val="00001E67"/>
    <w:rsid w:val="00004FF7"/>
    <w:rsid w:val="00011396"/>
    <w:rsid w:val="000135C8"/>
    <w:rsid w:val="00015498"/>
    <w:rsid w:val="00024005"/>
    <w:rsid w:val="00024AB6"/>
    <w:rsid w:val="00025DD5"/>
    <w:rsid w:val="00026436"/>
    <w:rsid w:val="00027F35"/>
    <w:rsid w:val="00040600"/>
    <w:rsid w:val="00050E3E"/>
    <w:rsid w:val="0005310E"/>
    <w:rsid w:val="00062EB8"/>
    <w:rsid w:val="00064C85"/>
    <w:rsid w:val="00066E18"/>
    <w:rsid w:val="00070971"/>
    <w:rsid w:val="00071F8A"/>
    <w:rsid w:val="0008039B"/>
    <w:rsid w:val="00082E90"/>
    <w:rsid w:val="0009119F"/>
    <w:rsid w:val="0009751A"/>
    <w:rsid w:val="000A619C"/>
    <w:rsid w:val="000B4960"/>
    <w:rsid w:val="000B5ED6"/>
    <w:rsid w:val="000B786F"/>
    <w:rsid w:val="000C0C25"/>
    <w:rsid w:val="000C3D37"/>
    <w:rsid w:val="000C50FC"/>
    <w:rsid w:val="000C62B6"/>
    <w:rsid w:val="000D4B2D"/>
    <w:rsid w:val="000D61BD"/>
    <w:rsid w:val="000D624D"/>
    <w:rsid w:val="000E0489"/>
    <w:rsid w:val="000E249F"/>
    <w:rsid w:val="000E2DE0"/>
    <w:rsid w:val="000E301A"/>
    <w:rsid w:val="000F1532"/>
    <w:rsid w:val="000F579B"/>
    <w:rsid w:val="000F5DC1"/>
    <w:rsid w:val="00101911"/>
    <w:rsid w:val="0010343C"/>
    <w:rsid w:val="00105C4D"/>
    <w:rsid w:val="00110ABF"/>
    <w:rsid w:val="001132E2"/>
    <w:rsid w:val="0012376C"/>
    <w:rsid w:val="00125632"/>
    <w:rsid w:val="00131909"/>
    <w:rsid w:val="00132F00"/>
    <w:rsid w:val="00142BBA"/>
    <w:rsid w:val="0014421A"/>
    <w:rsid w:val="001448B3"/>
    <w:rsid w:val="00160B4F"/>
    <w:rsid w:val="001613E1"/>
    <w:rsid w:val="00165E2D"/>
    <w:rsid w:val="00166481"/>
    <w:rsid w:val="00167998"/>
    <w:rsid w:val="00173C54"/>
    <w:rsid w:val="00192668"/>
    <w:rsid w:val="00192CCB"/>
    <w:rsid w:val="00193920"/>
    <w:rsid w:val="00194889"/>
    <w:rsid w:val="00194AF9"/>
    <w:rsid w:val="00194D58"/>
    <w:rsid w:val="00196FBB"/>
    <w:rsid w:val="00197A89"/>
    <w:rsid w:val="001A5717"/>
    <w:rsid w:val="001A59B8"/>
    <w:rsid w:val="001B0614"/>
    <w:rsid w:val="001B58E9"/>
    <w:rsid w:val="001D2B56"/>
    <w:rsid w:val="001D2EE4"/>
    <w:rsid w:val="001D7E6F"/>
    <w:rsid w:val="001E21CE"/>
    <w:rsid w:val="001E2650"/>
    <w:rsid w:val="001E4D5D"/>
    <w:rsid w:val="001F4409"/>
    <w:rsid w:val="00201025"/>
    <w:rsid w:val="00201F36"/>
    <w:rsid w:val="00204A09"/>
    <w:rsid w:val="00204EB1"/>
    <w:rsid w:val="00206D22"/>
    <w:rsid w:val="0021275B"/>
    <w:rsid w:val="002143F9"/>
    <w:rsid w:val="00214B24"/>
    <w:rsid w:val="002200F9"/>
    <w:rsid w:val="00221B1E"/>
    <w:rsid w:val="002241C8"/>
    <w:rsid w:val="00225FEF"/>
    <w:rsid w:val="002272F5"/>
    <w:rsid w:val="002278BC"/>
    <w:rsid w:val="002278DF"/>
    <w:rsid w:val="00230150"/>
    <w:rsid w:val="0023777B"/>
    <w:rsid w:val="00240FAC"/>
    <w:rsid w:val="00256477"/>
    <w:rsid w:val="00256FED"/>
    <w:rsid w:val="002766B4"/>
    <w:rsid w:val="00282771"/>
    <w:rsid w:val="00287F2B"/>
    <w:rsid w:val="00293CA6"/>
    <w:rsid w:val="00296E58"/>
    <w:rsid w:val="002A04F2"/>
    <w:rsid w:val="002C368F"/>
    <w:rsid w:val="002C44ED"/>
    <w:rsid w:val="002C4BD8"/>
    <w:rsid w:val="002C7C41"/>
    <w:rsid w:val="002D23CB"/>
    <w:rsid w:val="002E2698"/>
    <w:rsid w:val="002E2FFD"/>
    <w:rsid w:val="002E37AD"/>
    <w:rsid w:val="002E529F"/>
    <w:rsid w:val="002E6D0B"/>
    <w:rsid w:val="002F18AB"/>
    <w:rsid w:val="002F19A9"/>
    <w:rsid w:val="002F4B1D"/>
    <w:rsid w:val="002F5AAB"/>
    <w:rsid w:val="002F673E"/>
    <w:rsid w:val="002F7AE5"/>
    <w:rsid w:val="003028FC"/>
    <w:rsid w:val="00305289"/>
    <w:rsid w:val="0031069D"/>
    <w:rsid w:val="00315B8D"/>
    <w:rsid w:val="00316C1A"/>
    <w:rsid w:val="0032168D"/>
    <w:rsid w:val="00325B0C"/>
    <w:rsid w:val="0032601E"/>
    <w:rsid w:val="003345AA"/>
    <w:rsid w:val="00344AD7"/>
    <w:rsid w:val="00345A54"/>
    <w:rsid w:val="003475D3"/>
    <w:rsid w:val="003520E0"/>
    <w:rsid w:val="00355FA0"/>
    <w:rsid w:val="00360BCE"/>
    <w:rsid w:val="00361A18"/>
    <w:rsid w:val="003733F2"/>
    <w:rsid w:val="003742E4"/>
    <w:rsid w:val="00374545"/>
    <w:rsid w:val="0037609B"/>
    <w:rsid w:val="00377674"/>
    <w:rsid w:val="00384A47"/>
    <w:rsid w:val="003938D2"/>
    <w:rsid w:val="00394E19"/>
    <w:rsid w:val="003A19C4"/>
    <w:rsid w:val="003A2A52"/>
    <w:rsid w:val="003A468E"/>
    <w:rsid w:val="003B04E0"/>
    <w:rsid w:val="003B2A9A"/>
    <w:rsid w:val="003B7BB4"/>
    <w:rsid w:val="003C0C9B"/>
    <w:rsid w:val="003C541A"/>
    <w:rsid w:val="003E7832"/>
    <w:rsid w:val="003F0D10"/>
    <w:rsid w:val="003F0EDA"/>
    <w:rsid w:val="003F7F6A"/>
    <w:rsid w:val="00407522"/>
    <w:rsid w:val="0041038D"/>
    <w:rsid w:val="004146D5"/>
    <w:rsid w:val="00417611"/>
    <w:rsid w:val="004270A1"/>
    <w:rsid w:val="00430AFD"/>
    <w:rsid w:val="00440340"/>
    <w:rsid w:val="0044339A"/>
    <w:rsid w:val="00445B91"/>
    <w:rsid w:val="00445C60"/>
    <w:rsid w:val="00447E94"/>
    <w:rsid w:val="00450E74"/>
    <w:rsid w:val="00453829"/>
    <w:rsid w:val="004547A4"/>
    <w:rsid w:val="00460145"/>
    <w:rsid w:val="00462E80"/>
    <w:rsid w:val="00463141"/>
    <w:rsid w:val="004648A1"/>
    <w:rsid w:val="00467986"/>
    <w:rsid w:val="00472DFA"/>
    <w:rsid w:val="00474319"/>
    <w:rsid w:val="0047659F"/>
    <w:rsid w:val="0047704C"/>
    <w:rsid w:val="00486CAD"/>
    <w:rsid w:val="004915CB"/>
    <w:rsid w:val="00497D83"/>
    <w:rsid w:val="004B0707"/>
    <w:rsid w:val="004B35E7"/>
    <w:rsid w:val="004B7ECF"/>
    <w:rsid w:val="004C4AD1"/>
    <w:rsid w:val="004C5249"/>
    <w:rsid w:val="004D0059"/>
    <w:rsid w:val="004D096F"/>
    <w:rsid w:val="004D0E28"/>
    <w:rsid w:val="004D37D0"/>
    <w:rsid w:val="004D4DB6"/>
    <w:rsid w:val="004D6128"/>
    <w:rsid w:val="004E1303"/>
    <w:rsid w:val="004E2EFC"/>
    <w:rsid w:val="004E6101"/>
    <w:rsid w:val="004F1192"/>
    <w:rsid w:val="004F1911"/>
    <w:rsid w:val="004F2228"/>
    <w:rsid w:val="004F4BBD"/>
    <w:rsid w:val="004F4D59"/>
    <w:rsid w:val="005033A4"/>
    <w:rsid w:val="0051074E"/>
    <w:rsid w:val="00512B9A"/>
    <w:rsid w:val="005130CA"/>
    <w:rsid w:val="00515186"/>
    <w:rsid w:val="0053071B"/>
    <w:rsid w:val="00530FD4"/>
    <w:rsid w:val="005351D9"/>
    <w:rsid w:val="005351FB"/>
    <w:rsid w:val="00536CB3"/>
    <w:rsid w:val="0054083B"/>
    <w:rsid w:val="00540880"/>
    <w:rsid w:val="005506B4"/>
    <w:rsid w:val="00554151"/>
    <w:rsid w:val="00554F45"/>
    <w:rsid w:val="00554FC5"/>
    <w:rsid w:val="00556E6B"/>
    <w:rsid w:val="005570B1"/>
    <w:rsid w:val="005604C7"/>
    <w:rsid w:val="0056294C"/>
    <w:rsid w:val="00585759"/>
    <w:rsid w:val="00594E7B"/>
    <w:rsid w:val="005955C9"/>
    <w:rsid w:val="00596C81"/>
    <w:rsid w:val="005A002B"/>
    <w:rsid w:val="005A3D4F"/>
    <w:rsid w:val="005B388D"/>
    <w:rsid w:val="005B7393"/>
    <w:rsid w:val="005B7F2C"/>
    <w:rsid w:val="005C0E8E"/>
    <w:rsid w:val="005C394F"/>
    <w:rsid w:val="005C4070"/>
    <w:rsid w:val="005C5BF4"/>
    <w:rsid w:val="005E29FB"/>
    <w:rsid w:val="005E4580"/>
    <w:rsid w:val="005E5D8D"/>
    <w:rsid w:val="005F392E"/>
    <w:rsid w:val="006032F4"/>
    <w:rsid w:val="00613FAE"/>
    <w:rsid w:val="00615B92"/>
    <w:rsid w:val="006176D8"/>
    <w:rsid w:val="00621944"/>
    <w:rsid w:val="00621F92"/>
    <w:rsid w:val="00623F2A"/>
    <w:rsid w:val="00624677"/>
    <w:rsid w:val="006255F8"/>
    <w:rsid w:val="00632319"/>
    <w:rsid w:val="00644AD0"/>
    <w:rsid w:val="00652FA0"/>
    <w:rsid w:val="0066348C"/>
    <w:rsid w:val="006637AD"/>
    <w:rsid w:val="006666BF"/>
    <w:rsid w:val="00674768"/>
    <w:rsid w:val="00675C00"/>
    <w:rsid w:val="00676BA3"/>
    <w:rsid w:val="00680F3F"/>
    <w:rsid w:val="0068465B"/>
    <w:rsid w:val="0068553E"/>
    <w:rsid w:val="00686409"/>
    <w:rsid w:val="00687CE8"/>
    <w:rsid w:val="0069005B"/>
    <w:rsid w:val="0069462E"/>
    <w:rsid w:val="00697E6D"/>
    <w:rsid w:val="006A374C"/>
    <w:rsid w:val="006A6722"/>
    <w:rsid w:val="006A6BD0"/>
    <w:rsid w:val="006A7B78"/>
    <w:rsid w:val="006B1739"/>
    <w:rsid w:val="006B6C54"/>
    <w:rsid w:val="006C322D"/>
    <w:rsid w:val="006D0DF8"/>
    <w:rsid w:val="006D261D"/>
    <w:rsid w:val="006D3D8B"/>
    <w:rsid w:val="006D6F73"/>
    <w:rsid w:val="006E2DF4"/>
    <w:rsid w:val="006E2EC8"/>
    <w:rsid w:val="006E4FE8"/>
    <w:rsid w:val="006F750C"/>
    <w:rsid w:val="006F7A3A"/>
    <w:rsid w:val="00702516"/>
    <w:rsid w:val="00704B16"/>
    <w:rsid w:val="007070E7"/>
    <w:rsid w:val="00713882"/>
    <w:rsid w:val="00726CE6"/>
    <w:rsid w:val="007321F3"/>
    <w:rsid w:val="0073320B"/>
    <w:rsid w:val="00733B19"/>
    <w:rsid w:val="0073417F"/>
    <w:rsid w:val="0074108A"/>
    <w:rsid w:val="00753C06"/>
    <w:rsid w:val="00754DEB"/>
    <w:rsid w:val="00755D23"/>
    <w:rsid w:val="007627FD"/>
    <w:rsid w:val="00765436"/>
    <w:rsid w:val="007A1598"/>
    <w:rsid w:val="007A188A"/>
    <w:rsid w:val="007A44A6"/>
    <w:rsid w:val="007B1759"/>
    <w:rsid w:val="007B7744"/>
    <w:rsid w:val="007B7E73"/>
    <w:rsid w:val="007C0E8F"/>
    <w:rsid w:val="007C12A5"/>
    <w:rsid w:val="007C150D"/>
    <w:rsid w:val="007D15CA"/>
    <w:rsid w:val="007D18E6"/>
    <w:rsid w:val="007D27FE"/>
    <w:rsid w:val="007D3D84"/>
    <w:rsid w:val="007D4CA2"/>
    <w:rsid w:val="007E261A"/>
    <w:rsid w:val="007E5462"/>
    <w:rsid w:val="007F0239"/>
    <w:rsid w:val="007F07C6"/>
    <w:rsid w:val="00800C92"/>
    <w:rsid w:val="00802A7F"/>
    <w:rsid w:val="00803940"/>
    <w:rsid w:val="008065A2"/>
    <w:rsid w:val="0080666D"/>
    <w:rsid w:val="00807778"/>
    <w:rsid w:val="00812DBF"/>
    <w:rsid w:val="0081377C"/>
    <w:rsid w:val="00816FDD"/>
    <w:rsid w:val="008175DC"/>
    <w:rsid w:val="008241A3"/>
    <w:rsid w:val="008256AA"/>
    <w:rsid w:val="0082587D"/>
    <w:rsid w:val="008270A4"/>
    <w:rsid w:val="008323F8"/>
    <w:rsid w:val="00833D01"/>
    <w:rsid w:val="0083758D"/>
    <w:rsid w:val="008446DA"/>
    <w:rsid w:val="00850024"/>
    <w:rsid w:val="008635BD"/>
    <w:rsid w:val="00865735"/>
    <w:rsid w:val="00870E49"/>
    <w:rsid w:val="00871D12"/>
    <w:rsid w:val="00873462"/>
    <w:rsid w:val="00886BF6"/>
    <w:rsid w:val="0088709B"/>
    <w:rsid w:val="00887F3A"/>
    <w:rsid w:val="008A1F9E"/>
    <w:rsid w:val="008A2C92"/>
    <w:rsid w:val="008A2F8E"/>
    <w:rsid w:val="008B00F7"/>
    <w:rsid w:val="008B737A"/>
    <w:rsid w:val="008B755E"/>
    <w:rsid w:val="008D1554"/>
    <w:rsid w:val="008D1C20"/>
    <w:rsid w:val="008E60C9"/>
    <w:rsid w:val="008F144D"/>
    <w:rsid w:val="008F5149"/>
    <w:rsid w:val="008F5FDC"/>
    <w:rsid w:val="00900010"/>
    <w:rsid w:val="00921BCB"/>
    <w:rsid w:val="00923AA9"/>
    <w:rsid w:val="0092747F"/>
    <w:rsid w:val="0094204C"/>
    <w:rsid w:val="009430F3"/>
    <w:rsid w:val="00950CDA"/>
    <w:rsid w:val="00952D82"/>
    <w:rsid w:val="00956C56"/>
    <w:rsid w:val="00960506"/>
    <w:rsid w:val="0096105D"/>
    <w:rsid w:val="00961C62"/>
    <w:rsid w:val="00974C1B"/>
    <w:rsid w:val="009752E8"/>
    <w:rsid w:val="0098636C"/>
    <w:rsid w:val="00990F16"/>
    <w:rsid w:val="009A60D1"/>
    <w:rsid w:val="009B13E8"/>
    <w:rsid w:val="009B53DB"/>
    <w:rsid w:val="009B772D"/>
    <w:rsid w:val="009C33BC"/>
    <w:rsid w:val="009C4480"/>
    <w:rsid w:val="009C51A3"/>
    <w:rsid w:val="009D50AC"/>
    <w:rsid w:val="009D6EC6"/>
    <w:rsid w:val="009D6F5C"/>
    <w:rsid w:val="009E21DF"/>
    <w:rsid w:val="009E24F6"/>
    <w:rsid w:val="009E4278"/>
    <w:rsid w:val="009E64B9"/>
    <w:rsid w:val="009F1019"/>
    <w:rsid w:val="009F24DF"/>
    <w:rsid w:val="009F6FCD"/>
    <w:rsid w:val="00A03063"/>
    <w:rsid w:val="00A12D49"/>
    <w:rsid w:val="00A14390"/>
    <w:rsid w:val="00A50CF2"/>
    <w:rsid w:val="00A55654"/>
    <w:rsid w:val="00A6694A"/>
    <w:rsid w:val="00A6754E"/>
    <w:rsid w:val="00A67F56"/>
    <w:rsid w:val="00A7399E"/>
    <w:rsid w:val="00A7555A"/>
    <w:rsid w:val="00A75F92"/>
    <w:rsid w:val="00A766B8"/>
    <w:rsid w:val="00A772CD"/>
    <w:rsid w:val="00A81AA9"/>
    <w:rsid w:val="00A8752B"/>
    <w:rsid w:val="00A91064"/>
    <w:rsid w:val="00A920FD"/>
    <w:rsid w:val="00A941FE"/>
    <w:rsid w:val="00A94CB0"/>
    <w:rsid w:val="00A95CC5"/>
    <w:rsid w:val="00A96705"/>
    <w:rsid w:val="00AA2B59"/>
    <w:rsid w:val="00AB2938"/>
    <w:rsid w:val="00AB3DA8"/>
    <w:rsid w:val="00AB42A7"/>
    <w:rsid w:val="00AC2F35"/>
    <w:rsid w:val="00AD45F8"/>
    <w:rsid w:val="00AD638E"/>
    <w:rsid w:val="00AD6AE5"/>
    <w:rsid w:val="00AD751D"/>
    <w:rsid w:val="00AE143C"/>
    <w:rsid w:val="00AE4969"/>
    <w:rsid w:val="00AF0AD3"/>
    <w:rsid w:val="00AF0E20"/>
    <w:rsid w:val="00AF1590"/>
    <w:rsid w:val="00AF1EFF"/>
    <w:rsid w:val="00AF761A"/>
    <w:rsid w:val="00B026B9"/>
    <w:rsid w:val="00B04EFF"/>
    <w:rsid w:val="00B0627B"/>
    <w:rsid w:val="00B06760"/>
    <w:rsid w:val="00B10FA1"/>
    <w:rsid w:val="00B15550"/>
    <w:rsid w:val="00B31BB0"/>
    <w:rsid w:val="00B346D6"/>
    <w:rsid w:val="00B34A8D"/>
    <w:rsid w:val="00B46D54"/>
    <w:rsid w:val="00B60057"/>
    <w:rsid w:val="00B6122A"/>
    <w:rsid w:val="00B63191"/>
    <w:rsid w:val="00B64E6C"/>
    <w:rsid w:val="00B6608C"/>
    <w:rsid w:val="00B66AB3"/>
    <w:rsid w:val="00B70BFE"/>
    <w:rsid w:val="00B71425"/>
    <w:rsid w:val="00B76512"/>
    <w:rsid w:val="00B766B5"/>
    <w:rsid w:val="00B85649"/>
    <w:rsid w:val="00B90936"/>
    <w:rsid w:val="00B90BCF"/>
    <w:rsid w:val="00B91127"/>
    <w:rsid w:val="00B93FAB"/>
    <w:rsid w:val="00BA115A"/>
    <w:rsid w:val="00BA1DE5"/>
    <w:rsid w:val="00BA6E95"/>
    <w:rsid w:val="00BA7ABD"/>
    <w:rsid w:val="00BB4BB7"/>
    <w:rsid w:val="00BB4F51"/>
    <w:rsid w:val="00BB6E48"/>
    <w:rsid w:val="00BC6914"/>
    <w:rsid w:val="00BD6F2D"/>
    <w:rsid w:val="00BE2DC3"/>
    <w:rsid w:val="00BE3051"/>
    <w:rsid w:val="00BE4698"/>
    <w:rsid w:val="00BE5F4E"/>
    <w:rsid w:val="00BF00A5"/>
    <w:rsid w:val="00BF2FB3"/>
    <w:rsid w:val="00C02804"/>
    <w:rsid w:val="00C034E5"/>
    <w:rsid w:val="00C06655"/>
    <w:rsid w:val="00C07F94"/>
    <w:rsid w:val="00C135EB"/>
    <w:rsid w:val="00C16CD0"/>
    <w:rsid w:val="00C229E3"/>
    <w:rsid w:val="00C31653"/>
    <w:rsid w:val="00C32A5B"/>
    <w:rsid w:val="00C34208"/>
    <w:rsid w:val="00C36CD8"/>
    <w:rsid w:val="00C50C50"/>
    <w:rsid w:val="00C510AF"/>
    <w:rsid w:val="00C530CD"/>
    <w:rsid w:val="00C54CC3"/>
    <w:rsid w:val="00C56CA6"/>
    <w:rsid w:val="00C6175E"/>
    <w:rsid w:val="00C72155"/>
    <w:rsid w:val="00C763AD"/>
    <w:rsid w:val="00C76E59"/>
    <w:rsid w:val="00C77AE1"/>
    <w:rsid w:val="00C800CA"/>
    <w:rsid w:val="00C83157"/>
    <w:rsid w:val="00C8708D"/>
    <w:rsid w:val="00C90768"/>
    <w:rsid w:val="00C945D2"/>
    <w:rsid w:val="00C96672"/>
    <w:rsid w:val="00CA22D2"/>
    <w:rsid w:val="00CA2E68"/>
    <w:rsid w:val="00CA63D0"/>
    <w:rsid w:val="00CA6410"/>
    <w:rsid w:val="00CB4059"/>
    <w:rsid w:val="00CC13E9"/>
    <w:rsid w:val="00CC2BE4"/>
    <w:rsid w:val="00CC32ED"/>
    <w:rsid w:val="00CC4276"/>
    <w:rsid w:val="00CD1145"/>
    <w:rsid w:val="00CD5BC0"/>
    <w:rsid w:val="00CD6E1B"/>
    <w:rsid w:val="00CE05AB"/>
    <w:rsid w:val="00CE649C"/>
    <w:rsid w:val="00CE65D9"/>
    <w:rsid w:val="00CF0462"/>
    <w:rsid w:val="00CF0CAD"/>
    <w:rsid w:val="00CF0F66"/>
    <w:rsid w:val="00CF17DA"/>
    <w:rsid w:val="00CF21B5"/>
    <w:rsid w:val="00CF2ED1"/>
    <w:rsid w:val="00D034CC"/>
    <w:rsid w:val="00D0590A"/>
    <w:rsid w:val="00D05C78"/>
    <w:rsid w:val="00D11BA6"/>
    <w:rsid w:val="00D12705"/>
    <w:rsid w:val="00D12A3C"/>
    <w:rsid w:val="00D146A6"/>
    <w:rsid w:val="00D14E1E"/>
    <w:rsid w:val="00D16EF9"/>
    <w:rsid w:val="00D37236"/>
    <w:rsid w:val="00D46CDE"/>
    <w:rsid w:val="00D51717"/>
    <w:rsid w:val="00D53560"/>
    <w:rsid w:val="00D56C5E"/>
    <w:rsid w:val="00D57463"/>
    <w:rsid w:val="00D63A71"/>
    <w:rsid w:val="00D64332"/>
    <w:rsid w:val="00D678E4"/>
    <w:rsid w:val="00D70215"/>
    <w:rsid w:val="00D826DE"/>
    <w:rsid w:val="00D8387A"/>
    <w:rsid w:val="00D93F18"/>
    <w:rsid w:val="00DA287A"/>
    <w:rsid w:val="00DA30D9"/>
    <w:rsid w:val="00DA3BF0"/>
    <w:rsid w:val="00DA77FE"/>
    <w:rsid w:val="00DB16F2"/>
    <w:rsid w:val="00DB5A00"/>
    <w:rsid w:val="00DC4ED2"/>
    <w:rsid w:val="00DD229B"/>
    <w:rsid w:val="00DD561C"/>
    <w:rsid w:val="00DD6117"/>
    <w:rsid w:val="00DE062E"/>
    <w:rsid w:val="00DE1546"/>
    <w:rsid w:val="00DE3829"/>
    <w:rsid w:val="00DE3C12"/>
    <w:rsid w:val="00DF3114"/>
    <w:rsid w:val="00DF3963"/>
    <w:rsid w:val="00DF4DE8"/>
    <w:rsid w:val="00DF4F8E"/>
    <w:rsid w:val="00DF5724"/>
    <w:rsid w:val="00E0191D"/>
    <w:rsid w:val="00E03147"/>
    <w:rsid w:val="00E1068C"/>
    <w:rsid w:val="00E10ACF"/>
    <w:rsid w:val="00E16311"/>
    <w:rsid w:val="00E17F22"/>
    <w:rsid w:val="00E27C51"/>
    <w:rsid w:val="00E30BAE"/>
    <w:rsid w:val="00E47950"/>
    <w:rsid w:val="00E70557"/>
    <w:rsid w:val="00E70C07"/>
    <w:rsid w:val="00E73AE5"/>
    <w:rsid w:val="00E74093"/>
    <w:rsid w:val="00E815B4"/>
    <w:rsid w:val="00E85750"/>
    <w:rsid w:val="00E90F7D"/>
    <w:rsid w:val="00EA1211"/>
    <w:rsid w:val="00EA3BA8"/>
    <w:rsid w:val="00EA6EB3"/>
    <w:rsid w:val="00EB0423"/>
    <w:rsid w:val="00EB1F01"/>
    <w:rsid w:val="00EB1F30"/>
    <w:rsid w:val="00EC4751"/>
    <w:rsid w:val="00ED12E5"/>
    <w:rsid w:val="00ED14A9"/>
    <w:rsid w:val="00ED4BF1"/>
    <w:rsid w:val="00ED6A9D"/>
    <w:rsid w:val="00EE1F45"/>
    <w:rsid w:val="00EF0B0F"/>
    <w:rsid w:val="00EF4F45"/>
    <w:rsid w:val="00EF7B53"/>
    <w:rsid w:val="00EF7BE8"/>
    <w:rsid w:val="00F00E02"/>
    <w:rsid w:val="00F03953"/>
    <w:rsid w:val="00F05EB1"/>
    <w:rsid w:val="00F06E4C"/>
    <w:rsid w:val="00F16462"/>
    <w:rsid w:val="00F23F46"/>
    <w:rsid w:val="00F32695"/>
    <w:rsid w:val="00F336DA"/>
    <w:rsid w:val="00F44DBD"/>
    <w:rsid w:val="00F4658A"/>
    <w:rsid w:val="00F46CE0"/>
    <w:rsid w:val="00F505D4"/>
    <w:rsid w:val="00F50F90"/>
    <w:rsid w:val="00F60DCF"/>
    <w:rsid w:val="00F64139"/>
    <w:rsid w:val="00F7049A"/>
    <w:rsid w:val="00F8038E"/>
    <w:rsid w:val="00F83957"/>
    <w:rsid w:val="00F84435"/>
    <w:rsid w:val="00F860E6"/>
    <w:rsid w:val="00F86E92"/>
    <w:rsid w:val="00F87FD4"/>
    <w:rsid w:val="00FA6CF0"/>
    <w:rsid w:val="00FA7574"/>
    <w:rsid w:val="00FB3B73"/>
    <w:rsid w:val="00FC17C3"/>
    <w:rsid w:val="00FC2A86"/>
    <w:rsid w:val="00FC3892"/>
    <w:rsid w:val="00FC3B68"/>
    <w:rsid w:val="00FC45C8"/>
    <w:rsid w:val="00FC515E"/>
    <w:rsid w:val="00FC72C7"/>
    <w:rsid w:val="00FD76BD"/>
    <w:rsid w:val="00FE2E7C"/>
    <w:rsid w:val="00FE5F47"/>
    <w:rsid w:val="00FF0D9C"/>
    <w:rsid w:val="00FF16DA"/>
    <w:rsid w:val="00FF1AC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630324"/>
  <w15:docId w15:val="{44AE31FE-E76C-4E5D-8F5B-803CECBA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6FED"/>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2766B4"/>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UL"/>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66348C"/>
    <w:rPr>
      <w:rFonts w:ascii="Times New Roman" w:eastAsia="Times New Roman" w:hAnsi="Times New Roman" w:cs="Times New Roman"/>
      <w:sz w:val="20"/>
      <w:szCs w:val="20"/>
      <w:lang w:eastAsia="ar-SA"/>
    </w:rPr>
  </w:style>
  <w:style w:type="table" w:customStyle="1" w:styleId="13">
    <w:name w:val="Сетка таблицы1"/>
    <w:basedOn w:val="a2"/>
    <w:next w:val="a4"/>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8D1C20"/>
    <w:pPr>
      <w:widowControl w:val="0"/>
      <w:spacing w:after="0" w:line="240" w:lineRule="auto"/>
      <w:ind w:left="120" w:firstLine="560"/>
    </w:pPr>
    <w:rPr>
      <w:rFonts w:ascii="Arial" w:eastAsia="Times New Roman" w:hAnsi="Arial" w:cs="Times New Roman"/>
      <w:sz w:val="28"/>
      <w:szCs w:val="20"/>
      <w:lang w:eastAsia="ru-RU"/>
    </w:rPr>
  </w:style>
  <w:style w:type="paragraph" w:styleId="33">
    <w:name w:val="Body Text 3"/>
    <w:basedOn w:val="a"/>
    <w:link w:val="34"/>
    <w:uiPriority w:val="99"/>
    <w:unhideWhenUsed/>
    <w:rsid w:val="00CC2BE4"/>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CC2BE4"/>
    <w:rPr>
      <w:rFonts w:ascii="Times New Roman" w:eastAsia="Times New Roman" w:hAnsi="Times New Roman" w:cs="Times New Roman"/>
      <w:sz w:val="16"/>
      <w:szCs w:val="16"/>
      <w:lang w:eastAsia="ru-RU"/>
    </w:rPr>
  </w:style>
  <w:style w:type="table" w:customStyle="1" w:styleId="22">
    <w:name w:val="Сетка таблицы2"/>
    <w:basedOn w:val="a2"/>
    <w:next w:val="a4"/>
    <w:uiPriority w:val="59"/>
    <w:rsid w:val="00536C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4"/>
    <w:uiPriority w:val="59"/>
    <w:rsid w:val="00536CB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2766B4"/>
    <w:rPr>
      <w:rFonts w:ascii="Arial" w:eastAsia="Times New Roman" w:hAnsi="Arial" w:cs="Arial"/>
      <w:b/>
      <w:bCs/>
      <w:sz w:val="26"/>
      <w:szCs w:val="26"/>
      <w:lang w:eastAsia="ru-RU"/>
    </w:rPr>
  </w:style>
  <w:style w:type="paragraph" w:styleId="HTML">
    <w:name w:val="HTML Preformatted"/>
    <w:basedOn w:val="a"/>
    <w:link w:val="HTML0"/>
    <w:uiPriority w:val="99"/>
    <w:semiHidden/>
    <w:unhideWhenUsed/>
    <w:rsid w:val="0088709B"/>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88709B"/>
    <w:rPr>
      <w:rFonts w:ascii="Consolas" w:hAnsi="Consolas"/>
      <w:sz w:val="20"/>
      <w:szCs w:val="20"/>
    </w:rPr>
  </w:style>
  <w:style w:type="character" w:styleId="afd">
    <w:name w:val="FollowedHyperlink"/>
    <w:basedOn w:val="a1"/>
    <w:uiPriority w:val="99"/>
    <w:semiHidden/>
    <w:unhideWhenUsed/>
    <w:rsid w:val="009D50AC"/>
    <w:rPr>
      <w:color w:val="626E77" w:themeColor="followedHyperlink"/>
      <w:u w:val="single"/>
    </w:rPr>
  </w:style>
  <w:style w:type="character" w:customStyle="1" w:styleId="110">
    <w:name w:val="Заголовок 1 Знак1"/>
    <w:aliases w:val="VL Колонтитул Знак1"/>
    <w:basedOn w:val="a1"/>
    <w:rsid w:val="009D50AC"/>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9D5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256FE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67349982">
      <w:bodyDiv w:val="1"/>
      <w:marLeft w:val="0"/>
      <w:marRight w:val="0"/>
      <w:marTop w:val="0"/>
      <w:marBottom w:val="0"/>
      <w:divBdr>
        <w:top w:val="none" w:sz="0" w:space="0" w:color="auto"/>
        <w:left w:val="none" w:sz="0" w:space="0" w:color="auto"/>
        <w:bottom w:val="none" w:sz="0" w:space="0" w:color="auto"/>
        <w:right w:val="none" w:sz="0" w:space="0" w:color="auto"/>
      </w:divBdr>
    </w:div>
    <w:div w:id="28747175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80585069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38616806">
      <w:bodyDiv w:val="1"/>
      <w:marLeft w:val="0"/>
      <w:marRight w:val="0"/>
      <w:marTop w:val="0"/>
      <w:marBottom w:val="0"/>
      <w:divBdr>
        <w:top w:val="none" w:sz="0" w:space="0" w:color="auto"/>
        <w:left w:val="none" w:sz="0" w:space="0" w:color="auto"/>
        <w:bottom w:val="none" w:sz="0" w:space="0" w:color="auto"/>
        <w:right w:val="none" w:sz="0" w:space="0" w:color="auto"/>
      </w:divBdr>
    </w:div>
    <w:div w:id="1568346244">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56545018">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00001353</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MF6D2DN74KZZ-3-39856</_dlc_DocId>
    <_dlc_DocIdUrl xmlns="b578d009-2ffc-49e2-b773-02d315b8cf3b">
      <Url>https://mowws01.vegaslex.ru/sites/CRM/_layouts/15/DocIdRedir.aspx?ID=MF6D2DN74KZZ-3-39856</Url>
      <Description>MF6D2DN74KZZ-3-39856</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CC295-3AA5-4124-8ABA-A086359BDFDB}">
  <ds:schemaRefs>
    <ds:schemaRef ds:uri="http://schemas.microsoft.com/sharepoint/events"/>
  </ds:schemaRefs>
</ds:datastoreItem>
</file>

<file path=customXml/itemProps2.xml><?xml version="1.0" encoding="utf-8"?>
<ds:datastoreItem xmlns:ds="http://schemas.openxmlformats.org/officeDocument/2006/customXml" ds:itemID="{4B8AF2DD-F3DB-41D6-AAA4-6648B4CD5DE5}">
  <ds:schemaRefs>
    <ds:schemaRef ds:uri="http://schemas.microsoft.com/office/2006/metadata/customXsn"/>
  </ds:schemaRefs>
</ds:datastoreItem>
</file>

<file path=customXml/itemProps3.xml><?xml version="1.0" encoding="utf-8"?>
<ds:datastoreItem xmlns:ds="http://schemas.openxmlformats.org/officeDocument/2006/customXml" ds:itemID="{C1E7793F-9FEC-4480-AC6C-0E6E1C3A7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9C6FA-5A78-4D18-BAC9-2C9BC4F2DDB4}">
  <ds:schemaRefs>
    <ds:schemaRef ds:uri="http://schemas.microsoft.com/sharepoint/v3/contenttype/forms"/>
  </ds:schemaRefs>
</ds:datastoreItem>
</file>

<file path=customXml/itemProps5.xml><?xml version="1.0" encoding="utf-8"?>
<ds:datastoreItem xmlns:ds="http://schemas.openxmlformats.org/officeDocument/2006/customXml" ds:itemID="{02A15C8D-F593-42F6-A386-E1A80143214E}">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E8F8A29E-4121-4B9C-AD1E-98124982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39</Pages>
  <Words>11838</Words>
  <Characters>67483</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Перелыгин Олег Николаевич</cp:lastModifiedBy>
  <cp:revision>9</cp:revision>
  <cp:lastPrinted>2020-01-20T09:10:00Z</cp:lastPrinted>
  <dcterms:created xsi:type="dcterms:W3CDTF">2026-05-21T15:44:00Z</dcterms:created>
  <dcterms:modified xsi:type="dcterms:W3CDTF">2026-06-02T12:35:00Z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bcb2dbbb-591a-4cd8-b24f-c077496893ef</vt:lpwstr>
  </property>
</Properties>
</file>