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411" w:rsidRDefault="00F75411">
      <w:pPr>
        <w:jc w:val="right"/>
        <w:rPr>
          <w:rFonts w:eastAsia="Calibri"/>
          <w:b/>
          <w:sz w:val="24"/>
          <w:szCs w:val="24"/>
          <w:lang w:eastAsia="en-US"/>
        </w:rPr>
      </w:pPr>
    </w:p>
    <w:p w:rsidR="00F75411" w:rsidRDefault="00F75411">
      <w:pPr>
        <w:jc w:val="right"/>
        <w:rPr>
          <w:rFonts w:eastAsia="Calibri"/>
          <w:b/>
          <w:sz w:val="24"/>
          <w:szCs w:val="24"/>
          <w:lang w:eastAsia="en-US"/>
        </w:rPr>
      </w:pPr>
    </w:p>
    <w:p w:rsidR="00F75411" w:rsidRDefault="00F75411">
      <w:pPr>
        <w:jc w:val="right"/>
        <w:rPr>
          <w:rFonts w:eastAsia="Calibri"/>
          <w:b/>
          <w:sz w:val="24"/>
          <w:szCs w:val="24"/>
          <w:lang w:eastAsia="en-US"/>
        </w:rPr>
      </w:pPr>
    </w:p>
    <w:p w:rsidR="00F75411" w:rsidRDefault="00F75411">
      <w:pPr>
        <w:jc w:val="right"/>
        <w:rPr>
          <w:rFonts w:eastAsia="Calibri"/>
          <w:b/>
          <w:sz w:val="24"/>
          <w:szCs w:val="24"/>
          <w:lang w:eastAsia="en-US"/>
        </w:rPr>
      </w:pPr>
    </w:p>
    <w:p w:rsidR="00F75411" w:rsidRDefault="00F75411">
      <w:pPr>
        <w:jc w:val="right"/>
        <w:rPr>
          <w:rFonts w:eastAsia="Calibri"/>
          <w:b/>
          <w:sz w:val="24"/>
          <w:szCs w:val="24"/>
          <w:lang w:eastAsia="en-US"/>
        </w:rPr>
      </w:pPr>
    </w:p>
    <w:p w:rsidR="00F75411" w:rsidRDefault="00F75411">
      <w:pPr>
        <w:jc w:val="right"/>
        <w:rPr>
          <w:rFonts w:eastAsia="Calibri"/>
          <w:b/>
          <w:sz w:val="24"/>
          <w:szCs w:val="24"/>
          <w:lang w:eastAsia="en-US"/>
        </w:rPr>
      </w:pPr>
    </w:p>
    <w:p w:rsidR="00F75411" w:rsidRDefault="00F75411">
      <w:pPr>
        <w:keepNext/>
        <w:keepLines/>
        <w:jc w:val="right"/>
        <w:rPr>
          <w:b/>
          <w:bCs/>
          <w:sz w:val="26"/>
          <w:szCs w:val="26"/>
        </w:rPr>
      </w:pPr>
    </w:p>
    <w:p w:rsidR="00F75411" w:rsidRDefault="00F75411">
      <w:pPr>
        <w:keepNext/>
        <w:keepLines/>
        <w:rPr>
          <w:sz w:val="26"/>
          <w:szCs w:val="26"/>
        </w:rPr>
      </w:pPr>
    </w:p>
    <w:p w:rsidR="00F75411" w:rsidRDefault="00F75411">
      <w:pPr>
        <w:keepNext/>
        <w:keepLines/>
        <w:rPr>
          <w:sz w:val="26"/>
          <w:szCs w:val="26"/>
        </w:rPr>
      </w:pPr>
    </w:p>
    <w:p w:rsidR="00F75411" w:rsidRDefault="00F75411">
      <w:pPr>
        <w:keepNext/>
        <w:keepLines/>
        <w:rPr>
          <w:sz w:val="26"/>
          <w:szCs w:val="26"/>
        </w:rPr>
      </w:pPr>
    </w:p>
    <w:p w:rsidR="00F75411" w:rsidRDefault="00F75411">
      <w:pPr>
        <w:keepNext/>
        <w:keepLines/>
        <w:rPr>
          <w:sz w:val="26"/>
          <w:szCs w:val="26"/>
        </w:rPr>
      </w:pPr>
    </w:p>
    <w:p w:rsidR="00F75411" w:rsidRDefault="00F75411">
      <w:pPr>
        <w:keepNext/>
        <w:keepLines/>
        <w:rPr>
          <w:sz w:val="26"/>
          <w:szCs w:val="26"/>
        </w:rPr>
      </w:pPr>
    </w:p>
    <w:p w:rsidR="00F75411" w:rsidRDefault="00F75411">
      <w:pPr>
        <w:keepNext/>
        <w:keepLines/>
        <w:rPr>
          <w:sz w:val="26"/>
          <w:szCs w:val="26"/>
        </w:rPr>
      </w:pPr>
    </w:p>
    <w:p w:rsidR="00F75411" w:rsidRDefault="00F75411">
      <w:pPr>
        <w:keepNext/>
        <w:keepLines/>
        <w:rPr>
          <w:sz w:val="24"/>
          <w:szCs w:val="24"/>
        </w:rPr>
      </w:pPr>
    </w:p>
    <w:p w:rsidR="00F75411" w:rsidRDefault="00F75411">
      <w:pPr>
        <w:keepNext/>
        <w:keepLines/>
        <w:rPr>
          <w:sz w:val="24"/>
          <w:szCs w:val="24"/>
        </w:rPr>
      </w:pPr>
    </w:p>
    <w:p w:rsidR="00F75411" w:rsidRDefault="00F75411">
      <w:pPr>
        <w:keepNext/>
        <w:keepLines/>
        <w:rPr>
          <w:sz w:val="24"/>
          <w:szCs w:val="24"/>
        </w:rPr>
      </w:pPr>
    </w:p>
    <w:p w:rsidR="00F75411" w:rsidRDefault="00F75411">
      <w:pPr>
        <w:keepNext/>
        <w:keepLines/>
        <w:rPr>
          <w:sz w:val="24"/>
          <w:szCs w:val="24"/>
        </w:rPr>
      </w:pPr>
    </w:p>
    <w:p w:rsidR="00F75411" w:rsidRDefault="00DB298B">
      <w:pPr>
        <w:keepNext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ТЕХНИЧЕСКИЕ ТРЕБОВАНИЯ</w:t>
      </w:r>
    </w:p>
    <w:p w:rsidR="00F75411" w:rsidRDefault="004C7D3B">
      <w:pPr>
        <w:widowControl w:val="0"/>
        <w:tabs>
          <w:tab w:val="left" w:pos="426"/>
        </w:tabs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 </w:t>
      </w:r>
      <w:bookmarkStart w:id="0" w:name="_GoBack"/>
      <w:r>
        <w:rPr>
          <w:sz w:val="24"/>
          <w:szCs w:val="24"/>
        </w:rPr>
        <w:t xml:space="preserve">ОКПД2 </w:t>
      </w:r>
      <w:r w:rsidRPr="004C7D3B">
        <w:rPr>
          <w:sz w:val="24"/>
          <w:szCs w:val="24"/>
        </w:rPr>
        <w:t>26.51.66.131</w:t>
      </w:r>
      <w:r w:rsidR="00DB298B">
        <w:rPr>
          <w:sz w:val="24"/>
          <w:szCs w:val="24"/>
        </w:rPr>
        <w:t xml:space="preserve"> Поставка</w:t>
      </w:r>
      <w:r w:rsidR="00DB298B">
        <w:rPr>
          <w:bCs/>
          <w:sz w:val="24"/>
          <w:szCs w:val="24"/>
        </w:rPr>
        <w:t xml:space="preserve"> датчиков </w:t>
      </w:r>
      <w:r w:rsidR="00DB298B">
        <w:rPr>
          <w:rFonts w:eastAsia="Calibri"/>
          <w:bCs/>
          <w:sz w:val="24"/>
          <w:szCs w:val="24"/>
          <w:lang w:eastAsia="en-US"/>
        </w:rPr>
        <w:t>для нужд Дагестанского филиала АО «Гидроремонт-ВКК» в г. Махачкала</w:t>
      </w:r>
      <w:bookmarkEnd w:id="0"/>
    </w:p>
    <w:p w:rsidR="00F75411" w:rsidRPr="004C7D3B" w:rsidRDefault="004C7D3B">
      <w:pPr>
        <w:widowControl w:val="0"/>
        <w:tabs>
          <w:tab w:val="left" w:pos="426"/>
        </w:tabs>
        <w:spacing w:before="120" w:after="120"/>
        <w:jc w:val="center"/>
        <w:rPr>
          <w:b/>
          <w:sz w:val="24"/>
          <w:szCs w:val="24"/>
          <w:lang w:val="en-US"/>
        </w:rPr>
      </w:pPr>
      <w:r w:rsidRPr="004C7D3B">
        <w:rPr>
          <w:b/>
          <w:sz w:val="24"/>
          <w:szCs w:val="24"/>
        </w:rPr>
        <w:t>Л</w:t>
      </w:r>
      <w:r>
        <w:rPr>
          <w:b/>
          <w:sz w:val="24"/>
          <w:szCs w:val="24"/>
          <w:lang w:val="en-US"/>
        </w:rPr>
        <w:t>от №</w:t>
      </w:r>
    </w:p>
    <w:p w:rsidR="00F75411" w:rsidRDefault="00F75411">
      <w:pPr>
        <w:keepNext/>
        <w:keepLines/>
        <w:jc w:val="both"/>
        <w:rPr>
          <w:sz w:val="24"/>
          <w:szCs w:val="24"/>
        </w:rPr>
      </w:pPr>
    </w:p>
    <w:p w:rsidR="00F75411" w:rsidRDefault="00F75411">
      <w:pPr>
        <w:keepNext/>
        <w:keepLines/>
        <w:jc w:val="both"/>
        <w:rPr>
          <w:sz w:val="24"/>
          <w:szCs w:val="24"/>
        </w:rPr>
      </w:pPr>
    </w:p>
    <w:p w:rsidR="00F75411" w:rsidRDefault="00F75411">
      <w:pPr>
        <w:keepNext/>
        <w:keepLines/>
        <w:jc w:val="both"/>
        <w:rPr>
          <w:sz w:val="24"/>
          <w:szCs w:val="24"/>
        </w:rPr>
      </w:pPr>
    </w:p>
    <w:p w:rsidR="00F75411" w:rsidRDefault="00F75411">
      <w:pPr>
        <w:keepNext/>
        <w:keepLines/>
        <w:jc w:val="both"/>
        <w:rPr>
          <w:sz w:val="24"/>
          <w:szCs w:val="24"/>
        </w:rPr>
      </w:pPr>
    </w:p>
    <w:p w:rsidR="00F75411" w:rsidRDefault="00F75411">
      <w:pPr>
        <w:keepNext/>
        <w:keepLines/>
        <w:jc w:val="both"/>
        <w:rPr>
          <w:sz w:val="24"/>
          <w:szCs w:val="24"/>
        </w:rPr>
      </w:pPr>
    </w:p>
    <w:p w:rsidR="00F75411" w:rsidRDefault="00F75411">
      <w:pPr>
        <w:keepNext/>
        <w:keepLines/>
        <w:jc w:val="both"/>
        <w:rPr>
          <w:sz w:val="24"/>
          <w:szCs w:val="24"/>
        </w:rPr>
      </w:pPr>
    </w:p>
    <w:p w:rsidR="00F75411" w:rsidRDefault="00F75411">
      <w:pPr>
        <w:keepNext/>
        <w:keepLines/>
        <w:jc w:val="both"/>
        <w:rPr>
          <w:sz w:val="24"/>
          <w:szCs w:val="24"/>
        </w:rPr>
      </w:pPr>
    </w:p>
    <w:p w:rsidR="00F75411" w:rsidRDefault="00F75411">
      <w:pPr>
        <w:keepNext/>
        <w:keepLines/>
        <w:jc w:val="both"/>
        <w:rPr>
          <w:sz w:val="24"/>
          <w:szCs w:val="24"/>
        </w:rPr>
      </w:pPr>
    </w:p>
    <w:p w:rsidR="00F75411" w:rsidRDefault="00F75411">
      <w:pPr>
        <w:keepNext/>
        <w:keepLines/>
        <w:jc w:val="both"/>
        <w:rPr>
          <w:sz w:val="24"/>
          <w:szCs w:val="24"/>
        </w:rPr>
      </w:pPr>
    </w:p>
    <w:p w:rsidR="00F75411" w:rsidRDefault="00F75411">
      <w:pPr>
        <w:keepNext/>
        <w:keepLines/>
        <w:jc w:val="both"/>
        <w:rPr>
          <w:sz w:val="24"/>
          <w:szCs w:val="24"/>
        </w:rPr>
      </w:pPr>
    </w:p>
    <w:p w:rsidR="00F75411" w:rsidRDefault="00F75411">
      <w:pPr>
        <w:keepNext/>
        <w:keepLines/>
        <w:jc w:val="both"/>
        <w:rPr>
          <w:sz w:val="24"/>
          <w:szCs w:val="24"/>
        </w:rPr>
      </w:pPr>
    </w:p>
    <w:p w:rsidR="00F75411" w:rsidRDefault="00F75411">
      <w:pPr>
        <w:keepNext/>
        <w:keepLines/>
        <w:jc w:val="both"/>
        <w:rPr>
          <w:sz w:val="24"/>
          <w:szCs w:val="24"/>
        </w:rPr>
      </w:pPr>
    </w:p>
    <w:p w:rsidR="00F75411" w:rsidRDefault="00F75411">
      <w:pPr>
        <w:keepNext/>
        <w:keepLines/>
        <w:jc w:val="both"/>
        <w:rPr>
          <w:sz w:val="24"/>
          <w:szCs w:val="24"/>
        </w:rPr>
      </w:pPr>
    </w:p>
    <w:p w:rsidR="00F75411" w:rsidRDefault="00F75411">
      <w:pPr>
        <w:keepNext/>
        <w:keepLines/>
        <w:jc w:val="both"/>
        <w:rPr>
          <w:sz w:val="24"/>
          <w:szCs w:val="24"/>
        </w:rPr>
      </w:pPr>
    </w:p>
    <w:p w:rsidR="00F75411" w:rsidRDefault="00F75411">
      <w:pPr>
        <w:keepNext/>
        <w:keepLines/>
        <w:jc w:val="both"/>
        <w:rPr>
          <w:sz w:val="24"/>
          <w:szCs w:val="24"/>
        </w:rPr>
      </w:pPr>
    </w:p>
    <w:p w:rsidR="00F75411" w:rsidRDefault="00F75411">
      <w:pPr>
        <w:keepNext/>
        <w:keepLines/>
        <w:jc w:val="both"/>
        <w:rPr>
          <w:sz w:val="24"/>
          <w:szCs w:val="24"/>
        </w:rPr>
      </w:pPr>
    </w:p>
    <w:p w:rsidR="00F75411" w:rsidRDefault="00F75411">
      <w:pPr>
        <w:keepNext/>
        <w:keepLines/>
        <w:jc w:val="both"/>
        <w:rPr>
          <w:sz w:val="24"/>
          <w:szCs w:val="24"/>
        </w:rPr>
      </w:pPr>
    </w:p>
    <w:p w:rsidR="00F75411" w:rsidRDefault="00F75411">
      <w:pPr>
        <w:keepNext/>
        <w:keepLines/>
        <w:jc w:val="both"/>
        <w:rPr>
          <w:sz w:val="24"/>
          <w:szCs w:val="24"/>
        </w:rPr>
      </w:pPr>
    </w:p>
    <w:p w:rsidR="00F75411" w:rsidRDefault="00F75411">
      <w:pPr>
        <w:keepNext/>
        <w:keepLines/>
        <w:jc w:val="both"/>
        <w:rPr>
          <w:sz w:val="24"/>
          <w:szCs w:val="24"/>
        </w:rPr>
      </w:pPr>
    </w:p>
    <w:p w:rsidR="00F75411" w:rsidRDefault="00F75411">
      <w:pPr>
        <w:keepNext/>
        <w:keepLines/>
        <w:jc w:val="both"/>
        <w:rPr>
          <w:sz w:val="24"/>
          <w:szCs w:val="24"/>
        </w:rPr>
      </w:pPr>
    </w:p>
    <w:p w:rsidR="00F75411" w:rsidRDefault="00F75411">
      <w:pPr>
        <w:keepNext/>
        <w:keepLines/>
        <w:jc w:val="both"/>
        <w:rPr>
          <w:sz w:val="24"/>
          <w:szCs w:val="24"/>
        </w:rPr>
      </w:pPr>
    </w:p>
    <w:p w:rsidR="00F75411" w:rsidRDefault="00F75411">
      <w:pPr>
        <w:keepNext/>
        <w:keepLines/>
        <w:jc w:val="both"/>
        <w:rPr>
          <w:sz w:val="24"/>
          <w:szCs w:val="24"/>
        </w:rPr>
      </w:pPr>
    </w:p>
    <w:p w:rsidR="00F75411" w:rsidRDefault="00F75411">
      <w:pPr>
        <w:keepNext/>
        <w:keepLines/>
        <w:jc w:val="both"/>
        <w:rPr>
          <w:sz w:val="24"/>
          <w:szCs w:val="24"/>
        </w:rPr>
      </w:pPr>
    </w:p>
    <w:p w:rsidR="00F75411" w:rsidRDefault="00F75411">
      <w:pPr>
        <w:keepNext/>
        <w:keepLines/>
        <w:jc w:val="both"/>
        <w:rPr>
          <w:sz w:val="24"/>
          <w:szCs w:val="24"/>
        </w:rPr>
      </w:pPr>
    </w:p>
    <w:p w:rsidR="00F75411" w:rsidRDefault="00F75411">
      <w:pPr>
        <w:pStyle w:val="4"/>
        <w:tabs>
          <w:tab w:val="clear" w:pos="0"/>
        </w:tabs>
        <w:ind w:left="0" w:firstLine="0"/>
      </w:pPr>
    </w:p>
    <w:p w:rsidR="00F75411" w:rsidRDefault="00F75411">
      <w:pPr>
        <w:widowControl w:val="0"/>
        <w:tabs>
          <w:tab w:val="left" w:pos="426"/>
        </w:tabs>
        <w:spacing w:before="120" w:after="120"/>
        <w:ind w:left="284"/>
        <w:jc w:val="both"/>
        <w:rPr>
          <w:rStyle w:val="aff1"/>
          <w:b w:val="0"/>
          <w:bCs/>
          <w:sz w:val="24"/>
          <w:szCs w:val="24"/>
        </w:rPr>
      </w:pPr>
    </w:p>
    <w:p w:rsidR="00F75411" w:rsidRDefault="00DB298B">
      <w:pPr>
        <w:pStyle w:val="4"/>
        <w:numPr>
          <w:ilvl w:val="1"/>
          <w:numId w:val="3"/>
        </w:numPr>
        <w:spacing w:before="240"/>
        <w:rPr>
          <w:lang w:val="en-US"/>
        </w:rPr>
      </w:pPr>
      <w:bookmarkStart w:id="1" w:name="_Toc75446569"/>
      <w:r>
        <w:rPr>
          <w:lang w:val="en-US"/>
        </w:rPr>
        <w:lastRenderedPageBreak/>
        <w:t>Наименование закупаемой продукции</w:t>
      </w:r>
    </w:p>
    <w:p w:rsidR="00F75411" w:rsidRDefault="004C7D3B">
      <w:pPr>
        <w:rPr>
          <w:sz w:val="24"/>
          <w:szCs w:val="24"/>
          <w:lang w:eastAsia="x-none"/>
        </w:rPr>
      </w:pPr>
      <w:r w:rsidRPr="004C7D3B">
        <w:rPr>
          <w:rFonts w:eastAsia="Calibri"/>
          <w:sz w:val="24"/>
          <w:szCs w:val="24"/>
          <w:lang w:eastAsia="x-none"/>
        </w:rPr>
        <w:t>ОКПД2 26.51.66.131 Поставка датчиков для нужд Дагестанского филиала АО «Гидроремонт-ВКК» в г. Махачкала</w:t>
      </w:r>
      <w:r w:rsidR="00DB298B">
        <w:rPr>
          <w:rFonts w:eastAsia="Calibri"/>
          <w:sz w:val="24"/>
          <w:szCs w:val="24"/>
          <w:lang w:eastAsia="x-none"/>
        </w:rPr>
        <w:t>.</w:t>
      </w:r>
    </w:p>
    <w:p w:rsidR="00F75411" w:rsidRDefault="00DB298B">
      <w:pPr>
        <w:pStyle w:val="4"/>
        <w:numPr>
          <w:ilvl w:val="1"/>
          <w:numId w:val="3"/>
        </w:numPr>
        <w:spacing w:before="240"/>
        <w:ind w:left="431" w:hanging="431"/>
      </w:pPr>
      <w:bookmarkStart w:id="2" w:name="_Toc46743507"/>
      <w:r>
        <w:t xml:space="preserve">Цель </w:t>
      </w:r>
      <w:bookmarkEnd w:id="2"/>
      <w:r>
        <w:rPr>
          <w:lang w:val="ru-RU"/>
        </w:rPr>
        <w:t xml:space="preserve">использования закупаемой продукции </w:t>
      </w:r>
      <w:bookmarkEnd w:id="1"/>
      <w:r>
        <w:t xml:space="preserve"> </w:t>
      </w:r>
    </w:p>
    <w:p w:rsidR="00F75411" w:rsidRDefault="00DB298B">
      <w:pPr>
        <w:widowControl w:val="0"/>
        <w:shd w:val="clear" w:color="auto" w:fill="FFFFFF" w:themeFill="background1"/>
        <w:spacing w:before="120" w:after="240"/>
        <w:ind w:left="284"/>
        <w:jc w:val="both"/>
        <w:rPr>
          <w:sz w:val="24"/>
          <w:szCs w:val="24"/>
        </w:rPr>
      </w:pPr>
      <w:r>
        <w:rPr>
          <w:rStyle w:val="aff1"/>
          <w:b w:val="0"/>
          <w:bCs/>
          <w:i w:val="0"/>
          <w:sz w:val="24"/>
          <w:szCs w:val="24"/>
          <w:shd w:val="clear" w:color="auto" w:fill="FFFFFF"/>
        </w:rPr>
        <w:t xml:space="preserve">Исполнение договора </w:t>
      </w:r>
      <w:r>
        <w:rPr>
          <w:sz w:val="24"/>
          <w:szCs w:val="24"/>
        </w:rPr>
        <w:t>№ 1-Рем-2023-ДФ/1080-494-2023 от 08.11.2023г. «Капитальный и текущий ремонт оборудования, здания и сооружения филиала ПАО "РусГидро"- "Дагестанский филиал"»,</w:t>
      </w:r>
      <w:r>
        <w:rPr>
          <w:color w:val="000000"/>
          <w:sz w:val="24"/>
          <w:szCs w:val="24"/>
        </w:rPr>
        <w:t xml:space="preserve"> заключенный между ПАО «РусГидро» и АО «Гидроремонт-ВКК»</w:t>
      </w:r>
      <w:r>
        <w:rPr>
          <w:rStyle w:val="aff1"/>
          <w:b w:val="0"/>
          <w:bCs/>
          <w:i w:val="0"/>
          <w:sz w:val="24"/>
          <w:szCs w:val="24"/>
          <w:shd w:val="clear" w:color="auto" w:fill="FFFFFF"/>
        </w:rPr>
        <w:t>.</w:t>
      </w:r>
      <w:r>
        <w:rPr>
          <w:color w:val="000000"/>
          <w:sz w:val="24"/>
          <w:szCs w:val="24"/>
        </w:rPr>
        <w:t xml:space="preserve"> </w:t>
      </w:r>
    </w:p>
    <w:p w:rsidR="00F75411" w:rsidRDefault="00DB298B">
      <w:pPr>
        <w:pStyle w:val="1"/>
        <w:keepLines/>
        <w:ind w:left="357" w:hanging="357"/>
        <w:jc w:val="center"/>
        <w:rPr>
          <w:iCs/>
          <w:caps/>
          <w:sz w:val="24"/>
          <w:szCs w:val="24"/>
          <w:lang w:val="ru-RU"/>
        </w:rPr>
      </w:pPr>
      <w:bookmarkStart w:id="3" w:name="_Toc46743510"/>
      <w:bookmarkStart w:id="4" w:name="_Toc75446573"/>
      <w:bookmarkStart w:id="5" w:name="_Toc51339693"/>
      <w:bookmarkStart w:id="6" w:name="_Toc50125126"/>
      <w:bookmarkEnd w:id="3"/>
      <w:r>
        <w:rPr>
          <w:iCs/>
          <w:sz w:val="24"/>
          <w:szCs w:val="24"/>
        </w:rPr>
        <w:t>Требования к продукции</w:t>
      </w:r>
      <w:bookmarkEnd w:id="4"/>
      <w:bookmarkEnd w:id="5"/>
    </w:p>
    <w:p w:rsidR="00F75411" w:rsidRDefault="00DB298B">
      <w:pPr>
        <w:pStyle w:val="4"/>
        <w:numPr>
          <w:ilvl w:val="1"/>
          <w:numId w:val="3"/>
        </w:numPr>
      </w:pPr>
      <w:bookmarkStart w:id="7" w:name="_Toc75446574"/>
      <w:r>
        <w:t xml:space="preserve">Требования к объемам и срокам </w:t>
      </w:r>
      <w:r>
        <w:rPr>
          <w:lang w:val="ru-RU"/>
        </w:rPr>
        <w:t>поставки</w:t>
      </w:r>
      <w:bookmarkEnd w:id="7"/>
    </w:p>
    <w:p w:rsidR="00F75411" w:rsidRDefault="00DB298B">
      <w:pPr>
        <w:pStyle w:val="31"/>
      </w:pPr>
      <w:bookmarkStart w:id="8" w:name="_Toc75446575"/>
      <w:r>
        <w:rPr>
          <w:lang w:val="ru-RU"/>
        </w:rPr>
        <w:t>Перечень и объем закупаемой продукции</w:t>
      </w:r>
      <w:bookmarkEnd w:id="8"/>
    </w:p>
    <w:p w:rsidR="00F75411" w:rsidRDefault="00DB298B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9" w:name="_Toc51339695"/>
      <w:bookmarkStart w:id="10" w:name="_Toc75446576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9"/>
      <w:r>
        <w:rPr>
          <w:sz w:val="24"/>
          <w:szCs w:val="24"/>
          <w:lang w:val="ru-RU"/>
        </w:rPr>
        <w:t>и объем закупаемой продукции</w:t>
      </w:r>
      <w:bookmarkEnd w:id="10"/>
    </w:p>
    <w:tbl>
      <w:tblPr>
        <w:tblW w:w="981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4"/>
        <w:gridCol w:w="6524"/>
        <w:gridCol w:w="1425"/>
        <w:gridCol w:w="1409"/>
      </w:tblGrid>
      <w:tr w:rsidR="00F75411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411" w:rsidRDefault="00DB298B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F75411" w:rsidRDefault="00DB298B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411" w:rsidRDefault="00DB298B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411" w:rsidRDefault="00DB298B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411" w:rsidRDefault="00DB298B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F75411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411" w:rsidRDefault="00DB298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411" w:rsidRDefault="00DB298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411" w:rsidRDefault="00DB298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411" w:rsidRDefault="00DB298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F75411"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411" w:rsidRDefault="00F75411">
            <w:pPr>
              <w:pStyle w:val="aff0"/>
              <w:widowControl w:val="0"/>
              <w:numPr>
                <w:ilvl w:val="0"/>
                <w:numId w:val="6"/>
              </w:numPr>
            </w:pPr>
          </w:p>
        </w:tc>
        <w:tc>
          <w:tcPr>
            <w:tcW w:w="6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5411" w:rsidRDefault="00DB298B">
            <w:pPr>
              <w:pStyle w:val="affff4"/>
              <w:rPr>
                <w:sz w:val="24"/>
              </w:rPr>
            </w:pPr>
            <w:r>
              <w:rPr>
                <w:sz w:val="24"/>
              </w:rPr>
              <w:t>Датчик боя вала ИЛП (ПРГА 4277711)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411" w:rsidRDefault="00DB298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411" w:rsidRDefault="00DB298B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F75411"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411" w:rsidRDefault="00F75411">
            <w:pPr>
              <w:pStyle w:val="aff0"/>
              <w:widowControl w:val="0"/>
              <w:numPr>
                <w:ilvl w:val="0"/>
                <w:numId w:val="6"/>
              </w:numPr>
            </w:pPr>
          </w:p>
        </w:tc>
        <w:tc>
          <w:tcPr>
            <w:tcW w:w="6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5411" w:rsidRDefault="00DB298B">
            <w:pPr>
              <w:pStyle w:val="affff4"/>
              <w:rPr>
                <w:sz w:val="24"/>
              </w:rPr>
            </w:pPr>
            <w:r>
              <w:rPr>
                <w:sz w:val="24"/>
              </w:rPr>
              <w:t>Преобразователь виброперемещений ИВП-05-0,8/200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411" w:rsidRDefault="00DB298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411" w:rsidRDefault="00DB298B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2</w:t>
            </w:r>
          </w:p>
        </w:tc>
      </w:tr>
    </w:tbl>
    <w:p w:rsidR="00F75411" w:rsidRDefault="00DB298B">
      <w:pPr>
        <w:pStyle w:val="31"/>
        <w:rPr>
          <w:lang w:val="ru-RU"/>
        </w:rPr>
      </w:pPr>
      <w:bookmarkStart w:id="11" w:name="_Toc51339696"/>
      <w:bookmarkStart w:id="12" w:name="_Toc75446578"/>
      <w:r>
        <w:rPr>
          <w:lang w:val="ru-RU"/>
        </w:rPr>
        <w:t xml:space="preserve">Требования </w:t>
      </w:r>
      <w:bookmarkEnd w:id="11"/>
      <w:r>
        <w:rPr>
          <w:lang w:val="ru-RU"/>
        </w:rPr>
        <w:t xml:space="preserve">к срокам поставки продукции </w:t>
      </w:r>
      <w:bookmarkEnd w:id="6"/>
      <w:bookmarkEnd w:id="12"/>
    </w:p>
    <w:p w:rsidR="00F75411" w:rsidRDefault="00DB298B">
      <w:pPr>
        <w:pStyle w:val="31"/>
        <w:rPr>
          <w:lang w:val="ru-RU"/>
        </w:rPr>
      </w:pPr>
      <w:bookmarkStart w:id="13" w:name="_Toc51339697"/>
      <w:bookmarkStart w:id="14" w:name="_Toc50125127"/>
      <w:bookmarkStart w:id="15" w:name="_Toc75446579"/>
      <w:r>
        <w:t xml:space="preserve">Таблица </w:t>
      </w:r>
      <w:r>
        <w:rPr>
          <w:lang w:val="ru-RU"/>
        </w:rPr>
        <w:t>2</w:t>
      </w:r>
      <w:r>
        <w:t>.</w:t>
      </w:r>
      <w:r>
        <w:rPr>
          <w:lang w:val="ru-RU"/>
        </w:rPr>
        <w:t>1</w:t>
      </w:r>
      <w:r>
        <w:t xml:space="preserve"> </w:t>
      </w:r>
      <w:bookmarkStart w:id="16" w:name="_Hlk50465284"/>
      <w:r>
        <w:t xml:space="preserve">Требования по срокам </w:t>
      </w:r>
      <w:bookmarkEnd w:id="13"/>
      <w:bookmarkEnd w:id="14"/>
      <w:bookmarkEnd w:id="16"/>
      <w:r>
        <w:rPr>
          <w:lang w:val="ru-RU"/>
        </w:rPr>
        <w:t>поставки продукции</w:t>
      </w:r>
      <w:bookmarkEnd w:id="15"/>
      <w:r>
        <w:rPr>
          <w:lang w:val="ru-RU"/>
        </w:rPr>
        <w:t xml:space="preserve"> </w:t>
      </w: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565"/>
        <w:gridCol w:w="4395"/>
        <w:gridCol w:w="2123"/>
        <w:gridCol w:w="2693"/>
      </w:tblGrid>
      <w:tr w:rsidR="00F75411">
        <w:trPr>
          <w:trHeight w:val="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411" w:rsidRDefault="00DB298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411" w:rsidRDefault="00DB298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411" w:rsidRDefault="00DB298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411" w:rsidRDefault="00DB298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F75411">
        <w:trPr>
          <w:trHeight w:val="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411" w:rsidRDefault="00DB298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411" w:rsidRDefault="00DB298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411" w:rsidRDefault="00DB298B">
            <w:pPr>
              <w:pStyle w:val="affff0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411" w:rsidRDefault="00DB298B">
            <w:pPr>
              <w:pStyle w:val="affff0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F75411">
        <w:trPr>
          <w:trHeight w:val="83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411" w:rsidRDefault="00F75411">
            <w:pPr>
              <w:pStyle w:val="aff0"/>
              <w:widowControl w:val="0"/>
              <w:numPr>
                <w:ilvl w:val="0"/>
                <w:numId w:val="7"/>
              </w:numPr>
            </w:pPr>
            <w:bookmarkStart w:id="17" w:name="_Toc46743510_Копия_1"/>
            <w:bookmarkEnd w:id="17"/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411" w:rsidRDefault="00DB298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материала согласно таблицы 1.1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411" w:rsidRDefault="00DB298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411" w:rsidRDefault="00DB298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рабочих недель с даты подписания договора</w:t>
            </w:r>
          </w:p>
        </w:tc>
      </w:tr>
    </w:tbl>
    <w:p w:rsidR="00F75411" w:rsidRDefault="00F75411">
      <w:pPr>
        <w:sectPr w:rsidR="00F75411">
          <w:headerReference w:type="even" r:id="rId8"/>
          <w:headerReference w:type="default" r:id="rId9"/>
          <w:headerReference w:type="first" r:id="rId10"/>
          <w:pgSz w:w="11906" w:h="16838"/>
          <w:pgMar w:top="1134" w:right="851" w:bottom="992" w:left="1134" w:header="680" w:footer="0" w:gutter="0"/>
          <w:cols w:space="720"/>
          <w:formProt w:val="0"/>
          <w:titlePg/>
          <w:docGrid w:linePitch="360"/>
        </w:sectPr>
      </w:pPr>
    </w:p>
    <w:p w:rsidR="00F75411" w:rsidRDefault="00DB298B">
      <w:pPr>
        <w:pStyle w:val="4"/>
        <w:numPr>
          <w:ilvl w:val="1"/>
          <w:numId w:val="3"/>
        </w:numPr>
        <w:rPr>
          <w:lang w:val="en-US"/>
        </w:rPr>
      </w:pPr>
      <w:r>
        <w:rPr>
          <w:lang w:val="en-US"/>
        </w:rPr>
        <w:lastRenderedPageBreak/>
        <w:t>Требования к качеству продукции</w:t>
      </w:r>
    </w:p>
    <w:p w:rsidR="00F75411" w:rsidRDefault="00DB298B">
      <w:pPr>
        <w:rPr>
          <w:b/>
          <w:sz w:val="24"/>
          <w:szCs w:val="24"/>
          <w:lang w:val="en-US" w:eastAsia="x-none"/>
        </w:rPr>
      </w:pPr>
      <w:r>
        <w:rPr>
          <w:b/>
          <w:sz w:val="24"/>
          <w:szCs w:val="24"/>
          <w:lang w:val="en-US" w:eastAsia="x-none"/>
        </w:rPr>
        <w:t>Таблица 3. Требования к качеству продукции</w:t>
      </w:r>
    </w:p>
    <w:p w:rsidR="00F75411" w:rsidRDefault="00DB298B">
      <w:pPr>
        <w:jc w:val="both"/>
        <w:rPr>
          <w:rStyle w:val="aff1"/>
          <w:b w:val="0"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Наименование продукции (позиция № 1-2 Таблицы 1.1): </w:t>
      </w:r>
      <w:r w:rsidR="004C7D3B" w:rsidRPr="004C7D3B">
        <w:rPr>
          <w:bCs/>
          <w:i/>
          <w:iCs/>
          <w:sz w:val="24"/>
          <w:szCs w:val="24"/>
        </w:rPr>
        <w:t>ОКПД2 26.51.66.131 Поставка датчиков для нужд Дагестанского филиала АО «Гидроремонт-ВКК» в г. Махачкала</w:t>
      </w:r>
      <w:r>
        <w:rPr>
          <w:bCs/>
          <w:i/>
          <w:iCs/>
          <w:sz w:val="24"/>
          <w:szCs w:val="24"/>
        </w:rPr>
        <w:t>.</w:t>
      </w:r>
    </w:p>
    <w:tbl>
      <w:tblPr>
        <w:tblStyle w:val="affff6"/>
        <w:tblW w:w="5212" w:type="pct"/>
        <w:tblLayout w:type="fixed"/>
        <w:tblLook w:val="04A0" w:firstRow="1" w:lastRow="0" w:firstColumn="1" w:lastColumn="0" w:noHBand="0" w:noVBand="1"/>
      </w:tblPr>
      <w:tblGrid>
        <w:gridCol w:w="816"/>
        <w:gridCol w:w="4882"/>
        <w:gridCol w:w="4928"/>
      </w:tblGrid>
      <w:tr w:rsidR="00F75411" w:rsidRPr="004C7D3B" w:rsidTr="004C7D3B">
        <w:trPr>
          <w:trHeight w:val="276"/>
        </w:trPr>
        <w:tc>
          <w:tcPr>
            <w:tcW w:w="817" w:type="dxa"/>
            <w:vMerge w:val="restart"/>
            <w:vAlign w:val="center"/>
          </w:tcPr>
          <w:p w:rsidR="00F75411" w:rsidRPr="004C7D3B" w:rsidRDefault="00DB298B">
            <w:pPr>
              <w:widowControl w:val="0"/>
              <w:jc w:val="center"/>
              <w:rPr>
                <w:sz w:val="24"/>
                <w:szCs w:val="24"/>
              </w:rPr>
            </w:pPr>
            <w:r w:rsidRPr="004C7D3B">
              <w:rPr>
                <w:sz w:val="24"/>
                <w:szCs w:val="24"/>
              </w:rPr>
              <w:t>№ п/п</w:t>
            </w:r>
          </w:p>
        </w:tc>
        <w:tc>
          <w:tcPr>
            <w:tcW w:w="4882" w:type="dxa"/>
            <w:vMerge w:val="restart"/>
            <w:vAlign w:val="center"/>
          </w:tcPr>
          <w:p w:rsidR="00F75411" w:rsidRPr="004C7D3B" w:rsidRDefault="00DB298B">
            <w:pPr>
              <w:widowControl w:val="0"/>
              <w:jc w:val="center"/>
              <w:rPr>
                <w:sz w:val="24"/>
                <w:szCs w:val="24"/>
              </w:rPr>
            </w:pPr>
            <w:r w:rsidRPr="004C7D3B">
              <w:rPr>
                <w:sz w:val="24"/>
                <w:szCs w:val="24"/>
              </w:rPr>
              <w:t>Наименование параметра</w:t>
            </w:r>
          </w:p>
        </w:tc>
        <w:tc>
          <w:tcPr>
            <w:tcW w:w="4928" w:type="dxa"/>
            <w:vMerge w:val="restart"/>
            <w:vAlign w:val="center"/>
          </w:tcPr>
          <w:p w:rsidR="00F75411" w:rsidRPr="004C7D3B" w:rsidRDefault="00DB298B">
            <w:pPr>
              <w:widowControl w:val="0"/>
              <w:jc w:val="center"/>
              <w:rPr>
                <w:sz w:val="24"/>
                <w:szCs w:val="24"/>
              </w:rPr>
            </w:pPr>
            <w:r w:rsidRPr="004C7D3B">
              <w:rPr>
                <w:sz w:val="24"/>
                <w:szCs w:val="24"/>
              </w:rPr>
              <w:t>Требование заказчика</w:t>
            </w:r>
          </w:p>
        </w:tc>
      </w:tr>
      <w:tr w:rsidR="00F75411" w:rsidRPr="004C7D3B" w:rsidTr="004C7D3B">
        <w:trPr>
          <w:trHeight w:val="276"/>
        </w:trPr>
        <w:tc>
          <w:tcPr>
            <w:tcW w:w="817" w:type="dxa"/>
            <w:vMerge/>
            <w:vAlign w:val="center"/>
          </w:tcPr>
          <w:p w:rsidR="00F75411" w:rsidRPr="004C7D3B" w:rsidRDefault="00F75411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882" w:type="dxa"/>
            <w:vMerge/>
            <w:vAlign w:val="center"/>
          </w:tcPr>
          <w:p w:rsidR="00F75411" w:rsidRPr="004C7D3B" w:rsidRDefault="00F75411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928" w:type="dxa"/>
            <w:vMerge/>
            <w:vAlign w:val="center"/>
          </w:tcPr>
          <w:p w:rsidR="00F75411" w:rsidRPr="004C7D3B" w:rsidRDefault="00F75411">
            <w:pPr>
              <w:widowControl w:val="0"/>
              <w:rPr>
                <w:sz w:val="24"/>
                <w:szCs w:val="24"/>
              </w:rPr>
            </w:pPr>
          </w:p>
        </w:tc>
      </w:tr>
      <w:tr w:rsidR="00F75411" w:rsidRPr="004C7D3B" w:rsidTr="004C7D3B">
        <w:trPr>
          <w:trHeight w:val="20"/>
        </w:trPr>
        <w:tc>
          <w:tcPr>
            <w:tcW w:w="817" w:type="dxa"/>
            <w:vAlign w:val="center"/>
          </w:tcPr>
          <w:p w:rsidR="00F75411" w:rsidRPr="004C7D3B" w:rsidRDefault="00DB298B" w:rsidP="004C7D3B">
            <w:pPr>
              <w:widowControl w:val="0"/>
              <w:spacing w:before="60" w:after="60"/>
              <w:rPr>
                <w:sz w:val="24"/>
                <w:szCs w:val="24"/>
              </w:rPr>
            </w:pPr>
            <w:r w:rsidRPr="004C7D3B">
              <w:rPr>
                <w:sz w:val="24"/>
                <w:szCs w:val="24"/>
              </w:rPr>
              <w:t>1</w:t>
            </w:r>
          </w:p>
        </w:tc>
        <w:tc>
          <w:tcPr>
            <w:tcW w:w="4882" w:type="dxa"/>
            <w:vAlign w:val="center"/>
          </w:tcPr>
          <w:p w:rsidR="00F75411" w:rsidRPr="004C7D3B" w:rsidRDefault="00DB298B">
            <w:pPr>
              <w:widowControl w:val="0"/>
              <w:jc w:val="center"/>
              <w:rPr>
                <w:sz w:val="24"/>
                <w:szCs w:val="24"/>
              </w:rPr>
            </w:pPr>
            <w:r w:rsidRPr="004C7D3B">
              <w:rPr>
                <w:sz w:val="24"/>
                <w:szCs w:val="24"/>
              </w:rPr>
              <w:t>2</w:t>
            </w:r>
          </w:p>
        </w:tc>
        <w:tc>
          <w:tcPr>
            <w:tcW w:w="4928" w:type="dxa"/>
            <w:vAlign w:val="center"/>
          </w:tcPr>
          <w:p w:rsidR="00F75411" w:rsidRPr="004C7D3B" w:rsidRDefault="00DB298B">
            <w:pPr>
              <w:widowControl w:val="0"/>
              <w:jc w:val="center"/>
              <w:rPr>
                <w:sz w:val="24"/>
                <w:szCs w:val="24"/>
              </w:rPr>
            </w:pPr>
            <w:r w:rsidRPr="004C7D3B">
              <w:rPr>
                <w:sz w:val="24"/>
                <w:szCs w:val="24"/>
              </w:rPr>
              <w:t>3</w:t>
            </w:r>
          </w:p>
        </w:tc>
      </w:tr>
      <w:tr w:rsidR="00F75411" w:rsidRPr="004C7D3B" w:rsidTr="004C7D3B">
        <w:trPr>
          <w:trHeight w:val="20"/>
        </w:trPr>
        <w:tc>
          <w:tcPr>
            <w:tcW w:w="817" w:type="dxa"/>
            <w:vAlign w:val="center"/>
          </w:tcPr>
          <w:p w:rsidR="00F75411" w:rsidRPr="004C7D3B" w:rsidRDefault="00DB298B" w:rsidP="004C7D3B">
            <w:pPr>
              <w:widowControl w:val="0"/>
              <w:spacing w:before="60" w:after="60"/>
              <w:rPr>
                <w:b/>
                <w:sz w:val="24"/>
                <w:szCs w:val="24"/>
                <w:lang w:val="en-US"/>
              </w:rPr>
            </w:pPr>
            <w:r w:rsidRPr="004C7D3B">
              <w:rPr>
                <w:b/>
                <w:sz w:val="24"/>
                <w:szCs w:val="24"/>
                <w:lang w:val="en-US"/>
              </w:rPr>
              <w:t>1.</w:t>
            </w:r>
          </w:p>
        </w:tc>
        <w:tc>
          <w:tcPr>
            <w:tcW w:w="9810" w:type="dxa"/>
            <w:gridSpan w:val="2"/>
            <w:vAlign w:val="center"/>
          </w:tcPr>
          <w:p w:rsidR="00F75411" w:rsidRPr="004C7D3B" w:rsidRDefault="00DB298B">
            <w:pPr>
              <w:widowControl w:val="0"/>
              <w:rPr>
                <w:b/>
                <w:sz w:val="24"/>
                <w:szCs w:val="24"/>
              </w:rPr>
            </w:pPr>
            <w:r w:rsidRPr="004C7D3B"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 w:rsidR="00F75411" w:rsidRPr="004C7D3B" w:rsidTr="004C7D3B">
        <w:trPr>
          <w:trHeight w:val="201"/>
        </w:trPr>
        <w:tc>
          <w:tcPr>
            <w:tcW w:w="817" w:type="dxa"/>
            <w:tcBorders>
              <w:top w:val="nil"/>
            </w:tcBorders>
            <w:vAlign w:val="center"/>
          </w:tcPr>
          <w:p w:rsidR="00F75411" w:rsidRPr="004C7D3B" w:rsidRDefault="00DB298B" w:rsidP="004C7D3B">
            <w:pPr>
              <w:widowControl w:val="0"/>
              <w:spacing w:before="60" w:after="60"/>
              <w:rPr>
                <w:sz w:val="24"/>
                <w:szCs w:val="24"/>
              </w:rPr>
            </w:pPr>
            <w:r w:rsidRPr="004C7D3B">
              <w:rPr>
                <w:sz w:val="24"/>
                <w:szCs w:val="24"/>
              </w:rPr>
              <w:t>1.1</w:t>
            </w:r>
          </w:p>
        </w:tc>
        <w:tc>
          <w:tcPr>
            <w:tcW w:w="4882" w:type="dxa"/>
            <w:tcBorders>
              <w:top w:val="nil"/>
            </w:tcBorders>
            <w:shd w:val="clear" w:color="auto" w:fill="auto"/>
          </w:tcPr>
          <w:p w:rsidR="00F75411" w:rsidRPr="004C7D3B" w:rsidRDefault="00DB298B">
            <w:pPr>
              <w:pStyle w:val="affff4"/>
              <w:rPr>
                <w:sz w:val="24"/>
                <w:szCs w:val="24"/>
              </w:rPr>
            </w:pPr>
            <w:r w:rsidRPr="004C7D3B">
              <w:rPr>
                <w:sz w:val="24"/>
                <w:szCs w:val="24"/>
              </w:rPr>
              <w:t>Датчик боя вала</w:t>
            </w:r>
          </w:p>
        </w:tc>
        <w:tc>
          <w:tcPr>
            <w:tcW w:w="4928" w:type="dxa"/>
            <w:tcBorders>
              <w:top w:val="nil"/>
            </w:tcBorders>
            <w:vAlign w:val="center"/>
          </w:tcPr>
          <w:p w:rsidR="00F75411" w:rsidRPr="004C7D3B" w:rsidRDefault="00DB298B">
            <w:pPr>
              <w:widowControl w:val="0"/>
              <w:spacing w:before="60"/>
              <w:jc w:val="center"/>
              <w:rPr>
                <w:sz w:val="24"/>
                <w:szCs w:val="24"/>
              </w:rPr>
            </w:pPr>
            <w:r w:rsidRPr="004C7D3B">
              <w:rPr>
                <w:sz w:val="24"/>
                <w:szCs w:val="24"/>
              </w:rPr>
              <w:t>ИЛП (ПРГА 4277711)</w:t>
            </w:r>
          </w:p>
        </w:tc>
      </w:tr>
      <w:tr w:rsidR="00F75411" w:rsidRPr="004C7D3B" w:rsidTr="004C7D3B">
        <w:trPr>
          <w:trHeight w:val="201"/>
        </w:trPr>
        <w:tc>
          <w:tcPr>
            <w:tcW w:w="817" w:type="dxa"/>
            <w:tcBorders>
              <w:top w:val="nil"/>
            </w:tcBorders>
            <w:vAlign w:val="center"/>
          </w:tcPr>
          <w:p w:rsidR="00F75411" w:rsidRPr="004C7D3B" w:rsidRDefault="00DB298B" w:rsidP="004C7D3B">
            <w:pPr>
              <w:widowControl w:val="0"/>
              <w:spacing w:before="60" w:after="60"/>
              <w:rPr>
                <w:sz w:val="24"/>
                <w:szCs w:val="24"/>
              </w:rPr>
            </w:pPr>
            <w:r w:rsidRPr="004C7D3B">
              <w:rPr>
                <w:sz w:val="24"/>
                <w:szCs w:val="24"/>
                <w:lang w:val="en-US"/>
              </w:rPr>
              <w:t>1.2</w:t>
            </w:r>
          </w:p>
        </w:tc>
        <w:tc>
          <w:tcPr>
            <w:tcW w:w="4882" w:type="dxa"/>
            <w:tcBorders>
              <w:top w:val="nil"/>
            </w:tcBorders>
            <w:shd w:val="clear" w:color="auto" w:fill="auto"/>
          </w:tcPr>
          <w:p w:rsidR="00F75411" w:rsidRPr="004C7D3B" w:rsidRDefault="00DB298B">
            <w:pPr>
              <w:pStyle w:val="affff4"/>
              <w:rPr>
                <w:sz w:val="24"/>
                <w:szCs w:val="24"/>
              </w:rPr>
            </w:pPr>
            <w:r w:rsidRPr="004C7D3B">
              <w:rPr>
                <w:sz w:val="24"/>
                <w:szCs w:val="24"/>
              </w:rPr>
              <w:t>Преобразователь виброперемещений</w:t>
            </w:r>
          </w:p>
        </w:tc>
        <w:tc>
          <w:tcPr>
            <w:tcW w:w="4928" w:type="dxa"/>
            <w:tcBorders>
              <w:top w:val="nil"/>
            </w:tcBorders>
            <w:vAlign w:val="center"/>
          </w:tcPr>
          <w:p w:rsidR="00F75411" w:rsidRPr="004C7D3B" w:rsidRDefault="00DB298B">
            <w:pPr>
              <w:widowControl w:val="0"/>
              <w:spacing w:before="60"/>
              <w:jc w:val="center"/>
              <w:rPr>
                <w:sz w:val="24"/>
                <w:szCs w:val="24"/>
              </w:rPr>
            </w:pPr>
            <w:r w:rsidRPr="004C7D3B">
              <w:rPr>
                <w:sz w:val="24"/>
                <w:szCs w:val="24"/>
              </w:rPr>
              <w:t>ИВП-05-0,8/200</w:t>
            </w:r>
          </w:p>
        </w:tc>
      </w:tr>
      <w:tr w:rsidR="00F75411" w:rsidRPr="004C7D3B" w:rsidTr="004C7D3B">
        <w:trPr>
          <w:trHeight w:val="20"/>
        </w:trPr>
        <w:tc>
          <w:tcPr>
            <w:tcW w:w="817" w:type="dxa"/>
            <w:tcBorders>
              <w:top w:val="nil"/>
            </w:tcBorders>
            <w:vAlign w:val="center"/>
          </w:tcPr>
          <w:p w:rsidR="00F75411" w:rsidRPr="004C7D3B" w:rsidRDefault="00DB298B" w:rsidP="004C7D3B">
            <w:pPr>
              <w:widowControl w:val="0"/>
              <w:spacing w:before="60" w:after="60"/>
              <w:rPr>
                <w:sz w:val="24"/>
                <w:szCs w:val="24"/>
                <w:lang w:val="en-US"/>
              </w:rPr>
            </w:pPr>
            <w:r w:rsidRPr="004C7D3B">
              <w:rPr>
                <w:sz w:val="24"/>
                <w:szCs w:val="24"/>
                <w:lang w:val="en-US"/>
              </w:rPr>
              <w:t>2.</w:t>
            </w:r>
          </w:p>
        </w:tc>
        <w:tc>
          <w:tcPr>
            <w:tcW w:w="9810" w:type="dxa"/>
            <w:gridSpan w:val="2"/>
            <w:tcBorders>
              <w:top w:val="nil"/>
            </w:tcBorders>
            <w:shd w:val="clear" w:color="auto" w:fill="auto"/>
          </w:tcPr>
          <w:p w:rsidR="00F75411" w:rsidRPr="004C7D3B" w:rsidRDefault="00DB298B">
            <w:pPr>
              <w:widowControl w:val="0"/>
              <w:spacing w:before="60"/>
              <w:rPr>
                <w:b/>
                <w:sz w:val="24"/>
                <w:szCs w:val="24"/>
              </w:rPr>
            </w:pPr>
            <w:r w:rsidRPr="004C7D3B">
              <w:rPr>
                <w:b/>
                <w:sz w:val="24"/>
                <w:szCs w:val="24"/>
              </w:rPr>
              <w:t>Требование к месту поставки</w:t>
            </w:r>
          </w:p>
        </w:tc>
      </w:tr>
      <w:tr w:rsidR="00F75411" w:rsidRPr="004C7D3B" w:rsidTr="004C7D3B">
        <w:trPr>
          <w:trHeight w:val="20"/>
        </w:trPr>
        <w:tc>
          <w:tcPr>
            <w:tcW w:w="817" w:type="dxa"/>
            <w:tcBorders>
              <w:top w:val="nil"/>
            </w:tcBorders>
            <w:vAlign w:val="center"/>
          </w:tcPr>
          <w:p w:rsidR="00F75411" w:rsidRPr="004C7D3B" w:rsidRDefault="00DB298B" w:rsidP="004C7D3B">
            <w:pPr>
              <w:widowControl w:val="0"/>
              <w:spacing w:before="60" w:after="60"/>
              <w:rPr>
                <w:sz w:val="24"/>
                <w:szCs w:val="24"/>
                <w:lang w:val="en-US"/>
              </w:rPr>
            </w:pPr>
            <w:r w:rsidRPr="004C7D3B">
              <w:rPr>
                <w:sz w:val="24"/>
                <w:szCs w:val="24"/>
                <w:lang w:val="en-US"/>
              </w:rPr>
              <w:t>2.1.</w:t>
            </w:r>
          </w:p>
        </w:tc>
        <w:tc>
          <w:tcPr>
            <w:tcW w:w="4882" w:type="dxa"/>
            <w:tcBorders>
              <w:top w:val="nil"/>
            </w:tcBorders>
            <w:shd w:val="clear" w:color="auto" w:fill="auto"/>
          </w:tcPr>
          <w:p w:rsidR="00F75411" w:rsidRPr="004C7D3B" w:rsidRDefault="00DB298B">
            <w:pPr>
              <w:pStyle w:val="affff4"/>
              <w:rPr>
                <w:sz w:val="24"/>
                <w:szCs w:val="24"/>
                <w:lang w:val="en-US"/>
              </w:rPr>
            </w:pPr>
            <w:r w:rsidRPr="004C7D3B">
              <w:rPr>
                <w:sz w:val="24"/>
                <w:szCs w:val="24"/>
                <w:lang w:val="en-US"/>
              </w:rPr>
              <w:t>Адрес поставки</w:t>
            </w:r>
          </w:p>
        </w:tc>
        <w:tc>
          <w:tcPr>
            <w:tcW w:w="4928" w:type="dxa"/>
            <w:tcBorders>
              <w:top w:val="nil"/>
            </w:tcBorders>
            <w:vAlign w:val="center"/>
          </w:tcPr>
          <w:p w:rsidR="00F75411" w:rsidRPr="004C7D3B" w:rsidRDefault="00DB298B">
            <w:pPr>
              <w:widowControl w:val="0"/>
              <w:spacing w:before="60"/>
              <w:jc w:val="center"/>
              <w:rPr>
                <w:sz w:val="24"/>
                <w:szCs w:val="24"/>
              </w:rPr>
            </w:pPr>
            <w:r w:rsidRPr="004C7D3B">
              <w:rPr>
                <w:sz w:val="24"/>
                <w:szCs w:val="24"/>
              </w:rPr>
              <w:t>Дагестанский филиал АО «Гидроремонт-ВКК», 367027, РД, г. Махачкала, ул. Ахульго, д. 9, этаж 2</w:t>
            </w:r>
          </w:p>
        </w:tc>
      </w:tr>
      <w:tr w:rsidR="00F75411" w:rsidRPr="004C7D3B" w:rsidTr="004C7D3B">
        <w:trPr>
          <w:trHeight w:val="20"/>
        </w:trPr>
        <w:tc>
          <w:tcPr>
            <w:tcW w:w="817" w:type="dxa"/>
            <w:vAlign w:val="center"/>
          </w:tcPr>
          <w:p w:rsidR="00F75411" w:rsidRPr="004C7D3B" w:rsidRDefault="00DB298B" w:rsidP="004C7D3B">
            <w:pPr>
              <w:widowControl w:val="0"/>
              <w:spacing w:before="60" w:after="60"/>
              <w:rPr>
                <w:b/>
                <w:sz w:val="24"/>
                <w:szCs w:val="24"/>
                <w:lang w:val="en-US"/>
              </w:rPr>
            </w:pPr>
            <w:r w:rsidRPr="004C7D3B">
              <w:rPr>
                <w:b/>
                <w:sz w:val="24"/>
                <w:szCs w:val="24"/>
                <w:lang w:val="en-US"/>
              </w:rPr>
              <w:t>3.</w:t>
            </w:r>
          </w:p>
        </w:tc>
        <w:tc>
          <w:tcPr>
            <w:tcW w:w="9810" w:type="dxa"/>
            <w:gridSpan w:val="2"/>
            <w:vAlign w:val="center"/>
          </w:tcPr>
          <w:p w:rsidR="00F75411" w:rsidRPr="004C7D3B" w:rsidRDefault="00DB298B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  <w:r w:rsidRPr="004C7D3B"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</w:tr>
      <w:tr w:rsidR="00F75411" w:rsidRPr="004C7D3B" w:rsidTr="004C7D3B">
        <w:trPr>
          <w:trHeight w:val="20"/>
        </w:trPr>
        <w:tc>
          <w:tcPr>
            <w:tcW w:w="817" w:type="dxa"/>
            <w:vAlign w:val="center"/>
          </w:tcPr>
          <w:p w:rsidR="00F75411" w:rsidRPr="004C7D3B" w:rsidRDefault="00DB298B" w:rsidP="004C7D3B">
            <w:pPr>
              <w:widowControl w:val="0"/>
              <w:spacing w:before="60" w:after="60"/>
              <w:rPr>
                <w:sz w:val="24"/>
                <w:szCs w:val="24"/>
                <w:lang w:val="en-US"/>
              </w:rPr>
            </w:pPr>
            <w:r w:rsidRPr="004C7D3B">
              <w:rPr>
                <w:sz w:val="24"/>
                <w:szCs w:val="24"/>
                <w:lang w:val="en-US"/>
              </w:rPr>
              <w:t>3.1.</w:t>
            </w:r>
          </w:p>
        </w:tc>
        <w:tc>
          <w:tcPr>
            <w:tcW w:w="4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F75411" w:rsidRPr="004C7D3B" w:rsidRDefault="00DB298B">
            <w:pPr>
              <w:widowControl w:val="0"/>
              <w:rPr>
                <w:sz w:val="24"/>
                <w:szCs w:val="24"/>
              </w:rPr>
            </w:pPr>
            <w:r w:rsidRPr="004C7D3B">
              <w:rPr>
                <w:sz w:val="24"/>
                <w:szCs w:val="24"/>
              </w:rPr>
              <w:t xml:space="preserve">Сертификат соответствия </w:t>
            </w:r>
          </w:p>
        </w:tc>
        <w:tc>
          <w:tcPr>
            <w:tcW w:w="4928" w:type="dxa"/>
            <w:tcBorders>
              <w:top w:val="outset" w:sz="6" w:space="0" w:color="000000"/>
              <w:bottom w:val="outset" w:sz="6" w:space="0" w:color="000000"/>
            </w:tcBorders>
          </w:tcPr>
          <w:p w:rsidR="00F75411" w:rsidRPr="004C7D3B" w:rsidRDefault="00DB298B">
            <w:pPr>
              <w:widowControl w:val="0"/>
              <w:jc w:val="center"/>
              <w:rPr>
                <w:sz w:val="24"/>
                <w:szCs w:val="24"/>
              </w:rPr>
            </w:pPr>
            <w:r w:rsidRPr="004C7D3B">
              <w:rPr>
                <w:sz w:val="24"/>
                <w:szCs w:val="24"/>
              </w:rPr>
              <w:t>1 шт.</w:t>
            </w:r>
          </w:p>
        </w:tc>
      </w:tr>
      <w:tr w:rsidR="00F75411" w:rsidRPr="004C7D3B" w:rsidTr="004C7D3B">
        <w:trPr>
          <w:trHeight w:val="20"/>
        </w:trPr>
        <w:tc>
          <w:tcPr>
            <w:tcW w:w="817" w:type="dxa"/>
            <w:vAlign w:val="center"/>
          </w:tcPr>
          <w:p w:rsidR="00F75411" w:rsidRPr="004C7D3B" w:rsidRDefault="00DB298B" w:rsidP="004C7D3B">
            <w:pPr>
              <w:widowControl w:val="0"/>
              <w:spacing w:before="60" w:after="60"/>
              <w:rPr>
                <w:b/>
                <w:sz w:val="24"/>
                <w:szCs w:val="24"/>
                <w:lang w:val="en-US"/>
              </w:rPr>
            </w:pPr>
            <w:r w:rsidRPr="004C7D3B">
              <w:rPr>
                <w:b/>
                <w:sz w:val="24"/>
                <w:szCs w:val="24"/>
                <w:lang w:val="en-US"/>
              </w:rPr>
              <w:t>4.</w:t>
            </w:r>
          </w:p>
        </w:tc>
        <w:tc>
          <w:tcPr>
            <w:tcW w:w="981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F75411" w:rsidRPr="004C7D3B" w:rsidRDefault="00DB298B">
            <w:pPr>
              <w:widowControl w:val="0"/>
              <w:rPr>
                <w:b/>
                <w:sz w:val="24"/>
                <w:szCs w:val="24"/>
              </w:rPr>
            </w:pPr>
            <w:r w:rsidRPr="004C7D3B">
              <w:rPr>
                <w:b/>
                <w:sz w:val="24"/>
                <w:szCs w:val="24"/>
              </w:rPr>
              <w:t>Требования к качеству продукции</w:t>
            </w:r>
          </w:p>
        </w:tc>
      </w:tr>
      <w:tr w:rsidR="00F75411" w:rsidRPr="004C7D3B" w:rsidTr="004C7D3B">
        <w:trPr>
          <w:trHeight w:val="20"/>
        </w:trPr>
        <w:tc>
          <w:tcPr>
            <w:tcW w:w="817" w:type="dxa"/>
            <w:vAlign w:val="center"/>
          </w:tcPr>
          <w:p w:rsidR="00F75411" w:rsidRPr="004C7D3B" w:rsidRDefault="00DB298B" w:rsidP="004C7D3B">
            <w:pPr>
              <w:widowControl w:val="0"/>
              <w:spacing w:before="60" w:after="60"/>
              <w:rPr>
                <w:sz w:val="24"/>
                <w:szCs w:val="24"/>
                <w:lang w:val="en-US"/>
              </w:rPr>
            </w:pPr>
            <w:r w:rsidRPr="004C7D3B">
              <w:rPr>
                <w:sz w:val="24"/>
                <w:szCs w:val="24"/>
                <w:lang w:val="en-US"/>
              </w:rPr>
              <w:t>4.1.</w:t>
            </w:r>
          </w:p>
        </w:tc>
        <w:tc>
          <w:tcPr>
            <w:tcW w:w="981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F75411" w:rsidRPr="004C7D3B" w:rsidRDefault="00DB298B">
            <w:pPr>
              <w:widowControl w:val="0"/>
              <w:rPr>
                <w:sz w:val="24"/>
                <w:szCs w:val="24"/>
              </w:rPr>
            </w:pPr>
            <w:r w:rsidRPr="004C7D3B">
              <w:rPr>
                <w:sz w:val="24"/>
                <w:szCs w:val="24"/>
              </w:rPr>
              <w:t>Датчики должны соответствовать ГОСТ 26044-83. О требованиях к датчику абсолютной вибрации</w:t>
            </w:r>
          </w:p>
        </w:tc>
      </w:tr>
      <w:tr w:rsidR="00F75411" w:rsidRPr="004C7D3B" w:rsidTr="004C7D3B">
        <w:trPr>
          <w:trHeight w:val="20"/>
        </w:trPr>
        <w:tc>
          <w:tcPr>
            <w:tcW w:w="817" w:type="dxa"/>
            <w:vAlign w:val="center"/>
          </w:tcPr>
          <w:p w:rsidR="00F75411" w:rsidRPr="004C7D3B" w:rsidRDefault="00DB298B" w:rsidP="004C7D3B">
            <w:pPr>
              <w:widowControl w:val="0"/>
              <w:spacing w:before="60" w:after="60"/>
              <w:rPr>
                <w:sz w:val="24"/>
                <w:szCs w:val="24"/>
                <w:lang w:val="en-US"/>
              </w:rPr>
            </w:pPr>
            <w:r w:rsidRPr="004C7D3B">
              <w:rPr>
                <w:sz w:val="24"/>
                <w:szCs w:val="24"/>
                <w:lang w:val="en-US"/>
              </w:rPr>
              <w:t>4.2.</w:t>
            </w:r>
          </w:p>
        </w:tc>
        <w:tc>
          <w:tcPr>
            <w:tcW w:w="981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F75411" w:rsidRPr="004C7D3B" w:rsidRDefault="00DB298B" w:rsidP="004C7D3B">
            <w:pPr>
              <w:widowControl w:val="0"/>
              <w:rPr>
                <w:sz w:val="24"/>
                <w:szCs w:val="24"/>
              </w:rPr>
            </w:pPr>
            <w:r w:rsidRPr="004C7D3B">
              <w:rPr>
                <w:sz w:val="24"/>
                <w:szCs w:val="24"/>
              </w:rPr>
              <w:t>Продукция должна быть новой не бывшей в употреблении, не должна быть восстановленной</w:t>
            </w:r>
          </w:p>
        </w:tc>
      </w:tr>
      <w:tr w:rsidR="00F75411" w:rsidRPr="004C7D3B" w:rsidTr="004C7D3B">
        <w:trPr>
          <w:trHeight w:val="20"/>
        </w:trPr>
        <w:tc>
          <w:tcPr>
            <w:tcW w:w="817" w:type="dxa"/>
            <w:vAlign w:val="center"/>
          </w:tcPr>
          <w:p w:rsidR="00F75411" w:rsidRPr="004C7D3B" w:rsidRDefault="00DB298B" w:rsidP="004C7D3B">
            <w:pPr>
              <w:widowControl w:val="0"/>
              <w:spacing w:before="60" w:after="60"/>
              <w:rPr>
                <w:sz w:val="24"/>
                <w:szCs w:val="24"/>
                <w:lang w:val="en-US"/>
              </w:rPr>
            </w:pPr>
            <w:r w:rsidRPr="004C7D3B">
              <w:rPr>
                <w:sz w:val="24"/>
                <w:szCs w:val="24"/>
                <w:lang w:val="en-US"/>
              </w:rPr>
              <w:t>4.3.</w:t>
            </w:r>
          </w:p>
        </w:tc>
        <w:tc>
          <w:tcPr>
            <w:tcW w:w="981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F75411" w:rsidRPr="004C7D3B" w:rsidRDefault="00DB298B">
            <w:pPr>
              <w:widowControl w:val="0"/>
              <w:rPr>
                <w:sz w:val="24"/>
                <w:szCs w:val="24"/>
              </w:rPr>
            </w:pPr>
            <w:r w:rsidRPr="004C7D3B">
              <w:rPr>
                <w:sz w:val="24"/>
                <w:szCs w:val="24"/>
              </w:rPr>
              <w:t>Поставщик обязан установить на продукцию гарантийный срок 12 (двенадцать) месяцев с даты подписания Сторонами соответствующей товарной накладной по форме ТОРГ-12 или Универсального передаточного документа (УПД), но не менее гарантийного срока изготовителя (производителя) продукции</w:t>
            </w:r>
          </w:p>
        </w:tc>
      </w:tr>
      <w:tr w:rsidR="00F75411" w:rsidRPr="004C7D3B" w:rsidTr="004C7D3B">
        <w:trPr>
          <w:trHeight w:val="20"/>
        </w:trPr>
        <w:tc>
          <w:tcPr>
            <w:tcW w:w="817" w:type="dxa"/>
            <w:vAlign w:val="center"/>
          </w:tcPr>
          <w:p w:rsidR="00F75411" w:rsidRPr="004C7D3B" w:rsidRDefault="00DB298B" w:rsidP="004C7D3B">
            <w:pPr>
              <w:widowControl w:val="0"/>
              <w:spacing w:before="60" w:after="60"/>
              <w:rPr>
                <w:sz w:val="24"/>
                <w:szCs w:val="24"/>
                <w:lang w:val="en-US"/>
              </w:rPr>
            </w:pPr>
            <w:r w:rsidRPr="004C7D3B">
              <w:rPr>
                <w:sz w:val="24"/>
                <w:szCs w:val="24"/>
                <w:lang w:val="en-US"/>
              </w:rPr>
              <w:t>4.4.</w:t>
            </w:r>
          </w:p>
        </w:tc>
        <w:tc>
          <w:tcPr>
            <w:tcW w:w="981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F75411" w:rsidRPr="004C7D3B" w:rsidRDefault="00DB298B">
            <w:pPr>
              <w:widowControl w:val="0"/>
              <w:rPr>
                <w:sz w:val="24"/>
                <w:szCs w:val="24"/>
              </w:rPr>
            </w:pPr>
            <w:r w:rsidRPr="004C7D3B">
              <w:rPr>
                <w:sz w:val="24"/>
                <w:szCs w:val="24"/>
              </w:rPr>
              <w:t>Условия выполнения гарантийных обязательств поставщика или производителя не должны включать требование привлечения, специально аккредитованных производителем организаций или специалистов</w:t>
            </w:r>
          </w:p>
        </w:tc>
      </w:tr>
      <w:tr w:rsidR="00F75411" w:rsidRPr="004C7D3B" w:rsidTr="004C7D3B">
        <w:trPr>
          <w:trHeight w:val="20"/>
        </w:trPr>
        <w:tc>
          <w:tcPr>
            <w:tcW w:w="817" w:type="dxa"/>
            <w:vAlign w:val="center"/>
          </w:tcPr>
          <w:p w:rsidR="00F75411" w:rsidRPr="004C7D3B" w:rsidRDefault="00DB298B" w:rsidP="004C7D3B">
            <w:pPr>
              <w:widowControl w:val="0"/>
              <w:spacing w:before="60" w:after="60"/>
              <w:rPr>
                <w:sz w:val="24"/>
                <w:szCs w:val="24"/>
                <w:lang w:val="en-US"/>
              </w:rPr>
            </w:pPr>
            <w:r w:rsidRPr="004C7D3B">
              <w:rPr>
                <w:sz w:val="24"/>
                <w:szCs w:val="24"/>
                <w:lang w:val="en-US"/>
              </w:rPr>
              <w:t>4.5.</w:t>
            </w:r>
          </w:p>
        </w:tc>
        <w:tc>
          <w:tcPr>
            <w:tcW w:w="981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F75411" w:rsidRPr="004C7D3B" w:rsidRDefault="00DB298B">
            <w:pPr>
              <w:widowControl w:val="0"/>
              <w:rPr>
                <w:sz w:val="24"/>
                <w:szCs w:val="24"/>
              </w:rPr>
            </w:pPr>
            <w:r w:rsidRPr="004C7D3B">
              <w:rPr>
                <w:sz w:val="24"/>
                <w:szCs w:val="24"/>
              </w:rPr>
              <w:t>Поставщик должен предоставить копии документов, подтверждающих соответствие предлагаемой продукции обязательным требованиям нормативных документов, действующих в РФ, (сертификаты соответствия, документы о качестве и другие), если обязательность такого подтверждения соответствия установлена нормативными документами РФ</w:t>
            </w:r>
          </w:p>
        </w:tc>
      </w:tr>
      <w:tr w:rsidR="00F75411" w:rsidRPr="004C7D3B" w:rsidTr="004C7D3B">
        <w:trPr>
          <w:trHeight w:val="20"/>
        </w:trPr>
        <w:tc>
          <w:tcPr>
            <w:tcW w:w="817" w:type="dxa"/>
            <w:vAlign w:val="center"/>
          </w:tcPr>
          <w:p w:rsidR="00F75411" w:rsidRPr="004C7D3B" w:rsidRDefault="00DB298B" w:rsidP="004C7D3B">
            <w:pPr>
              <w:widowControl w:val="0"/>
              <w:spacing w:before="60" w:after="60"/>
              <w:rPr>
                <w:sz w:val="24"/>
                <w:szCs w:val="24"/>
                <w:lang w:val="en-US"/>
              </w:rPr>
            </w:pPr>
            <w:r w:rsidRPr="004C7D3B">
              <w:rPr>
                <w:sz w:val="24"/>
                <w:szCs w:val="24"/>
                <w:lang w:val="en-US"/>
              </w:rPr>
              <w:t>4.6.</w:t>
            </w:r>
          </w:p>
        </w:tc>
        <w:tc>
          <w:tcPr>
            <w:tcW w:w="981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F75411" w:rsidRPr="004C7D3B" w:rsidRDefault="00DB298B">
            <w:pPr>
              <w:widowControl w:val="0"/>
              <w:rPr>
                <w:sz w:val="24"/>
                <w:szCs w:val="24"/>
              </w:rPr>
            </w:pPr>
            <w:r w:rsidRPr="004C7D3B">
              <w:rPr>
                <w:sz w:val="24"/>
                <w:szCs w:val="24"/>
              </w:rPr>
              <w:t>Продукция должна поставляться в пригодной для транспортировки упаковке, которая может защитить его от воздействия внешних условий, таких как вода, пыль и т.п. Маркировка, упаковка, транспортирование и хранение». Упаковка должна обеспечивать полную сохранность продукции на весь срок его транспортировки с учетом перегрузок и длительного хранения</w:t>
            </w:r>
          </w:p>
        </w:tc>
      </w:tr>
      <w:tr w:rsidR="00F75411" w:rsidRPr="004C7D3B" w:rsidTr="004C7D3B">
        <w:trPr>
          <w:trHeight w:val="20"/>
        </w:trPr>
        <w:tc>
          <w:tcPr>
            <w:tcW w:w="817" w:type="dxa"/>
            <w:vAlign w:val="center"/>
          </w:tcPr>
          <w:p w:rsidR="00F75411" w:rsidRPr="004C7D3B" w:rsidRDefault="00DB298B" w:rsidP="004C7D3B">
            <w:pPr>
              <w:widowControl w:val="0"/>
              <w:spacing w:before="60" w:after="60"/>
              <w:rPr>
                <w:sz w:val="24"/>
                <w:szCs w:val="24"/>
                <w:lang w:val="en-US"/>
              </w:rPr>
            </w:pPr>
            <w:r w:rsidRPr="004C7D3B">
              <w:rPr>
                <w:sz w:val="24"/>
                <w:szCs w:val="24"/>
                <w:lang w:val="en-US"/>
              </w:rPr>
              <w:t>4.7.</w:t>
            </w:r>
          </w:p>
        </w:tc>
        <w:tc>
          <w:tcPr>
            <w:tcW w:w="981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F75411" w:rsidRPr="004C7D3B" w:rsidRDefault="00DB298B">
            <w:pPr>
              <w:widowControl w:val="0"/>
              <w:rPr>
                <w:sz w:val="24"/>
                <w:szCs w:val="24"/>
              </w:rPr>
            </w:pPr>
            <w:r w:rsidRPr="004C7D3B">
              <w:rPr>
                <w:sz w:val="24"/>
                <w:szCs w:val="24"/>
              </w:rPr>
              <w:t>Вся продукция должна быть укомплектована документами, удостоверяющими качество продукции, и гарантийные обязательства производителя, выданными производителем продукции</w:t>
            </w:r>
          </w:p>
        </w:tc>
      </w:tr>
    </w:tbl>
    <w:p w:rsidR="00F75411" w:rsidRDefault="00DB298B">
      <w:pPr>
        <w:jc w:val="both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 xml:space="preserve">                      </w:t>
      </w:r>
    </w:p>
    <w:sectPr w:rsidR="00F75411" w:rsidSect="004C7D3B">
      <w:headerReference w:type="default" r:id="rId11"/>
      <w:headerReference w:type="first" r:id="rId12"/>
      <w:pgSz w:w="11906" w:h="16838"/>
      <w:pgMar w:top="567" w:right="851" w:bottom="992" w:left="851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AC5" w:rsidRDefault="00DB298B">
      <w:r>
        <w:separator/>
      </w:r>
    </w:p>
  </w:endnote>
  <w:endnote w:type="continuationSeparator" w:id="0">
    <w:p w:rsidR="00432AC5" w:rsidRDefault="00DB2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AC5" w:rsidRDefault="00DB298B">
      <w:r>
        <w:separator/>
      </w:r>
    </w:p>
  </w:footnote>
  <w:footnote w:type="continuationSeparator" w:id="0">
    <w:p w:rsidR="00432AC5" w:rsidRDefault="00DB29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411" w:rsidRDefault="00DB298B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75411" w:rsidRDefault="00DB298B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F75411" w:rsidRDefault="00DB298B">
                    <w:pPr>
                      <w:pStyle w:val="aff5"/>
                      <w:rPr>
                        <w:rStyle w:val="a9"/>
                      </w:rPr>
                    </w:pPr>
                    <w:r>
                      <w:rPr>
                        <w:rStyle w:val="a9"/>
                        <w:color w:val="000000"/>
                      </w:rPr>
                      <w:fldChar w:fldCharType="begin"/>
                    </w:r>
                    <w:r>
                      <w:rPr>
                        <w:rStyle w:val="a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9"/>
                        <w:color w:val="000000"/>
                      </w:rPr>
                      <w:fldChar w:fldCharType="separate"/>
                    </w:r>
                    <w:r>
                      <w:rPr>
                        <w:rStyle w:val="a9"/>
                        <w:color w:val="000000"/>
                      </w:rPr>
                      <w:t>0</w:t>
                    </w:r>
                    <w:r>
                      <w:rPr>
                        <w:rStyle w:val="a9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411" w:rsidRDefault="00DB298B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4C7D3B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411" w:rsidRDefault="00F75411">
    <w:pPr>
      <w:pStyle w:val="aff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411" w:rsidRDefault="00F75411">
    <w:pPr>
      <w:pStyle w:val="aff5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411" w:rsidRDefault="00F75411">
    <w:pPr>
      <w:pStyle w:val="aff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C4747"/>
    <w:multiLevelType w:val="multilevel"/>
    <w:tmpl w:val="45EA8DA4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D563FDB"/>
    <w:multiLevelType w:val="multilevel"/>
    <w:tmpl w:val="DAF69CB4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0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2" w15:restartNumberingAfterBreak="0">
    <w:nsid w:val="0DF06621"/>
    <w:multiLevelType w:val="multilevel"/>
    <w:tmpl w:val="80EA2B0A"/>
    <w:lvl w:ilvl="0">
      <w:start w:val="1"/>
      <w:numFmt w:val="decimal"/>
      <w:pStyle w:val="21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3" w15:restartNumberingAfterBreak="0">
    <w:nsid w:val="101B0776"/>
    <w:multiLevelType w:val="multilevel"/>
    <w:tmpl w:val="D34456BE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4" w15:restartNumberingAfterBreak="0">
    <w:nsid w:val="22512FD8"/>
    <w:multiLevelType w:val="multilevel"/>
    <w:tmpl w:val="7F6014B8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pStyle w:val="31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36186EB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51307313"/>
    <w:multiLevelType w:val="multilevel"/>
    <w:tmpl w:val="E51C0B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5F371E9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411"/>
    <w:rsid w:val="00432AC5"/>
    <w:rsid w:val="004C7D3B"/>
    <w:rsid w:val="00DB298B"/>
    <w:rsid w:val="00F7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1AE98"/>
  <w15:docId w15:val="{07CA8521-B610-41F6-BC5E-8ED190726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basedOn w:val="31"/>
    <w:next w:val="a3"/>
    <w:link w:val="10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1">
    <w:name w:val="heading 3"/>
    <w:basedOn w:val="a3"/>
    <w:next w:val="a3"/>
    <w:link w:val="32"/>
    <w:autoRedefine/>
    <w:qFormat/>
    <w:rsid w:val="00035E96"/>
    <w:pPr>
      <w:keepNext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1"/>
    <w:next w:val="a3"/>
    <w:link w:val="40"/>
    <w:qFormat/>
    <w:rsid w:val="006629C9"/>
    <w:pPr>
      <w:numPr>
        <w:ilvl w:val="0"/>
        <w:numId w:val="0"/>
      </w:numPr>
      <w:tabs>
        <w:tab w:val="left" w:pos="0"/>
      </w:tabs>
      <w:ind w:left="432" w:hanging="432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uiPriority w:val="99"/>
    <w:semiHidden/>
    <w:qFormat/>
    <w:rsid w:val="00B714B0"/>
    <w:rPr>
      <w:sz w:val="16"/>
      <w:szCs w:val="16"/>
    </w:rPr>
  </w:style>
  <w:style w:type="character" w:styleId="ac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1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uiPriority w:val="99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0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semiHidden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sid w:val="003879D4"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qFormat/>
    <w:rsid w:val="00C36F30"/>
    <w:rPr>
      <w:sz w:val="16"/>
      <w:szCs w:val="16"/>
    </w:rPr>
  </w:style>
  <w:style w:type="paragraph" w:styleId="affc">
    <w:name w:val="Title"/>
    <w:basedOn w:val="a3"/>
    <w:next w:val="afe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d">
    <w:name w:val="List"/>
    <w:basedOn w:val="afe"/>
  </w:style>
  <w:style w:type="paragraph" w:styleId="affe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">
    <w:name w:val="index heading"/>
    <w:basedOn w:val="affc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c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ffc"/>
    <w:qFormat/>
  </w:style>
  <w:style w:type="paragraph" w:customStyle="1" w:styleId="afff0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uiPriority w:val="99"/>
    <w:rsid w:val="00D561D9"/>
    <w:rPr>
      <w:sz w:val="20"/>
      <w:szCs w:val="20"/>
    </w:rPr>
  </w:style>
  <w:style w:type="paragraph" w:customStyle="1" w:styleId="16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1">
    <w:name w:val="Колонтитул"/>
    <w:basedOn w:val="a3"/>
    <w:qFormat/>
  </w:style>
  <w:style w:type="paragraph" w:styleId="aff5">
    <w:name w:val="header"/>
    <w:basedOn w:val="a3"/>
    <w:link w:val="aff4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2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3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7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4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4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5">
    <w:name w:val="Раздел регламента"/>
    <w:basedOn w:val="a3"/>
    <w:qFormat/>
    <w:rsid w:val="00E228FA"/>
  </w:style>
  <w:style w:type="paragraph" w:customStyle="1" w:styleId="afff6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7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semiHidden/>
    <w:qFormat/>
    <w:rsid w:val="00B714B0"/>
    <w:rPr>
      <w:sz w:val="20"/>
      <w:szCs w:val="20"/>
    </w:rPr>
  </w:style>
  <w:style w:type="paragraph" w:styleId="afff8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8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9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a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11">
    <w:name w:val="caption1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b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c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d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e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0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0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f0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rsid w:val="005773B2"/>
    <w:pPr>
      <w:keepLines/>
      <w:numPr>
        <w:numId w:val="0"/>
      </w:numPr>
      <w:tabs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1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2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3">
    <w:name w:val="Содержимое врезки"/>
    <w:basedOn w:val="a3"/>
    <w:qFormat/>
  </w:style>
  <w:style w:type="paragraph" w:customStyle="1" w:styleId="affff4">
    <w:name w:val="Содержимое таблицы"/>
    <w:basedOn w:val="a3"/>
    <w:qFormat/>
    <w:pPr>
      <w:widowControl w:val="0"/>
      <w:suppressLineNumbers/>
    </w:pPr>
  </w:style>
  <w:style w:type="paragraph" w:customStyle="1" w:styleId="affff5">
    <w:name w:val="Заголовок таблицы"/>
    <w:basedOn w:val="affff4"/>
    <w:qFormat/>
    <w:pPr>
      <w:jc w:val="center"/>
    </w:pPr>
    <w:rPr>
      <w:b/>
      <w:bCs/>
    </w:rPr>
  </w:style>
  <w:style w:type="numbering" w:customStyle="1" w:styleId="1b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6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09E91-2DA9-49DC-B4B0-02BE652CE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536</Words>
  <Characters>3057</Characters>
  <Application>Microsoft Office Word</Application>
  <DocSecurity>0</DocSecurity>
  <Lines>25</Lines>
  <Paragraphs>7</Paragraphs>
  <ScaleCrop>false</ScaleCrop>
  <Company>Microsoft</Company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Османов Магомед Исламутдинович</cp:lastModifiedBy>
  <cp:revision>21</cp:revision>
  <cp:lastPrinted>2025-11-27T05:38:00Z</cp:lastPrinted>
  <dcterms:created xsi:type="dcterms:W3CDTF">2025-01-10T06:55:00Z</dcterms:created>
  <dcterms:modified xsi:type="dcterms:W3CDTF">2026-06-25T07:38:00Z</dcterms:modified>
  <dc:language>ru-RU</dc:language>
</cp:coreProperties>
</file>