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numPr>
          <w:ilvl w:val="0"/>
          <w:numId w:val="0"/>
        </w:numPr>
        <w:spacing w:lineRule="auto" w:line="252" w:beforeAutospacing="0" w:before="0" w:afterAutospacing="0" w:after="0"/>
        <w:ind w:left="284" w:hanging="0"/>
        <w:jc w:val="center"/>
        <w:rPr/>
      </w:pPr>
      <w:r>
        <w:rPr>
          <w:rFonts w:eastAsia="Times New Roman" w:cs="Times New Roman"/>
          <w:sz w:val="22"/>
          <w:szCs w:val="22"/>
          <w:lang w:eastAsia="ru-RU"/>
        </w:rPr>
        <w:t>ДЭС Чагда</w:t>
      </w:r>
    </w:p>
    <w:p>
      <w:pPr>
        <w:pStyle w:val="NormalWeb"/>
        <w:numPr>
          <w:ilvl w:val="0"/>
          <w:numId w:val="2"/>
        </w:numPr>
        <w:spacing w:lineRule="auto" w:line="252" w:beforeAutospacing="0" w:before="0" w:afterAutospacing="0" w:after="0"/>
        <w:ind w:left="284" w:hanging="0"/>
        <w:rPr/>
      </w:pPr>
      <w:r>
        <w:rPr>
          <w:rFonts w:eastAsia="Times New Roman" w:cs="Times New Roman"/>
          <w:sz w:val="22"/>
          <w:szCs w:val="22"/>
          <w:lang w:eastAsia="ru-RU"/>
        </w:rPr>
        <w:t>Обоснование каких норм или проектных решений требований ПБ выполнить невозможно.</w:t>
      </w:r>
    </w:p>
    <w:p>
      <w:pPr>
        <w:pStyle w:val="NormalWeb"/>
        <w:numPr>
          <w:ilvl w:val="0"/>
          <w:numId w:val="2"/>
        </w:numPr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</w:rPr>
        <w:t xml:space="preserve">Все страницы технического паспорта в хорошем качестве; </w:t>
      </w:r>
      <w:r>
        <w:rPr>
          <w:sz w:val="22"/>
          <w:szCs w:val="22"/>
          <w:shd w:fill="FFFF00" w:val="clear"/>
        </w:rPr>
        <w:t>есть</w:t>
      </w:r>
    </w:p>
    <w:p>
      <w:pPr>
        <w:pStyle w:val="NormalWeb"/>
        <w:numPr>
          <w:ilvl w:val="0"/>
          <w:numId w:val="2"/>
        </w:numPr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</w:rPr>
        <w:t xml:space="preserve">Последнее предписание органов ПН; </w:t>
      </w:r>
      <w:r>
        <w:rPr>
          <w:sz w:val="22"/>
          <w:szCs w:val="22"/>
          <w:shd w:fill="FFFF00" w:val="clear"/>
        </w:rPr>
        <w:t>нет</w:t>
      </w:r>
    </w:p>
    <w:p>
      <w:pPr>
        <w:pStyle w:val="NormalWeb"/>
        <w:numPr>
          <w:ilvl w:val="0"/>
          <w:numId w:val="2"/>
        </w:numPr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</w:rPr>
        <w:t xml:space="preserve">Договор на обслуживание систем АУПС </w:t>
      </w:r>
      <w:r>
        <w:rPr>
          <w:sz w:val="22"/>
          <w:szCs w:val="22"/>
          <w:shd w:fill="FFFF00" w:val="clear"/>
        </w:rPr>
        <w:t xml:space="preserve">(сами) </w:t>
      </w:r>
      <w:r>
        <w:rPr>
          <w:sz w:val="22"/>
          <w:szCs w:val="22"/>
        </w:rPr>
        <w:t xml:space="preserve">, СОУЭ </w:t>
      </w:r>
      <w:r>
        <w:rPr>
          <w:sz w:val="22"/>
          <w:szCs w:val="22"/>
          <w:shd w:fill="FFFF00" w:val="clear"/>
        </w:rPr>
        <w:t>(сами)</w:t>
      </w:r>
      <w:r>
        <w:rPr>
          <w:sz w:val="22"/>
          <w:szCs w:val="22"/>
        </w:rPr>
        <w:t xml:space="preserve"> и видеонаблюдения </w:t>
      </w:r>
      <w:r>
        <w:rPr>
          <w:sz w:val="22"/>
          <w:szCs w:val="22"/>
          <w:shd w:fill="FFFF00" w:val="clear"/>
        </w:rPr>
        <w:t>(сами)</w:t>
      </w:r>
      <w:r>
        <w:rPr>
          <w:sz w:val="22"/>
          <w:szCs w:val="22"/>
        </w:rPr>
        <w:t xml:space="preserve">; </w:t>
      </w:r>
    </w:p>
    <w:p>
      <w:pPr>
        <w:pStyle w:val="NormalWeb"/>
        <w:numPr>
          <w:ilvl w:val="0"/>
          <w:numId w:val="2"/>
        </w:numPr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</w:rPr>
        <w:t xml:space="preserve">Акт испытания противопожарного водоснабжения; </w:t>
      </w:r>
      <w:r>
        <w:rPr>
          <w:sz w:val="22"/>
          <w:szCs w:val="22"/>
          <w:shd w:fill="FFFF00" w:val="clear"/>
        </w:rPr>
        <w:t>нет противопожарного водоснабжения</w:t>
      </w:r>
    </w:p>
    <w:p>
      <w:pPr>
        <w:pStyle w:val="NormalWeb"/>
        <w:numPr>
          <w:ilvl w:val="0"/>
          <w:numId w:val="2"/>
        </w:numPr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</w:rPr>
        <w:t xml:space="preserve">Инструкция о действиях при пожаре в дневное и ночное время; </w:t>
      </w:r>
      <w:r>
        <w:rPr>
          <w:sz w:val="22"/>
          <w:szCs w:val="22"/>
          <w:shd w:fill="FFFF00" w:val="clear"/>
        </w:rPr>
        <w:t>нет</w:t>
      </w:r>
    </w:p>
    <w:p>
      <w:pPr>
        <w:pStyle w:val="NormalWeb"/>
        <w:numPr>
          <w:ilvl w:val="0"/>
          <w:numId w:val="2"/>
        </w:numPr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</w:rPr>
        <w:t>Журнал проведения инструктажей по ПБ; </w:t>
      </w:r>
      <w:r>
        <w:rPr>
          <w:sz w:val="22"/>
          <w:szCs w:val="22"/>
          <w:shd w:fill="FFFF00" w:val="clear"/>
        </w:rPr>
        <w:t>есть</w:t>
      </w:r>
    </w:p>
    <w:p>
      <w:pPr>
        <w:pStyle w:val="NormalWeb"/>
        <w:numPr>
          <w:ilvl w:val="0"/>
          <w:numId w:val="2"/>
        </w:numPr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</w:rPr>
        <w:t xml:space="preserve">Журнал отработки учебной эвакуации при пожаре; </w:t>
      </w:r>
      <w:r>
        <w:rPr>
          <w:sz w:val="22"/>
          <w:szCs w:val="22"/>
          <w:shd w:fill="FFFF00" w:val="clear"/>
        </w:rPr>
        <w:t xml:space="preserve">нет </w:t>
      </w:r>
    </w:p>
    <w:p>
      <w:pPr>
        <w:pStyle w:val="NormalWeb"/>
        <w:numPr>
          <w:ilvl w:val="0"/>
          <w:numId w:val="2"/>
        </w:numPr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</w:rPr>
        <w:t>Журнал учета первичных средств пожаротушения. </w:t>
      </w:r>
      <w:r>
        <w:rPr>
          <w:sz w:val="22"/>
          <w:szCs w:val="22"/>
          <w:shd w:fill="FFFF00" w:val="clear"/>
        </w:rPr>
        <w:t>есть</w:t>
      </w:r>
    </w:p>
    <w:p>
      <w:pPr>
        <w:pStyle w:val="NormalWeb"/>
        <w:numPr>
          <w:ilvl w:val="0"/>
          <w:numId w:val="2"/>
        </w:numPr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Приказ о назначении ответственного за пожарную безопасность и утверждении инструкции о соблюдении мер пожарной безопасности; </w:t>
      </w:r>
      <w:r>
        <w:rPr>
          <w:sz w:val="22"/>
          <w:szCs w:val="22"/>
          <w:shd w:fill="FFFF00" w:val="clear"/>
        </w:rPr>
        <w:t>есть</w:t>
      </w:r>
    </w:p>
    <w:p>
      <w:pPr>
        <w:pStyle w:val="NormalWeb"/>
        <w:numPr>
          <w:ilvl w:val="0"/>
          <w:numId w:val="2"/>
        </w:numPr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</w:rPr>
        <w:t>Акт об огнезащитной обработке;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 xml:space="preserve">? </w:t>
      </w:r>
      <w:r>
        <w:rPr>
          <w:b w:val="false"/>
          <w:bCs w:val="false"/>
          <w:sz w:val="22"/>
          <w:szCs w:val="22"/>
          <w:shd w:fill="FFFF00" w:val="clear"/>
        </w:rPr>
        <w:t>Здание — бетон, кровля — металл.</w:t>
      </w:r>
    </w:p>
    <w:p>
      <w:pPr>
        <w:pStyle w:val="NormalWeb"/>
        <w:numPr>
          <w:ilvl w:val="0"/>
          <w:numId w:val="2"/>
        </w:numPr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</w:rPr>
        <w:t>Имеется ли внутреннее водоснабжение (количество ПК (пожарный кран) и стояков;  </w:t>
      </w:r>
      <w:r>
        <w:rPr>
          <w:sz w:val="22"/>
          <w:szCs w:val="22"/>
          <w:shd w:fill="FFFF00" w:val="clear"/>
        </w:rPr>
        <w:t>нет</w:t>
      </w:r>
    </w:p>
    <w:p>
      <w:pPr>
        <w:pStyle w:val="NormalWeb"/>
        <w:numPr>
          <w:ilvl w:val="0"/>
          <w:numId w:val="2"/>
        </w:numPr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Имеется ли наружное водоснабжение, если да то уточнить какое: (пожарный водоем или пожарный гидрант (ПГ),</w:t>
      </w:r>
      <w:r>
        <w:rPr>
          <w:sz w:val="22"/>
          <w:szCs w:val="22"/>
          <w:shd w:fill="FFFF00" w:val="clear"/>
        </w:rPr>
        <w:t xml:space="preserve"> нет</w:t>
      </w:r>
    </w:p>
    <w:p>
      <w:pPr>
        <w:pStyle w:val="NormalWeb"/>
        <w:numPr>
          <w:ilvl w:val="0"/>
          <w:numId w:val="2"/>
        </w:numPr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</w:rPr>
        <w:t>естественные источники (озеро, река), то расстояние до объекта; </w:t>
      </w:r>
      <w:r>
        <w:rPr>
          <w:sz w:val="22"/>
          <w:szCs w:val="22"/>
          <w:shd w:fill="FFFF00" w:val="clear"/>
        </w:rPr>
        <w:t xml:space="preserve">1000 м </w:t>
      </w:r>
    </w:p>
    <w:p>
      <w:pPr>
        <w:pStyle w:val="NormalWeb"/>
        <w:numPr>
          <w:ilvl w:val="0"/>
          <w:numId w:val="2"/>
        </w:numPr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ПВ, то его объем и расстояние до объекта; </w:t>
      </w:r>
      <w:r>
        <w:rPr>
          <w:sz w:val="22"/>
          <w:szCs w:val="22"/>
          <w:shd w:fill="FFFF00" w:val="clear"/>
        </w:rPr>
        <w:t>1000 м</w:t>
      </w:r>
    </w:p>
    <w:p>
      <w:pPr>
        <w:pStyle w:val="NormalWeb"/>
        <w:numPr>
          <w:ilvl w:val="0"/>
          <w:numId w:val="2"/>
        </w:numPr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</w:rPr>
        <w:t xml:space="preserve">ПГ, то уточнить какая сеть (кольцевая или тупиковая), диаметр сети и расстояние до объекта. </w:t>
      </w:r>
      <w:r>
        <w:rPr>
          <w:sz w:val="22"/>
          <w:szCs w:val="22"/>
          <w:shd w:fill="FFFF00" w:val="clear"/>
        </w:rPr>
        <w:t xml:space="preserve">нет </w:t>
      </w:r>
    </w:p>
    <w:p>
      <w:pPr>
        <w:pStyle w:val="NormalWeb"/>
        <w:numPr>
          <w:ilvl w:val="0"/>
          <w:numId w:val="2"/>
        </w:numPr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</w:rPr>
        <w:t xml:space="preserve">Максимальное количество людей находящихся в дневное и ночное время; </w:t>
      </w:r>
      <w:r>
        <w:rPr>
          <w:sz w:val="22"/>
          <w:szCs w:val="22"/>
          <w:shd w:fill="FFFF00" w:val="clear"/>
        </w:rPr>
        <w:t>день: 3, ночь: 1</w:t>
      </w:r>
    </w:p>
    <w:p>
      <w:pPr>
        <w:pStyle w:val="NormalWeb"/>
        <w:numPr>
          <w:ilvl w:val="0"/>
          <w:numId w:val="2"/>
        </w:numPr>
        <w:spacing w:lineRule="auto" w:line="252" w:beforeAutospacing="0" w:before="0" w:afterAutospacing="0" w:after="0"/>
        <w:ind w:left="284" w:hanging="0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 xml:space="preserve"> </w:t>
      </w:r>
      <w:r>
        <w:rPr>
          <w:sz w:val="22"/>
          <w:szCs w:val="22"/>
          <w:shd w:fill="auto" w:val="clear"/>
        </w:rPr>
        <w:t>Вид права ;</w:t>
      </w:r>
    </w:p>
    <w:p>
      <w:pPr>
        <w:pStyle w:val="NormalWeb"/>
        <w:numPr>
          <w:ilvl w:val="0"/>
          <w:numId w:val="2"/>
        </w:numPr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  <w:shd w:fill="auto" w:val="clear"/>
        </w:rPr>
        <w:t xml:space="preserve"> </w:t>
      </w:r>
      <w:r>
        <w:rPr>
          <w:sz w:val="22"/>
          <w:szCs w:val="22"/>
          <w:shd w:fill="auto" w:val="clear"/>
        </w:rPr>
        <w:t>К</w:t>
      </w:r>
      <w:r>
        <w:rPr>
          <w:sz w:val="22"/>
          <w:szCs w:val="22"/>
        </w:rPr>
        <w:t>акое отопление, освещение, вентиляция  </w:t>
      </w:r>
      <w:r>
        <w:rPr>
          <w:sz w:val="22"/>
          <w:szCs w:val="22"/>
          <w:shd w:fill="FFFF00" w:val="clear"/>
        </w:rPr>
        <w:t>(отопление — теплообменники по ДГ, освещение светодиодное, кабель канал, вентиляция - окно)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360" w:leader="none"/>
        </w:tabs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</w:rPr>
        <w:t xml:space="preserve">АПС — </w:t>
      </w:r>
      <w:r>
        <w:rPr>
          <w:sz w:val="22"/>
          <w:szCs w:val="22"/>
          <w:shd w:fill="FFFF00" w:val="clear"/>
        </w:rPr>
        <w:t xml:space="preserve">Гранит 8   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360" w:leader="none"/>
        </w:tabs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</w:rPr>
        <w:t xml:space="preserve">СОУЭ — </w:t>
      </w:r>
      <w:r>
        <w:rPr>
          <w:sz w:val="22"/>
          <w:szCs w:val="22"/>
          <w:shd w:fill="FFFF00" w:val="clear"/>
        </w:rPr>
        <w:t xml:space="preserve">Гранит 8   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360" w:leader="none"/>
        </w:tabs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</w:rPr>
        <w:t xml:space="preserve">АПТ — </w:t>
      </w:r>
      <w:r>
        <w:rPr>
          <w:sz w:val="22"/>
          <w:szCs w:val="22"/>
          <w:shd w:fill="FFFF00" w:val="clear"/>
        </w:rPr>
        <w:t>самосрабатывающий буран 2,5-2с в колич</w:t>
      </w:r>
      <w:r>
        <w:rPr>
          <w:sz w:val="22"/>
          <w:szCs w:val="22"/>
          <w:shd w:fill="FFFF00" w:val="clear"/>
        </w:rPr>
        <w:t>ество</w:t>
      </w:r>
      <w:r>
        <w:rPr>
          <w:sz w:val="22"/>
          <w:szCs w:val="22"/>
          <w:shd w:fill="FFFF00" w:val="clear"/>
        </w:rPr>
        <w:t xml:space="preserve"> 11 шт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360" w:leader="none"/>
        </w:tabs>
        <w:spacing w:lineRule="auto" w:line="252" w:beforeAutospacing="0" w:before="0" w:afterAutospacing="0" w:after="0"/>
        <w:ind w:left="284" w:hanging="0"/>
        <w:rPr/>
      </w:pPr>
      <w:r>
        <w:rPr>
          <w:sz w:val="22"/>
          <w:szCs w:val="22"/>
        </w:rPr>
        <w:t>Огнетушители.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eastAsia="Calibri" w:cs="" w:ascii="Times New Roman" w:hAnsi="Times New Roman" w:cstheme="minorBidi" w:eastAsiaTheme="minorHAnsi"/>
          <w:sz w:val="22"/>
          <w:szCs w:val="22"/>
          <w:shd w:fill="FFFF00" w:val="clear"/>
        </w:rPr>
        <w:t>23 шт</w:t>
      </w:r>
      <w:r>
        <w:rPr>
          <w:rFonts w:ascii="Times New Roman" w:hAnsi="Times New Roman"/>
          <w:sz w:val="22"/>
          <w:szCs w:val="22"/>
          <w:shd w:fill="FFFF00" w:val="clear"/>
        </w:rPr>
        <w:t xml:space="preserve">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5918b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AlterOffice/3.4.0.8$Linux_X86_64 LibreOffice_project/8f3f3c847f0b8d6fea24e251d3d8ed4f23cbe23c</Application>
  <AppVersion>15.0000</AppVersion>
  <Pages>1</Pages>
  <Words>232</Words>
  <Characters>1346</Characters>
  <CharactersWithSpaces>1555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2025-12-09T06:56:00Z</dcterms:created>
  <dc:creator>user</dc:creator>
  <dc:description/>
  <dc:language>ru-RU</dc:language>
  <cp:lastModifiedBy/>
  <cp:lastPrinted>2025-12-11T16:10:19Z</cp:lastPrinted>
  <dcterms:modified xsi:type="dcterms:W3CDTF">2026-06-11T08:32:35Z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