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20E9D3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478500C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0B43E28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F95047D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F20AAC2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BEFA3B5" w14:textId="77777777" w:rsidR="00136211" w:rsidRDefault="001362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E508D1" w14:textId="2343D283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FC65C96" w14:textId="5776D78B" w:rsidR="001455C1" w:rsidRDefault="008723F8" w:rsidP="008723F8">
      <w:pPr>
        <w:keepNext/>
        <w:keepLines/>
        <w:jc w:val="center"/>
        <w:rPr>
          <w:b/>
          <w:sz w:val="24"/>
          <w:szCs w:val="24"/>
        </w:rPr>
      </w:pPr>
      <w:r w:rsidRPr="008723F8">
        <w:rPr>
          <w:b/>
          <w:sz w:val="24"/>
          <w:szCs w:val="24"/>
        </w:rPr>
        <w:t xml:space="preserve">ОКПД 2 </w:t>
      </w:r>
      <w:r w:rsidR="000B4B76" w:rsidRPr="000B4B76">
        <w:rPr>
          <w:b/>
          <w:sz w:val="24"/>
          <w:szCs w:val="24"/>
        </w:rPr>
        <w:t>84.25.11.120</w:t>
      </w:r>
      <w:r w:rsidR="000B4B76">
        <w:rPr>
          <w:b/>
          <w:sz w:val="24"/>
          <w:szCs w:val="24"/>
        </w:rPr>
        <w:t xml:space="preserve"> </w:t>
      </w:r>
      <w:r w:rsidRPr="008723F8">
        <w:rPr>
          <w:b/>
          <w:sz w:val="24"/>
          <w:szCs w:val="24"/>
        </w:rPr>
        <w:t xml:space="preserve">Проектирование системы пожаротушения газовых турбин с учетом требований по применению пенного и углекислотного пожаротушения </w:t>
      </w:r>
    </w:p>
    <w:p w14:paraId="6AAD27E5" w14:textId="13744D4E" w:rsidR="00D16518" w:rsidRPr="00A81284" w:rsidRDefault="008723F8" w:rsidP="008723F8">
      <w:pPr>
        <w:keepNext/>
        <w:keepLines/>
        <w:jc w:val="center"/>
        <w:rPr>
          <w:sz w:val="26"/>
          <w:szCs w:val="26"/>
        </w:rPr>
      </w:pPr>
      <w:r w:rsidRPr="008723F8">
        <w:rPr>
          <w:b/>
          <w:sz w:val="24"/>
          <w:szCs w:val="24"/>
        </w:rPr>
        <w:t>для нужд филиала ПЭС "Казым"</w:t>
      </w:r>
    </w:p>
    <w:p w14:paraId="2764075E" w14:textId="77777777" w:rsidR="001455C1" w:rsidRDefault="001455C1" w:rsidP="001455C1">
      <w:pPr>
        <w:jc w:val="center"/>
        <w:rPr>
          <w:b/>
          <w:bCs/>
          <w:sz w:val="24"/>
          <w:szCs w:val="24"/>
        </w:rPr>
      </w:pPr>
    </w:p>
    <w:p w14:paraId="13208DFB" w14:textId="302C1D12" w:rsidR="001455C1" w:rsidRDefault="001455C1" w:rsidP="001455C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Лот № _______-ЭКСП ПРОД-2026-ПЭ</w:t>
      </w:r>
    </w:p>
    <w:p w14:paraId="0FE06F6F" w14:textId="77777777" w:rsidR="00D16518" w:rsidRPr="00A81284" w:rsidRDefault="00D16518" w:rsidP="008723F8">
      <w:pPr>
        <w:jc w:val="center"/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-1478139859"/>
        <w:docPartObj>
          <w:docPartGallery w:val="Table of Contents"/>
          <w:docPartUnique/>
        </w:docPartObj>
      </w:sdtPr>
      <w:sdtEndPr/>
      <w:sdtContent>
        <w:p w14:paraId="6EC448C8" w14:textId="17967BB0" w:rsidR="00F17420" w:rsidRPr="00724BE0" w:rsidRDefault="00F17420" w:rsidP="00954DA9">
          <w:pPr>
            <w:pStyle w:val="affe"/>
            <w:numPr>
              <w:ilvl w:val="0"/>
              <w:numId w:val="0"/>
            </w:numPr>
            <w:ind w:left="5038" w:hanging="360"/>
            <w:rPr>
              <w:color w:val="000000" w:themeColor="text1"/>
            </w:rPr>
          </w:pPr>
          <w:r w:rsidRPr="00724BE0">
            <w:rPr>
              <w:color w:val="000000" w:themeColor="text1"/>
              <w:lang w:val="ru-RU"/>
            </w:rPr>
            <w:t>Оглавление</w:t>
          </w:r>
        </w:p>
        <w:p w14:paraId="50B7F858" w14:textId="16EA66F2" w:rsidR="00C2210C" w:rsidRDefault="00F17420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954172" w:history="1">
            <w:r w:rsidR="00C2210C" w:rsidRPr="002E5BAC">
              <w:rPr>
                <w:rStyle w:val="af6"/>
                <w:noProof/>
              </w:rPr>
              <w:t>1.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Общие сведения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_Toc188954172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3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3CBF349E" w14:textId="2482FF09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3" w:history="1">
            <w:r w:rsidR="00C2210C" w:rsidRPr="002E5BAC">
              <w:rPr>
                <w:rStyle w:val="af6"/>
                <w:iCs/>
                <w:noProof/>
              </w:rPr>
              <w:t>1.1.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Обозначения и сокращения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_Toc188954173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3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0E52536A" w14:textId="3D7FE46E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4" w:history="1">
            <w:r w:rsidR="00C2210C" w:rsidRPr="002E5BAC">
              <w:rPr>
                <w:rStyle w:val="af6"/>
                <w:iCs/>
                <w:noProof/>
              </w:rPr>
              <w:t>1.2.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Наименование закупаемой продукции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_Toc188954174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4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0756BDF6" w14:textId="09C6B5EA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5" w:history="1">
            <w:r w:rsidR="00C2210C" w:rsidRPr="002E5BAC">
              <w:rPr>
                <w:rStyle w:val="af6"/>
                <w:iCs/>
                <w:noProof/>
              </w:rPr>
              <w:t>1.3.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Цель выполнения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_Toc188954175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4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5C23F8A" w14:textId="5B2FCB77" w:rsidR="00C2210C" w:rsidRDefault="00F92B1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6" w:history="1">
            <w:r w:rsidR="00C2210C" w:rsidRPr="002E5BAC">
              <w:rPr>
                <w:rStyle w:val="af6"/>
                <w:noProof/>
              </w:rPr>
              <w:t>Таблица 1. Перечень объектов заказчика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_Toc188954176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5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80C5B50" w14:textId="6D9F1D5A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7" w:history="1">
            <w:r w:rsidR="00C2210C" w:rsidRPr="002E5BAC">
              <w:rPr>
                <w:rStyle w:val="af6"/>
                <w:iCs/>
                <w:noProof/>
              </w:rPr>
              <w:t>1.4.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_Toc188954177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5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7D17DF28" w14:textId="0379C924" w:rsidR="00C2210C" w:rsidRDefault="00F92B1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8" w:history="1">
            <w:r w:rsidR="00C2210C" w:rsidRPr="002E5BAC">
              <w:rPr>
                <w:rStyle w:val="af6"/>
                <w:noProof/>
              </w:rPr>
              <w:t>2.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iCs/>
                <w:noProof/>
              </w:rPr>
              <w:t>Требования к продукции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_Toc188954178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17D8EC3B" w14:textId="5A55DF8C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79" w:history="1">
            <w:r w:rsidR="00C2210C" w:rsidRPr="002E5BAC">
              <w:rPr>
                <w:rStyle w:val="af6"/>
                <w:iCs/>
                <w:noProof/>
              </w:rPr>
              <w:t>2.1.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объемам и срокам выполнения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_Toc188954179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77EB6015" w14:textId="17845963" w:rsidR="00C2210C" w:rsidRDefault="00F92B17">
          <w:pPr>
            <w:pStyle w:val="37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954180" w:history="1">
            <w:r w:rsidR="00C2210C" w:rsidRPr="002E5BAC">
              <w:rPr>
                <w:rStyle w:val="af6"/>
                <w:noProof/>
              </w:rPr>
              <w:t>2.1.1.</w:t>
            </w:r>
            <w:r w:rsidR="00C221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видам и объемам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_Toc188954180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1BD1FEDE" w14:textId="75837424" w:rsidR="00C2210C" w:rsidRDefault="00F92B1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1" w:history="1">
            <w:r w:rsidR="00C2210C" w:rsidRPr="002E5BAC">
              <w:rPr>
                <w:rStyle w:val="af6"/>
                <w:noProof/>
              </w:rPr>
              <w:t>Таблица 2. Перечень и объем выполняемых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_Toc188954181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622B3A3A" w14:textId="12A91B0C" w:rsidR="00C2210C" w:rsidRDefault="00F92B17">
          <w:pPr>
            <w:pStyle w:val="37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954182" w:history="1">
            <w:r w:rsidR="00C2210C" w:rsidRPr="002E5BAC">
              <w:rPr>
                <w:rStyle w:val="af6"/>
                <w:noProof/>
              </w:rPr>
              <w:t>2.1.2.</w:t>
            </w:r>
            <w:r w:rsidR="00C221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срокам выполнения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_Toc188954182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F65AA06" w14:textId="1A37A60D" w:rsidR="00C2210C" w:rsidRDefault="00F92B1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3" w:history="1">
            <w:r w:rsidR="00C2210C" w:rsidRPr="002E5BAC">
              <w:rPr>
                <w:rStyle w:val="af6"/>
                <w:noProof/>
              </w:rPr>
              <w:t>Таблица 3. Требования по срокам выполнения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_Toc188954183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6A3871AF" w14:textId="63AB08F3" w:rsidR="00C2210C" w:rsidRDefault="00F92B17">
          <w:pPr>
            <w:pStyle w:val="2a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4" w:history="1">
            <w:r w:rsidR="00C2210C" w:rsidRPr="002E5BAC">
              <w:rPr>
                <w:rStyle w:val="af6"/>
                <w:iCs/>
                <w:noProof/>
              </w:rPr>
              <w:t>2.2.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качеству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_Toc188954184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8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126E27AF" w14:textId="56BCF801" w:rsidR="00C2210C" w:rsidRDefault="00F92B1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5" w:history="1">
            <w:r w:rsidR="00C2210C" w:rsidRPr="002E5BAC">
              <w:rPr>
                <w:rStyle w:val="af6"/>
                <w:noProof/>
              </w:rPr>
              <w:t>Таблица 4. Требования к качеству работ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_Toc188954185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8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6F527A3" w14:textId="4A0F9A80" w:rsidR="00C2210C" w:rsidRDefault="00F92B17">
          <w:pPr>
            <w:pStyle w:val="37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8954186" w:history="1">
            <w:r w:rsidR="00C2210C" w:rsidRPr="002E5BAC">
              <w:rPr>
                <w:rStyle w:val="af6"/>
                <w:noProof/>
              </w:rPr>
              <w:t>2.2.1.</w:t>
            </w:r>
            <w:r w:rsidR="00C2210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В составе заявки необходимо предоставить: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_Toc188954186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26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5FE617F" w14:textId="4123B5B4" w:rsidR="00C2210C" w:rsidRDefault="00F92B1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7" w:history="1">
            <w:r w:rsidR="00C2210C" w:rsidRPr="002E5BAC">
              <w:rPr>
                <w:rStyle w:val="af6"/>
                <w:noProof/>
              </w:rPr>
              <w:t>3.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документации по ценообразованию на этапе закупки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_Toc188954187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27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2AEF1157" w14:textId="305733CD" w:rsidR="00C2210C" w:rsidRDefault="00F92B1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8954188" w:history="1">
            <w:r w:rsidR="00C2210C" w:rsidRPr="002E5BAC">
              <w:rPr>
                <w:rStyle w:val="af6"/>
                <w:noProof/>
              </w:rPr>
              <w:t>4.</w:t>
            </w:r>
            <w:r w:rsidR="00C2210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2210C" w:rsidRPr="002E5BAC">
              <w:rPr>
                <w:rStyle w:val="af6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C2210C">
              <w:rPr>
                <w:noProof/>
                <w:webHidden/>
              </w:rPr>
              <w:tab/>
            </w:r>
            <w:r w:rsidR="00C2210C">
              <w:rPr>
                <w:noProof/>
                <w:webHidden/>
              </w:rPr>
              <w:fldChar w:fldCharType="begin"/>
            </w:r>
            <w:r w:rsidR="00C2210C">
              <w:rPr>
                <w:noProof/>
                <w:webHidden/>
              </w:rPr>
              <w:instrText xml:space="preserve"> PAGEREF _Toc188954188 \h </w:instrText>
            </w:r>
            <w:r w:rsidR="00C2210C">
              <w:rPr>
                <w:noProof/>
                <w:webHidden/>
              </w:rPr>
            </w:r>
            <w:r w:rsidR="00C2210C">
              <w:rPr>
                <w:noProof/>
                <w:webHidden/>
              </w:rPr>
              <w:fldChar w:fldCharType="separate"/>
            </w:r>
            <w:r w:rsidR="00C2210C">
              <w:rPr>
                <w:noProof/>
                <w:webHidden/>
              </w:rPr>
              <w:t>28</w:t>
            </w:r>
            <w:r w:rsidR="00C2210C">
              <w:rPr>
                <w:noProof/>
                <w:webHidden/>
              </w:rPr>
              <w:fldChar w:fldCharType="end"/>
            </w:r>
          </w:hyperlink>
        </w:p>
        <w:p w14:paraId="7B291BC3" w14:textId="731C2828" w:rsidR="00F17420" w:rsidRDefault="00F17420">
          <w:r>
            <w:rPr>
              <w:b/>
              <w:bCs/>
            </w:rPr>
            <w:fldChar w:fldCharType="end"/>
          </w:r>
        </w:p>
      </w:sdtContent>
    </w:sdt>
    <w:p w14:paraId="38A92857" w14:textId="7B1E67AE" w:rsidR="00D16518" w:rsidRPr="003C19FB" w:rsidRDefault="00D16518" w:rsidP="00D849AA">
      <w:pPr>
        <w:pStyle w:val="23"/>
        <w:numPr>
          <w:ilvl w:val="0"/>
          <w:numId w:val="0"/>
        </w:numPr>
        <w:rPr>
          <w:b w:val="0"/>
          <w:i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724BE0">
      <w:pPr>
        <w:pStyle w:val="1"/>
        <w:rPr>
          <w:caps/>
          <w:lang w:val="ru-RU"/>
        </w:rPr>
      </w:pPr>
      <w:bookmarkStart w:id="0" w:name="_Toc51339692"/>
      <w:bookmarkStart w:id="1" w:name="_Toc152853168"/>
      <w:bookmarkStart w:id="2" w:name="_Toc188954172"/>
      <w:r w:rsidRPr="00C01756"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14:paraId="74BD09E5" w14:textId="57FB1E8C" w:rsidR="00D849AA" w:rsidRPr="00586F09" w:rsidRDefault="00B16377" w:rsidP="00724BE0">
      <w:pPr>
        <w:pStyle w:val="23"/>
        <w:rPr>
          <w:rStyle w:val="afff6"/>
          <w:b/>
          <w:bCs w:val="0"/>
          <w:i w:val="0"/>
          <w:sz w:val="28"/>
          <w:szCs w:val="28"/>
          <w:shd w:val="clear" w:color="auto" w:fill="auto"/>
        </w:rPr>
      </w:pPr>
      <w:bookmarkStart w:id="3" w:name="_Toc46743505"/>
      <w:bookmarkStart w:id="4" w:name="_Toc152853169"/>
      <w:bookmarkStart w:id="5" w:name="_Toc188954173"/>
      <w:r w:rsidRPr="00C4463B"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3014D4" w:rsidRPr="00FE247E" w14:paraId="585ED05F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56F38320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АУП</w:t>
            </w:r>
          </w:p>
        </w:tc>
        <w:tc>
          <w:tcPr>
            <w:tcW w:w="7998" w:type="dxa"/>
            <w:vAlign w:val="bottom"/>
          </w:tcPr>
          <w:p w14:paraId="56FA38B8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Автоматическая установка пожаротушения</w:t>
            </w:r>
          </w:p>
        </w:tc>
      </w:tr>
      <w:tr w:rsidR="003014D4" w:rsidRPr="00FE247E" w14:paraId="6AF52FF4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62BC1AA8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  <w:vAlign w:val="bottom"/>
          </w:tcPr>
          <w:p w14:paraId="65578E26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3014D4" w:rsidRPr="00FE247E" w14:paraId="1AEE9662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726542C5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7998" w:type="dxa"/>
            <w:vAlign w:val="bottom"/>
          </w:tcPr>
          <w:p w14:paraId="31BF8218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Горюче смазочные материалы</w:t>
            </w:r>
          </w:p>
        </w:tc>
      </w:tr>
      <w:tr w:rsidR="00F446B6" w:rsidRPr="00FE247E" w14:paraId="2C066DE8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69C8B6D5" w14:textId="78A1E528" w:rsidR="00F446B6" w:rsidRDefault="00F446B6" w:rsidP="00F446B6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ГТГ-12В</w:t>
            </w:r>
          </w:p>
        </w:tc>
        <w:tc>
          <w:tcPr>
            <w:tcW w:w="7998" w:type="dxa"/>
            <w:vAlign w:val="bottom"/>
          </w:tcPr>
          <w:p w14:paraId="541B07C8" w14:textId="75E11D86" w:rsidR="00F446B6" w:rsidRDefault="00F446B6" w:rsidP="00F446B6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Газотурбогенератор</w:t>
            </w:r>
          </w:p>
        </w:tc>
      </w:tr>
      <w:tr w:rsidR="003014D4" w:rsidRPr="00FE247E" w14:paraId="7146965F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4E0BE1E7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ГТУ</w:t>
            </w:r>
          </w:p>
        </w:tc>
        <w:tc>
          <w:tcPr>
            <w:tcW w:w="7998" w:type="dxa"/>
            <w:vAlign w:val="bottom"/>
          </w:tcPr>
          <w:p w14:paraId="38E62C84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Газотурбинная установка</w:t>
            </w:r>
          </w:p>
        </w:tc>
      </w:tr>
      <w:tr w:rsidR="003014D4" w:rsidRPr="00FE247E" w14:paraId="248BBCEE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096AEEF1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E247E">
              <w:rPr>
                <w:color w:val="000000"/>
                <w:sz w:val="24"/>
                <w:szCs w:val="24"/>
              </w:rPr>
              <w:t>ЗиС</w:t>
            </w:r>
            <w:proofErr w:type="spellEnd"/>
          </w:p>
        </w:tc>
        <w:tc>
          <w:tcPr>
            <w:tcW w:w="7998" w:type="dxa"/>
            <w:vAlign w:val="bottom"/>
          </w:tcPr>
          <w:p w14:paraId="665D4E25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Здания и сооружения</w:t>
            </w:r>
          </w:p>
        </w:tc>
      </w:tr>
      <w:tr w:rsidR="003014D4" w:rsidRPr="00FE247E" w14:paraId="52021C93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523D95BE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7998" w:type="dxa"/>
            <w:vAlign w:val="bottom"/>
          </w:tcPr>
          <w:p w14:paraId="1FA68326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Охранно-пожарная сигнализация</w:t>
            </w:r>
          </w:p>
        </w:tc>
      </w:tr>
      <w:tr w:rsidR="003014D4" w:rsidRPr="00FE247E" w14:paraId="5A227066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360F1017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ОС</w:t>
            </w:r>
          </w:p>
        </w:tc>
        <w:tc>
          <w:tcPr>
            <w:tcW w:w="7998" w:type="dxa"/>
            <w:vAlign w:val="bottom"/>
          </w:tcPr>
          <w:p w14:paraId="7AE91047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Оперативная служба</w:t>
            </w:r>
          </w:p>
        </w:tc>
      </w:tr>
      <w:tr w:rsidR="003014D4" w:rsidRPr="00FE247E" w14:paraId="629D17E3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763ED597" w14:textId="77777777" w:rsidR="003014D4" w:rsidRPr="00FE247E" w:rsidDel="005515DD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E247E">
              <w:rPr>
                <w:color w:val="000000"/>
                <w:sz w:val="24"/>
                <w:szCs w:val="24"/>
              </w:rPr>
              <w:t>ОТиТБ</w:t>
            </w:r>
            <w:proofErr w:type="spellEnd"/>
          </w:p>
        </w:tc>
        <w:tc>
          <w:tcPr>
            <w:tcW w:w="7998" w:type="dxa"/>
            <w:vAlign w:val="bottom"/>
          </w:tcPr>
          <w:p w14:paraId="6394E835" w14:textId="77777777" w:rsidR="003014D4" w:rsidRPr="00FE247E" w:rsidDel="005515DD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Отдел охраны труда и техники безопасности</w:t>
            </w:r>
          </w:p>
        </w:tc>
      </w:tr>
      <w:tr w:rsidR="003014D4" w:rsidRPr="00FE247E" w14:paraId="2A05680C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3FAA491D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ПНР</w:t>
            </w:r>
          </w:p>
        </w:tc>
        <w:tc>
          <w:tcPr>
            <w:tcW w:w="7998" w:type="dxa"/>
            <w:vAlign w:val="bottom"/>
          </w:tcPr>
          <w:p w14:paraId="02C3BBB9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Пуско-наладочные работы</w:t>
            </w:r>
          </w:p>
        </w:tc>
      </w:tr>
      <w:tr w:rsidR="003014D4" w:rsidRPr="00FE247E" w14:paraId="68F7DC77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55D6540C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 xml:space="preserve">РД </w:t>
            </w:r>
          </w:p>
        </w:tc>
        <w:tc>
          <w:tcPr>
            <w:tcW w:w="7998" w:type="dxa"/>
            <w:vAlign w:val="bottom"/>
          </w:tcPr>
          <w:p w14:paraId="1A6327BA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Рабочая документация</w:t>
            </w:r>
          </w:p>
        </w:tc>
      </w:tr>
      <w:tr w:rsidR="003014D4" w:rsidRPr="00FE247E" w14:paraId="1C636A92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2A34CA41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СПС</w:t>
            </w:r>
          </w:p>
        </w:tc>
        <w:tc>
          <w:tcPr>
            <w:tcW w:w="7998" w:type="dxa"/>
            <w:vAlign w:val="bottom"/>
          </w:tcPr>
          <w:p w14:paraId="463FE5E5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пожарной сигнализации</w:t>
            </w:r>
          </w:p>
        </w:tc>
      </w:tr>
      <w:tr w:rsidR="003014D4" w:rsidRPr="00FE247E" w14:paraId="782FF8CF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055E3D26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 xml:space="preserve">ТО </w:t>
            </w:r>
          </w:p>
        </w:tc>
        <w:tc>
          <w:tcPr>
            <w:tcW w:w="7998" w:type="dxa"/>
            <w:vAlign w:val="bottom"/>
          </w:tcPr>
          <w:p w14:paraId="0B5C8A3D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E247E">
              <w:rPr>
                <w:color w:val="000000"/>
                <w:sz w:val="24"/>
                <w:szCs w:val="24"/>
              </w:rPr>
              <w:t>Техническое обслуживание</w:t>
            </w:r>
          </w:p>
        </w:tc>
      </w:tr>
      <w:tr w:rsidR="003014D4" w:rsidRPr="00FE247E" w14:paraId="6B38E16C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6369154F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7998" w:type="dxa"/>
            <w:vAlign w:val="bottom"/>
          </w:tcPr>
          <w:p w14:paraId="51635822" w14:textId="77777777" w:rsidR="003014D4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средства охраны</w:t>
            </w:r>
          </w:p>
        </w:tc>
      </w:tr>
      <w:tr w:rsidR="003014D4" w:rsidRPr="00FE247E" w14:paraId="35C54EB5" w14:textId="77777777" w:rsidTr="00194E09">
        <w:trPr>
          <w:cantSplit/>
          <w:jc w:val="center"/>
        </w:trPr>
        <w:tc>
          <w:tcPr>
            <w:tcW w:w="1785" w:type="dxa"/>
            <w:vAlign w:val="bottom"/>
          </w:tcPr>
          <w:p w14:paraId="002CDA9C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bottom"/>
          </w:tcPr>
          <w:p w14:paraId="53CB3537" w14:textId="77777777" w:rsidR="003014D4" w:rsidRPr="00FE247E" w:rsidRDefault="003014D4" w:rsidP="00194E0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FE247E">
              <w:rPr>
                <w:sz w:val="24"/>
                <w:szCs w:val="24"/>
              </w:rPr>
              <w:t>Технические требования</w:t>
            </w:r>
          </w:p>
        </w:tc>
      </w:tr>
    </w:tbl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3B427AE7" w:rsidR="00E917D0" w:rsidRPr="00C4463B" w:rsidRDefault="001A685D" w:rsidP="00724BE0">
      <w:pPr>
        <w:pStyle w:val="23"/>
      </w:pPr>
      <w:bookmarkStart w:id="7" w:name="_Toc152853170"/>
      <w:bookmarkStart w:id="8" w:name="_Toc188954174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  <w:bookmarkEnd w:id="8"/>
    </w:p>
    <w:p w14:paraId="4320AC53" w14:textId="52740F5A" w:rsidR="00D849AA" w:rsidRPr="007F30E0" w:rsidRDefault="007F30E0" w:rsidP="007F30E0">
      <w:pPr>
        <w:widowControl w:val="0"/>
        <w:tabs>
          <w:tab w:val="left" w:pos="426"/>
        </w:tabs>
        <w:spacing w:before="120" w:after="120"/>
        <w:jc w:val="both"/>
        <w:rPr>
          <w:rStyle w:val="afff6"/>
          <w:rFonts w:eastAsia="Calibri"/>
          <w:b w:val="0"/>
          <w:i w:val="0"/>
          <w:sz w:val="24"/>
          <w:szCs w:val="24"/>
          <w:shd w:val="clear" w:color="auto" w:fill="auto"/>
        </w:rPr>
      </w:pPr>
      <w:r w:rsidRPr="007F30E0">
        <w:rPr>
          <w:rFonts w:eastAsia="Calibri"/>
          <w:sz w:val="24"/>
          <w:szCs w:val="24"/>
        </w:rPr>
        <w:t xml:space="preserve">ОКПД 2 </w:t>
      </w:r>
      <w:r w:rsidR="000B4B76" w:rsidRPr="000B4B76">
        <w:rPr>
          <w:rFonts w:eastAsia="Calibri"/>
          <w:sz w:val="24"/>
          <w:szCs w:val="24"/>
        </w:rPr>
        <w:t>84.25.11.120</w:t>
      </w:r>
      <w:r w:rsidR="000B4B76">
        <w:rPr>
          <w:rFonts w:eastAsia="Calibri"/>
          <w:sz w:val="24"/>
          <w:szCs w:val="24"/>
        </w:rPr>
        <w:t xml:space="preserve"> </w:t>
      </w:r>
      <w:r w:rsidRPr="007F30E0">
        <w:rPr>
          <w:rFonts w:eastAsia="Calibri"/>
          <w:sz w:val="24"/>
          <w:szCs w:val="24"/>
        </w:rPr>
        <w:t>Проектирование системы пожаротушения газовых турбин с учетом требований по применению пенного и углекислотного пожаротушения для нужд филиала ПЭС "Казым"</w:t>
      </w:r>
    </w:p>
    <w:p w14:paraId="34219270" w14:textId="5399A217" w:rsidR="00E917D0" w:rsidRPr="00C4463B" w:rsidRDefault="00B7169F" w:rsidP="00724BE0">
      <w:pPr>
        <w:pStyle w:val="23"/>
      </w:pPr>
      <w:bookmarkStart w:id="9" w:name="_Toc46743507"/>
      <w:bookmarkStart w:id="10" w:name="_Toc152853171"/>
      <w:bookmarkStart w:id="11" w:name="_Toc188954175"/>
      <w:r w:rsidRPr="00C4463B">
        <w:t>Цель</w:t>
      </w:r>
      <w:r w:rsidRPr="00D849AA">
        <w:t xml:space="preserve"> </w:t>
      </w:r>
      <w:bookmarkEnd w:id="9"/>
      <w:r w:rsidR="00C36F30">
        <w:rPr>
          <w:lang w:val="ru-RU"/>
        </w:rPr>
        <w:t>выполнения работ</w:t>
      </w:r>
      <w:bookmarkEnd w:id="10"/>
      <w:bookmarkEnd w:id="11"/>
      <w:r w:rsidR="00213F03" w:rsidRPr="00D849AA">
        <w:t xml:space="preserve"> </w:t>
      </w:r>
    </w:p>
    <w:p w14:paraId="13840B47" w14:textId="15192978" w:rsidR="0016306B" w:rsidRDefault="00B42086" w:rsidP="00514CE2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B5CE3">
        <w:rPr>
          <w:sz w:val="24"/>
          <w:szCs w:val="24"/>
        </w:rPr>
        <w:t xml:space="preserve">азработка </w:t>
      </w:r>
      <w:r w:rsidR="00F94E2E">
        <w:rPr>
          <w:sz w:val="24"/>
          <w:szCs w:val="24"/>
        </w:rPr>
        <w:t xml:space="preserve">рабочей </w:t>
      </w:r>
      <w:r w:rsidR="00586F09">
        <w:rPr>
          <w:sz w:val="24"/>
          <w:szCs w:val="24"/>
        </w:rPr>
        <w:t xml:space="preserve">документации </w:t>
      </w:r>
      <w:r>
        <w:rPr>
          <w:sz w:val="24"/>
          <w:szCs w:val="24"/>
        </w:rPr>
        <w:t xml:space="preserve">с целью </w:t>
      </w:r>
      <w:r w:rsidR="007F30E0">
        <w:rPr>
          <w:sz w:val="24"/>
          <w:szCs w:val="24"/>
        </w:rPr>
        <w:t>о</w:t>
      </w:r>
      <w:r w:rsidR="007F30E0" w:rsidRPr="007F30E0">
        <w:rPr>
          <w:sz w:val="24"/>
          <w:szCs w:val="24"/>
        </w:rPr>
        <w:t>беспечени</w:t>
      </w:r>
      <w:r w:rsidR="007F30E0">
        <w:rPr>
          <w:sz w:val="24"/>
          <w:szCs w:val="24"/>
        </w:rPr>
        <w:t>я</w:t>
      </w:r>
      <w:r w:rsidR="007F30E0" w:rsidRPr="007F30E0">
        <w:rPr>
          <w:sz w:val="24"/>
          <w:szCs w:val="24"/>
        </w:rPr>
        <w:t xml:space="preserve"> пожарной безопасност</w:t>
      </w:r>
      <w:r w:rsidR="007F30E0">
        <w:rPr>
          <w:sz w:val="24"/>
          <w:szCs w:val="24"/>
        </w:rPr>
        <w:t xml:space="preserve">и в зданиях машинных залов №1, 2, 3 в которых расположены </w:t>
      </w:r>
      <w:proofErr w:type="spellStart"/>
      <w:r w:rsidR="007F30E0">
        <w:rPr>
          <w:sz w:val="24"/>
          <w:szCs w:val="24"/>
        </w:rPr>
        <w:t>газотубогенераторы</w:t>
      </w:r>
      <w:proofErr w:type="spellEnd"/>
      <w:r w:rsidR="007F30E0">
        <w:rPr>
          <w:sz w:val="24"/>
          <w:szCs w:val="24"/>
        </w:rPr>
        <w:t xml:space="preserve"> ГТГ-12В </w:t>
      </w:r>
      <w:r w:rsidR="00FD6CAE">
        <w:rPr>
          <w:sz w:val="24"/>
          <w:szCs w:val="24"/>
        </w:rPr>
        <w:t>в соответствии с требованиями</w:t>
      </w:r>
      <w:r w:rsidR="0016306B">
        <w:rPr>
          <w:sz w:val="24"/>
          <w:szCs w:val="24"/>
        </w:rPr>
        <w:t>:</w:t>
      </w:r>
    </w:p>
    <w:p w14:paraId="0487E47C" w14:textId="4EB67E04" w:rsidR="00F46DD7" w:rsidRPr="006E3A1A" w:rsidRDefault="00F46DD7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6E3A1A">
        <w:t xml:space="preserve">Федеральный закон от 22.07.2008 N 123-ФЗ (ред. от 14.07.2022) </w:t>
      </w:r>
      <w:r>
        <w:t>«</w:t>
      </w:r>
      <w:r w:rsidRPr="006E3A1A">
        <w:t>Технический регламент о требованиях пожарной безопасности</w:t>
      </w:r>
      <w:r>
        <w:t>»</w:t>
      </w:r>
      <w:r w:rsidRPr="006E3A1A">
        <w:t>;</w:t>
      </w:r>
    </w:p>
    <w:p w14:paraId="6B10C3C5" w14:textId="41D8D5D4" w:rsidR="00F46DD7" w:rsidRPr="006E3A1A" w:rsidRDefault="00F46DD7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6E3A1A">
        <w:t>Постановление Правительства РФ от 16.09.2020 N 1479 «Об утверждении Правил противопожарного режима в Российской Федерации</w:t>
      </w:r>
      <w:r>
        <w:t>»</w:t>
      </w:r>
      <w:r w:rsidRPr="006E3A1A">
        <w:t>;</w:t>
      </w:r>
    </w:p>
    <w:p w14:paraId="7D0A4079" w14:textId="77777777" w:rsidR="00F46DD7" w:rsidRPr="006E3A1A" w:rsidRDefault="00F46DD7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6E3A1A">
        <w:t>Приказ Минэнерго России от 16.08.2019 N 858 «Об утверждении Методических указаний по технологическому проектированию тепловых электростанций»;</w:t>
      </w:r>
    </w:p>
    <w:p w14:paraId="4BB04D05" w14:textId="56D63B83" w:rsidR="00F46DD7" w:rsidRDefault="00F46DD7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25359F">
        <w:t>СП 90.13330.2012. Свод правил. Электростанции тепловые. Актуализированная редакция СНиП II-58-75;</w:t>
      </w:r>
    </w:p>
    <w:p w14:paraId="06E1292E" w14:textId="77777777" w:rsidR="00D00339" w:rsidRDefault="00D00339" w:rsidP="00D00339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937B43">
        <w:t>"СП 12.13130.2009. Свод правил. Определение категорий помещений, зданий и наружных установок по взрыв</w:t>
      </w:r>
      <w:r>
        <w:t>опожарной и пожарной опасности";</w:t>
      </w:r>
    </w:p>
    <w:p w14:paraId="439A1A6E" w14:textId="1F6631FD" w:rsidR="00F46DD7" w:rsidRDefault="00F46DD7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F46DD7">
        <w:t>"СП 3.13130.2009. Свод правил. Системы противопожарной защиты. Система оповещения и управления эвакуацией людей при пожаре. Тр</w:t>
      </w:r>
      <w:r>
        <w:t>ебования пожарной безопасности";</w:t>
      </w:r>
    </w:p>
    <w:p w14:paraId="029C7A98" w14:textId="3BE3E29F" w:rsidR="00937B43" w:rsidRDefault="00937B43" w:rsidP="00937B43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F46DD7">
        <w:t>Приказ МЧС России от 31.08.2020 N 628 "Об утверждении свода правил "Системы противопожарной защиты. Установки пожаротушения автоматические. Нормы и правила проектирования" (вместе с "СП 485.1311500.2020. Свод правил. Системы противопожарной защиты. Установки пожаротушения автоматические. Нормы и правила проектирования")</w:t>
      </w:r>
      <w:r>
        <w:t>;</w:t>
      </w:r>
    </w:p>
    <w:p w14:paraId="3079CD5F" w14:textId="60571410" w:rsidR="00D00339" w:rsidRDefault="00D00339" w:rsidP="00937B43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>
        <w:t>ПУЭ;</w:t>
      </w:r>
    </w:p>
    <w:p w14:paraId="6B4B9D73" w14:textId="13A9F364" w:rsidR="00937B43" w:rsidRPr="00623728" w:rsidRDefault="00937B43" w:rsidP="00937B43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937B43">
        <w:t>Приказ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</w:t>
      </w:r>
      <w:r>
        <w:t>;</w:t>
      </w:r>
    </w:p>
    <w:p w14:paraId="2E988C8E" w14:textId="3ACDA0EC" w:rsidR="00F46DD7" w:rsidRDefault="00937B43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937B43">
        <w:t>Приказ МЧС России от 06.04.2021 N 200 "Об утверждении свода правил СП 6.13130.2021 "Системы противопожарной защиты. Электроустановки низковольтные. Требования пожарной безопасности"</w:t>
      </w:r>
      <w:r>
        <w:t>;</w:t>
      </w:r>
    </w:p>
    <w:p w14:paraId="3333E39E" w14:textId="105D1DF9" w:rsidR="00937B43" w:rsidRDefault="00937B43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937B43">
        <w:t>Приказ МЧС России от 30.03.2020 N 225 "Об утверждении свода правил СП 8.13130 "Системы противопожарной защиты. Наружное противопожарное водоснабжение. Требования пожарной безопасности"</w:t>
      </w:r>
      <w:r>
        <w:t>;</w:t>
      </w:r>
    </w:p>
    <w:p w14:paraId="4575FB7F" w14:textId="7084985E" w:rsidR="00937B43" w:rsidRDefault="00937B43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937B43">
        <w:t>Приказ МЧС России от 27.07.2020 N 559 "Об утверждении свода правил СП 10.13130 "Системы противопожарной защиты. Внутренний противопожарный водопровод. Нормы и правила проектирования"</w:t>
      </w:r>
      <w:r>
        <w:t>;</w:t>
      </w:r>
    </w:p>
    <w:p w14:paraId="2B46789B" w14:textId="2EFD39AB" w:rsidR="0016306B" w:rsidRPr="006E3A1A" w:rsidRDefault="00FD6CAE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6E3A1A">
        <w:t>ГОСТ Р 59639-2021 «Системы оповещения и управления эвакуацией людей при пожаре»</w:t>
      </w:r>
      <w:r w:rsidR="0016306B" w:rsidRPr="006E3A1A">
        <w:t>;</w:t>
      </w:r>
    </w:p>
    <w:p w14:paraId="6345E17F" w14:textId="49F452FE" w:rsidR="0016306B" w:rsidRPr="0025359F" w:rsidRDefault="00FD6CAE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6E3A1A">
        <w:t>ГОСТ Р 59638-2021 «</w:t>
      </w:r>
      <w:r w:rsidRPr="0025359F">
        <w:t>Системы пожарной сигнализации»</w:t>
      </w:r>
      <w:r w:rsidR="0016306B" w:rsidRPr="0025359F">
        <w:t>;</w:t>
      </w:r>
    </w:p>
    <w:p w14:paraId="4B3D887E" w14:textId="1BE36ADE" w:rsidR="0016306B" w:rsidRDefault="0016306B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F11794">
        <w:t>ГОСТ Р 59636-2021 «Установки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работоспособность»</w:t>
      </w:r>
      <w:r w:rsidRPr="00124E9F">
        <w:t>;</w:t>
      </w:r>
    </w:p>
    <w:p w14:paraId="7E877F71" w14:textId="235C8DAD" w:rsidR="00124E9F" w:rsidRDefault="00124E9F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724BE0">
        <w:t xml:space="preserve">ГОСТ Р 52435-2015 </w:t>
      </w:r>
      <w:r>
        <w:t>«Т</w:t>
      </w:r>
      <w:r w:rsidRPr="000A54ED">
        <w:t>ехнические средства охранной сигнализации</w:t>
      </w:r>
      <w:r>
        <w:t xml:space="preserve">. </w:t>
      </w:r>
      <w:r w:rsidRPr="00724BE0">
        <w:t>Классификация. Общие технические требования и методы испытаний</w:t>
      </w:r>
      <w:r>
        <w:t>»;</w:t>
      </w:r>
    </w:p>
    <w:p w14:paraId="30B3E7B6" w14:textId="23F6B7E8" w:rsidR="00621A49" w:rsidRDefault="00621A49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724BE0">
        <w:t xml:space="preserve">ГОСТ Р 50775-95 </w:t>
      </w:r>
      <w:r>
        <w:t>«</w:t>
      </w:r>
      <w:r w:rsidRPr="00724BE0">
        <w:t>Системы тревожной сигнализации</w:t>
      </w:r>
      <w:r>
        <w:t>»;</w:t>
      </w:r>
    </w:p>
    <w:p w14:paraId="4CD72495" w14:textId="6D228A52" w:rsidR="00D00339" w:rsidRDefault="00D00339" w:rsidP="00724BE0">
      <w:pPr>
        <w:pStyle w:val="aff5"/>
        <w:widowControl w:val="0"/>
        <w:numPr>
          <w:ilvl w:val="0"/>
          <w:numId w:val="24"/>
        </w:numPr>
        <w:tabs>
          <w:tab w:val="left" w:pos="426"/>
        </w:tabs>
        <w:spacing w:before="120" w:after="240"/>
        <w:jc w:val="both"/>
      </w:pPr>
      <w:r w:rsidRPr="00D00339">
        <w:t xml:space="preserve">"ГОСТ Р 21.101-2020. Национальный стандарт Российской Федерации. Система </w:t>
      </w:r>
      <w:r w:rsidRPr="00D00339">
        <w:lastRenderedPageBreak/>
        <w:t>проектной документации для строительства. Основные требования к пр</w:t>
      </w:r>
      <w:r>
        <w:t>оектной и рабочей документации".</w:t>
      </w:r>
    </w:p>
    <w:p w14:paraId="69F782E0" w14:textId="32561657" w:rsidR="00B30C17" w:rsidRDefault="00CE753A" w:rsidP="00954DA9">
      <w:pPr>
        <w:pStyle w:val="1"/>
        <w:numPr>
          <w:ilvl w:val="0"/>
          <w:numId w:val="0"/>
        </w:numPr>
        <w:rPr>
          <w:lang w:val="ru-RU"/>
        </w:rPr>
      </w:pPr>
      <w:bookmarkStart w:id="12" w:name="_Toc156206646"/>
      <w:bookmarkStart w:id="13" w:name="_Toc156206781"/>
      <w:bookmarkStart w:id="14" w:name="_Toc156206899"/>
      <w:bookmarkStart w:id="15" w:name="_Toc156207501"/>
      <w:bookmarkStart w:id="16" w:name="_Toc156815108"/>
      <w:bookmarkStart w:id="17" w:name="_Toc152853173"/>
      <w:bookmarkStart w:id="18" w:name="_Toc188954176"/>
      <w:bookmarkEnd w:id="12"/>
      <w:bookmarkEnd w:id="13"/>
      <w:bookmarkEnd w:id="14"/>
      <w:bookmarkEnd w:id="15"/>
      <w:bookmarkEnd w:id="16"/>
      <w:r>
        <w:t>Таблица 1</w:t>
      </w:r>
      <w:r w:rsidR="00F27719">
        <w:rPr>
          <w:lang w:val="ru-RU"/>
        </w:rPr>
        <w:t>.</w:t>
      </w:r>
      <w:r>
        <w:t xml:space="preserve"> </w:t>
      </w:r>
      <w:r w:rsidRPr="00C4463B">
        <w:rPr>
          <w:lang w:val="ru-RU"/>
        </w:rPr>
        <w:t xml:space="preserve">Перечень </w:t>
      </w:r>
      <w:r>
        <w:rPr>
          <w:lang w:val="ru-RU"/>
        </w:rPr>
        <w:t>объектов заказчика</w:t>
      </w:r>
      <w:bookmarkEnd w:id="17"/>
      <w:bookmarkEnd w:id="18"/>
    </w:p>
    <w:p w14:paraId="3C7AC54C" w14:textId="6AB0C372" w:rsidR="00AB7A91" w:rsidRDefault="00AB7A91" w:rsidP="00954DA9"/>
    <w:tbl>
      <w:tblPr>
        <w:tblpPr w:leftFromText="180" w:rightFromText="180" w:vertAnchor="text" w:horzAnchor="margin" w:tblpY="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22"/>
        <w:gridCol w:w="2835"/>
        <w:gridCol w:w="2126"/>
        <w:gridCol w:w="1418"/>
      </w:tblGrid>
      <w:tr w:rsidR="00AB7A91" w:rsidRPr="005A3EA4" w14:paraId="6D1638B9" w14:textId="77777777" w:rsidTr="00A621BA">
        <w:tc>
          <w:tcPr>
            <w:tcW w:w="817" w:type="dxa"/>
          </w:tcPr>
          <w:p w14:paraId="1E3BA2B1" w14:textId="77777777" w:rsidR="00AB7A91" w:rsidRPr="00866B2A" w:rsidRDefault="00AB7A91" w:rsidP="00AB7A91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70DD2861" w14:textId="77777777" w:rsidR="00AB7A91" w:rsidRPr="00866B2A" w:rsidRDefault="00AB7A91" w:rsidP="00AB7A91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6F630766" w14:textId="77777777" w:rsidR="00AB7A91" w:rsidRPr="00866B2A" w:rsidRDefault="00AB7A91" w:rsidP="00AB7A91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451FBF21" w14:textId="77777777" w:rsidR="00AB7A91" w:rsidRPr="00866B2A" w:rsidRDefault="00AB7A91" w:rsidP="00AB7A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F41E31" w14:textId="77777777" w:rsidR="00AB7A91" w:rsidRPr="00866B2A" w:rsidRDefault="00AB7A91" w:rsidP="00AB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9372966" w14:textId="77777777" w:rsidR="00AB7A91" w:rsidRDefault="00AB7A91" w:rsidP="00AB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43C0199" w14:textId="77777777" w:rsidR="00AB7A91" w:rsidRPr="00866B2A" w:rsidRDefault="00AB7A91" w:rsidP="00AB7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AB7A91" w:rsidRPr="005A3EA4" w14:paraId="1E48982C" w14:textId="77777777" w:rsidTr="00A621BA">
        <w:tc>
          <w:tcPr>
            <w:tcW w:w="817" w:type="dxa"/>
          </w:tcPr>
          <w:p w14:paraId="088B11DD" w14:textId="77777777" w:rsidR="00AB7A91" w:rsidRPr="00866B2A" w:rsidRDefault="00AB7A91" w:rsidP="00AB7A91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A38FA1D" w14:textId="77777777" w:rsidR="00AB7A91" w:rsidRPr="00866B2A" w:rsidRDefault="00AB7A91" w:rsidP="00AB7A91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E01887" w14:textId="77777777" w:rsidR="00AB7A91" w:rsidRPr="00866B2A" w:rsidRDefault="00AB7A91" w:rsidP="00AB7A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E19E5C1" w14:textId="77777777" w:rsidR="00AB7A91" w:rsidRDefault="00AB7A91" w:rsidP="00AB7A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29020D6" w14:textId="77777777" w:rsidR="00AB7A91" w:rsidRPr="00866B2A" w:rsidRDefault="00AB7A91" w:rsidP="00AB7A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B7A91" w:rsidRPr="005A3EA4" w14:paraId="60BF16A6" w14:textId="77777777" w:rsidTr="00A621BA">
        <w:trPr>
          <w:trHeight w:val="881"/>
        </w:trPr>
        <w:tc>
          <w:tcPr>
            <w:tcW w:w="817" w:type="dxa"/>
          </w:tcPr>
          <w:p w14:paraId="62028F26" w14:textId="77777777" w:rsidR="00AB7A91" w:rsidRPr="00866B2A" w:rsidRDefault="00AB7A91" w:rsidP="00AB7A91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722" w:type="dxa"/>
            <w:shd w:val="clear" w:color="auto" w:fill="auto"/>
          </w:tcPr>
          <w:p w14:paraId="173A835E" w14:textId="11894BAB" w:rsidR="00AB7A91" w:rsidRPr="00A15925" w:rsidRDefault="007F30E0" w:rsidP="00AB7A91">
            <w:pPr>
              <w:pStyle w:val="aff5"/>
              <w:ind w:left="360"/>
              <w:jc w:val="center"/>
            </w:pPr>
            <w:r>
              <w:rPr>
                <w:iCs/>
                <w:sz w:val="22"/>
                <w:szCs w:val="22"/>
              </w:rPr>
              <w:t>Здани</w:t>
            </w:r>
            <w:r w:rsidR="00A621BA"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 xml:space="preserve"> машинного зала №1 с </w:t>
            </w:r>
            <w:r w:rsidR="00A621BA">
              <w:rPr>
                <w:iCs/>
                <w:sz w:val="22"/>
                <w:szCs w:val="22"/>
              </w:rPr>
              <w:t>газотурбогенератором ГТГ-12В ст. №1, №2</w:t>
            </w:r>
          </w:p>
        </w:tc>
        <w:tc>
          <w:tcPr>
            <w:tcW w:w="2835" w:type="dxa"/>
            <w:shd w:val="clear" w:color="auto" w:fill="auto"/>
          </w:tcPr>
          <w:p w14:paraId="1FC4B443" w14:textId="77777777" w:rsidR="00A621BA" w:rsidRPr="00A621BA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 xml:space="preserve">Филиал ПЭС «Казым» ПАО «Передвижная энергетика», 628162, г. Белоярский, ул. Центральная, № 31, Ханты-Мансийский Автономный Округ - Югра. </w:t>
            </w:r>
          </w:p>
          <w:p w14:paraId="3ACE6977" w14:textId="584438D1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№1</w:t>
            </w:r>
          </w:p>
        </w:tc>
        <w:tc>
          <w:tcPr>
            <w:tcW w:w="2126" w:type="dxa"/>
          </w:tcPr>
          <w:p w14:paraId="006C0286" w14:textId="77777777" w:rsidR="00A621BA" w:rsidRDefault="00A621BA" w:rsidP="00A621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Здание машинного зала №1</w:t>
            </w:r>
          </w:p>
          <w:p w14:paraId="1BB0DC8A" w14:textId="4AA9848E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инв. №</w:t>
            </w:r>
            <w:r>
              <w:t xml:space="preserve"> </w:t>
            </w:r>
            <w:r>
              <w:rPr>
                <w:iCs/>
                <w:sz w:val="22"/>
                <w:szCs w:val="22"/>
              </w:rPr>
              <w:t>01,00056</w:t>
            </w:r>
          </w:p>
        </w:tc>
        <w:tc>
          <w:tcPr>
            <w:tcW w:w="1418" w:type="dxa"/>
            <w:shd w:val="clear" w:color="auto" w:fill="auto"/>
          </w:tcPr>
          <w:p w14:paraId="6B095998" w14:textId="77777777" w:rsidR="00AB7A91" w:rsidRPr="00BD2AC6" w:rsidRDefault="00AB7A91" w:rsidP="00AB7A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B7A91" w:rsidRPr="005A3EA4" w14:paraId="27D8335E" w14:textId="77777777" w:rsidTr="00A621BA">
        <w:trPr>
          <w:trHeight w:val="881"/>
        </w:trPr>
        <w:tc>
          <w:tcPr>
            <w:tcW w:w="817" w:type="dxa"/>
          </w:tcPr>
          <w:p w14:paraId="1DD4D704" w14:textId="77777777" w:rsidR="00AB7A91" w:rsidRPr="00866B2A" w:rsidRDefault="00AB7A91" w:rsidP="00AB7A91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722" w:type="dxa"/>
            <w:shd w:val="clear" w:color="auto" w:fill="auto"/>
          </w:tcPr>
          <w:p w14:paraId="09497FD6" w14:textId="34C1C6FF" w:rsidR="00AB7A91" w:rsidRPr="00001C50" w:rsidRDefault="00A621BA" w:rsidP="00AB7A91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№1 с газотурбогенератором ГТГ-12В ст. №</w:t>
            </w:r>
            <w:r>
              <w:rPr>
                <w:sz w:val="24"/>
                <w:szCs w:val="24"/>
              </w:rPr>
              <w:t>3</w:t>
            </w:r>
            <w:r w:rsidRPr="00A621BA">
              <w:rPr>
                <w:sz w:val="24"/>
                <w:szCs w:val="24"/>
              </w:rPr>
              <w:t>, 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FD1B023" w14:textId="77777777" w:rsidR="00A621BA" w:rsidRPr="00A621BA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 xml:space="preserve">Филиал ПЭС «Казым» ПАО «Передвижная энергетика», 628162, г. Белоярский, ул. Центральная, № 31, Ханты-Мансийский Автономный Округ - Югра. </w:t>
            </w:r>
          </w:p>
          <w:p w14:paraId="63B9DDE0" w14:textId="1935602F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41F381F" w14:textId="77777777" w:rsidR="00A621BA" w:rsidRDefault="00A621BA" w:rsidP="00A621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Здание машинного зала №2</w:t>
            </w:r>
          </w:p>
          <w:p w14:paraId="4B1023EE" w14:textId="6CB8FA04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инв. №</w:t>
            </w:r>
            <w:r>
              <w:t xml:space="preserve"> </w:t>
            </w:r>
            <w:r>
              <w:rPr>
                <w:iCs/>
                <w:sz w:val="22"/>
                <w:szCs w:val="22"/>
              </w:rPr>
              <w:t>01,00057</w:t>
            </w:r>
          </w:p>
        </w:tc>
        <w:tc>
          <w:tcPr>
            <w:tcW w:w="1418" w:type="dxa"/>
            <w:shd w:val="clear" w:color="auto" w:fill="auto"/>
          </w:tcPr>
          <w:p w14:paraId="453F48C9" w14:textId="77777777" w:rsidR="00AB7A91" w:rsidRPr="00BD2AC6" w:rsidRDefault="00AB7A91" w:rsidP="00AB7A9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B7A91" w:rsidRPr="005A3EA4" w14:paraId="66EE9B75" w14:textId="77777777" w:rsidTr="00A621BA">
        <w:trPr>
          <w:trHeight w:val="881"/>
        </w:trPr>
        <w:tc>
          <w:tcPr>
            <w:tcW w:w="817" w:type="dxa"/>
          </w:tcPr>
          <w:p w14:paraId="2C3769A7" w14:textId="77777777" w:rsidR="00AB7A91" w:rsidRPr="00866B2A" w:rsidRDefault="00AB7A91" w:rsidP="00AB7A91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722" w:type="dxa"/>
            <w:shd w:val="clear" w:color="auto" w:fill="auto"/>
          </w:tcPr>
          <w:p w14:paraId="64DCF09A" w14:textId="799CDEAC" w:rsidR="00AB7A91" w:rsidRPr="00001C50" w:rsidRDefault="00A621BA" w:rsidP="00AB7A91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№1 с газотурбогенератором ГТГ-12В ст. №</w:t>
            </w:r>
            <w:r>
              <w:rPr>
                <w:sz w:val="24"/>
                <w:szCs w:val="24"/>
              </w:rPr>
              <w:t>5</w:t>
            </w:r>
            <w:r w:rsidRPr="00A621BA">
              <w:rPr>
                <w:sz w:val="24"/>
                <w:szCs w:val="24"/>
              </w:rPr>
              <w:t>, №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722DE48D" w14:textId="77777777" w:rsidR="00A621BA" w:rsidRPr="00A621BA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 xml:space="preserve">Филиал ПЭС «Казым» ПАО «Передвижная энергетика», 628162, г. Белоярский, ул. Центральная, № 31, Ханты-Мансийский Автономный Округ - Югра. </w:t>
            </w:r>
          </w:p>
          <w:p w14:paraId="0B0721FC" w14:textId="088D36A3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9DBC833" w14:textId="77777777" w:rsidR="00A621BA" w:rsidRPr="00A621BA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Здание машинного зала №3</w:t>
            </w:r>
          </w:p>
          <w:p w14:paraId="04C67E92" w14:textId="0F9C3668" w:rsidR="00AB7A91" w:rsidRPr="00001C50" w:rsidRDefault="00A621BA" w:rsidP="00A621BA">
            <w:pPr>
              <w:jc w:val="center"/>
              <w:rPr>
                <w:sz w:val="24"/>
                <w:szCs w:val="24"/>
              </w:rPr>
            </w:pPr>
            <w:r w:rsidRPr="00A621BA">
              <w:rPr>
                <w:sz w:val="24"/>
                <w:szCs w:val="24"/>
              </w:rPr>
              <w:t>инв. № 01,00058</w:t>
            </w:r>
          </w:p>
        </w:tc>
        <w:tc>
          <w:tcPr>
            <w:tcW w:w="1418" w:type="dxa"/>
            <w:shd w:val="clear" w:color="auto" w:fill="auto"/>
          </w:tcPr>
          <w:p w14:paraId="4DF263E1" w14:textId="77777777" w:rsidR="00AB7A91" w:rsidRPr="00BD2AC6" w:rsidRDefault="00AB7A91" w:rsidP="00AB7A91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1A46CA14" w14:textId="568BF2D1" w:rsidR="00AB7A91" w:rsidRDefault="00AB7A91" w:rsidP="00954DA9"/>
    <w:p w14:paraId="45EA6D78" w14:textId="4B26E156" w:rsidR="00AB7A91" w:rsidRPr="00ED412D" w:rsidRDefault="001E5D1E" w:rsidP="00ED412D">
      <w:pPr>
        <w:pStyle w:val="23"/>
      </w:pPr>
      <w:bookmarkStart w:id="19" w:name="_Toc188954177"/>
      <w:r w:rsidRPr="001E5D1E"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19"/>
    </w:p>
    <w:p w14:paraId="49D94145" w14:textId="42AB73C9" w:rsidR="00AB7A91" w:rsidRPr="00ED412D" w:rsidRDefault="00AB7A91">
      <w:pPr>
        <w:pStyle w:val="aff5"/>
        <w:widowControl w:val="0"/>
        <w:numPr>
          <w:ilvl w:val="0"/>
          <w:numId w:val="23"/>
        </w:numPr>
        <w:tabs>
          <w:tab w:val="left" w:pos="426"/>
        </w:tabs>
        <w:spacing w:before="60"/>
        <w:jc w:val="both"/>
        <w:rPr>
          <w:bCs/>
          <w:i/>
          <w:iCs/>
          <w:shd w:val="clear" w:color="auto" w:fill="FFFF99"/>
        </w:rPr>
      </w:pPr>
      <w:r>
        <w:t>Технические паспорта на здания и сооружения</w:t>
      </w:r>
      <w:r w:rsidR="00ED412D">
        <w:t>.</w:t>
      </w:r>
    </w:p>
    <w:p w14:paraId="4685BE83" w14:textId="697E90AC" w:rsidR="00ED412D" w:rsidRPr="00AB7A91" w:rsidRDefault="00ED412D">
      <w:pPr>
        <w:pStyle w:val="aff5"/>
        <w:widowControl w:val="0"/>
        <w:numPr>
          <w:ilvl w:val="0"/>
          <w:numId w:val="23"/>
        </w:numPr>
        <w:tabs>
          <w:tab w:val="left" w:pos="426"/>
        </w:tabs>
        <w:spacing w:before="60"/>
        <w:jc w:val="both"/>
        <w:rPr>
          <w:bCs/>
          <w:i/>
          <w:iCs/>
          <w:shd w:val="clear" w:color="auto" w:fill="FFFF99"/>
        </w:rPr>
      </w:pPr>
      <w:r>
        <w:t>Инструкция по эксплуатации газотурбогенератора ГТГ-12В.</w:t>
      </w:r>
    </w:p>
    <w:p w14:paraId="5163CC56" w14:textId="77777777" w:rsidR="00AB7A91" w:rsidRPr="00782B65" w:rsidRDefault="00AB7A91" w:rsidP="00954DA9">
      <w:bookmarkStart w:id="20" w:name="_Toc51339693"/>
      <w:bookmarkStart w:id="21" w:name="_Toc152853174"/>
      <w:bookmarkStart w:id="22" w:name="_Toc50125126"/>
      <w:bookmarkStart w:id="23" w:name="_Toc46743510"/>
    </w:p>
    <w:p w14:paraId="0D329A88" w14:textId="77777777" w:rsidR="00AB7A91" w:rsidRDefault="00AB7A91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2D8408B0" w14:textId="7CA2D0D6" w:rsidR="00677D68" w:rsidRPr="00935360" w:rsidRDefault="00C01756" w:rsidP="00724BE0">
      <w:pPr>
        <w:pStyle w:val="1"/>
        <w:ind w:left="3261"/>
        <w:rPr>
          <w:iCs/>
          <w:caps/>
          <w:lang w:val="ru-RU"/>
        </w:rPr>
      </w:pPr>
      <w:bookmarkStart w:id="24" w:name="_Toc188954178"/>
      <w:r w:rsidRPr="00935360">
        <w:rPr>
          <w:iCs/>
        </w:rPr>
        <w:lastRenderedPageBreak/>
        <w:t>Требования к продукции</w:t>
      </w:r>
      <w:bookmarkEnd w:id="20"/>
      <w:bookmarkEnd w:id="21"/>
      <w:bookmarkEnd w:id="24"/>
    </w:p>
    <w:p w14:paraId="13CBFA43" w14:textId="3AB777B8" w:rsidR="00943CA0" w:rsidRPr="00C4463B" w:rsidRDefault="00C9139A" w:rsidP="00724BE0">
      <w:pPr>
        <w:pStyle w:val="23"/>
      </w:pPr>
      <w:bookmarkStart w:id="25" w:name="_Toc152853175"/>
      <w:bookmarkStart w:id="26" w:name="_Toc188954179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25"/>
      <w:bookmarkEnd w:id="26"/>
    </w:p>
    <w:p w14:paraId="58D95BB4" w14:textId="03B634D5" w:rsidR="00C9139A" w:rsidRPr="00C4463B" w:rsidRDefault="00CE753A">
      <w:pPr>
        <w:pStyle w:val="30"/>
      </w:pPr>
      <w:bookmarkStart w:id="27" w:name="_Toc152853176"/>
      <w:bookmarkStart w:id="28" w:name="_Toc188954180"/>
      <w:r>
        <w:rPr>
          <w:lang w:val="ru-RU"/>
        </w:rPr>
        <w:t>Требования к видам и объемам работ</w:t>
      </w:r>
      <w:bookmarkEnd w:id="27"/>
      <w:bookmarkEnd w:id="28"/>
    </w:p>
    <w:p w14:paraId="1658E18A" w14:textId="145F7A4C" w:rsidR="00213F03" w:rsidRPr="00D33952" w:rsidRDefault="00DF17ED" w:rsidP="00954DA9">
      <w:pPr>
        <w:pStyle w:val="1"/>
        <w:numPr>
          <w:ilvl w:val="0"/>
          <w:numId w:val="0"/>
        </w:numPr>
        <w:ind w:left="5038" w:hanging="4612"/>
        <w:rPr>
          <w:lang w:val="ru-RU"/>
        </w:rPr>
      </w:pPr>
      <w:bookmarkStart w:id="29" w:name="_Toc51339695"/>
      <w:bookmarkStart w:id="30" w:name="_Toc152853177"/>
      <w:bookmarkStart w:id="31" w:name="_Toc188954181"/>
      <w:r w:rsidRPr="00D33952">
        <w:rPr>
          <w:sz w:val="24"/>
          <w:szCs w:val="24"/>
        </w:rPr>
        <w:t xml:space="preserve">Таблица </w:t>
      </w:r>
      <w:r w:rsidR="00305BB9" w:rsidRPr="00D33952">
        <w:rPr>
          <w:sz w:val="24"/>
          <w:szCs w:val="24"/>
        </w:rPr>
        <w:t>2</w:t>
      </w:r>
      <w:r w:rsidR="00F27719" w:rsidRPr="00D33952">
        <w:rPr>
          <w:sz w:val="24"/>
          <w:szCs w:val="24"/>
        </w:rPr>
        <w:t>.</w:t>
      </w:r>
      <w:r w:rsidRPr="00D33952">
        <w:rPr>
          <w:sz w:val="24"/>
          <w:szCs w:val="24"/>
        </w:rPr>
        <w:t xml:space="preserve"> </w:t>
      </w:r>
      <w:r w:rsidR="004F7743" w:rsidRPr="00D33952">
        <w:rPr>
          <w:sz w:val="24"/>
          <w:szCs w:val="24"/>
        </w:rPr>
        <w:t xml:space="preserve">Перечень </w:t>
      </w:r>
      <w:bookmarkEnd w:id="29"/>
      <w:r w:rsidR="00FF22D5" w:rsidRPr="00D33952">
        <w:rPr>
          <w:sz w:val="24"/>
          <w:szCs w:val="24"/>
        </w:rPr>
        <w:t xml:space="preserve">и объем </w:t>
      </w:r>
      <w:r w:rsidR="00305BB9" w:rsidRPr="00D33952">
        <w:rPr>
          <w:sz w:val="24"/>
          <w:szCs w:val="24"/>
        </w:rPr>
        <w:t>выполняемых работ</w:t>
      </w:r>
      <w:bookmarkEnd w:id="30"/>
      <w:bookmarkEnd w:id="31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C4463B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C4463B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45A4ED12" w14:textId="77777777" w:rsidTr="00D56F7D">
        <w:tc>
          <w:tcPr>
            <w:tcW w:w="850" w:type="dxa"/>
          </w:tcPr>
          <w:p w14:paraId="5E2DBBC5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751944" w:rsidRPr="00C4463B" w14:paraId="2622357F" w14:textId="77777777" w:rsidTr="00D56F7D">
        <w:tc>
          <w:tcPr>
            <w:tcW w:w="850" w:type="dxa"/>
          </w:tcPr>
          <w:p w14:paraId="6327A8BF" w14:textId="7A3A8153" w:rsidR="00751944" w:rsidRPr="00C4463B" w:rsidRDefault="00751944" w:rsidP="0075194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53ED4D39" w14:textId="77777777" w:rsidR="00C8396E" w:rsidRPr="00C8396E" w:rsidRDefault="00751944" w:rsidP="00C8396E">
            <w:pPr>
              <w:suppressAutoHyphens/>
              <w:rPr>
                <w:rFonts w:eastAsia="Calibri"/>
                <w:sz w:val="24"/>
                <w:szCs w:val="24"/>
              </w:rPr>
            </w:pPr>
            <w:r w:rsidRPr="006E3729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рабочей</w:t>
            </w:r>
            <w:r w:rsidRPr="006E3729">
              <w:rPr>
                <w:sz w:val="24"/>
                <w:szCs w:val="24"/>
              </w:rPr>
              <w:t xml:space="preserve"> документации </w:t>
            </w:r>
            <w:r w:rsidR="00C8396E" w:rsidRPr="00C8396E">
              <w:rPr>
                <w:rFonts w:eastAsia="Calibri"/>
                <w:sz w:val="24"/>
                <w:szCs w:val="24"/>
              </w:rPr>
              <w:t xml:space="preserve">системы пожаротушения газовых турбин с учетом требований по применению пенного и углекислотного пожаротушения </w:t>
            </w:r>
          </w:p>
          <w:p w14:paraId="0381A618" w14:textId="51B8620A" w:rsidR="00751944" w:rsidRPr="006313D0" w:rsidRDefault="00C8396E" w:rsidP="00C8396E">
            <w:pPr>
              <w:suppressAutoHyphens/>
              <w:rPr>
                <w:sz w:val="24"/>
                <w:szCs w:val="24"/>
              </w:rPr>
            </w:pPr>
            <w:r w:rsidRPr="00C8396E">
              <w:rPr>
                <w:rFonts w:eastAsia="Calibri"/>
                <w:sz w:val="24"/>
                <w:szCs w:val="24"/>
              </w:rPr>
              <w:t>для нужд филиала ПЭС "Казым"</w:t>
            </w:r>
          </w:p>
        </w:tc>
        <w:tc>
          <w:tcPr>
            <w:tcW w:w="1985" w:type="dxa"/>
          </w:tcPr>
          <w:p w14:paraId="1FCDA01E" w14:textId="0C4B7FCF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14:paraId="2E84579F" w14:textId="4772EF28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1</w:t>
            </w:r>
          </w:p>
        </w:tc>
      </w:tr>
      <w:tr w:rsidR="00751944" w:rsidRPr="00C4463B" w14:paraId="4323C323" w14:textId="77777777" w:rsidTr="00D56F7D">
        <w:tc>
          <w:tcPr>
            <w:tcW w:w="850" w:type="dxa"/>
          </w:tcPr>
          <w:p w14:paraId="392BBC2D" w14:textId="77777777" w:rsidR="00751944" w:rsidRPr="00C4463B" w:rsidRDefault="00751944" w:rsidP="00DD756E">
            <w:pPr>
              <w:pStyle w:val="aff5"/>
              <w:numPr>
                <w:ilvl w:val="1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5DDED952" w14:textId="45136515" w:rsidR="00751944" w:rsidRPr="006313D0" w:rsidRDefault="00751944" w:rsidP="00751944">
            <w:pPr>
              <w:suppressAutoHyphens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Выезд на объект Заказчика, сбор исходных данных на проектирование</w:t>
            </w:r>
            <w:r w:rsidR="00DC03C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94409DD" w14:textId="7985C867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Календарный день</w:t>
            </w:r>
          </w:p>
        </w:tc>
        <w:tc>
          <w:tcPr>
            <w:tcW w:w="2126" w:type="dxa"/>
          </w:tcPr>
          <w:p w14:paraId="523B2C6A" w14:textId="2F22DFC5" w:rsidR="00751944" w:rsidRDefault="00DD75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751944" w:rsidRPr="00C4463B" w14:paraId="2D3C7E4E" w14:textId="77777777" w:rsidTr="00D56F7D">
        <w:tc>
          <w:tcPr>
            <w:tcW w:w="850" w:type="dxa"/>
          </w:tcPr>
          <w:p w14:paraId="096B0E99" w14:textId="68CC22FB" w:rsidR="00751944" w:rsidRPr="00C4463B" w:rsidRDefault="00751944" w:rsidP="00DD756E">
            <w:pPr>
              <w:pStyle w:val="aff5"/>
              <w:numPr>
                <w:ilvl w:val="1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6B1BC5AB" w14:textId="620EBCEE" w:rsidR="00751944" w:rsidRPr="006313D0" w:rsidRDefault="00751944" w:rsidP="006E3A1A">
            <w:pPr>
              <w:suppressAutoHyphens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рабочей документации</w:t>
            </w:r>
            <w:r w:rsidR="00DC03CD">
              <w:rPr>
                <w:sz w:val="24"/>
                <w:szCs w:val="24"/>
              </w:rPr>
              <w:t xml:space="preserve"> (составление отчетов).</w:t>
            </w:r>
          </w:p>
        </w:tc>
        <w:tc>
          <w:tcPr>
            <w:tcW w:w="1985" w:type="dxa"/>
          </w:tcPr>
          <w:p w14:paraId="237B12E8" w14:textId="6C4F15B9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14:paraId="43910368" w14:textId="532B31E5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1</w:t>
            </w:r>
          </w:p>
        </w:tc>
      </w:tr>
      <w:tr w:rsidR="00751944" w:rsidRPr="00C4463B" w14:paraId="7CE9E1AB" w14:textId="77777777" w:rsidTr="00D56F7D">
        <w:tc>
          <w:tcPr>
            <w:tcW w:w="850" w:type="dxa"/>
          </w:tcPr>
          <w:p w14:paraId="65C1157E" w14:textId="77777777" w:rsidR="00751944" w:rsidRPr="00C4463B" w:rsidRDefault="00751944" w:rsidP="00DD756E">
            <w:pPr>
              <w:pStyle w:val="aff5"/>
              <w:numPr>
                <w:ilvl w:val="1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3B626228" w14:textId="24B28372" w:rsidR="00751944" w:rsidRPr="006313D0" w:rsidRDefault="00751944" w:rsidP="00751944">
            <w:pPr>
              <w:suppressAutoHyphens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Разработка сметной документации</w:t>
            </w:r>
            <w:r w:rsidR="00DC03C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85C7B23" w14:textId="7C7AB630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14:paraId="1EECC90E" w14:textId="5F1A4E1A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1</w:t>
            </w:r>
          </w:p>
        </w:tc>
      </w:tr>
      <w:tr w:rsidR="00751944" w:rsidRPr="00C4463B" w14:paraId="306AD61A" w14:textId="77777777" w:rsidTr="00D56F7D">
        <w:tc>
          <w:tcPr>
            <w:tcW w:w="850" w:type="dxa"/>
          </w:tcPr>
          <w:p w14:paraId="2039B457" w14:textId="77777777" w:rsidR="00751944" w:rsidRPr="00C4463B" w:rsidRDefault="00751944" w:rsidP="00DD756E">
            <w:pPr>
              <w:pStyle w:val="aff5"/>
              <w:numPr>
                <w:ilvl w:val="1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60C831B7" w14:textId="78EFF630" w:rsidR="00751944" w:rsidRPr="006313D0" w:rsidRDefault="00751944" w:rsidP="006E3A1A">
            <w:pPr>
              <w:suppressAutoHyphens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 xml:space="preserve">Согласование с Заказчиком </w:t>
            </w:r>
            <w:r>
              <w:rPr>
                <w:sz w:val="24"/>
                <w:szCs w:val="24"/>
              </w:rPr>
              <w:t xml:space="preserve">рабочей и </w:t>
            </w:r>
            <w:r w:rsidRPr="006313D0">
              <w:rPr>
                <w:sz w:val="24"/>
                <w:szCs w:val="24"/>
              </w:rPr>
              <w:t>сметной документации</w:t>
            </w:r>
            <w:r w:rsidR="00DC03CD">
              <w:rPr>
                <w:sz w:val="24"/>
                <w:szCs w:val="24"/>
              </w:rPr>
              <w:t xml:space="preserve"> (отчетов).</w:t>
            </w:r>
          </w:p>
        </w:tc>
        <w:tc>
          <w:tcPr>
            <w:tcW w:w="1985" w:type="dxa"/>
          </w:tcPr>
          <w:p w14:paraId="7B281796" w14:textId="19A0DF3D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</w:tcPr>
          <w:p w14:paraId="4C1DDB17" w14:textId="651ECF6A" w:rsidR="00751944" w:rsidRPr="006313D0" w:rsidRDefault="00751944" w:rsidP="00751944">
            <w:pPr>
              <w:suppressAutoHyphens/>
              <w:jc w:val="center"/>
              <w:rPr>
                <w:sz w:val="24"/>
                <w:szCs w:val="24"/>
              </w:rPr>
            </w:pPr>
            <w:r w:rsidRPr="006313D0">
              <w:rPr>
                <w:sz w:val="24"/>
                <w:szCs w:val="24"/>
              </w:rPr>
              <w:t>1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38560073" w:rsidR="008262B2" w:rsidRPr="00C4463B" w:rsidRDefault="008262B2" w:rsidP="00F17420">
      <w:pPr>
        <w:pStyle w:val="30"/>
        <w:rPr>
          <w:lang w:val="ru-RU"/>
        </w:rPr>
      </w:pPr>
      <w:bookmarkStart w:id="32" w:name="_Toc51339696"/>
      <w:bookmarkStart w:id="33" w:name="_Toc152853178"/>
      <w:bookmarkStart w:id="34" w:name="_Toc188954182"/>
      <w:r w:rsidRPr="00C4463B">
        <w:rPr>
          <w:lang w:val="ru-RU"/>
        </w:rPr>
        <w:t xml:space="preserve">Требования </w:t>
      </w:r>
      <w:bookmarkEnd w:id="32"/>
      <w:r w:rsidR="00F27719">
        <w:rPr>
          <w:lang w:val="ru-RU"/>
        </w:rPr>
        <w:t>к срокам выполнения работ</w:t>
      </w:r>
      <w:bookmarkEnd w:id="33"/>
      <w:bookmarkEnd w:id="34"/>
    </w:p>
    <w:p w14:paraId="669A2560" w14:textId="35972320" w:rsidR="00AE68EA" w:rsidRPr="00D33952" w:rsidRDefault="00AE68EA" w:rsidP="00954DA9">
      <w:pPr>
        <w:pStyle w:val="1"/>
        <w:numPr>
          <w:ilvl w:val="0"/>
          <w:numId w:val="0"/>
        </w:numPr>
        <w:ind w:left="5038" w:hanging="4612"/>
        <w:rPr>
          <w:lang w:val="ru-RU"/>
        </w:rPr>
      </w:pPr>
      <w:bookmarkStart w:id="35" w:name="_Toc50125127"/>
      <w:bookmarkStart w:id="36" w:name="_Toc51339697"/>
      <w:bookmarkStart w:id="37" w:name="_Toc152853179"/>
      <w:bookmarkStart w:id="38" w:name="_Toc188954183"/>
      <w:bookmarkEnd w:id="22"/>
      <w:r w:rsidRPr="00D33952">
        <w:rPr>
          <w:sz w:val="24"/>
          <w:szCs w:val="24"/>
        </w:rPr>
        <w:t xml:space="preserve">Таблица </w:t>
      </w:r>
      <w:r w:rsidR="00F27719" w:rsidRPr="00D33952">
        <w:rPr>
          <w:sz w:val="24"/>
          <w:szCs w:val="24"/>
          <w:lang w:val="ru-RU"/>
        </w:rPr>
        <w:t>3</w:t>
      </w:r>
      <w:r w:rsidRPr="00D33952">
        <w:rPr>
          <w:sz w:val="24"/>
          <w:szCs w:val="24"/>
        </w:rPr>
        <w:t xml:space="preserve">. </w:t>
      </w:r>
      <w:bookmarkStart w:id="39" w:name="_Hlk50465284"/>
      <w:r w:rsidRPr="00D33952"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9"/>
      <w:r w:rsidR="00940404" w:rsidRPr="00D33952">
        <w:rPr>
          <w:sz w:val="24"/>
          <w:szCs w:val="24"/>
          <w:lang w:val="ru-RU"/>
        </w:rPr>
        <w:t>выполнения работ</w:t>
      </w:r>
      <w:bookmarkEnd w:id="37"/>
      <w:bookmarkEnd w:id="3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194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0BC3977D" w:rsidR="00940404" w:rsidRPr="006076ED" w:rsidRDefault="00940404" w:rsidP="00194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7" w:type="dxa"/>
          </w:tcPr>
          <w:p w14:paraId="1D1C91E4" w14:textId="371175FC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8" w:type="dxa"/>
            <w:vAlign w:val="center"/>
          </w:tcPr>
          <w:p w14:paraId="6C15980A" w14:textId="407D6CD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194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194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194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194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025CFE8" w14:textId="77777777" w:rsidTr="00DD756E">
        <w:trPr>
          <w:trHeight w:val="3125"/>
        </w:trPr>
        <w:tc>
          <w:tcPr>
            <w:tcW w:w="1129" w:type="dxa"/>
            <w:shd w:val="clear" w:color="auto" w:fill="auto"/>
          </w:tcPr>
          <w:p w14:paraId="6ACD29D2" w14:textId="4A6FA9AD" w:rsidR="00940404" w:rsidRPr="006076ED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057B084F" w14:textId="77777777" w:rsidR="00DD756E" w:rsidRPr="00DD756E" w:rsidRDefault="00DD756E" w:rsidP="00DD756E">
            <w:pPr>
              <w:suppressAutoHyphens/>
              <w:rPr>
                <w:sz w:val="24"/>
                <w:szCs w:val="24"/>
              </w:rPr>
            </w:pPr>
            <w:r w:rsidRPr="00DD756E">
              <w:rPr>
                <w:sz w:val="24"/>
                <w:szCs w:val="24"/>
              </w:rPr>
              <w:t xml:space="preserve">Разработка рабочей документации системы пожаротушения газовых турбин с учетом требований по применению пенного и углекислотного пожаротушения </w:t>
            </w:r>
          </w:p>
          <w:p w14:paraId="5BCA3FAB" w14:textId="5BFA685C" w:rsidR="00940404" w:rsidRPr="006076ED" w:rsidRDefault="00DD756E" w:rsidP="00DD756E">
            <w:pPr>
              <w:suppressAutoHyphens/>
              <w:rPr>
                <w:sz w:val="24"/>
                <w:szCs w:val="24"/>
              </w:rPr>
            </w:pPr>
            <w:r w:rsidRPr="00DD756E">
              <w:rPr>
                <w:sz w:val="24"/>
                <w:szCs w:val="24"/>
              </w:rPr>
              <w:t>для нужд филиала ПЭС "Казым"</w:t>
            </w:r>
          </w:p>
        </w:tc>
        <w:tc>
          <w:tcPr>
            <w:tcW w:w="2977" w:type="dxa"/>
          </w:tcPr>
          <w:p w14:paraId="78F96FFD" w14:textId="0C16C570" w:rsidR="00940404" w:rsidRPr="006076ED" w:rsidRDefault="00396BEB" w:rsidP="006313D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</w:t>
            </w:r>
          </w:p>
        </w:tc>
        <w:tc>
          <w:tcPr>
            <w:tcW w:w="3118" w:type="dxa"/>
          </w:tcPr>
          <w:p w14:paraId="144A3A31" w14:textId="64A462DA" w:rsidR="00940404" w:rsidRPr="006076ED" w:rsidRDefault="00F92B17" w:rsidP="006313D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751944">
              <w:rPr>
                <w:sz w:val="24"/>
                <w:szCs w:val="24"/>
              </w:rPr>
              <w:t xml:space="preserve"> </w:t>
            </w:r>
            <w:r w:rsidR="00396BEB">
              <w:rPr>
                <w:sz w:val="24"/>
                <w:szCs w:val="24"/>
              </w:rPr>
              <w:t>календарных дней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954DA9">
          <w:headerReference w:type="even" r:id="rId8"/>
          <w:headerReference w:type="default" r:id="rId9"/>
          <w:headerReference w:type="first" r:id="rId10"/>
          <w:pgSz w:w="11906" w:h="16838" w:code="9"/>
          <w:pgMar w:top="567" w:right="851" w:bottom="992" w:left="1134" w:header="680" w:footer="737" w:gutter="0"/>
          <w:cols w:space="708"/>
          <w:titlePg/>
          <w:docGrid w:linePitch="360"/>
        </w:sectPr>
      </w:pPr>
      <w:bookmarkStart w:id="40" w:name="_Toc50125131"/>
      <w:bookmarkEnd w:id="23"/>
    </w:p>
    <w:p w14:paraId="38EB7C9D" w14:textId="77777777" w:rsidR="009D2484" w:rsidRPr="00C4463B" w:rsidRDefault="009D2484" w:rsidP="00E07504">
      <w:pPr>
        <w:pStyle w:val="23"/>
      </w:pPr>
      <w:bookmarkStart w:id="41" w:name="_Toc152853180"/>
      <w:bookmarkStart w:id="42" w:name="_Toc188954184"/>
      <w:bookmarkStart w:id="43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>
        <w:rPr>
          <w:lang w:val="ru-RU"/>
        </w:rPr>
        <w:t>работ</w:t>
      </w:r>
      <w:bookmarkEnd w:id="41"/>
      <w:bookmarkEnd w:id="42"/>
    </w:p>
    <w:p w14:paraId="0900BD13" w14:textId="06EFE4BF" w:rsidR="00F05846" w:rsidRPr="00D33952" w:rsidRDefault="00F05846" w:rsidP="00954DA9">
      <w:pPr>
        <w:pStyle w:val="1"/>
        <w:numPr>
          <w:ilvl w:val="0"/>
          <w:numId w:val="0"/>
        </w:numPr>
      </w:pPr>
      <w:bookmarkStart w:id="44" w:name="_Toc152853181"/>
      <w:bookmarkStart w:id="45" w:name="_Toc188954185"/>
      <w:r w:rsidRPr="00D33952">
        <w:rPr>
          <w:sz w:val="24"/>
          <w:szCs w:val="24"/>
        </w:rPr>
        <w:t>Таблица </w:t>
      </w:r>
      <w:r w:rsidR="00516425" w:rsidRPr="00D33952">
        <w:rPr>
          <w:sz w:val="24"/>
          <w:szCs w:val="24"/>
          <w:lang w:val="ru-RU"/>
        </w:rPr>
        <w:t>4</w:t>
      </w:r>
      <w:r w:rsidRPr="00D33952">
        <w:rPr>
          <w:sz w:val="24"/>
          <w:szCs w:val="24"/>
        </w:rPr>
        <w:t xml:space="preserve">. Требования к </w:t>
      </w:r>
      <w:bookmarkEnd w:id="40"/>
      <w:bookmarkEnd w:id="43"/>
      <w:r w:rsidR="00516425" w:rsidRPr="00D33952">
        <w:rPr>
          <w:sz w:val="24"/>
          <w:szCs w:val="24"/>
          <w:lang w:val="ru-RU"/>
        </w:rPr>
        <w:t>качеству работ</w:t>
      </w:r>
      <w:bookmarkEnd w:id="44"/>
      <w:bookmarkEnd w:id="45"/>
      <w:r w:rsidRPr="00D33952">
        <w:rPr>
          <w:sz w:val="24"/>
          <w:szCs w:val="24"/>
        </w:rPr>
        <w:t xml:space="preserve"> </w:t>
      </w:r>
    </w:p>
    <w:p w14:paraId="18549317" w14:textId="33EFDEA3" w:rsidR="00214B9F" w:rsidRPr="00C4463B" w:rsidRDefault="00516425" w:rsidP="00BE6867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Pr="00A446BE">
        <w:rPr>
          <w:b/>
          <w:bCs/>
          <w:sz w:val="24"/>
          <w:szCs w:val="24"/>
        </w:rPr>
        <w:t xml:space="preserve"> (позиция №</w:t>
      </w:r>
      <w:r w:rsidR="00751944">
        <w:rPr>
          <w:b/>
          <w:bCs/>
          <w:sz w:val="24"/>
          <w:szCs w:val="24"/>
        </w:rPr>
        <w:t xml:space="preserve">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9A5F7B" w:rsidRPr="009A5F7B">
        <w:rPr>
          <w:sz w:val="24"/>
          <w:szCs w:val="24"/>
        </w:rPr>
        <w:t xml:space="preserve">ОКПД 2 </w:t>
      </w:r>
      <w:r w:rsidR="000B4B76" w:rsidRPr="000B4B76">
        <w:rPr>
          <w:sz w:val="24"/>
          <w:szCs w:val="24"/>
        </w:rPr>
        <w:t>84.25.11.120</w:t>
      </w:r>
      <w:r w:rsidR="000B4B76">
        <w:rPr>
          <w:sz w:val="24"/>
          <w:szCs w:val="24"/>
        </w:rPr>
        <w:t xml:space="preserve"> </w:t>
      </w:r>
      <w:r w:rsidR="009A5F7B" w:rsidRPr="009A5F7B">
        <w:rPr>
          <w:sz w:val="24"/>
          <w:szCs w:val="24"/>
        </w:rPr>
        <w:t>Проектирование системы пожаротушения газовых турбин с учетом требований по применению пенного и углекислотного пожаротушения для нужд филиала ПЭС "Казым"</w:t>
      </w:r>
      <w:r w:rsidR="009A5F7B">
        <w:rPr>
          <w:sz w:val="24"/>
          <w:szCs w:val="24"/>
        </w:rPr>
        <w:t>.</w:t>
      </w:r>
    </w:p>
    <w:tbl>
      <w:tblPr>
        <w:tblStyle w:val="af"/>
        <w:tblW w:w="15026" w:type="dxa"/>
        <w:tblInd w:w="-5" w:type="dxa"/>
        <w:tblLook w:val="04A0" w:firstRow="1" w:lastRow="0" w:firstColumn="1" w:lastColumn="0" w:noHBand="0" w:noVBand="1"/>
      </w:tblPr>
      <w:tblGrid>
        <w:gridCol w:w="831"/>
        <w:gridCol w:w="2245"/>
        <w:gridCol w:w="3725"/>
        <w:gridCol w:w="2590"/>
        <w:gridCol w:w="2840"/>
        <w:gridCol w:w="2795"/>
      </w:tblGrid>
      <w:tr w:rsidR="00F312C5" w14:paraId="3DED858C" w14:textId="77777777" w:rsidTr="00D03B67">
        <w:tc>
          <w:tcPr>
            <w:tcW w:w="831" w:type="dxa"/>
            <w:vMerge w:val="restart"/>
            <w:vAlign w:val="center"/>
          </w:tcPr>
          <w:p w14:paraId="28866BF5" w14:textId="77777777" w:rsidR="00D15AA7" w:rsidRPr="003A5FA8" w:rsidRDefault="00D15AA7" w:rsidP="00194E09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45" w:type="dxa"/>
            <w:vMerge w:val="restart"/>
            <w:vAlign w:val="center"/>
          </w:tcPr>
          <w:p w14:paraId="47E86667" w14:textId="77777777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25" w:type="dxa"/>
            <w:vMerge w:val="restart"/>
            <w:vAlign w:val="center"/>
          </w:tcPr>
          <w:p w14:paraId="39AD5370" w14:textId="71097E6E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430" w:type="dxa"/>
            <w:gridSpan w:val="2"/>
            <w:vAlign w:val="center"/>
          </w:tcPr>
          <w:p w14:paraId="69D1B055" w14:textId="64F42E91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795" w:type="dxa"/>
            <w:vMerge w:val="restart"/>
            <w:vAlign w:val="center"/>
          </w:tcPr>
          <w:p w14:paraId="0490B146" w14:textId="4466EF5E" w:rsidR="00D15AA7" w:rsidRPr="003A5FA8" w:rsidRDefault="00D112BA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387B98" w14:paraId="55512295" w14:textId="77777777" w:rsidTr="00D03B67">
        <w:tc>
          <w:tcPr>
            <w:tcW w:w="831" w:type="dxa"/>
            <w:vMerge/>
            <w:vAlign w:val="center"/>
          </w:tcPr>
          <w:p w14:paraId="5C2931C3" w14:textId="77777777" w:rsidR="00D15AA7" w:rsidRPr="003A5FA8" w:rsidRDefault="00D15AA7" w:rsidP="00194E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14:paraId="3366E0E1" w14:textId="77777777" w:rsidR="00D15AA7" w:rsidRPr="003A5FA8" w:rsidRDefault="00D15AA7" w:rsidP="00194E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  <w:vMerge/>
            <w:vAlign w:val="center"/>
          </w:tcPr>
          <w:p w14:paraId="0CCDE5D1" w14:textId="77777777" w:rsidR="00D15AA7" w:rsidRPr="003A5FA8" w:rsidRDefault="00D15AA7" w:rsidP="00194E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14:paraId="51F640BE" w14:textId="07936A09" w:rsidR="00D15AA7" w:rsidRPr="003A5FA8" w:rsidRDefault="00D15AA7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40" w:type="dxa"/>
            <w:vAlign w:val="center"/>
          </w:tcPr>
          <w:p w14:paraId="6F1E8D3E" w14:textId="4C18A51A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95" w:type="dxa"/>
            <w:vMerge/>
            <w:vAlign w:val="center"/>
          </w:tcPr>
          <w:p w14:paraId="3C84FFAB" w14:textId="77777777" w:rsidR="00D15AA7" w:rsidRPr="003A5FA8" w:rsidRDefault="00D15AA7" w:rsidP="00194E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87B98" w14:paraId="07DBA633" w14:textId="77777777" w:rsidTr="00D03B67">
        <w:tc>
          <w:tcPr>
            <w:tcW w:w="831" w:type="dxa"/>
            <w:vAlign w:val="center"/>
          </w:tcPr>
          <w:p w14:paraId="24A88858" w14:textId="77777777" w:rsidR="009D2484" w:rsidRPr="001A13E2" w:rsidRDefault="009D2484" w:rsidP="00194E0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14:paraId="7083661E" w14:textId="77777777" w:rsidR="009D2484" w:rsidRPr="001A13E2" w:rsidRDefault="009D2484" w:rsidP="0019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25" w:type="dxa"/>
            <w:vAlign w:val="center"/>
          </w:tcPr>
          <w:p w14:paraId="7BF1780B" w14:textId="77777777" w:rsidR="009D2484" w:rsidRPr="001A13E2" w:rsidRDefault="009D2484" w:rsidP="0019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  <w:vAlign w:val="center"/>
          </w:tcPr>
          <w:p w14:paraId="7997349B" w14:textId="77777777" w:rsidR="009D2484" w:rsidRPr="001A13E2" w:rsidRDefault="009D2484" w:rsidP="0019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0" w:type="dxa"/>
            <w:vAlign w:val="center"/>
          </w:tcPr>
          <w:p w14:paraId="38CA0CD4" w14:textId="7EC28DD8" w:rsidR="009D2484" w:rsidRPr="001A13E2" w:rsidRDefault="009D2484" w:rsidP="0019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  <w:vAlign w:val="center"/>
          </w:tcPr>
          <w:p w14:paraId="4EE37A67" w14:textId="6882C676" w:rsidR="009D2484" w:rsidRPr="001A13E2" w:rsidRDefault="009D2484" w:rsidP="0019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61E8F" w14:paraId="7FAE917D" w14:textId="3B0DF931" w:rsidTr="00D03B67">
        <w:tc>
          <w:tcPr>
            <w:tcW w:w="831" w:type="dxa"/>
            <w:vAlign w:val="center"/>
          </w:tcPr>
          <w:p w14:paraId="1083B1C5" w14:textId="77777777" w:rsidR="009D2484" w:rsidRPr="001A13E2" w:rsidRDefault="009D2484" w:rsidP="00275540">
            <w:pPr>
              <w:pStyle w:val="aff5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70" w:type="dxa"/>
            <w:gridSpan w:val="2"/>
            <w:vAlign w:val="center"/>
          </w:tcPr>
          <w:p w14:paraId="274791BC" w14:textId="77777777" w:rsidR="009D2484" w:rsidRPr="001A13E2" w:rsidRDefault="009D2484" w:rsidP="00275540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590" w:type="dxa"/>
          </w:tcPr>
          <w:p w14:paraId="5F2B132E" w14:textId="47249277" w:rsidR="009D2484" w:rsidRPr="001A13E2" w:rsidRDefault="009D2484" w:rsidP="00275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24B4CCF4" w14:textId="7C6F56DA" w:rsidR="009D2484" w:rsidRPr="001A13E2" w:rsidRDefault="009D2484" w:rsidP="00275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221DAFC9" w14:textId="5663DDA2" w:rsidR="009D2484" w:rsidRPr="001A13E2" w:rsidRDefault="009D2484" w:rsidP="00275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1E8F" w14:paraId="47B87768" w14:textId="5E5D1DCD" w:rsidTr="00D03B67">
        <w:tc>
          <w:tcPr>
            <w:tcW w:w="831" w:type="dxa"/>
            <w:vAlign w:val="center"/>
          </w:tcPr>
          <w:p w14:paraId="36DA86A1" w14:textId="77777777" w:rsidR="00A35DD5" w:rsidRPr="00ED5A12" w:rsidRDefault="00A35DD5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70" w:type="dxa"/>
            <w:gridSpan w:val="2"/>
          </w:tcPr>
          <w:p w14:paraId="13734205" w14:textId="680EAFF7" w:rsidR="00A35DD5" w:rsidRDefault="00A35DD5" w:rsidP="00A35DD5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2590" w:type="dxa"/>
          </w:tcPr>
          <w:p w14:paraId="391B02EE" w14:textId="09227659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1DF29D38" w14:textId="0A22FA78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354D37B6" w14:textId="7AEF81AA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B98" w14:paraId="514AEF42" w14:textId="77777777" w:rsidTr="00D03B67">
        <w:tc>
          <w:tcPr>
            <w:tcW w:w="831" w:type="dxa"/>
            <w:vAlign w:val="center"/>
          </w:tcPr>
          <w:p w14:paraId="0AC9B676" w14:textId="77777777" w:rsidR="00A35DD5" w:rsidRPr="00ED5A12" w:rsidRDefault="00A35DD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28394171" w14:textId="3CE57708" w:rsidR="00A35DD5" w:rsidRPr="00DB099C" w:rsidRDefault="00195CBD" w:rsidP="00FC6D2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персонала Подрядчика</w:t>
            </w:r>
          </w:p>
        </w:tc>
        <w:tc>
          <w:tcPr>
            <w:tcW w:w="3725" w:type="dxa"/>
          </w:tcPr>
          <w:p w14:paraId="66DBCA61" w14:textId="1D5BABFD" w:rsidR="00A35DD5" w:rsidRPr="00DB099C" w:rsidRDefault="00E95ECA" w:rsidP="006E3A1A">
            <w:pPr>
              <w:spacing w:before="60" w:after="60"/>
              <w:rPr>
                <w:sz w:val="24"/>
                <w:szCs w:val="24"/>
              </w:rPr>
            </w:pPr>
            <w:r w:rsidRPr="00DB099C">
              <w:rPr>
                <w:sz w:val="24"/>
                <w:szCs w:val="24"/>
              </w:rPr>
              <w:t>Персонал разрабатываемый</w:t>
            </w:r>
            <w:r w:rsidR="00EB2787" w:rsidRPr="00DB099C">
              <w:rPr>
                <w:sz w:val="24"/>
                <w:szCs w:val="24"/>
              </w:rPr>
              <w:t xml:space="preserve"> ПД должны быть аттестованными в соответствии с </w:t>
            </w:r>
            <w:r w:rsidR="006D0529" w:rsidRPr="006D0529">
              <w:rPr>
                <w:sz w:val="24"/>
                <w:szCs w:val="24"/>
              </w:rPr>
              <w:t>Постановление</w:t>
            </w:r>
            <w:r w:rsidR="006D0529">
              <w:rPr>
                <w:sz w:val="24"/>
                <w:szCs w:val="24"/>
              </w:rPr>
              <w:t>м</w:t>
            </w:r>
            <w:r w:rsidR="006D0529" w:rsidRPr="006D0529">
              <w:rPr>
                <w:sz w:val="24"/>
                <w:szCs w:val="24"/>
              </w:rPr>
              <w:t xml:space="preserve"> Правительства РФ от 30 ноября 2021 г. N 2106 "О порядке аттестации физических лиц на право проектирования средств обеспечения пожарной безопасности зданий и сооружений, которые введены в эксплуатацию"</w:t>
            </w:r>
            <w:r w:rsidR="006D0529">
              <w:rPr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18EFCEAC" w14:textId="5C723584" w:rsidR="00A35DD5" w:rsidRPr="00BD2AC6" w:rsidRDefault="00083292" w:rsidP="00A35D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42D85162" w14:textId="5782AC35" w:rsidR="00A35DD5" w:rsidRPr="00BD2AC6" w:rsidRDefault="00A35DD5" w:rsidP="00724BE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2A77CEF2" w14:textId="77777777" w:rsidR="00A35DD5" w:rsidRPr="00BD2AC6" w:rsidRDefault="00A35DD5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87B98" w14:paraId="332C0CEF" w14:textId="77777777" w:rsidTr="00D03B67">
        <w:tc>
          <w:tcPr>
            <w:tcW w:w="831" w:type="dxa"/>
            <w:vAlign w:val="center"/>
          </w:tcPr>
          <w:p w14:paraId="42C98C8B" w14:textId="77777777" w:rsidR="00A35DD5" w:rsidRPr="00ED5A12" w:rsidRDefault="00A35DD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49219AF8" w14:textId="6AC18D56" w:rsidR="00A35DD5" w:rsidRPr="00FC6D2D" w:rsidRDefault="00E95ECA" w:rsidP="00FC6D2D">
            <w:pPr>
              <w:spacing w:before="60" w:after="60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t>Допуск на объект Заказчика</w:t>
            </w:r>
          </w:p>
        </w:tc>
        <w:tc>
          <w:tcPr>
            <w:tcW w:w="3725" w:type="dxa"/>
          </w:tcPr>
          <w:p w14:paraId="0CB462B7" w14:textId="5001DA57" w:rsidR="00E95ECA" w:rsidRPr="00FC6D2D" w:rsidRDefault="00195CBD" w:rsidP="00FC6D2D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Подрядчика д</w:t>
            </w:r>
            <w:r w:rsidR="00CD2674">
              <w:rPr>
                <w:sz w:val="24"/>
                <w:szCs w:val="24"/>
              </w:rPr>
              <w:t xml:space="preserve">олжен быть ознакомлен </w:t>
            </w:r>
            <w:r w:rsidR="00E95ECA">
              <w:rPr>
                <w:sz w:val="24"/>
                <w:szCs w:val="24"/>
              </w:rPr>
              <w:t xml:space="preserve">с: </w:t>
            </w:r>
            <w:r w:rsidR="00E95ECA">
              <w:rPr>
                <w:sz w:val="24"/>
                <w:szCs w:val="24"/>
              </w:rPr>
              <w:br/>
              <w:t xml:space="preserve">1. </w:t>
            </w:r>
            <w:r w:rsidR="00800AA8" w:rsidRPr="00FC6D2D">
              <w:rPr>
                <w:sz w:val="24"/>
                <w:szCs w:val="24"/>
              </w:rPr>
              <w:t>Р</w:t>
            </w:r>
            <w:r w:rsidR="00E95ECA" w:rsidRPr="00FC6D2D">
              <w:rPr>
                <w:sz w:val="24"/>
                <w:szCs w:val="24"/>
              </w:rPr>
              <w:t>егламентом процесса «Допуск персонала подрядных организаций на объекты ПАО "Передвижная энергетика», с обязательным оформлением необходимых нарядов-допусков;</w:t>
            </w:r>
          </w:p>
          <w:p w14:paraId="2942FA35" w14:textId="60E1BD49" w:rsidR="00A35DD5" w:rsidRPr="00BD2AC6" w:rsidRDefault="00800AA8" w:rsidP="00724BE0">
            <w:pPr>
              <w:spacing w:after="60"/>
              <w:jc w:val="both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lastRenderedPageBreak/>
              <w:t>2. П</w:t>
            </w:r>
            <w:r w:rsidR="00E95ECA" w:rsidRPr="00FC6D2D">
              <w:rPr>
                <w:sz w:val="24"/>
                <w:szCs w:val="24"/>
              </w:rPr>
              <w:t>равилами внутреннего трудового распорядка и пропускным режимом</w:t>
            </w:r>
            <w:r w:rsidRPr="00FC6D2D">
              <w:rPr>
                <w:sz w:val="24"/>
                <w:szCs w:val="24"/>
              </w:rPr>
              <w:t xml:space="preserve"> Филиала</w:t>
            </w:r>
            <w:r w:rsidR="00E95ECA" w:rsidRPr="00FC6D2D">
              <w:rPr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09857C21" w14:textId="5A723ABF" w:rsidR="00A35DD5" w:rsidRPr="00BD2AC6" w:rsidRDefault="00083292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40" w:type="dxa"/>
          </w:tcPr>
          <w:p w14:paraId="60F7AC4B" w14:textId="77777777" w:rsidR="00A35DD5" w:rsidRPr="00BD2AC6" w:rsidRDefault="00A35DD5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582233DA" w14:textId="77777777" w:rsidR="00A35DD5" w:rsidRPr="00BD2AC6" w:rsidRDefault="00A35DD5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61E8F" w14:paraId="6B23061B" w14:textId="6DA02D6D" w:rsidTr="00D03B67">
        <w:tc>
          <w:tcPr>
            <w:tcW w:w="831" w:type="dxa"/>
            <w:vAlign w:val="center"/>
          </w:tcPr>
          <w:p w14:paraId="7A7C8CAA" w14:textId="77777777" w:rsidR="00A35DD5" w:rsidRPr="00ED5A12" w:rsidRDefault="00A35DD5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35DFF0BB" w14:textId="0429FCF0" w:rsidR="00A35DD5" w:rsidRPr="00C36F30" w:rsidRDefault="00A35DD5" w:rsidP="00A35DD5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590" w:type="dxa"/>
          </w:tcPr>
          <w:p w14:paraId="2ED42D99" w14:textId="25E66254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0072BD7C" w14:textId="1256F2FB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34FBA27A" w14:textId="2CB43F15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B98" w14:paraId="62DB56B2" w14:textId="77777777" w:rsidTr="00D03B67">
        <w:tc>
          <w:tcPr>
            <w:tcW w:w="831" w:type="dxa"/>
            <w:vAlign w:val="center"/>
          </w:tcPr>
          <w:p w14:paraId="39AE2149" w14:textId="77777777" w:rsidR="00A35DD5" w:rsidRPr="00ED5A12" w:rsidRDefault="00A35DD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683FC183" w14:textId="69A5AAB3" w:rsidR="00A35DD5" w:rsidRPr="00FC6D2D" w:rsidRDefault="00195CBD" w:rsidP="00FC6D2D">
            <w:pPr>
              <w:spacing w:before="60" w:after="60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t>Проведение инструктажей</w:t>
            </w:r>
            <w:r w:rsidR="009A7D8C" w:rsidRPr="00FC6D2D">
              <w:rPr>
                <w:sz w:val="24"/>
                <w:szCs w:val="24"/>
              </w:rPr>
              <w:t xml:space="preserve"> на объекте Заказчика</w:t>
            </w:r>
          </w:p>
        </w:tc>
        <w:tc>
          <w:tcPr>
            <w:tcW w:w="3725" w:type="dxa"/>
          </w:tcPr>
          <w:p w14:paraId="329C1289" w14:textId="6C37DF40" w:rsidR="00195CBD" w:rsidRPr="00FC6D2D" w:rsidRDefault="00195CBD" w:rsidP="00FC6D2D">
            <w:pPr>
              <w:spacing w:after="60"/>
              <w:jc w:val="both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t>Заказчик обязан провести персоналу П</w:t>
            </w:r>
            <w:r w:rsidR="009A7D8C" w:rsidRPr="00FC6D2D">
              <w:rPr>
                <w:sz w:val="24"/>
                <w:szCs w:val="24"/>
              </w:rPr>
              <w:t>о</w:t>
            </w:r>
            <w:r w:rsidRPr="00FC6D2D">
              <w:rPr>
                <w:sz w:val="24"/>
                <w:szCs w:val="24"/>
              </w:rPr>
              <w:t>дряд</w:t>
            </w:r>
            <w:r w:rsidR="009A7D8C" w:rsidRPr="00FC6D2D">
              <w:rPr>
                <w:sz w:val="24"/>
                <w:szCs w:val="24"/>
              </w:rPr>
              <w:t>чика</w:t>
            </w:r>
            <w:r w:rsidRPr="00FC6D2D">
              <w:rPr>
                <w:sz w:val="24"/>
                <w:szCs w:val="24"/>
              </w:rPr>
              <w:t>:</w:t>
            </w:r>
          </w:p>
          <w:p w14:paraId="51E66FCB" w14:textId="541DBE71" w:rsidR="00C4346D" w:rsidRPr="006313D0" w:rsidRDefault="00C4346D" w:rsidP="006313D0">
            <w:pPr>
              <w:pStyle w:val="aff5"/>
              <w:numPr>
                <w:ilvl w:val="0"/>
                <w:numId w:val="14"/>
              </w:numPr>
              <w:spacing w:after="60"/>
              <w:jc w:val="both"/>
            </w:pPr>
            <w:r w:rsidRPr="006313D0">
              <w:t>вводный инструктаж по охране труда;</w:t>
            </w:r>
          </w:p>
          <w:p w14:paraId="105B906C" w14:textId="77777777" w:rsidR="00C4346D" w:rsidRPr="00FC6D2D" w:rsidRDefault="00C4346D" w:rsidP="00FC6D2D">
            <w:pPr>
              <w:pStyle w:val="aff5"/>
              <w:numPr>
                <w:ilvl w:val="0"/>
                <w:numId w:val="14"/>
              </w:numPr>
              <w:spacing w:after="60"/>
              <w:jc w:val="both"/>
              <w:rPr>
                <w:rFonts w:eastAsia="Times New Roman"/>
              </w:rPr>
            </w:pPr>
            <w:r w:rsidRPr="00FC6D2D">
              <w:rPr>
                <w:rFonts w:eastAsia="Times New Roman"/>
              </w:rPr>
              <w:t>первичный инструктаж по охране труда;</w:t>
            </w:r>
          </w:p>
          <w:p w14:paraId="11CE0463" w14:textId="4F277216" w:rsidR="00A35DD5" w:rsidRPr="006E3A1A" w:rsidRDefault="00C4346D" w:rsidP="00724BE0">
            <w:pPr>
              <w:pStyle w:val="aff5"/>
              <w:numPr>
                <w:ilvl w:val="0"/>
                <w:numId w:val="14"/>
              </w:numPr>
              <w:spacing w:after="60"/>
              <w:jc w:val="both"/>
              <w:rPr>
                <w:rFonts w:eastAsia="Times New Roman"/>
              </w:rPr>
            </w:pPr>
            <w:r w:rsidRPr="00FC6D2D">
              <w:rPr>
                <w:rFonts w:eastAsia="Times New Roman"/>
              </w:rPr>
              <w:t>инструктаж по пожарной безопасности.</w:t>
            </w:r>
          </w:p>
        </w:tc>
        <w:tc>
          <w:tcPr>
            <w:tcW w:w="2590" w:type="dxa"/>
          </w:tcPr>
          <w:p w14:paraId="278B1352" w14:textId="2A334CC9" w:rsidR="00A35DD5" w:rsidRPr="00E03C04" w:rsidRDefault="00083292" w:rsidP="00A35DD5">
            <w:pPr>
              <w:rPr>
                <w:b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1D7103F6" w14:textId="77777777" w:rsidR="00A35DD5" w:rsidRPr="00E03C04" w:rsidRDefault="00A35DD5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795" w:type="dxa"/>
          </w:tcPr>
          <w:p w14:paraId="2512F204" w14:textId="77777777" w:rsidR="00A35DD5" w:rsidRPr="00E03C04" w:rsidRDefault="00A35DD5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387B98" w14:paraId="58280AA9" w14:textId="77777777" w:rsidTr="00D03B67">
        <w:tc>
          <w:tcPr>
            <w:tcW w:w="831" w:type="dxa"/>
            <w:vAlign w:val="center"/>
          </w:tcPr>
          <w:p w14:paraId="1399E34D" w14:textId="77777777" w:rsidR="00A35DD5" w:rsidRPr="00ED5A12" w:rsidRDefault="00A35DD5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11B1C563" w14:textId="778F1250" w:rsidR="00A35DD5" w:rsidRPr="00E03C04" w:rsidRDefault="009A7D8C" w:rsidP="00FC6D2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персоналу Подрядчика при выполнении работ на объекте</w:t>
            </w:r>
          </w:p>
        </w:tc>
        <w:tc>
          <w:tcPr>
            <w:tcW w:w="3725" w:type="dxa"/>
          </w:tcPr>
          <w:p w14:paraId="6BEE1438" w14:textId="4A51FDE1" w:rsidR="00A35DD5" w:rsidRPr="00E03C04" w:rsidRDefault="00DB099C" w:rsidP="006313D0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</w:t>
            </w:r>
            <w:r w:rsidR="008E1028">
              <w:rPr>
                <w:sz w:val="24"/>
                <w:szCs w:val="24"/>
              </w:rPr>
              <w:t xml:space="preserve"> п. </w:t>
            </w:r>
            <w:r w:rsidR="008E1028" w:rsidRPr="00FC6D2D">
              <w:rPr>
                <w:sz w:val="24"/>
                <w:szCs w:val="24"/>
              </w:rPr>
              <w:t>XLVI</w:t>
            </w:r>
            <w:r w:rsidR="008E1028">
              <w:rPr>
                <w:sz w:val="24"/>
                <w:szCs w:val="24"/>
              </w:rPr>
              <w:t xml:space="preserve"> «Охрана труда при организации работ командированного персонала» Правил по охране труда при эксплуатации электроустановок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78A9D75" w14:textId="31014C8E" w:rsidR="00A35DD5" w:rsidRPr="003A5FA8" w:rsidRDefault="00083292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0BC767C0" w14:textId="77777777" w:rsidR="00A35DD5" w:rsidRPr="00E03C04" w:rsidRDefault="00A35DD5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795" w:type="dxa"/>
          </w:tcPr>
          <w:p w14:paraId="711BF237" w14:textId="77777777" w:rsidR="00A35DD5" w:rsidRPr="00E03C04" w:rsidRDefault="00A35DD5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61E8F" w14:paraId="1AA0E126" w14:textId="13211AAB" w:rsidTr="00D03B67">
        <w:tc>
          <w:tcPr>
            <w:tcW w:w="831" w:type="dxa"/>
            <w:vAlign w:val="center"/>
          </w:tcPr>
          <w:p w14:paraId="4DEF0E1C" w14:textId="77777777" w:rsidR="00A35DD5" w:rsidRPr="001F7D75" w:rsidRDefault="00A35DD5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66FD332B" w14:textId="77777777" w:rsidR="00A35DD5" w:rsidRPr="003A5FA8" w:rsidRDefault="00A35DD5" w:rsidP="00A35DD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590" w:type="dxa"/>
          </w:tcPr>
          <w:p w14:paraId="58B854F5" w14:textId="12BCAAD1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1FAC4161" w14:textId="6AF1C5C0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66277673" w14:textId="583C4EEF"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1E8F" w14:paraId="4F786A75" w14:textId="3C012E57" w:rsidTr="00D03B67">
        <w:tc>
          <w:tcPr>
            <w:tcW w:w="831" w:type="dxa"/>
            <w:vAlign w:val="center"/>
          </w:tcPr>
          <w:p w14:paraId="28EA3131" w14:textId="77777777" w:rsidR="00A35DD5" w:rsidRDefault="00A35DD5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311360E1" w14:textId="528C6942" w:rsidR="00A35DD5" w:rsidRPr="00C36F30" w:rsidRDefault="00A35DD5" w:rsidP="00A35DD5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590" w:type="dxa"/>
          </w:tcPr>
          <w:p w14:paraId="0B37AC50" w14:textId="282DADE8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5FC45ABF" w14:textId="7B75758B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67FBB458" w14:textId="642B54A6" w:rsidR="00A35DD5" w:rsidRPr="00C36F30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532F" w14:paraId="3B0ECBDA" w14:textId="77777777" w:rsidTr="00D03B67">
        <w:tc>
          <w:tcPr>
            <w:tcW w:w="831" w:type="dxa"/>
            <w:vAlign w:val="center"/>
          </w:tcPr>
          <w:p w14:paraId="6B425758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6B1DC09B" w14:textId="354CB510" w:rsidR="0007532F" w:rsidRDefault="0007532F" w:rsidP="000753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исходных данных для проектирования </w:t>
            </w:r>
          </w:p>
        </w:tc>
        <w:tc>
          <w:tcPr>
            <w:tcW w:w="3725" w:type="dxa"/>
          </w:tcPr>
          <w:p w14:paraId="6F72E66D" w14:textId="58155B31" w:rsidR="0007532F" w:rsidRDefault="0007532F" w:rsidP="0007532F">
            <w:pPr>
              <w:spacing w:after="60"/>
              <w:rPr>
                <w:sz w:val="24"/>
                <w:szCs w:val="24"/>
              </w:rPr>
            </w:pPr>
            <w:r w:rsidRPr="008301F6">
              <w:rPr>
                <w:sz w:val="24"/>
                <w:szCs w:val="24"/>
              </w:rPr>
              <w:t>Провести обследование объектов. По результатам обследования оформить акт.</w:t>
            </w:r>
          </w:p>
        </w:tc>
        <w:tc>
          <w:tcPr>
            <w:tcW w:w="2590" w:type="dxa"/>
          </w:tcPr>
          <w:p w14:paraId="25FEE7FF" w14:textId="3D322DD2" w:rsidR="0007532F" w:rsidRDefault="0007532F" w:rsidP="00075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3F16F9FA" w14:textId="77777777" w:rsidR="0007532F" w:rsidRPr="00940C11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95" w:type="dxa"/>
          </w:tcPr>
          <w:p w14:paraId="6F80CB93" w14:textId="77777777" w:rsidR="0007532F" w:rsidRPr="00940C11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07532F" w14:paraId="3528C8C7" w14:textId="77777777" w:rsidTr="00D03B67">
        <w:tc>
          <w:tcPr>
            <w:tcW w:w="831" w:type="dxa"/>
            <w:vAlign w:val="center"/>
          </w:tcPr>
          <w:p w14:paraId="5998F8B9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5C8AB276" w14:textId="0C6FFA59" w:rsidR="0007532F" w:rsidRPr="00940C11" w:rsidRDefault="0007532F" w:rsidP="000753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отчетов и разделов рабочей документации</w:t>
            </w:r>
          </w:p>
        </w:tc>
        <w:tc>
          <w:tcPr>
            <w:tcW w:w="3725" w:type="dxa"/>
          </w:tcPr>
          <w:p w14:paraId="37702E0B" w14:textId="27B0CDC1" w:rsidR="00DB6BD0" w:rsidRDefault="00DB6BD0" w:rsidP="0007532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предоставить:</w:t>
            </w:r>
          </w:p>
          <w:p w14:paraId="1531F456" w14:textId="45D08D3E" w:rsidR="0007532F" w:rsidRDefault="0007532F" w:rsidP="0007532F">
            <w:pPr>
              <w:spacing w:after="60"/>
              <w:rPr>
                <w:sz w:val="24"/>
                <w:szCs w:val="24"/>
              </w:rPr>
            </w:pPr>
            <w:r w:rsidRPr="00954DA9">
              <w:rPr>
                <w:sz w:val="24"/>
                <w:szCs w:val="24"/>
              </w:rPr>
              <w:t xml:space="preserve">Отчет по результатам </w:t>
            </w:r>
            <w:r w:rsidRPr="007701CB">
              <w:rPr>
                <w:sz w:val="24"/>
                <w:szCs w:val="24"/>
              </w:rPr>
              <w:t>расчета,</w:t>
            </w:r>
            <w:r w:rsidRPr="00954DA9">
              <w:rPr>
                <w:sz w:val="24"/>
                <w:szCs w:val="24"/>
              </w:rPr>
              <w:t xml:space="preserve"> по оценке пожарного риска</w:t>
            </w:r>
            <w:r>
              <w:rPr>
                <w:sz w:val="24"/>
                <w:szCs w:val="24"/>
              </w:rPr>
              <w:t>.</w:t>
            </w:r>
          </w:p>
          <w:p w14:paraId="1A812C6E" w14:textId="07813D37" w:rsidR="0007532F" w:rsidRDefault="0007532F" w:rsidP="0007532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по определению</w:t>
            </w:r>
            <w:r w:rsidRPr="00FF0DE3">
              <w:rPr>
                <w:sz w:val="24"/>
                <w:szCs w:val="24"/>
              </w:rPr>
              <w:t xml:space="preserve"> категорий помещений, зданий и наружных установок по взрывопожарной и пожарной опасности</w:t>
            </w:r>
            <w:r>
              <w:rPr>
                <w:sz w:val="24"/>
                <w:szCs w:val="24"/>
              </w:rPr>
              <w:t>.</w:t>
            </w:r>
          </w:p>
          <w:p w14:paraId="4C087618" w14:textId="38B626D3" w:rsidR="0007532F" w:rsidRDefault="00C26AA5" w:rsidP="0007532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Рабочую документацию </w:t>
            </w:r>
            <w:r w:rsidRPr="00C26AA5">
              <w:rPr>
                <w:sz w:val="24"/>
                <w:szCs w:val="24"/>
              </w:rPr>
              <w:t xml:space="preserve">системы пожаротушения газовых турбин с учетом требований по </w:t>
            </w:r>
            <w:r w:rsidRPr="00C26AA5">
              <w:rPr>
                <w:sz w:val="24"/>
                <w:szCs w:val="24"/>
              </w:rPr>
              <w:lastRenderedPageBreak/>
              <w:t>применению пенного и углекислотного пожаротушения</w:t>
            </w:r>
            <w:r>
              <w:rPr>
                <w:sz w:val="24"/>
                <w:szCs w:val="24"/>
              </w:rPr>
              <w:t>.</w:t>
            </w:r>
            <w:r w:rsidRPr="00C26AA5">
              <w:rPr>
                <w:sz w:val="24"/>
                <w:szCs w:val="24"/>
              </w:rPr>
              <w:t xml:space="preserve"> </w:t>
            </w:r>
          </w:p>
          <w:p w14:paraId="2E8D79F0" w14:textId="5D4E4A8A" w:rsidR="0007532F" w:rsidRDefault="0007532F" w:rsidP="0007532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Ведомости объемов работ.</w:t>
            </w:r>
          </w:p>
          <w:p w14:paraId="4FED503A" w14:textId="33B2E202" w:rsidR="0007532F" w:rsidRPr="003A5FA8" w:rsidRDefault="0007532F" w:rsidP="0007532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документация.</w:t>
            </w:r>
          </w:p>
        </w:tc>
        <w:tc>
          <w:tcPr>
            <w:tcW w:w="2590" w:type="dxa"/>
          </w:tcPr>
          <w:p w14:paraId="5E2BA878" w14:textId="2517F61C" w:rsidR="0007532F" w:rsidRPr="00940C11" w:rsidRDefault="0007532F" w:rsidP="0007532F">
            <w:pPr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40" w:type="dxa"/>
          </w:tcPr>
          <w:p w14:paraId="4BEAF6E8" w14:textId="77777777" w:rsidR="0007532F" w:rsidRPr="00940C11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14:paraId="100F1107" w14:textId="77777777" w:rsidR="0007532F" w:rsidRPr="00940C11" w:rsidRDefault="0007532F" w:rsidP="0007532F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95" w:type="dxa"/>
          </w:tcPr>
          <w:p w14:paraId="6699CBB5" w14:textId="77777777" w:rsidR="0007532F" w:rsidRPr="00940C11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07532F" w14:paraId="2E0768F6" w14:textId="237CE8B9" w:rsidTr="00D03B67">
        <w:tc>
          <w:tcPr>
            <w:tcW w:w="831" w:type="dxa"/>
            <w:vAlign w:val="center"/>
          </w:tcPr>
          <w:p w14:paraId="54843632" w14:textId="77777777" w:rsidR="0007532F" w:rsidRDefault="0007532F" w:rsidP="0007532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56E86F6C" w14:textId="374D0840" w:rsidR="0007532F" w:rsidRDefault="0007532F" w:rsidP="0007532F">
            <w:pPr>
              <w:spacing w:before="60"/>
            </w:pPr>
            <w:r w:rsidRPr="00F03521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 w:rsidRPr="00BE6867">
              <w:rPr>
                <w:b/>
                <w:sz w:val="24"/>
                <w:szCs w:val="24"/>
              </w:rPr>
              <w:t>объекта</w:t>
            </w:r>
            <w:r w:rsidRPr="00A35DD5">
              <w:rPr>
                <w:b/>
                <w:sz w:val="24"/>
                <w:szCs w:val="24"/>
              </w:rPr>
              <w:t xml:space="preserve">, </w:t>
            </w:r>
            <w:r w:rsidRPr="00F03521">
              <w:rPr>
                <w:b/>
                <w:sz w:val="24"/>
                <w:szCs w:val="24"/>
              </w:rPr>
              <w:t>которые должны быть достигнуты в результате выполнения работ, включая гарантируемые показатели</w:t>
            </w:r>
            <w:r w:rsidRPr="00F03521">
              <w:rPr>
                <w:rStyle w:val="afff6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590" w:type="dxa"/>
          </w:tcPr>
          <w:p w14:paraId="2DE2E3E0" w14:textId="301CEE8D" w:rsidR="0007532F" w:rsidRPr="00A35DD5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01E09A5B" w14:textId="60F85736" w:rsidR="0007532F" w:rsidRPr="00A35DD5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09F8BA15" w14:textId="3236911A" w:rsidR="0007532F" w:rsidRPr="00A35DD5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532F" w14:paraId="40F5C417" w14:textId="77777777" w:rsidTr="00D03B67">
        <w:tc>
          <w:tcPr>
            <w:tcW w:w="831" w:type="dxa"/>
            <w:vAlign w:val="center"/>
          </w:tcPr>
          <w:p w14:paraId="2AE37020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72514D85" w14:textId="5C3F7A3A" w:rsidR="0007532F" w:rsidRPr="00FC6D2D" w:rsidRDefault="0007532F" w:rsidP="0007532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проектированию </w:t>
            </w:r>
            <w:r w:rsidR="00C26AA5" w:rsidRPr="00C26AA5">
              <w:rPr>
                <w:sz w:val="24"/>
                <w:szCs w:val="24"/>
              </w:rPr>
              <w:t>системы пожаротушения газовых турбин с учетом требований по применению пенного и углекислотного пожаротушения</w:t>
            </w:r>
          </w:p>
        </w:tc>
        <w:tc>
          <w:tcPr>
            <w:tcW w:w="3725" w:type="dxa"/>
          </w:tcPr>
          <w:p w14:paraId="67ECCDB5" w14:textId="0052044D" w:rsidR="0007532F" w:rsidRDefault="0007532F" w:rsidP="0007532F">
            <w:pPr>
              <w:pStyle w:val="aff5"/>
              <w:numPr>
                <w:ilvl w:val="0"/>
                <w:numId w:val="29"/>
              </w:numPr>
              <w:spacing w:after="60"/>
              <w:ind w:left="81" w:firstLine="0"/>
              <w:jc w:val="both"/>
            </w:pPr>
            <w:r>
              <w:t>При проектировании</w:t>
            </w:r>
            <w:r w:rsidRPr="00F11794">
              <w:t xml:space="preserve"> предусмотреть возможность перспективного её наращивания</w:t>
            </w:r>
            <w:r>
              <w:t xml:space="preserve"> систем</w:t>
            </w:r>
            <w:r w:rsidRPr="00F11794">
              <w:t xml:space="preserve"> за счет расширения аппаратной и программной частей</w:t>
            </w:r>
            <w:r w:rsidR="00DB2F23">
              <w:t>.</w:t>
            </w:r>
          </w:p>
          <w:p w14:paraId="26B68D43" w14:textId="329E4EFB" w:rsidR="0007532F" w:rsidRPr="00124E9F" w:rsidRDefault="0007532F" w:rsidP="0007532F">
            <w:pPr>
              <w:pStyle w:val="aff5"/>
              <w:numPr>
                <w:ilvl w:val="0"/>
                <w:numId w:val="29"/>
              </w:numPr>
              <w:spacing w:after="60"/>
              <w:ind w:left="81" w:firstLine="0"/>
              <w:jc w:val="both"/>
            </w:pPr>
            <w:r w:rsidRPr="008301F6">
              <w:t>Технические требования</w:t>
            </w:r>
            <w:r w:rsidR="005944F7">
              <w:t xml:space="preserve"> для проектирования:</w:t>
            </w:r>
          </w:p>
          <w:p w14:paraId="5716732B" w14:textId="77777777" w:rsidR="00DB2F23" w:rsidRPr="00DB2F23" w:rsidRDefault="00DB2F23" w:rsidP="00DB2F23">
            <w:pPr>
              <w:ind w:left="81"/>
              <w:jc w:val="both"/>
              <w:rPr>
                <w:sz w:val="24"/>
                <w:szCs w:val="24"/>
              </w:rPr>
            </w:pPr>
            <w:r w:rsidRPr="00DB2F23">
              <w:rPr>
                <w:sz w:val="24"/>
                <w:szCs w:val="24"/>
              </w:rPr>
              <w:t>Пожарная опасность обусловлена высокой горючестью газов и турбинного масла, наличием большого количества потенциальных источников загорания. Пожары в помещениях подготовки и транспортировки газа характеризуются быстрым развитием пожара.</w:t>
            </w:r>
          </w:p>
          <w:p w14:paraId="108E9DCF" w14:textId="77777777" w:rsidR="0007532F" w:rsidRDefault="00DB2F23" w:rsidP="00DB2F23">
            <w:pPr>
              <w:ind w:left="81"/>
              <w:jc w:val="both"/>
              <w:rPr>
                <w:sz w:val="24"/>
                <w:szCs w:val="24"/>
              </w:rPr>
            </w:pPr>
            <w:r w:rsidRPr="00DB2F23">
              <w:rPr>
                <w:sz w:val="24"/>
                <w:szCs w:val="24"/>
              </w:rPr>
              <w:t>В ликвидации быстроразвивающегося пожара необходимо использовать быстродействующие установки автоматического пожаротушения, способные не только потушить начавшееся горение, но и предотвратить повторное возгорание.</w:t>
            </w:r>
          </w:p>
          <w:p w14:paraId="3417D59D" w14:textId="11D09EC3" w:rsidR="00DB2F23" w:rsidRPr="00724BE0" w:rsidRDefault="00DB2F23" w:rsidP="00DB2F23">
            <w:pPr>
              <w:ind w:left="81"/>
              <w:jc w:val="both"/>
              <w:rPr>
                <w:sz w:val="24"/>
                <w:szCs w:val="24"/>
              </w:rPr>
            </w:pPr>
            <w:r w:rsidRPr="00DB2F23">
              <w:rPr>
                <w:sz w:val="24"/>
                <w:szCs w:val="24"/>
              </w:rPr>
              <w:lastRenderedPageBreak/>
              <w:t xml:space="preserve">Пожарная опасность </w:t>
            </w:r>
            <w:r>
              <w:rPr>
                <w:sz w:val="24"/>
                <w:szCs w:val="24"/>
              </w:rPr>
              <w:t>газотурбогенераторов ГТГ-12В</w:t>
            </w:r>
            <w:r w:rsidRPr="00DB2F23">
              <w:rPr>
                <w:sz w:val="24"/>
                <w:szCs w:val="24"/>
              </w:rPr>
              <w:t xml:space="preserve"> обусловлена высокой горючестью природного газа и турбинного масла, применяемого в системах смазки, охлаждения и уплотнения, их энергоемкостью и наличием большого количества потенциальных источников зажигания. К ним относятся нагретые до высокой температуры поверхности </w:t>
            </w:r>
            <w:r w:rsidR="005944F7">
              <w:rPr>
                <w:sz w:val="24"/>
                <w:szCs w:val="24"/>
              </w:rPr>
              <w:t>газотурбинного двигателя</w:t>
            </w:r>
            <w:r w:rsidRPr="00DB2F23">
              <w:rPr>
                <w:sz w:val="24"/>
                <w:szCs w:val="24"/>
              </w:rPr>
              <w:t>. Попадание на них масла, которое циркулирует в системах смазки агрегатов под давлением, приводит к его воспламенению</w:t>
            </w:r>
            <w:r w:rsidR="005944F7">
              <w:rPr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116AA9E6" w14:textId="2B9EA82A" w:rsidR="0007532F" w:rsidRDefault="0007532F" w:rsidP="00075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40" w:type="dxa"/>
          </w:tcPr>
          <w:p w14:paraId="4404A96E" w14:textId="77777777" w:rsidR="0007532F" w:rsidRPr="00BD2AC6" w:rsidRDefault="0007532F" w:rsidP="0007532F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795" w:type="dxa"/>
          </w:tcPr>
          <w:p w14:paraId="01E4C8BE" w14:textId="77777777" w:rsidR="0007532F" w:rsidRPr="00BD2AC6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07532F" w14:paraId="70900F72" w14:textId="77777777" w:rsidTr="005944F7">
        <w:trPr>
          <w:trHeight w:val="1723"/>
        </w:trPr>
        <w:tc>
          <w:tcPr>
            <w:tcW w:w="831" w:type="dxa"/>
            <w:vAlign w:val="center"/>
          </w:tcPr>
          <w:p w14:paraId="66E1293D" w14:textId="77777777" w:rsidR="0007532F" w:rsidRDefault="0007532F" w:rsidP="005944F7">
            <w:pPr>
              <w:pStyle w:val="aff5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2245" w:type="dxa"/>
          </w:tcPr>
          <w:p w14:paraId="66F7FD12" w14:textId="049AFAC9" w:rsidR="0007532F" w:rsidRPr="00FC6D2D" w:rsidRDefault="0007532F" w:rsidP="00594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проектированию </w:t>
            </w:r>
            <w:r w:rsidR="005944F7">
              <w:rPr>
                <w:sz w:val="24"/>
                <w:szCs w:val="24"/>
              </w:rPr>
              <w:t>систем пожаротушения ГТГ-12В</w:t>
            </w:r>
          </w:p>
        </w:tc>
        <w:tc>
          <w:tcPr>
            <w:tcW w:w="3725" w:type="dxa"/>
          </w:tcPr>
          <w:p w14:paraId="7F716911" w14:textId="2DCFDEF3" w:rsidR="005944F7" w:rsidRPr="005944F7" w:rsidRDefault="00C755BB" w:rsidP="005944F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 машинных залов № 1, 2, 3 при условиях что о</w:t>
            </w:r>
            <w:r w:rsidR="005944F7" w:rsidRPr="005944F7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ми</w:t>
            </w:r>
            <w:r w:rsidR="005944F7" w:rsidRPr="005944F7">
              <w:rPr>
                <w:sz w:val="24"/>
                <w:szCs w:val="24"/>
              </w:rPr>
              <w:t xml:space="preserve"> причин</w:t>
            </w:r>
            <w:r>
              <w:rPr>
                <w:sz w:val="24"/>
                <w:szCs w:val="24"/>
              </w:rPr>
              <w:t>ами</w:t>
            </w:r>
            <w:r w:rsidR="005944F7" w:rsidRPr="005944F7">
              <w:rPr>
                <w:sz w:val="24"/>
                <w:szCs w:val="24"/>
              </w:rPr>
              <w:t xml:space="preserve"> возникновения аварийных ситуаций, приводящих к взрыву и пожару на</w:t>
            </w:r>
            <w:r w:rsidR="005944F7">
              <w:rPr>
                <w:sz w:val="24"/>
                <w:szCs w:val="24"/>
              </w:rPr>
              <w:t xml:space="preserve"> газотурбогенераторах ГТГ-12В</w:t>
            </w:r>
            <w:r>
              <w:rPr>
                <w:sz w:val="24"/>
                <w:szCs w:val="24"/>
              </w:rPr>
              <w:t xml:space="preserve"> являются</w:t>
            </w:r>
            <w:r w:rsidR="005944F7" w:rsidRPr="005944F7">
              <w:rPr>
                <w:sz w:val="24"/>
                <w:szCs w:val="24"/>
              </w:rPr>
              <w:t>:</w:t>
            </w:r>
          </w:p>
          <w:p w14:paraId="3CD8A4CA" w14:textId="77777777" w:rsidR="005944F7" w:rsidRPr="005944F7" w:rsidRDefault="005944F7" w:rsidP="005944F7">
            <w:pPr>
              <w:numPr>
                <w:ilvl w:val="0"/>
                <w:numId w:val="35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нарушение целостности газовых трактов (фланцевые соединения, сварные швы, арматура, трубопроводы, оборудование и т.п.);</w:t>
            </w:r>
          </w:p>
          <w:p w14:paraId="5E36BDB6" w14:textId="0712CB14" w:rsidR="005944F7" w:rsidRPr="005944F7" w:rsidRDefault="005944F7" w:rsidP="005944F7">
            <w:pPr>
              <w:numPr>
                <w:ilvl w:val="0"/>
                <w:numId w:val="35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 xml:space="preserve">разрушение элементов </w:t>
            </w:r>
            <w:proofErr w:type="gramStart"/>
            <w:r w:rsidRPr="005944F7">
              <w:rPr>
                <w:sz w:val="24"/>
                <w:szCs w:val="24"/>
              </w:rPr>
              <w:t>конструкций ,</w:t>
            </w:r>
            <w:proofErr w:type="gramEnd"/>
            <w:r w:rsidRPr="005944F7">
              <w:rPr>
                <w:sz w:val="24"/>
                <w:szCs w:val="24"/>
              </w:rPr>
              <w:t xml:space="preserve"> фильтров и сепараторов;</w:t>
            </w:r>
          </w:p>
          <w:p w14:paraId="7518D145" w14:textId="77777777" w:rsidR="005944F7" w:rsidRPr="005944F7" w:rsidRDefault="005944F7" w:rsidP="005944F7">
            <w:pPr>
              <w:numPr>
                <w:ilvl w:val="0"/>
                <w:numId w:val="35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lastRenderedPageBreak/>
              <w:t>нарушение целостности масляных трактов (маслопроводы, масляные насосы и т.д.).</w:t>
            </w:r>
          </w:p>
          <w:p w14:paraId="54214252" w14:textId="77A73724" w:rsidR="005944F7" w:rsidRPr="005944F7" w:rsidRDefault="005944F7" w:rsidP="005944F7">
            <w:p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 xml:space="preserve">Основные причины аварий таких </w:t>
            </w:r>
            <w:r>
              <w:rPr>
                <w:sz w:val="24"/>
                <w:szCs w:val="24"/>
              </w:rPr>
              <w:t>на ГТГ-12В</w:t>
            </w:r>
            <w:r w:rsidRPr="005944F7">
              <w:rPr>
                <w:sz w:val="24"/>
                <w:szCs w:val="24"/>
              </w:rPr>
              <w:t>:</w:t>
            </w:r>
          </w:p>
          <w:p w14:paraId="1AFA202E" w14:textId="77777777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падение давления смазочного масла;</w:t>
            </w:r>
          </w:p>
          <w:p w14:paraId="08B136C4" w14:textId="1B482B13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 xml:space="preserve">погасание факела в камере сгорания (может привести к взрыву </w:t>
            </w:r>
            <w:r>
              <w:rPr>
                <w:sz w:val="24"/>
                <w:szCs w:val="24"/>
              </w:rPr>
              <w:t>ГТГ-12В</w:t>
            </w:r>
            <w:r w:rsidRPr="005944F7">
              <w:rPr>
                <w:sz w:val="24"/>
                <w:szCs w:val="24"/>
              </w:rPr>
              <w:t>);</w:t>
            </w:r>
          </w:p>
          <w:p w14:paraId="118EBD92" w14:textId="77777777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осевой сдвиг узлов агрегата, что может привести к задеванию вращающихся деталей агрегата за неподвижные и разрушение отдельных узлов агрегата с разгерметизацией и воспламенением газа и масла;</w:t>
            </w:r>
          </w:p>
          <w:p w14:paraId="2C0B3EA4" w14:textId="77777777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помпаж;</w:t>
            </w:r>
          </w:p>
          <w:p w14:paraId="466EE0AF" w14:textId="77777777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протечки газа по валу нагнетателя в машинный зал;</w:t>
            </w:r>
          </w:p>
          <w:p w14:paraId="26AE81E0" w14:textId="77777777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>превышение температуры газа (может привести к выгоранию проточной части, разрушению лопаточного аппарата и другим тяжелым последствиям);</w:t>
            </w:r>
          </w:p>
          <w:p w14:paraId="0FB94239" w14:textId="7F48C303" w:rsidR="005944F7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lastRenderedPageBreak/>
              <w:t xml:space="preserve">превышение частоты вращения роторов ТВД, ТНД и </w:t>
            </w:r>
            <w:r>
              <w:rPr>
                <w:sz w:val="24"/>
                <w:szCs w:val="24"/>
              </w:rPr>
              <w:t>ТГ</w:t>
            </w:r>
            <w:r w:rsidRPr="005944F7">
              <w:rPr>
                <w:sz w:val="24"/>
                <w:szCs w:val="24"/>
              </w:rPr>
              <w:t>;</w:t>
            </w:r>
          </w:p>
          <w:p w14:paraId="52B49BAA" w14:textId="73ABBF4A" w:rsidR="0007532F" w:rsidRPr="005944F7" w:rsidRDefault="005944F7" w:rsidP="005944F7">
            <w:pPr>
              <w:numPr>
                <w:ilvl w:val="0"/>
                <w:numId w:val="36"/>
              </w:numPr>
              <w:spacing w:line="259" w:lineRule="auto"/>
              <w:rPr>
                <w:sz w:val="24"/>
                <w:szCs w:val="24"/>
              </w:rPr>
            </w:pPr>
            <w:r w:rsidRPr="005944F7">
              <w:rPr>
                <w:sz w:val="24"/>
                <w:szCs w:val="24"/>
              </w:rPr>
              <w:t xml:space="preserve">превышение температуры подшипников (может привести к разрушению подшипников, </w:t>
            </w:r>
            <w:proofErr w:type="spellStart"/>
            <w:r w:rsidRPr="005944F7">
              <w:rPr>
                <w:sz w:val="24"/>
                <w:szCs w:val="24"/>
              </w:rPr>
              <w:t>выплавлению</w:t>
            </w:r>
            <w:proofErr w:type="spellEnd"/>
            <w:r w:rsidRPr="005944F7">
              <w:rPr>
                <w:sz w:val="24"/>
                <w:szCs w:val="24"/>
              </w:rPr>
              <w:t xml:space="preserve"> баббита вкладышей, осевым сдвигам, повышенной вибрации и т.п.) и прочие.</w:t>
            </w:r>
          </w:p>
        </w:tc>
        <w:tc>
          <w:tcPr>
            <w:tcW w:w="2590" w:type="dxa"/>
          </w:tcPr>
          <w:p w14:paraId="75C4B9D2" w14:textId="205D2077" w:rsidR="0007532F" w:rsidRDefault="0007532F" w:rsidP="00594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40" w:type="dxa"/>
          </w:tcPr>
          <w:p w14:paraId="1719B12A" w14:textId="77777777" w:rsidR="0007532F" w:rsidRPr="00BD2AC6" w:rsidRDefault="0007532F" w:rsidP="005944F7">
            <w:pPr>
              <w:pStyle w:val="afff4"/>
              <w:keepNext w:val="0"/>
              <w:spacing w:before="0" w:after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795" w:type="dxa"/>
          </w:tcPr>
          <w:p w14:paraId="4FAE661C" w14:textId="77777777" w:rsidR="0007532F" w:rsidRPr="00BD2AC6" w:rsidRDefault="0007532F" w:rsidP="005944F7">
            <w:pPr>
              <w:widowControl w:val="0"/>
              <w:tabs>
                <w:tab w:val="left" w:pos="426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7532F" w14:paraId="5111A61B" w14:textId="77777777" w:rsidTr="00D44DB9">
        <w:tc>
          <w:tcPr>
            <w:tcW w:w="831" w:type="dxa"/>
            <w:vAlign w:val="center"/>
          </w:tcPr>
          <w:p w14:paraId="6D003900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  <w:vAlign w:val="center"/>
          </w:tcPr>
          <w:p w14:paraId="3C97B820" w14:textId="4B706BDF" w:rsidR="0007532F" w:rsidRPr="00FC6D2D" w:rsidRDefault="0007532F" w:rsidP="0007532F">
            <w:pPr>
              <w:spacing w:before="60" w:after="60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t xml:space="preserve">Место установки </w:t>
            </w:r>
            <w:r w:rsidR="003A4149">
              <w:rPr>
                <w:sz w:val="24"/>
                <w:szCs w:val="24"/>
              </w:rPr>
              <w:t>систем пожаротушения ГТГ-12В</w:t>
            </w:r>
          </w:p>
        </w:tc>
        <w:tc>
          <w:tcPr>
            <w:tcW w:w="3725" w:type="dxa"/>
            <w:vAlign w:val="center"/>
          </w:tcPr>
          <w:p w14:paraId="0D9A0E0A" w14:textId="134FE772" w:rsidR="0007532F" w:rsidRPr="003A4149" w:rsidRDefault="003A4149" w:rsidP="003A4149">
            <w:pPr>
              <w:spacing w:after="60"/>
              <w:jc w:val="both"/>
              <w:rPr>
                <w:sz w:val="24"/>
                <w:szCs w:val="24"/>
              </w:rPr>
            </w:pPr>
            <w:r w:rsidRPr="003A4149">
              <w:rPr>
                <w:sz w:val="24"/>
                <w:szCs w:val="24"/>
              </w:rPr>
              <w:t>Машинный зал №1, 2, 3.</w:t>
            </w:r>
          </w:p>
          <w:p w14:paraId="237F78AC" w14:textId="2CD82E8F" w:rsidR="0007532F" w:rsidRPr="005D0FFE" w:rsidRDefault="003A4149" w:rsidP="003A4149">
            <w:pPr>
              <w:spacing w:after="60"/>
              <w:jc w:val="both"/>
            </w:pPr>
            <w:r w:rsidRPr="003A4149">
              <w:rPr>
                <w:sz w:val="24"/>
                <w:szCs w:val="24"/>
              </w:rPr>
              <w:t>Филиал ПЭС «Казым» ПАО «Передвижная энергетика», 628162, г. Белоярский, ул. Центральная, № 31, Ханты-Мансийский Автономный Округ - Югра.</w:t>
            </w:r>
          </w:p>
        </w:tc>
        <w:tc>
          <w:tcPr>
            <w:tcW w:w="2590" w:type="dxa"/>
          </w:tcPr>
          <w:p w14:paraId="6C45182D" w14:textId="3460EE46" w:rsidR="0007532F" w:rsidRPr="00BD2AC6" w:rsidRDefault="0007532F" w:rsidP="0007532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31BD714E" w14:textId="77777777" w:rsidR="0007532F" w:rsidRPr="00BD2AC6" w:rsidRDefault="0007532F" w:rsidP="0007532F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795" w:type="dxa"/>
          </w:tcPr>
          <w:p w14:paraId="4BB09A06" w14:textId="77777777" w:rsidR="0007532F" w:rsidRPr="00BD2AC6" w:rsidRDefault="0007532F" w:rsidP="0007532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07532F" w14:paraId="7A7507AC" w14:textId="36EE2DA5" w:rsidTr="00D03B67">
        <w:tc>
          <w:tcPr>
            <w:tcW w:w="831" w:type="dxa"/>
            <w:vAlign w:val="center"/>
          </w:tcPr>
          <w:p w14:paraId="0508A3A3" w14:textId="77777777" w:rsidR="0007532F" w:rsidRDefault="0007532F" w:rsidP="0007532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74D71607" w14:textId="7D6CFDE6" w:rsidR="0007532F" w:rsidRPr="00C36F30" w:rsidRDefault="0007532F" w:rsidP="0007532F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590" w:type="dxa"/>
          </w:tcPr>
          <w:p w14:paraId="73D4EB7A" w14:textId="2564B272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3170F725" w14:textId="231E7CA2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6A59D39A" w14:textId="63A015B0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532F" w14:paraId="31A19240" w14:textId="77777777" w:rsidTr="00D03B67">
        <w:tc>
          <w:tcPr>
            <w:tcW w:w="831" w:type="dxa"/>
            <w:vAlign w:val="center"/>
          </w:tcPr>
          <w:p w14:paraId="226ACFBC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76B022F4" w14:textId="44C962A7" w:rsidR="0007532F" w:rsidRPr="00D07447" w:rsidRDefault="0007532F" w:rsidP="00075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РД</w:t>
            </w:r>
          </w:p>
        </w:tc>
        <w:tc>
          <w:tcPr>
            <w:tcW w:w="3725" w:type="dxa"/>
            <w:vAlign w:val="center"/>
          </w:tcPr>
          <w:p w14:paraId="5E39EBAA" w14:textId="7CDA81FF" w:rsidR="0007532F" w:rsidRPr="002A143A" w:rsidRDefault="0007532F" w:rsidP="000753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74472">
              <w:t>ГОСТ Р 21.101-2020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</w:t>
            </w:r>
            <w:r>
              <w:t>.</w:t>
            </w:r>
          </w:p>
        </w:tc>
        <w:tc>
          <w:tcPr>
            <w:tcW w:w="2590" w:type="dxa"/>
          </w:tcPr>
          <w:p w14:paraId="6F12D0DE" w14:textId="2DF84EB8" w:rsidR="0007532F" w:rsidRPr="00081D1F" w:rsidRDefault="0007532F" w:rsidP="0007532F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40" w:type="dxa"/>
          </w:tcPr>
          <w:p w14:paraId="3FE3B502" w14:textId="77777777" w:rsidR="0007532F" w:rsidRDefault="0007532F" w:rsidP="0007532F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95" w:type="dxa"/>
          </w:tcPr>
          <w:p w14:paraId="1DA3D7FC" w14:textId="77777777" w:rsidR="0007532F" w:rsidRDefault="0007532F" w:rsidP="0007532F">
            <w:pPr>
              <w:pStyle w:val="afff4"/>
              <w:keepNext w:val="0"/>
              <w:jc w:val="left"/>
              <w:outlineLvl w:val="2"/>
            </w:pPr>
          </w:p>
        </w:tc>
      </w:tr>
      <w:tr w:rsidR="0007532F" w14:paraId="2921FFC6" w14:textId="7C75FE5F" w:rsidTr="00D03B67">
        <w:tc>
          <w:tcPr>
            <w:tcW w:w="831" w:type="dxa"/>
            <w:vAlign w:val="center"/>
          </w:tcPr>
          <w:p w14:paraId="741D1AB9" w14:textId="77777777" w:rsidR="0007532F" w:rsidRDefault="0007532F" w:rsidP="0007532F"/>
        </w:tc>
        <w:tc>
          <w:tcPr>
            <w:tcW w:w="5970" w:type="dxa"/>
            <w:gridSpan w:val="2"/>
            <w:vAlign w:val="center"/>
          </w:tcPr>
          <w:p w14:paraId="00C538D5" w14:textId="7BAAD24B" w:rsidR="0007532F" w:rsidRPr="00C36F30" w:rsidRDefault="0007532F" w:rsidP="0007532F">
            <w:pPr>
              <w:rPr>
                <w:b/>
                <w:sz w:val="24"/>
                <w:szCs w:val="24"/>
              </w:rPr>
            </w:pPr>
            <w:r w:rsidRPr="00333CE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</w:t>
            </w:r>
            <w:r>
              <w:rPr>
                <w:b/>
                <w:sz w:val="24"/>
                <w:szCs w:val="24"/>
              </w:rPr>
              <w:t xml:space="preserve"> (помимо указанных в других разделах ТТ)</w:t>
            </w:r>
          </w:p>
        </w:tc>
        <w:tc>
          <w:tcPr>
            <w:tcW w:w="2590" w:type="dxa"/>
          </w:tcPr>
          <w:p w14:paraId="77A973E0" w14:textId="38231497" w:rsidR="0007532F" w:rsidRPr="00C36F30" w:rsidRDefault="0007532F" w:rsidP="00075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75565D2E" w14:textId="34D9C630" w:rsidR="0007532F" w:rsidRPr="00C36F30" w:rsidRDefault="0007532F" w:rsidP="00075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55AC6A23" w14:textId="2194F768" w:rsidR="0007532F" w:rsidRPr="00C36F30" w:rsidRDefault="0007532F" w:rsidP="000753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7532F" w14:paraId="7BEDE78D" w14:textId="77777777" w:rsidTr="00D03B67">
        <w:tc>
          <w:tcPr>
            <w:tcW w:w="831" w:type="dxa"/>
            <w:vAlign w:val="center"/>
          </w:tcPr>
          <w:p w14:paraId="185E11D8" w14:textId="77777777" w:rsidR="0007532F" w:rsidRDefault="0007532F" w:rsidP="0007532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245" w:type="dxa"/>
          </w:tcPr>
          <w:p w14:paraId="643D8FBB" w14:textId="65BA11F7" w:rsidR="0007532F" w:rsidRPr="00333CEB" w:rsidRDefault="0007532F" w:rsidP="0007532F">
            <w:pPr>
              <w:pStyle w:val="afff4"/>
              <w:keepNext w:val="0"/>
              <w:jc w:val="both"/>
              <w:rPr>
                <w:rFonts w:eastAsia="Times New Roman"/>
                <w:b w:val="0"/>
                <w:lang w:val="ru-RU" w:eastAsia="ru-RU"/>
              </w:rPr>
            </w:pPr>
            <w:bookmarkStart w:id="46" w:name="_Toc152853182"/>
            <w:bookmarkStart w:id="47" w:name="_Toc156206910"/>
            <w:bookmarkStart w:id="48" w:name="_Toc156207512"/>
            <w:r w:rsidRPr="008512D7">
              <w:rPr>
                <w:rFonts w:eastAsia="Times New Roman"/>
                <w:b w:val="0"/>
                <w:lang w:val="ru-RU" w:eastAsia="ru-RU"/>
              </w:rPr>
              <w:t xml:space="preserve">Соблюдение при разработке </w:t>
            </w:r>
            <w:r>
              <w:rPr>
                <w:rFonts w:eastAsia="Times New Roman"/>
                <w:b w:val="0"/>
                <w:lang w:val="ru-RU" w:eastAsia="ru-RU"/>
              </w:rPr>
              <w:t>Р</w:t>
            </w:r>
            <w:r w:rsidRPr="008512D7">
              <w:rPr>
                <w:rFonts w:eastAsia="Times New Roman"/>
                <w:b w:val="0"/>
                <w:lang w:val="ru-RU" w:eastAsia="ru-RU"/>
              </w:rPr>
              <w:t>Д норм и правил нормативно-</w:t>
            </w:r>
            <w:r w:rsidRPr="008512D7">
              <w:rPr>
                <w:rFonts w:eastAsia="Times New Roman"/>
                <w:b w:val="0"/>
                <w:lang w:val="ru-RU" w:eastAsia="ru-RU"/>
              </w:rPr>
              <w:lastRenderedPageBreak/>
              <w:t>технических документов</w:t>
            </w:r>
            <w:bookmarkEnd w:id="46"/>
            <w:bookmarkEnd w:id="47"/>
            <w:bookmarkEnd w:id="48"/>
          </w:p>
        </w:tc>
        <w:tc>
          <w:tcPr>
            <w:tcW w:w="3725" w:type="dxa"/>
            <w:vAlign w:val="center"/>
          </w:tcPr>
          <w:p w14:paraId="4BCE2251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r w:rsidRPr="00984CC5">
              <w:rPr>
                <w:sz w:val="24"/>
                <w:szCs w:val="24"/>
              </w:rPr>
              <w:t xml:space="preserve">ГОСТ Р 59639-2021. Национальный стандарт Российской Федерации. Системы оповещения и управления </w:t>
            </w:r>
            <w:r w:rsidRPr="00984CC5">
              <w:rPr>
                <w:sz w:val="24"/>
                <w:szCs w:val="24"/>
              </w:rPr>
              <w:lastRenderedPageBreak/>
              <w:t>эвакуацией людей при пожаре. Руководство по проектированию, монтажу, техническому обслуживанию и ремонту. Методы испытаний на работоспособность</w:t>
            </w:r>
            <w:r w:rsidRPr="00FC6D2D">
              <w:rPr>
                <w:sz w:val="24"/>
                <w:szCs w:val="24"/>
              </w:rPr>
              <w:t>.</w:t>
            </w:r>
          </w:p>
          <w:p w14:paraId="4066F9E9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984CC5">
              <w:rPr>
                <w:sz w:val="24"/>
                <w:szCs w:val="24"/>
              </w:rPr>
              <w:t>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</w:t>
            </w:r>
            <w:r w:rsidRPr="00FC6D2D">
              <w:rPr>
                <w:sz w:val="24"/>
                <w:szCs w:val="24"/>
              </w:rPr>
              <w:t>.</w:t>
            </w:r>
          </w:p>
          <w:p w14:paraId="3527150A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Pr="00FC6D2D">
              <w:rPr>
                <w:sz w:val="24"/>
                <w:szCs w:val="24"/>
              </w:rPr>
              <w:t>ГОСТ Р 50969-96 Установки газового пожаротушения автоматические.</w:t>
            </w:r>
          </w:p>
          <w:p w14:paraId="04DB548F" w14:textId="77777777" w:rsidR="0007532F" w:rsidRPr="006571EB" w:rsidRDefault="0007532F" w:rsidP="000753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4 </w:t>
            </w:r>
            <w:r w:rsidRPr="006571EB">
              <w:t>СП 486.1311500.2020</w:t>
            </w:r>
          </w:p>
          <w:p w14:paraId="640029F0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C6D2D">
              <w:rPr>
                <w:sz w:val="24"/>
                <w:szCs w:val="24"/>
              </w:rPr>
              <w:t>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безопасности.</w:t>
            </w:r>
          </w:p>
          <w:p w14:paraId="07676648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hyperlink r:id="rId11" w:history="1">
              <w:r w:rsidRPr="00FC6D2D">
                <w:rPr>
                  <w:sz w:val="24"/>
                  <w:szCs w:val="24"/>
                </w:rPr>
                <w:t>СП 485.1311500.2020</w:t>
              </w:r>
            </w:hyperlink>
            <w:r w:rsidRPr="00FC6D2D">
              <w:rPr>
                <w:sz w:val="24"/>
                <w:szCs w:val="24"/>
              </w:rPr>
              <w:t xml:space="preserve"> Системы противопожарной защиты. Установки пожаротушения автоматические. Нормы и правила проектирования</w:t>
            </w:r>
          </w:p>
          <w:p w14:paraId="78E780E3" w14:textId="77777777" w:rsidR="0007532F" w:rsidRPr="007052D1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7052D1">
              <w:rPr>
                <w:sz w:val="24"/>
                <w:szCs w:val="24"/>
              </w:rPr>
              <w:t xml:space="preserve">Федеральный закон от 22.07.2008 N 123-ФЗ </w:t>
            </w:r>
            <w:r w:rsidRPr="007052D1">
              <w:rPr>
                <w:sz w:val="24"/>
                <w:szCs w:val="24"/>
              </w:rPr>
              <w:lastRenderedPageBreak/>
              <w:t>"Технический регламент о требованиях пожарной безопасности"</w:t>
            </w:r>
          </w:p>
          <w:p w14:paraId="4D8E1E20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052D1">
              <w:rPr>
                <w:sz w:val="24"/>
                <w:szCs w:val="24"/>
              </w:rPr>
              <w:t xml:space="preserve">7 </w:t>
            </w:r>
            <w:r w:rsidRPr="00FC6D2D">
              <w:rPr>
                <w:sz w:val="24"/>
                <w:szCs w:val="24"/>
              </w:rPr>
              <w:t xml:space="preserve">ГОСТ Р 59636-2021. </w:t>
            </w:r>
            <w:r w:rsidRPr="008A3444">
              <w:rPr>
                <w:sz w:val="24"/>
                <w:szCs w:val="24"/>
              </w:rPr>
              <w:t>Национальный стандарт Российской Федерации.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</w:t>
            </w:r>
            <w:r w:rsidRPr="00FC6D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35979246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FC6D2D">
              <w:rPr>
                <w:sz w:val="24"/>
                <w:szCs w:val="24"/>
              </w:rPr>
              <w:t>СП 3.13130.2013 «Системы противопожарной защиты. Система оповещения и управления эвакуацией людей при пожаре. Требования пожарной безопасности»</w:t>
            </w:r>
          </w:p>
          <w:p w14:paraId="2F8D9A5F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FC6D2D">
              <w:rPr>
                <w:sz w:val="24"/>
                <w:szCs w:val="24"/>
              </w:rPr>
      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      </w:r>
          </w:p>
          <w:p w14:paraId="666541F9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FC6D2D">
              <w:rPr>
                <w:sz w:val="24"/>
                <w:szCs w:val="24"/>
              </w:rPr>
              <w:t>СП 12.13130.2013 «Определение категорий помещений, зданий и наружных установок по взрывопожарной и пожарной опасности»</w:t>
            </w:r>
          </w:p>
          <w:p w14:paraId="186BCC8B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C6D2D">
              <w:rPr>
                <w:sz w:val="24"/>
                <w:szCs w:val="24"/>
              </w:rPr>
              <w:t>Правила устройств электроустановок</w:t>
            </w:r>
          </w:p>
          <w:p w14:paraId="139FED66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33A48">
              <w:rPr>
                <w:sz w:val="24"/>
                <w:szCs w:val="24"/>
              </w:rPr>
              <w:t>ГОСТ 31610.</w:t>
            </w:r>
            <w:r>
              <w:rPr>
                <w:sz w:val="24"/>
                <w:szCs w:val="24"/>
              </w:rPr>
              <w:t xml:space="preserve">10-1-2022 </w:t>
            </w:r>
            <w:r w:rsidRPr="00F33A48">
              <w:rPr>
                <w:sz w:val="24"/>
                <w:szCs w:val="24"/>
              </w:rPr>
              <w:t>Взрывоопасные среды.</w:t>
            </w:r>
          </w:p>
          <w:p w14:paraId="1B05FAAE" w14:textId="77777777" w:rsidR="0007532F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54DA9">
              <w:rPr>
                <w:sz w:val="24"/>
                <w:szCs w:val="24"/>
              </w:rPr>
              <w:lastRenderedPageBreak/>
              <w:t>13. Постановление Правительства РФ от 22.07.2020 N 1084 "О порядке проведения расчетов по оценке пожарного риска" (вместе с "Правилами проведения расчетов по оценке пожарного риска")</w:t>
            </w:r>
            <w:r>
              <w:rPr>
                <w:sz w:val="24"/>
                <w:szCs w:val="24"/>
              </w:rPr>
              <w:t>.</w:t>
            </w:r>
          </w:p>
          <w:p w14:paraId="7930690F" w14:textId="1490570D" w:rsidR="0007532F" w:rsidRPr="00FF0DE3" w:rsidRDefault="0007532F" w:rsidP="0007532F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sz w:val="24"/>
                <w:szCs w:val="24"/>
              </w:rPr>
              <w:t xml:space="preserve">14. </w:t>
            </w:r>
            <w:r w:rsidRPr="00954DA9">
              <w:rPr>
                <w:sz w:val="24"/>
                <w:szCs w:val="24"/>
              </w:rPr>
              <w:t>Приказ МЧС России от 14.11.2022 N 1140 "Об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опасности" (Зарегистрировано в Минюсте России 20.03.2023 N 72633)</w:t>
            </w:r>
          </w:p>
        </w:tc>
        <w:tc>
          <w:tcPr>
            <w:tcW w:w="2590" w:type="dxa"/>
          </w:tcPr>
          <w:p w14:paraId="513B5D9C" w14:textId="6D7B36FA" w:rsidR="0007532F" w:rsidRPr="003A5FA8" w:rsidRDefault="0007532F" w:rsidP="00075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40" w:type="dxa"/>
          </w:tcPr>
          <w:p w14:paraId="6D82F892" w14:textId="77777777" w:rsidR="0007532F" w:rsidRDefault="0007532F" w:rsidP="0007532F">
            <w:pPr>
              <w:pStyle w:val="afff4"/>
              <w:keepNext w:val="0"/>
              <w:jc w:val="left"/>
              <w:rPr>
                <w:lang w:val="ru-RU"/>
              </w:rPr>
            </w:pPr>
          </w:p>
        </w:tc>
        <w:tc>
          <w:tcPr>
            <w:tcW w:w="2795" w:type="dxa"/>
          </w:tcPr>
          <w:p w14:paraId="54DEA1B1" w14:textId="77777777" w:rsidR="0007532F" w:rsidRDefault="0007532F" w:rsidP="0007532F">
            <w:pPr>
              <w:pStyle w:val="afff4"/>
              <w:keepNext w:val="0"/>
              <w:jc w:val="left"/>
            </w:pPr>
          </w:p>
        </w:tc>
      </w:tr>
      <w:tr w:rsidR="0007532F" w14:paraId="450D4A2B" w14:textId="3F62513C" w:rsidTr="00D03B67">
        <w:tc>
          <w:tcPr>
            <w:tcW w:w="831" w:type="dxa"/>
            <w:vAlign w:val="center"/>
          </w:tcPr>
          <w:p w14:paraId="3022F1FA" w14:textId="77777777" w:rsidR="0007532F" w:rsidRDefault="0007532F" w:rsidP="0007532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970" w:type="dxa"/>
            <w:gridSpan w:val="2"/>
            <w:vAlign w:val="center"/>
          </w:tcPr>
          <w:p w14:paraId="5822AB2A" w14:textId="62DA4025" w:rsidR="0007532F" w:rsidRPr="00C36F30" w:rsidRDefault="0007532F" w:rsidP="0007532F">
            <w:pPr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2590" w:type="dxa"/>
          </w:tcPr>
          <w:p w14:paraId="4634636E" w14:textId="35920060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0" w:type="dxa"/>
          </w:tcPr>
          <w:p w14:paraId="280FC171" w14:textId="3D253B24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5" w:type="dxa"/>
          </w:tcPr>
          <w:p w14:paraId="39D32F0F" w14:textId="585AACDE" w:rsidR="0007532F" w:rsidRPr="00C36F30" w:rsidRDefault="0007532F" w:rsidP="000753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14:paraId="1BDCDF26" w14:textId="444C21C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7F8D1B42" w14:textId="3E4BA38A" w:rsidR="00A20EC3" w:rsidRDefault="00A20EC3" w:rsidP="00A20EC3">
      <w:pPr>
        <w:pStyle w:val="30"/>
        <w:spacing w:before="240"/>
      </w:pPr>
      <w:bookmarkStart w:id="49" w:name="_Hlk140572020"/>
      <w:bookmarkStart w:id="50" w:name="_Hlk140571699"/>
      <w:bookmarkStart w:id="51" w:name="_Toc141728694"/>
      <w:bookmarkStart w:id="52" w:name="_Toc188954186"/>
      <w:r w:rsidRPr="00316B75">
        <w:t>В составе заявки необходимо предоставить</w:t>
      </w:r>
      <w:bookmarkEnd w:id="49"/>
      <w:r w:rsidRPr="00316B75">
        <w:t>:</w:t>
      </w:r>
      <w:bookmarkEnd w:id="50"/>
      <w:bookmarkEnd w:id="51"/>
      <w:bookmarkEnd w:id="52"/>
    </w:p>
    <w:p w14:paraId="128E70DD" w14:textId="77777777" w:rsidR="00A20EC3" w:rsidRDefault="00A20EC3" w:rsidP="00A20EC3">
      <w:pPr>
        <w:widowControl w:val="0"/>
        <w:tabs>
          <w:tab w:val="left" w:pos="426"/>
        </w:tabs>
        <w:spacing w:before="60"/>
        <w:jc w:val="both"/>
        <w:rPr>
          <w:rFonts w:eastAsia="Calibri"/>
          <w:sz w:val="22"/>
          <w:szCs w:val="22"/>
        </w:rPr>
      </w:pPr>
      <w:r w:rsidRPr="00D221FF">
        <w:rPr>
          <w:rFonts w:eastAsia="Calibri"/>
          <w:sz w:val="22"/>
          <w:szCs w:val="22"/>
        </w:rPr>
        <w:t>В составе заявки Участник должен предоставить</w:t>
      </w:r>
      <w:r>
        <w:rPr>
          <w:rFonts w:eastAsia="Calibri"/>
          <w:sz w:val="22"/>
          <w:szCs w:val="22"/>
        </w:rPr>
        <w:t>:</w:t>
      </w:r>
    </w:p>
    <w:p w14:paraId="18FE40FC" w14:textId="52476635" w:rsidR="00A20EC3" w:rsidRPr="00954DA9" w:rsidRDefault="00A20EC3" w:rsidP="00954DA9">
      <w:pPr>
        <w:pStyle w:val="aff5"/>
        <w:numPr>
          <w:ilvl w:val="0"/>
          <w:numId w:val="34"/>
        </w:numPr>
        <w:spacing w:before="60" w:after="60"/>
        <w:ind w:left="567" w:hanging="425"/>
        <w:jc w:val="both"/>
        <w:rPr>
          <w:sz w:val="22"/>
          <w:szCs w:val="22"/>
        </w:rPr>
      </w:pPr>
      <w:r w:rsidRPr="00954DA9">
        <w:rPr>
          <w:sz w:val="22"/>
          <w:szCs w:val="22"/>
        </w:rPr>
        <w:t>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 - копии договоров, подписанных с обеих сторон;</w:t>
      </w:r>
    </w:p>
    <w:p w14:paraId="073EE3EB" w14:textId="51D10C19" w:rsidR="00A20EC3" w:rsidRPr="00954DA9" w:rsidRDefault="00C942D8" w:rsidP="00954DA9">
      <w:pPr>
        <w:pStyle w:val="aff5"/>
        <w:numPr>
          <w:ilvl w:val="0"/>
          <w:numId w:val="34"/>
        </w:numPr>
        <w:spacing w:before="60" w:after="6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A20EC3" w:rsidRPr="00954DA9">
        <w:rPr>
          <w:sz w:val="22"/>
          <w:szCs w:val="22"/>
        </w:rPr>
        <w:t>одтверждение квалификации персонала, соответствующая профилю выполнения работ, копиями документов об образовании</w:t>
      </w:r>
      <w:r w:rsidR="00CD1010">
        <w:rPr>
          <w:sz w:val="22"/>
          <w:szCs w:val="22"/>
        </w:rPr>
        <w:t xml:space="preserve"> (документы об аттестации</w:t>
      </w:r>
      <w:r w:rsidR="00CD1010" w:rsidRPr="00CD1010">
        <w:rPr>
          <w:sz w:val="22"/>
          <w:szCs w:val="22"/>
        </w:rPr>
        <w:t xml:space="preserve"> на право проектирования средств обеспечения пожарной безопасности зданий и сооружений, которые введены в эксплуатацию</w:t>
      </w:r>
      <w:r w:rsidR="00CD1010">
        <w:rPr>
          <w:sz w:val="22"/>
          <w:szCs w:val="22"/>
        </w:rPr>
        <w:t>)</w:t>
      </w:r>
      <w:r w:rsidR="00A20EC3" w:rsidRPr="00954DA9">
        <w:rPr>
          <w:sz w:val="22"/>
          <w:szCs w:val="22"/>
        </w:rPr>
        <w:t xml:space="preserve">. </w:t>
      </w:r>
    </w:p>
    <w:p w14:paraId="76CDBAB3" w14:textId="77777777" w:rsidR="00A20EC3" w:rsidRPr="00C942D8" w:rsidRDefault="00A20EC3" w:rsidP="00954DA9"/>
    <w:p w14:paraId="37B8A623" w14:textId="77777777" w:rsidR="00A20EC3" w:rsidRPr="00954DA9" w:rsidRDefault="00A20EC3" w:rsidP="00F05846">
      <w:pPr>
        <w:jc w:val="center"/>
        <w:rPr>
          <w:b/>
          <w:i/>
          <w:sz w:val="24"/>
          <w:szCs w:val="24"/>
          <w:lang w:val="x-none"/>
        </w:rPr>
      </w:pPr>
    </w:p>
    <w:p w14:paraId="7A29CD07" w14:textId="438D3952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362492" w14:textId="0F0B83B7" w:rsidR="00E6548D" w:rsidRPr="00101343" w:rsidRDefault="00C36F30" w:rsidP="00724BE0">
      <w:pPr>
        <w:pStyle w:val="1"/>
        <w:ind w:left="1134"/>
        <w:rPr>
          <w:rStyle w:val="afff6"/>
          <w:b/>
          <w:i w:val="0"/>
          <w:shd w:val="clear" w:color="auto" w:fill="auto"/>
          <w:lang w:val="ru-RU" w:eastAsia="ru-RU"/>
        </w:rPr>
      </w:pPr>
      <w:bookmarkStart w:id="53" w:name="_Toc53393312"/>
      <w:bookmarkStart w:id="54" w:name="_Toc152853200"/>
      <w:bookmarkStart w:id="55" w:name="_Toc188954187"/>
      <w:bookmarkStart w:id="56" w:name="_Toc46743519"/>
      <w:bookmarkStart w:id="57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53"/>
      <w:r w:rsidR="00CE1835">
        <w:rPr>
          <w:lang w:val="ru-RU"/>
        </w:rPr>
        <w:t xml:space="preserve"> на этапе закупки</w:t>
      </w:r>
      <w:bookmarkEnd w:id="54"/>
      <w:bookmarkEnd w:id="55"/>
    </w:p>
    <w:p w14:paraId="4B69E5CD" w14:textId="77777777" w:rsidR="00101343" w:rsidRPr="00994048" w:rsidRDefault="00101343" w:rsidP="00101343">
      <w:pPr>
        <w:ind w:firstLine="567"/>
        <w:jc w:val="both"/>
        <w:rPr>
          <w:iCs/>
          <w:sz w:val="24"/>
          <w:szCs w:val="24"/>
        </w:rPr>
      </w:pPr>
      <w:r w:rsidRPr="00994048">
        <w:rPr>
          <w:iCs/>
          <w:sz w:val="24"/>
          <w:szCs w:val="24"/>
        </w:rPr>
        <w:t xml:space="preserve">Сметная документация, подтверждающая стоимость предложения, предоставляется Участником в составе заявки в форматах </w:t>
      </w:r>
      <w:proofErr w:type="spellStart"/>
      <w:r w:rsidRPr="00994048">
        <w:rPr>
          <w:iCs/>
          <w:sz w:val="24"/>
          <w:szCs w:val="24"/>
        </w:rPr>
        <w:t>pdf</w:t>
      </w:r>
      <w:proofErr w:type="spellEnd"/>
      <w:r w:rsidRPr="00994048">
        <w:rPr>
          <w:iCs/>
          <w:sz w:val="24"/>
          <w:szCs w:val="24"/>
        </w:rPr>
        <w:t>; .</w:t>
      </w:r>
      <w:proofErr w:type="spellStart"/>
      <w:r w:rsidRPr="00994048">
        <w:rPr>
          <w:iCs/>
          <w:sz w:val="24"/>
          <w:szCs w:val="24"/>
        </w:rPr>
        <w:t>xlsx</w:t>
      </w:r>
      <w:proofErr w:type="spellEnd"/>
      <w:r w:rsidRPr="00994048">
        <w:rPr>
          <w:iCs/>
          <w:sz w:val="24"/>
          <w:szCs w:val="24"/>
        </w:rPr>
        <w:t xml:space="preserve">; </w:t>
      </w:r>
      <w:proofErr w:type="spellStart"/>
      <w:r w:rsidRPr="00994048">
        <w:rPr>
          <w:iCs/>
          <w:sz w:val="24"/>
          <w:szCs w:val="24"/>
        </w:rPr>
        <w:t>gsfx</w:t>
      </w:r>
      <w:proofErr w:type="spellEnd"/>
      <w:r w:rsidRPr="00994048">
        <w:rPr>
          <w:iCs/>
          <w:sz w:val="24"/>
          <w:szCs w:val="24"/>
        </w:rPr>
        <w:t xml:space="preserve"> (Гранд-смета).</w:t>
      </w:r>
    </w:p>
    <w:p w14:paraId="56C918EE" w14:textId="7265EE0A" w:rsidR="00101343" w:rsidRPr="00994048" w:rsidRDefault="00101343" w:rsidP="00101343">
      <w:pPr>
        <w:ind w:firstLine="567"/>
        <w:jc w:val="both"/>
        <w:rPr>
          <w:iCs/>
          <w:sz w:val="24"/>
          <w:szCs w:val="24"/>
        </w:rPr>
      </w:pPr>
      <w:r w:rsidRPr="00994048">
        <w:rPr>
          <w:iCs/>
          <w:sz w:val="24"/>
          <w:szCs w:val="24"/>
        </w:rPr>
        <w:t>Участник должен предоставить сводный сметный расчет с приложения в объеме, соответствующем объему Технических требований.</w:t>
      </w:r>
    </w:p>
    <w:p w14:paraId="2DDA55FA" w14:textId="6AD13C92" w:rsidR="00101343" w:rsidRPr="00994048" w:rsidRDefault="00101343" w:rsidP="00101343">
      <w:pPr>
        <w:ind w:firstLine="567"/>
        <w:jc w:val="both"/>
        <w:rPr>
          <w:iCs/>
          <w:sz w:val="24"/>
          <w:szCs w:val="24"/>
        </w:rPr>
      </w:pPr>
      <w:r w:rsidRPr="00994048">
        <w:rPr>
          <w:iCs/>
          <w:sz w:val="24"/>
          <w:szCs w:val="24"/>
        </w:rPr>
        <w:t>Участник вправе согласиться со сметной документацией, размещенной Заказчиком в закупочной документации с возможным применением к ее итогам договорного понижающего коэффициента. Данный коэффициент вводится в сметный расчет после учета всех затрат, перед начислением НДС. Коэффициент не должен содержать более 5 знаков после запятой. Также Участник может предложить свои сметные расчеты и вправе применить к ним также понижающие договорные коэффициенты.</w:t>
      </w:r>
    </w:p>
    <w:p w14:paraId="2A830B47" w14:textId="4A4DDB82" w:rsidR="00CE1835" w:rsidRPr="00994048" w:rsidRDefault="00101343" w:rsidP="00101343">
      <w:pPr>
        <w:ind w:firstLine="567"/>
        <w:jc w:val="both"/>
        <w:rPr>
          <w:iCs/>
          <w:sz w:val="24"/>
          <w:szCs w:val="24"/>
        </w:rPr>
      </w:pPr>
      <w:r w:rsidRPr="00994048">
        <w:rPr>
          <w:iCs/>
          <w:sz w:val="24"/>
          <w:szCs w:val="24"/>
        </w:rPr>
        <w:t>В случае согласия со сметным расчетом Заказчика, размещенными в закупочной документации, Участнику необходимо предоставить письмо-согласие со сметой Заказчика с отображением поправочного коэффициента, в случае его применения</w:t>
      </w:r>
      <w:r w:rsidR="00994048">
        <w:rPr>
          <w:iCs/>
          <w:sz w:val="24"/>
          <w:szCs w:val="24"/>
        </w:rPr>
        <w:t>.</w:t>
      </w:r>
    </w:p>
    <w:p w14:paraId="4F290759" w14:textId="77777777" w:rsidR="00CE1835" w:rsidRDefault="00CE1835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2B09CC20" w14:textId="333416FF" w:rsidR="00CE1835" w:rsidRDefault="00CE1835" w:rsidP="00724BE0">
      <w:pPr>
        <w:pStyle w:val="1"/>
        <w:ind w:left="993" w:hanging="502"/>
        <w:jc w:val="center"/>
        <w:rPr>
          <w:lang w:val="ru-RU"/>
        </w:rPr>
      </w:pPr>
      <w:bookmarkStart w:id="58" w:name="_Toc152853201"/>
      <w:bookmarkStart w:id="59" w:name="_Toc188954188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1567AF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58"/>
      <w:bookmarkEnd w:id="59"/>
    </w:p>
    <w:p w14:paraId="31E8B524" w14:textId="1C57986B" w:rsidR="00CE1835" w:rsidRDefault="00CE1835" w:rsidP="00CE1835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57CB0B20" w14:textId="77777777" w:rsidR="003B6E6E" w:rsidRDefault="003B6E6E" w:rsidP="003B6E6E">
      <w:pPr>
        <w:ind w:firstLine="567"/>
        <w:jc w:val="both"/>
        <w:rPr>
          <w:iCs/>
          <w:sz w:val="24"/>
          <w:szCs w:val="24"/>
        </w:rPr>
      </w:pPr>
      <w:bookmarkStart w:id="60" w:name="_Toc124515972"/>
      <w:r w:rsidRPr="00FE247E">
        <w:rPr>
          <w:iCs/>
          <w:sz w:val="24"/>
          <w:szCs w:val="24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  <w:bookmarkEnd w:id="60"/>
    </w:p>
    <w:p w14:paraId="0D0587FF" w14:textId="7CFEA0A9" w:rsidR="003B7692" w:rsidRPr="00BC6523" w:rsidRDefault="003B6E6E" w:rsidP="00954DA9">
      <w:pPr>
        <w:rPr>
          <w:bCs/>
          <w:i/>
          <w:iCs/>
          <w:sz w:val="24"/>
          <w:szCs w:val="24"/>
          <w:shd w:val="clear" w:color="auto" w:fill="FFFF99"/>
        </w:rPr>
      </w:pPr>
      <w:r w:rsidRPr="00651D0F">
        <w:rPr>
          <w:iCs/>
          <w:sz w:val="24"/>
          <w:szCs w:val="24"/>
        </w:rPr>
        <w:t>Порядок формирования на этапе исполнения договора стоимости выполняемых работ по заданию заказчика установлен в Проекте договора (Приложение № 2 к Документации о закупке)»</w:t>
      </w:r>
      <w:r>
        <w:rPr>
          <w:iCs/>
          <w:sz w:val="24"/>
          <w:szCs w:val="24"/>
        </w:rPr>
        <w:t>.</w:t>
      </w:r>
      <w:bookmarkEnd w:id="56"/>
      <w:bookmarkEnd w:id="57"/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7FBB" w14:textId="77777777" w:rsidR="0014634A" w:rsidRDefault="0014634A">
      <w:r>
        <w:separator/>
      </w:r>
    </w:p>
  </w:endnote>
  <w:endnote w:type="continuationSeparator" w:id="0">
    <w:p w14:paraId="6C9D4404" w14:textId="77777777" w:rsidR="0014634A" w:rsidRDefault="001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FAD3" w14:textId="77777777" w:rsidR="0014634A" w:rsidRDefault="0014634A">
      <w:r>
        <w:separator/>
      </w:r>
    </w:p>
  </w:footnote>
  <w:footnote w:type="continuationSeparator" w:id="0">
    <w:p w14:paraId="5DED2CD6" w14:textId="77777777" w:rsidR="0014634A" w:rsidRDefault="0014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E65AC9" w:rsidRDefault="00E65AC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E65AC9" w:rsidRDefault="00E65AC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19E7D2EE" w:rsidR="00E65AC9" w:rsidRDefault="00E65AC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54DA9">
      <w:rPr>
        <w:noProof/>
      </w:rPr>
      <w:t>28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E65AC9" w:rsidRDefault="00E65AC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D263D"/>
    <w:multiLevelType w:val="hybridMultilevel"/>
    <w:tmpl w:val="9DF07A04"/>
    <w:lvl w:ilvl="0" w:tplc="64E28A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E1D7B"/>
    <w:multiLevelType w:val="hybridMultilevel"/>
    <w:tmpl w:val="28BA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691671"/>
    <w:multiLevelType w:val="hybridMultilevel"/>
    <w:tmpl w:val="0EE85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7720876"/>
    <w:multiLevelType w:val="multilevel"/>
    <w:tmpl w:val="6A8C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076"/>
    <w:multiLevelType w:val="hybridMultilevel"/>
    <w:tmpl w:val="54CC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07B1B"/>
    <w:multiLevelType w:val="hybridMultilevel"/>
    <w:tmpl w:val="E0CA36D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4334080"/>
    <w:multiLevelType w:val="hybridMultilevel"/>
    <w:tmpl w:val="7F9A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3EBE2FA3"/>
    <w:multiLevelType w:val="hybridMultilevel"/>
    <w:tmpl w:val="15222338"/>
    <w:lvl w:ilvl="0" w:tplc="6156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AA30F6C"/>
    <w:multiLevelType w:val="hybridMultilevel"/>
    <w:tmpl w:val="21B4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70C3"/>
    <w:multiLevelType w:val="hybridMultilevel"/>
    <w:tmpl w:val="84343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015CA"/>
    <w:multiLevelType w:val="hybridMultilevel"/>
    <w:tmpl w:val="E0CA36D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50D23BE"/>
    <w:multiLevelType w:val="hybridMultilevel"/>
    <w:tmpl w:val="F87EA47C"/>
    <w:lvl w:ilvl="0" w:tplc="C270F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5A2163"/>
    <w:multiLevelType w:val="multilevel"/>
    <w:tmpl w:val="232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B5E9D"/>
    <w:multiLevelType w:val="hybridMultilevel"/>
    <w:tmpl w:val="F87EA47C"/>
    <w:lvl w:ilvl="0" w:tplc="C270F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62FE"/>
    <w:multiLevelType w:val="hybridMultilevel"/>
    <w:tmpl w:val="A26C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64604"/>
    <w:multiLevelType w:val="hybridMultilevel"/>
    <w:tmpl w:val="8A64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D505C"/>
    <w:multiLevelType w:val="hybridMultilevel"/>
    <w:tmpl w:val="28BA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53A7"/>
    <w:multiLevelType w:val="hybridMultilevel"/>
    <w:tmpl w:val="E0CA36D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66C61161"/>
    <w:multiLevelType w:val="hybridMultilevel"/>
    <w:tmpl w:val="283E4632"/>
    <w:lvl w:ilvl="0" w:tplc="7EDA1760">
      <w:start w:val="1"/>
      <w:numFmt w:val="decimal"/>
      <w:lvlText w:val="%1."/>
      <w:lvlJc w:val="left"/>
      <w:pPr>
        <w:ind w:left="77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3"/>
  </w:num>
  <w:num w:numId="4">
    <w:abstractNumId w:val="17"/>
  </w:num>
  <w:num w:numId="5">
    <w:abstractNumId w:val="18"/>
  </w:num>
  <w:num w:numId="6">
    <w:abstractNumId w:val="6"/>
  </w:num>
  <w:num w:numId="7">
    <w:abstractNumId w:val="23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32"/>
  </w:num>
  <w:num w:numId="13">
    <w:abstractNumId w:val="14"/>
  </w:num>
  <w:num w:numId="14">
    <w:abstractNumId w:val="3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4"/>
  </w:num>
  <w:num w:numId="18">
    <w:abstractNumId w:val="2"/>
  </w:num>
  <w:num w:numId="19">
    <w:abstractNumId w:val="16"/>
  </w:num>
  <w:num w:numId="20">
    <w:abstractNumId w:val="1"/>
  </w:num>
  <w:num w:numId="21">
    <w:abstractNumId w:val="26"/>
  </w:num>
  <w:num w:numId="22">
    <w:abstractNumId w:val="5"/>
  </w:num>
  <w:num w:numId="23">
    <w:abstractNumId w:val="25"/>
  </w:num>
  <w:num w:numId="24">
    <w:abstractNumId w:val="9"/>
  </w:num>
  <w:num w:numId="25">
    <w:abstractNumId w:val="29"/>
  </w:num>
  <w:num w:numId="26">
    <w:abstractNumId w:val="12"/>
  </w:num>
  <w:num w:numId="27">
    <w:abstractNumId w:val="21"/>
  </w:num>
  <w:num w:numId="28">
    <w:abstractNumId w:val="13"/>
  </w:num>
  <w:num w:numId="29">
    <w:abstractNumId w:val="28"/>
  </w:num>
  <w:num w:numId="30">
    <w:abstractNumId w:val="3"/>
  </w:num>
  <w:num w:numId="31">
    <w:abstractNumId w:val="19"/>
  </w:num>
  <w:num w:numId="32">
    <w:abstractNumId w:val="27"/>
  </w:num>
  <w:num w:numId="33">
    <w:abstractNumId w:val="22"/>
  </w:num>
  <w:num w:numId="34">
    <w:abstractNumId w:val="20"/>
  </w:num>
  <w:num w:numId="35">
    <w:abstractNumId w:val="7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1C50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0BE9"/>
    <w:rsid w:val="000711C8"/>
    <w:rsid w:val="00071892"/>
    <w:rsid w:val="0007208C"/>
    <w:rsid w:val="00072F17"/>
    <w:rsid w:val="000739A4"/>
    <w:rsid w:val="00074481"/>
    <w:rsid w:val="00074B7B"/>
    <w:rsid w:val="0007532F"/>
    <w:rsid w:val="00075E6D"/>
    <w:rsid w:val="0007739A"/>
    <w:rsid w:val="00077502"/>
    <w:rsid w:val="00077ADB"/>
    <w:rsid w:val="00077D2F"/>
    <w:rsid w:val="0008030C"/>
    <w:rsid w:val="00082052"/>
    <w:rsid w:val="0008263C"/>
    <w:rsid w:val="00083292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4ED"/>
    <w:rsid w:val="000A5D09"/>
    <w:rsid w:val="000B2D90"/>
    <w:rsid w:val="000B2FE7"/>
    <w:rsid w:val="000B36EB"/>
    <w:rsid w:val="000B392F"/>
    <w:rsid w:val="000B46D6"/>
    <w:rsid w:val="000B4ACB"/>
    <w:rsid w:val="000B4B76"/>
    <w:rsid w:val="000B7841"/>
    <w:rsid w:val="000B7CBE"/>
    <w:rsid w:val="000C03C8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44F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59C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CFC"/>
    <w:rsid w:val="00101305"/>
    <w:rsid w:val="00101343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E9F"/>
    <w:rsid w:val="00126854"/>
    <w:rsid w:val="0013271C"/>
    <w:rsid w:val="00134435"/>
    <w:rsid w:val="00134689"/>
    <w:rsid w:val="00134D71"/>
    <w:rsid w:val="00134E93"/>
    <w:rsid w:val="001356FA"/>
    <w:rsid w:val="00135C7B"/>
    <w:rsid w:val="00136211"/>
    <w:rsid w:val="001367C8"/>
    <w:rsid w:val="00140464"/>
    <w:rsid w:val="001418EA"/>
    <w:rsid w:val="00141DE1"/>
    <w:rsid w:val="001429CC"/>
    <w:rsid w:val="0014341C"/>
    <w:rsid w:val="001439EE"/>
    <w:rsid w:val="00143B45"/>
    <w:rsid w:val="00143B73"/>
    <w:rsid w:val="00143F5B"/>
    <w:rsid w:val="0014410B"/>
    <w:rsid w:val="001443A6"/>
    <w:rsid w:val="001455C1"/>
    <w:rsid w:val="00145949"/>
    <w:rsid w:val="00145C8F"/>
    <w:rsid w:val="0014634A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7E"/>
    <w:rsid w:val="001624A5"/>
    <w:rsid w:val="00162D08"/>
    <w:rsid w:val="0016306B"/>
    <w:rsid w:val="001638DB"/>
    <w:rsid w:val="0016466F"/>
    <w:rsid w:val="00164CFB"/>
    <w:rsid w:val="00164E0E"/>
    <w:rsid w:val="0016554A"/>
    <w:rsid w:val="001656E2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D67"/>
    <w:rsid w:val="00194C1F"/>
    <w:rsid w:val="00194E09"/>
    <w:rsid w:val="00194E68"/>
    <w:rsid w:val="00195813"/>
    <w:rsid w:val="00195A30"/>
    <w:rsid w:val="00195AF7"/>
    <w:rsid w:val="00195CBD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BF5"/>
    <w:rsid w:val="001E31F9"/>
    <w:rsid w:val="001E3BC5"/>
    <w:rsid w:val="001E53FB"/>
    <w:rsid w:val="001E5513"/>
    <w:rsid w:val="001E5855"/>
    <w:rsid w:val="001E5D1E"/>
    <w:rsid w:val="001E65BD"/>
    <w:rsid w:val="001E6898"/>
    <w:rsid w:val="001E76CF"/>
    <w:rsid w:val="001E7DF7"/>
    <w:rsid w:val="001E7EAA"/>
    <w:rsid w:val="001F0A01"/>
    <w:rsid w:val="001F1E18"/>
    <w:rsid w:val="001F212A"/>
    <w:rsid w:val="001F4E2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BA8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0F87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4B1"/>
    <w:rsid w:val="00227606"/>
    <w:rsid w:val="0022782A"/>
    <w:rsid w:val="00227C0F"/>
    <w:rsid w:val="00227DDA"/>
    <w:rsid w:val="00230785"/>
    <w:rsid w:val="002309C7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146"/>
    <w:rsid w:val="0025359F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3CB"/>
    <w:rsid w:val="00266C4C"/>
    <w:rsid w:val="002677D7"/>
    <w:rsid w:val="0027028E"/>
    <w:rsid w:val="002706FA"/>
    <w:rsid w:val="00270ED3"/>
    <w:rsid w:val="00271488"/>
    <w:rsid w:val="0027250B"/>
    <w:rsid w:val="00272513"/>
    <w:rsid w:val="0027305A"/>
    <w:rsid w:val="002732E9"/>
    <w:rsid w:val="00273EA4"/>
    <w:rsid w:val="00274762"/>
    <w:rsid w:val="00274B3D"/>
    <w:rsid w:val="00274E6A"/>
    <w:rsid w:val="00275328"/>
    <w:rsid w:val="00275540"/>
    <w:rsid w:val="00276DC0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43A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3B35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76F4"/>
    <w:rsid w:val="002E03C1"/>
    <w:rsid w:val="002E09C3"/>
    <w:rsid w:val="002E1BA2"/>
    <w:rsid w:val="002E2201"/>
    <w:rsid w:val="002E2851"/>
    <w:rsid w:val="002E2D56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4D4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A40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5F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389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87B98"/>
    <w:rsid w:val="003901DD"/>
    <w:rsid w:val="003901F4"/>
    <w:rsid w:val="003909DB"/>
    <w:rsid w:val="00390FFF"/>
    <w:rsid w:val="00391B42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BEB"/>
    <w:rsid w:val="003A0434"/>
    <w:rsid w:val="003A1795"/>
    <w:rsid w:val="003A1E25"/>
    <w:rsid w:val="003A2139"/>
    <w:rsid w:val="003A27C4"/>
    <w:rsid w:val="003A35B4"/>
    <w:rsid w:val="003A39D1"/>
    <w:rsid w:val="003A3B3E"/>
    <w:rsid w:val="003A4149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E6E"/>
    <w:rsid w:val="003B7692"/>
    <w:rsid w:val="003B7963"/>
    <w:rsid w:val="003C09A4"/>
    <w:rsid w:val="003C0F06"/>
    <w:rsid w:val="003C1760"/>
    <w:rsid w:val="003C19A4"/>
    <w:rsid w:val="003C19FB"/>
    <w:rsid w:val="003C30AD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3FE4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793"/>
    <w:rsid w:val="003E796D"/>
    <w:rsid w:val="003E7ED2"/>
    <w:rsid w:val="003F0278"/>
    <w:rsid w:val="003F1B82"/>
    <w:rsid w:val="003F1D4C"/>
    <w:rsid w:val="003F1DB1"/>
    <w:rsid w:val="003F27EA"/>
    <w:rsid w:val="003F351C"/>
    <w:rsid w:val="003F3ED2"/>
    <w:rsid w:val="003F4078"/>
    <w:rsid w:val="003F44E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514"/>
    <w:rsid w:val="0040781B"/>
    <w:rsid w:val="00410ED2"/>
    <w:rsid w:val="004123E4"/>
    <w:rsid w:val="0041356C"/>
    <w:rsid w:val="00413656"/>
    <w:rsid w:val="00413E31"/>
    <w:rsid w:val="004149DA"/>
    <w:rsid w:val="004150D7"/>
    <w:rsid w:val="00415878"/>
    <w:rsid w:val="00417D4D"/>
    <w:rsid w:val="00420191"/>
    <w:rsid w:val="004206E4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92C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81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4F6"/>
    <w:rsid w:val="0046287A"/>
    <w:rsid w:val="00463BDA"/>
    <w:rsid w:val="00464297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643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CAB"/>
    <w:rsid w:val="00486AC4"/>
    <w:rsid w:val="00486AED"/>
    <w:rsid w:val="0049140A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F72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5FC3"/>
    <w:rsid w:val="004A6006"/>
    <w:rsid w:val="004A6117"/>
    <w:rsid w:val="004A75A7"/>
    <w:rsid w:val="004B0183"/>
    <w:rsid w:val="004B18AF"/>
    <w:rsid w:val="004B1901"/>
    <w:rsid w:val="004B1B1D"/>
    <w:rsid w:val="004B335A"/>
    <w:rsid w:val="004B3B10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7CA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300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2EEA"/>
    <w:rsid w:val="00523182"/>
    <w:rsid w:val="005234F3"/>
    <w:rsid w:val="00523699"/>
    <w:rsid w:val="00523D00"/>
    <w:rsid w:val="00525BD9"/>
    <w:rsid w:val="00525F62"/>
    <w:rsid w:val="0052676A"/>
    <w:rsid w:val="005274C0"/>
    <w:rsid w:val="00527E8D"/>
    <w:rsid w:val="00527F43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4986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A46"/>
    <w:rsid w:val="00577FB2"/>
    <w:rsid w:val="00581277"/>
    <w:rsid w:val="00581531"/>
    <w:rsid w:val="00581605"/>
    <w:rsid w:val="0058181B"/>
    <w:rsid w:val="005821E2"/>
    <w:rsid w:val="00583735"/>
    <w:rsid w:val="00583998"/>
    <w:rsid w:val="00583D7F"/>
    <w:rsid w:val="005849DC"/>
    <w:rsid w:val="00584B50"/>
    <w:rsid w:val="00584C0E"/>
    <w:rsid w:val="00585C0E"/>
    <w:rsid w:val="00586F09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44F7"/>
    <w:rsid w:val="005955E6"/>
    <w:rsid w:val="00595CC6"/>
    <w:rsid w:val="00596BAD"/>
    <w:rsid w:val="00596C0A"/>
    <w:rsid w:val="0059746D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0FFE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78C"/>
    <w:rsid w:val="005E3EB2"/>
    <w:rsid w:val="005E3FAD"/>
    <w:rsid w:val="005E4742"/>
    <w:rsid w:val="005E50DE"/>
    <w:rsid w:val="005E6F61"/>
    <w:rsid w:val="005E70E1"/>
    <w:rsid w:val="005E73EE"/>
    <w:rsid w:val="005E79BC"/>
    <w:rsid w:val="005E7C74"/>
    <w:rsid w:val="005F0560"/>
    <w:rsid w:val="005F2617"/>
    <w:rsid w:val="005F27DD"/>
    <w:rsid w:val="005F2911"/>
    <w:rsid w:val="005F2B69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A49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3D0"/>
    <w:rsid w:val="00631A35"/>
    <w:rsid w:val="006328A4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6DF9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D88"/>
    <w:rsid w:val="006571EB"/>
    <w:rsid w:val="0065720C"/>
    <w:rsid w:val="006576A1"/>
    <w:rsid w:val="00657716"/>
    <w:rsid w:val="00657B89"/>
    <w:rsid w:val="00657C8E"/>
    <w:rsid w:val="0066018F"/>
    <w:rsid w:val="0066140F"/>
    <w:rsid w:val="006624C7"/>
    <w:rsid w:val="0066250A"/>
    <w:rsid w:val="006629C9"/>
    <w:rsid w:val="00664070"/>
    <w:rsid w:val="00664982"/>
    <w:rsid w:val="006654C5"/>
    <w:rsid w:val="006655F3"/>
    <w:rsid w:val="006667C6"/>
    <w:rsid w:val="006667F0"/>
    <w:rsid w:val="006673DB"/>
    <w:rsid w:val="006675AB"/>
    <w:rsid w:val="00667865"/>
    <w:rsid w:val="00667F56"/>
    <w:rsid w:val="00670A00"/>
    <w:rsid w:val="00671B0C"/>
    <w:rsid w:val="0067259D"/>
    <w:rsid w:val="00672B7A"/>
    <w:rsid w:val="006731E8"/>
    <w:rsid w:val="006751DB"/>
    <w:rsid w:val="00675C76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F5C"/>
    <w:rsid w:val="00690027"/>
    <w:rsid w:val="0069124E"/>
    <w:rsid w:val="006924AB"/>
    <w:rsid w:val="006941B7"/>
    <w:rsid w:val="006954B5"/>
    <w:rsid w:val="00696E3D"/>
    <w:rsid w:val="0069752C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529"/>
    <w:rsid w:val="006D07EB"/>
    <w:rsid w:val="006D1714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3A1A"/>
    <w:rsid w:val="006E40D1"/>
    <w:rsid w:val="006E656B"/>
    <w:rsid w:val="006E73A1"/>
    <w:rsid w:val="006F0509"/>
    <w:rsid w:val="006F05B6"/>
    <w:rsid w:val="006F0AFF"/>
    <w:rsid w:val="006F26A0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2D1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2F5"/>
    <w:rsid w:val="00712600"/>
    <w:rsid w:val="00713488"/>
    <w:rsid w:val="00713F2D"/>
    <w:rsid w:val="007148A4"/>
    <w:rsid w:val="00714997"/>
    <w:rsid w:val="00715430"/>
    <w:rsid w:val="00715C48"/>
    <w:rsid w:val="00715FC3"/>
    <w:rsid w:val="007168A2"/>
    <w:rsid w:val="0071733B"/>
    <w:rsid w:val="0071778E"/>
    <w:rsid w:val="007178CB"/>
    <w:rsid w:val="00717E9F"/>
    <w:rsid w:val="0072048A"/>
    <w:rsid w:val="007205D3"/>
    <w:rsid w:val="00720F0B"/>
    <w:rsid w:val="00721D1D"/>
    <w:rsid w:val="0072315D"/>
    <w:rsid w:val="007231A2"/>
    <w:rsid w:val="0072348A"/>
    <w:rsid w:val="00723511"/>
    <w:rsid w:val="0072421E"/>
    <w:rsid w:val="007246A6"/>
    <w:rsid w:val="00724BE0"/>
    <w:rsid w:val="00724E4A"/>
    <w:rsid w:val="00725476"/>
    <w:rsid w:val="00726352"/>
    <w:rsid w:val="007268DE"/>
    <w:rsid w:val="00726F39"/>
    <w:rsid w:val="00727387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0D6"/>
    <w:rsid w:val="00737264"/>
    <w:rsid w:val="007404E9"/>
    <w:rsid w:val="00740A39"/>
    <w:rsid w:val="007416BF"/>
    <w:rsid w:val="00741780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6ECB"/>
    <w:rsid w:val="00747034"/>
    <w:rsid w:val="007475EE"/>
    <w:rsid w:val="00747F97"/>
    <w:rsid w:val="00750A93"/>
    <w:rsid w:val="00750DC1"/>
    <w:rsid w:val="00751076"/>
    <w:rsid w:val="00751316"/>
    <w:rsid w:val="00751944"/>
    <w:rsid w:val="00752503"/>
    <w:rsid w:val="00752961"/>
    <w:rsid w:val="00752D45"/>
    <w:rsid w:val="00753AD6"/>
    <w:rsid w:val="00753B1A"/>
    <w:rsid w:val="00755954"/>
    <w:rsid w:val="00757595"/>
    <w:rsid w:val="007609F5"/>
    <w:rsid w:val="00761919"/>
    <w:rsid w:val="00761E8F"/>
    <w:rsid w:val="007622F6"/>
    <w:rsid w:val="0076353A"/>
    <w:rsid w:val="00763596"/>
    <w:rsid w:val="00764DBC"/>
    <w:rsid w:val="00765231"/>
    <w:rsid w:val="00765721"/>
    <w:rsid w:val="00765920"/>
    <w:rsid w:val="00765EE1"/>
    <w:rsid w:val="007670DD"/>
    <w:rsid w:val="007701CB"/>
    <w:rsid w:val="00770A67"/>
    <w:rsid w:val="00770D1C"/>
    <w:rsid w:val="00770E38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B65"/>
    <w:rsid w:val="0078604B"/>
    <w:rsid w:val="00787A2E"/>
    <w:rsid w:val="00787B97"/>
    <w:rsid w:val="00787F69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624"/>
    <w:rsid w:val="007C2A9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BED"/>
    <w:rsid w:val="007D3A75"/>
    <w:rsid w:val="007D46A7"/>
    <w:rsid w:val="007D46F3"/>
    <w:rsid w:val="007D57F5"/>
    <w:rsid w:val="007D5A71"/>
    <w:rsid w:val="007D66E8"/>
    <w:rsid w:val="007D6B49"/>
    <w:rsid w:val="007E087C"/>
    <w:rsid w:val="007E1EC4"/>
    <w:rsid w:val="007E26DF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C09"/>
    <w:rsid w:val="007F0E6C"/>
    <w:rsid w:val="007F0FE5"/>
    <w:rsid w:val="007F112E"/>
    <w:rsid w:val="007F1340"/>
    <w:rsid w:val="007F27C9"/>
    <w:rsid w:val="007F29E4"/>
    <w:rsid w:val="007F2B44"/>
    <w:rsid w:val="007F2D52"/>
    <w:rsid w:val="007F30E0"/>
    <w:rsid w:val="007F3C58"/>
    <w:rsid w:val="007F4256"/>
    <w:rsid w:val="007F6E0E"/>
    <w:rsid w:val="00800A60"/>
    <w:rsid w:val="00800AA8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BCB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435"/>
    <w:rsid w:val="008229FE"/>
    <w:rsid w:val="00824B23"/>
    <w:rsid w:val="008251F6"/>
    <w:rsid w:val="008262B2"/>
    <w:rsid w:val="008302DE"/>
    <w:rsid w:val="00830DA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3AD9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2D7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422"/>
    <w:rsid w:val="00866B2A"/>
    <w:rsid w:val="00866B6B"/>
    <w:rsid w:val="00866C52"/>
    <w:rsid w:val="00867932"/>
    <w:rsid w:val="00867AC4"/>
    <w:rsid w:val="00867BBE"/>
    <w:rsid w:val="00867F9A"/>
    <w:rsid w:val="00870399"/>
    <w:rsid w:val="008706C8"/>
    <w:rsid w:val="008719A8"/>
    <w:rsid w:val="00871AF4"/>
    <w:rsid w:val="008723F8"/>
    <w:rsid w:val="00872A99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2450"/>
    <w:rsid w:val="008934D6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444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5CE3"/>
    <w:rsid w:val="008B65E3"/>
    <w:rsid w:val="008C0123"/>
    <w:rsid w:val="008C10A8"/>
    <w:rsid w:val="008C244D"/>
    <w:rsid w:val="008C2D8A"/>
    <w:rsid w:val="008C31CE"/>
    <w:rsid w:val="008C3231"/>
    <w:rsid w:val="008C339B"/>
    <w:rsid w:val="008C406C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64DA"/>
    <w:rsid w:val="008D703C"/>
    <w:rsid w:val="008D75E4"/>
    <w:rsid w:val="008D7DE3"/>
    <w:rsid w:val="008E057B"/>
    <w:rsid w:val="008E0AB8"/>
    <w:rsid w:val="008E1028"/>
    <w:rsid w:val="008E1AC8"/>
    <w:rsid w:val="008E26DB"/>
    <w:rsid w:val="008E2952"/>
    <w:rsid w:val="008E397C"/>
    <w:rsid w:val="008E3C61"/>
    <w:rsid w:val="008E4806"/>
    <w:rsid w:val="008E4B9E"/>
    <w:rsid w:val="008E4CBC"/>
    <w:rsid w:val="008E4D77"/>
    <w:rsid w:val="008E540A"/>
    <w:rsid w:val="008E5A7F"/>
    <w:rsid w:val="008E6558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BE3"/>
    <w:rsid w:val="00911C84"/>
    <w:rsid w:val="0091214C"/>
    <w:rsid w:val="00912822"/>
    <w:rsid w:val="00914657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B43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DA9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1F"/>
    <w:rsid w:val="00975781"/>
    <w:rsid w:val="0097588A"/>
    <w:rsid w:val="00975AED"/>
    <w:rsid w:val="00975C91"/>
    <w:rsid w:val="00976684"/>
    <w:rsid w:val="00977B2C"/>
    <w:rsid w:val="009822A2"/>
    <w:rsid w:val="00982411"/>
    <w:rsid w:val="0098271E"/>
    <w:rsid w:val="00982998"/>
    <w:rsid w:val="00982F4D"/>
    <w:rsid w:val="009838E8"/>
    <w:rsid w:val="009840AF"/>
    <w:rsid w:val="00984CC5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048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593"/>
    <w:rsid w:val="009A5F7B"/>
    <w:rsid w:val="009A6332"/>
    <w:rsid w:val="009A68EE"/>
    <w:rsid w:val="009A6FFA"/>
    <w:rsid w:val="009A7214"/>
    <w:rsid w:val="009A7D8C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53"/>
    <w:rsid w:val="009D76AC"/>
    <w:rsid w:val="009D7A44"/>
    <w:rsid w:val="009E0B4F"/>
    <w:rsid w:val="009E2317"/>
    <w:rsid w:val="009E353B"/>
    <w:rsid w:val="009E3A7C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925"/>
    <w:rsid w:val="00A15A69"/>
    <w:rsid w:val="00A15FC7"/>
    <w:rsid w:val="00A17044"/>
    <w:rsid w:val="00A1794F"/>
    <w:rsid w:val="00A17CD4"/>
    <w:rsid w:val="00A2005B"/>
    <w:rsid w:val="00A20EC3"/>
    <w:rsid w:val="00A2166F"/>
    <w:rsid w:val="00A22F4D"/>
    <w:rsid w:val="00A231B5"/>
    <w:rsid w:val="00A23590"/>
    <w:rsid w:val="00A23F94"/>
    <w:rsid w:val="00A24437"/>
    <w:rsid w:val="00A24B73"/>
    <w:rsid w:val="00A24DC2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1BA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451"/>
    <w:rsid w:val="00A70DD2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3F91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631"/>
    <w:rsid w:val="00AB1B38"/>
    <w:rsid w:val="00AB203C"/>
    <w:rsid w:val="00AB25C5"/>
    <w:rsid w:val="00AB25F5"/>
    <w:rsid w:val="00AB2FF7"/>
    <w:rsid w:val="00AB3605"/>
    <w:rsid w:val="00AB3A49"/>
    <w:rsid w:val="00AB4B3E"/>
    <w:rsid w:val="00AB5AB9"/>
    <w:rsid w:val="00AB5FD0"/>
    <w:rsid w:val="00AB7A91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147"/>
    <w:rsid w:val="00AD18FE"/>
    <w:rsid w:val="00AD1EF3"/>
    <w:rsid w:val="00AD2B6F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2D62"/>
    <w:rsid w:val="00B041ED"/>
    <w:rsid w:val="00B0458A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6E8"/>
    <w:rsid w:val="00B40957"/>
    <w:rsid w:val="00B409C4"/>
    <w:rsid w:val="00B416C2"/>
    <w:rsid w:val="00B41C19"/>
    <w:rsid w:val="00B41D69"/>
    <w:rsid w:val="00B42086"/>
    <w:rsid w:val="00B423CE"/>
    <w:rsid w:val="00B424DB"/>
    <w:rsid w:val="00B42701"/>
    <w:rsid w:val="00B439A8"/>
    <w:rsid w:val="00B43D93"/>
    <w:rsid w:val="00B45A1C"/>
    <w:rsid w:val="00B47DB3"/>
    <w:rsid w:val="00B47FA6"/>
    <w:rsid w:val="00B50DE9"/>
    <w:rsid w:val="00B50F5A"/>
    <w:rsid w:val="00B51AB9"/>
    <w:rsid w:val="00B52BDB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987"/>
    <w:rsid w:val="00B61DC9"/>
    <w:rsid w:val="00B63A31"/>
    <w:rsid w:val="00B63EE3"/>
    <w:rsid w:val="00B644A5"/>
    <w:rsid w:val="00B64E5D"/>
    <w:rsid w:val="00B65F03"/>
    <w:rsid w:val="00B66AED"/>
    <w:rsid w:val="00B67A57"/>
    <w:rsid w:val="00B7008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0D83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0EA"/>
    <w:rsid w:val="00BB6445"/>
    <w:rsid w:val="00BB66B6"/>
    <w:rsid w:val="00BB6868"/>
    <w:rsid w:val="00BB76B3"/>
    <w:rsid w:val="00BB7C4D"/>
    <w:rsid w:val="00BC0ACA"/>
    <w:rsid w:val="00BC0E66"/>
    <w:rsid w:val="00BC1535"/>
    <w:rsid w:val="00BC39DA"/>
    <w:rsid w:val="00BC4DBE"/>
    <w:rsid w:val="00BC4E08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37F4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4A8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10C"/>
    <w:rsid w:val="00C2254B"/>
    <w:rsid w:val="00C23218"/>
    <w:rsid w:val="00C233D3"/>
    <w:rsid w:val="00C24F77"/>
    <w:rsid w:val="00C25518"/>
    <w:rsid w:val="00C25E7A"/>
    <w:rsid w:val="00C26AA5"/>
    <w:rsid w:val="00C2733E"/>
    <w:rsid w:val="00C3256A"/>
    <w:rsid w:val="00C3274B"/>
    <w:rsid w:val="00C32DEC"/>
    <w:rsid w:val="00C32E6B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46D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DE7"/>
    <w:rsid w:val="00C578CB"/>
    <w:rsid w:val="00C604E8"/>
    <w:rsid w:val="00C60A70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5BB"/>
    <w:rsid w:val="00C75691"/>
    <w:rsid w:val="00C76AFD"/>
    <w:rsid w:val="00C8174E"/>
    <w:rsid w:val="00C8188B"/>
    <w:rsid w:val="00C81DBE"/>
    <w:rsid w:val="00C820AE"/>
    <w:rsid w:val="00C823E8"/>
    <w:rsid w:val="00C825A4"/>
    <w:rsid w:val="00C825BA"/>
    <w:rsid w:val="00C82A1E"/>
    <w:rsid w:val="00C82ED2"/>
    <w:rsid w:val="00C8359D"/>
    <w:rsid w:val="00C8396E"/>
    <w:rsid w:val="00C85EBB"/>
    <w:rsid w:val="00C9139A"/>
    <w:rsid w:val="00C92A9E"/>
    <w:rsid w:val="00C92BD8"/>
    <w:rsid w:val="00C9378A"/>
    <w:rsid w:val="00C942D8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DE2"/>
    <w:rsid w:val="00CC45DD"/>
    <w:rsid w:val="00CC4BC5"/>
    <w:rsid w:val="00CC4D64"/>
    <w:rsid w:val="00CC56EA"/>
    <w:rsid w:val="00CC6CFF"/>
    <w:rsid w:val="00CC6F6E"/>
    <w:rsid w:val="00CD0ABD"/>
    <w:rsid w:val="00CD1010"/>
    <w:rsid w:val="00CD18CC"/>
    <w:rsid w:val="00CD2674"/>
    <w:rsid w:val="00CD2D1A"/>
    <w:rsid w:val="00CD3B26"/>
    <w:rsid w:val="00CD4099"/>
    <w:rsid w:val="00CD4CAD"/>
    <w:rsid w:val="00CD589B"/>
    <w:rsid w:val="00CD5B50"/>
    <w:rsid w:val="00CD5F70"/>
    <w:rsid w:val="00CD6B9B"/>
    <w:rsid w:val="00CD6EB3"/>
    <w:rsid w:val="00CE07B7"/>
    <w:rsid w:val="00CE0E45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339"/>
    <w:rsid w:val="00D00B10"/>
    <w:rsid w:val="00D029B9"/>
    <w:rsid w:val="00D02A74"/>
    <w:rsid w:val="00D02BE3"/>
    <w:rsid w:val="00D03B67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5EC7"/>
    <w:rsid w:val="00D27B51"/>
    <w:rsid w:val="00D3065A"/>
    <w:rsid w:val="00D309F6"/>
    <w:rsid w:val="00D31497"/>
    <w:rsid w:val="00D317E8"/>
    <w:rsid w:val="00D31946"/>
    <w:rsid w:val="00D32151"/>
    <w:rsid w:val="00D325A6"/>
    <w:rsid w:val="00D327BE"/>
    <w:rsid w:val="00D32A75"/>
    <w:rsid w:val="00D32ABE"/>
    <w:rsid w:val="00D32E33"/>
    <w:rsid w:val="00D3395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DB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99D"/>
    <w:rsid w:val="00D561D9"/>
    <w:rsid w:val="00D56F7D"/>
    <w:rsid w:val="00D57F8B"/>
    <w:rsid w:val="00D60D70"/>
    <w:rsid w:val="00D60F0C"/>
    <w:rsid w:val="00D61284"/>
    <w:rsid w:val="00D613CD"/>
    <w:rsid w:val="00D617DC"/>
    <w:rsid w:val="00D61980"/>
    <w:rsid w:val="00D62335"/>
    <w:rsid w:val="00D623F2"/>
    <w:rsid w:val="00D626A3"/>
    <w:rsid w:val="00D62C8C"/>
    <w:rsid w:val="00D62F14"/>
    <w:rsid w:val="00D636AB"/>
    <w:rsid w:val="00D63840"/>
    <w:rsid w:val="00D63A32"/>
    <w:rsid w:val="00D647CA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472"/>
    <w:rsid w:val="00D74CF8"/>
    <w:rsid w:val="00D752EF"/>
    <w:rsid w:val="00D75AAC"/>
    <w:rsid w:val="00D75C09"/>
    <w:rsid w:val="00D76620"/>
    <w:rsid w:val="00D76E63"/>
    <w:rsid w:val="00D76ECE"/>
    <w:rsid w:val="00D775CC"/>
    <w:rsid w:val="00D77C7B"/>
    <w:rsid w:val="00D77DC5"/>
    <w:rsid w:val="00D82D64"/>
    <w:rsid w:val="00D83CC0"/>
    <w:rsid w:val="00D84199"/>
    <w:rsid w:val="00D84342"/>
    <w:rsid w:val="00D84424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056F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099C"/>
    <w:rsid w:val="00DB2747"/>
    <w:rsid w:val="00DB2F23"/>
    <w:rsid w:val="00DB404B"/>
    <w:rsid w:val="00DB4B4B"/>
    <w:rsid w:val="00DB520D"/>
    <w:rsid w:val="00DB5210"/>
    <w:rsid w:val="00DB555E"/>
    <w:rsid w:val="00DB60D5"/>
    <w:rsid w:val="00DB6BD0"/>
    <w:rsid w:val="00DB6DA8"/>
    <w:rsid w:val="00DB71E6"/>
    <w:rsid w:val="00DB728A"/>
    <w:rsid w:val="00DC00AC"/>
    <w:rsid w:val="00DC03CD"/>
    <w:rsid w:val="00DC0955"/>
    <w:rsid w:val="00DC0F7D"/>
    <w:rsid w:val="00DC108F"/>
    <w:rsid w:val="00DC22F5"/>
    <w:rsid w:val="00DC3A79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C49"/>
    <w:rsid w:val="00DD6F4E"/>
    <w:rsid w:val="00DD73C4"/>
    <w:rsid w:val="00DD756E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017D"/>
    <w:rsid w:val="00E013D4"/>
    <w:rsid w:val="00E01B8F"/>
    <w:rsid w:val="00E01D0E"/>
    <w:rsid w:val="00E02E5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504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6B9B"/>
    <w:rsid w:val="00E20A6A"/>
    <w:rsid w:val="00E20C6B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560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5F5"/>
    <w:rsid w:val="00E6548D"/>
    <w:rsid w:val="00E65916"/>
    <w:rsid w:val="00E65AC9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5ECA"/>
    <w:rsid w:val="00E96FEA"/>
    <w:rsid w:val="00E97E3F"/>
    <w:rsid w:val="00EA07FA"/>
    <w:rsid w:val="00EA0859"/>
    <w:rsid w:val="00EA125A"/>
    <w:rsid w:val="00EA2256"/>
    <w:rsid w:val="00EA226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787"/>
    <w:rsid w:val="00EB285C"/>
    <w:rsid w:val="00EB29EF"/>
    <w:rsid w:val="00EB3F07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C7380"/>
    <w:rsid w:val="00ED043D"/>
    <w:rsid w:val="00ED0CAC"/>
    <w:rsid w:val="00ED0EA8"/>
    <w:rsid w:val="00ED1150"/>
    <w:rsid w:val="00ED138C"/>
    <w:rsid w:val="00ED1F3B"/>
    <w:rsid w:val="00ED1FF5"/>
    <w:rsid w:val="00ED22DB"/>
    <w:rsid w:val="00ED2407"/>
    <w:rsid w:val="00ED2FC3"/>
    <w:rsid w:val="00ED3C90"/>
    <w:rsid w:val="00ED40B3"/>
    <w:rsid w:val="00ED412D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C2"/>
    <w:rsid w:val="00EF08E7"/>
    <w:rsid w:val="00EF12D3"/>
    <w:rsid w:val="00EF1D4B"/>
    <w:rsid w:val="00EF3E0F"/>
    <w:rsid w:val="00EF3E73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A6D"/>
    <w:rsid w:val="00F1115E"/>
    <w:rsid w:val="00F11794"/>
    <w:rsid w:val="00F11C78"/>
    <w:rsid w:val="00F12451"/>
    <w:rsid w:val="00F13118"/>
    <w:rsid w:val="00F13579"/>
    <w:rsid w:val="00F1448A"/>
    <w:rsid w:val="00F145F5"/>
    <w:rsid w:val="00F149FF"/>
    <w:rsid w:val="00F14F8B"/>
    <w:rsid w:val="00F17420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BC6"/>
    <w:rsid w:val="00F312C5"/>
    <w:rsid w:val="00F319D5"/>
    <w:rsid w:val="00F31B44"/>
    <w:rsid w:val="00F31E70"/>
    <w:rsid w:val="00F31EA8"/>
    <w:rsid w:val="00F3361D"/>
    <w:rsid w:val="00F33A48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52B"/>
    <w:rsid w:val="00F42621"/>
    <w:rsid w:val="00F43873"/>
    <w:rsid w:val="00F43B9C"/>
    <w:rsid w:val="00F446B6"/>
    <w:rsid w:val="00F44B72"/>
    <w:rsid w:val="00F44EC9"/>
    <w:rsid w:val="00F45166"/>
    <w:rsid w:val="00F4568C"/>
    <w:rsid w:val="00F46DD7"/>
    <w:rsid w:val="00F47E7D"/>
    <w:rsid w:val="00F50515"/>
    <w:rsid w:val="00F517AD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6753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6ED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64D"/>
    <w:rsid w:val="00F906A2"/>
    <w:rsid w:val="00F923C5"/>
    <w:rsid w:val="00F928B9"/>
    <w:rsid w:val="00F92B17"/>
    <w:rsid w:val="00F92C77"/>
    <w:rsid w:val="00F930D7"/>
    <w:rsid w:val="00F94378"/>
    <w:rsid w:val="00F94E0F"/>
    <w:rsid w:val="00F94E2E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1D"/>
    <w:rsid w:val="00FB342B"/>
    <w:rsid w:val="00FB3B80"/>
    <w:rsid w:val="00FB3C91"/>
    <w:rsid w:val="00FB3FCA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6D2D"/>
    <w:rsid w:val="00FC707C"/>
    <w:rsid w:val="00FD0192"/>
    <w:rsid w:val="00FD04CB"/>
    <w:rsid w:val="00FD09F3"/>
    <w:rsid w:val="00FD0E44"/>
    <w:rsid w:val="00FD2058"/>
    <w:rsid w:val="00FD352D"/>
    <w:rsid w:val="00FD4578"/>
    <w:rsid w:val="00FD48DE"/>
    <w:rsid w:val="00FD4921"/>
    <w:rsid w:val="00FD4A0B"/>
    <w:rsid w:val="00FD54D9"/>
    <w:rsid w:val="00FD5610"/>
    <w:rsid w:val="00FD6CAE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E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0EC3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3014D4"/>
    <w:pPr>
      <w:tabs>
        <w:tab w:val="right" w:leader="dot" w:pos="9911"/>
      </w:tabs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formattext">
    <w:name w:val="formattext"/>
    <w:basedOn w:val="a3"/>
    <w:rsid w:val="00D74472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D7447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4"/>
    <w:rsid w:val="001013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1&amp;base=LAW&amp;n=363050&amp;date=24.04.2022&amp;dst=100014&amp;field=13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52A8-6B62-488F-B432-85681735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2250</Words>
  <Characters>16863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19075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Главный инженер Шутов И.С.</cp:lastModifiedBy>
  <cp:revision>19</cp:revision>
  <cp:lastPrinted>2024-02-16T09:50:00Z</cp:lastPrinted>
  <dcterms:created xsi:type="dcterms:W3CDTF">2025-03-19T08:11:00Z</dcterms:created>
  <dcterms:modified xsi:type="dcterms:W3CDTF">2025-10-18T06:50:00Z</dcterms:modified>
</cp:coreProperties>
</file>