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FB" w:rsidRDefault="00882FE0">
      <w:pPr>
        <w:keepNext/>
        <w:keepLines/>
        <w:spacing w:after="0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«УТВЕРЖДАЮ»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22594" w:rsidRDefault="00122594" w:rsidP="00122594">
      <w:pPr>
        <w:keepNext/>
        <w:keepLines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Генерального директора</w:t>
      </w:r>
    </w:p>
    <w:p w:rsidR="00122594" w:rsidRDefault="00122594" w:rsidP="00122594">
      <w:pPr>
        <w:keepNext/>
        <w:keepLines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управлению ресурсами</w:t>
      </w:r>
      <w:r w:rsidR="00D043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ПАО «Якутскэнерго»</w:t>
      </w:r>
    </w:p>
    <w:p w:rsidR="00D043C5" w:rsidRDefault="00D043C5" w:rsidP="00122594">
      <w:pPr>
        <w:keepNext/>
        <w:keepLines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22594" w:rsidRDefault="00122594" w:rsidP="00122594">
      <w:pPr>
        <w:keepNext/>
        <w:keepLines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r w:rsidR="00D043C5">
        <w:rPr>
          <w:rFonts w:ascii="Times New Roman" w:eastAsia="Calibri" w:hAnsi="Times New Roman" w:cs="Times New Roman"/>
          <w:sz w:val="24"/>
          <w:szCs w:val="24"/>
        </w:rPr>
        <w:t>Разживин Л. В.</w:t>
      </w:r>
    </w:p>
    <w:p w:rsidR="00D84EFB" w:rsidRDefault="00D84EFB">
      <w:pPr>
        <w:keepNext/>
        <w:keepLines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84EFB" w:rsidRDefault="00882FE0">
      <w:pPr>
        <w:keepNext/>
        <w:keepLines/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«_____» ____________202</w:t>
      </w:r>
      <w:r w:rsidR="00D043C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D84EFB" w:rsidRDefault="00D84EFB">
      <w:pPr>
        <w:keepNext/>
        <w:keepLines/>
        <w:rPr>
          <w:rFonts w:eastAsia="Calibri"/>
          <w:b/>
          <w:sz w:val="26"/>
          <w:szCs w:val="26"/>
        </w:rPr>
      </w:pPr>
    </w:p>
    <w:p w:rsidR="00D84EFB" w:rsidRDefault="00D84EFB">
      <w:pPr>
        <w:jc w:val="right"/>
        <w:rPr>
          <w:rFonts w:ascii="Times New Roman" w:hAnsi="Times New Roman" w:cs="Times New Roman"/>
        </w:rPr>
      </w:pPr>
    </w:p>
    <w:p w:rsidR="00D84EFB" w:rsidRDefault="00D84EFB">
      <w:pPr>
        <w:jc w:val="right"/>
        <w:rPr>
          <w:rFonts w:ascii="Times New Roman" w:hAnsi="Times New Roman" w:cs="Times New Roman"/>
        </w:rPr>
      </w:pPr>
    </w:p>
    <w:p w:rsidR="00D84EFB" w:rsidRDefault="00D84EFB">
      <w:pPr>
        <w:jc w:val="right"/>
        <w:rPr>
          <w:rFonts w:ascii="Times New Roman" w:hAnsi="Times New Roman" w:cs="Times New Roman"/>
        </w:rPr>
      </w:pPr>
    </w:p>
    <w:p w:rsidR="00D84EFB" w:rsidRDefault="00D84EFB">
      <w:pPr>
        <w:jc w:val="right"/>
        <w:rPr>
          <w:rFonts w:ascii="Times New Roman" w:hAnsi="Times New Roman" w:cs="Times New Roman"/>
        </w:rPr>
      </w:pPr>
    </w:p>
    <w:p w:rsidR="00D84EFB" w:rsidRDefault="0088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:rsidR="00D84EFB" w:rsidRDefault="0088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поставку Канцелярских товаров </w:t>
      </w:r>
    </w:p>
    <w:p w:rsidR="00122594" w:rsidRDefault="00882FE0" w:rsidP="00122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нужд </w:t>
      </w:r>
      <w:r w:rsidR="00122594">
        <w:rPr>
          <w:rFonts w:ascii="Times New Roman" w:hAnsi="Times New Roman" w:cs="Times New Roman"/>
          <w:b/>
          <w:sz w:val="28"/>
          <w:szCs w:val="28"/>
        </w:rPr>
        <w:t>Исполнительной дирекции ПАО «Якутскэнерго»</w:t>
      </w: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88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D84EFB" w:rsidRDefault="00F94FE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FE0">
        <w:rPr>
          <w:rFonts w:ascii="Times New Roman" w:hAnsi="Times New Roman" w:cs="Times New Roman"/>
          <w:sz w:val="28"/>
          <w:szCs w:val="28"/>
        </w:rPr>
        <w:t>Общие свед</w:t>
      </w:r>
      <w:r>
        <w:rPr>
          <w:rFonts w:ascii="Times New Roman" w:hAnsi="Times New Roman" w:cs="Times New Roman"/>
          <w:sz w:val="28"/>
          <w:szCs w:val="28"/>
        </w:rPr>
        <w:t>ения 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.………..………..</w:t>
      </w:r>
      <w:r w:rsidR="00882FE0">
        <w:rPr>
          <w:rFonts w:ascii="Times New Roman" w:hAnsi="Times New Roman" w:cs="Times New Roman"/>
          <w:sz w:val="28"/>
          <w:szCs w:val="28"/>
        </w:rPr>
        <w:t>3</w:t>
      </w:r>
    </w:p>
    <w:p w:rsidR="00D84EFB" w:rsidRDefault="00882FE0">
      <w:pPr>
        <w:pStyle w:val="af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Обозначения и со</w:t>
      </w:r>
      <w:r w:rsidR="00F94FED">
        <w:rPr>
          <w:rFonts w:ascii="Times New Roman" w:hAnsi="Times New Roman" w:cs="Times New Roman"/>
          <w:sz w:val="28"/>
          <w:szCs w:val="28"/>
        </w:rPr>
        <w:t>кращения …………………</w:t>
      </w:r>
      <w:proofErr w:type="gramStart"/>
      <w:r w:rsidR="00F94FE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94FED">
        <w:rPr>
          <w:rFonts w:ascii="Times New Roman" w:hAnsi="Times New Roman" w:cs="Times New Roman"/>
          <w:sz w:val="28"/>
          <w:szCs w:val="28"/>
        </w:rPr>
        <w:t>.…………..…………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D84EFB" w:rsidRDefault="00882FE0">
      <w:pPr>
        <w:pStyle w:val="af1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закупае</w:t>
      </w:r>
      <w:r w:rsidR="00F94FED">
        <w:rPr>
          <w:rFonts w:ascii="Times New Roman" w:hAnsi="Times New Roman" w:cs="Times New Roman"/>
          <w:sz w:val="28"/>
          <w:szCs w:val="28"/>
        </w:rPr>
        <w:t>мой продукции ……</w:t>
      </w:r>
      <w:proofErr w:type="gramStart"/>
      <w:r w:rsidR="00F94FE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94FED">
        <w:rPr>
          <w:rFonts w:ascii="Times New Roman" w:hAnsi="Times New Roman" w:cs="Times New Roman"/>
          <w:sz w:val="28"/>
          <w:szCs w:val="28"/>
        </w:rPr>
        <w:t>………….……………</w:t>
      </w:r>
      <w:r w:rsidR="00324A7D">
        <w:rPr>
          <w:rFonts w:ascii="Times New Roman" w:hAnsi="Times New Roman" w:cs="Times New Roman"/>
          <w:sz w:val="28"/>
          <w:szCs w:val="28"/>
        </w:rPr>
        <w:t>3</w:t>
      </w:r>
    </w:p>
    <w:p w:rsidR="00D84EFB" w:rsidRDefault="00E66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</w:t>
      </w:r>
      <w:r w:rsidRPr="00F94FED">
        <w:rPr>
          <w:rFonts w:ascii="Times New Roman" w:hAnsi="Times New Roman" w:cs="Times New Roman"/>
          <w:sz w:val="28"/>
          <w:szCs w:val="28"/>
        </w:rPr>
        <w:t xml:space="preserve"> </w:t>
      </w:r>
      <w:r w:rsidR="00882FE0">
        <w:rPr>
          <w:rFonts w:ascii="Times New Roman" w:hAnsi="Times New Roman" w:cs="Times New Roman"/>
          <w:sz w:val="28"/>
          <w:szCs w:val="28"/>
        </w:rPr>
        <w:t xml:space="preserve">Цель используемой </w:t>
      </w:r>
      <w:r w:rsidR="00F94FED">
        <w:rPr>
          <w:rFonts w:ascii="Times New Roman" w:hAnsi="Times New Roman" w:cs="Times New Roman"/>
          <w:sz w:val="28"/>
          <w:szCs w:val="28"/>
        </w:rPr>
        <w:t>продукции ……</w:t>
      </w:r>
      <w:proofErr w:type="gramStart"/>
      <w:r w:rsidR="00F94FE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94FED">
        <w:rPr>
          <w:rFonts w:ascii="Times New Roman" w:hAnsi="Times New Roman" w:cs="Times New Roman"/>
          <w:sz w:val="28"/>
          <w:szCs w:val="28"/>
        </w:rPr>
        <w:t>………………….……………</w:t>
      </w:r>
      <w:r w:rsidR="00324A7D">
        <w:rPr>
          <w:rFonts w:ascii="Times New Roman" w:hAnsi="Times New Roman" w:cs="Times New Roman"/>
          <w:sz w:val="28"/>
          <w:szCs w:val="28"/>
        </w:rPr>
        <w:t>3</w:t>
      </w:r>
    </w:p>
    <w:p w:rsidR="00D84EFB" w:rsidRDefault="00882F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E66F95" w:rsidRPr="00E66F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Требования к про</w:t>
      </w:r>
      <w:r w:rsidR="00E66F95">
        <w:rPr>
          <w:rFonts w:ascii="Times New Roman" w:hAnsi="Times New Roman" w:cs="Times New Roman"/>
          <w:sz w:val="28"/>
          <w:szCs w:val="28"/>
        </w:rPr>
        <w:t xml:space="preserve">дукции …………………. …………………………….. </w:t>
      </w:r>
      <w:r w:rsidR="00324A7D">
        <w:rPr>
          <w:rFonts w:ascii="Times New Roman" w:hAnsi="Times New Roman" w:cs="Times New Roman"/>
          <w:sz w:val="28"/>
          <w:szCs w:val="28"/>
        </w:rPr>
        <w:t>3</w:t>
      </w:r>
    </w:p>
    <w:p w:rsidR="00D84EFB" w:rsidRDefault="00882FE0" w:rsidP="00E66F95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 Требования к объемам и </w:t>
      </w:r>
      <w:r w:rsidR="00F94FED">
        <w:rPr>
          <w:rFonts w:ascii="Times New Roman" w:hAnsi="Times New Roman" w:cs="Times New Roman"/>
          <w:sz w:val="28"/>
          <w:szCs w:val="28"/>
        </w:rPr>
        <w:t>срокам поставки ……………………………...</w:t>
      </w:r>
      <w:r w:rsidR="00324A7D">
        <w:rPr>
          <w:rFonts w:ascii="Times New Roman" w:hAnsi="Times New Roman" w:cs="Times New Roman"/>
          <w:sz w:val="28"/>
          <w:szCs w:val="28"/>
        </w:rPr>
        <w:t>3</w:t>
      </w:r>
    </w:p>
    <w:p w:rsidR="00D84EFB" w:rsidRDefault="00882FE0" w:rsidP="00E66F95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 Перечень и объем заку</w:t>
      </w:r>
      <w:r w:rsidR="00324A7D">
        <w:rPr>
          <w:rFonts w:ascii="Times New Roman" w:hAnsi="Times New Roman" w:cs="Times New Roman"/>
          <w:sz w:val="28"/>
          <w:szCs w:val="28"/>
        </w:rPr>
        <w:t>паемой продукции …</w:t>
      </w:r>
      <w:proofErr w:type="gramStart"/>
      <w:r w:rsidR="00324A7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24A7D">
        <w:rPr>
          <w:rFonts w:ascii="Times New Roman" w:hAnsi="Times New Roman" w:cs="Times New Roman"/>
          <w:sz w:val="28"/>
          <w:szCs w:val="28"/>
        </w:rPr>
        <w:t>.…………………….3</w:t>
      </w:r>
    </w:p>
    <w:p w:rsidR="00D84EFB" w:rsidRDefault="00882FE0" w:rsidP="00E66F9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1.1 Перечень и объем за</w:t>
      </w:r>
      <w:r w:rsidR="00F94FED">
        <w:rPr>
          <w:rFonts w:ascii="Times New Roman" w:hAnsi="Times New Roman" w:cs="Times New Roman"/>
          <w:sz w:val="28"/>
          <w:szCs w:val="28"/>
        </w:rPr>
        <w:t>купаемой продукции ……</w:t>
      </w:r>
      <w:proofErr w:type="gramStart"/>
      <w:r w:rsidR="00F94FE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94FED">
        <w:rPr>
          <w:rFonts w:ascii="Times New Roman" w:hAnsi="Times New Roman" w:cs="Times New Roman"/>
          <w:sz w:val="28"/>
          <w:szCs w:val="28"/>
        </w:rPr>
        <w:t>.……</w:t>
      </w:r>
      <w:r w:rsidR="00324A7D">
        <w:rPr>
          <w:rFonts w:ascii="Times New Roman" w:hAnsi="Times New Roman" w:cs="Times New Roman"/>
          <w:sz w:val="28"/>
          <w:szCs w:val="28"/>
        </w:rPr>
        <w:t>3</w:t>
      </w:r>
    </w:p>
    <w:p w:rsidR="00D84EFB" w:rsidRDefault="00882F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F95" w:rsidRPr="00E66F9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Таблица 2.1 требования по срока</w:t>
      </w:r>
      <w:r w:rsidR="00F94FED">
        <w:rPr>
          <w:rFonts w:ascii="Times New Roman" w:hAnsi="Times New Roman" w:cs="Times New Roman"/>
          <w:sz w:val="28"/>
          <w:szCs w:val="28"/>
        </w:rPr>
        <w:t>м поставки продукции ………………5</w:t>
      </w:r>
    </w:p>
    <w:p w:rsidR="00D84EFB" w:rsidRDefault="00882F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F95" w:rsidRPr="00E66F9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Таблица 3 Требования</w:t>
      </w:r>
      <w:r w:rsidR="00E66F95">
        <w:rPr>
          <w:rFonts w:ascii="Times New Roman" w:hAnsi="Times New Roman" w:cs="Times New Roman"/>
          <w:sz w:val="28"/>
          <w:szCs w:val="28"/>
        </w:rPr>
        <w:t xml:space="preserve"> к продукции ………………………………</w:t>
      </w:r>
      <w:proofErr w:type="gramStart"/>
      <w:r w:rsidR="00E66F9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94FED">
        <w:rPr>
          <w:rFonts w:ascii="Times New Roman" w:hAnsi="Times New Roman" w:cs="Times New Roman"/>
          <w:sz w:val="28"/>
          <w:szCs w:val="28"/>
        </w:rPr>
        <w:t>.7</w:t>
      </w:r>
    </w:p>
    <w:p w:rsidR="00D84EFB" w:rsidRPr="00E66F95" w:rsidRDefault="00E66F95" w:rsidP="00E66F9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F95">
        <w:rPr>
          <w:rFonts w:ascii="Times New Roman" w:hAnsi="Times New Roman" w:cs="Times New Roman"/>
          <w:sz w:val="28"/>
          <w:szCs w:val="28"/>
        </w:rPr>
        <w:t xml:space="preserve">3.   </w:t>
      </w:r>
      <w:r w:rsidR="00882FE0" w:rsidRPr="00E66F95">
        <w:rPr>
          <w:rFonts w:ascii="Times New Roman" w:hAnsi="Times New Roman" w:cs="Times New Roman"/>
          <w:sz w:val="28"/>
          <w:szCs w:val="28"/>
        </w:rPr>
        <w:t>Требования к документации по цено</w:t>
      </w:r>
      <w:r w:rsidR="00324A7D" w:rsidRPr="00E66F95">
        <w:rPr>
          <w:rFonts w:ascii="Times New Roman" w:hAnsi="Times New Roman" w:cs="Times New Roman"/>
          <w:sz w:val="28"/>
          <w:szCs w:val="28"/>
        </w:rPr>
        <w:t>о</w:t>
      </w:r>
      <w:r w:rsidR="00EA04FF">
        <w:rPr>
          <w:rFonts w:ascii="Times New Roman" w:hAnsi="Times New Roman" w:cs="Times New Roman"/>
          <w:sz w:val="28"/>
          <w:szCs w:val="28"/>
        </w:rPr>
        <w:t>бразованию на этапе закупки…. 16</w:t>
      </w: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D84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882FE0">
      <w:pPr>
        <w:pStyle w:val="af1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D84EFB" w:rsidRDefault="00882FE0">
      <w:pPr>
        <w:pStyle w:val="af1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Обозначения и сокращения</w:t>
      </w:r>
    </w:p>
    <w:p w:rsidR="00D84EFB" w:rsidRDefault="00D84EFB">
      <w:pPr>
        <w:pStyle w:val="af1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892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3"/>
        <w:gridCol w:w="6801"/>
      </w:tblGrid>
      <w:tr w:rsidR="00D84EFB">
        <w:tc>
          <w:tcPr>
            <w:tcW w:w="2123" w:type="dxa"/>
          </w:tcPr>
          <w:p w:rsidR="00D84EFB" w:rsidRDefault="003B38AD">
            <w:pPr>
              <w:pStyle w:val="af1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ИД</w:t>
            </w:r>
          </w:p>
        </w:tc>
        <w:tc>
          <w:tcPr>
            <w:tcW w:w="6800" w:type="dxa"/>
          </w:tcPr>
          <w:p w:rsidR="00D84EFB" w:rsidRDefault="003B38AD">
            <w:pPr>
              <w:pStyle w:val="af1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Исполнительная дирекция</w:t>
            </w:r>
          </w:p>
        </w:tc>
      </w:tr>
      <w:tr w:rsidR="00D84EFB">
        <w:tc>
          <w:tcPr>
            <w:tcW w:w="2123" w:type="dxa"/>
          </w:tcPr>
          <w:p w:rsidR="00D84EFB" w:rsidRDefault="00882FE0">
            <w:pPr>
              <w:pStyle w:val="af1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ГОСТ</w:t>
            </w:r>
          </w:p>
        </w:tc>
        <w:tc>
          <w:tcPr>
            <w:tcW w:w="6800" w:type="dxa"/>
          </w:tcPr>
          <w:p w:rsidR="00D84EFB" w:rsidRDefault="00882FE0">
            <w:pPr>
              <w:pStyle w:val="af1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Государственный стандарт</w:t>
            </w:r>
          </w:p>
        </w:tc>
      </w:tr>
      <w:tr w:rsidR="00D84EFB">
        <w:tc>
          <w:tcPr>
            <w:tcW w:w="2123" w:type="dxa"/>
          </w:tcPr>
          <w:p w:rsidR="00D84EFB" w:rsidRDefault="00882FE0">
            <w:pPr>
              <w:pStyle w:val="af1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РФ</w:t>
            </w:r>
          </w:p>
        </w:tc>
        <w:tc>
          <w:tcPr>
            <w:tcW w:w="6800" w:type="dxa"/>
          </w:tcPr>
          <w:p w:rsidR="00D84EFB" w:rsidRDefault="00882FE0">
            <w:pPr>
              <w:pStyle w:val="af1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Российская Федерация</w:t>
            </w:r>
          </w:p>
        </w:tc>
      </w:tr>
    </w:tbl>
    <w:p w:rsidR="00D84EFB" w:rsidRDefault="00D84EFB">
      <w:pPr>
        <w:pStyle w:val="af1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882FE0">
      <w:pPr>
        <w:pStyle w:val="af1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закупаемой продукции</w:t>
      </w:r>
    </w:p>
    <w:p w:rsidR="00D84EFB" w:rsidRDefault="00882F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Канцелярские товары для нужд </w:t>
      </w:r>
      <w:r w:rsidR="00324A7D">
        <w:rPr>
          <w:rFonts w:ascii="Times New Roman" w:hAnsi="Times New Roman" w:cs="Times New Roman"/>
          <w:i/>
          <w:sz w:val="28"/>
          <w:szCs w:val="28"/>
        </w:rPr>
        <w:t>ИД ПАО «Якутскэнерго»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4EFB" w:rsidRDefault="00882FE0">
      <w:pPr>
        <w:pStyle w:val="af1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использования закупаемой продукции</w:t>
      </w:r>
    </w:p>
    <w:p w:rsidR="00D84EFB" w:rsidRDefault="00882F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Канцелярс</w:t>
      </w:r>
      <w:r w:rsidR="00A43348">
        <w:rPr>
          <w:rFonts w:ascii="Times New Roman" w:hAnsi="Times New Roman" w:cs="Times New Roman"/>
          <w:i/>
          <w:sz w:val="28"/>
          <w:szCs w:val="28"/>
        </w:rPr>
        <w:t>кие товары для нужд Исполнительной дирекции</w:t>
      </w:r>
      <w:r>
        <w:rPr>
          <w:rFonts w:ascii="Times New Roman" w:hAnsi="Times New Roman" w:cs="Times New Roman"/>
          <w:i/>
          <w:sz w:val="28"/>
          <w:szCs w:val="28"/>
        </w:rPr>
        <w:t>, приобрета</w:t>
      </w:r>
      <w:r w:rsidR="00D043C5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 xml:space="preserve">тся для работы сотрудников </w:t>
      </w:r>
      <w:r w:rsidR="00A43348">
        <w:rPr>
          <w:rFonts w:ascii="Times New Roman" w:hAnsi="Times New Roman" w:cs="Times New Roman"/>
          <w:i/>
          <w:sz w:val="28"/>
          <w:szCs w:val="28"/>
        </w:rPr>
        <w:t>ИД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43C5">
        <w:rPr>
          <w:rFonts w:ascii="Times New Roman" w:hAnsi="Times New Roman" w:cs="Times New Roman"/>
          <w:i/>
          <w:sz w:val="28"/>
          <w:szCs w:val="28"/>
        </w:rPr>
        <w:t>ПАО «Якутскэнерго»</w:t>
      </w:r>
    </w:p>
    <w:p w:rsidR="00D84EFB" w:rsidRDefault="0088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продукции</w:t>
      </w:r>
    </w:p>
    <w:p w:rsidR="00D84EFB" w:rsidRDefault="00882F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   Требования к объемам и срокам поставки</w:t>
      </w:r>
    </w:p>
    <w:p w:rsidR="00D84EFB" w:rsidRDefault="0088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2.1.1. Перечень и объем закупаемой продукции</w:t>
      </w:r>
    </w:p>
    <w:p w:rsidR="00D84EFB" w:rsidRDefault="00882F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1.1 Перечень и объем закупаемой продукции</w:t>
      </w:r>
    </w:p>
    <w:p w:rsidR="00D84EFB" w:rsidRDefault="00D84EF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pPr w:leftFromText="180" w:rightFromText="180" w:vertAnchor="text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842"/>
        <w:gridCol w:w="3973"/>
        <w:gridCol w:w="850"/>
        <w:gridCol w:w="851"/>
        <w:gridCol w:w="1425"/>
        <w:gridCol w:w="1552"/>
      </w:tblGrid>
      <w:tr w:rsidR="00AE4F92" w:rsidTr="001A54CA">
        <w:tc>
          <w:tcPr>
            <w:tcW w:w="842" w:type="dxa"/>
          </w:tcPr>
          <w:p w:rsidR="00AE4F92" w:rsidRDefault="00AE4F92" w:rsidP="00AE4F9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3973" w:type="dxa"/>
          </w:tcPr>
          <w:p w:rsidR="00AE4F92" w:rsidRDefault="00AE4F92" w:rsidP="00AE4F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продукции</w:t>
            </w:r>
          </w:p>
        </w:tc>
        <w:tc>
          <w:tcPr>
            <w:tcW w:w="850" w:type="dxa"/>
          </w:tcPr>
          <w:p w:rsidR="00AE4F92" w:rsidRDefault="00AE4F92" w:rsidP="00AE4F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851" w:type="dxa"/>
          </w:tcPr>
          <w:p w:rsidR="00AE4F92" w:rsidRDefault="00AE4F92" w:rsidP="00AE4F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</w:t>
            </w:r>
          </w:p>
        </w:tc>
        <w:tc>
          <w:tcPr>
            <w:tcW w:w="1425" w:type="dxa"/>
          </w:tcPr>
          <w:p w:rsidR="00AE4F92" w:rsidRDefault="00AE4F92" w:rsidP="00AE4F92">
            <w:pPr>
              <w:keepNext/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1552" w:type="dxa"/>
          </w:tcPr>
          <w:p w:rsidR="00AE4F92" w:rsidRDefault="00AE4F92" w:rsidP="00AE4F92">
            <w:pPr>
              <w:keepNext/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законодательства о национальном режиме</w:t>
            </w:r>
          </w:p>
        </w:tc>
      </w:tr>
      <w:tr w:rsidR="00C35FE8" w:rsidTr="001A54CA">
        <w:tc>
          <w:tcPr>
            <w:tcW w:w="842" w:type="dxa"/>
          </w:tcPr>
          <w:p w:rsidR="00C35FE8" w:rsidRDefault="00C35F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73" w:type="dxa"/>
          </w:tcPr>
          <w:p w:rsidR="00C35FE8" w:rsidRDefault="00C35F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35FE8" w:rsidRDefault="00C35F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C35FE8" w:rsidRDefault="00C35F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25" w:type="dxa"/>
          </w:tcPr>
          <w:p w:rsidR="00C35FE8" w:rsidRDefault="00C445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2" w:type="dxa"/>
          </w:tcPr>
          <w:p w:rsidR="00C35FE8" w:rsidRDefault="00C4450F" w:rsidP="00C445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F94FED" w:rsidTr="001A54CA">
        <w:tc>
          <w:tcPr>
            <w:tcW w:w="842" w:type="dxa"/>
          </w:tcPr>
          <w:p w:rsidR="00F94FED" w:rsidRDefault="00F94FED" w:rsidP="00640B0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640B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бумаг</w:t>
            </w:r>
          </w:p>
        </w:tc>
        <w:tc>
          <w:tcPr>
            <w:tcW w:w="850" w:type="dxa"/>
          </w:tcPr>
          <w:p w:rsidR="00F94FED" w:rsidRDefault="00F94FED" w:rsidP="00640B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640B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25" w:type="dxa"/>
          </w:tcPr>
          <w:p w:rsidR="00F94FED" w:rsidRPr="006179F4" w:rsidRDefault="00F94FED" w:rsidP="00640B00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25.99.22.130</w:t>
            </w:r>
          </w:p>
        </w:tc>
        <w:tc>
          <w:tcPr>
            <w:tcW w:w="1552" w:type="dxa"/>
            <w:vMerge w:val="restart"/>
          </w:tcPr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4E9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 режим ограничения иностранной продукции</w:t>
            </w: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640B0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640B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Блок для записей</w:t>
            </w:r>
          </w:p>
        </w:tc>
        <w:tc>
          <w:tcPr>
            <w:tcW w:w="850" w:type="dxa"/>
          </w:tcPr>
          <w:p w:rsidR="00F94FED" w:rsidRDefault="00F94FED" w:rsidP="00640B00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640B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25" w:type="dxa"/>
          </w:tcPr>
          <w:p w:rsidR="00F94FED" w:rsidRPr="006179F4" w:rsidRDefault="00F94FED" w:rsidP="00640B00">
            <w:pPr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17.12.14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640B0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640B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Блок бумаги с клеевым краем </w:t>
            </w:r>
          </w:p>
        </w:tc>
        <w:tc>
          <w:tcPr>
            <w:tcW w:w="850" w:type="dxa"/>
          </w:tcPr>
          <w:p w:rsidR="00F94FED" w:rsidRDefault="00F94FED" w:rsidP="00640B00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640B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1425" w:type="dxa"/>
          </w:tcPr>
          <w:p w:rsidR="00F94FED" w:rsidRPr="006179F4" w:rsidRDefault="00F94FED" w:rsidP="00640B00">
            <w:pPr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17.23.11.150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Дырокол на 60л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25" w:type="dxa"/>
          </w:tcPr>
          <w:p w:rsidR="00F94FED" w:rsidRPr="006179F4" w:rsidRDefault="00F94FED" w:rsidP="00640B00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25.99.23.000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Калькулятор настольный SK-777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28.23.12.110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Карандаш ч/</w:t>
            </w:r>
            <w:proofErr w:type="spellStart"/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ластиком ТМ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32.99.15.110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20.52.10.190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Корректор канцелярский  ленточный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20.59.59.900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Корзина для бумаг 12 л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25.73.60.190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C5497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C549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0" w:type="dxa"/>
          </w:tcPr>
          <w:p w:rsidR="00F94FED" w:rsidRDefault="00F94FED" w:rsidP="00C5497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C54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22.19.73.120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C5497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C549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Линейка 30 см</w:t>
            </w:r>
          </w:p>
        </w:tc>
        <w:tc>
          <w:tcPr>
            <w:tcW w:w="850" w:type="dxa"/>
          </w:tcPr>
          <w:p w:rsidR="00F94FED" w:rsidRDefault="00F94FED" w:rsidP="00C5497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C54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22.29.21.000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C5497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C549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Линейка 40 см</w:t>
            </w:r>
          </w:p>
        </w:tc>
        <w:tc>
          <w:tcPr>
            <w:tcW w:w="850" w:type="dxa"/>
          </w:tcPr>
          <w:p w:rsidR="00F94FED" w:rsidRDefault="00F94FED" w:rsidP="00C5497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C54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46.49.33</w:t>
            </w:r>
          </w:p>
        </w:tc>
        <w:tc>
          <w:tcPr>
            <w:tcW w:w="1552" w:type="dxa"/>
            <w:vMerge w:val="restart"/>
          </w:tcPr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Default="00F94FED" w:rsidP="008A6F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4E9">
              <w:rPr>
                <w:rFonts w:ascii="Times New Roman" w:eastAsia="Calibri" w:hAnsi="Times New Roman" w:cs="Times New Roman"/>
                <w:sz w:val="18"/>
                <w:szCs w:val="18"/>
              </w:rPr>
              <w:t>Установлен режим ограничения иностранной продукции</w:t>
            </w: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C5497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C549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Лоток для бумаг вертикальный</w:t>
            </w:r>
          </w:p>
        </w:tc>
        <w:tc>
          <w:tcPr>
            <w:tcW w:w="850" w:type="dxa"/>
          </w:tcPr>
          <w:p w:rsidR="00F94FED" w:rsidRDefault="00F94FED" w:rsidP="00C5497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C54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5" w:type="dxa"/>
          </w:tcPr>
          <w:p w:rsidR="00F94FED" w:rsidRPr="006179F4" w:rsidRDefault="00F94FED" w:rsidP="00C5497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22.29.25.000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Лоток для бумаг горизонтальный 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5" w:type="dxa"/>
          </w:tcPr>
          <w:p w:rsidR="00F94FED" w:rsidRPr="006179F4" w:rsidRDefault="00F94FED" w:rsidP="009645A6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17.23.1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9645A6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32.99.12.120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Ножницы 17,5 см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9645A6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25.71.11.120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Нож канцелярский 18 см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9645A6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25.71.11.110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 под канцелярский набор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B146E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32.99.14.110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Папка- уголок</w:t>
            </w:r>
            <w:r w:rsidR="00410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А4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 w:rsidR="00410E67">
              <w:rPr>
                <w:rFonts w:ascii="Times New Roman" w:hAnsi="Times New Roman"/>
              </w:rPr>
              <w:t>0</w:t>
            </w:r>
          </w:p>
        </w:tc>
        <w:tc>
          <w:tcPr>
            <w:tcW w:w="1425" w:type="dxa"/>
          </w:tcPr>
          <w:p w:rsidR="00F94FED" w:rsidRPr="006179F4" w:rsidRDefault="00F94FED" w:rsidP="00B146E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22.29.25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Pr="00291A7A" w:rsidRDefault="00F94FED" w:rsidP="00C14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C14E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Папка-скоросшиватель А4</w:t>
            </w:r>
          </w:p>
        </w:tc>
        <w:tc>
          <w:tcPr>
            <w:tcW w:w="850" w:type="dxa"/>
          </w:tcPr>
          <w:p w:rsidR="00F94FED" w:rsidRDefault="00F94FED" w:rsidP="00C14ECC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C1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25" w:type="dxa"/>
          </w:tcPr>
          <w:p w:rsidR="00F94FED" w:rsidRPr="006179F4" w:rsidRDefault="00F94FED" w:rsidP="00C14ECC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17.23.13.130</w:t>
            </w:r>
          </w:p>
          <w:p w:rsidR="00F94FED" w:rsidRPr="006179F4" w:rsidRDefault="00F94FED" w:rsidP="00C14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Pr="00291A7A" w:rsidRDefault="00F94FED" w:rsidP="00C14EC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291A7A" w:rsidRDefault="00F94FED" w:rsidP="00C14E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A7A">
              <w:rPr>
                <w:rFonts w:ascii="Times New Roman" w:eastAsia="Calibri" w:hAnsi="Times New Roman" w:cs="Times New Roman"/>
                <w:sz w:val="24"/>
                <w:szCs w:val="24"/>
              </w:rPr>
              <w:t>Папка-планшет с верхним зажимом А-4</w:t>
            </w:r>
          </w:p>
        </w:tc>
        <w:tc>
          <w:tcPr>
            <w:tcW w:w="850" w:type="dxa"/>
          </w:tcPr>
          <w:p w:rsidR="00F94FED" w:rsidRDefault="00F94FED" w:rsidP="00C14ECC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C1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5" w:type="dxa"/>
          </w:tcPr>
          <w:p w:rsidR="00F94FED" w:rsidRPr="006179F4" w:rsidRDefault="00F94FED" w:rsidP="00C14ECC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17.23.13.130</w:t>
            </w:r>
          </w:p>
          <w:p w:rsidR="00F94FED" w:rsidRPr="006179F4" w:rsidRDefault="00F94FED" w:rsidP="00C14E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Pr="00291A7A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E839BB" w:rsidRDefault="00E839BB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9BB">
              <w:rPr>
                <w:rFonts w:ascii="Times New Roman" w:hAnsi="Times New Roman" w:cs="Times New Roman"/>
                <w:sz w:val="24"/>
                <w:szCs w:val="24"/>
              </w:rPr>
              <w:t>Файл-вкладыш c перфорацией А4</w:t>
            </w:r>
          </w:p>
        </w:tc>
        <w:tc>
          <w:tcPr>
            <w:tcW w:w="850" w:type="dxa"/>
          </w:tcPr>
          <w:p w:rsidR="00F94FED" w:rsidRDefault="00E839BB" w:rsidP="002751A3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25" w:type="dxa"/>
          </w:tcPr>
          <w:p w:rsidR="00F94FED" w:rsidRPr="006179F4" w:rsidRDefault="00F94FED" w:rsidP="00B146E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22.29.25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Пленка для </w:t>
            </w: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А4 175 </w:t>
            </w: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(100 шт)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5" w:type="dxa"/>
          </w:tcPr>
          <w:p w:rsidR="00F94FED" w:rsidRPr="006179F4" w:rsidRDefault="00F94FED" w:rsidP="001667A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22.21.30.120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32.99.12.110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гелевая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черная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32.99.12.110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rPr>
          <w:trHeight w:val="305"/>
        </w:trPr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Скрепки металлические 28мм (100 шт)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25.93.18.130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rPr>
          <w:trHeight w:val="305"/>
        </w:trPr>
        <w:tc>
          <w:tcPr>
            <w:tcW w:w="842" w:type="dxa"/>
          </w:tcPr>
          <w:p w:rsidR="00F94FED" w:rsidRDefault="00F94FED" w:rsidP="001667A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1667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Скрепки 50 мм (50 штук)</w:t>
            </w:r>
          </w:p>
        </w:tc>
        <w:tc>
          <w:tcPr>
            <w:tcW w:w="850" w:type="dxa"/>
          </w:tcPr>
          <w:p w:rsidR="00F94FED" w:rsidRDefault="00F94FED" w:rsidP="001667A4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F94FED" w:rsidRDefault="00F94FED" w:rsidP="001667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5" w:type="dxa"/>
          </w:tcPr>
          <w:p w:rsidR="00F94FED" w:rsidRPr="006179F4" w:rsidRDefault="00F94FED" w:rsidP="001667A4">
            <w:pPr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22.29.25.000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Скобы №24/6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25.93.14.120</w:t>
            </w:r>
          </w:p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Скобы №10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25.99.23.000</w:t>
            </w:r>
          </w:p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Лента клейкая 48мм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25" w:type="dxa"/>
          </w:tcPr>
          <w:p w:rsidR="00F94FED" w:rsidRPr="006179F4" w:rsidRDefault="00F94FED" w:rsidP="001667A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22.29.21.000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25.99.22.130</w:t>
            </w:r>
          </w:p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24/6- 26/6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25.99.22.130</w:t>
            </w:r>
          </w:p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100 листов 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6978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25.99.22.130</w:t>
            </w:r>
          </w:p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Текстовыделитель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ассортименте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32.99.12.120</w:t>
            </w:r>
          </w:p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Тетрадь А5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17.23.13.195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Тетрадь А4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твердая обложка на пружине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17.23.13.195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6978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25.71.13.110</w:t>
            </w:r>
          </w:p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Маркер для доски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32.99.12.120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Губка-</w:t>
            </w:r>
            <w:proofErr w:type="spellStart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стиратель</w:t>
            </w:r>
            <w:proofErr w:type="spellEnd"/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магнитной доски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5" w:type="dxa"/>
          </w:tcPr>
          <w:p w:rsidR="00F94FED" w:rsidRPr="006179F4" w:rsidRDefault="00F94FED" w:rsidP="00640B00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32.99.16.110</w:t>
            </w:r>
          </w:p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Default="00F94FED" w:rsidP="002751A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2751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Магнит для доски</w:t>
            </w:r>
          </w:p>
        </w:tc>
        <w:tc>
          <w:tcPr>
            <w:tcW w:w="850" w:type="dxa"/>
          </w:tcPr>
          <w:p w:rsidR="00F94FED" w:rsidRDefault="00F94FED" w:rsidP="002751A3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5" w:type="dxa"/>
          </w:tcPr>
          <w:p w:rsidR="00F94FED" w:rsidRPr="006179F4" w:rsidRDefault="00F94FED" w:rsidP="002751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91"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  <w:tc>
          <w:tcPr>
            <w:tcW w:w="1552" w:type="dxa"/>
            <w:vMerge/>
          </w:tcPr>
          <w:p w:rsidR="00F94FED" w:rsidRPr="00E764E9" w:rsidRDefault="00F94FED" w:rsidP="008A6F9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Зажим для бумаги 15мм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25.99.23.000</w:t>
            </w:r>
          </w:p>
        </w:tc>
        <w:tc>
          <w:tcPr>
            <w:tcW w:w="1552" w:type="dxa"/>
            <w:vMerge w:val="restart"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Зажим для бумаги 19мм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25.99.23.000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1A54CA">
        <w:tc>
          <w:tcPr>
            <w:tcW w:w="842" w:type="dxa"/>
          </w:tcPr>
          <w:p w:rsidR="00F94FED" w:rsidRDefault="00F94FED" w:rsidP="0081712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</w:tcPr>
          <w:p w:rsidR="00F94FED" w:rsidRPr="00530A73" w:rsidRDefault="00F94FED" w:rsidP="0081712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A73">
              <w:rPr>
                <w:rFonts w:ascii="Times New Roman" w:eastAsia="Calibri" w:hAnsi="Times New Roman" w:cs="Times New Roman"/>
                <w:sz w:val="24"/>
                <w:szCs w:val="24"/>
              </w:rPr>
              <w:t>Зажим для бумаги 25мм</w:t>
            </w:r>
          </w:p>
        </w:tc>
        <w:tc>
          <w:tcPr>
            <w:tcW w:w="850" w:type="dxa"/>
          </w:tcPr>
          <w:p w:rsidR="00F94FED" w:rsidRDefault="00F94FED" w:rsidP="0081712A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vAlign w:val="center"/>
          </w:tcPr>
          <w:p w:rsidR="00F94FED" w:rsidRDefault="00F94FED" w:rsidP="00817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5" w:type="dxa"/>
          </w:tcPr>
          <w:p w:rsidR="00F94FED" w:rsidRPr="006179F4" w:rsidRDefault="00F94FED" w:rsidP="0081712A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25.99.23.000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F94FED">
        <w:tc>
          <w:tcPr>
            <w:tcW w:w="842" w:type="dxa"/>
            <w:tcBorders>
              <w:top w:val="nil"/>
            </w:tcBorders>
          </w:tcPr>
          <w:p w:rsidR="00F94FED" w:rsidRDefault="00F94FED" w:rsidP="00A138F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  <w:tcBorders>
              <w:top w:val="nil"/>
            </w:tcBorders>
          </w:tcPr>
          <w:p w:rsidR="00F94FED" w:rsidRPr="00530A73" w:rsidRDefault="00F94FED" w:rsidP="00A1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Закладки-флажки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самоклеющиеся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клейкая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:rsidR="00F94FED" w:rsidRDefault="00F94FED" w:rsidP="00A138F4">
            <w:pPr>
              <w:jc w:val="center"/>
            </w:pPr>
            <w:r w:rsidRPr="002D0D2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94FED" w:rsidRDefault="00F94FED" w:rsidP="00A13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25" w:type="dxa"/>
            <w:tcBorders>
              <w:top w:val="nil"/>
            </w:tcBorders>
          </w:tcPr>
          <w:p w:rsidR="00F94FED" w:rsidRPr="006179F4" w:rsidRDefault="00F94FED" w:rsidP="00A138F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17.23.13.199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F94FED">
        <w:tc>
          <w:tcPr>
            <w:tcW w:w="842" w:type="dxa"/>
            <w:tcBorders>
              <w:top w:val="nil"/>
              <w:bottom w:val="nil"/>
            </w:tcBorders>
          </w:tcPr>
          <w:p w:rsidR="00F94FED" w:rsidRDefault="00F94FED" w:rsidP="00A138F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  <w:tcBorders>
              <w:top w:val="nil"/>
              <w:bottom w:val="nil"/>
            </w:tcBorders>
          </w:tcPr>
          <w:p w:rsidR="00F94FED" w:rsidRPr="00530A73" w:rsidRDefault="00F94FED" w:rsidP="00A1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Конверт А4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94FED" w:rsidRDefault="00F94FED" w:rsidP="00A138F4">
            <w:pPr>
              <w:jc w:val="center"/>
            </w:pPr>
            <w:r>
              <w:t>шт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F94FED" w:rsidRDefault="00F94FED" w:rsidP="00A13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F94FED" w:rsidRPr="006179F4" w:rsidRDefault="00F94FED" w:rsidP="00A138F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17.22.11.100</w:t>
            </w:r>
          </w:p>
        </w:tc>
        <w:tc>
          <w:tcPr>
            <w:tcW w:w="1552" w:type="dxa"/>
            <w:vMerge/>
          </w:tcPr>
          <w:p w:rsidR="00F94FED" w:rsidRDefault="00F94FED" w:rsidP="008A6F94"/>
        </w:tc>
      </w:tr>
      <w:tr w:rsidR="00F94FED" w:rsidTr="00F94FED">
        <w:tc>
          <w:tcPr>
            <w:tcW w:w="842" w:type="dxa"/>
            <w:tcBorders>
              <w:top w:val="nil"/>
            </w:tcBorders>
          </w:tcPr>
          <w:p w:rsidR="00F94FED" w:rsidRDefault="00F94FED" w:rsidP="00A138F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37" w:hanging="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3" w:type="dxa"/>
            <w:tcBorders>
              <w:top w:val="nil"/>
            </w:tcBorders>
          </w:tcPr>
          <w:p w:rsidR="00F94FED" w:rsidRDefault="00F94FED" w:rsidP="00A1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Конверт А5</w:t>
            </w:r>
          </w:p>
        </w:tc>
        <w:tc>
          <w:tcPr>
            <w:tcW w:w="850" w:type="dxa"/>
            <w:tcBorders>
              <w:top w:val="nil"/>
            </w:tcBorders>
          </w:tcPr>
          <w:p w:rsidR="00F94FED" w:rsidRDefault="00F94FED" w:rsidP="00A138F4">
            <w:pPr>
              <w:jc w:val="center"/>
            </w:pPr>
            <w:r>
              <w:t>шт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94FED" w:rsidRDefault="00F94FED" w:rsidP="00A138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425" w:type="dxa"/>
            <w:tcBorders>
              <w:top w:val="nil"/>
            </w:tcBorders>
          </w:tcPr>
          <w:p w:rsidR="00F94FED" w:rsidRPr="006179F4" w:rsidRDefault="00F94FED" w:rsidP="00A138F4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94FED" w:rsidRDefault="00F94FED" w:rsidP="008A6F94"/>
        </w:tc>
      </w:tr>
    </w:tbl>
    <w:p w:rsidR="00D84EFB" w:rsidRDefault="00882FE0">
      <w:pPr>
        <w:rPr>
          <w:rFonts w:ascii="Times New Roman" w:hAnsi="Times New Roman" w:cs="Times New Roman"/>
          <w:b/>
          <w:sz w:val="28"/>
          <w:szCs w:val="28"/>
        </w:rPr>
      </w:pPr>
      <w:r>
        <w:br w:type="textWrapping" w:clear="all"/>
      </w:r>
    </w:p>
    <w:p w:rsidR="00D84EFB" w:rsidRDefault="00882F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2.1.2. Требования к срокам поставки продукции и оказания сопутствующих услуг</w:t>
      </w:r>
    </w:p>
    <w:p w:rsidR="00D84EFB" w:rsidRDefault="00882F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Требования к срокам поставки продукции</w:t>
      </w:r>
    </w:p>
    <w:tbl>
      <w:tblPr>
        <w:tblStyle w:val="af6"/>
        <w:tblW w:w="9750" w:type="dxa"/>
        <w:tblLayout w:type="fixed"/>
        <w:tblLook w:val="04A0" w:firstRow="1" w:lastRow="0" w:firstColumn="1" w:lastColumn="0" w:noHBand="0" w:noVBand="1"/>
      </w:tblPr>
      <w:tblGrid>
        <w:gridCol w:w="844"/>
        <w:gridCol w:w="3461"/>
        <w:gridCol w:w="2265"/>
        <w:gridCol w:w="3180"/>
      </w:tblGrid>
      <w:tr w:rsidR="00D84EFB" w:rsidTr="00195B68">
        <w:tc>
          <w:tcPr>
            <w:tcW w:w="844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61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65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80" w:type="dxa"/>
          </w:tcPr>
          <w:p w:rsidR="00D84EFB" w:rsidRDefault="00E21B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</w:t>
            </w:r>
            <w:r w:rsidR="00882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82F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поставки продукции</w:t>
            </w:r>
          </w:p>
        </w:tc>
      </w:tr>
      <w:tr w:rsidR="00D84EFB" w:rsidTr="00195B68">
        <w:tc>
          <w:tcPr>
            <w:tcW w:w="844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1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21BFB" w:rsidTr="00195B68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Антистеплер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бумаг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 w:val="restart"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0E67" w:rsidRDefault="00410E67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0E67" w:rsidRDefault="00410E67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0E67" w:rsidRDefault="00410E67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0E67" w:rsidRDefault="00410E67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0E67" w:rsidRDefault="00410E67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0E67" w:rsidRDefault="00410E67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0E67" w:rsidRDefault="00410E67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BFB" w:rsidRPr="00410E67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E67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 по Заявкам отдела управления делами ИД ПАО «Якутскэнерго» с 01 января по 31 декабря 2026 года</w:t>
            </w:r>
          </w:p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195B68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Блок для записей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195B68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Блок бумаги с клеевым краем 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195B68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Дырокол на 60л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195B68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Калькулятор настольный SK-777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195B68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Карандаш ч/</w:t>
            </w: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ластиком ТМ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Клей карандаш 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Корректор канцелярский  ленточный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Корзина для бумаг 12 л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Ластик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Линейка 30 см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Линейка 40 см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Лоток для бумаг вертикальный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Лоток для бумаг горизонтальный 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C3779"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Маркер перманентный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Ножницы 17,5 см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Нож канцелярский 18 см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Набор для письменных принадлежностей, настольный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Папка- уголок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заключения </w:t>
            </w: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61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Конверт А4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1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Конверт А5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Папка-планшет с верхним зажимом А-4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C3779"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61" w:type="dxa"/>
          </w:tcPr>
          <w:p w:rsidR="00E21BFB" w:rsidRPr="00E839BB" w:rsidRDefault="00E839B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9BB">
              <w:rPr>
                <w:rFonts w:ascii="Times New Roman" w:hAnsi="Times New Roman" w:cs="Times New Roman"/>
                <w:sz w:val="20"/>
                <w:szCs w:val="20"/>
              </w:rPr>
              <w:t>Файл-вкладыш c перфорацией А4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Папка регистратор на 55 мм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Папка регистратор на 80мм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Пленка для </w:t>
            </w: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ламинирования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А4 175 </w:t>
            </w: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(100 шт)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Ручка шариковая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Ручка </w:t>
            </w: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гелевая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черная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Скрепки металлические 28мм (100 шт)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Скрепки 50 мм (50 штук)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Скобы №10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Лента клейкая 48мм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24/6- 26/6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Степлер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100 листов 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Текстовыделитель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ассортименте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Тетрадь А5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Тетрадь А4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Точилка для карандашей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Маркер для доски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Губка-</w:t>
            </w: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стиратель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магнитной доски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Доска магнитно-маркерная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Магнит для доски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Зажим для бумаги 15мм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Зажим для бумаги 19мм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B24AE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Зажим для бумаги 25мм</w:t>
            </w:r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FB" w:rsidTr="00882FE0">
        <w:tc>
          <w:tcPr>
            <w:tcW w:w="844" w:type="dxa"/>
          </w:tcPr>
          <w:p w:rsidR="00E21BFB" w:rsidRPr="00F94FED" w:rsidRDefault="003C3779" w:rsidP="003C37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461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Закладки-</w:t>
            </w: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клейкая 8 </w:t>
            </w:r>
            <w:proofErr w:type="spellStart"/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цв</w:t>
            </w:r>
            <w:proofErr w:type="spellEnd"/>
          </w:p>
        </w:tc>
        <w:tc>
          <w:tcPr>
            <w:tcW w:w="2265" w:type="dxa"/>
          </w:tcPr>
          <w:p w:rsidR="00E21BFB" w:rsidRPr="00F94FED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ED">
              <w:rPr>
                <w:rFonts w:ascii="Times New Roman" w:eastAsia="Calibri" w:hAnsi="Times New Roman" w:cs="Times New Roman"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80" w:type="dxa"/>
            <w:vMerge/>
          </w:tcPr>
          <w:p w:rsidR="00E21BFB" w:rsidRDefault="00E21BFB" w:rsidP="00B24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EFB" w:rsidRDefault="00D84EFB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324A7D" w:rsidRDefault="00324A7D">
      <w:pPr>
        <w:rPr>
          <w:rFonts w:ascii="Times New Roman" w:hAnsi="Times New Roman" w:cs="Times New Roman"/>
          <w:b/>
          <w:sz w:val="28"/>
          <w:szCs w:val="28"/>
        </w:rPr>
      </w:pPr>
    </w:p>
    <w:p w:rsidR="00D84EFB" w:rsidRDefault="00882F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Требования к качеству продукции</w:t>
      </w:r>
    </w:p>
    <w:p w:rsidR="00D84EFB" w:rsidRDefault="00882F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3. Требования к продукции</w:t>
      </w:r>
    </w:p>
    <w:p w:rsidR="00D84EFB" w:rsidRDefault="00882FE0">
      <w:pPr>
        <w:rPr>
          <w:rFonts w:ascii="Times New Roman" w:hAnsi="Times New Roman" w:cs="Times New Roman"/>
          <w:b/>
          <w:sz w:val="28"/>
          <w:szCs w:val="28"/>
        </w:rPr>
        <w:sectPr w:rsidR="00D84EFB">
          <w:headerReference w:type="default" r:id="rId8"/>
          <w:footerReference w:type="default" r:id="rId9"/>
          <w:pgSz w:w="11906" w:h="16838"/>
          <w:pgMar w:top="765" w:right="720" w:bottom="1272" w:left="720" w:header="708" w:footer="72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продукции (канцелярские товары)</w:t>
      </w:r>
    </w:p>
    <w:tbl>
      <w:tblPr>
        <w:tblStyle w:val="af6"/>
        <w:tblW w:w="13351" w:type="dxa"/>
        <w:tblLayout w:type="fixed"/>
        <w:tblLook w:val="04A0" w:firstRow="1" w:lastRow="0" w:firstColumn="1" w:lastColumn="0" w:noHBand="0" w:noVBand="1"/>
      </w:tblPr>
      <w:tblGrid>
        <w:gridCol w:w="676"/>
        <w:gridCol w:w="3139"/>
        <w:gridCol w:w="3977"/>
        <w:gridCol w:w="2161"/>
        <w:gridCol w:w="1650"/>
        <w:gridCol w:w="1748"/>
      </w:tblGrid>
      <w:tr w:rsidR="00D84EFB" w:rsidTr="0025289C">
        <w:tc>
          <w:tcPr>
            <w:tcW w:w="676" w:type="dxa"/>
            <w:vMerge w:val="restart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39" w:type="dxa"/>
            <w:vMerge w:val="restart"/>
          </w:tcPr>
          <w:p w:rsidR="00D84EFB" w:rsidRDefault="00D84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FB" w:rsidRDefault="00D84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977" w:type="dxa"/>
            <w:vMerge w:val="restart"/>
          </w:tcPr>
          <w:p w:rsidR="00D84EFB" w:rsidRDefault="00D84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FB" w:rsidRDefault="00D84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заказчика</w:t>
            </w:r>
          </w:p>
        </w:tc>
        <w:tc>
          <w:tcPr>
            <w:tcW w:w="3811" w:type="dxa"/>
            <w:gridSpan w:val="2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48" w:type="dxa"/>
            <w:vMerge w:val="restart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84EFB" w:rsidTr="0025289C">
        <w:tc>
          <w:tcPr>
            <w:tcW w:w="676" w:type="dxa"/>
            <w:vMerge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vMerge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650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748" w:type="dxa"/>
            <w:vMerge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EFB" w:rsidTr="0025289C">
        <w:tc>
          <w:tcPr>
            <w:tcW w:w="676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</w:tcPr>
          <w:p w:rsidR="00D84EFB" w:rsidRDefault="00882F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84EFB" w:rsidTr="0025289C">
        <w:tc>
          <w:tcPr>
            <w:tcW w:w="676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3139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Требование к продукции</w:t>
            </w:r>
          </w:p>
        </w:tc>
        <w:tc>
          <w:tcPr>
            <w:tcW w:w="3977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EFB" w:rsidTr="0025289C">
        <w:tc>
          <w:tcPr>
            <w:tcW w:w="676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Антистеплер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бумаг</w:t>
            </w:r>
          </w:p>
        </w:tc>
        <w:tc>
          <w:tcPr>
            <w:tcW w:w="3977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Рабочий механизм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антистеплера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 из металла, корпус из пластика, размер изделия 60х37х30мм</w:t>
            </w:r>
          </w:p>
        </w:tc>
        <w:tc>
          <w:tcPr>
            <w:tcW w:w="2161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EFB" w:rsidTr="0025289C">
        <w:tc>
          <w:tcPr>
            <w:tcW w:w="676" w:type="dxa"/>
          </w:tcPr>
          <w:p w:rsidR="007F08F6" w:rsidRDefault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Блок для записей</w:t>
            </w:r>
          </w:p>
        </w:tc>
        <w:tc>
          <w:tcPr>
            <w:tcW w:w="3977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Блок для записей, размер 90ммх90мм, цветной, в прозрачной подставке, плотность бумаги 80 г/м2</w:t>
            </w:r>
          </w:p>
        </w:tc>
        <w:tc>
          <w:tcPr>
            <w:tcW w:w="2161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EFB" w:rsidTr="0025289C">
        <w:trPr>
          <w:trHeight w:val="792"/>
        </w:trPr>
        <w:tc>
          <w:tcPr>
            <w:tcW w:w="676" w:type="dxa"/>
            <w:tcBorders>
              <w:top w:val="nil"/>
            </w:tcBorders>
          </w:tcPr>
          <w:p w:rsidR="007F08F6" w:rsidRDefault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бумаги с клеевым краем </w:t>
            </w:r>
          </w:p>
        </w:tc>
        <w:tc>
          <w:tcPr>
            <w:tcW w:w="3977" w:type="dxa"/>
            <w:tcBorders>
              <w:top w:val="nil"/>
            </w:tcBorders>
          </w:tcPr>
          <w:p w:rsidR="00D84EFB" w:rsidRDefault="00882FE0">
            <w:pPr>
              <w:pStyle w:val="a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самоклеящийся (</w:t>
            </w:r>
            <w:proofErr w:type="spellStart"/>
            <w:r>
              <w:rPr>
                <w:rFonts w:ascii="Times New Roman" w:hAnsi="Times New Roman"/>
              </w:rPr>
              <w:t>стикеры</w:t>
            </w:r>
            <w:proofErr w:type="spellEnd"/>
            <w:r>
              <w:rPr>
                <w:rFonts w:ascii="Times New Roman" w:hAnsi="Times New Roman"/>
              </w:rPr>
              <w:t>), неон, 76×76 мм, 100 листов, разные цвета</w:t>
            </w:r>
          </w:p>
        </w:tc>
        <w:tc>
          <w:tcPr>
            <w:tcW w:w="2161" w:type="dxa"/>
            <w:tcBorders>
              <w:top w:val="nil"/>
            </w:tcBorders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EFB" w:rsidTr="0025289C">
        <w:tc>
          <w:tcPr>
            <w:tcW w:w="676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Дырокол на 60л</w:t>
            </w:r>
          </w:p>
        </w:tc>
        <w:tc>
          <w:tcPr>
            <w:tcW w:w="3977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металлический с линейкой, пробивная способность 70 листов, количество отверстий 2, диаметр отверстий 6  мм, расстояние между отверстиями 80 мм.</w:t>
            </w:r>
          </w:p>
        </w:tc>
        <w:tc>
          <w:tcPr>
            <w:tcW w:w="2161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EFB" w:rsidTr="0025289C">
        <w:tc>
          <w:tcPr>
            <w:tcW w:w="676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Калькулятор настольный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SK-777</w:t>
            </w:r>
          </w:p>
        </w:tc>
        <w:tc>
          <w:tcPr>
            <w:tcW w:w="3977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Габариты 157*200*32мм, в пластиковом корпусе с 12 разрядами ЖК-дисплеем</w:t>
            </w:r>
          </w:p>
        </w:tc>
        <w:tc>
          <w:tcPr>
            <w:tcW w:w="2161" w:type="dxa"/>
          </w:tcPr>
          <w:p w:rsidR="00D84EFB" w:rsidRDefault="00882F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D84EFB" w:rsidRDefault="00D84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B95B40" w:rsidRDefault="007F08F6" w:rsidP="007F08F6"/>
        </w:tc>
        <w:tc>
          <w:tcPr>
            <w:tcW w:w="3139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Карандаш ч/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ластиком ТМ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Карандаш черно графитный простой, ТМ. С ластиком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B95B40" w:rsidRDefault="007F08F6" w:rsidP="007F08F6"/>
        </w:tc>
        <w:tc>
          <w:tcPr>
            <w:tcW w:w="3139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Клей карандаш 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Клей в пластиковой тубе 21г,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ErichKrause</w:t>
            </w:r>
            <w:proofErr w:type="spellEnd"/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B95B40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Корректор канцелярский  ленточный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Лента белая в пластиковом прозрачном корпусе, размер 5мм х 8мм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B95B40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для бумаг 12 л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металл, «сетка» цвет черный/металлический , объем 12 л., форма круглая, высота 23 см., диаметр 26.5 см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78х23х12, материал ПВХ, цвет белый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30 см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Пластиковая черная 30см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40 см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Пластиковая черная 40см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для бумаг вертикальный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 в ассортименте, материал пластик,  цвет черный, размер 76х320х240, количество секций 1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Лоток для бумаг горизонтальный 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 в ассортименте, материал пластик, цвет черный, размер: ширина 25,5, глубина 34 см, высота 6 см, количество секций 1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перманентный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 черный, ширина мм 3мм, тип перманентный, нестираемый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 17,5 см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Ножницы металлические , ручка пластиковая 17,5 -18 см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канцелярский 18 см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Лезвие металлическое, ручка пластиковая, размер:18см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670EB8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письменных принадлежностей, настольный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Материал: пластик, 14-18 предметов, вращающее основание, цвет в ассортименте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 уголок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Папка-уголок А4 прозрачная 0,16 мм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3C3779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 </w:t>
            </w:r>
            <w:r w:rsidR="007F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 А4 с прозрачным верхом , материал пластик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65522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3C3779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 А3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 А4,материал картон, без завязок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Папка-планшет с верхним зажимом А-4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Планшет А4 с верхним металлическим зажимом, с крышкой, цвет синий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E839BB" w:rsidP="00E8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9BB">
              <w:rPr>
                <w:rFonts w:ascii="Times New Roman" w:hAnsi="Times New Roman" w:cs="Times New Roman"/>
              </w:rPr>
              <w:t>Файл-вкладыш c перфорацией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39BB">
              <w:rPr>
                <w:rFonts w:ascii="Times New Roman" w:hAnsi="Times New Roman" w:cs="Times New Roman"/>
              </w:rPr>
              <w:t>А4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Arial;sans-serif" w:hAnsi="Arial;sans-serif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Прозрачная перфорированная папка-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файл,  имеет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универсальную перфорацию, совместимую с любыми типами механизмов архивных папок. Характеристики: Формат A4. Толщина пленки - 0,030 мм. 100 штук в комплекте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регистратор на 55 мм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Плотный картон с металлическим креплением для файлов, цвет синий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 регистратор на 80мм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Плотный картон с металлическим креплением для файлов, цвет синий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65522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Пленка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А4 175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(100 шт)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pStyle w:val="a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 — пакет,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Размер пленки216x303 мм (А4), Толщина, мкм175, Покрытие- глянцевое, тип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ламинирование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— горячее, Количество штук в упаковке100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ручки состоит из синего окрашенного пластика, цвет чернил синий, узел 0,7мм, линия письма 0,5-0,7мм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черная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состоит из пластика, цвет чернил черный, толщина пишущего узла 0,5 — 0.7 мм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 металлические 28мм (100 шт)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сталь, овальный профиль, размер 28мм, количество в коробке 100шт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 50 мм (50 штук)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сталь, овальный профиль, размер 50 мм, количество в коробке 50 шт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6552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Скобы №24/6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степлера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оцинкованные, в коробке 1000 шт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Скобы №10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степлера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оцинкованные, в коробке 1000 шт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F3DB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 клейкая 48мм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Лента клейкая (скотч), прозрачная, размер 48мм х 60м, 40мкр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F3DB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10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пластиковый с металлическим механизмом, цвет черный на 10л, хорошее качество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F3DB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24/6- 26/6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Корпус пластиковый с металлическим механизмом, цвет черный на 30л, хорошее качество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3DB2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100 листов 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Мощный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степлер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максимальной толщиной сшивания бумаги до 100 листов. Глубина закладки листов регулируется от 7 до 70 мм. Пластиковая основа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степлера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царапает поверхность стола и предотвращает скольжение. Тип и размер используемых скоб: N23/6, 23/8, 23/10, 23/13. Загрузка скоб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степлер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осуществляется фронтально. Вместимость скоб: 100 штук.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F3DB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Текстовыделитель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ассортименте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-маркеры, форма наконечника — скошенная, 1-5мм, в комплекте 4 цвета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F3DB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Тетрадь А5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Модель клетка, на скрепке, количество листов 96, обложка плотный картон, плотность бумаги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 г/м2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3DB2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Тетрадь А4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Модель клетка, на скрепке, количество листов 96, обложка плотный картон, плотность бумаги 60 г/м2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F3DB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корпуса пластик, металлический сердечник, контейнер для стружки, 0,1 отверстие диаметр затачиваемого карандаша 8мм</w:t>
            </w:r>
          </w:p>
        </w:tc>
        <w:tc>
          <w:tcPr>
            <w:tcW w:w="2161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</w:tcPr>
          <w:p w:rsidR="007F08F6" w:rsidRPr="007F3DB2" w:rsidRDefault="007F08F6" w:rsidP="007F08F6"/>
        </w:tc>
        <w:tc>
          <w:tcPr>
            <w:tcW w:w="3139" w:type="dxa"/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для доски</w:t>
            </w:r>
          </w:p>
        </w:tc>
        <w:tc>
          <w:tcPr>
            <w:tcW w:w="3977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Маркер для белых досок, толщина линии 5 мм, круглый наконечник, цвет черный</w:t>
            </w:r>
          </w:p>
        </w:tc>
        <w:tc>
          <w:tcPr>
            <w:tcW w:w="2161" w:type="dxa"/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3DB2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 для доски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Маркер для белых досок, толщина линии 5 мм, круглый наконечник, цвет красный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магнитной доски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для маркерных досок на магните, 70x40x18 мм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60F4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магнитно-маркерная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 магнитно-маркерная 120×90 см, цвет белый, алюминиевая рамка, с полочкой для маркера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60F4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 для доски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 магнитов для доски, d-3см, 10 штук, на блистере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60F4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бумаги 15мм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Зажимы для бумаг, 15 мм, цветные, 12 штук в коробке, металлические 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60F4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бумаги 19мм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Зажимы для бумаг, 19 мм, цветные, 12 штук в коробке, металлические 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Pr="007F60F4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Зажим для бумаги 25мм</w:t>
            </w:r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Зажимы для бумаг, 25 мм, цветные, 12 штук в коробке,   металлические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Pr="00E21BFB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8F6" w:rsidTr="0025289C">
        <w:tc>
          <w:tcPr>
            <w:tcW w:w="676" w:type="dxa"/>
            <w:tcBorders>
              <w:top w:val="nil"/>
            </w:tcBorders>
          </w:tcPr>
          <w:p w:rsidR="007F08F6" w:rsidRDefault="007F08F6" w:rsidP="007F08F6"/>
        </w:tc>
        <w:tc>
          <w:tcPr>
            <w:tcW w:w="3139" w:type="dxa"/>
            <w:tcBorders>
              <w:top w:val="nil"/>
            </w:tcBorders>
            <w:vAlign w:val="center"/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клейкая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</w:p>
        </w:tc>
        <w:tc>
          <w:tcPr>
            <w:tcW w:w="3977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Клейкие закладки, стрелки, размер 12 х44мм, 5х20 шт, 5 цветов </w:t>
            </w:r>
          </w:p>
        </w:tc>
        <w:tc>
          <w:tcPr>
            <w:tcW w:w="2161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:rsidR="007F08F6" w:rsidRDefault="007F08F6" w:rsidP="007F08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60" w:rsidTr="001A54CA">
        <w:tc>
          <w:tcPr>
            <w:tcW w:w="676" w:type="dxa"/>
            <w:tcBorders>
              <w:top w:val="nil"/>
            </w:tcBorders>
          </w:tcPr>
          <w:p w:rsidR="00433260" w:rsidRDefault="00D94BDB" w:rsidP="00433260">
            <w:pPr>
              <w:jc w:val="center"/>
            </w:pPr>
            <w:r>
              <w:lastRenderedPageBreak/>
              <w:t>2.</w:t>
            </w:r>
          </w:p>
        </w:tc>
        <w:tc>
          <w:tcPr>
            <w:tcW w:w="3139" w:type="dxa"/>
            <w:tcBorders>
              <w:top w:val="nil"/>
            </w:tcBorders>
            <w:vAlign w:val="center"/>
          </w:tcPr>
          <w:p w:rsidR="00433260" w:rsidRPr="00F94FED" w:rsidRDefault="00433260" w:rsidP="009D482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F94F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977" w:type="dxa"/>
            <w:tcBorders>
              <w:top w:val="nil"/>
            </w:tcBorders>
          </w:tcPr>
          <w:p w:rsidR="00433260" w:rsidRPr="00572E00" w:rsidRDefault="00433260" w:rsidP="004332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nil"/>
            </w:tcBorders>
            <w:vAlign w:val="center"/>
          </w:tcPr>
          <w:p w:rsidR="00433260" w:rsidRPr="00572E00" w:rsidRDefault="00433260" w:rsidP="00433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</w:tcBorders>
            <w:vAlign w:val="center"/>
          </w:tcPr>
          <w:p w:rsidR="00433260" w:rsidRPr="00572E00" w:rsidRDefault="00433260" w:rsidP="00433260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nil"/>
            </w:tcBorders>
            <w:vAlign w:val="center"/>
          </w:tcPr>
          <w:p w:rsidR="00433260" w:rsidRPr="00572E00" w:rsidRDefault="00433260" w:rsidP="00433260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260" w:rsidTr="0025289C">
        <w:tc>
          <w:tcPr>
            <w:tcW w:w="676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433260" w:rsidRDefault="00433260" w:rsidP="00433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260" w:rsidRDefault="00433260" w:rsidP="00433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260" w:rsidRDefault="00433260" w:rsidP="00433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260" w:rsidRDefault="00433260" w:rsidP="00433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260" w:rsidRDefault="00433260" w:rsidP="00433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3977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677021, РФ, Республика Саха (Якутия) г. Якутск, пр. Михаила Николаева д.26</w:t>
            </w:r>
          </w:p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Грузополучатель: Центральные электрические сети филиал ПАО «Якутскэнерго».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  <w:tc>
          <w:tcPr>
            <w:tcW w:w="2161" w:type="dxa"/>
          </w:tcPr>
          <w:p w:rsidR="00433260" w:rsidRPr="00E21BFB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BF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1650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60" w:rsidTr="0025289C">
        <w:tc>
          <w:tcPr>
            <w:tcW w:w="676" w:type="dxa"/>
          </w:tcPr>
          <w:p w:rsidR="00433260" w:rsidRDefault="00D94BDB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9" w:type="dxa"/>
          </w:tcPr>
          <w:p w:rsidR="00433260" w:rsidRPr="00F94FED" w:rsidRDefault="00433260" w:rsidP="009D48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F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977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60" w:rsidTr="0025289C">
        <w:tc>
          <w:tcPr>
            <w:tcW w:w="676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433260" w:rsidRDefault="00433260" w:rsidP="00433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Наличие сертификатов соответствия ГОСТ, на поставляемую продукцию</w:t>
            </w:r>
          </w:p>
        </w:tc>
        <w:tc>
          <w:tcPr>
            <w:tcW w:w="3977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</w:rPr>
              <w:t>Продукция  поставляется  с действующими сертификатами в установленном в РФ порядке</w:t>
            </w:r>
          </w:p>
        </w:tc>
        <w:tc>
          <w:tcPr>
            <w:tcW w:w="2161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260" w:rsidTr="0025289C">
        <w:tc>
          <w:tcPr>
            <w:tcW w:w="676" w:type="dxa"/>
          </w:tcPr>
          <w:p w:rsidR="00433260" w:rsidRDefault="00D94BDB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9" w:type="dxa"/>
          </w:tcPr>
          <w:p w:rsidR="00433260" w:rsidRPr="00F94FED" w:rsidRDefault="008C1A14" w:rsidP="00BF3A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94F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977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161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433260" w:rsidRDefault="00433260" w:rsidP="004332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14" w:rsidTr="001A54CA">
        <w:tc>
          <w:tcPr>
            <w:tcW w:w="676" w:type="dxa"/>
          </w:tcPr>
          <w:p w:rsidR="008C1A14" w:rsidRDefault="008C1A14" w:rsidP="008C1A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8C1A14" w:rsidRPr="00F94FED" w:rsidRDefault="008C1A14" w:rsidP="008C1A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7" w:type="dxa"/>
          </w:tcPr>
          <w:p w:rsidR="008C1A14" w:rsidRPr="00572E00" w:rsidRDefault="008C1A14" w:rsidP="008C1A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Align w:val="center"/>
          </w:tcPr>
          <w:p w:rsidR="008C1A14" w:rsidRPr="00F94FED" w:rsidRDefault="008C1A14" w:rsidP="008C1A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реестровой записи из реестра российской промышленной продукции, </w:t>
            </w:r>
            <w:r w:rsidRPr="00F94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8C1A14" w:rsidRPr="00F94FED" w:rsidRDefault="008C1A14" w:rsidP="008C1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1A14" w:rsidRPr="00F94FED" w:rsidRDefault="008C1A14" w:rsidP="008C1A14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650" w:type="dxa"/>
            <w:vAlign w:val="center"/>
          </w:tcPr>
          <w:p w:rsidR="008C1A14" w:rsidRPr="00F94FED" w:rsidRDefault="008C1A14" w:rsidP="008C1A14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Указание наименования реестра и номер реестровой записи в Форме </w:t>
            </w:r>
            <w:r w:rsidRPr="00F94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Коммерческого предложения и Структуры НМЦ</w:t>
            </w:r>
          </w:p>
        </w:tc>
        <w:tc>
          <w:tcPr>
            <w:tcW w:w="1748" w:type="dxa"/>
            <w:vAlign w:val="center"/>
          </w:tcPr>
          <w:p w:rsidR="008C1A14" w:rsidRPr="00F94FED" w:rsidRDefault="008C1A14" w:rsidP="008C1A14">
            <w:pPr>
              <w:widowControl w:val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Требуется в составе заявки представить заполненную Форму </w:t>
            </w:r>
            <w:r w:rsidRPr="00F94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Коммерческого предложения и Структуры НМЦ в части столбцов раздела «Коммерческое предложение».</w:t>
            </w:r>
          </w:p>
          <w:p w:rsidR="008C1A14" w:rsidRPr="00F94FED" w:rsidRDefault="008C1A14" w:rsidP="008C1A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1A14" w:rsidRPr="00F94FED" w:rsidRDefault="008C1A14" w:rsidP="008C1A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1A14" w:rsidRPr="00F94FED" w:rsidRDefault="008C1A14" w:rsidP="008C1A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1A14" w:rsidRPr="00F94FED" w:rsidRDefault="008C1A14" w:rsidP="008C1A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1A14" w:rsidRPr="00F94FED" w:rsidRDefault="008C1A14" w:rsidP="008C1A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1A14" w:rsidRPr="00F94FED" w:rsidRDefault="008C1A14" w:rsidP="008C1A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D84EFB">
        <w:trPr>
          <w:trHeight w:val="2370"/>
        </w:trPr>
        <w:tc>
          <w:tcPr>
            <w:tcW w:w="15701" w:type="dxa"/>
            <w:shd w:val="clear" w:color="auto" w:fill="auto"/>
          </w:tcPr>
          <w:p w:rsidR="00D84EFB" w:rsidRDefault="00882FE0">
            <w:pPr>
              <w:widowControl w:val="0"/>
              <w:spacing w:after="45"/>
              <w:ind w:left="3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Требования к документации по ценообразованию на этапе закупки.</w:t>
            </w:r>
          </w:p>
          <w:p w:rsidR="00D84EFB" w:rsidRDefault="00882FE0">
            <w:pPr>
              <w:pStyle w:val="af1"/>
              <w:widowControl w:val="0"/>
              <w:spacing w:after="45"/>
              <w:ind w:left="-142" w:firstLine="502"/>
              <w:contextualSpacing w:val="0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результатам настоящей закупки заключается договор с предельной ценой,</w:t>
            </w:r>
            <w:r w:rsidR="00324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равной начальной (максимальной)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цене договора.</w:t>
            </w:r>
          </w:p>
          <w:p w:rsidR="00D84EFB" w:rsidRDefault="00882FE0" w:rsidP="00324A7D">
            <w:pPr>
              <w:pStyle w:val="af1"/>
              <w:widowControl w:val="0"/>
              <w:spacing w:after="45"/>
              <w:ind w:left="179" w:right="1141"/>
              <w:contextualSpacing w:val="0"/>
              <w:jc w:val="both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 xml:space="preserve">    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других обязательных платежей и выражена в рублях Российской Федерации.</w:t>
            </w:r>
          </w:p>
          <w:p w:rsidR="001A54CA" w:rsidRDefault="001A54CA">
            <w:pPr>
              <w:pStyle w:val="af1"/>
              <w:widowControl w:val="0"/>
              <w:spacing w:after="45"/>
              <w:ind w:left="-142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</w:p>
          <w:p w:rsidR="00D84EFB" w:rsidRDefault="001A54CA">
            <w:pPr>
              <w:pStyle w:val="af1"/>
              <w:widowControl w:val="0"/>
              <w:spacing w:after="45"/>
              <w:ind w:left="-142"/>
              <w:contextualSpacing w:val="0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Начальник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ОУД </w:t>
            </w:r>
            <w:r w:rsidR="00882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_</w:t>
            </w:r>
            <w:proofErr w:type="gramEnd"/>
            <w:r w:rsidR="00882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____________________ </w:t>
            </w:r>
            <w:r w:rsidR="00EC4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Сметанина Т.Р.</w:t>
            </w:r>
          </w:p>
          <w:p w:rsidR="001A54CA" w:rsidRDefault="001A54CA" w:rsidP="009F5C94">
            <w:pPr>
              <w:pStyle w:val="af1"/>
              <w:widowControl w:val="0"/>
              <w:ind w:left="-14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</w:p>
          <w:p w:rsidR="00D84EFB" w:rsidRDefault="001A54CA" w:rsidP="009F5C94">
            <w:pPr>
              <w:pStyle w:val="af1"/>
              <w:widowControl w:val="0"/>
              <w:ind w:left="-142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 w:rsidR="00882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«______» ___________ 202</w:t>
            </w:r>
            <w:r w:rsidR="00EC4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882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</w:t>
            </w:r>
          </w:p>
        </w:tc>
      </w:tr>
    </w:tbl>
    <w:p w:rsidR="00D84EFB" w:rsidRDefault="0088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</w:p>
    <w:sectPr w:rsidR="00D84EFB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CE" w:rsidRDefault="00EC4FCE">
      <w:pPr>
        <w:spacing w:after="0" w:line="240" w:lineRule="auto"/>
      </w:pPr>
      <w:r>
        <w:separator/>
      </w:r>
    </w:p>
  </w:endnote>
  <w:endnote w:type="continuationSeparator" w:id="0">
    <w:p w:rsidR="00EC4FCE" w:rsidRDefault="00EC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CE" w:rsidRDefault="00EC4F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CE" w:rsidRDefault="00EC4F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CE" w:rsidRDefault="00EC4F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CE" w:rsidRDefault="00EC4FCE">
      <w:pPr>
        <w:spacing w:after="0" w:line="240" w:lineRule="auto"/>
      </w:pPr>
      <w:r>
        <w:separator/>
      </w:r>
    </w:p>
  </w:footnote>
  <w:footnote w:type="continuationSeparator" w:id="0">
    <w:p w:rsidR="00EC4FCE" w:rsidRDefault="00EC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CE" w:rsidRDefault="00EC4FC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CE" w:rsidRDefault="00EC4FCE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CE" w:rsidRDefault="00EC4F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7E8B"/>
    <w:multiLevelType w:val="multilevel"/>
    <w:tmpl w:val="F3521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3E78D9"/>
    <w:multiLevelType w:val="multilevel"/>
    <w:tmpl w:val="BEDA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0D0A7D"/>
    <w:multiLevelType w:val="multilevel"/>
    <w:tmpl w:val="F8F45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7953369D"/>
    <w:multiLevelType w:val="multilevel"/>
    <w:tmpl w:val="E9D42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FB"/>
    <w:rsid w:val="00011FC6"/>
    <w:rsid w:val="00062282"/>
    <w:rsid w:val="000634FF"/>
    <w:rsid w:val="00072D44"/>
    <w:rsid w:val="00094C45"/>
    <w:rsid w:val="000C5F97"/>
    <w:rsid w:val="000F55C9"/>
    <w:rsid w:val="00102E67"/>
    <w:rsid w:val="001119D9"/>
    <w:rsid w:val="00122594"/>
    <w:rsid w:val="00122C4F"/>
    <w:rsid w:val="001667A4"/>
    <w:rsid w:val="00195B68"/>
    <w:rsid w:val="001A3E40"/>
    <w:rsid w:val="001A54CA"/>
    <w:rsid w:val="001B7C44"/>
    <w:rsid w:val="002447FA"/>
    <w:rsid w:val="0025289C"/>
    <w:rsid w:val="002536BC"/>
    <w:rsid w:val="002751A3"/>
    <w:rsid w:val="00291A7A"/>
    <w:rsid w:val="002C2333"/>
    <w:rsid w:val="002D3B95"/>
    <w:rsid w:val="002D78E3"/>
    <w:rsid w:val="00321950"/>
    <w:rsid w:val="00324A7D"/>
    <w:rsid w:val="00364078"/>
    <w:rsid w:val="00392B9B"/>
    <w:rsid w:val="003A0D32"/>
    <w:rsid w:val="003B38AD"/>
    <w:rsid w:val="003C3779"/>
    <w:rsid w:val="003F2977"/>
    <w:rsid w:val="00410E67"/>
    <w:rsid w:val="00410F16"/>
    <w:rsid w:val="00433260"/>
    <w:rsid w:val="0044418A"/>
    <w:rsid w:val="00492C13"/>
    <w:rsid w:val="004A766B"/>
    <w:rsid w:val="004C1921"/>
    <w:rsid w:val="00516612"/>
    <w:rsid w:val="00516FF4"/>
    <w:rsid w:val="00530A73"/>
    <w:rsid w:val="00544C29"/>
    <w:rsid w:val="00572E00"/>
    <w:rsid w:val="005F0276"/>
    <w:rsid w:val="005F1B02"/>
    <w:rsid w:val="0060302B"/>
    <w:rsid w:val="006179F4"/>
    <w:rsid w:val="00621D82"/>
    <w:rsid w:val="00640B00"/>
    <w:rsid w:val="006978E6"/>
    <w:rsid w:val="006B16EA"/>
    <w:rsid w:val="006B4778"/>
    <w:rsid w:val="006B69BE"/>
    <w:rsid w:val="006B7D05"/>
    <w:rsid w:val="006C7A91"/>
    <w:rsid w:val="006C7CDD"/>
    <w:rsid w:val="007430F5"/>
    <w:rsid w:val="00744676"/>
    <w:rsid w:val="00754838"/>
    <w:rsid w:val="00761B0C"/>
    <w:rsid w:val="00793A3C"/>
    <w:rsid w:val="007B5F1D"/>
    <w:rsid w:val="007F08F6"/>
    <w:rsid w:val="0081712A"/>
    <w:rsid w:val="00847277"/>
    <w:rsid w:val="00874840"/>
    <w:rsid w:val="008828B8"/>
    <w:rsid w:val="00882FE0"/>
    <w:rsid w:val="008A6F94"/>
    <w:rsid w:val="008B648F"/>
    <w:rsid w:val="008B6E5C"/>
    <w:rsid w:val="008C1A14"/>
    <w:rsid w:val="00902F1E"/>
    <w:rsid w:val="009174AC"/>
    <w:rsid w:val="00952B43"/>
    <w:rsid w:val="009645A6"/>
    <w:rsid w:val="00990D9E"/>
    <w:rsid w:val="009946C4"/>
    <w:rsid w:val="009D482D"/>
    <w:rsid w:val="009F5C94"/>
    <w:rsid w:val="00A053E5"/>
    <w:rsid w:val="00A138F4"/>
    <w:rsid w:val="00A13AFF"/>
    <w:rsid w:val="00A2032F"/>
    <w:rsid w:val="00A25662"/>
    <w:rsid w:val="00A334A9"/>
    <w:rsid w:val="00A43348"/>
    <w:rsid w:val="00A64A81"/>
    <w:rsid w:val="00A9540D"/>
    <w:rsid w:val="00A967A0"/>
    <w:rsid w:val="00AA6975"/>
    <w:rsid w:val="00AE4F92"/>
    <w:rsid w:val="00AE79BD"/>
    <w:rsid w:val="00B146E9"/>
    <w:rsid w:val="00B16533"/>
    <w:rsid w:val="00B2376A"/>
    <w:rsid w:val="00B24AE2"/>
    <w:rsid w:val="00B505EB"/>
    <w:rsid w:val="00B974AC"/>
    <w:rsid w:val="00BA15A3"/>
    <w:rsid w:val="00BA6E99"/>
    <w:rsid w:val="00BC6D06"/>
    <w:rsid w:val="00BC7CBE"/>
    <w:rsid w:val="00BF3A03"/>
    <w:rsid w:val="00C14ECC"/>
    <w:rsid w:val="00C21E1D"/>
    <w:rsid w:val="00C35FE8"/>
    <w:rsid w:val="00C42A23"/>
    <w:rsid w:val="00C4450F"/>
    <w:rsid w:val="00C51456"/>
    <w:rsid w:val="00C5497A"/>
    <w:rsid w:val="00C7403A"/>
    <w:rsid w:val="00C958B4"/>
    <w:rsid w:val="00CB379A"/>
    <w:rsid w:val="00CF477C"/>
    <w:rsid w:val="00D043C5"/>
    <w:rsid w:val="00D77FE2"/>
    <w:rsid w:val="00D84EFB"/>
    <w:rsid w:val="00D94BDB"/>
    <w:rsid w:val="00DE033F"/>
    <w:rsid w:val="00E21BFB"/>
    <w:rsid w:val="00E66F95"/>
    <w:rsid w:val="00E764E9"/>
    <w:rsid w:val="00E839BB"/>
    <w:rsid w:val="00E94004"/>
    <w:rsid w:val="00EA04FF"/>
    <w:rsid w:val="00EC4FCE"/>
    <w:rsid w:val="00ED10BF"/>
    <w:rsid w:val="00EF5C51"/>
    <w:rsid w:val="00F04959"/>
    <w:rsid w:val="00F20484"/>
    <w:rsid w:val="00F264EC"/>
    <w:rsid w:val="00F54898"/>
    <w:rsid w:val="00F7592F"/>
    <w:rsid w:val="00F94FED"/>
    <w:rsid w:val="00FA66A5"/>
    <w:rsid w:val="00FC04DA"/>
    <w:rsid w:val="00FE33C2"/>
    <w:rsid w:val="00FF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B9F4"/>
  <w15:docId w15:val="{C0637CE7-3305-4F9A-AF5E-D7B06EEC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570FF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501F0"/>
  </w:style>
  <w:style w:type="character" w:customStyle="1" w:styleId="a7">
    <w:name w:val="Нижний колонтитул Знак"/>
    <w:basedOn w:val="a0"/>
    <w:link w:val="a8"/>
    <w:uiPriority w:val="99"/>
    <w:qFormat/>
    <w:rsid w:val="006501F0"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нумерации"/>
    <w:qFormat/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057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872CB6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6501F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501F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</w:style>
  <w:style w:type="numbering" w:customStyle="1" w:styleId="10772371261">
    <w:name w:val="10772371261"/>
    <w:qFormat/>
  </w:style>
  <w:style w:type="table" w:styleId="af6">
    <w:name w:val="Table Grid"/>
    <w:basedOn w:val="a1"/>
    <w:uiPriority w:val="39"/>
    <w:rsid w:val="00C90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6A8B-10E0-4FEB-8B98-DD9DA459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Yakutskenergo</Company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Гусевская Алла Алексеевна</dc:creator>
  <dc:description/>
  <cp:lastModifiedBy>Тюрчев Сергей Петрович</cp:lastModifiedBy>
  <cp:revision>6</cp:revision>
  <cp:lastPrinted>2026-06-26T01:11:00Z</cp:lastPrinted>
  <dcterms:created xsi:type="dcterms:W3CDTF">2026-06-25T02:15:00Z</dcterms:created>
  <dcterms:modified xsi:type="dcterms:W3CDTF">2026-06-26T01:11:00Z</dcterms:modified>
  <dc:language>ru-RU</dc:language>
</cp:coreProperties>
</file>