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3E223" w14:textId="77777777" w:rsidR="0070706A" w:rsidRPr="00B65625" w:rsidRDefault="0070706A" w:rsidP="0070706A">
      <w:pPr>
        <w:widowControl w:val="0"/>
        <w:tabs>
          <w:tab w:val="left" w:pos="277"/>
        </w:tabs>
        <w:spacing w:after="160" w:line="259" w:lineRule="auto"/>
        <w:ind w:right="180"/>
        <w:jc w:val="center"/>
        <w:rPr>
          <w:b/>
        </w:rPr>
      </w:pPr>
    </w:p>
    <w:p w14:paraId="4F17085E" w14:textId="77777777" w:rsidR="00024B6A" w:rsidRPr="00947F0F" w:rsidRDefault="00024B6A" w:rsidP="001C77E2">
      <w:pPr>
        <w:shd w:val="clear" w:color="auto" w:fill="FFFFFF"/>
        <w:ind w:left="5664" w:firstLine="708"/>
        <w:jc w:val="both"/>
        <w:rPr>
          <w:b/>
        </w:rPr>
      </w:pPr>
    </w:p>
    <w:p w14:paraId="41A8EC12" w14:textId="77777777" w:rsidR="00024B6A" w:rsidRPr="00947F0F" w:rsidRDefault="00024B6A" w:rsidP="00697DD8">
      <w:pPr>
        <w:jc w:val="both"/>
        <w:rPr>
          <w:b/>
        </w:rPr>
      </w:pPr>
    </w:p>
    <w:p w14:paraId="087533ED" w14:textId="77777777" w:rsidR="00024B6A" w:rsidRPr="00947F0F" w:rsidRDefault="00024B6A" w:rsidP="00697DD8">
      <w:pPr>
        <w:jc w:val="both"/>
        <w:rPr>
          <w:b/>
        </w:rPr>
      </w:pPr>
    </w:p>
    <w:p w14:paraId="1355C638" w14:textId="77777777" w:rsidR="00024B6A" w:rsidRPr="00947F0F" w:rsidRDefault="00024B6A" w:rsidP="00697DD8">
      <w:pPr>
        <w:jc w:val="both"/>
        <w:rPr>
          <w:b/>
        </w:rPr>
      </w:pPr>
    </w:p>
    <w:p w14:paraId="5CA211E2" w14:textId="77777777" w:rsidR="00024B6A" w:rsidRPr="00947F0F" w:rsidRDefault="00024B6A" w:rsidP="00697DD8">
      <w:pPr>
        <w:jc w:val="both"/>
        <w:rPr>
          <w:b/>
        </w:rPr>
      </w:pPr>
    </w:p>
    <w:p w14:paraId="5094E624" w14:textId="77777777" w:rsidR="00024B6A" w:rsidRDefault="00024B6A" w:rsidP="00697DD8">
      <w:pPr>
        <w:jc w:val="both"/>
        <w:rPr>
          <w:b/>
        </w:rPr>
      </w:pPr>
    </w:p>
    <w:p w14:paraId="7B4DC126" w14:textId="77777777" w:rsidR="00E876E4" w:rsidRDefault="00E876E4" w:rsidP="00697DD8">
      <w:pPr>
        <w:jc w:val="both"/>
        <w:rPr>
          <w:b/>
        </w:rPr>
      </w:pPr>
    </w:p>
    <w:p w14:paraId="70F7D958" w14:textId="77777777" w:rsidR="00E876E4" w:rsidRDefault="00E876E4" w:rsidP="00697DD8">
      <w:pPr>
        <w:jc w:val="both"/>
        <w:rPr>
          <w:b/>
        </w:rPr>
      </w:pPr>
    </w:p>
    <w:p w14:paraId="6F59FFA0" w14:textId="77777777" w:rsidR="00E876E4" w:rsidRDefault="00E876E4" w:rsidP="00697DD8">
      <w:pPr>
        <w:jc w:val="both"/>
        <w:rPr>
          <w:b/>
        </w:rPr>
      </w:pPr>
    </w:p>
    <w:p w14:paraId="6AB0844D" w14:textId="77777777" w:rsidR="00E876E4" w:rsidRDefault="00E876E4" w:rsidP="00697DD8">
      <w:pPr>
        <w:jc w:val="both"/>
        <w:rPr>
          <w:b/>
        </w:rPr>
      </w:pPr>
    </w:p>
    <w:p w14:paraId="10D05C76" w14:textId="77777777" w:rsidR="00E876E4" w:rsidRDefault="00E876E4" w:rsidP="00697DD8">
      <w:pPr>
        <w:jc w:val="both"/>
        <w:rPr>
          <w:b/>
        </w:rPr>
      </w:pPr>
    </w:p>
    <w:p w14:paraId="2477D038" w14:textId="77777777" w:rsidR="00E876E4" w:rsidRPr="00947F0F" w:rsidRDefault="00E876E4" w:rsidP="00697DD8">
      <w:pPr>
        <w:jc w:val="both"/>
        <w:rPr>
          <w:b/>
        </w:rPr>
      </w:pPr>
    </w:p>
    <w:p w14:paraId="237BB469" w14:textId="77777777" w:rsidR="00024B6A" w:rsidRPr="00947F0F" w:rsidRDefault="00024B6A" w:rsidP="00697DD8">
      <w:pPr>
        <w:jc w:val="both"/>
        <w:rPr>
          <w:b/>
        </w:rPr>
      </w:pPr>
    </w:p>
    <w:p w14:paraId="5BC4DF3C" w14:textId="77777777" w:rsidR="00024B6A" w:rsidRPr="00947F0F" w:rsidRDefault="00024B6A" w:rsidP="00697DD8">
      <w:pPr>
        <w:jc w:val="both"/>
        <w:rPr>
          <w:b/>
        </w:rPr>
      </w:pPr>
    </w:p>
    <w:p w14:paraId="2AB4D864" w14:textId="77777777" w:rsidR="00024B6A" w:rsidRPr="00947F0F" w:rsidRDefault="00024B6A" w:rsidP="00697DD8">
      <w:pPr>
        <w:jc w:val="both"/>
        <w:rPr>
          <w:b/>
        </w:rPr>
      </w:pPr>
    </w:p>
    <w:p w14:paraId="76DE34C3" w14:textId="77777777" w:rsidR="00024B6A" w:rsidRPr="00AE08DE" w:rsidRDefault="00024B6A" w:rsidP="002E6F3C">
      <w:pPr>
        <w:jc w:val="center"/>
        <w:rPr>
          <w:sz w:val="28"/>
          <w:szCs w:val="28"/>
        </w:rPr>
      </w:pPr>
      <w:r w:rsidRPr="00AE08DE">
        <w:rPr>
          <w:sz w:val="28"/>
          <w:szCs w:val="28"/>
        </w:rPr>
        <w:t>Техническое задание</w:t>
      </w:r>
    </w:p>
    <w:p w14:paraId="459B2522" w14:textId="0539A3F0" w:rsidR="00024B6A" w:rsidRPr="00AE08DE" w:rsidRDefault="00097D8B" w:rsidP="009F72AF">
      <w:pPr>
        <w:jc w:val="center"/>
        <w:rPr>
          <w:b/>
          <w:sz w:val="28"/>
          <w:szCs w:val="28"/>
        </w:rPr>
      </w:pPr>
      <w:r w:rsidRPr="00AE08DE">
        <w:rPr>
          <w:sz w:val="28"/>
          <w:szCs w:val="28"/>
        </w:rPr>
        <w:t>на оказание услуг на</w:t>
      </w:r>
      <w:r w:rsidR="000A21B7" w:rsidRPr="00AE08DE">
        <w:rPr>
          <w:sz w:val="28"/>
          <w:szCs w:val="28"/>
        </w:rPr>
        <w:t xml:space="preserve"> </w:t>
      </w:r>
      <w:r w:rsidR="009F72AF" w:rsidRPr="00AE08DE">
        <w:rPr>
          <w:sz w:val="28"/>
          <w:szCs w:val="28"/>
        </w:rPr>
        <w:t>определени</w:t>
      </w:r>
      <w:r w:rsidRPr="00AE08DE">
        <w:rPr>
          <w:sz w:val="28"/>
          <w:szCs w:val="28"/>
        </w:rPr>
        <w:t>е</w:t>
      </w:r>
      <w:r w:rsidR="009F72AF" w:rsidRPr="00AE08DE">
        <w:rPr>
          <w:sz w:val="28"/>
          <w:szCs w:val="28"/>
        </w:rPr>
        <w:t xml:space="preserve"> суммы затрат по приведению </w:t>
      </w:r>
      <w:r w:rsidR="00270DED" w:rsidRPr="00AE08DE">
        <w:rPr>
          <w:sz w:val="28"/>
          <w:szCs w:val="28"/>
        </w:rPr>
        <w:t>систем противопожарной защиты</w:t>
      </w:r>
      <w:r w:rsidR="00B10532" w:rsidRPr="00AE08DE">
        <w:rPr>
          <w:sz w:val="28"/>
          <w:szCs w:val="28"/>
        </w:rPr>
        <w:t xml:space="preserve"> </w:t>
      </w:r>
      <w:r w:rsidR="009F72AF" w:rsidRPr="00AE08DE">
        <w:rPr>
          <w:sz w:val="28"/>
          <w:szCs w:val="28"/>
        </w:rPr>
        <w:t xml:space="preserve">здания </w:t>
      </w:r>
      <w:r w:rsidR="008B0DFD">
        <w:rPr>
          <w:sz w:val="28"/>
          <w:szCs w:val="28"/>
        </w:rPr>
        <w:t>О</w:t>
      </w:r>
      <w:r w:rsidR="00270DED" w:rsidRPr="00AE08DE">
        <w:rPr>
          <w:sz w:val="28"/>
          <w:szCs w:val="28"/>
        </w:rPr>
        <w:t>тделения перевозки почты</w:t>
      </w:r>
      <w:r w:rsidR="009F72AF" w:rsidRPr="00AE08DE">
        <w:rPr>
          <w:sz w:val="28"/>
          <w:szCs w:val="28"/>
        </w:rPr>
        <w:t xml:space="preserve"> при Белорусском вокзале </w:t>
      </w:r>
      <w:r w:rsidR="00CF3EC1">
        <w:rPr>
          <w:sz w:val="28"/>
          <w:szCs w:val="28"/>
        </w:rPr>
        <w:t xml:space="preserve">УФПС г. Москвы </w:t>
      </w:r>
      <w:r w:rsidR="009F72AF" w:rsidRPr="00AE08DE">
        <w:rPr>
          <w:sz w:val="28"/>
          <w:szCs w:val="28"/>
        </w:rPr>
        <w:t xml:space="preserve">в нормативное состояние. </w:t>
      </w:r>
    </w:p>
    <w:p w14:paraId="6BEC72C6" w14:textId="77777777" w:rsidR="00024B6A" w:rsidRPr="00947F0F" w:rsidRDefault="00024B6A" w:rsidP="00697DD8">
      <w:pPr>
        <w:jc w:val="both"/>
        <w:rPr>
          <w:b/>
        </w:rPr>
      </w:pPr>
    </w:p>
    <w:p w14:paraId="68FC0592" w14:textId="77777777" w:rsidR="00024B6A" w:rsidRPr="00947F0F" w:rsidRDefault="00024B6A" w:rsidP="00697DD8">
      <w:pPr>
        <w:jc w:val="both"/>
        <w:rPr>
          <w:b/>
        </w:rPr>
      </w:pPr>
    </w:p>
    <w:p w14:paraId="276EA4C2" w14:textId="77777777" w:rsidR="00024B6A" w:rsidRPr="00947F0F" w:rsidRDefault="00024B6A" w:rsidP="00697DD8">
      <w:pPr>
        <w:jc w:val="both"/>
        <w:rPr>
          <w:b/>
        </w:rPr>
      </w:pPr>
    </w:p>
    <w:p w14:paraId="5AB35D79" w14:textId="77777777" w:rsidR="00024B6A" w:rsidRPr="00947F0F" w:rsidRDefault="00024B6A" w:rsidP="00697DD8">
      <w:pPr>
        <w:jc w:val="both"/>
        <w:rPr>
          <w:b/>
        </w:rPr>
      </w:pPr>
    </w:p>
    <w:p w14:paraId="2E15D13C" w14:textId="77777777" w:rsidR="00024B6A" w:rsidRPr="00947F0F" w:rsidRDefault="00024B6A" w:rsidP="00697DD8">
      <w:pPr>
        <w:jc w:val="both"/>
        <w:rPr>
          <w:b/>
        </w:rPr>
      </w:pPr>
    </w:p>
    <w:p w14:paraId="1608C251" w14:textId="77777777" w:rsidR="00024B6A" w:rsidRPr="00947F0F" w:rsidRDefault="00024B6A" w:rsidP="00697DD8">
      <w:pPr>
        <w:jc w:val="both"/>
        <w:rPr>
          <w:b/>
        </w:rPr>
      </w:pPr>
    </w:p>
    <w:p w14:paraId="691356E5" w14:textId="77777777" w:rsidR="00024B6A" w:rsidRPr="00947F0F" w:rsidRDefault="00024B6A" w:rsidP="00697DD8">
      <w:pPr>
        <w:jc w:val="both"/>
        <w:rPr>
          <w:b/>
        </w:rPr>
      </w:pPr>
    </w:p>
    <w:p w14:paraId="25F9753F" w14:textId="77777777" w:rsidR="00024B6A" w:rsidRPr="00947F0F" w:rsidRDefault="00024B6A" w:rsidP="00697DD8">
      <w:pPr>
        <w:jc w:val="both"/>
        <w:rPr>
          <w:b/>
        </w:rPr>
      </w:pPr>
    </w:p>
    <w:p w14:paraId="6E13B47F" w14:textId="77777777" w:rsidR="00024B6A" w:rsidRPr="00947F0F" w:rsidRDefault="00024B6A" w:rsidP="00697DD8">
      <w:pPr>
        <w:jc w:val="both"/>
        <w:rPr>
          <w:b/>
        </w:rPr>
      </w:pPr>
    </w:p>
    <w:p w14:paraId="05005856" w14:textId="77777777" w:rsidR="00024B6A" w:rsidRPr="00947F0F" w:rsidRDefault="00024B6A" w:rsidP="00697DD8">
      <w:pPr>
        <w:jc w:val="both"/>
        <w:rPr>
          <w:b/>
        </w:rPr>
      </w:pPr>
    </w:p>
    <w:p w14:paraId="794999CE" w14:textId="77777777" w:rsidR="00024B6A" w:rsidRPr="00947F0F" w:rsidRDefault="00024B6A" w:rsidP="00697DD8">
      <w:pPr>
        <w:jc w:val="both"/>
        <w:rPr>
          <w:b/>
        </w:rPr>
      </w:pPr>
    </w:p>
    <w:p w14:paraId="179E6761" w14:textId="77777777" w:rsidR="00024B6A" w:rsidRPr="00947F0F" w:rsidRDefault="00024B6A" w:rsidP="00697DD8">
      <w:pPr>
        <w:jc w:val="both"/>
        <w:rPr>
          <w:b/>
        </w:rPr>
      </w:pPr>
    </w:p>
    <w:p w14:paraId="32F0AB50" w14:textId="77777777" w:rsidR="00024B6A" w:rsidRPr="00947F0F" w:rsidRDefault="00024B6A" w:rsidP="00697DD8">
      <w:pPr>
        <w:jc w:val="both"/>
        <w:rPr>
          <w:b/>
        </w:rPr>
      </w:pPr>
    </w:p>
    <w:p w14:paraId="55E8E2F2" w14:textId="77777777" w:rsidR="00024B6A" w:rsidRPr="00947F0F" w:rsidRDefault="00024B6A" w:rsidP="00697DD8">
      <w:pPr>
        <w:jc w:val="both"/>
        <w:rPr>
          <w:b/>
        </w:rPr>
      </w:pPr>
    </w:p>
    <w:p w14:paraId="6257314F" w14:textId="77777777" w:rsidR="00024B6A" w:rsidRPr="00947F0F" w:rsidRDefault="00024B6A" w:rsidP="00697DD8">
      <w:pPr>
        <w:jc w:val="both"/>
        <w:rPr>
          <w:b/>
        </w:rPr>
      </w:pPr>
    </w:p>
    <w:p w14:paraId="460B83E8" w14:textId="77777777" w:rsidR="00024B6A" w:rsidRPr="00947F0F" w:rsidRDefault="00024B6A" w:rsidP="00697DD8">
      <w:pPr>
        <w:jc w:val="both"/>
        <w:rPr>
          <w:b/>
        </w:rPr>
      </w:pPr>
    </w:p>
    <w:p w14:paraId="42D03DD0" w14:textId="77777777" w:rsidR="00024B6A" w:rsidRPr="00947F0F" w:rsidRDefault="00024B6A" w:rsidP="00697DD8">
      <w:pPr>
        <w:jc w:val="both"/>
        <w:rPr>
          <w:b/>
        </w:rPr>
      </w:pPr>
    </w:p>
    <w:p w14:paraId="49E028EE" w14:textId="77777777" w:rsidR="00024B6A" w:rsidRPr="00947F0F" w:rsidRDefault="00024B6A" w:rsidP="00697DD8">
      <w:pPr>
        <w:jc w:val="both"/>
        <w:rPr>
          <w:b/>
        </w:rPr>
      </w:pPr>
    </w:p>
    <w:p w14:paraId="378F2088" w14:textId="77777777" w:rsidR="00024B6A" w:rsidRPr="00947F0F" w:rsidRDefault="00024B6A" w:rsidP="00697DD8">
      <w:pPr>
        <w:jc w:val="both"/>
        <w:rPr>
          <w:b/>
        </w:rPr>
      </w:pPr>
    </w:p>
    <w:p w14:paraId="08DFD4BB" w14:textId="77777777" w:rsidR="00DC2C44" w:rsidRPr="00947F0F" w:rsidRDefault="00DC2C44" w:rsidP="00697DD8">
      <w:pPr>
        <w:jc w:val="both"/>
        <w:rPr>
          <w:b/>
        </w:rPr>
      </w:pPr>
    </w:p>
    <w:p w14:paraId="0DF0BCD0" w14:textId="77777777" w:rsidR="00024B6A" w:rsidRPr="00947F0F" w:rsidRDefault="00024B6A" w:rsidP="00697DD8">
      <w:pPr>
        <w:jc w:val="both"/>
        <w:rPr>
          <w:b/>
        </w:rPr>
      </w:pPr>
    </w:p>
    <w:p w14:paraId="678837D9" w14:textId="77777777" w:rsidR="0070706A" w:rsidRDefault="0070706A" w:rsidP="002E6F3C">
      <w:pPr>
        <w:jc w:val="center"/>
      </w:pPr>
    </w:p>
    <w:p w14:paraId="6FD37A30" w14:textId="77777777" w:rsidR="00482B73" w:rsidRDefault="00482B73" w:rsidP="002E6F3C">
      <w:pPr>
        <w:jc w:val="center"/>
      </w:pPr>
    </w:p>
    <w:p w14:paraId="1F037508" w14:textId="77777777" w:rsidR="00482B73" w:rsidRDefault="00482B73" w:rsidP="002E6F3C">
      <w:pPr>
        <w:jc w:val="center"/>
      </w:pPr>
    </w:p>
    <w:p w14:paraId="62AD7577" w14:textId="77777777" w:rsidR="00482B73" w:rsidRDefault="00482B73" w:rsidP="002E6F3C">
      <w:pPr>
        <w:jc w:val="center"/>
      </w:pPr>
    </w:p>
    <w:p w14:paraId="338053F6" w14:textId="77777777" w:rsidR="00482B73" w:rsidRDefault="00482B73" w:rsidP="002E6F3C">
      <w:pPr>
        <w:jc w:val="center"/>
      </w:pPr>
    </w:p>
    <w:p w14:paraId="5D21D643" w14:textId="77777777" w:rsidR="00482B73" w:rsidRDefault="00482B73" w:rsidP="002E6F3C">
      <w:pPr>
        <w:jc w:val="center"/>
      </w:pPr>
    </w:p>
    <w:p w14:paraId="7625B6A2" w14:textId="77777777" w:rsidR="00482B73" w:rsidRDefault="00482B73" w:rsidP="002E6F3C">
      <w:pPr>
        <w:jc w:val="center"/>
      </w:pPr>
    </w:p>
    <w:p w14:paraId="1FDC4D14" w14:textId="77777777" w:rsidR="00482B73" w:rsidRDefault="00482B73" w:rsidP="002E6F3C">
      <w:pPr>
        <w:jc w:val="center"/>
      </w:pPr>
    </w:p>
    <w:p w14:paraId="6185C537" w14:textId="77777777" w:rsidR="00482B73" w:rsidRDefault="00482B73" w:rsidP="002E6F3C">
      <w:pPr>
        <w:jc w:val="center"/>
      </w:pPr>
    </w:p>
    <w:p w14:paraId="63EBBDB9" w14:textId="77777777" w:rsidR="0070706A" w:rsidRDefault="0070706A" w:rsidP="002E6F3C">
      <w:pPr>
        <w:jc w:val="center"/>
      </w:pPr>
    </w:p>
    <w:p w14:paraId="65DA4DE1" w14:textId="77777777" w:rsidR="00482B73" w:rsidRPr="00AE08DE" w:rsidRDefault="00024B6A" w:rsidP="002E6F3C">
      <w:pPr>
        <w:jc w:val="center"/>
        <w:rPr>
          <w:sz w:val="28"/>
          <w:szCs w:val="28"/>
        </w:rPr>
      </w:pPr>
      <w:r w:rsidRPr="00AE08DE">
        <w:rPr>
          <w:sz w:val="28"/>
          <w:szCs w:val="28"/>
        </w:rPr>
        <w:t>Москва, 202</w:t>
      </w:r>
      <w:r w:rsidR="00BB2E6B" w:rsidRPr="00AE08DE">
        <w:rPr>
          <w:sz w:val="28"/>
          <w:szCs w:val="28"/>
        </w:rPr>
        <w:t>6</w:t>
      </w:r>
    </w:p>
    <w:p w14:paraId="02EA8B41" w14:textId="77777777" w:rsidR="00482B73" w:rsidRDefault="00482B73" w:rsidP="002E6F3C">
      <w:pPr>
        <w:jc w:val="center"/>
      </w:pPr>
    </w:p>
    <w:p w14:paraId="7AED0045" w14:textId="77777777" w:rsidR="00482B73" w:rsidRDefault="00482B73" w:rsidP="002E6F3C">
      <w:pPr>
        <w:jc w:val="center"/>
      </w:pPr>
    </w:p>
    <w:p w14:paraId="71305818" w14:textId="77777777" w:rsidR="00024B6A" w:rsidRPr="00AE08DE" w:rsidRDefault="00750611" w:rsidP="006F1B44">
      <w:pPr>
        <w:pStyle w:val="afff3"/>
        <w:numPr>
          <w:ilvl w:val="0"/>
          <w:numId w:val="17"/>
        </w:numPr>
        <w:ind w:left="0"/>
        <w:jc w:val="center"/>
        <w:rPr>
          <w:b/>
        </w:rPr>
      </w:pPr>
      <w:r w:rsidRPr="00AE08DE">
        <w:rPr>
          <w:b/>
        </w:rPr>
        <w:t>П</w:t>
      </w:r>
      <w:r w:rsidR="00024B6A" w:rsidRPr="00AE08DE">
        <w:rPr>
          <w:b/>
        </w:rPr>
        <w:t>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694"/>
        <w:gridCol w:w="6373"/>
      </w:tblGrid>
      <w:tr w:rsidR="00947F0F" w:rsidRPr="00947F0F" w14:paraId="2E087A6F" w14:textId="77777777" w:rsidTr="00AD35FD">
        <w:trPr>
          <w:trHeight w:val="397"/>
          <w:tblHeader/>
        </w:trPr>
        <w:tc>
          <w:tcPr>
            <w:tcW w:w="291" w:type="pct"/>
          </w:tcPr>
          <w:p w14:paraId="66B07964" w14:textId="77777777" w:rsidR="00B51F72" w:rsidRPr="00947F0F" w:rsidDel="00D45CA3" w:rsidRDefault="00B51F72" w:rsidP="00697DD8">
            <w:pPr>
              <w:tabs>
                <w:tab w:val="left" w:pos="1701"/>
              </w:tabs>
              <w:jc w:val="both"/>
              <w:rPr>
                <w:b/>
              </w:rPr>
            </w:pPr>
            <w:r w:rsidRPr="00947F0F">
              <w:rPr>
                <w:b/>
              </w:rPr>
              <w:t>№</w:t>
            </w:r>
            <w:r w:rsidR="00BF4AF7">
              <w:rPr>
                <w:b/>
              </w:rPr>
              <w:t xml:space="preserve"> </w:t>
            </w:r>
            <w:r w:rsidRPr="00947F0F">
              <w:rPr>
                <w:b/>
              </w:rPr>
              <w:t>п/п</w:t>
            </w:r>
          </w:p>
        </w:tc>
        <w:tc>
          <w:tcPr>
            <w:tcW w:w="1399" w:type="pct"/>
            <w:shd w:val="clear" w:color="auto" w:fill="auto"/>
            <w:vAlign w:val="center"/>
          </w:tcPr>
          <w:p w14:paraId="1B2DE818" w14:textId="77777777" w:rsidR="00B51F72" w:rsidRPr="00947F0F" w:rsidRDefault="00B51F72" w:rsidP="00697DD8">
            <w:pPr>
              <w:tabs>
                <w:tab w:val="left" w:pos="1701"/>
              </w:tabs>
              <w:jc w:val="both"/>
              <w:rPr>
                <w:b/>
              </w:rPr>
            </w:pPr>
            <w:r w:rsidRPr="00947F0F">
              <w:rPr>
                <w:b/>
              </w:rPr>
              <w:t>Сокращение</w:t>
            </w:r>
          </w:p>
        </w:tc>
        <w:tc>
          <w:tcPr>
            <w:tcW w:w="3310" w:type="pct"/>
            <w:shd w:val="clear" w:color="auto" w:fill="auto"/>
            <w:vAlign w:val="center"/>
          </w:tcPr>
          <w:p w14:paraId="4B2D905F" w14:textId="77777777" w:rsidR="00B51F72" w:rsidRPr="00947F0F" w:rsidRDefault="00B51F72" w:rsidP="00697DD8">
            <w:pPr>
              <w:tabs>
                <w:tab w:val="left" w:pos="1701"/>
              </w:tabs>
              <w:jc w:val="both"/>
              <w:rPr>
                <w:b/>
              </w:rPr>
            </w:pPr>
            <w:r w:rsidRPr="00947F0F">
              <w:rPr>
                <w:b/>
              </w:rPr>
              <w:t>Расшифровка сокращения</w:t>
            </w:r>
          </w:p>
        </w:tc>
      </w:tr>
      <w:tr w:rsidR="00947F0F" w:rsidRPr="00947F0F" w14:paraId="6EFF8B10" w14:textId="77777777" w:rsidTr="00AD35FD">
        <w:trPr>
          <w:trHeight w:val="275"/>
          <w:tblHeader/>
        </w:trPr>
        <w:tc>
          <w:tcPr>
            <w:tcW w:w="291" w:type="pct"/>
          </w:tcPr>
          <w:p w14:paraId="164DB9B6" w14:textId="77777777" w:rsidR="00B51F72" w:rsidRPr="00947F0F" w:rsidRDefault="00B51F72" w:rsidP="00BF4AF7">
            <w:pPr>
              <w:pStyle w:val="afff3"/>
              <w:numPr>
                <w:ilvl w:val="0"/>
                <w:numId w:val="29"/>
              </w:numPr>
              <w:tabs>
                <w:tab w:val="left" w:pos="1701"/>
              </w:tabs>
              <w:ind w:left="0" w:firstLine="0"/>
              <w:jc w:val="center"/>
            </w:pPr>
          </w:p>
        </w:tc>
        <w:tc>
          <w:tcPr>
            <w:tcW w:w="1399" w:type="pct"/>
            <w:shd w:val="clear" w:color="auto" w:fill="auto"/>
          </w:tcPr>
          <w:p w14:paraId="3EDA363C" w14:textId="77777777" w:rsidR="00B51F72" w:rsidRPr="00947F0F" w:rsidRDefault="00B51F72" w:rsidP="00697DD8">
            <w:pPr>
              <w:tabs>
                <w:tab w:val="left" w:pos="1701"/>
              </w:tabs>
              <w:jc w:val="both"/>
              <w:rPr>
                <w:b/>
              </w:rPr>
            </w:pPr>
            <w:r w:rsidRPr="00947F0F">
              <w:t>Заказчик</w:t>
            </w:r>
          </w:p>
        </w:tc>
        <w:tc>
          <w:tcPr>
            <w:tcW w:w="3310" w:type="pct"/>
            <w:shd w:val="clear" w:color="auto" w:fill="auto"/>
          </w:tcPr>
          <w:p w14:paraId="545F81B3" w14:textId="77777777" w:rsidR="00B51F72" w:rsidRPr="00947F0F" w:rsidRDefault="00B51F72" w:rsidP="00750611">
            <w:pPr>
              <w:tabs>
                <w:tab w:val="left" w:pos="1701"/>
              </w:tabs>
              <w:jc w:val="both"/>
              <w:rPr>
                <w:b/>
              </w:rPr>
            </w:pPr>
            <w:r w:rsidRPr="00947F0F">
              <w:t xml:space="preserve">УФПС </w:t>
            </w:r>
            <w:r w:rsidR="00750611">
              <w:t>г. Москвы</w:t>
            </w:r>
          </w:p>
        </w:tc>
      </w:tr>
      <w:tr w:rsidR="00947F0F" w:rsidRPr="00947F0F" w14:paraId="50C678A0" w14:textId="77777777" w:rsidTr="00AD35FD">
        <w:trPr>
          <w:trHeight w:val="708"/>
          <w:tblHeader/>
        </w:trPr>
        <w:tc>
          <w:tcPr>
            <w:tcW w:w="291" w:type="pct"/>
          </w:tcPr>
          <w:p w14:paraId="5C86D940" w14:textId="77777777" w:rsidR="00B51F72" w:rsidRPr="00947F0F" w:rsidRDefault="00B51F72" w:rsidP="00BF4AF7">
            <w:pPr>
              <w:pStyle w:val="afff3"/>
              <w:numPr>
                <w:ilvl w:val="0"/>
                <w:numId w:val="29"/>
              </w:numPr>
              <w:tabs>
                <w:tab w:val="left" w:pos="1701"/>
              </w:tabs>
              <w:ind w:left="0" w:firstLine="0"/>
              <w:jc w:val="center"/>
            </w:pPr>
          </w:p>
        </w:tc>
        <w:tc>
          <w:tcPr>
            <w:tcW w:w="1399" w:type="pct"/>
            <w:shd w:val="clear" w:color="auto" w:fill="auto"/>
            <w:vAlign w:val="center"/>
          </w:tcPr>
          <w:p w14:paraId="3C495094" w14:textId="77777777" w:rsidR="00B51F72" w:rsidRPr="00947F0F" w:rsidRDefault="00B51F72" w:rsidP="00697DD8">
            <w:pPr>
              <w:tabs>
                <w:tab w:val="left" w:pos="1701"/>
              </w:tabs>
              <w:jc w:val="both"/>
            </w:pPr>
            <w:r w:rsidRPr="00947F0F">
              <w:t>Исполнитель</w:t>
            </w:r>
          </w:p>
        </w:tc>
        <w:tc>
          <w:tcPr>
            <w:tcW w:w="3310" w:type="pct"/>
            <w:shd w:val="clear" w:color="auto" w:fill="auto"/>
          </w:tcPr>
          <w:p w14:paraId="125E5C83" w14:textId="040E1551" w:rsidR="00F5186C" w:rsidRPr="00AE08DE" w:rsidRDefault="00B51F72" w:rsidP="00F5186C">
            <w:pPr>
              <w:jc w:val="both"/>
              <w:rPr>
                <w:b/>
                <w:sz w:val="28"/>
                <w:szCs w:val="28"/>
              </w:rPr>
            </w:pPr>
            <w:r w:rsidRPr="00947F0F">
              <w:t xml:space="preserve">Юридическое или физическое лицо, которое обязуется </w:t>
            </w:r>
            <w:r w:rsidR="00C04315">
              <w:t>оказать</w:t>
            </w:r>
            <w:r w:rsidR="00C04315" w:rsidRPr="00947F0F">
              <w:t xml:space="preserve"> </w:t>
            </w:r>
            <w:r w:rsidR="00F5186C">
              <w:t xml:space="preserve">Заказчику </w:t>
            </w:r>
            <w:r w:rsidRPr="00947F0F">
              <w:t>услуги</w:t>
            </w:r>
            <w:r w:rsidR="00F5186C" w:rsidRPr="00AE08DE">
              <w:rPr>
                <w:sz w:val="28"/>
                <w:szCs w:val="28"/>
              </w:rPr>
              <w:t xml:space="preserve"> </w:t>
            </w:r>
            <w:r w:rsidR="00F5186C" w:rsidRPr="00F5186C">
              <w:t xml:space="preserve">на определение суммы затрат по приведению систем противопожарной защиты здания отделения перевозки почты при Белорусском </w:t>
            </w:r>
            <w:r w:rsidR="00F5186C">
              <w:t xml:space="preserve">вокзале в нормативное состояние в </w:t>
            </w:r>
            <w:r w:rsidR="00F5186C" w:rsidRPr="00947F0F">
              <w:t>соответствии с заключенным договором</w:t>
            </w:r>
          </w:p>
          <w:p w14:paraId="63A51FEB" w14:textId="5597646C" w:rsidR="00B51F72" w:rsidRPr="00947F0F" w:rsidRDefault="00B51F72" w:rsidP="00F5186C">
            <w:pPr>
              <w:tabs>
                <w:tab w:val="left" w:pos="1701"/>
              </w:tabs>
              <w:jc w:val="both"/>
            </w:pPr>
            <w:r w:rsidRPr="00947F0F">
              <w:t xml:space="preserve"> </w:t>
            </w:r>
          </w:p>
        </w:tc>
      </w:tr>
      <w:tr w:rsidR="00947F0F" w:rsidRPr="00947F0F" w14:paraId="2539A61E" w14:textId="77777777" w:rsidTr="00AD35FD">
        <w:trPr>
          <w:trHeight w:val="155"/>
          <w:tblHeader/>
        </w:trPr>
        <w:tc>
          <w:tcPr>
            <w:tcW w:w="291" w:type="pct"/>
          </w:tcPr>
          <w:p w14:paraId="690E6E6F" w14:textId="77777777" w:rsidR="00B51F72" w:rsidRPr="00947F0F" w:rsidRDefault="00B51F72" w:rsidP="00BF4AF7">
            <w:pPr>
              <w:pStyle w:val="afff3"/>
              <w:numPr>
                <w:ilvl w:val="0"/>
                <w:numId w:val="29"/>
              </w:numPr>
              <w:tabs>
                <w:tab w:val="left" w:pos="1701"/>
              </w:tabs>
              <w:ind w:left="0" w:firstLine="0"/>
              <w:jc w:val="center"/>
            </w:pPr>
          </w:p>
        </w:tc>
        <w:tc>
          <w:tcPr>
            <w:tcW w:w="1399" w:type="pct"/>
            <w:shd w:val="clear" w:color="auto" w:fill="auto"/>
            <w:vAlign w:val="center"/>
          </w:tcPr>
          <w:p w14:paraId="69AF9022" w14:textId="77777777" w:rsidR="00B51F72" w:rsidRPr="00947F0F" w:rsidRDefault="00B51F72" w:rsidP="00697DD8">
            <w:pPr>
              <w:tabs>
                <w:tab w:val="left" w:pos="1701"/>
              </w:tabs>
              <w:jc w:val="both"/>
            </w:pPr>
            <w:r w:rsidRPr="00947F0F">
              <w:t>УФПС</w:t>
            </w:r>
          </w:p>
        </w:tc>
        <w:tc>
          <w:tcPr>
            <w:tcW w:w="3310" w:type="pct"/>
            <w:shd w:val="clear" w:color="auto" w:fill="auto"/>
          </w:tcPr>
          <w:p w14:paraId="0F395334" w14:textId="77777777" w:rsidR="00B51F72" w:rsidRPr="00947F0F" w:rsidRDefault="00B51F72" w:rsidP="00697DD8">
            <w:pPr>
              <w:tabs>
                <w:tab w:val="left" w:pos="1701"/>
              </w:tabs>
              <w:jc w:val="both"/>
            </w:pPr>
            <w:r w:rsidRPr="00947F0F">
              <w:t>Управление федеральной почтовой связи</w:t>
            </w:r>
          </w:p>
        </w:tc>
      </w:tr>
      <w:tr w:rsidR="001C77E2" w:rsidRPr="00947F0F" w14:paraId="22F58C22" w14:textId="77777777" w:rsidTr="00AD35FD">
        <w:trPr>
          <w:trHeight w:val="155"/>
          <w:tblHeader/>
        </w:trPr>
        <w:tc>
          <w:tcPr>
            <w:tcW w:w="291" w:type="pct"/>
          </w:tcPr>
          <w:p w14:paraId="2FA69787" w14:textId="77777777" w:rsidR="001C77E2" w:rsidRPr="00947F0F" w:rsidRDefault="001C77E2" w:rsidP="00BF4AF7">
            <w:pPr>
              <w:pStyle w:val="afff3"/>
              <w:numPr>
                <w:ilvl w:val="0"/>
                <w:numId w:val="29"/>
              </w:numPr>
              <w:tabs>
                <w:tab w:val="left" w:pos="1701"/>
              </w:tabs>
              <w:ind w:left="0" w:firstLine="0"/>
              <w:jc w:val="center"/>
            </w:pPr>
          </w:p>
        </w:tc>
        <w:tc>
          <w:tcPr>
            <w:tcW w:w="1399" w:type="pct"/>
            <w:shd w:val="clear" w:color="auto" w:fill="auto"/>
          </w:tcPr>
          <w:p w14:paraId="250FEC96" w14:textId="77777777" w:rsidR="001C77E2" w:rsidRPr="00947F0F" w:rsidRDefault="00750611" w:rsidP="001C77E2">
            <w:pPr>
              <w:tabs>
                <w:tab w:val="left" w:pos="1701"/>
              </w:tabs>
              <w:jc w:val="both"/>
            </w:pPr>
            <w:r>
              <w:t>ОПП</w:t>
            </w:r>
            <w:r w:rsidR="001C77E2">
              <w:t xml:space="preserve"> </w:t>
            </w:r>
          </w:p>
        </w:tc>
        <w:tc>
          <w:tcPr>
            <w:tcW w:w="3310" w:type="pct"/>
            <w:shd w:val="clear" w:color="auto" w:fill="auto"/>
          </w:tcPr>
          <w:p w14:paraId="6EF40876" w14:textId="77E11768" w:rsidR="001C77E2" w:rsidRPr="00947F0F" w:rsidRDefault="00750611" w:rsidP="00097D8B">
            <w:pPr>
              <w:tabs>
                <w:tab w:val="left" w:pos="1701"/>
              </w:tabs>
              <w:jc w:val="both"/>
            </w:pPr>
            <w:r>
              <w:t>Отделени</w:t>
            </w:r>
            <w:r w:rsidR="00097D8B">
              <w:t>е</w:t>
            </w:r>
            <w:r>
              <w:t xml:space="preserve"> перевозк</w:t>
            </w:r>
            <w:r w:rsidR="00097D8B">
              <w:t>и</w:t>
            </w:r>
            <w:r w:rsidR="001C77E2">
              <w:t xml:space="preserve"> </w:t>
            </w:r>
            <w:r w:rsidR="00097D8B">
              <w:t>почты</w:t>
            </w:r>
            <w:r w:rsidR="00E86957">
              <w:t xml:space="preserve"> при Белорусском вокзале </w:t>
            </w:r>
          </w:p>
        </w:tc>
      </w:tr>
      <w:tr w:rsidR="001C77E2" w:rsidRPr="00947F0F" w14:paraId="516E5EB9" w14:textId="77777777" w:rsidTr="00AD35FD">
        <w:trPr>
          <w:trHeight w:val="155"/>
          <w:tblHeader/>
        </w:trPr>
        <w:tc>
          <w:tcPr>
            <w:tcW w:w="291" w:type="pct"/>
          </w:tcPr>
          <w:p w14:paraId="410DB22B" w14:textId="77777777" w:rsidR="001C77E2" w:rsidRPr="00947F0F" w:rsidRDefault="001C77E2" w:rsidP="00BF4AF7">
            <w:pPr>
              <w:pStyle w:val="afff3"/>
              <w:numPr>
                <w:ilvl w:val="0"/>
                <w:numId w:val="29"/>
              </w:numPr>
              <w:tabs>
                <w:tab w:val="left" w:pos="1701"/>
              </w:tabs>
              <w:ind w:left="0" w:firstLine="0"/>
              <w:jc w:val="center"/>
            </w:pPr>
          </w:p>
        </w:tc>
        <w:tc>
          <w:tcPr>
            <w:tcW w:w="1399" w:type="pct"/>
            <w:shd w:val="clear" w:color="auto" w:fill="auto"/>
          </w:tcPr>
          <w:p w14:paraId="4578EFD7" w14:textId="77777777" w:rsidR="001C77E2" w:rsidRPr="00947F0F" w:rsidRDefault="001C77E2" w:rsidP="001C77E2">
            <w:pPr>
              <w:tabs>
                <w:tab w:val="left" w:pos="1701"/>
              </w:tabs>
              <w:jc w:val="both"/>
            </w:pPr>
            <w:r w:rsidRPr="00947F0F">
              <w:t>ГОСТ</w:t>
            </w:r>
          </w:p>
        </w:tc>
        <w:tc>
          <w:tcPr>
            <w:tcW w:w="3310" w:type="pct"/>
            <w:shd w:val="clear" w:color="auto" w:fill="auto"/>
          </w:tcPr>
          <w:p w14:paraId="4B95EB3D" w14:textId="77777777" w:rsidR="001C77E2" w:rsidRPr="00947F0F" w:rsidRDefault="005361AC" w:rsidP="005361AC">
            <w:pPr>
              <w:tabs>
                <w:tab w:val="left" w:pos="1701"/>
              </w:tabs>
              <w:jc w:val="both"/>
            </w:pPr>
            <w:r>
              <w:t xml:space="preserve">Межгосударственный или национальный </w:t>
            </w:r>
            <w:r w:rsidR="001C77E2" w:rsidRPr="00947F0F">
              <w:t>стандарт</w:t>
            </w:r>
          </w:p>
        </w:tc>
      </w:tr>
      <w:tr w:rsidR="001C77E2" w:rsidRPr="00947F0F" w14:paraId="3B4C952F" w14:textId="77777777" w:rsidTr="00AD35FD">
        <w:trPr>
          <w:trHeight w:val="155"/>
          <w:tblHeader/>
        </w:trPr>
        <w:tc>
          <w:tcPr>
            <w:tcW w:w="291" w:type="pct"/>
          </w:tcPr>
          <w:p w14:paraId="1234B7B3" w14:textId="77777777" w:rsidR="001C77E2" w:rsidRPr="00947F0F" w:rsidRDefault="001C77E2" w:rsidP="00BF4AF7">
            <w:pPr>
              <w:pStyle w:val="afff3"/>
              <w:numPr>
                <w:ilvl w:val="0"/>
                <w:numId w:val="29"/>
              </w:numPr>
              <w:tabs>
                <w:tab w:val="left" w:pos="1701"/>
              </w:tabs>
              <w:ind w:left="0" w:firstLine="0"/>
              <w:jc w:val="center"/>
            </w:pPr>
          </w:p>
        </w:tc>
        <w:tc>
          <w:tcPr>
            <w:tcW w:w="1399" w:type="pct"/>
            <w:shd w:val="clear" w:color="auto" w:fill="auto"/>
          </w:tcPr>
          <w:p w14:paraId="0B78155D" w14:textId="77777777" w:rsidR="001C77E2" w:rsidRPr="00947F0F" w:rsidRDefault="001C77E2" w:rsidP="001C77E2">
            <w:pPr>
              <w:tabs>
                <w:tab w:val="left" w:pos="1701"/>
              </w:tabs>
              <w:jc w:val="both"/>
            </w:pPr>
            <w:r w:rsidRPr="00947F0F">
              <w:t>ФЗ</w:t>
            </w:r>
          </w:p>
        </w:tc>
        <w:tc>
          <w:tcPr>
            <w:tcW w:w="3310" w:type="pct"/>
            <w:shd w:val="clear" w:color="auto" w:fill="auto"/>
          </w:tcPr>
          <w:p w14:paraId="18D84144" w14:textId="77777777" w:rsidR="001C77E2" w:rsidRPr="00947F0F" w:rsidRDefault="001C77E2" w:rsidP="001C77E2">
            <w:pPr>
              <w:tabs>
                <w:tab w:val="left" w:pos="1701"/>
              </w:tabs>
              <w:jc w:val="both"/>
            </w:pPr>
            <w:r w:rsidRPr="00947F0F">
              <w:t>Федеральный закон</w:t>
            </w:r>
          </w:p>
        </w:tc>
      </w:tr>
      <w:tr w:rsidR="001C77E2" w:rsidRPr="00947F0F" w14:paraId="4843E6C6" w14:textId="77777777" w:rsidTr="00AD35FD">
        <w:trPr>
          <w:trHeight w:val="155"/>
          <w:tblHeader/>
        </w:trPr>
        <w:tc>
          <w:tcPr>
            <w:tcW w:w="291" w:type="pct"/>
          </w:tcPr>
          <w:p w14:paraId="040410DB" w14:textId="77777777" w:rsidR="001C77E2" w:rsidRPr="00947F0F" w:rsidRDefault="001C77E2" w:rsidP="00BF4AF7">
            <w:pPr>
              <w:pStyle w:val="afff3"/>
              <w:numPr>
                <w:ilvl w:val="0"/>
                <w:numId w:val="29"/>
              </w:numPr>
              <w:tabs>
                <w:tab w:val="left" w:pos="1701"/>
              </w:tabs>
              <w:ind w:left="0" w:firstLine="0"/>
              <w:jc w:val="center"/>
            </w:pPr>
          </w:p>
        </w:tc>
        <w:tc>
          <w:tcPr>
            <w:tcW w:w="1399" w:type="pct"/>
            <w:shd w:val="clear" w:color="auto" w:fill="auto"/>
          </w:tcPr>
          <w:p w14:paraId="2B0760CD" w14:textId="77777777" w:rsidR="001C77E2" w:rsidRPr="00947F0F" w:rsidRDefault="001C77E2" w:rsidP="001C77E2">
            <w:pPr>
              <w:tabs>
                <w:tab w:val="left" w:pos="1701"/>
              </w:tabs>
              <w:jc w:val="both"/>
            </w:pPr>
            <w:r w:rsidRPr="00947F0F">
              <w:t>СП</w:t>
            </w:r>
          </w:p>
        </w:tc>
        <w:tc>
          <w:tcPr>
            <w:tcW w:w="3310" w:type="pct"/>
            <w:shd w:val="clear" w:color="auto" w:fill="auto"/>
          </w:tcPr>
          <w:p w14:paraId="551957A3" w14:textId="77777777" w:rsidR="001C77E2" w:rsidRPr="00947F0F" w:rsidRDefault="001C77E2" w:rsidP="001C77E2">
            <w:pPr>
              <w:tabs>
                <w:tab w:val="left" w:pos="1701"/>
              </w:tabs>
              <w:jc w:val="both"/>
            </w:pPr>
            <w:r w:rsidRPr="00947F0F">
              <w:t>Свод правил</w:t>
            </w:r>
          </w:p>
        </w:tc>
      </w:tr>
      <w:tr w:rsidR="00881EF2" w:rsidRPr="00947F0F" w14:paraId="13D8C6A1" w14:textId="77777777" w:rsidTr="00AD35FD">
        <w:trPr>
          <w:trHeight w:val="155"/>
          <w:tblHeader/>
        </w:trPr>
        <w:tc>
          <w:tcPr>
            <w:tcW w:w="291" w:type="pct"/>
          </w:tcPr>
          <w:p w14:paraId="11C484F7" w14:textId="77777777" w:rsidR="00881EF2" w:rsidRPr="00947F0F" w:rsidRDefault="00881EF2" w:rsidP="00BF4AF7">
            <w:pPr>
              <w:pStyle w:val="afff3"/>
              <w:numPr>
                <w:ilvl w:val="0"/>
                <w:numId w:val="29"/>
              </w:numPr>
              <w:tabs>
                <w:tab w:val="left" w:pos="1701"/>
              </w:tabs>
              <w:ind w:left="0" w:firstLine="0"/>
              <w:jc w:val="center"/>
            </w:pPr>
          </w:p>
        </w:tc>
        <w:tc>
          <w:tcPr>
            <w:tcW w:w="1399" w:type="pct"/>
            <w:shd w:val="clear" w:color="auto" w:fill="auto"/>
          </w:tcPr>
          <w:p w14:paraId="3B2DC3C9" w14:textId="2A08C0F4" w:rsidR="00881EF2" w:rsidRPr="00947F0F" w:rsidRDefault="00881EF2" w:rsidP="001C77E2">
            <w:pPr>
              <w:tabs>
                <w:tab w:val="left" w:pos="1701"/>
              </w:tabs>
              <w:jc w:val="both"/>
            </w:pPr>
            <w:r>
              <w:t>СНиП</w:t>
            </w:r>
          </w:p>
        </w:tc>
        <w:tc>
          <w:tcPr>
            <w:tcW w:w="3310" w:type="pct"/>
            <w:shd w:val="clear" w:color="auto" w:fill="auto"/>
          </w:tcPr>
          <w:p w14:paraId="65BCB781" w14:textId="1DC53A4E" w:rsidR="00881EF2" w:rsidRPr="00947F0F" w:rsidRDefault="00881EF2" w:rsidP="001C77E2">
            <w:pPr>
              <w:tabs>
                <w:tab w:val="left" w:pos="1701"/>
              </w:tabs>
              <w:jc w:val="both"/>
            </w:pPr>
            <w:r>
              <w:t>Строительные нормы и правила</w:t>
            </w:r>
          </w:p>
        </w:tc>
      </w:tr>
      <w:tr w:rsidR="001C77E2" w:rsidRPr="00947F0F" w14:paraId="2A087E60" w14:textId="77777777" w:rsidTr="00AD35FD">
        <w:trPr>
          <w:trHeight w:val="155"/>
          <w:tblHeader/>
        </w:trPr>
        <w:tc>
          <w:tcPr>
            <w:tcW w:w="291" w:type="pct"/>
          </w:tcPr>
          <w:p w14:paraId="6FF91C9C" w14:textId="77777777" w:rsidR="001C77E2" w:rsidRPr="00947F0F" w:rsidRDefault="001C77E2" w:rsidP="00BF4AF7">
            <w:pPr>
              <w:pStyle w:val="afff3"/>
              <w:numPr>
                <w:ilvl w:val="0"/>
                <w:numId w:val="29"/>
              </w:numPr>
              <w:tabs>
                <w:tab w:val="left" w:pos="1701"/>
              </w:tabs>
              <w:ind w:left="0" w:firstLine="0"/>
              <w:jc w:val="center"/>
            </w:pPr>
          </w:p>
        </w:tc>
        <w:tc>
          <w:tcPr>
            <w:tcW w:w="1399" w:type="pct"/>
            <w:shd w:val="clear" w:color="auto" w:fill="auto"/>
          </w:tcPr>
          <w:p w14:paraId="42CB6EFA" w14:textId="77777777" w:rsidR="001C77E2" w:rsidRPr="00947F0F" w:rsidRDefault="001C77E2" w:rsidP="001C77E2">
            <w:pPr>
              <w:tabs>
                <w:tab w:val="left" w:pos="1701"/>
              </w:tabs>
              <w:jc w:val="both"/>
            </w:pPr>
            <w:r w:rsidRPr="00947F0F">
              <w:t>Услуга</w:t>
            </w:r>
          </w:p>
        </w:tc>
        <w:tc>
          <w:tcPr>
            <w:tcW w:w="3310" w:type="pct"/>
            <w:shd w:val="clear" w:color="auto" w:fill="auto"/>
          </w:tcPr>
          <w:p w14:paraId="116D52A7" w14:textId="77777777" w:rsidR="001C77E2" w:rsidRPr="00947F0F" w:rsidRDefault="00C87FE4" w:rsidP="00C87FE4">
            <w:pPr>
              <w:tabs>
                <w:tab w:val="left" w:pos="1701"/>
              </w:tabs>
              <w:jc w:val="both"/>
            </w:pPr>
            <w:r>
              <w:t xml:space="preserve">Оценка суммы затрат по приведению </w:t>
            </w:r>
            <w:r w:rsidR="001714DD">
              <w:t>СППЗ</w:t>
            </w:r>
            <w:r>
              <w:t xml:space="preserve"> здания ОПП при Белорусском вокзале в нормативное состояние. </w:t>
            </w:r>
          </w:p>
        </w:tc>
      </w:tr>
      <w:tr w:rsidR="00BF4AF7" w:rsidRPr="00947F0F" w14:paraId="6F324C7D" w14:textId="77777777" w:rsidTr="00AD35FD">
        <w:trPr>
          <w:trHeight w:val="155"/>
          <w:tblHeader/>
        </w:trPr>
        <w:tc>
          <w:tcPr>
            <w:tcW w:w="291" w:type="pct"/>
          </w:tcPr>
          <w:p w14:paraId="22E4FB13" w14:textId="77777777" w:rsidR="00BF4AF7" w:rsidRDefault="00BF4AF7" w:rsidP="00BF4AF7">
            <w:pPr>
              <w:pStyle w:val="afff3"/>
              <w:numPr>
                <w:ilvl w:val="0"/>
                <w:numId w:val="29"/>
              </w:numPr>
              <w:tabs>
                <w:tab w:val="left" w:pos="1701"/>
              </w:tabs>
              <w:ind w:left="0" w:firstLine="0"/>
              <w:jc w:val="center"/>
            </w:pPr>
          </w:p>
        </w:tc>
        <w:tc>
          <w:tcPr>
            <w:tcW w:w="1399" w:type="pct"/>
            <w:shd w:val="clear" w:color="auto" w:fill="auto"/>
          </w:tcPr>
          <w:p w14:paraId="4580C558" w14:textId="77777777" w:rsidR="00BF4AF7" w:rsidRPr="00BF4AF7" w:rsidRDefault="00270DED" w:rsidP="001C77E2">
            <w:pPr>
              <w:tabs>
                <w:tab w:val="left" w:pos="1701"/>
              </w:tabs>
              <w:jc w:val="both"/>
            </w:pPr>
            <w:r>
              <w:rPr>
                <w:bCs/>
              </w:rPr>
              <w:t>СППЗ</w:t>
            </w:r>
          </w:p>
        </w:tc>
        <w:tc>
          <w:tcPr>
            <w:tcW w:w="3310" w:type="pct"/>
            <w:shd w:val="clear" w:color="auto" w:fill="auto"/>
          </w:tcPr>
          <w:p w14:paraId="781F98B5" w14:textId="042AB48D" w:rsidR="00BF4AF7" w:rsidRPr="00947F0F" w:rsidRDefault="000662AB" w:rsidP="009061D8">
            <w:pPr>
              <w:tabs>
                <w:tab w:val="left" w:pos="1701"/>
              </w:tabs>
              <w:jc w:val="both"/>
            </w:pPr>
            <w:r>
              <w:t xml:space="preserve">Средства </w:t>
            </w:r>
            <w:r w:rsidR="00270DED">
              <w:t>противопожарной защиты</w:t>
            </w:r>
            <w:r w:rsidR="00AE08DE">
              <w:t xml:space="preserve">. К системам противопожарной защиты относятся АПС, СОУЭ, АУГПТ, </w:t>
            </w:r>
            <w:r w:rsidR="009061D8">
              <w:t xml:space="preserve">НПВ, </w:t>
            </w:r>
            <w:r w:rsidR="00AE08DE">
              <w:t xml:space="preserve">ВПВ, </w:t>
            </w:r>
            <w:r w:rsidR="00AE08DE" w:rsidRPr="00AA57D2">
              <w:t>насос</w:t>
            </w:r>
            <w:r w:rsidR="009061D8" w:rsidRPr="00AA57D2">
              <w:t>ная</w:t>
            </w:r>
            <w:r w:rsidR="00AA57D2" w:rsidRPr="00AA57D2">
              <w:t xml:space="preserve"> станция</w:t>
            </w:r>
          </w:p>
        </w:tc>
      </w:tr>
      <w:tr w:rsidR="001C77E2" w:rsidRPr="00947F0F" w14:paraId="19B2E36E" w14:textId="77777777" w:rsidTr="00AD35FD">
        <w:trPr>
          <w:trHeight w:val="155"/>
          <w:tblHeader/>
        </w:trPr>
        <w:tc>
          <w:tcPr>
            <w:tcW w:w="291" w:type="pct"/>
          </w:tcPr>
          <w:p w14:paraId="77AD579C" w14:textId="77777777" w:rsidR="001C77E2" w:rsidRPr="00947F0F" w:rsidRDefault="001C77E2" w:rsidP="00BF4AF7">
            <w:pPr>
              <w:pStyle w:val="afff3"/>
              <w:numPr>
                <w:ilvl w:val="0"/>
                <w:numId w:val="29"/>
              </w:numPr>
              <w:tabs>
                <w:tab w:val="left" w:pos="1701"/>
              </w:tabs>
              <w:ind w:left="0" w:firstLine="0"/>
              <w:jc w:val="center"/>
            </w:pPr>
          </w:p>
        </w:tc>
        <w:tc>
          <w:tcPr>
            <w:tcW w:w="1399" w:type="pct"/>
            <w:shd w:val="clear" w:color="auto" w:fill="auto"/>
          </w:tcPr>
          <w:p w14:paraId="5006F3C8" w14:textId="77777777" w:rsidR="001C77E2" w:rsidRPr="00947F0F" w:rsidRDefault="001C77E2" w:rsidP="00DB0D1A">
            <w:pPr>
              <w:tabs>
                <w:tab w:val="left" w:pos="1701"/>
              </w:tabs>
              <w:jc w:val="both"/>
            </w:pPr>
            <w:r w:rsidRPr="00732D2E">
              <w:t>АУВП</w:t>
            </w:r>
            <w:r w:rsidR="00F048B4">
              <w:t>Т</w:t>
            </w:r>
          </w:p>
        </w:tc>
        <w:tc>
          <w:tcPr>
            <w:tcW w:w="3310" w:type="pct"/>
            <w:shd w:val="clear" w:color="auto" w:fill="auto"/>
          </w:tcPr>
          <w:p w14:paraId="35C32017" w14:textId="77777777" w:rsidR="001C77E2" w:rsidRPr="00947F0F" w:rsidRDefault="001C77E2" w:rsidP="001C77E2">
            <w:pPr>
              <w:tabs>
                <w:tab w:val="left" w:pos="1701"/>
              </w:tabs>
              <w:jc w:val="both"/>
            </w:pPr>
            <w:r w:rsidRPr="00732D2E">
              <w:t xml:space="preserve">Автоматическая установка водяного пожаротушения, </w:t>
            </w:r>
            <w:proofErr w:type="spellStart"/>
            <w:r w:rsidRPr="00732D2E">
              <w:t>спринклерная</w:t>
            </w:r>
            <w:proofErr w:type="spellEnd"/>
          </w:p>
        </w:tc>
      </w:tr>
      <w:tr w:rsidR="001C77E2" w:rsidRPr="00947F0F" w14:paraId="602CD358" w14:textId="77777777" w:rsidTr="00AD35FD">
        <w:trPr>
          <w:trHeight w:val="155"/>
          <w:tblHeader/>
        </w:trPr>
        <w:tc>
          <w:tcPr>
            <w:tcW w:w="291" w:type="pct"/>
          </w:tcPr>
          <w:p w14:paraId="7ECBBAF7" w14:textId="77777777" w:rsidR="001C77E2" w:rsidRPr="00947F0F" w:rsidRDefault="001C77E2" w:rsidP="00BF4AF7">
            <w:pPr>
              <w:pStyle w:val="afff3"/>
              <w:numPr>
                <w:ilvl w:val="0"/>
                <w:numId w:val="29"/>
              </w:numPr>
              <w:tabs>
                <w:tab w:val="left" w:pos="1701"/>
              </w:tabs>
              <w:ind w:left="0" w:firstLine="0"/>
              <w:jc w:val="center"/>
            </w:pPr>
          </w:p>
        </w:tc>
        <w:tc>
          <w:tcPr>
            <w:tcW w:w="1399" w:type="pct"/>
            <w:shd w:val="clear" w:color="auto" w:fill="auto"/>
          </w:tcPr>
          <w:p w14:paraId="68D084EC" w14:textId="77777777" w:rsidR="001C77E2" w:rsidRPr="00947F0F" w:rsidRDefault="00F048B4" w:rsidP="001C77E2">
            <w:pPr>
              <w:tabs>
                <w:tab w:val="left" w:pos="1701"/>
              </w:tabs>
              <w:jc w:val="both"/>
            </w:pPr>
            <w:r>
              <w:t>АПС</w:t>
            </w:r>
          </w:p>
        </w:tc>
        <w:tc>
          <w:tcPr>
            <w:tcW w:w="3310" w:type="pct"/>
            <w:shd w:val="clear" w:color="auto" w:fill="auto"/>
          </w:tcPr>
          <w:p w14:paraId="228840DB" w14:textId="77777777" w:rsidR="001C77E2" w:rsidRPr="00947F0F" w:rsidRDefault="00F048B4" w:rsidP="00F048B4">
            <w:pPr>
              <w:tabs>
                <w:tab w:val="left" w:pos="1701"/>
              </w:tabs>
              <w:jc w:val="both"/>
            </w:pPr>
            <w:r>
              <w:t xml:space="preserve">Автоматическая </w:t>
            </w:r>
            <w:r w:rsidR="001C77E2" w:rsidRPr="00732D2E">
              <w:t>пожарн</w:t>
            </w:r>
            <w:r>
              <w:t>ая</w:t>
            </w:r>
            <w:r w:rsidR="001C77E2" w:rsidRPr="00732D2E">
              <w:t xml:space="preserve"> сигнализаци</w:t>
            </w:r>
            <w:r>
              <w:t>я</w:t>
            </w:r>
          </w:p>
        </w:tc>
      </w:tr>
      <w:tr w:rsidR="00F048B4" w:rsidRPr="00947F0F" w14:paraId="17C87987" w14:textId="77777777" w:rsidTr="00AD35FD">
        <w:trPr>
          <w:trHeight w:val="155"/>
          <w:tblHeader/>
        </w:trPr>
        <w:tc>
          <w:tcPr>
            <w:tcW w:w="291" w:type="pct"/>
          </w:tcPr>
          <w:p w14:paraId="32B4C33E" w14:textId="77777777" w:rsidR="00F048B4" w:rsidRPr="00947F0F" w:rsidRDefault="00F048B4" w:rsidP="00BF4AF7">
            <w:pPr>
              <w:pStyle w:val="afff3"/>
              <w:numPr>
                <w:ilvl w:val="0"/>
                <w:numId w:val="29"/>
              </w:numPr>
              <w:tabs>
                <w:tab w:val="left" w:pos="1701"/>
              </w:tabs>
              <w:ind w:left="0" w:firstLine="0"/>
              <w:jc w:val="center"/>
            </w:pPr>
          </w:p>
        </w:tc>
        <w:tc>
          <w:tcPr>
            <w:tcW w:w="1399" w:type="pct"/>
            <w:shd w:val="clear" w:color="auto" w:fill="auto"/>
          </w:tcPr>
          <w:p w14:paraId="5BB2E70E" w14:textId="77777777" w:rsidR="00F048B4" w:rsidRPr="00732D2E" w:rsidRDefault="00F048B4" w:rsidP="001C77E2">
            <w:pPr>
              <w:tabs>
                <w:tab w:val="left" w:pos="1701"/>
              </w:tabs>
              <w:jc w:val="both"/>
            </w:pPr>
            <w:r>
              <w:t>СОУЭ</w:t>
            </w:r>
          </w:p>
        </w:tc>
        <w:tc>
          <w:tcPr>
            <w:tcW w:w="3310" w:type="pct"/>
            <w:shd w:val="clear" w:color="auto" w:fill="auto"/>
          </w:tcPr>
          <w:p w14:paraId="7956F380" w14:textId="77777777" w:rsidR="00F048B4" w:rsidRPr="00732D2E" w:rsidRDefault="00F048B4" w:rsidP="001C77E2">
            <w:pPr>
              <w:tabs>
                <w:tab w:val="left" w:pos="1701"/>
              </w:tabs>
              <w:jc w:val="both"/>
            </w:pPr>
            <w:r>
              <w:t>Система оповещения и управления эвакуацией людей при пожаре</w:t>
            </w:r>
          </w:p>
        </w:tc>
      </w:tr>
      <w:tr w:rsidR="00F048B4" w:rsidRPr="00947F0F" w14:paraId="7B7B6656" w14:textId="77777777" w:rsidTr="00AD35FD">
        <w:trPr>
          <w:trHeight w:val="155"/>
          <w:tblHeader/>
        </w:trPr>
        <w:tc>
          <w:tcPr>
            <w:tcW w:w="291" w:type="pct"/>
          </w:tcPr>
          <w:p w14:paraId="00EAE59F" w14:textId="77777777" w:rsidR="00F048B4" w:rsidRPr="00947F0F" w:rsidRDefault="00F048B4" w:rsidP="00BF4AF7">
            <w:pPr>
              <w:pStyle w:val="afff3"/>
              <w:numPr>
                <w:ilvl w:val="0"/>
                <w:numId w:val="29"/>
              </w:numPr>
              <w:tabs>
                <w:tab w:val="left" w:pos="1701"/>
              </w:tabs>
              <w:ind w:left="0" w:firstLine="0"/>
              <w:jc w:val="center"/>
            </w:pPr>
          </w:p>
        </w:tc>
        <w:tc>
          <w:tcPr>
            <w:tcW w:w="1399" w:type="pct"/>
            <w:shd w:val="clear" w:color="auto" w:fill="auto"/>
          </w:tcPr>
          <w:p w14:paraId="4E77B35E" w14:textId="77777777" w:rsidR="00F048B4" w:rsidRPr="00732D2E" w:rsidRDefault="00F22D90" w:rsidP="001C77E2">
            <w:pPr>
              <w:tabs>
                <w:tab w:val="left" w:pos="1701"/>
              </w:tabs>
              <w:jc w:val="both"/>
            </w:pPr>
            <w:r>
              <w:t>АУГПТ</w:t>
            </w:r>
          </w:p>
        </w:tc>
        <w:tc>
          <w:tcPr>
            <w:tcW w:w="3310" w:type="pct"/>
            <w:shd w:val="clear" w:color="auto" w:fill="auto"/>
          </w:tcPr>
          <w:p w14:paraId="6128F63D" w14:textId="77777777" w:rsidR="00F048B4" w:rsidRPr="00732D2E" w:rsidRDefault="00F22D90" w:rsidP="001C77E2">
            <w:pPr>
              <w:tabs>
                <w:tab w:val="left" w:pos="1701"/>
              </w:tabs>
              <w:jc w:val="both"/>
            </w:pPr>
            <w:r>
              <w:t>Автоматическая установка газового пожаротушения</w:t>
            </w:r>
          </w:p>
        </w:tc>
      </w:tr>
      <w:tr w:rsidR="009061D8" w:rsidRPr="00947F0F" w14:paraId="24C283C5" w14:textId="77777777" w:rsidTr="00AD35FD">
        <w:trPr>
          <w:trHeight w:val="155"/>
          <w:tblHeader/>
        </w:trPr>
        <w:tc>
          <w:tcPr>
            <w:tcW w:w="291" w:type="pct"/>
          </w:tcPr>
          <w:p w14:paraId="4811EBD3" w14:textId="77777777" w:rsidR="009061D8" w:rsidRPr="00947F0F" w:rsidRDefault="009061D8" w:rsidP="00BF4AF7">
            <w:pPr>
              <w:pStyle w:val="afff3"/>
              <w:numPr>
                <w:ilvl w:val="0"/>
                <w:numId w:val="29"/>
              </w:numPr>
              <w:tabs>
                <w:tab w:val="left" w:pos="1701"/>
              </w:tabs>
              <w:ind w:left="0" w:firstLine="0"/>
              <w:jc w:val="center"/>
            </w:pPr>
          </w:p>
        </w:tc>
        <w:tc>
          <w:tcPr>
            <w:tcW w:w="1399" w:type="pct"/>
            <w:shd w:val="clear" w:color="auto" w:fill="auto"/>
          </w:tcPr>
          <w:p w14:paraId="7290DDC8" w14:textId="77777777" w:rsidR="009061D8" w:rsidRPr="00732D2E" w:rsidRDefault="009061D8" w:rsidP="001C77E2">
            <w:pPr>
              <w:tabs>
                <w:tab w:val="left" w:pos="1701"/>
              </w:tabs>
              <w:jc w:val="both"/>
            </w:pPr>
            <w:r>
              <w:t>НПВ</w:t>
            </w:r>
          </w:p>
        </w:tc>
        <w:tc>
          <w:tcPr>
            <w:tcW w:w="3310" w:type="pct"/>
            <w:shd w:val="clear" w:color="auto" w:fill="auto"/>
          </w:tcPr>
          <w:p w14:paraId="3A994395" w14:textId="77777777" w:rsidR="009061D8" w:rsidRPr="00732D2E" w:rsidRDefault="009061D8" w:rsidP="001C77E2">
            <w:pPr>
              <w:tabs>
                <w:tab w:val="left" w:pos="1701"/>
              </w:tabs>
              <w:jc w:val="both"/>
            </w:pPr>
            <w:r>
              <w:t>Наружный пожарный водопровод</w:t>
            </w:r>
          </w:p>
        </w:tc>
      </w:tr>
      <w:tr w:rsidR="001C77E2" w:rsidRPr="00947F0F" w14:paraId="57952F43" w14:textId="77777777" w:rsidTr="00AD35FD">
        <w:trPr>
          <w:trHeight w:val="155"/>
          <w:tblHeader/>
        </w:trPr>
        <w:tc>
          <w:tcPr>
            <w:tcW w:w="291" w:type="pct"/>
          </w:tcPr>
          <w:p w14:paraId="5545F1D5" w14:textId="77777777" w:rsidR="001C77E2" w:rsidRPr="00947F0F" w:rsidRDefault="001C77E2" w:rsidP="00BF4AF7">
            <w:pPr>
              <w:pStyle w:val="afff3"/>
              <w:numPr>
                <w:ilvl w:val="0"/>
                <w:numId w:val="29"/>
              </w:numPr>
              <w:tabs>
                <w:tab w:val="left" w:pos="1701"/>
              </w:tabs>
              <w:ind w:left="0" w:firstLine="0"/>
              <w:jc w:val="center"/>
            </w:pPr>
          </w:p>
        </w:tc>
        <w:tc>
          <w:tcPr>
            <w:tcW w:w="1399" w:type="pct"/>
            <w:shd w:val="clear" w:color="auto" w:fill="auto"/>
          </w:tcPr>
          <w:p w14:paraId="775B6D57" w14:textId="77777777" w:rsidR="001C77E2" w:rsidRPr="00947F0F" w:rsidRDefault="001C77E2" w:rsidP="001C77E2">
            <w:pPr>
              <w:tabs>
                <w:tab w:val="left" w:pos="1701"/>
              </w:tabs>
              <w:jc w:val="both"/>
            </w:pPr>
            <w:r w:rsidRPr="00732D2E">
              <w:t>ВПВ</w:t>
            </w:r>
          </w:p>
        </w:tc>
        <w:tc>
          <w:tcPr>
            <w:tcW w:w="3310" w:type="pct"/>
            <w:shd w:val="clear" w:color="auto" w:fill="auto"/>
          </w:tcPr>
          <w:p w14:paraId="097E9134" w14:textId="77777777" w:rsidR="001C77E2" w:rsidRPr="00947F0F" w:rsidRDefault="001C77E2" w:rsidP="001C77E2">
            <w:pPr>
              <w:tabs>
                <w:tab w:val="left" w:pos="1701"/>
              </w:tabs>
              <w:jc w:val="both"/>
            </w:pPr>
            <w:r w:rsidRPr="00732D2E">
              <w:t>Внутренний противопожарный водопровод</w:t>
            </w:r>
          </w:p>
        </w:tc>
      </w:tr>
      <w:tr w:rsidR="00F5186C" w:rsidRPr="00947F0F" w14:paraId="68FB47A0" w14:textId="77777777" w:rsidTr="00AD35FD">
        <w:trPr>
          <w:trHeight w:val="155"/>
          <w:tblHeader/>
        </w:trPr>
        <w:tc>
          <w:tcPr>
            <w:tcW w:w="291" w:type="pct"/>
          </w:tcPr>
          <w:p w14:paraId="11430019" w14:textId="77777777" w:rsidR="00F5186C" w:rsidRPr="00947F0F" w:rsidRDefault="00F5186C" w:rsidP="00F5186C">
            <w:pPr>
              <w:pStyle w:val="afff3"/>
              <w:numPr>
                <w:ilvl w:val="0"/>
                <w:numId w:val="29"/>
              </w:numPr>
              <w:tabs>
                <w:tab w:val="left" w:pos="1701"/>
              </w:tabs>
              <w:ind w:left="0" w:firstLine="0"/>
              <w:jc w:val="center"/>
            </w:pPr>
          </w:p>
        </w:tc>
        <w:tc>
          <w:tcPr>
            <w:tcW w:w="1399" w:type="pct"/>
            <w:shd w:val="clear" w:color="auto" w:fill="auto"/>
          </w:tcPr>
          <w:p w14:paraId="526781FE" w14:textId="1DA5203A" w:rsidR="00F5186C" w:rsidRPr="00947F0F" w:rsidRDefault="00F5186C" w:rsidP="00F5186C">
            <w:pPr>
              <w:tabs>
                <w:tab w:val="left" w:pos="1701"/>
              </w:tabs>
              <w:jc w:val="both"/>
            </w:pPr>
            <w:r>
              <w:t>Оборудование</w:t>
            </w:r>
          </w:p>
        </w:tc>
        <w:tc>
          <w:tcPr>
            <w:tcW w:w="3310" w:type="pct"/>
            <w:shd w:val="clear" w:color="auto" w:fill="auto"/>
          </w:tcPr>
          <w:p w14:paraId="67F2CEFA" w14:textId="62D20F42" w:rsidR="00F5186C" w:rsidRPr="00947F0F" w:rsidRDefault="00F5186C" w:rsidP="00F5186C">
            <w:pPr>
              <w:tabs>
                <w:tab w:val="left" w:pos="1701"/>
              </w:tabs>
              <w:jc w:val="both"/>
            </w:pPr>
            <w:r>
              <w:t>Приборы, узлы и компоненты систем обеспечения пожарной безопасности</w:t>
            </w:r>
          </w:p>
        </w:tc>
      </w:tr>
      <w:tr w:rsidR="00F5186C" w:rsidRPr="00947F0F" w14:paraId="47FF0807" w14:textId="77777777" w:rsidTr="00AD35FD">
        <w:trPr>
          <w:trHeight w:val="155"/>
          <w:tblHeader/>
        </w:trPr>
        <w:tc>
          <w:tcPr>
            <w:tcW w:w="291" w:type="pct"/>
          </w:tcPr>
          <w:p w14:paraId="0AF7BA2B" w14:textId="77777777" w:rsidR="00F5186C" w:rsidRPr="00947F0F" w:rsidRDefault="00F5186C" w:rsidP="00F5186C">
            <w:pPr>
              <w:pStyle w:val="afff3"/>
              <w:numPr>
                <w:ilvl w:val="0"/>
                <w:numId w:val="29"/>
              </w:numPr>
              <w:tabs>
                <w:tab w:val="left" w:pos="1701"/>
              </w:tabs>
              <w:ind w:left="0" w:firstLine="0"/>
              <w:jc w:val="center"/>
            </w:pPr>
          </w:p>
        </w:tc>
        <w:tc>
          <w:tcPr>
            <w:tcW w:w="1399" w:type="pct"/>
            <w:shd w:val="clear" w:color="auto" w:fill="auto"/>
          </w:tcPr>
          <w:p w14:paraId="5CADAC75" w14:textId="0FF99F4D" w:rsidR="00F5186C" w:rsidRPr="00947F0F" w:rsidRDefault="00F5186C" w:rsidP="00F5186C">
            <w:pPr>
              <w:tabs>
                <w:tab w:val="left" w:pos="1701"/>
              </w:tabs>
              <w:jc w:val="both"/>
            </w:pPr>
            <w:r>
              <w:t>ТЗ</w:t>
            </w:r>
          </w:p>
        </w:tc>
        <w:tc>
          <w:tcPr>
            <w:tcW w:w="3310" w:type="pct"/>
            <w:shd w:val="clear" w:color="auto" w:fill="auto"/>
          </w:tcPr>
          <w:p w14:paraId="0DBDDE1F" w14:textId="042CC401" w:rsidR="00F5186C" w:rsidRPr="00947F0F" w:rsidRDefault="00F5186C" w:rsidP="00F5186C">
            <w:pPr>
              <w:tabs>
                <w:tab w:val="left" w:pos="1701"/>
              </w:tabs>
              <w:jc w:val="both"/>
            </w:pPr>
            <w:r>
              <w:t>Техническое задание</w:t>
            </w:r>
          </w:p>
        </w:tc>
      </w:tr>
      <w:tr w:rsidR="00F5186C" w:rsidRPr="00947F0F" w14:paraId="2408A3C2" w14:textId="77777777" w:rsidTr="00AD35FD">
        <w:trPr>
          <w:trHeight w:val="155"/>
          <w:tblHeader/>
        </w:trPr>
        <w:tc>
          <w:tcPr>
            <w:tcW w:w="291" w:type="pct"/>
          </w:tcPr>
          <w:p w14:paraId="1DE3DA4C" w14:textId="77777777" w:rsidR="00F5186C" w:rsidRDefault="00F5186C" w:rsidP="00F5186C">
            <w:pPr>
              <w:pStyle w:val="afff3"/>
              <w:numPr>
                <w:ilvl w:val="0"/>
                <w:numId w:val="29"/>
              </w:numPr>
              <w:tabs>
                <w:tab w:val="left" w:pos="1701"/>
              </w:tabs>
              <w:ind w:left="0" w:firstLine="0"/>
              <w:jc w:val="center"/>
            </w:pPr>
          </w:p>
        </w:tc>
        <w:tc>
          <w:tcPr>
            <w:tcW w:w="1399" w:type="pct"/>
            <w:shd w:val="clear" w:color="auto" w:fill="auto"/>
          </w:tcPr>
          <w:p w14:paraId="493A62B6" w14:textId="66B9C4D8" w:rsidR="00F5186C" w:rsidRDefault="00F5186C" w:rsidP="00F5186C">
            <w:pPr>
              <w:tabs>
                <w:tab w:val="left" w:pos="1701"/>
              </w:tabs>
              <w:jc w:val="both"/>
            </w:pPr>
            <w:r>
              <w:t>ЛСР</w:t>
            </w:r>
          </w:p>
        </w:tc>
        <w:tc>
          <w:tcPr>
            <w:tcW w:w="3310" w:type="pct"/>
            <w:shd w:val="clear" w:color="auto" w:fill="auto"/>
          </w:tcPr>
          <w:p w14:paraId="5FE9B66F" w14:textId="3E75758E" w:rsidR="00F5186C" w:rsidRDefault="00F5186C" w:rsidP="00F5186C">
            <w:pPr>
              <w:tabs>
                <w:tab w:val="left" w:pos="1701"/>
              </w:tabs>
              <w:jc w:val="both"/>
            </w:pPr>
            <w:r>
              <w:t>Локальный сметный расчет</w:t>
            </w:r>
          </w:p>
        </w:tc>
      </w:tr>
    </w:tbl>
    <w:p w14:paraId="1E8043C0" w14:textId="77777777" w:rsidR="00024B6A" w:rsidRPr="00947F0F" w:rsidRDefault="00024B6A" w:rsidP="00697DD8">
      <w:pPr>
        <w:jc w:val="both"/>
        <w:rPr>
          <w:b/>
        </w:rPr>
      </w:pPr>
    </w:p>
    <w:p w14:paraId="39B3E415" w14:textId="77777777" w:rsidR="00A122C1" w:rsidRPr="00EC570D" w:rsidRDefault="00A122C1" w:rsidP="006F1B44">
      <w:pPr>
        <w:pStyle w:val="afff3"/>
        <w:numPr>
          <w:ilvl w:val="0"/>
          <w:numId w:val="17"/>
        </w:numPr>
        <w:ind w:left="0"/>
        <w:jc w:val="center"/>
        <w:rPr>
          <w:b/>
        </w:rPr>
      </w:pPr>
      <w:r w:rsidRPr="00EC570D">
        <w:rPr>
          <w:b/>
        </w:rPr>
        <w:t>НАИМЕНОВАНИЕ УСЛУГ</w:t>
      </w:r>
    </w:p>
    <w:p w14:paraId="4541D079" w14:textId="77777777" w:rsidR="00A122C1" w:rsidRPr="00EC570D" w:rsidRDefault="00A122C1" w:rsidP="00697DD8">
      <w:pPr>
        <w:pStyle w:val="afff3"/>
        <w:ind w:left="0"/>
        <w:jc w:val="both"/>
        <w:rPr>
          <w:b/>
        </w:rPr>
      </w:pPr>
    </w:p>
    <w:p w14:paraId="08E77971" w14:textId="5C17354C" w:rsidR="001C77E2" w:rsidRPr="00EC570D" w:rsidRDefault="00A122C1" w:rsidP="001C77E2">
      <w:pPr>
        <w:ind w:firstLine="709"/>
        <w:jc w:val="both"/>
        <w:rPr>
          <w:sz w:val="28"/>
          <w:szCs w:val="28"/>
        </w:rPr>
      </w:pPr>
      <w:r w:rsidRPr="00EC570D">
        <w:rPr>
          <w:sz w:val="28"/>
          <w:szCs w:val="28"/>
        </w:rPr>
        <w:t xml:space="preserve">Оказание </w:t>
      </w:r>
      <w:r w:rsidR="008F0D1E" w:rsidRPr="00EC570D">
        <w:rPr>
          <w:sz w:val="28"/>
          <w:szCs w:val="28"/>
        </w:rPr>
        <w:t xml:space="preserve">услуг </w:t>
      </w:r>
      <w:r w:rsidR="00F22D90" w:rsidRPr="00EC570D">
        <w:rPr>
          <w:sz w:val="28"/>
          <w:szCs w:val="28"/>
        </w:rPr>
        <w:t xml:space="preserve">на определение суммы затрат по приведению систем противопожарной защиты здания </w:t>
      </w:r>
      <w:r w:rsidR="00F96E35">
        <w:rPr>
          <w:sz w:val="28"/>
          <w:szCs w:val="28"/>
        </w:rPr>
        <w:t>ОПП</w:t>
      </w:r>
      <w:r w:rsidR="00F22D90" w:rsidRPr="00EC570D">
        <w:rPr>
          <w:sz w:val="28"/>
          <w:szCs w:val="28"/>
        </w:rPr>
        <w:t xml:space="preserve"> при Белорусском вокзале в нормативное состояние.</w:t>
      </w:r>
    </w:p>
    <w:p w14:paraId="332AA278" w14:textId="77777777" w:rsidR="00A122C1" w:rsidRPr="00EC570D" w:rsidRDefault="00A122C1" w:rsidP="00697DD8">
      <w:pPr>
        <w:pStyle w:val="afff3"/>
        <w:ind w:left="0"/>
        <w:jc w:val="both"/>
        <w:rPr>
          <w:b/>
        </w:rPr>
      </w:pPr>
    </w:p>
    <w:p w14:paraId="05A794D6" w14:textId="77777777" w:rsidR="007841A9" w:rsidRPr="00EC570D" w:rsidRDefault="00C549B4" w:rsidP="006F1B44">
      <w:pPr>
        <w:pStyle w:val="afff3"/>
        <w:numPr>
          <w:ilvl w:val="0"/>
          <w:numId w:val="17"/>
        </w:numPr>
        <w:ind w:left="0"/>
        <w:jc w:val="center"/>
        <w:rPr>
          <w:b/>
        </w:rPr>
      </w:pPr>
      <w:r w:rsidRPr="00EC570D">
        <w:rPr>
          <w:b/>
        </w:rPr>
        <w:t>ОПИСАНИЕ УСЛУГ, ЦЕЛЬ И ЗАДАЧИ</w:t>
      </w:r>
    </w:p>
    <w:p w14:paraId="090594E9" w14:textId="77777777" w:rsidR="00C04315" w:rsidRPr="00EC570D" w:rsidRDefault="00C04315" w:rsidP="004F629A">
      <w:pPr>
        <w:pStyle w:val="afff3"/>
        <w:ind w:left="0"/>
        <w:rPr>
          <w:b/>
        </w:rPr>
      </w:pPr>
    </w:p>
    <w:p w14:paraId="362E66D7" w14:textId="13211943" w:rsidR="002C387D" w:rsidRPr="00EC570D" w:rsidRDefault="007841A9" w:rsidP="00697DD8">
      <w:pPr>
        <w:ind w:firstLine="709"/>
        <w:jc w:val="both"/>
        <w:rPr>
          <w:sz w:val="28"/>
          <w:szCs w:val="28"/>
        </w:rPr>
      </w:pPr>
      <w:r w:rsidRPr="00EC570D">
        <w:rPr>
          <w:sz w:val="28"/>
          <w:szCs w:val="28"/>
          <w:lang w:eastAsia="ar-SA"/>
        </w:rPr>
        <w:t xml:space="preserve">Оказание услуг </w:t>
      </w:r>
      <w:r w:rsidR="00F22D90" w:rsidRPr="00EC570D">
        <w:rPr>
          <w:sz w:val="28"/>
          <w:szCs w:val="28"/>
        </w:rPr>
        <w:t xml:space="preserve">на определение суммы затрат по приведению систем противопожарной защиты (далее – СППЗ) здания </w:t>
      </w:r>
      <w:r w:rsidR="00F96E35">
        <w:rPr>
          <w:sz w:val="28"/>
          <w:szCs w:val="28"/>
        </w:rPr>
        <w:t>ОПП</w:t>
      </w:r>
      <w:r w:rsidR="00F22D90" w:rsidRPr="00EC570D">
        <w:rPr>
          <w:sz w:val="28"/>
          <w:szCs w:val="28"/>
        </w:rPr>
        <w:t xml:space="preserve"> </w:t>
      </w:r>
      <w:r w:rsidR="00E86957" w:rsidRPr="00EC570D">
        <w:rPr>
          <w:sz w:val="28"/>
          <w:szCs w:val="28"/>
        </w:rPr>
        <w:t xml:space="preserve">при Белорусском вокзале </w:t>
      </w:r>
      <w:r w:rsidR="00F22D90" w:rsidRPr="00EC570D">
        <w:rPr>
          <w:sz w:val="28"/>
          <w:szCs w:val="28"/>
        </w:rPr>
        <w:t>в нормативное состояние</w:t>
      </w:r>
      <w:r w:rsidR="00D51BC8" w:rsidRPr="00EC570D">
        <w:rPr>
          <w:sz w:val="28"/>
          <w:szCs w:val="28"/>
        </w:rPr>
        <w:t xml:space="preserve">. </w:t>
      </w:r>
    </w:p>
    <w:p w14:paraId="2D2C28CA" w14:textId="3320173B" w:rsidR="002C387D" w:rsidRPr="00EC570D" w:rsidRDefault="00F04D89" w:rsidP="002C387D">
      <w:pPr>
        <w:ind w:firstLine="709"/>
        <w:jc w:val="both"/>
        <w:rPr>
          <w:sz w:val="28"/>
          <w:szCs w:val="28"/>
        </w:rPr>
      </w:pPr>
      <w:r>
        <w:rPr>
          <w:sz w:val="28"/>
          <w:szCs w:val="28"/>
        </w:rPr>
        <w:t xml:space="preserve">В </w:t>
      </w:r>
      <w:r w:rsidR="00F96E35">
        <w:rPr>
          <w:sz w:val="28"/>
          <w:szCs w:val="28"/>
        </w:rPr>
        <w:t>услуг</w:t>
      </w:r>
      <w:r>
        <w:rPr>
          <w:sz w:val="28"/>
          <w:szCs w:val="28"/>
        </w:rPr>
        <w:t>и</w:t>
      </w:r>
      <w:r w:rsidR="00F96E35">
        <w:rPr>
          <w:sz w:val="28"/>
          <w:szCs w:val="28"/>
        </w:rPr>
        <w:t xml:space="preserve"> на </w:t>
      </w:r>
      <w:r w:rsidR="00BB2E6B" w:rsidRPr="00EC570D">
        <w:rPr>
          <w:sz w:val="28"/>
          <w:szCs w:val="28"/>
        </w:rPr>
        <w:t>определени</w:t>
      </w:r>
      <w:r w:rsidR="00F96E35">
        <w:rPr>
          <w:sz w:val="28"/>
          <w:szCs w:val="28"/>
        </w:rPr>
        <w:t>е</w:t>
      </w:r>
      <w:r w:rsidR="00BB2E6B" w:rsidRPr="00EC570D">
        <w:rPr>
          <w:sz w:val="28"/>
          <w:szCs w:val="28"/>
        </w:rPr>
        <w:t xml:space="preserve"> суммы затрат по приведению С</w:t>
      </w:r>
      <w:r w:rsidR="00F22D90" w:rsidRPr="00EC570D">
        <w:rPr>
          <w:sz w:val="28"/>
          <w:szCs w:val="28"/>
        </w:rPr>
        <w:t>ППЗ</w:t>
      </w:r>
      <w:r w:rsidR="00BB2E6B" w:rsidRPr="00EC570D">
        <w:rPr>
          <w:sz w:val="28"/>
          <w:szCs w:val="28"/>
        </w:rPr>
        <w:t xml:space="preserve"> (АПС, СОУЭ, </w:t>
      </w:r>
      <w:r w:rsidR="00F22D90" w:rsidRPr="00EC570D">
        <w:rPr>
          <w:sz w:val="28"/>
          <w:szCs w:val="28"/>
        </w:rPr>
        <w:t xml:space="preserve">АУГПТ, </w:t>
      </w:r>
      <w:r w:rsidR="00BB2E6B" w:rsidRPr="00AE08DE">
        <w:rPr>
          <w:sz w:val="28"/>
          <w:szCs w:val="28"/>
        </w:rPr>
        <w:t>ВПВ, СПДЗ</w:t>
      </w:r>
      <w:r w:rsidR="00BB2E6B" w:rsidRPr="00EC570D">
        <w:rPr>
          <w:sz w:val="28"/>
          <w:szCs w:val="28"/>
        </w:rPr>
        <w:t xml:space="preserve">) </w:t>
      </w:r>
      <w:r w:rsidR="00F96E35">
        <w:rPr>
          <w:sz w:val="28"/>
          <w:szCs w:val="28"/>
        </w:rPr>
        <w:t xml:space="preserve">в </w:t>
      </w:r>
      <w:r w:rsidR="00BB2E6B" w:rsidRPr="00EC570D">
        <w:rPr>
          <w:sz w:val="28"/>
          <w:szCs w:val="28"/>
        </w:rPr>
        <w:t xml:space="preserve">ОПП </w:t>
      </w:r>
      <w:r w:rsidR="00F96E35" w:rsidRPr="00EC570D">
        <w:rPr>
          <w:sz w:val="28"/>
          <w:szCs w:val="28"/>
        </w:rPr>
        <w:t xml:space="preserve">при Белорусском вокзале </w:t>
      </w:r>
      <w:r>
        <w:rPr>
          <w:sz w:val="28"/>
          <w:szCs w:val="28"/>
        </w:rPr>
        <w:t>входит</w:t>
      </w:r>
      <w:r w:rsidR="00D51BC8" w:rsidRPr="00EC570D">
        <w:rPr>
          <w:sz w:val="28"/>
          <w:szCs w:val="28"/>
        </w:rPr>
        <w:t xml:space="preserve">: </w:t>
      </w:r>
    </w:p>
    <w:p w14:paraId="12258954" w14:textId="2D6F2A25" w:rsidR="00F22D90" w:rsidRPr="00EC570D" w:rsidRDefault="00F22D90" w:rsidP="002C387D">
      <w:pPr>
        <w:pStyle w:val="afff3"/>
        <w:numPr>
          <w:ilvl w:val="0"/>
          <w:numId w:val="28"/>
        </w:numPr>
        <w:ind w:left="0" w:firstLine="709"/>
        <w:jc w:val="both"/>
        <w:rPr>
          <w:lang w:eastAsia="ar-SA"/>
        </w:rPr>
      </w:pPr>
      <w:r w:rsidRPr="00EC570D">
        <w:rPr>
          <w:lang w:eastAsia="ar-SA"/>
        </w:rPr>
        <w:lastRenderedPageBreak/>
        <w:t>проведение обследования ОПП</w:t>
      </w:r>
      <w:r w:rsidR="00E86957">
        <w:rPr>
          <w:lang w:eastAsia="ar-SA"/>
        </w:rPr>
        <w:t xml:space="preserve"> </w:t>
      </w:r>
      <w:r w:rsidR="00E86957" w:rsidRPr="00EC570D">
        <w:t>при Белорусском вокзале</w:t>
      </w:r>
      <w:r w:rsidR="006E07EA">
        <w:rPr>
          <w:lang w:eastAsia="ar-SA"/>
        </w:rPr>
        <w:t xml:space="preserve"> с учетом Акта выявленных нарушений (Приложение № 3)</w:t>
      </w:r>
      <w:r w:rsidRPr="00EC570D">
        <w:rPr>
          <w:lang w:eastAsia="ar-SA"/>
        </w:rPr>
        <w:t>;</w:t>
      </w:r>
    </w:p>
    <w:p w14:paraId="45121AFB" w14:textId="77777777" w:rsidR="002C387D" w:rsidRPr="00EC570D" w:rsidRDefault="000E1FA6" w:rsidP="002C387D">
      <w:pPr>
        <w:pStyle w:val="afff3"/>
        <w:numPr>
          <w:ilvl w:val="0"/>
          <w:numId w:val="28"/>
        </w:numPr>
        <w:ind w:left="0" w:firstLine="709"/>
        <w:jc w:val="both"/>
        <w:rPr>
          <w:lang w:eastAsia="ar-SA"/>
        </w:rPr>
      </w:pPr>
      <w:r w:rsidRPr="00EC570D">
        <w:t>выявлени</w:t>
      </w:r>
      <w:r w:rsidR="00D51BC8" w:rsidRPr="00EC570D">
        <w:t>е</w:t>
      </w:r>
      <w:r w:rsidRPr="00EC570D">
        <w:t xml:space="preserve"> </w:t>
      </w:r>
      <w:r w:rsidR="00D56943" w:rsidRPr="00EC570D">
        <w:t xml:space="preserve">недоделок, </w:t>
      </w:r>
      <w:r w:rsidRPr="00EC570D">
        <w:t>дефектов, повреждений и неисправностей, количественн</w:t>
      </w:r>
      <w:r w:rsidR="00D51BC8" w:rsidRPr="00EC570D">
        <w:t>ая</w:t>
      </w:r>
      <w:r w:rsidRPr="00EC570D">
        <w:t xml:space="preserve"> оценк</w:t>
      </w:r>
      <w:r w:rsidR="00D51BC8" w:rsidRPr="00EC570D">
        <w:t>а</w:t>
      </w:r>
      <w:r w:rsidRPr="00EC570D">
        <w:t xml:space="preserve"> физического износа</w:t>
      </w:r>
      <w:r w:rsidR="00D51BC8" w:rsidRPr="00EC570D">
        <w:t xml:space="preserve"> (где это применимо)</w:t>
      </w:r>
      <w:r w:rsidRPr="00EC570D">
        <w:t>, установлени</w:t>
      </w:r>
      <w:r w:rsidR="00D51BC8" w:rsidRPr="00EC570D">
        <w:t>е</w:t>
      </w:r>
      <w:r w:rsidRPr="00EC570D">
        <w:t xml:space="preserve"> отклонений от</w:t>
      </w:r>
      <w:r w:rsidR="00E109F8" w:rsidRPr="00EC570D">
        <w:t xml:space="preserve"> параметров, установленных нормативной и технической документацией</w:t>
      </w:r>
      <w:r w:rsidR="00277C7B" w:rsidRPr="00EC570D">
        <w:t xml:space="preserve"> в соответствии с установленным</w:t>
      </w:r>
      <w:r w:rsidR="009D6B81" w:rsidRPr="00EC570D">
        <w:t>и</w:t>
      </w:r>
      <w:r w:rsidR="00277C7B" w:rsidRPr="00EC570D">
        <w:t xml:space="preserve"> критери</w:t>
      </w:r>
      <w:r w:rsidR="009D6B81" w:rsidRPr="00EC570D">
        <w:t>ями</w:t>
      </w:r>
      <w:r w:rsidR="00277C7B" w:rsidRPr="00EC570D">
        <w:t xml:space="preserve"> </w:t>
      </w:r>
      <w:r w:rsidR="00277C7B" w:rsidRPr="00EC570D">
        <w:rPr>
          <w:bCs/>
        </w:rPr>
        <w:t>оценки технического состояния</w:t>
      </w:r>
      <w:r w:rsidR="00277C7B" w:rsidRPr="00EC570D">
        <w:t>;</w:t>
      </w:r>
      <w:r w:rsidR="00E109F8" w:rsidRPr="00EC570D">
        <w:rPr>
          <w:lang w:eastAsia="ar-SA"/>
        </w:rPr>
        <w:t xml:space="preserve"> </w:t>
      </w:r>
    </w:p>
    <w:p w14:paraId="62A1E340" w14:textId="6DABAEEA" w:rsidR="002C387D" w:rsidRPr="00EC570D" w:rsidRDefault="00E109F8" w:rsidP="002C387D">
      <w:pPr>
        <w:pStyle w:val="afff3"/>
        <w:numPr>
          <w:ilvl w:val="0"/>
          <w:numId w:val="28"/>
        </w:numPr>
        <w:ind w:left="0" w:firstLine="709"/>
        <w:jc w:val="both"/>
        <w:rPr>
          <w:lang w:eastAsia="ar-SA"/>
        </w:rPr>
      </w:pPr>
      <w:r w:rsidRPr="00EC570D">
        <w:rPr>
          <w:lang w:eastAsia="ar-SA"/>
        </w:rPr>
        <w:t>оценк</w:t>
      </w:r>
      <w:r w:rsidR="00D51BC8" w:rsidRPr="00EC570D">
        <w:rPr>
          <w:lang w:eastAsia="ar-SA"/>
        </w:rPr>
        <w:t>а</w:t>
      </w:r>
      <w:r w:rsidRPr="00EC570D">
        <w:rPr>
          <w:lang w:eastAsia="ar-SA"/>
        </w:rPr>
        <w:t xml:space="preserve"> </w:t>
      </w:r>
      <w:r w:rsidR="00D56943" w:rsidRPr="00EC570D">
        <w:rPr>
          <w:lang w:eastAsia="ar-SA"/>
        </w:rPr>
        <w:t xml:space="preserve">возможности </w:t>
      </w:r>
      <w:r w:rsidR="003D6B5B">
        <w:rPr>
          <w:lang w:eastAsia="ar-SA"/>
        </w:rPr>
        <w:t>приведения</w:t>
      </w:r>
      <w:r w:rsidRPr="00EC570D">
        <w:rPr>
          <w:lang w:eastAsia="ar-SA"/>
        </w:rPr>
        <w:t xml:space="preserve"> </w:t>
      </w:r>
      <w:r w:rsidR="003D6B5B">
        <w:rPr>
          <w:lang w:eastAsia="ar-SA"/>
        </w:rPr>
        <w:t>СППЗ в ОПП</w:t>
      </w:r>
      <w:r w:rsidR="00E86957">
        <w:rPr>
          <w:lang w:eastAsia="ar-SA"/>
        </w:rPr>
        <w:t xml:space="preserve"> </w:t>
      </w:r>
      <w:r w:rsidR="00E86957" w:rsidRPr="00EC570D">
        <w:t>при Белорусском вокзале</w:t>
      </w:r>
      <w:r w:rsidR="003D6B5B">
        <w:rPr>
          <w:lang w:eastAsia="ar-SA"/>
        </w:rPr>
        <w:t xml:space="preserve"> в нормативное состояние </w:t>
      </w:r>
      <w:r w:rsidRPr="00EC570D">
        <w:rPr>
          <w:lang w:eastAsia="ar-SA"/>
        </w:rPr>
        <w:t xml:space="preserve">(в </w:t>
      </w:r>
      <w:proofErr w:type="spellStart"/>
      <w:r w:rsidRPr="00EC570D">
        <w:rPr>
          <w:lang w:eastAsia="ar-SA"/>
        </w:rPr>
        <w:t>т.ч</w:t>
      </w:r>
      <w:proofErr w:type="spellEnd"/>
      <w:r w:rsidRPr="00EC570D">
        <w:rPr>
          <w:lang w:eastAsia="ar-SA"/>
        </w:rPr>
        <w:t>. с учетом экономической целесообразности его проведения) и дальнейшей эксплуатации</w:t>
      </w:r>
      <w:r w:rsidR="00277C7B" w:rsidRPr="00EC570D">
        <w:rPr>
          <w:lang w:eastAsia="ar-SA"/>
        </w:rPr>
        <w:t>;</w:t>
      </w:r>
      <w:r w:rsidR="008F4749" w:rsidRPr="00EC570D">
        <w:rPr>
          <w:lang w:eastAsia="ar-SA"/>
        </w:rPr>
        <w:t xml:space="preserve"> </w:t>
      </w:r>
    </w:p>
    <w:p w14:paraId="66CB5258" w14:textId="3F4341EB" w:rsidR="00F96E35" w:rsidRDefault="00F22D90" w:rsidP="00F22D90">
      <w:pPr>
        <w:pStyle w:val="afff3"/>
        <w:numPr>
          <w:ilvl w:val="0"/>
          <w:numId w:val="28"/>
        </w:numPr>
        <w:ind w:left="0" w:firstLine="709"/>
        <w:jc w:val="both"/>
        <w:rPr>
          <w:lang w:eastAsia="ar-SA"/>
        </w:rPr>
      </w:pPr>
      <w:r w:rsidRPr="00EC570D">
        <w:rPr>
          <w:lang w:eastAsia="ar-SA"/>
        </w:rPr>
        <w:t xml:space="preserve">определение количества неисправных узлов (компонентов), их </w:t>
      </w:r>
      <w:proofErr w:type="spellStart"/>
      <w:r w:rsidRPr="00EC570D">
        <w:rPr>
          <w:lang w:eastAsia="ar-SA"/>
        </w:rPr>
        <w:t>дефектование</w:t>
      </w:r>
      <w:proofErr w:type="spellEnd"/>
      <w:r w:rsidR="00F96E35">
        <w:rPr>
          <w:lang w:eastAsia="ar-SA"/>
        </w:rPr>
        <w:t>;</w:t>
      </w:r>
    </w:p>
    <w:p w14:paraId="779806CE" w14:textId="584B544D" w:rsidR="00F22D90" w:rsidRPr="00413BA7" w:rsidRDefault="00F96E35" w:rsidP="00F22D90">
      <w:pPr>
        <w:pStyle w:val="afff3"/>
        <w:numPr>
          <w:ilvl w:val="0"/>
          <w:numId w:val="28"/>
        </w:numPr>
        <w:ind w:left="0" w:firstLine="709"/>
        <w:jc w:val="both"/>
        <w:rPr>
          <w:lang w:eastAsia="ar-SA"/>
        </w:rPr>
      </w:pPr>
      <w:r>
        <w:rPr>
          <w:lang w:eastAsia="ar-SA"/>
        </w:rPr>
        <w:t>п</w:t>
      </w:r>
      <w:r w:rsidR="00F22D90" w:rsidRPr="00EC570D">
        <w:rPr>
          <w:lang w:eastAsia="ar-SA"/>
        </w:rPr>
        <w:t xml:space="preserve">олучение информации о среднерыночной стоимости неисправных узлов (компонентов) на основании открытых источников </w:t>
      </w:r>
      <w:r w:rsidR="00F22D90" w:rsidRPr="00413BA7">
        <w:rPr>
          <w:lang w:eastAsia="ar-SA"/>
        </w:rPr>
        <w:t xml:space="preserve">и </w:t>
      </w:r>
      <w:r w:rsidR="00413BA7" w:rsidRPr="00413BA7">
        <w:rPr>
          <w:lang w:eastAsia="ar-SA"/>
        </w:rPr>
        <w:t xml:space="preserve">об </w:t>
      </w:r>
      <w:r w:rsidR="00F22D90" w:rsidRPr="00413BA7">
        <w:rPr>
          <w:lang w:eastAsia="ar-SA"/>
        </w:rPr>
        <w:t xml:space="preserve">объеме </w:t>
      </w:r>
      <w:r w:rsidR="00413BA7" w:rsidRPr="00413BA7">
        <w:rPr>
          <w:lang w:eastAsia="ar-SA"/>
        </w:rPr>
        <w:t xml:space="preserve">последующих </w:t>
      </w:r>
      <w:r w:rsidR="00F22D90" w:rsidRPr="00413BA7">
        <w:rPr>
          <w:lang w:eastAsia="ar-SA"/>
        </w:rPr>
        <w:t>работ</w:t>
      </w:r>
      <w:r w:rsidR="003D6B5B">
        <w:rPr>
          <w:lang w:eastAsia="ar-SA"/>
        </w:rPr>
        <w:t xml:space="preserve"> по приведению СППЗ в нормативное состояние</w:t>
      </w:r>
      <w:r w:rsidR="00F22D90" w:rsidRPr="00413BA7">
        <w:rPr>
          <w:lang w:eastAsia="ar-SA"/>
        </w:rPr>
        <w:t>;</w:t>
      </w:r>
    </w:p>
    <w:p w14:paraId="1E4A1702" w14:textId="77777777" w:rsidR="00F22D90" w:rsidRPr="00EC570D" w:rsidRDefault="00F22D90" w:rsidP="002C387D">
      <w:pPr>
        <w:pStyle w:val="afff3"/>
        <w:numPr>
          <w:ilvl w:val="0"/>
          <w:numId w:val="28"/>
        </w:numPr>
        <w:ind w:left="0" w:firstLine="709"/>
        <w:jc w:val="both"/>
        <w:rPr>
          <w:lang w:eastAsia="ar-SA"/>
        </w:rPr>
      </w:pPr>
      <w:r w:rsidRPr="00EC570D">
        <w:rPr>
          <w:lang w:eastAsia="ar-SA"/>
        </w:rPr>
        <w:t xml:space="preserve">составление </w:t>
      </w:r>
      <w:r w:rsidR="00EC570D" w:rsidRPr="00EC570D">
        <w:rPr>
          <w:lang w:eastAsia="ar-SA"/>
        </w:rPr>
        <w:t>ЛСР</w:t>
      </w:r>
      <w:r w:rsidRPr="00EC570D">
        <w:rPr>
          <w:lang w:eastAsia="ar-SA"/>
        </w:rPr>
        <w:t>.</w:t>
      </w:r>
    </w:p>
    <w:p w14:paraId="1B61591B" w14:textId="1096945C" w:rsidR="00EC570D" w:rsidRDefault="00EC570D" w:rsidP="00EC570D">
      <w:pPr>
        <w:pStyle w:val="afff3"/>
        <w:ind w:left="0"/>
        <w:jc w:val="both"/>
      </w:pPr>
      <w:r>
        <w:rPr>
          <w:lang w:eastAsia="ar-SA"/>
        </w:rPr>
        <w:tab/>
      </w:r>
      <w:r w:rsidRPr="00EC570D">
        <w:rPr>
          <w:lang w:eastAsia="ar-SA"/>
        </w:rPr>
        <w:t xml:space="preserve">Цель: определение суммы </w:t>
      </w:r>
      <w:r w:rsidRPr="00EC570D">
        <w:t>затрат по приведению</w:t>
      </w:r>
      <w:r>
        <w:t xml:space="preserve"> СППЗ ОПП </w:t>
      </w:r>
      <w:r w:rsidR="00E86957" w:rsidRPr="00EC570D">
        <w:t xml:space="preserve">при Белорусском вокзале </w:t>
      </w:r>
      <w:r>
        <w:t>в нормативное состояние.</w:t>
      </w:r>
    </w:p>
    <w:p w14:paraId="00A42F30" w14:textId="05E09A66" w:rsidR="00EC570D" w:rsidRPr="00EC570D" w:rsidRDefault="00EC570D" w:rsidP="00EC570D">
      <w:pPr>
        <w:pStyle w:val="afff3"/>
        <w:ind w:left="0"/>
        <w:jc w:val="both"/>
        <w:rPr>
          <w:lang w:eastAsia="ar-SA"/>
        </w:rPr>
      </w:pPr>
      <w:r>
        <w:tab/>
        <w:t xml:space="preserve">Задача: </w:t>
      </w:r>
      <w:r w:rsidR="00FC0608">
        <w:t xml:space="preserve">последующее </w:t>
      </w:r>
      <w:r>
        <w:t xml:space="preserve">заключение договора с подрядной организацией для </w:t>
      </w:r>
      <w:r w:rsidR="007E1EDF">
        <w:t xml:space="preserve">оказания </w:t>
      </w:r>
      <w:proofErr w:type="gramStart"/>
      <w:r w:rsidR="007E1EDF">
        <w:t xml:space="preserve">услуг </w:t>
      </w:r>
      <w:r>
        <w:t xml:space="preserve"> по</w:t>
      </w:r>
      <w:proofErr w:type="gramEnd"/>
      <w:r>
        <w:t xml:space="preserve"> </w:t>
      </w:r>
      <w:r w:rsidR="007E1EDF" w:rsidRPr="00EC570D">
        <w:t>приведению</w:t>
      </w:r>
      <w:r>
        <w:t xml:space="preserve"> СППЗ ОПП</w:t>
      </w:r>
      <w:r w:rsidR="007E1EDF">
        <w:t xml:space="preserve"> </w:t>
      </w:r>
      <w:r w:rsidR="00E86957" w:rsidRPr="00EC570D">
        <w:t xml:space="preserve">при Белорусском вокзале </w:t>
      </w:r>
      <w:r w:rsidR="004200CE">
        <w:t>в соответстви</w:t>
      </w:r>
      <w:r w:rsidR="007E1EDF">
        <w:t>е</w:t>
      </w:r>
      <w:r w:rsidR="004200CE">
        <w:t xml:space="preserve"> с нормами и правилами противопожарной безопасности</w:t>
      </w:r>
      <w:r>
        <w:t>.</w:t>
      </w:r>
    </w:p>
    <w:p w14:paraId="35B2F7C4" w14:textId="77777777" w:rsidR="0095745D" w:rsidRPr="00EC570D" w:rsidRDefault="0095745D" w:rsidP="00697DD8">
      <w:pPr>
        <w:jc w:val="both"/>
        <w:rPr>
          <w:sz w:val="28"/>
          <w:szCs w:val="28"/>
          <w:lang w:eastAsia="ar-SA"/>
        </w:rPr>
      </w:pPr>
    </w:p>
    <w:p w14:paraId="2DD7DDF1" w14:textId="77777777" w:rsidR="00024B6A" w:rsidRPr="00EC570D" w:rsidRDefault="00C549B4" w:rsidP="006F1B44">
      <w:pPr>
        <w:pStyle w:val="afff3"/>
        <w:numPr>
          <w:ilvl w:val="0"/>
          <w:numId w:val="17"/>
        </w:numPr>
        <w:ind w:left="0"/>
        <w:jc w:val="center"/>
        <w:rPr>
          <w:b/>
        </w:rPr>
      </w:pPr>
      <w:r w:rsidRPr="00EC570D">
        <w:rPr>
          <w:b/>
        </w:rPr>
        <w:t>ТРЕБОВАНИЯ К СРОКУ И МЕСТУ ОКАЗАНИЯ УСЛУГ</w:t>
      </w:r>
    </w:p>
    <w:p w14:paraId="4D6A2D48" w14:textId="77777777" w:rsidR="00AF08A4" w:rsidRPr="00EC570D" w:rsidRDefault="00AF08A4" w:rsidP="006D0F05">
      <w:pPr>
        <w:pStyle w:val="afff3"/>
        <w:ind w:left="0"/>
        <w:rPr>
          <w:b/>
        </w:rPr>
      </w:pPr>
    </w:p>
    <w:p w14:paraId="7D580EFA" w14:textId="77777777" w:rsidR="002B65D5" w:rsidRPr="00EC570D" w:rsidRDefault="002B65D5" w:rsidP="00697DD8">
      <w:pPr>
        <w:ind w:firstLine="708"/>
        <w:jc w:val="both"/>
        <w:rPr>
          <w:sz w:val="28"/>
          <w:szCs w:val="28"/>
          <w:lang w:eastAsia="ar-SA"/>
        </w:rPr>
      </w:pPr>
      <w:r w:rsidRPr="00EC570D">
        <w:rPr>
          <w:sz w:val="28"/>
          <w:szCs w:val="28"/>
          <w:lang w:eastAsia="ar-SA"/>
        </w:rPr>
        <w:t xml:space="preserve">Начало </w:t>
      </w:r>
      <w:r w:rsidR="00DB103D" w:rsidRPr="00EC570D">
        <w:rPr>
          <w:sz w:val="28"/>
          <w:szCs w:val="28"/>
          <w:lang w:eastAsia="ar-SA"/>
        </w:rPr>
        <w:t>оказания услуг</w:t>
      </w:r>
      <w:r w:rsidRPr="00EC570D">
        <w:rPr>
          <w:sz w:val="28"/>
          <w:szCs w:val="28"/>
          <w:lang w:eastAsia="ar-SA"/>
        </w:rPr>
        <w:t>: в течение 5 (пяти) рабочих дней с даты заключения Договора.</w:t>
      </w:r>
    </w:p>
    <w:p w14:paraId="36437545" w14:textId="77777777" w:rsidR="002B65D5" w:rsidRPr="00EC570D" w:rsidRDefault="0035620F" w:rsidP="00697DD8">
      <w:pPr>
        <w:ind w:firstLine="708"/>
        <w:jc w:val="both"/>
        <w:rPr>
          <w:sz w:val="28"/>
          <w:szCs w:val="28"/>
          <w:lang w:eastAsia="ar-SA"/>
        </w:rPr>
      </w:pPr>
      <w:r w:rsidRPr="00EC570D">
        <w:rPr>
          <w:sz w:val="28"/>
          <w:szCs w:val="28"/>
          <w:lang w:eastAsia="ar-SA"/>
        </w:rPr>
        <w:t xml:space="preserve">Окончание </w:t>
      </w:r>
      <w:r w:rsidR="00C04315" w:rsidRPr="00EC570D">
        <w:rPr>
          <w:sz w:val="28"/>
          <w:szCs w:val="28"/>
          <w:lang w:eastAsia="ar-SA"/>
        </w:rPr>
        <w:t xml:space="preserve">оказания </w:t>
      </w:r>
      <w:r w:rsidR="00095741" w:rsidRPr="00EC570D">
        <w:rPr>
          <w:sz w:val="28"/>
          <w:szCs w:val="28"/>
          <w:lang w:eastAsia="ar-SA"/>
        </w:rPr>
        <w:t>услуг</w:t>
      </w:r>
      <w:r w:rsidRPr="00EC570D">
        <w:rPr>
          <w:sz w:val="28"/>
          <w:szCs w:val="28"/>
          <w:lang w:eastAsia="ar-SA"/>
        </w:rPr>
        <w:t>: в течение 3</w:t>
      </w:r>
      <w:r w:rsidR="002B65D5" w:rsidRPr="00EC570D">
        <w:rPr>
          <w:sz w:val="28"/>
          <w:szCs w:val="28"/>
          <w:lang w:eastAsia="ar-SA"/>
        </w:rPr>
        <w:t>0 (</w:t>
      </w:r>
      <w:r w:rsidRPr="00EC570D">
        <w:rPr>
          <w:sz w:val="28"/>
          <w:szCs w:val="28"/>
          <w:lang w:eastAsia="ar-SA"/>
        </w:rPr>
        <w:t>тридцати</w:t>
      </w:r>
      <w:r w:rsidR="002B65D5" w:rsidRPr="00EC570D">
        <w:rPr>
          <w:sz w:val="28"/>
          <w:szCs w:val="28"/>
          <w:lang w:eastAsia="ar-SA"/>
        </w:rPr>
        <w:t xml:space="preserve">) календарных дней с даты заключения Договора. </w:t>
      </w:r>
    </w:p>
    <w:p w14:paraId="54F6B9FF" w14:textId="77777777" w:rsidR="002B65D5" w:rsidRPr="00EC570D" w:rsidRDefault="002B65D5" w:rsidP="00697DD8">
      <w:pPr>
        <w:ind w:firstLine="708"/>
        <w:jc w:val="both"/>
        <w:rPr>
          <w:sz w:val="28"/>
          <w:szCs w:val="28"/>
          <w:lang w:eastAsia="ar-SA"/>
        </w:rPr>
      </w:pPr>
      <w:r w:rsidRPr="00EC570D">
        <w:rPr>
          <w:sz w:val="28"/>
          <w:szCs w:val="28"/>
          <w:lang w:eastAsia="ar-SA"/>
        </w:rPr>
        <w:t xml:space="preserve">Срок действия </w:t>
      </w:r>
      <w:r w:rsidR="00F323CC" w:rsidRPr="00EC570D">
        <w:rPr>
          <w:sz w:val="28"/>
          <w:szCs w:val="28"/>
          <w:lang w:eastAsia="ar-SA"/>
        </w:rPr>
        <w:t>Д</w:t>
      </w:r>
      <w:r w:rsidRPr="00EC570D">
        <w:rPr>
          <w:sz w:val="28"/>
          <w:szCs w:val="28"/>
          <w:lang w:eastAsia="ar-SA"/>
        </w:rPr>
        <w:t xml:space="preserve">оговора: в течение </w:t>
      </w:r>
      <w:r w:rsidR="00097D8B" w:rsidRPr="00EC570D">
        <w:rPr>
          <w:sz w:val="28"/>
          <w:szCs w:val="28"/>
          <w:lang w:eastAsia="ar-SA"/>
        </w:rPr>
        <w:t>45</w:t>
      </w:r>
      <w:r w:rsidR="001A1828" w:rsidRPr="00EC570D">
        <w:rPr>
          <w:sz w:val="28"/>
          <w:szCs w:val="28"/>
          <w:lang w:eastAsia="ar-SA"/>
        </w:rPr>
        <w:t xml:space="preserve"> (</w:t>
      </w:r>
      <w:r w:rsidR="00097D8B" w:rsidRPr="00EC570D">
        <w:rPr>
          <w:sz w:val="28"/>
          <w:szCs w:val="28"/>
          <w:lang w:eastAsia="ar-SA"/>
        </w:rPr>
        <w:t>сорока пяти</w:t>
      </w:r>
      <w:r w:rsidRPr="00EC570D">
        <w:rPr>
          <w:sz w:val="28"/>
          <w:szCs w:val="28"/>
          <w:lang w:eastAsia="ar-SA"/>
        </w:rPr>
        <w:t xml:space="preserve">) календарных дней с даты заключения </w:t>
      </w:r>
      <w:r w:rsidR="00D417A2" w:rsidRPr="00EC570D">
        <w:rPr>
          <w:sz w:val="28"/>
          <w:szCs w:val="28"/>
          <w:lang w:eastAsia="ar-SA"/>
        </w:rPr>
        <w:t>Договора</w:t>
      </w:r>
      <w:r w:rsidRPr="00EC570D">
        <w:rPr>
          <w:sz w:val="28"/>
          <w:szCs w:val="28"/>
          <w:lang w:eastAsia="ar-SA"/>
        </w:rPr>
        <w:t>.</w:t>
      </w:r>
    </w:p>
    <w:p w14:paraId="184A54FD" w14:textId="7B7CAA08" w:rsidR="00E51A9B" w:rsidRPr="00EC570D" w:rsidRDefault="00231276" w:rsidP="00697DD8">
      <w:pPr>
        <w:ind w:firstLine="708"/>
        <w:jc w:val="both"/>
        <w:rPr>
          <w:sz w:val="28"/>
          <w:szCs w:val="28"/>
        </w:rPr>
      </w:pPr>
      <w:r w:rsidRPr="00EC570D">
        <w:rPr>
          <w:sz w:val="28"/>
          <w:szCs w:val="28"/>
        </w:rPr>
        <w:t xml:space="preserve">Место </w:t>
      </w:r>
      <w:r w:rsidR="00A122C1" w:rsidRPr="00EC570D">
        <w:rPr>
          <w:sz w:val="28"/>
          <w:szCs w:val="28"/>
        </w:rPr>
        <w:t>оказания услуг</w:t>
      </w:r>
      <w:r w:rsidR="00F323CC" w:rsidRPr="00EC570D">
        <w:rPr>
          <w:sz w:val="28"/>
          <w:szCs w:val="28"/>
        </w:rPr>
        <w:t xml:space="preserve">: </w:t>
      </w:r>
      <w:r w:rsidR="000D58B3" w:rsidRPr="00EC570D">
        <w:rPr>
          <w:sz w:val="28"/>
          <w:szCs w:val="28"/>
        </w:rPr>
        <w:t>ОПП при Белорусском вокзале</w:t>
      </w:r>
      <w:r w:rsidR="00F323CC" w:rsidRPr="00EC570D">
        <w:rPr>
          <w:sz w:val="28"/>
          <w:szCs w:val="28"/>
        </w:rPr>
        <w:t>,</w:t>
      </w:r>
      <w:r w:rsidR="00E86957">
        <w:rPr>
          <w:sz w:val="28"/>
          <w:szCs w:val="28"/>
        </w:rPr>
        <w:t xml:space="preserve"> УФПС г. Москвы,</w:t>
      </w:r>
      <w:r w:rsidR="00F323CC" w:rsidRPr="00EC570D">
        <w:rPr>
          <w:sz w:val="28"/>
          <w:szCs w:val="28"/>
        </w:rPr>
        <w:t xml:space="preserve"> </w:t>
      </w:r>
      <w:r w:rsidR="000D58B3" w:rsidRPr="00EC570D">
        <w:rPr>
          <w:sz w:val="28"/>
          <w:szCs w:val="28"/>
        </w:rPr>
        <w:t>г. Москва, Смоленское направление РЖД, участок № 1.</w:t>
      </w:r>
    </w:p>
    <w:p w14:paraId="76AB3038" w14:textId="77777777" w:rsidR="00C04315" w:rsidRPr="00EC570D" w:rsidRDefault="00C04315" w:rsidP="00697DD8">
      <w:pPr>
        <w:ind w:firstLine="708"/>
        <w:jc w:val="both"/>
        <w:rPr>
          <w:b/>
          <w:sz w:val="28"/>
          <w:szCs w:val="28"/>
        </w:rPr>
      </w:pPr>
    </w:p>
    <w:p w14:paraId="2065CB08" w14:textId="77777777" w:rsidR="00024B6A" w:rsidRPr="00EC570D" w:rsidRDefault="00C549B4" w:rsidP="006F1B44">
      <w:pPr>
        <w:pStyle w:val="afff3"/>
        <w:numPr>
          <w:ilvl w:val="0"/>
          <w:numId w:val="17"/>
        </w:numPr>
        <w:ind w:left="0"/>
        <w:jc w:val="center"/>
        <w:rPr>
          <w:b/>
        </w:rPr>
      </w:pPr>
      <w:r w:rsidRPr="00EC570D">
        <w:rPr>
          <w:b/>
        </w:rPr>
        <w:t>ХАРАКТЕРИСТИКИ ОКАЗЫВАЕМЫХ УСЛУГ</w:t>
      </w:r>
    </w:p>
    <w:p w14:paraId="7C2AC0F4" w14:textId="77777777" w:rsidR="00C04315" w:rsidRPr="00EC570D" w:rsidRDefault="00C04315" w:rsidP="004F629A">
      <w:pPr>
        <w:pStyle w:val="afff3"/>
        <w:ind w:left="0"/>
        <w:rPr>
          <w:b/>
        </w:rPr>
      </w:pPr>
    </w:p>
    <w:p w14:paraId="0F3942AF" w14:textId="17AF9FA8" w:rsidR="009E42C0" w:rsidRPr="00EC570D" w:rsidRDefault="00FB5376" w:rsidP="00697DD8">
      <w:pPr>
        <w:ind w:firstLine="708"/>
        <w:jc w:val="both"/>
        <w:rPr>
          <w:sz w:val="28"/>
          <w:szCs w:val="28"/>
        </w:rPr>
      </w:pPr>
      <w:r w:rsidRPr="00EC570D">
        <w:rPr>
          <w:sz w:val="28"/>
          <w:szCs w:val="28"/>
          <w:lang w:eastAsia="ar-SA"/>
        </w:rPr>
        <w:t>Оказание услуг</w:t>
      </w:r>
      <w:r w:rsidR="00AB1420" w:rsidRPr="00EC570D">
        <w:rPr>
          <w:sz w:val="28"/>
          <w:szCs w:val="28"/>
          <w:lang w:eastAsia="ar-SA"/>
        </w:rPr>
        <w:t>и</w:t>
      </w:r>
      <w:r w:rsidRPr="00EC570D">
        <w:rPr>
          <w:sz w:val="28"/>
          <w:szCs w:val="28"/>
          <w:lang w:eastAsia="ar-SA"/>
        </w:rPr>
        <w:t xml:space="preserve"> </w:t>
      </w:r>
      <w:r w:rsidR="000D58B3" w:rsidRPr="00EC570D">
        <w:rPr>
          <w:sz w:val="28"/>
          <w:szCs w:val="28"/>
        </w:rPr>
        <w:t xml:space="preserve">на определение суммы затрат по приведению </w:t>
      </w:r>
      <w:r w:rsidR="00EC570D">
        <w:rPr>
          <w:sz w:val="28"/>
          <w:szCs w:val="28"/>
        </w:rPr>
        <w:t>СППЗ</w:t>
      </w:r>
      <w:r w:rsidR="000D58B3" w:rsidRPr="00EC570D">
        <w:rPr>
          <w:sz w:val="28"/>
          <w:szCs w:val="28"/>
        </w:rPr>
        <w:t xml:space="preserve"> ОПП </w:t>
      </w:r>
      <w:r w:rsidR="00E86957" w:rsidRPr="00EC570D">
        <w:rPr>
          <w:sz w:val="28"/>
          <w:szCs w:val="28"/>
        </w:rPr>
        <w:t xml:space="preserve">при Белорусском вокзале </w:t>
      </w:r>
      <w:r w:rsidR="000D58B3" w:rsidRPr="00EC570D">
        <w:rPr>
          <w:sz w:val="28"/>
          <w:szCs w:val="28"/>
        </w:rPr>
        <w:t>в нормативное состояние</w:t>
      </w:r>
      <w:r w:rsidR="00AB1420" w:rsidRPr="00EC570D">
        <w:rPr>
          <w:sz w:val="28"/>
          <w:szCs w:val="28"/>
        </w:rPr>
        <w:t>, выявлению неисправного оборудования</w:t>
      </w:r>
      <w:r w:rsidR="00961BE2" w:rsidRPr="00EC570D">
        <w:rPr>
          <w:sz w:val="28"/>
          <w:szCs w:val="28"/>
        </w:rPr>
        <w:t xml:space="preserve"> </w:t>
      </w:r>
      <w:r w:rsidR="002B6FE7" w:rsidRPr="00EC570D" w:rsidDel="00FB5376">
        <w:rPr>
          <w:sz w:val="28"/>
          <w:szCs w:val="28"/>
        </w:rPr>
        <w:t>проводится</w:t>
      </w:r>
      <w:r w:rsidR="009E42C0" w:rsidRPr="00EC570D">
        <w:rPr>
          <w:sz w:val="28"/>
          <w:szCs w:val="28"/>
        </w:rPr>
        <w:t xml:space="preserve"> </w:t>
      </w:r>
      <w:r w:rsidR="00C01A9D" w:rsidRPr="00EC570D">
        <w:rPr>
          <w:sz w:val="28"/>
          <w:szCs w:val="28"/>
        </w:rPr>
        <w:t>в отношении оборудования</w:t>
      </w:r>
      <w:r w:rsidR="00CE16CA">
        <w:rPr>
          <w:sz w:val="28"/>
          <w:szCs w:val="28"/>
        </w:rPr>
        <w:t>,</w:t>
      </w:r>
      <w:r w:rsidR="00C01A9D" w:rsidRPr="00EC570D">
        <w:rPr>
          <w:sz w:val="28"/>
          <w:szCs w:val="28"/>
        </w:rPr>
        <w:t xml:space="preserve"> перечисленного в приложении № 1 к техническому заданию</w:t>
      </w:r>
      <w:r w:rsidR="00CE16CA">
        <w:rPr>
          <w:sz w:val="28"/>
          <w:szCs w:val="28"/>
        </w:rPr>
        <w:t>,</w:t>
      </w:r>
      <w:r w:rsidR="00C01A9D" w:rsidRPr="00EC570D">
        <w:rPr>
          <w:sz w:val="28"/>
          <w:szCs w:val="28"/>
        </w:rPr>
        <w:t xml:space="preserve"> в объеме</w:t>
      </w:r>
      <w:r w:rsidR="00CE16CA">
        <w:rPr>
          <w:sz w:val="28"/>
          <w:szCs w:val="28"/>
        </w:rPr>
        <w:t>,</w:t>
      </w:r>
      <w:r w:rsidR="00C01A9D" w:rsidRPr="00EC570D">
        <w:rPr>
          <w:sz w:val="28"/>
          <w:szCs w:val="28"/>
        </w:rPr>
        <w:t xml:space="preserve"> позволяющем достичь </w:t>
      </w:r>
      <w:r w:rsidR="00CE16CA">
        <w:rPr>
          <w:sz w:val="28"/>
          <w:szCs w:val="28"/>
        </w:rPr>
        <w:t>поставленных</w:t>
      </w:r>
      <w:r w:rsidR="00C01A9D" w:rsidRPr="00EC570D">
        <w:rPr>
          <w:sz w:val="28"/>
          <w:szCs w:val="28"/>
        </w:rPr>
        <w:t xml:space="preserve"> </w:t>
      </w:r>
      <w:r w:rsidR="005361AC" w:rsidRPr="00EC570D">
        <w:rPr>
          <w:sz w:val="28"/>
          <w:szCs w:val="28"/>
        </w:rPr>
        <w:t>цели</w:t>
      </w:r>
      <w:r w:rsidR="00986EB9" w:rsidRPr="00EC570D">
        <w:rPr>
          <w:sz w:val="28"/>
          <w:szCs w:val="28"/>
        </w:rPr>
        <w:t xml:space="preserve"> и </w:t>
      </w:r>
      <w:r w:rsidR="00C01A9D" w:rsidRPr="00EC570D">
        <w:rPr>
          <w:sz w:val="28"/>
          <w:szCs w:val="28"/>
        </w:rPr>
        <w:t>задач</w:t>
      </w:r>
      <w:r w:rsidR="0036279A">
        <w:rPr>
          <w:sz w:val="28"/>
          <w:szCs w:val="28"/>
        </w:rPr>
        <w:t>и</w:t>
      </w:r>
      <w:r w:rsidR="00C01A9D" w:rsidRPr="00EC570D">
        <w:rPr>
          <w:sz w:val="28"/>
          <w:szCs w:val="28"/>
        </w:rPr>
        <w:t xml:space="preserve"> обследования</w:t>
      </w:r>
      <w:r w:rsidR="009E0006">
        <w:rPr>
          <w:sz w:val="28"/>
          <w:szCs w:val="28"/>
        </w:rPr>
        <w:t>,</w:t>
      </w:r>
      <w:r w:rsidR="00C01A9D" w:rsidRPr="00EC570D">
        <w:rPr>
          <w:sz w:val="28"/>
          <w:szCs w:val="28"/>
        </w:rPr>
        <w:t xml:space="preserve"> с использованием аттестованного испытательного оборудования</w:t>
      </w:r>
      <w:r w:rsidR="009E42C0" w:rsidRPr="00EC570D">
        <w:rPr>
          <w:sz w:val="28"/>
          <w:szCs w:val="28"/>
        </w:rPr>
        <w:t xml:space="preserve"> и поверенных средств измерений по методикам, изложенным в </w:t>
      </w:r>
      <w:r w:rsidR="005361AC" w:rsidRPr="00EC570D">
        <w:rPr>
          <w:sz w:val="28"/>
          <w:szCs w:val="28"/>
        </w:rPr>
        <w:t>ГОСТах</w:t>
      </w:r>
      <w:r w:rsidR="00BD560E" w:rsidRPr="00EC570D">
        <w:rPr>
          <w:sz w:val="28"/>
          <w:szCs w:val="28"/>
        </w:rPr>
        <w:t xml:space="preserve">, </w:t>
      </w:r>
      <w:r w:rsidR="009E42C0" w:rsidRPr="00EC570D">
        <w:rPr>
          <w:sz w:val="28"/>
          <w:szCs w:val="28"/>
        </w:rPr>
        <w:t xml:space="preserve">а также в технической документации </w:t>
      </w:r>
      <w:r w:rsidR="00AF0080" w:rsidRPr="00EC570D">
        <w:rPr>
          <w:sz w:val="28"/>
          <w:szCs w:val="28"/>
        </w:rPr>
        <w:t xml:space="preserve">на </w:t>
      </w:r>
      <w:r w:rsidR="001714DD">
        <w:rPr>
          <w:sz w:val="28"/>
          <w:szCs w:val="28"/>
        </w:rPr>
        <w:t>СППЗ</w:t>
      </w:r>
      <w:r w:rsidR="00AF0080" w:rsidRPr="00EC570D">
        <w:rPr>
          <w:sz w:val="28"/>
          <w:szCs w:val="28"/>
        </w:rPr>
        <w:t xml:space="preserve"> </w:t>
      </w:r>
      <w:r w:rsidR="000E0BFE" w:rsidRPr="00EC570D">
        <w:rPr>
          <w:sz w:val="28"/>
          <w:szCs w:val="28"/>
        </w:rPr>
        <w:t>(рабочей, исполнительной, конструкторской)</w:t>
      </w:r>
      <w:r w:rsidR="003E5B12" w:rsidRPr="00EC570D">
        <w:rPr>
          <w:sz w:val="28"/>
          <w:szCs w:val="28"/>
        </w:rPr>
        <w:t>, а при отсутствии</w:t>
      </w:r>
      <w:r w:rsidR="005361AC" w:rsidRPr="00EC570D">
        <w:rPr>
          <w:sz w:val="28"/>
          <w:szCs w:val="28"/>
        </w:rPr>
        <w:t xml:space="preserve"> методик</w:t>
      </w:r>
      <w:r w:rsidR="003E5B12" w:rsidRPr="00EC570D">
        <w:rPr>
          <w:sz w:val="28"/>
          <w:szCs w:val="28"/>
        </w:rPr>
        <w:t>, установле</w:t>
      </w:r>
      <w:r w:rsidR="009E0006">
        <w:rPr>
          <w:sz w:val="28"/>
          <w:szCs w:val="28"/>
        </w:rPr>
        <w:t>нных перечисленными документами</w:t>
      </w:r>
      <w:r w:rsidR="003E5B12" w:rsidRPr="00EC570D">
        <w:rPr>
          <w:sz w:val="28"/>
          <w:szCs w:val="28"/>
        </w:rPr>
        <w:t xml:space="preserve"> </w:t>
      </w:r>
      <w:r w:rsidR="005361AC" w:rsidRPr="00EC570D">
        <w:rPr>
          <w:sz w:val="28"/>
          <w:szCs w:val="28"/>
        </w:rPr>
        <w:t xml:space="preserve">- </w:t>
      </w:r>
      <w:r w:rsidR="003E5B12" w:rsidRPr="00EC570D">
        <w:rPr>
          <w:sz w:val="28"/>
          <w:szCs w:val="28"/>
        </w:rPr>
        <w:t xml:space="preserve">по методикам разработанным </w:t>
      </w:r>
      <w:r w:rsidR="005361AC" w:rsidRPr="00EC570D">
        <w:rPr>
          <w:sz w:val="28"/>
          <w:szCs w:val="28"/>
        </w:rPr>
        <w:t xml:space="preserve">исполнителем </w:t>
      </w:r>
      <w:r w:rsidR="003E5B12" w:rsidRPr="00EC570D">
        <w:rPr>
          <w:sz w:val="28"/>
          <w:szCs w:val="28"/>
        </w:rPr>
        <w:t>самостоятельно</w:t>
      </w:r>
      <w:r w:rsidR="009E42C0" w:rsidRPr="00EC570D">
        <w:rPr>
          <w:sz w:val="28"/>
          <w:szCs w:val="28"/>
        </w:rPr>
        <w:t>.</w:t>
      </w:r>
    </w:p>
    <w:p w14:paraId="22BFF8BC" w14:textId="184034CF" w:rsidR="00024B6A" w:rsidRPr="00EC570D" w:rsidRDefault="0042233F" w:rsidP="00697DD8">
      <w:pPr>
        <w:ind w:firstLine="708"/>
        <w:jc w:val="both"/>
        <w:rPr>
          <w:sz w:val="28"/>
          <w:szCs w:val="28"/>
        </w:rPr>
      </w:pPr>
      <w:r w:rsidRPr="00EC570D">
        <w:rPr>
          <w:rFonts w:eastAsia="Calibri"/>
          <w:sz w:val="28"/>
          <w:szCs w:val="28"/>
        </w:rPr>
        <w:lastRenderedPageBreak/>
        <w:t>Исполнитель</w:t>
      </w:r>
      <w:r w:rsidR="00024B6A" w:rsidRPr="00EC570D">
        <w:rPr>
          <w:sz w:val="28"/>
          <w:szCs w:val="28"/>
        </w:rPr>
        <w:t xml:space="preserve"> должен выполнять правила действующего внутреннего распорядка, контрольно-пропускного режима, внутренних положений и инструкций, соблюдать правила по охране труда</w:t>
      </w:r>
      <w:r w:rsidR="00CE16CA">
        <w:rPr>
          <w:sz w:val="28"/>
          <w:szCs w:val="28"/>
        </w:rPr>
        <w:t xml:space="preserve"> и противопожарной безопасности</w:t>
      </w:r>
      <w:r w:rsidR="00024B6A" w:rsidRPr="00EC570D">
        <w:rPr>
          <w:sz w:val="28"/>
          <w:szCs w:val="28"/>
        </w:rPr>
        <w:t>, соблюдать правила привлечения и использования иностранной и иногородней рабочей силы, установленные законодательством РФ и но</w:t>
      </w:r>
      <w:r w:rsidR="00AD43FD" w:rsidRPr="00EC570D">
        <w:rPr>
          <w:sz w:val="28"/>
          <w:szCs w:val="28"/>
        </w:rPr>
        <w:t>рмативными правовыми актами РФ.</w:t>
      </w:r>
    </w:p>
    <w:p w14:paraId="39B610E0" w14:textId="77777777" w:rsidR="00C04315" w:rsidRPr="00EC570D" w:rsidRDefault="00C04315" w:rsidP="00697DD8">
      <w:pPr>
        <w:ind w:firstLine="708"/>
        <w:jc w:val="both"/>
        <w:rPr>
          <w:sz w:val="28"/>
          <w:szCs w:val="28"/>
        </w:rPr>
      </w:pPr>
    </w:p>
    <w:p w14:paraId="18B22D48" w14:textId="77777777" w:rsidR="00024B6A" w:rsidRPr="00EC570D" w:rsidRDefault="0063182D" w:rsidP="006F1B44">
      <w:pPr>
        <w:pStyle w:val="afff3"/>
        <w:numPr>
          <w:ilvl w:val="0"/>
          <w:numId w:val="17"/>
        </w:numPr>
        <w:ind w:left="0"/>
        <w:jc w:val="center"/>
        <w:rPr>
          <w:b/>
        </w:rPr>
      </w:pPr>
      <w:r w:rsidRPr="00EC570D">
        <w:rPr>
          <w:b/>
        </w:rPr>
        <w:t xml:space="preserve">ТРЕБОВАНИЯ К ПОРЯДКУ </w:t>
      </w:r>
      <w:r w:rsidR="00A122C1" w:rsidRPr="00EC570D">
        <w:rPr>
          <w:b/>
        </w:rPr>
        <w:t xml:space="preserve">ОКАЗАНИЯ </w:t>
      </w:r>
      <w:r w:rsidRPr="00EC570D">
        <w:rPr>
          <w:b/>
        </w:rPr>
        <w:t>УСЛУГ</w:t>
      </w:r>
    </w:p>
    <w:p w14:paraId="067FD6B6" w14:textId="77777777" w:rsidR="00C04315" w:rsidRPr="00EC570D" w:rsidRDefault="00C04315" w:rsidP="004F629A">
      <w:pPr>
        <w:pStyle w:val="afff3"/>
        <w:ind w:left="0"/>
        <w:rPr>
          <w:b/>
        </w:rPr>
      </w:pPr>
    </w:p>
    <w:p w14:paraId="715CB664" w14:textId="77777777" w:rsidR="00024B6A" w:rsidRPr="00EC570D" w:rsidRDefault="00024B6A" w:rsidP="0070706A">
      <w:pPr>
        <w:pStyle w:val="afff3"/>
        <w:numPr>
          <w:ilvl w:val="1"/>
          <w:numId w:val="17"/>
        </w:numPr>
        <w:ind w:left="0" w:firstLine="709"/>
        <w:rPr>
          <w:b/>
        </w:rPr>
      </w:pPr>
      <w:r w:rsidRPr="00EC570D">
        <w:rPr>
          <w:b/>
        </w:rPr>
        <w:t>Требования к качеству</w:t>
      </w:r>
      <w:r w:rsidR="00C549B4" w:rsidRPr="00EC570D">
        <w:rPr>
          <w:b/>
        </w:rPr>
        <w:t xml:space="preserve"> оказываемых</w:t>
      </w:r>
      <w:r w:rsidRPr="00EC570D">
        <w:rPr>
          <w:b/>
        </w:rPr>
        <w:t xml:space="preserve"> </w:t>
      </w:r>
      <w:r w:rsidR="00C548CC" w:rsidRPr="00EC570D">
        <w:rPr>
          <w:b/>
        </w:rPr>
        <w:t>услуг</w:t>
      </w:r>
    </w:p>
    <w:p w14:paraId="0CCE15F7" w14:textId="77777777" w:rsidR="0057693B" w:rsidRPr="00EC570D" w:rsidRDefault="0057693B" w:rsidP="006F1B44">
      <w:pPr>
        <w:ind w:firstLine="708"/>
        <w:rPr>
          <w:b/>
          <w:sz w:val="28"/>
          <w:szCs w:val="28"/>
        </w:rPr>
      </w:pPr>
    </w:p>
    <w:p w14:paraId="592D4D1E" w14:textId="3F94900A" w:rsidR="00B42AC3" w:rsidRPr="00EC570D" w:rsidRDefault="00FB5376" w:rsidP="00543A3D">
      <w:pPr>
        <w:widowControl w:val="0"/>
        <w:autoSpaceDE w:val="0"/>
        <w:autoSpaceDN w:val="0"/>
        <w:adjustRightInd w:val="0"/>
        <w:ind w:firstLine="709"/>
        <w:jc w:val="both"/>
        <w:rPr>
          <w:sz w:val="28"/>
          <w:szCs w:val="28"/>
          <w:lang w:eastAsia="ar-SA"/>
        </w:rPr>
      </w:pPr>
      <w:r w:rsidRPr="00EC570D">
        <w:rPr>
          <w:sz w:val="28"/>
          <w:szCs w:val="28"/>
          <w:lang w:eastAsia="ar-SA"/>
        </w:rPr>
        <w:t xml:space="preserve">Оказание услуг </w:t>
      </w:r>
      <w:r w:rsidR="007E0A47" w:rsidRPr="00EC570D">
        <w:rPr>
          <w:sz w:val="28"/>
          <w:szCs w:val="28"/>
        </w:rPr>
        <w:t xml:space="preserve">на определение суммы затрат по приведению </w:t>
      </w:r>
      <w:r w:rsidR="0036279A">
        <w:rPr>
          <w:sz w:val="28"/>
          <w:szCs w:val="28"/>
        </w:rPr>
        <w:t xml:space="preserve">СППЗ </w:t>
      </w:r>
      <w:r w:rsidR="007E0A47" w:rsidRPr="00EC570D">
        <w:rPr>
          <w:sz w:val="28"/>
          <w:szCs w:val="28"/>
        </w:rPr>
        <w:t xml:space="preserve">ОПП </w:t>
      </w:r>
      <w:r w:rsidR="00E86957" w:rsidRPr="00EC570D">
        <w:rPr>
          <w:sz w:val="28"/>
          <w:szCs w:val="28"/>
        </w:rPr>
        <w:t xml:space="preserve">при Белорусском вокзале </w:t>
      </w:r>
      <w:r w:rsidR="007E0A47" w:rsidRPr="00EC570D">
        <w:rPr>
          <w:sz w:val="28"/>
          <w:szCs w:val="28"/>
        </w:rPr>
        <w:t>в нормативное состояние</w:t>
      </w:r>
      <w:r w:rsidR="007E0A47" w:rsidRPr="00EC570D">
        <w:rPr>
          <w:sz w:val="28"/>
          <w:szCs w:val="28"/>
          <w:lang w:eastAsia="ar-SA"/>
        </w:rPr>
        <w:t xml:space="preserve"> </w:t>
      </w:r>
      <w:r w:rsidR="008206D9" w:rsidRPr="00EC570D">
        <w:rPr>
          <w:sz w:val="28"/>
          <w:szCs w:val="28"/>
          <w:lang w:eastAsia="ar-SA"/>
        </w:rPr>
        <w:t>необходимо</w:t>
      </w:r>
      <w:r w:rsidR="00B42AC3" w:rsidRPr="00EC570D">
        <w:rPr>
          <w:sz w:val="28"/>
          <w:szCs w:val="28"/>
          <w:lang w:eastAsia="ar-SA"/>
        </w:rPr>
        <w:t xml:space="preserve"> организовать в соответствии с требованиями нормативных правовых актов </w:t>
      </w:r>
      <w:r w:rsidR="000E0BFE" w:rsidRPr="00EC570D">
        <w:rPr>
          <w:sz w:val="28"/>
          <w:szCs w:val="28"/>
          <w:lang w:eastAsia="ar-SA"/>
        </w:rPr>
        <w:t>и нормативных документов</w:t>
      </w:r>
      <w:r w:rsidR="00B42AC3" w:rsidRPr="00EC570D">
        <w:rPr>
          <w:sz w:val="28"/>
          <w:szCs w:val="28"/>
          <w:lang w:eastAsia="ar-SA"/>
        </w:rPr>
        <w:t>:</w:t>
      </w:r>
    </w:p>
    <w:p w14:paraId="39F44E11" w14:textId="77777777" w:rsidR="00543A3D" w:rsidRPr="00EC570D" w:rsidRDefault="00543A3D" w:rsidP="0070706A">
      <w:pPr>
        <w:pStyle w:val="afff3"/>
        <w:numPr>
          <w:ilvl w:val="2"/>
          <w:numId w:val="17"/>
        </w:numPr>
        <w:ind w:left="0" w:firstLine="709"/>
        <w:jc w:val="both"/>
      </w:pPr>
      <w:r w:rsidRPr="00EC570D">
        <w:t>Федеральный закон от 21.12.1994 № 69-ФЗ «О пожарной безопасности»;</w:t>
      </w:r>
    </w:p>
    <w:p w14:paraId="6C63B7AB" w14:textId="77777777" w:rsidR="00543A3D" w:rsidRPr="00EC570D" w:rsidRDefault="00543A3D" w:rsidP="0070706A">
      <w:pPr>
        <w:pStyle w:val="afff3"/>
        <w:numPr>
          <w:ilvl w:val="2"/>
          <w:numId w:val="17"/>
        </w:numPr>
        <w:ind w:left="0" w:firstLine="709"/>
        <w:jc w:val="both"/>
      </w:pPr>
      <w:proofErr w:type="gramStart"/>
      <w:r w:rsidRPr="00EC570D">
        <w:t xml:space="preserve">Федеральный </w:t>
      </w:r>
      <w:r w:rsidR="00BB6529">
        <w:t xml:space="preserve"> </w:t>
      </w:r>
      <w:r w:rsidRPr="00EC570D">
        <w:t>закон</w:t>
      </w:r>
      <w:proofErr w:type="gramEnd"/>
      <w:r w:rsidRPr="00EC570D">
        <w:t xml:space="preserve"> от 22.07.2008 № 123-ФЗ «Технический регламент о требованиях пожарной безопасности»;</w:t>
      </w:r>
    </w:p>
    <w:p w14:paraId="4889FEA0" w14:textId="77777777" w:rsidR="000E1FA6" w:rsidRPr="00EC570D" w:rsidRDefault="00543A3D" w:rsidP="000E1FA6">
      <w:pPr>
        <w:pStyle w:val="afff3"/>
        <w:numPr>
          <w:ilvl w:val="2"/>
          <w:numId w:val="17"/>
        </w:numPr>
        <w:ind w:left="0" w:firstLine="709"/>
        <w:jc w:val="both"/>
      </w:pPr>
      <w:r w:rsidRPr="00EC570D">
        <w:t xml:space="preserve">Постановление Правительства РФ от 16.09.2020 </w:t>
      </w:r>
      <w:r w:rsidR="008206D9" w:rsidRPr="00EC570D">
        <w:t>№</w:t>
      </w:r>
      <w:r w:rsidRPr="00EC570D">
        <w:t xml:space="preserve"> 1479 «Об утверждении Правил противопожарного режима в Российской Федерации»;</w:t>
      </w:r>
      <w:r w:rsidR="000E1FA6" w:rsidRPr="00EC570D">
        <w:t xml:space="preserve"> </w:t>
      </w:r>
    </w:p>
    <w:p w14:paraId="70FA225A" w14:textId="77777777" w:rsidR="000E1FA6" w:rsidRPr="00EC570D" w:rsidRDefault="000E1FA6" w:rsidP="000E1FA6">
      <w:pPr>
        <w:pStyle w:val="afff3"/>
        <w:numPr>
          <w:ilvl w:val="2"/>
          <w:numId w:val="17"/>
        </w:numPr>
        <w:ind w:left="0" w:firstLine="709"/>
        <w:jc w:val="both"/>
      </w:pPr>
      <w:r w:rsidRPr="00EC570D">
        <w:t>ГОСТ 31937-2024 «Здания и сооружения. Правила обследования и мониторинга технического состояния»;</w:t>
      </w:r>
    </w:p>
    <w:p w14:paraId="4704DBEB" w14:textId="77777777" w:rsidR="00674F6D" w:rsidRPr="00EC570D" w:rsidRDefault="00674F6D" w:rsidP="0070706A">
      <w:pPr>
        <w:pStyle w:val="afff3"/>
        <w:numPr>
          <w:ilvl w:val="2"/>
          <w:numId w:val="17"/>
        </w:numPr>
        <w:ind w:left="0" w:firstLine="709"/>
        <w:jc w:val="both"/>
      </w:pPr>
      <w:r w:rsidRPr="00EC570D">
        <w:t xml:space="preserve">ГОСТ Р 59638-2021 </w:t>
      </w:r>
      <w:r w:rsidR="00C04315" w:rsidRPr="00EC570D">
        <w:t>«</w:t>
      </w:r>
      <w:r w:rsidRPr="00EC570D">
        <w:t>Системы пожарной сигнализации. Руководство по проектированию, монтажу, техническому обслуживанию и ремонту. Методы испытаний на работоспособность</w:t>
      </w:r>
      <w:r w:rsidR="00C04315" w:rsidRPr="00EC570D">
        <w:t>»;</w:t>
      </w:r>
    </w:p>
    <w:p w14:paraId="20759EB7" w14:textId="77777777" w:rsidR="00781CF7" w:rsidRPr="00EC570D" w:rsidRDefault="00781CF7" w:rsidP="00781CF7">
      <w:pPr>
        <w:pStyle w:val="afff3"/>
        <w:numPr>
          <w:ilvl w:val="2"/>
          <w:numId w:val="17"/>
        </w:numPr>
        <w:ind w:left="0" w:firstLine="709"/>
        <w:jc w:val="both"/>
      </w:pPr>
      <w:r w:rsidRPr="00EC570D">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B568BE0" w14:textId="77777777" w:rsidR="00781CF7" w:rsidRPr="00EC570D" w:rsidRDefault="00D56943" w:rsidP="00781CF7">
      <w:pPr>
        <w:pStyle w:val="afff3"/>
        <w:numPr>
          <w:ilvl w:val="2"/>
          <w:numId w:val="17"/>
        </w:numPr>
        <w:ind w:left="0" w:firstLine="709"/>
        <w:jc w:val="both"/>
      </w:pPr>
      <w:r w:rsidRPr="00EC570D">
        <w:t>ГОСТ Р 59643-2021</w:t>
      </w:r>
      <w:r w:rsidR="00781CF7" w:rsidRPr="00EC570D">
        <w:t xml:space="preserve"> «Внутреннее противопожарное водоснабжение. Руководство по проектированию, монтажу, техническому обслуживанию и ремонту. Методы испытаний на работоспособность»;</w:t>
      </w:r>
    </w:p>
    <w:p w14:paraId="2240EF76" w14:textId="77777777" w:rsidR="007D6874" w:rsidRPr="00EC570D" w:rsidRDefault="007D6874" w:rsidP="0070706A">
      <w:pPr>
        <w:pStyle w:val="afff3"/>
        <w:numPr>
          <w:ilvl w:val="2"/>
          <w:numId w:val="17"/>
        </w:numPr>
        <w:ind w:left="0" w:firstLine="709"/>
        <w:jc w:val="both"/>
      </w:pPr>
      <w:r w:rsidRPr="00EC570D">
        <w:t>ГОСТ Р 59636-2021</w:t>
      </w:r>
      <w:r w:rsidR="004701B8" w:rsidRPr="00EC570D">
        <w:t xml:space="preserve"> </w:t>
      </w:r>
      <w:r w:rsidRPr="00EC570D">
        <w:t>«Установки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14:paraId="302F489A" w14:textId="77777777" w:rsidR="00720D11" w:rsidRPr="00EC570D" w:rsidRDefault="00720D11" w:rsidP="0070706A">
      <w:pPr>
        <w:pStyle w:val="afff3"/>
        <w:numPr>
          <w:ilvl w:val="2"/>
          <w:numId w:val="17"/>
        </w:numPr>
        <w:ind w:left="0" w:firstLine="709"/>
        <w:jc w:val="both"/>
      </w:pPr>
      <w:r w:rsidRPr="00EC570D">
        <w:t>ГОСТ Р 53282-2009 «Установки газового пожаротушения автоматические. Резервуары изотермические пожарные. Общие технические требования. Методы испытаний»;</w:t>
      </w:r>
    </w:p>
    <w:p w14:paraId="21010168" w14:textId="77777777" w:rsidR="00B42AC3" w:rsidRPr="00EC570D" w:rsidRDefault="00B42AC3" w:rsidP="0070706A">
      <w:pPr>
        <w:pStyle w:val="afff3"/>
        <w:numPr>
          <w:ilvl w:val="2"/>
          <w:numId w:val="17"/>
        </w:numPr>
        <w:ind w:left="0" w:firstLine="709"/>
        <w:jc w:val="both"/>
      </w:pPr>
      <w:r w:rsidRPr="00EC570D">
        <w:t>ГОСТ Р 53325-2012 «Техника пожарная. Технические средства пожарной автоматики. Общие технические требования и методы испытаний»;</w:t>
      </w:r>
    </w:p>
    <w:p w14:paraId="3E9FB4DE" w14:textId="77777777" w:rsidR="00B42AC3" w:rsidRPr="00EC570D" w:rsidRDefault="00B42AC3" w:rsidP="0070706A">
      <w:pPr>
        <w:pStyle w:val="afff3"/>
        <w:numPr>
          <w:ilvl w:val="2"/>
          <w:numId w:val="17"/>
        </w:numPr>
        <w:ind w:left="0" w:firstLine="709"/>
        <w:jc w:val="both"/>
      </w:pPr>
      <w:r w:rsidRPr="00EC570D">
        <w:t>ГОСТ Р 50680-94 «Установки водяного пожаротушения автоматические. Общие технические требования. Методы испытаний»;</w:t>
      </w:r>
    </w:p>
    <w:p w14:paraId="0FEA8A6F" w14:textId="77777777" w:rsidR="00932844" w:rsidRPr="00EC570D" w:rsidRDefault="00543A3D" w:rsidP="00932844">
      <w:pPr>
        <w:pStyle w:val="afff3"/>
        <w:numPr>
          <w:ilvl w:val="2"/>
          <w:numId w:val="17"/>
        </w:numPr>
        <w:ind w:left="0" w:firstLine="709"/>
        <w:jc w:val="both"/>
      </w:pPr>
      <w:r w:rsidRPr="00EC570D">
        <w:t>Г</w:t>
      </w:r>
      <w:r w:rsidR="00B42AC3" w:rsidRPr="00EC570D">
        <w:t>ОСТ Р 50969-96 «Установки газового пожаротушения автоматические. Общие технические требования. Методы испытаний»;</w:t>
      </w:r>
      <w:r w:rsidR="00932844" w:rsidRPr="00EC570D">
        <w:t xml:space="preserve"> </w:t>
      </w:r>
    </w:p>
    <w:p w14:paraId="33CD7960" w14:textId="77777777" w:rsidR="00932844" w:rsidRPr="00EC570D" w:rsidRDefault="00932844" w:rsidP="00932844">
      <w:pPr>
        <w:pStyle w:val="afff3"/>
        <w:numPr>
          <w:ilvl w:val="2"/>
          <w:numId w:val="17"/>
        </w:numPr>
        <w:ind w:left="0" w:firstLine="709"/>
        <w:jc w:val="both"/>
      </w:pPr>
      <w:r w:rsidRPr="00EC570D">
        <w:lastRenderedPageBreak/>
        <w:t>ГОСТ Р 53286-2009 «Техника пожарная. Установки порошкового пожаротушения автоматические. Модули. Общие технические требования. Методы испытаний»;</w:t>
      </w:r>
    </w:p>
    <w:p w14:paraId="6CB6226D" w14:textId="77777777" w:rsidR="00C01A9D" w:rsidRPr="00EC570D" w:rsidRDefault="00C01A9D" w:rsidP="00932844">
      <w:pPr>
        <w:pStyle w:val="afff3"/>
        <w:numPr>
          <w:ilvl w:val="2"/>
          <w:numId w:val="17"/>
        </w:numPr>
        <w:ind w:left="0" w:firstLine="709"/>
        <w:jc w:val="both"/>
      </w:pPr>
      <w:r w:rsidRPr="00EC570D">
        <w:t>ГОСТ Р 53300-2009 «</w:t>
      </w:r>
      <w:proofErr w:type="spellStart"/>
      <w:r w:rsidRPr="00EC570D">
        <w:t>Противодымная</w:t>
      </w:r>
      <w:proofErr w:type="spellEnd"/>
      <w:r w:rsidRPr="00EC570D">
        <w:t xml:space="preserve"> защита зданий и сооружений. Методы приемосдаточных и периодических испытаний»;</w:t>
      </w:r>
    </w:p>
    <w:p w14:paraId="2253A589" w14:textId="77777777" w:rsidR="00EC31D1" w:rsidRPr="00EC570D" w:rsidRDefault="00EC31D1" w:rsidP="00932844">
      <w:pPr>
        <w:pStyle w:val="afff3"/>
        <w:numPr>
          <w:ilvl w:val="2"/>
          <w:numId w:val="17"/>
        </w:numPr>
        <w:ind w:left="0" w:firstLine="709"/>
        <w:jc w:val="both"/>
      </w:pPr>
      <w:r w:rsidRPr="00EC570D">
        <w:t>СП 31.13330.2021 «Водоснабжение. Наружные сети и сооружения. СНиП 2.04.02-84*»;</w:t>
      </w:r>
    </w:p>
    <w:p w14:paraId="7E024F02" w14:textId="77777777" w:rsidR="00EC31D1" w:rsidRPr="00EC570D" w:rsidRDefault="00EC31D1" w:rsidP="00932844">
      <w:pPr>
        <w:pStyle w:val="afff3"/>
        <w:numPr>
          <w:ilvl w:val="2"/>
          <w:numId w:val="17"/>
        </w:numPr>
        <w:ind w:left="0" w:firstLine="709"/>
        <w:jc w:val="both"/>
      </w:pPr>
      <w:r w:rsidRPr="00EC570D">
        <w:t>СП 129.13330.2019 «Наружные сети и сооружения водоснабжения и канализации. Актуализированная редакция СНиП 3.05.04-85*»;</w:t>
      </w:r>
    </w:p>
    <w:p w14:paraId="399E028D" w14:textId="77777777" w:rsidR="00DC0F3A" w:rsidRPr="00EC570D" w:rsidRDefault="00DC0F3A" w:rsidP="003E5B12">
      <w:pPr>
        <w:pStyle w:val="afff3"/>
        <w:numPr>
          <w:ilvl w:val="2"/>
          <w:numId w:val="17"/>
        </w:numPr>
        <w:ind w:left="0" w:firstLine="709"/>
        <w:jc w:val="both"/>
      </w:pPr>
      <w:r w:rsidRPr="00EC570D">
        <w:t>ГОСТ Р 2.102-2023 «Единая система конструкторской документации. Виды и комплектность конструкторских документов»;</w:t>
      </w:r>
    </w:p>
    <w:p w14:paraId="7DD4BAC1" w14:textId="77777777" w:rsidR="00B42AC3" w:rsidRPr="00EC570D" w:rsidRDefault="00B42AC3" w:rsidP="003E5B12">
      <w:pPr>
        <w:pStyle w:val="afff3"/>
        <w:numPr>
          <w:ilvl w:val="2"/>
          <w:numId w:val="17"/>
        </w:numPr>
        <w:ind w:left="0" w:firstLine="709"/>
        <w:jc w:val="both"/>
      </w:pPr>
      <w:r w:rsidRPr="00EC570D">
        <w:t xml:space="preserve">ГОСТ Р 2.601-2019 </w:t>
      </w:r>
      <w:r w:rsidR="0019529B" w:rsidRPr="00EC570D">
        <w:t>«</w:t>
      </w:r>
      <w:r w:rsidRPr="00EC570D">
        <w:t>Единая система конструкторской документации. Эксплуатационные документы»;</w:t>
      </w:r>
    </w:p>
    <w:p w14:paraId="650D6EA7" w14:textId="77777777" w:rsidR="005F2993" w:rsidRPr="00EC570D" w:rsidRDefault="005F2993" w:rsidP="003E5B12">
      <w:pPr>
        <w:pStyle w:val="afff3"/>
        <w:numPr>
          <w:ilvl w:val="2"/>
          <w:numId w:val="17"/>
        </w:numPr>
        <w:ind w:left="0" w:firstLine="709"/>
        <w:jc w:val="both"/>
      </w:pPr>
      <w:r w:rsidRPr="00EC570D">
        <w:t>Приказ Министерства труда и социальной защиты РФ от 16.11.2020 № 782н «Об утверждении Правил по охр</w:t>
      </w:r>
      <w:r w:rsidR="00353847" w:rsidRPr="00EC570D">
        <w:t>ане труда при работе на высоте»;</w:t>
      </w:r>
    </w:p>
    <w:p w14:paraId="4F5AF647" w14:textId="77777777" w:rsidR="00353847" w:rsidRPr="00EC570D" w:rsidRDefault="00353847" w:rsidP="00353847">
      <w:pPr>
        <w:pStyle w:val="afff3"/>
        <w:numPr>
          <w:ilvl w:val="2"/>
          <w:numId w:val="17"/>
        </w:numPr>
        <w:autoSpaceDE/>
        <w:autoSpaceDN/>
        <w:ind w:left="0" w:firstLine="709"/>
        <w:jc w:val="both"/>
      </w:pPr>
      <w:r w:rsidRPr="00EC570D">
        <w:t>Приказ МЧС России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 (в отношении порядка исп</w:t>
      </w:r>
      <w:r w:rsidR="00B10532" w:rsidRPr="00EC570D">
        <w:t>ытаний А</w:t>
      </w:r>
      <w:r w:rsidR="008B402F" w:rsidRPr="00EC570D">
        <w:t xml:space="preserve">ПС, СОУЭ, ВПВ, СПДЗ, </w:t>
      </w:r>
      <w:r w:rsidR="00B10532" w:rsidRPr="00EC570D">
        <w:t>АУГПТ</w:t>
      </w:r>
      <w:r w:rsidRPr="00EC570D">
        <w:t>).</w:t>
      </w:r>
    </w:p>
    <w:p w14:paraId="6FA6D410" w14:textId="77777777" w:rsidR="00111C9D" w:rsidRPr="00EC570D" w:rsidRDefault="00111C9D" w:rsidP="003E5B12">
      <w:pPr>
        <w:widowControl w:val="0"/>
        <w:tabs>
          <w:tab w:val="left" w:pos="8220"/>
        </w:tabs>
        <w:autoSpaceDE w:val="0"/>
        <w:autoSpaceDN w:val="0"/>
        <w:adjustRightInd w:val="0"/>
        <w:ind w:firstLine="709"/>
        <w:jc w:val="both"/>
        <w:rPr>
          <w:sz w:val="28"/>
          <w:szCs w:val="28"/>
          <w:lang w:eastAsia="ar-SA"/>
        </w:rPr>
      </w:pPr>
    </w:p>
    <w:p w14:paraId="6E225495" w14:textId="77777777" w:rsidR="00E876E4" w:rsidRPr="00EC570D" w:rsidRDefault="003E5B12" w:rsidP="003E5B12">
      <w:pPr>
        <w:pStyle w:val="afff3"/>
        <w:numPr>
          <w:ilvl w:val="1"/>
          <w:numId w:val="17"/>
        </w:numPr>
        <w:ind w:left="0" w:firstLine="709"/>
        <w:jc w:val="both"/>
        <w:rPr>
          <w:b/>
        </w:rPr>
      </w:pPr>
      <w:r w:rsidRPr="00EC570D">
        <w:rPr>
          <w:b/>
        </w:rPr>
        <w:t>Методы технического обследования С</w:t>
      </w:r>
      <w:r w:rsidR="001714DD">
        <w:rPr>
          <w:b/>
        </w:rPr>
        <w:t>ППЗ</w:t>
      </w:r>
    </w:p>
    <w:p w14:paraId="3613D230" w14:textId="77777777" w:rsidR="003E5B12" w:rsidRPr="00EC570D" w:rsidRDefault="003E5B12" w:rsidP="00E876E4">
      <w:pPr>
        <w:pStyle w:val="afff3"/>
        <w:ind w:left="709"/>
        <w:jc w:val="both"/>
        <w:rPr>
          <w:b/>
        </w:rPr>
      </w:pPr>
      <w:r w:rsidRPr="00EC570D">
        <w:rPr>
          <w:b/>
        </w:rPr>
        <w:t xml:space="preserve"> </w:t>
      </w:r>
    </w:p>
    <w:p w14:paraId="3173513B" w14:textId="1D3DE84E" w:rsidR="003E5B12" w:rsidRPr="00EC570D" w:rsidRDefault="003E7E15" w:rsidP="00482B73">
      <w:pPr>
        <w:pStyle w:val="afff3"/>
        <w:numPr>
          <w:ilvl w:val="2"/>
          <w:numId w:val="17"/>
        </w:numPr>
        <w:ind w:left="0" w:firstLine="709"/>
        <w:jc w:val="both"/>
      </w:pPr>
      <w:r w:rsidRPr="00EC570D">
        <w:t>Программы и м</w:t>
      </w:r>
      <w:r w:rsidR="003E5B12" w:rsidRPr="00EC570D">
        <w:t>етоды технического обследования С</w:t>
      </w:r>
      <w:r w:rsidR="001714DD">
        <w:t>ППЗ</w:t>
      </w:r>
      <w:r w:rsidR="008E4D8C" w:rsidRPr="00EC570D">
        <w:t>, в том числе электрооборудования</w:t>
      </w:r>
      <w:r w:rsidR="00C01A9D" w:rsidRPr="00EC570D">
        <w:t xml:space="preserve"> входящего в их состав</w:t>
      </w:r>
      <w:r w:rsidR="008E4D8C" w:rsidRPr="00EC570D">
        <w:t>,</w:t>
      </w:r>
      <w:r w:rsidR="003E5B12" w:rsidRPr="00EC570D">
        <w:t xml:space="preserve"> устанавливаются </w:t>
      </w:r>
      <w:r w:rsidR="006E489D" w:rsidRPr="00EC570D">
        <w:t>Исполнителем самостоятельно</w:t>
      </w:r>
      <w:r w:rsidR="00E92DD6">
        <w:t>,</w:t>
      </w:r>
      <w:r w:rsidR="006E489D" w:rsidRPr="00EC570D">
        <w:t xml:space="preserve"> в объеме позволяющим</w:t>
      </w:r>
      <w:r w:rsidR="005D3D00" w:rsidRPr="00EC570D">
        <w:t xml:space="preserve"> дости</w:t>
      </w:r>
      <w:r w:rsidR="006E489D" w:rsidRPr="00EC570D">
        <w:t>гнуть</w:t>
      </w:r>
      <w:r w:rsidR="005D3D00" w:rsidRPr="00EC570D">
        <w:t xml:space="preserve"> </w:t>
      </w:r>
      <w:r w:rsidR="00917EDD" w:rsidRPr="00EC570D">
        <w:t>стоящи</w:t>
      </w:r>
      <w:r w:rsidR="006E489D" w:rsidRPr="00EC570D">
        <w:t>е</w:t>
      </w:r>
      <w:r w:rsidR="00917EDD" w:rsidRPr="00EC570D">
        <w:t xml:space="preserve"> </w:t>
      </w:r>
      <w:r w:rsidR="005361AC" w:rsidRPr="00EC570D">
        <w:t>цел</w:t>
      </w:r>
      <w:r w:rsidR="006E489D" w:rsidRPr="00EC570D">
        <w:t>и</w:t>
      </w:r>
      <w:r w:rsidR="00917EDD" w:rsidRPr="00EC570D">
        <w:t xml:space="preserve"> и задач</w:t>
      </w:r>
      <w:r w:rsidR="006E489D" w:rsidRPr="00EC570D">
        <w:t>и</w:t>
      </w:r>
      <w:r w:rsidR="00917EDD" w:rsidRPr="00EC570D">
        <w:t xml:space="preserve"> </w:t>
      </w:r>
      <w:r w:rsidR="006E489D" w:rsidRPr="00EC570D">
        <w:t xml:space="preserve">технического </w:t>
      </w:r>
      <w:r w:rsidR="005361AC" w:rsidRPr="00EC570D">
        <w:t>обследования</w:t>
      </w:r>
      <w:r w:rsidR="00E92DD6">
        <w:t>,</w:t>
      </w:r>
      <w:r w:rsidR="00917EDD" w:rsidRPr="00EC570D">
        <w:t xml:space="preserve"> в соответствии с </w:t>
      </w:r>
      <w:r w:rsidR="003E5B12" w:rsidRPr="00EC570D">
        <w:t xml:space="preserve">ГОСТ 31937-2024 </w:t>
      </w:r>
      <w:r w:rsidR="00917EDD" w:rsidRPr="00EC570D">
        <w:t>или по аналогии с ним</w:t>
      </w:r>
      <w:r w:rsidR="00E92DD6">
        <w:t>,</w:t>
      </w:r>
      <w:r w:rsidR="00917EDD" w:rsidRPr="00EC570D">
        <w:t xml:space="preserve"> в отношении С</w:t>
      </w:r>
      <w:r w:rsidR="001714DD">
        <w:t>ППЗ</w:t>
      </w:r>
      <w:r w:rsidR="00BF4AF7" w:rsidRPr="00EC570D">
        <w:t>, для которых</w:t>
      </w:r>
      <w:r w:rsidR="00917EDD" w:rsidRPr="00EC570D">
        <w:t xml:space="preserve"> </w:t>
      </w:r>
      <w:r w:rsidR="00BF4AF7" w:rsidRPr="00EC570D">
        <w:t xml:space="preserve">ГОСТом 31937-2024 </w:t>
      </w:r>
      <w:r w:rsidR="006E1F0F" w:rsidRPr="00EC570D">
        <w:t xml:space="preserve">прямо </w:t>
      </w:r>
      <w:r w:rsidR="00BF4AF7" w:rsidRPr="00EC570D">
        <w:t>не предусмотрено методики технического обследования</w:t>
      </w:r>
      <w:r w:rsidR="00917EDD" w:rsidRPr="00EC570D">
        <w:t xml:space="preserve">. </w:t>
      </w:r>
      <w:r w:rsidR="00237D02" w:rsidRPr="00EC570D">
        <w:t xml:space="preserve">Каждая </w:t>
      </w:r>
      <w:r w:rsidR="00EC5EBF" w:rsidRPr="00EC570D">
        <w:t>методика должна</w:t>
      </w:r>
      <w:r w:rsidR="00237D02" w:rsidRPr="00EC570D">
        <w:t xml:space="preserve"> отражать к</w:t>
      </w:r>
      <w:r w:rsidR="00237D02" w:rsidRPr="00EC570D">
        <w:rPr>
          <w:bCs/>
        </w:rPr>
        <w:t xml:space="preserve">ритерий оценки технического состояния </w:t>
      </w:r>
      <w:r w:rsidR="001714DD">
        <w:rPr>
          <w:bCs/>
        </w:rPr>
        <w:t>СППЗ</w:t>
      </w:r>
      <w:r w:rsidR="00EC5EBF" w:rsidRPr="00EC570D">
        <w:rPr>
          <w:bCs/>
        </w:rPr>
        <w:t>. При необходимости методикой может быть предусмотрено выполнение расчетов</w:t>
      </w:r>
      <w:r w:rsidR="00545669" w:rsidRPr="00EC570D">
        <w:rPr>
          <w:bCs/>
        </w:rPr>
        <w:t>.</w:t>
      </w:r>
    </w:p>
    <w:p w14:paraId="30001D73" w14:textId="77777777" w:rsidR="00BA6C85" w:rsidRPr="00EC570D" w:rsidRDefault="00545669" w:rsidP="00BA6C85">
      <w:pPr>
        <w:pStyle w:val="afff3"/>
        <w:widowControl w:val="0"/>
        <w:numPr>
          <w:ilvl w:val="2"/>
          <w:numId w:val="17"/>
        </w:numPr>
        <w:adjustRightInd w:val="0"/>
        <w:ind w:left="0" w:firstLine="709"/>
        <w:jc w:val="both"/>
        <w:rPr>
          <w:lang w:eastAsia="ar-SA"/>
        </w:rPr>
      </w:pPr>
      <w:r w:rsidRPr="00EC570D">
        <w:t>Н</w:t>
      </w:r>
      <w:r w:rsidR="006E489D" w:rsidRPr="00EC570D">
        <w:t xml:space="preserve">а </w:t>
      </w:r>
      <w:r w:rsidR="001714DD">
        <w:t>СППЗ</w:t>
      </w:r>
      <w:r w:rsidR="006E489D" w:rsidRPr="00EC570D">
        <w:t xml:space="preserve"> и их элементы </w:t>
      </w:r>
      <w:r w:rsidR="00BA6C85" w:rsidRPr="00EC570D">
        <w:t xml:space="preserve">должна быть исследована </w:t>
      </w:r>
      <w:r w:rsidR="006E489D" w:rsidRPr="00EC570D">
        <w:t>(при наличии)</w:t>
      </w:r>
      <w:r w:rsidR="00BA6C85" w:rsidRPr="00EC570D">
        <w:t xml:space="preserve"> </w:t>
      </w:r>
      <w:r w:rsidRPr="00EC570D">
        <w:t xml:space="preserve">техническая документация (проектная, рабочая, исполнительная, конструкторская), в составе </w:t>
      </w:r>
      <w:r w:rsidR="00BA6C85" w:rsidRPr="00EC570D">
        <w:t>конструкторск</w:t>
      </w:r>
      <w:r w:rsidRPr="00EC570D">
        <w:t>ой</w:t>
      </w:r>
      <w:r w:rsidR="00BA6C85" w:rsidRPr="00EC570D">
        <w:t xml:space="preserve"> документаци</w:t>
      </w:r>
      <w:r w:rsidRPr="00EC570D">
        <w:t xml:space="preserve">и должна быть исследована </w:t>
      </w:r>
      <w:r w:rsidR="00BA6C85" w:rsidRPr="00EC570D">
        <w:t>эксплуатационная документация, программы и методики испытаний.</w:t>
      </w:r>
    </w:p>
    <w:p w14:paraId="0F769687" w14:textId="12D3806D" w:rsidR="00F12ABD" w:rsidRPr="00EC570D" w:rsidRDefault="008E4D8C" w:rsidP="00482B73">
      <w:pPr>
        <w:pStyle w:val="afff3"/>
        <w:widowControl w:val="0"/>
        <w:numPr>
          <w:ilvl w:val="2"/>
          <w:numId w:val="17"/>
        </w:numPr>
        <w:adjustRightInd w:val="0"/>
        <w:ind w:left="0" w:firstLine="709"/>
        <w:jc w:val="both"/>
        <w:rPr>
          <w:lang w:eastAsia="ar-SA"/>
        </w:rPr>
      </w:pPr>
      <w:r w:rsidRPr="00EC570D">
        <w:t xml:space="preserve">Исходя из </w:t>
      </w:r>
      <w:r w:rsidR="00BB1BED" w:rsidRPr="00EC570D">
        <w:t xml:space="preserve">возможности достижения </w:t>
      </w:r>
      <w:r w:rsidRPr="00EC570D">
        <w:t xml:space="preserve">стоящих </w:t>
      </w:r>
      <w:r w:rsidR="00BB1BED" w:rsidRPr="00EC570D">
        <w:t xml:space="preserve">в рамках технического обследования </w:t>
      </w:r>
      <w:r w:rsidRPr="00EC570D">
        <w:t xml:space="preserve">целей и задач </w:t>
      </w:r>
      <w:r w:rsidR="00305152" w:rsidRPr="00EC570D">
        <w:t xml:space="preserve">в объеме, который позволяет </w:t>
      </w:r>
      <w:r w:rsidR="00E92DD6">
        <w:t xml:space="preserve">оценить </w:t>
      </w:r>
      <w:r w:rsidR="00305152" w:rsidRPr="00EC570D">
        <w:t xml:space="preserve">текущее техническое состояние </w:t>
      </w:r>
      <w:r w:rsidR="001714DD">
        <w:t>СППЗ</w:t>
      </w:r>
      <w:r w:rsidR="00305152" w:rsidRPr="00EC570D">
        <w:t xml:space="preserve">, </w:t>
      </w:r>
      <w:r w:rsidR="005D3D00" w:rsidRPr="00EC570D">
        <w:t xml:space="preserve">на основании разработанных </w:t>
      </w:r>
      <w:r w:rsidR="000F47F4" w:rsidRPr="00EC570D">
        <w:t>И</w:t>
      </w:r>
      <w:r w:rsidR="005D3D00" w:rsidRPr="00EC570D">
        <w:t xml:space="preserve">сполнителем </w:t>
      </w:r>
      <w:r w:rsidR="00E92DD6">
        <w:t>(</w:t>
      </w:r>
      <w:r w:rsidR="005D3D00" w:rsidRPr="00EC570D">
        <w:t>на основании ГОСТ</w:t>
      </w:r>
      <w:r w:rsidR="008E35B4" w:rsidRPr="00EC570D">
        <w:t>ов</w:t>
      </w:r>
      <w:r w:rsidR="005D3D00" w:rsidRPr="00EC570D">
        <w:t>, конструкторской документации</w:t>
      </w:r>
      <w:r w:rsidR="00E92DD6">
        <w:t>)</w:t>
      </w:r>
      <w:r w:rsidR="005D3D00" w:rsidRPr="00EC570D">
        <w:t xml:space="preserve"> программ и методик испытаний, </w:t>
      </w:r>
      <w:r w:rsidRPr="00EC570D">
        <w:t>должны быть проведены</w:t>
      </w:r>
      <w:r w:rsidR="0089088E" w:rsidRPr="00EC570D">
        <w:t xml:space="preserve"> </w:t>
      </w:r>
      <w:r w:rsidR="00AD2D11" w:rsidRPr="00EC570D">
        <w:t>испытани</w:t>
      </w:r>
      <w:r w:rsidRPr="00EC570D">
        <w:t xml:space="preserve">я </w:t>
      </w:r>
      <w:r w:rsidR="001714DD">
        <w:t>СППЗ</w:t>
      </w:r>
      <w:r w:rsidR="005D3D00" w:rsidRPr="00EC570D">
        <w:t xml:space="preserve"> </w:t>
      </w:r>
      <w:r w:rsidR="00AD2D11" w:rsidRPr="00EC570D">
        <w:t>на работоспособность</w:t>
      </w:r>
      <w:r w:rsidR="00866185" w:rsidRPr="00EC570D">
        <w:t xml:space="preserve">, в </w:t>
      </w:r>
      <w:proofErr w:type="spellStart"/>
      <w:r w:rsidR="00866185" w:rsidRPr="00EC570D">
        <w:t>т.ч</w:t>
      </w:r>
      <w:proofErr w:type="spellEnd"/>
      <w:r w:rsidR="00866185" w:rsidRPr="00EC570D">
        <w:t>.</w:t>
      </w:r>
      <w:r w:rsidRPr="00EC570D">
        <w:t>:</w:t>
      </w:r>
    </w:p>
    <w:p w14:paraId="53797309" w14:textId="77777777" w:rsidR="00F12ABD" w:rsidRPr="00EC570D" w:rsidRDefault="008E4D8C" w:rsidP="008E4D8C">
      <w:pPr>
        <w:pStyle w:val="afff3"/>
        <w:numPr>
          <w:ilvl w:val="3"/>
          <w:numId w:val="17"/>
        </w:numPr>
        <w:ind w:left="0" w:firstLine="709"/>
        <w:jc w:val="both"/>
      </w:pPr>
      <w:r w:rsidRPr="00EC570D">
        <w:lastRenderedPageBreak/>
        <w:t>и</w:t>
      </w:r>
      <w:r w:rsidR="00C5203C" w:rsidRPr="00EC570D">
        <w:t>спытан</w:t>
      </w:r>
      <w:r w:rsidR="008F4749" w:rsidRPr="00EC570D">
        <w:t>ие</w:t>
      </w:r>
      <w:r w:rsidR="00A84DB3" w:rsidRPr="00EC570D">
        <w:t xml:space="preserve"> </w:t>
      </w:r>
      <w:r w:rsidR="00F12ABD" w:rsidRPr="00EC570D">
        <w:t xml:space="preserve">СПС </w:t>
      </w:r>
      <w:r w:rsidR="008F4749" w:rsidRPr="00EC570D">
        <w:t>на работоспособность</w:t>
      </w:r>
      <w:r w:rsidR="00763D25" w:rsidRPr="00EC570D">
        <w:t xml:space="preserve">, в </w:t>
      </w:r>
      <w:proofErr w:type="spellStart"/>
      <w:r w:rsidR="00763D25" w:rsidRPr="00EC570D">
        <w:t>т.ч</w:t>
      </w:r>
      <w:proofErr w:type="spellEnd"/>
      <w:r w:rsidR="00763D25" w:rsidRPr="00EC570D">
        <w:t>. комплексные</w:t>
      </w:r>
      <w:r w:rsidR="008F4749" w:rsidRPr="00EC570D">
        <w:t xml:space="preserve"> </w:t>
      </w:r>
      <w:r w:rsidR="00763D25" w:rsidRPr="00EC570D">
        <w:t xml:space="preserve">испытания </w:t>
      </w:r>
      <w:r w:rsidR="00197CC4" w:rsidRPr="00EC570D">
        <w:t xml:space="preserve">должны быть проведены </w:t>
      </w:r>
      <w:r w:rsidR="00F12ABD" w:rsidRPr="00EC570D">
        <w:t xml:space="preserve">в </w:t>
      </w:r>
      <w:r w:rsidR="00AF0080" w:rsidRPr="00EC570D">
        <w:t xml:space="preserve">порядке, установленном </w:t>
      </w:r>
      <w:r w:rsidR="00F12ABD" w:rsidRPr="00EC570D">
        <w:t>ГОСТ Р 59638-2021</w:t>
      </w:r>
      <w:r w:rsidR="001714DD">
        <w:t xml:space="preserve"> </w:t>
      </w:r>
      <w:proofErr w:type="spellStart"/>
      <w:proofErr w:type="gramStart"/>
      <w:r w:rsidR="00763D25" w:rsidRPr="00EC570D">
        <w:t>сучетом</w:t>
      </w:r>
      <w:proofErr w:type="spellEnd"/>
      <w:r w:rsidR="00763D25" w:rsidRPr="00EC570D">
        <w:t xml:space="preserve"> </w:t>
      </w:r>
      <w:r w:rsidR="001714DD">
        <w:t xml:space="preserve"> </w:t>
      </w:r>
      <w:r w:rsidR="00763D25" w:rsidRPr="00EC570D">
        <w:t>ГОСТ</w:t>
      </w:r>
      <w:proofErr w:type="gramEnd"/>
      <w:r w:rsidR="00763D25" w:rsidRPr="00EC570D">
        <w:t xml:space="preserve"> Р 53325-2012</w:t>
      </w:r>
      <w:r w:rsidR="00CD1D21" w:rsidRPr="00EC570D">
        <w:t xml:space="preserve"> и др.</w:t>
      </w:r>
      <w:r w:rsidRPr="00EC570D">
        <w:t>;</w:t>
      </w:r>
    </w:p>
    <w:p w14:paraId="753F10BC" w14:textId="77777777" w:rsidR="002C228C" w:rsidRPr="00EC570D" w:rsidRDefault="008E4D8C" w:rsidP="008E4D8C">
      <w:pPr>
        <w:pStyle w:val="afff3"/>
        <w:numPr>
          <w:ilvl w:val="3"/>
          <w:numId w:val="17"/>
        </w:numPr>
        <w:ind w:left="0" w:firstLine="709"/>
        <w:jc w:val="both"/>
      </w:pPr>
      <w:r w:rsidRPr="00EC570D">
        <w:t>и</w:t>
      </w:r>
      <w:r w:rsidR="00C5203C" w:rsidRPr="00EC570D">
        <w:t xml:space="preserve">спытания </w:t>
      </w:r>
      <w:r w:rsidR="00CF476E">
        <w:t>АУГПТ</w:t>
      </w:r>
      <w:r w:rsidR="00E12327" w:rsidRPr="00EC570D">
        <w:t xml:space="preserve"> </w:t>
      </w:r>
      <w:r w:rsidR="0056068E" w:rsidRPr="00EC570D">
        <w:t>на работоспособность</w:t>
      </w:r>
      <w:r w:rsidR="008F4749" w:rsidRPr="00EC570D">
        <w:t xml:space="preserve"> </w:t>
      </w:r>
      <w:r w:rsidR="00197CC4" w:rsidRPr="00EC570D">
        <w:t>должны быть проведены</w:t>
      </w:r>
      <w:r w:rsidR="008F4749" w:rsidRPr="00EC570D">
        <w:t xml:space="preserve"> в порядке, установленном</w:t>
      </w:r>
      <w:r w:rsidR="0056068E" w:rsidRPr="00EC570D">
        <w:t xml:space="preserve"> </w:t>
      </w:r>
      <w:r w:rsidR="004816CF" w:rsidRPr="00EC570D">
        <w:t>ГОСТ Р 59636-2021</w:t>
      </w:r>
      <w:r w:rsidR="00932844" w:rsidRPr="00EC570D">
        <w:t xml:space="preserve"> с учетом </w:t>
      </w:r>
      <w:r w:rsidR="00932844" w:rsidRPr="00EC570D">
        <w:br/>
        <w:t>ГОСТ Р 50680-94, ГОСТ Р 50969-96, ГОСТ Р 53286-2009</w:t>
      </w:r>
      <w:r w:rsidR="006E489D" w:rsidRPr="00EC570D">
        <w:t>, ГОСТ Р 53325-2012</w:t>
      </w:r>
      <w:r w:rsidR="000F47F4" w:rsidRPr="00EC570D">
        <w:t xml:space="preserve"> и др.</w:t>
      </w:r>
      <w:r w:rsidRPr="00EC570D">
        <w:t>;</w:t>
      </w:r>
    </w:p>
    <w:p w14:paraId="0F71EECA" w14:textId="77777777" w:rsidR="003B7CD0" w:rsidRPr="00EC570D" w:rsidRDefault="008E4D8C" w:rsidP="008E4D8C">
      <w:pPr>
        <w:pStyle w:val="afff3"/>
        <w:numPr>
          <w:ilvl w:val="3"/>
          <w:numId w:val="17"/>
        </w:numPr>
        <w:ind w:left="0" w:firstLine="709"/>
        <w:jc w:val="both"/>
      </w:pPr>
      <w:r w:rsidRPr="00EC570D">
        <w:t>и</w:t>
      </w:r>
      <w:r w:rsidR="00C5203C" w:rsidRPr="00EC570D">
        <w:t>спытани</w:t>
      </w:r>
      <w:r w:rsidR="008F4749" w:rsidRPr="00EC570D">
        <w:t>е</w:t>
      </w:r>
      <w:r w:rsidR="00C5203C" w:rsidRPr="00EC570D">
        <w:t xml:space="preserve"> </w:t>
      </w:r>
      <w:r w:rsidR="004701B8" w:rsidRPr="00EC570D">
        <w:t xml:space="preserve">СОУЭ на работоспособность </w:t>
      </w:r>
      <w:r w:rsidR="00197CC4" w:rsidRPr="00EC570D">
        <w:t>должны быть проведены</w:t>
      </w:r>
      <w:r w:rsidR="008F4749" w:rsidRPr="00EC570D">
        <w:t xml:space="preserve"> в порядке, установленном </w:t>
      </w:r>
      <w:r w:rsidR="004701B8" w:rsidRPr="00EC570D">
        <w:t>ГОСТ Р 59639-2021</w:t>
      </w:r>
      <w:r w:rsidR="000F47F4" w:rsidRPr="00EC570D">
        <w:t xml:space="preserve"> с учетом ГОСТ Р 53325-2012</w:t>
      </w:r>
      <w:r w:rsidR="00CD1D21" w:rsidRPr="00EC570D">
        <w:t xml:space="preserve"> и др.</w:t>
      </w:r>
      <w:r w:rsidRPr="00EC570D">
        <w:t>;</w:t>
      </w:r>
    </w:p>
    <w:p w14:paraId="20E283D7" w14:textId="77777777" w:rsidR="00DE3502" w:rsidRPr="00EC570D" w:rsidRDefault="008E4D8C" w:rsidP="008E4D8C">
      <w:pPr>
        <w:pStyle w:val="afff3"/>
        <w:numPr>
          <w:ilvl w:val="3"/>
          <w:numId w:val="17"/>
        </w:numPr>
        <w:ind w:left="0" w:firstLine="709"/>
        <w:jc w:val="both"/>
      </w:pPr>
      <w:r w:rsidRPr="00EC570D">
        <w:t>и</w:t>
      </w:r>
      <w:r w:rsidR="00A84DB3" w:rsidRPr="00EC570D">
        <w:t xml:space="preserve">спытание </w:t>
      </w:r>
      <w:r w:rsidR="00DE3502" w:rsidRPr="00EC570D">
        <w:t>ВПВ</w:t>
      </w:r>
      <w:r w:rsidR="004C6037" w:rsidRPr="00EC570D">
        <w:t xml:space="preserve"> на работоспособность</w:t>
      </w:r>
      <w:r w:rsidR="00DE3502" w:rsidRPr="00EC570D">
        <w:t xml:space="preserve"> </w:t>
      </w:r>
      <w:r w:rsidR="00197CC4" w:rsidRPr="00EC570D">
        <w:t>должны быть проведены</w:t>
      </w:r>
      <w:r w:rsidR="00BB1BED" w:rsidRPr="00EC570D">
        <w:t xml:space="preserve"> в порядке, установленном </w:t>
      </w:r>
      <w:r w:rsidR="00DE3502" w:rsidRPr="00EC570D">
        <w:t>ГОСТ Р 59643-2021</w:t>
      </w:r>
      <w:r w:rsidR="006E489D" w:rsidRPr="00EC570D">
        <w:t xml:space="preserve"> с учетом ГОСТ Р 53325-2012</w:t>
      </w:r>
      <w:r w:rsidR="00CD1D21" w:rsidRPr="00EC570D">
        <w:t xml:space="preserve"> и др.</w:t>
      </w:r>
      <w:r w:rsidR="00BA6C85" w:rsidRPr="00EC570D">
        <w:t>;</w:t>
      </w:r>
    </w:p>
    <w:p w14:paraId="2CE89B62" w14:textId="521C4FB7" w:rsidR="005C2033" w:rsidRPr="0017795D" w:rsidRDefault="00C01A9D" w:rsidP="005C2033">
      <w:pPr>
        <w:pStyle w:val="afff3"/>
        <w:numPr>
          <w:ilvl w:val="3"/>
          <w:numId w:val="17"/>
        </w:numPr>
        <w:ind w:left="0" w:firstLine="709"/>
        <w:jc w:val="both"/>
      </w:pPr>
      <w:r w:rsidRPr="0017795D">
        <w:t xml:space="preserve">испытание </w:t>
      </w:r>
      <w:proofErr w:type="spellStart"/>
      <w:r w:rsidR="006E489D" w:rsidRPr="0017795D">
        <w:t>противодымн</w:t>
      </w:r>
      <w:r w:rsidR="00197CC4" w:rsidRPr="0017795D">
        <w:t>ой</w:t>
      </w:r>
      <w:proofErr w:type="spellEnd"/>
      <w:r w:rsidR="006E489D" w:rsidRPr="0017795D">
        <w:t xml:space="preserve"> защит</w:t>
      </w:r>
      <w:r w:rsidR="00197CC4" w:rsidRPr="0017795D">
        <w:t>ы</w:t>
      </w:r>
      <w:r w:rsidRPr="0017795D">
        <w:t xml:space="preserve"> </w:t>
      </w:r>
      <w:r w:rsidR="00197CC4" w:rsidRPr="0017795D">
        <w:t xml:space="preserve">должны быть проведены </w:t>
      </w:r>
      <w:r w:rsidR="00174B2B">
        <w:t xml:space="preserve">в </w:t>
      </w:r>
      <w:r w:rsidR="00197CC4" w:rsidRPr="0017795D">
        <w:t xml:space="preserve">порядке, установленном </w:t>
      </w:r>
      <w:r w:rsidRPr="0017795D">
        <w:t>ГОСТ Р 53300-2009</w:t>
      </w:r>
      <w:r w:rsidR="00CD1D21" w:rsidRPr="0017795D">
        <w:t xml:space="preserve"> и др.</w:t>
      </w:r>
      <w:r w:rsidR="00197CC4" w:rsidRPr="0017795D">
        <w:t>;</w:t>
      </w:r>
      <w:r w:rsidR="006F685C" w:rsidRPr="0017795D">
        <w:t xml:space="preserve"> </w:t>
      </w:r>
    </w:p>
    <w:p w14:paraId="729DD4FE" w14:textId="5B8C16FE" w:rsidR="0013434D" w:rsidRPr="00EC570D" w:rsidRDefault="005C2033" w:rsidP="00197CC4">
      <w:pPr>
        <w:pStyle w:val="afff3"/>
        <w:numPr>
          <w:ilvl w:val="3"/>
          <w:numId w:val="17"/>
        </w:numPr>
        <w:ind w:left="0" w:firstLine="709"/>
        <w:jc w:val="both"/>
      </w:pPr>
      <w:r w:rsidRPr="00EC570D">
        <w:t xml:space="preserve">испытания </w:t>
      </w:r>
      <w:r w:rsidR="00E92DD6">
        <w:t>НПВ</w:t>
      </w:r>
      <w:r w:rsidRPr="00EC570D">
        <w:t xml:space="preserve"> должны быть проведены </w:t>
      </w:r>
      <w:r w:rsidR="00174B2B">
        <w:t xml:space="preserve">в </w:t>
      </w:r>
      <w:r w:rsidRPr="00EC570D">
        <w:t xml:space="preserve">порядке, установленном СП 31.13330.2021. «Водоснабжение. Наружные сети и </w:t>
      </w:r>
      <w:bookmarkStart w:id="0" w:name="_GoBack"/>
      <w:bookmarkEnd w:id="0"/>
      <w:r w:rsidRPr="00EC570D">
        <w:t>сооружения. СНиП 2.04.02-84*» с учетом СП 129.13330.2019. «Наружные сети и сооружения водоснабжения и канализации. Актуализированная редакция СНиП 3.05.04-85*»</w:t>
      </w:r>
      <w:r w:rsidR="00EC31D1" w:rsidRPr="00EC570D">
        <w:t xml:space="preserve"> </w:t>
      </w:r>
      <w:r w:rsidR="006F685C" w:rsidRPr="00EC570D">
        <w:t>и др.;</w:t>
      </w:r>
    </w:p>
    <w:p w14:paraId="2C00FEAC" w14:textId="77777777" w:rsidR="00815CB8" w:rsidRPr="00EC570D" w:rsidRDefault="005D3D00" w:rsidP="00221E31">
      <w:pPr>
        <w:pStyle w:val="afff3"/>
        <w:numPr>
          <w:ilvl w:val="3"/>
          <w:numId w:val="17"/>
        </w:numPr>
        <w:ind w:left="0" w:firstLine="709"/>
        <w:jc w:val="both"/>
      </w:pPr>
      <w:r w:rsidRPr="00EC570D">
        <w:t>испытания отдельных элементов</w:t>
      </w:r>
      <w:r w:rsidR="00CD1D21" w:rsidRPr="00EC570D">
        <w:t xml:space="preserve"> </w:t>
      </w:r>
      <w:r w:rsidR="001714DD">
        <w:t>СППЗ</w:t>
      </w:r>
      <w:r w:rsidR="00932844" w:rsidRPr="00EC570D">
        <w:t xml:space="preserve">, </w:t>
      </w:r>
      <w:r w:rsidRPr="00EC570D">
        <w:t xml:space="preserve">для которых нормативными документами РФ установлены методики испытаний, должны быть учтены </w:t>
      </w:r>
      <w:r w:rsidR="000F47F4" w:rsidRPr="00EC570D">
        <w:t xml:space="preserve">Исполнителем </w:t>
      </w:r>
      <w:r w:rsidRPr="00EC570D">
        <w:t xml:space="preserve">при разработке программ и методик испытаний </w:t>
      </w:r>
      <w:r w:rsidR="001714DD">
        <w:t>СППЗ</w:t>
      </w:r>
      <w:r w:rsidR="005C2033" w:rsidRPr="00EC570D">
        <w:t xml:space="preserve"> </w:t>
      </w:r>
      <w:r w:rsidRPr="00EC570D">
        <w:t>и при их проведении</w:t>
      </w:r>
      <w:r w:rsidR="00331652" w:rsidRPr="00EC570D">
        <w:t>.</w:t>
      </w:r>
      <w:r w:rsidR="00277C7B" w:rsidRPr="00EC570D">
        <w:t xml:space="preserve"> </w:t>
      </w:r>
    </w:p>
    <w:p w14:paraId="3D36E3A0" w14:textId="77777777" w:rsidR="00237D02" w:rsidRPr="00EC570D" w:rsidRDefault="00237D02" w:rsidP="00237D02">
      <w:pPr>
        <w:pStyle w:val="afff3"/>
        <w:ind w:left="709"/>
        <w:jc w:val="both"/>
        <w:rPr>
          <w:lang w:eastAsia="ar-SA"/>
        </w:rPr>
      </w:pPr>
    </w:p>
    <w:p w14:paraId="7DC7547A" w14:textId="77777777" w:rsidR="00854AB0" w:rsidRPr="00EC570D" w:rsidRDefault="00B55354" w:rsidP="0070706A">
      <w:pPr>
        <w:pStyle w:val="afff3"/>
        <w:numPr>
          <w:ilvl w:val="1"/>
          <w:numId w:val="17"/>
        </w:numPr>
        <w:ind w:left="0" w:firstLine="709"/>
        <w:rPr>
          <w:b/>
        </w:rPr>
      </w:pPr>
      <w:r w:rsidRPr="00EC570D">
        <w:rPr>
          <w:b/>
        </w:rPr>
        <w:t>Условия оказания услуг</w:t>
      </w:r>
    </w:p>
    <w:p w14:paraId="6300C6FA" w14:textId="77777777" w:rsidR="00E344E4" w:rsidRPr="00EC570D" w:rsidRDefault="00E344E4" w:rsidP="00815CB8">
      <w:pPr>
        <w:autoSpaceDE w:val="0"/>
        <w:autoSpaceDN w:val="0"/>
        <w:ind w:firstLine="708"/>
        <w:rPr>
          <w:rFonts w:eastAsia="Calibri"/>
          <w:sz w:val="28"/>
          <w:szCs w:val="28"/>
          <w:lang w:eastAsia="en-US"/>
        </w:rPr>
      </w:pPr>
    </w:p>
    <w:p w14:paraId="2FDE4BFF" w14:textId="299C886C" w:rsidR="00FD2BF6" w:rsidRPr="00EC570D" w:rsidRDefault="00C548CC" w:rsidP="00FD2BF6">
      <w:pPr>
        <w:pStyle w:val="afff3"/>
        <w:widowControl w:val="0"/>
        <w:numPr>
          <w:ilvl w:val="2"/>
          <w:numId w:val="17"/>
        </w:numPr>
        <w:adjustRightInd w:val="0"/>
        <w:ind w:left="0" w:firstLine="709"/>
        <w:jc w:val="both"/>
        <w:rPr>
          <w:lang w:eastAsia="ar-SA"/>
        </w:rPr>
      </w:pPr>
      <w:r w:rsidRPr="00CF476E">
        <w:t xml:space="preserve">При </w:t>
      </w:r>
      <w:r w:rsidR="0019529B" w:rsidRPr="00CF476E">
        <w:rPr>
          <w:lang w:eastAsia="ar-SA"/>
        </w:rPr>
        <w:t xml:space="preserve">оказании </w:t>
      </w:r>
      <w:r w:rsidR="00B47756" w:rsidRPr="00CF476E">
        <w:rPr>
          <w:lang w:eastAsia="ar-SA"/>
        </w:rPr>
        <w:t xml:space="preserve">услуг </w:t>
      </w:r>
      <w:r w:rsidR="00D56943" w:rsidRPr="00EC570D">
        <w:t xml:space="preserve">на определение суммы затрат по приведению </w:t>
      </w:r>
      <w:r w:rsidR="001714DD">
        <w:t>СППЗ</w:t>
      </w:r>
      <w:r w:rsidR="00D56943" w:rsidRPr="00EC570D">
        <w:t xml:space="preserve"> ОПП </w:t>
      </w:r>
      <w:r w:rsidR="00E86957" w:rsidRPr="00EC570D">
        <w:t xml:space="preserve">при Белорусском вокзале </w:t>
      </w:r>
      <w:r w:rsidR="00D56943" w:rsidRPr="00EC570D">
        <w:t>в нормативное состояние</w:t>
      </w:r>
      <w:r w:rsidR="00D56943" w:rsidRPr="00EC570D">
        <w:rPr>
          <w:lang w:eastAsia="ar-SA"/>
        </w:rPr>
        <w:t xml:space="preserve"> </w:t>
      </w:r>
      <w:r w:rsidR="005D3D00" w:rsidRPr="00EC570D">
        <w:rPr>
          <w:lang w:eastAsia="ar-SA"/>
        </w:rPr>
        <w:t>должны</w:t>
      </w:r>
      <w:r w:rsidRPr="00EC570D">
        <w:t xml:space="preserve"> выполняться требования </w:t>
      </w:r>
      <w:r w:rsidR="005D3D00" w:rsidRPr="00EC570D">
        <w:t>ГОСТ</w:t>
      </w:r>
      <w:r w:rsidR="00881EF2">
        <w:t>ов</w:t>
      </w:r>
      <w:r w:rsidRPr="00EC570D">
        <w:t xml:space="preserve">, </w:t>
      </w:r>
      <w:r w:rsidR="00ED24EB" w:rsidRPr="00EC570D">
        <w:t xml:space="preserve">сводов правил, </w:t>
      </w:r>
      <w:r w:rsidR="00881EF2">
        <w:t>СНиП</w:t>
      </w:r>
      <w:r w:rsidRPr="00EC570D">
        <w:t>, противопожарных</w:t>
      </w:r>
      <w:r w:rsidR="005D3D00" w:rsidRPr="00EC570D">
        <w:t>,</w:t>
      </w:r>
      <w:r w:rsidRPr="00EC570D">
        <w:t xml:space="preserve"> санитарных правил и норм, межотраслевых и отраслевых (по принадлежности) нормативных правовых актов, указанных в п. 6.1. Технического задания.</w:t>
      </w:r>
    </w:p>
    <w:p w14:paraId="7E16540B" w14:textId="6B8A84B3" w:rsidR="00FD2BF6" w:rsidRPr="00EC570D" w:rsidRDefault="00FD2BF6" w:rsidP="00FD2BF6">
      <w:pPr>
        <w:pStyle w:val="afff3"/>
        <w:widowControl w:val="0"/>
        <w:numPr>
          <w:ilvl w:val="2"/>
          <w:numId w:val="17"/>
        </w:numPr>
        <w:adjustRightInd w:val="0"/>
        <w:ind w:left="0" w:firstLine="709"/>
        <w:jc w:val="both"/>
        <w:rPr>
          <w:lang w:eastAsia="ar-SA"/>
        </w:rPr>
      </w:pPr>
      <w:r w:rsidRPr="00EC570D">
        <w:t xml:space="preserve"> Программы и методики обследований, испытаний </w:t>
      </w:r>
      <w:r w:rsidR="001714DD">
        <w:t>СППЗ</w:t>
      </w:r>
      <w:r w:rsidRPr="00EC570D">
        <w:t xml:space="preserve"> должны </w:t>
      </w:r>
      <w:r w:rsidR="00E943D0" w:rsidRPr="00EC570D">
        <w:t>быть</w:t>
      </w:r>
      <w:r w:rsidR="00E943D0" w:rsidRPr="00EC570D">
        <w:rPr>
          <w:rFonts w:eastAsiaTheme="majorEastAsia"/>
        </w:rPr>
        <w:t xml:space="preserve"> </w:t>
      </w:r>
      <w:r w:rsidR="00881EF2" w:rsidRPr="00EC570D">
        <w:t>согласованы с Заказчиком</w:t>
      </w:r>
      <w:r w:rsidR="00881EF2" w:rsidRPr="00EC570D">
        <w:rPr>
          <w:rFonts w:eastAsiaTheme="majorEastAsia"/>
        </w:rPr>
        <w:t xml:space="preserve"> </w:t>
      </w:r>
      <w:r w:rsidR="00E943D0" w:rsidRPr="00EC570D">
        <w:rPr>
          <w:rFonts w:eastAsiaTheme="majorEastAsia"/>
        </w:rPr>
        <w:t>в течение 5 (пяти) календарных дней с даты заключения Договора</w:t>
      </w:r>
      <w:r w:rsidRPr="00EC570D">
        <w:t>.</w:t>
      </w:r>
    </w:p>
    <w:p w14:paraId="39A3251B" w14:textId="77777777" w:rsidR="00B42AC3" w:rsidRPr="00EC570D" w:rsidRDefault="00B42AC3" w:rsidP="00FD2BF6">
      <w:pPr>
        <w:pStyle w:val="afff3"/>
        <w:widowControl w:val="0"/>
        <w:numPr>
          <w:ilvl w:val="2"/>
          <w:numId w:val="17"/>
        </w:numPr>
        <w:adjustRightInd w:val="0"/>
        <w:ind w:left="0" w:firstLine="709"/>
        <w:jc w:val="both"/>
        <w:rPr>
          <w:lang w:eastAsia="ar-SA"/>
        </w:rPr>
      </w:pPr>
      <w:r w:rsidRPr="00EC570D">
        <w:t>Исполнитель в период исполнения</w:t>
      </w:r>
      <w:r w:rsidRPr="00EC570D">
        <w:rPr>
          <w:bCs/>
        </w:rPr>
        <w:t xml:space="preserve"> договора</w:t>
      </w:r>
      <w:r w:rsidRPr="00EC570D">
        <w:rPr>
          <w:b/>
          <w:bCs/>
        </w:rPr>
        <w:t xml:space="preserve"> </w:t>
      </w:r>
      <w:r w:rsidRPr="00EC570D">
        <w:rPr>
          <w:bCs/>
        </w:rPr>
        <w:t>обязан:</w:t>
      </w:r>
    </w:p>
    <w:p w14:paraId="42D34112" w14:textId="77777777" w:rsidR="00B42AC3" w:rsidRPr="00EC570D" w:rsidRDefault="00BB6529" w:rsidP="00D56943">
      <w:pPr>
        <w:pStyle w:val="afff3"/>
        <w:widowControl w:val="0"/>
        <w:numPr>
          <w:ilvl w:val="3"/>
          <w:numId w:val="17"/>
        </w:numPr>
        <w:tabs>
          <w:tab w:val="left" w:pos="1560"/>
        </w:tabs>
        <w:adjustRightInd w:val="0"/>
        <w:ind w:left="0" w:firstLine="709"/>
        <w:jc w:val="both"/>
        <w:rPr>
          <w:lang w:eastAsia="ar-SA"/>
        </w:rPr>
      </w:pPr>
      <w:r>
        <w:rPr>
          <w:rFonts w:eastAsiaTheme="majorEastAsia"/>
        </w:rPr>
        <w:t xml:space="preserve"> </w:t>
      </w:r>
      <w:r w:rsidR="009D1AAA" w:rsidRPr="00EC570D">
        <w:rPr>
          <w:rFonts w:eastAsiaTheme="majorEastAsia"/>
        </w:rPr>
        <w:t xml:space="preserve">обеспечить </w:t>
      </w:r>
      <w:r w:rsidR="00B42AC3" w:rsidRPr="00EC570D">
        <w:rPr>
          <w:rFonts w:eastAsiaTheme="majorEastAsia"/>
        </w:rPr>
        <w:t xml:space="preserve">высокое качество </w:t>
      </w:r>
      <w:r w:rsidR="00C548CC" w:rsidRPr="00EC570D">
        <w:rPr>
          <w:rFonts w:eastAsiaTheme="majorEastAsia"/>
        </w:rPr>
        <w:t>услуг</w:t>
      </w:r>
      <w:r w:rsidR="00B42AC3" w:rsidRPr="00EC570D">
        <w:rPr>
          <w:rFonts w:eastAsiaTheme="majorEastAsia"/>
        </w:rPr>
        <w:t xml:space="preserve"> за счет умения и навыков, связанных с привлечением компетентного технического персонала с необходимыми допусками и разрешениями на </w:t>
      </w:r>
      <w:r w:rsidR="00C548CC" w:rsidRPr="00EC570D">
        <w:rPr>
          <w:rFonts w:eastAsiaTheme="majorEastAsia"/>
        </w:rPr>
        <w:t>оказание услуг</w:t>
      </w:r>
      <w:r w:rsidR="00B42AC3" w:rsidRPr="00EC570D">
        <w:rPr>
          <w:rFonts w:eastAsiaTheme="majorEastAsia"/>
        </w:rPr>
        <w:t>, а также использование инструментов,</w:t>
      </w:r>
      <w:r w:rsidR="005E5E2C" w:rsidRPr="00EC570D">
        <w:rPr>
          <w:rFonts w:eastAsiaTheme="majorEastAsia"/>
        </w:rPr>
        <w:t xml:space="preserve"> </w:t>
      </w:r>
      <w:r w:rsidR="009E0473" w:rsidRPr="00EC570D">
        <w:rPr>
          <w:rFonts w:eastAsiaTheme="majorEastAsia"/>
        </w:rPr>
        <w:t>лабораторных технических средств включая фото-видео</w:t>
      </w:r>
      <w:r w:rsidR="00E344E4" w:rsidRPr="00EC570D">
        <w:rPr>
          <w:rFonts w:eastAsiaTheme="majorEastAsia"/>
        </w:rPr>
        <w:t xml:space="preserve"> ф</w:t>
      </w:r>
      <w:r w:rsidR="009E0473" w:rsidRPr="00EC570D">
        <w:rPr>
          <w:rFonts w:eastAsiaTheme="majorEastAsia"/>
        </w:rPr>
        <w:t xml:space="preserve">иксацию </w:t>
      </w:r>
      <w:r w:rsidR="00B42AC3" w:rsidRPr="00EC570D">
        <w:rPr>
          <w:rFonts w:eastAsiaTheme="majorEastAsia"/>
        </w:rPr>
        <w:t xml:space="preserve">производственной базы, отвечающих предложенным технологиям выполнения указанных видов </w:t>
      </w:r>
      <w:r w:rsidR="00C548CC" w:rsidRPr="00EC570D">
        <w:rPr>
          <w:rFonts w:eastAsiaTheme="majorEastAsia"/>
        </w:rPr>
        <w:t>услуг</w:t>
      </w:r>
      <w:r w:rsidR="00B42AC3" w:rsidRPr="00EC570D">
        <w:rPr>
          <w:rFonts w:eastAsiaTheme="majorEastAsia"/>
        </w:rPr>
        <w:t xml:space="preserve">, предоставление сертификатов, соблюдение гарантий по качеству исполнения </w:t>
      </w:r>
      <w:r w:rsidR="00C548CC" w:rsidRPr="00EC570D">
        <w:rPr>
          <w:rFonts w:eastAsiaTheme="majorEastAsia"/>
        </w:rPr>
        <w:t>услуг</w:t>
      </w:r>
      <w:r w:rsidR="00B42AC3" w:rsidRPr="00EC570D">
        <w:rPr>
          <w:rFonts w:eastAsiaTheme="majorEastAsia"/>
        </w:rPr>
        <w:t>;</w:t>
      </w:r>
    </w:p>
    <w:p w14:paraId="3D741539" w14:textId="49AC14D3" w:rsidR="00B42AC3" w:rsidRPr="00EC570D" w:rsidRDefault="00BB6529" w:rsidP="00D56943">
      <w:pPr>
        <w:pStyle w:val="afff3"/>
        <w:widowControl w:val="0"/>
        <w:numPr>
          <w:ilvl w:val="3"/>
          <w:numId w:val="17"/>
        </w:numPr>
        <w:tabs>
          <w:tab w:val="left" w:pos="1560"/>
        </w:tabs>
        <w:adjustRightInd w:val="0"/>
        <w:ind w:left="0" w:firstLine="709"/>
        <w:jc w:val="both"/>
        <w:rPr>
          <w:lang w:eastAsia="ar-SA"/>
        </w:rPr>
      </w:pPr>
      <w:r>
        <w:rPr>
          <w:rFonts w:eastAsiaTheme="majorEastAsia"/>
        </w:rPr>
        <w:t xml:space="preserve"> </w:t>
      </w:r>
      <w:r w:rsidR="00B42AC3" w:rsidRPr="00EC570D">
        <w:rPr>
          <w:rFonts w:eastAsiaTheme="majorEastAsia"/>
        </w:rPr>
        <w:t xml:space="preserve">выполнять требования, предъявляемые Заказчиком при осуществлении контроля за ходом </w:t>
      </w:r>
      <w:r w:rsidR="0019529B" w:rsidRPr="00EC570D">
        <w:rPr>
          <w:rFonts w:eastAsiaTheme="majorEastAsia"/>
        </w:rPr>
        <w:t xml:space="preserve">оказания </w:t>
      </w:r>
      <w:r w:rsidR="00B42AC3" w:rsidRPr="00EC570D">
        <w:rPr>
          <w:rFonts w:eastAsiaTheme="majorEastAsia"/>
        </w:rPr>
        <w:t>и качеств</w:t>
      </w:r>
      <w:r w:rsidR="00174B2B">
        <w:rPr>
          <w:rFonts w:eastAsiaTheme="majorEastAsia"/>
        </w:rPr>
        <w:t>ом</w:t>
      </w:r>
      <w:r w:rsidR="00B42AC3" w:rsidRPr="00EC570D">
        <w:rPr>
          <w:rFonts w:eastAsiaTheme="majorEastAsia"/>
        </w:rPr>
        <w:t xml:space="preserve"> </w:t>
      </w:r>
      <w:r w:rsidR="00C548CC" w:rsidRPr="00EC570D">
        <w:rPr>
          <w:rFonts w:eastAsiaTheme="majorEastAsia"/>
        </w:rPr>
        <w:t>услуг</w:t>
      </w:r>
      <w:r w:rsidR="00B42AC3" w:rsidRPr="00EC570D">
        <w:rPr>
          <w:rFonts w:eastAsiaTheme="majorEastAsia"/>
        </w:rPr>
        <w:t>;</w:t>
      </w:r>
    </w:p>
    <w:p w14:paraId="295F02B3" w14:textId="74FCAA9C" w:rsidR="00B42AC3" w:rsidRPr="00EC570D" w:rsidRDefault="00BB6529" w:rsidP="00D56943">
      <w:pPr>
        <w:pStyle w:val="afff3"/>
        <w:widowControl w:val="0"/>
        <w:numPr>
          <w:ilvl w:val="3"/>
          <w:numId w:val="17"/>
        </w:numPr>
        <w:tabs>
          <w:tab w:val="left" w:pos="1560"/>
        </w:tabs>
        <w:adjustRightInd w:val="0"/>
        <w:ind w:left="0" w:firstLine="709"/>
        <w:jc w:val="both"/>
        <w:rPr>
          <w:lang w:eastAsia="ar-SA"/>
        </w:rPr>
      </w:pPr>
      <w:r>
        <w:rPr>
          <w:rFonts w:eastAsiaTheme="majorEastAsia"/>
        </w:rPr>
        <w:t xml:space="preserve"> </w:t>
      </w:r>
      <w:r w:rsidR="003E73A1" w:rsidRPr="00EC570D">
        <w:rPr>
          <w:rFonts w:eastAsiaTheme="majorEastAsia"/>
        </w:rPr>
        <w:t xml:space="preserve">в течение 2 (двух) календарных дней с даты заключения Договора </w:t>
      </w:r>
      <w:r w:rsidR="003E73A1" w:rsidRPr="00EC570D">
        <w:rPr>
          <w:rFonts w:eastAsiaTheme="majorEastAsia"/>
        </w:rPr>
        <w:lastRenderedPageBreak/>
        <w:t xml:space="preserve">обязан </w:t>
      </w:r>
      <w:r w:rsidR="00B42AC3" w:rsidRPr="00EC570D">
        <w:rPr>
          <w:rFonts w:eastAsiaTheme="majorEastAsia"/>
        </w:rPr>
        <w:t>предоставить Заказчику копию приказ</w:t>
      </w:r>
      <w:r w:rsidR="00174B2B">
        <w:rPr>
          <w:rFonts w:eastAsiaTheme="majorEastAsia"/>
        </w:rPr>
        <w:t>а</w:t>
      </w:r>
      <w:r w:rsidR="00B42AC3" w:rsidRPr="00EC570D">
        <w:rPr>
          <w:rFonts w:eastAsiaTheme="majorEastAsia"/>
        </w:rPr>
        <w:t xml:space="preserve"> о назначении своего представителя, ответственного за охрану труда</w:t>
      </w:r>
      <w:r w:rsidR="003E73A1" w:rsidRPr="00EC570D">
        <w:rPr>
          <w:rFonts w:eastAsiaTheme="majorEastAsia"/>
        </w:rPr>
        <w:t>, пожарн</w:t>
      </w:r>
      <w:r w:rsidR="00881EF2">
        <w:rPr>
          <w:rFonts w:eastAsiaTheme="majorEastAsia"/>
        </w:rPr>
        <w:t>ую</w:t>
      </w:r>
      <w:r w:rsidR="003E73A1" w:rsidRPr="00EC570D">
        <w:rPr>
          <w:rFonts w:eastAsiaTheme="majorEastAsia"/>
        </w:rPr>
        <w:t xml:space="preserve"> безопасност</w:t>
      </w:r>
      <w:r w:rsidR="00881EF2">
        <w:rPr>
          <w:rFonts w:eastAsiaTheme="majorEastAsia"/>
        </w:rPr>
        <w:t>ь</w:t>
      </w:r>
      <w:r w:rsidR="00B42AC3" w:rsidRPr="00EC570D">
        <w:rPr>
          <w:rFonts w:eastAsiaTheme="majorEastAsia"/>
        </w:rPr>
        <w:t xml:space="preserve"> и </w:t>
      </w:r>
      <w:r w:rsidR="00881EF2">
        <w:rPr>
          <w:rFonts w:eastAsiaTheme="majorEastAsia"/>
        </w:rPr>
        <w:t xml:space="preserve">за </w:t>
      </w:r>
      <w:r w:rsidR="00095741" w:rsidRPr="00EC570D">
        <w:rPr>
          <w:rFonts w:eastAsiaTheme="majorEastAsia"/>
        </w:rPr>
        <w:t>оказание</w:t>
      </w:r>
      <w:r w:rsidR="00B42AC3" w:rsidRPr="00EC570D">
        <w:rPr>
          <w:rFonts w:eastAsiaTheme="majorEastAsia"/>
        </w:rPr>
        <w:t xml:space="preserve"> </w:t>
      </w:r>
      <w:r w:rsidR="00095741" w:rsidRPr="00EC570D">
        <w:rPr>
          <w:rFonts w:eastAsiaTheme="majorEastAsia"/>
        </w:rPr>
        <w:t xml:space="preserve">услуг </w:t>
      </w:r>
      <w:r w:rsidR="00B42AC3" w:rsidRPr="00EC570D">
        <w:rPr>
          <w:rFonts w:eastAsiaTheme="majorEastAsia"/>
        </w:rPr>
        <w:t xml:space="preserve">на Объекте; </w:t>
      </w:r>
    </w:p>
    <w:p w14:paraId="3CF76272" w14:textId="77777777" w:rsidR="00B42AC3" w:rsidRPr="00EC570D" w:rsidRDefault="00BB6529" w:rsidP="00D56943">
      <w:pPr>
        <w:pStyle w:val="afff3"/>
        <w:widowControl w:val="0"/>
        <w:numPr>
          <w:ilvl w:val="3"/>
          <w:numId w:val="17"/>
        </w:numPr>
        <w:tabs>
          <w:tab w:val="left" w:pos="1560"/>
        </w:tabs>
        <w:adjustRightInd w:val="0"/>
        <w:ind w:left="0" w:firstLine="709"/>
        <w:jc w:val="both"/>
        <w:rPr>
          <w:lang w:eastAsia="ar-SA"/>
        </w:rPr>
      </w:pPr>
      <w:r>
        <w:rPr>
          <w:rFonts w:eastAsiaTheme="majorEastAsia"/>
        </w:rPr>
        <w:t xml:space="preserve"> </w:t>
      </w:r>
      <w:r w:rsidR="00B42AC3" w:rsidRPr="00EC570D">
        <w:rPr>
          <w:rFonts w:eastAsiaTheme="majorEastAsia"/>
        </w:rPr>
        <w:t>обеспечить на объекте наличие достаточного количества</w:t>
      </w:r>
      <w:r w:rsidR="008F0D1E" w:rsidRPr="00EC570D">
        <w:rPr>
          <w:rFonts w:eastAsiaTheme="majorEastAsia"/>
        </w:rPr>
        <w:t xml:space="preserve"> </w:t>
      </w:r>
      <w:r w:rsidR="003414AA" w:rsidRPr="00EC570D">
        <w:rPr>
          <w:rFonts w:eastAsiaTheme="majorEastAsia"/>
        </w:rPr>
        <w:t>квалифицированного</w:t>
      </w:r>
      <w:r w:rsidR="00B42AC3" w:rsidRPr="00EC570D">
        <w:rPr>
          <w:rFonts w:eastAsiaTheme="majorEastAsia"/>
        </w:rPr>
        <w:t xml:space="preserve"> инженерного состава, технического персонала и рабочих требуемых специальностей;</w:t>
      </w:r>
    </w:p>
    <w:p w14:paraId="79888BF3" w14:textId="77777777" w:rsidR="00B42AC3" w:rsidRPr="00EC570D" w:rsidRDefault="00B42AC3" w:rsidP="00D56943">
      <w:pPr>
        <w:pStyle w:val="afff3"/>
        <w:widowControl w:val="0"/>
        <w:numPr>
          <w:ilvl w:val="3"/>
          <w:numId w:val="17"/>
        </w:numPr>
        <w:tabs>
          <w:tab w:val="left" w:pos="1701"/>
        </w:tabs>
        <w:adjustRightInd w:val="0"/>
        <w:ind w:left="0" w:firstLine="709"/>
        <w:jc w:val="both"/>
        <w:rPr>
          <w:lang w:eastAsia="ar-SA"/>
        </w:rPr>
      </w:pPr>
      <w:r w:rsidRPr="00EC570D">
        <w:rPr>
          <w:rFonts w:eastAsiaTheme="majorEastAsia"/>
        </w:rPr>
        <w:t xml:space="preserve">обеспечить на объекте наличие достаточного количества </w:t>
      </w:r>
      <w:r w:rsidR="005F4187" w:rsidRPr="00EC570D">
        <w:rPr>
          <w:rFonts w:eastAsiaTheme="majorEastAsia"/>
        </w:rPr>
        <w:t xml:space="preserve">сертифицированного, поверенного контрольно-измерительного </w:t>
      </w:r>
      <w:r w:rsidRPr="00EC570D">
        <w:rPr>
          <w:rFonts w:eastAsiaTheme="majorEastAsia"/>
        </w:rPr>
        <w:t>инструмента</w:t>
      </w:r>
      <w:r w:rsidR="005F4187" w:rsidRPr="00EC570D">
        <w:rPr>
          <w:rFonts w:eastAsiaTheme="majorEastAsia"/>
        </w:rPr>
        <w:t xml:space="preserve"> (</w:t>
      </w:r>
      <w:r w:rsidR="0095745D" w:rsidRPr="00EC570D">
        <w:rPr>
          <w:rFonts w:eastAsiaTheme="majorEastAsia"/>
        </w:rPr>
        <w:t>оборудования) для</w:t>
      </w:r>
      <w:r w:rsidRPr="00EC570D">
        <w:rPr>
          <w:rFonts w:eastAsiaTheme="majorEastAsia"/>
        </w:rPr>
        <w:t xml:space="preserve"> </w:t>
      </w:r>
      <w:r w:rsidR="0019529B" w:rsidRPr="00EC570D">
        <w:rPr>
          <w:rFonts w:eastAsiaTheme="majorEastAsia"/>
        </w:rPr>
        <w:t xml:space="preserve">оказания </w:t>
      </w:r>
      <w:r w:rsidR="00C548CC" w:rsidRPr="00EC570D">
        <w:rPr>
          <w:rFonts w:eastAsiaTheme="majorEastAsia"/>
        </w:rPr>
        <w:t>услуг</w:t>
      </w:r>
      <w:r w:rsidRPr="00EC570D">
        <w:rPr>
          <w:rFonts w:eastAsiaTheme="majorEastAsia"/>
        </w:rPr>
        <w:t>;</w:t>
      </w:r>
    </w:p>
    <w:p w14:paraId="066DCFA2" w14:textId="77777777" w:rsidR="00FD2BF6" w:rsidRPr="00EC570D" w:rsidRDefault="00B47756" w:rsidP="00D56943">
      <w:pPr>
        <w:pStyle w:val="afff3"/>
        <w:widowControl w:val="0"/>
        <w:numPr>
          <w:ilvl w:val="3"/>
          <w:numId w:val="17"/>
        </w:numPr>
        <w:adjustRightInd w:val="0"/>
        <w:ind w:left="0" w:firstLine="709"/>
        <w:jc w:val="both"/>
        <w:rPr>
          <w:lang w:eastAsia="ar-SA"/>
        </w:rPr>
      </w:pPr>
      <w:r w:rsidRPr="00EC570D">
        <w:rPr>
          <w:rFonts w:eastAsia="Arial"/>
          <w:lang w:eastAsia="ar-SA"/>
        </w:rPr>
        <w:t>соблюдать требования, изложенные в инструкции по эксплуатации конкретного типа Оборудования.</w:t>
      </w:r>
    </w:p>
    <w:p w14:paraId="3DC33220" w14:textId="77777777" w:rsidR="00B55354" w:rsidRPr="00EC570D" w:rsidRDefault="000E5A62" w:rsidP="00FD2BF6">
      <w:pPr>
        <w:pStyle w:val="afff3"/>
        <w:widowControl w:val="0"/>
        <w:numPr>
          <w:ilvl w:val="2"/>
          <w:numId w:val="17"/>
        </w:numPr>
        <w:adjustRightInd w:val="0"/>
        <w:ind w:left="0" w:firstLine="709"/>
        <w:jc w:val="both"/>
        <w:rPr>
          <w:lang w:eastAsia="ar-SA"/>
        </w:rPr>
      </w:pPr>
      <w:r w:rsidRPr="00EC570D">
        <w:rPr>
          <w:rFonts w:eastAsia="Calibri"/>
          <w:lang w:eastAsia="en-US"/>
        </w:rPr>
        <w:t xml:space="preserve"> </w:t>
      </w:r>
      <w:r w:rsidR="00B55354" w:rsidRPr="00EC570D">
        <w:rPr>
          <w:rFonts w:eastAsia="Calibri"/>
          <w:lang w:eastAsia="en-US"/>
        </w:rPr>
        <w:t>Время оказания Услуг:</w:t>
      </w:r>
    </w:p>
    <w:p w14:paraId="73D0A0D4" w14:textId="77777777" w:rsidR="00024B6A" w:rsidRPr="00EC570D" w:rsidRDefault="00E943D0" w:rsidP="00FD2BF6">
      <w:pPr>
        <w:autoSpaceDE w:val="0"/>
        <w:autoSpaceDN w:val="0"/>
        <w:ind w:firstLine="709"/>
        <w:jc w:val="both"/>
        <w:rPr>
          <w:rFonts w:eastAsia="Calibri"/>
          <w:sz w:val="28"/>
          <w:szCs w:val="28"/>
          <w:lang w:eastAsia="en-US"/>
        </w:rPr>
      </w:pPr>
      <w:r w:rsidRPr="00EC570D">
        <w:rPr>
          <w:rFonts w:eastAsia="Calibri"/>
          <w:sz w:val="28"/>
          <w:szCs w:val="28"/>
          <w:lang w:eastAsia="en-US"/>
        </w:rPr>
        <w:t xml:space="preserve">Услуги должны оказываться Исполнителем в рабочие дни с 9.00 до 18.00. </w:t>
      </w:r>
      <w:r w:rsidR="00B55354" w:rsidRPr="00EC570D">
        <w:rPr>
          <w:rFonts w:eastAsia="Calibri"/>
          <w:sz w:val="28"/>
          <w:szCs w:val="28"/>
          <w:lang w:eastAsia="en-US"/>
        </w:rPr>
        <w:t xml:space="preserve">Иное время </w:t>
      </w:r>
      <w:r w:rsidR="00A36780" w:rsidRPr="00EC570D">
        <w:rPr>
          <w:rFonts w:eastAsia="Calibri"/>
          <w:sz w:val="28"/>
          <w:szCs w:val="28"/>
          <w:lang w:eastAsia="en-US"/>
        </w:rPr>
        <w:t xml:space="preserve">оказания </w:t>
      </w:r>
      <w:r w:rsidR="00704285" w:rsidRPr="00EC570D">
        <w:rPr>
          <w:rFonts w:eastAsia="Calibri"/>
          <w:sz w:val="28"/>
          <w:szCs w:val="28"/>
          <w:lang w:eastAsia="en-US"/>
        </w:rPr>
        <w:t>услуг</w:t>
      </w:r>
      <w:r w:rsidR="00B55354" w:rsidRPr="00EC570D">
        <w:rPr>
          <w:rFonts w:eastAsia="Calibri"/>
          <w:sz w:val="28"/>
          <w:szCs w:val="28"/>
          <w:lang w:eastAsia="en-US"/>
        </w:rPr>
        <w:t xml:space="preserve"> должно</w:t>
      </w:r>
      <w:r w:rsidR="00AD43FD" w:rsidRPr="00EC570D">
        <w:rPr>
          <w:rFonts w:eastAsia="Calibri"/>
          <w:sz w:val="28"/>
          <w:szCs w:val="28"/>
          <w:lang w:eastAsia="en-US"/>
        </w:rPr>
        <w:t xml:space="preserve"> быть согласовано с Заказчиком.</w:t>
      </w:r>
    </w:p>
    <w:p w14:paraId="25B6CB38" w14:textId="77777777" w:rsidR="00AD43FD" w:rsidRPr="00EC570D" w:rsidRDefault="00A36780" w:rsidP="00FD2BF6">
      <w:pPr>
        <w:tabs>
          <w:tab w:val="left" w:pos="2717"/>
        </w:tabs>
        <w:autoSpaceDE w:val="0"/>
        <w:autoSpaceDN w:val="0"/>
        <w:ind w:firstLine="709"/>
        <w:jc w:val="both"/>
        <w:rPr>
          <w:rFonts w:eastAsia="Calibri"/>
          <w:sz w:val="28"/>
          <w:szCs w:val="28"/>
          <w:lang w:eastAsia="en-US"/>
        </w:rPr>
      </w:pPr>
      <w:r w:rsidRPr="00EC570D">
        <w:rPr>
          <w:rFonts w:eastAsia="Calibri"/>
          <w:sz w:val="28"/>
          <w:szCs w:val="28"/>
          <w:lang w:eastAsia="en-US"/>
        </w:rPr>
        <w:tab/>
      </w:r>
    </w:p>
    <w:p w14:paraId="709EF3E4" w14:textId="77777777" w:rsidR="00AD43FD" w:rsidRPr="00EC570D" w:rsidRDefault="00E876E4" w:rsidP="00E876E4">
      <w:pPr>
        <w:ind w:left="703"/>
        <w:rPr>
          <w:b/>
          <w:sz w:val="28"/>
          <w:szCs w:val="28"/>
        </w:rPr>
      </w:pPr>
      <w:r w:rsidRPr="00EC570D">
        <w:rPr>
          <w:b/>
          <w:sz w:val="28"/>
          <w:szCs w:val="28"/>
        </w:rPr>
        <w:t>6.4.</w:t>
      </w:r>
      <w:r w:rsidR="00E344E4" w:rsidRPr="00EC570D">
        <w:rPr>
          <w:b/>
          <w:sz w:val="28"/>
          <w:szCs w:val="28"/>
        </w:rPr>
        <w:t xml:space="preserve"> </w:t>
      </w:r>
      <w:r w:rsidR="00B11225" w:rsidRPr="00EC570D">
        <w:rPr>
          <w:b/>
          <w:sz w:val="28"/>
          <w:szCs w:val="28"/>
        </w:rPr>
        <w:t>Требования к конфиденциальности</w:t>
      </w:r>
    </w:p>
    <w:p w14:paraId="1CFF55C9" w14:textId="77777777" w:rsidR="00E344E4" w:rsidRPr="00EC570D" w:rsidRDefault="00E344E4" w:rsidP="00815CB8">
      <w:pPr>
        <w:ind w:firstLine="709"/>
        <w:rPr>
          <w:b/>
          <w:sz w:val="28"/>
          <w:szCs w:val="28"/>
        </w:rPr>
      </w:pPr>
    </w:p>
    <w:p w14:paraId="0A8ABF7D" w14:textId="77777777" w:rsidR="00B11225" w:rsidRPr="00EC570D" w:rsidRDefault="00024B6A" w:rsidP="00697DD8">
      <w:pPr>
        <w:ind w:firstLine="709"/>
        <w:jc w:val="both"/>
        <w:rPr>
          <w:sz w:val="28"/>
          <w:szCs w:val="28"/>
        </w:rPr>
      </w:pPr>
      <w:r w:rsidRPr="00EC570D">
        <w:rPr>
          <w:sz w:val="28"/>
          <w:szCs w:val="28"/>
        </w:rPr>
        <w:t xml:space="preserve">Сторона, получившая в результате </w:t>
      </w:r>
      <w:r w:rsidR="00B47756" w:rsidRPr="00EC570D">
        <w:rPr>
          <w:sz w:val="28"/>
          <w:szCs w:val="28"/>
          <w:lang w:eastAsia="ar-SA"/>
        </w:rPr>
        <w:t xml:space="preserve">оказания услуг </w:t>
      </w:r>
      <w:r w:rsidRPr="00EC570D">
        <w:rPr>
          <w:sz w:val="28"/>
          <w:szCs w:val="28"/>
        </w:rPr>
        <w:t xml:space="preserve">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окончания срока </w:t>
      </w:r>
      <w:r w:rsidR="0019529B" w:rsidRPr="00EC570D">
        <w:rPr>
          <w:sz w:val="28"/>
          <w:szCs w:val="28"/>
        </w:rPr>
        <w:t xml:space="preserve">оказания </w:t>
      </w:r>
      <w:r w:rsidR="00704285" w:rsidRPr="00EC570D">
        <w:rPr>
          <w:sz w:val="28"/>
          <w:szCs w:val="28"/>
        </w:rPr>
        <w:t>услуг</w:t>
      </w:r>
      <w:r w:rsidR="00AD43FD" w:rsidRPr="00EC570D">
        <w:rPr>
          <w:sz w:val="28"/>
          <w:szCs w:val="28"/>
        </w:rPr>
        <w:t>.</w:t>
      </w:r>
    </w:p>
    <w:p w14:paraId="07E0CC1F" w14:textId="77777777" w:rsidR="00E344E4" w:rsidRPr="00EC570D" w:rsidRDefault="00E344E4" w:rsidP="00697DD8">
      <w:pPr>
        <w:ind w:firstLine="709"/>
        <w:jc w:val="both"/>
        <w:rPr>
          <w:sz w:val="28"/>
          <w:szCs w:val="28"/>
        </w:rPr>
      </w:pPr>
    </w:p>
    <w:p w14:paraId="56036D18" w14:textId="77777777" w:rsidR="00024B6A" w:rsidRPr="00EC570D" w:rsidRDefault="00E876E4" w:rsidP="00E876E4">
      <w:pPr>
        <w:ind w:left="703"/>
        <w:rPr>
          <w:b/>
          <w:sz w:val="28"/>
          <w:szCs w:val="28"/>
        </w:rPr>
      </w:pPr>
      <w:r w:rsidRPr="00EC570D">
        <w:rPr>
          <w:b/>
          <w:sz w:val="28"/>
          <w:szCs w:val="28"/>
        </w:rPr>
        <w:t xml:space="preserve">6.5. </w:t>
      </w:r>
      <w:r w:rsidR="00024B6A" w:rsidRPr="00EC570D">
        <w:rPr>
          <w:b/>
          <w:sz w:val="28"/>
          <w:szCs w:val="28"/>
        </w:rPr>
        <w:t xml:space="preserve">Требования к сдаче-приемке </w:t>
      </w:r>
      <w:r w:rsidR="0019529B" w:rsidRPr="00EC570D">
        <w:rPr>
          <w:b/>
          <w:sz w:val="28"/>
          <w:szCs w:val="28"/>
        </w:rPr>
        <w:t xml:space="preserve">оказанных </w:t>
      </w:r>
      <w:r w:rsidR="009F20AB" w:rsidRPr="00EC570D">
        <w:rPr>
          <w:b/>
          <w:sz w:val="28"/>
          <w:szCs w:val="28"/>
        </w:rPr>
        <w:t>услуг</w:t>
      </w:r>
    </w:p>
    <w:p w14:paraId="5C7D1586" w14:textId="77777777" w:rsidR="00E344E4" w:rsidRPr="00EC570D" w:rsidRDefault="00E344E4" w:rsidP="00E344E4">
      <w:pPr>
        <w:ind w:firstLine="709"/>
        <w:jc w:val="both"/>
        <w:rPr>
          <w:b/>
          <w:sz w:val="28"/>
          <w:szCs w:val="28"/>
        </w:rPr>
      </w:pPr>
    </w:p>
    <w:p w14:paraId="45AF8D6C" w14:textId="2FF7644A" w:rsidR="00BB203C" w:rsidRPr="00EC570D" w:rsidRDefault="00024B6A" w:rsidP="00BA748B">
      <w:pPr>
        <w:ind w:firstLine="709"/>
        <w:jc w:val="both"/>
        <w:rPr>
          <w:sz w:val="28"/>
          <w:szCs w:val="28"/>
        </w:rPr>
      </w:pPr>
      <w:r w:rsidRPr="00EC570D">
        <w:rPr>
          <w:sz w:val="28"/>
          <w:szCs w:val="28"/>
        </w:rPr>
        <w:t xml:space="preserve">Рассмотрение и приемка результатов </w:t>
      </w:r>
      <w:r w:rsidR="0019529B" w:rsidRPr="00EC570D">
        <w:rPr>
          <w:sz w:val="28"/>
          <w:szCs w:val="28"/>
        </w:rPr>
        <w:t xml:space="preserve">оказанных </w:t>
      </w:r>
      <w:r w:rsidR="009F20AB" w:rsidRPr="00EC570D">
        <w:rPr>
          <w:sz w:val="28"/>
          <w:szCs w:val="28"/>
        </w:rPr>
        <w:t>услуг</w:t>
      </w:r>
      <w:r w:rsidRPr="00EC570D">
        <w:rPr>
          <w:sz w:val="28"/>
          <w:szCs w:val="28"/>
        </w:rPr>
        <w:t xml:space="preserve"> в целом осуществляется Заказчиком в течение 1</w:t>
      </w:r>
      <w:r w:rsidR="00D56943" w:rsidRPr="00EC570D">
        <w:rPr>
          <w:sz w:val="28"/>
          <w:szCs w:val="28"/>
        </w:rPr>
        <w:t>5</w:t>
      </w:r>
      <w:r w:rsidRPr="00EC570D">
        <w:rPr>
          <w:sz w:val="28"/>
          <w:szCs w:val="28"/>
        </w:rPr>
        <w:t xml:space="preserve"> (</w:t>
      </w:r>
      <w:r w:rsidR="00D56943" w:rsidRPr="00EC570D">
        <w:rPr>
          <w:sz w:val="28"/>
          <w:szCs w:val="28"/>
        </w:rPr>
        <w:t>пятнадцат</w:t>
      </w:r>
      <w:r w:rsidR="00B7657F">
        <w:rPr>
          <w:sz w:val="28"/>
          <w:szCs w:val="28"/>
        </w:rPr>
        <w:t>и</w:t>
      </w:r>
      <w:r w:rsidRPr="00EC570D">
        <w:rPr>
          <w:sz w:val="28"/>
          <w:szCs w:val="28"/>
        </w:rPr>
        <w:t xml:space="preserve">) рабочих дней после </w:t>
      </w:r>
      <w:r w:rsidR="00CC7FA9" w:rsidRPr="00EC570D">
        <w:rPr>
          <w:sz w:val="28"/>
          <w:szCs w:val="28"/>
        </w:rPr>
        <w:t xml:space="preserve">предоставления Заказчику </w:t>
      </w:r>
      <w:r w:rsidR="00D56943" w:rsidRPr="00EC570D">
        <w:rPr>
          <w:sz w:val="28"/>
          <w:szCs w:val="28"/>
        </w:rPr>
        <w:tab/>
      </w:r>
      <w:r w:rsidR="00CC7FA9" w:rsidRPr="00EC570D">
        <w:rPr>
          <w:sz w:val="28"/>
          <w:szCs w:val="28"/>
        </w:rPr>
        <w:t>дефектных ведомостей</w:t>
      </w:r>
      <w:r w:rsidR="00F844F9" w:rsidRPr="00EC570D">
        <w:rPr>
          <w:sz w:val="28"/>
          <w:szCs w:val="28"/>
        </w:rPr>
        <w:t xml:space="preserve"> на нерабочее оборудование </w:t>
      </w:r>
      <w:r w:rsidR="00BB203C" w:rsidRPr="00EC570D">
        <w:rPr>
          <w:sz w:val="28"/>
          <w:szCs w:val="28"/>
        </w:rPr>
        <w:t>(</w:t>
      </w:r>
      <w:r w:rsidR="00BB203C" w:rsidRPr="00CF476E">
        <w:rPr>
          <w:sz w:val="28"/>
          <w:szCs w:val="28"/>
        </w:rPr>
        <w:t>Приложение № 2</w:t>
      </w:r>
      <w:r w:rsidR="00BB203C" w:rsidRPr="00EC570D">
        <w:rPr>
          <w:sz w:val="28"/>
          <w:szCs w:val="28"/>
        </w:rPr>
        <w:t xml:space="preserve">) </w:t>
      </w:r>
      <w:r w:rsidR="00F844F9" w:rsidRPr="00EC570D">
        <w:rPr>
          <w:sz w:val="28"/>
          <w:szCs w:val="28"/>
        </w:rPr>
        <w:t xml:space="preserve">и </w:t>
      </w:r>
      <w:r w:rsidR="004D13C7" w:rsidRPr="00EC570D">
        <w:rPr>
          <w:sz w:val="28"/>
          <w:szCs w:val="28"/>
        </w:rPr>
        <w:t>акт</w:t>
      </w:r>
      <w:r w:rsidR="00BB203C" w:rsidRPr="00EC570D">
        <w:rPr>
          <w:sz w:val="28"/>
          <w:szCs w:val="28"/>
        </w:rPr>
        <w:t xml:space="preserve">ов технического обследования </w:t>
      </w:r>
      <w:r w:rsidR="001714DD">
        <w:rPr>
          <w:sz w:val="28"/>
          <w:szCs w:val="28"/>
        </w:rPr>
        <w:t>СППЗ</w:t>
      </w:r>
      <w:r w:rsidR="00BB203C" w:rsidRPr="00EC570D">
        <w:rPr>
          <w:sz w:val="28"/>
          <w:szCs w:val="28"/>
        </w:rPr>
        <w:t xml:space="preserve"> (вместе с актами испытаний</w:t>
      </w:r>
      <w:r w:rsidR="00F844F9" w:rsidRPr="00EC570D">
        <w:rPr>
          <w:sz w:val="28"/>
          <w:szCs w:val="28"/>
        </w:rPr>
        <w:t xml:space="preserve"> на работоспособность</w:t>
      </w:r>
      <w:r w:rsidR="00007C79" w:rsidRPr="00EC570D">
        <w:rPr>
          <w:sz w:val="28"/>
          <w:szCs w:val="28"/>
        </w:rPr>
        <w:t xml:space="preserve"> </w:t>
      </w:r>
      <w:r w:rsidR="001714DD">
        <w:rPr>
          <w:sz w:val="28"/>
          <w:szCs w:val="28"/>
        </w:rPr>
        <w:t>СППЗ</w:t>
      </w:r>
      <w:r w:rsidR="00BB203C" w:rsidRPr="00EC570D">
        <w:rPr>
          <w:sz w:val="28"/>
          <w:szCs w:val="28"/>
        </w:rPr>
        <w:t>)</w:t>
      </w:r>
      <w:r w:rsidRPr="00EC570D">
        <w:rPr>
          <w:sz w:val="28"/>
          <w:szCs w:val="28"/>
        </w:rPr>
        <w:t>.</w:t>
      </w:r>
      <w:r w:rsidR="00172212" w:rsidRPr="00EC570D">
        <w:rPr>
          <w:sz w:val="28"/>
          <w:szCs w:val="28"/>
        </w:rPr>
        <w:t xml:space="preserve"> </w:t>
      </w:r>
    </w:p>
    <w:p w14:paraId="7AD1369B" w14:textId="77777777" w:rsidR="00E344E4" w:rsidRPr="00EC570D" w:rsidRDefault="00E344E4" w:rsidP="00697DD8">
      <w:pPr>
        <w:ind w:firstLine="709"/>
        <w:jc w:val="both"/>
        <w:rPr>
          <w:sz w:val="28"/>
          <w:szCs w:val="28"/>
        </w:rPr>
      </w:pPr>
    </w:p>
    <w:p w14:paraId="4728D85C" w14:textId="77777777" w:rsidR="00024B6A" w:rsidRPr="00EC570D" w:rsidRDefault="00E876E4" w:rsidP="00E876E4">
      <w:pPr>
        <w:pStyle w:val="afff3"/>
        <w:ind w:left="709"/>
        <w:jc w:val="center"/>
        <w:rPr>
          <w:b/>
        </w:rPr>
      </w:pPr>
      <w:r w:rsidRPr="00EC570D">
        <w:rPr>
          <w:b/>
        </w:rPr>
        <w:t xml:space="preserve">6.6. </w:t>
      </w:r>
      <w:r w:rsidR="00024B6A" w:rsidRPr="00EC570D">
        <w:rPr>
          <w:b/>
        </w:rPr>
        <w:t xml:space="preserve">Требования по передаче </w:t>
      </w:r>
      <w:r w:rsidR="00B85B3B" w:rsidRPr="00EC570D">
        <w:rPr>
          <w:b/>
        </w:rPr>
        <w:t xml:space="preserve">Заказчику </w:t>
      </w:r>
      <w:r w:rsidR="00024B6A" w:rsidRPr="00EC570D">
        <w:rPr>
          <w:b/>
        </w:rPr>
        <w:t xml:space="preserve">технических и иных документов (оформление результатов </w:t>
      </w:r>
      <w:r w:rsidR="009F20AB" w:rsidRPr="00EC570D">
        <w:rPr>
          <w:b/>
        </w:rPr>
        <w:t>услуг</w:t>
      </w:r>
      <w:r w:rsidR="00024B6A" w:rsidRPr="00EC570D">
        <w:rPr>
          <w:b/>
        </w:rPr>
        <w:t>)</w:t>
      </w:r>
    </w:p>
    <w:p w14:paraId="18F24ED2" w14:textId="77777777" w:rsidR="00E82C4D" w:rsidRPr="00EC570D" w:rsidRDefault="00E82C4D" w:rsidP="00697DD8">
      <w:pPr>
        <w:ind w:firstLine="709"/>
        <w:jc w:val="both"/>
        <w:rPr>
          <w:sz w:val="28"/>
          <w:szCs w:val="28"/>
        </w:rPr>
      </w:pPr>
      <w:r w:rsidRPr="00EC570D">
        <w:rPr>
          <w:sz w:val="28"/>
          <w:szCs w:val="28"/>
        </w:rPr>
        <w:t xml:space="preserve">При сдаче </w:t>
      </w:r>
      <w:r w:rsidR="0019529B" w:rsidRPr="00EC570D">
        <w:rPr>
          <w:sz w:val="28"/>
          <w:szCs w:val="28"/>
        </w:rPr>
        <w:t xml:space="preserve">оказанных </w:t>
      </w:r>
      <w:r w:rsidRPr="00EC570D">
        <w:rPr>
          <w:sz w:val="28"/>
          <w:szCs w:val="28"/>
        </w:rPr>
        <w:t>услуг Исполнитель должен пред</w:t>
      </w:r>
      <w:r w:rsidR="00E344E4" w:rsidRPr="00EC570D">
        <w:rPr>
          <w:sz w:val="28"/>
          <w:szCs w:val="28"/>
        </w:rPr>
        <w:t>о</w:t>
      </w:r>
      <w:r w:rsidRPr="00EC570D">
        <w:rPr>
          <w:sz w:val="28"/>
          <w:szCs w:val="28"/>
        </w:rPr>
        <w:t>ставить Заказчику:</w:t>
      </w:r>
    </w:p>
    <w:p w14:paraId="22C697A5" w14:textId="713A26AA" w:rsidR="00866185" w:rsidRPr="00EC570D" w:rsidRDefault="00EC31D1" w:rsidP="00237D02">
      <w:pPr>
        <w:pStyle w:val="afff3"/>
        <w:numPr>
          <w:ilvl w:val="0"/>
          <w:numId w:val="27"/>
        </w:numPr>
        <w:ind w:left="0" w:firstLine="709"/>
        <w:jc w:val="both"/>
        <w:rPr>
          <w:rFonts w:eastAsiaTheme="majorEastAsia"/>
        </w:rPr>
      </w:pPr>
      <w:r w:rsidRPr="00EC570D">
        <w:rPr>
          <w:rFonts w:eastAsiaTheme="majorEastAsia"/>
        </w:rPr>
        <w:t>а</w:t>
      </w:r>
      <w:r w:rsidR="00DD6ED5" w:rsidRPr="00EC570D">
        <w:rPr>
          <w:rFonts w:eastAsiaTheme="majorEastAsia"/>
        </w:rPr>
        <w:t xml:space="preserve">кты технического обследования </w:t>
      </w:r>
      <w:r w:rsidR="00CD1D21" w:rsidRPr="00EC570D">
        <w:rPr>
          <w:rFonts w:eastAsiaTheme="majorEastAsia"/>
        </w:rPr>
        <w:t>по каждо</w:t>
      </w:r>
      <w:r w:rsidRPr="00EC570D">
        <w:rPr>
          <w:rFonts w:eastAsiaTheme="majorEastAsia"/>
        </w:rPr>
        <w:t>му</w:t>
      </w:r>
      <w:r w:rsidR="00CD1D21" w:rsidRPr="00EC570D">
        <w:rPr>
          <w:rFonts w:eastAsiaTheme="majorEastAsia"/>
        </w:rPr>
        <w:t xml:space="preserve"> </w:t>
      </w:r>
      <w:r w:rsidR="001714DD">
        <w:rPr>
          <w:rFonts w:eastAsiaTheme="majorEastAsia"/>
        </w:rPr>
        <w:t>СППЗ</w:t>
      </w:r>
      <w:r w:rsidR="00CD1D21" w:rsidRPr="00EC570D">
        <w:rPr>
          <w:rFonts w:eastAsiaTheme="majorEastAsia"/>
        </w:rPr>
        <w:t xml:space="preserve"> (включая</w:t>
      </w:r>
      <w:r w:rsidR="00DD6ED5" w:rsidRPr="00EC570D">
        <w:rPr>
          <w:rFonts w:eastAsiaTheme="majorEastAsia"/>
        </w:rPr>
        <w:t xml:space="preserve"> п</w:t>
      </w:r>
      <w:r w:rsidR="00866185" w:rsidRPr="00EC570D">
        <w:rPr>
          <w:rFonts w:eastAsiaTheme="majorEastAsia"/>
        </w:rPr>
        <w:t xml:space="preserve">рограммы, методики и акты испытаний </w:t>
      </w:r>
      <w:r w:rsidR="001714DD">
        <w:rPr>
          <w:rFonts w:eastAsiaTheme="majorEastAsia"/>
        </w:rPr>
        <w:t>СППЗ</w:t>
      </w:r>
      <w:r w:rsidR="00CD1D21" w:rsidRPr="00EC570D">
        <w:rPr>
          <w:rFonts w:eastAsiaTheme="majorEastAsia"/>
        </w:rPr>
        <w:t>)</w:t>
      </w:r>
      <w:r w:rsidR="00237D02" w:rsidRPr="00EC570D">
        <w:rPr>
          <w:rFonts w:eastAsiaTheme="majorEastAsia"/>
        </w:rPr>
        <w:t xml:space="preserve">. </w:t>
      </w:r>
      <w:r w:rsidR="00237D02" w:rsidRPr="00EC570D">
        <w:t xml:space="preserve">В актах </w:t>
      </w:r>
      <w:r w:rsidRPr="00EC570D">
        <w:t xml:space="preserve">технического обследования </w:t>
      </w:r>
      <w:r w:rsidR="00237D02" w:rsidRPr="00EC570D">
        <w:t>в соответствии с установленными в разделе 3 ТЗ целью и задачами</w:t>
      </w:r>
      <w:r w:rsidR="00B7657F">
        <w:t>,</w:t>
      </w:r>
      <w:r w:rsidR="00237D02" w:rsidRPr="00EC570D">
        <w:t xml:space="preserve"> необходимо указать результат технического обследования </w:t>
      </w:r>
      <w:r w:rsidR="001714DD">
        <w:t>СППЗ</w:t>
      </w:r>
      <w:r w:rsidR="00237D02" w:rsidRPr="00EC570D">
        <w:t xml:space="preserve"> </w:t>
      </w:r>
      <w:r w:rsidR="00007C79" w:rsidRPr="00EC570D">
        <w:t xml:space="preserve">(в </w:t>
      </w:r>
      <w:proofErr w:type="spellStart"/>
      <w:r w:rsidR="00007C79" w:rsidRPr="00EC570D">
        <w:t>т.ч</w:t>
      </w:r>
      <w:proofErr w:type="spellEnd"/>
      <w:r w:rsidR="00007C79" w:rsidRPr="00EC570D">
        <w:t>.</w:t>
      </w:r>
      <w:r w:rsidR="00237D02" w:rsidRPr="00EC570D">
        <w:t xml:space="preserve"> их элементов согласно перечню, отраженному в приложении № 1 к ТЗ</w:t>
      </w:r>
      <w:r w:rsidR="00007C79" w:rsidRPr="00EC570D">
        <w:t>)</w:t>
      </w:r>
      <w:r w:rsidR="00237D02" w:rsidRPr="00EC570D">
        <w:t xml:space="preserve">. В актах </w:t>
      </w:r>
      <w:r w:rsidR="00CD1D21" w:rsidRPr="00EC570D">
        <w:rPr>
          <w:rFonts w:eastAsiaTheme="majorEastAsia"/>
        </w:rPr>
        <w:t xml:space="preserve">должно быть отражено: проделанная работа, общее состояние </w:t>
      </w:r>
      <w:r w:rsidR="001714DD">
        <w:rPr>
          <w:rFonts w:eastAsiaTheme="majorEastAsia"/>
        </w:rPr>
        <w:t>СППЗ</w:t>
      </w:r>
      <w:r w:rsidR="00CD1D21" w:rsidRPr="00EC570D">
        <w:rPr>
          <w:rFonts w:eastAsiaTheme="majorEastAsia"/>
        </w:rPr>
        <w:t>,</w:t>
      </w:r>
      <w:r w:rsidR="00237D02" w:rsidRPr="00EC570D">
        <w:t xml:space="preserve"> сравнение с к</w:t>
      </w:r>
      <w:r w:rsidR="00237D02" w:rsidRPr="00EC570D">
        <w:rPr>
          <w:bCs/>
        </w:rPr>
        <w:t>ритери</w:t>
      </w:r>
      <w:r w:rsidR="00D1223E" w:rsidRPr="00EC570D">
        <w:rPr>
          <w:bCs/>
        </w:rPr>
        <w:t>ями</w:t>
      </w:r>
      <w:r w:rsidR="00237D02" w:rsidRPr="00EC570D">
        <w:rPr>
          <w:bCs/>
        </w:rPr>
        <w:t xml:space="preserve"> оценки технического состояния</w:t>
      </w:r>
      <w:r w:rsidR="00D1223E" w:rsidRPr="00EC570D">
        <w:rPr>
          <w:bCs/>
        </w:rPr>
        <w:t xml:space="preserve"> (в </w:t>
      </w:r>
      <w:proofErr w:type="spellStart"/>
      <w:r w:rsidR="00D1223E" w:rsidRPr="00EC570D">
        <w:rPr>
          <w:bCs/>
        </w:rPr>
        <w:t>т.ч</w:t>
      </w:r>
      <w:proofErr w:type="spellEnd"/>
      <w:r w:rsidR="00D1223E" w:rsidRPr="00EC570D">
        <w:rPr>
          <w:bCs/>
        </w:rPr>
        <w:t xml:space="preserve">. соответствие </w:t>
      </w:r>
      <w:r w:rsidR="00DA14A7" w:rsidRPr="00EC570D">
        <w:rPr>
          <w:bCs/>
        </w:rPr>
        <w:t xml:space="preserve">принятых </w:t>
      </w:r>
      <w:r w:rsidR="00DA14A7" w:rsidRPr="00EC570D">
        <w:rPr>
          <w:bCs/>
        </w:rPr>
        <w:lastRenderedPageBreak/>
        <w:t>инженерно-технических реш</w:t>
      </w:r>
      <w:r w:rsidR="00E876E4" w:rsidRPr="00EC570D">
        <w:rPr>
          <w:bCs/>
        </w:rPr>
        <w:t>е</w:t>
      </w:r>
      <w:r w:rsidR="00DA14A7" w:rsidRPr="00EC570D">
        <w:rPr>
          <w:bCs/>
        </w:rPr>
        <w:t xml:space="preserve">ний </w:t>
      </w:r>
      <w:r w:rsidR="00D1223E" w:rsidRPr="00EC570D">
        <w:rPr>
          <w:bCs/>
        </w:rPr>
        <w:t xml:space="preserve">действующим </w:t>
      </w:r>
      <w:r w:rsidR="00DA14A7" w:rsidRPr="00EC570D">
        <w:rPr>
          <w:bCs/>
        </w:rPr>
        <w:t xml:space="preserve">на момент обследования </w:t>
      </w:r>
      <w:r w:rsidR="00D1223E" w:rsidRPr="00EC570D">
        <w:rPr>
          <w:bCs/>
        </w:rPr>
        <w:t>нормам)</w:t>
      </w:r>
      <w:r w:rsidR="00237D02" w:rsidRPr="00EC570D">
        <w:rPr>
          <w:bCs/>
        </w:rPr>
        <w:t>,</w:t>
      </w:r>
      <w:r w:rsidR="00CD1D21" w:rsidRPr="00EC570D">
        <w:rPr>
          <w:rFonts w:eastAsiaTheme="majorEastAsia"/>
        </w:rPr>
        <w:t xml:space="preserve"> количество и название неисправных</w:t>
      </w:r>
      <w:r w:rsidR="00735E7A" w:rsidRPr="00EC570D">
        <w:rPr>
          <w:rFonts w:eastAsiaTheme="majorEastAsia"/>
        </w:rPr>
        <w:t xml:space="preserve">, подлежащих освидетельствованию (поверке) </w:t>
      </w:r>
      <w:r w:rsidR="002F23AC" w:rsidRPr="00EC570D">
        <w:rPr>
          <w:rFonts w:eastAsiaTheme="majorEastAsia"/>
        </w:rPr>
        <w:t>элементов (</w:t>
      </w:r>
      <w:r w:rsidR="00CD1D21" w:rsidRPr="00EC570D">
        <w:rPr>
          <w:rFonts w:eastAsiaTheme="majorEastAsia"/>
        </w:rPr>
        <w:t>узлов</w:t>
      </w:r>
      <w:r w:rsidR="002F23AC" w:rsidRPr="00EC570D">
        <w:rPr>
          <w:rFonts w:eastAsiaTheme="majorEastAsia"/>
        </w:rPr>
        <w:t xml:space="preserve">, </w:t>
      </w:r>
      <w:r w:rsidR="00CD1D21" w:rsidRPr="00EC570D">
        <w:rPr>
          <w:rFonts w:eastAsiaTheme="majorEastAsia"/>
        </w:rPr>
        <w:t xml:space="preserve">компонентов), </w:t>
      </w:r>
      <w:r w:rsidR="00237D02" w:rsidRPr="00EC570D">
        <w:rPr>
          <w:rFonts w:eastAsiaTheme="majorEastAsia"/>
        </w:rPr>
        <w:t xml:space="preserve">причина неработоспособности, </w:t>
      </w:r>
      <w:r w:rsidR="00CD1D21" w:rsidRPr="00EC570D">
        <w:rPr>
          <w:rFonts w:eastAsiaTheme="majorEastAsia"/>
        </w:rPr>
        <w:t>информация из открытых источников о среднерыночной стоимости неисправных узлов (компонентов),</w:t>
      </w:r>
      <w:r w:rsidR="00735E7A" w:rsidRPr="00EC570D">
        <w:rPr>
          <w:rFonts w:eastAsiaTheme="majorEastAsia"/>
        </w:rPr>
        <w:t xml:space="preserve"> работ по замене (освидетельствованию и т.п.),</w:t>
      </w:r>
      <w:r w:rsidR="00CD1D21" w:rsidRPr="00EC570D">
        <w:rPr>
          <w:rFonts w:eastAsiaTheme="majorEastAsia"/>
        </w:rPr>
        <w:t xml:space="preserve"> </w:t>
      </w:r>
      <w:r w:rsidR="00237D02" w:rsidRPr="00EC570D">
        <w:rPr>
          <w:lang w:eastAsia="ar-SA"/>
        </w:rPr>
        <w:t xml:space="preserve">оценка </w:t>
      </w:r>
      <w:r w:rsidR="001904A0">
        <w:rPr>
          <w:lang w:eastAsia="ar-SA"/>
        </w:rPr>
        <w:t xml:space="preserve">стоимости </w:t>
      </w:r>
      <w:r w:rsidR="00237D02" w:rsidRPr="00EC570D">
        <w:rPr>
          <w:lang w:eastAsia="ar-SA"/>
        </w:rPr>
        <w:t xml:space="preserve"> </w:t>
      </w:r>
      <w:r w:rsidR="00654CEF">
        <w:rPr>
          <w:lang w:eastAsia="ar-SA"/>
        </w:rPr>
        <w:t>оказания услуг</w:t>
      </w:r>
      <w:r w:rsidR="00654CEF" w:rsidRPr="00654CEF">
        <w:rPr>
          <w:lang w:eastAsia="ar-SA"/>
        </w:rPr>
        <w:t xml:space="preserve"> </w:t>
      </w:r>
      <w:r w:rsidR="007E1EDF">
        <w:rPr>
          <w:lang w:eastAsia="ar-SA"/>
        </w:rPr>
        <w:t xml:space="preserve"> по приведению </w:t>
      </w:r>
      <w:r w:rsidR="00237D02" w:rsidRPr="00EC570D">
        <w:rPr>
          <w:lang w:eastAsia="ar-SA"/>
        </w:rPr>
        <w:t xml:space="preserve"> </w:t>
      </w:r>
      <w:r w:rsidR="001714DD">
        <w:rPr>
          <w:lang w:eastAsia="ar-SA"/>
        </w:rPr>
        <w:t>СППЗ</w:t>
      </w:r>
      <w:r w:rsidR="007E1EDF">
        <w:rPr>
          <w:lang w:eastAsia="ar-SA"/>
        </w:rPr>
        <w:t xml:space="preserve"> в нормативное состояние</w:t>
      </w:r>
      <w:r w:rsidR="00237D02" w:rsidRPr="00EC570D">
        <w:rPr>
          <w:lang w:eastAsia="ar-SA"/>
        </w:rPr>
        <w:t xml:space="preserve">, в </w:t>
      </w:r>
      <w:proofErr w:type="spellStart"/>
      <w:r w:rsidR="00237D02" w:rsidRPr="00EC570D">
        <w:rPr>
          <w:lang w:eastAsia="ar-SA"/>
        </w:rPr>
        <w:t>т.ч</w:t>
      </w:r>
      <w:proofErr w:type="spellEnd"/>
      <w:r w:rsidR="00237D02" w:rsidRPr="00EC570D">
        <w:rPr>
          <w:lang w:eastAsia="ar-SA"/>
        </w:rPr>
        <w:t xml:space="preserve">. с учетом экономической целесообразности </w:t>
      </w:r>
      <w:r w:rsidR="007E1EDF">
        <w:rPr>
          <w:lang w:eastAsia="ar-SA"/>
        </w:rPr>
        <w:t>их</w:t>
      </w:r>
      <w:r w:rsidR="00237D02" w:rsidRPr="00EC570D">
        <w:rPr>
          <w:lang w:eastAsia="ar-SA"/>
        </w:rPr>
        <w:t xml:space="preserve"> проведения</w:t>
      </w:r>
      <w:r w:rsidR="007E1EDF">
        <w:rPr>
          <w:lang w:eastAsia="ar-SA"/>
        </w:rPr>
        <w:t>,</w:t>
      </w:r>
      <w:r w:rsidR="00237D02" w:rsidRPr="00EC570D">
        <w:rPr>
          <w:lang w:eastAsia="ar-SA"/>
        </w:rPr>
        <w:t xml:space="preserve"> путем сравнения стоимости </w:t>
      </w:r>
      <w:r w:rsidR="00654CEF">
        <w:rPr>
          <w:lang w:eastAsia="ar-SA"/>
        </w:rPr>
        <w:t xml:space="preserve">восстановления </w:t>
      </w:r>
      <w:r w:rsidR="00237D02" w:rsidRPr="00EC570D">
        <w:rPr>
          <w:lang w:eastAsia="ar-SA"/>
        </w:rPr>
        <w:t xml:space="preserve">имеющейся </w:t>
      </w:r>
      <w:r w:rsidR="001714DD">
        <w:rPr>
          <w:lang w:eastAsia="ar-SA"/>
        </w:rPr>
        <w:t>СППЗ</w:t>
      </w:r>
      <w:r w:rsidR="00237D02" w:rsidRPr="00EC570D">
        <w:rPr>
          <w:rFonts w:eastAsiaTheme="majorEastAsia"/>
        </w:rPr>
        <w:t>.</w:t>
      </w:r>
      <w:r w:rsidR="00237D02" w:rsidRPr="00EC570D">
        <w:t xml:space="preserve"> В актах обследования необходимо также отразить информацию о наличии либо отсутствии на </w:t>
      </w:r>
      <w:r w:rsidR="001714DD">
        <w:t>СППЗ</w:t>
      </w:r>
      <w:r w:rsidR="00237D02" w:rsidRPr="00EC570D">
        <w:t xml:space="preserve"> требуемой нормами технической документации (проектной, рабочей, исполнительной, конструкторской)</w:t>
      </w:r>
      <w:r w:rsidR="00F71B89" w:rsidRPr="00EC570D">
        <w:t>, необходимости, объемах и способах ее восстановления</w:t>
      </w:r>
      <w:r w:rsidR="00237D02" w:rsidRPr="00EC570D">
        <w:t xml:space="preserve">. </w:t>
      </w:r>
      <w:r w:rsidR="00B7657F">
        <w:t xml:space="preserve">В качестве </w:t>
      </w:r>
      <w:r w:rsidR="00237D02" w:rsidRPr="00EC570D">
        <w:t>Приложени</w:t>
      </w:r>
      <w:r w:rsidR="00B7657F">
        <w:t>й</w:t>
      </w:r>
      <w:r w:rsidR="00237D02" w:rsidRPr="00EC570D">
        <w:t xml:space="preserve"> к актам технического обследования должны быть приложены акты испытаний </w:t>
      </w:r>
      <w:r w:rsidR="001714DD">
        <w:t>СППЗ</w:t>
      </w:r>
      <w:r w:rsidR="00237D02" w:rsidRPr="00EC570D">
        <w:t xml:space="preserve">. В актах испытаний должны быть отражены результаты испытаний </w:t>
      </w:r>
      <w:r w:rsidR="00237D02" w:rsidRPr="00EC570D">
        <w:rPr>
          <w:lang w:eastAsia="ar-SA"/>
        </w:rPr>
        <w:t xml:space="preserve">и возможность дальнейшей эксплуатации </w:t>
      </w:r>
      <w:r w:rsidR="001714DD">
        <w:rPr>
          <w:lang w:eastAsia="ar-SA"/>
        </w:rPr>
        <w:t>СППЗ</w:t>
      </w:r>
      <w:r w:rsidR="00237D02" w:rsidRPr="00EC570D">
        <w:rPr>
          <w:lang w:eastAsia="ar-SA"/>
        </w:rPr>
        <w:t xml:space="preserve">, в </w:t>
      </w:r>
      <w:proofErr w:type="spellStart"/>
      <w:r w:rsidR="00237D02" w:rsidRPr="00EC570D">
        <w:rPr>
          <w:lang w:eastAsia="ar-SA"/>
        </w:rPr>
        <w:t>т.ч</w:t>
      </w:r>
      <w:proofErr w:type="spellEnd"/>
      <w:r w:rsidR="00237D02" w:rsidRPr="00EC570D">
        <w:rPr>
          <w:lang w:eastAsia="ar-SA"/>
        </w:rPr>
        <w:t xml:space="preserve">. после проведения </w:t>
      </w:r>
      <w:r w:rsidR="007E1EDF">
        <w:rPr>
          <w:lang w:eastAsia="ar-SA"/>
        </w:rPr>
        <w:t>работ</w:t>
      </w:r>
      <w:r w:rsidR="00237D02" w:rsidRPr="00EC570D">
        <w:rPr>
          <w:rFonts w:eastAsiaTheme="majorEastAsia"/>
        </w:rPr>
        <w:t>;</w:t>
      </w:r>
    </w:p>
    <w:p w14:paraId="37B4681D" w14:textId="77777777" w:rsidR="00DB103D" w:rsidRPr="00EC570D" w:rsidRDefault="00E82C4D" w:rsidP="00CD1D21">
      <w:pPr>
        <w:pStyle w:val="afff3"/>
        <w:numPr>
          <w:ilvl w:val="0"/>
          <w:numId w:val="27"/>
        </w:numPr>
        <w:ind w:left="0" w:firstLine="709"/>
        <w:jc w:val="both"/>
        <w:rPr>
          <w:rFonts w:eastAsiaTheme="majorEastAsia"/>
        </w:rPr>
      </w:pPr>
      <w:r w:rsidRPr="00EC570D">
        <w:rPr>
          <w:rFonts w:eastAsiaTheme="majorEastAsia"/>
        </w:rPr>
        <w:t xml:space="preserve">оформленные дефектные ведомости </w:t>
      </w:r>
      <w:r w:rsidR="00AF3BA4" w:rsidRPr="00EC570D">
        <w:t>(</w:t>
      </w:r>
      <w:r w:rsidR="00AF3BA4" w:rsidRPr="00CF476E">
        <w:t xml:space="preserve">Приложение № 2) </w:t>
      </w:r>
      <w:r w:rsidR="005C4715" w:rsidRPr="00EC570D">
        <w:rPr>
          <w:rFonts w:eastAsiaTheme="majorEastAsia"/>
        </w:rPr>
        <w:t>с приложением к ним фото</w:t>
      </w:r>
      <w:r w:rsidR="0095745D" w:rsidRPr="00EC570D">
        <w:rPr>
          <w:rFonts w:eastAsiaTheme="majorEastAsia"/>
        </w:rPr>
        <w:t>-</w:t>
      </w:r>
      <w:r w:rsidR="00731386" w:rsidRPr="00EC570D">
        <w:rPr>
          <w:rFonts w:eastAsiaTheme="majorEastAsia"/>
        </w:rPr>
        <w:t xml:space="preserve">видео </w:t>
      </w:r>
      <w:r w:rsidR="005C4715" w:rsidRPr="00EC570D">
        <w:rPr>
          <w:rFonts w:eastAsiaTheme="majorEastAsia"/>
        </w:rPr>
        <w:t xml:space="preserve">фиксации </w:t>
      </w:r>
      <w:r w:rsidR="00C357D9" w:rsidRPr="00EC570D">
        <w:rPr>
          <w:rFonts w:eastAsiaTheme="majorEastAsia"/>
        </w:rPr>
        <w:t xml:space="preserve">всего </w:t>
      </w:r>
      <w:r w:rsidR="005C4715" w:rsidRPr="00EC570D">
        <w:rPr>
          <w:rFonts w:eastAsiaTheme="majorEastAsia"/>
        </w:rPr>
        <w:t xml:space="preserve">неисправного оборудования </w:t>
      </w:r>
      <w:r w:rsidR="001714DD">
        <w:rPr>
          <w:rFonts w:eastAsiaTheme="majorEastAsia"/>
        </w:rPr>
        <w:t>СППЗ</w:t>
      </w:r>
      <w:r w:rsidR="00A93DF5" w:rsidRPr="00EC570D">
        <w:rPr>
          <w:rFonts w:eastAsiaTheme="majorEastAsia"/>
        </w:rPr>
        <w:t>.</w:t>
      </w:r>
    </w:p>
    <w:p w14:paraId="1F0AEBD7" w14:textId="44808FDE" w:rsidR="00E876E4" w:rsidRPr="00EC570D" w:rsidRDefault="00915C36" w:rsidP="00AE65DE">
      <w:pPr>
        <w:pStyle w:val="afff3"/>
        <w:widowControl w:val="0"/>
        <w:numPr>
          <w:ilvl w:val="0"/>
          <w:numId w:val="27"/>
        </w:numPr>
        <w:adjustRightInd w:val="0"/>
        <w:ind w:left="0" w:firstLine="0"/>
        <w:jc w:val="both"/>
        <w:rPr>
          <w:lang w:eastAsia="ar-SA"/>
        </w:rPr>
      </w:pPr>
      <w:r w:rsidRPr="00EC570D">
        <w:rPr>
          <w:lang w:eastAsia="ar-SA"/>
        </w:rPr>
        <w:t>локально сметные расчеты</w:t>
      </w:r>
      <w:r w:rsidR="00B7657F">
        <w:rPr>
          <w:lang w:eastAsia="ar-SA"/>
        </w:rPr>
        <w:t xml:space="preserve"> (далее - ЛСР)</w:t>
      </w:r>
      <w:r w:rsidRPr="00EC570D">
        <w:rPr>
          <w:lang w:eastAsia="ar-SA"/>
        </w:rPr>
        <w:t xml:space="preserve"> на </w:t>
      </w:r>
      <w:r w:rsidR="00AE65DE" w:rsidRPr="00EC570D">
        <w:t xml:space="preserve">суммы затрат по приведению </w:t>
      </w:r>
      <w:r w:rsidR="00AE65DE">
        <w:t>СППЗ</w:t>
      </w:r>
      <w:r w:rsidR="00AE65DE" w:rsidRPr="00EC570D">
        <w:t xml:space="preserve"> </w:t>
      </w:r>
      <w:r w:rsidR="00B7657F">
        <w:t xml:space="preserve">в </w:t>
      </w:r>
      <w:r w:rsidR="00AE65DE" w:rsidRPr="00EC570D">
        <w:t xml:space="preserve">ОПП </w:t>
      </w:r>
      <w:r w:rsidR="00E86957" w:rsidRPr="00EC570D">
        <w:t xml:space="preserve">при Белорусском вокзале </w:t>
      </w:r>
      <w:r w:rsidR="00AE65DE" w:rsidRPr="00EC570D">
        <w:t>в нормативное состояние</w:t>
      </w:r>
      <w:r w:rsidR="00AE65DE" w:rsidRPr="00EC570D">
        <w:rPr>
          <w:lang w:eastAsia="ar-SA"/>
        </w:rPr>
        <w:t xml:space="preserve"> </w:t>
      </w:r>
      <w:r w:rsidRPr="00EC570D">
        <w:rPr>
          <w:lang w:eastAsia="ar-SA"/>
        </w:rPr>
        <w:t xml:space="preserve">и </w:t>
      </w:r>
      <w:r w:rsidR="00B7657F">
        <w:rPr>
          <w:lang w:eastAsia="ar-SA"/>
        </w:rPr>
        <w:t xml:space="preserve">на </w:t>
      </w:r>
      <w:r w:rsidRPr="00EC570D">
        <w:rPr>
          <w:lang w:eastAsia="ar-SA"/>
        </w:rPr>
        <w:t>стоимость оборудования.</w:t>
      </w:r>
    </w:p>
    <w:p w14:paraId="01065FA4" w14:textId="498C5285" w:rsidR="00E344E4" w:rsidRDefault="00AE65DE" w:rsidP="00AE65DE">
      <w:pPr>
        <w:autoSpaceDE w:val="0"/>
        <w:autoSpaceDN w:val="0"/>
        <w:contextualSpacing/>
        <w:jc w:val="both"/>
        <w:rPr>
          <w:rFonts w:eastAsiaTheme="majorEastAsia"/>
          <w:sz w:val="28"/>
          <w:szCs w:val="28"/>
        </w:rPr>
      </w:pPr>
      <w:r>
        <w:rPr>
          <w:sz w:val="28"/>
          <w:szCs w:val="28"/>
          <w:lang w:eastAsia="ar-SA"/>
        </w:rPr>
        <w:tab/>
      </w:r>
      <w:r w:rsidR="00E876E4" w:rsidRPr="00EC570D">
        <w:rPr>
          <w:sz w:val="28"/>
          <w:szCs w:val="28"/>
          <w:lang w:eastAsia="ar-SA"/>
        </w:rPr>
        <w:t xml:space="preserve">Результаты услуг (акты обследования и </w:t>
      </w:r>
      <w:r>
        <w:rPr>
          <w:sz w:val="28"/>
          <w:szCs w:val="28"/>
          <w:lang w:eastAsia="ar-SA"/>
        </w:rPr>
        <w:t xml:space="preserve">испытаний, дефектные ведомости) </w:t>
      </w:r>
      <w:r w:rsidR="00E876E4" w:rsidRPr="00EC570D">
        <w:rPr>
          <w:sz w:val="28"/>
          <w:szCs w:val="28"/>
          <w:lang w:eastAsia="ar-SA"/>
        </w:rPr>
        <w:t xml:space="preserve">должны быть представлены </w:t>
      </w:r>
      <w:r w:rsidR="000025D0">
        <w:rPr>
          <w:rFonts w:eastAsiaTheme="majorEastAsia"/>
          <w:sz w:val="28"/>
          <w:szCs w:val="28"/>
        </w:rPr>
        <w:t xml:space="preserve">на бумажном </w:t>
      </w:r>
      <w:r w:rsidR="00E876E4" w:rsidRPr="00EC570D">
        <w:rPr>
          <w:rFonts w:eastAsiaTheme="majorEastAsia"/>
          <w:sz w:val="28"/>
          <w:szCs w:val="28"/>
        </w:rPr>
        <w:t>носител</w:t>
      </w:r>
      <w:r w:rsidR="000025D0">
        <w:rPr>
          <w:rFonts w:eastAsiaTheme="majorEastAsia"/>
          <w:sz w:val="28"/>
          <w:szCs w:val="28"/>
        </w:rPr>
        <w:t>е</w:t>
      </w:r>
      <w:r w:rsidR="00CF476E">
        <w:rPr>
          <w:rFonts w:eastAsiaTheme="majorEastAsia"/>
          <w:sz w:val="28"/>
          <w:szCs w:val="28"/>
        </w:rPr>
        <w:t>.</w:t>
      </w:r>
    </w:p>
    <w:p w14:paraId="6C8FC375" w14:textId="77777777" w:rsidR="00CF476E" w:rsidRPr="00EC570D" w:rsidRDefault="00CF476E" w:rsidP="004F629A">
      <w:pPr>
        <w:tabs>
          <w:tab w:val="left" w:pos="1418"/>
        </w:tabs>
        <w:autoSpaceDE w:val="0"/>
        <w:autoSpaceDN w:val="0"/>
        <w:ind w:firstLine="720"/>
        <w:contextualSpacing/>
        <w:jc w:val="center"/>
        <w:rPr>
          <w:rFonts w:eastAsiaTheme="majorEastAsia"/>
          <w:sz w:val="28"/>
          <w:szCs w:val="28"/>
        </w:rPr>
      </w:pPr>
    </w:p>
    <w:p w14:paraId="624A5823" w14:textId="1414EFFE" w:rsidR="00024B6A" w:rsidRPr="00EC570D" w:rsidRDefault="0063182D" w:rsidP="00BF3924">
      <w:pPr>
        <w:pStyle w:val="afff3"/>
        <w:numPr>
          <w:ilvl w:val="0"/>
          <w:numId w:val="17"/>
        </w:numPr>
        <w:jc w:val="center"/>
        <w:rPr>
          <w:b/>
        </w:rPr>
      </w:pPr>
      <w:r w:rsidRPr="00EC570D">
        <w:rPr>
          <w:b/>
        </w:rPr>
        <w:t>ТРЕБОВАНИЯ К СРОКУ И ОБЪЕМУ ПРЕДОСТАВЛЕНИЯ ГАРАНТИЙ КАЧЕСТВА</w:t>
      </w:r>
    </w:p>
    <w:p w14:paraId="5BE0381D" w14:textId="635A9330" w:rsidR="00BD64CC" w:rsidRPr="00EC570D" w:rsidRDefault="00BD64CC" w:rsidP="00697DD8">
      <w:pPr>
        <w:tabs>
          <w:tab w:val="left" w:pos="284"/>
        </w:tabs>
        <w:suppressAutoHyphens/>
        <w:autoSpaceDE w:val="0"/>
        <w:autoSpaceDN w:val="0"/>
        <w:adjustRightInd w:val="0"/>
        <w:ind w:firstLine="710"/>
        <w:jc w:val="both"/>
        <w:rPr>
          <w:rFonts w:eastAsia="Arial"/>
          <w:sz w:val="28"/>
          <w:szCs w:val="28"/>
          <w:lang w:eastAsia="ar-SA"/>
        </w:rPr>
      </w:pPr>
      <w:r w:rsidRPr="00EC570D">
        <w:rPr>
          <w:rFonts w:eastAsia="Arial"/>
          <w:sz w:val="28"/>
          <w:szCs w:val="28"/>
          <w:lang w:eastAsia="ar-SA"/>
        </w:rPr>
        <w:t xml:space="preserve">Исполнитель гарантирует качество </w:t>
      </w:r>
      <w:r w:rsidR="0019529B" w:rsidRPr="00EC570D">
        <w:rPr>
          <w:rFonts w:eastAsia="Arial"/>
          <w:sz w:val="28"/>
          <w:szCs w:val="28"/>
          <w:lang w:eastAsia="ar-SA"/>
        </w:rPr>
        <w:t xml:space="preserve">оказания </w:t>
      </w:r>
      <w:r w:rsidRPr="00EC570D">
        <w:rPr>
          <w:rFonts w:eastAsia="Arial"/>
          <w:sz w:val="28"/>
          <w:szCs w:val="28"/>
          <w:lang w:eastAsia="ar-SA"/>
        </w:rPr>
        <w:t xml:space="preserve">услуг в соответствии с требованиями </w:t>
      </w:r>
      <w:r w:rsidR="00B7657F">
        <w:rPr>
          <w:rFonts w:eastAsia="Arial"/>
          <w:sz w:val="28"/>
          <w:szCs w:val="28"/>
          <w:lang w:eastAsia="ar-SA"/>
        </w:rPr>
        <w:t>НПА</w:t>
      </w:r>
      <w:r w:rsidRPr="00EC570D">
        <w:rPr>
          <w:rFonts w:eastAsia="Arial"/>
          <w:sz w:val="28"/>
          <w:szCs w:val="28"/>
          <w:lang w:eastAsia="ar-SA"/>
        </w:rPr>
        <w:t xml:space="preserve">, национальных и международных стандартов (в том числе ГОСТ, регламентов, правил), которые регулируют качество </w:t>
      </w:r>
      <w:r w:rsidR="0019529B" w:rsidRPr="00EC570D">
        <w:rPr>
          <w:rFonts w:eastAsia="Arial"/>
          <w:sz w:val="28"/>
          <w:szCs w:val="28"/>
          <w:lang w:eastAsia="ar-SA"/>
        </w:rPr>
        <w:t xml:space="preserve">оказания </w:t>
      </w:r>
      <w:r w:rsidR="00095741" w:rsidRPr="00EC570D">
        <w:rPr>
          <w:rFonts w:eastAsia="Arial"/>
          <w:sz w:val="28"/>
          <w:szCs w:val="28"/>
          <w:lang w:eastAsia="ar-SA"/>
        </w:rPr>
        <w:t>услуг</w:t>
      </w:r>
      <w:r w:rsidRPr="00EC570D">
        <w:rPr>
          <w:rFonts w:eastAsia="Arial"/>
          <w:sz w:val="28"/>
          <w:szCs w:val="28"/>
          <w:lang w:eastAsia="ar-SA"/>
        </w:rPr>
        <w:t xml:space="preserve"> определенного вида.</w:t>
      </w:r>
    </w:p>
    <w:p w14:paraId="43D590D1" w14:textId="77777777" w:rsidR="00E344E4" w:rsidRPr="00EC570D" w:rsidRDefault="00E344E4" w:rsidP="00697DD8">
      <w:pPr>
        <w:tabs>
          <w:tab w:val="left" w:pos="284"/>
        </w:tabs>
        <w:suppressAutoHyphens/>
        <w:autoSpaceDE w:val="0"/>
        <w:autoSpaceDN w:val="0"/>
        <w:adjustRightInd w:val="0"/>
        <w:ind w:firstLine="710"/>
        <w:jc w:val="both"/>
        <w:rPr>
          <w:rFonts w:eastAsia="Arial"/>
          <w:sz w:val="28"/>
          <w:szCs w:val="28"/>
          <w:lang w:eastAsia="ar-SA"/>
        </w:rPr>
      </w:pPr>
    </w:p>
    <w:p w14:paraId="73218B6C" w14:textId="3F52E163" w:rsidR="00A10258" w:rsidRPr="00EC570D" w:rsidRDefault="0063182D" w:rsidP="00BF3924">
      <w:pPr>
        <w:pStyle w:val="afff3"/>
        <w:numPr>
          <w:ilvl w:val="0"/>
          <w:numId w:val="17"/>
        </w:numPr>
        <w:jc w:val="center"/>
        <w:rPr>
          <w:b/>
        </w:rPr>
      </w:pPr>
      <w:r w:rsidRPr="00EC570D">
        <w:rPr>
          <w:b/>
        </w:rPr>
        <w:t>СПЕЦИАЛЬНЫЕ ТРЕБОВАНИЯ</w:t>
      </w:r>
    </w:p>
    <w:p w14:paraId="5922DE0B" w14:textId="0F9CA5A1" w:rsidR="000025D0" w:rsidRDefault="00BF4890" w:rsidP="00BF3924">
      <w:pPr>
        <w:pStyle w:val="afff3"/>
        <w:numPr>
          <w:ilvl w:val="1"/>
          <w:numId w:val="17"/>
        </w:numPr>
        <w:ind w:left="0" w:firstLine="709"/>
        <w:jc w:val="both"/>
      </w:pPr>
      <w:r w:rsidRPr="00EC570D">
        <w:t xml:space="preserve">Наличие у Исполнителя </w:t>
      </w:r>
      <w:r w:rsidR="000025D0">
        <w:t xml:space="preserve">квалифицированных специалистов, обладающими соответствующим опытом и навыками </w:t>
      </w:r>
      <w:r w:rsidR="00B7657F">
        <w:t>для</w:t>
      </w:r>
      <w:r w:rsidR="000025D0">
        <w:t xml:space="preserve"> </w:t>
      </w:r>
      <w:r w:rsidR="00AE65DE" w:rsidRPr="00EC570D">
        <w:t>определени</w:t>
      </w:r>
      <w:r w:rsidR="00B7657F">
        <w:t>я</w:t>
      </w:r>
      <w:r w:rsidR="00AE65DE" w:rsidRPr="00EC570D">
        <w:t xml:space="preserve"> суммы затрат по приведению </w:t>
      </w:r>
      <w:r w:rsidR="00AE65DE">
        <w:t>СППЗ</w:t>
      </w:r>
      <w:r w:rsidR="00AE65DE" w:rsidRPr="00EC570D">
        <w:t xml:space="preserve"> ОПП </w:t>
      </w:r>
      <w:r w:rsidR="00E86957" w:rsidRPr="00EC570D">
        <w:t xml:space="preserve">при Белорусском вокзале </w:t>
      </w:r>
      <w:r w:rsidR="00AE65DE" w:rsidRPr="00EC570D">
        <w:t>в нормативное состояние</w:t>
      </w:r>
      <w:r w:rsidR="00B7657F">
        <w:t>,</w:t>
      </w:r>
      <w:r w:rsidR="00AE65DE">
        <w:t xml:space="preserve"> </w:t>
      </w:r>
      <w:r w:rsidR="0088301F" w:rsidRPr="00EC570D">
        <w:t>в соответствии с действующим законодательством</w:t>
      </w:r>
      <w:r w:rsidR="000025D0">
        <w:t>.</w:t>
      </w:r>
    </w:p>
    <w:p w14:paraId="298C73BA" w14:textId="273C8E11" w:rsidR="00955FCA" w:rsidRPr="00EC570D" w:rsidRDefault="0088301F" w:rsidP="000025D0">
      <w:pPr>
        <w:pStyle w:val="afff3"/>
        <w:ind w:left="709"/>
        <w:jc w:val="both"/>
      </w:pPr>
      <w:r w:rsidRPr="00EC570D">
        <w:t xml:space="preserve"> </w:t>
      </w:r>
      <w:r w:rsidR="000025D0" w:rsidRPr="00EC570D">
        <w:t xml:space="preserve"> </w:t>
      </w:r>
    </w:p>
    <w:p w14:paraId="0C40691C" w14:textId="77777777" w:rsidR="00024B6A" w:rsidRPr="00EC570D" w:rsidRDefault="0063182D" w:rsidP="00BF3924">
      <w:pPr>
        <w:pStyle w:val="afff3"/>
        <w:numPr>
          <w:ilvl w:val="0"/>
          <w:numId w:val="17"/>
        </w:numPr>
        <w:ind w:left="0"/>
        <w:jc w:val="center"/>
        <w:rPr>
          <w:b/>
        </w:rPr>
      </w:pPr>
      <w:r w:rsidRPr="00EC570D">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01"/>
        <w:gridCol w:w="5954"/>
        <w:gridCol w:w="1984"/>
      </w:tblGrid>
      <w:tr w:rsidR="00947F0F" w:rsidRPr="00EC570D" w14:paraId="0F858A2F" w14:textId="77777777" w:rsidTr="002817BF">
        <w:trPr>
          <w:trHeight w:val="20"/>
        </w:trPr>
        <w:tc>
          <w:tcPr>
            <w:tcW w:w="1701" w:type="dxa"/>
          </w:tcPr>
          <w:p w14:paraId="77134051" w14:textId="77777777" w:rsidR="00957EF9" w:rsidRPr="00EC570D" w:rsidRDefault="00957EF9" w:rsidP="008E063A">
            <w:pPr>
              <w:pStyle w:val="ConsPlusNormal"/>
              <w:jc w:val="center"/>
              <w:rPr>
                <w:rFonts w:ascii="Times New Roman" w:hAnsi="Times New Roman" w:cs="Times New Roman"/>
                <w:sz w:val="28"/>
                <w:szCs w:val="28"/>
              </w:rPr>
            </w:pPr>
            <w:r w:rsidRPr="00EC570D">
              <w:rPr>
                <w:rFonts w:ascii="Times New Roman" w:hAnsi="Times New Roman" w:cs="Times New Roman"/>
                <w:sz w:val="28"/>
                <w:szCs w:val="28"/>
              </w:rPr>
              <w:t>Номер приложения</w:t>
            </w:r>
          </w:p>
        </w:tc>
        <w:tc>
          <w:tcPr>
            <w:tcW w:w="5954" w:type="dxa"/>
          </w:tcPr>
          <w:p w14:paraId="38975697" w14:textId="77777777" w:rsidR="00957EF9" w:rsidRPr="00EC570D" w:rsidRDefault="00957EF9" w:rsidP="008E063A">
            <w:pPr>
              <w:pStyle w:val="ConsPlusNormal"/>
              <w:jc w:val="center"/>
              <w:rPr>
                <w:rFonts w:ascii="Times New Roman" w:hAnsi="Times New Roman" w:cs="Times New Roman"/>
                <w:sz w:val="28"/>
                <w:szCs w:val="28"/>
              </w:rPr>
            </w:pPr>
            <w:r w:rsidRPr="00EC570D">
              <w:rPr>
                <w:rFonts w:ascii="Times New Roman" w:hAnsi="Times New Roman" w:cs="Times New Roman"/>
                <w:sz w:val="28"/>
                <w:szCs w:val="28"/>
              </w:rPr>
              <w:t>Наименование приложения</w:t>
            </w:r>
          </w:p>
        </w:tc>
        <w:tc>
          <w:tcPr>
            <w:tcW w:w="1984" w:type="dxa"/>
          </w:tcPr>
          <w:p w14:paraId="20E1BFBD" w14:textId="77777777" w:rsidR="00957EF9" w:rsidRPr="00EC570D" w:rsidRDefault="00957EF9" w:rsidP="008E063A">
            <w:pPr>
              <w:pStyle w:val="ConsPlusNormal"/>
              <w:jc w:val="center"/>
              <w:rPr>
                <w:rFonts w:ascii="Times New Roman" w:hAnsi="Times New Roman" w:cs="Times New Roman"/>
                <w:sz w:val="28"/>
                <w:szCs w:val="28"/>
              </w:rPr>
            </w:pPr>
            <w:r w:rsidRPr="00EC570D">
              <w:rPr>
                <w:rFonts w:ascii="Times New Roman" w:hAnsi="Times New Roman" w:cs="Times New Roman"/>
                <w:sz w:val="28"/>
                <w:szCs w:val="28"/>
              </w:rPr>
              <w:t>Номер страницы</w:t>
            </w:r>
          </w:p>
        </w:tc>
      </w:tr>
      <w:tr w:rsidR="00947F0F" w:rsidRPr="00EC570D" w14:paraId="627F3AFF" w14:textId="77777777" w:rsidTr="002817BF">
        <w:trPr>
          <w:trHeight w:val="20"/>
        </w:trPr>
        <w:tc>
          <w:tcPr>
            <w:tcW w:w="1701" w:type="dxa"/>
            <w:vAlign w:val="center"/>
          </w:tcPr>
          <w:p w14:paraId="1112DC5B" w14:textId="77777777" w:rsidR="00957EF9" w:rsidRPr="00EC570D" w:rsidRDefault="00957EF9" w:rsidP="008E063A">
            <w:pPr>
              <w:pStyle w:val="ConsPlusNormal"/>
              <w:jc w:val="center"/>
              <w:rPr>
                <w:rFonts w:ascii="Times New Roman" w:hAnsi="Times New Roman" w:cs="Times New Roman"/>
                <w:sz w:val="28"/>
                <w:szCs w:val="28"/>
              </w:rPr>
            </w:pPr>
            <w:r w:rsidRPr="00EC570D">
              <w:rPr>
                <w:rFonts w:ascii="Times New Roman" w:hAnsi="Times New Roman" w:cs="Times New Roman"/>
                <w:sz w:val="28"/>
                <w:szCs w:val="28"/>
              </w:rPr>
              <w:t>1</w:t>
            </w:r>
          </w:p>
        </w:tc>
        <w:tc>
          <w:tcPr>
            <w:tcW w:w="5954" w:type="dxa"/>
          </w:tcPr>
          <w:p w14:paraId="1B9C5A24" w14:textId="77777777" w:rsidR="00957EF9" w:rsidRPr="00EC570D" w:rsidRDefault="00957EF9" w:rsidP="00697DD8">
            <w:pPr>
              <w:jc w:val="both"/>
              <w:rPr>
                <w:sz w:val="28"/>
                <w:szCs w:val="28"/>
              </w:rPr>
            </w:pPr>
            <w:r w:rsidRPr="00EC570D">
              <w:rPr>
                <w:sz w:val="28"/>
                <w:szCs w:val="28"/>
              </w:rPr>
              <w:t>Наименование систем и перечень оборудования</w:t>
            </w:r>
            <w:r w:rsidR="000F36AE" w:rsidRPr="00EC570D">
              <w:rPr>
                <w:sz w:val="28"/>
                <w:szCs w:val="28"/>
              </w:rPr>
              <w:t xml:space="preserve"> </w:t>
            </w:r>
          </w:p>
        </w:tc>
        <w:tc>
          <w:tcPr>
            <w:tcW w:w="1984" w:type="dxa"/>
          </w:tcPr>
          <w:p w14:paraId="583ACAB4" w14:textId="43E4B647" w:rsidR="00957EF9" w:rsidRPr="00EC570D" w:rsidRDefault="00F04D89" w:rsidP="00384699">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r>
      <w:tr w:rsidR="00947F0F" w:rsidRPr="00EC570D" w14:paraId="03DA4848" w14:textId="77777777" w:rsidTr="002817BF">
        <w:trPr>
          <w:trHeight w:val="20"/>
        </w:trPr>
        <w:tc>
          <w:tcPr>
            <w:tcW w:w="1701" w:type="dxa"/>
            <w:vAlign w:val="center"/>
          </w:tcPr>
          <w:p w14:paraId="46074026" w14:textId="77777777" w:rsidR="00957EF9" w:rsidRPr="00EC570D" w:rsidRDefault="00957EF9" w:rsidP="008E063A">
            <w:pPr>
              <w:pStyle w:val="ConsPlusNormal"/>
              <w:jc w:val="center"/>
              <w:rPr>
                <w:rFonts w:ascii="Times New Roman" w:hAnsi="Times New Roman" w:cs="Times New Roman"/>
                <w:sz w:val="28"/>
                <w:szCs w:val="28"/>
              </w:rPr>
            </w:pPr>
            <w:r w:rsidRPr="00EC570D">
              <w:rPr>
                <w:rFonts w:ascii="Times New Roman" w:hAnsi="Times New Roman" w:cs="Times New Roman"/>
                <w:sz w:val="28"/>
                <w:szCs w:val="28"/>
              </w:rPr>
              <w:t>2</w:t>
            </w:r>
          </w:p>
        </w:tc>
        <w:tc>
          <w:tcPr>
            <w:tcW w:w="5954" w:type="dxa"/>
          </w:tcPr>
          <w:p w14:paraId="1F34C0C8" w14:textId="38B7B719" w:rsidR="00957EF9" w:rsidRPr="00EC570D" w:rsidRDefault="00165B93" w:rsidP="00697DD8">
            <w:pPr>
              <w:jc w:val="both"/>
              <w:rPr>
                <w:sz w:val="28"/>
                <w:szCs w:val="28"/>
              </w:rPr>
            </w:pPr>
            <w:r w:rsidRPr="00EC570D">
              <w:rPr>
                <w:sz w:val="28"/>
                <w:szCs w:val="28"/>
              </w:rPr>
              <w:t xml:space="preserve">Форма </w:t>
            </w:r>
            <w:r w:rsidR="001F6C70" w:rsidRPr="00EC570D">
              <w:rPr>
                <w:sz w:val="28"/>
                <w:szCs w:val="28"/>
              </w:rPr>
              <w:t>д</w:t>
            </w:r>
            <w:r w:rsidR="00957EF9" w:rsidRPr="00EC570D">
              <w:rPr>
                <w:sz w:val="28"/>
                <w:szCs w:val="28"/>
              </w:rPr>
              <w:t>ефектн</w:t>
            </w:r>
            <w:r w:rsidR="00926716" w:rsidRPr="00EC570D">
              <w:rPr>
                <w:sz w:val="28"/>
                <w:szCs w:val="28"/>
              </w:rPr>
              <w:t>ой</w:t>
            </w:r>
            <w:r w:rsidR="00957EF9" w:rsidRPr="00EC570D">
              <w:rPr>
                <w:sz w:val="28"/>
                <w:szCs w:val="28"/>
              </w:rPr>
              <w:t xml:space="preserve"> ведомост</w:t>
            </w:r>
            <w:r w:rsidR="00926716" w:rsidRPr="00EC570D">
              <w:rPr>
                <w:sz w:val="28"/>
                <w:szCs w:val="28"/>
              </w:rPr>
              <w:t>и</w:t>
            </w:r>
            <w:r w:rsidR="00BD5789">
              <w:rPr>
                <w:sz w:val="28"/>
                <w:szCs w:val="28"/>
              </w:rPr>
              <w:t xml:space="preserve"> на неисправное оборудование</w:t>
            </w:r>
          </w:p>
        </w:tc>
        <w:tc>
          <w:tcPr>
            <w:tcW w:w="1984" w:type="dxa"/>
          </w:tcPr>
          <w:p w14:paraId="45D47D5E" w14:textId="4EF23A29" w:rsidR="00957EF9" w:rsidRPr="00EC570D" w:rsidRDefault="00384699" w:rsidP="00F04D89">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F04D89">
              <w:rPr>
                <w:rFonts w:ascii="Times New Roman" w:hAnsi="Times New Roman" w:cs="Times New Roman"/>
                <w:sz w:val="28"/>
                <w:szCs w:val="28"/>
              </w:rPr>
              <w:t>5</w:t>
            </w:r>
          </w:p>
        </w:tc>
      </w:tr>
      <w:tr w:rsidR="00384699" w:rsidRPr="00EC570D" w14:paraId="2F6924F7" w14:textId="77777777" w:rsidTr="002817BF">
        <w:trPr>
          <w:trHeight w:val="20"/>
        </w:trPr>
        <w:tc>
          <w:tcPr>
            <w:tcW w:w="1701" w:type="dxa"/>
            <w:vAlign w:val="center"/>
          </w:tcPr>
          <w:p w14:paraId="6813B06B" w14:textId="77777777" w:rsidR="00384699" w:rsidRPr="00EC570D" w:rsidRDefault="00384699" w:rsidP="008E063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5954" w:type="dxa"/>
          </w:tcPr>
          <w:p w14:paraId="5663F6E6" w14:textId="77777777" w:rsidR="00384699" w:rsidRPr="00EC570D" w:rsidRDefault="00384699" w:rsidP="00697DD8">
            <w:pPr>
              <w:jc w:val="both"/>
              <w:rPr>
                <w:sz w:val="28"/>
                <w:szCs w:val="28"/>
              </w:rPr>
            </w:pPr>
            <w:r>
              <w:rPr>
                <w:sz w:val="28"/>
                <w:szCs w:val="28"/>
              </w:rPr>
              <w:t>Акт выявленных нарушений</w:t>
            </w:r>
          </w:p>
        </w:tc>
        <w:tc>
          <w:tcPr>
            <w:tcW w:w="1984" w:type="dxa"/>
          </w:tcPr>
          <w:p w14:paraId="5403C353" w14:textId="46E278EC" w:rsidR="00384699" w:rsidRPr="0078512D" w:rsidRDefault="00384699" w:rsidP="00F04D89">
            <w:pPr>
              <w:pStyle w:val="ConsPlusNormal"/>
              <w:jc w:val="center"/>
              <w:rPr>
                <w:rFonts w:ascii="Times New Roman" w:hAnsi="Times New Roman" w:cs="Times New Roman"/>
                <w:sz w:val="28"/>
                <w:szCs w:val="28"/>
                <w:lang w:val="en-US"/>
              </w:rPr>
            </w:pPr>
            <w:r>
              <w:rPr>
                <w:rFonts w:ascii="Times New Roman" w:hAnsi="Times New Roman" w:cs="Times New Roman"/>
                <w:sz w:val="28"/>
                <w:szCs w:val="28"/>
              </w:rPr>
              <w:t>1</w:t>
            </w:r>
            <w:r w:rsidR="00F04D89">
              <w:rPr>
                <w:rFonts w:ascii="Times New Roman" w:hAnsi="Times New Roman" w:cs="Times New Roman"/>
                <w:sz w:val="28"/>
                <w:szCs w:val="28"/>
              </w:rPr>
              <w:t>6</w:t>
            </w:r>
          </w:p>
        </w:tc>
      </w:tr>
    </w:tbl>
    <w:p w14:paraId="6FBBDB17" w14:textId="77777777" w:rsidR="00024B6A" w:rsidRPr="00EC570D" w:rsidRDefault="00024B6A" w:rsidP="00697DD8">
      <w:pPr>
        <w:jc w:val="both"/>
        <w:rPr>
          <w:sz w:val="28"/>
          <w:szCs w:val="28"/>
        </w:rPr>
      </w:pPr>
    </w:p>
    <w:p w14:paraId="14D0E683" w14:textId="77777777" w:rsidR="00112F6C" w:rsidRPr="00EC570D" w:rsidRDefault="00112F6C" w:rsidP="00697DD8">
      <w:pPr>
        <w:jc w:val="both"/>
        <w:rPr>
          <w:sz w:val="28"/>
          <w:szCs w:val="28"/>
        </w:rPr>
      </w:pPr>
    </w:p>
    <w:p w14:paraId="3A46B5FA" w14:textId="77777777" w:rsidR="005A5F77" w:rsidRPr="00EC570D" w:rsidRDefault="00D56943" w:rsidP="00697DD8">
      <w:pPr>
        <w:jc w:val="both"/>
        <w:rPr>
          <w:sz w:val="28"/>
          <w:szCs w:val="28"/>
        </w:rPr>
      </w:pPr>
      <w:r w:rsidRPr="00EC570D">
        <w:rPr>
          <w:sz w:val="28"/>
          <w:szCs w:val="28"/>
        </w:rPr>
        <w:tab/>
        <w:t>Р</w:t>
      </w:r>
      <w:r w:rsidR="007A5B4F" w:rsidRPr="00EC570D">
        <w:rPr>
          <w:sz w:val="28"/>
          <w:szCs w:val="28"/>
        </w:rPr>
        <w:t>уководитель группы ПБ</w:t>
      </w:r>
      <w:r w:rsidR="00DA6C2C" w:rsidRPr="00EC570D">
        <w:rPr>
          <w:sz w:val="28"/>
          <w:szCs w:val="28"/>
        </w:rPr>
        <w:t xml:space="preserve">                           </w:t>
      </w:r>
      <w:r w:rsidR="007A5B4F" w:rsidRPr="00EC570D">
        <w:rPr>
          <w:sz w:val="28"/>
          <w:szCs w:val="28"/>
        </w:rPr>
        <w:t xml:space="preserve">                         </w:t>
      </w:r>
      <w:r w:rsidRPr="00EC570D">
        <w:rPr>
          <w:sz w:val="28"/>
          <w:szCs w:val="28"/>
        </w:rPr>
        <w:tab/>
      </w:r>
      <w:r w:rsidR="007A5B4F" w:rsidRPr="00EC570D">
        <w:rPr>
          <w:sz w:val="28"/>
          <w:szCs w:val="28"/>
        </w:rPr>
        <w:t xml:space="preserve"> </w:t>
      </w:r>
      <w:r w:rsidRPr="00EC570D">
        <w:rPr>
          <w:sz w:val="28"/>
          <w:szCs w:val="28"/>
        </w:rPr>
        <w:t>А.В. Росков</w:t>
      </w:r>
    </w:p>
    <w:p w14:paraId="73419FC6" w14:textId="4FF26224" w:rsidR="00DF29A3" w:rsidRPr="00DF29A3" w:rsidRDefault="00614643" w:rsidP="00BF3924">
      <w:pPr>
        <w:spacing w:after="160" w:line="259" w:lineRule="auto"/>
        <w:rPr>
          <w:rFonts w:eastAsia="Calibri"/>
          <w:lang w:eastAsia="en-US"/>
        </w:rPr>
      </w:pPr>
      <w:r w:rsidRPr="00EC570D">
        <w:rPr>
          <w:b/>
          <w:sz w:val="28"/>
          <w:szCs w:val="28"/>
        </w:rPr>
        <w:br w:type="page"/>
      </w:r>
      <w:r w:rsidR="00BF3924">
        <w:rPr>
          <w:b/>
          <w:sz w:val="28"/>
          <w:szCs w:val="28"/>
        </w:rPr>
        <w:lastRenderedPageBreak/>
        <w:t xml:space="preserve">                                                                                                    </w:t>
      </w:r>
      <w:r w:rsidR="00DF29A3" w:rsidRPr="00DF29A3">
        <w:rPr>
          <w:rFonts w:eastAsia="Calibri"/>
          <w:b/>
          <w:lang w:eastAsia="en-US"/>
        </w:rPr>
        <w:t>Приложение №1</w:t>
      </w:r>
      <w:r w:rsidR="00DF29A3" w:rsidRPr="00DF29A3">
        <w:rPr>
          <w:rFonts w:eastAsia="Calibri"/>
          <w:lang w:eastAsia="en-US"/>
        </w:rPr>
        <w:t xml:space="preserve"> </w:t>
      </w:r>
    </w:p>
    <w:p w14:paraId="379B5728" w14:textId="77777777" w:rsidR="00DF29A3" w:rsidRPr="00DF29A3" w:rsidRDefault="00DF29A3" w:rsidP="00DF29A3">
      <w:pPr>
        <w:jc w:val="right"/>
        <w:rPr>
          <w:rFonts w:eastAsia="Calibri"/>
          <w:lang w:eastAsia="en-US"/>
        </w:rPr>
      </w:pPr>
      <w:r w:rsidRPr="00DF29A3">
        <w:rPr>
          <w:rFonts w:eastAsia="Calibri"/>
          <w:lang w:eastAsia="en-US"/>
        </w:rPr>
        <w:t xml:space="preserve">к Техническому заданию </w:t>
      </w:r>
    </w:p>
    <w:p w14:paraId="5D6B667B" w14:textId="77777777" w:rsidR="00DF29A3" w:rsidRPr="00DF29A3" w:rsidRDefault="00DF29A3" w:rsidP="00DF29A3">
      <w:pPr>
        <w:spacing w:after="200" w:line="276" w:lineRule="auto"/>
        <w:jc w:val="right"/>
        <w:rPr>
          <w:rFonts w:eastAsia="Calibri"/>
          <w:lang w:eastAsia="en-US"/>
        </w:rPr>
      </w:pPr>
    </w:p>
    <w:p w14:paraId="7C476B6D" w14:textId="77777777" w:rsidR="00DF29A3" w:rsidRPr="00DF29A3" w:rsidRDefault="00DF29A3" w:rsidP="00DF29A3">
      <w:pPr>
        <w:spacing w:after="200" w:line="276" w:lineRule="auto"/>
        <w:jc w:val="center"/>
        <w:rPr>
          <w:rFonts w:eastAsia="Calibri"/>
          <w:sz w:val="28"/>
          <w:szCs w:val="28"/>
          <w:lang w:eastAsia="en-US"/>
        </w:rPr>
      </w:pPr>
      <w:r w:rsidRPr="00DF29A3">
        <w:rPr>
          <w:rFonts w:eastAsia="Calibri"/>
          <w:sz w:val="28"/>
          <w:szCs w:val="28"/>
          <w:lang w:eastAsia="en-US"/>
        </w:rPr>
        <w:t xml:space="preserve">Наименование систем и перечень оборудования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088"/>
        <w:gridCol w:w="850"/>
        <w:gridCol w:w="992"/>
      </w:tblGrid>
      <w:tr w:rsidR="00DF29A3" w:rsidRPr="00DF29A3" w14:paraId="6F6FD1A7" w14:textId="77777777" w:rsidTr="00DF29A3">
        <w:tc>
          <w:tcPr>
            <w:tcW w:w="9668" w:type="dxa"/>
            <w:gridSpan w:val="4"/>
            <w:shd w:val="clear" w:color="auto" w:fill="auto"/>
            <w:vAlign w:val="center"/>
          </w:tcPr>
          <w:p w14:paraId="5AF12045" w14:textId="77777777" w:rsidR="00DF29A3" w:rsidRPr="00DF29A3" w:rsidRDefault="00DF29A3" w:rsidP="00DF29A3">
            <w:pPr>
              <w:spacing w:before="120" w:after="120" w:line="276" w:lineRule="auto"/>
              <w:jc w:val="center"/>
              <w:rPr>
                <w:rFonts w:eastAsia="Calibri"/>
                <w:lang w:eastAsia="en-US"/>
              </w:rPr>
            </w:pPr>
            <w:r w:rsidRPr="00DF29A3">
              <w:rPr>
                <w:rFonts w:eastAsia="Calibri"/>
                <w:b/>
                <w:lang w:eastAsia="en-US"/>
              </w:rPr>
              <w:t xml:space="preserve">Средства обеспечения пожарной безопасности и пожаротушения в отделении перевозки почты при Белорусском вокзале, находящиеся по адресу: </w:t>
            </w:r>
            <w:r w:rsidRPr="00DF29A3">
              <w:rPr>
                <w:b/>
              </w:rPr>
              <w:t>ОПП при Белорусском вокзале, г. Москва, Смоленское направление РЖД, участок №</w:t>
            </w:r>
            <w:r w:rsidRPr="00DF29A3">
              <w:rPr>
                <w:sz w:val="28"/>
                <w:szCs w:val="28"/>
              </w:rPr>
              <w:t xml:space="preserve"> 1 </w:t>
            </w:r>
            <w:r w:rsidRPr="00DF29A3">
              <w:rPr>
                <w:rFonts w:eastAsia="Calibri"/>
                <w:b/>
                <w:lang w:eastAsia="en-US"/>
              </w:rPr>
              <w:t>УФПС г. Москвы</w:t>
            </w:r>
          </w:p>
        </w:tc>
      </w:tr>
      <w:tr w:rsidR="00DF29A3" w:rsidRPr="00DF29A3" w14:paraId="5EF958D9"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820"/>
        </w:trPr>
        <w:tc>
          <w:tcPr>
            <w:tcW w:w="738" w:type="dxa"/>
            <w:tcBorders>
              <w:top w:val="single" w:sz="4" w:space="0" w:color="000000"/>
              <w:left w:val="single" w:sz="4" w:space="0" w:color="000000"/>
              <w:bottom w:val="single" w:sz="4" w:space="0" w:color="000000"/>
              <w:right w:val="single" w:sz="4" w:space="0" w:color="000000"/>
            </w:tcBorders>
            <w:vAlign w:val="center"/>
            <w:hideMark/>
          </w:tcPr>
          <w:p w14:paraId="2FCAE4A9" w14:textId="77777777" w:rsidR="00DF29A3" w:rsidRPr="00DF29A3" w:rsidRDefault="00DF29A3" w:rsidP="00DF29A3">
            <w:pPr>
              <w:widowControl w:val="0"/>
              <w:tabs>
                <w:tab w:val="left" w:pos="520"/>
              </w:tabs>
              <w:autoSpaceDE w:val="0"/>
              <w:autoSpaceDN w:val="0"/>
              <w:adjustRightInd w:val="0"/>
              <w:spacing w:after="200" w:line="276" w:lineRule="auto"/>
              <w:jc w:val="center"/>
              <w:rPr>
                <w:rFonts w:eastAsia="Calibri"/>
                <w:b/>
                <w:color w:val="000000"/>
                <w:lang w:eastAsia="en-US"/>
              </w:rPr>
            </w:pPr>
            <w:r w:rsidRPr="00DF29A3">
              <w:rPr>
                <w:rFonts w:eastAsia="Calibri"/>
                <w:b/>
                <w:color w:val="000000"/>
                <w:lang w:eastAsia="en-US"/>
              </w:rPr>
              <w:t>№  п/п</w:t>
            </w:r>
          </w:p>
        </w:tc>
        <w:tc>
          <w:tcPr>
            <w:tcW w:w="7088" w:type="dxa"/>
            <w:tcBorders>
              <w:top w:val="single" w:sz="4" w:space="0" w:color="000000"/>
              <w:left w:val="single" w:sz="4" w:space="0" w:color="000000"/>
              <w:bottom w:val="single" w:sz="4" w:space="0" w:color="000000"/>
              <w:right w:val="single" w:sz="4" w:space="0" w:color="000000"/>
            </w:tcBorders>
            <w:noWrap/>
            <w:vAlign w:val="center"/>
            <w:hideMark/>
          </w:tcPr>
          <w:p w14:paraId="15B2FDF1" w14:textId="77777777" w:rsidR="00DF29A3" w:rsidRPr="00DF29A3" w:rsidRDefault="00DF29A3" w:rsidP="00DF29A3">
            <w:pPr>
              <w:widowControl w:val="0"/>
              <w:autoSpaceDE w:val="0"/>
              <w:autoSpaceDN w:val="0"/>
              <w:adjustRightInd w:val="0"/>
              <w:spacing w:after="200" w:line="276" w:lineRule="auto"/>
              <w:jc w:val="center"/>
              <w:rPr>
                <w:rFonts w:eastAsia="Calibri"/>
                <w:b/>
                <w:color w:val="000000"/>
                <w:lang w:eastAsia="en-US"/>
              </w:rPr>
            </w:pPr>
            <w:r w:rsidRPr="00DF29A3">
              <w:rPr>
                <w:rFonts w:eastAsia="Calibri"/>
                <w:b/>
                <w:color w:val="000000"/>
                <w:lang w:eastAsia="en-US"/>
              </w:rPr>
              <w:t>Наименование систем и перечень оборудования</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0EC4B22A" w14:textId="77777777" w:rsidR="00DF29A3" w:rsidRPr="00DF29A3" w:rsidRDefault="00DF29A3" w:rsidP="00DF29A3">
            <w:pPr>
              <w:widowControl w:val="0"/>
              <w:autoSpaceDE w:val="0"/>
              <w:autoSpaceDN w:val="0"/>
              <w:adjustRightInd w:val="0"/>
              <w:spacing w:after="200" w:line="276" w:lineRule="auto"/>
              <w:jc w:val="center"/>
              <w:rPr>
                <w:rFonts w:eastAsia="Calibri"/>
                <w:b/>
                <w:color w:val="000000"/>
                <w:lang w:eastAsia="en-US"/>
              </w:rPr>
            </w:pPr>
            <w:r w:rsidRPr="00DF29A3">
              <w:rPr>
                <w:rFonts w:eastAsia="Calibri"/>
                <w:b/>
                <w:color w:val="000000"/>
                <w:lang w:eastAsia="en-US"/>
              </w:rPr>
              <w:t>Ед. изм.</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14:paraId="2AF39DCC" w14:textId="77777777" w:rsidR="00DF29A3" w:rsidRPr="00DF29A3" w:rsidRDefault="00DF29A3" w:rsidP="00DF29A3">
            <w:pPr>
              <w:widowControl w:val="0"/>
              <w:autoSpaceDE w:val="0"/>
              <w:autoSpaceDN w:val="0"/>
              <w:adjustRightInd w:val="0"/>
              <w:spacing w:after="200" w:line="276" w:lineRule="auto"/>
              <w:jc w:val="center"/>
              <w:rPr>
                <w:rFonts w:eastAsia="Calibri"/>
                <w:b/>
                <w:color w:val="000000"/>
                <w:lang w:eastAsia="en-US"/>
              </w:rPr>
            </w:pPr>
            <w:r w:rsidRPr="00DF29A3">
              <w:rPr>
                <w:rFonts w:eastAsia="Calibri"/>
                <w:b/>
                <w:color w:val="000000"/>
                <w:lang w:eastAsia="en-US"/>
              </w:rPr>
              <w:t>Количество</w:t>
            </w:r>
          </w:p>
        </w:tc>
      </w:tr>
      <w:tr w:rsidR="00DF29A3" w:rsidRPr="00DF29A3" w14:paraId="0A30A9AC"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9668" w:type="dxa"/>
            <w:gridSpan w:val="4"/>
            <w:tcBorders>
              <w:top w:val="single" w:sz="4" w:space="0" w:color="000000"/>
              <w:left w:val="single" w:sz="4" w:space="0" w:color="000000"/>
              <w:bottom w:val="single" w:sz="4" w:space="0" w:color="000000"/>
              <w:right w:val="single" w:sz="4" w:space="0" w:color="000000"/>
            </w:tcBorders>
            <w:noWrap/>
            <w:vAlign w:val="center"/>
            <w:hideMark/>
          </w:tcPr>
          <w:p w14:paraId="1ED27073" w14:textId="77777777" w:rsidR="00DF29A3" w:rsidRPr="00DF29A3" w:rsidRDefault="00DF29A3" w:rsidP="00DF29A3">
            <w:pPr>
              <w:widowControl w:val="0"/>
              <w:autoSpaceDE w:val="0"/>
              <w:autoSpaceDN w:val="0"/>
              <w:adjustRightInd w:val="0"/>
              <w:spacing w:after="200" w:line="276" w:lineRule="auto"/>
              <w:jc w:val="center"/>
              <w:rPr>
                <w:rFonts w:eastAsia="Calibri"/>
                <w:b/>
                <w:bCs/>
                <w:lang w:eastAsia="en-US"/>
              </w:rPr>
            </w:pPr>
            <w:r w:rsidRPr="00DF29A3">
              <w:rPr>
                <w:rFonts w:eastAsia="Calibri"/>
                <w:b/>
                <w:bCs/>
                <w:lang w:eastAsia="en-US"/>
              </w:rPr>
              <w:t>Автоматическая пожарная сигнализация</w:t>
            </w:r>
          </w:p>
        </w:tc>
      </w:tr>
      <w:tr w:rsidR="00DF29A3" w:rsidRPr="00DF29A3" w14:paraId="324F12B6"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129"/>
        </w:trPr>
        <w:tc>
          <w:tcPr>
            <w:tcW w:w="9668" w:type="dxa"/>
            <w:gridSpan w:val="4"/>
            <w:tcBorders>
              <w:top w:val="single" w:sz="4" w:space="0" w:color="000000"/>
              <w:left w:val="single" w:sz="4" w:space="0" w:color="000000"/>
              <w:bottom w:val="single" w:sz="4" w:space="0" w:color="000000"/>
              <w:right w:val="single" w:sz="4" w:space="0" w:color="000000"/>
            </w:tcBorders>
            <w:noWrap/>
            <w:vAlign w:val="center"/>
          </w:tcPr>
          <w:p w14:paraId="07E9E050" w14:textId="77777777" w:rsidR="00DF29A3" w:rsidRPr="00DF29A3" w:rsidRDefault="00DF29A3" w:rsidP="00DF29A3">
            <w:pPr>
              <w:widowControl w:val="0"/>
              <w:autoSpaceDE w:val="0"/>
              <w:autoSpaceDN w:val="0"/>
              <w:adjustRightInd w:val="0"/>
              <w:spacing w:after="200" w:line="276" w:lineRule="auto"/>
              <w:jc w:val="center"/>
              <w:rPr>
                <w:rFonts w:eastAsia="Calibri"/>
                <w:b/>
                <w:bCs/>
                <w:lang w:eastAsia="en-US"/>
              </w:rPr>
            </w:pPr>
            <w:r w:rsidRPr="00DF29A3">
              <w:rPr>
                <w:rFonts w:eastAsia="Calibri"/>
                <w:b/>
                <w:bCs/>
                <w:lang w:eastAsia="en-US"/>
              </w:rPr>
              <w:t>Центральное оборудование:</w:t>
            </w:r>
          </w:p>
        </w:tc>
      </w:tr>
      <w:tr w:rsidR="00DF29A3" w:rsidRPr="00DF29A3" w14:paraId="7C15310C"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591"/>
        </w:trPr>
        <w:tc>
          <w:tcPr>
            <w:tcW w:w="738" w:type="dxa"/>
            <w:tcBorders>
              <w:top w:val="single" w:sz="4" w:space="0" w:color="000000"/>
              <w:left w:val="single" w:sz="4" w:space="0" w:color="000000"/>
              <w:bottom w:val="single" w:sz="4" w:space="0" w:color="000000"/>
              <w:right w:val="single" w:sz="4" w:space="0" w:color="000000"/>
            </w:tcBorders>
            <w:noWrap/>
            <w:vAlign w:val="center"/>
          </w:tcPr>
          <w:p w14:paraId="1E8DAC0E" w14:textId="77777777" w:rsidR="00DF29A3" w:rsidRPr="00DF29A3" w:rsidRDefault="00DF29A3" w:rsidP="00DF29A3">
            <w:pPr>
              <w:widowControl w:val="0"/>
              <w:tabs>
                <w:tab w:val="left" w:pos="520"/>
              </w:tabs>
              <w:autoSpaceDE w:val="0"/>
              <w:autoSpaceDN w:val="0"/>
              <w:adjustRightInd w:val="0"/>
              <w:ind w:left="74"/>
              <w:contextualSpacing/>
              <w:jc w:val="center"/>
              <w:rPr>
                <w:rFonts w:eastAsia="Calibri"/>
                <w:color w:val="000000"/>
                <w:lang w:eastAsia="en-US"/>
              </w:rPr>
            </w:pPr>
            <w:r w:rsidRPr="00DF29A3">
              <w:rPr>
                <w:rFonts w:eastAsia="Calibri"/>
                <w:color w:val="000000"/>
                <w:lang w:eastAsia="en-US"/>
              </w:rPr>
              <w:t>1.</w:t>
            </w:r>
          </w:p>
        </w:tc>
        <w:tc>
          <w:tcPr>
            <w:tcW w:w="7088" w:type="dxa"/>
            <w:tcBorders>
              <w:top w:val="single" w:sz="4" w:space="0" w:color="000000"/>
              <w:left w:val="single" w:sz="4" w:space="0" w:color="000000"/>
              <w:bottom w:val="single" w:sz="4" w:space="0" w:color="000000"/>
              <w:right w:val="single" w:sz="4" w:space="0" w:color="000000"/>
            </w:tcBorders>
            <w:vAlign w:val="center"/>
          </w:tcPr>
          <w:p w14:paraId="3C0E6A0E" w14:textId="77777777" w:rsidR="00DF29A3" w:rsidRPr="00DF29A3" w:rsidRDefault="00DF29A3" w:rsidP="00DF29A3">
            <w:pPr>
              <w:widowControl w:val="0"/>
              <w:autoSpaceDE w:val="0"/>
              <w:autoSpaceDN w:val="0"/>
              <w:adjustRightInd w:val="0"/>
              <w:spacing w:after="200" w:line="276" w:lineRule="auto"/>
              <w:jc w:val="both"/>
              <w:rPr>
                <w:rFonts w:eastAsia="Calibri"/>
                <w:color w:val="000000"/>
                <w:lang w:eastAsia="en-US"/>
              </w:rPr>
            </w:pPr>
            <w:r w:rsidRPr="00DF29A3">
              <w:rPr>
                <w:rFonts w:eastAsia="Calibri"/>
                <w:color w:val="000000"/>
                <w:lang w:eastAsia="en-US"/>
              </w:rPr>
              <w:t>Пульт контроля и управления С2000М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007742E" w14:textId="009F5216" w:rsidR="00DF29A3" w:rsidRPr="00DF29A3" w:rsidRDefault="00134C05" w:rsidP="00DF29A3">
            <w:pPr>
              <w:widowControl w:val="0"/>
              <w:autoSpaceDE w:val="0"/>
              <w:autoSpaceDN w:val="0"/>
              <w:adjustRightInd w:val="0"/>
              <w:spacing w:after="200" w:line="276" w:lineRule="auto"/>
              <w:jc w:val="center"/>
              <w:rPr>
                <w:rFonts w:eastAsia="Calibri"/>
                <w:color w:val="000000"/>
                <w:lang w:eastAsia="en-US"/>
              </w:rPr>
            </w:pPr>
            <w:r>
              <w:rPr>
                <w:rFonts w:eastAsia="Calibri"/>
                <w:color w:val="000000"/>
                <w:lang w:eastAsia="en-US"/>
              </w:rPr>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900BB11" w14:textId="77777777" w:rsidR="00DF29A3" w:rsidRPr="00DF29A3" w:rsidRDefault="00DF29A3" w:rsidP="00DF29A3">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7B1DC705"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4078A33" w14:textId="77777777" w:rsidR="00134C05" w:rsidRPr="00DF29A3" w:rsidRDefault="00134C05" w:rsidP="00134C05">
            <w:pPr>
              <w:widowControl w:val="0"/>
              <w:autoSpaceDE w:val="0"/>
              <w:autoSpaceDN w:val="0"/>
              <w:adjustRightInd w:val="0"/>
              <w:contextualSpacing/>
              <w:jc w:val="center"/>
              <w:rPr>
                <w:rFonts w:eastAsia="Calibri"/>
                <w:color w:val="000000"/>
                <w:lang w:eastAsia="en-US"/>
              </w:rPr>
            </w:pPr>
            <w:r w:rsidRPr="00DF29A3">
              <w:rPr>
                <w:rFonts w:eastAsia="Calibri"/>
                <w:color w:val="000000"/>
                <w:lang w:eastAsia="en-US"/>
              </w:rPr>
              <w:t>2.</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404DB5A5"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Блок контроля и индикации С2000-ПТ</w:t>
            </w:r>
          </w:p>
        </w:tc>
        <w:tc>
          <w:tcPr>
            <w:tcW w:w="850" w:type="dxa"/>
            <w:tcBorders>
              <w:top w:val="single" w:sz="4" w:space="0" w:color="000000"/>
              <w:left w:val="single" w:sz="4" w:space="0" w:color="000000"/>
              <w:bottom w:val="single" w:sz="4" w:space="0" w:color="000000"/>
              <w:right w:val="single" w:sz="4" w:space="0" w:color="000000"/>
            </w:tcBorders>
            <w:noWrap/>
          </w:tcPr>
          <w:p w14:paraId="003E6319" w14:textId="3972AF7E" w:rsidR="00134C05" w:rsidRPr="00DF29A3" w:rsidRDefault="00134C05" w:rsidP="00134C05">
            <w:pPr>
              <w:spacing w:after="160" w:line="259" w:lineRule="auto"/>
              <w:jc w:val="center"/>
              <w:rPr>
                <w:rFonts w:ascii="Calibri" w:eastAsia="Calibri" w:hAnsi="Calibri"/>
                <w:sz w:val="22"/>
                <w:szCs w:val="22"/>
                <w:lang w:eastAsia="en-US"/>
              </w:rPr>
            </w:pPr>
            <w:r w:rsidRPr="008A380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46C55A0" w14:textId="77777777" w:rsidR="00134C05" w:rsidRPr="00134C05" w:rsidRDefault="00134C05" w:rsidP="00134C05">
            <w:pPr>
              <w:widowControl w:val="0"/>
              <w:autoSpaceDE w:val="0"/>
              <w:autoSpaceDN w:val="0"/>
              <w:adjustRightInd w:val="0"/>
              <w:spacing w:after="200" w:line="276" w:lineRule="auto"/>
              <w:jc w:val="center"/>
              <w:rPr>
                <w:rFonts w:eastAsia="Calibri"/>
                <w:color w:val="000000"/>
                <w:lang w:eastAsia="en-US"/>
              </w:rPr>
            </w:pPr>
            <w:r w:rsidRPr="00134C05">
              <w:rPr>
                <w:rFonts w:eastAsia="Calibri"/>
                <w:color w:val="000000"/>
                <w:lang w:eastAsia="en-US"/>
              </w:rPr>
              <w:t>1</w:t>
            </w:r>
          </w:p>
        </w:tc>
      </w:tr>
      <w:tr w:rsidR="00134C05" w:rsidRPr="00DF29A3" w14:paraId="03D6B541"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558"/>
        </w:trPr>
        <w:tc>
          <w:tcPr>
            <w:tcW w:w="738" w:type="dxa"/>
            <w:tcBorders>
              <w:top w:val="single" w:sz="4" w:space="0" w:color="000000"/>
              <w:left w:val="single" w:sz="4" w:space="0" w:color="000000"/>
              <w:bottom w:val="single" w:sz="4" w:space="0" w:color="000000"/>
              <w:right w:val="single" w:sz="4" w:space="0" w:color="000000"/>
            </w:tcBorders>
            <w:noWrap/>
            <w:vAlign w:val="center"/>
          </w:tcPr>
          <w:p w14:paraId="4069089F" w14:textId="77777777" w:rsidR="00134C05" w:rsidRPr="00DF29A3" w:rsidRDefault="00134C05" w:rsidP="00134C05">
            <w:pPr>
              <w:widowControl w:val="0"/>
              <w:autoSpaceDE w:val="0"/>
              <w:autoSpaceDN w:val="0"/>
              <w:adjustRightInd w:val="0"/>
              <w:contextualSpacing/>
              <w:jc w:val="center"/>
              <w:rPr>
                <w:rFonts w:eastAsia="Calibri"/>
                <w:color w:val="000000"/>
                <w:lang w:eastAsia="en-US"/>
              </w:rPr>
            </w:pPr>
            <w:r w:rsidRPr="00DF29A3">
              <w:rPr>
                <w:rFonts w:eastAsia="Calibri"/>
                <w:color w:val="000000"/>
                <w:lang w:eastAsia="en-US"/>
              </w:rPr>
              <w:t>3.</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87C94B4" w14:textId="77777777" w:rsidR="00134C05" w:rsidRPr="00DF29A3" w:rsidRDefault="00134C05" w:rsidP="00134C05">
            <w:pPr>
              <w:widowControl w:val="0"/>
              <w:autoSpaceDE w:val="0"/>
              <w:autoSpaceDN w:val="0"/>
              <w:adjustRightInd w:val="0"/>
              <w:spacing w:after="200" w:line="276" w:lineRule="auto"/>
              <w:jc w:val="both"/>
              <w:rPr>
                <w:rFonts w:eastAsia="Calibri"/>
                <w:color w:val="000000"/>
                <w:lang w:eastAsia="en-US"/>
              </w:rPr>
            </w:pPr>
            <w:r w:rsidRPr="00DF29A3">
              <w:rPr>
                <w:rFonts w:eastAsia="Calibri"/>
                <w:color w:val="000000"/>
                <w:lang w:eastAsia="en-US"/>
              </w:rPr>
              <w:t xml:space="preserve">Блок индикации С2000-БИ </w:t>
            </w:r>
            <w:r w:rsidRPr="00DF29A3">
              <w:rPr>
                <w:rFonts w:eastAsia="Calibri"/>
                <w:color w:val="000000"/>
                <w:lang w:val="en-US" w:eastAsia="en-US"/>
              </w:rPr>
              <w:t>SMD</w:t>
            </w:r>
          </w:p>
        </w:tc>
        <w:tc>
          <w:tcPr>
            <w:tcW w:w="850" w:type="dxa"/>
            <w:tcBorders>
              <w:top w:val="single" w:sz="4" w:space="0" w:color="000000"/>
              <w:left w:val="single" w:sz="4" w:space="0" w:color="000000"/>
              <w:bottom w:val="single" w:sz="4" w:space="0" w:color="000000"/>
              <w:right w:val="single" w:sz="4" w:space="0" w:color="000000"/>
            </w:tcBorders>
            <w:noWrap/>
          </w:tcPr>
          <w:p w14:paraId="7E61882A" w14:textId="01303FC8" w:rsidR="00134C05" w:rsidRPr="00DF29A3" w:rsidRDefault="00134C05" w:rsidP="00134C05">
            <w:pPr>
              <w:spacing w:after="160" w:line="259" w:lineRule="auto"/>
              <w:jc w:val="center"/>
              <w:rPr>
                <w:rFonts w:ascii="Calibri" w:eastAsia="Calibri" w:hAnsi="Calibri"/>
                <w:sz w:val="22"/>
                <w:szCs w:val="22"/>
                <w:lang w:eastAsia="en-US"/>
              </w:rPr>
            </w:pPr>
            <w:r w:rsidRPr="008A380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EB1BE19" w14:textId="77777777" w:rsidR="00134C05" w:rsidRPr="00134C05" w:rsidRDefault="00134C05" w:rsidP="00134C05">
            <w:pPr>
              <w:widowControl w:val="0"/>
              <w:autoSpaceDE w:val="0"/>
              <w:autoSpaceDN w:val="0"/>
              <w:adjustRightInd w:val="0"/>
              <w:spacing w:after="200" w:line="276" w:lineRule="auto"/>
              <w:jc w:val="center"/>
              <w:rPr>
                <w:rFonts w:eastAsia="Calibri"/>
                <w:color w:val="000000"/>
                <w:lang w:eastAsia="en-US"/>
              </w:rPr>
            </w:pPr>
            <w:r w:rsidRPr="00134C05">
              <w:rPr>
                <w:rFonts w:eastAsia="Calibri"/>
                <w:color w:val="000000"/>
                <w:lang w:eastAsia="en-US"/>
              </w:rPr>
              <w:t>1</w:t>
            </w:r>
          </w:p>
        </w:tc>
      </w:tr>
      <w:tr w:rsidR="00134C05" w:rsidRPr="00DF29A3" w14:paraId="45D51EFA"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EF42EF1" w14:textId="77777777" w:rsidR="00134C05" w:rsidRPr="00DF29A3" w:rsidRDefault="00134C05" w:rsidP="00134C05">
            <w:pPr>
              <w:widowControl w:val="0"/>
              <w:autoSpaceDE w:val="0"/>
              <w:autoSpaceDN w:val="0"/>
              <w:adjustRightInd w:val="0"/>
              <w:contextualSpacing/>
              <w:jc w:val="center"/>
              <w:rPr>
                <w:rFonts w:eastAsia="Calibri"/>
                <w:color w:val="000000"/>
                <w:lang w:eastAsia="en-US"/>
              </w:rPr>
            </w:pPr>
            <w:r w:rsidRPr="00DF29A3">
              <w:rPr>
                <w:rFonts w:eastAsia="Calibri"/>
                <w:color w:val="000000"/>
                <w:lang w:eastAsia="en-US"/>
              </w:rPr>
              <w:t>4.</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8B9B375" w14:textId="77777777" w:rsidR="00134C05" w:rsidRPr="00DF29A3" w:rsidRDefault="00134C05" w:rsidP="00134C05">
            <w:pPr>
              <w:widowControl w:val="0"/>
              <w:autoSpaceDE w:val="0"/>
              <w:autoSpaceDN w:val="0"/>
              <w:adjustRightInd w:val="0"/>
              <w:spacing w:after="200" w:line="276" w:lineRule="auto"/>
              <w:jc w:val="both"/>
              <w:rPr>
                <w:rFonts w:eastAsia="Calibri"/>
                <w:color w:val="000000"/>
                <w:lang w:eastAsia="en-US"/>
              </w:rPr>
            </w:pPr>
            <w:r w:rsidRPr="00DF29A3">
              <w:rPr>
                <w:rFonts w:eastAsia="Calibri"/>
                <w:color w:val="000000"/>
                <w:lang w:eastAsia="en-US"/>
              </w:rPr>
              <w:t>Контроллер двухпроводной линии связи С2000КДЛ-2И</w:t>
            </w:r>
          </w:p>
        </w:tc>
        <w:tc>
          <w:tcPr>
            <w:tcW w:w="850" w:type="dxa"/>
            <w:tcBorders>
              <w:top w:val="single" w:sz="4" w:space="0" w:color="000000"/>
              <w:left w:val="single" w:sz="4" w:space="0" w:color="000000"/>
              <w:bottom w:val="single" w:sz="4" w:space="0" w:color="000000"/>
              <w:right w:val="single" w:sz="4" w:space="0" w:color="000000"/>
            </w:tcBorders>
            <w:noWrap/>
          </w:tcPr>
          <w:p w14:paraId="67267C86" w14:textId="5E7BD1A4" w:rsidR="00134C05" w:rsidRPr="00DF29A3" w:rsidRDefault="00134C05" w:rsidP="00134C05">
            <w:pPr>
              <w:spacing w:after="160" w:line="259" w:lineRule="auto"/>
              <w:jc w:val="center"/>
              <w:rPr>
                <w:rFonts w:ascii="Calibri" w:eastAsia="Calibri" w:hAnsi="Calibri"/>
                <w:sz w:val="22"/>
                <w:szCs w:val="22"/>
                <w:lang w:eastAsia="en-US"/>
              </w:rPr>
            </w:pPr>
            <w:r w:rsidRPr="008A380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A840588"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7</w:t>
            </w:r>
          </w:p>
        </w:tc>
      </w:tr>
      <w:tr w:rsidR="00134C05" w:rsidRPr="00DF29A3" w14:paraId="7E45FCF0"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C123E3B" w14:textId="77777777" w:rsidR="00134C05" w:rsidRPr="00DF29A3" w:rsidRDefault="00134C05" w:rsidP="00134C05">
            <w:pPr>
              <w:widowControl w:val="0"/>
              <w:autoSpaceDE w:val="0"/>
              <w:autoSpaceDN w:val="0"/>
              <w:adjustRightInd w:val="0"/>
              <w:ind w:left="-80"/>
              <w:contextualSpacing/>
              <w:jc w:val="center"/>
              <w:rPr>
                <w:rFonts w:eastAsia="Calibri"/>
                <w:color w:val="000000"/>
                <w:lang w:eastAsia="en-US"/>
              </w:rPr>
            </w:pPr>
            <w:r w:rsidRPr="00DF29A3">
              <w:rPr>
                <w:rFonts w:eastAsia="Calibri"/>
                <w:color w:val="000000"/>
                <w:lang w:eastAsia="en-US"/>
              </w:rPr>
              <w:t>5.</w:t>
            </w:r>
          </w:p>
        </w:tc>
        <w:tc>
          <w:tcPr>
            <w:tcW w:w="7088" w:type="dxa"/>
            <w:tcBorders>
              <w:top w:val="single" w:sz="4" w:space="0" w:color="000000"/>
              <w:left w:val="single" w:sz="4" w:space="0" w:color="000000"/>
              <w:bottom w:val="single" w:sz="4" w:space="0" w:color="000000"/>
              <w:right w:val="single" w:sz="4" w:space="0" w:color="000000"/>
            </w:tcBorders>
            <w:vAlign w:val="center"/>
          </w:tcPr>
          <w:p w14:paraId="02EA1602"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Контрольно-пусковой блок С2000-КПБ</w:t>
            </w:r>
          </w:p>
        </w:tc>
        <w:tc>
          <w:tcPr>
            <w:tcW w:w="850" w:type="dxa"/>
            <w:tcBorders>
              <w:top w:val="single" w:sz="4" w:space="0" w:color="000000"/>
              <w:left w:val="single" w:sz="4" w:space="0" w:color="000000"/>
              <w:bottom w:val="single" w:sz="4" w:space="0" w:color="000000"/>
              <w:right w:val="single" w:sz="4" w:space="0" w:color="000000"/>
            </w:tcBorders>
            <w:noWrap/>
          </w:tcPr>
          <w:p w14:paraId="695B0385" w14:textId="1234654C" w:rsidR="00134C05" w:rsidRPr="00DF29A3" w:rsidRDefault="00134C05" w:rsidP="00134C05">
            <w:pPr>
              <w:spacing w:after="160" w:line="259" w:lineRule="auto"/>
              <w:jc w:val="center"/>
              <w:rPr>
                <w:rFonts w:ascii="Calibri" w:eastAsia="Calibri" w:hAnsi="Calibri"/>
                <w:sz w:val="22"/>
                <w:szCs w:val="22"/>
                <w:lang w:eastAsia="en-US"/>
              </w:rPr>
            </w:pPr>
            <w:r w:rsidRPr="008A380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3A2F961"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2B6CE5E5"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E05894F" w14:textId="77777777" w:rsidR="00134C05" w:rsidRPr="00DF29A3" w:rsidRDefault="00134C05" w:rsidP="00134C05">
            <w:pPr>
              <w:widowControl w:val="0"/>
              <w:tabs>
                <w:tab w:val="left" w:pos="220"/>
              </w:tabs>
              <w:autoSpaceDE w:val="0"/>
              <w:autoSpaceDN w:val="0"/>
              <w:adjustRightInd w:val="0"/>
              <w:ind w:left="-80"/>
              <w:contextualSpacing/>
              <w:jc w:val="center"/>
              <w:rPr>
                <w:rFonts w:eastAsia="Calibri"/>
                <w:color w:val="000000"/>
                <w:lang w:eastAsia="en-US"/>
              </w:rPr>
            </w:pPr>
            <w:r w:rsidRPr="00DF29A3">
              <w:rPr>
                <w:rFonts w:eastAsia="Calibri"/>
                <w:color w:val="000000"/>
                <w:lang w:eastAsia="en-US"/>
              </w:rPr>
              <w:t>6.</w:t>
            </w:r>
          </w:p>
        </w:tc>
        <w:tc>
          <w:tcPr>
            <w:tcW w:w="7088" w:type="dxa"/>
            <w:tcBorders>
              <w:top w:val="single" w:sz="4" w:space="0" w:color="000000"/>
              <w:left w:val="single" w:sz="4" w:space="0" w:color="000000"/>
              <w:bottom w:val="single" w:sz="4" w:space="0" w:color="000000"/>
              <w:right w:val="single" w:sz="4" w:space="0" w:color="000000"/>
            </w:tcBorders>
            <w:vAlign w:val="center"/>
          </w:tcPr>
          <w:p w14:paraId="15717AF0"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Прибор приемно-контрольный Сигнал 20П </w:t>
            </w:r>
            <w:r w:rsidRPr="00DF29A3">
              <w:rPr>
                <w:rFonts w:eastAsia="Calibri"/>
                <w:color w:val="000000"/>
                <w:lang w:val="en-US" w:eastAsia="en-US"/>
              </w:rPr>
              <w:t>SMD</w:t>
            </w:r>
          </w:p>
        </w:tc>
        <w:tc>
          <w:tcPr>
            <w:tcW w:w="850" w:type="dxa"/>
            <w:tcBorders>
              <w:top w:val="single" w:sz="4" w:space="0" w:color="000000"/>
              <w:left w:val="single" w:sz="4" w:space="0" w:color="000000"/>
              <w:bottom w:val="single" w:sz="4" w:space="0" w:color="000000"/>
              <w:right w:val="single" w:sz="4" w:space="0" w:color="000000"/>
            </w:tcBorders>
            <w:noWrap/>
          </w:tcPr>
          <w:p w14:paraId="3D85F77E" w14:textId="5BD4BB51" w:rsidR="00134C05" w:rsidRPr="00DF29A3" w:rsidRDefault="00134C05" w:rsidP="00134C05">
            <w:pPr>
              <w:spacing w:after="160" w:line="259" w:lineRule="auto"/>
              <w:jc w:val="center"/>
              <w:rPr>
                <w:rFonts w:ascii="Calibri" w:eastAsia="Calibri" w:hAnsi="Calibri"/>
                <w:sz w:val="22"/>
                <w:szCs w:val="22"/>
                <w:lang w:eastAsia="en-US"/>
              </w:rPr>
            </w:pPr>
            <w:r w:rsidRPr="008A380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774805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12ACC1A9"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BBC5CEF" w14:textId="77777777" w:rsidR="00134C05" w:rsidRPr="00DF29A3" w:rsidRDefault="00134C05" w:rsidP="00134C05">
            <w:pPr>
              <w:widowControl w:val="0"/>
              <w:autoSpaceDE w:val="0"/>
              <w:autoSpaceDN w:val="0"/>
              <w:adjustRightInd w:val="0"/>
              <w:contextualSpacing/>
              <w:jc w:val="center"/>
              <w:rPr>
                <w:rFonts w:eastAsia="Calibri"/>
                <w:color w:val="000000"/>
                <w:lang w:eastAsia="en-US"/>
              </w:rPr>
            </w:pPr>
            <w:r w:rsidRPr="00DF29A3">
              <w:rPr>
                <w:rFonts w:eastAsia="Calibri"/>
                <w:color w:val="000000"/>
                <w:lang w:eastAsia="en-US"/>
              </w:rPr>
              <w:t>7.</w:t>
            </w:r>
          </w:p>
        </w:tc>
        <w:tc>
          <w:tcPr>
            <w:tcW w:w="7088" w:type="dxa"/>
            <w:tcBorders>
              <w:top w:val="single" w:sz="4" w:space="0" w:color="000000"/>
              <w:left w:val="single" w:sz="4" w:space="0" w:color="000000"/>
              <w:bottom w:val="single" w:sz="4" w:space="0" w:color="000000"/>
              <w:right w:val="single" w:sz="4" w:space="0" w:color="000000"/>
            </w:tcBorders>
            <w:vAlign w:val="center"/>
          </w:tcPr>
          <w:p w14:paraId="5445EF06"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Прибор приемно-контрольный С2000-4</w:t>
            </w:r>
          </w:p>
        </w:tc>
        <w:tc>
          <w:tcPr>
            <w:tcW w:w="850" w:type="dxa"/>
            <w:tcBorders>
              <w:top w:val="single" w:sz="4" w:space="0" w:color="000000"/>
              <w:left w:val="single" w:sz="4" w:space="0" w:color="000000"/>
              <w:bottom w:val="single" w:sz="4" w:space="0" w:color="000000"/>
              <w:right w:val="single" w:sz="4" w:space="0" w:color="000000"/>
            </w:tcBorders>
            <w:noWrap/>
          </w:tcPr>
          <w:p w14:paraId="19EFADD8" w14:textId="581923FE" w:rsidR="00134C05" w:rsidRPr="00DF29A3" w:rsidRDefault="00134C05" w:rsidP="00134C05">
            <w:pPr>
              <w:spacing w:after="160" w:line="259" w:lineRule="auto"/>
              <w:jc w:val="center"/>
              <w:rPr>
                <w:rFonts w:ascii="Calibri" w:eastAsia="Calibri" w:hAnsi="Calibri"/>
                <w:sz w:val="22"/>
                <w:szCs w:val="22"/>
                <w:lang w:eastAsia="en-US"/>
              </w:rPr>
            </w:pPr>
            <w:r w:rsidRPr="008A380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AED0A31"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30619A4A"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88E2B4B" w14:textId="77777777" w:rsidR="00134C05" w:rsidRPr="00DF29A3" w:rsidRDefault="00134C05" w:rsidP="00134C05">
            <w:pPr>
              <w:widowControl w:val="0"/>
              <w:autoSpaceDE w:val="0"/>
              <w:autoSpaceDN w:val="0"/>
              <w:adjustRightInd w:val="0"/>
              <w:contextualSpacing/>
              <w:jc w:val="center"/>
              <w:rPr>
                <w:rFonts w:eastAsia="Calibri"/>
                <w:color w:val="000000"/>
                <w:lang w:eastAsia="en-US"/>
              </w:rPr>
            </w:pPr>
            <w:r w:rsidRPr="00DF29A3">
              <w:rPr>
                <w:rFonts w:eastAsia="Calibri"/>
                <w:color w:val="000000"/>
                <w:lang w:eastAsia="en-US"/>
              </w:rPr>
              <w:t>8.</w:t>
            </w:r>
          </w:p>
        </w:tc>
        <w:tc>
          <w:tcPr>
            <w:tcW w:w="7088" w:type="dxa"/>
            <w:tcBorders>
              <w:top w:val="single" w:sz="4" w:space="0" w:color="000000"/>
              <w:left w:val="single" w:sz="4" w:space="0" w:color="000000"/>
              <w:bottom w:val="single" w:sz="4" w:space="0" w:color="000000"/>
              <w:right w:val="single" w:sz="4" w:space="0" w:color="000000"/>
            </w:tcBorders>
            <w:vAlign w:val="center"/>
          </w:tcPr>
          <w:p w14:paraId="511F86E1"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Шкаф контрольно-пусковой ШКП-18</w:t>
            </w:r>
          </w:p>
        </w:tc>
        <w:tc>
          <w:tcPr>
            <w:tcW w:w="850" w:type="dxa"/>
            <w:tcBorders>
              <w:top w:val="single" w:sz="4" w:space="0" w:color="000000"/>
              <w:left w:val="single" w:sz="4" w:space="0" w:color="000000"/>
              <w:bottom w:val="single" w:sz="4" w:space="0" w:color="000000"/>
              <w:right w:val="single" w:sz="4" w:space="0" w:color="000000"/>
            </w:tcBorders>
            <w:noWrap/>
          </w:tcPr>
          <w:p w14:paraId="41864D24" w14:textId="634CE24A" w:rsidR="00134C05" w:rsidRPr="00DF29A3" w:rsidRDefault="00134C05" w:rsidP="00134C05">
            <w:pPr>
              <w:spacing w:after="160" w:line="259" w:lineRule="auto"/>
              <w:jc w:val="center"/>
              <w:rPr>
                <w:rFonts w:ascii="Calibri" w:eastAsia="Calibri" w:hAnsi="Calibri"/>
                <w:sz w:val="22"/>
                <w:szCs w:val="22"/>
                <w:lang w:eastAsia="en-US"/>
              </w:rPr>
            </w:pPr>
            <w:r w:rsidRPr="008A380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84A2B07"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37AA3380"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B68CE31" w14:textId="77777777" w:rsidR="00134C05" w:rsidRPr="00DF29A3" w:rsidRDefault="00134C05" w:rsidP="00134C05">
            <w:pPr>
              <w:widowControl w:val="0"/>
              <w:autoSpaceDE w:val="0"/>
              <w:autoSpaceDN w:val="0"/>
              <w:adjustRightInd w:val="0"/>
              <w:ind w:left="222"/>
              <w:contextualSpacing/>
              <w:rPr>
                <w:rFonts w:eastAsia="Calibri"/>
                <w:color w:val="000000"/>
                <w:lang w:eastAsia="en-US"/>
              </w:rPr>
            </w:pPr>
            <w:r w:rsidRPr="00DF29A3">
              <w:rPr>
                <w:rFonts w:eastAsia="Calibri"/>
                <w:color w:val="000000"/>
                <w:lang w:eastAsia="en-US"/>
              </w:rPr>
              <w:t>9.</w:t>
            </w:r>
          </w:p>
        </w:tc>
        <w:tc>
          <w:tcPr>
            <w:tcW w:w="7088" w:type="dxa"/>
            <w:tcBorders>
              <w:top w:val="single" w:sz="4" w:space="0" w:color="000000"/>
              <w:left w:val="single" w:sz="4" w:space="0" w:color="000000"/>
              <w:bottom w:val="single" w:sz="4" w:space="0" w:color="000000"/>
              <w:right w:val="single" w:sz="4" w:space="0" w:color="000000"/>
            </w:tcBorders>
            <w:vAlign w:val="center"/>
          </w:tcPr>
          <w:p w14:paraId="6EBB0850"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Шкаф пожарной сигнализации ШПС-24</w:t>
            </w:r>
          </w:p>
        </w:tc>
        <w:tc>
          <w:tcPr>
            <w:tcW w:w="850" w:type="dxa"/>
            <w:tcBorders>
              <w:top w:val="single" w:sz="4" w:space="0" w:color="000000"/>
              <w:left w:val="single" w:sz="4" w:space="0" w:color="000000"/>
              <w:bottom w:val="single" w:sz="4" w:space="0" w:color="000000"/>
              <w:right w:val="single" w:sz="4" w:space="0" w:color="000000"/>
            </w:tcBorders>
            <w:noWrap/>
          </w:tcPr>
          <w:p w14:paraId="183ACF17" w14:textId="5DE7F0DF" w:rsidR="00134C05" w:rsidRPr="00DF29A3" w:rsidRDefault="00134C05" w:rsidP="00134C05">
            <w:pPr>
              <w:spacing w:after="160" w:line="259" w:lineRule="auto"/>
              <w:jc w:val="center"/>
              <w:rPr>
                <w:rFonts w:ascii="Calibri" w:eastAsia="Calibri" w:hAnsi="Calibri"/>
                <w:sz w:val="22"/>
                <w:szCs w:val="22"/>
                <w:lang w:eastAsia="en-US"/>
              </w:rPr>
            </w:pPr>
            <w:r w:rsidRPr="008A380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32759BC"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3A79C70D"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78683CE" w14:textId="77777777" w:rsidR="00134C05" w:rsidRPr="00DF29A3" w:rsidRDefault="00134C05" w:rsidP="00134C05">
            <w:pPr>
              <w:widowControl w:val="0"/>
              <w:autoSpaceDE w:val="0"/>
              <w:autoSpaceDN w:val="0"/>
              <w:adjustRightInd w:val="0"/>
              <w:ind w:left="62"/>
              <w:contextualSpacing/>
              <w:jc w:val="center"/>
              <w:rPr>
                <w:rFonts w:eastAsia="Calibri"/>
                <w:color w:val="000000"/>
                <w:lang w:eastAsia="en-US"/>
              </w:rPr>
            </w:pPr>
            <w:r w:rsidRPr="00DF29A3">
              <w:rPr>
                <w:rFonts w:eastAsia="Calibri"/>
                <w:color w:val="000000"/>
                <w:lang w:eastAsia="en-US"/>
              </w:rPr>
              <w:t>10.</w:t>
            </w:r>
          </w:p>
        </w:tc>
        <w:tc>
          <w:tcPr>
            <w:tcW w:w="7088" w:type="dxa"/>
            <w:tcBorders>
              <w:top w:val="single" w:sz="4" w:space="0" w:color="000000"/>
              <w:left w:val="single" w:sz="4" w:space="0" w:color="000000"/>
              <w:bottom w:val="single" w:sz="4" w:space="0" w:color="000000"/>
              <w:right w:val="single" w:sz="4" w:space="0" w:color="000000"/>
            </w:tcBorders>
            <w:vAlign w:val="center"/>
          </w:tcPr>
          <w:p w14:paraId="1E7B2232"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Резервный источник питания РИП-24 ИСП.11 (РИП 24-3/7М4-Р)</w:t>
            </w:r>
          </w:p>
        </w:tc>
        <w:tc>
          <w:tcPr>
            <w:tcW w:w="850" w:type="dxa"/>
            <w:tcBorders>
              <w:top w:val="single" w:sz="4" w:space="0" w:color="000000"/>
              <w:left w:val="single" w:sz="4" w:space="0" w:color="000000"/>
              <w:bottom w:val="single" w:sz="4" w:space="0" w:color="000000"/>
              <w:right w:val="single" w:sz="4" w:space="0" w:color="000000"/>
            </w:tcBorders>
            <w:noWrap/>
          </w:tcPr>
          <w:p w14:paraId="74DBA004" w14:textId="6134574C" w:rsidR="00134C05" w:rsidRPr="00DF29A3" w:rsidRDefault="00134C05" w:rsidP="00134C05">
            <w:pPr>
              <w:spacing w:after="160" w:line="259" w:lineRule="auto"/>
              <w:jc w:val="center"/>
              <w:rPr>
                <w:rFonts w:ascii="Calibri" w:eastAsia="Calibri" w:hAnsi="Calibri"/>
                <w:sz w:val="22"/>
                <w:szCs w:val="22"/>
                <w:lang w:eastAsia="en-US"/>
              </w:rPr>
            </w:pPr>
            <w:r w:rsidRPr="008A380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896C113"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05C4E8A7"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CD60CB2" w14:textId="77777777" w:rsidR="00134C05" w:rsidRPr="00DF29A3" w:rsidRDefault="00134C05" w:rsidP="00134C05">
            <w:pPr>
              <w:widowControl w:val="0"/>
              <w:autoSpaceDE w:val="0"/>
              <w:autoSpaceDN w:val="0"/>
              <w:adjustRightInd w:val="0"/>
              <w:ind w:left="62"/>
              <w:contextualSpacing/>
              <w:jc w:val="center"/>
              <w:rPr>
                <w:rFonts w:eastAsia="Calibri"/>
                <w:color w:val="000000"/>
                <w:lang w:eastAsia="en-US"/>
              </w:rPr>
            </w:pPr>
            <w:r w:rsidRPr="00DF29A3">
              <w:rPr>
                <w:rFonts w:eastAsia="Calibri"/>
                <w:color w:val="000000"/>
                <w:lang w:eastAsia="en-US"/>
              </w:rPr>
              <w:t>11.</w:t>
            </w:r>
          </w:p>
        </w:tc>
        <w:tc>
          <w:tcPr>
            <w:tcW w:w="7088" w:type="dxa"/>
            <w:tcBorders>
              <w:top w:val="single" w:sz="4" w:space="0" w:color="000000"/>
              <w:left w:val="single" w:sz="4" w:space="0" w:color="000000"/>
              <w:bottom w:val="single" w:sz="4" w:space="0" w:color="000000"/>
              <w:right w:val="single" w:sz="4" w:space="0" w:color="000000"/>
            </w:tcBorders>
            <w:vAlign w:val="center"/>
          </w:tcPr>
          <w:p w14:paraId="6AB1F3BC" w14:textId="77777777" w:rsidR="00134C05" w:rsidRPr="00DF29A3" w:rsidRDefault="00134C05" w:rsidP="00134C05">
            <w:pPr>
              <w:widowControl w:val="0"/>
              <w:autoSpaceDE w:val="0"/>
              <w:autoSpaceDN w:val="0"/>
              <w:adjustRightInd w:val="0"/>
              <w:spacing w:after="200" w:line="276" w:lineRule="auto"/>
              <w:ind w:left="-42" w:firstLine="42"/>
              <w:jc w:val="both"/>
              <w:rPr>
                <w:rFonts w:eastAsia="Calibri"/>
                <w:color w:val="000000"/>
                <w:lang w:eastAsia="en-US"/>
              </w:rPr>
            </w:pPr>
            <w:r w:rsidRPr="00DF29A3">
              <w:rPr>
                <w:rFonts w:eastAsia="Calibri"/>
                <w:color w:val="000000"/>
                <w:lang w:eastAsia="en-US"/>
              </w:rPr>
              <w:t>М/Бокс для аккумуляторов Бокс-24 исп.0 (Бокс-24/17М5)</w:t>
            </w:r>
          </w:p>
        </w:tc>
        <w:tc>
          <w:tcPr>
            <w:tcW w:w="850" w:type="dxa"/>
            <w:tcBorders>
              <w:top w:val="single" w:sz="4" w:space="0" w:color="000000"/>
              <w:left w:val="single" w:sz="4" w:space="0" w:color="000000"/>
              <w:bottom w:val="single" w:sz="4" w:space="0" w:color="000000"/>
              <w:right w:val="single" w:sz="4" w:space="0" w:color="000000"/>
            </w:tcBorders>
            <w:noWrap/>
          </w:tcPr>
          <w:p w14:paraId="47E062DD" w14:textId="6B8702DC" w:rsidR="00134C05" w:rsidRPr="00DF29A3" w:rsidRDefault="00134C05" w:rsidP="00134C05">
            <w:pPr>
              <w:spacing w:after="160" w:line="259" w:lineRule="auto"/>
              <w:jc w:val="center"/>
              <w:rPr>
                <w:rFonts w:ascii="Calibri" w:eastAsia="Calibri" w:hAnsi="Calibri"/>
                <w:sz w:val="22"/>
                <w:szCs w:val="22"/>
                <w:lang w:eastAsia="en-US"/>
              </w:rPr>
            </w:pPr>
            <w:r w:rsidRPr="008A380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63DA3E3"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19AC9BDF"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E1DF015" w14:textId="77777777" w:rsidR="00134C05" w:rsidRPr="00DF29A3" w:rsidRDefault="00134C05" w:rsidP="00134C05">
            <w:pPr>
              <w:widowControl w:val="0"/>
              <w:autoSpaceDE w:val="0"/>
              <w:autoSpaceDN w:val="0"/>
              <w:adjustRightInd w:val="0"/>
              <w:ind w:left="62"/>
              <w:contextualSpacing/>
              <w:jc w:val="center"/>
              <w:rPr>
                <w:rFonts w:eastAsia="Calibri"/>
                <w:color w:val="000000"/>
                <w:lang w:eastAsia="en-US"/>
              </w:rPr>
            </w:pPr>
            <w:r w:rsidRPr="00DF29A3">
              <w:rPr>
                <w:rFonts w:eastAsia="Calibri"/>
                <w:color w:val="000000"/>
                <w:lang w:eastAsia="en-US"/>
              </w:rPr>
              <w:t>12.</w:t>
            </w:r>
          </w:p>
        </w:tc>
        <w:tc>
          <w:tcPr>
            <w:tcW w:w="7088" w:type="dxa"/>
            <w:tcBorders>
              <w:top w:val="single" w:sz="4" w:space="0" w:color="000000"/>
              <w:left w:val="single" w:sz="4" w:space="0" w:color="000000"/>
              <w:bottom w:val="single" w:sz="4" w:space="0" w:color="000000"/>
              <w:right w:val="single" w:sz="4" w:space="0" w:color="000000"/>
            </w:tcBorders>
            <w:vAlign w:val="center"/>
          </w:tcPr>
          <w:p w14:paraId="0D905649"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Аккумуляторная батарея 12В, 7А/ч  </w:t>
            </w:r>
            <w:r w:rsidRPr="00DF29A3">
              <w:rPr>
                <w:rFonts w:eastAsia="Calibri"/>
                <w:color w:val="000000"/>
                <w:lang w:val="en-US" w:eastAsia="en-US"/>
              </w:rPr>
              <w:t>D</w:t>
            </w:r>
            <w:r w:rsidRPr="00DF29A3">
              <w:rPr>
                <w:rFonts w:eastAsia="Calibri"/>
                <w:color w:val="000000"/>
                <w:lang w:eastAsia="en-US"/>
              </w:rPr>
              <w:t>ТМ1207</w:t>
            </w:r>
          </w:p>
        </w:tc>
        <w:tc>
          <w:tcPr>
            <w:tcW w:w="850" w:type="dxa"/>
            <w:tcBorders>
              <w:top w:val="single" w:sz="4" w:space="0" w:color="000000"/>
              <w:left w:val="single" w:sz="4" w:space="0" w:color="000000"/>
              <w:bottom w:val="single" w:sz="4" w:space="0" w:color="000000"/>
              <w:right w:val="single" w:sz="4" w:space="0" w:color="000000"/>
            </w:tcBorders>
            <w:noWrap/>
          </w:tcPr>
          <w:p w14:paraId="754ADD59" w14:textId="1BE216C9" w:rsidR="00134C05" w:rsidRPr="00DF29A3" w:rsidRDefault="00134C05" w:rsidP="00134C05">
            <w:pPr>
              <w:spacing w:after="160" w:line="259" w:lineRule="auto"/>
              <w:jc w:val="center"/>
              <w:rPr>
                <w:rFonts w:ascii="Calibri" w:eastAsia="Calibri" w:hAnsi="Calibri"/>
                <w:sz w:val="22"/>
                <w:szCs w:val="22"/>
                <w:lang w:eastAsia="en-US"/>
              </w:rPr>
            </w:pPr>
            <w:r w:rsidRPr="004B50DC">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41A8D53"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w:t>
            </w:r>
          </w:p>
        </w:tc>
      </w:tr>
      <w:tr w:rsidR="00134C05" w:rsidRPr="00DF29A3" w14:paraId="3D868718"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DE47103" w14:textId="77777777" w:rsidR="00134C05" w:rsidRPr="00DF29A3" w:rsidRDefault="00134C05" w:rsidP="00134C05">
            <w:pPr>
              <w:widowControl w:val="0"/>
              <w:autoSpaceDE w:val="0"/>
              <w:autoSpaceDN w:val="0"/>
              <w:adjustRightInd w:val="0"/>
              <w:ind w:left="62"/>
              <w:contextualSpacing/>
              <w:jc w:val="center"/>
              <w:rPr>
                <w:rFonts w:eastAsia="Calibri"/>
                <w:color w:val="000000"/>
                <w:lang w:eastAsia="en-US"/>
              </w:rPr>
            </w:pPr>
            <w:r w:rsidRPr="00DF29A3">
              <w:rPr>
                <w:rFonts w:eastAsia="Calibri"/>
                <w:color w:val="000000"/>
                <w:lang w:eastAsia="en-US"/>
              </w:rPr>
              <w:t>13.</w:t>
            </w:r>
          </w:p>
        </w:tc>
        <w:tc>
          <w:tcPr>
            <w:tcW w:w="7088" w:type="dxa"/>
            <w:tcBorders>
              <w:top w:val="single" w:sz="4" w:space="0" w:color="000000"/>
              <w:left w:val="single" w:sz="4" w:space="0" w:color="000000"/>
              <w:bottom w:val="single" w:sz="4" w:space="0" w:color="000000"/>
              <w:right w:val="single" w:sz="4" w:space="0" w:color="000000"/>
            </w:tcBorders>
            <w:vAlign w:val="center"/>
          </w:tcPr>
          <w:p w14:paraId="0FD04002"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Аккумуляторная батарея 12В, 7А/ч  </w:t>
            </w:r>
            <w:r w:rsidRPr="00DF29A3">
              <w:rPr>
                <w:rFonts w:eastAsia="Calibri"/>
                <w:color w:val="000000"/>
                <w:lang w:val="en-US" w:eastAsia="en-US"/>
              </w:rPr>
              <w:t>D</w:t>
            </w:r>
            <w:r w:rsidRPr="00DF29A3">
              <w:rPr>
                <w:rFonts w:eastAsia="Calibri"/>
                <w:color w:val="000000"/>
                <w:lang w:eastAsia="en-US"/>
              </w:rPr>
              <w:t>ТМ1217</w:t>
            </w:r>
          </w:p>
        </w:tc>
        <w:tc>
          <w:tcPr>
            <w:tcW w:w="850" w:type="dxa"/>
            <w:tcBorders>
              <w:top w:val="single" w:sz="4" w:space="0" w:color="000000"/>
              <w:left w:val="single" w:sz="4" w:space="0" w:color="000000"/>
              <w:bottom w:val="single" w:sz="4" w:space="0" w:color="000000"/>
              <w:right w:val="single" w:sz="4" w:space="0" w:color="000000"/>
            </w:tcBorders>
            <w:noWrap/>
          </w:tcPr>
          <w:p w14:paraId="43343DE1" w14:textId="0EA0FE0B" w:rsidR="00134C05" w:rsidRPr="00DF29A3" w:rsidRDefault="00134C05" w:rsidP="00134C05">
            <w:pPr>
              <w:spacing w:after="160" w:line="259" w:lineRule="auto"/>
              <w:jc w:val="center"/>
              <w:rPr>
                <w:rFonts w:ascii="Calibri" w:eastAsia="Calibri" w:hAnsi="Calibri"/>
                <w:sz w:val="22"/>
                <w:szCs w:val="22"/>
                <w:lang w:eastAsia="en-US"/>
              </w:rPr>
            </w:pPr>
            <w:r w:rsidRPr="004B50DC">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636C092"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8</w:t>
            </w:r>
          </w:p>
        </w:tc>
      </w:tr>
      <w:tr w:rsidR="00134C05" w:rsidRPr="00DF29A3" w14:paraId="54238D0E"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CF96654" w14:textId="77777777" w:rsidR="00134C05" w:rsidRPr="00DF29A3" w:rsidRDefault="00134C05" w:rsidP="00134C05">
            <w:pPr>
              <w:widowControl w:val="0"/>
              <w:autoSpaceDE w:val="0"/>
              <w:autoSpaceDN w:val="0"/>
              <w:adjustRightInd w:val="0"/>
              <w:contextualSpacing/>
              <w:jc w:val="center"/>
              <w:rPr>
                <w:rFonts w:eastAsia="Calibri"/>
                <w:color w:val="000000"/>
                <w:lang w:eastAsia="en-US"/>
              </w:rPr>
            </w:pPr>
            <w:r w:rsidRPr="00DF29A3">
              <w:rPr>
                <w:rFonts w:eastAsia="Calibri"/>
                <w:color w:val="000000"/>
                <w:lang w:eastAsia="en-US"/>
              </w:rPr>
              <w:t>14.</w:t>
            </w:r>
          </w:p>
        </w:tc>
        <w:tc>
          <w:tcPr>
            <w:tcW w:w="7088" w:type="dxa"/>
            <w:tcBorders>
              <w:top w:val="single" w:sz="4" w:space="0" w:color="000000"/>
              <w:left w:val="single" w:sz="4" w:space="0" w:color="000000"/>
              <w:bottom w:val="single" w:sz="4" w:space="0" w:color="000000"/>
              <w:right w:val="single" w:sz="4" w:space="0" w:color="000000"/>
            </w:tcBorders>
            <w:vAlign w:val="center"/>
          </w:tcPr>
          <w:p w14:paraId="36D790B7"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Реле давления Р</w:t>
            </w:r>
            <w:r w:rsidRPr="00DF29A3">
              <w:rPr>
                <w:rFonts w:eastAsia="Calibri"/>
                <w:color w:val="000000"/>
                <w:lang w:val="en-US" w:eastAsia="en-US"/>
              </w:rPr>
              <w:t>S</w:t>
            </w:r>
            <w:r w:rsidRPr="00DF29A3">
              <w:rPr>
                <w:rFonts w:eastAsia="Calibri"/>
                <w:color w:val="000000"/>
                <w:lang w:eastAsia="en-US"/>
              </w:rPr>
              <w:t>120-2</w:t>
            </w:r>
          </w:p>
        </w:tc>
        <w:tc>
          <w:tcPr>
            <w:tcW w:w="850" w:type="dxa"/>
            <w:tcBorders>
              <w:top w:val="single" w:sz="4" w:space="0" w:color="000000"/>
              <w:left w:val="single" w:sz="4" w:space="0" w:color="000000"/>
              <w:bottom w:val="single" w:sz="4" w:space="0" w:color="000000"/>
              <w:right w:val="single" w:sz="4" w:space="0" w:color="000000"/>
            </w:tcBorders>
            <w:noWrap/>
          </w:tcPr>
          <w:p w14:paraId="06D77B0D" w14:textId="6BB20888" w:rsidR="00134C05" w:rsidRPr="00DF29A3" w:rsidRDefault="00134C05" w:rsidP="00134C05">
            <w:pPr>
              <w:spacing w:after="160" w:line="259" w:lineRule="auto"/>
              <w:jc w:val="center"/>
              <w:rPr>
                <w:rFonts w:ascii="Calibri" w:eastAsia="Calibri" w:hAnsi="Calibri"/>
                <w:sz w:val="22"/>
                <w:szCs w:val="22"/>
                <w:lang w:eastAsia="en-US"/>
              </w:rPr>
            </w:pPr>
            <w:r w:rsidRPr="004B50DC">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398488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DF29A3" w:rsidRPr="00DF29A3" w14:paraId="2A5ECB55"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9668" w:type="dxa"/>
            <w:gridSpan w:val="4"/>
            <w:tcBorders>
              <w:top w:val="single" w:sz="4" w:space="0" w:color="000000"/>
              <w:left w:val="single" w:sz="4" w:space="0" w:color="000000"/>
              <w:bottom w:val="single" w:sz="4" w:space="0" w:color="000000"/>
              <w:right w:val="single" w:sz="4" w:space="0" w:color="000000"/>
            </w:tcBorders>
            <w:noWrap/>
            <w:vAlign w:val="center"/>
          </w:tcPr>
          <w:p w14:paraId="72E73164" w14:textId="77777777" w:rsidR="00DF29A3" w:rsidRPr="00DF29A3" w:rsidRDefault="00DF29A3" w:rsidP="00DF29A3">
            <w:pPr>
              <w:widowControl w:val="0"/>
              <w:autoSpaceDE w:val="0"/>
              <w:autoSpaceDN w:val="0"/>
              <w:adjustRightInd w:val="0"/>
              <w:spacing w:after="200" w:line="276" w:lineRule="auto"/>
              <w:jc w:val="center"/>
              <w:rPr>
                <w:rFonts w:eastAsia="Calibri"/>
                <w:b/>
                <w:color w:val="000000"/>
                <w:lang w:eastAsia="en-US"/>
              </w:rPr>
            </w:pPr>
            <w:r w:rsidRPr="00DF29A3">
              <w:rPr>
                <w:rFonts w:eastAsia="Calibri"/>
                <w:b/>
                <w:color w:val="000000"/>
                <w:lang w:eastAsia="en-US"/>
              </w:rPr>
              <w:t>Периферийное оборудование:</w:t>
            </w:r>
          </w:p>
        </w:tc>
      </w:tr>
      <w:tr w:rsidR="00134C05" w:rsidRPr="00DF29A3" w14:paraId="05C664FC"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1AB350D" w14:textId="77777777" w:rsidR="00134C05" w:rsidRPr="00DF29A3" w:rsidRDefault="00134C05" w:rsidP="00134C05">
            <w:pPr>
              <w:widowControl w:val="0"/>
              <w:autoSpaceDE w:val="0"/>
              <w:autoSpaceDN w:val="0"/>
              <w:adjustRightInd w:val="0"/>
              <w:ind w:left="74"/>
              <w:contextualSpacing/>
              <w:jc w:val="center"/>
              <w:rPr>
                <w:rFonts w:eastAsia="Calibri"/>
                <w:color w:val="000000"/>
                <w:lang w:eastAsia="en-US"/>
              </w:rPr>
            </w:pPr>
            <w:r w:rsidRPr="00DF29A3">
              <w:rPr>
                <w:rFonts w:eastAsia="Calibri"/>
                <w:color w:val="000000"/>
                <w:lang w:eastAsia="en-US"/>
              </w:rPr>
              <w:t>1.</w:t>
            </w:r>
          </w:p>
        </w:tc>
        <w:tc>
          <w:tcPr>
            <w:tcW w:w="7088" w:type="dxa"/>
            <w:tcBorders>
              <w:top w:val="single" w:sz="4" w:space="0" w:color="000000"/>
              <w:left w:val="single" w:sz="4" w:space="0" w:color="000000"/>
              <w:bottom w:val="single" w:sz="4" w:space="0" w:color="000000"/>
              <w:right w:val="single" w:sz="4" w:space="0" w:color="000000"/>
            </w:tcBorders>
            <w:vAlign w:val="center"/>
          </w:tcPr>
          <w:p w14:paraId="701EFDE6"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пожарный дымовой адресно-аналоговый ДИП-34А-03</w:t>
            </w:r>
          </w:p>
        </w:tc>
        <w:tc>
          <w:tcPr>
            <w:tcW w:w="850" w:type="dxa"/>
            <w:tcBorders>
              <w:top w:val="single" w:sz="4" w:space="0" w:color="000000"/>
              <w:left w:val="single" w:sz="4" w:space="0" w:color="000000"/>
              <w:bottom w:val="single" w:sz="4" w:space="0" w:color="000000"/>
              <w:right w:val="single" w:sz="4" w:space="0" w:color="000000"/>
            </w:tcBorders>
            <w:noWrap/>
          </w:tcPr>
          <w:p w14:paraId="6FFF5A03" w14:textId="04D6526F" w:rsidR="00134C05" w:rsidRPr="00DF29A3" w:rsidRDefault="00134C05" w:rsidP="00134C05">
            <w:pPr>
              <w:spacing w:after="160" w:line="259" w:lineRule="auto"/>
              <w:jc w:val="center"/>
              <w:rPr>
                <w:rFonts w:ascii="Calibri" w:eastAsia="Calibri" w:hAnsi="Calibri"/>
                <w:sz w:val="22"/>
                <w:szCs w:val="22"/>
                <w:lang w:eastAsia="en-US"/>
              </w:rPr>
            </w:pPr>
            <w:r w:rsidRPr="007A3B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22D0FDD"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62</w:t>
            </w:r>
          </w:p>
        </w:tc>
      </w:tr>
      <w:tr w:rsidR="00134C05" w:rsidRPr="00DF29A3" w14:paraId="2BB7334E"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71CC6E7" w14:textId="77777777" w:rsidR="00134C05" w:rsidRPr="00DF29A3" w:rsidRDefault="00134C05" w:rsidP="00134C05">
            <w:pPr>
              <w:widowControl w:val="0"/>
              <w:autoSpaceDE w:val="0"/>
              <w:autoSpaceDN w:val="0"/>
              <w:adjustRightInd w:val="0"/>
              <w:ind w:left="142"/>
              <w:contextualSpacing/>
              <w:jc w:val="center"/>
              <w:rPr>
                <w:rFonts w:eastAsia="Calibri"/>
                <w:color w:val="000000"/>
                <w:lang w:eastAsia="en-US"/>
              </w:rPr>
            </w:pPr>
            <w:r w:rsidRPr="00DF29A3">
              <w:rPr>
                <w:rFonts w:eastAsia="Calibri"/>
                <w:color w:val="000000"/>
                <w:lang w:eastAsia="en-US"/>
              </w:rPr>
              <w:t>2.</w:t>
            </w:r>
          </w:p>
        </w:tc>
        <w:tc>
          <w:tcPr>
            <w:tcW w:w="7088" w:type="dxa"/>
            <w:tcBorders>
              <w:top w:val="single" w:sz="4" w:space="0" w:color="000000"/>
              <w:left w:val="single" w:sz="4" w:space="0" w:color="000000"/>
              <w:bottom w:val="single" w:sz="4" w:space="0" w:color="000000"/>
              <w:right w:val="single" w:sz="4" w:space="0" w:color="000000"/>
            </w:tcBorders>
            <w:vAlign w:val="center"/>
          </w:tcPr>
          <w:p w14:paraId="16075DF8"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пожарный дымовой адресно-аналоговый с изолятором К3 ДИП-34А-04</w:t>
            </w:r>
          </w:p>
        </w:tc>
        <w:tc>
          <w:tcPr>
            <w:tcW w:w="850" w:type="dxa"/>
            <w:tcBorders>
              <w:top w:val="single" w:sz="4" w:space="0" w:color="000000"/>
              <w:left w:val="single" w:sz="4" w:space="0" w:color="000000"/>
              <w:bottom w:val="single" w:sz="4" w:space="0" w:color="000000"/>
              <w:right w:val="single" w:sz="4" w:space="0" w:color="000000"/>
            </w:tcBorders>
            <w:noWrap/>
          </w:tcPr>
          <w:p w14:paraId="33ACA299" w14:textId="05334249" w:rsidR="00134C05" w:rsidRPr="00DF29A3" w:rsidRDefault="00134C05" w:rsidP="00134C05">
            <w:pPr>
              <w:spacing w:after="160" w:line="259" w:lineRule="auto"/>
              <w:jc w:val="center"/>
              <w:rPr>
                <w:rFonts w:ascii="Calibri" w:eastAsia="Calibri" w:hAnsi="Calibri"/>
                <w:sz w:val="22"/>
                <w:szCs w:val="22"/>
                <w:lang w:eastAsia="en-US"/>
              </w:rPr>
            </w:pPr>
            <w:r w:rsidRPr="007A3B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0E6A792"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48</w:t>
            </w:r>
          </w:p>
        </w:tc>
      </w:tr>
      <w:tr w:rsidR="00134C05" w:rsidRPr="00DF29A3" w14:paraId="39842F8C"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E37F1B5" w14:textId="77777777" w:rsidR="00134C05" w:rsidRPr="00DF29A3" w:rsidRDefault="00134C05" w:rsidP="00134C05">
            <w:pPr>
              <w:widowControl w:val="0"/>
              <w:autoSpaceDE w:val="0"/>
              <w:autoSpaceDN w:val="0"/>
              <w:adjustRightInd w:val="0"/>
              <w:ind w:left="74"/>
              <w:contextualSpacing/>
              <w:jc w:val="center"/>
              <w:rPr>
                <w:rFonts w:eastAsia="Calibri"/>
                <w:color w:val="000000"/>
                <w:lang w:eastAsia="en-US"/>
              </w:rPr>
            </w:pPr>
            <w:r w:rsidRPr="00DF29A3">
              <w:rPr>
                <w:rFonts w:eastAsia="Calibri"/>
                <w:color w:val="000000"/>
                <w:lang w:eastAsia="en-US"/>
              </w:rPr>
              <w:lastRenderedPageBreak/>
              <w:t>3.</w:t>
            </w:r>
          </w:p>
        </w:tc>
        <w:tc>
          <w:tcPr>
            <w:tcW w:w="7088" w:type="dxa"/>
            <w:tcBorders>
              <w:top w:val="single" w:sz="4" w:space="0" w:color="000000"/>
              <w:left w:val="single" w:sz="4" w:space="0" w:color="000000"/>
              <w:bottom w:val="single" w:sz="4" w:space="0" w:color="000000"/>
              <w:right w:val="single" w:sz="4" w:space="0" w:color="000000"/>
            </w:tcBorders>
            <w:vAlign w:val="center"/>
          </w:tcPr>
          <w:p w14:paraId="33407ED7"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Блок </w:t>
            </w:r>
            <w:proofErr w:type="spellStart"/>
            <w:r w:rsidRPr="00DF29A3">
              <w:rPr>
                <w:rFonts w:eastAsia="Calibri"/>
                <w:color w:val="000000"/>
                <w:lang w:eastAsia="en-US"/>
              </w:rPr>
              <w:t>разветвительно</w:t>
            </w:r>
            <w:proofErr w:type="spellEnd"/>
            <w:r w:rsidRPr="00DF29A3">
              <w:rPr>
                <w:rFonts w:eastAsia="Calibri"/>
                <w:color w:val="000000"/>
                <w:lang w:eastAsia="en-US"/>
              </w:rPr>
              <w:t>- изолирующий БРИЗ</w:t>
            </w:r>
          </w:p>
        </w:tc>
        <w:tc>
          <w:tcPr>
            <w:tcW w:w="850" w:type="dxa"/>
            <w:tcBorders>
              <w:top w:val="single" w:sz="4" w:space="0" w:color="000000"/>
              <w:left w:val="single" w:sz="4" w:space="0" w:color="000000"/>
              <w:bottom w:val="single" w:sz="4" w:space="0" w:color="000000"/>
              <w:right w:val="single" w:sz="4" w:space="0" w:color="000000"/>
            </w:tcBorders>
            <w:noWrap/>
          </w:tcPr>
          <w:p w14:paraId="4C4EC447" w14:textId="1FC053A4" w:rsidR="00134C05" w:rsidRPr="00DF29A3" w:rsidRDefault="00134C05" w:rsidP="00134C05">
            <w:pPr>
              <w:spacing w:after="160" w:line="259" w:lineRule="auto"/>
              <w:jc w:val="center"/>
              <w:rPr>
                <w:rFonts w:ascii="Calibri" w:eastAsia="Calibri" w:hAnsi="Calibri"/>
                <w:sz w:val="22"/>
                <w:szCs w:val="22"/>
                <w:lang w:eastAsia="en-US"/>
              </w:rPr>
            </w:pPr>
            <w:r w:rsidRPr="007A3B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4CCA28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20</w:t>
            </w:r>
          </w:p>
        </w:tc>
      </w:tr>
      <w:tr w:rsidR="00134C05" w:rsidRPr="00DF29A3" w14:paraId="5045A07D"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F20D62B" w14:textId="77777777" w:rsidR="00134C05" w:rsidRPr="00DF29A3" w:rsidRDefault="00134C05" w:rsidP="00134C05">
            <w:pPr>
              <w:widowControl w:val="0"/>
              <w:autoSpaceDE w:val="0"/>
              <w:autoSpaceDN w:val="0"/>
              <w:adjustRightInd w:val="0"/>
              <w:ind w:left="74"/>
              <w:contextualSpacing/>
              <w:jc w:val="center"/>
              <w:rPr>
                <w:rFonts w:eastAsia="Calibri"/>
                <w:color w:val="000000"/>
                <w:lang w:eastAsia="en-US"/>
              </w:rPr>
            </w:pPr>
            <w:r w:rsidRPr="00DF29A3">
              <w:rPr>
                <w:rFonts w:eastAsia="Calibri"/>
                <w:color w:val="000000"/>
                <w:lang w:eastAsia="en-US"/>
              </w:rPr>
              <w:t>4.</w:t>
            </w:r>
          </w:p>
        </w:tc>
        <w:tc>
          <w:tcPr>
            <w:tcW w:w="7088" w:type="dxa"/>
            <w:tcBorders>
              <w:top w:val="single" w:sz="4" w:space="0" w:color="000000"/>
              <w:left w:val="single" w:sz="4" w:space="0" w:color="000000"/>
              <w:bottom w:val="single" w:sz="4" w:space="0" w:color="000000"/>
              <w:right w:val="single" w:sz="4" w:space="0" w:color="000000"/>
            </w:tcBorders>
            <w:vAlign w:val="center"/>
          </w:tcPr>
          <w:p w14:paraId="49C4EDF6"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пожарный ручной адресный ИПР 513 ЗАМ исп. 02</w:t>
            </w:r>
          </w:p>
        </w:tc>
        <w:tc>
          <w:tcPr>
            <w:tcW w:w="850" w:type="dxa"/>
            <w:tcBorders>
              <w:top w:val="single" w:sz="4" w:space="0" w:color="000000"/>
              <w:left w:val="single" w:sz="4" w:space="0" w:color="000000"/>
              <w:bottom w:val="single" w:sz="4" w:space="0" w:color="000000"/>
              <w:right w:val="single" w:sz="4" w:space="0" w:color="000000"/>
            </w:tcBorders>
            <w:noWrap/>
          </w:tcPr>
          <w:p w14:paraId="22E9D501" w14:textId="6AC630E1" w:rsidR="00134C05" w:rsidRPr="00DF29A3" w:rsidRDefault="00134C05" w:rsidP="00134C05">
            <w:pPr>
              <w:spacing w:after="160" w:line="259" w:lineRule="auto"/>
              <w:jc w:val="center"/>
              <w:rPr>
                <w:rFonts w:ascii="Calibri" w:eastAsia="Calibri" w:hAnsi="Calibri"/>
                <w:sz w:val="22"/>
                <w:szCs w:val="22"/>
                <w:lang w:eastAsia="en-US"/>
              </w:rPr>
            </w:pPr>
            <w:r w:rsidRPr="008F4A02">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F9D4AA5"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24</w:t>
            </w:r>
          </w:p>
        </w:tc>
      </w:tr>
      <w:tr w:rsidR="00134C05" w:rsidRPr="00DF29A3" w14:paraId="406D8F12"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A2AC1B1" w14:textId="77777777" w:rsidR="00134C05" w:rsidRPr="00DF29A3" w:rsidRDefault="00134C05" w:rsidP="00134C05">
            <w:pPr>
              <w:widowControl w:val="0"/>
              <w:autoSpaceDE w:val="0"/>
              <w:autoSpaceDN w:val="0"/>
              <w:adjustRightInd w:val="0"/>
              <w:ind w:left="142"/>
              <w:contextualSpacing/>
              <w:jc w:val="center"/>
              <w:rPr>
                <w:rFonts w:eastAsia="Calibri"/>
                <w:color w:val="000000"/>
                <w:lang w:eastAsia="en-US"/>
              </w:rPr>
            </w:pPr>
            <w:r w:rsidRPr="00DF29A3">
              <w:rPr>
                <w:rFonts w:eastAsia="Calibri"/>
                <w:color w:val="000000"/>
                <w:lang w:eastAsia="en-US"/>
              </w:rPr>
              <w:t>5.</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5555473" w14:textId="77777777" w:rsidR="00134C05" w:rsidRPr="00DF29A3" w:rsidRDefault="00134C05" w:rsidP="00134C05">
            <w:pPr>
              <w:widowControl w:val="0"/>
              <w:autoSpaceDE w:val="0"/>
              <w:autoSpaceDN w:val="0"/>
              <w:adjustRightInd w:val="0"/>
              <w:spacing w:after="200" w:line="276" w:lineRule="auto"/>
              <w:jc w:val="both"/>
              <w:rPr>
                <w:rFonts w:eastAsia="Calibri"/>
                <w:color w:val="000000"/>
                <w:lang w:eastAsia="en-US"/>
              </w:rPr>
            </w:pPr>
            <w:r w:rsidRPr="00DF29A3">
              <w:rPr>
                <w:rFonts w:eastAsia="Calibri"/>
                <w:color w:val="000000"/>
                <w:lang w:eastAsia="en-US"/>
              </w:rPr>
              <w:t>Элемент дистанционного управления адресный ЭДУ 513-ЗАМ</w:t>
            </w:r>
          </w:p>
        </w:tc>
        <w:tc>
          <w:tcPr>
            <w:tcW w:w="850" w:type="dxa"/>
            <w:tcBorders>
              <w:top w:val="single" w:sz="4" w:space="0" w:color="000000"/>
              <w:left w:val="single" w:sz="4" w:space="0" w:color="000000"/>
              <w:bottom w:val="single" w:sz="4" w:space="0" w:color="000000"/>
              <w:right w:val="single" w:sz="4" w:space="0" w:color="000000"/>
            </w:tcBorders>
            <w:noWrap/>
          </w:tcPr>
          <w:p w14:paraId="6595C5F9" w14:textId="5DD5A2F5" w:rsidR="00134C05" w:rsidRPr="00DF29A3" w:rsidRDefault="00134C05" w:rsidP="00134C05">
            <w:pPr>
              <w:spacing w:after="160" w:line="259" w:lineRule="auto"/>
              <w:jc w:val="center"/>
              <w:rPr>
                <w:rFonts w:ascii="Calibri" w:eastAsia="Calibri" w:hAnsi="Calibri"/>
                <w:sz w:val="22"/>
                <w:szCs w:val="22"/>
                <w:lang w:eastAsia="en-US"/>
              </w:rPr>
            </w:pPr>
            <w:r w:rsidRPr="008F4A02">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DD8C796"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10</w:t>
            </w:r>
          </w:p>
        </w:tc>
      </w:tr>
      <w:tr w:rsidR="00134C05" w:rsidRPr="00DF29A3" w14:paraId="05F22C01"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6168D9D" w14:textId="77777777" w:rsidR="00134C05" w:rsidRPr="00DF29A3" w:rsidRDefault="00134C05" w:rsidP="00134C05">
            <w:pPr>
              <w:widowControl w:val="0"/>
              <w:autoSpaceDE w:val="0"/>
              <w:autoSpaceDN w:val="0"/>
              <w:adjustRightInd w:val="0"/>
              <w:ind w:left="142"/>
              <w:contextualSpacing/>
              <w:jc w:val="center"/>
              <w:rPr>
                <w:rFonts w:eastAsia="Calibri"/>
                <w:color w:val="000000"/>
                <w:lang w:eastAsia="en-US"/>
              </w:rPr>
            </w:pPr>
            <w:r w:rsidRPr="00DF29A3">
              <w:rPr>
                <w:rFonts w:eastAsia="Calibri"/>
                <w:color w:val="000000"/>
                <w:lang w:eastAsia="en-US"/>
              </w:rPr>
              <w:t>6.</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6A43A556" w14:textId="77777777" w:rsidR="00134C05" w:rsidRPr="00DF29A3" w:rsidRDefault="00134C05" w:rsidP="00134C05">
            <w:pPr>
              <w:widowControl w:val="0"/>
              <w:autoSpaceDE w:val="0"/>
              <w:autoSpaceDN w:val="0"/>
              <w:adjustRightInd w:val="0"/>
              <w:spacing w:after="200" w:line="276" w:lineRule="auto"/>
              <w:jc w:val="both"/>
              <w:rPr>
                <w:rFonts w:eastAsia="Calibri"/>
                <w:color w:val="000000"/>
                <w:lang w:eastAsia="en-US"/>
              </w:rPr>
            </w:pPr>
            <w:r w:rsidRPr="00DF29A3">
              <w:rPr>
                <w:rFonts w:eastAsia="Calibri"/>
                <w:color w:val="000000"/>
                <w:lang w:eastAsia="en-US"/>
              </w:rPr>
              <w:t>Блок сигнально-пусковой С2000-СП2 исп.2</w:t>
            </w:r>
          </w:p>
        </w:tc>
        <w:tc>
          <w:tcPr>
            <w:tcW w:w="850" w:type="dxa"/>
            <w:tcBorders>
              <w:top w:val="single" w:sz="4" w:space="0" w:color="000000"/>
              <w:left w:val="single" w:sz="4" w:space="0" w:color="000000"/>
              <w:bottom w:val="single" w:sz="4" w:space="0" w:color="000000"/>
              <w:right w:val="single" w:sz="4" w:space="0" w:color="000000"/>
            </w:tcBorders>
            <w:noWrap/>
          </w:tcPr>
          <w:p w14:paraId="402AC443" w14:textId="1FA49B70" w:rsidR="00134C05" w:rsidRPr="00DF29A3" w:rsidRDefault="00134C05" w:rsidP="00134C05">
            <w:pPr>
              <w:spacing w:after="160" w:line="259" w:lineRule="auto"/>
              <w:jc w:val="center"/>
              <w:rPr>
                <w:rFonts w:ascii="Calibri" w:eastAsia="Calibri" w:hAnsi="Calibri"/>
                <w:sz w:val="22"/>
                <w:szCs w:val="22"/>
                <w:lang w:eastAsia="en-US"/>
              </w:rPr>
            </w:pPr>
            <w:r w:rsidRPr="008F4A02">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3B80705"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10</w:t>
            </w:r>
          </w:p>
        </w:tc>
      </w:tr>
      <w:tr w:rsidR="00134C05" w:rsidRPr="00DF29A3" w14:paraId="7AC8E170"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68EC608" w14:textId="77777777" w:rsidR="00134C05" w:rsidRPr="00DF29A3" w:rsidRDefault="00134C05" w:rsidP="00134C05">
            <w:pPr>
              <w:widowControl w:val="0"/>
              <w:autoSpaceDE w:val="0"/>
              <w:autoSpaceDN w:val="0"/>
              <w:adjustRightInd w:val="0"/>
              <w:ind w:left="142"/>
              <w:contextualSpacing/>
              <w:jc w:val="center"/>
              <w:rPr>
                <w:rFonts w:eastAsia="Calibri"/>
                <w:color w:val="000000"/>
                <w:lang w:eastAsia="en-US"/>
              </w:rPr>
            </w:pPr>
            <w:r w:rsidRPr="00DF29A3">
              <w:rPr>
                <w:rFonts w:eastAsia="Calibri"/>
                <w:color w:val="000000"/>
                <w:lang w:eastAsia="en-US"/>
              </w:rPr>
              <w:t>7.</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E4FE611" w14:textId="77777777" w:rsidR="00134C05" w:rsidRPr="00DF29A3" w:rsidRDefault="00134C05" w:rsidP="00134C05">
            <w:pPr>
              <w:widowControl w:val="0"/>
              <w:autoSpaceDE w:val="0"/>
              <w:autoSpaceDN w:val="0"/>
              <w:adjustRightInd w:val="0"/>
              <w:spacing w:after="200" w:line="276" w:lineRule="auto"/>
              <w:jc w:val="both"/>
              <w:rPr>
                <w:rFonts w:eastAsia="Calibri"/>
                <w:color w:val="000000"/>
                <w:lang w:eastAsia="en-US"/>
              </w:rPr>
            </w:pPr>
            <w:r w:rsidRPr="00DF29A3">
              <w:rPr>
                <w:rFonts w:eastAsia="Calibri"/>
                <w:color w:val="000000"/>
                <w:lang w:eastAsia="en-US"/>
              </w:rPr>
              <w:t>Блок сигнально-пусковой (релейный) С2000-СП2</w:t>
            </w:r>
          </w:p>
        </w:tc>
        <w:tc>
          <w:tcPr>
            <w:tcW w:w="850" w:type="dxa"/>
            <w:tcBorders>
              <w:top w:val="single" w:sz="4" w:space="0" w:color="000000"/>
              <w:left w:val="single" w:sz="4" w:space="0" w:color="000000"/>
              <w:bottom w:val="single" w:sz="4" w:space="0" w:color="000000"/>
              <w:right w:val="single" w:sz="4" w:space="0" w:color="000000"/>
            </w:tcBorders>
            <w:noWrap/>
          </w:tcPr>
          <w:p w14:paraId="7A39E6C0" w14:textId="5C059796" w:rsidR="00134C05" w:rsidRPr="00DF29A3" w:rsidRDefault="00134C05" w:rsidP="00134C05">
            <w:pPr>
              <w:spacing w:after="160" w:line="259" w:lineRule="auto"/>
              <w:jc w:val="center"/>
              <w:rPr>
                <w:rFonts w:ascii="Calibri" w:eastAsia="Calibri" w:hAnsi="Calibri"/>
                <w:sz w:val="22"/>
                <w:szCs w:val="22"/>
                <w:lang w:eastAsia="en-US"/>
              </w:rPr>
            </w:pPr>
            <w:r w:rsidRPr="008F4A02">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A564605"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5</w:t>
            </w:r>
          </w:p>
        </w:tc>
      </w:tr>
      <w:tr w:rsidR="00134C05" w:rsidRPr="00DF29A3" w14:paraId="4B93E0FE"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77D8BAA" w14:textId="77777777" w:rsidR="00134C05" w:rsidRPr="00DF29A3" w:rsidRDefault="00134C05" w:rsidP="00134C05">
            <w:pPr>
              <w:widowControl w:val="0"/>
              <w:autoSpaceDE w:val="0"/>
              <w:autoSpaceDN w:val="0"/>
              <w:adjustRightInd w:val="0"/>
              <w:ind w:left="142"/>
              <w:contextualSpacing/>
              <w:jc w:val="center"/>
              <w:rPr>
                <w:rFonts w:eastAsia="Calibri"/>
                <w:color w:val="000000"/>
                <w:lang w:eastAsia="en-US"/>
              </w:rPr>
            </w:pPr>
            <w:r w:rsidRPr="00DF29A3">
              <w:rPr>
                <w:rFonts w:eastAsia="Calibri"/>
                <w:color w:val="000000"/>
                <w:lang w:eastAsia="en-US"/>
              </w:rPr>
              <w:t>8.</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663A38A" w14:textId="77777777" w:rsidR="00134C05" w:rsidRPr="00DF29A3" w:rsidRDefault="00134C05" w:rsidP="00134C05">
            <w:pPr>
              <w:widowControl w:val="0"/>
              <w:autoSpaceDE w:val="0"/>
              <w:autoSpaceDN w:val="0"/>
              <w:adjustRightInd w:val="0"/>
              <w:spacing w:after="200" w:line="276" w:lineRule="auto"/>
              <w:jc w:val="both"/>
              <w:rPr>
                <w:rFonts w:eastAsia="Calibri"/>
                <w:color w:val="000000"/>
                <w:lang w:eastAsia="en-US"/>
              </w:rPr>
            </w:pPr>
            <w:r w:rsidRPr="00DF29A3">
              <w:rPr>
                <w:rFonts w:eastAsia="Calibri"/>
                <w:color w:val="000000"/>
                <w:lang w:eastAsia="en-US"/>
              </w:rPr>
              <w:t>Адресный расширитель С2000-АР1 исп.03</w:t>
            </w:r>
          </w:p>
        </w:tc>
        <w:tc>
          <w:tcPr>
            <w:tcW w:w="850" w:type="dxa"/>
            <w:tcBorders>
              <w:top w:val="single" w:sz="4" w:space="0" w:color="000000"/>
              <w:left w:val="single" w:sz="4" w:space="0" w:color="000000"/>
              <w:bottom w:val="single" w:sz="4" w:space="0" w:color="000000"/>
              <w:right w:val="single" w:sz="4" w:space="0" w:color="000000"/>
            </w:tcBorders>
            <w:noWrap/>
          </w:tcPr>
          <w:p w14:paraId="6785DA78" w14:textId="43E30C66" w:rsidR="00134C05" w:rsidRPr="00DF29A3" w:rsidRDefault="00134C05" w:rsidP="00134C05">
            <w:pPr>
              <w:spacing w:after="160" w:line="259" w:lineRule="auto"/>
              <w:jc w:val="center"/>
              <w:rPr>
                <w:rFonts w:ascii="Calibri" w:eastAsia="Calibri" w:hAnsi="Calibri"/>
                <w:sz w:val="22"/>
                <w:szCs w:val="22"/>
                <w:lang w:eastAsia="en-US"/>
              </w:rPr>
            </w:pPr>
            <w:r w:rsidRPr="008F4A02">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51B18D2"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106C8E38"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32B4CAA" w14:textId="77777777" w:rsidR="00134C05" w:rsidRPr="00DF29A3" w:rsidRDefault="00134C05" w:rsidP="00134C05">
            <w:pPr>
              <w:widowControl w:val="0"/>
              <w:autoSpaceDE w:val="0"/>
              <w:autoSpaceDN w:val="0"/>
              <w:adjustRightInd w:val="0"/>
              <w:ind w:left="142"/>
              <w:contextualSpacing/>
              <w:jc w:val="center"/>
              <w:rPr>
                <w:rFonts w:eastAsia="Calibri"/>
                <w:color w:val="000000"/>
                <w:lang w:eastAsia="en-US"/>
              </w:rPr>
            </w:pPr>
            <w:r w:rsidRPr="00DF29A3">
              <w:rPr>
                <w:rFonts w:eastAsia="Calibri"/>
                <w:color w:val="000000"/>
                <w:lang w:eastAsia="en-US"/>
              </w:rPr>
              <w:t>9.</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2F28C7D0" w14:textId="77777777" w:rsidR="00134C05" w:rsidRPr="00DF29A3" w:rsidRDefault="00134C05" w:rsidP="00134C05">
            <w:pPr>
              <w:widowControl w:val="0"/>
              <w:autoSpaceDE w:val="0"/>
              <w:autoSpaceDN w:val="0"/>
              <w:adjustRightInd w:val="0"/>
              <w:spacing w:after="200" w:line="276" w:lineRule="auto"/>
              <w:jc w:val="both"/>
              <w:rPr>
                <w:rFonts w:eastAsia="Calibri"/>
                <w:color w:val="000000"/>
                <w:lang w:eastAsia="en-US"/>
              </w:rPr>
            </w:pPr>
            <w:r w:rsidRPr="00DF29A3">
              <w:rPr>
                <w:rFonts w:eastAsia="Calibri"/>
                <w:color w:val="000000"/>
                <w:lang w:eastAsia="en-US"/>
              </w:rPr>
              <w:t>Адресный расширитель С2000-АР2 исп.02</w:t>
            </w:r>
          </w:p>
        </w:tc>
        <w:tc>
          <w:tcPr>
            <w:tcW w:w="850" w:type="dxa"/>
            <w:tcBorders>
              <w:top w:val="single" w:sz="4" w:space="0" w:color="000000"/>
              <w:left w:val="single" w:sz="4" w:space="0" w:color="000000"/>
              <w:bottom w:val="single" w:sz="4" w:space="0" w:color="000000"/>
              <w:right w:val="single" w:sz="4" w:space="0" w:color="000000"/>
            </w:tcBorders>
            <w:noWrap/>
          </w:tcPr>
          <w:p w14:paraId="4A8636EE" w14:textId="01A5539A" w:rsidR="00134C05" w:rsidRPr="00DF29A3" w:rsidRDefault="00134C05" w:rsidP="00134C05">
            <w:pPr>
              <w:spacing w:after="160" w:line="259" w:lineRule="auto"/>
              <w:jc w:val="center"/>
              <w:rPr>
                <w:rFonts w:ascii="Calibri" w:eastAsia="Calibri" w:hAnsi="Calibri"/>
                <w:sz w:val="22"/>
                <w:szCs w:val="22"/>
                <w:lang w:eastAsia="en-US"/>
              </w:rPr>
            </w:pPr>
            <w:r w:rsidRPr="008F4A02">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9F61411"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10</w:t>
            </w:r>
          </w:p>
        </w:tc>
      </w:tr>
      <w:tr w:rsidR="00134C05" w:rsidRPr="00DF29A3" w14:paraId="0555546C"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F98BD1B" w14:textId="77777777" w:rsidR="00134C05" w:rsidRPr="00DF29A3" w:rsidRDefault="00134C05" w:rsidP="00134C05">
            <w:pPr>
              <w:widowControl w:val="0"/>
              <w:autoSpaceDE w:val="0"/>
              <w:autoSpaceDN w:val="0"/>
              <w:adjustRightInd w:val="0"/>
              <w:ind w:left="142"/>
              <w:contextualSpacing/>
              <w:rPr>
                <w:rFonts w:eastAsia="Calibri"/>
                <w:color w:val="000000"/>
                <w:lang w:eastAsia="en-US"/>
              </w:rPr>
            </w:pPr>
            <w:r w:rsidRPr="00DF29A3">
              <w:rPr>
                <w:rFonts w:eastAsia="Calibri"/>
                <w:color w:val="000000"/>
                <w:lang w:eastAsia="en-US"/>
              </w:rPr>
              <w:t>10.</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19B8895"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Блок управления клапаном С2000-СП4//220</w:t>
            </w:r>
          </w:p>
        </w:tc>
        <w:tc>
          <w:tcPr>
            <w:tcW w:w="850" w:type="dxa"/>
            <w:tcBorders>
              <w:top w:val="single" w:sz="4" w:space="0" w:color="000000"/>
              <w:left w:val="single" w:sz="4" w:space="0" w:color="000000"/>
              <w:bottom w:val="single" w:sz="4" w:space="0" w:color="000000"/>
              <w:right w:val="single" w:sz="4" w:space="0" w:color="000000"/>
            </w:tcBorders>
            <w:noWrap/>
          </w:tcPr>
          <w:p w14:paraId="16D37274" w14:textId="0C317D1E" w:rsidR="00134C05" w:rsidRPr="00DF29A3" w:rsidRDefault="00134C05" w:rsidP="00134C05">
            <w:pPr>
              <w:spacing w:after="160" w:line="259" w:lineRule="auto"/>
              <w:jc w:val="center"/>
              <w:rPr>
                <w:rFonts w:ascii="Calibri" w:eastAsia="Calibri" w:hAnsi="Calibri"/>
                <w:sz w:val="22"/>
                <w:szCs w:val="22"/>
                <w:lang w:eastAsia="en-US"/>
              </w:rPr>
            </w:pPr>
            <w:r w:rsidRPr="008F4A02">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8DA9A11"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23</w:t>
            </w:r>
          </w:p>
        </w:tc>
      </w:tr>
      <w:tr w:rsidR="00134C05" w:rsidRPr="00DF29A3" w14:paraId="3D8CD533"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5946955" w14:textId="77777777" w:rsidR="00134C05" w:rsidRPr="00DF29A3" w:rsidRDefault="00134C05" w:rsidP="00134C05">
            <w:pPr>
              <w:widowControl w:val="0"/>
              <w:autoSpaceDE w:val="0"/>
              <w:autoSpaceDN w:val="0"/>
              <w:adjustRightInd w:val="0"/>
              <w:ind w:left="142"/>
              <w:contextualSpacing/>
              <w:rPr>
                <w:rFonts w:eastAsia="Calibri"/>
                <w:color w:val="000000"/>
                <w:lang w:eastAsia="en-US"/>
              </w:rPr>
            </w:pPr>
            <w:r w:rsidRPr="00DF29A3">
              <w:rPr>
                <w:rFonts w:eastAsia="Calibri"/>
                <w:color w:val="000000"/>
                <w:lang w:eastAsia="en-US"/>
              </w:rPr>
              <w:t>11.</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999C144" w14:textId="77777777" w:rsidR="00134C05" w:rsidRPr="00DF29A3" w:rsidRDefault="00134C05" w:rsidP="00134C05">
            <w:pPr>
              <w:widowControl w:val="0"/>
              <w:autoSpaceDE w:val="0"/>
              <w:autoSpaceDN w:val="0"/>
              <w:adjustRightInd w:val="0"/>
              <w:spacing w:after="200" w:line="276" w:lineRule="auto"/>
              <w:jc w:val="both"/>
              <w:rPr>
                <w:rFonts w:eastAsia="Calibri"/>
                <w:color w:val="000000"/>
                <w:lang w:eastAsia="en-US"/>
              </w:rPr>
            </w:pPr>
            <w:r w:rsidRPr="00DF29A3">
              <w:rPr>
                <w:rFonts w:eastAsia="Calibri"/>
                <w:color w:val="000000"/>
                <w:lang w:eastAsia="en-US"/>
              </w:rPr>
              <w:t>Блок расширения шлейфов сигнализации С2000-БРИС-Ех</w:t>
            </w:r>
          </w:p>
        </w:tc>
        <w:tc>
          <w:tcPr>
            <w:tcW w:w="850" w:type="dxa"/>
            <w:tcBorders>
              <w:top w:val="single" w:sz="4" w:space="0" w:color="000000"/>
              <w:left w:val="single" w:sz="4" w:space="0" w:color="000000"/>
              <w:bottom w:val="single" w:sz="4" w:space="0" w:color="000000"/>
              <w:right w:val="single" w:sz="4" w:space="0" w:color="000000"/>
            </w:tcBorders>
            <w:noWrap/>
          </w:tcPr>
          <w:p w14:paraId="3A9809F2" w14:textId="5F770630" w:rsidR="00134C05" w:rsidRPr="00DF29A3" w:rsidRDefault="00134C05" w:rsidP="00134C05">
            <w:pPr>
              <w:spacing w:after="160" w:line="259" w:lineRule="auto"/>
              <w:jc w:val="center"/>
              <w:rPr>
                <w:rFonts w:ascii="Calibri" w:eastAsia="Calibri" w:hAnsi="Calibri"/>
                <w:sz w:val="22"/>
                <w:szCs w:val="22"/>
                <w:lang w:eastAsia="en-US"/>
              </w:rPr>
            </w:pPr>
            <w:r w:rsidRPr="008F4A02">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5C26440"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61312EEB"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EDBD95F" w14:textId="77777777" w:rsidR="00134C05" w:rsidRPr="00DF29A3" w:rsidRDefault="00134C05" w:rsidP="00134C05">
            <w:pPr>
              <w:widowControl w:val="0"/>
              <w:autoSpaceDE w:val="0"/>
              <w:autoSpaceDN w:val="0"/>
              <w:adjustRightInd w:val="0"/>
              <w:ind w:left="142"/>
              <w:contextualSpacing/>
              <w:rPr>
                <w:rFonts w:eastAsia="Calibri"/>
                <w:color w:val="000000"/>
                <w:lang w:eastAsia="en-US"/>
              </w:rPr>
            </w:pPr>
            <w:r w:rsidRPr="00DF29A3">
              <w:rPr>
                <w:rFonts w:eastAsia="Calibri"/>
                <w:color w:val="000000"/>
                <w:lang w:eastAsia="en-US"/>
              </w:rPr>
              <w:t>12.</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332EF52B"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пламени С2000-СПЕКТРОН-607 ЕХО-Н</w:t>
            </w:r>
          </w:p>
        </w:tc>
        <w:tc>
          <w:tcPr>
            <w:tcW w:w="850" w:type="dxa"/>
            <w:tcBorders>
              <w:top w:val="single" w:sz="4" w:space="0" w:color="000000"/>
              <w:left w:val="single" w:sz="4" w:space="0" w:color="000000"/>
              <w:bottom w:val="single" w:sz="4" w:space="0" w:color="000000"/>
              <w:right w:val="single" w:sz="4" w:space="0" w:color="000000"/>
            </w:tcBorders>
            <w:noWrap/>
          </w:tcPr>
          <w:p w14:paraId="2B803C6D" w14:textId="3C5B6281" w:rsidR="00134C05" w:rsidRPr="00DF29A3" w:rsidRDefault="00134C05" w:rsidP="00134C05">
            <w:pPr>
              <w:spacing w:after="160" w:line="259" w:lineRule="auto"/>
              <w:jc w:val="center"/>
              <w:rPr>
                <w:rFonts w:ascii="Calibri" w:eastAsia="Calibri" w:hAnsi="Calibri"/>
                <w:sz w:val="22"/>
                <w:szCs w:val="22"/>
                <w:lang w:eastAsia="en-US"/>
              </w:rPr>
            </w:pPr>
            <w:r w:rsidRPr="008F4A02">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19AF836"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12</w:t>
            </w:r>
          </w:p>
        </w:tc>
      </w:tr>
      <w:tr w:rsidR="00134C05" w:rsidRPr="00DF29A3" w14:paraId="6B9526E8"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6E1DE97" w14:textId="77777777" w:rsidR="00134C05" w:rsidRPr="00DF29A3" w:rsidRDefault="00134C05" w:rsidP="00134C05">
            <w:pPr>
              <w:widowControl w:val="0"/>
              <w:autoSpaceDE w:val="0"/>
              <w:autoSpaceDN w:val="0"/>
              <w:adjustRightInd w:val="0"/>
              <w:ind w:left="142"/>
              <w:contextualSpacing/>
              <w:rPr>
                <w:rFonts w:eastAsia="Calibri"/>
                <w:color w:val="000000"/>
                <w:lang w:eastAsia="en-US"/>
              </w:rPr>
            </w:pPr>
            <w:r w:rsidRPr="00DF29A3">
              <w:rPr>
                <w:rFonts w:eastAsia="Calibri"/>
                <w:color w:val="000000"/>
                <w:lang w:eastAsia="en-US"/>
              </w:rPr>
              <w:t>13.</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2250BF1"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Искробезопасный дымовой пожарный </w:t>
            </w: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ИПД-</w:t>
            </w:r>
            <w:proofErr w:type="spellStart"/>
            <w:r w:rsidRPr="00DF29A3">
              <w:rPr>
                <w:rFonts w:eastAsia="Calibri"/>
                <w:color w:val="000000"/>
                <w:lang w:eastAsia="en-US"/>
              </w:rPr>
              <w:t>Ех</w:t>
            </w:r>
            <w:proofErr w:type="spellEnd"/>
          </w:p>
        </w:tc>
        <w:tc>
          <w:tcPr>
            <w:tcW w:w="850" w:type="dxa"/>
            <w:tcBorders>
              <w:top w:val="single" w:sz="4" w:space="0" w:color="000000"/>
              <w:left w:val="single" w:sz="4" w:space="0" w:color="000000"/>
              <w:bottom w:val="single" w:sz="4" w:space="0" w:color="000000"/>
              <w:right w:val="single" w:sz="4" w:space="0" w:color="000000"/>
            </w:tcBorders>
            <w:noWrap/>
          </w:tcPr>
          <w:p w14:paraId="3247E229" w14:textId="349B8083" w:rsidR="00134C05" w:rsidRPr="00DF29A3" w:rsidRDefault="00134C05" w:rsidP="00134C05">
            <w:pPr>
              <w:spacing w:after="160" w:line="259" w:lineRule="auto"/>
              <w:jc w:val="center"/>
              <w:rPr>
                <w:rFonts w:ascii="Calibri" w:eastAsia="Calibri" w:hAnsi="Calibri"/>
                <w:sz w:val="22"/>
                <w:szCs w:val="22"/>
                <w:lang w:eastAsia="en-US"/>
              </w:rPr>
            </w:pPr>
            <w:r w:rsidRPr="008F4A02">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ABC0EEC"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40F095C8"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40294CE" w14:textId="77777777" w:rsidR="00134C05" w:rsidRPr="00DF29A3" w:rsidRDefault="00134C05" w:rsidP="00134C05">
            <w:pPr>
              <w:widowControl w:val="0"/>
              <w:autoSpaceDE w:val="0"/>
              <w:autoSpaceDN w:val="0"/>
              <w:adjustRightInd w:val="0"/>
              <w:ind w:left="142"/>
              <w:contextualSpacing/>
              <w:rPr>
                <w:rFonts w:eastAsia="Calibri"/>
                <w:color w:val="000000"/>
                <w:lang w:eastAsia="en-US"/>
              </w:rPr>
            </w:pPr>
            <w:r w:rsidRPr="00DF29A3">
              <w:rPr>
                <w:rFonts w:eastAsia="Calibri"/>
                <w:color w:val="000000"/>
                <w:lang w:eastAsia="en-US"/>
              </w:rPr>
              <w:t>14.</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2138CDD"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Искробезопасный ручной пожарный </w:t>
            </w: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ИПР-</w:t>
            </w:r>
            <w:proofErr w:type="spellStart"/>
            <w:r w:rsidRPr="00DF29A3">
              <w:rPr>
                <w:rFonts w:eastAsia="Calibri"/>
                <w:color w:val="000000"/>
                <w:lang w:eastAsia="en-US"/>
              </w:rPr>
              <w:t>Ех</w:t>
            </w:r>
            <w:proofErr w:type="spellEnd"/>
          </w:p>
        </w:tc>
        <w:tc>
          <w:tcPr>
            <w:tcW w:w="850" w:type="dxa"/>
            <w:tcBorders>
              <w:top w:val="single" w:sz="4" w:space="0" w:color="000000"/>
              <w:left w:val="single" w:sz="4" w:space="0" w:color="000000"/>
              <w:bottom w:val="single" w:sz="4" w:space="0" w:color="000000"/>
              <w:right w:val="single" w:sz="4" w:space="0" w:color="000000"/>
            </w:tcBorders>
            <w:noWrap/>
          </w:tcPr>
          <w:p w14:paraId="430FAE96" w14:textId="004A7CCC" w:rsidR="00134C05" w:rsidRPr="00DF29A3" w:rsidRDefault="00134C05" w:rsidP="00134C05">
            <w:pPr>
              <w:spacing w:after="160" w:line="259" w:lineRule="auto"/>
              <w:jc w:val="center"/>
              <w:rPr>
                <w:rFonts w:ascii="Calibri" w:eastAsia="Calibri" w:hAnsi="Calibri"/>
                <w:sz w:val="22"/>
                <w:szCs w:val="22"/>
                <w:lang w:eastAsia="en-US"/>
              </w:rPr>
            </w:pPr>
            <w:r w:rsidRPr="00035B3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BA98217"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59A745D5"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653"/>
        </w:trPr>
        <w:tc>
          <w:tcPr>
            <w:tcW w:w="738" w:type="dxa"/>
            <w:tcBorders>
              <w:top w:val="single" w:sz="4" w:space="0" w:color="000000"/>
              <w:left w:val="single" w:sz="4" w:space="0" w:color="000000"/>
              <w:bottom w:val="single" w:sz="4" w:space="0" w:color="000000"/>
              <w:right w:val="single" w:sz="4" w:space="0" w:color="000000"/>
            </w:tcBorders>
            <w:noWrap/>
            <w:vAlign w:val="center"/>
          </w:tcPr>
          <w:p w14:paraId="68AEE2EF" w14:textId="77777777" w:rsidR="00134C05" w:rsidRPr="00DF29A3" w:rsidRDefault="00134C05" w:rsidP="00134C05">
            <w:pPr>
              <w:widowControl w:val="0"/>
              <w:autoSpaceDE w:val="0"/>
              <w:autoSpaceDN w:val="0"/>
              <w:adjustRightInd w:val="0"/>
              <w:ind w:left="142"/>
              <w:contextualSpacing/>
              <w:rPr>
                <w:rFonts w:eastAsia="Calibri"/>
                <w:color w:val="000000"/>
                <w:lang w:eastAsia="en-US"/>
              </w:rPr>
            </w:pPr>
            <w:r w:rsidRPr="00DF29A3">
              <w:rPr>
                <w:rFonts w:eastAsia="Calibri"/>
                <w:color w:val="000000"/>
                <w:lang w:eastAsia="en-US"/>
              </w:rPr>
              <w:t>15.</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844DD64"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Влагозащищенный ручной пожарный </w:t>
            </w: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ИП 535 Гарант-М</w:t>
            </w:r>
          </w:p>
        </w:tc>
        <w:tc>
          <w:tcPr>
            <w:tcW w:w="850" w:type="dxa"/>
            <w:tcBorders>
              <w:top w:val="single" w:sz="4" w:space="0" w:color="000000"/>
              <w:left w:val="single" w:sz="4" w:space="0" w:color="000000"/>
              <w:bottom w:val="single" w:sz="4" w:space="0" w:color="000000"/>
              <w:right w:val="single" w:sz="4" w:space="0" w:color="000000"/>
            </w:tcBorders>
            <w:noWrap/>
          </w:tcPr>
          <w:p w14:paraId="24EE14C1" w14:textId="223D77E0" w:rsidR="00134C05" w:rsidRPr="00DF29A3" w:rsidRDefault="00134C05" w:rsidP="00134C05">
            <w:pPr>
              <w:spacing w:after="160" w:line="259" w:lineRule="auto"/>
              <w:jc w:val="center"/>
              <w:rPr>
                <w:rFonts w:ascii="Calibri" w:eastAsia="Calibri" w:hAnsi="Calibri"/>
                <w:sz w:val="22"/>
                <w:szCs w:val="22"/>
                <w:lang w:eastAsia="en-US"/>
              </w:rPr>
            </w:pPr>
            <w:r w:rsidRPr="00035B3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C9EF845"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15D1A894"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12EE342" w14:textId="77777777" w:rsidR="00134C05" w:rsidRPr="00DF29A3" w:rsidRDefault="00134C05" w:rsidP="00134C05">
            <w:pPr>
              <w:widowControl w:val="0"/>
              <w:autoSpaceDE w:val="0"/>
              <w:autoSpaceDN w:val="0"/>
              <w:adjustRightInd w:val="0"/>
              <w:ind w:left="142"/>
              <w:contextualSpacing/>
              <w:rPr>
                <w:rFonts w:eastAsia="Calibri"/>
                <w:color w:val="000000"/>
                <w:lang w:eastAsia="en-US"/>
              </w:rPr>
            </w:pPr>
            <w:r w:rsidRPr="00DF29A3">
              <w:rPr>
                <w:rFonts w:eastAsia="Calibri"/>
                <w:color w:val="000000"/>
                <w:lang w:eastAsia="en-US"/>
              </w:rPr>
              <w:t>16.</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ED11D82"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линейный дымовой 6500</w:t>
            </w:r>
            <w:r w:rsidRPr="00DF29A3">
              <w:rPr>
                <w:rFonts w:eastAsia="Calibri"/>
                <w:color w:val="000000"/>
                <w:lang w:val="en-US" w:eastAsia="en-US"/>
              </w:rPr>
              <w:t>R</w:t>
            </w:r>
          </w:p>
        </w:tc>
        <w:tc>
          <w:tcPr>
            <w:tcW w:w="850" w:type="dxa"/>
            <w:tcBorders>
              <w:top w:val="single" w:sz="4" w:space="0" w:color="000000"/>
              <w:left w:val="single" w:sz="4" w:space="0" w:color="000000"/>
              <w:bottom w:val="single" w:sz="4" w:space="0" w:color="000000"/>
              <w:right w:val="single" w:sz="4" w:space="0" w:color="000000"/>
            </w:tcBorders>
            <w:noWrap/>
          </w:tcPr>
          <w:p w14:paraId="37660FD2" w14:textId="66DB0CBA" w:rsidR="00134C05" w:rsidRPr="00DF29A3" w:rsidRDefault="00134C05" w:rsidP="00134C05">
            <w:pPr>
              <w:spacing w:after="160" w:line="259" w:lineRule="auto"/>
              <w:jc w:val="center"/>
              <w:rPr>
                <w:rFonts w:ascii="Calibri" w:eastAsia="Calibri" w:hAnsi="Calibri"/>
                <w:sz w:val="22"/>
                <w:szCs w:val="22"/>
                <w:lang w:eastAsia="en-US"/>
              </w:rPr>
            </w:pPr>
            <w:r w:rsidRPr="00035B3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179B996"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w:t>
            </w:r>
          </w:p>
        </w:tc>
      </w:tr>
      <w:tr w:rsidR="00134C05" w:rsidRPr="00DF29A3" w14:paraId="4C8B80AF"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73CFDA0" w14:textId="77777777" w:rsidR="00134C05" w:rsidRPr="00DF29A3" w:rsidRDefault="00134C05" w:rsidP="00134C05">
            <w:pPr>
              <w:widowControl w:val="0"/>
              <w:autoSpaceDE w:val="0"/>
              <w:autoSpaceDN w:val="0"/>
              <w:adjustRightInd w:val="0"/>
              <w:ind w:left="142"/>
              <w:contextualSpacing/>
              <w:rPr>
                <w:rFonts w:eastAsia="Calibri"/>
                <w:color w:val="000000"/>
                <w:lang w:eastAsia="en-US"/>
              </w:rPr>
            </w:pPr>
            <w:r w:rsidRPr="00DF29A3">
              <w:rPr>
                <w:rFonts w:eastAsia="Calibri"/>
                <w:color w:val="000000"/>
                <w:lang w:eastAsia="en-US"/>
              </w:rPr>
              <w:t>17.</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69DA9E04"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Кронштейн для линейного </w:t>
            </w:r>
            <w:proofErr w:type="spellStart"/>
            <w:r w:rsidRPr="00DF29A3">
              <w:rPr>
                <w:rFonts w:eastAsia="Calibri"/>
                <w:color w:val="000000"/>
                <w:lang w:eastAsia="en-US"/>
              </w:rPr>
              <w:t>извещателя</w:t>
            </w:r>
            <w:proofErr w:type="spellEnd"/>
            <w:r w:rsidRPr="00DF29A3">
              <w:rPr>
                <w:rFonts w:eastAsia="Calibri"/>
                <w:color w:val="000000"/>
                <w:lang w:eastAsia="en-US"/>
              </w:rPr>
              <w:t xml:space="preserve"> 6500 ММК</w:t>
            </w:r>
          </w:p>
        </w:tc>
        <w:tc>
          <w:tcPr>
            <w:tcW w:w="850" w:type="dxa"/>
            <w:tcBorders>
              <w:top w:val="single" w:sz="4" w:space="0" w:color="000000"/>
              <w:left w:val="single" w:sz="4" w:space="0" w:color="000000"/>
              <w:bottom w:val="single" w:sz="4" w:space="0" w:color="000000"/>
              <w:right w:val="single" w:sz="4" w:space="0" w:color="000000"/>
            </w:tcBorders>
            <w:noWrap/>
          </w:tcPr>
          <w:p w14:paraId="02ECF6D1" w14:textId="72BA68DD" w:rsidR="00134C05" w:rsidRPr="00DF29A3" w:rsidRDefault="00134C05" w:rsidP="00134C05">
            <w:pPr>
              <w:spacing w:after="160" w:line="259" w:lineRule="auto"/>
              <w:jc w:val="center"/>
              <w:rPr>
                <w:rFonts w:ascii="Calibri" w:eastAsia="Calibri" w:hAnsi="Calibri"/>
                <w:sz w:val="22"/>
                <w:szCs w:val="22"/>
                <w:lang w:eastAsia="en-US"/>
              </w:rPr>
            </w:pPr>
            <w:r w:rsidRPr="00035B3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7C570F6"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w:t>
            </w:r>
          </w:p>
        </w:tc>
      </w:tr>
      <w:tr w:rsidR="00134C05" w:rsidRPr="00DF29A3" w14:paraId="4FEE8F8B"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ED498F6" w14:textId="77777777" w:rsidR="00134C05" w:rsidRPr="00DF29A3" w:rsidRDefault="00134C05" w:rsidP="00134C05">
            <w:pPr>
              <w:widowControl w:val="0"/>
              <w:autoSpaceDE w:val="0"/>
              <w:autoSpaceDN w:val="0"/>
              <w:adjustRightInd w:val="0"/>
              <w:ind w:left="142"/>
              <w:contextualSpacing/>
              <w:rPr>
                <w:rFonts w:eastAsia="Calibri"/>
                <w:color w:val="000000"/>
                <w:lang w:eastAsia="en-US"/>
              </w:rPr>
            </w:pPr>
            <w:r w:rsidRPr="00DF29A3">
              <w:rPr>
                <w:rFonts w:eastAsia="Calibri"/>
                <w:color w:val="000000"/>
                <w:lang w:eastAsia="en-US"/>
              </w:rPr>
              <w:t>18.</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CFCD19C"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Отражатель для линейного </w:t>
            </w:r>
            <w:proofErr w:type="spellStart"/>
            <w:r w:rsidRPr="00DF29A3">
              <w:rPr>
                <w:rFonts w:eastAsia="Calibri"/>
                <w:color w:val="000000"/>
                <w:lang w:eastAsia="en-US"/>
              </w:rPr>
              <w:t>извещателя</w:t>
            </w:r>
            <w:proofErr w:type="spellEnd"/>
            <w:r w:rsidRPr="00DF29A3">
              <w:rPr>
                <w:rFonts w:eastAsia="Calibri"/>
                <w:color w:val="000000"/>
                <w:lang w:eastAsia="en-US"/>
              </w:rPr>
              <w:t xml:space="preserve"> 6500 </w:t>
            </w:r>
            <w:r w:rsidRPr="00DF29A3">
              <w:rPr>
                <w:rFonts w:eastAsia="Calibri"/>
                <w:color w:val="000000"/>
                <w:lang w:val="en-US" w:eastAsia="en-US"/>
              </w:rPr>
              <w:t>LR</w:t>
            </w:r>
            <w:r w:rsidRPr="00DF29A3">
              <w:rPr>
                <w:rFonts w:eastAsia="Calibri"/>
                <w:color w:val="000000"/>
                <w:lang w:eastAsia="en-US"/>
              </w:rPr>
              <w:t>К</w:t>
            </w:r>
          </w:p>
        </w:tc>
        <w:tc>
          <w:tcPr>
            <w:tcW w:w="850" w:type="dxa"/>
            <w:tcBorders>
              <w:top w:val="single" w:sz="4" w:space="0" w:color="000000"/>
              <w:left w:val="single" w:sz="4" w:space="0" w:color="000000"/>
              <w:bottom w:val="single" w:sz="4" w:space="0" w:color="000000"/>
              <w:right w:val="single" w:sz="4" w:space="0" w:color="000000"/>
            </w:tcBorders>
            <w:noWrap/>
          </w:tcPr>
          <w:p w14:paraId="6A022902" w14:textId="1EBD180E" w:rsidR="00134C05" w:rsidRPr="00DF29A3" w:rsidRDefault="00134C05" w:rsidP="00134C05">
            <w:pPr>
              <w:spacing w:after="160" w:line="259" w:lineRule="auto"/>
              <w:jc w:val="center"/>
              <w:rPr>
                <w:rFonts w:ascii="Calibri" w:eastAsia="Calibri" w:hAnsi="Calibri"/>
                <w:sz w:val="22"/>
                <w:szCs w:val="22"/>
                <w:lang w:eastAsia="en-US"/>
              </w:rPr>
            </w:pPr>
            <w:r w:rsidRPr="00035B3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FEC1BAC"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w:t>
            </w:r>
          </w:p>
        </w:tc>
      </w:tr>
      <w:tr w:rsidR="00DF29A3" w:rsidRPr="00DF29A3" w14:paraId="086FF8E7"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9668" w:type="dxa"/>
            <w:gridSpan w:val="4"/>
            <w:tcBorders>
              <w:top w:val="single" w:sz="4" w:space="0" w:color="000000"/>
              <w:left w:val="single" w:sz="4" w:space="0" w:color="000000"/>
              <w:bottom w:val="single" w:sz="4" w:space="0" w:color="000000"/>
              <w:right w:val="single" w:sz="4" w:space="0" w:color="000000"/>
            </w:tcBorders>
            <w:noWrap/>
            <w:vAlign w:val="center"/>
          </w:tcPr>
          <w:p w14:paraId="0E059D4B" w14:textId="77777777" w:rsidR="00DF29A3" w:rsidRPr="00DF29A3" w:rsidRDefault="00DF29A3" w:rsidP="00DF29A3">
            <w:pPr>
              <w:widowControl w:val="0"/>
              <w:autoSpaceDE w:val="0"/>
              <w:autoSpaceDN w:val="0"/>
              <w:adjustRightInd w:val="0"/>
              <w:spacing w:after="200" w:line="276" w:lineRule="auto"/>
              <w:jc w:val="center"/>
              <w:rPr>
                <w:rFonts w:eastAsia="Calibri"/>
                <w:b/>
                <w:color w:val="000000"/>
                <w:lang w:eastAsia="en-US"/>
              </w:rPr>
            </w:pPr>
            <w:r w:rsidRPr="00DF29A3">
              <w:rPr>
                <w:rFonts w:eastAsia="Calibri"/>
                <w:b/>
                <w:color w:val="000000"/>
                <w:lang w:eastAsia="en-US"/>
              </w:rPr>
              <w:t>ЗИП АПС</w:t>
            </w:r>
          </w:p>
        </w:tc>
      </w:tr>
      <w:tr w:rsidR="00134C05" w:rsidRPr="00DF29A3" w14:paraId="00C3214F"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525"/>
        </w:trPr>
        <w:tc>
          <w:tcPr>
            <w:tcW w:w="738" w:type="dxa"/>
            <w:tcBorders>
              <w:top w:val="single" w:sz="4" w:space="0" w:color="000000"/>
              <w:left w:val="single" w:sz="4" w:space="0" w:color="000000"/>
              <w:bottom w:val="single" w:sz="4" w:space="0" w:color="000000"/>
              <w:right w:val="single" w:sz="4" w:space="0" w:color="000000"/>
            </w:tcBorders>
            <w:noWrap/>
            <w:vAlign w:val="center"/>
          </w:tcPr>
          <w:p w14:paraId="4AAC614D"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21DA754"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пожарный дымовой адресно-аналоговый ДИП-34А-0,3</w:t>
            </w:r>
          </w:p>
        </w:tc>
        <w:tc>
          <w:tcPr>
            <w:tcW w:w="850" w:type="dxa"/>
            <w:tcBorders>
              <w:top w:val="single" w:sz="4" w:space="0" w:color="000000"/>
              <w:left w:val="single" w:sz="4" w:space="0" w:color="000000"/>
              <w:bottom w:val="single" w:sz="4" w:space="0" w:color="000000"/>
              <w:right w:val="single" w:sz="4" w:space="0" w:color="000000"/>
            </w:tcBorders>
            <w:noWrap/>
          </w:tcPr>
          <w:p w14:paraId="56A931FB" w14:textId="50344092" w:rsidR="00134C05" w:rsidRPr="00DF29A3" w:rsidRDefault="00134C05" w:rsidP="00134C05">
            <w:pPr>
              <w:spacing w:after="160" w:line="259" w:lineRule="auto"/>
              <w:jc w:val="center"/>
              <w:rPr>
                <w:rFonts w:ascii="Calibri" w:eastAsia="Calibri" w:hAnsi="Calibri"/>
                <w:sz w:val="22"/>
                <w:szCs w:val="22"/>
                <w:lang w:eastAsia="en-US"/>
              </w:rPr>
            </w:pPr>
            <w:r w:rsidRPr="00A741C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3EF5CAD"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6</w:t>
            </w:r>
          </w:p>
        </w:tc>
      </w:tr>
      <w:tr w:rsidR="00134C05" w:rsidRPr="00DF29A3" w14:paraId="5A53C8EB"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8E1799D"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2.</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D03526D"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пожарный дымовой адресно-аналоговый с изолятором ДИП-34А-0,4</w:t>
            </w:r>
          </w:p>
        </w:tc>
        <w:tc>
          <w:tcPr>
            <w:tcW w:w="850" w:type="dxa"/>
            <w:tcBorders>
              <w:top w:val="single" w:sz="4" w:space="0" w:color="000000"/>
              <w:left w:val="single" w:sz="4" w:space="0" w:color="000000"/>
              <w:bottom w:val="single" w:sz="4" w:space="0" w:color="000000"/>
              <w:right w:val="single" w:sz="4" w:space="0" w:color="000000"/>
            </w:tcBorders>
            <w:noWrap/>
          </w:tcPr>
          <w:p w14:paraId="637E1575" w14:textId="6B357554" w:rsidR="00134C05" w:rsidRPr="00DF29A3" w:rsidRDefault="00134C05" w:rsidP="00134C05">
            <w:pPr>
              <w:spacing w:after="160" w:line="259" w:lineRule="auto"/>
              <w:jc w:val="center"/>
              <w:rPr>
                <w:rFonts w:ascii="Calibri" w:eastAsia="Calibri" w:hAnsi="Calibri"/>
                <w:sz w:val="22"/>
                <w:szCs w:val="22"/>
                <w:lang w:eastAsia="en-US"/>
              </w:rPr>
            </w:pPr>
            <w:r w:rsidRPr="00A741C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70A1EFD"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5</w:t>
            </w:r>
          </w:p>
        </w:tc>
      </w:tr>
      <w:tr w:rsidR="00134C05" w:rsidRPr="00DF29A3" w14:paraId="3AC6AC34"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B4FC6B2"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3.</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E868703"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Блок </w:t>
            </w:r>
            <w:proofErr w:type="spellStart"/>
            <w:r w:rsidRPr="00DF29A3">
              <w:rPr>
                <w:rFonts w:eastAsia="Calibri"/>
                <w:color w:val="000000"/>
                <w:lang w:eastAsia="en-US"/>
              </w:rPr>
              <w:t>разветвительно</w:t>
            </w:r>
            <w:proofErr w:type="spellEnd"/>
            <w:r w:rsidRPr="00DF29A3">
              <w:rPr>
                <w:rFonts w:eastAsia="Calibri"/>
                <w:color w:val="000000"/>
                <w:lang w:eastAsia="en-US"/>
              </w:rPr>
              <w:t>-изолирующий БРИЗ</w:t>
            </w:r>
          </w:p>
        </w:tc>
        <w:tc>
          <w:tcPr>
            <w:tcW w:w="850" w:type="dxa"/>
            <w:tcBorders>
              <w:top w:val="single" w:sz="4" w:space="0" w:color="000000"/>
              <w:left w:val="single" w:sz="4" w:space="0" w:color="000000"/>
              <w:bottom w:val="single" w:sz="4" w:space="0" w:color="000000"/>
              <w:right w:val="single" w:sz="4" w:space="0" w:color="000000"/>
            </w:tcBorders>
            <w:noWrap/>
          </w:tcPr>
          <w:p w14:paraId="29F64A98" w14:textId="2EBB8379" w:rsidR="00134C05" w:rsidRPr="00DF29A3" w:rsidRDefault="00134C05" w:rsidP="00134C05">
            <w:pPr>
              <w:spacing w:after="160" w:line="259" w:lineRule="auto"/>
              <w:jc w:val="center"/>
              <w:rPr>
                <w:rFonts w:ascii="Calibri" w:eastAsia="Calibri" w:hAnsi="Calibri"/>
                <w:sz w:val="22"/>
                <w:szCs w:val="22"/>
                <w:lang w:eastAsia="en-US"/>
              </w:rPr>
            </w:pPr>
            <w:r w:rsidRPr="00A741C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8986E27"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22A8038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2C91F27"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4.</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28BD1A53"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пожарный ручной адресный  ИПР 513-3АМ исп.02</w:t>
            </w:r>
          </w:p>
        </w:tc>
        <w:tc>
          <w:tcPr>
            <w:tcW w:w="850" w:type="dxa"/>
            <w:tcBorders>
              <w:top w:val="single" w:sz="4" w:space="0" w:color="000000"/>
              <w:left w:val="single" w:sz="4" w:space="0" w:color="000000"/>
              <w:bottom w:val="single" w:sz="4" w:space="0" w:color="000000"/>
              <w:right w:val="single" w:sz="4" w:space="0" w:color="000000"/>
            </w:tcBorders>
            <w:noWrap/>
          </w:tcPr>
          <w:p w14:paraId="79A79F11" w14:textId="692455DF" w:rsidR="00134C05" w:rsidRPr="00DF29A3" w:rsidRDefault="00134C05" w:rsidP="00134C05">
            <w:pPr>
              <w:spacing w:after="160" w:line="259" w:lineRule="auto"/>
              <w:jc w:val="center"/>
              <w:rPr>
                <w:rFonts w:ascii="Calibri" w:eastAsia="Calibri" w:hAnsi="Calibri"/>
                <w:sz w:val="22"/>
                <w:szCs w:val="22"/>
                <w:lang w:eastAsia="en-US"/>
              </w:rPr>
            </w:pPr>
            <w:r w:rsidRPr="00A741C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E8E42DE"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3</w:t>
            </w:r>
          </w:p>
        </w:tc>
      </w:tr>
      <w:tr w:rsidR="00134C05" w:rsidRPr="00DF29A3" w14:paraId="17133EED"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29B694C"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5.</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3F233EA2"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Элемент дистанционного управления адресный   ЭДУ513-ЗАМ</w:t>
            </w:r>
          </w:p>
        </w:tc>
        <w:tc>
          <w:tcPr>
            <w:tcW w:w="850" w:type="dxa"/>
            <w:tcBorders>
              <w:top w:val="single" w:sz="4" w:space="0" w:color="000000"/>
              <w:left w:val="single" w:sz="4" w:space="0" w:color="000000"/>
              <w:bottom w:val="single" w:sz="4" w:space="0" w:color="000000"/>
              <w:right w:val="single" w:sz="4" w:space="0" w:color="000000"/>
            </w:tcBorders>
            <w:noWrap/>
          </w:tcPr>
          <w:p w14:paraId="4626A544" w14:textId="26055ABB" w:rsidR="00134C05" w:rsidRPr="00DF29A3" w:rsidRDefault="00134C05" w:rsidP="00134C05">
            <w:pPr>
              <w:spacing w:after="160" w:line="259" w:lineRule="auto"/>
              <w:jc w:val="center"/>
              <w:rPr>
                <w:rFonts w:ascii="Calibri" w:eastAsia="Calibri" w:hAnsi="Calibri"/>
                <w:sz w:val="22"/>
                <w:szCs w:val="22"/>
                <w:lang w:eastAsia="en-US"/>
              </w:rPr>
            </w:pPr>
            <w:r w:rsidRPr="00A741C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39F086E"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27E2A363"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861D134"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6.</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3BA3A031"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Блок сигнально-пусковой С2000-СП2 исп.2</w:t>
            </w:r>
          </w:p>
        </w:tc>
        <w:tc>
          <w:tcPr>
            <w:tcW w:w="850" w:type="dxa"/>
            <w:tcBorders>
              <w:top w:val="single" w:sz="4" w:space="0" w:color="000000"/>
              <w:left w:val="single" w:sz="4" w:space="0" w:color="000000"/>
              <w:bottom w:val="single" w:sz="4" w:space="0" w:color="000000"/>
              <w:right w:val="single" w:sz="4" w:space="0" w:color="000000"/>
            </w:tcBorders>
            <w:noWrap/>
          </w:tcPr>
          <w:p w14:paraId="0F454BA6" w14:textId="7887A6DD" w:rsidR="00134C05" w:rsidRPr="00DF29A3" w:rsidRDefault="00134C05" w:rsidP="00134C05">
            <w:pPr>
              <w:spacing w:after="160" w:line="259" w:lineRule="auto"/>
              <w:jc w:val="center"/>
              <w:rPr>
                <w:rFonts w:ascii="Calibri" w:eastAsia="Calibri" w:hAnsi="Calibri"/>
                <w:sz w:val="22"/>
                <w:szCs w:val="22"/>
                <w:lang w:eastAsia="en-US"/>
              </w:rPr>
            </w:pPr>
            <w:r w:rsidRPr="00A741C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073DC98"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268C496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CA2E3A8"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7.</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00483F0"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Блок сигнально-пусковой (релейный) С2000-СП2 </w:t>
            </w:r>
          </w:p>
        </w:tc>
        <w:tc>
          <w:tcPr>
            <w:tcW w:w="850" w:type="dxa"/>
            <w:tcBorders>
              <w:top w:val="single" w:sz="4" w:space="0" w:color="000000"/>
              <w:left w:val="single" w:sz="4" w:space="0" w:color="000000"/>
              <w:bottom w:val="single" w:sz="4" w:space="0" w:color="000000"/>
              <w:right w:val="single" w:sz="4" w:space="0" w:color="000000"/>
            </w:tcBorders>
            <w:noWrap/>
          </w:tcPr>
          <w:p w14:paraId="58467B35" w14:textId="75A8C60D" w:rsidR="00134C05" w:rsidRPr="00DF29A3" w:rsidRDefault="00134C05" w:rsidP="00134C05">
            <w:pPr>
              <w:spacing w:after="160" w:line="259" w:lineRule="auto"/>
              <w:jc w:val="center"/>
              <w:rPr>
                <w:rFonts w:ascii="Calibri" w:eastAsia="Calibri" w:hAnsi="Calibri"/>
                <w:sz w:val="22"/>
                <w:szCs w:val="22"/>
                <w:lang w:eastAsia="en-US"/>
              </w:rPr>
            </w:pPr>
            <w:r w:rsidRPr="00A741C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2F1851C"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7244352F"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EE7EFA4"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8.</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2E16BE0"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Адресный расширитель  С2000-АР1 исп.0,3</w:t>
            </w:r>
          </w:p>
        </w:tc>
        <w:tc>
          <w:tcPr>
            <w:tcW w:w="850" w:type="dxa"/>
            <w:tcBorders>
              <w:top w:val="single" w:sz="4" w:space="0" w:color="000000"/>
              <w:left w:val="single" w:sz="4" w:space="0" w:color="000000"/>
              <w:bottom w:val="single" w:sz="4" w:space="0" w:color="000000"/>
              <w:right w:val="single" w:sz="4" w:space="0" w:color="000000"/>
            </w:tcBorders>
            <w:noWrap/>
          </w:tcPr>
          <w:p w14:paraId="2CF44F9C" w14:textId="5AE2F0F2" w:rsidR="00134C05" w:rsidRPr="00DF29A3" w:rsidRDefault="00134C05" w:rsidP="00134C05">
            <w:pPr>
              <w:spacing w:after="160" w:line="259" w:lineRule="auto"/>
              <w:jc w:val="center"/>
              <w:rPr>
                <w:rFonts w:ascii="Calibri" w:eastAsia="Calibri" w:hAnsi="Calibri"/>
                <w:sz w:val="22"/>
                <w:szCs w:val="22"/>
                <w:lang w:eastAsia="en-US"/>
              </w:rPr>
            </w:pPr>
            <w:r w:rsidRPr="00A741C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39EE858"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73C9DF61"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DB93546"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9.</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53D992C"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Адресный расширитель  С2000-АР2 исп.0,2</w:t>
            </w:r>
          </w:p>
        </w:tc>
        <w:tc>
          <w:tcPr>
            <w:tcW w:w="850" w:type="dxa"/>
            <w:tcBorders>
              <w:top w:val="single" w:sz="4" w:space="0" w:color="000000"/>
              <w:left w:val="single" w:sz="4" w:space="0" w:color="000000"/>
              <w:bottom w:val="single" w:sz="4" w:space="0" w:color="000000"/>
              <w:right w:val="single" w:sz="4" w:space="0" w:color="000000"/>
            </w:tcBorders>
            <w:noWrap/>
          </w:tcPr>
          <w:p w14:paraId="2729DF30" w14:textId="424B21A2" w:rsidR="00134C05" w:rsidRPr="00DF29A3" w:rsidRDefault="00134C05" w:rsidP="00134C05">
            <w:pPr>
              <w:spacing w:after="160" w:line="259" w:lineRule="auto"/>
              <w:jc w:val="center"/>
              <w:rPr>
                <w:rFonts w:ascii="Calibri" w:eastAsia="Calibri" w:hAnsi="Calibri"/>
                <w:sz w:val="22"/>
                <w:szCs w:val="22"/>
                <w:lang w:eastAsia="en-US"/>
              </w:rPr>
            </w:pPr>
            <w:r w:rsidRPr="00A741C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C6402BE"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24E5D599"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28B7A76"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lastRenderedPageBreak/>
              <w:t>10.</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BE5BBD6"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Блок управления клапаном С2000-СП4/220</w:t>
            </w:r>
          </w:p>
        </w:tc>
        <w:tc>
          <w:tcPr>
            <w:tcW w:w="850" w:type="dxa"/>
            <w:tcBorders>
              <w:top w:val="single" w:sz="4" w:space="0" w:color="000000"/>
              <w:left w:val="single" w:sz="4" w:space="0" w:color="000000"/>
              <w:bottom w:val="single" w:sz="4" w:space="0" w:color="000000"/>
              <w:right w:val="single" w:sz="4" w:space="0" w:color="000000"/>
            </w:tcBorders>
            <w:noWrap/>
          </w:tcPr>
          <w:p w14:paraId="1763D8B6" w14:textId="38EA60BC" w:rsidR="00134C05" w:rsidRPr="00DF29A3" w:rsidRDefault="00134C05" w:rsidP="00134C05">
            <w:pPr>
              <w:spacing w:after="160" w:line="259" w:lineRule="auto"/>
              <w:jc w:val="center"/>
              <w:rPr>
                <w:rFonts w:ascii="Calibri" w:eastAsia="Calibri" w:hAnsi="Calibri"/>
                <w:sz w:val="22"/>
                <w:szCs w:val="22"/>
                <w:lang w:eastAsia="en-US"/>
              </w:rPr>
            </w:pPr>
            <w:r w:rsidRPr="00C66C9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C7D7B08"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688D338C"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0401372"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11.</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536AD1E"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Блок расширения шлейфов сигнализации  С2000-БРШС-Ех</w:t>
            </w:r>
          </w:p>
        </w:tc>
        <w:tc>
          <w:tcPr>
            <w:tcW w:w="850" w:type="dxa"/>
            <w:tcBorders>
              <w:top w:val="single" w:sz="4" w:space="0" w:color="000000"/>
              <w:left w:val="single" w:sz="4" w:space="0" w:color="000000"/>
              <w:bottom w:val="single" w:sz="4" w:space="0" w:color="000000"/>
              <w:right w:val="single" w:sz="4" w:space="0" w:color="000000"/>
            </w:tcBorders>
            <w:noWrap/>
          </w:tcPr>
          <w:p w14:paraId="2D9C3449" w14:textId="6655BA52" w:rsidR="00134C05" w:rsidRPr="00DF29A3" w:rsidRDefault="00134C05" w:rsidP="00134C05">
            <w:pPr>
              <w:spacing w:after="160" w:line="259" w:lineRule="auto"/>
              <w:jc w:val="center"/>
              <w:rPr>
                <w:rFonts w:ascii="Calibri" w:eastAsia="Calibri" w:hAnsi="Calibri"/>
                <w:sz w:val="22"/>
                <w:szCs w:val="22"/>
                <w:lang w:eastAsia="en-US"/>
              </w:rPr>
            </w:pPr>
            <w:r w:rsidRPr="00C66C9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C8EACEF"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66AE8C4B"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BFF8330"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12.</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64588F8B"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пламениС2000-СПЕКТРОН-607 ЕХ</w:t>
            </w:r>
            <w:r w:rsidRPr="00DF29A3">
              <w:rPr>
                <w:rFonts w:eastAsia="Calibri"/>
                <w:color w:val="000000"/>
                <w:lang w:val="en-US" w:eastAsia="en-US"/>
              </w:rPr>
              <w:t>D</w:t>
            </w:r>
            <w:r w:rsidRPr="00DF29A3">
              <w:rPr>
                <w:rFonts w:eastAsia="Calibri"/>
                <w:color w:val="000000"/>
                <w:lang w:eastAsia="en-US"/>
              </w:rPr>
              <w:t>-Н</w:t>
            </w:r>
          </w:p>
        </w:tc>
        <w:tc>
          <w:tcPr>
            <w:tcW w:w="850" w:type="dxa"/>
            <w:tcBorders>
              <w:top w:val="single" w:sz="4" w:space="0" w:color="000000"/>
              <w:left w:val="single" w:sz="4" w:space="0" w:color="000000"/>
              <w:bottom w:val="single" w:sz="4" w:space="0" w:color="000000"/>
              <w:right w:val="single" w:sz="4" w:space="0" w:color="000000"/>
            </w:tcBorders>
            <w:noWrap/>
          </w:tcPr>
          <w:p w14:paraId="3487AFCC" w14:textId="1933667D" w:rsidR="00134C05" w:rsidRPr="00DF29A3" w:rsidRDefault="00134C05" w:rsidP="00134C05">
            <w:pPr>
              <w:spacing w:after="160" w:line="259" w:lineRule="auto"/>
              <w:jc w:val="center"/>
              <w:rPr>
                <w:rFonts w:ascii="Calibri" w:eastAsia="Calibri" w:hAnsi="Calibri"/>
                <w:sz w:val="22"/>
                <w:szCs w:val="22"/>
                <w:lang w:eastAsia="en-US"/>
              </w:rPr>
            </w:pPr>
            <w:r w:rsidRPr="00C66C9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46FF8F4"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0BAE317E"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149096A"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13.</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9FAFE1F"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Искробезопасный дымовой пожарный </w:t>
            </w: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ИПД-</w:t>
            </w:r>
            <w:proofErr w:type="spellStart"/>
            <w:r w:rsidRPr="00DF29A3">
              <w:rPr>
                <w:rFonts w:eastAsia="Calibri"/>
                <w:color w:val="000000"/>
                <w:lang w:eastAsia="en-US"/>
              </w:rPr>
              <w:t>Ех</w:t>
            </w:r>
            <w:proofErr w:type="spellEnd"/>
          </w:p>
        </w:tc>
        <w:tc>
          <w:tcPr>
            <w:tcW w:w="850" w:type="dxa"/>
            <w:tcBorders>
              <w:top w:val="single" w:sz="4" w:space="0" w:color="000000"/>
              <w:left w:val="single" w:sz="4" w:space="0" w:color="000000"/>
              <w:bottom w:val="single" w:sz="4" w:space="0" w:color="000000"/>
              <w:right w:val="single" w:sz="4" w:space="0" w:color="000000"/>
            </w:tcBorders>
            <w:noWrap/>
          </w:tcPr>
          <w:p w14:paraId="2CF3EA91" w14:textId="783D5A9E" w:rsidR="00134C05" w:rsidRPr="00DF29A3" w:rsidRDefault="00134C05" w:rsidP="00134C05">
            <w:pPr>
              <w:spacing w:after="160" w:line="259" w:lineRule="auto"/>
              <w:jc w:val="center"/>
              <w:rPr>
                <w:rFonts w:ascii="Calibri" w:eastAsia="Calibri" w:hAnsi="Calibri"/>
                <w:sz w:val="22"/>
                <w:szCs w:val="22"/>
                <w:lang w:eastAsia="en-US"/>
              </w:rPr>
            </w:pPr>
            <w:r w:rsidRPr="00C66C9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47A8788"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1077BC3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4AD7462"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14.</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D56A39F"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Искробезопасный ручной пожарный </w:t>
            </w: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ИПР- </w:t>
            </w:r>
            <w:proofErr w:type="spellStart"/>
            <w:r w:rsidRPr="00DF29A3">
              <w:rPr>
                <w:rFonts w:eastAsia="Calibri"/>
                <w:color w:val="000000"/>
                <w:lang w:eastAsia="en-US"/>
              </w:rPr>
              <w:t>Ех</w:t>
            </w:r>
            <w:proofErr w:type="spellEnd"/>
          </w:p>
        </w:tc>
        <w:tc>
          <w:tcPr>
            <w:tcW w:w="850" w:type="dxa"/>
            <w:tcBorders>
              <w:top w:val="single" w:sz="4" w:space="0" w:color="000000"/>
              <w:left w:val="single" w:sz="4" w:space="0" w:color="000000"/>
              <w:bottom w:val="single" w:sz="4" w:space="0" w:color="000000"/>
              <w:right w:val="single" w:sz="4" w:space="0" w:color="000000"/>
            </w:tcBorders>
            <w:noWrap/>
          </w:tcPr>
          <w:p w14:paraId="7FD00AA9" w14:textId="3F4FF052" w:rsidR="00134C05" w:rsidRPr="00DF29A3" w:rsidRDefault="00134C05" w:rsidP="00134C05">
            <w:pPr>
              <w:spacing w:after="160" w:line="259" w:lineRule="auto"/>
              <w:jc w:val="center"/>
              <w:rPr>
                <w:rFonts w:ascii="Calibri" w:eastAsia="Calibri" w:hAnsi="Calibri"/>
                <w:sz w:val="22"/>
                <w:szCs w:val="22"/>
                <w:lang w:eastAsia="en-US"/>
              </w:rPr>
            </w:pPr>
            <w:r w:rsidRPr="00C66C9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B35F7FE"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31C07368"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C7B7373"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15.</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708DFD8"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Влагозащищенный ручной пожарный </w:t>
            </w: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ИП 525 Гарант-М</w:t>
            </w:r>
          </w:p>
        </w:tc>
        <w:tc>
          <w:tcPr>
            <w:tcW w:w="850" w:type="dxa"/>
            <w:tcBorders>
              <w:top w:val="single" w:sz="4" w:space="0" w:color="000000"/>
              <w:left w:val="single" w:sz="4" w:space="0" w:color="000000"/>
              <w:bottom w:val="single" w:sz="4" w:space="0" w:color="000000"/>
              <w:right w:val="single" w:sz="4" w:space="0" w:color="000000"/>
            </w:tcBorders>
            <w:noWrap/>
          </w:tcPr>
          <w:p w14:paraId="7A800582" w14:textId="783B3B5B" w:rsidR="00134C05" w:rsidRPr="00DF29A3" w:rsidRDefault="00134C05" w:rsidP="00134C05">
            <w:pPr>
              <w:spacing w:after="160" w:line="259" w:lineRule="auto"/>
              <w:jc w:val="center"/>
              <w:rPr>
                <w:rFonts w:ascii="Calibri" w:eastAsia="Calibri" w:hAnsi="Calibri"/>
                <w:sz w:val="22"/>
                <w:szCs w:val="22"/>
                <w:lang w:eastAsia="en-US"/>
              </w:rPr>
            </w:pPr>
            <w:r w:rsidRPr="00C66C9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C60343B"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414B6D19"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F182A8F"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16.</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D257842" w14:textId="77777777" w:rsidR="00134C05" w:rsidRPr="00DF29A3" w:rsidRDefault="00134C05" w:rsidP="00134C05">
            <w:pPr>
              <w:widowControl w:val="0"/>
              <w:autoSpaceDE w:val="0"/>
              <w:autoSpaceDN w:val="0"/>
              <w:adjustRightInd w:val="0"/>
              <w:spacing w:after="200" w:line="276" w:lineRule="auto"/>
              <w:rPr>
                <w:rFonts w:eastAsia="Calibri"/>
                <w:color w:val="000000"/>
                <w:lang w:val="en-US"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линейный дымовой 6500</w:t>
            </w:r>
            <w:r w:rsidRPr="00DF29A3">
              <w:rPr>
                <w:rFonts w:eastAsia="Calibri"/>
                <w:color w:val="000000"/>
                <w:lang w:val="en-US" w:eastAsia="en-US"/>
              </w:rPr>
              <w:t>R</w:t>
            </w:r>
          </w:p>
        </w:tc>
        <w:tc>
          <w:tcPr>
            <w:tcW w:w="850" w:type="dxa"/>
            <w:tcBorders>
              <w:top w:val="single" w:sz="4" w:space="0" w:color="000000"/>
              <w:left w:val="single" w:sz="4" w:space="0" w:color="000000"/>
              <w:bottom w:val="single" w:sz="4" w:space="0" w:color="000000"/>
              <w:right w:val="single" w:sz="4" w:space="0" w:color="000000"/>
            </w:tcBorders>
            <w:noWrap/>
          </w:tcPr>
          <w:p w14:paraId="41833A51" w14:textId="0CF8323F" w:rsidR="00134C05" w:rsidRPr="00DF29A3" w:rsidRDefault="00134C05" w:rsidP="00134C05">
            <w:pPr>
              <w:spacing w:after="160" w:line="259" w:lineRule="auto"/>
              <w:jc w:val="center"/>
              <w:rPr>
                <w:rFonts w:ascii="Calibri" w:eastAsia="Calibri" w:hAnsi="Calibri"/>
                <w:sz w:val="22"/>
                <w:szCs w:val="22"/>
                <w:lang w:eastAsia="en-US"/>
              </w:rPr>
            </w:pPr>
            <w:r w:rsidRPr="00C66C9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261140F"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0738CFC6"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5A53645"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val="en-US" w:eastAsia="en-US"/>
              </w:rPr>
              <w:t>17</w:t>
            </w:r>
            <w:r w:rsidRPr="00DF29A3">
              <w:rPr>
                <w:rFonts w:eastAsia="Calibri"/>
                <w:lang w:eastAsia="en-US"/>
              </w:rPr>
              <w:t>.</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2E1FB4E8"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Кронштейн для линейного </w:t>
            </w:r>
            <w:proofErr w:type="spellStart"/>
            <w:r w:rsidRPr="00DF29A3">
              <w:rPr>
                <w:rFonts w:eastAsia="Calibri"/>
                <w:color w:val="000000"/>
                <w:lang w:eastAsia="en-US"/>
              </w:rPr>
              <w:t>извещателя</w:t>
            </w:r>
            <w:proofErr w:type="spellEnd"/>
            <w:r w:rsidRPr="00DF29A3">
              <w:rPr>
                <w:rFonts w:eastAsia="Calibri"/>
                <w:color w:val="000000"/>
                <w:lang w:eastAsia="en-US"/>
              </w:rPr>
              <w:t xml:space="preserve">  6500 ММК</w:t>
            </w:r>
          </w:p>
        </w:tc>
        <w:tc>
          <w:tcPr>
            <w:tcW w:w="850" w:type="dxa"/>
            <w:tcBorders>
              <w:top w:val="single" w:sz="4" w:space="0" w:color="000000"/>
              <w:left w:val="single" w:sz="4" w:space="0" w:color="000000"/>
              <w:bottom w:val="single" w:sz="4" w:space="0" w:color="000000"/>
              <w:right w:val="single" w:sz="4" w:space="0" w:color="000000"/>
            </w:tcBorders>
            <w:noWrap/>
          </w:tcPr>
          <w:p w14:paraId="116BF8D5" w14:textId="76D0E5BD" w:rsidR="00134C05" w:rsidRPr="00DF29A3" w:rsidRDefault="00134C05" w:rsidP="00134C05">
            <w:pPr>
              <w:spacing w:after="160" w:line="259" w:lineRule="auto"/>
              <w:jc w:val="center"/>
              <w:rPr>
                <w:rFonts w:ascii="Calibri" w:eastAsia="Calibri" w:hAnsi="Calibri"/>
                <w:sz w:val="22"/>
                <w:szCs w:val="22"/>
                <w:lang w:eastAsia="en-US"/>
              </w:rPr>
            </w:pPr>
            <w:r w:rsidRPr="00C66C9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635C0F8"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4DFD0001"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987A524"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18.</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3D7111F"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Отражатель для линейного </w:t>
            </w:r>
            <w:proofErr w:type="spellStart"/>
            <w:r w:rsidRPr="00DF29A3">
              <w:rPr>
                <w:rFonts w:eastAsia="Calibri"/>
                <w:color w:val="000000"/>
                <w:lang w:eastAsia="en-US"/>
              </w:rPr>
              <w:t>извещателя</w:t>
            </w:r>
            <w:proofErr w:type="spellEnd"/>
            <w:r w:rsidRPr="00DF29A3">
              <w:rPr>
                <w:rFonts w:eastAsia="Calibri"/>
                <w:color w:val="000000"/>
                <w:lang w:eastAsia="en-US"/>
              </w:rPr>
              <w:t xml:space="preserve">  6500 </w:t>
            </w:r>
            <w:r w:rsidRPr="00DF29A3">
              <w:rPr>
                <w:rFonts w:eastAsia="Calibri"/>
                <w:color w:val="000000"/>
                <w:lang w:val="en-US" w:eastAsia="en-US"/>
              </w:rPr>
              <w:t>LRK</w:t>
            </w:r>
          </w:p>
        </w:tc>
        <w:tc>
          <w:tcPr>
            <w:tcW w:w="850" w:type="dxa"/>
            <w:tcBorders>
              <w:top w:val="single" w:sz="4" w:space="0" w:color="000000"/>
              <w:left w:val="single" w:sz="4" w:space="0" w:color="000000"/>
              <w:bottom w:val="single" w:sz="4" w:space="0" w:color="000000"/>
              <w:right w:val="single" w:sz="4" w:space="0" w:color="000000"/>
            </w:tcBorders>
            <w:noWrap/>
          </w:tcPr>
          <w:p w14:paraId="7CB8B131" w14:textId="75415758" w:rsidR="00134C05" w:rsidRPr="00DF29A3" w:rsidRDefault="00134C05" w:rsidP="00134C05">
            <w:pPr>
              <w:spacing w:after="160" w:line="259" w:lineRule="auto"/>
              <w:jc w:val="center"/>
              <w:rPr>
                <w:rFonts w:ascii="Calibri" w:eastAsia="Calibri" w:hAnsi="Calibri"/>
                <w:sz w:val="22"/>
                <w:szCs w:val="22"/>
                <w:lang w:eastAsia="en-US"/>
              </w:rPr>
            </w:pPr>
            <w:r w:rsidRPr="00C66C9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472AA52"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DF29A3" w:rsidRPr="00DF29A3" w14:paraId="5FDD4ECC"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9668" w:type="dxa"/>
            <w:gridSpan w:val="4"/>
            <w:tcBorders>
              <w:top w:val="single" w:sz="4" w:space="0" w:color="000000"/>
              <w:left w:val="single" w:sz="4" w:space="0" w:color="000000"/>
              <w:bottom w:val="single" w:sz="4" w:space="0" w:color="000000"/>
              <w:right w:val="single" w:sz="4" w:space="0" w:color="000000"/>
            </w:tcBorders>
            <w:noWrap/>
            <w:vAlign w:val="center"/>
          </w:tcPr>
          <w:p w14:paraId="7DF5F5A2" w14:textId="77777777" w:rsidR="00DF29A3" w:rsidRPr="00DF29A3" w:rsidRDefault="00DF29A3" w:rsidP="00DF29A3">
            <w:pPr>
              <w:jc w:val="center"/>
              <w:rPr>
                <w:rFonts w:eastAsia="Calibri"/>
                <w:b/>
                <w:lang w:eastAsia="en-US"/>
              </w:rPr>
            </w:pPr>
            <w:r w:rsidRPr="00DF29A3">
              <w:rPr>
                <w:rFonts w:eastAsia="Calibri"/>
                <w:b/>
                <w:lang w:eastAsia="en-US"/>
              </w:rPr>
              <w:t>Система оповещения и управления эвакуацией.</w:t>
            </w:r>
          </w:p>
        </w:tc>
      </w:tr>
      <w:tr w:rsidR="00134C05" w:rsidRPr="00DF29A3" w14:paraId="203A4EEB"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824C731"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45FA8FE5"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Серевой</w:t>
            </w:r>
            <w:proofErr w:type="spellEnd"/>
            <w:r w:rsidRPr="00DF29A3">
              <w:rPr>
                <w:rFonts w:eastAsia="Calibri"/>
                <w:color w:val="000000"/>
                <w:lang w:eastAsia="en-US"/>
              </w:rPr>
              <w:t xml:space="preserve"> контроллер </w:t>
            </w:r>
            <w:r w:rsidRPr="00DF29A3">
              <w:rPr>
                <w:rFonts w:eastAsia="Calibri"/>
                <w:color w:val="000000"/>
                <w:lang w:val="en-US" w:eastAsia="en-US"/>
              </w:rPr>
              <w:t>PRAESIDEO</w:t>
            </w:r>
            <w:r w:rsidRPr="00DF29A3">
              <w:rPr>
                <w:rFonts w:eastAsia="Calibri"/>
                <w:color w:val="000000"/>
                <w:lang w:eastAsia="en-US"/>
              </w:rPr>
              <w:t xml:space="preserve"> 4.хх (в комплекте ПО </w:t>
            </w:r>
            <w:r w:rsidRPr="00DF29A3">
              <w:rPr>
                <w:rFonts w:eastAsia="Calibri"/>
                <w:color w:val="000000"/>
                <w:lang w:val="en-US" w:eastAsia="en-US"/>
              </w:rPr>
              <w:t>PRS</w:t>
            </w:r>
            <w:r w:rsidRPr="00DF29A3">
              <w:rPr>
                <w:rFonts w:eastAsia="Calibri"/>
                <w:color w:val="000000"/>
                <w:lang w:eastAsia="en-US"/>
              </w:rPr>
              <w:t>-</w:t>
            </w:r>
            <w:r w:rsidRPr="00DF29A3">
              <w:rPr>
                <w:rFonts w:eastAsia="Calibri"/>
                <w:color w:val="000000"/>
                <w:lang w:val="en-US" w:eastAsia="en-US"/>
              </w:rPr>
              <w:t>SW</w:t>
            </w:r>
            <w:r w:rsidRPr="00DF29A3">
              <w:rPr>
                <w:rFonts w:eastAsia="Calibri"/>
                <w:color w:val="000000"/>
                <w:lang w:eastAsia="en-US"/>
              </w:rPr>
              <w:t xml:space="preserve">)  </w:t>
            </w:r>
            <w:r w:rsidRPr="00DF29A3">
              <w:rPr>
                <w:rFonts w:eastAsia="Calibri"/>
                <w:color w:val="000000"/>
                <w:lang w:val="en-US" w:eastAsia="en-US"/>
              </w:rPr>
              <w:t>PRS</w:t>
            </w:r>
            <w:r w:rsidRPr="00DF29A3">
              <w:rPr>
                <w:rFonts w:eastAsia="Calibri"/>
                <w:color w:val="000000"/>
                <w:lang w:eastAsia="en-US"/>
              </w:rPr>
              <w:t xml:space="preserve"> </w:t>
            </w:r>
            <w:r w:rsidRPr="00DF29A3">
              <w:rPr>
                <w:rFonts w:eastAsia="Calibri"/>
                <w:color w:val="000000"/>
                <w:lang w:val="en-US" w:eastAsia="en-US"/>
              </w:rPr>
              <w:t>NC</w:t>
            </w:r>
            <w:r w:rsidRPr="00DF29A3">
              <w:rPr>
                <w:rFonts w:eastAsia="Calibri"/>
                <w:color w:val="000000"/>
                <w:lang w:eastAsia="en-US"/>
              </w:rPr>
              <w:t>03</w:t>
            </w:r>
          </w:p>
        </w:tc>
        <w:tc>
          <w:tcPr>
            <w:tcW w:w="850" w:type="dxa"/>
            <w:tcBorders>
              <w:top w:val="single" w:sz="4" w:space="0" w:color="000000"/>
              <w:left w:val="single" w:sz="4" w:space="0" w:color="000000"/>
              <w:bottom w:val="single" w:sz="4" w:space="0" w:color="000000"/>
              <w:right w:val="single" w:sz="4" w:space="0" w:color="000000"/>
            </w:tcBorders>
            <w:noWrap/>
          </w:tcPr>
          <w:p w14:paraId="386F3004" w14:textId="75208376"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84216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C91CB8B"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5E4AA37F"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7F2426B"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val="en-US" w:eastAsia="en-US"/>
              </w:rPr>
              <w:t>2</w:t>
            </w:r>
            <w:r w:rsidRPr="00DF29A3">
              <w:rPr>
                <w:rFonts w:eastAsia="Calibri"/>
                <w:lang w:eastAsia="en-US"/>
              </w:rPr>
              <w:t>.</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23EAF3CA"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Усилитель мощности </w:t>
            </w:r>
            <w:r w:rsidRPr="00DF29A3">
              <w:rPr>
                <w:rFonts w:eastAsia="Calibri"/>
                <w:color w:val="000000"/>
                <w:lang w:val="en-US" w:eastAsia="en-US"/>
              </w:rPr>
              <w:t>PRAESIDEO</w:t>
            </w:r>
            <w:r w:rsidRPr="00DF29A3">
              <w:rPr>
                <w:rFonts w:eastAsia="Calibri"/>
                <w:color w:val="000000"/>
                <w:lang w:eastAsia="en-US"/>
              </w:rPr>
              <w:t xml:space="preserve">, 8х60Вт  </w:t>
            </w:r>
            <w:r w:rsidRPr="00DF29A3">
              <w:rPr>
                <w:rFonts w:eastAsia="Calibri"/>
                <w:color w:val="000000"/>
                <w:lang w:val="en-US" w:eastAsia="en-US"/>
              </w:rPr>
              <w:t>LBB</w:t>
            </w:r>
            <w:r w:rsidRPr="00DF29A3">
              <w:rPr>
                <w:rFonts w:eastAsia="Calibri"/>
                <w:color w:val="000000"/>
                <w:lang w:eastAsia="en-US"/>
              </w:rPr>
              <w:t>4428/-</w:t>
            </w:r>
            <w:r w:rsidRPr="00DF29A3">
              <w:rPr>
                <w:rFonts w:eastAsia="Calibri"/>
                <w:color w:val="000000"/>
                <w:lang w:val="en-US" w:eastAsia="en-US"/>
              </w:rPr>
              <w:t>EU</w:t>
            </w:r>
            <w:r w:rsidRPr="00DF29A3">
              <w:rPr>
                <w:rFonts w:eastAsia="Calibri"/>
                <w:color w:val="000000"/>
                <w:lang w:eastAsia="en-US"/>
              </w:rPr>
              <w:t xml:space="preserve">  </w:t>
            </w:r>
          </w:p>
        </w:tc>
        <w:tc>
          <w:tcPr>
            <w:tcW w:w="850" w:type="dxa"/>
            <w:tcBorders>
              <w:top w:val="single" w:sz="4" w:space="0" w:color="000000"/>
              <w:left w:val="single" w:sz="4" w:space="0" w:color="000000"/>
              <w:bottom w:val="single" w:sz="4" w:space="0" w:color="000000"/>
              <w:right w:val="single" w:sz="4" w:space="0" w:color="000000"/>
            </w:tcBorders>
            <w:noWrap/>
          </w:tcPr>
          <w:p w14:paraId="07975C09" w14:textId="35228CAB" w:rsidR="00134C05" w:rsidRPr="00DF29A3" w:rsidRDefault="00134C05" w:rsidP="00134C05">
            <w:pPr>
              <w:spacing w:after="160" w:line="259" w:lineRule="auto"/>
              <w:jc w:val="center"/>
              <w:rPr>
                <w:rFonts w:ascii="Calibri" w:eastAsia="Calibri" w:hAnsi="Calibri"/>
                <w:sz w:val="22"/>
                <w:szCs w:val="22"/>
                <w:lang w:eastAsia="en-US"/>
              </w:rPr>
            </w:pPr>
            <w:r w:rsidRPr="0084216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4B27BF7"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7D5C934C"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06F2722"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val="en-US" w:eastAsia="en-US"/>
              </w:rPr>
              <w:t>3</w:t>
            </w:r>
            <w:r w:rsidRPr="00DF29A3">
              <w:rPr>
                <w:rFonts w:eastAsia="Calibri"/>
                <w:lang w:eastAsia="en-US"/>
              </w:rPr>
              <w:t>.</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33D480C"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Системный волоконно-оптический кабель с разъемами, 0,5м  </w:t>
            </w:r>
            <w:r w:rsidRPr="00DF29A3">
              <w:rPr>
                <w:rFonts w:eastAsia="Calibri"/>
                <w:color w:val="000000"/>
                <w:lang w:val="en-US" w:eastAsia="en-US"/>
              </w:rPr>
              <w:t>LBB</w:t>
            </w:r>
            <w:r w:rsidRPr="00DF29A3">
              <w:rPr>
                <w:rFonts w:eastAsia="Calibri"/>
                <w:color w:val="000000"/>
                <w:lang w:eastAsia="en-US"/>
              </w:rPr>
              <w:t xml:space="preserve">4416/01  </w:t>
            </w:r>
          </w:p>
        </w:tc>
        <w:tc>
          <w:tcPr>
            <w:tcW w:w="850" w:type="dxa"/>
            <w:tcBorders>
              <w:top w:val="single" w:sz="4" w:space="0" w:color="000000"/>
              <w:left w:val="single" w:sz="4" w:space="0" w:color="000000"/>
              <w:bottom w:val="single" w:sz="4" w:space="0" w:color="000000"/>
              <w:right w:val="single" w:sz="4" w:space="0" w:color="000000"/>
            </w:tcBorders>
            <w:noWrap/>
          </w:tcPr>
          <w:p w14:paraId="1101E894" w14:textId="1F59B75D" w:rsidR="00134C05" w:rsidRPr="00DF29A3" w:rsidRDefault="00411F98" w:rsidP="00134C05">
            <w:pPr>
              <w:spacing w:after="160" w:line="259" w:lineRule="auto"/>
              <w:jc w:val="center"/>
              <w:rPr>
                <w:rFonts w:ascii="Calibri" w:eastAsia="Calibri" w:hAnsi="Calibri"/>
                <w:sz w:val="22"/>
                <w:szCs w:val="22"/>
                <w:lang w:eastAsia="en-US"/>
              </w:rPr>
            </w:pPr>
            <w:r w:rsidRPr="00411F98">
              <w:t>м.</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1441EC1"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4626A9E1"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38BCBDC"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4.</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5189D81"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Системный волоконно-оптический кабель с разъемами, 2м  </w:t>
            </w:r>
            <w:r w:rsidRPr="00DF29A3">
              <w:rPr>
                <w:rFonts w:eastAsia="Calibri"/>
                <w:color w:val="000000"/>
                <w:lang w:val="en-US" w:eastAsia="en-US"/>
              </w:rPr>
              <w:t>LBB</w:t>
            </w:r>
            <w:r w:rsidRPr="00DF29A3">
              <w:rPr>
                <w:rFonts w:eastAsia="Calibri"/>
                <w:color w:val="000000"/>
                <w:lang w:eastAsia="en-US"/>
              </w:rPr>
              <w:t xml:space="preserve">4416/02  </w:t>
            </w:r>
          </w:p>
        </w:tc>
        <w:tc>
          <w:tcPr>
            <w:tcW w:w="850" w:type="dxa"/>
            <w:tcBorders>
              <w:top w:val="single" w:sz="4" w:space="0" w:color="000000"/>
              <w:left w:val="single" w:sz="4" w:space="0" w:color="000000"/>
              <w:bottom w:val="single" w:sz="4" w:space="0" w:color="000000"/>
              <w:right w:val="single" w:sz="4" w:space="0" w:color="000000"/>
            </w:tcBorders>
            <w:noWrap/>
          </w:tcPr>
          <w:p w14:paraId="1C5F0487" w14:textId="0F0D4E26" w:rsidR="00134C05" w:rsidRPr="00DF29A3" w:rsidRDefault="00411F98" w:rsidP="00134C05">
            <w:pPr>
              <w:spacing w:after="160" w:line="259" w:lineRule="auto"/>
              <w:jc w:val="center"/>
              <w:rPr>
                <w:rFonts w:ascii="Calibri" w:eastAsia="Calibri" w:hAnsi="Calibri"/>
                <w:sz w:val="22"/>
                <w:szCs w:val="22"/>
                <w:lang w:eastAsia="en-US"/>
              </w:rPr>
            </w:pPr>
            <w:r w:rsidRPr="00411F98">
              <w:t>м.</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43D7E65"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val="en-US" w:eastAsia="en-US"/>
              </w:rPr>
            </w:pPr>
            <w:r w:rsidRPr="00DF29A3">
              <w:rPr>
                <w:rFonts w:eastAsia="Calibri"/>
                <w:color w:val="000000"/>
                <w:lang w:val="en-US" w:eastAsia="en-US"/>
              </w:rPr>
              <w:t>2</w:t>
            </w:r>
          </w:p>
        </w:tc>
      </w:tr>
      <w:tr w:rsidR="00134C05" w:rsidRPr="00DF29A3" w14:paraId="7B1DF0D7"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44FF7A0"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5.</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ADB9BA1"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Интерфейс вызывной станции  </w:t>
            </w:r>
            <w:r w:rsidRPr="00DF29A3">
              <w:rPr>
                <w:rFonts w:eastAsia="Calibri"/>
                <w:color w:val="000000"/>
                <w:lang w:val="en-US" w:eastAsia="en-US"/>
              </w:rPr>
              <w:t>PRS</w:t>
            </w:r>
            <w:r w:rsidRPr="00DF29A3">
              <w:rPr>
                <w:rFonts w:eastAsia="Calibri"/>
                <w:color w:val="000000"/>
                <w:lang w:eastAsia="en-US"/>
              </w:rPr>
              <w:t>-</w:t>
            </w:r>
            <w:r w:rsidRPr="00DF29A3">
              <w:rPr>
                <w:rFonts w:eastAsia="Calibri"/>
                <w:color w:val="000000"/>
                <w:lang w:val="en-US" w:eastAsia="en-US"/>
              </w:rPr>
              <w:t>CSI</w:t>
            </w:r>
          </w:p>
        </w:tc>
        <w:tc>
          <w:tcPr>
            <w:tcW w:w="850" w:type="dxa"/>
            <w:tcBorders>
              <w:top w:val="single" w:sz="4" w:space="0" w:color="000000"/>
              <w:left w:val="single" w:sz="4" w:space="0" w:color="000000"/>
              <w:bottom w:val="single" w:sz="4" w:space="0" w:color="000000"/>
              <w:right w:val="single" w:sz="4" w:space="0" w:color="000000"/>
            </w:tcBorders>
            <w:noWrap/>
          </w:tcPr>
          <w:p w14:paraId="75EE358B" w14:textId="0C72B1A2" w:rsidR="00134C05" w:rsidRPr="00DF29A3" w:rsidRDefault="00134C05" w:rsidP="00134C05">
            <w:pPr>
              <w:spacing w:after="160" w:line="259" w:lineRule="auto"/>
              <w:jc w:val="center"/>
              <w:rPr>
                <w:rFonts w:ascii="Calibri" w:eastAsia="Calibri" w:hAnsi="Calibri"/>
                <w:sz w:val="22"/>
                <w:szCs w:val="22"/>
                <w:lang w:eastAsia="en-US"/>
              </w:rPr>
            </w:pPr>
            <w:r w:rsidRPr="0084216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E890F54"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5C5806D1"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6AD5474" w14:textId="77777777" w:rsidR="00134C05" w:rsidRPr="00DF29A3" w:rsidRDefault="00134C05" w:rsidP="00134C05">
            <w:pPr>
              <w:widowControl w:val="0"/>
              <w:autoSpaceDE w:val="0"/>
              <w:autoSpaceDN w:val="0"/>
              <w:adjustRightInd w:val="0"/>
              <w:spacing w:after="200" w:line="276" w:lineRule="auto"/>
              <w:jc w:val="center"/>
              <w:rPr>
                <w:rFonts w:eastAsia="Calibri"/>
                <w:lang w:val="en-US" w:eastAsia="en-US"/>
              </w:rPr>
            </w:pPr>
            <w:r w:rsidRPr="00DF29A3">
              <w:rPr>
                <w:rFonts w:eastAsia="Calibri"/>
                <w:lang w:val="en-US" w:eastAsia="en-US"/>
              </w:rPr>
              <w:t>6.</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28DB2CC"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Удаленная вызывная станция  </w:t>
            </w:r>
            <w:r w:rsidRPr="00DF29A3">
              <w:rPr>
                <w:rFonts w:eastAsia="Calibri"/>
                <w:color w:val="000000"/>
                <w:lang w:val="en-US" w:eastAsia="en-US"/>
              </w:rPr>
              <w:t>PRAESIDEO</w:t>
            </w:r>
            <w:r w:rsidRPr="00DF29A3">
              <w:rPr>
                <w:rFonts w:eastAsia="Calibri"/>
                <w:color w:val="000000"/>
                <w:lang w:eastAsia="en-US"/>
              </w:rPr>
              <w:t xml:space="preserve">  </w:t>
            </w:r>
            <w:r w:rsidRPr="00DF29A3">
              <w:rPr>
                <w:rFonts w:eastAsia="Calibri"/>
                <w:color w:val="000000"/>
                <w:lang w:val="en-US" w:eastAsia="en-US"/>
              </w:rPr>
              <w:t>PRS</w:t>
            </w:r>
            <w:r w:rsidRPr="00DF29A3">
              <w:rPr>
                <w:rFonts w:eastAsia="Calibri"/>
                <w:color w:val="000000"/>
                <w:lang w:eastAsia="en-US"/>
              </w:rPr>
              <w:t>-</w:t>
            </w:r>
            <w:r w:rsidRPr="00DF29A3">
              <w:rPr>
                <w:rFonts w:eastAsia="Calibri"/>
                <w:color w:val="000000"/>
                <w:lang w:val="en-US" w:eastAsia="en-US"/>
              </w:rPr>
              <w:t>CSR</w:t>
            </w:r>
          </w:p>
        </w:tc>
        <w:tc>
          <w:tcPr>
            <w:tcW w:w="850" w:type="dxa"/>
            <w:tcBorders>
              <w:top w:val="single" w:sz="4" w:space="0" w:color="000000"/>
              <w:left w:val="single" w:sz="4" w:space="0" w:color="000000"/>
              <w:bottom w:val="single" w:sz="4" w:space="0" w:color="000000"/>
              <w:right w:val="single" w:sz="4" w:space="0" w:color="000000"/>
            </w:tcBorders>
            <w:noWrap/>
          </w:tcPr>
          <w:p w14:paraId="1110E89F" w14:textId="784C9CF1" w:rsidR="00134C05" w:rsidRPr="00DF29A3" w:rsidRDefault="00134C05" w:rsidP="00134C05">
            <w:pPr>
              <w:spacing w:after="160" w:line="259" w:lineRule="auto"/>
              <w:jc w:val="center"/>
              <w:rPr>
                <w:rFonts w:ascii="Calibri" w:eastAsia="Calibri" w:hAnsi="Calibri"/>
                <w:sz w:val="22"/>
                <w:szCs w:val="22"/>
                <w:lang w:eastAsia="en-US"/>
              </w:rPr>
            </w:pPr>
            <w:r w:rsidRPr="0084216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0B8CB31"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5933A024"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80A6EF8"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val="en-US" w:eastAsia="en-US"/>
              </w:rPr>
              <w:t>7</w:t>
            </w:r>
            <w:r w:rsidRPr="00DF29A3">
              <w:rPr>
                <w:rFonts w:eastAsia="Calibri"/>
                <w:lang w:eastAsia="en-US"/>
              </w:rPr>
              <w:t>.</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3500148"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Клавиатура вызывной станции  </w:t>
            </w:r>
            <w:r w:rsidRPr="00DF29A3">
              <w:rPr>
                <w:rFonts w:eastAsia="Calibri"/>
                <w:color w:val="000000"/>
                <w:lang w:val="en-US" w:eastAsia="en-US"/>
              </w:rPr>
              <w:t>PRAESIDEO</w:t>
            </w:r>
            <w:r w:rsidRPr="00DF29A3">
              <w:rPr>
                <w:rFonts w:eastAsia="Calibri"/>
                <w:color w:val="000000"/>
                <w:lang w:eastAsia="en-US"/>
              </w:rPr>
              <w:t xml:space="preserve">   </w:t>
            </w:r>
            <w:r w:rsidRPr="00DF29A3">
              <w:rPr>
                <w:rFonts w:eastAsia="Calibri"/>
                <w:color w:val="000000"/>
                <w:lang w:val="en-US" w:eastAsia="en-US"/>
              </w:rPr>
              <w:t>LBB</w:t>
            </w:r>
            <w:r w:rsidRPr="00DF29A3">
              <w:rPr>
                <w:rFonts w:eastAsia="Calibri"/>
                <w:color w:val="000000"/>
                <w:lang w:eastAsia="en-US"/>
              </w:rPr>
              <w:t>4432/00</w:t>
            </w:r>
          </w:p>
        </w:tc>
        <w:tc>
          <w:tcPr>
            <w:tcW w:w="850" w:type="dxa"/>
            <w:tcBorders>
              <w:top w:val="single" w:sz="4" w:space="0" w:color="000000"/>
              <w:left w:val="single" w:sz="4" w:space="0" w:color="000000"/>
              <w:bottom w:val="single" w:sz="4" w:space="0" w:color="000000"/>
              <w:right w:val="single" w:sz="4" w:space="0" w:color="000000"/>
            </w:tcBorders>
            <w:noWrap/>
          </w:tcPr>
          <w:p w14:paraId="2F4DCAD3" w14:textId="2AD32331" w:rsidR="00134C05" w:rsidRPr="00DF29A3" w:rsidRDefault="00134C05" w:rsidP="00134C05">
            <w:pPr>
              <w:spacing w:after="160" w:line="259" w:lineRule="auto"/>
              <w:jc w:val="center"/>
              <w:rPr>
                <w:rFonts w:ascii="Calibri" w:eastAsia="Calibri" w:hAnsi="Calibri"/>
                <w:sz w:val="22"/>
                <w:szCs w:val="22"/>
                <w:lang w:eastAsia="en-US"/>
              </w:rPr>
            </w:pPr>
            <w:r w:rsidRPr="0084216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66AC5D0"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val="en-US" w:eastAsia="en-US"/>
              </w:rPr>
            </w:pPr>
            <w:r w:rsidRPr="00DF29A3">
              <w:rPr>
                <w:rFonts w:eastAsia="Calibri"/>
                <w:color w:val="000000"/>
                <w:lang w:val="en-US" w:eastAsia="en-US"/>
              </w:rPr>
              <w:t>2</w:t>
            </w:r>
          </w:p>
        </w:tc>
      </w:tr>
      <w:tr w:rsidR="00134C05" w:rsidRPr="00DF29A3" w14:paraId="7981D03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C936E47"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8.</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2EFA7488"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Набор защитных колпачков для кнопок клавиатуры (10 шт. в упаковке)   </w:t>
            </w:r>
            <w:r w:rsidRPr="00DF29A3">
              <w:rPr>
                <w:rFonts w:eastAsia="Calibri"/>
                <w:color w:val="000000"/>
                <w:lang w:val="en-US" w:eastAsia="en-US"/>
              </w:rPr>
              <w:t>LBB</w:t>
            </w:r>
            <w:r w:rsidRPr="00DF29A3">
              <w:rPr>
                <w:rFonts w:eastAsia="Calibri"/>
                <w:color w:val="000000"/>
                <w:lang w:eastAsia="en-US"/>
              </w:rPr>
              <w:t>4436/00</w:t>
            </w:r>
          </w:p>
        </w:tc>
        <w:tc>
          <w:tcPr>
            <w:tcW w:w="850" w:type="dxa"/>
            <w:tcBorders>
              <w:top w:val="single" w:sz="4" w:space="0" w:color="000000"/>
              <w:left w:val="single" w:sz="4" w:space="0" w:color="000000"/>
              <w:bottom w:val="single" w:sz="4" w:space="0" w:color="000000"/>
              <w:right w:val="single" w:sz="4" w:space="0" w:color="000000"/>
            </w:tcBorders>
            <w:noWrap/>
          </w:tcPr>
          <w:p w14:paraId="59555DF8" w14:textId="0E840B92"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84216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B02E7C2"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44174315"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41CFC63"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9.</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670B1CEE"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Зарядное устройство  48В </w:t>
            </w:r>
            <w:r w:rsidRPr="00DF29A3">
              <w:rPr>
                <w:rFonts w:eastAsia="Calibri"/>
                <w:color w:val="000000"/>
                <w:lang w:val="en-US" w:eastAsia="en-US"/>
              </w:rPr>
              <w:t>PRS</w:t>
            </w:r>
            <w:r w:rsidRPr="00DF29A3">
              <w:rPr>
                <w:rFonts w:eastAsia="Calibri"/>
                <w:color w:val="000000"/>
                <w:lang w:eastAsia="en-US"/>
              </w:rPr>
              <w:t>-48СН12</w:t>
            </w:r>
          </w:p>
        </w:tc>
        <w:tc>
          <w:tcPr>
            <w:tcW w:w="850" w:type="dxa"/>
            <w:tcBorders>
              <w:top w:val="single" w:sz="4" w:space="0" w:color="000000"/>
              <w:left w:val="single" w:sz="4" w:space="0" w:color="000000"/>
              <w:bottom w:val="single" w:sz="4" w:space="0" w:color="000000"/>
              <w:right w:val="single" w:sz="4" w:space="0" w:color="000000"/>
            </w:tcBorders>
            <w:noWrap/>
          </w:tcPr>
          <w:p w14:paraId="3061D4CB" w14:textId="32DB04F1" w:rsidR="00134C05" w:rsidRPr="00DF29A3" w:rsidRDefault="00134C05" w:rsidP="00134C05">
            <w:pPr>
              <w:spacing w:after="160" w:line="259" w:lineRule="auto"/>
              <w:jc w:val="center"/>
              <w:rPr>
                <w:rFonts w:ascii="Calibri" w:eastAsia="Calibri" w:hAnsi="Calibri"/>
                <w:sz w:val="22"/>
                <w:szCs w:val="22"/>
                <w:lang w:eastAsia="en-US"/>
              </w:rPr>
            </w:pPr>
            <w:r w:rsidRPr="00842169">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42D2CA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3DB03C25"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B7567DA"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10.</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21DED42"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Корпусный громкоговоритель, 6 </w:t>
            </w:r>
            <w:proofErr w:type="spellStart"/>
            <w:r w:rsidRPr="00DF29A3">
              <w:rPr>
                <w:rFonts w:eastAsia="Calibri"/>
                <w:color w:val="000000"/>
                <w:lang w:eastAsia="en-US"/>
              </w:rPr>
              <w:t>Вт,белый</w:t>
            </w:r>
            <w:proofErr w:type="spellEnd"/>
            <w:r w:rsidRPr="00DF29A3">
              <w:rPr>
                <w:rFonts w:eastAsia="Calibri"/>
                <w:color w:val="000000"/>
                <w:lang w:eastAsia="en-US"/>
              </w:rPr>
              <w:t xml:space="preserve">  </w:t>
            </w:r>
            <w:r w:rsidRPr="00DF29A3">
              <w:rPr>
                <w:rFonts w:eastAsia="Calibri"/>
                <w:color w:val="000000"/>
                <w:lang w:val="en-US" w:eastAsia="en-US"/>
              </w:rPr>
              <w:t>LB</w:t>
            </w:r>
            <w:r w:rsidRPr="00DF29A3">
              <w:rPr>
                <w:rFonts w:eastAsia="Calibri"/>
                <w:color w:val="000000"/>
                <w:lang w:eastAsia="en-US"/>
              </w:rPr>
              <w:t>1-</w:t>
            </w:r>
            <w:r w:rsidRPr="00DF29A3">
              <w:rPr>
                <w:rFonts w:eastAsia="Calibri"/>
                <w:color w:val="000000"/>
                <w:lang w:val="en-US" w:eastAsia="en-US"/>
              </w:rPr>
              <w:t>UW</w:t>
            </w:r>
            <w:r w:rsidRPr="00DF29A3">
              <w:rPr>
                <w:rFonts w:eastAsia="Calibri"/>
                <w:color w:val="000000"/>
                <w:lang w:eastAsia="en-US"/>
              </w:rPr>
              <w:t>06-</w:t>
            </w:r>
            <w:r w:rsidRPr="00DF29A3">
              <w:rPr>
                <w:rFonts w:eastAsia="Calibri"/>
                <w:color w:val="000000"/>
                <w:lang w:val="en-US" w:eastAsia="en-US"/>
              </w:rPr>
              <w:t>FL</w:t>
            </w:r>
            <w:r w:rsidRPr="00DF29A3">
              <w:rPr>
                <w:rFonts w:eastAsia="Calibri"/>
                <w:color w:val="000000"/>
                <w:lang w:eastAsia="en-US"/>
              </w:rPr>
              <w:t>1</w:t>
            </w:r>
          </w:p>
        </w:tc>
        <w:tc>
          <w:tcPr>
            <w:tcW w:w="850" w:type="dxa"/>
            <w:tcBorders>
              <w:top w:val="single" w:sz="4" w:space="0" w:color="000000"/>
              <w:left w:val="single" w:sz="4" w:space="0" w:color="000000"/>
              <w:bottom w:val="single" w:sz="4" w:space="0" w:color="000000"/>
              <w:right w:val="single" w:sz="4" w:space="0" w:color="000000"/>
            </w:tcBorders>
            <w:noWrap/>
          </w:tcPr>
          <w:p w14:paraId="0123FFBB" w14:textId="0ED04124" w:rsidR="00134C05" w:rsidRPr="00DF29A3" w:rsidRDefault="00134C05" w:rsidP="00134C05">
            <w:pPr>
              <w:spacing w:after="160" w:line="259" w:lineRule="auto"/>
              <w:jc w:val="center"/>
              <w:rPr>
                <w:rFonts w:ascii="Calibri" w:eastAsia="Calibri" w:hAnsi="Calibri"/>
                <w:sz w:val="22"/>
                <w:szCs w:val="22"/>
                <w:lang w:eastAsia="en-US"/>
              </w:rPr>
            </w:pPr>
            <w:r w:rsidRPr="007875DC">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D165B0F"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11</w:t>
            </w:r>
          </w:p>
        </w:tc>
      </w:tr>
      <w:tr w:rsidR="00134C05" w:rsidRPr="00DF29A3" w14:paraId="6B5552EA"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D0039C0"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val="en-US" w:eastAsia="en-US"/>
              </w:rPr>
              <w:t>11</w:t>
            </w:r>
            <w:r w:rsidRPr="00DF29A3">
              <w:rPr>
                <w:rFonts w:eastAsia="Calibri"/>
                <w:lang w:eastAsia="en-US"/>
              </w:rPr>
              <w:t>.</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CB43A36"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Двунаправленный корпусной громкоговоритель, 12Вт, белый  </w:t>
            </w:r>
            <w:r w:rsidRPr="00DF29A3">
              <w:rPr>
                <w:rFonts w:eastAsia="Calibri"/>
                <w:color w:val="000000"/>
                <w:lang w:val="en-US" w:eastAsia="en-US"/>
              </w:rPr>
              <w:t>LB</w:t>
            </w:r>
            <w:r w:rsidRPr="00DF29A3">
              <w:rPr>
                <w:rFonts w:eastAsia="Calibri"/>
                <w:color w:val="000000"/>
                <w:lang w:eastAsia="en-US"/>
              </w:rPr>
              <w:t>1-В</w:t>
            </w:r>
            <w:r w:rsidRPr="00DF29A3">
              <w:rPr>
                <w:rFonts w:eastAsia="Calibri"/>
                <w:color w:val="000000"/>
                <w:lang w:val="en-US" w:eastAsia="en-US"/>
              </w:rPr>
              <w:t>W</w:t>
            </w:r>
            <w:r w:rsidRPr="00DF29A3">
              <w:rPr>
                <w:rFonts w:eastAsia="Calibri"/>
                <w:color w:val="000000"/>
                <w:lang w:eastAsia="en-US"/>
              </w:rPr>
              <w:t>12-</w:t>
            </w:r>
            <w:r w:rsidRPr="00DF29A3">
              <w:rPr>
                <w:rFonts w:eastAsia="Calibri"/>
                <w:color w:val="000000"/>
                <w:lang w:val="en-US" w:eastAsia="en-US"/>
              </w:rPr>
              <w:t>L</w:t>
            </w:r>
            <w:r w:rsidRPr="00DF29A3">
              <w:rPr>
                <w:rFonts w:eastAsia="Calibri"/>
                <w:color w:val="000000"/>
                <w:lang w:eastAsia="en-US"/>
              </w:rPr>
              <w:t>1</w:t>
            </w:r>
          </w:p>
        </w:tc>
        <w:tc>
          <w:tcPr>
            <w:tcW w:w="850" w:type="dxa"/>
            <w:tcBorders>
              <w:top w:val="single" w:sz="4" w:space="0" w:color="000000"/>
              <w:left w:val="single" w:sz="4" w:space="0" w:color="000000"/>
              <w:bottom w:val="single" w:sz="4" w:space="0" w:color="000000"/>
              <w:right w:val="single" w:sz="4" w:space="0" w:color="000000"/>
            </w:tcBorders>
            <w:noWrap/>
          </w:tcPr>
          <w:p w14:paraId="292A240D" w14:textId="03E6D62E" w:rsidR="00134C05" w:rsidRPr="00DF29A3" w:rsidRDefault="00134C05" w:rsidP="00134C05">
            <w:pPr>
              <w:spacing w:after="160" w:line="259" w:lineRule="auto"/>
              <w:jc w:val="center"/>
              <w:rPr>
                <w:rFonts w:ascii="Calibri" w:eastAsia="Calibri" w:hAnsi="Calibri"/>
                <w:sz w:val="22"/>
                <w:szCs w:val="22"/>
                <w:lang w:eastAsia="en-US"/>
              </w:rPr>
            </w:pPr>
            <w:r w:rsidRPr="007875DC">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0B5D911"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w:t>
            </w:r>
          </w:p>
        </w:tc>
      </w:tr>
      <w:tr w:rsidR="00134C05" w:rsidRPr="00DF29A3" w14:paraId="2E0C3724"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35AD0DF"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12.</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E0BCA37"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Металлический корпусной громкоговоритель, 6Вт, </w:t>
            </w:r>
            <w:r w:rsidRPr="00DF29A3">
              <w:rPr>
                <w:rFonts w:eastAsia="Calibri"/>
                <w:color w:val="000000"/>
                <w:lang w:val="en-US" w:eastAsia="en-US"/>
              </w:rPr>
              <w:t>EVAC</w:t>
            </w:r>
            <w:r w:rsidRPr="00DF29A3">
              <w:rPr>
                <w:rFonts w:eastAsia="Calibri"/>
                <w:color w:val="000000"/>
                <w:lang w:eastAsia="en-US"/>
              </w:rPr>
              <w:t xml:space="preserve"> </w:t>
            </w:r>
            <w:r w:rsidRPr="00DF29A3">
              <w:rPr>
                <w:rFonts w:eastAsia="Calibri"/>
                <w:color w:val="000000"/>
                <w:lang w:val="en-US" w:eastAsia="en-US"/>
              </w:rPr>
              <w:t>LBC</w:t>
            </w:r>
            <w:r w:rsidRPr="00DF29A3">
              <w:rPr>
                <w:rFonts w:eastAsia="Calibri"/>
                <w:color w:val="000000"/>
                <w:lang w:eastAsia="en-US"/>
              </w:rPr>
              <w:t>3018/01</w:t>
            </w:r>
          </w:p>
        </w:tc>
        <w:tc>
          <w:tcPr>
            <w:tcW w:w="850" w:type="dxa"/>
            <w:tcBorders>
              <w:top w:val="single" w:sz="4" w:space="0" w:color="000000"/>
              <w:left w:val="single" w:sz="4" w:space="0" w:color="000000"/>
              <w:bottom w:val="single" w:sz="4" w:space="0" w:color="000000"/>
              <w:right w:val="single" w:sz="4" w:space="0" w:color="000000"/>
            </w:tcBorders>
            <w:noWrap/>
          </w:tcPr>
          <w:p w14:paraId="7559533A" w14:textId="00181FF3" w:rsidR="00134C05" w:rsidRPr="00DF29A3" w:rsidRDefault="00134C05" w:rsidP="00134C05">
            <w:pPr>
              <w:spacing w:after="160" w:line="259" w:lineRule="auto"/>
              <w:jc w:val="center"/>
              <w:rPr>
                <w:rFonts w:ascii="Calibri" w:eastAsia="Calibri" w:hAnsi="Calibri"/>
                <w:sz w:val="22"/>
                <w:szCs w:val="22"/>
                <w:lang w:eastAsia="en-US"/>
              </w:rPr>
            </w:pPr>
            <w:r w:rsidRPr="007875DC">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EDAE18F"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val="en-US" w:eastAsia="en-US"/>
              </w:rPr>
            </w:pPr>
            <w:r w:rsidRPr="00DF29A3">
              <w:rPr>
                <w:rFonts w:eastAsia="Calibri"/>
                <w:color w:val="000000"/>
                <w:lang w:eastAsia="en-US"/>
              </w:rPr>
              <w:t>4</w:t>
            </w:r>
            <w:r w:rsidRPr="00DF29A3">
              <w:rPr>
                <w:rFonts w:eastAsia="Calibri"/>
                <w:color w:val="000000"/>
                <w:lang w:val="en-US" w:eastAsia="en-US"/>
              </w:rPr>
              <w:t>2</w:t>
            </w:r>
          </w:p>
        </w:tc>
      </w:tr>
      <w:tr w:rsidR="00134C05" w:rsidRPr="00DF29A3" w14:paraId="705D348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5AC3439"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val="en-US" w:eastAsia="en-US"/>
              </w:rPr>
              <w:t>13</w:t>
            </w:r>
            <w:r w:rsidRPr="00DF29A3">
              <w:rPr>
                <w:rFonts w:eastAsia="Calibri"/>
                <w:lang w:eastAsia="en-US"/>
              </w:rPr>
              <w:t>.</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A5C47DF"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Рупорный громкоговоритель, 10Вт   </w:t>
            </w:r>
            <w:r w:rsidRPr="00DF29A3">
              <w:rPr>
                <w:rFonts w:eastAsia="Calibri"/>
                <w:color w:val="000000"/>
                <w:lang w:val="en-US" w:eastAsia="en-US"/>
              </w:rPr>
              <w:t>LH</w:t>
            </w:r>
            <w:r w:rsidRPr="00DF29A3">
              <w:rPr>
                <w:rFonts w:eastAsia="Calibri"/>
                <w:color w:val="000000"/>
                <w:lang w:eastAsia="en-US"/>
              </w:rPr>
              <w:t>1-10</w:t>
            </w:r>
            <w:r w:rsidRPr="00DF29A3">
              <w:rPr>
                <w:rFonts w:eastAsia="Calibri"/>
                <w:color w:val="000000"/>
                <w:lang w:val="en-US" w:eastAsia="en-US"/>
              </w:rPr>
              <w:t>M</w:t>
            </w:r>
            <w:r w:rsidRPr="00DF29A3">
              <w:rPr>
                <w:rFonts w:eastAsia="Calibri"/>
                <w:color w:val="000000"/>
                <w:lang w:eastAsia="en-US"/>
              </w:rPr>
              <w:t>10</w:t>
            </w:r>
            <w:r w:rsidRPr="00DF29A3">
              <w:rPr>
                <w:rFonts w:eastAsia="Calibri"/>
                <w:color w:val="000000"/>
                <w:lang w:val="en-US" w:eastAsia="en-US"/>
              </w:rPr>
              <w:t>E</w:t>
            </w:r>
          </w:p>
        </w:tc>
        <w:tc>
          <w:tcPr>
            <w:tcW w:w="850" w:type="dxa"/>
            <w:tcBorders>
              <w:top w:val="single" w:sz="4" w:space="0" w:color="000000"/>
              <w:left w:val="single" w:sz="4" w:space="0" w:color="000000"/>
              <w:bottom w:val="single" w:sz="4" w:space="0" w:color="000000"/>
              <w:right w:val="single" w:sz="4" w:space="0" w:color="000000"/>
            </w:tcBorders>
            <w:noWrap/>
          </w:tcPr>
          <w:p w14:paraId="213E15B3" w14:textId="49423C5D" w:rsidR="00134C05" w:rsidRPr="00DF29A3" w:rsidRDefault="00134C05" w:rsidP="00134C05">
            <w:pPr>
              <w:spacing w:after="160" w:line="259" w:lineRule="auto"/>
              <w:jc w:val="center"/>
              <w:rPr>
                <w:rFonts w:ascii="Calibri" w:eastAsia="Calibri" w:hAnsi="Calibri"/>
                <w:sz w:val="22"/>
                <w:szCs w:val="22"/>
                <w:lang w:eastAsia="en-US"/>
              </w:rPr>
            </w:pPr>
            <w:r w:rsidRPr="007875DC">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5D325C7"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val="en-US" w:eastAsia="en-US"/>
              </w:rPr>
            </w:pPr>
            <w:r w:rsidRPr="00DF29A3">
              <w:rPr>
                <w:rFonts w:eastAsia="Calibri"/>
                <w:color w:val="000000"/>
                <w:lang w:val="en-US" w:eastAsia="en-US"/>
              </w:rPr>
              <w:t>3</w:t>
            </w:r>
          </w:p>
        </w:tc>
      </w:tr>
      <w:tr w:rsidR="00134C05" w:rsidRPr="00DF29A3" w14:paraId="774B10B1"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2B44AAD"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val="en-US" w:eastAsia="en-US"/>
              </w:rPr>
              <w:t>14</w:t>
            </w:r>
            <w:r w:rsidRPr="00DF29A3">
              <w:rPr>
                <w:rFonts w:eastAsia="Calibri"/>
                <w:lang w:eastAsia="en-US"/>
              </w:rPr>
              <w:t>.</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9A1949C"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Потолочный громкоговоритель, 6Вт, круглый, </w:t>
            </w:r>
            <w:proofErr w:type="spellStart"/>
            <w:r w:rsidRPr="00DF29A3">
              <w:rPr>
                <w:rFonts w:eastAsia="Calibri"/>
                <w:color w:val="000000"/>
                <w:lang w:eastAsia="en-US"/>
              </w:rPr>
              <w:t>металлич</w:t>
            </w:r>
            <w:proofErr w:type="spellEnd"/>
            <w:r w:rsidRPr="00DF29A3">
              <w:rPr>
                <w:rFonts w:eastAsia="Calibri"/>
                <w:color w:val="000000"/>
                <w:lang w:eastAsia="en-US"/>
              </w:rPr>
              <w:t xml:space="preserve">. Решетка с пластиковым ободом </w:t>
            </w:r>
            <w:r w:rsidRPr="00DF29A3">
              <w:rPr>
                <w:rFonts w:eastAsia="Calibri"/>
                <w:color w:val="000000"/>
                <w:lang w:val="en-US" w:eastAsia="en-US"/>
              </w:rPr>
              <w:t>IP</w:t>
            </w:r>
            <w:r w:rsidRPr="00DF29A3">
              <w:rPr>
                <w:rFonts w:eastAsia="Calibri"/>
                <w:color w:val="000000"/>
                <w:lang w:eastAsia="en-US"/>
              </w:rPr>
              <w:t xml:space="preserve">х4, на </w:t>
            </w:r>
            <w:proofErr w:type="spellStart"/>
            <w:r w:rsidRPr="00DF29A3">
              <w:rPr>
                <w:rFonts w:eastAsia="Calibri"/>
                <w:color w:val="000000"/>
                <w:lang w:eastAsia="en-US"/>
              </w:rPr>
              <w:t>звщелках</w:t>
            </w:r>
            <w:proofErr w:type="spellEnd"/>
          </w:p>
        </w:tc>
        <w:tc>
          <w:tcPr>
            <w:tcW w:w="850" w:type="dxa"/>
            <w:tcBorders>
              <w:top w:val="single" w:sz="4" w:space="0" w:color="000000"/>
              <w:left w:val="single" w:sz="4" w:space="0" w:color="000000"/>
              <w:bottom w:val="single" w:sz="4" w:space="0" w:color="000000"/>
              <w:right w:val="single" w:sz="4" w:space="0" w:color="000000"/>
            </w:tcBorders>
            <w:noWrap/>
          </w:tcPr>
          <w:p w14:paraId="66CEDC44" w14:textId="1DF18211" w:rsidR="00134C05" w:rsidRPr="00DF29A3" w:rsidRDefault="00134C05" w:rsidP="00134C05">
            <w:pPr>
              <w:spacing w:after="160" w:line="259" w:lineRule="auto"/>
              <w:jc w:val="center"/>
              <w:rPr>
                <w:rFonts w:ascii="Calibri" w:eastAsia="Calibri" w:hAnsi="Calibri"/>
                <w:sz w:val="22"/>
                <w:szCs w:val="22"/>
                <w:lang w:eastAsia="en-US"/>
              </w:rPr>
            </w:pPr>
            <w:r w:rsidRPr="007875DC">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8E5145E"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val="en-US" w:eastAsia="en-US"/>
              </w:rPr>
              <w:t>3</w:t>
            </w:r>
            <w:r w:rsidRPr="00DF29A3">
              <w:rPr>
                <w:rFonts w:eastAsia="Calibri"/>
                <w:color w:val="000000"/>
                <w:lang w:eastAsia="en-US"/>
              </w:rPr>
              <w:t>4</w:t>
            </w:r>
          </w:p>
        </w:tc>
      </w:tr>
      <w:tr w:rsidR="00134C05" w:rsidRPr="00DF29A3" w14:paraId="6A46197F"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5CC5F7F"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lastRenderedPageBreak/>
              <w:t>15.</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C785517"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Набор плат контроля линий громкоговорителей 100В  </w:t>
            </w:r>
            <w:r w:rsidRPr="00DF29A3">
              <w:rPr>
                <w:rFonts w:eastAsia="Calibri"/>
                <w:color w:val="000000"/>
                <w:lang w:val="en-US" w:eastAsia="en-US"/>
              </w:rPr>
              <w:t>LBB</w:t>
            </w:r>
            <w:r w:rsidRPr="00DF29A3">
              <w:rPr>
                <w:rFonts w:eastAsia="Calibri"/>
                <w:color w:val="000000"/>
                <w:lang w:eastAsia="en-US"/>
              </w:rPr>
              <w:t>4442/00</w:t>
            </w:r>
          </w:p>
        </w:tc>
        <w:tc>
          <w:tcPr>
            <w:tcW w:w="850" w:type="dxa"/>
            <w:tcBorders>
              <w:top w:val="single" w:sz="4" w:space="0" w:color="000000"/>
              <w:left w:val="single" w:sz="4" w:space="0" w:color="000000"/>
              <w:bottom w:val="single" w:sz="4" w:space="0" w:color="000000"/>
              <w:right w:val="single" w:sz="4" w:space="0" w:color="000000"/>
            </w:tcBorders>
            <w:noWrap/>
          </w:tcPr>
          <w:p w14:paraId="0F6537EA" w14:textId="010D288F" w:rsidR="00134C05" w:rsidRPr="00DF29A3" w:rsidRDefault="00134C05" w:rsidP="00134C05">
            <w:pPr>
              <w:spacing w:after="160" w:line="259" w:lineRule="auto"/>
              <w:jc w:val="center"/>
              <w:rPr>
                <w:rFonts w:ascii="Calibri" w:eastAsia="Calibri" w:hAnsi="Calibri"/>
                <w:sz w:val="22"/>
                <w:szCs w:val="22"/>
                <w:lang w:eastAsia="en-US"/>
              </w:rPr>
            </w:pPr>
            <w:r w:rsidRPr="007875DC">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91EB658"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8</w:t>
            </w:r>
          </w:p>
        </w:tc>
      </w:tr>
      <w:tr w:rsidR="00134C05" w:rsidRPr="00DF29A3" w14:paraId="5EF0E88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E4CFA93"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16.</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A35A04A"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Набор креплений для установки плат контроля (10 шт. в упаковке)   </w:t>
            </w:r>
            <w:r w:rsidRPr="00DF29A3">
              <w:rPr>
                <w:rFonts w:eastAsia="Calibri"/>
                <w:color w:val="000000"/>
                <w:lang w:val="en-US" w:eastAsia="en-US"/>
              </w:rPr>
              <w:t>LBB</w:t>
            </w:r>
            <w:r w:rsidRPr="00DF29A3">
              <w:rPr>
                <w:rFonts w:eastAsia="Calibri"/>
                <w:color w:val="000000"/>
                <w:lang w:eastAsia="en-US"/>
              </w:rPr>
              <w:t xml:space="preserve">4446/00  </w:t>
            </w:r>
          </w:p>
        </w:tc>
        <w:tc>
          <w:tcPr>
            <w:tcW w:w="850" w:type="dxa"/>
            <w:tcBorders>
              <w:top w:val="single" w:sz="4" w:space="0" w:color="000000"/>
              <w:left w:val="single" w:sz="4" w:space="0" w:color="000000"/>
              <w:bottom w:val="single" w:sz="4" w:space="0" w:color="000000"/>
              <w:right w:val="single" w:sz="4" w:space="0" w:color="000000"/>
            </w:tcBorders>
            <w:noWrap/>
          </w:tcPr>
          <w:p w14:paraId="4652E3EA" w14:textId="127C2B42" w:rsidR="00134C05" w:rsidRPr="00DF29A3" w:rsidRDefault="00134C05" w:rsidP="00134C05">
            <w:pPr>
              <w:spacing w:after="160" w:line="259" w:lineRule="auto"/>
              <w:jc w:val="center"/>
              <w:rPr>
                <w:rFonts w:ascii="Calibri" w:eastAsia="Calibri" w:hAnsi="Calibri"/>
                <w:sz w:val="22"/>
                <w:szCs w:val="22"/>
                <w:lang w:eastAsia="en-US"/>
              </w:rPr>
            </w:pPr>
            <w:r w:rsidRPr="00D2687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4FE6836"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6E6C8AEF"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B14BE08"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17.</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45CB2DF2"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Аккумулятор 12В, 65А/ч   </w:t>
            </w:r>
            <w:r w:rsidRPr="00DF29A3">
              <w:rPr>
                <w:rFonts w:eastAsia="Calibri"/>
                <w:color w:val="000000"/>
                <w:lang w:val="en-US" w:eastAsia="en-US"/>
              </w:rPr>
              <w:t>NPL</w:t>
            </w:r>
            <w:r w:rsidRPr="00DF29A3">
              <w:rPr>
                <w:rFonts w:eastAsia="Calibri"/>
                <w:color w:val="000000"/>
                <w:lang w:eastAsia="en-US"/>
              </w:rPr>
              <w:t xml:space="preserve"> 65-12</w:t>
            </w:r>
            <w:r w:rsidRPr="00DF29A3">
              <w:rPr>
                <w:rFonts w:eastAsia="Calibri"/>
                <w:color w:val="000000"/>
                <w:lang w:val="en-US" w:eastAsia="en-US"/>
              </w:rPr>
              <w:t>I</w:t>
            </w:r>
          </w:p>
        </w:tc>
        <w:tc>
          <w:tcPr>
            <w:tcW w:w="850" w:type="dxa"/>
            <w:tcBorders>
              <w:top w:val="single" w:sz="4" w:space="0" w:color="000000"/>
              <w:left w:val="single" w:sz="4" w:space="0" w:color="000000"/>
              <w:bottom w:val="single" w:sz="4" w:space="0" w:color="000000"/>
              <w:right w:val="single" w:sz="4" w:space="0" w:color="000000"/>
            </w:tcBorders>
            <w:noWrap/>
          </w:tcPr>
          <w:p w14:paraId="1EAE6C1E" w14:textId="0F89E25F" w:rsidR="00134C05" w:rsidRPr="00DF29A3" w:rsidRDefault="00134C05" w:rsidP="00134C05">
            <w:pPr>
              <w:spacing w:after="160" w:line="259" w:lineRule="auto"/>
              <w:jc w:val="center"/>
              <w:rPr>
                <w:rFonts w:ascii="Calibri" w:eastAsia="Calibri" w:hAnsi="Calibri"/>
                <w:sz w:val="22"/>
                <w:szCs w:val="22"/>
                <w:lang w:eastAsia="en-US"/>
              </w:rPr>
            </w:pPr>
            <w:r w:rsidRPr="00D2687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4766E27"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w:t>
            </w:r>
          </w:p>
        </w:tc>
      </w:tr>
      <w:tr w:rsidR="00134C05" w:rsidRPr="00DF29A3" w14:paraId="624C4690"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51AD893"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val="en-US" w:eastAsia="en-US"/>
              </w:rPr>
              <w:t>18</w:t>
            </w:r>
            <w:r w:rsidRPr="00DF29A3">
              <w:rPr>
                <w:rFonts w:eastAsia="Calibri"/>
                <w:lang w:eastAsia="en-US"/>
              </w:rPr>
              <w:t>.</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1F37305"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Шнур </w:t>
            </w:r>
            <w:proofErr w:type="gramStart"/>
            <w:r w:rsidRPr="00DF29A3">
              <w:rPr>
                <w:rFonts w:eastAsia="Calibri"/>
                <w:color w:val="000000"/>
                <w:lang w:eastAsia="en-US"/>
              </w:rPr>
              <w:t xml:space="preserve">коммутационный  </w:t>
            </w:r>
            <w:r w:rsidRPr="00DF29A3">
              <w:rPr>
                <w:rFonts w:eastAsia="Calibri"/>
                <w:color w:val="000000"/>
                <w:lang w:val="en-US" w:eastAsia="en-US"/>
              </w:rPr>
              <w:t>U</w:t>
            </w:r>
            <w:proofErr w:type="gramEnd"/>
            <w:r w:rsidRPr="00DF29A3">
              <w:rPr>
                <w:rFonts w:eastAsia="Calibri"/>
                <w:color w:val="000000"/>
                <w:lang w:eastAsia="en-US"/>
              </w:rPr>
              <w:t>/</w:t>
            </w:r>
            <w:r w:rsidRPr="00DF29A3">
              <w:rPr>
                <w:rFonts w:eastAsia="Calibri"/>
                <w:color w:val="000000"/>
                <w:lang w:val="en-US" w:eastAsia="en-US"/>
              </w:rPr>
              <w:t>UTP</w:t>
            </w:r>
            <w:r w:rsidRPr="00DF29A3">
              <w:rPr>
                <w:rFonts w:eastAsia="Calibri"/>
                <w:color w:val="000000"/>
                <w:lang w:eastAsia="en-US"/>
              </w:rPr>
              <w:t xml:space="preserve"> Кат. 5е, </w:t>
            </w:r>
            <w:r w:rsidRPr="00DF29A3">
              <w:rPr>
                <w:rFonts w:eastAsia="Calibri"/>
                <w:color w:val="000000"/>
                <w:lang w:val="en-US" w:eastAsia="en-US"/>
              </w:rPr>
              <w:t>LSOH</w:t>
            </w:r>
            <w:r w:rsidRPr="00DF29A3">
              <w:rPr>
                <w:rFonts w:eastAsia="Calibri"/>
                <w:color w:val="000000"/>
                <w:lang w:eastAsia="en-US"/>
              </w:rPr>
              <w:t xml:space="preserve"> </w:t>
            </w:r>
            <w:proofErr w:type="spellStart"/>
            <w:r w:rsidRPr="00DF29A3">
              <w:rPr>
                <w:rFonts w:eastAsia="Calibri"/>
                <w:color w:val="000000"/>
                <w:lang w:eastAsia="en-US"/>
              </w:rPr>
              <w:t>нг</w:t>
            </w:r>
            <w:proofErr w:type="spellEnd"/>
            <w:r w:rsidRPr="00DF29A3">
              <w:rPr>
                <w:rFonts w:eastAsia="Calibri"/>
                <w:color w:val="000000"/>
                <w:lang w:eastAsia="en-US"/>
              </w:rPr>
              <w:t xml:space="preserve"> (А)-</w:t>
            </w:r>
            <w:r w:rsidRPr="00DF29A3">
              <w:rPr>
                <w:rFonts w:eastAsia="Calibri"/>
                <w:color w:val="000000"/>
                <w:lang w:val="en-US" w:eastAsia="en-US"/>
              </w:rPr>
              <w:t>HF</w:t>
            </w:r>
            <w:r w:rsidRPr="00DF29A3">
              <w:rPr>
                <w:rFonts w:eastAsia="Calibri"/>
                <w:color w:val="000000"/>
                <w:lang w:eastAsia="en-US"/>
              </w:rPr>
              <w:t>, цвет желтый, 2,0м</w:t>
            </w:r>
          </w:p>
        </w:tc>
        <w:tc>
          <w:tcPr>
            <w:tcW w:w="850" w:type="dxa"/>
            <w:tcBorders>
              <w:top w:val="single" w:sz="4" w:space="0" w:color="000000"/>
              <w:left w:val="single" w:sz="4" w:space="0" w:color="000000"/>
              <w:bottom w:val="single" w:sz="4" w:space="0" w:color="000000"/>
              <w:right w:val="single" w:sz="4" w:space="0" w:color="000000"/>
            </w:tcBorders>
            <w:noWrap/>
          </w:tcPr>
          <w:p w14:paraId="739044B4" w14:textId="0F10D1EA" w:rsidR="00134C05" w:rsidRPr="00DF29A3" w:rsidRDefault="00134C05" w:rsidP="00134C05">
            <w:pPr>
              <w:spacing w:after="160" w:line="259" w:lineRule="auto"/>
              <w:jc w:val="center"/>
              <w:rPr>
                <w:rFonts w:ascii="Calibri" w:eastAsia="Calibri" w:hAnsi="Calibri"/>
                <w:sz w:val="22"/>
                <w:szCs w:val="22"/>
                <w:lang w:eastAsia="en-US"/>
              </w:rPr>
            </w:pPr>
            <w:r w:rsidRPr="00D2687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0A8AEF3"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DF29A3" w:rsidRPr="00DF29A3" w14:paraId="4F2E0B1E"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9668" w:type="dxa"/>
            <w:gridSpan w:val="4"/>
            <w:tcBorders>
              <w:top w:val="single" w:sz="4" w:space="0" w:color="000000"/>
              <w:left w:val="single" w:sz="4" w:space="0" w:color="000000"/>
              <w:bottom w:val="single" w:sz="4" w:space="0" w:color="000000"/>
              <w:right w:val="single" w:sz="4" w:space="0" w:color="000000"/>
            </w:tcBorders>
            <w:noWrap/>
            <w:vAlign w:val="center"/>
          </w:tcPr>
          <w:p w14:paraId="233BFB8D" w14:textId="77777777" w:rsidR="00DF29A3" w:rsidRPr="00DF29A3" w:rsidRDefault="00DF29A3" w:rsidP="00DF29A3">
            <w:pPr>
              <w:widowControl w:val="0"/>
              <w:autoSpaceDE w:val="0"/>
              <w:autoSpaceDN w:val="0"/>
              <w:adjustRightInd w:val="0"/>
              <w:spacing w:after="200" w:line="276" w:lineRule="auto"/>
              <w:jc w:val="center"/>
              <w:rPr>
                <w:rFonts w:eastAsia="Calibri"/>
                <w:b/>
                <w:color w:val="000000"/>
                <w:lang w:eastAsia="en-US"/>
              </w:rPr>
            </w:pPr>
            <w:r w:rsidRPr="00DF29A3">
              <w:rPr>
                <w:rFonts w:eastAsia="Calibri"/>
                <w:b/>
                <w:color w:val="000000"/>
                <w:lang w:eastAsia="en-US"/>
              </w:rPr>
              <w:t>Автоматическая установка газового пожаротушения</w:t>
            </w:r>
          </w:p>
        </w:tc>
      </w:tr>
      <w:tr w:rsidR="00DF29A3" w:rsidRPr="00DF29A3" w14:paraId="6BE2B574"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46D4EE6" w14:textId="77777777" w:rsidR="00DF29A3" w:rsidRPr="00DF29A3" w:rsidRDefault="00DF29A3" w:rsidP="00DF29A3">
            <w:pPr>
              <w:widowControl w:val="0"/>
              <w:autoSpaceDE w:val="0"/>
              <w:autoSpaceDN w:val="0"/>
              <w:adjustRightInd w:val="0"/>
              <w:spacing w:after="200" w:line="276" w:lineRule="auto"/>
              <w:rPr>
                <w:rFonts w:eastAsia="Calibri"/>
                <w:lang w:eastAsia="en-US"/>
              </w:rPr>
            </w:pP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60788E97" w14:textId="77777777" w:rsidR="00DF29A3" w:rsidRPr="00DF29A3" w:rsidRDefault="00DF29A3" w:rsidP="00DF29A3">
            <w:pPr>
              <w:widowControl w:val="0"/>
              <w:autoSpaceDE w:val="0"/>
              <w:autoSpaceDN w:val="0"/>
              <w:adjustRightInd w:val="0"/>
              <w:spacing w:after="200" w:line="276" w:lineRule="auto"/>
              <w:jc w:val="center"/>
              <w:rPr>
                <w:rFonts w:eastAsia="Calibri"/>
                <w:b/>
                <w:color w:val="000000"/>
                <w:lang w:eastAsia="en-US"/>
              </w:rPr>
            </w:pPr>
            <w:r w:rsidRPr="00DF29A3">
              <w:rPr>
                <w:rFonts w:eastAsia="Calibri"/>
                <w:b/>
                <w:color w:val="000000"/>
                <w:lang w:eastAsia="en-US"/>
              </w:rPr>
              <w:t>Серверная</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C032A2C" w14:textId="77777777" w:rsidR="00DF29A3" w:rsidRPr="00DF29A3" w:rsidRDefault="00DF29A3" w:rsidP="00DF29A3">
            <w:pPr>
              <w:widowControl w:val="0"/>
              <w:autoSpaceDE w:val="0"/>
              <w:autoSpaceDN w:val="0"/>
              <w:adjustRightInd w:val="0"/>
              <w:spacing w:after="200" w:line="276" w:lineRule="auto"/>
              <w:jc w:val="center"/>
              <w:rPr>
                <w:rFonts w:eastAsia="Calibri"/>
                <w:color w:val="000000"/>
                <w:lang w:eastAsia="en-US"/>
              </w:rPr>
            </w:pP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075A25D" w14:textId="77777777" w:rsidR="00DF29A3" w:rsidRPr="00DF29A3" w:rsidRDefault="00DF29A3" w:rsidP="00DF29A3">
            <w:pPr>
              <w:widowControl w:val="0"/>
              <w:autoSpaceDE w:val="0"/>
              <w:autoSpaceDN w:val="0"/>
              <w:adjustRightInd w:val="0"/>
              <w:spacing w:after="200" w:line="276" w:lineRule="auto"/>
              <w:rPr>
                <w:rFonts w:eastAsia="Calibri"/>
                <w:color w:val="000000"/>
                <w:lang w:eastAsia="en-US"/>
              </w:rPr>
            </w:pPr>
          </w:p>
        </w:tc>
      </w:tr>
      <w:tr w:rsidR="00134C05" w:rsidRPr="00DF29A3" w14:paraId="4C5CB553"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3582417"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76D776D"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Модуль газового пожаротушения, заправка 83 кг МПА-</w:t>
            </w:r>
            <w:r w:rsidRPr="00DF29A3">
              <w:rPr>
                <w:rFonts w:eastAsia="Calibri"/>
                <w:color w:val="000000"/>
                <w:lang w:val="en-US" w:eastAsia="en-US"/>
              </w:rPr>
              <w:t>NVS</w:t>
            </w:r>
            <w:r w:rsidRPr="00DF29A3">
              <w:rPr>
                <w:rFonts w:eastAsia="Calibri"/>
                <w:color w:val="000000"/>
                <w:lang w:eastAsia="en-US"/>
              </w:rPr>
              <w:t>1230-106</w:t>
            </w:r>
          </w:p>
        </w:tc>
        <w:tc>
          <w:tcPr>
            <w:tcW w:w="850" w:type="dxa"/>
            <w:tcBorders>
              <w:top w:val="single" w:sz="4" w:space="0" w:color="000000"/>
              <w:left w:val="single" w:sz="4" w:space="0" w:color="000000"/>
              <w:bottom w:val="single" w:sz="4" w:space="0" w:color="000000"/>
              <w:right w:val="single" w:sz="4" w:space="0" w:color="000000"/>
            </w:tcBorders>
            <w:noWrap/>
          </w:tcPr>
          <w:p w14:paraId="5D8B47D1" w14:textId="48463131" w:rsidR="00134C05" w:rsidRPr="00DF29A3" w:rsidRDefault="00134C05" w:rsidP="00134C05">
            <w:pPr>
              <w:spacing w:after="160" w:line="259" w:lineRule="auto"/>
              <w:jc w:val="center"/>
              <w:rPr>
                <w:rFonts w:ascii="Calibri" w:eastAsia="Calibri" w:hAnsi="Calibri"/>
                <w:sz w:val="22"/>
                <w:szCs w:val="22"/>
                <w:lang w:eastAsia="en-US"/>
              </w:rPr>
            </w:pPr>
            <w:r w:rsidRPr="000C3011">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34F181C"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3DEE663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BA5121D"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2.</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26B497A9"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Разгрузочный шланг 50мм</w:t>
            </w:r>
          </w:p>
        </w:tc>
        <w:tc>
          <w:tcPr>
            <w:tcW w:w="850" w:type="dxa"/>
            <w:tcBorders>
              <w:top w:val="single" w:sz="4" w:space="0" w:color="000000"/>
              <w:left w:val="single" w:sz="4" w:space="0" w:color="000000"/>
              <w:bottom w:val="single" w:sz="4" w:space="0" w:color="000000"/>
              <w:right w:val="single" w:sz="4" w:space="0" w:color="000000"/>
            </w:tcBorders>
            <w:noWrap/>
          </w:tcPr>
          <w:p w14:paraId="792AFFEA" w14:textId="78688723" w:rsidR="00134C05" w:rsidRPr="00411F98" w:rsidRDefault="00411F98" w:rsidP="00134C05">
            <w:pPr>
              <w:spacing w:after="160" w:line="259" w:lineRule="auto"/>
              <w:jc w:val="center"/>
              <w:rPr>
                <w:rFonts w:eastAsia="Calibri"/>
                <w:sz w:val="22"/>
                <w:szCs w:val="22"/>
                <w:lang w:eastAsia="en-US"/>
              </w:rPr>
            </w:pPr>
            <w:r w:rsidRPr="00411F98">
              <w:rPr>
                <w:rFonts w:eastAsia="Calibri"/>
                <w:sz w:val="22"/>
                <w:szCs w:val="22"/>
                <w:lang w:eastAsia="en-US"/>
              </w:rPr>
              <w:t>м.</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1A8A5D4"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5DC56993"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DD35E22"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3.</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30CF3F14"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Датчик давления</w:t>
            </w:r>
          </w:p>
        </w:tc>
        <w:tc>
          <w:tcPr>
            <w:tcW w:w="850" w:type="dxa"/>
            <w:tcBorders>
              <w:top w:val="single" w:sz="4" w:space="0" w:color="000000"/>
              <w:left w:val="single" w:sz="4" w:space="0" w:color="000000"/>
              <w:bottom w:val="single" w:sz="4" w:space="0" w:color="000000"/>
              <w:right w:val="single" w:sz="4" w:space="0" w:color="000000"/>
            </w:tcBorders>
            <w:noWrap/>
          </w:tcPr>
          <w:p w14:paraId="19B3BE81" w14:textId="5D00B93A" w:rsidR="00134C05" w:rsidRPr="00DF29A3" w:rsidRDefault="00134C05" w:rsidP="00134C05">
            <w:pPr>
              <w:spacing w:after="160" w:line="259" w:lineRule="auto"/>
              <w:jc w:val="center"/>
              <w:rPr>
                <w:rFonts w:ascii="Calibri" w:eastAsia="Calibri" w:hAnsi="Calibri"/>
                <w:sz w:val="22"/>
                <w:szCs w:val="22"/>
                <w:lang w:eastAsia="en-US"/>
              </w:rPr>
            </w:pPr>
            <w:r w:rsidRPr="000C3011">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FA02558"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1D76F80E"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970069D"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4.</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9BAA98C"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Сигнализатор давления универсальный СДУ-М</w:t>
            </w:r>
          </w:p>
        </w:tc>
        <w:tc>
          <w:tcPr>
            <w:tcW w:w="850" w:type="dxa"/>
            <w:tcBorders>
              <w:top w:val="single" w:sz="4" w:space="0" w:color="000000"/>
              <w:left w:val="single" w:sz="4" w:space="0" w:color="000000"/>
              <w:bottom w:val="single" w:sz="4" w:space="0" w:color="000000"/>
              <w:right w:val="single" w:sz="4" w:space="0" w:color="000000"/>
            </w:tcBorders>
            <w:noWrap/>
          </w:tcPr>
          <w:p w14:paraId="69074B14" w14:textId="3A51978F" w:rsidR="00134C05" w:rsidRPr="00DF29A3" w:rsidRDefault="00134C05" w:rsidP="00134C05">
            <w:pPr>
              <w:spacing w:after="160" w:line="259" w:lineRule="auto"/>
              <w:jc w:val="center"/>
              <w:rPr>
                <w:rFonts w:ascii="Calibri" w:eastAsia="Calibri" w:hAnsi="Calibri"/>
                <w:sz w:val="22"/>
                <w:szCs w:val="22"/>
                <w:lang w:eastAsia="en-US"/>
              </w:rPr>
            </w:pPr>
            <w:r w:rsidRPr="000C3011">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7D83BB2"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2B514624"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816E323"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5.</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21149C72" w14:textId="77777777" w:rsidR="00134C05" w:rsidRPr="00DF29A3" w:rsidRDefault="00134C05" w:rsidP="00134C05">
            <w:pPr>
              <w:widowControl w:val="0"/>
              <w:autoSpaceDE w:val="0"/>
              <w:autoSpaceDN w:val="0"/>
              <w:adjustRightInd w:val="0"/>
              <w:spacing w:after="200" w:line="276" w:lineRule="auto"/>
              <w:rPr>
                <w:rFonts w:eastAsia="Calibri"/>
                <w:color w:val="000000"/>
                <w:lang w:val="en-US" w:eastAsia="en-US"/>
              </w:rPr>
            </w:pPr>
            <w:r w:rsidRPr="00DF29A3">
              <w:rPr>
                <w:rFonts w:eastAsia="Calibri"/>
                <w:color w:val="000000"/>
                <w:lang w:eastAsia="en-US"/>
              </w:rPr>
              <w:t>Электропривод (соленоид)</w:t>
            </w:r>
            <w:r w:rsidRPr="00DF29A3">
              <w:rPr>
                <w:rFonts w:eastAsia="Calibri"/>
                <w:color w:val="000000"/>
                <w:lang w:val="en-US" w:eastAsia="en-US"/>
              </w:rPr>
              <w:t xml:space="preserve"> NVS</w:t>
            </w:r>
          </w:p>
        </w:tc>
        <w:tc>
          <w:tcPr>
            <w:tcW w:w="850" w:type="dxa"/>
            <w:tcBorders>
              <w:top w:val="single" w:sz="4" w:space="0" w:color="000000"/>
              <w:left w:val="single" w:sz="4" w:space="0" w:color="000000"/>
              <w:bottom w:val="single" w:sz="4" w:space="0" w:color="000000"/>
              <w:right w:val="single" w:sz="4" w:space="0" w:color="000000"/>
            </w:tcBorders>
            <w:noWrap/>
          </w:tcPr>
          <w:p w14:paraId="2EC27617" w14:textId="3A188F0F" w:rsidR="00134C05" w:rsidRPr="00DF29A3" w:rsidRDefault="00134C05" w:rsidP="00134C05">
            <w:pPr>
              <w:spacing w:after="160" w:line="259" w:lineRule="auto"/>
              <w:jc w:val="center"/>
              <w:rPr>
                <w:rFonts w:ascii="Calibri" w:eastAsia="Calibri" w:hAnsi="Calibri"/>
                <w:sz w:val="22"/>
                <w:szCs w:val="22"/>
                <w:lang w:eastAsia="en-US"/>
              </w:rPr>
            </w:pPr>
            <w:r w:rsidRPr="000C3011">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5391E6E"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5F91C63F"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7FCA75F"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6.</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62ADCE9C" w14:textId="77777777" w:rsidR="00134C05" w:rsidRPr="00DF29A3" w:rsidRDefault="00134C05" w:rsidP="00134C05">
            <w:pPr>
              <w:widowControl w:val="0"/>
              <w:autoSpaceDE w:val="0"/>
              <w:autoSpaceDN w:val="0"/>
              <w:adjustRightInd w:val="0"/>
              <w:spacing w:after="200" w:line="276" w:lineRule="auto"/>
              <w:rPr>
                <w:rFonts w:eastAsia="Calibri"/>
                <w:color w:val="000000"/>
                <w:sz w:val="28"/>
                <w:lang w:eastAsia="en-US"/>
              </w:rPr>
            </w:pPr>
            <w:r w:rsidRPr="00DF29A3">
              <w:rPr>
                <w:rFonts w:eastAsia="Calibri"/>
                <w:color w:val="000000"/>
                <w:lang w:eastAsia="en-US"/>
              </w:rPr>
              <w:t xml:space="preserve">Насадок в основном помещении </w:t>
            </w:r>
            <w:r w:rsidRPr="00DF29A3">
              <w:rPr>
                <w:rFonts w:eastAsia="Calibri"/>
                <w:color w:val="000000"/>
                <w:lang w:val="en-US" w:eastAsia="en-US"/>
              </w:rPr>
              <w:t>NVS</w:t>
            </w:r>
            <w:r w:rsidRPr="00DF29A3">
              <w:rPr>
                <w:rFonts w:eastAsia="Calibri"/>
                <w:color w:val="000000"/>
                <w:lang w:eastAsia="en-US"/>
              </w:rPr>
              <w:t xml:space="preserve"> </w:t>
            </w:r>
            <w:r w:rsidRPr="00DF29A3">
              <w:rPr>
                <w:rFonts w:eastAsia="Calibri"/>
                <w:color w:val="000000"/>
                <w:lang w:val="en-US" w:eastAsia="en-US"/>
              </w:rPr>
              <w:t>DN</w:t>
            </w:r>
            <w:r w:rsidRPr="00DF29A3">
              <w:rPr>
                <w:rFonts w:eastAsia="Calibri"/>
                <w:color w:val="000000"/>
                <w:lang w:eastAsia="en-US"/>
              </w:rPr>
              <w:t>32 (11/4</w:t>
            </w:r>
            <w:r w:rsidRPr="00DF29A3">
              <w:rPr>
                <w:rFonts w:eastAsia="Calibri"/>
                <w:color w:val="000000"/>
                <w:vertAlign w:val="superscript"/>
                <w:lang w:eastAsia="en-US"/>
              </w:rPr>
              <w:t>»</w:t>
            </w:r>
            <w:r w:rsidRPr="00DF29A3">
              <w:rPr>
                <w:rFonts w:eastAsia="Calibri"/>
                <w:color w:val="000000"/>
                <w:lang w:eastAsia="en-US"/>
              </w:rPr>
              <w:t xml:space="preserve"> алюминий на 360</w:t>
            </w:r>
            <w:r w:rsidRPr="00DF29A3">
              <w:rPr>
                <w:rFonts w:eastAsia="Calibri"/>
                <w:color w:val="000000"/>
                <w:vertAlign w:val="superscript"/>
                <w:lang w:eastAsia="en-US"/>
              </w:rPr>
              <w:t>о</w:t>
            </w:r>
            <w:r w:rsidRPr="00DF29A3">
              <w:rPr>
                <w:rFonts w:eastAsia="Calibri"/>
                <w:color w:val="000000"/>
                <w:lang w:eastAsia="en-US"/>
              </w:rPr>
              <w:t>, суммарная площадь отверстий 437,43мм</w:t>
            </w:r>
            <w:r w:rsidRPr="00DF29A3">
              <w:rPr>
                <w:rFonts w:eastAsia="Calibri"/>
                <w:color w:val="000000"/>
                <w:vertAlign w:val="superscript"/>
                <w:lang w:eastAsia="en-US"/>
              </w:rPr>
              <w:t>2</w:t>
            </w:r>
            <w:r w:rsidRPr="00DF29A3">
              <w:rPr>
                <w:rFonts w:eastAsia="Calibri"/>
                <w:color w:val="000000"/>
                <w:lang w:eastAsia="en-US"/>
              </w:rPr>
              <w:t xml:space="preserve"> (16 отв. </w:t>
            </w:r>
            <w:r w:rsidRPr="00DF29A3">
              <w:rPr>
                <w:rFonts w:eastAsia="Calibri"/>
                <w:color w:val="000000"/>
                <w:lang w:val="en-US" w:eastAsia="en-US"/>
              </w:rPr>
              <w:t>D</w:t>
            </w:r>
            <w:r w:rsidRPr="00DF29A3">
              <w:rPr>
                <w:rFonts w:eastAsia="Calibri"/>
                <w:color w:val="000000"/>
                <w:lang w:eastAsia="en-US"/>
              </w:rPr>
              <w:t xml:space="preserve">=5,9) </w:t>
            </w:r>
          </w:p>
        </w:tc>
        <w:tc>
          <w:tcPr>
            <w:tcW w:w="850" w:type="dxa"/>
            <w:tcBorders>
              <w:top w:val="single" w:sz="4" w:space="0" w:color="000000"/>
              <w:left w:val="single" w:sz="4" w:space="0" w:color="000000"/>
              <w:bottom w:val="single" w:sz="4" w:space="0" w:color="000000"/>
              <w:right w:val="single" w:sz="4" w:space="0" w:color="000000"/>
            </w:tcBorders>
            <w:noWrap/>
          </w:tcPr>
          <w:p w14:paraId="40DC347A" w14:textId="1CA10A82" w:rsidR="00134C05" w:rsidRPr="00DF29A3" w:rsidRDefault="00134C05" w:rsidP="00134C05">
            <w:pPr>
              <w:spacing w:after="160" w:line="259" w:lineRule="auto"/>
              <w:jc w:val="center"/>
              <w:rPr>
                <w:rFonts w:ascii="Calibri" w:eastAsia="Calibri" w:hAnsi="Calibri"/>
                <w:sz w:val="22"/>
                <w:szCs w:val="22"/>
                <w:lang w:eastAsia="en-US"/>
              </w:rPr>
            </w:pPr>
            <w:r w:rsidRPr="000C3011">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AD6052F"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411F98" w:rsidRPr="00DF29A3" w14:paraId="7D409A21"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66F477C" w14:textId="77777777" w:rsidR="00411F98" w:rsidRPr="00DF29A3" w:rsidRDefault="00411F98" w:rsidP="00411F98">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7.</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26164FC4" w14:textId="77777777" w:rsidR="00411F98" w:rsidRPr="00DF29A3" w:rsidRDefault="00411F98" w:rsidP="00411F98">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Труба </w:t>
            </w:r>
            <w:r w:rsidRPr="00DF29A3">
              <w:rPr>
                <w:rFonts w:eastAsia="Calibri"/>
                <w:color w:val="000000"/>
                <w:lang w:val="en-US" w:eastAsia="en-US"/>
              </w:rPr>
              <w:t>d</w:t>
            </w:r>
            <w:r w:rsidRPr="00DF29A3">
              <w:rPr>
                <w:rFonts w:eastAsia="Calibri"/>
                <w:color w:val="000000"/>
                <w:lang w:eastAsia="en-US"/>
              </w:rPr>
              <w:t xml:space="preserve">=38х3,0    </w:t>
            </w:r>
            <w:proofErr w:type="spellStart"/>
            <w:r w:rsidRPr="00DF29A3">
              <w:rPr>
                <w:rFonts w:eastAsia="Calibri"/>
                <w:color w:val="000000"/>
                <w:lang w:eastAsia="en-US"/>
              </w:rPr>
              <w:t>Ду</w:t>
            </w:r>
            <w:proofErr w:type="spellEnd"/>
            <w:r w:rsidRPr="00DF29A3">
              <w:rPr>
                <w:rFonts w:eastAsia="Calibri"/>
                <w:color w:val="000000"/>
                <w:lang w:eastAsia="en-US"/>
              </w:rPr>
              <w:t>=32мм</w:t>
            </w:r>
          </w:p>
        </w:tc>
        <w:tc>
          <w:tcPr>
            <w:tcW w:w="850" w:type="dxa"/>
            <w:tcBorders>
              <w:top w:val="single" w:sz="4" w:space="0" w:color="000000"/>
              <w:left w:val="single" w:sz="4" w:space="0" w:color="000000"/>
              <w:bottom w:val="single" w:sz="4" w:space="0" w:color="000000"/>
              <w:right w:val="single" w:sz="4" w:space="0" w:color="000000"/>
            </w:tcBorders>
            <w:noWrap/>
          </w:tcPr>
          <w:p w14:paraId="40FEE573" w14:textId="415A0C23" w:rsidR="00411F98" w:rsidRPr="00DF29A3" w:rsidRDefault="00411F98" w:rsidP="00411F98">
            <w:pPr>
              <w:spacing w:after="160" w:line="259" w:lineRule="auto"/>
              <w:jc w:val="center"/>
              <w:rPr>
                <w:rFonts w:ascii="Calibri" w:eastAsia="Calibri" w:hAnsi="Calibri"/>
                <w:sz w:val="22"/>
                <w:szCs w:val="22"/>
                <w:lang w:eastAsia="en-US"/>
              </w:rPr>
            </w:pPr>
            <w:r w:rsidRPr="004717F7">
              <w:t>м.</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DB53F0D" w14:textId="77777777" w:rsidR="00411F98" w:rsidRPr="00DF29A3" w:rsidRDefault="00411F98" w:rsidP="00411F98">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9,0</w:t>
            </w:r>
          </w:p>
        </w:tc>
      </w:tr>
      <w:tr w:rsidR="00411F98" w:rsidRPr="00DF29A3" w14:paraId="54CD7E13"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265DDF9" w14:textId="77777777" w:rsidR="00411F98" w:rsidRPr="00DF29A3" w:rsidRDefault="00411F98" w:rsidP="00411F98">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8.</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9016836" w14:textId="77777777" w:rsidR="00411F98" w:rsidRPr="00DF29A3" w:rsidRDefault="00411F98" w:rsidP="00411F98">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Отвод   90-42,0х3,6   </w:t>
            </w:r>
            <w:proofErr w:type="spellStart"/>
            <w:r w:rsidRPr="00DF29A3">
              <w:rPr>
                <w:rFonts w:eastAsia="Calibri"/>
                <w:color w:val="000000"/>
                <w:lang w:eastAsia="en-US"/>
              </w:rPr>
              <w:t>Ду</w:t>
            </w:r>
            <w:proofErr w:type="spellEnd"/>
            <w:r w:rsidRPr="00DF29A3">
              <w:rPr>
                <w:rFonts w:eastAsia="Calibri"/>
                <w:color w:val="000000"/>
                <w:lang w:eastAsia="en-US"/>
              </w:rPr>
              <w:t>=32мм</w:t>
            </w:r>
          </w:p>
        </w:tc>
        <w:tc>
          <w:tcPr>
            <w:tcW w:w="850" w:type="dxa"/>
            <w:tcBorders>
              <w:top w:val="single" w:sz="4" w:space="0" w:color="000000"/>
              <w:left w:val="single" w:sz="4" w:space="0" w:color="000000"/>
              <w:bottom w:val="single" w:sz="4" w:space="0" w:color="000000"/>
              <w:right w:val="single" w:sz="4" w:space="0" w:color="000000"/>
            </w:tcBorders>
            <w:noWrap/>
          </w:tcPr>
          <w:p w14:paraId="16078F6D" w14:textId="5FAEB36D" w:rsidR="00411F98" w:rsidRPr="00DF29A3" w:rsidRDefault="00411F98" w:rsidP="00411F98">
            <w:pPr>
              <w:spacing w:after="160" w:line="259" w:lineRule="auto"/>
              <w:jc w:val="center"/>
              <w:rPr>
                <w:rFonts w:ascii="Calibri" w:eastAsia="Calibri" w:hAnsi="Calibri"/>
                <w:sz w:val="22"/>
                <w:szCs w:val="22"/>
                <w:lang w:eastAsia="en-US"/>
              </w:rPr>
            </w:pPr>
            <w:r w:rsidRPr="004717F7">
              <w:t>м.</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B15F7BA" w14:textId="77777777" w:rsidR="00411F98" w:rsidRPr="00DF29A3" w:rsidRDefault="00411F98" w:rsidP="00411F98">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411F98" w:rsidRPr="00DF29A3" w14:paraId="04F38D25"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A6A8122" w14:textId="77777777" w:rsidR="00411F98" w:rsidRPr="00DF29A3" w:rsidRDefault="00411F98" w:rsidP="00411F98">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9.</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2E8D437" w14:textId="77777777" w:rsidR="00411F98" w:rsidRPr="00DF29A3" w:rsidRDefault="00411F98" w:rsidP="00411F98">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Заглушка </w:t>
            </w:r>
            <w:proofErr w:type="spellStart"/>
            <w:r w:rsidRPr="00DF29A3">
              <w:rPr>
                <w:rFonts w:eastAsia="Calibri"/>
                <w:color w:val="000000"/>
                <w:lang w:eastAsia="en-US"/>
              </w:rPr>
              <w:t>Ду</w:t>
            </w:r>
            <w:proofErr w:type="spellEnd"/>
            <w:r w:rsidRPr="00DF29A3">
              <w:rPr>
                <w:rFonts w:eastAsia="Calibri"/>
                <w:color w:val="000000"/>
                <w:lang w:eastAsia="en-US"/>
              </w:rPr>
              <w:t>=32 мм</w:t>
            </w:r>
          </w:p>
        </w:tc>
        <w:tc>
          <w:tcPr>
            <w:tcW w:w="850" w:type="dxa"/>
            <w:tcBorders>
              <w:top w:val="single" w:sz="4" w:space="0" w:color="000000"/>
              <w:left w:val="single" w:sz="4" w:space="0" w:color="000000"/>
              <w:bottom w:val="single" w:sz="4" w:space="0" w:color="000000"/>
              <w:right w:val="single" w:sz="4" w:space="0" w:color="000000"/>
            </w:tcBorders>
            <w:noWrap/>
          </w:tcPr>
          <w:p w14:paraId="0921F3D0" w14:textId="75C041C8" w:rsidR="00411F98" w:rsidRPr="00DF29A3" w:rsidRDefault="00411F98" w:rsidP="00411F98">
            <w:pPr>
              <w:spacing w:after="160" w:line="259" w:lineRule="auto"/>
              <w:jc w:val="center"/>
              <w:rPr>
                <w:rFonts w:ascii="Calibri" w:eastAsia="Calibri" w:hAnsi="Calibri"/>
                <w:sz w:val="22"/>
                <w:szCs w:val="22"/>
                <w:lang w:eastAsia="en-US"/>
              </w:rPr>
            </w:pPr>
            <w:r w:rsidRPr="004717F7">
              <w:t>м.</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6931E05" w14:textId="77777777" w:rsidR="00411F98" w:rsidRPr="00DF29A3" w:rsidRDefault="00411F98" w:rsidP="00411F98">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1F40661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E7A8A81"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10.</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E2023F9"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Муфта переходная под  РВД </w:t>
            </w:r>
            <w:r w:rsidRPr="00DF29A3">
              <w:rPr>
                <w:rFonts w:eastAsia="Calibri"/>
                <w:color w:val="000000"/>
                <w:lang w:val="en-US" w:eastAsia="en-US"/>
              </w:rPr>
              <w:t>NVC</w:t>
            </w:r>
            <w:r w:rsidRPr="00DF29A3">
              <w:rPr>
                <w:rFonts w:eastAsia="Calibri"/>
                <w:color w:val="000000"/>
                <w:lang w:eastAsia="en-US"/>
              </w:rPr>
              <w:t xml:space="preserve"> </w:t>
            </w:r>
            <w:proofErr w:type="spellStart"/>
            <w:r w:rsidRPr="00DF29A3">
              <w:rPr>
                <w:rFonts w:eastAsia="Calibri"/>
                <w:color w:val="000000"/>
                <w:lang w:val="en-US" w:eastAsia="en-US"/>
              </w:rPr>
              <w:t>Rc</w:t>
            </w:r>
            <w:proofErr w:type="spellEnd"/>
            <w:r w:rsidRPr="00DF29A3">
              <w:rPr>
                <w:rFonts w:eastAsia="Calibri"/>
                <w:color w:val="000000"/>
                <w:lang w:eastAsia="en-US"/>
              </w:rPr>
              <w:t xml:space="preserve"> 50-</w:t>
            </w:r>
            <w:r w:rsidRPr="00DF29A3">
              <w:rPr>
                <w:rFonts w:eastAsia="Calibri"/>
                <w:color w:val="000000"/>
                <w:lang w:val="en-US" w:eastAsia="en-US"/>
              </w:rPr>
              <w:t>DN</w:t>
            </w:r>
            <w:r w:rsidRPr="00DF29A3">
              <w:rPr>
                <w:rFonts w:eastAsia="Calibri"/>
                <w:color w:val="000000"/>
                <w:lang w:eastAsia="en-US"/>
              </w:rPr>
              <w:t>32</w:t>
            </w:r>
          </w:p>
        </w:tc>
        <w:tc>
          <w:tcPr>
            <w:tcW w:w="850" w:type="dxa"/>
            <w:tcBorders>
              <w:top w:val="single" w:sz="4" w:space="0" w:color="000000"/>
              <w:left w:val="single" w:sz="4" w:space="0" w:color="000000"/>
              <w:bottom w:val="single" w:sz="4" w:space="0" w:color="000000"/>
              <w:right w:val="single" w:sz="4" w:space="0" w:color="000000"/>
            </w:tcBorders>
            <w:noWrap/>
          </w:tcPr>
          <w:p w14:paraId="0210C846" w14:textId="7D8086F0" w:rsidR="00134C05" w:rsidRPr="00DF29A3" w:rsidRDefault="00134C05" w:rsidP="00134C05">
            <w:pPr>
              <w:spacing w:after="160" w:line="259" w:lineRule="auto"/>
              <w:jc w:val="center"/>
              <w:rPr>
                <w:rFonts w:ascii="Calibri" w:eastAsia="Calibri" w:hAnsi="Calibri"/>
                <w:sz w:val="22"/>
                <w:szCs w:val="22"/>
                <w:lang w:eastAsia="en-US"/>
              </w:rPr>
            </w:pPr>
            <w:r w:rsidRPr="000C3011">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8DFDD7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DF29A3" w:rsidRPr="00DF29A3" w14:paraId="1147C69C"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498755E" w14:textId="77777777" w:rsidR="00DF29A3" w:rsidRPr="00DF29A3" w:rsidRDefault="00DF29A3" w:rsidP="00DF29A3">
            <w:pPr>
              <w:widowControl w:val="0"/>
              <w:autoSpaceDE w:val="0"/>
              <w:autoSpaceDN w:val="0"/>
              <w:adjustRightInd w:val="0"/>
              <w:spacing w:after="200" w:line="276" w:lineRule="auto"/>
              <w:rPr>
                <w:rFonts w:eastAsia="Calibri"/>
                <w:lang w:eastAsia="en-US"/>
              </w:rPr>
            </w:pP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67DB4CCC" w14:textId="77777777" w:rsidR="00DF29A3" w:rsidRPr="00DF29A3" w:rsidRDefault="00DF29A3" w:rsidP="00DF29A3">
            <w:pPr>
              <w:widowControl w:val="0"/>
              <w:autoSpaceDE w:val="0"/>
              <w:autoSpaceDN w:val="0"/>
              <w:adjustRightInd w:val="0"/>
              <w:spacing w:after="200" w:line="276" w:lineRule="auto"/>
              <w:jc w:val="center"/>
              <w:rPr>
                <w:rFonts w:eastAsia="Calibri"/>
                <w:b/>
                <w:color w:val="000000"/>
                <w:lang w:eastAsia="en-US"/>
              </w:rPr>
            </w:pPr>
            <w:r w:rsidRPr="00DF29A3">
              <w:rPr>
                <w:rFonts w:eastAsia="Calibri"/>
                <w:b/>
                <w:color w:val="000000"/>
                <w:lang w:eastAsia="en-US"/>
              </w:rPr>
              <w:t>Связевая</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31E0A0B" w14:textId="77777777" w:rsidR="00DF29A3" w:rsidRPr="00DF29A3" w:rsidRDefault="00DF29A3" w:rsidP="00DF29A3">
            <w:pPr>
              <w:widowControl w:val="0"/>
              <w:autoSpaceDE w:val="0"/>
              <w:autoSpaceDN w:val="0"/>
              <w:adjustRightInd w:val="0"/>
              <w:spacing w:after="200" w:line="276" w:lineRule="auto"/>
              <w:jc w:val="center"/>
              <w:rPr>
                <w:rFonts w:eastAsia="Calibri"/>
                <w:color w:val="000000"/>
                <w:lang w:eastAsia="en-US"/>
              </w:rPr>
            </w:pP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2744355" w14:textId="77777777" w:rsidR="00DF29A3" w:rsidRPr="00DF29A3" w:rsidRDefault="00DF29A3" w:rsidP="00DF29A3">
            <w:pPr>
              <w:widowControl w:val="0"/>
              <w:autoSpaceDE w:val="0"/>
              <w:autoSpaceDN w:val="0"/>
              <w:adjustRightInd w:val="0"/>
              <w:spacing w:after="200" w:line="276" w:lineRule="auto"/>
              <w:rPr>
                <w:rFonts w:eastAsia="Calibri"/>
                <w:color w:val="000000"/>
                <w:lang w:eastAsia="en-US"/>
              </w:rPr>
            </w:pPr>
          </w:p>
        </w:tc>
      </w:tr>
      <w:tr w:rsidR="00134C05" w:rsidRPr="00DF29A3" w14:paraId="5A11BB2F"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99B0107"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A831F6B"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Модуль газового пожаротушения, заправка 53 кг МПА-</w:t>
            </w:r>
            <w:r w:rsidRPr="00DF29A3">
              <w:rPr>
                <w:rFonts w:eastAsia="Calibri"/>
                <w:color w:val="000000"/>
                <w:lang w:val="en-US" w:eastAsia="en-US"/>
              </w:rPr>
              <w:t>NVS</w:t>
            </w:r>
            <w:r w:rsidRPr="00DF29A3">
              <w:rPr>
                <w:rFonts w:eastAsia="Calibri"/>
                <w:color w:val="000000"/>
                <w:lang w:eastAsia="en-US"/>
              </w:rPr>
              <w:t>1230-52</w:t>
            </w:r>
          </w:p>
        </w:tc>
        <w:tc>
          <w:tcPr>
            <w:tcW w:w="850" w:type="dxa"/>
            <w:tcBorders>
              <w:top w:val="single" w:sz="4" w:space="0" w:color="000000"/>
              <w:left w:val="single" w:sz="4" w:space="0" w:color="000000"/>
              <w:bottom w:val="single" w:sz="4" w:space="0" w:color="000000"/>
              <w:right w:val="single" w:sz="4" w:space="0" w:color="000000"/>
            </w:tcBorders>
            <w:noWrap/>
          </w:tcPr>
          <w:p w14:paraId="3359165A" w14:textId="6C1C35A1" w:rsidR="00134C05" w:rsidRPr="00DF29A3" w:rsidRDefault="00134C05" w:rsidP="00134C05">
            <w:pPr>
              <w:spacing w:after="160" w:line="259" w:lineRule="auto"/>
              <w:jc w:val="center"/>
              <w:rPr>
                <w:rFonts w:ascii="Calibri" w:eastAsia="Calibri" w:hAnsi="Calibri"/>
                <w:sz w:val="22"/>
                <w:szCs w:val="22"/>
                <w:lang w:eastAsia="en-US"/>
              </w:rPr>
            </w:pPr>
            <w:r w:rsidRPr="00D1372E">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BBB434C"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54E2C9E1"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546EE96"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2.</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3D3BDBA4"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Разгрузочный шланг 50мм</w:t>
            </w:r>
          </w:p>
        </w:tc>
        <w:tc>
          <w:tcPr>
            <w:tcW w:w="850" w:type="dxa"/>
            <w:tcBorders>
              <w:top w:val="single" w:sz="4" w:space="0" w:color="000000"/>
              <w:left w:val="single" w:sz="4" w:space="0" w:color="000000"/>
              <w:bottom w:val="single" w:sz="4" w:space="0" w:color="000000"/>
              <w:right w:val="single" w:sz="4" w:space="0" w:color="000000"/>
            </w:tcBorders>
            <w:noWrap/>
          </w:tcPr>
          <w:p w14:paraId="3C65F2D4" w14:textId="3640E7F3" w:rsidR="00134C05" w:rsidRPr="00DF29A3" w:rsidRDefault="00134C05" w:rsidP="00134C05">
            <w:pPr>
              <w:spacing w:after="160" w:line="259" w:lineRule="auto"/>
              <w:jc w:val="center"/>
              <w:rPr>
                <w:rFonts w:ascii="Calibri" w:eastAsia="Calibri" w:hAnsi="Calibri"/>
                <w:sz w:val="22"/>
                <w:szCs w:val="22"/>
                <w:lang w:eastAsia="en-US"/>
              </w:rPr>
            </w:pPr>
            <w:r w:rsidRPr="00D1372E">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E217719"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17E230C5"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B67A7BD"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3.</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29ABFD2"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Датчик давления</w:t>
            </w:r>
          </w:p>
        </w:tc>
        <w:tc>
          <w:tcPr>
            <w:tcW w:w="850" w:type="dxa"/>
            <w:tcBorders>
              <w:top w:val="single" w:sz="4" w:space="0" w:color="000000"/>
              <w:left w:val="single" w:sz="4" w:space="0" w:color="000000"/>
              <w:bottom w:val="single" w:sz="4" w:space="0" w:color="000000"/>
              <w:right w:val="single" w:sz="4" w:space="0" w:color="000000"/>
            </w:tcBorders>
            <w:noWrap/>
          </w:tcPr>
          <w:p w14:paraId="35BDC40A" w14:textId="26142027" w:rsidR="00134C05" w:rsidRPr="00DF29A3" w:rsidRDefault="00134C05" w:rsidP="00134C05">
            <w:pPr>
              <w:spacing w:after="160" w:line="259" w:lineRule="auto"/>
              <w:jc w:val="center"/>
              <w:rPr>
                <w:rFonts w:ascii="Calibri" w:eastAsia="Calibri" w:hAnsi="Calibri"/>
                <w:sz w:val="22"/>
                <w:szCs w:val="22"/>
                <w:lang w:eastAsia="en-US"/>
              </w:rPr>
            </w:pPr>
            <w:r w:rsidRPr="00D1372E">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C168B13"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763E241E"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B75B960"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4.</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4E558079"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Сигнализатор давления универсальный СДУ-М</w:t>
            </w:r>
          </w:p>
        </w:tc>
        <w:tc>
          <w:tcPr>
            <w:tcW w:w="850" w:type="dxa"/>
            <w:tcBorders>
              <w:top w:val="single" w:sz="4" w:space="0" w:color="000000"/>
              <w:left w:val="single" w:sz="4" w:space="0" w:color="000000"/>
              <w:bottom w:val="single" w:sz="4" w:space="0" w:color="000000"/>
              <w:right w:val="single" w:sz="4" w:space="0" w:color="000000"/>
            </w:tcBorders>
            <w:noWrap/>
          </w:tcPr>
          <w:p w14:paraId="412E91AD" w14:textId="57243A3F" w:rsidR="00134C05" w:rsidRPr="00DF29A3" w:rsidRDefault="00134C05" w:rsidP="00134C05">
            <w:pPr>
              <w:spacing w:after="160" w:line="259" w:lineRule="auto"/>
              <w:jc w:val="center"/>
              <w:rPr>
                <w:rFonts w:ascii="Calibri" w:eastAsia="Calibri" w:hAnsi="Calibri"/>
                <w:sz w:val="22"/>
                <w:szCs w:val="22"/>
                <w:lang w:eastAsia="en-US"/>
              </w:rPr>
            </w:pPr>
            <w:r w:rsidRPr="00D1372E">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2976D05"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3AD586B0"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8FC81CB"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5.</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A0C1BFE" w14:textId="77777777" w:rsidR="00134C05" w:rsidRPr="00DF29A3" w:rsidRDefault="00134C05" w:rsidP="00134C05">
            <w:pPr>
              <w:widowControl w:val="0"/>
              <w:autoSpaceDE w:val="0"/>
              <w:autoSpaceDN w:val="0"/>
              <w:adjustRightInd w:val="0"/>
              <w:spacing w:after="200" w:line="276" w:lineRule="auto"/>
              <w:rPr>
                <w:rFonts w:eastAsia="Calibri"/>
                <w:color w:val="000000"/>
                <w:lang w:val="en-US" w:eastAsia="en-US"/>
              </w:rPr>
            </w:pPr>
            <w:r w:rsidRPr="00DF29A3">
              <w:rPr>
                <w:rFonts w:eastAsia="Calibri"/>
                <w:color w:val="000000"/>
                <w:lang w:eastAsia="en-US"/>
              </w:rPr>
              <w:t>Электропривод (соленоид)</w:t>
            </w:r>
            <w:r w:rsidRPr="00DF29A3">
              <w:rPr>
                <w:rFonts w:eastAsia="Calibri"/>
                <w:color w:val="000000"/>
                <w:lang w:val="en-US" w:eastAsia="en-US"/>
              </w:rPr>
              <w:t xml:space="preserve"> NVS</w:t>
            </w:r>
          </w:p>
        </w:tc>
        <w:tc>
          <w:tcPr>
            <w:tcW w:w="850" w:type="dxa"/>
            <w:tcBorders>
              <w:top w:val="single" w:sz="4" w:space="0" w:color="000000"/>
              <w:left w:val="single" w:sz="4" w:space="0" w:color="000000"/>
              <w:bottom w:val="single" w:sz="4" w:space="0" w:color="000000"/>
              <w:right w:val="single" w:sz="4" w:space="0" w:color="000000"/>
            </w:tcBorders>
            <w:noWrap/>
          </w:tcPr>
          <w:p w14:paraId="5D9AB18B" w14:textId="306D29A9" w:rsidR="00134C05" w:rsidRPr="00DF29A3" w:rsidRDefault="00134C05" w:rsidP="00134C05">
            <w:pPr>
              <w:spacing w:after="160" w:line="259" w:lineRule="auto"/>
              <w:jc w:val="center"/>
              <w:rPr>
                <w:rFonts w:ascii="Calibri" w:eastAsia="Calibri" w:hAnsi="Calibri"/>
                <w:sz w:val="22"/>
                <w:szCs w:val="22"/>
                <w:lang w:eastAsia="en-US"/>
              </w:rPr>
            </w:pPr>
            <w:r w:rsidRPr="00D1372E">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29A0C46"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5D12168D"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C9CDCB0"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6.</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18CB221C"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Насадок в основном помещении </w:t>
            </w:r>
            <w:r w:rsidRPr="00DF29A3">
              <w:rPr>
                <w:rFonts w:eastAsia="Calibri"/>
                <w:color w:val="000000"/>
                <w:lang w:val="en-US" w:eastAsia="en-US"/>
              </w:rPr>
              <w:t>NVS</w:t>
            </w:r>
            <w:r w:rsidRPr="00DF29A3">
              <w:rPr>
                <w:rFonts w:eastAsia="Calibri"/>
                <w:color w:val="000000"/>
                <w:lang w:eastAsia="en-US"/>
              </w:rPr>
              <w:t xml:space="preserve"> </w:t>
            </w:r>
            <w:r w:rsidRPr="00DF29A3">
              <w:rPr>
                <w:rFonts w:eastAsia="Calibri"/>
                <w:color w:val="000000"/>
                <w:lang w:val="en-US" w:eastAsia="en-US"/>
              </w:rPr>
              <w:t>DN</w:t>
            </w:r>
            <w:r w:rsidRPr="00DF29A3">
              <w:rPr>
                <w:rFonts w:eastAsia="Calibri"/>
                <w:color w:val="000000"/>
                <w:lang w:eastAsia="en-US"/>
              </w:rPr>
              <w:t>32 (11/4</w:t>
            </w:r>
            <w:r w:rsidRPr="00DF29A3">
              <w:rPr>
                <w:rFonts w:eastAsia="Calibri"/>
                <w:color w:val="000000"/>
                <w:vertAlign w:val="superscript"/>
                <w:lang w:eastAsia="en-US"/>
              </w:rPr>
              <w:t>»</w:t>
            </w:r>
            <w:r w:rsidRPr="00DF29A3">
              <w:rPr>
                <w:rFonts w:eastAsia="Calibri"/>
                <w:color w:val="000000"/>
                <w:lang w:eastAsia="en-US"/>
              </w:rPr>
              <w:t xml:space="preserve"> алюминий на 360</w:t>
            </w:r>
            <w:r w:rsidRPr="00DF29A3">
              <w:rPr>
                <w:rFonts w:eastAsia="Calibri"/>
                <w:color w:val="000000"/>
                <w:vertAlign w:val="superscript"/>
                <w:lang w:eastAsia="en-US"/>
              </w:rPr>
              <w:t>о</w:t>
            </w:r>
            <w:r w:rsidRPr="00DF29A3">
              <w:rPr>
                <w:rFonts w:eastAsia="Calibri"/>
                <w:color w:val="000000"/>
                <w:lang w:eastAsia="en-US"/>
              </w:rPr>
              <w:t>, суммарная площадь отверстий 301,72мм</w:t>
            </w:r>
            <w:r w:rsidRPr="00DF29A3">
              <w:rPr>
                <w:rFonts w:eastAsia="Calibri"/>
                <w:color w:val="000000"/>
                <w:vertAlign w:val="superscript"/>
                <w:lang w:eastAsia="en-US"/>
              </w:rPr>
              <w:t>2</w:t>
            </w:r>
            <w:r w:rsidRPr="00DF29A3">
              <w:rPr>
                <w:rFonts w:eastAsia="Calibri"/>
                <w:color w:val="000000"/>
                <w:lang w:eastAsia="en-US"/>
              </w:rPr>
              <w:t xml:space="preserve"> (16 отв. </w:t>
            </w:r>
            <w:r w:rsidRPr="00DF29A3">
              <w:rPr>
                <w:rFonts w:eastAsia="Calibri"/>
                <w:color w:val="000000"/>
                <w:lang w:val="en-US" w:eastAsia="en-US"/>
              </w:rPr>
              <w:t>D</w:t>
            </w:r>
            <w:r w:rsidRPr="00DF29A3">
              <w:rPr>
                <w:rFonts w:eastAsia="Calibri"/>
                <w:color w:val="000000"/>
                <w:lang w:eastAsia="en-US"/>
              </w:rPr>
              <w:t>=4,9)</w:t>
            </w:r>
          </w:p>
        </w:tc>
        <w:tc>
          <w:tcPr>
            <w:tcW w:w="850" w:type="dxa"/>
            <w:tcBorders>
              <w:top w:val="single" w:sz="4" w:space="0" w:color="000000"/>
              <w:left w:val="single" w:sz="4" w:space="0" w:color="000000"/>
              <w:bottom w:val="single" w:sz="4" w:space="0" w:color="000000"/>
              <w:right w:val="single" w:sz="4" w:space="0" w:color="000000"/>
            </w:tcBorders>
            <w:noWrap/>
          </w:tcPr>
          <w:p w14:paraId="43E83B4D" w14:textId="529747C4" w:rsidR="00134C05" w:rsidRPr="00DF29A3" w:rsidRDefault="00134C05" w:rsidP="00134C05">
            <w:pPr>
              <w:spacing w:after="160" w:line="259" w:lineRule="auto"/>
              <w:jc w:val="center"/>
              <w:rPr>
                <w:rFonts w:ascii="Calibri" w:eastAsia="Calibri" w:hAnsi="Calibri"/>
                <w:sz w:val="22"/>
                <w:szCs w:val="22"/>
                <w:lang w:eastAsia="en-US"/>
              </w:rPr>
            </w:pPr>
            <w:r w:rsidRPr="00D1372E">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F37DC7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DF29A3" w:rsidRPr="00DF29A3" w14:paraId="7F14727B"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9F7FE16" w14:textId="77777777" w:rsidR="00DF29A3" w:rsidRPr="00DF29A3" w:rsidRDefault="00DF29A3" w:rsidP="00DF29A3">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7.</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9DB43D1" w14:textId="77777777" w:rsidR="00DF29A3" w:rsidRPr="00DF29A3" w:rsidRDefault="00DF29A3" w:rsidP="00DF29A3">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Труба </w:t>
            </w:r>
            <w:r w:rsidRPr="00DF29A3">
              <w:rPr>
                <w:rFonts w:eastAsia="Calibri"/>
                <w:color w:val="000000"/>
                <w:lang w:val="en-US" w:eastAsia="en-US"/>
              </w:rPr>
              <w:t>d</w:t>
            </w:r>
            <w:r w:rsidRPr="00DF29A3">
              <w:rPr>
                <w:rFonts w:eastAsia="Calibri"/>
                <w:color w:val="000000"/>
                <w:lang w:eastAsia="en-US"/>
              </w:rPr>
              <w:t xml:space="preserve">=38х3,0    </w:t>
            </w:r>
            <w:proofErr w:type="spellStart"/>
            <w:r w:rsidRPr="00DF29A3">
              <w:rPr>
                <w:rFonts w:eastAsia="Calibri"/>
                <w:color w:val="000000"/>
                <w:lang w:eastAsia="en-US"/>
              </w:rPr>
              <w:t>Ду</w:t>
            </w:r>
            <w:proofErr w:type="spellEnd"/>
            <w:r w:rsidRPr="00DF29A3">
              <w:rPr>
                <w:rFonts w:eastAsia="Calibri"/>
                <w:color w:val="000000"/>
                <w:lang w:eastAsia="en-US"/>
              </w:rPr>
              <w:t>=32мм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BC5A11C" w14:textId="77777777" w:rsidR="00DF29A3" w:rsidRPr="00DF29A3" w:rsidRDefault="00DF29A3" w:rsidP="00DF29A3">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м.</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7C2967F" w14:textId="77777777" w:rsidR="00DF29A3" w:rsidRPr="00DF29A3" w:rsidRDefault="00DF29A3" w:rsidP="00DF29A3">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8,0</w:t>
            </w:r>
          </w:p>
        </w:tc>
      </w:tr>
      <w:tr w:rsidR="00411F98" w:rsidRPr="00DF29A3" w14:paraId="1AD8F449"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E78CBB3" w14:textId="77777777" w:rsidR="00411F98" w:rsidRPr="00DF29A3" w:rsidRDefault="00411F98" w:rsidP="00411F98">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8.</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B2B64FA" w14:textId="77777777" w:rsidR="00411F98" w:rsidRPr="00DF29A3" w:rsidRDefault="00411F98" w:rsidP="00411F98">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Отвод   90-42,0х3,6   </w:t>
            </w:r>
            <w:proofErr w:type="spellStart"/>
            <w:r w:rsidRPr="00DF29A3">
              <w:rPr>
                <w:rFonts w:eastAsia="Calibri"/>
                <w:color w:val="000000"/>
                <w:lang w:eastAsia="en-US"/>
              </w:rPr>
              <w:t>Ду</w:t>
            </w:r>
            <w:proofErr w:type="spellEnd"/>
            <w:r w:rsidRPr="00DF29A3">
              <w:rPr>
                <w:rFonts w:eastAsia="Calibri"/>
                <w:color w:val="000000"/>
                <w:lang w:eastAsia="en-US"/>
              </w:rPr>
              <w:t>=32мм</w:t>
            </w:r>
          </w:p>
        </w:tc>
        <w:tc>
          <w:tcPr>
            <w:tcW w:w="850" w:type="dxa"/>
            <w:tcBorders>
              <w:top w:val="single" w:sz="4" w:space="0" w:color="000000"/>
              <w:left w:val="single" w:sz="4" w:space="0" w:color="000000"/>
              <w:bottom w:val="single" w:sz="4" w:space="0" w:color="000000"/>
              <w:right w:val="single" w:sz="4" w:space="0" w:color="000000"/>
            </w:tcBorders>
            <w:noWrap/>
          </w:tcPr>
          <w:p w14:paraId="1ACD8139" w14:textId="4976D693" w:rsidR="00411F98" w:rsidRPr="00DF29A3" w:rsidRDefault="00411F98" w:rsidP="00411F98">
            <w:pPr>
              <w:spacing w:after="160" w:line="259" w:lineRule="auto"/>
              <w:jc w:val="center"/>
              <w:rPr>
                <w:rFonts w:ascii="Calibri" w:eastAsia="Calibri" w:hAnsi="Calibri"/>
                <w:sz w:val="22"/>
                <w:szCs w:val="22"/>
                <w:lang w:eastAsia="en-US"/>
              </w:rPr>
            </w:pPr>
            <w:r w:rsidRPr="009D64C0">
              <w:t>м.</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8E3163C" w14:textId="77777777" w:rsidR="00411F98" w:rsidRPr="00DF29A3" w:rsidRDefault="00411F98" w:rsidP="00411F98">
            <w:pPr>
              <w:widowControl w:val="0"/>
              <w:autoSpaceDE w:val="0"/>
              <w:autoSpaceDN w:val="0"/>
              <w:adjustRightInd w:val="0"/>
              <w:spacing w:after="200" w:line="276" w:lineRule="auto"/>
              <w:jc w:val="center"/>
              <w:rPr>
                <w:rFonts w:eastAsia="Calibri"/>
                <w:color w:val="000000"/>
                <w:lang w:val="en-US" w:eastAsia="en-US"/>
              </w:rPr>
            </w:pPr>
            <w:r w:rsidRPr="00DF29A3">
              <w:rPr>
                <w:rFonts w:eastAsia="Calibri"/>
                <w:color w:val="000000"/>
                <w:lang w:val="en-US" w:eastAsia="en-US"/>
              </w:rPr>
              <w:t>2</w:t>
            </w:r>
          </w:p>
        </w:tc>
      </w:tr>
      <w:tr w:rsidR="00411F98" w:rsidRPr="00DF29A3" w14:paraId="382855A4"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0204AFF" w14:textId="77777777" w:rsidR="00411F98" w:rsidRPr="00DF29A3" w:rsidRDefault="00411F98" w:rsidP="00411F98">
            <w:pPr>
              <w:widowControl w:val="0"/>
              <w:autoSpaceDE w:val="0"/>
              <w:autoSpaceDN w:val="0"/>
              <w:adjustRightInd w:val="0"/>
              <w:spacing w:after="200" w:line="276" w:lineRule="auto"/>
              <w:jc w:val="center"/>
              <w:rPr>
                <w:rFonts w:eastAsia="Calibri"/>
                <w:lang w:eastAsia="en-US"/>
              </w:rPr>
            </w:pPr>
            <w:r w:rsidRPr="00DF29A3">
              <w:rPr>
                <w:rFonts w:eastAsia="Calibri"/>
                <w:lang w:eastAsia="en-US"/>
              </w:rPr>
              <w:lastRenderedPageBreak/>
              <w:t>9.</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41E9CE23" w14:textId="77777777" w:rsidR="00411F98" w:rsidRPr="00DF29A3" w:rsidRDefault="00411F98" w:rsidP="00411F98">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Заглушка </w:t>
            </w:r>
            <w:proofErr w:type="spellStart"/>
            <w:r w:rsidRPr="00DF29A3">
              <w:rPr>
                <w:rFonts w:eastAsia="Calibri"/>
                <w:color w:val="000000"/>
                <w:lang w:eastAsia="en-US"/>
              </w:rPr>
              <w:t>Ду</w:t>
            </w:r>
            <w:proofErr w:type="spellEnd"/>
            <w:r w:rsidRPr="00DF29A3">
              <w:rPr>
                <w:rFonts w:eastAsia="Calibri"/>
                <w:color w:val="000000"/>
                <w:lang w:eastAsia="en-US"/>
              </w:rPr>
              <w:t>=32 мм</w:t>
            </w:r>
          </w:p>
        </w:tc>
        <w:tc>
          <w:tcPr>
            <w:tcW w:w="850" w:type="dxa"/>
            <w:tcBorders>
              <w:top w:val="single" w:sz="4" w:space="0" w:color="000000"/>
              <w:left w:val="single" w:sz="4" w:space="0" w:color="000000"/>
              <w:bottom w:val="single" w:sz="4" w:space="0" w:color="000000"/>
              <w:right w:val="single" w:sz="4" w:space="0" w:color="000000"/>
            </w:tcBorders>
            <w:noWrap/>
          </w:tcPr>
          <w:p w14:paraId="4195E2B7" w14:textId="3B0BE152" w:rsidR="00411F98" w:rsidRPr="00DF29A3" w:rsidRDefault="00411F98" w:rsidP="00411F98">
            <w:pPr>
              <w:spacing w:after="160" w:line="259" w:lineRule="auto"/>
              <w:jc w:val="center"/>
              <w:rPr>
                <w:rFonts w:ascii="Calibri" w:eastAsia="Calibri" w:hAnsi="Calibri"/>
                <w:sz w:val="22"/>
                <w:szCs w:val="22"/>
                <w:lang w:eastAsia="en-US"/>
              </w:rPr>
            </w:pPr>
            <w:r w:rsidRPr="009D64C0">
              <w:t>м.</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E2763B1" w14:textId="77777777" w:rsidR="00411F98" w:rsidRPr="00DF29A3" w:rsidRDefault="00411F98" w:rsidP="00411F98">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DF29A3" w:rsidRPr="00DF29A3" w14:paraId="1F744119"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E6A5455" w14:textId="77777777" w:rsidR="00DF29A3" w:rsidRPr="00DF29A3" w:rsidRDefault="00DF29A3" w:rsidP="00DF29A3">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10.</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0324653" w14:textId="77777777" w:rsidR="00DF29A3" w:rsidRPr="00DF29A3" w:rsidRDefault="00DF29A3" w:rsidP="00DF29A3">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Муфта переходная под  РВД </w:t>
            </w:r>
            <w:r w:rsidRPr="00DF29A3">
              <w:rPr>
                <w:rFonts w:eastAsia="Calibri"/>
                <w:color w:val="000000"/>
                <w:lang w:val="en-US" w:eastAsia="en-US"/>
              </w:rPr>
              <w:t>NVC</w:t>
            </w:r>
            <w:r w:rsidRPr="00DF29A3">
              <w:rPr>
                <w:rFonts w:eastAsia="Calibri"/>
                <w:color w:val="000000"/>
                <w:lang w:eastAsia="en-US"/>
              </w:rPr>
              <w:t xml:space="preserve"> </w:t>
            </w:r>
            <w:proofErr w:type="spellStart"/>
            <w:r w:rsidRPr="00DF29A3">
              <w:rPr>
                <w:rFonts w:eastAsia="Calibri"/>
                <w:color w:val="000000"/>
                <w:lang w:val="en-US" w:eastAsia="en-US"/>
              </w:rPr>
              <w:t>Rc</w:t>
            </w:r>
            <w:proofErr w:type="spellEnd"/>
            <w:r w:rsidRPr="00DF29A3">
              <w:rPr>
                <w:rFonts w:eastAsia="Calibri"/>
                <w:color w:val="000000"/>
                <w:lang w:eastAsia="en-US"/>
              </w:rPr>
              <w:t xml:space="preserve"> 50-</w:t>
            </w:r>
            <w:r w:rsidRPr="00DF29A3">
              <w:rPr>
                <w:rFonts w:eastAsia="Calibri"/>
                <w:color w:val="000000"/>
                <w:lang w:val="en-US" w:eastAsia="en-US"/>
              </w:rPr>
              <w:t>DN</w:t>
            </w:r>
            <w:r w:rsidRPr="00DF29A3">
              <w:rPr>
                <w:rFonts w:eastAsia="Calibri"/>
                <w:color w:val="000000"/>
                <w:lang w:eastAsia="en-US"/>
              </w:rPr>
              <w:t>32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3C0CB53" w14:textId="5FD8045B" w:rsidR="00DF29A3" w:rsidRPr="00DF29A3" w:rsidRDefault="00134C05" w:rsidP="00DF29A3">
            <w:pPr>
              <w:spacing w:after="160" w:line="259" w:lineRule="auto"/>
              <w:jc w:val="center"/>
              <w:rPr>
                <w:rFonts w:ascii="Calibri" w:eastAsia="Calibri" w:hAnsi="Calibri"/>
                <w:sz w:val="22"/>
                <w:szCs w:val="22"/>
                <w:lang w:eastAsia="en-US"/>
              </w:rPr>
            </w:pPr>
            <w:r w:rsidRPr="00134C05">
              <w:rPr>
                <w:rFonts w:eastAsia="Calibri"/>
                <w:color w:val="000000"/>
                <w:lang w:eastAsia="en-US"/>
              </w:rPr>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644FB95" w14:textId="77777777" w:rsidR="00DF29A3" w:rsidRPr="00DF29A3" w:rsidRDefault="00DF29A3" w:rsidP="00DF29A3">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DF29A3" w:rsidRPr="00DF29A3" w14:paraId="678AC444"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9668" w:type="dxa"/>
            <w:gridSpan w:val="4"/>
            <w:tcBorders>
              <w:top w:val="single" w:sz="4" w:space="0" w:color="000000"/>
              <w:left w:val="single" w:sz="4" w:space="0" w:color="000000"/>
              <w:bottom w:val="single" w:sz="4" w:space="0" w:color="000000"/>
              <w:right w:val="single" w:sz="4" w:space="0" w:color="000000"/>
            </w:tcBorders>
            <w:noWrap/>
            <w:vAlign w:val="center"/>
          </w:tcPr>
          <w:p w14:paraId="49F217E0" w14:textId="77777777" w:rsidR="00DF29A3" w:rsidRPr="00DF29A3" w:rsidRDefault="00DF29A3" w:rsidP="00DF29A3">
            <w:pPr>
              <w:widowControl w:val="0"/>
              <w:autoSpaceDE w:val="0"/>
              <w:autoSpaceDN w:val="0"/>
              <w:adjustRightInd w:val="0"/>
              <w:spacing w:after="200" w:line="276" w:lineRule="auto"/>
              <w:jc w:val="center"/>
              <w:rPr>
                <w:rFonts w:eastAsia="Calibri"/>
                <w:color w:val="000000"/>
                <w:lang w:eastAsia="en-US"/>
              </w:rPr>
            </w:pPr>
            <w:r w:rsidRPr="00DF29A3">
              <w:rPr>
                <w:rFonts w:eastAsia="Calibri"/>
                <w:b/>
                <w:color w:val="000000"/>
                <w:lang w:eastAsia="en-US"/>
              </w:rPr>
              <w:t>Оборудование резервного запаса АУГПТ</w:t>
            </w:r>
          </w:p>
        </w:tc>
      </w:tr>
      <w:tr w:rsidR="00134C05" w:rsidRPr="00DF29A3" w14:paraId="78650E5A"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1984104"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90307E6"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Модуль газового пожаротушения, заправка 83 кг МПА-</w:t>
            </w:r>
            <w:r w:rsidRPr="00DF29A3">
              <w:rPr>
                <w:rFonts w:eastAsia="Calibri"/>
                <w:color w:val="000000"/>
                <w:lang w:val="en-US" w:eastAsia="en-US"/>
              </w:rPr>
              <w:t>NVS</w:t>
            </w:r>
            <w:r w:rsidRPr="00DF29A3">
              <w:rPr>
                <w:rFonts w:eastAsia="Calibri"/>
                <w:color w:val="000000"/>
                <w:lang w:eastAsia="en-US"/>
              </w:rPr>
              <w:t>1230-106 (резервный)</w:t>
            </w:r>
          </w:p>
        </w:tc>
        <w:tc>
          <w:tcPr>
            <w:tcW w:w="850" w:type="dxa"/>
            <w:tcBorders>
              <w:top w:val="single" w:sz="4" w:space="0" w:color="000000"/>
              <w:left w:val="single" w:sz="4" w:space="0" w:color="000000"/>
              <w:bottom w:val="single" w:sz="4" w:space="0" w:color="000000"/>
              <w:right w:val="single" w:sz="4" w:space="0" w:color="000000"/>
            </w:tcBorders>
            <w:noWrap/>
          </w:tcPr>
          <w:p w14:paraId="6452ED67" w14:textId="6C8915D7" w:rsidR="00134C05" w:rsidRPr="00DF29A3" w:rsidRDefault="00134C05" w:rsidP="00134C05">
            <w:pPr>
              <w:spacing w:after="160" w:line="259" w:lineRule="auto"/>
              <w:jc w:val="center"/>
              <w:rPr>
                <w:rFonts w:ascii="Calibri" w:eastAsia="Calibri" w:hAnsi="Calibri"/>
                <w:sz w:val="22"/>
                <w:szCs w:val="22"/>
                <w:lang w:eastAsia="en-US"/>
              </w:rPr>
            </w:pPr>
            <w:r w:rsidRPr="003142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C6A6301"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1877D22F"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7E48F9A"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2.</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665D8FD"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Модуль газового пожаротушения, заправка 53 кг МПА-</w:t>
            </w:r>
            <w:r w:rsidRPr="00DF29A3">
              <w:rPr>
                <w:rFonts w:eastAsia="Calibri"/>
                <w:color w:val="000000"/>
                <w:lang w:val="en-US" w:eastAsia="en-US"/>
              </w:rPr>
              <w:t>NVS</w:t>
            </w:r>
            <w:r w:rsidRPr="00DF29A3">
              <w:rPr>
                <w:rFonts w:eastAsia="Calibri"/>
                <w:color w:val="000000"/>
                <w:lang w:eastAsia="en-US"/>
              </w:rPr>
              <w:t>1230-52 (резервный)</w:t>
            </w:r>
          </w:p>
        </w:tc>
        <w:tc>
          <w:tcPr>
            <w:tcW w:w="850" w:type="dxa"/>
            <w:tcBorders>
              <w:top w:val="single" w:sz="4" w:space="0" w:color="000000"/>
              <w:left w:val="single" w:sz="4" w:space="0" w:color="000000"/>
              <w:bottom w:val="single" w:sz="4" w:space="0" w:color="000000"/>
              <w:right w:val="single" w:sz="4" w:space="0" w:color="000000"/>
            </w:tcBorders>
            <w:noWrap/>
          </w:tcPr>
          <w:p w14:paraId="3C425E24" w14:textId="4799A1CA" w:rsidR="00134C05" w:rsidRPr="00DF29A3" w:rsidRDefault="00134C05" w:rsidP="00134C05">
            <w:pPr>
              <w:spacing w:after="160" w:line="259" w:lineRule="auto"/>
              <w:jc w:val="center"/>
              <w:rPr>
                <w:rFonts w:ascii="Calibri" w:eastAsia="Calibri" w:hAnsi="Calibri"/>
                <w:sz w:val="22"/>
                <w:szCs w:val="22"/>
                <w:lang w:eastAsia="en-US"/>
              </w:rPr>
            </w:pPr>
            <w:r w:rsidRPr="003142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9226B36"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6713E02B"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7C70733"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3.</w:t>
            </w:r>
          </w:p>
        </w:tc>
        <w:tc>
          <w:tcPr>
            <w:tcW w:w="7088" w:type="dxa"/>
            <w:tcBorders>
              <w:top w:val="single" w:sz="4" w:space="0" w:color="000000"/>
              <w:left w:val="single" w:sz="4" w:space="0" w:color="000000"/>
              <w:bottom w:val="single" w:sz="4" w:space="0" w:color="000000"/>
              <w:right w:val="single" w:sz="4" w:space="0" w:color="000000"/>
            </w:tcBorders>
            <w:vAlign w:val="center"/>
          </w:tcPr>
          <w:p w14:paraId="396C1D39"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Газовое огнетушащее вещество (с заправкой) 3М </w:t>
            </w:r>
            <w:r w:rsidRPr="00DF29A3">
              <w:rPr>
                <w:rFonts w:eastAsia="Calibri"/>
                <w:color w:val="000000"/>
                <w:lang w:val="en-US" w:eastAsia="en-US"/>
              </w:rPr>
              <w:t>NOVEC</w:t>
            </w:r>
            <w:r w:rsidRPr="00DF29A3">
              <w:rPr>
                <w:rFonts w:eastAsia="Calibri"/>
                <w:color w:val="000000"/>
                <w:lang w:eastAsia="en-US"/>
              </w:rPr>
              <w:t xml:space="preserve"> 1230</w:t>
            </w:r>
          </w:p>
        </w:tc>
        <w:tc>
          <w:tcPr>
            <w:tcW w:w="850" w:type="dxa"/>
            <w:tcBorders>
              <w:top w:val="single" w:sz="4" w:space="0" w:color="000000"/>
              <w:left w:val="single" w:sz="4" w:space="0" w:color="000000"/>
              <w:bottom w:val="single" w:sz="4" w:space="0" w:color="000000"/>
              <w:right w:val="single" w:sz="4" w:space="0" w:color="000000"/>
            </w:tcBorders>
            <w:noWrap/>
          </w:tcPr>
          <w:p w14:paraId="03A9EA8E" w14:textId="223DAF3C"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3142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897EAB5"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136</w:t>
            </w:r>
          </w:p>
        </w:tc>
      </w:tr>
      <w:tr w:rsidR="00134C05" w:rsidRPr="00DF29A3" w14:paraId="10751528"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08BB73A"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4.</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0B00EB3D"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Противогаз промышленный с фильтром ДОТ</w:t>
            </w:r>
          </w:p>
        </w:tc>
        <w:tc>
          <w:tcPr>
            <w:tcW w:w="850" w:type="dxa"/>
            <w:tcBorders>
              <w:top w:val="single" w:sz="4" w:space="0" w:color="000000"/>
              <w:left w:val="single" w:sz="4" w:space="0" w:color="000000"/>
              <w:bottom w:val="single" w:sz="4" w:space="0" w:color="000000"/>
              <w:right w:val="single" w:sz="4" w:space="0" w:color="000000"/>
            </w:tcBorders>
            <w:noWrap/>
          </w:tcPr>
          <w:p w14:paraId="3D4D3B5C" w14:textId="2BCE15D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3142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6EB003D"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w:t>
            </w:r>
          </w:p>
        </w:tc>
      </w:tr>
      <w:tr w:rsidR="00134C05" w:rsidRPr="00DF29A3" w14:paraId="682EB0E0"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6B94FB5"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5.</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3E33CB17"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Клапан сброса избыточного давления  КСИД-05-600</w:t>
            </w:r>
          </w:p>
        </w:tc>
        <w:tc>
          <w:tcPr>
            <w:tcW w:w="850" w:type="dxa"/>
            <w:tcBorders>
              <w:top w:val="single" w:sz="4" w:space="0" w:color="000000"/>
              <w:left w:val="single" w:sz="4" w:space="0" w:color="000000"/>
              <w:bottom w:val="single" w:sz="4" w:space="0" w:color="000000"/>
              <w:right w:val="single" w:sz="4" w:space="0" w:color="000000"/>
            </w:tcBorders>
            <w:noWrap/>
          </w:tcPr>
          <w:p w14:paraId="64030067" w14:textId="5CE4E7EF" w:rsidR="00134C05" w:rsidRPr="00DF29A3" w:rsidRDefault="00134C05" w:rsidP="00134C05">
            <w:pPr>
              <w:spacing w:after="160" w:line="259" w:lineRule="auto"/>
              <w:jc w:val="center"/>
              <w:rPr>
                <w:rFonts w:ascii="Calibri" w:eastAsia="Calibri" w:hAnsi="Calibri"/>
                <w:sz w:val="22"/>
                <w:szCs w:val="22"/>
                <w:lang w:eastAsia="en-US"/>
              </w:rPr>
            </w:pPr>
            <w:r w:rsidRPr="003142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2336175"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60D9015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2446660"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6.</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5186B61"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Прибор управления газовым пожаротушением на одно направлениеС2000-АСПТ</w:t>
            </w:r>
          </w:p>
        </w:tc>
        <w:tc>
          <w:tcPr>
            <w:tcW w:w="850" w:type="dxa"/>
            <w:tcBorders>
              <w:top w:val="single" w:sz="4" w:space="0" w:color="000000"/>
              <w:left w:val="single" w:sz="4" w:space="0" w:color="000000"/>
              <w:bottom w:val="single" w:sz="4" w:space="0" w:color="000000"/>
              <w:right w:val="single" w:sz="4" w:space="0" w:color="000000"/>
            </w:tcBorders>
            <w:noWrap/>
          </w:tcPr>
          <w:p w14:paraId="44DC67C4" w14:textId="7F3A0B0F" w:rsidR="00134C05" w:rsidRPr="00DF29A3" w:rsidRDefault="00134C05" w:rsidP="00134C05">
            <w:pPr>
              <w:spacing w:after="160" w:line="259" w:lineRule="auto"/>
              <w:jc w:val="center"/>
              <w:rPr>
                <w:rFonts w:ascii="Calibri" w:eastAsia="Calibri" w:hAnsi="Calibri"/>
                <w:sz w:val="22"/>
                <w:szCs w:val="22"/>
                <w:lang w:eastAsia="en-US"/>
              </w:rPr>
            </w:pPr>
            <w:r w:rsidRPr="003142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685AA09"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2A673224"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0148FC5"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7.</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2FDC180A"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Аккумуляторная батарея 12В, 4,5А*ч  </w:t>
            </w:r>
            <w:r w:rsidRPr="00DF29A3">
              <w:rPr>
                <w:rFonts w:eastAsia="Calibri"/>
                <w:color w:val="000000"/>
                <w:lang w:val="en-US" w:eastAsia="en-US"/>
              </w:rPr>
              <w:t>DTM</w:t>
            </w:r>
            <w:r w:rsidRPr="00DF29A3">
              <w:rPr>
                <w:rFonts w:eastAsia="Calibri"/>
                <w:color w:val="000000"/>
                <w:lang w:eastAsia="en-US"/>
              </w:rPr>
              <w:t>12045</w:t>
            </w:r>
          </w:p>
        </w:tc>
        <w:tc>
          <w:tcPr>
            <w:tcW w:w="850" w:type="dxa"/>
            <w:tcBorders>
              <w:top w:val="single" w:sz="4" w:space="0" w:color="000000"/>
              <w:left w:val="single" w:sz="4" w:space="0" w:color="000000"/>
              <w:bottom w:val="single" w:sz="4" w:space="0" w:color="000000"/>
              <w:right w:val="single" w:sz="4" w:space="0" w:color="000000"/>
            </w:tcBorders>
            <w:noWrap/>
          </w:tcPr>
          <w:p w14:paraId="2992F633" w14:textId="284DCC50" w:rsidR="00134C05" w:rsidRPr="00DF29A3" w:rsidRDefault="00134C05" w:rsidP="00134C05">
            <w:pPr>
              <w:spacing w:after="160" w:line="259" w:lineRule="auto"/>
              <w:jc w:val="center"/>
              <w:rPr>
                <w:rFonts w:ascii="Calibri" w:eastAsia="Calibri" w:hAnsi="Calibri"/>
                <w:sz w:val="22"/>
                <w:szCs w:val="22"/>
                <w:lang w:eastAsia="en-US"/>
              </w:rPr>
            </w:pPr>
            <w:r w:rsidRPr="003142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5FBDD58"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w:t>
            </w:r>
          </w:p>
        </w:tc>
      </w:tr>
      <w:tr w:rsidR="00134C05" w:rsidRPr="00DF29A3" w14:paraId="095BAF70"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3FB5942"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8.</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6C9C0C12"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пожарный дымовой ИП-212-73</w:t>
            </w:r>
          </w:p>
        </w:tc>
        <w:tc>
          <w:tcPr>
            <w:tcW w:w="850" w:type="dxa"/>
            <w:tcBorders>
              <w:top w:val="single" w:sz="4" w:space="0" w:color="000000"/>
              <w:left w:val="single" w:sz="4" w:space="0" w:color="000000"/>
              <w:bottom w:val="single" w:sz="4" w:space="0" w:color="000000"/>
              <w:right w:val="single" w:sz="4" w:space="0" w:color="000000"/>
            </w:tcBorders>
            <w:noWrap/>
          </w:tcPr>
          <w:p w14:paraId="3987F93D" w14:textId="66AE1302" w:rsidR="00134C05" w:rsidRPr="00DF29A3" w:rsidRDefault="00134C05" w:rsidP="00134C05">
            <w:pPr>
              <w:spacing w:after="160" w:line="259" w:lineRule="auto"/>
              <w:jc w:val="center"/>
              <w:rPr>
                <w:rFonts w:ascii="Calibri" w:eastAsia="Calibri" w:hAnsi="Calibri"/>
                <w:sz w:val="22"/>
                <w:szCs w:val="22"/>
                <w:lang w:eastAsia="en-US"/>
              </w:rPr>
            </w:pPr>
            <w:r w:rsidRPr="003142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07165D0"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6</w:t>
            </w:r>
          </w:p>
        </w:tc>
      </w:tr>
      <w:tr w:rsidR="00134C05" w:rsidRPr="00DF29A3" w14:paraId="351607EF"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D660B1F"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9.</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6EC556E9"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База для </w:t>
            </w:r>
            <w:proofErr w:type="spellStart"/>
            <w:r w:rsidRPr="00DF29A3">
              <w:rPr>
                <w:rFonts w:eastAsia="Calibri"/>
                <w:color w:val="000000"/>
                <w:lang w:eastAsia="en-US"/>
              </w:rPr>
              <w:t>извещателя</w:t>
            </w:r>
            <w:proofErr w:type="spellEnd"/>
            <w:r w:rsidRPr="00DF29A3">
              <w:rPr>
                <w:rFonts w:eastAsia="Calibri"/>
                <w:color w:val="000000"/>
                <w:lang w:eastAsia="en-US"/>
              </w:rPr>
              <w:t xml:space="preserve">   В401</w:t>
            </w:r>
          </w:p>
        </w:tc>
        <w:tc>
          <w:tcPr>
            <w:tcW w:w="850" w:type="dxa"/>
            <w:tcBorders>
              <w:top w:val="single" w:sz="4" w:space="0" w:color="000000"/>
              <w:left w:val="single" w:sz="4" w:space="0" w:color="000000"/>
              <w:bottom w:val="single" w:sz="4" w:space="0" w:color="000000"/>
              <w:right w:val="single" w:sz="4" w:space="0" w:color="000000"/>
            </w:tcBorders>
            <w:noWrap/>
          </w:tcPr>
          <w:p w14:paraId="23A420C2" w14:textId="362F5816" w:rsidR="00134C05" w:rsidRPr="00DF29A3" w:rsidRDefault="00134C05" w:rsidP="00134C05">
            <w:pPr>
              <w:spacing w:after="160" w:line="259" w:lineRule="auto"/>
              <w:jc w:val="center"/>
              <w:rPr>
                <w:rFonts w:ascii="Calibri" w:eastAsia="Calibri" w:hAnsi="Calibri"/>
                <w:sz w:val="22"/>
                <w:szCs w:val="22"/>
                <w:lang w:eastAsia="en-US"/>
              </w:rPr>
            </w:pPr>
            <w:r w:rsidRPr="003142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A896C8B"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6</w:t>
            </w:r>
          </w:p>
        </w:tc>
      </w:tr>
      <w:tr w:rsidR="00134C05" w:rsidRPr="00DF29A3" w14:paraId="6CFA4AAA"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93B23D5"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10.</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CDA6B35"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ручной пожарный </w:t>
            </w:r>
            <w:proofErr w:type="spellStart"/>
            <w:r w:rsidRPr="00DF29A3">
              <w:rPr>
                <w:rFonts w:eastAsia="Calibri"/>
                <w:color w:val="000000"/>
                <w:lang w:eastAsia="en-US"/>
              </w:rPr>
              <w:t>электроконтактный</w:t>
            </w:r>
            <w:proofErr w:type="spellEnd"/>
            <w:r w:rsidRPr="00DF29A3">
              <w:rPr>
                <w:rFonts w:eastAsia="Calibri"/>
                <w:color w:val="000000"/>
                <w:lang w:eastAsia="en-US"/>
              </w:rPr>
              <w:t xml:space="preserve"> ЭДУ 513-3М</w:t>
            </w:r>
          </w:p>
        </w:tc>
        <w:tc>
          <w:tcPr>
            <w:tcW w:w="850" w:type="dxa"/>
            <w:tcBorders>
              <w:top w:val="single" w:sz="4" w:space="0" w:color="000000"/>
              <w:left w:val="single" w:sz="4" w:space="0" w:color="000000"/>
              <w:bottom w:val="single" w:sz="4" w:space="0" w:color="000000"/>
              <w:right w:val="single" w:sz="4" w:space="0" w:color="000000"/>
            </w:tcBorders>
            <w:noWrap/>
          </w:tcPr>
          <w:p w14:paraId="424FBF5F" w14:textId="792B6E66" w:rsidR="00134C05" w:rsidRPr="00DF29A3" w:rsidRDefault="00134C05" w:rsidP="00134C05">
            <w:pPr>
              <w:spacing w:after="160" w:line="259" w:lineRule="auto"/>
              <w:jc w:val="center"/>
              <w:rPr>
                <w:rFonts w:ascii="Calibri" w:eastAsia="Calibri" w:hAnsi="Calibri"/>
                <w:sz w:val="22"/>
                <w:szCs w:val="22"/>
                <w:lang w:eastAsia="en-US"/>
              </w:rPr>
            </w:pPr>
            <w:r w:rsidRPr="00314210">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86D87A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095A5F8A"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90F47A7"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11.</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3A3CC116"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Сигнализатор  </w:t>
            </w:r>
            <w:proofErr w:type="spellStart"/>
            <w:r w:rsidRPr="00DF29A3">
              <w:rPr>
                <w:rFonts w:eastAsia="Calibri"/>
                <w:color w:val="000000"/>
                <w:lang w:eastAsia="en-US"/>
              </w:rPr>
              <w:t>магнитоконтактный</w:t>
            </w:r>
            <w:proofErr w:type="spellEnd"/>
            <w:r w:rsidRPr="00DF29A3">
              <w:rPr>
                <w:rFonts w:eastAsia="Calibri"/>
                <w:color w:val="000000"/>
                <w:lang w:eastAsia="en-US"/>
              </w:rPr>
              <w:t xml:space="preserve"> 945</w:t>
            </w:r>
            <w:r w:rsidRPr="00DF29A3">
              <w:rPr>
                <w:rFonts w:eastAsia="Calibri"/>
                <w:color w:val="000000"/>
                <w:lang w:val="en-US" w:eastAsia="en-US"/>
              </w:rPr>
              <w:t>WN</w:t>
            </w:r>
          </w:p>
        </w:tc>
        <w:tc>
          <w:tcPr>
            <w:tcW w:w="850" w:type="dxa"/>
            <w:tcBorders>
              <w:top w:val="single" w:sz="4" w:space="0" w:color="000000"/>
              <w:left w:val="single" w:sz="4" w:space="0" w:color="000000"/>
              <w:bottom w:val="single" w:sz="4" w:space="0" w:color="000000"/>
              <w:right w:val="single" w:sz="4" w:space="0" w:color="000000"/>
            </w:tcBorders>
            <w:noWrap/>
          </w:tcPr>
          <w:p w14:paraId="47C846A7" w14:textId="6E56ACAF" w:rsidR="00134C05" w:rsidRPr="00DF29A3" w:rsidRDefault="00134C05" w:rsidP="00134C05">
            <w:pPr>
              <w:spacing w:after="160" w:line="259" w:lineRule="auto"/>
              <w:jc w:val="center"/>
              <w:rPr>
                <w:rFonts w:ascii="Calibri" w:eastAsia="Calibri" w:hAnsi="Calibri"/>
                <w:sz w:val="22"/>
                <w:szCs w:val="22"/>
                <w:lang w:eastAsia="en-US"/>
              </w:rPr>
            </w:pPr>
            <w:r w:rsidRPr="000C56AB">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94B5074"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6229AABC"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B0FEC19"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12.</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5CE17969"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Табло световое  24В «Газ не входи»  КОП-24В</w:t>
            </w:r>
          </w:p>
        </w:tc>
        <w:tc>
          <w:tcPr>
            <w:tcW w:w="850" w:type="dxa"/>
            <w:tcBorders>
              <w:top w:val="single" w:sz="4" w:space="0" w:color="000000"/>
              <w:left w:val="single" w:sz="4" w:space="0" w:color="000000"/>
              <w:bottom w:val="single" w:sz="4" w:space="0" w:color="000000"/>
              <w:right w:val="single" w:sz="4" w:space="0" w:color="000000"/>
            </w:tcBorders>
            <w:noWrap/>
          </w:tcPr>
          <w:p w14:paraId="50FB9493" w14:textId="3B6B41C0" w:rsidR="00134C05" w:rsidRPr="00DF29A3" w:rsidRDefault="00134C05" w:rsidP="00134C05">
            <w:pPr>
              <w:spacing w:after="160" w:line="259" w:lineRule="auto"/>
              <w:jc w:val="center"/>
              <w:rPr>
                <w:rFonts w:ascii="Calibri" w:eastAsia="Calibri" w:hAnsi="Calibri"/>
                <w:sz w:val="22"/>
                <w:szCs w:val="22"/>
                <w:lang w:eastAsia="en-US"/>
              </w:rPr>
            </w:pPr>
            <w:r w:rsidRPr="000C56AB">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E7FA6A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6E933820"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387EC79"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13.</w:t>
            </w:r>
          </w:p>
        </w:tc>
        <w:tc>
          <w:tcPr>
            <w:tcW w:w="7088" w:type="dxa"/>
            <w:tcBorders>
              <w:top w:val="single" w:sz="4" w:space="0" w:color="000000"/>
              <w:left w:val="single" w:sz="4" w:space="0" w:color="000000"/>
              <w:bottom w:val="single" w:sz="4" w:space="0" w:color="000000"/>
              <w:right w:val="single" w:sz="4" w:space="0" w:color="000000"/>
            </w:tcBorders>
            <w:noWrap/>
          </w:tcPr>
          <w:p w14:paraId="4087D9AA" w14:textId="77777777" w:rsidR="00134C05" w:rsidRPr="00DF29A3" w:rsidRDefault="00134C05" w:rsidP="00134C05">
            <w:pPr>
              <w:spacing w:after="160" w:line="259" w:lineRule="auto"/>
              <w:rPr>
                <w:rFonts w:ascii="Calibri" w:eastAsia="Calibri" w:hAnsi="Calibri"/>
                <w:sz w:val="22"/>
                <w:szCs w:val="22"/>
                <w:lang w:eastAsia="en-US"/>
              </w:rPr>
            </w:pPr>
            <w:r w:rsidRPr="00DF29A3">
              <w:rPr>
                <w:rFonts w:eastAsia="Calibri"/>
                <w:color w:val="000000"/>
                <w:lang w:eastAsia="en-US"/>
              </w:rPr>
              <w:t>Табло световое  24В «Автоматика отключена» КОП-24В</w:t>
            </w:r>
          </w:p>
        </w:tc>
        <w:tc>
          <w:tcPr>
            <w:tcW w:w="850" w:type="dxa"/>
            <w:tcBorders>
              <w:top w:val="single" w:sz="4" w:space="0" w:color="000000"/>
              <w:left w:val="single" w:sz="4" w:space="0" w:color="000000"/>
              <w:bottom w:val="single" w:sz="4" w:space="0" w:color="000000"/>
              <w:right w:val="single" w:sz="4" w:space="0" w:color="000000"/>
            </w:tcBorders>
            <w:noWrap/>
          </w:tcPr>
          <w:p w14:paraId="36B62467" w14:textId="7C291D5C" w:rsidR="00134C05" w:rsidRPr="00DF29A3" w:rsidRDefault="00134C05" w:rsidP="00134C05">
            <w:pPr>
              <w:spacing w:after="160" w:line="259" w:lineRule="auto"/>
              <w:jc w:val="center"/>
              <w:rPr>
                <w:rFonts w:ascii="Calibri" w:eastAsia="Calibri" w:hAnsi="Calibri"/>
                <w:sz w:val="22"/>
                <w:szCs w:val="22"/>
                <w:lang w:eastAsia="en-US"/>
              </w:rPr>
            </w:pPr>
            <w:r w:rsidRPr="000C56AB">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49F4E80"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6F7AE543"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0DD033C"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14.</w:t>
            </w:r>
          </w:p>
        </w:tc>
        <w:tc>
          <w:tcPr>
            <w:tcW w:w="7088" w:type="dxa"/>
            <w:tcBorders>
              <w:top w:val="single" w:sz="4" w:space="0" w:color="000000"/>
              <w:left w:val="single" w:sz="4" w:space="0" w:color="000000"/>
              <w:bottom w:val="single" w:sz="4" w:space="0" w:color="000000"/>
              <w:right w:val="single" w:sz="4" w:space="0" w:color="000000"/>
            </w:tcBorders>
            <w:noWrap/>
          </w:tcPr>
          <w:p w14:paraId="59D1E5F1" w14:textId="77777777" w:rsidR="00134C05" w:rsidRPr="00DF29A3" w:rsidRDefault="00134C05" w:rsidP="00134C05">
            <w:pPr>
              <w:spacing w:after="160" w:line="259" w:lineRule="auto"/>
              <w:rPr>
                <w:rFonts w:ascii="Calibri" w:eastAsia="Calibri" w:hAnsi="Calibri"/>
                <w:sz w:val="22"/>
                <w:szCs w:val="22"/>
                <w:lang w:eastAsia="en-US"/>
              </w:rPr>
            </w:pPr>
            <w:r w:rsidRPr="00DF29A3">
              <w:rPr>
                <w:rFonts w:eastAsia="Calibri"/>
                <w:color w:val="000000"/>
                <w:lang w:eastAsia="en-US"/>
              </w:rPr>
              <w:t>Табло свето-звуковое  24В «Газ уходи» КОП-24В(С)</w:t>
            </w:r>
          </w:p>
        </w:tc>
        <w:tc>
          <w:tcPr>
            <w:tcW w:w="850" w:type="dxa"/>
            <w:tcBorders>
              <w:top w:val="single" w:sz="4" w:space="0" w:color="000000"/>
              <w:left w:val="single" w:sz="4" w:space="0" w:color="000000"/>
              <w:bottom w:val="single" w:sz="4" w:space="0" w:color="000000"/>
              <w:right w:val="single" w:sz="4" w:space="0" w:color="000000"/>
            </w:tcBorders>
            <w:noWrap/>
          </w:tcPr>
          <w:p w14:paraId="646F43E3" w14:textId="67863486" w:rsidR="00134C05" w:rsidRPr="00DF29A3" w:rsidRDefault="00134C05" w:rsidP="00134C05">
            <w:pPr>
              <w:spacing w:after="160" w:line="259" w:lineRule="auto"/>
              <w:jc w:val="center"/>
              <w:rPr>
                <w:rFonts w:ascii="Calibri" w:eastAsia="Calibri" w:hAnsi="Calibri"/>
                <w:sz w:val="22"/>
                <w:szCs w:val="22"/>
                <w:lang w:eastAsia="en-US"/>
              </w:rPr>
            </w:pPr>
            <w:r w:rsidRPr="000C56AB">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B8C468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39505055"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8BA1FF8"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15.</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776944D5"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Считыватель-2 исп.00</w:t>
            </w:r>
          </w:p>
        </w:tc>
        <w:tc>
          <w:tcPr>
            <w:tcW w:w="850" w:type="dxa"/>
            <w:tcBorders>
              <w:top w:val="single" w:sz="4" w:space="0" w:color="000000"/>
              <w:left w:val="single" w:sz="4" w:space="0" w:color="000000"/>
              <w:bottom w:val="single" w:sz="4" w:space="0" w:color="000000"/>
              <w:right w:val="single" w:sz="4" w:space="0" w:color="000000"/>
            </w:tcBorders>
            <w:noWrap/>
          </w:tcPr>
          <w:p w14:paraId="1C82941F" w14:textId="03281EBE" w:rsidR="00134C05" w:rsidRPr="00DF29A3" w:rsidRDefault="00134C05" w:rsidP="00134C05">
            <w:pPr>
              <w:spacing w:after="160" w:line="259" w:lineRule="auto"/>
              <w:jc w:val="center"/>
              <w:rPr>
                <w:rFonts w:ascii="Calibri" w:eastAsia="Calibri" w:hAnsi="Calibri"/>
                <w:sz w:val="22"/>
                <w:szCs w:val="22"/>
                <w:lang w:eastAsia="en-US"/>
              </w:rPr>
            </w:pPr>
            <w:r w:rsidRPr="000C56AB">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8791CBC"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413166B4"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926A644"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16.</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3AC5734B" w14:textId="77777777" w:rsidR="00134C05" w:rsidRPr="00DF29A3" w:rsidRDefault="00134C05" w:rsidP="00134C05">
            <w:pPr>
              <w:widowControl w:val="0"/>
              <w:autoSpaceDE w:val="0"/>
              <w:autoSpaceDN w:val="0"/>
              <w:adjustRightInd w:val="0"/>
              <w:spacing w:after="200" w:line="276" w:lineRule="auto"/>
              <w:rPr>
                <w:rFonts w:eastAsia="Calibri"/>
                <w:color w:val="000000"/>
                <w:lang w:val="en-US" w:eastAsia="en-US"/>
              </w:rPr>
            </w:pPr>
            <w:r w:rsidRPr="00DF29A3">
              <w:rPr>
                <w:rFonts w:eastAsia="Calibri"/>
                <w:color w:val="000000"/>
                <w:lang w:eastAsia="en-US"/>
              </w:rPr>
              <w:t xml:space="preserve">Ключ </w:t>
            </w:r>
            <w:r w:rsidRPr="00DF29A3">
              <w:rPr>
                <w:rFonts w:eastAsia="Calibri"/>
                <w:color w:val="000000"/>
                <w:lang w:val="en-US" w:eastAsia="en-US"/>
              </w:rPr>
              <w:t>Touch Memory</w:t>
            </w:r>
          </w:p>
        </w:tc>
        <w:tc>
          <w:tcPr>
            <w:tcW w:w="850" w:type="dxa"/>
            <w:tcBorders>
              <w:top w:val="single" w:sz="4" w:space="0" w:color="000000"/>
              <w:left w:val="single" w:sz="4" w:space="0" w:color="000000"/>
              <w:bottom w:val="single" w:sz="4" w:space="0" w:color="000000"/>
              <w:right w:val="single" w:sz="4" w:space="0" w:color="000000"/>
            </w:tcBorders>
            <w:noWrap/>
          </w:tcPr>
          <w:p w14:paraId="43E4D000" w14:textId="0E3481D8" w:rsidR="00134C05" w:rsidRPr="00DF29A3" w:rsidRDefault="00134C05" w:rsidP="00134C05">
            <w:pPr>
              <w:spacing w:after="160" w:line="259" w:lineRule="auto"/>
              <w:jc w:val="center"/>
              <w:rPr>
                <w:rFonts w:ascii="Calibri" w:eastAsia="Calibri" w:hAnsi="Calibri"/>
                <w:sz w:val="22"/>
                <w:szCs w:val="22"/>
                <w:lang w:eastAsia="en-US"/>
              </w:rPr>
            </w:pPr>
            <w:r w:rsidRPr="000C56AB">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C0C5BF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val="en-US" w:eastAsia="en-US"/>
              </w:rPr>
            </w:pPr>
            <w:r w:rsidRPr="00DF29A3">
              <w:rPr>
                <w:rFonts w:eastAsia="Calibri"/>
                <w:color w:val="000000"/>
                <w:lang w:val="en-US" w:eastAsia="en-US"/>
              </w:rPr>
              <w:t>5</w:t>
            </w:r>
          </w:p>
        </w:tc>
      </w:tr>
      <w:tr w:rsidR="00134C05" w:rsidRPr="00DF29A3" w14:paraId="7DBC31AA"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F3DDBE9"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17.</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232A4F4A"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Коробка коммутационная КС-4</w:t>
            </w:r>
          </w:p>
        </w:tc>
        <w:tc>
          <w:tcPr>
            <w:tcW w:w="850" w:type="dxa"/>
            <w:tcBorders>
              <w:top w:val="single" w:sz="4" w:space="0" w:color="000000"/>
              <w:left w:val="single" w:sz="4" w:space="0" w:color="000000"/>
              <w:bottom w:val="single" w:sz="4" w:space="0" w:color="000000"/>
              <w:right w:val="single" w:sz="4" w:space="0" w:color="000000"/>
            </w:tcBorders>
            <w:noWrap/>
          </w:tcPr>
          <w:p w14:paraId="293094F6" w14:textId="55F6BB4A" w:rsidR="00134C05" w:rsidRPr="00DF29A3" w:rsidRDefault="00134C05" w:rsidP="00134C05">
            <w:pPr>
              <w:spacing w:after="160" w:line="259" w:lineRule="auto"/>
              <w:jc w:val="center"/>
              <w:rPr>
                <w:rFonts w:ascii="Calibri" w:eastAsia="Calibri" w:hAnsi="Calibri"/>
                <w:sz w:val="22"/>
                <w:szCs w:val="22"/>
                <w:lang w:eastAsia="en-US"/>
              </w:rPr>
            </w:pPr>
            <w:r w:rsidRPr="000C56AB">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7CF7B5B"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w:t>
            </w:r>
          </w:p>
        </w:tc>
      </w:tr>
      <w:tr w:rsidR="00134C05" w:rsidRPr="00DF29A3" w14:paraId="7B2FF0EE"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7CA3E45"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18.</w:t>
            </w:r>
          </w:p>
        </w:tc>
        <w:tc>
          <w:tcPr>
            <w:tcW w:w="7088" w:type="dxa"/>
            <w:tcBorders>
              <w:top w:val="single" w:sz="4" w:space="0" w:color="000000"/>
              <w:left w:val="single" w:sz="4" w:space="0" w:color="000000"/>
              <w:bottom w:val="single" w:sz="4" w:space="0" w:color="000000"/>
              <w:right w:val="single" w:sz="4" w:space="0" w:color="000000"/>
            </w:tcBorders>
            <w:noWrap/>
            <w:vAlign w:val="center"/>
          </w:tcPr>
          <w:p w14:paraId="64C3AC1D"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Коробка пластиковая 10 клемм Р65, 7 вводов  </w:t>
            </w:r>
            <w:r w:rsidRPr="00DF29A3">
              <w:rPr>
                <w:rFonts w:eastAsia="Calibri"/>
                <w:color w:val="000000"/>
                <w:lang w:val="en-US" w:eastAsia="en-US"/>
              </w:rPr>
              <w:t>RD</w:t>
            </w:r>
            <w:r w:rsidRPr="00DF29A3">
              <w:rPr>
                <w:rFonts w:eastAsia="Calibri"/>
                <w:color w:val="000000"/>
                <w:lang w:eastAsia="en-US"/>
              </w:rPr>
              <w:t>9041</w:t>
            </w:r>
          </w:p>
        </w:tc>
        <w:tc>
          <w:tcPr>
            <w:tcW w:w="850" w:type="dxa"/>
            <w:tcBorders>
              <w:top w:val="single" w:sz="4" w:space="0" w:color="000000"/>
              <w:left w:val="single" w:sz="4" w:space="0" w:color="000000"/>
              <w:bottom w:val="single" w:sz="4" w:space="0" w:color="000000"/>
              <w:right w:val="single" w:sz="4" w:space="0" w:color="000000"/>
            </w:tcBorders>
            <w:noWrap/>
          </w:tcPr>
          <w:p w14:paraId="41AEC694" w14:textId="2EDD6FE0" w:rsidR="00134C05" w:rsidRPr="00DF29A3" w:rsidRDefault="00134C05" w:rsidP="00134C05">
            <w:pPr>
              <w:spacing w:after="160" w:line="259" w:lineRule="auto"/>
              <w:jc w:val="center"/>
              <w:rPr>
                <w:rFonts w:ascii="Calibri" w:eastAsia="Calibri" w:hAnsi="Calibri"/>
                <w:sz w:val="22"/>
                <w:szCs w:val="22"/>
                <w:lang w:eastAsia="en-US"/>
              </w:rPr>
            </w:pPr>
            <w:r w:rsidRPr="000C56AB">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904E0C6"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DF29A3" w:rsidRPr="00DF29A3" w14:paraId="61090755"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9668" w:type="dxa"/>
            <w:gridSpan w:val="4"/>
            <w:tcBorders>
              <w:top w:val="single" w:sz="4" w:space="0" w:color="000000"/>
              <w:left w:val="single" w:sz="4" w:space="0" w:color="000000"/>
              <w:bottom w:val="single" w:sz="4" w:space="0" w:color="000000"/>
              <w:right w:val="single" w:sz="4" w:space="0" w:color="000000"/>
            </w:tcBorders>
            <w:noWrap/>
            <w:vAlign w:val="center"/>
            <w:hideMark/>
          </w:tcPr>
          <w:p w14:paraId="793AD4F7" w14:textId="77777777" w:rsidR="00DF29A3" w:rsidRPr="00DF29A3" w:rsidRDefault="00DF29A3" w:rsidP="00DF29A3">
            <w:pPr>
              <w:widowControl w:val="0"/>
              <w:autoSpaceDE w:val="0"/>
              <w:autoSpaceDN w:val="0"/>
              <w:adjustRightInd w:val="0"/>
              <w:spacing w:after="200" w:line="276" w:lineRule="auto"/>
              <w:jc w:val="center"/>
              <w:rPr>
                <w:rFonts w:eastAsia="Calibri"/>
                <w:lang w:eastAsia="en-US"/>
              </w:rPr>
            </w:pPr>
            <w:r w:rsidRPr="00DF29A3">
              <w:rPr>
                <w:rFonts w:eastAsia="Calibri"/>
                <w:b/>
                <w:bCs/>
                <w:lang w:eastAsia="en-US"/>
              </w:rPr>
              <w:t>ЗИП АУГПТ</w:t>
            </w:r>
          </w:p>
        </w:tc>
      </w:tr>
      <w:tr w:rsidR="00134C05" w:rsidRPr="00DF29A3" w14:paraId="2B6C9163"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26B2E9B"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w:t>
            </w:r>
          </w:p>
        </w:tc>
        <w:tc>
          <w:tcPr>
            <w:tcW w:w="7088" w:type="dxa"/>
            <w:tcBorders>
              <w:top w:val="single" w:sz="4" w:space="0" w:color="000000"/>
              <w:left w:val="single" w:sz="4" w:space="0" w:color="000000"/>
              <w:bottom w:val="single" w:sz="4" w:space="0" w:color="000000"/>
              <w:right w:val="single" w:sz="4" w:space="0" w:color="000000"/>
            </w:tcBorders>
            <w:vAlign w:val="center"/>
          </w:tcPr>
          <w:p w14:paraId="54E7CB45"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пожарный дымовой   ИП-212-73</w:t>
            </w:r>
          </w:p>
        </w:tc>
        <w:tc>
          <w:tcPr>
            <w:tcW w:w="850" w:type="dxa"/>
            <w:tcBorders>
              <w:top w:val="single" w:sz="4" w:space="0" w:color="000000"/>
              <w:left w:val="single" w:sz="4" w:space="0" w:color="000000"/>
              <w:bottom w:val="single" w:sz="4" w:space="0" w:color="000000"/>
              <w:right w:val="single" w:sz="4" w:space="0" w:color="000000"/>
            </w:tcBorders>
            <w:noWrap/>
          </w:tcPr>
          <w:p w14:paraId="5B6E0389" w14:textId="59641257" w:rsidR="00134C05" w:rsidRPr="00DF29A3" w:rsidRDefault="00134C05" w:rsidP="00134C05">
            <w:pPr>
              <w:spacing w:after="160" w:line="259" w:lineRule="auto"/>
              <w:jc w:val="center"/>
              <w:rPr>
                <w:rFonts w:ascii="Calibri" w:eastAsia="Calibri" w:hAnsi="Calibri"/>
                <w:sz w:val="22"/>
                <w:szCs w:val="22"/>
                <w:lang w:eastAsia="en-US"/>
              </w:rPr>
            </w:pPr>
            <w:r w:rsidRPr="00A07734">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68A8712"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2351B70E"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F124041"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2.</w:t>
            </w:r>
          </w:p>
        </w:tc>
        <w:tc>
          <w:tcPr>
            <w:tcW w:w="7088" w:type="dxa"/>
            <w:tcBorders>
              <w:top w:val="single" w:sz="4" w:space="0" w:color="000000"/>
              <w:left w:val="single" w:sz="4" w:space="0" w:color="000000"/>
              <w:bottom w:val="single" w:sz="4" w:space="0" w:color="000000"/>
              <w:right w:val="single" w:sz="4" w:space="0" w:color="000000"/>
            </w:tcBorders>
            <w:vAlign w:val="center"/>
          </w:tcPr>
          <w:p w14:paraId="7A37EDC7"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База для </w:t>
            </w:r>
            <w:proofErr w:type="spellStart"/>
            <w:r w:rsidRPr="00DF29A3">
              <w:rPr>
                <w:rFonts w:eastAsia="Calibri"/>
                <w:color w:val="000000"/>
                <w:lang w:eastAsia="en-US"/>
              </w:rPr>
              <w:t>извещателя</w:t>
            </w:r>
            <w:proofErr w:type="spellEnd"/>
            <w:r w:rsidRPr="00DF29A3">
              <w:rPr>
                <w:rFonts w:eastAsia="Calibri"/>
                <w:color w:val="000000"/>
                <w:lang w:eastAsia="en-US"/>
              </w:rPr>
              <w:t xml:space="preserve">   В401</w:t>
            </w:r>
          </w:p>
        </w:tc>
        <w:tc>
          <w:tcPr>
            <w:tcW w:w="850" w:type="dxa"/>
            <w:tcBorders>
              <w:top w:val="single" w:sz="4" w:space="0" w:color="000000"/>
              <w:left w:val="single" w:sz="4" w:space="0" w:color="000000"/>
              <w:bottom w:val="single" w:sz="4" w:space="0" w:color="000000"/>
              <w:right w:val="single" w:sz="4" w:space="0" w:color="000000"/>
            </w:tcBorders>
            <w:noWrap/>
          </w:tcPr>
          <w:p w14:paraId="4EA9E859" w14:textId="4CCB20CA" w:rsidR="00134C05" w:rsidRPr="00DF29A3" w:rsidRDefault="00134C05" w:rsidP="00134C05">
            <w:pPr>
              <w:spacing w:after="160" w:line="259" w:lineRule="auto"/>
              <w:jc w:val="center"/>
              <w:rPr>
                <w:rFonts w:ascii="Calibri" w:eastAsia="Calibri" w:hAnsi="Calibri"/>
                <w:sz w:val="22"/>
                <w:szCs w:val="22"/>
                <w:lang w:eastAsia="en-US"/>
              </w:rPr>
            </w:pPr>
            <w:r w:rsidRPr="00A07734">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7437E50"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7E8F1134"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0E84E75"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3.</w:t>
            </w:r>
          </w:p>
        </w:tc>
        <w:tc>
          <w:tcPr>
            <w:tcW w:w="7088" w:type="dxa"/>
            <w:tcBorders>
              <w:top w:val="single" w:sz="4" w:space="0" w:color="000000"/>
              <w:left w:val="single" w:sz="4" w:space="0" w:color="000000"/>
              <w:bottom w:val="single" w:sz="4" w:space="0" w:color="000000"/>
              <w:right w:val="single" w:sz="4" w:space="0" w:color="000000"/>
            </w:tcBorders>
            <w:vAlign w:val="center"/>
          </w:tcPr>
          <w:p w14:paraId="3B16A516"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Извещатель</w:t>
            </w:r>
            <w:proofErr w:type="spellEnd"/>
            <w:r w:rsidRPr="00DF29A3">
              <w:rPr>
                <w:rFonts w:eastAsia="Calibri"/>
                <w:color w:val="000000"/>
                <w:lang w:eastAsia="en-US"/>
              </w:rPr>
              <w:t xml:space="preserve"> ручной пожарный </w:t>
            </w:r>
            <w:proofErr w:type="spellStart"/>
            <w:r w:rsidRPr="00DF29A3">
              <w:rPr>
                <w:rFonts w:eastAsia="Calibri"/>
                <w:color w:val="000000"/>
                <w:lang w:eastAsia="en-US"/>
              </w:rPr>
              <w:t>электроконтактный</w:t>
            </w:r>
            <w:proofErr w:type="spellEnd"/>
            <w:r w:rsidRPr="00DF29A3">
              <w:rPr>
                <w:rFonts w:eastAsia="Calibri"/>
                <w:color w:val="000000"/>
                <w:lang w:eastAsia="en-US"/>
              </w:rPr>
              <w:t xml:space="preserve"> ЭДУ 513-3М</w:t>
            </w:r>
          </w:p>
        </w:tc>
        <w:tc>
          <w:tcPr>
            <w:tcW w:w="850" w:type="dxa"/>
            <w:tcBorders>
              <w:top w:val="single" w:sz="4" w:space="0" w:color="000000"/>
              <w:left w:val="single" w:sz="4" w:space="0" w:color="000000"/>
              <w:bottom w:val="single" w:sz="4" w:space="0" w:color="000000"/>
              <w:right w:val="single" w:sz="4" w:space="0" w:color="000000"/>
            </w:tcBorders>
            <w:noWrap/>
          </w:tcPr>
          <w:p w14:paraId="6EC81AE0" w14:textId="026A3FE6" w:rsidR="00134C05" w:rsidRPr="00DF29A3" w:rsidRDefault="00134C05" w:rsidP="00134C05">
            <w:pPr>
              <w:spacing w:after="160" w:line="259" w:lineRule="auto"/>
              <w:jc w:val="center"/>
              <w:rPr>
                <w:rFonts w:ascii="Calibri" w:eastAsia="Calibri" w:hAnsi="Calibri"/>
                <w:sz w:val="22"/>
                <w:szCs w:val="22"/>
                <w:lang w:eastAsia="en-US"/>
              </w:rPr>
            </w:pPr>
            <w:r w:rsidRPr="00A07734">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DBBF412"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12CCE22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19400B5"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4.</w:t>
            </w:r>
          </w:p>
        </w:tc>
        <w:tc>
          <w:tcPr>
            <w:tcW w:w="7088" w:type="dxa"/>
            <w:tcBorders>
              <w:top w:val="single" w:sz="4" w:space="0" w:color="000000"/>
              <w:left w:val="single" w:sz="4" w:space="0" w:color="000000"/>
              <w:bottom w:val="single" w:sz="4" w:space="0" w:color="000000"/>
              <w:right w:val="single" w:sz="4" w:space="0" w:color="000000"/>
            </w:tcBorders>
            <w:vAlign w:val="center"/>
          </w:tcPr>
          <w:p w14:paraId="35EC13AB"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Сигнализатор  </w:t>
            </w:r>
            <w:proofErr w:type="spellStart"/>
            <w:r w:rsidRPr="00DF29A3">
              <w:rPr>
                <w:rFonts w:eastAsia="Calibri"/>
                <w:color w:val="000000"/>
                <w:lang w:eastAsia="en-US"/>
              </w:rPr>
              <w:t>магнитоконтактный</w:t>
            </w:r>
            <w:proofErr w:type="spellEnd"/>
            <w:r w:rsidRPr="00DF29A3">
              <w:rPr>
                <w:rFonts w:eastAsia="Calibri"/>
                <w:color w:val="000000"/>
                <w:lang w:eastAsia="en-US"/>
              </w:rPr>
              <w:t xml:space="preserve"> 945</w:t>
            </w:r>
            <w:r w:rsidRPr="00DF29A3">
              <w:rPr>
                <w:rFonts w:eastAsia="Calibri"/>
                <w:color w:val="000000"/>
                <w:lang w:val="en-US" w:eastAsia="en-US"/>
              </w:rPr>
              <w:t>WN</w:t>
            </w:r>
          </w:p>
        </w:tc>
        <w:tc>
          <w:tcPr>
            <w:tcW w:w="850" w:type="dxa"/>
            <w:tcBorders>
              <w:top w:val="single" w:sz="4" w:space="0" w:color="000000"/>
              <w:left w:val="single" w:sz="4" w:space="0" w:color="000000"/>
              <w:bottom w:val="single" w:sz="4" w:space="0" w:color="000000"/>
              <w:right w:val="single" w:sz="4" w:space="0" w:color="000000"/>
            </w:tcBorders>
            <w:noWrap/>
          </w:tcPr>
          <w:p w14:paraId="3CBB60E3" w14:textId="54E83EE7" w:rsidR="00134C05" w:rsidRPr="00DF29A3" w:rsidRDefault="00134C05" w:rsidP="00134C05">
            <w:pPr>
              <w:spacing w:after="160" w:line="259" w:lineRule="auto"/>
              <w:jc w:val="center"/>
              <w:rPr>
                <w:rFonts w:ascii="Calibri" w:eastAsia="Calibri" w:hAnsi="Calibri"/>
                <w:sz w:val="22"/>
                <w:szCs w:val="22"/>
                <w:lang w:eastAsia="en-US"/>
              </w:rPr>
            </w:pPr>
            <w:r w:rsidRPr="00A07734">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B80AF2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DF29A3" w:rsidRPr="00DF29A3" w14:paraId="3C709A2A"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9668" w:type="dxa"/>
            <w:gridSpan w:val="4"/>
            <w:tcBorders>
              <w:top w:val="single" w:sz="4" w:space="0" w:color="000000"/>
              <w:left w:val="single" w:sz="4" w:space="0" w:color="000000"/>
              <w:bottom w:val="single" w:sz="4" w:space="0" w:color="000000"/>
              <w:right w:val="single" w:sz="4" w:space="0" w:color="000000"/>
            </w:tcBorders>
            <w:noWrap/>
            <w:vAlign w:val="center"/>
          </w:tcPr>
          <w:p w14:paraId="590C0033" w14:textId="77777777" w:rsidR="00DF29A3" w:rsidRPr="00DF29A3" w:rsidRDefault="00DF29A3" w:rsidP="00DF29A3">
            <w:pPr>
              <w:widowControl w:val="0"/>
              <w:autoSpaceDE w:val="0"/>
              <w:autoSpaceDN w:val="0"/>
              <w:adjustRightInd w:val="0"/>
              <w:spacing w:after="200" w:line="276" w:lineRule="auto"/>
              <w:jc w:val="center"/>
              <w:rPr>
                <w:rFonts w:eastAsia="Calibri"/>
                <w:b/>
                <w:lang w:eastAsia="en-US"/>
              </w:rPr>
            </w:pPr>
            <w:r w:rsidRPr="00DF29A3">
              <w:rPr>
                <w:rFonts w:eastAsia="Calibri"/>
                <w:b/>
                <w:lang w:eastAsia="en-US"/>
              </w:rPr>
              <w:lastRenderedPageBreak/>
              <w:t>Внутренний пожарный водопровод</w:t>
            </w:r>
          </w:p>
        </w:tc>
      </w:tr>
      <w:tr w:rsidR="00134C05" w:rsidRPr="00DF29A3" w14:paraId="1C64F052"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6D71DD7"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w:t>
            </w:r>
          </w:p>
        </w:tc>
        <w:tc>
          <w:tcPr>
            <w:tcW w:w="7088" w:type="dxa"/>
            <w:tcBorders>
              <w:top w:val="single" w:sz="4" w:space="0" w:color="000000"/>
              <w:left w:val="single" w:sz="4" w:space="0" w:color="000000"/>
              <w:bottom w:val="single" w:sz="4" w:space="0" w:color="000000"/>
              <w:right w:val="single" w:sz="4" w:space="0" w:color="000000"/>
            </w:tcBorders>
            <w:vAlign w:val="center"/>
          </w:tcPr>
          <w:p w14:paraId="45A0A01D"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Пожарный кран 75мм</w:t>
            </w:r>
          </w:p>
        </w:tc>
        <w:tc>
          <w:tcPr>
            <w:tcW w:w="850" w:type="dxa"/>
            <w:tcBorders>
              <w:top w:val="single" w:sz="4" w:space="0" w:color="000000"/>
              <w:left w:val="single" w:sz="4" w:space="0" w:color="000000"/>
              <w:bottom w:val="single" w:sz="4" w:space="0" w:color="000000"/>
              <w:right w:val="single" w:sz="4" w:space="0" w:color="000000"/>
            </w:tcBorders>
            <w:noWrap/>
          </w:tcPr>
          <w:p w14:paraId="3E2B5EAA" w14:textId="0B26ED3D"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0DB6957"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10</w:t>
            </w:r>
          </w:p>
        </w:tc>
      </w:tr>
      <w:tr w:rsidR="00134C05" w:rsidRPr="00DF29A3" w14:paraId="77F456BE"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76438BA"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2.</w:t>
            </w:r>
          </w:p>
        </w:tc>
        <w:tc>
          <w:tcPr>
            <w:tcW w:w="7088" w:type="dxa"/>
            <w:tcBorders>
              <w:top w:val="single" w:sz="4" w:space="0" w:color="000000"/>
              <w:left w:val="single" w:sz="4" w:space="0" w:color="000000"/>
              <w:bottom w:val="single" w:sz="4" w:space="0" w:color="000000"/>
              <w:right w:val="single" w:sz="4" w:space="0" w:color="000000"/>
            </w:tcBorders>
            <w:vAlign w:val="center"/>
          </w:tcPr>
          <w:p w14:paraId="0AE12797"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Пожарный шкаф навесной ШПК-320 НЗК/НЗБ</w:t>
            </w:r>
          </w:p>
        </w:tc>
        <w:tc>
          <w:tcPr>
            <w:tcW w:w="850" w:type="dxa"/>
            <w:tcBorders>
              <w:top w:val="single" w:sz="4" w:space="0" w:color="000000"/>
              <w:left w:val="single" w:sz="4" w:space="0" w:color="000000"/>
              <w:bottom w:val="single" w:sz="4" w:space="0" w:color="000000"/>
              <w:right w:val="single" w:sz="4" w:space="0" w:color="000000"/>
            </w:tcBorders>
            <w:noWrap/>
          </w:tcPr>
          <w:p w14:paraId="7AB89488" w14:textId="0136F283" w:rsidR="00134C05" w:rsidRPr="00DF29A3" w:rsidRDefault="00134C05" w:rsidP="00134C05">
            <w:pPr>
              <w:spacing w:after="160" w:line="259" w:lineRule="auto"/>
              <w:jc w:val="center"/>
              <w:rPr>
                <w:rFonts w:ascii="Calibri" w:eastAsia="Calibri" w:hAnsi="Calibri"/>
                <w:sz w:val="22"/>
                <w:szCs w:val="22"/>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6272CF4"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10</w:t>
            </w:r>
          </w:p>
        </w:tc>
      </w:tr>
      <w:tr w:rsidR="00134C05" w:rsidRPr="00DF29A3" w14:paraId="52DEB06A"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3B0A983"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3.</w:t>
            </w:r>
          </w:p>
        </w:tc>
        <w:tc>
          <w:tcPr>
            <w:tcW w:w="7088" w:type="dxa"/>
            <w:tcBorders>
              <w:top w:val="single" w:sz="4" w:space="0" w:color="000000"/>
              <w:left w:val="single" w:sz="4" w:space="0" w:color="000000"/>
              <w:bottom w:val="single" w:sz="4" w:space="0" w:color="000000"/>
              <w:right w:val="single" w:sz="4" w:space="0" w:color="000000"/>
            </w:tcBorders>
            <w:vAlign w:val="center"/>
          </w:tcPr>
          <w:p w14:paraId="5B63F568"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Шкаф управления пожарными насосами (в составе насосной станции ЛИНАС АНПУ 2 АЦМС 4046-1РК-02-12 (0,18кВт)-31 </w:t>
            </w:r>
          </w:p>
        </w:tc>
        <w:tc>
          <w:tcPr>
            <w:tcW w:w="850" w:type="dxa"/>
            <w:tcBorders>
              <w:top w:val="single" w:sz="4" w:space="0" w:color="000000"/>
              <w:left w:val="single" w:sz="4" w:space="0" w:color="000000"/>
              <w:bottom w:val="single" w:sz="4" w:space="0" w:color="000000"/>
              <w:right w:val="single" w:sz="4" w:space="0" w:color="000000"/>
            </w:tcBorders>
            <w:noWrap/>
          </w:tcPr>
          <w:p w14:paraId="24CA8980" w14:textId="553A40D9" w:rsidR="00134C05" w:rsidRPr="00DF29A3" w:rsidRDefault="00134C05" w:rsidP="00134C05">
            <w:pPr>
              <w:spacing w:after="160" w:line="259" w:lineRule="auto"/>
              <w:jc w:val="center"/>
              <w:rPr>
                <w:rFonts w:ascii="Calibri" w:eastAsia="Calibri" w:hAnsi="Calibri"/>
                <w:sz w:val="22"/>
                <w:szCs w:val="22"/>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909AA80"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7620C961"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422AA06"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4.</w:t>
            </w:r>
          </w:p>
        </w:tc>
        <w:tc>
          <w:tcPr>
            <w:tcW w:w="7088" w:type="dxa"/>
            <w:tcBorders>
              <w:top w:val="single" w:sz="4" w:space="0" w:color="000000"/>
              <w:left w:val="single" w:sz="4" w:space="0" w:color="000000"/>
              <w:bottom w:val="single" w:sz="4" w:space="0" w:color="000000"/>
              <w:right w:val="single" w:sz="4" w:space="0" w:color="000000"/>
            </w:tcBorders>
            <w:vAlign w:val="center"/>
          </w:tcPr>
          <w:p w14:paraId="00E18804"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 Шкаф пожарной сигнализации ШПС-24</w:t>
            </w:r>
          </w:p>
        </w:tc>
        <w:tc>
          <w:tcPr>
            <w:tcW w:w="850" w:type="dxa"/>
            <w:tcBorders>
              <w:top w:val="single" w:sz="4" w:space="0" w:color="000000"/>
              <w:left w:val="single" w:sz="4" w:space="0" w:color="000000"/>
              <w:bottom w:val="single" w:sz="4" w:space="0" w:color="000000"/>
              <w:right w:val="single" w:sz="4" w:space="0" w:color="000000"/>
            </w:tcBorders>
            <w:noWrap/>
          </w:tcPr>
          <w:p w14:paraId="672BC124" w14:textId="6439FB1E" w:rsidR="00134C05" w:rsidRPr="00DF29A3" w:rsidRDefault="00134C05" w:rsidP="00134C05">
            <w:pPr>
              <w:spacing w:after="160" w:line="259" w:lineRule="auto"/>
              <w:jc w:val="center"/>
              <w:rPr>
                <w:rFonts w:ascii="Calibri" w:eastAsia="Calibri" w:hAnsi="Calibri"/>
                <w:sz w:val="22"/>
                <w:szCs w:val="22"/>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49D6B0F"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727A4DE5"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2DA9183"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5.</w:t>
            </w:r>
          </w:p>
        </w:tc>
        <w:tc>
          <w:tcPr>
            <w:tcW w:w="7088" w:type="dxa"/>
            <w:tcBorders>
              <w:top w:val="single" w:sz="4" w:space="0" w:color="000000"/>
              <w:left w:val="single" w:sz="4" w:space="0" w:color="000000"/>
              <w:bottom w:val="single" w:sz="4" w:space="0" w:color="000000"/>
              <w:right w:val="single" w:sz="4" w:space="0" w:color="000000"/>
            </w:tcBorders>
            <w:vAlign w:val="center"/>
          </w:tcPr>
          <w:p w14:paraId="760D316B"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Контроллеры двухпроводной линии связи С2000-КДЛ</w:t>
            </w:r>
          </w:p>
        </w:tc>
        <w:tc>
          <w:tcPr>
            <w:tcW w:w="850" w:type="dxa"/>
            <w:tcBorders>
              <w:top w:val="single" w:sz="4" w:space="0" w:color="000000"/>
              <w:left w:val="single" w:sz="4" w:space="0" w:color="000000"/>
              <w:bottom w:val="single" w:sz="4" w:space="0" w:color="000000"/>
              <w:right w:val="single" w:sz="4" w:space="0" w:color="000000"/>
            </w:tcBorders>
            <w:noWrap/>
          </w:tcPr>
          <w:p w14:paraId="732DC61C" w14:textId="49B41FD0" w:rsidR="00134C05" w:rsidRPr="00DF29A3" w:rsidRDefault="00134C05" w:rsidP="00134C05">
            <w:pPr>
              <w:spacing w:after="160" w:line="259" w:lineRule="auto"/>
              <w:jc w:val="center"/>
              <w:rPr>
                <w:rFonts w:ascii="Calibri" w:eastAsia="Calibri" w:hAnsi="Calibri"/>
                <w:sz w:val="22"/>
                <w:szCs w:val="22"/>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E162445"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4</w:t>
            </w:r>
          </w:p>
        </w:tc>
      </w:tr>
      <w:tr w:rsidR="00134C05" w:rsidRPr="00DF29A3" w14:paraId="57601CF7"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90B3A6F"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6.</w:t>
            </w:r>
          </w:p>
        </w:tc>
        <w:tc>
          <w:tcPr>
            <w:tcW w:w="7088" w:type="dxa"/>
            <w:tcBorders>
              <w:top w:val="single" w:sz="4" w:space="0" w:color="000000"/>
              <w:left w:val="single" w:sz="4" w:space="0" w:color="000000"/>
              <w:bottom w:val="single" w:sz="4" w:space="0" w:color="000000"/>
              <w:right w:val="single" w:sz="4" w:space="0" w:color="000000"/>
            </w:tcBorders>
            <w:vAlign w:val="center"/>
          </w:tcPr>
          <w:p w14:paraId="1ECD9210"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Прибор приемно-контрольный Сигнал-2ОП </w:t>
            </w:r>
            <w:r w:rsidRPr="00DF29A3">
              <w:rPr>
                <w:rFonts w:eastAsia="Calibri"/>
                <w:color w:val="000000"/>
                <w:lang w:val="en-US" w:eastAsia="en-US"/>
              </w:rPr>
              <w:t>SMD</w:t>
            </w:r>
            <w:r w:rsidRPr="00DF29A3">
              <w:rPr>
                <w:rFonts w:eastAsia="Calibri"/>
                <w:color w:val="000000"/>
                <w:lang w:eastAsia="en-US"/>
              </w:rPr>
              <w:t xml:space="preserve"> </w:t>
            </w:r>
          </w:p>
        </w:tc>
        <w:tc>
          <w:tcPr>
            <w:tcW w:w="850" w:type="dxa"/>
            <w:tcBorders>
              <w:top w:val="single" w:sz="4" w:space="0" w:color="000000"/>
              <w:left w:val="single" w:sz="4" w:space="0" w:color="000000"/>
              <w:bottom w:val="single" w:sz="4" w:space="0" w:color="000000"/>
              <w:right w:val="single" w:sz="4" w:space="0" w:color="000000"/>
            </w:tcBorders>
            <w:noWrap/>
          </w:tcPr>
          <w:p w14:paraId="4F692C34" w14:textId="7DB7229F" w:rsidR="00134C05" w:rsidRPr="00DF29A3" w:rsidRDefault="00134C05" w:rsidP="00134C05">
            <w:pPr>
              <w:spacing w:after="160" w:line="259" w:lineRule="auto"/>
              <w:jc w:val="center"/>
              <w:rPr>
                <w:rFonts w:ascii="Calibri" w:eastAsia="Calibri" w:hAnsi="Calibri"/>
                <w:sz w:val="22"/>
                <w:szCs w:val="22"/>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0D1B02B"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32BD4A54"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D44042D"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7.</w:t>
            </w:r>
          </w:p>
        </w:tc>
        <w:tc>
          <w:tcPr>
            <w:tcW w:w="7088" w:type="dxa"/>
            <w:tcBorders>
              <w:top w:val="single" w:sz="4" w:space="0" w:color="000000"/>
              <w:left w:val="single" w:sz="4" w:space="0" w:color="000000"/>
              <w:bottom w:val="single" w:sz="4" w:space="0" w:color="000000"/>
              <w:right w:val="single" w:sz="4" w:space="0" w:color="000000"/>
            </w:tcBorders>
            <w:vAlign w:val="center"/>
          </w:tcPr>
          <w:p w14:paraId="55610105"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Элемент дистанционного управления адресный ЭДУ 513-ЗАМ</w:t>
            </w:r>
          </w:p>
        </w:tc>
        <w:tc>
          <w:tcPr>
            <w:tcW w:w="850" w:type="dxa"/>
            <w:tcBorders>
              <w:top w:val="single" w:sz="4" w:space="0" w:color="000000"/>
              <w:left w:val="single" w:sz="4" w:space="0" w:color="000000"/>
              <w:bottom w:val="single" w:sz="4" w:space="0" w:color="000000"/>
              <w:right w:val="single" w:sz="4" w:space="0" w:color="000000"/>
            </w:tcBorders>
            <w:noWrap/>
          </w:tcPr>
          <w:p w14:paraId="05711262" w14:textId="3394C7D4" w:rsidR="00134C05" w:rsidRPr="00DF29A3" w:rsidRDefault="00134C05" w:rsidP="00134C05">
            <w:pPr>
              <w:spacing w:after="160" w:line="259" w:lineRule="auto"/>
              <w:jc w:val="center"/>
              <w:rPr>
                <w:rFonts w:ascii="Calibri" w:eastAsia="Calibri" w:hAnsi="Calibri"/>
                <w:sz w:val="22"/>
                <w:szCs w:val="22"/>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DDAECDA"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10</w:t>
            </w:r>
          </w:p>
        </w:tc>
      </w:tr>
      <w:tr w:rsidR="00134C05" w:rsidRPr="00DF29A3" w14:paraId="60FA45BD"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22D937E8"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8.</w:t>
            </w:r>
          </w:p>
        </w:tc>
        <w:tc>
          <w:tcPr>
            <w:tcW w:w="7088" w:type="dxa"/>
            <w:tcBorders>
              <w:top w:val="single" w:sz="4" w:space="0" w:color="000000"/>
              <w:left w:val="single" w:sz="4" w:space="0" w:color="000000"/>
              <w:bottom w:val="single" w:sz="4" w:space="0" w:color="000000"/>
              <w:right w:val="single" w:sz="4" w:space="0" w:color="000000"/>
            </w:tcBorders>
            <w:vAlign w:val="center"/>
          </w:tcPr>
          <w:p w14:paraId="02428C63"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Реле движения</w:t>
            </w:r>
            <w:r w:rsidRPr="00DF29A3">
              <w:rPr>
                <w:rFonts w:eastAsia="Calibri"/>
                <w:color w:val="000000"/>
                <w:lang w:val="en-US" w:eastAsia="en-US"/>
              </w:rPr>
              <w:t xml:space="preserve"> PS</w:t>
            </w:r>
            <w:r w:rsidRPr="00DF29A3">
              <w:rPr>
                <w:rFonts w:eastAsia="Calibri"/>
                <w:color w:val="000000"/>
                <w:lang w:eastAsia="en-US"/>
              </w:rPr>
              <w:t>120-2</w:t>
            </w:r>
          </w:p>
        </w:tc>
        <w:tc>
          <w:tcPr>
            <w:tcW w:w="850" w:type="dxa"/>
            <w:tcBorders>
              <w:top w:val="single" w:sz="4" w:space="0" w:color="000000"/>
              <w:left w:val="single" w:sz="4" w:space="0" w:color="000000"/>
              <w:bottom w:val="single" w:sz="4" w:space="0" w:color="000000"/>
              <w:right w:val="single" w:sz="4" w:space="0" w:color="000000"/>
            </w:tcBorders>
            <w:noWrap/>
          </w:tcPr>
          <w:p w14:paraId="4E1061EB" w14:textId="651FFB71" w:rsidR="00134C05" w:rsidRPr="00DF29A3" w:rsidRDefault="00134C05" w:rsidP="00134C05">
            <w:pPr>
              <w:spacing w:after="160" w:line="259" w:lineRule="auto"/>
              <w:jc w:val="center"/>
              <w:rPr>
                <w:rFonts w:ascii="Calibri" w:eastAsia="Calibri" w:hAnsi="Calibri"/>
                <w:sz w:val="22"/>
                <w:szCs w:val="22"/>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58957CD"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2</w:t>
            </w:r>
          </w:p>
        </w:tc>
      </w:tr>
      <w:tr w:rsidR="00134C05" w:rsidRPr="00DF29A3" w14:paraId="1B212568"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7C523D92"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9.</w:t>
            </w:r>
          </w:p>
        </w:tc>
        <w:tc>
          <w:tcPr>
            <w:tcW w:w="7088" w:type="dxa"/>
            <w:tcBorders>
              <w:top w:val="single" w:sz="4" w:space="0" w:color="000000"/>
              <w:left w:val="single" w:sz="4" w:space="0" w:color="000000"/>
              <w:bottom w:val="single" w:sz="4" w:space="0" w:color="000000"/>
              <w:right w:val="single" w:sz="4" w:space="0" w:color="000000"/>
            </w:tcBorders>
            <w:vAlign w:val="center"/>
          </w:tcPr>
          <w:p w14:paraId="7A11090A"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Автоматизированная пожарная насосная установка ЛИНАС АНПУ 2 АЦМС 4046-1РК-02-12 (0,18кВт)-31</w:t>
            </w:r>
          </w:p>
        </w:tc>
        <w:tc>
          <w:tcPr>
            <w:tcW w:w="850" w:type="dxa"/>
            <w:tcBorders>
              <w:top w:val="single" w:sz="4" w:space="0" w:color="000000"/>
              <w:left w:val="single" w:sz="4" w:space="0" w:color="000000"/>
              <w:bottom w:val="single" w:sz="4" w:space="0" w:color="000000"/>
              <w:right w:val="single" w:sz="4" w:space="0" w:color="000000"/>
            </w:tcBorders>
            <w:noWrap/>
          </w:tcPr>
          <w:p w14:paraId="7A94C056" w14:textId="2B299453" w:rsidR="00134C05" w:rsidRPr="00DF29A3" w:rsidRDefault="00134C05" w:rsidP="00134C05">
            <w:pPr>
              <w:spacing w:after="160" w:line="259" w:lineRule="auto"/>
              <w:jc w:val="center"/>
              <w:rPr>
                <w:rFonts w:ascii="Calibri" w:eastAsia="Calibri" w:hAnsi="Calibri"/>
                <w:sz w:val="22"/>
                <w:szCs w:val="22"/>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7A39F40"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2DB0D8A3"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1A4C160"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10.</w:t>
            </w:r>
          </w:p>
        </w:tc>
        <w:tc>
          <w:tcPr>
            <w:tcW w:w="7088" w:type="dxa"/>
            <w:tcBorders>
              <w:top w:val="single" w:sz="4" w:space="0" w:color="000000"/>
              <w:left w:val="single" w:sz="4" w:space="0" w:color="000000"/>
              <w:bottom w:val="single" w:sz="4" w:space="0" w:color="000000"/>
              <w:right w:val="single" w:sz="4" w:space="0" w:color="000000"/>
            </w:tcBorders>
            <w:vAlign w:val="center"/>
          </w:tcPr>
          <w:p w14:paraId="089B5B5E"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proofErr w:type="spellStart"/>
            <w:r w:rsidRPr="00DF29A3">
              <w:rPr>
                <w:rFonts w:eastAsia="Calibri"/>
                <w:color w:val="000000"/>
                <w:lang w:eastAsia="en-US"/>
              </w:rPr>
              <w:t>Эктрозадвижка</w:t>
            </w:r>
            <w:proofErr w:type="spellEnd"/>
            <w:r w:rsidRPr="00DF29A3">
              <w:rPr>
                <w:rFonts w:eastAsia="Calibri"/>
                <w:color w:val="000000"/>
                <w:lang w:eastAsia="en-US"/>
              </w:rPr>
              <w:t xml:space="preserve"> 30ч906бр, </w:t>
            </w:r>
            <w:r w:rsidRPr="00DF29A3">
              <w:rPr>
                <w:rFonts w:eastAsia="Calibri"/>
                <w:color w:val="000000"/>
                <w:lang w:val="en-US" w:eastAsia="en-US"/>
              </w:rPr>
              <w:t>d</w:t>
            </w:r>
            <w:r w:rsidRPr="00DF29A3">
              <w:rPr>
                <w:rFonts w:eastAsia="Calibri"/>
                <w:color w:val="000000"/>
                <w:lang w:eastAsia="en-US"/>
              </w:rPr>
              <w:t>=100,</w:t>
            </w:r>
            <w:r w:rsidRPr="00DF29A3">
              <w:rPr>
                <w:rFonts w:eastAsia="Calibri"/>
                <w:color w:val="000000"/>
                <w:lang w:val="en-US" w:eastAsia="en-US"/>
              </w:rPr>
              <w:t>U</w:t>
            </w:r>
            <w:r w:rsidRPr="00DF29A3">
              <w:rPr>
                <w:rFonts w:eastAsia="Calibri"/>
                <w:color w:val="000000"/>
                <w:lang w:eastAsia="en-US"/>
              </w:rPr>
              <w:t>=220</w:t>
            </w:r>
            <w:r w:rsidRPr="00DF29A3">
              <w:rPr>
                <w:rFonts w:eastAsia="Calibri"/>
                <w:color w:val="000000"/>
                <w:lang w:val="en-US" w:eastAsia="en-US"/>
              </w:rPr>
              <w:t>B</w:t>
            </w:r>
            <w:r w:rsidRPr="00DF29A3">
              <w:rPr>
                <w:rFonts w:eastAsia="Calibri"/>
                <w:color w:val="000000"/>
                <w:lang w:eastAsia="en-US"/>
              </w:rPr>
              <w:t xml:space="preserve">, </w:t>
            </w:r>
            <w:r w:rsidRPr="00DF29A3">
              <w:rPr>
                <w:rFonts w:eastAsia="Calibri"/>
                <w:color w:val="000000"/>
                <w:lang w:val="en-US" w:eastAsia="en-US"/>
              </w:rPr>
              <w:t>N</w:t>
            </w:r>
            <w:r w:rsidRPr="00DF29A3">
              <w:rPr>
                <w:rFonts w:eastAsia="Calibri"/>
                <w:color w:val="000000"/>
                <w:lang w:eastAsia="en-US"/>
              </w:rPr>
              <w:t>=0,18кВТ</w:t>
            </w:r>
          </w:p>
        </w:tc>
        <w:tc>
          <w:tcPr>
            <w:tcW w:w="850" w:type="dxa"/>
            <w:tcBorders>
              <w:top w:val="single" w:sz="4" w:space="0" w:color="000000"/>
              <w:left w:val="single" w:sz="4" w:space="0" w:color="000000"/>
              <w:bottom w:val="single" w:sz="4" w:space="0" w:color="000000"/>
              <w:right w:val="single" w:sz="4" w:space="0" w:color="000000"/>
            </w:tcBorders>
            <w:noWrap/>
          </w:tcPr>
          <w:p w14:paraId="4B0CD04F" w14:textId="34CE6A35" w:rsidR="00134C05" w:rsidRPr="00DF29A3" w:rsidRDefault="00134C05" w:rsidP="00134C05">
            <w:pPr>
              <w:spacing w:after="160" w:line="259" w:lineRule="auto"/>
              <w:jc w:val="center"/>
              <w:rPr>
                <w:rFonts w:ascii="Calibri" w:eastAsia="Calibri" w:hAnsi="Calibri"/>
                <w:sz w:val="22"/>
                <w:szCs w:val="22"/>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45A03227"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232CF222" w14:textId="77777777" w:rsidTr="00F96E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4768D243" w14:textId="6D98B2BD" w:rsidR="00134C05" w:rsidRPr="00DF29A3" w:rsidRDefault="00134C05" w:rsidP="00134C05">
            <w:pPr>
              <w:widowControl w:val="0"/>
              <w:autoSpaceDE w:val="0"/>
              <w:autoSpaceDN w:val="0"/>
              <w:adjustRightInd w:val="0"/>
              <w:spacing w:after="200" w:line="276" w:lineRule="auto"/>
              <w:jc w:val="center"/>
              <w:rPr>
                <w:rFonts w:eastAsia="Calibri"/>
                <w:lang w:eastAsia="en-US"/>
              </w:rPr>
            </w:pPr>
            <w:r>
              <w:rPr>
                <w:rFonts w:eastAsia="Calibri"/>
                <w:lang w:eastAsia="en-US"/>
              </w:rPr>
              <w:t>11.</w:t>
            </w:r>
          </w:p>
        </w:tc>
        <w:tc>
          <w:tcPr>
            <w:tcW w:w="7088" w:type="dxa"/>
            <w:tcBorders>
              <w:top w:val="single" w:sz="4" w:space="0" w:color="000000"/>
              <w:left w:val="single" w:sz="4" w:space="0" w:color="000000"/>
              <w:bottom w:val="single" w:sz="4" w:space="0" w:color="000000"/>
              <w:right w:val="single" w:sz="4" w:space="0" w:color="000000"/>
            </w:tcBorders>
            <w:vAlign w:val="center"/>
          </w:tcPr>
          <w:p w14:paraId="1B572231" w14:textId="5D105A54"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C861A8">
              <w:rPr>
                <w:rFonts w:eastAsia="Calibri"/>
                <w:color w:val="000000"/>
                <w:lang w:eastAsia="en-US"/>
              </w:rPr>
              <w:t xml:space="preserve">Насос </w:t>
            </w:r>
            <w:r w:rsidRPr="00C861A8">
              <w:rPr>
                <w:rFonts w:eastAsia="Calibri"/>
                <w:color w:val="000000"/>
                <w:lang w:val="en-US" w:eastAsia="en-US"/>
              </w:rPr>
              <w:t>ACV</w:t>
            </w:r>
            <w:r w:rsidRPr="00C861A8">
              <w:rPr>
                <w:rFonts w:eastAsia="Calibri"/>
                <w:color w:val="000000"/>
                <w:lang w:eastAsia="en-US"/>
              </w:rPr>
              <w:t>-</w:t>
            </w:r>
            <w:r w:rsidRPr="00C861A8">
              <w:rPr>
                <w:rFonts w:eastAsia="Calibri"/>
                <w:color w:val="000000"/>
                <w:lang w:val="en-US" w:eastAsia="en-US"/>
              </w:rPr>
              <w:t>V</w:t>
            </w:r>
            <w:r w:rsidRPr="00C861A8">
              <w:rPr>
                <w:rFonts w:eastAsia="Calibri"/>
                <w:color w:val="000000"/>
                <w:lang w:eastAsia="en-US"/>
              </w:rPr>
              <w:t xml:space="preserve"> 055/</w:t>
            </w:r>
            <w:r w:rsidRPr="00C861A8">
              <w:rPr>
                <w:rFonts w:eastAsia="Calibri"/>
                <w:color w:val="000000"/>
                <w:lang w:val="en-US" w:eastAsia="en-US"/>
              </w:rPr>
              <w:t>N</w:t>
            </w:r>
            <w:r w:rsidRPr="00C861A8">
              <w:rPr>
                <w:rFonts w:eastAsia="Calibri"/>
                <w:color w:val="000000"/>
                <w:lang w:eastAsia="en-US"/>
              </w:rPr>
              <w:t xml:space="preserve">  </w:t>
            </w:r>
          </w:p>
        </w:tc>
        <w:tc>
          <w:tcPr>
            <w:tcW w:w="850" w:type="dxa"/>
            <w:tcBorders>
              <w:top w:val="single" w:sz="4" w:space="0" w:color="000000"/>
              <w:left w:val="single" w:sz="4" w:space="0" w:color="000000"/>
              <w:bottom w:val="single" w:sz="4" w:space="0" w:color="000000"/>
              <w:right w:val="single" w:sz="4" w:space="0" w:color="000000"/>
            </w:tcBorders>
            <w:noWrap/>
          </w:tcPr>
          <w:p w14:paraId="78C78112" w14:textId="7624F9A2" w:rsidR="00134C05" w:rsidRPr="00DF29A3" w:rsidRDefault="00134C05" w:rsidP="00134C05">
            <w:pPr>
              <w:spacing w:after="160" w:line="259" w:lineRule="auto"/>
              <w:jc w:val="center"/>
              <w:rPr>
                <w:rFonts w:eastAsia="Calibri"/>
                <w:color w:val="000000"/>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8AF967D" w14:textId="0BEC66D9"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Pr>
                <w:rFonts w:eastAsia="Calibri"/>
                <w:color w:val="000000"/>
                <w:lang w:eastAsia="en-US"/>
              </w:rPr>
              <w:t>2</w:t>
            </w:r>
          </w:p>
        </w:tc>
      </w:tr>
      <w:tr w:rsidR="00134C05" w:rsidRPr="00DF29A3" w14:paraId="5D300259" w14:textId="77777777" w:rsidTr="00F96E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E51C916" w14:textId="40984879" w:rsidR="00134C05" w:rsidRPr="00DF29A3" w:rsidRDefault="00134C05" w:rsidP="00134C05">
            <w:pPr>
              <w:widowControl w:val="0"/>
              <w:autoSpaceDE w:val="0"/>
              <w:autoSpaceDN w:val="0"/>
              <w:adjustRightInd w:val="0"/>
              <w:spacing w:after="200" w:line="276" w:lineRule="auto"/>
              <w:jc w:val="center"/>
              <w:rPr>
                <w:rFonts w:eastAsia="Calibri"/>
                <w:lang w:eastAsia="en-US"/>
              </w:rPr>
            </w:pPr>
            <w:r>
              <w:rPr>
                <w:rFonts w:eastAsia="Calibri"/>
                <w:lang w:eastAsia="en-US"/>
              </w:rPr>
              <w:t>12.</w:t>
            </w:r>
          </w:p>
        </w:tc>
        <w:tc>
          <w:tcPr>
            <w:tcW w:w="7088" w:type="dxa"/>
            <w:tcBorders>
              <w:top w:val="single" w:sz="4" w:space="0" w:color="000000"/>
              <w:left w:val="single" w:sz="4" w:space="0" w:color="000000"/>
              <w:bottom w:val="single" w:sz="4" w:space="0" w:color="000000"/>
              <w:right w:val="single" w:sz="4" w:space="0" w:color="000000"/>
            </w:tcBorders>
            <w:vAlign w:val="center"/>
          </w:tcPr>
          <w:p w14:paraId="729C1673" w14:textId="3F794C8D"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C861A8">
              <w:rPr>
                <w:rFonts w:eastAsia="Calibri"/>
                <w:color w:val="000000"/>
                <w:lang w:eastAsia="en-US"/>
              </w:rPr>
              <w:t xml:space="preserve">Насос пожарный </w:t>
            </w:r>
            <w:r w:rsidRPr="00C861A8">
              <w:rPr>
                <w:rFonts w:eastAsia="Calibri"/>
                <w:color w:val="000000"/>
                <w:lang w:val="en-US" w:eastAsia="en-US"/>
              </w:rPr>
              <w:t>SV</w:t>
            </w:r>
            <w:r w:rsidRPr="00C861A8">
              <w:rPr>
                <w:rFonts w:eastAsia="Calibri"/>
                <w:color w:val="000000"/>
                <w:lang w:eastAsia="en-US"/>
              </w:rPr>
              <w:t>/</w:t>
            </w:r>
            <w:r w:rsidRPr="00C861A8">
              <w:rPr>
                <w:rFonts w:eastAsia="Calibri"/>
                <w:color w:val="000000"/>
                <w:lang w:val="en-US" w:eastAsia="en-US"/>
              </w:rPr>
              <w:t>CV</w:t>
            </w:r>
            <w:r w:rsidRPr="00C861A8">
              <w:rPr>
                <w:rFonts w:eastAsia="Calibri"/>
                <w:color w:val="000000"/>
                <w:lang w:eastAsia="en-US"/>
              </w:rPr>
              <w:t>/</w:t>
            </w:r>
            <w:r w:rsidRPr="00C861A8">
              <w:rPr>
                <w:rFonts w:eastAsia="Calibri"/>
                <w:color w:val="000000"/>
                <w:lang w:val="en-US" w:eastAsia="en-US"/>
              </w:rPr>
              <w:t>REV</w:t>
            </w:r>
            <w:r w:rsidRPr="00C861A8">
              <w:rPr>
                <w:rFonts w:eastAsia="Calibri"/>
                <w:color w:val="000000"/>
                <w:lang w:eastAsia="en-US"/>
              </w:rPr>
              <w:t>-1,1 кВт</w:t>
            </w:r>
          </w:p>
        </w:tc>
        <w:tc>
          <w:tcPr>
            <w:tcW w:w="850" w:type="dxa"/>
            <w:tcBorders>
              <w:top w:val="single" w:sz="4" w:space="0" w:color="000000"/>
              <w:left w:val="single" w:sz="4" w:space="0" w:color="000000"/>
              <w:bottom w:val="single" w:sz="4" w:space="0" w:color="000000"/>
              <w:right w:val="single" w:sz="4" w:space="0" w:color="000000"/>
            </w:tcBorders>
            <w:noWrap/>
          </w:tcPr>
          <w:p w14:paraId="6916223A" w14:textId="52F25A02" w:rsidR="00134C05" w:rsidRPr="00DF29A3" w:rsidRDefault="00134C05" w:rsidP="00134C05">
            <w:pPr>
              <w:spacing w:after="160" w:line="259" w:lineRule="auto"/>
              <w:jc w:val="center"/>
              <w:rPr>
                <w:rFonts w:eastAsia="Calibri"/>
                <w:color w:val="000000"/>
                <w:lang w:eastAsia="en-US"/>
              </w:rPr>
            </w:pPr>
            <w:r w:rsidRPr="00C077DF">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12BED01" w14:textId="0E47B8A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Pr>
                <w:rFonts w:eastAsia="Calibri"/>
                <w:color w:val="000000"/>
                <w:lang w:eastAsia="en-US"/>
              </w:rPr>
              <w:t>2</w:t>
            </w:r>
          </w:p>
        </w:tc>
      </w:tr>
      <w:tr w:rsidR="00DF29A3" w:rsidRPr="00DF29A3" w14:paraId="153C275E" w14:textId="77777777" w:rsidTr="00DF29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9668" w:type="dxa"/>
            <w:gridSpan w:val="4"/>
            <w:tcBorders>
              <w:top w:val="single" w:sz="4" w:space="0" w:color="000000"/>
              <w:left w:val="single" w:sz="4" w:space="0" w:color="000000"/>
              <w:bottom w:val="single" w:sz="4" w:space="0" w:color="000000"/>
              <w:right w:val="single" w:sz="4" w:space="0" w:color="000000"/>
            </w:tcBorders>
            <w:noWrap/>
            <w:vAlign w:val="center"/>
          </w:tcPr>
          <w:p w14:paraId="7473B037" w14:textId="77777777" w:rsidR="00DF29A3" w:rsidRPr="00DF29A3" w:rsidRDefault="00DF29A3" w:rsidP="00DF29A3">
            <w:pPr>
              <w:widowControl w:val="0"/>
              <w:autoSpaceDE w:val="0"/>
              <w:autoSpaceDN w:val="0"/>
              <w:adjustRightInd w:val="0"/>
              <w:spacing w:after="200" w:line="276" w:lineRule="auto"/>
              <w:jc w:val="center"/>
              <w:rPr>
                <w:rFonts w:eastAsia="Calibri"/>
                <w:b/>
                <w:color w:val="000000"/>
                <w:lang w:eastAsia="en-US"/>
              </w:rPr>
            </w:pPr>
            <w:r w:rsidRPr="00DF29A3">
              <w:rPr>
                <w:rFonts w:eastAsia="Calibri"/>
                <w:b/>
                <w:color w:val="000000"/>
                <w:lang w:eastAsia="en-US"/>
              </w:rPr>
              <w:t xml:space="preserve">Система </w:t>
            </w:r>
            <w:proofErr w:type="spellStart"/>
            <w:r w:rsidRPr="00DF29A3">
              <w:rPr>
                <w:rFonts w:eastAsia="Calibri"/>
                <w:b/>
                <w:color w:val="000000"/>
                <w:lang w:eastAsia="en-US"/>
              </w:rPr>
              <w:t>противодымной</w:t>
            </w:r>
            <w:proofErr w:type="spellEnd"/>
            <w:r w:rsidRPr="00DF29A3">
              <w:rPr>
                <w:rFonts w:eastAsia="Calibri"/>
                <w:b/>
                <w:color w:val="000000"/>
                <w:lang w:eastAsia="en-US"/>
              </w:rPr>
              <w:t xml:space="preserve"> защиты</w:t>
            </w:r>
          </w:p>
        </w:tc>
      </w:tr>
      <w:tr w:rsidR="00134C05" w:rsidRPr="00DF29A3" w14:paraId="4E957208"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3FBEFE84"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1.</w:t>
            </w:r>
          </w:p>
        </w:tc>
        <w:tc>
          <w:tcPr>
            <w:tcW w:w="7088" w:type="dxa"/>
            <w:tcBorders>
              <w:top w:val="single" w:sz="4" w:space="0" w:color="000000"/>
              <w:left w:val="single" w:sz="4" w:space="0" w:color="000000"/>
              <w:bottom w:val="single" w:sz="4" w:space="0" w:color="000000"/>
              <w:right w:val="single" w:sz="4" w:space="0" w:color="000000"/>
            </w:tcBorders>
            <w:vAlign w:val="center"/>
          </w:tcPr>
          <w:p w14:paraId="1D36DEBA"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Блок сигнально-пусковой С2000-СП2 исп.02</w:t>
            </w:r>
          </w:p>
        </w:tc>
        <w:tc>
          <w:tcPr>
            <w:tcW w:w="850" w:type="dxa"/>
            <w:tcBorders>
              <w:top w:val="single" w:sz="4" w:space="0" w:color="000000"/>
              <w:left w:val="single" w:sz="4" w:space="0" w:color="000000"/>
              <w:bottom w:val="single" w:sz="4" w:space="0" w:color="000000"/>
              <w:right w:val="single" w:sz="4" w:space="0" w:color="000000"/>
            </w:tcBorders>
            <w:noWrap/>
          </w:tcPr>
          <w:p w14:paraId="5D0B5811" w14:textId="1329F37B" w:rsidR="00134C05" w:rsidRPr="00DF29A3" w:rsidRDefault="00134C05" w:rsidP="00134C05">
            <w:pPr>
              <w:spacing w:after="160" w:line="259" w:lineRule="auto"/>
              <w:jc w:val="center"/>
              <w:rPr>
                <w:rFonts w:ascii="Calibri" w:eastAsia="Calibri" w:hAnsi="Calibri"/>
                <w:sz w:val="22"/>
                <w:szCs w:val="22"/>
                <w:lang w:eastAsia="en-US"/>
              </w:rPr>
            </w:pPr>
            <w:r w:rsidRPr="002C2E4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73E5D7E"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6</w:t>
            </w:r>
          </w:p>
        </w:tc>
      </w:tr>
      <w:tr w:rsidR="00134C05" w:rsidRPr="00DF29A3" w14:paraId="47D0358E"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6446CC7"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2.</w:t>
            </w:r>
          </w:p>
        </w:tc>
        <w:tc>
          <w:tcPr>
            <w:tcW w:w="7088" w:type="dxa"/>
            <w:tcBorders>
              <w:top w:val="single" w:sz="4" w:space="0" w:color="000000"/>
              <w:left w:val="single" w:sz="4" w:space="0" w:color="000000"/>
              <w:bottom w:val="single" w:sz="4" w:space="0" w:color="000000"/>
              <w:right w:val="single" w:sz="4" w:space="0" w:color="000000"/>
            </w:tcBorders>
            <w:vAlign w:val="center"/>
          </w:tcPr>
          <w:p w14:paraId="1A0E0043"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Адресный расширитель С2000-АР2 исп.02</w:t>
            </w:r>
          </w:p>
        </w:tc>
        <w:tc>
          <w:tcPr>
            <w:tcW w:w="850" w:type="dxa"/>
            <w:tcBorders>
              <w:top w:val="single" w:sz="4" w:space="0" w:color="000000"/>
              <w:left w:val="single" w:sz="4" w:space="0" w:color="000000"/>
              <w:bottom w:val="single" w:sz="4" w:space="0" w:color="000000"/>
              <w:right w:val="single" w:sz="4" w:space="0" w:color="000000"/>
            </w:tcBorders>
            <w:noWrap/>
          </w:tcPr>
          <w:p w14:paraId="262CC862" w14:textId="67CD6428" w:rsidR="00134C05" w:rsidRPr="00DF29A3" w:rsidRDefault="00134C05" w:rsidP="00134C05">
            <w:pPr>
              <w:spacing w:after="160" w:line="259" w:lineRule="auto"/>
              <w:jc w:val="center"/>
              <w:rPr>
                <w:rFonts w:ascii="Calibri" w:eastAsia="Calibri" w:hAnsi="Calibri"/>
                <w:sz w:val="22"/>
                <w:szCs w:val="22"/>
                <w:lang w:eastAsia="en-US"/>
              </w:rPr>
            </w:pPr>
            <w:r w:rsidRPr="002C2E4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1F101A5D"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6</w:t>
            </w:r>
          </w:p>
        </w:tc>
      </w:tr>
      <w:tr w:rsidR="00134C05" w:rsidRPr="00DF29A3" w14:paraId="03517CB6"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9A36546"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3.</w:t>
            </w:r>
          </w:p>
        </w:tc>
        <w:tc>
          <w:tcPr>
            <w:tcW w:w="7088" w:type="dxa"/>
            <w:tcBorders>
              <w:top w:val="single" w:sz="4" w:space="0" w:color="000000"/>
              <w:left w:val="single" w:sz="4" w:space="0" w:color="000000"/>
              <w:bottom w:val="single" w:sz="4" w:space="0" w:color="000000"/>
              <w:right w:val="single" w:sz="4" w:space="0" w:color="000000"/>
            </w:tcBorders>
            <w:vAlign w:val="center"/>
          </w:tcPr>
          <w:p w14:paraId="2C70FC5B"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Блок сигнально-пусковой С2000-СП4</w:t>
            </w:r>
          </w:p>
        </w:tc>
        <w:tc>
          <w:tcPr>
            <w:tcW w:w="850" w:type="dxa"/>
            <w:tcBorders>
              <w:top w:val="single" w:sz="4" w:space="0" w:color="000000"/>
              <w:left w:val="single" w:sz="4" w:space="0" w:color="000000"/>
              <w:bottom w:val="single" w:sz="4" w:space="0" w:color="000000"/>
              <w:right w:val="single" w:sz="4" w:space="0" w:color="000000"/>
            </w:tcBorders>
            <w:noWrap/>
          </w:tcPr>
          <w:p w14:paraId="058E054E" w14:textId="7F3D0619" w:rsidR="00134C05" w:rsidRPr="00DF29A3" w:rsidRDefault="00134C05" w:rsidP="00134C05">
            <w:pPr>
              <w:spacing w:after="160" w:line="259" w:lineRule="auto"/>
              <w:jc w:val="center"/>
              <w:rPr>
                <w:rFonts w:ascii="Calibri" w:eastAsia="Calibri" w:hAnsi="Calibri"/>
                <w:sz w:val="22"/>
                <w:szCs w:val="22"/>
                <w:lang w:eastAsia="en-US"/>
              </w:rPr>
            </w:pPr>
            <w:r w:rsidRPr="002C2E4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346E376F" w14:textId="21FE310F"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Pr>
                <w:rFonts w:eastAsia="Calibri"/>
                <w:color w:val="000000"/>
                <w:lang w:eastAsia="en-US"/>
              </w:rPr>
              <w:t>23</w:t>
            </w:r>
          </w:p>
        </w:tc>
      </w:tr>
      <w:tr w:rsidR="00134C05" w:rsidRPr="00DF29A3" w14:paraId="17D67267"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82A0E5B"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4.</w:t>
            </w:r>
          </w:p>
        </w:tc>
        <w:tc>
          <w:tcPr>
            <w:tcW w:w="7088" w:type="dxa"/>
            <w:tcBorders>
              <w:top w:val="single" w:sz="4" w:space="0" w:color="000000"/>
              <w:left w:val="single" w:sz="4" w:space="0" w:color="000000"/>
              <w:bottom w:val="single" w:sz="4" w:space="0" w:color="000000"/>
              <w:right w:val="single" w:sz="4" w:space="0" w:color="000000"/>
            </w:tcBorders>
            <w:vAlign w:val="center"/>
          </w:tcPr>
          <w:p w14:paraId="3075BAC3"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Блок индикации С2000 БИ </w:t>
            </w:r>
            <w:r w:rsidRPr="00DF29A3">
              <w:rPr>
                <w:rFonts w:eastAsia="Calibri"/>
                <w:color w:val="000000"/>
                <w:lang w:val="en-US" w:eastAsia="en-US"/>
              </w:rPr>
              <w:t>SMD</w:t>
            </w:r>
          </w:p>
        </w:tc>
        <w:tc>
          <w:tcPr>
            <w:tcW w:w="850" w:type="dxa"/>
            <w:tcBorders>
              <w:top w:val="single" w:sz="4" w:space="0" w:color="000000"/>
              <w:left w:val="single" w:sz="4" w:space="0" w:color="000000"/>
              <w:bottom w:val="single" w:sz="4" w:space="0" w:color="000000"/>
              <w:right w:val="single" w:sz="4" w:space="0" w:color="000000"/>
            </w:tcBorders>
            <w:noWrap/>
          </w:tcPr>
          <w:p w14:paraId="2F8AA56E" w14:textId="5AF8BA07" w:rsidR="00134C05" w:rsidRPr="00DF29A3" w:rsidRDefault="00134C05" w:rsidP="00134C05">
            <w:pPr>
              <w:spacing w:after="160" w:line="259" w:lineRule="auto"/>
              <w:jc w:val="center"/>
              <w:rPr>
                <w:rFonts w:ascii="Calibri" w:eastAsia="Calibri" w:hAnsi="Calibri"/>
                <w:sz w:val="22"/>
                <w:szCs w:val="22"/>
                <w:lang w:eastAsia="en-US"/>
              </w:rPr>
            </w:pPr>
            <w:r w:rsidRPr="002C2E4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4F93796" w14:textId="10FDC1DB"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Pr>
                <w:rFonts w:eastAsia="Calibri"/>
                <w:color w:val="000000"/>
                <w:lang w:eastAsia="en-US"/>
              </w:rPr>
              <w:t>2</w:t>
            </w:r>
          </w:p>
        </w:tc>
      </w:tr>
      <w:tr w:rsidR="00134C05" w:rsidRPr="00DF29A3" w14:paraId="335EFA48"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8EF851B" w14:textId="77777777" w:rsidR="00134C05" w:rsidRPr="00DF29A3" w:rsidRDefault="00134C05" w:rsidP="00134C05">
            <w:pPr>
              <w:widowControl w:val="0"/>
              <w:autoSpaceDE w:val="0"/>
              <w:autoSpaceDN w:val="0"/>
              <w:adjustRightInd w:val="0"/>
              <w:spacing w:after="200" w:line="276" w:lineRule="auto"/>
              <w:jc w:val="center"/>
              <w:rPr>
                <w:rFonts w:eastAsia="Calibri"/>
                <w:lang w:val="en-US" w:eastAsia="en-US"/>
              </w:rPr>
            </w:pPr>
            <w:r w:rsidRPr="00DF29A3">
              <w:rPr>
                <w:rFonts w:eastAsia="Calibri"/>
                <w:lang w:val="en-US" w:eastAsia="en-US"/>
              </w:rPr>
              <w:t>5</w:t>
            </w:r>
          </w:p>
        </w:tc>
        <w:tc>
          <w:tcPr>
            <w:tcW w:w="7088" w:type="dxa"/>
            <w:tcBorders>
              <w:top w:val="single" w:sz="4" w:space="0" w:color="000000"/>
              <w:left w:val="single" w:sz="4" w:space="0" w:color="000000"/>
              <w:bottom w:val="single" w:sz="4" w:space="0" w:color="000000"/>
              <w:right w:val="single" w:sz="4" w:space="0" w:color="000000"/>
            </w:tcBorders>
            <w:vAlign w:val="center"/>
          </w:tcPr>
          <w:p w14:paraId="37D20C50"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Контроллеры двухпроводной линии связи С2000-КДЛ</w:t>
            </w:r>
          </w:p>
        </w:tc>
        <w:tc>
          <w:tcPr>
            <w:tcW w:w="850" w:type="dxa"/>
            <w:tcBorders>
              <w:top w:val="single" w:sz="4" w:space="0" w:color="000000"/>
              <w:left w:val="single" w:sz="4" w:space="0" w:color="000000"/>
              <w:bottom w:val="single" w:sz="4" w:space="0" w:color="000000"/>
              <w:right w:val="single" w:sz="4" w:space="0" w:color="000000"/>
            </w:tcBorders>
            <w:noWrap/>
          </w:tcPr>
          <w:p w14:paraId="102F390D" w14:textId="5407B7DA" w:rsidR="00134C05" w:rsidRPr="00DF29A3" w:rsidRDefault="00134C05" w:rsidP="00134C05">
            <w:pPr>
              <w:spacing w:after="160" w:line="259" w:lineRule="auto"/>
              <w:jc w:val="center"/>
              <w:rPr>
                <w:rFonts w:ascii="Calibri" w:eastAsia="Calibri" w:hAnsi="Calibri"/>
                <w:sz w:val="22"/>
                <w:szCs w:val="22"/>
                <w:lang w:eastAsia="en-US"/>
              </w:rPr>
            </w:pPr>
            <w:r w:rsidRPr="002C2E4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EAC4EFB" w14:textId="138510B2"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Pr>
                <w:rFonts w:eastAsia="Calibri"/>
                <w:color w:val="000000"/>
                <w:lang w:eastAsia="en-US"/>
              </w:rPr>
              <w:t>3</w:t>
            </w:r>
          </w:p>
        </w:tc>
      </w:tr>
      <w:tr w:rsidR="00134C05" w:rsidRPr="00DF29A3" w14:paraId="42ADBE4A"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5DB462D0"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6.</w:t>
            </w:r>
          </w:p>
        </w:tc>
        <w:tc>
          <w:tcPr>
            <w:tcW w:w="7088" w:type="dxa"/>
            <w:tcBorders>
              <w:top w:val="single" w:sz="4" w:space="0" w:color="000000"/>
              <w:left w:val="single" w:sz="4" w:space="0" w:color="000000"/>
              <w:bottom w:val="single" w:sz="4" w:space="0" w:color="000000"/>
              <w:right w:val="single" w:sz="4" w:space="0" w:color="000000"/>
            </w:tcBorders>
            <w:vAlign w:val="center"/>
          </w:tcPr>
          <w:p w14:paraId="6C3FAA6A"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Прибор приемно-контрольный С2000-4</w:t>
            </w:r>
          </w:p>
        </w:tc>
        <w:tc>
          <w:tcPr>
            <w:tcW w:w="850" w:type="dxa"/>
            <w:tcBorders>
              <w:top w:val="single" w:sz="4" w:space="0" w:color="000000"/>
              <w:left w:val="single" w:sz="4" w:space="0" w:color="000000"/>
              <w:bottom w:val="single" w:sz="4" w:space="0" w:color="000000"/>
              <w:right w:val="single" w:sz="4" w:space="0" w:color="000000"/>
            </w:tcBorders>
            <w:noWrap/>
          </w:tcPr>
          <w:p w14:paraId="61799114" w14:textId="706297BE" w:rsidR="00134C05" w:rsidRPr="00DF29A3" w:rsidRDefault="00134C05" w:rsidP="00134C05">
            <w:pPr>
              <w:spacing w:after="160" w:line="259" w:lineRule="auto"/>
              <w:jc w:val="center"/>
              <w:rPr>
                <w:rFonts w:ascii="Calibri" w:eastAsia="Calibri" w:hAnsi="Calibri"/>
                <w:sz w:val="22"/>
                <w:szCs w:val="22"/>
                <w:lang w:eastAsia="en-US"/>
              </w:rPr>
            </w:pPr>
            <w:r w:rsidRPr="002C2E4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0FBF8DC0"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0CC8A0A4"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1E69F7EC"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7.</w:t>
            </w:r>
          </w:p>
        </w:tc>
        <w:tc>
          <w:tcPr>
            <w:tcW w:w="7088" w:type="dxa"/>
            <w:tcBorders>
              <w:top w:val="single" w:sz="4" w:space="0" w:color="000000"/>
              <w:left w:val="single" w:sz="4" w:space="0" w:color="000000"/>
              <w:bottom w:val="single" w:sz="4" w:space="0" w:color="000000"/>
              <w:right w:val="single" w:sz="4" w:space="0" w:color="000000"/>
            </w:tcBorders>
            <w:vAlign w:val="center"/>
          </w:tcPr>
          <w:p w14:paraId="6258E6CF"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Шкаф контрольно-пусковой ШКП-18</w:t>
            </w:r>
          </w:p>
        </w:tc>
        <w:tc>
          <w:tcPr>
            <w:tcW w:w="850" w:type="dxa"/>
            <w:tcBorders>
              <w:top w:val="single" w:sz="4" w:space="0" w:color="000000"/>
              <w:left w:val="single" w:sz="4" w:space="0" w:color="000000"/>
              <w:bottom w:val="single" w:sz="4" w:space="0" w:color="000000"/>
              <w:right w:val="single" w:sz="4" w:space="0" w:color="000000"/>
            </w:tcBorders>
            <w:noWrap/>
          </w:tcPr>
          <w:p w14:paraId="079B7762" w14:textId="4ED53FDA" w:rsidR="00134C05" w:rsidRPr="00DF29A3" w:rsidRDefault="00134C05" w:rsidP="00134C05">
            <w:pPr>
              <w:spacing w:after="160" w:line="259" w:lineRule="auto"/>
              <w:jc w:val="center"/>
              <w:rPr>
                <w:rFonts w:ascii="Calibri" w:eastAsia="Calibri" w:hAnsi="Calibri"/>
                <w:sz w:val="22"/>
                <w:szCs w:val="22"/>
                <w:lang w:eastAsia="en-US"/>
              </w:rPr>
            </w:pPr>
            <w:r w:rsidRPr="002C2E4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723F9874"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0C6A43FD"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07C768DB"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8.</w:t>
            </w:r>
          </w:p>
        </w:tc>
        <w:tc>
          <w:tcPr>
            <w:tcW w:w="7088" w:type="dxa"/>
            <w:tcBorders>
              <w:top w:val="single" w:sz="4" w:space="0" w:color="000000"/>
              <w:left w:val="single" w:sz="4" w:space="0" w:color="000000"/>
              <w:bottom w:val="single" w:sz="4" w:space="0" w:color="000000"/>
              <w:right w:val="single" w:sz="4" w:space="0" w:color="000000"/>
            </w:tcBorders>
            <w:vAlign w:val="center"/>
          </w:tcPr>
          <w:p w14:paraId="080E52A8"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Шкаф пожарной сигнализации ШПС-24</w:t>
            </w:r>
          </w:p>
        </w:tc>
        <w:tc>
          <w:tcPr>
            <w:tcW w:w="850" w:type="dxa"/>
            <w:tcBorders>
              <w:top w:val="single" w:sz="4" w:space="0" w:color="000000"/>
              <w:left w:val="single" w:sz="4" w:space="0" w:color="000000"/>
              <w:bottom w:val="single" w:sz="4" w:space="0" w:color="000000"/>
              <w:right w:val="single" w:sz="4" w:space="0" w:color="000000"/>
            </w:tcBorders>
            <w:noWrap/>
          </w:tcPr>
          <w:p w14:paraId="2885BA3E" w14:textId="12C28D62" w:rsidR="00134C05" w:rsidRPr="00DF29A3" w:rsidRDefault="00134C05" w:rsidP="00134C05">
            <w:pPr>
              <w:spacing w:after="160" w:line="259" w:lineRule="auto"/>
              <w:jc w:val="center"/>
              <w:rPr>
                <w:rFonts w:ascii="Calibri" w:eastAsia="Calibri" w:hAnsi="Calibri"/>
                <w:sz w:val="22"/>
                <w:szCs w:val="22"/>
                <w:lang w:eastAsia="en-US"/>
              </w:rPr>
            </w:pPr>
            <w:r w:rsidRPr="002C2E4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2D46B3BE" w14:textId="2114E2B9"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Pr>
                <w:rFonts w:eastAsia="Calibri"/>
                <w:color w:val="000000"/>
                <w:lang w:eastAsia="en-US"/>
              </w:rPr>
              <w:t>2</w:t>
            </w:r>
          </w:p>
        </w:tc>
      </w:tr>
      <w:tr w:rsidR="00134C05" w:rsidRPr="00DF29A3" w14:paraId="126121ED" w14:textId="77777777" w:rsidTr="00411F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3BEEAB8" w14:textId="77777777" w:rsidR="00134C05" w:rsidRPr="00DF29A3" w:rsidRDefault="00134C05" w:rsidP="00134C05">
            <w:pPr>
              <w:widowControl w:val="0"/>
              <w:autoSpaceDE w:val="0"/>
              <w:autoSpaceDN w:val="0"/>
              <w:adjustRightInd w:val="0"/>
              <w:spacing w:after="200" w:line="276" w:lineRule="auto"/>
              <w:jc w:val="center"/>
              <w:rPr>
                <w:rFonts w:eastAsia="Calibri"/>
                <w:lang w:eastAsia="en-US"/>
              </w:rPr>
            </w:pPr>
            <w:r w:rsidRPr="00DF29A3">
              <w:rPr>
                <w:rFonts w:eastAsia="Calibri"/>
                <w:lang w:eastAsia="en-US"/>
              </w:rPr>
              <w:t>9.</w:t>
            </w:r>
          </w:p>
        </w:tc>
        <w:tc>
          <w:tcPr>
            <w:tcW w:w="7088" w:type="dxa"/>
            <w:tcBorders>
              <w:top w:val="single" w:sz="4" w:space="0" w:color="000000"/>
              <w:left w:val="single" w:sz="4" w:space="0" w:color="000000"/>
              <w:bottom w:val="single" w:sz="4" w:space="0" w:color="000000"/>
              <w:right w:val="single" w:sz="4" w:space="0" w:color="000000"/>
            </w:tcBorders>
            <w:vAlign w:val="center"/>
          </w:tcPr>
          <w:p w14:paraId="2E3F7C52" w14:textId="77777777"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sidRPr="00DF29A3">
              <w:rPr>
                <w:rFonts w:eastAsia="Calibri"/>
                <w:color w:val="000000"/>
                <w:lang w:eastAsia="en-US"/>
              </w:rPr>
              <w:t xml:space="preserve">Вентилятор </w:t>
            </w:r>
            <w:proofErr w:type="spellStart"/>
            <w:r w:rsidRPr="00DF29A3">
              <w:rPr>
                <w:rFonts w:eastAsia="Calibri"/>
                <w:color w:val="000000"/>
                <w:lang w:eastAsia="en-US"/>
              </w:rPr>
              <w:t>дымоудаления</w:t>
            </w:r>
            <w:proofErr w:type="spellEnd"/>
            <w:r w:rsidRPr="00DF29A3">
              <w:rPr>
                <w:rFonts w:eastAsia="Calibri"/>
                <w:color w:val="000000"/>
                <w:lang w:eastAsia="en-US"/>
              </w:rPr>
              <w:t xml:space="preserve"> </w:t>
            </w:r>
            <w:r w:rsidRPr="00DF29A3">
              <w:rPr>
                <w:rFonts w:eastAsia="Calibri"/>
                <w:color w:val="000000"/>
                <w:lang w:val="en-US" w:eastAsia="en-US"/>
              </w:rPr>
              <w:t>DVV</w:t>
            </w:r>
            <w:r w:rsidRPr="00DF29A3">
              <w:rPr>
                <w:rFonts w:eastAsia="Calibri"/>
                <w:color w:val="000000"/>
                <w:lang w:eastAsia="en-US"/>
              </w:rPr>
              <w:t>/</w:t>
            </w:r>
            <w:r w:rsidRPr="00DF29A3">
              <w:rPr>
                <w:rFonts w:eastAsia="Calibri"/>
                <w:color w:val="000000"/>
                <w:lang w:val="en-US" w:eastAsia="en-US"/>
              </w:rPr>
              <w:t>F</w:t>
            </w:r>
            <w:r w:rsidRPr="00DF29A3">
              <w:rPr>
                <w:rFonts w:eastAsia="Calibri"/>
                <w:color w:val="000000"/>
                <w:lang w:eastAsia="en-US"/>
              </w:rPr>
              <w:t xml:space="preserve"> К</w:t>
            </w:r>
            <w:r w:rsidRPr="00DF29A3">
              <w:rPr>
                <w:rFonts w:eastAsia="Calibri"/>
                <w:color w:val="000000"/>
                <w:lang w:val="en-US" w:eastAsia="en-US"/>
              </w:rPr>
              <w:t>I</w:t>
            </w:r>
            <w:r w:rsidRPr="00DF29A3">
              <w:rPr>
                <w:rFonts w:eastAsia="Calibri"/>
                <w:color w:val="000000"/>
                <w:lang w:eastAsia="en-US"/>
              </w:rPr>
              <w:t xml:space="preserve">Е2, </w:t>
            </w:r>
            <w:r w:rsidRPr="00DF29A3">
              <w:rPr>
                <w:rFonts w:eastAsia="Calibri"/>
                <w:color w:val="000000"/>
                <w:lang w:val="en-US" w:eastAsia="en-US"/>
              </w:rPr>
              <w:t>N</w:t>
            </w:r>
            <w:r w:rsidRPr="00DF29A3">
              <w:rPr>
                <w:rFonts w:eastAsia="Calibri"/>
                <w:color w:val="000000"/>
                <w:lang w:eastAsia="en-US"/>
              </w:rPr>
              <w:t>=11кВт</w:t>
            </w:r>
          </w:p>
        </w:tc>
        <w:tc>
          <w:tcPr>
            <w:tcW w:w="850" w:type="dxa"/>
            <w:tcBorders>
              <w:top w:val="single" w:sz="4" w:space="0" w:color="000000"/>
              <w:left w:val="single" w:sz="4" w:space="0" w:color="000000"/>
              <w:bottom w:val="single" w:sz="4" w:space="0" w:color="000000"/>
              <w:right w:val="single" w:sz="4" w:space="0" w:color="000000"/>
            </w:tcBorders>
            <w:noWrap/>
          </w:tcPr>
          <w:p w14:paraId="549129B5" w14:textId="16ADC47F" w:rsidR="00134C05" w:rsidRPr="00DF29A3" w:rsidRDefault="00134C05" w:rsidP="00134C05">
            <w:pPr>
              <w:spacing w:after="160" w:line="259" w:lineRule="auto"/>
              <w:jc w:val="center"/>
              <w:rPr>
                <w:rFonts w:ascii="Calibri" w:eastAsia="Calibri" w:hAnsi="Calibri"/>
                <w:sz w:val="22"/>
                <w:szCs w:val="22"/>
                <w:lang w:eastAsia="en-US"/>
              </w:rPr>
            </w:pPr>
            <w:r w:rsidRPr="002C2E4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5FF9EF60" w14:textId="77777777"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sidRPr="00DF29A3">
              <w:rPr>
                <w:rFonts w:eastAsia="Calibri"/>
                <w:color w:val="000000"/>
                <w:lang w:eastAsia="en-US"/>
              </w:rPr>
              <w:t>1</w:t>
            </w:r>
          </w:p>
        </w:tc>
      </w:tr>
      <w:tr w:rsidR="00134C05" w:rsidRPr="00DF29A3" w14:paraId="14E31F18" w14:textId="77777777" w:rsidTr="00F96E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738" w:type="dxa"/>
            <w:tcBorders>
              <w:top w:val="single" w:sz="4" w:space="0" w:color="000000"/>
              <w:left w:val="single" w:sz="4" w:space="0" w:color="000000"/>
              <w:bottom w:val="single" w:sz="4" w:space="0" w:color="000000"/>
              <w:right w:val="single" w:sz="4" w:space="0" w:color="000000"/>
            </w:tcBorders>
            <w:noWrap/>
            <w:vAlign w:val="center"/>
          </w:tcPr>
          <w:p w14:paraId="6CFCE7F9" w14:textId="6D891FC7" w:rsidR="00134C05" w:rsidRPr="00DF29A3" w:rsidRDefault="00134C05" w:rsidP="00134C05">
            <w:pPr>
              <w:widowControl w:val="0"/>
              <w:autoSpaceDE w:val="0"/>
              <w:autoSpaceDN w:val="0"/>
              <w:adjustRightInd w:val="0"/>
              <w:spacing w:after="200" w:line="276" w:lineRule="auto"/>
              <w:jc w:val="center"/>
              <w:rPr>
                <w:rFonts w:eastAsia="Calibri"/>
                <w:lang w:eastAsia="en-US"/>
              </w:rPr>
            </w:pPr>
            <w:r>
              <w:rPr>
                <w:rFonts w:eastAsia="Calibri"/>
              </w:rPr>
              <w:t>10.</w:t>
            </w:r>
          </w:p>
        </w:tc>
        <w:tc>
          <w:tcPr>
            <w:tcW w:w="7088" w:type="dxa"/>
            <w:tcBorders>
              <w:top w:val="single" w:sz="4" w:space="0" w:color="000000"/>
              <w:left w:val="single" w:sz="4" w:space="0" w:color="000000"/>
              <w:bottom w:val="single" w:sz="4" w:space="0" w:color="000000"/>
              <w:right w:val="single" w:sz="4" w:space="0" w:color="000000"/>
            </w:tcBorders>
            <w:vAlign w:val="center"/>
          </w:tcPr>
          <w:p w14:paraId="3D5C3E5B" w14:textId="40951412" w:rsidR="00134C05" w:rsidRPr="00DF29A3" w:rsidRDefault="00134C05" w:rsidP="00134C05">
            <w:pPr>
              <w:widowControl w:val="0"/>
              <w:autoSpaceDE w:val="0"/>
              <w:autoSpaceDN w:val="0"/>
              <w:adjustRightInd w:val="0"/>
              <w:spacing w:after="200" w:line="276" w:lineRule="auto"/>
              <w:rPr>
                <w:rFonts w:eastAsia="Calibri"/>
                <w:color w:val="000000"/>
                <w:lang w:eastAsia="en-US"/>
              </w:rPr>
            </w:pPr>
            <w:r>
              <w:rPr>
                <w:rFonts w:eastAsia="Calibri"/>
                <w:color w:val="000000"/>
              </w:rPr>
              <w:t xml:space="preserve">Блок сигнально-пусковой С2000-СП4 </w:t>
            </w:r>
          </w:p>
        </w:tc>
        <w:tc>
          <w:tcPr>
            <w:tcW w:w="850" w:type="dxa"/>
            <w:tcBorders>
              <w:top w:val="single" w:sz="4" w:space="0" w:color="000000"/>
              <w:left w:val="single" w:sz="4" w:space="0" w:color="000000"/>
              <w:bottom w:val="single" w:sz="4" w:space="0" w:color="000000"/>
              <w:right w:val="single" w:sz="4" w:space="0" w:color="000000"/>
            </w:tcBorders>
            <w:noWrap/>
          </w:tcPr>
          <w:p w14:paraId="16D10F7D" w14:textId="03811E51" w:rsidR="00134C05" w:rsidRPr="00DF29A3" w:rsidRDefault="00134C05" w:rsidP="00134C05">
            <w:pPr>
              <w:spacing w:after="160" w:line="259" w:lineRule="auto"/>
              <w:jc w:val="center"/>
              <w:rPr>
                <w:rFonts w:eastAsia="Calibri"/>
                <w:color w:val="000000"/>
                <w:lang w:eastAsia="en-US"/>
              </w:rPr>
            </w:pPr>
            <w:r w:rsidRPr="002C2E46">
              <w:t>шт.</w:t>
            </w:r>
          </w:p>
        </w:tc>
        <w:tc>
          <w:tcPr>
            <w:tcW w:w="992" w:type="dxa"/>
            <w:tcBorders>
              <w:top w:val="single" w:sz="4" w:space="0" w:color="000000"/>
              <w:left w:val="single" w:sz="4" w:space="0" w:color="000000"/>
              <w:bottom w:val="single" w:sz="4" w:space="0" w:color="000000"/>
              <w:right w:val="single" w:sz="4" w:space="0" w:color="000000"/>
            </w:tcBorders>
            <w:noWrap/>
            <w:vAlign w:val="center"/>
          </w:tcPr>
          <w:p w14:paraId="6D4BED7F" w14:textId="714854AA" w:rsidR="00134C05" w:rsidRPr="00DF29A3" w:rsidRDefault="00134C05" w:rsidP="00134C05">
            <w:pPr>
              <w:widowControl w:val="0"/>
              <w:autoSpaceDE w:val="0"/>
              <w:autoSpaceDN w:val="0"/>
              <w:adjustRightInd w:val="0"/>
              <w:spacing w:after="200" w:line="276" w:lineRule="auto"/>
              <w:jc w:val="center"/>
              <w:rPr>
                <w:rFonts w:eastAsia="Calibri"/>
                <w:color w:val="000000"/>
                <w:lang w:eastAsia="en-US"/>
              </w:rPr>
            </w:pPr>
            <w:r>
              <w:rPr>
                <w:rFonts w:eastAsia="Calibri"/>
                <w:color w:val="000000"/>
              </w:rPr>
              <w:t>22</w:t>
            </w:r>
          </w:p>
        </w:tc>
      </w:tr>
    </w:tbl>
    <w:p w14:paraId="335F31BA" w14:textId="77777777" w:rsidR="00DF29A3" w:rsidRPr="00DF29A3" w:rsidRDefault="00DF29A3" w:rsidP="00DF29A3">
      <w:pPr>
        <w:spacing w:after="200" w:line="276" w:lineRule="auto"/>
        <w:rPr>
          <w:rFonts w:eastAsia="Calibri"/>
          <w:lang w:eastAsia="en-US"/>
        </w:rPr>
      </w:pPr>
    </w:p>
    <w:p w14:paraId="660381FD" w14:textId="77777777" w:rsidR="005A5F77" w:rsidRDefault="005A5F77" w:rsidP="00D05D43"/>
    <w:p w14:paraId="2F9EA373" w14:textId="77777777" w:rsidR="00614643" w:rsidRPr="00906BE6" w:rsidRDefault="00614643" w:rsidP="00906BE6">
      <w:pPr>
        <w:rPr>
          <w:b/>
          <w:sz w:val="28"/>
          <w:szCs w:val="28"/>
        </w:rPr>
      </w:pPr>
      <w:r w:rsidRPr="00906BE6">
        <w:rPr>
          <w:b/>
          <w:sz w:val="28"/>
          <w:szCs w:val="28"/>
        </w:rPr>
        <w:br w:type="page"/>
      </w:r>
    </w:p>
    <w:p w14:paraId="73F132C3" w14:textId="77777777" w:rsidR="00C86265" w:rsidRPr="00947F0F" w:rsidRDefault="00C86265" w:rsidP="00E7248C">
      <w:pPr>
        <w:ind w:firstLine="708"/>
        <w:jc w:val="right"/>
        <w:rPr>
          <w:b/>
        </w:rPr>
      </w:pPr>
      <w:r w:rsidRPr="00947F0F">
        <w:rPr>
          <w:b/>
        </w:rPr>
        <w:lastRenderedPageBreak/>
        <w:t>Приложение №2</w:t>
      </w:r>
    </w:p>
    <w:p w14:paraId="073567B1" w14:textId="77777777" w:rsidR="00C86265" w:rsidRPr="00947F0F" w:rsidRDefault="00C86265" w:rsidP="00E7248C">
      <w:pPr>
        <w:jc w:val="right"/>
      </w:pPr>
      <w:r w:rsidRPr="00947F0F">
        <w:t xml:space="preserve">к Техническому заданию </w:t>
      </w:r>
    </w:p>
    <w:p w14:paraId="26D7A6BA" w14:textId="77777777" w:rsidR="00C86265" w:rsidRPr="00947F0F" w:rsidRDefault="00C86265" w:rsidP="00697DD8">
      <w:pPr>
        <w:jc w:val="both"/>
      </w:pPr>
    </w:p>
    <w:p w14:paraId="3A23F49A" w14:textId="77777777" w:rsidR="00C86265" w:rsidRDefault="00614643" w:rsidP="00697DD8">
      <w:pPr>
        <w:jc w:val="both"/>
      </w:pPr>
      <w:r>
        <w:t>ФОРМА</w:t>
      </w:r>
    </w:p>
    <w:p w14:paraId="106B9948" w14:textId="77777777" w:rsidR="00614643" w:rsidRPr="00947F0F" w:rsidRDefault="00614643" w:rsidP="00697DD8">
      <w:pPr>
        <w:jc w:val="both"/>
      </w:pPr>
    </w:p>
    <w:p w14:paraId="0AE410C3" w14:textId="77777777" w:rsidR="00C86265" w:rsidRPr="00947F0F" w:rsidRDefault="00C86265" w:rsidP="00E7248C">
      <w:pPr>
        <w:jc w:val="center"/>
        <w:rPr>
          <w:b/>
        </w:rPr>
      </w:pPr>
      <w:r w:rsidRPr="00947F0F">
        <w:rPr>
          <w:b/>
        </w:rPr>
        <w:t>Дефектная ведомость на неисправное оборудование систем ППЗ</w:t>
      </w:r>
    </w:p>
    <w:p w14:paraId="6A63C5C1" w14:textId="77777777" w:rsidR="00C86265" w:rsidRPr="00947F0F" w:rsidRDefault="00C86265" w:rsidP="00697DD8">
      <w:pPr>
        <w:jc w:val="both"/>
      </w:pPr>
    </w:p>
    <w:tbl>
      <w:tblPr>
        <w:tblW w:w="4916" w:type="pct"/>
        <w:jc w:val="center"/>
        <w:tblCellMar>
          <w:left w:w="0" w:type="dxa"/>
          <w:right w:w="0" w:type="dxa"/>
        </w:tblCellMar>
        <w:tblLook w:val="04A0" w:firstRow="1" w:lastRow="0" w:firstColumn="1" w:lastColumn="0" w:noHBand="0" w:noVBand="1"/>
      </w:tblPr>
      <w:tblGrid>
        <w:gridCol w:w="4737"/>
        <w:gridCol w:w="4738"/>
      </w:tblGrid>
      <w:tr w:rsidR="00947F0F" w:rsidRPr="00947F0F" w14:paraId="2A4FA452" w14:textId="77777777" w:rsidTr="00F844F9">
        <w:trPr>
          <w:jc w:val="center"/>
        </w:trPr>
        <w:tc>
          <w:tcPr>
            <w:tcW w:w="2500" w:type="pct"/>
            <w:tcMar>
              <w:top w:w="0" w:type="dxa"/>
              <w:left w:w="108" w:type="dxa"/>
              <w:bottom w:w="0" w:type="dxa"/>
              <w:right w:w="108" w:type="dxa"/>
            </w:tcMar>
          </w:tcPr>
          <w:p w14:paraId="10A670CE" w14:textId="77777777" w:rsidR="00C86265" w:rsidRPr="00947F0F" w:rsidRDefault="00C86265" w:rsidP="00697DD8">
            <w:pPr>
              <w:jc w:val="both"/>
            </w:pPr>
            <w:r w:rsidRPr="00947F0F">
              <w:t>____________________________________</w:t>
            </w:r>
          </w:p>
          <w:p w14:paraId="5C4253B2" w14:textId="77777777" w:rsidR="00C86265" w:rsidRPr="00947F0F" w:rsidRDefault="00C86265" w:rsidP="00697DD8">
            <w:pPr>
              <w:jc w:val="both"/>
            </w:pPr>
            <w:r w:rsidRPr="00947F0F">
              <w:rPr>
                <w:sz w:val="20"/>
                <w:szCs w:val="20"/>
              </w:rPr>
              <w:t>(наименование населенного пункта)</w:t>
            </w:r>
          </w:p>
        </w:tc>
        <w:tc>
          <w:tcPr>
            <w:tcW w:w="2500" w:type="pct"/>
          </w:tcPr>
          <w:p w14:paraId="7791AABA" w14:textId="77777777" w:rsidR="00C86265" w:rsidRPr="00947F0F" w:rsidRDefault="00C86265" w:rsidP="00697DD8">
            <w:pPr>
              <w:jc w:val="both"/>
            </w:pPr>
            <w:r w:rsidRPr="00947F0F">
              <w:t>«_____»________________20_____г.</w:t>
            </w:r>
          </w:p>
        </w:tc>
      </w:tr>
      <w:tr w:rsidR="00947F0F" w:rsidRPr="00947F0F" w14:paraId="5CB92540" w14:textId="77777777" w:rsidTr="00F844F9">
        <w:trPr>
          <w:trHeight w:val="1006"/>
          <w:jc w:val="center"/>
        </w:trPr>
        <w:tc>
          <w:tcPr>
            <w:tcW w:w="5000" w:type="pct"/>
            <w:gridSpan w:val="2"/>
            <w:tcMar>
              <w:top w:w="0" w:type="dxa"/>
              <w:left w:w="108" w:type="dxa"/>
              <w:bottom w:w="0" w:type="dxa"/>
              <w:right w:w="108" w:type="dxa"/>
            </w:tcMar>
            <w:vAlign w:val="bottom"/>
            <w:hideMark/>
          </w:tcPr>
          <w:p w14:paraId="4C5FB647" w14:textId="77777777" w:rsidR="00C86265" w:rsidRPr="00947F0F" w:rsidRDefault="00C86265" w:rsidP="00697DD8">
            <w:pPr>
              <w:jc w:val="both"/>
            </w:pPr>
            <w:r w:rsidRPr="00947F0F">
              <w:t>___________________________________________________________________________</w:t>
            </w:r>
          </w:p>
          <w:p w14:paraId="0EE0AF7E" w14:textId="77777777" w:rsidR="00C86265" w:rsidRPr="00947F0F" w:rsidRDefault="00C86265" w:rsidP="00697DD8">
            <w:pPr>
              <w:shd w:val="clear" w:color="auto" w:fill="FFFFFF"/>
              <w:jc w:val="both"/>
            </w:pPr>
            <w:r w:rsidRPr="00947F0F">
              <w:rPr>
                <w:sz w:val="20"/>
                <w:szCs w:val="20"/>
              </w:rPr>
              <w:t>(наименование, адрес объекта, в/на котором установлена система)</w:t>
            </w:r>
          </w:p>
        </w:tc>
      </w:tr>
      <w:tr w:rsidR="00947F0F" w:rsidRPr="00947F0F" w14:paraId="62ABDB7F" w14:textId="77777777" w:rsidTr="00F844F9">
        <w:trPr>
          <w:jc w:val="center"/>
        </w:trPr>
        <w:tc>
          <w:tcPr>
            <w:tcW w:w="5000" w:type="pct"/>
            <w:gridSpan w:val="2"/>
            <w:tcMar>
              <w:top w:w="0" w:type="dxa"/>
              <w:left w:w="108" w:type="dxa"/>
              <w:bottom w:w="0" w:type="dxa"/>
              <w:right w:w="108" w:type="dxa"/>
            </w:tcMar>
          </w:tcPr>
          <w:p w14:paraId="45D6F618" w14:textId="77777777" w:rsidR="00C86265" w:rsidRPr="00947F0F" w:rsidRDefault="00C86265" w:rsidP="00697DD8">
            <w:pPr>
              <w:jc w:val="both"/>
            </w:pPr>
          </w:p>
        </w:tc>
      </w:tr>
      <w:tr w:rsidR="00C86265" w:rsidRPr="00947F0F" w14:paraId="262B2FF5" w14:textId="77777777" w:rsidTr="00F844F9">
        <w:trPr>
          <w:jc w:val="center"/>
        </w:trPr>
        <w:tc>
          <w:tcPr>
            <w:tcW w:w="5000" w:type="pct"/>
            <w:gridSpan w:val="2"/>
            <w:tcMar>
              <w:top w:w="0" w:type="dxa"/>
              <w:left w:w="108" w:type="dxa"/>
              <w:bottom w:w="0" w:type="dxa"/>
              <w:right w:w="108" w:type="dxa"/>
            </w:tcMar>
            <w:hideMark/>
          </w:tcPr>
          <w:p w14:paraId="76107CBD" w14:textId="77777777" w:rsidR="00C86265" w:rsidRPr="00947F0F" w:rsidRDefault="00C86265" w:rsidP="00697DD8">
            <w:pPr>
              <w:jc w:val="both"/>
            </w:pPr>
            <w:r w:rsidRPr="00947F0F">
              <w:t>Наименование системы______________________________________________________</w:t>
            </w:r>
          </w:p>
          <w:p w14:paraId="718E442F" w14:textId="77777777" w:rsidR="00C86265" w:rsidRPr="00947F0F" w:rsidRDefault="00C86265" w:rsidP="00697DD8">
            <w:pPr>
              <w:jc w:val="both"/>
            </w:pPr>
            <w:r w:rsidRPr="00947F0F">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64"/>
              <w:gridCol w:w="2683"/>
              <w:gridCol w:w="2677"/>
              <w:gridCol w:w="2675"/>
            </w:tblGrid>
            <w:tr w:rsidR="00947F0F" w:rsidRPr="00947F0F" w14:paraId="6D089A5F" w14:textId="77777777" w:rsidTr="00F844F9">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9DAC412" w14:textId="77777777" w:rsidR="00C86265" w:rsidRPr="00947F0F" w:rsidRDefault="00C86265" w:rsidP="00697DD8">
                  <w:pPr>
                    <w:shd w:val="clear" w:color="auto" w:fill="FFFFFF"/>
                    <w:jc w:val="both"/>
                  </w:pPr>
                  <w:r w:rsidRPr="00947F0F">
                    <w:rPr>
                      <w:sz w:val="20"/>
                      <w:szCs w:val="20"/>
                    </w:rPr>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8A0D043" w14:textId="77777777" w:rsidR="00C86265" w:rsidRPr="00947F0F" w:rsidRDefault="00C86265" w:rsidP="00697DD8">
                  <w:pPr>
                    <w:shd w:val="clear" w:color="auto" w:fill="FFFFFF"/>
                    <w:jc w:val="both"/>
                  </w:pPr>
                  <w:r w:rsidRPr="00947F0F">
                    <w:rPr>
                      <w:sz w:val="20"/>
                      <w:szCs w:val="20"/>
                    </w:rPr>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C627F92" w14:textId="77777777" w:rsidR="00C86265" w:rsidRPr="00947F0F" w:rsidRDefault="00C86265" w:rsidP="00697DD8">
                  <w:pPr>
                    <w:shd w:val="clear" w:color="auto" w:fill="FFFFFF"/>
                    <w:jc w:val="both"/>
                  </w:pPr>
                  <w:r w:rsidRPr="00947F0F">
                    <w:rPr>
                      <w:sz w:val="20"/>
                      <w:szCs w:val="20"/>
                    </w:rPr>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C4C6B9" w14:textId="77777777" w:rsidR="00C86265" w:rsidRPr="00947F0F" w:rsidRDefault="00C86265" w:rsidP="00697DD8">
                  <w:pPr>
                    <w:shd w:val="clear" w:color="auto" w:fill="FFFFFF"/>
                    <w:jc w:val="both"/>
                  </w:pPr>
                  <w:r w:rsidRPr="00947F0F">
                    <w:rPr>
                      <w:sz w:val="20"/>
                      <w:szCs w:val="20"/>
                    </w:rPr>
                    <w:t>Проявление дефекта</w:t>
                  </w:r>
                </w:p>
              </w:tc>
            </w:tr>
            <w:tr w:rsidR="00947F0F" w:rsidRPr="00947F0F" w14:paraId="5472FD61" w14:textId="77777777" w:rsidTr="00F844F9">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E170F51" w14:textId="77777777" w:rsidR="00C86265" w:rsidRPr="00947F0F" w:rsidRDefault="00C86265" w:rsidP="00697DD8">
                  <w:pPr>
                    <w:shd w:val="clear" w:color="auto" w:fill="FFFFFF"/>
                    <w:jc w:val="both"/>
                  </w:pPr>
                  <w:r w:rsidRPr="00947F0F">
                    <w:rPr>
                      <w:sz w:val="20"/>
                      <w:szCs w:val="20"/>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5B38A57" w14:textId="77777777" w:rsidR="00C86265" w:rsidRPr="00947F0F" w:rsidRDefault="00C86265" w:rsidP="00697DD8">
                  <w:pPr>
                    <w:shd w:val="clear" w:color="auto" w:fill="FFFFFF"/>
                    <w:jc w:val="both"/>
                  </w:pPr>
                  <w:r w:rsidRPr="00947F0F">
                    <w:rPr>
                      <w:sz w:val="20"/>
                      <w:szCs w:val="20"/>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3CF0571" w14:textId="77777777" w:rsidR="00C86265" w:rsidRPr="00947F0F" w:rsidRDefault="00C86265" w:rsidP="00697DD8">
                  <w:pPr>
                    <w:shd w:val="clear" w:color="auto" w:fill="FFFFFF"/>
                    <w:jc w:val="both"/>
                  </w:pPr>
                  <w:r w:rsidRPr="00947F0F">
                    <w:rPr>
                      <w:sz w:val="20"/>
                      <w:szCs w:val="20"/>
                    </w:rPr>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810B817" w14:textId="77777777" w:rsidR="00C86265" w:rsidRPr="00947F0F" w:rsidRDefault="00C86265" w:rsidP="00697DD8">
                  <w:pPr>
                    <w:shd w:val="clear" w:color="auto" w:fill="FFFFFF"/>
                    <w:jc w:val="both"/>
                  </w:pPr>
                  <w:r w:rsidRPr="00947F0F">
                    <w:rPr>
                      <w:sz w:val="20"/>
                      <w:szCs w:val="20"/>
                    </w:rPr>
                    <w:t> </w:t>
                  </w:r>
                </w:p>
              </w:tc>
            </w:tr>
          </w:tbl>
          <w:p w14:paraId="5A6F66D3" w14:textId="77777777" w:rsidR="00C86265" w:rsidRPr="00947F0F" w:rsidRDefault="00C86265" w:rsidP="00697DD8">
            <w:pPr>
              <w:jc w:val="both"/>
            </w:pPr>
            <w:r w:rsidRPr="00947F0F">
              <w:t>Выводы и предложения:</w:t>
            </w:r>
          </w:p>
          <w:p w14:paraId="7EC89EC4" w14:textId="77777777" w:rsidR="00C86265" w:rsidRPr="00947F0F" w:rsidRDefault="00C86265" w:rsidP="00697DD8">
            <w:pPr>
              <w:jc w:val="both"/>
            </w:pPr>
            <w:r w:rsidRPr="00947F0F">
              <w:t>___________________________________________________________________________</w:t>
            </w:r>
          </w:p>
          <w:p w14:paraId="717FB78B" w14:textId="77777777" w:rsidR="00C86265" w:rsidRPr="00947F0F" w:rsidRDefault="00C86265" w:rsidP="00697DD8">
            <w:pPr>
              <w:jc w:val="both"/>
            </w:pPr>
            <w:r w:rsidRPr="00947F0F">
              <w:t>___________________________________________________________________________</w:t>
            </w:r>
          </w:p>
          <w:p w14:paraId="4BB13087" w14:textId="77777777" w:rsidR="00C86265" w:rsidRPr="00947F0F" w:rsidRDefault="00C86265" w:rsidP="00697DD8">
            <w:pPr>
              <w:jc w:val="both"/>
            </w:pPr>
            <w:r w:rsidRPr="00947F0F">
              <w:t>Представитель Исполнителя __________________________________________________</w:t>
            </w:r>
          </w:p>
          <w:p w14:paraId="679F8D92" w14:textId="77777777" w:rsidR="00C86265" w:rsidRPr="00947F0F" w:rsidRDefault="00C86265" w:rsidP="00697DD8">
            <w:pPr>
              <w:jc w:val="both"/>
            </w:pPr>
            <w:r w:rsidRPr="00947F0F">
              <w:rPr>
                <w:sz w:val="20"/>
                <w:szCs w:val="20"/>
              </w:rPr>
              <w:t xml:space="preserve">                                                     (должность, </w:t>
            </w:r>
            <w:proofErr w:type="spellStart"/>
            <w:r w:rsidRPr="00947F0F">
              <w:rPr>
                <w:sz w:val="20"/>
                <w:szCs w:val="20"/>
              </w:rPr>
              <w:t>ф.и.о.</w:t>
            </w:r>
            <w:proofErr w:type="spellEnd"/>
            <w:r w:rsidRPr="00947F0F">
              <w:rPr>
                <w:sz w:val="20"/>
                <w:szCs w:val="20"/>
              </w:rPr>
              <w:t>, подпись)</w:t>
            </w:r>
          </w:p>
          <w:p w14:paraId="6F0714C5" w14:textId="77777777" w:rsidR="00C86265" w:rsidRPr="00947F0F" w:rsidRDefault="00C86265" w:rsidP="00697DD8">
            <w:pPr>
              <w:jc w:val="both"/>
            </w:pPr>
            <w:r w:rsidRPr="00947F0F">
              <w:t>Представитель Заказчика _____________________________________________________</w:t>
            </w:r>
          </w:p>
          <w:p w14:paraId="7DB4B7A2" w14:textId="77777777" w:rsidR="00C86265" w:rsidRPr="00947F0F" w:rsidRDefault="00C86265" w:rsidP="00697DD8">
            <w:pPr>
              <w:jc w:val="both"/>
            </w:pPr>
            <w:r w:rsidRPr="00947F0F">
              <w:rPr>
                <w:sz w:val="20"/>
                <w:szCs w:val="20"/>
              </w:rPr>
              <w:t xml:space="preserve">                                                     (должность, </w:t>
            </w:r>
            <w:proofErr w:type="spellStart"/>
            <w:r w:rsidRPr="00947F0F">
              <w:rPr>
                <w:sz w:val="20"/>
                <w:szCs w:val="20"/>
              </w:rPr>
              <w:t>ф.и.о.</w:t>
            </w:r>
            <w:proofErr w:type="spellEnd"/>
            <w:r w:rsidRPr="00947F0F">
              <w:rPr>
                <w:sz w:val="20"/>
                <w:szCs w:val="20"/>
              </w:rPr>
              <w:t>, подпись)</w:t>
            </w:r>
          </w:p>
          <w:p w14:paraId="18F5BB9D" w14:textId="77777777" w:rsidR="00C86265" w:rsidRPr="00947F0F" w:rsidRDefault="00C86265" w:rsidP="00697DD8">
            <w:pPr>
              <w:jc w:val="both"/>
            </w:pPr>
            <w:r w:rsidRPr="00947F0F">
              <w:t> </w:t>
            </w:r>
          </w:p>
        </w:tc>
      </w:tr>
    </w:tbl>
    <w:p w14:paraId="61DB8D23" w14:textId="77777777" w:rsidR="00906BE6" w:rsidRDefault="00906BE6" w:rsidP="00906BE6">
      <w:pPr>
        <w:ind w:firstLine="708"/>
        <w:jc w:val="right"/>
        <w:rPr>
          <w:b/>
        </w:rPr>
      </w:pPr>
    </w:p>
    <w:p w14:paraId="3EC26E54" w14:textId="77777777" w:rsidR="00906BE6" w:rsidRDefault="00906BE6" w:rsidP="00906BE6">
      <w:pPr>
        <w:ind w:firstLine="708"/>
        <w:jc w:val="right"/>
        <w:rPr>
          <w:b/>
        </w:rPr>
      </w:pPr>
    </w:p>
    <w:p w14:paraId="440F5499" w14:textId="77777777" w:rsidR="00906BE6" w:rsidRDefault="00906BE6" w:rsidP="00906BE6">
      <w:pPr>
        <w:ind w:firstLine="708"/>
        <w:jc w:val="right"/>
        <w:rPr>
          <w:b/>
        </w:rPr>
      </w:pPr>
    </w:p>
    <w:p w14:paraId="1B2D4162" w14:textId="77777777" w:rsidR="00906BE6" w:rsidRDefault="00906BE6" w:rsidP="00906BE6">
      <w:pPr>
        <w:ind w:firstLine="708"/>
        <w:jc w:val="right"/>
        <w:rPr>
          <w:b/>
        </w:rPr>
      </w:pPr>
    </w:p>
    <w:p w14:paraId="3232113D" w14:textId="77777777" w:rsidR="00906BE6" w:rsidRDefault="00906BE6" w:rsidP="00906BE6">
      <w:pPr>
        <w:ind w:firstLine="708"/>
        <w:jc w:val="right"/>
        <w:rPr>
          <w:b/>
        </w:rPr>
      </w:pPr>
    </w:p>
    <w:p w14:paraId="45CC1352" w14:textId="77777777" w:rsidR="00906BE6" w:rsidRDefault="00906BE6" w:rsidP="00906BE6">
      <w:pPr>
        <w:ind w:firstLine="708"/>
        <w:jc w:val="right"/>
        <w:rPr>
          <w:b/>
        </w:rPr>
      </w:pPr>
    </w:p>
    <w:p w14:paraId="410E198A" w14:textId="77777777" w:rsidR="00906BE6" w:rsidRDefault="00906BE6" w:rsidP="00906BE6">
      <w:pPr>
        <w:ind w:firstLine="708"/>
        <w:jc w:val="right"/>
        <w:rPr>
          <w:b/>
        </w:rPr>
      </w:pPr>
    </w:p>
    <w:p w14:paraId="54F69A6C" w14:textId="77777777" w:rsidR="00906BE6" w:rsidRDefault="00906BE6" w:rsidP="00906BE6">
      <w:pPr>
        <w:ind w:firstLine="708"/>
        <w:jc w:val="right"/>
        <w:rPr>
          <w:b/>
        </w:rPr>
      </w:pPr>
    </w:p>
    <w:p w14:paraId="138F1287" w14:textId="77777777" w:rsidR="00906BE6" w:rsidRDefault="00906BE6" w:rsidP="00906BE6">
      <w:pPr>
        <w:ind w:firstLine="708"/>
        <w:jc w:val="right"/>
        <w:rPr>
          <w:b/>
        </w:rPr>
      </w:pPr>
    </w:p>
    <w:p w14:paraId="72C69118" w14:textId="77777777" w:rsidR="00906BE6" w:rsidRDefault="00906BE6" w:rsidP="00906BE6">
      <w:pPr>
        <w:ind w:firstLine="708"/>
        <w:jc w:val="right"/>
        <w:rPr>
          <w:b/>
        </w:rPr>
      </w:pPr>
    </w:p>
    <w:p w14:paraId="46B92D92" w14:textId="77777777" w:rsidR="00906BE6" w:rsidRDefault="00906BE6" w:rsidP="00906BE6">
      <w:pPr>
        <w:ind w:firstLine="708"/>
        <w:jc w:val="right"/>
        <w:rPr>
          <w:b/>
        </w:rPr>
      </w:pPr>
    </w:p>
    <w:p w14:paraId="49160A96" w14:textId="77777777" w:rsidR="00906BE6" w:rsidRDefault="00906BE6" w:rsidP="00906BE6">
      <w:pPr>
        <w:ind w:firstLine="708"/>
        <w:jc w:val="right"/>
        <w:rPr>
          <w:b/>
        </w:rPr>
      </w:pPr>
    </w:p>
    <w:p w14:paraId="6DA10072" w14:textId="77777777" w:rsidR="00906BE6" w:rsidRDefault="00906BE6" w:rsidP="00906BE6">
      <w:pPr>
        <w:ind w:firstLine="708"/>
        <w:jc w:val="right"/>
        <w:rPr>
          <w:b/>
        </w:rPr>
      </w:pPr>
    </w:p>
    <w:p w14:paraId="549AFB17" w14:textId="77777777" w:rsidR="00906BE6" w:rsidRDefault="00906BE6" w:rsidP="00906BE6">
      <w:pPr>
        <w:ind w:firstLine="708"/>
        <w:jc w:val="right"/>
        <w:rPr>
          <w:b/>
        </w:rPr>
      </w:pPr>
    </w:p>
    <w:p w14:paraId="589F8DED" w14:textId="77777777" w:rsidR="00906BE6" w:rsidRDefault="00906BE6" w:rsidP="00906BE6">
      <w:pPr>
        <w:ind w:firstLine="708"/>
        <w:jc w:val="right"/>
        <w:rPr>
          <w:b/>
        </w:rPr>
      </w:pPr>
    </w:p>
    <w:p w14:paraId="7C149E80" w14:textId="77777777" w:rsidR="00906BE6" w:rsidRDefault="00906BE6" w:rsidP="00906BE6">
      <w:pPr>
        <w:ind w:firstLine="708"/>
        <w:jc w:val="right"/>
        <w:rPr>
          <w:b/>
        </w:rPr>
      </w:pPr>
    </w:p>
    <w:p w14:paraId="3E1199CC" w14:textId="77777777" w:rsidR="00906BE6" w:rsidRDefault="00906BE6" w:rsidP="00906BE6">
      <w:pPr>
        <w:ind w:firstLine="708"/>
        <w:jc w:val="right"/>
        <w:rPr>
          <w:b/>
        </w:rPr>
      </w:pPr>
    </w:p>
    <w:p w14:paraId="44460658" w14:textId="77777777" w:rsidR="00906BE6" w:rsidRDefault="00906BE6" w:rsidP="00906BE6">
      <w:pPr>
        <w:ind w:firstLine="708"/>
        <w:jc w:val="right"/>
        <w:rPr>
          <w:b/>
        </w:rPr>
      </w:pPr>
    </w:p>
    <w:p w14:paraId="4D6E32A3" w14:textId="77777777" w:rsidR="00906BE6" w:rsidRDefault="00906BE6" w:rsidP="00906BE6">
      <w:pPr>
        <w:ind w:firstLine="708"/>
        <w:jc w:val="right"/>
        <w:rPr>
          <w:b/>
        </w:rPr>
      </w:pPr>
    </w:p>
    <w:p w14:paraId="17997ACC" w14:textId="77777777" w:rsidR="00906BE6" w:rsidRDefault="00906BE6" w:rsidP="00906BE6">
      <w:pPr>
        <w:ind w:firstLine="708"/>
        <w:jc w:val="right"/>
        <w:rPr>
          <w:b/>
        </w:rPr>
      </w:pPr>
    </w:p>
    <w:p w14:paraId="7608A6F1" w14:textId="77777777" w:rsidR="00906BE6" w:rsidRDefault="00906BE6" w:rsidP="00906BE6">
      <w:pPr>
        <w:ind w:firstLine="708"/>
        <w:jc w:val="right"/>
        <w:rPr>
          <w:b/>
        </w:rPr>
      </w:pPr>
    </w:p>
    <w:p w14:paraId="44F96CA7" w14:textId="77777777" w:rsidR="00906BE6" w:rsidRDefault="00906BE6" w:rsidP="00906BE6">
      <w:pPr>
        <w:ind w:firstLine="708"/>
        <w:jc w:val="right"/>
        <w:rPr>
          <w:b/>
        </w:rPr>
      </w:pPr>
    </w:p>
    <w:p w14:paraId="2FCA1B4F" w14:textId="77777777" w:rsidR="00906BE6" w:rsidRDefault="00906BE6" w:rsidP="00906BE6">
      <w:pPr>
        <w:ind w:firstLine="708"/>
        <w:jc w:val="right"/>
        <w:rPr>
          <w:b/>
        </w:rPr>
      </w:pPr>
    </w:p>
    <w:p w14:paraId="77867AF7" w14:textId="77777777" w:rsidR="00906BE6" w:rsidRDefault="00906BE6" w:rsidP="00906BE6">
      <w:pPr>
        <w:ind w:firstLine="708"/>
        <w:jc w:val="right"/>
        <w:rPr>
          <w:b/>
        </w:rPr>
      </w:pPr>
    </w:p>
    <w:p w14:paraId="7D284AB1" w14:textId="77777777" w:rsidR="00906BE6" w:rsidRDefault="00906BE6" w:rsidP="00906BE6">
      <w:pPr>
        <w:ind w:firstLine="708"/>
        <w:jc w:val="right"/>
        <w:rPr>
          <w:b/>
        </w:rPr>
      </w:pPr>
    </w:p>
    <w:p w14:paraId="0DC656F9" w14:textId="77777777" w:rsidR="00906BE6" w:rsidRDefault="00906BE6" w:rsidP="00906BE6">
      <w:pPr>
        <w:ind w:firstLine="708"/>
        <w:jc w:val="right"/>
        <w:rPr>
          <w:b/>
        </w:rPr>
      </w:pPr>
    </w:p>
    <w:p w14:paraId="0D034CE0" w14:textId="77777777" w:rsidR="00906BE6" w:rsidRDefault="00906BE6" w:rsidP="00906BE6">
      <w:pPr>
        <w:ind w:firstLine="708"/>
        <w:jc w:val="right"/>
        <w:rPr>
          <w:b/>
        </w:rPr>
      </w:pPr>
    </w:p>
    <w:p w14:paraId="358A2890" w14:textId="77777777" w:rsidR="00906BE6" w:rsidRPr="00947F0F" w:rsidRDefault="00906BE6" w:rsidP="00906BE6">
      <w:pPr>
        <w:ind w:firstLine="708"/>
        <w:jc w:val="right"/>
        <w:rPr>
          <w:b/>
        </w:rPr>
      </w:pPr>
      <w:r w:rsidRPr="00947F0F">
        <w:rPr>
          <w:b/>
        </w:rPr>
        <w:lastRenderedPageBreak/>
        <w:t>Приложение №</w:t>
      </w:r>
      <w:r>
        <w:rPr>
          <w:b/>
        </w:rPr>
        <w:t>3</w:t>
      </w:r>
    </w:p>
    <w:p w14:paraId="1042FAE0" w14:textId="77777777" w:rsidR="00906BE6" w:rsidRDefault="00906BE6" w:rsidP="00906BE6">
      <w:pPr>
        <w:jc w:val="right"/>
      </w:pPr>
      <w:r w:rsidRPr="00947F0F">
        <w:t xml:space="preserve">к Техническому заданию </w:t>
      </w:r>
    </w:p>
    <w:p w14:paraId="749F1FB0" w14:textId="77777777" w:rsidR="00906BE6" w:rsidRDefault="00906BE6" w:rsidP="00906BE6">
      <w:pPr>
        <w:jc w:val="right"/>
      </w:pPr>
    </w:p>
    <w:p w14:paraId="79FDF5C8" w14:textId="77777777" w:rsidR="00906BE6" w:rsidRDefault="00906BE6" w:rsidP="00906BE6">
      <w:pPr>
        <w:jc w:val="center"/>
        <w:rPr>
          <w:sz w:val="28"/>
          <w:szCs w:val="28"/>
        </w:rPr>
      </w:pPr>
      <w:r w:rsidRPr="00906BE6">
        <w:rPr>
          <w:sz w:val="28"/>
          <w:szCs w:val="28"/>
        </w:rPr>
        <w:t xml:space="preserve">Акт о </w:t>
      </w:r>
      <w:r>
        <w:rPr>
          <w:sz w:val="28"/>
          <w:szCs w:val="28"/>
        </w:rPr>
        <w:t>выявленных недостатках</w:t>
      </w:r>
    </w:p>
    <w:p w14:paraId="1ECAF25E" w14:textId="77777777" w:rsidR="00384699" w:rsidRDefault="00384699" w:rsidP="00906BE6">
      <w:pPr>
        <w:jc w:val="center"/>
        <w:rPr>
          <w:sz w:val="28"/>
          <w:szCs w:val="28"/>
        </w:rPr>
      </w:pPr>
    </w:p>
    <w:p w14:paraId="6AC0CB99" w14:textId="77777777" w:rsidR="00384699" w:rsidRPr="00384699" w:rsidRDefault="00384699" w:rsidP="00384699">
      <w:pPr>
        <w:numPr>
          <w:ilvl w:val="1"/>
          <w:numId w:val="32"/>
        </w:numPr>
        <w:spacing w:after="160" w:line="259" w:lineRule="auto"/>
        <w:ind w:left="993" w:hanging="633"/>
        <w:contextualSpacing/>
        <w:jc w:val="both"/>
      </w:pPr>
      <w:r w:rsidRPr="00384699">
        <w:t>Противопожарные двери в помещении архива отсутствуют (фото 4.2).</w:t>
      </w:r>
    </w:p>
    <w:p w14:paraId="68231282" w14:textId="77777777" w:rsidR="00384699" w:rsidRPr="00384699" w:rsidRDefault="00384699" w:rsidP="00384699">
      <w:pPr>
        <w:numPr>
          <w:ilvl w:val="1"/>
          <w:numId w:val="32"/>
        </w:numPr>
        <w:spacing w:after="160" w:line="259" w:lineRule="auto"/>
        <w:ind w:left="993" w:hanging="633"/>
        <w:contextualSpacing/>
        <w:jc w:val="both"/>
      </w:pPr>
      <w:r w:rsidRPr="00384699">
        <w:t>Помещения различных классов функциональной пожарной опасности не разделены между собой ограждающими конструкциями с нормируемыми пределами огнестойкости (цех-ангар и административно-бытовое здание, цех-ангар и помещение зарядки электротранспорта) (фото 4.4).</w:t>
      </w:r>
    </w:p>
    <w:p w14:paraId="2489FE9D" w14:textId="77777777" w:rsidR="00384699" w:rsidRPr="00384699" w:rsidRDefault="00384699" w:rsidP="00384699">
      <w:pPr>
        <w:numPr>
          <w:ilvl w:val="1"/>
          <w:numId w:val="32"/>
        </w:numPr>
        <w:spacing w:after="160" w:line="259" w:lineRule="auto"/>
        <w:ind w:left="993" w:hanging="633"/>
        <w:contextualSpacing/>
        <w:jc w:val="both"/>
      </w:pPr>
      <w:proofErr w:type="spellStart"/>
      <w:r w:rsidRPr="00384699">
        <w:t>Извещатели</w:t>
      </w:r>
      <w:proofErr w:type="spellEnd"/>
      <w:r w:rsidRPr="00384699">
        <w:t xml:space="preserve"> ДИП установлены не по нормам (менее 1 м от вентиляции и кондиционирования) (фото 4.5).</w:t>
      </w:r>
    </w:p>
    <w:p w14:paraId="5CF995DD" w14:textId="77777777" w:rsidR="00384699" w:rsidRPr="00384699" w:rsidRDefault="00384699" w:rsidP="00384699">
      <w:pPr>
        <w:numPr>
          <w:ilvl w:val="1"/>
          <w:numId w:val="32"/>
        </w:numPr>
        <w:spacing w:after="160" w:line="259" w:lineRule="auto"/>
        <w:ind w:left="993" w:hanging="633"/>
        <w:contextualSpacing/>
        <w:jc w:val="both"/>
      </w:pPr>
      <w:r w:rsidRPr="00384699">
        <w:t>В помещении административно-бытового комплекса (2-й этаж) табло «Выход» отсутствует (фото 4.6).</w:t>
      </w:r>
    </w:p>
    <w:p w14:paraId="6DF72E67" w14:textId="77777777" w:rsidR="00384699" w:rsidRPr="00384699" w:rsidRDefault="00384699" w:rsidP="00384699">
      <w:pPr>
        <w:numPr>
          <w:ilvl w:val="1"/>
          <w:numId w:val="32"/>
        </w:numPr>
        <w:spacing w:after="160" w:line="259" w:lineRule="auto"/>
        <w:ind w:left="993" w:hanging="633"/>
        <w:contextualSpacing/>
        <w:jc w:val="both"/>
      </w:pPr>
      <w:r w:rsidRPr="00384699">
        <w:t>В помещении насосной станции схема обвязки насосов отсутствует (фото 4.7).</w:t>
      </w:r>
    </w:p>
    <w:p w14:paraId="3EBC0D92" w14:textId="77777777" w:rsidR="00384699" w:rsidRPr="00384699" w:rsidRDefault="00384699" w:rsidP="00384699">
      <w:pPr>
        <w:numPr>
          <w:ilvl w:val="1"/>
          <w:numId w:val="32"/>
        </w:numPr>
        <w:spacing w:after="160" w:line="259" w:lineRule="auto"/>
        <w:ind w:left="993" w:hanging="633"/>
        <w:contextualSpacing/>
        <w:jc w:val="both"/>
      </w:pPr>
      <w:r w:rsidRPr="00384699">
        <w:t>В помещении насосной станции схема противопожарного водоснабжения отсутствуют (фото 4.8).</w:t>
      </w:r>
    </w:p>
    <w:p w14:paraId="4F616019" w14:textId="77777777" w:rsidR="00384699" w:rsidRPr="00384699" w:rsidRDefault="00384699" w:rsidP="00384699">
      <w:pPr>
        <w:numPr>
          <w:ilvl w:val="1"/>
          <w:numId w:val="32"/>
        </w:numPr>
        <w:spacing w:after="160" w:line="259" w:lineRule="auto"/>
        <w:ind w:left="993" w:hanging="633"/>
        <w:contextualSpacing/>
        <w:jc w:val="both"/>
      </w:pPr>
      <w:r w:rsidRPr="00384699">
        <w:t>В помещении насосной станции табло «Насосная станция пожаротушения» отсутствует (фото 4.9).</w:t>
      </w:r>
    </w:p>
    <w:p w14:paraId="65B0728D" w14:textId="77777777" w:rsidR="00384699" w:rsidRPr="00384699" w:rsidRDefault="00384699" w:rsidP="00384699">
      <w:pPr>
        <w:numPr>
          <w:ilvl w:val="1"/>
          <w:numId w:val="32"/>
        </w:numPr>
        <w:spacing w:after="160" w:line="259" w:lineRule="auto"/>
        <w:ind w:left="993" w:hanging="633"/>
        <w:contextualSpacing/>
        <w:jc w:val="both"/>
      </w:pPr>
      <w:r w:rsidRPr="00384699">
        <w:t>В помещении насосной станции телефон оперативной связи с диспетчерской отсутствует (фото 4.10).</w:t>
      </w:r>
    </w:p>
    <w:p w14:paraId="534556F9" w14:textId="77777777" w:rsidR="00384699" w:rsidRPr="00384699" w:rsidRDefault="00384699" w:rsidP="00384699">
      <w:pPr>
        <w:numPr>
          <w:ilvl w:val="1"/>
          <w:numId w:val="32"/>
        </w:numPr>
        <w:spacing w:after="160" w:line="259" w:lineRule="auto"/>
        <w:ind w:left="993" w:hanging="633"/>
        <w:contextualSpacing/>
        <w:jc w:val="both"/>
      </w:pPr>
      <w:r w:rsidRPr="00384699">
        <w:t>В нарушение ПБ трубопроводы АУГП выполнены из сварных стальных труб по ГОСТ 3262-75 (фото 4.13).</w:t>
      </w:r>
    </w:p>
    <w:p w14:paraId="26267902" w14:textId="77777777" w:rsidR="00384699" w:rsidRPr="00384699" w:rsidRDefault="00384699" w:rsidP="00384699">
      <w:pPr>
        <w:numPr>
          <w:ilvl w:val="1"/>
          <w:numId w:val="32"/>
        </w:numPr>
        <w:spacing w:after="160" w:line="259" w:lineRule="auto"/>
        <w:ind w:left="993" w:hanging="633"/>
        <w:contextualSpacing/>
        <w:jc w:val="both"/>
      </w:pPr>
      <w:r w:rsidRPr="00384699">
        <w:t>Огнезащита транзитных воздуховодов вентиляции не проведена (фото 4.14).</w:t>
      </w:r>
    </w:p>
    <w:p w14:paraId="2CFD0071" w14:textId="77777777" w:rsidR="00384699" w:rsidRPr="00384699" w:rsidRDefault="00384699" w:rsidP="00384699">
      <w:pPr>
        <w:numPr>
          <w:ilvl w:val="1"/>
          <w:numId w:val="32"/>
        </w:numPr>
        <w:spacing w:after="160" w:line="259" w:lineRule="auto"/>
        <w:ind w:left="993" w:hanging="633"/>
        <w:contextualSpacing/>
        <w:jc w:val="both"/>
      </w:pPr>
      <w:r w:rsidRPr="00384699">
        <w:t>Не представлен прочностной расчет толщины труб для трубопроводов АУГП.</w:t>
      </w:r>
    </w:p>
    <w:p w14:paraId="0106CA2B" w14:textId="77777777" w:rsidR="00384699" w:rsidRPr="00384699" w:rsidRDefault="00384699" w:rsidP="00384699">
      <w:pPr>
        <w:numPr>
          <w:ilvl w:val="1"/>
          <w:numId w:val="32"/>
        </w:numPr>
        <w:spacing w:after="160" w:line="259" w:lineRule="auto"/>
        <w:ind w:left="993" w:hanging="633"/>
        <w:contextualSpacing/>
        <w:jc w:val="both"/>
      </w:pPr>
      <w:r w:rsidRPr="00384699">
        <w:t>Инерционность АУГП не соответствует нормам.</w:t>
      </w:r>
    </w:p>
    <w:p w14:paraId="7C86824C" w14:textId="77777777" w:rsidR="00384699" w:rsidRPr="00384699" w:rsidRDefault="00384699" w:rsidP="00384699">
      <w:pPr>
        <w:numPr>
          <w:ilvl w:val="1"/>
          <w:numId w:val="32"/>
        </w:numPr>
        <w:spacing w:after="160" w:line="259" w:lineRule="auto"/>
        <w:ind w:left="993" w:hanging="633"/>
        <w:contextualSpacing/>
        <w:jc w:val="both"/>
      </w:pPr>
      <w:r w:rsidRPr="00384699">
        <w:t>В исполнительной документации отсутствуют акты испытаний на прочность и герметичность трубопроводов АУГП.</w:t>
      </w:r>
    </w:p>
    <w:p w14:paraId="4F41A408" w14:textId="77777777" w:rsidR="00384699" w:rsidRPr="00384699" w:rsidRDefault="00384699" w:rsidP="00384699">
      <w:pPr>
        <w:numPr>
          <w:ilvl w:val="1"/>
          <w:numId w:val="32"/>
        </w:numPr>
        <w:spacing w:after="160" w:line="259" w:lineRule="auto"/>
        <w:ind w:left="993" w:hanging="633"/>
        <w:contextualSpacing/>
        <w:jc w:val="both"/>
      </w:pPr>
      <w:r w:rsidRPr="00384699">
        <w:t xml:space="preserve">Работоспособность электроприводов </w:t>
      </w:r>
      <w:proofErr w:type="spellStart"/>
      <w:r w:rsidRPr="00384699">
        <w:t>огнезадерживающих</w:t>
      </w:r>
      <w:proofErr w:type="spellEnd"/>
      <w:r w:rsidRPr="00384699">
        <w:t xml:space="preserve"> клапанов вентиляции, насосной пожаротушения, внутреннего противопожарного водоснабжения не проверены.</w:t>
      </w:r>
    </w:p>
    <w:p w14:paraId="243EA70B" w14:textId="77777777" w:rsidR="00384699" w:rsidRPr="00384699" w:rsidRDefault="00384699" w:rsidP="00384699">
      <w:pPr>
        <w:numPr>
          <w:ilvl w:val="1"/>
          <w:numId w:val="32"/>
        </w:numPr>
        <w:spacing w:after="160" w:line="259" w:lineRule="auto"/>
        <w:ind w:left="993" w:hanging="633"/>
        <w:contextualSpacing/>
        <w:jc w:val="both"/>
      </w:pPr>
      <w:r w:rsidRPr="00384699">
        <w:t>Документация, подтверждающая пределы огнестойкости, класс пожарной опасности и показатели пожарной опасности примененных строительных конструкций, заполнений проемов в них, изделий и материалов не представлена.</w:t>
      </w:r>
    </w:p>
    <w:p w14:paraId="129B0633" w14:textId="77777777" w:rsidR="00384699" w:rsidRPr="00384699" w:rsidRDefault="00384699" w:rsidP="00384699">
      <w:pPr>
        <w:numPr>
          <w:ilvl w:val="1"/>
          <w:numId w:val="32"/>
        </w:numPr>
        <w:spacing w:after="160" w:line="259" w:lineRule="auto"/>
        <w:ind w:left="993" w:hanging="633"/>
        <w:contextualSpacing/>
        <w:jc w:val="both"/>
      </w:pPr>
      <w:r w:rsidRPr="00384699">
        <w:t>Не проведена проверка состояния стационарного оборудования и электропроводки аварийного и рабочего освещения, испытание и измерение сопротивления изоляции проводов, кабелей и заземляющих устройств в помещениях.</w:t>
      </w:r>
    </w:p>
    <w:p w14:paraId="604984A7" w14:textId="77777777" w:rsidR="00384699" w:rsidRPr="00384699" w:rsidRDefault="00384699" w:rsidP="00384699">
      <w:pPr>
        <w:numPr>
          <w:ilvl w:val="1"/>
          <w:numId w:val="32"/>
        </w:numPr>
        <w:spacing w:after="160" w:line="259" w:lineRule="auto"/>
        <w:ind w:left="993" w:hanging="633"/>
        <w:contextualSpacing/>
        <w:jc w:val="both"/>
      </w:pPr>
      <w:r w:rsidRPr="00384699">
        <w:t>Не обеспечена разработка и размещение планов эвакуации людей при пожаре.</w:t>
      </w:r>
    </w:p>
    <w:p w14:paraId="7F72E85C" w14:textId="77777777" w:rsidR="00384699" w:rsidRPr="00384699" w:rsidRDefault="00384699" w:rsidP="00384699">
      <w:pPr>
        <w:numPr>
          <w:ilvl w:val="1"/>
          <w:numId w:val="32"/>
        </w:numPr>
        <w:spacing w:after="160" w:line="259" w:lineRule="auto"/>
        <w:ind w:left="993" w:hanging="633"/>
        <w:contextualSpacing/>
        <w:jc w:val="both"/>
      </w:pPr>
      <w:r w:rsidRPr="00384699">
        <w:t xml:space="preserve">Ручные пожарные </w:t>
      </w:r>
      <w:proofErr w:type="spellStart"/>
      <w:r w:rsidRPr="00384699">
        <w:t>извещатели</w:t>
      </w:r>
      <w:proofErr w:type="spellEnd"/>
      <w:r w:rsidRPr="00384699">
        <w:t xml:space="preserve"> и </w:t>
      </w:r>
      <w:proofErr w:type="spellStart"/>
      <w:r w:rsidRPr="00384699">
        <w:t>оповещатели</w:t>
      </w:r>
      <w:proofErr w:type="spellEnd"/>
      <w:r w:rsidRPr="00384699">
        <w:t>, пожарные краны не оборудованы знаками в соответствии с ГОСТ 12.4.026-2015.</w:t>
      </w:r>
    </w:p>
    <w:p w14:paraId="76490EA0" w14:textId="77777777" w:rsidR="00384699" w:rsidRPr="00384699" w:rsidRDefault="00384699" w:rsidP="00384699">
      <w:pPr>
        <w:numPr>
          <w:ilvl w:val="1"/>
          <w:numId w:val="32"/>
        </w:numPr>
        <w:spacing w:after="160" w:line="259" w:lineRule="auto"/>
        <w:ind w:left="993" w:hanging="633"/>
        <w:contextualSpacing/>
        <w:jc w:val="both"/>
      </w:pPr>
      <w:r w:rsidRPr="00384699">
        <w:t xml:space="preserve">По системам АПС и СОУЭ не представлено актуальное экспертное заключение на предмет соответствия установленного оборудования и систем нормам пожарной безопасности. </w:t>
      </w:r>
    </w:p>
    <w:p w14:paraId="6BC2FE0B" w14:textId="77777777" w:rsidR="00384699" w:rsidRPr="00384699" w:rsidRDefault="00384699" w:rsidP="00384699">
      <w:pPr>
        <w:numPr>
          <w:ilvl w:val="1"/>
          <w:numId w:val="32"/>
        </w:numPr>
        <w:spacing w:after="160" w:line="259" w:lineRule="auto"/>
        <w:ind w:left="993" w:hanging="633"/>
        <w:contextualSpacing/>
        <w:jc w:val="both"/>
      </w:pPr>
      <w:r w:rsidRPr="00384699">
        <w:t>Коридоры не соответствуют требованиям к путям эвакуации (ФЗ № 123; СП 1.13130) при одностороннем и двустороннем расположении дверей.</w:t>
      </w:r>
    </w:p>
    <w:p w14:paraId="3298D7D2" w14:textId="77777777" w:rsidR="00085C59" w:rsidRPr="00906BE6" w:rsidRDefault="00085C59" w:rsidP="00697DD8">
      <w:pPr>
        <w:jc w:val="both"/>
      </w:pPr>
    </w:p>
    <w:sectPr w:rsidR="00085C59" w:rsidRPr="00906BE6" w:rsidSect="007841A9">
      <w:headerReference w:type="default" r:id="rId8"/>
      <w:pgSz w:w="11906" w:h="16838"/>
      <w:pgMar w:top="851"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C8DD3" w14:textId="77777777" w:rsidR="00860F19" w:rsidRDefault="00860F19" w:rsidP="00D06CEE">
      <w:r>
        <w:separator/>
      </w:r>
    </w:p>
  </w:endnote>
  <w:endnote w:type="continuationSeparator" w:id="0">
    <w:p w14:paraId="5124A95E" w14:textId="77777777" w:rsidR="00860F19" w:rsidRDefault="00860F19" w:rsidP="00D06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Gelvetsky 12p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New Roman Bold">
    <w:altName w:val="Times New Roman"/>
    <w:charset w:val="00"/>
    <w:family w:val="roman"/>
    <w:pitch w:val="default"/>
  </w:font>
  <w:font w:name="TimesDL">
    <w:altName w:val="Times New Roman"/>
    <w:charset w:val="00"/>
    <w:family w:val="auto"/>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ヒラギノ角ゴ Pro W3">
    <w:altName w:val="Yu Gothic UI"/>
    <w:charset w:val="80"/>
    <w:family w:val="swiss"/>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7F584" w14:textId="77777777" w:rsidR="00860F19" w:rsidRDefault="00860F19" w:rsidP="00D06CEE">
      <w:r>
        <w:separator/>
      </w:r>
    </w:p>
  </w:footnote>
  <w:footnote w:type="continuationSeparator" w:id="0">
    <w:p w14:paraId="4B57FC93" w14:textId="77777777" w:rsidR="00860F19" w:rsidRDefault="00860F19" w:rsidP="00D06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2262478"/>
      <w:docPartObj>
        <w:docPartGallery w:val="Page Numbers (Top of Page)"/>
        <w:docPartUnique/>
      </w:docPartObj>
    </w:sdtPr>
    <w:sdtContent>
      <w:p w14:paraId="6C13115C" w14:textId="1267AB9B" w:rsidR="00E86957" w:rsidRDefault="00E86957">
        <w:pPr>
          <w:pStyle w:val="ae"/>
          <w:jc w:val="center"/>
        </w:pPr>
        <w:r>
          <w:fldChar w:fldCharType="begin"/>
        </w:r>
        <w:r>
          <w:instrText>PAGE   \* MERGEFORMAT</w:instrText>
        </w:r>
        <w:r>
          <w:fldChar w:fldCharType="separate"/>
        </w:r>
        <w:r w:rsidR="00AB744D">
          <w:rPr>
            <w:noProof/>
          </w:rPr>
          <w:t>17</w:t>
        </w:r>
        <w:r>
          <w:fldChar w:fldCharType="end"/>
        </w:r>
      </w:p>
    </w:sdtContent>
  </w:sdt>
  <w:p w14:paraId="328DE877" w14:textId="77777777" w:rsidR="00E86957" w:rsidRDefault="00E8695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3382046"/>
    <w:lvl w:ilvl="0">
      <w:start w:val="1"/>
      <w:numFmt w:val="bullet"/>
      <w:pStyle w:val="2"/>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85FA4EB4"/>
    <w:lvl w:ilvl="0">
      <w:start w:val="1"/>
      <w:numFmt w:val="bullet"/>
      <w:pStyle w:val="a"/>
      <w:lvlText w:val=""/>
      <w:lvlJc w:val="left"/>
      <w:pPr>
        <w:tabs>
          <w:tab w:val="num" w:pos="720"/>
        </w:tabs>
        <w:ind w:left="720" w:hanging="360"/>
      </w:pPr>
      <w:rPr>
        <w:rFonts w:ascii="Symbol" w:hAnsi="Symbol" w:hint="default"/>
      </w:rPr>
    </w:lvl>
  </w:abstractNum>
  <w:abstractNum w:abstractNumId="2" w15:restartNumberingAfterBreak="0">
    <w:nsid w:val="00000006"/>
    <w:multiLevelType w:val="multilevel"/>
    <w:tmpl w:val="DDC46564"/>
    <w:name w:val="WW8Num5"/>
    <w:lvl w:ilvl="0">
      <w:start w:val="1"/>
      <w:numFmt w:val="upperRoman"/>
      <w:lvlText w:val="%1."/>
      <w:lvlJc w:val="left"/>
      <w:pPr>
        <w:tabs>
          <w:tab w:val="num" w:pos="1320"/>
        </w:tabs>
        <w:ind w:left="1320" w:hanging="720"/>
      </w:pPr>
      <w:rPr>
        <w:sz w:val="24"/>
        <w:szCs w:val="24"/>
      </w:rPr>
    </w:lvl>
    <w:lvl w:ilvl="1">
      <w:start w:val="3"/>
      <w:numFmt w:val="decimal"/>
      <w:isLgl/>
      <w:lvlText w:val="%1.%2."/>
      <w:lvlJc w:val="left"/>
      <w:pPr>
        <w:ind w:left="1617" w:hanging="1050"/>
      </w:pPr>
      <w:rPr>
        <w:rFonts w:hint="default"/>
      </w:rPr>
    </w:lvl>
    <w:lvl w:ilvl="2">
      <w:start w:val="1"/>
      <w:numFmt w:val="decimal"/>
      <w:isLgl/>
      <w:lvlText w:val="%1.%2.%3."/>
      <w:lvlJc w:val="left"/>
      <w:pPr>
        <w:ind w:left="2184" w:hanging="1050"/>
      </w:pPr>
      <w:rPr>
        <w:rFonts w:hint="default"/>
      </w:rPr>
    </w:lvl>
    <w:lvl w:ilvl="3">
      <w:start w:val="1"/>
      <w:numFmt w:val="decimal"/>
      <w:isLgl/>
      <w:lvlText w:val="%1.%2.%3.%4."/>
      <w:lvlJc w:val="left"/>
      <w:pPr>
        <w:ind w:left="2751" w:hanging="105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3"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17A5D26"/>
    <w:multiLevelType w:val="hybridMultilevel"/>
    <w:tmpl w:val="C4AA67A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B81971"/>
    <w:multiLevelType w:val="multilevel"/>
    <w:tmpl w:val="742C5E38"/>
    <w:lvl w:ilvl="0">
      <w:start w:val="6"/>
      <w:numFmt w:val="decimal"/>
      <w:lvlText w:val="%1."/>
      <w:lvlJc w:val="left"/>
      <w:pPr>
        <w:ind w:left="540" w:hanging="540"/>
      </w:pPr>
      <w:rPr>
        <w:rFonts w:eastAsia="Calibri" w:hint="default"/>
      </w:rPr>
    </w:lvl>
    <w:lvl w:ilvl="1">
      <w:start w:val="2"/>
      <w:numFmt w:val="decimal"/>
      <w:lvlText w:val="%1.%2."/>
      <w:lvlJc w:val="left"/>
      <w:pPr>
        <w:ind w:left="1243" w:hanging="540"/>
      </w:pPr>
      <w:rPr>
        <w:rFonts w:eastAsia="Calibri" w:hint="default"/>
      </w:rPr>
    </w:lvl>
    <w:lvl w:ilvl="2">
      <w:start w:val="3"/>
      <w:numFmt w:val="decimal"/>
      <w:lvlText w:val="%1.%2.%3."/>
      <w:lvlJc w:val="left"/>
      <w:pPr>
        <w:ind w:left="2126" w:hanging="720"/>
      </w:pPr>
      <w:rPr>
        <w:rFonts w:eastAsia="Calibri" w:hint="default"/>
      </w:rPr>
    </w:lvl>
    <w:lvl w:ilvl="3">
      <w:start w:val="1"/>
      <w:numFmt w:val="decimal"/>
      <w:lvlText w:val="%1.%2.%3.%4."/>
      <w:lvlJc w:val="left"/>
      <w:pPr>
        <w:ind w:left="2829" w:hanging="720"/>
      </w:pPr>
      <w:rPr>
        <w:rFonts w:eastAsia="Calibri" w:hint="default"/>
      </w:rPr>
    </w:lvl>
    <w:lvl w:ilvl="4">
      <w:start w:val="1"/>
      <w:numFmt w:val="decimal"/>
      <w:lvlText w:val="%1.%2.%3.%4.%5."/>
      <w:lvlJc w:val="left"/>
      <w:pPr>
        <w:ind w:left="3892" w:hanging="1080"/>
      </w:pPr>
      <w:rPr>
        <w:rFonts w:eastAsia="Calibri" w:hint="default"/>
      </w:rPr>
    </w:lvl>
    <w:lvl w:ilvl="5">
      <w:start w:val="1"/>
      <w:numFmt w:val="decimal"/>
      <w:lvlText w:val="%1.%2.%3.%4.%5.%6."/>
      <w:lvlJc w:val="left"/>
      <w:pPr>
        <w:ind w:left="4595" w:hanging="1080"/>
      </w:pPr>
      <w:rPr>
        <w:rFonts w:eastAsia="Calibri" w:hint="default"/>
      </w:rPr>
    </w:lvl>
    <w:lvl w:ilvl="6">
      <w:start w:val="1"/>
      <w:numFmt w:val="decimal"/>
      <w:lvlText w:val="%1.%2.%3.%4.%5.%6.%7."/>
      <w:lvlJc w:val="left"/>
      <w:pPr>
        <w:ind w:left="5658" w:hanging="1440"/>
      </w:pPr>
      <w:rPr>
        <w:rFonts w:eastAsia="Calibri" w:hint="default"/>
      </w:rPr>
    </w:lvl>
    <w:lvl w:ilvl="7">
      <w:start w:val="1"/>
      <w:numFmt w:val="decimal"/>
      <w:lvlText w:val="%1.%2.%3.%4.%5.%6.%7.%8."/>
      <w:lvlJc w:val="left"/>
      <w:pPr>
        <w:ind w:left="6361" w:hanging="1440"/>
      </w:pPr>
      <w:rPr>
        <w:rFonts w:eastAsia="Calibri" w:hint="default"/>
      </w:rPr>
    </w:lvl>
    <w:lvl w:ilvl="8">
      <w:start w:val="1"/>
      <w:numFmt w:val="decimal"/>
      <w:lvlText w:val="%1.%2.%3.%4.%5.%6.%7.%8.%9."/>
      <w:lvlJc w:val="left"/>
      <w:pPr>
        <w:ind w:left="7424" w:hanging="1800"/>
      </w:pPr>
      <w:rPr>
        <w:rFonts w:eastAsia="Calibri" w:hint="default"/>
      </w:rPr>
    </w:lvl>
  </w:abstractNum>
  <w:abstractNum w:abstractNumId="6" w15:restartNumberingAfterBreak="0">
    <w:nsid w:val="06493E9B"/>
    <w:multiLevelType w:val="hybridMultilevel"/>
    <w:tmpl w:val="E828CE8A"/>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B54839"/>
    <w:multiLevelType w:val="hybridMultilevel"/>
    <w:tmpl w:val="D436AD7E"/>
    <w:name w:val="WW8Num23533"/>
    <w:lvl w:ilvl="0" w:tplc="FFFFFFFF">
      <w:start w:val="1"/>
      <w:numFmt w:val="bullet"/>
      <w:lvlText w:val=""/>
      <w:lvlJc w:val="left"/>
      <w:pPr>
        <w:tabs>
          <w:tab w:val="num" w:pos="0"/>
        </w:tabs>
        <w:ind w:left="0" w:firstLine="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86013"/>
    <w:multiLevelType w:val="hybridMultilevel"/>
    <w:tmpl w:val="55F40D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8D86F77"/>
    <w:multiLevelType w:val="hybridMultilevel"/>
    <w:tmpl w:val="152A4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1" w15:restartNumberingAfterBreak="0">
    <w:nsid w:val="0B4A4C38"/>
    <w:multiLevelType w:val="hybridMultilevel"/>
    <w:tmpl w:val="586EEDAC"/>
    <w:lvl w:ilvl="0" w:tplc="78FAA760">
      <w:start w:val="1"/>
      <w:numFmt w:val="bullet"/>
      <w:pStyle w:val="a0"/>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ED41154"/>
    <w:multiLevelType w:val="hybridMultilevel"/>
    <w:tmpl w:val="3CE4833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4" w15:restartNumberingAfterBreak="0">
    <w:nsid w:val="1B1659F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5C2418"/>
    <w:multiLevelType w:val="hybridMultilevel"/>
    <w:tmpl w:val="988220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6F058C"/>
    <w:multiLevelType w:val="hybridMultilevel"/>
    <w:tmpl w:val="F57C328A"/>
    <w:lvl w:ilvl="0" w:tplc="F33E16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5E49A6"/>
    <w:multiLevelType w:val="hybridMultilevel"/>
    <w:tmpl w:val="69B01F52"/>
    <w:lvl w:ilvl="0" w:tplc="04190001">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18" w15:restartNumberingAfterBreak="0">
    <w:nsid w:val="231C1F05"/>
    <w:multiLevelType w:val="hybridMultilevel"/>
    <w:tmpl w:val="843C6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750DD5"/>
    <w:multiLevelType w:val="hybridMultilevel"/>
    <w:tmpl w:val="CFF0B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366064"/>
    <w:multiLevelType w:val="hybridMultilevel"/>
    <w:tmpl w:val="69F683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DC6409"/>
    <w:multiLevelType w:val="hybridMultilevel"/>
    <w:tmpl w:val="520E3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71B20"/>
    <w:multiLevelType w:val="hybridMultilevel"/>
    <w:tmpl w:val="C568A1B2"/>
    <w:lvl w:ilvl="0" w:tplc="FF30728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7D6C73"/>
    <w:multiLevelType w:val="multilevel"/>
    <w:tmpl w:val="DD6C145C"/>
    <w:lvl w:ilvl="0">
      <w:start w:val="8"/>
      <w:numFmt w:val="decimal"/>
      <w:lvlText w:val="%1"/>
      <w:lvlJc w:val="left"/>
      <w:pPr>
        <w:ind w:left="720"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b w:val="0"/>
      </w:rPr>
    </w:lvl>
    <w:lvl w:ilvl="4">
      <w:start w:val="1"/>
      <w:numFmt w:val="decimal"/>
      <w:isLgl/>
      <w:lvlText w:val="%1.%2.%3.%4.%5."/>
      <w:lvlJc w:val="left"/>
      <w:pPr>
        <w:ind w:left="2836" w:hanging="1080"/>
      </w:pPr>
      <w:rPr>
        <w:rFonts w:hint="default"/>
        <w:b w:val="0"/>
      </w:rPr>
    </w:lvl>
    <w:lvl w:ilvl="5">
      <w:start w:val="1"/>
      <w:numFmt w:val="decimal"/>
      <w:isLgl/>
      <w:lvlText w:val="%1.%2.%3.%4.%5.%6."/>
      <w:lvlJc w:val="left"/>
      <w:pPr>
        <w:ind w:left="3185" w:hanging="1080"/>
      </w:pPr>
      <w:rPr>
        <w:rFonts w:hint="default"/>
        <w:b w:val="0"/>
      </w:rPr>
    </w:lvl>
    <w:lvl w:ilvl="6">
      <w:start w:val="1"/>
      <w:numFmt w:val="decimal"/>
      <w:isLgl/>
      <w:lvlText w:val="%1.%2.%3.%4.%5.%6.%7."/>
      <w:lvlJc w:val="left"/>
      <w:pPr>
        <w:ind w:left="3894" w:hanging="1440"/>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952" w:hanging="1800"/>
      </w:pPr>
      <w:rPr>
        <w:rFonts w:hint="default"/>
        <w:b w:val="0"/>
      </w:rPr>
    </w:lvl>
  </w:abstractNum>
  <w:abstractNum w:abstractNumId="25" w15:restartNumberingAfterBreak="0">
    <w:nsid w:val="516F4659"/>
    <w:multiLevelType w:val="hybridMultilevel"/>
    <w:tmpl w:val="21F03DB0"/>
    <w:lvl w:ilvl="0" w:tplc="04E06CFE">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74A095D"/>
    <w:multiLevelType w:val="multilevel"/>
    <w:tmpl w:val="CF3CB52C"/>
    <w:lvl w:ilvl="0">
      <w:start w:val="8"/>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276392"/>
    <w:multiLevelType w:val="hybridMultilevel"/>
    <w:tmpl w:val="539606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DBF40FD"/>
    <w:multiLevelType w:val="hybridMultilevel"/>
    <w:tmpl w:val="77764B4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586A68"/>
    <w:multiLevelType w:val="hybridMultilevel"/>
    <w:tmpl w:val="7D8E457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5F2354"/>
    <w:multiLevelType w:val="hybridMultilevel"/>
    <w:tmpl w:val="7D8E457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731C6A"/>
    <w:multiLevelType w:val="hybridMultilevel"/>
    <w:tmpl w:val="2CF66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B873AA"/>
    <w:multiLevelType w:val="hybridMultilevel"/>
    <w:tmpl w:val="402AE4F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F9372E3"/>
    <w:multiLevelType w:val="multilevel"/>
    <w:tmpl w:val="FA427994"/>
    <w:lvl w:ilvl="0">
      <w:start w:val="1"/>
      <w:numFmt w:val="decimal"/>
      <w:lvlText w:val="%1."/>
      <w:lvlJc w:val="left"/>
      <w:pPr>
        <w:ind w:left="927" w:hanging="360"/>
      </w:pPr>
      <w:rPr>
        <w:rFonts w:hint="default"/>
        <w:sz w:val="28"/>
        <w:szCs w:val="28"/>
      </w:rPr>
    </w:lvl>
    <w:lvl w:ilvl="1">
      <w:start w:val="1"/>
      <w:numFmt w:val="decimal"/>
      <w:isLgl/>
      <w:lvlText w:val="%1.%2."/>
      <w:lvlJc w:val="left"/>
      <w:pPr>
        <w:ind w:left="1249" w:hanging="540"/>
      </w:pPr>
      <w:rPr>
        <w:rFonts w:hint="default"/>
        <w:sz w:val="28"/>
        <w:szCs w:val="28"/>
      </w:rPr>
    </w:lvl>
    <w:lvl w:ilvl="2">
      <w:start w:val="1"/>
      <w:numFmt w:val="decimal"/>
      <w:isLgl/>
      <w:lvlText w:val="%1.%2.%3."/>
      <w:lvlJc w:val="left"/>
      <w:pPr>
        <w:ind w:left="2563" w:hanging="720"/>
      </w:pPr>
      <w:rPr>
        <w:rFonts w:hint="default"/>
        <w:sz w:val="28"/>
        <w:szCs w:val="28"/>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3"/>
  </w:num>
  <w:num w:numId="2">
    <w:abstractNumId w:val="1"/>
  </w:num>
  <w:num w:numId="3">
    <w:abstractNumId w:val="0"/>
  </w:num>
  <w:num w:numId="4">
    <w:abstractNumId w:val="32"/>
  </w:num>
  <w:num w:numId="5">
    <w:abstractNumId w:val="20"/>
  </w:num>
  <w:num w:numId="6">
    <w:abstractNumId w:val="24"/>
  </w:num>
  <w:num w:numId="7">
    <w:abstractNumId w:val="28"/>
  </w:num>
  <w:num w:numId="8">
    <w:abstractNumId w:val="19"/>
  </w:num>
  <w:num w:numId="9">
    <w:abstractNumId w:val="13"/>
  </w:num>
  <w:num w:numId="10">
    <w:abstractNumId w:val="10"/>
  </w:num>
  <w:num w:numId="11">
    <w:abstractNumId w:val="11"/>
  </w:num>
  <w:num w:numId="12">
    <w:abstractNumId w:val="26"/>
  </w:num>
  <w:num w:numId="13">
    <w:abstractNumId w:val="15"/>
  </w:num>
  <w:num w:numId="14">
    <w:abstractNumId w:val="4"/>
  </w:num>
  <w:num w:numId="15">
    <w:abstractNumId w:val="27"/>
  </w:num>
  <w:num w:numId="16">
    <w:abstractNumId w:val="16"/>
  </w:num>
  <w:num w:numId="17">
    <w:abstractNumId w:val="33"/>
  </w:num>
  <w:num w:numId="18">
    <w:abstractNumId w:val="17"/>
  </w:num>
  <w:num w:numId="19">
    <w:abstractNumId w:val="30"/>
  </w:num>
  <w:num w:numId="20">
    <w:abstractNumId w:val="12"/>
  </w:num>
  <w:num w:numId="21">
    <w:abstractNumId w:val="21"/>
  </w:num>
  <w:num w:numId="22">
    <w:abstractNumId w:val="9"/>
  </w:num>
  <w:num w:numId="23">
    <w:abstractNumId w:val="18"/>
  </w:num>
  <w:num w:numId="24">
    <w:abstractNumId w:val="31"/>
  </w:num>
  <w:num w:numId="25">
    <w:abstractNumId w:val="29"/>
  </w:num>
  <w:num w:numId="26">
    <w:abstractNumId w:val="22"/>
  </w:num>
  <w:num w:numId="27">
    <w:abstractNumId w:val="8"/>
  </w:num>
  <w:num w:numId="28">
    <w:abstractNumId w:val="25"/>
  </w:num>
  <w:num w:numId="29">
    <w:abstractNumId w:val="23"/>
  </w:num>
  <w:num w:numId="30">
    <w:abstractNumId w:val="5"/>
  </w:num>
  <w:num w:numId="31">
    <w:abstractNumId w:val="6"/>
  </w:num>
  <w:num w:numId="32">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7BE"/>
    <w:rsid w:val="0000082F"/>
    <w:rsid w:val="00001DEF"/>
    <w:rsid w:val="000025D0"/>
    <w:rsid w:val="00002D29"/>
    <w:rsid w:val="00002D6A"/>
    <w:rsid w:val="00002DCB"/>
    <w:rsid w:val="00007C79"/>
    <w:rsid w:val="00013382"/>
    <w:rsid w:val="000207DE"/>
    <w:rsid w:val="00020811"/>
    <w:rsid w:val="000213A7"/>
    <w:rsid w:val="00022301"/>
    <w:rsid w:val="00022500"/>
    <w:rsid w:val="00024B6A"/>
    <w:rsid w:val="00025008"/>
    <w:rsid w:val="00025AF8"/>
    <w:rsid w:val="00030CFD"/>
    <w:rsid w:val="00030EEC"/>
    <w:rsid w:val="00032BEF"/>
    <w:rsid w:val="000352BE"/>
    <w:rsid w:val="00035E67"/>
    <w:rsid w:val="0003702A"/>
    <w:rsid w:val="0003791A"/>
    <w:rsid w:val="000400FA"/>
    <w:rsid w:val="00040D93"/>
    <w:rsid w:val="000410A1"/>
    <w:rsid w:val="00041B53"/>
    <w:rsid w:val="00043240"/>
    <w:rsid w:val="00045E17"/>
    <w:rsid w:val="0004682E"/>
    <w:rsid w:val="00046883"/>
    <w:rsid w:val="00051256"/>
    <w:rsid w:val="000517C8"/>
    <w:rsid w:val="00051C58"/>
    <w:rsid w:val="00053C51"/>
    <w:rsid w:val="000557E2"/>
    <w:rsid w:val="00055E51"/>
    <w:rsid w:val="0006014E"/>
    <w:rsid w:val="0006034E"/>
    <w:rsid w:val="00061485"/>
    <w:rsid w:val="00061CEE"/>
    <w:rsid w:val="0006396F"/>
    <w:rsid w:val="000662AB"/>
    <w:rsid w:val="00071C47"/>
    <w:rsid w:val="00071C4B"/>
    <w:rsid w:val="000727B8"/>
    <w:rsid w:val="000753B7"/>
    <w:rsid w:val="00075EB9"/>
    <w:rsid w:val="000763DA"/>
    <w:rsid w:val="00080245"/>
    <w:rsid w:val="00080882"/>
    <w:rsid w:val="0008105A"/>
    <w:rsid w:val="00081C68"/>
    <w:rsid w:val="00082667"/>
    <w:rsid w:val="00083525"/>
    <w:rsid w:val="00085B18"/>
    <w:rsid w:val="00085B99"/>
    <w:rsid w:val="00085C59"/>
    <w:rsid w:val="0008689F"/>
    <w:rsid w:val="0009439E"/>
    <w:rsid w:val="000956BF"/>
    <w:rsid w:val="00095741"/>
    <w:rsid w:val="00097D8B"/>
    <w:rsid w:val="000A11AF"/>
    <w:rsid w:val="000A1C93"/>
    <w:rsid w:val="000A21B7"/>
    <w:rsid w:val="000A2602"/>
    <w:rsid w:val="000A2F23"/>
    <w:rsid w:val="000A5148"/>
    <w:rsid w:val="000A56E8"/>
    <w:rsid w:val="000A76B4"/>
    <w:rsid w:val="000B05D3"/>
    <w:rsid w:val="000B50C2"/>
    <w:rsid w:val="000B5C68"/>
    <w:rsid w:val="000B5F29"/>
    <w:rsid w:val="000B6197"/>
    <w:rsid w:val="000B61B4"/>
    <w:rsid w:val="000B66D3"/>
    <w:rsid w:val="000C05FF"/>
    <w:rsid w:val="000C1747"/>
    <w:rsid w:val="000C2F7A"/>
    <w:rsid w:val="000C6BBE"/>
    <w:rsid w:val="000D1714"/>
    <w:rsid w:val="000D3E70"/>
    <w:rsid w:val="000D58B3"/>
    <w:rsid w:val="000D5DD2"/>
    <w:rsid w:val="000E0BFE"/>
    <w:rsid w:val="000E0C1A"/>
    <w:rsid w:val="000E141B"/>
    <w:rsid w:val="000E1FA6"/>
    <w:rsid w:val="000E2A13"/>
    <w:rsid w:val="000E352D"/>
    <w:rsid w:val="000E4B52"/>
    <w:rsid w:val="000E566C"/>
    <w:rsid w:val="000E5A62"/>
    <w:rsid w:val="000E6B92"/>
    <w:rsid w:val="000F0152"/>
    <w:rsid w:val="000F0319"/>
    <w:rsid w:val="000F1834"/>
    <w:rsid w:val="000F2477"/>
    <w:rsid w:val="000F36AE"/>
    <w:rsid w:val="000F3839"/>
    <w:rsid w:val="000F47F4"/>
    <w:rsid w:val="000F4BA1"/>
    <w:rsid w:val="000F52E2"/>
    <w:rsid w:val="000F5AD3"/>
    <w:rsid w:val="000F635D"/>
    <w:rsid w:val="000F6454"/>
    <w:rsid w:val="000F7B63"/>
    <w:rsid w:val="00101049"/>
    <w:rsid w:val="0010139C"/>
    <w:rsid w:val="00101AB0"/>
    <w:rsid w:val="001023E6"/>
    <w:rsid w:val="001059A0"/>
    <w:rsid w:val="00106C54"/>
    <w:rsid w:val="00110107"/>
    <w:rsid w:val="00111C9D"/>
    <w:rsid w:val="00112387"/>
    <w:rsid w:val="00112F6C"/>
    <w:rsid w:val="00113B0F"/>
    <w:rsid w:val="00115556"/>
    <w:rsid w:val="001167E3"/>
    <w:rsid w:val="001204AE"/>
    <w:rsid w:val="0012306A"/>
    <w:rsid w:val="00123C6B"/>
    <w:rsid w:val="00127646"/>
    <w:rsid w:val="00130299"/>
    <w:rsid w:val="00130F46"/>
    <w:rsid w:val="00131B69"/>
    <w:rsid w:val="00131EB9"/>
    <w:rsid w:val="0013434D"/>
    <w:rsid w:val="00134C05"/>
    <w:rsid w:val="001351BA"/>
    <w:rsid w:val="0013712C"/>
    <w:rsid w:val="00140535"/>
    <w:rsid w:val="00141074"/>
    <w:rsid w:val="00143CC0"/>
    <w:rsid w:val="00144470"/>
    <w:rsid w:val="0014489D"/>
    <w:rsid w:val="001472E1"/>
    <w:rsid w:val="00147D17"/>
    <w:rsid w:val="0015388C"/>
    <w:rsid w:val="00155780"/>
    <w:rsid w:val="001557C9"/>
    <w:rsid w:val="00156F32"/>
    <w:rsid w:val="0016022D"/>
    <w:rsid w:val="00160552"/>
    <w:rsid w:val="001654A1"/>
    <w:rsid w:val="00165B93"/>
    <w:rsid w:val="0016617C"/>
    <w:rsid w:val="0016720D"/>
    <w:rsid w:val="0016795C"/>
    <w:rsid w:val="00167E82"/>
    <w:rsid w:val="0017043F"/>
    <w:rsid w:val="001708A7"/>
    <w:rsid w:val="001714DD"/>
    <w:rsid w:val="00172212"/>
    <w:rsid w:val="00172B98"/>
    <w:rsid w:val="00172CE6"/>
    <w:rsid w:val="00174B2B"/>
    <w:rsid w:val="00176B0C"/>
    <w:rsid w:val="0017795D"/>
    <w:rsid w:val="00181E4E"/>
    <w:rsid w:val="0018243C"/>
    <w:rsid w:val="00183D68"/>
    <w:rsid w:val="00185216"/>
    <w:rsid w:val="00186528"/>
    <w:rsid w:val="00186EAB"/>
    <w:rsid w:val="001904A0"/>
    <w:rsid w:val="00192AC4"/>
    <w:rsid w:val="0019529B"/>
    <w:rsid w:val="00195DA7"/>
    <w:rsid w:val="00196D39"/>
    <w:rsid w:val="00197CC4"/>
    <w:rsid w:val="00197EB2"/>
    <w:rsid w:val="001A1586"/>
    <w:rsid w:val="001A16D5"/>
    <w:rsid w:val="001A1828"/>
    <w:rsid w:val="001A2152"/>
    <w:rsid w:val="001A2342"/>
    <w:rsid w:val="001A240B"/>
    <w:rsid w:val="001A7482"/>
    <w:rsid w:val="001B35D3"/>
    <w:rsid w:val="001B3BFA"/>
    <w:rsid w:val="001B3BFF"/>
    <w:rsid w:val="001B4BC7"/>
    <w:rsid w:val="001C0302"/>
    <w:rsid w:val="001C4127"/>
    <w:rsid w:val="001C5CF6"/>
    <w:rsid w:val="001C630D"/>
    <w:rsid w:val="001C77E2"/>
    <w:rsid w:val="001D0CBA"/>
    <w:rsid w:val="001D3782"/>
    <w:rsid w:val="001D4577"/>
    <w:rsid w:val="001D5DEF"/>
    <w:rsid w:val="001D5E1C"/>
    <w:rsid w:val="001D5E5A"/>
    <w:rsid w:val="001D7750"/>
    <w:rsid w:val="001E0170"/>
    <w:rsid w:val="001E5146"/>
    <w:rsid w:val="001E5683"/>
    <w:rsid w:val="001E5CFC"/>
    <w:rsid w:val="001E7537"/>
    <w:rsid w:val="001E7DCF"/>
    <w:rsid w:val="001F00B6"/>
    <w:rsid w:val="001F13F5"/>
    <w:rsid w:val="001F1D68"/>
    <w:rsid w:val="001F1D6E"/>
    <w:rsid w:val="001F1FDB"/>
    <w:rsid w:val="001F3CF3"/>
    <w:rsid w:val="001F44E0"/>
    <w:rsid w:val="001F4F48"/>
    <w:rsid w:val="001F5A4B"/>
    <w:rsid w:val="001F628A"/>
    <w:rsid w:val="001F66FE"/>
    <w:rsid w:val="001F6C70"/>
    <w:rsid w:val="001F7257"/>
    <w:rsid w:val="001F7F7D"/>
    <w:rsid w:val="00201407"/>
    <w:rsid w:val="0020179E"/>
    <w:rsid w:val="00203733"/>
    <w:rsid w:val="00204DBE"/>
    <w:rsid w:val="0020528A"/>
    <w:rsid w:val="00205901"/>
    <w:rsid w:val="00206FD0"/>
    <w:rsid w:val="00210A6D"/>
    <w:rsid w:val="002113A4"/>
    <w:rsid w:val="002116BB"/>
    <w:rsid w:val="00214227"/>
    <w:rsid w:val="002145C1"/>
    <w:rsid w:val="00216B99"/>
    <w:rsid w:val="002200E5"/>
    <w:rsid w:val="002219D5"/>
    <w:rsid w:val="00221E31"/>
    <w:rsid w:val="00222F60"/>
    <w:rsid w:val="00224F03"/>
    <w:rsid w:val="00226F43"/>
    <w:rsid w:val="00227017"/>
    <w:rsid w:val="00230170"/>
    <w:rsid w:val="00231276"/>
    <w:rsid w:val="002313EF"/>
    <w:rsid w:val="0023256E"/>
    <w:rsid w:val="00235166"/>
    <w:rsid w:val="00237178"/>
    <w:rsid w:val="00237D02"/>
    <w:rsid w:val="00240640"/>
    <w:rsid w:val="00242AB1"/>
    <w:rsid w:val="0024418B"/>
    <w:rsid w:val="00253F32"/>
    <w:rsid w:val="00254DDD"/>
    <w:rsid w:val="002576B9"/>
    <w:rsid w:val="00260902"/>
    <w:rsid w:val="00260D72"/>
    <w:rsid w:val="0026274C"/>
    <w:rsid w:val="00263514"/>
    <w:rsid w:val="002659A5"/>
    <w:rsid w:val="00265CFF"/>
    <w:rsid w:val="00270015"/>
    <w:rsid w:val="0027024E"/>
    <w:rsid w:val="00270DED"/>
    <w:rsid w:val="00273168"/>
    <w:rsid w:val="00273A59"/>
    <w:rsid w:val="002755A3"/>
    <w:rsid w:val="00275631"/>
    <w:rsid w:val="0027774D"/>
    <w:rsid w:val="00277C7B"/>
    <w:rsid w:val="002817BF"/>
    <w:rsid w:val="00284255"/>
    <w:rsid w:val="002851F8"/>
    <w:rsid w:val="00286709"/>
    <w:rsid w:val="00286A10"/>
    <w:rsid w:val="00291AAD"/>
    <w:rsid w:val="00292C58"/>
    <w:rsid w:val="00292E30"/>
    <w:rsid w:val="002949F8"/>
    <w:rsid w:val="00296897"/>
    <w:rsid w:val="0029717F"/>
    <w:rsid w:val="002A2CFC"/>
    <w:rsid w:val="002A45AC"/>
    <w:rsid w:val="002A77E6"/>
    <w:rsid w:val="002B076A"/>
    <w:rsid w:val="002B2A7D"/>
    <w:rsid w:val="002B65D5"/>
    <w:rsid w:val="002B6E92"/>
    <w:rsid w:val="002B6FE7"/>
    <w:rsid w:val="002B764C"/>
    <w:rsid w:val="002C00A2"/>
    <w:rsid w:val="002C228C"/>
    <w:rsid w:val="002C387D"/>
    <w:rsid w:val="002C48C6"/>
    <w:rsid w:val="002C5FE7"/>
    <w:rsid w:val="002C737F"/>
    <w:rsid w:val="002D102C"/>
    <w:rsid w:val="002D3B4E"/>
    <w:rsid w:val="002D496D"/>
    <w:rsid w:val="002E0EDD"/>
    <w:rsid w:val="002E1DE9"/>
    <w:rsid w:val="002E275F"/>
    <w:rsid w:val="002E6F3C"/>
    <w:rsid w:val="002E7256"/>
    <w:rsid w:val="002E7970"/>
    <w:rsid w:val="002E79B9"/>
    <w:rsid w:val="002F071C"/>
    <w:rsid w:val="002F0AD3"/>
    <w:rsid w:val="002F23AC"/>
    <w:rsid w:val="002F515B"/>
    <w:rsid w:val="002F7A16"/>
    <w:rsid w:val="00301C0C"/>
    <w:rsid w:val="00305152"/>
    <w:rsid w:val="0030684F"/>
    <w:rsid w:val="00310C74"/>
    <w:rsid w:val="0031215D"/>
    <w:rsid w:val="003143F7"/>
    <w:rsid w:val="003146A9"/>
    <w:rsid w:val="00314C66"/>
    <w:rsid w:val="00315FE8"/>
    <w:rsid w:val="00316491"/>
    <w:rsid w:val="00321A78"/>
    <w:rsid w:val="0032327D"/>
    <w:rsid w:val="00323FBE"/>
    <w:rsid w:val="00324DFB"/>
    <w:rsid w:val="00325D00"/>
    <w:rsid w:val="003276C9"/>
    <w:rsid w:val="00327FC5"/>
    <w:rsid w:val="00330684"/>
    <w:rsid w:val="003307D2"/>
    <w:rsid w:val="00331434"/>
    <w:rsid w:val="00331652"/>
    <w:rsid w:val="003343AD"/>
    <w:rsid w:val="00334FF0"/>
    <w:rsid w:val="0033679A"/>
    <w:rsid w:val="003405AF"/>
    <w:rsid w:val="00340EF2"/>
    <w:rsid w:val="003414AA"/>
    <w:rsid w:val="0034659B"/>
    <w:rsid w:val="00351CB5"/>
    <w:rsid w:val="00352FEF"/>
    <w:rsid w:val="00353847"/>
    <w:rsid w:val="00353DC4"/>
    <w:rsid w:val="0035499C"/>
    <w:rsid w:val="00354AE0"/>
    <w:rsid w:val="003557C1"/>
    <w:rsid w:val="0035620F"/>
    <w:rsid w:val="00361553"/>
    <w:rsid w:val="00361CB1"/>
    <w:rsid w:val="0036279A"/>
    <w:rsid w:val="00366D12"/>
    <w:rsid w:val="00367B53"/>
    <w:rsid w:val="00370381"/>
    <w:rsid w:val="0037152B"/>
    <w:rsid w:val="00373A0E"/>
    <w:rsid w:val="003746F9"/>
    <w:rsid w:val="00375ED4"/>
    <w:rsid w:val="00381945"/>
    <w:rsid w:val="0038278D"/>
    <w:rsid w:val="0038444A"/>
    <w:rsid w:val="00384699"/>
    <w:rsid w:val="003849D1"/>
    <w:rsid w:val="00385AE8"/>
    <w:rsid w:val="00386F55"/>
    <w:rsid w:val="00391ECF"/>
    <w:rsid w:val="00392017"/>
    <w:rsid w:val="00392E20"/>
    <w:rsid w:val="00395B1F"/>
    <w:rsid w:val="003A2399"/>
    <w:rsid w:val="003A5D5F"/>
    <w:rsid w:val="003B38CF"/>
    <w:rsid w:val="003B5248"/>
    <w:rsid w:val="003B6B0E"/>
    <w:rsid w:val="003B7A9A"/>
    <w:rsid w:val="003B7CD0"/>
    <w:rsid w:val="003C26F7"/>
    <w:rsid w:val="003C60C8"/>
    <w:rsid w:val="003D35D6"/>
    <w:rsid w:val="003D6B5B"/>
    <w:rsid w:val="003D6E2A"/>
    <w:rsid w:val="003E4C77"/>
    <w:rsid w:val="003E5114"/>
    <w:rsid w:val="003E5B12"/>
    <w:rsid w:val="003E5E18"/>
    <w:rsid w:val="003E5E21"/>
    <w:rsid w:val="003E73A1"/>
    <w:rsid w:val="003E7693"/>
    <w:rsid w:val="003E7E15"/>
    <w:rsid w:val="003F256D"/>
    <w:rsid w:val="003F79A1"/>
    <w:rsid w:val="0040046C"/>
    <w:rsid w:val="00402BA3"/>
    <w:rsid w:val="00402BD9"/>
    <w:rsid w:val="00406208"/>
    <w:rsid w:val="0040621F"/>
    <w:rsid w:val="004068F0"/>
    <w:rsid w:val="0041049A"/>
    <w:rsid w:val="004118C3"/>
    <w:rsid w:val="00411F98"/>
    <w:rsid w:val="00412200"/>
    <w:rsid w:val="00412520"/>
    <w:rsid w:val="00412EFB"/>
    <w:rsid w:val="00413BA7"/>
    <w:rsid w:val="00413BB5"/>
    <w:rsid w:val="00415108"/>
    <w:rsid w:val="004171A3"/>
    <w:rsid w:val="004200CE"/>
    <w:rsid w:val="00421476"/>
    <w:rsid w:val="0042233F"/>
    <w:rsid w:val="00423386"/>
    <w:rsid w:val="00423983"/>
    <w:rsid w:val="00425558"/>
    <w:rsid w:val="00425AC7"/>
    <w:rsid w:val="00426160"/>
    <w:rsid w:val="00426C46"/>
    <w:rsid w:val="00427875"/>
    <w:rsid w:val="00427F8C"/>
    <w:rsid w:val="00430424"/>
    <w:rsid w:val="00432B21"/>
    <w:rsid w:val="00433C2F"/>
    <w:rsid w:val="0043402F"/>
    <w:rsid w:val="0044621B"/>
    <w:rsid w:val="00446240"/>
    <w:rsid w:val="00446B1F"/>
    <w:rsid w:val="004474E6"/>
    <w:rsid w:val="00447749"/>
    <w:rsid w:val="004502E6"/>
    <w:rsid w:val="00451097"/>
    <w:rsid w:val="004518A7"/>
    <w:rsid w:val="00451F72"/>
    <w:rsid w:val="004533D6"/>
    <w:rsid w:val="0045678C"/>
    <w:rsid w:val="004569D1"/>
    <w:rsid w:val="00456A8F"/>
    <w:rsid w:val="00456AD2"/>
    <w:rsid w:val="00456EC3"/>
    <w:rsid w:val="00457440"/>
    <w:rsid w:val="004609BE"/>
    <w:rsid w:val="00462715"/>
    <w:rsid w:val="00463413"/>
    <w:rsid w:val="00465801"/>
    <w:rsid w:val="0046766E"/>
    <w:rsid w:val="004701B8"/>
    <w:rsid w:val="00470BF2"/>
    <w:rsid w:val="00475F09"/>
    <w:rsid w:val="0047635B"/>
    <w:rsid w:val="004764E7"/>
    <w:rsid w:val="004769E8"/>
    <w:rsid w:val="0047771E"/>
    <w:rsid w:val="004816CF"/>
    <w:rsid w:val="004820A8"/>
    <w:rsid w:val="00482102"/>
    <w:rsid w:val="00482260"/>
    <w:rsid w:val="004822A0"/>
    <w:rsid w:val="00482B73"/>
    <w:rsid w:val="00484C55"/>
    <w:rsid w:val="00486BFE"/>
    <w:rsid w:val="00487100"/>
    <w:rsid w:val="00487E4B"/>
    <w:rsid w:val="004912FC"/>
    <w:rsid w:val="00491DEA"/>
    <w:rsid w:val="0049384C"/>
    <w:rsid w:val="0049385C"/>
    <w:rsid w:val="00494F74"/>
    <w:rsid w:val="00497E32"/>
    <w:rsid w:val="004A437E"/>
    <w:rsid w:val="004A7557"/>
    <w:rsid w:val="004A7A5C"/>
    <w:rsid w:val="004A7EE5"/>
    <w:rsid w:val="004B24E2"/>
    <w:rsid w:val="004B25E7"/>
    <w:rsid w:val="004B2FCD"/>
    <w:rsid w:val="004B7A2A"/>
    <w:rsid w:val="004C1594"/>
    <w:rsid w:val="004C1988"/>
    <w:rsid w:val="004C2C34"/>
    <w:rsid w:val="004C3C13"/>
    <w:rsid w:val="004C6037"/>
    <w:rsid w:val="004C797E"/>
    <w:rsid w:val="004C7A13"/>
    <w:rsid w:val="004D036C"/>
    <w:rsid w:val="004D131D"/>
    <w:rsid w:val="004D13C7"/>
    <w:rsid w:val="004D2541"/>
    <w:rsid w:val="004D3138"/>
    <w:rsid w:val="004D3CFA"/>
    <w:rsid w:val="004D49B7"/>
    <w:rsid w:val="004D4CEE"/>
    <w:rsid w:val="004D54E8"/>
    <w:rsid w:val="004D62BC"/>
    <w:rsid w:val="004D7C94"/>
    <w:rsid w:val="004E3C5A"/>
    <w:rsid w:val="004E4B9C"/>
    <w:rsid w:val="004E5FE2"/>
    <w:rsid w:val="004F02A3"/>
    <w:rsid w:val="004F1E05"/>
    <w:rsid w:val="004F246E"/>
    <w:rsid w:val="004F297A"/>
    <w:rsid w:val="004F488A"/>
    <w:rsid w:val="004F629A"/>
    <w:rsid w:val="004F659D"/>
    <w:rsid w:val="004F7AD0"/>
    <w:rsid w:val="00504305"/>
    <w:rsid w:val="0050583E"/>
    <w:rsid w:val="00505B51"/>
    <w:rsid w:val="005068DE"/>
    <w:rsid w:val="00507F7B"/>
    <w:rsid w:val="00510C0C"/>
    <w:rsid w:val="00511DC3"/>
    <w:rsid w:val="00511E89"/>
    <w:rsid w:val="00513721"/>
    <w:rsid w:val="00515F32"/>
    <w:rsid w:val="00517136"/>
    <w:rsid w:val="00517D1B"/>
    <w:rsid w:val="00520FF6"/>
    <w:rsid w:val="00521DC5"/>
    <w:rsid w:val="00524B9D"/>
    <w:rsid w:val="00525060"/>
    <w:rsid w:val="005278C8"/>
    <w:rsid w:val="00527DA1"/>
    <w:rsid w:val="005307F2"/>
    <w:rsid w:val="00531970"/>
    <w:rsid w:val="005327DF"/>
    <w:rsid w:val="00533698"/>
    <w:rsid w:val="00535665"/>
    <w:rsid w:val="00535DB5"/>
    <w:rsid w:val="005361AC"/>
    <w:rsid w:val="005403C5"/>
    <w:rsid w:val="00540806"/>
    <w:rsid w:val="00541244"/>
    <w:rsid w:val="005429E7"/>
    <w:rsid w:val="00543A3D"/>
    <w:rsid w:val="00544FB2"/>
    <w:rsid w:val="00545669"/>
    <w:rsid w:val="00546682"/>
    <w:rsid w:val="00551E14"/>
    <w:rsid w:val="005520F8"/>
    <w:rsid w:val="00552DD0"/>
    <w:rsid w:val="0055340A"/>
    <w:rsid w:val="00555D5D"/>
    <w:rsid w:val="0056068E"/>
    <w:rsid w:val="005607E6"/>
    <w:rsid w:val="005609F6"/>
    <w:rsid w:val="00563BAA"/>
    <w:rsid w:val="00563C9F"/>
    <w:rsid w:val="005643A2"/>
    <w:rsid w:val="00564863"/>
    <w:rsid w:val="00565DB3"/>
    <w:rsid w:val="0056613B"/>
    <w:rsid w:val="005661EB"/>
    <w:rsid w:val="005722A3"/>
    <w:rsid w:val="005725FE"/>
    <w:rsid w:val="005750B2"/>
    <w:rsid w:val="0057693B"/>
    <w:rsid w:val="00577BF0"/>
    <w:rsid w:val="00580450"/>
    <w:rsid w:val="005836A6"/>
    <w:rsid w:val="0058376F"/>
    <w:rsid w:val="00583982"/>
    <w:rsid w:val="0058503E"/>
    <w:rsid w:val="00586E8E"/>
    <w:rsid w:val="005871FE"/>
    <w:rsid w:val="005917D7"/>
    <w:rsid w:val="005A36DD"/>
    <w:rsid w:val="005A4B20"/>
    <w:rsid w:val="005A5F77"/>
    <w:rsid w:val="005B32FD"/>
    <w:rsid w:val="005B48D1"/>
    <w:rsid w:val="005B4BBB"/>
    <w:rsid w:val="005B57DA"/>
    <w:rsid w:val="005B5AEC"/>
    <w:rsid w:val="005B5C93"/>
    <w:rsid w:val="005B62E7"/>
    <w:rsid w:val="005B66EF"/>
    <w:rsid w:val="005C083C"/>
    <w:rsid w:val="005C1124"/>
    <w:rsid w:val="005C2033"/>
    <w:rsid w:val="005C24D8"/>
    <w:rsid w:val="005C3B15"/>
    <w:rsid w:val="005C4715"/>
    <w:rsid w:val="005C614A"/>
    <w:rsid w:val="005D3D00"/>
    <w:rsid w:val="005D3F4D"/>
    <w:rsid w:val="005D4BD8"/>
    <w:rsid w:val="005D701B"/>
    <w:rsid w:val="005E120D"/>
    <w:rsid w:val="005E2CC7"/>
    <w:rsid w:val="005E30E5"/>
    <w:rsid w:val="005E384C"/>
    <w:rsid w:val="005E45F6"/>
    <w:rsid w:val="005E5E2C"/>
    <w:rsid w:val="005E72AD"/>
    <w:rsid w:val="005F0573"/>
    <w:rsid w:val="005F1DAC"/>
    <w:rsid w:val="005F2993"/>
    <w:rsid w:val="005F4187"/>
    <w:rsid w:val="005F4820"/>
    <w:rsid w:val="005F74BA"/>
    <w:rsid w:val="005F79BF"/>
    <w:rsid w:val="00602B65"/>
    <w:rsid w:val="00604661"/>
    <w:rsid w:val="00605579"/>
    <w:rsid w:val="00606195"/>
    <w:rsid w:val="006063E0"/>
    <w:rsid w:val="00606E0F"/>
    <w:rsid w:val="00607FEF"/>
    <w:rsid w:val="006110A0"/>
    <w:rsid w:val="00612DB8"/>
    <w:rsid w:val="00614643"/>
    <w:rsid w:val="00615124"/>
    <w:rsid w:val="00615781"/>
    <w:rsid w:val="00620C2F"/>
    <w:rsid w:val="00622D2F"/>
    <w:rsid w:val="00622D8C"/>
    <w:rsid w:val="00622D93"/>
    <w:rsid w:val="00623F7F"/>
    <w:rsid w:val="006241D8"/>
    <w:rsid w:val="00624320"/>
    <w:rsid w:val="006252CA"/>
    <w:rsid w:val="00625D9E"/>
    <w:rsid w:val="00630F62"/>
    <w:rsid w:val="0063182D"/>
    <w:rsid w:val="00634AE5"/>
    <w:rsid w:val="00634E71"/>
    <w:rsid w:val="00635E0F"/>
    <w:rsid w:val="006361B9"/>
    <w:rsid w:val="00636AE7"/>
    <w:rsid w:val="00637B97"/>
    <w:rsid w:val="00645BB1"/>
    <w:rsid w:val="00646CB1"/>
    <w:rsid w:val="00647EAB"/>
    <w:rsid w:val="00651A42"/>
    <w:rsid w:val="006547DD"/>
    <w:rsid w:val="00654CEF"/>
    <w:rsid w:val="00660E36"/>
    <w:rsid w:val="006673DE"/>
    <w:rsid w:val="00672EA9"/>
    <w:rsid w:val="00674886"/>
    <w:rsid w:val="00674F6D"/>
    <w:rsid w:val="006753D3"/>
    <w:rsid w:val="006763C2"/>
    <w:rsid w:val="00680E58"/>
    <w:rsid w:val="0068371E"/>
    <w:rsid w:val="0068752D"/>
    <w:rsid w:val="00687B83"/>
    <w:rsid w:val="00690278"/>
    <w:rsid w:val="006930CF"/>
    <w:rsid w:val="00693BFB"/>
    <w:rsid w:val="00697DD8"/>
    <w:rsid w:val="006A0287"/>
    <w:rsid w:val="006A11ED"/>
    <w:rsid w:val="006A5DE0"/>
    <w:rsid w:val="006B41B3"/>
    <w:rsid w:val="006B51CD"/>
    <w:rsid w:val="006B53A2"/>
    <w:rsid w:val="006B620B"/>
    <w:rsid w:val="006C2288"/>
    <w:rsid w:val="006C27DD"/>
    <w:rsid w:val="006C46FA"/>
    <w:rsid w:val="006C49F7"/>
    <w:rsid w:val="006C5D4D"/>
    <w:rsid w:val="006C749A"/>
    <w:rsid w:val="006C7AB9"/>
    <w:rsid w:val="006D0F05"/>
    <w:rsid w:val="006D4199"/>
    <w:rsid w:val="006E07EA"/>
    <w:rsid w:val="006E0843"/>
    <w:rsid w:val="006E093B"/>
    <w:rsid w:val="006E1C0B"/>
    <w:rsid w:val="006E1F0F"/>
    <w:rsid w:val="006E4109"/>
    <w:rsid w:val="006E4420"/>
    <w:rsid w:val="006E4681"/>
    <w:rsid w:val="006E489D"/>
    <w:rsid w:val="006F1B44"/>
    <w:rsid w:val="006F223C"/>
    <w:rsid w:val="006F3FCA"/>
    <w:rsid w:val="006F41AA"/>
    <w:rsid w:val="006F497B"/>
    <w:rsid w:val="006F52C6"/>
    <w:rsid w:val="006F685C"/>
    <w:rsid w:val="006F7BFD"/>
    <w:rsid w:val="0070036B"/>
    <w:rsid w:val="007029FB"/>
    <w:rsid w:val="00702F0E"/>
    <w:rsid w:val="00703B46"/>
    <w:rsid w:val="00703F53"/>
    <w:rsid w:val="00704285"/>
    <w:rsid w:val="00705998"/>
    <w:rsid w:val="007059B6"/>
    <w:rsid w:val="00706C94"/>
    <w:rsid w:val="0070706A"/>
    <w:rsid w:val="00707FC0"/>
    <w:rsid w:val="0071295F"/>
    <w:rsid w:val="0071360B"/>
    <w:rsid w:val="0071421E"/>
    <w:rsid w:val="007152BB"/>
    <w:rsid w:val="00720C28"/>
    <w:rsid w:val="00720D11"/>
    <w:rsid w:val="00720D5A"/>
    <w:rsid w:val="0072157F"/>
    <w:rsid w:val="00724E68"/>
    <w:rsid w:val="00725093"/>
    <w:rsid w:val="00726B57"/>
    <w:rsid w:val="00727540"/>
    <w:rsid w:val="00727975"/>
    <w:rsid w:val="00731386"/>
    <w:rsid w:val="00734379"/>
    <w:rsid w:val="007353F1"/>
    <w:rsid w:val="007359F5"/>
    <w:rsid w:val="00735D36"/>
    <w:rsid w:val="00735E7A"/>
    <w:rsid w:val="007403C1"/>
    <w:rsid w:val="00742104"/>
    <w:rsid w:val="00742DD5"/>
    <w:rsid w:val="00745E86"/>
    <w:rsid w:val="0074651B"/>
    <w:rsid w:val="00750611"/>
    <w:rsid w:val="007511C6"/>
    <w:rsid w:val="0075170B"/>
    <w:rsid w:val="007543E0"/>
    <w:rsid w:val="00755741"/>
    <w:rsid w:val="00756FE3"/>
    <w:rsid w:val="007570F8"/>
    <w:rsid w:val="00760520"/>
    <w:rsid w:val="00762059"/>
    <w:rsid w:val="00763D25"/>
    <w:rsid w:val="00765D01"/>
    <w:rsid w:val="00766E16"/>
    <w:rsid w:val="00767F7E"/>
    <w:rsid w:val="00774B7D"/>
    <w:rsid w:val="00776D32"/>
    <w:rsid w:val="0078015A"/>
    <w:rsid w:val="00781CF7"/>
    <w:rsid w:val="00781D3A"/>
    <w:rsid w:val="007841A9"/>
    <w:rsid w:val="00784E90"/>
    <w:rsid w:val="0078512D"/>
    <w:rsid w:val="0078597D"/>
    <w:rsid w:val="007862E2"/>
    <w:rsid w:val="00786B3F"/>
    <w:rsid w:val="00787B09"/>
    <w:rsid w:val="0079130D"/>
    <w:rsid w:val="0079263C"/>
    <w:rsid w:val="007927B1"/>
    <w:rsid w:val="00796315"/>
    <w:rsid w:val="007A0AE3"/>
    <w:rsid w:val="007A10AE"/>
    <w:rsid w:val="007A23DA"/>
    <w:rsid w:val="007A294D"/>
    <w:rsid w:val="007A57D6"/>
    <w:rsid w:val="007A5B0C"/>
    <w:rsid w:val="007A5B4F"/>
    <w:rsid w:val="007A7599"/>
    <w:rsid w:val="007B07A6"/>
    <w:rsid w:val="007B0A06"/>
    <w:rsid w:val="007B3005"/>
    <w:rsid w:val="007B462A"/>
    <w:rsid w:val="007B47FD"/>
    <w:rsid w:val="007B4A98"/>
    <w:rsid w:val="007B5846"/>
    <w:rsid w:val="007B5A24"/>
    <w:rsid w:val="007B5C26"/>
    <w:rsid w:val="007B69EB"/>
    <w:rsid w:val="007B6E9C"/>
    <w:rsid w:val="007B6F32"/>
    <w:rsid w:val="007B7283"/>
    <w:rsid w:val="007B77B2"/>
    <w:rsid w:val="007C0333"/>
    <w:rsid w:val="007C06C0"/>
    <w:rsid w:val="007C0C35"/>
    <w:rsid w:val="007C459D"/>
    <w:rsid w:val="007C610F"/>
    <w:rsid w:val="007C7E57"/>
    <w:rsid w:val="007D3047"/>
    <w:rsid w:val="007D3F77"/>
    <w:rsid w:val="007D6874"/>
    <w:rsid w:val="007D7FD1"/>
    <w:rsid w:val="007E01D5"/>
    <w:rsid w:val="007E0A47"/>
    <w:rsid w:val="007E1EDF"/>
    <w:rsid w:val="007E2878"/>
    <w:rsid w:val="007E3A47"/>
    <w:rsid w:val="007E465E"/>
    <w:rsid w:val="007E60D9"/>
    <w:rsid w:val="007F04C5"/>
    <w:rsid w:val="007F0592"/>
    <w:rsid w:val="007F2666"/>
    <w:rsid w:val="007F48F8"/>
    <w:rsid w:val="007F62AF"/>
    <w:rsid w:val="00800665"/>
    <w:rsid w:val="00801E6A"/>
    <w:rsid w:val="00802858"/>
    <w:rsid w:val="00803843"/>
    <w:rsid w:val="00805DFE"/>
    <w:rsid w:val="0080659E"/>
    <w:rsid w:val="00806B94"/>
    <w:rsid w:val="008122EC"/>
    <w:rsid w:val="008146B2"/>
    <w:rsid w:val="00814D20"/>
    <w:rsid w:val="008153E3"/>
    <w:rsid w:val="00815CB8"/>
    <w:rsid w:val="00817E2E"/>
    <w:rsid w:val="008206D9"/>
    <w:rsid w:val="0082266F"/>
    <w:rsid w:val="00823021"/>
    <w:rsid w:val="00825E95"/>
    <w:rsid w:val="00825F54"/>
    <w:rsid w:val="00825FB4"/>
    <w:rsid w:val="0083142E"/>
    <w:rsid w:val="00832A5E"/>
    <w:rsid w:val="00834482"/>
    <w:rsid w:val="00836D2D"/>
    <w:rsid w:val="00837C5C"/>
    <w:rsid w:val="0084188A"/>
    <w:rsid w:val="008428DD"/>
    <w:rsid w:val="00843C18"/>
    <w:rsid w:val="00843C56"/>
    <w:rsid w:val="00846017"/>
    <w:rsid w:val="0084734A"/>
    <w:rsid w:val="00847448"/>
    <w:rsid w:val="00850426"/>
    <w:rsid w:val="00852417"/>
    <w:rsid w:val="00852A9A"/>
    <w:rsid w:val="008546E4"/>
    <w:rsid w:val="00854AB0"/>
    <w:rsid w:val="00855EDA"/>
    <w:rsid w:val="00860F19"/>
    <w:rsid w:val="00861532"/>
    <w:rsid w:val="00863157"/>
    <w:rsid w:val="00863D94"/>
    <w:rsid w:val="00866185"/>
    <w:rsid w:val="00867CF2"/>
    <w:rsid w:val="008706DF"/>
    <w:rsid w:val="00870A74"/>
    <w:rsid w:val="00872421"/>
    <w:rsid w:val="008749A8"/>
    <w:rsid w:val="008764C9"/>
    <w:rsid w:val="00881EF2"/>
    <w:rsid w:val="00882F3C"/>
    <w:rsid w:val="0088301F"/>
    <w:rsid w:val="00885F2B"/>
    <w:rsid w:val="00886884"/>
    <w:rsid w:val="00886C30"/>
    <w:rsid w:val="00887DE9"/>
    <w:rsid w:val="008900EC"/>
    <w:rsid w:val="0089088E"/>
    <w:rsid w:val="00891345"/>
    <w:rsid w:val="008932EC"/>
    <w:rsid w:val="00893778"/>
    <w:rsid w:val="00894225"/>
    <w:rsid w:val="00894493"/>
    <w:rsid w:val="008949AB"/>
    <w:rsid w:val="008955A3"/>
    <w:rsid w:val="00895800"/>
    <w:rsid w:val="008A0177"/>
    <w:rsid w:val="008B060D"/>
    <w:rsid w:val="008B0C23"/>
    <w:rsid w:val="008B0DFD"/>
    <w:rsid w:val="008B1CE9"/>
    <w:rsid w:val="008B390D"/>
    <w:rsid w:val="008B402F"/>
    <w:rsid w:val="008B52CC"/>
    <w:rsid w:val="008B5709"/>
    <w:rsid w:val="008B7325"/>
    <w:rsid w:val="008B7767"/>
    <w:rsid w:val="008C11F8"/>
    <w:rsid w:val="008C2DD9"/>
    <w:rsid w:val="008C3100"/>
    <w:rsid w:val="008C49E4"/>
    <w:rsid w:val="008C6AFD"/>
    <w:rsid w:val="008C7509"/>
    <w:rsid w:val="008D0129"/>
    <w:rsid w:val="008D2D3C"/>
    <w:rsid w:val="008D71AC"/>
    <w:rsid w:val="008E063A"/>
    <w:rsid w:val="008E1315"/>
    <w:rsid w:val="008E150A"/>
    <w:rsid w:val="008E35B4"/>
    <w:rsid w:val="008E37A6"/>
    <w:rsid w:val="008E3E2F"/>
    <w:rsid w:val="008E4D8C"/>
    <w:rsid w:val="008E5BD6"/>
    <w:rsid w:val="008E7CDB"/>
    <w:rsid w:val="008F0D1E"/>
    <w:rsid w:val="008F1744"/>
    <w:rsid w:val="008F2346"/>
    <w:rsid w:val="008F24E7"/>
    <w:rsid w:val="008F4749"/>
    <w:rsid w:val="008F4989"/>
    <w:rsid w:val="008F5761"/>
    <w:rsid w:val="008F5CBE"/>
    <w:rsid w:val="0090034C"/>
    <w:rsid w:val="00900949"/>
    <w:rsid w:val="00902933"/>
    <w:rsid w:val="00902F9D"/>
    <w:rsid w:val="009044B1"/>
    <w:rsid w:val="00905B20"/>
    <w:rsid w:val="009061D8"/>
    <w:rsid w:val="00906BE6"/>
    <w:rsid w:val="00910352"/>
    <w:rsid w:val="00913543"/>
    <w:rsid w:val="0091389A"/>
    <w:rsid w:val="00914B63"/>
    <w:rsid w:val="00915C36"/>
    <w:rsid w:val="00917EDD"/>
    <w:rsid w:val="0092096A"/>
    <w:rsid w:val="009217CF"/>
    <w:rsid w:val="00921811"/>
    <w:rsid w:val="00924106"/>
    <w:rsid w:val="00924482"/>
    <w:rsid w:val="00926716"/>
    <w:rsid w:val="009308F4"/>
    <w:rsid w:val="00932844"/>
    <w:rsid w:val="009356B3"/>
    <w:rsid w:val="009359AD"/>
    <w:rsid w:val="00935C2B"/>
    <w:rsid w:val="0093607E"/>
    <w:rsid w:val="00936121"/>
    <w:rsid w:val="00936BC0"/>
    <w:rsid w:val="0094389A"/>
    <w:rsid w:val="00944E41"/>
    <w:rsid w:val="009463C6"/>
    <w:rsid w:val="00947225"/>
    <w:rsid w:val="00947F0F"/>
    <w:rsid w:val="00947FF2"/>
    <w:rsid w:val="00953A3F"/>
    <w:rsid w:val="009548CF"/>
    <w:rsid w:val="00955980"/>
    <w:rsid w:val="00955FCA"/>
    <w:rsid w:val="0095696C"/>
    <w:rsid w:val="009573CE"/>
    <w:rsid w:val="0095745D"/>
    <w:rsid w:val="00957D91"/>
    <w:rsid w:val="00957EF9"/>
    <w:rsid w:val="009607C3"/>
    <w:rsid w:val="009614B3"/>
    <w:rsid w:val="00961BE2"/>
    <w:rsid w:val="009620F8"/>
    <w:rsid w:val="00970952"/>
    <w:rsid w:val="00971B98"/>
    <w:rsid w:val="009732ED"/>
    <w:rsid w:val="00973F24"/>
    <w:rsid w:val="00974EA0"/>
    <w:rsid w:val="00976C2B"/>
    <w:rsid w:val="00977424"/>
    <w:rsid w:val="00977FF2"/>
    <w:rsid w:val="00980822"/>
    <w:rsid w:val="009823BA"/>
    <w:rsid w:val="0098343D"/>
    <w:rsid w:val="00985CAB"/>
    <w:rsid w:val="00986571"/>
    <w:rsid w:val="00986EB9"/>
    <w:rsid w:val="009870A1"/>
    <w:rsid w:val="009870D6"/>
    <w:rsid w:val="00987C74"/>
    <w:rsid w:val="00990044"/>
    <w:rsid w:val="00990A3C"/>
    <w:rsid w:val="00992163"/>
    <w:rsid w:val="00993868"/>
    <w:rsid w:val="00996D4B"/>
    <w:rsid w:val="009A0374"/>
    <w:rsid w:val="009A45A1"/>
    <w:rsid w:val="009A4DEE"/>
    <w:rsid w:val="009A7AB2"/>
    <w:rsid w:val="009A7CE4"/>
    <w:rsid w:val="009B288E"/>
    <w:rsid w:val="009B3072"/>
    <w:rsid w:val="009B4250"/>
    <w:rsid w:val="009B60CE"/>
    <w:rsid w:val="009B7F0A"/>
    <w:rsid w:val="009C0B70"/>
    <w:rsid w:val="009C1921"/>
    <w:rsid w:val="009C67C4"/>
    <w:rsid w:val="009D1AAA"/>
    <w:rsid w:val="009D31C6"/>
    <w:rsid w:val="009D45A2"/>
    <w:rsid w:val="009D6B81"/>
    <w:rsid w:val="009E0006"/>
    <w:rsid w:val="009E0473"/>
    <w:rsid w:val="009E144D"/>
    <w:rsid w:val="009E42C0"/>
    <w:rsid w:val="009E49AF"/>
    <w:rsid w:val="009E60CF"/>
    <w:rsid w:val="009F0655"/>
    <w:rsid w:val="009F0E1D"/>
    <w:rsid w:val="009F20AB"/>
    <w:rsid w:val="009F34B7"/>
    <w:rsid w:val="009F65C5"/>
    <w:rsid w:val="009F720D"/>
    <w:rsid w:val="009F72AF"/>
    <w:rsid w:val="009F77E4"/>
    <w:rsid w:val="00A01BB2"/>
    <w:rsid w:val="00A0209B"/>
    <w:rsid w:val="00A067EB"/>
    <w:rsid w:val="00A06A4D"/>
    <w:rsid w:val="00A0749F"/>
    <w:rsid w:val="00A10258"/>
    <w:rsid w:val="00A103E4"/>
    <w:rsid w:val="00A122C1"/>
    <w:rsid w:val="00A13DCC"/>
    <w:rsid w:val="00A1435C"/>
    <w:rsid w:val="00A16D61"/>
    <w:rsid w:val="00A21FA4"/>
    <w:rsid w:val="00A221FA"/>
    <w:rsid w:val="00A2228C"/>
    <w:rsid w:val="00A235E8"/>
    <w:rsid w:val="00A237BE"/>
    <w:rsid w:val="00A23BF7"/>
    <w:rsid w:val="00A2467E"/>
    <w:rsid w:val="00A246F4"/>
    <w:rsid w:val="00A24E64"/>
    <w:rsid w:val="00A25218"/>
    <w:rsid w:val="00A25BF2"/>
    <w:rsid w:val="00A315F4"/>
    <w:rsid w:val="00A31D57"/>
    <w:rsid w:val="00A3224C"/>
    <w:rsid w:val="00A34A90"/>
    <w:rsid w:val="00A365E7"/>
    <w:rsid w:val="00A36780"/>
    <w:rsid w:val="00A40A9C"/>
    <w:rsid w:val="00A41E79"/>
    <w:rsid w:val="00A42E58"/>
    <w:rsid w:val="00A4471B"/>
    <w:rsid w:val="00A50950"/>
    <w:rsid w:val="00A54754"/>
    <w:rsid w:val="00A56046"/>
    <w:rsid w:val="00A61530"/>
    <w:rsid w:val="00A62480"/>
    <w:rsid w:val="00A62951"/>
    <w:rsid w:val="00A63989"/>
    <w:rsid w:val="00A646BD"/>
    <w:rsid w:val="00A67ABD"/>
    <w:rsid w:val="00A7025C"/>
    <w:rsid w:val="00A70862"/>
    <w:rsid w:val="00A71227"/>
    <w:rsid w:val="00A73739"/>
    <w:rsid w:val="00A73A16"/>
    <w:rsid w:val="00A7401C"/>
    <w:rsid w:val="00A7608D"/>
    <w:rsid w:val="00A779D8"/>
    <w:rsid w:val="00A77D94"/>
    <w:rsid w:val="00A80C97"/>
    <w:rsid w:val="00A81BF2"/>
    <w:rsid w:val="00A824E2"/>
    <w:rsid w:val="00A84DB3"/>
    <w:rsid w:val="00A859A2"/>
    <w:rsid w:val="00A8743A"/>
    <w:rsid w:val="00A90144"/>
    <w:rsid w:val="00A92801"/>
    <w:rsid w:val="00A92905"/>
    <w:rsid w:val="00A93DF5"/>
    <w:rsid w:val="00A9455C"/>
    <w:rsid w:val="00A96F9E"/>
    <w:rsid w:val="00A976B3"/>
    <w:rsid w:val="00AA2B8D"/>
    <w:rsid w:val="00AA57D2"/>
    <w:rsid w:val="00AA5C18"/>
    <w:rsid w:val="00AA68BE"/>
    <w:rsid w:val="00AB0A7C"/>
    <w:rsid w:val="00AB0E33"/>
    <w:rsid w:val="00AB1420"/>
    <w:rsid w:val="00AB2B03"/>
    <w:rsid w:val="00AB4EEA"/>
    <w:rsid w:val="00AB744D"/>
    <w:rsid w:val="00AB7506"/>
    <w:rsid w:val="00AC037B"/>
    <w:rsid w:val="00AC09BB"/>
    <w:rsid w:val="00AC129D"/>
    <w:rsid w:val="00AC4EA2"/>
    <w:rsid w:val="00AC6006"/>
    <w:rsid w:val="00AC7D94"/>
    <w:rsid w:val="00AD2D11"/>
    <w:rsid w:val="00AD2D31"/>
    <w:rsid w:val="00AD2DBE"/>
    <w:rsid w:val="00AD3475"/>
    <w:rsid w:val="00AD35FD"/>
    <w:rsid w:val="00AD43FD"/>
    <w:rsid w:val="00AD4421"/>
    <w:rsid w:val="00AD64D9"/>
    <w:rsid w:val="00AD792C"/>
    <w:rsid w:val="00AE08DE"/>
    <w:rsid w:val="00AE1D83"/>
    <w:rsid w:val="00AE4A7F"/>
    <w:rsid w:val="00AE57FA"/>
    <w:rsid w:val="00AE5AE6"/>
    <w:rsid w:val="00AE65DE"/>
    <w:rsid w:val="00AE6999"/>
    <w:rsid w:val="00AE6C49"/>
    <w:rsid w:val="00AE6D27"/>
    <w:rsid w:val="00AE79E8"/>
    <w:rsid w:val="00AF0080"/>
    <w:rsid w:val="00AF08A4"/>
    <w:rsid w:val="00AF08D3"/>
    <w:rsid w:val="00AF0BE6"/>
    <w:rsid w:val="00AF2D23"/>
    <w:rsid w:val="00AF3BA4"/>
    <w:rsid w:val="00B00629"/>
    <w:rsid w:val="00B01D3A"/>
    <w:rsid w:val="00B01E11"/>
    <w:rsid w:val="00B01E5C"/>
    <w:rsid w:val="00B02ACB"/>
    <w:rsid w:val="00B03812"/>
    <w:rsid w:val="00B03927"/>
    <w:rsid w:val="00B04085"/>
    <w:rsid w:val="00B041FA"/>
    <w:rsid w:val="00B0647F"/>
    <w:rsid w:val="00B06530"/>
    <w:rsid w:val="00B0795D"/>
    <w:rsid w:val="00B07A32"/>
    <w:rsid w:val="00B10532"/>
    <w:rsid w:val="00B10EA2"/>
    <w:rsid w:val="00B11225"/>
    <w:rsid w:val="00B11453"/>
    <w:rsid w:val="00B1290D"/>
    <w:rsid w:val="00B12F63"/>
    <w:rsid w:val="00B13681"/>
    <w:rsid w:val="00B13D66"/>
    <w:rsid w:val="00B1750D"/>
    <w:rsid w:val="00B1756C"/>
    <w:rsid w:val="00B2075C"/>
    <w:rsid w:val="00B20C8A"/>
    <w:rsid w:val="00B22DC1"/>
    <w:rsid w:val="00B23073"/>
    <w:rsid w:val="00B2362F"/>
    <w:rsid w:val="00B24123"/>
    <w:rsid w:val="00B25B34"/>
    <w:rsid w:val="00B3295D"/>
    <w:rsid w:val="00B335FB"/>
    <w:rsid w:val="00B353C2"/>
    <w:rsid w:val="00B358E3"/>
    <w:rsid w:val="00B36A9F"/>
    <w:rsid w:val="00B4026F"/>
    <w:rsid w:val="00B41AB7"/>
    <w:rsid w:val="00B42969"/>
    <w:rsid w:val="00B42AC3"/>
    <w:rsid w:val="00B43BF2"/>
    <w:rsid w:val="00B43DDA"/>
    <w:rsid w:val="00B46CB4"/>
    <w:rsid w:val="00B4722E"/>
    <w:rsid w:val="00B47756"/>
    <w:rsid w:val="00B50E56"/>
    <w:rsid w:val="00B51C17"/>
    <w:rsid w:val="00B51F72"/>
    <w:rsid w:val="00B52505"/>
    <w:rsid w:val="00B53A7E"/>
    <w:rsid w:val="00B55354"/>
    <w:rsid w:val="00B56586"/>
    <w:rsid w:val="00B578CA"/>
    <w:rsid w:val="00B57A6F"/>
    <w:rsid w:val="00B613AE"/>
    <w:rsid w:val="00B62354"/>
    <w:rsid w:val="00B625FB"/>
    <w:rsid w:val="00B62847"/>
    <w:rsid w:val="00B636E4"/>
    <w:rsid w:val="00B63A10"/>
    <w:rsid w:val="00B64082"/>
    <w:rsid w:val="00B65625"/>
    <w:rsid w:val="00B7478E"/>
    <w:rsid w:val="00B7657F"/>
    <w:rsid w:val="00B778D6"/>
    <w:rsid w:val="00B77F80"/>
    <w:rsid w:val="00B80AA7"/>
    <w:rsid w:val="00B83D0A"/>
    <w:rsid w:val="00B84D72"/>
    <w:rsid w:val="00B85B3B"/>
    <w:rsid w:val="00B868E9"/>
    <w:rsid w:val="00B92805"/>
    <w:rsid w:val="00B933B0"/>
    <w:rsid w:val="00B9554C"/>
    <w:rsid w:val="00B9593D"/>
    <w:rsid w:val="00B961FF"/>
    <w:rsid w:val="00B96432"/>
    <w:rsid w:val="00B9647B"/>
    <w:rsid w:val="00B97847"/>
    <w:rsid w:val="00BA2885"/>
    <w:rsid w:val="00BA3765"/>
    <w:rsid w:val="00BA3E13"/>
    <w:rsid w:val="00BA41B4"/>
    <w:rsid w:val="00BA4BEE"/>
    <w:rsid w:val="00BA6036"/>
    <w:rsid w:val="00BA6C85"/>
    <w:rsid w:val="00BA748B"/>
    <w:rsid w:val="00BA795B"/>
    <w:rsid w:val="00BB00FD"/>
    <w:rsid w:val="00BB0753"/>
    <w:rsid w:val="00BB0FE5"/>
    <w:rsid w:val="00BB1BED"/>
    <w:rsid w:val="00BB203C"/>
    <w:rsid w:val="00BB2056"/>
    <w:rsid w:val="00BB2E6B"/>
    <w:rsid w:val="00BB6529"/>
    <w:rsid w:val="00BC0CA8"/>
    <w:rsid w:val="00BC172E"/>
    <w:rsid w:val="00BC28CF"/>
    <w:rsid w:val="00BC2A34"/>
    <w:rsid w:val="00BC31AA"/>
    <w:rsid w:val="00BC4009"/>
    <w:rsid w:val="00BC41C9"/>
    <w:rsid w:val="00BC4985"/>
    <w:rsid w:val="00BC6F78"/>
    <w:rsid w:val="00BC7382"/>
    <w:rsid w:val="00BD12C8"/>
    <w:rsid w:val="00BD5017"/>
    <w:rsid w:val="00BD560E"/>
    <w:rsid w:val="00BD5789"/>
    <w:rsid w:val="00BD6235"/>
    <w:rsid w:val="00BD64CC"/>
    <w:rsid w:val="00BD6F26"/>
    <w:rsid w:val="00BD7B3E"/>
    <w:rsid w:val="00BD7CE2"/>
    <w:rsid w:val="00BE01A0"/>
    <w:rsid w:val="00BE242E"/>
    <w:rsid w:val="00BE34C1"/>
    <w:rsid w:val="00BE3EEC"/>
    <w:rsid w:val="00BE4F8F"/>
    <w:rsid w:val="00BE6C19"/>
    <w:rsid w:val="00BF17F9"/>
    <w:rsid w:val="00BF32C3"/>
    <w:rsid w:val="00BF3924"/>
    <w:rsid w:val="00BF4890"/>
    <w:rsid w:val="00BF4AF7"/>
    <w:rsid w:val="00BF5D0D"/>
    <w:rsid w:val="00C01A2D"/>
    <w:rsid w:val="00C01A9D"/>
    <w:rsid w:val="00C01E5E"/>
    <w:rsid w:val="00C04315"/>
    <w:rsid w:val="00C0536F"/>
    <w:rsid w:val="00C06AC9"/>
    <w:rsid w:val="00C0733F"/>
    <w:rsid w:val="00C07AA2"/>
    <w:rsid w:val="00C10EA0"/>
    <w:rsid w:val="00C1612B"/>
    <w:rsid w:val="00C16577"/>
    <w:rsid w:val="00C207F5"/>
    <w:rsid w:val="00C20922"/>
    <w:rsid w:val="00C216E5"/>
    <w:rsid w:val="00C21856"/>
    <w:rsid w:val="00C219C9"/>
    <w:rsid w:val="00C22811"/>
    <w:rsid w:val="00C316FB"/>
    <w:rsid w:val="00C323C7"/>
    <w:rsid w:val="00C33113"/>
    <w:rsid w:val="00C3453B"/>
    <w:rsid w:val="00C34C89"/>
    <w:rsid w:val="00C354B0"/>
    <w:rsid w:val="00C357D9"/>
    <w:rsid w:val="00C4244B"/>
    <w:rsid w:val="00C427F3"/>
    <w:rsid w:val="00C46FBF"/>
    <w:rsid w:val="00C47EEB"/>
    <w:rsid w:val="00C51174"/>
    <w:rsid w:val="00C5203C"/>
    <w:rsid w:val="00C5228D"/>
    <w:rsid w:val="00C528CB"/>
    <w:rsid w:val="00C531A2"/>
    <w:rsid w:val="00C54450"/>
    <w:rsid w:val="00C548CC"/>
    <w:rsid w:val="00C549B4"/>
    <w:rsid w:val="00C55038"/>
    <w:rsid w:val="00C553F5"/>
    <w:rsid w:val="00C55E8B"/>
    <w:rsid w:val="00C578F9"/>
    <w:rsid w:val="00C61075"/>
    <w:rsid w:val="00C61512"/>
    <w:rsid w:val="00C63151"/>
    <w:rsid w:val="00C633AF"/>
    <w:rsid w:val="00C647EC"/>
    <w:rsid w:val="00C64F95"/>
    <w:rsid w:val="00C670BE"/>
    <w:rsid w:val="00C67657"/>
    <w:rsid w:val="00C70135"/>
    <w:rsid w:val="00C70868"/>
    <w:rsid w:val="00C71169"/>
    <w:rsid w:val="00C71809"/>
    <w:rsid w:val="00C736DD"/>
    <w:rsid w:val="00C73986"/>
    <w:rsid w:val="00C76D99"/>
    <w:rsid w:val="00C8229D"/>
    <w:rsid w:val="00C85ECF"/>
    <w:rsid w:val="00C861A8"/>
    <w:rsid w:val="00C86265"/>
    <w:rsid w:val="00C87107"/>
    <w:rsid w:val="00C87FE4"/>
    <w:rsid w:val="00C948D8"/>
    <w:rsid w:val="00C94A87"/>
    <w:rsid w:val="00CA17FD"/>
    <w:rsid w:val="00CA26CE"/>
    <w:rsid w:val="00CB0214"/>
    <w:rsid w:val="00CB263B"/>
    <w:rsid w:val="00CB29BF"/>
    <w:rsid w:val="00CB3613"/>
    <w:rsid w:val="00CB3D3A"/>
    <w:rsid w:val="00CB52C6"/>
    <w:rsid w:val="00CB6610"/>
    <w:rsid w:val="00CC11B5"/>
    <w:rsid w:val="00CC18DB"/>
    <w:rsid w:val="00CC3443"/>
    <w:rsid w:val="00CC7FA9"/>
    <w:rsid w:val="00CD1D21"/>
    <w:rsid w:val="00CD2B58"/>
    <w:rsid w:val="00CD39E9"/>
    <w:rsid w:val="00CD659E"/>
    <w:rsid w:val="00CD6681"/>
    <w:rsid w:val="00CD6CCD"/>
    <w:rsid w:val="00CE16CA"/>
    <w:rsid w:val="00CE50D7"/>
    <w:rsid w:val="00CF0171"/>
    <w:rsid w:val="00CF3EC1"/>
    <w:rsid w:val="00CF476E"/>
    <w:rsid w:val="00CF7925"/>
    <w:rsid w:val="00D00F05"/>
    <w:rsid w:val="00D01043"/>
    <w:rsid w:val="00D01433"/>
    <w:rsid w:val="00D01FD7"/>
    <w:rsid w:val="00D03467"/>
    <w:rsid w:val="00D0436B"/>
    <w:rsid w:val="00D05D43"/>
    <w:rsid w:val="00D06CEE"/>
    <w:rsid w:val="00D0773C"/>
    <w:rsid w:val="00D10DAC"/>
    <w:rsid w:val="00D1122B"/>
    <w:rsid w:val="00D11309"/>
    <w:rsid w:val="00D1218B"/>
    <w:rsid w:val="00D1223E"/>
    <w:rsid w:val="00D155FC"/>
    <w:rsid w:val="00D171C5"/>
    <w:rsid w:val="00D21EAC"/>
    <w:rsid w:val="00D2732A"/>
    <w:rsid w:val="00D27456"/>
    <w:rsid w:val="00D30E05"/>
    <w:rsid w:val="00D315F4"/>
    <w:rsid w:val="00D32D2E"/>
    <w:rsid w:val="00D34F42"/>
    <w:rsid w:val="00D358B4"/>
    <w:rsid w:val="00D36EC1"/>
    <w:rsid w:val="00D40842"/>
    <w:rsid w:val="00D417A2"/>
    <w:rsid w:val="00D4525A"/>
    <w:rsid w:val="00D46309"/>
    <w:rsid w:val="00D512CD"/>
    <w:rsid w:val="00D51997"/>
    <w:rsid w:val="00D51BC8"/>
    <w:rsid w:val="00D51ED0"/>
    <w:rsid w:val="00D51FEE"/>
    <w:rsid w:val="00D537A5"/>
    <w:rsid w:val="00D5615A"/>
    <w:rsid w:val="00D56943"/>
    <w:rsid w:val="00D56AEF"/>
    <w:rsid w:val="00D56CB1"/>
    <w:rsid w:val="00D57DF5"/>
    <w:rsid w:val="00D60F83"/>
    <w:rsid w:val="00D61145"/>
    <w:rsid w:val="00D62B8E"/>
    <w:rsid w:val="00D63EC8"/>
    <w:rsid w:val="00D65667"/>
    <w:rsid w:val="00D66665"/>
    <w:rsid w:val="00D67D34"/>
    <w:rsid w:val="00D72E2E"/>
    <w:rsid w:val="00D72E79"/>
    <w:rsid w:val="00D73A20"/>
    <w:rsid w:val="00D764F3"/>
    <w:rsid w:val="00D80FB1"/>
    <w:rsid w:val="00D864B1"/>
    <w:rsid w:val="00D90BC9"/>
    <w:rsid w:val="00D91EE9"/>
    <w:rsid w:val="00D93917"/>
    <w:rsid w:val="00D97035"/>
    <w:rsid w:val="00D97B2B"/>
    <w:rsid w:val="00D97CBC"/>
    <w:rsid w:val="00DA0209"/>
    <w:rsid w:val="00DA0576"/>
    <w:rsid w:val="00DA14A7"/>
    <w:rsid w:val="00DA2019"/>
    <w:rsid w:val="00DA37F0"/>
    <w:rsid w:val="00DA3AE8"/>
    <w:rsid w:val="00DA6872"/>
    <w:rsid w:val="00DA6C2C"/>
    <w:rsid w:val="00DB0D1A"/>
    <w:rsid w:val="00DB103D"/>
    <w:rsid w:val="00DB1365"/>
    <w:rsid w:val="00DB2575"/>
    <w:rsid w:val="00DB2EE9"/>
    <w:rsid w:val="00DB3CC1"/>
    <w:rsid w:val="00DB5CF8"/>
    <w:rsid w:val="00DB5E51"/>
    <w:rsid w:val="00DB70B3"/>
    <w:rsid w:val="00DB73C6"/>
    <w:rsid w:val="00DC0F3A"/>
    <w:rsid w:val="00DC2C44"/>
    <w:rsid w:val="00DC4836"/>
    <w:rsid w:val="00DC4DF8"/>
    <w:rsid w:val="00DC555C"/>
    <w:rsid w:val="00DC55BB"/>
    <w:rsid w:val="00DC586A"/>
    <w:rsid w:val="00DC5B8A"/>
    <w:rsid w:val="00DC6236"/>
    <w:rsid w:val="00DC6D3C"/>
    <w:rsid w:val="00DC753B"/>
    <w:rsid w:val="00DD26AA"/>
    <w:rsid w:val="00DD3319"/>
    <w:rsid w:val="00DD4F15"/>
    <w:rsid w:val="00DD6ED5"/>
    <w:rsid w:val="00DE1F1C"/>
    <w:rsid w:val="00DE3502"/>
    <w:rsid w:val="00DE3652"/>
    <w:rsid w:val="00DF23D6"/>
    <w:rsid w:val="00DF29A3"/>
    <w:rsid w:val="00DF2DA9"/>
    <w:rsid w:val="00DF4726"/>
    <w:rsid w:val="00DF5D8B"/>
    <w:rsid w:val="00DF6151"/>
    <w:rsid w:val="00DF6D43"/>
    <w:rsid w:val="00DF6E3A"/>
    <w:rsid w:val="00E04AF2"/>
    <w:rsid w:val="00E05AD2"/>
    <w:rsid w:val="00E074FC"/>
    <w:rsid w:val="00E07C9D"/>
    <w:rsid w:val="00E10230"/>
    <w:rsid w:val="00E109F8"/>
    <w:rsid w:val="00E11092"/>
    <w:rsid w:val="00E12327"/>
    <w:rsid w:val="00E147A1"/>
    <w:rsid w:val="00E14BE3"/>
    <w:rsid w:val="00E154B1"/>
    <w:rsid w:val="00E22396"/>
    <w:rsid w:val="00E24F52"/>
    <w:rsid w:val="00E25B05"/>
    <w:rsid w:val="00E264DE"/>
    <w:rsid w:val="00E26EC5"/>
    <w:rsid w:val="00E2781A"/>
    <w:rsid w:val="00E31293"/>
    <w:rsid w:val="00E316E3"/>
    <w:rsid w:val="00E344E4"/>
    <w:rsid w:val="00E3594F"/>
    <w:rsid w:val="00E36EBC"/>
    <w:rsid w:val="00E41DB7"/>
    <w:rsid w:val="00E467B7"/>
    <w:rsid w:val="00E50232"/>
    <w:rsid w:val="00E51A9B"/>
    <w:rsid w:val="00E53563"/>
    <w:rsid w:val="00E53FFC"/>
    <w:rsid w:val="00E554C8"/>
    <w:rsid w:val="00E60FA5"/>
    <w:rsid w:val="00E61D49"/>
    <w:rsid w:val="00E62A0B"/>
    <w:rsid w:val="00E66FA1"/>
    <w:rsid w:val="00E67379"/>
    <w:rsid w:val="00E67F37"/>
    <w:rsid w:val="00E701B0"/>
    <w:rsid w:val="00E70BA0"/>
    <w:rsid w:val="00E71E28"/>
    <w:rsid w:val="00E72160"/>
    <w:rsid w:val="00E7248C"/>
    <w:rsid w:val="00E75279"/>
    <w:rsid w:val="00E82C4D"/>
    <w:rsid w:val="00E851AF"/>
    <w:rsid w:val="00E85336"/>
    <w:rsid w:val="00E86957"/>
    <w:rsid w:val="00E876E4"/>
    <w:rsid w:val="00E9170D"/>
    <w:rsid w:val="00E9240C"/>
    <w:rsid w:val="00E92811"/>
    <w:rsid w:val="00E92DD6"/>
    <w:rsid w:val="00E9400C"/>
    <w:rsid w:val="00E943D0"/>
    <w:rsid w:val="00E95186"/>
    <w:rsid w:val="00E95950"/>
    <w:rsid w:val="00EA1925"/>
    <w:rsid w:val="00EA3D83"/>
    <w:rsid w:val="00EA6AB7"/>
    <w:rsid w:val="00EA7D22"/>
    <w:rsid w:val="00EA7FEC"/>
    <w:rsid w:val="00EB1930"/>
    <w:rsid w:val="00EB31F6"/>
    <w:rsid w:val="00EB364E"/>
    <w:rsid w:val="00EB45F2"/>
    <w:rsid w:val="00EC17FB"/>
    <w:rsid w:val="00EC2311"/>
    <w:rsid w:val="00EC25ED"/>
    <w:rsid w:val="00EC28ED"/>
    <w:rsid w:val="00EC31D1"/>
    <w:rsid w:val="00EC32E3"/>
    <w:rsid w:val="00EC34E4"/>
    <w:rsid w:val="00EC4C1B"/>
    <w:rsid w:val="00EC570D"/>
    <w:rsid w:val="00EC5EBF"/>
    <w:rsid w:val="00EC7040"/>
    <w:rsid w:val="00EC7091"/>
    <w:rsid w:val="00EC78CF"/>
    <w:rsid w:val="00ED01D0"/>
    <w:rsid w:val="00ED080D"/>
    <w:rsid w:val="00ED1045"/>
    <w:rsid w:val="00ED1C86"/>
    <w:rsid w:val="00ED24EB"/>
    <w:rsid w:val="00ED2953"/>
    <w:rsid w:val="00ED3998"/>
    <w:rsid w:val="00ED69AF"/>
    <w:rsid w:val="00EE0581"/>
    <w:rsid w:val="00EE30B5"/>
    <w:rsid w:val="00EE394E"/>
    <w:rsid w:val="00EE638C"/>
    <w:rsid w:val="00EE6668"/>
    <w:rsid w:val="00EF18D6"/>
    <w:rsid w:val="00EF2A39"/>
    <w:rsid w:val="00EF3560"/>
    <w:rsid w:val="00EF56A2"/>
    <w:rsid w:val="00EF62F5"/>
    <w:rsid w:val="00EF6CE8"/>
    <w:rsid w:val="00F004DE"/>
    <w:rsid w:val="00F01A65"/>
    <w:rsid w:val="00F023EF"/>
    <w:rsid w:val="00F03C0E"/>
    <w:rsid w:val="00F048B4"/>
    <w:rsid w:val="00F04D89"/>
    <w:rsid w:val="00F0699A"/>
    <w:rsid w:val="00F077F8"/>
    <w:rsid w:val="00F108D7"/>
    <w:rsid w:val="00F11468"/>
    <w:rsid w:val="00F12ABD"/>
    <w:rsid w:val="00F13BA1"/>
    <w:rsid w:val="00F14494"/>
    <w:rsid w:val="00F173A5"/>
    <w:rsid w:val="00F1775A"/>
    <w:rsid w:val="00F17FF9"/>
    <w:rsid w:val="00F20707"/>
    <w:rsid w:val="00F207B4"/>
    <w:rsid w:val="00F20BAF"/>
    <w:rsid w:val="00F20BF0"/>
    <w:rsid w:val="00F21772"/>
    <w:rsid w:val="00F220A9"/>
    <w:rsid w:val="00F22D90"/>
    <w:rsid w:val="00F24208"/>
    <w:rsid w:val="00F246AF"/>
    <w:rsid w:val="00F27096"/>
    <w:rsid w:val="00F3052E"/>
    <w:rsid w:val="00F30949"/>
    <w:rsid w:val="00F31350"/>
    <w:rsid w:val="00F31C36"/>
    <w:rsid w:val="00F323CC"/>
    <w:rsid w:val="00F346B4"/>
    <w:rsid w:val="00F34B57"/>
    <w:rsid w:val="00F36570"/>
    <w:rsid w:val="00F40C55"/>
    <w:rsid w:val="00F41C8D"/>
    <w:rsid w:val="00F43E68"/>
    <w:rsid w:val="00F43EFD"/>
    <w:rsid w:val="00F454BF"/>
    <w:rsid w:val="00F47FE2"/>
    <w:rsid w:val="00F5186C"/>
    <w:rsid w:val="00F51A9D"/>
    <w:rsid w:val="00F53049"/>
    <w:rsid w:val="00F54433"/>
    <w:rsid w:val="00F57586"/>
    <w:rsid w:val="00F619BF"/>
    <w:rsid w:val="00F66FA7"/>
    <w:rsid w:val="00F67367"/>
    <w:rsid w:val="00F70400"/>
    <w:rsid w:val="00F7069A"/>
    <w:rsid w:val="00F71B89"/>
    <w:rsid w:val="00F75007"/>
    <w:rsid w:val="00F75359"/>
    <w:rsid w:val="00F8373E"/>
    <w:rsid w:val="00F83EB4"/>
    <w:rsid w:val="00F844F9"/>
    <w:rsid w:val="00F85725"/>
    <w:rsid w:val="00F8780B"/>
    <w:rsid w:val="00F9264D"/>
    <w:rsid w:val="00F9273C"/>
    <w:rsid w:val="00F92906"/>
    <w:rsid w:val="00F96E35"/>
    <w:rsid w:val="00F97459"/>
    <w:rsid w:val="00FA0259"/>
    <w:rsid w:val="00FA1911"/>
    <w:rsid w:val="00FA24B3"/>
    <w:rsid w:val="00FA3F39"/>
    <w:rsid w:val="00FA73A3"/>
    <w:rsid w:val="00FB0B71"/>
    <w:rsid w:val="00FB5376"/>
    <w:rsid w:val="00FB53F0"/>
    <w:rsid w:val="00FB6186"/>
    <w:rsid w:val="00FB652E"/>
    <w:rsid w:val="00FC0608"/>
    <w:rsid w:val="00FC1578"/>
    <w:rsid w:val="00FC256A"/>
    <w:rsid w:val="00FC4758"/>
    <w:rsid w:val="00FC4D36"/>
    <w:rsid w:val="00FC4EC4"/>
    <w:rsid w:val="00FD293F"/>
    <w:rsid w:val="00FD2BF6"/>
    <w:rsid w:val="00FD34E2"/>
    <w:rsid w:val="00FD4E74"/>
    <w:rsid w:val="00FD5EA8"/>
    <w:rsid w:val="00FD5EE3"/>
    <w:rsid w:val="00FD7000"/>
    <w:rsid w:val="00FE07C2"/>
    <w:rsid w:val="00FE164B"/>
    <w:rsid w:val="00FE20FF"/>
    <w:rsid w:val="00FE265E"/>
    <w:rsid w:val="00FE3FBF"/>
    <w:rsid w:val="00FE44FB"/>
    <w:rsid w:val="00FE4F16"/>
    <w:rsid w:val="00FE5C12"/>
    <w:rsid w:val="00FE6EE9"/>
    <w:rsid w:val="00FE7087"/>
    <w:rsid w:val="00FF094A"/>
    <w:rsid w:val="00FF246D"/>
    <w:rsid w:val="00FF301A"/>
    <w:rsid w:val="00FF3A6B"/>
    <w:rsid w:val="00FF44B1"/>
    <w:rsid w:val="00FF4C3E"/>
    <w:rsid w:val="00FF519F"/>
    <w:rsid w:val="00FF5B99"/>
    <w:rsid w:val="00FF5CA1"/>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EA6FD"/>
  <w15:docId w15:val="{0C6A6239-4D1C-4EE9-8D5B-A4C9F6B5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6613B"/>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H1,Document Header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2"/>
    <w:next w:val="a2"/>
    <w:link w:val="10"/>
    <w:uiPriority w:val="9"/>
    <w:qFormat/>
    <w:rsid w:val="00B636E4"/>
    <w:pPr>
      <w:keepNext/>
      <w:tabs>
        <w:tab w:val="left" w:pos="0"/>
      </w:tabs>
      <w:suppressAutoHyphens/>
      <w:jc w:val="center"/>
      <w:outlineLvl w:val="0"/>
    </w:pPr>
    <w:rPr>
      <w:b/>
      <w:sz w:val="20"/>
      <w:szCs w:val="20"/>
      <w:lang w:eastAsia="ar-SA"/>
    </w:rPr>
  </w:style>
  <w:style w:type="paragraph" w:styleId="20">
    <w:name w:val="heading 2"/>
    <w:aliases w:val=" Знак Знак,Chapter Title,Sub Head,PullOut,2,sub-sect"/>
    <w:basedOn w:val="a2"/>
    <w:next w:val="a2"/>
    <w:link w:val="21"/>
    <w:uiPriority w:val="9"/>
    <w:qFormat/>
    <w:rsid w:val="00B636E4"/>
    <w:pPr>
      <w:keepNext/>
      <w:tabs>
        <w:tab w:val="center" w:pos="4590"/>
      </w:tabs>
      <w:suppressAutoHyphens/>
      <w:ind w:firstLine="567"/>
      <w:jc w:val="both"/>
      <w:outlineLvl w:val="1"/>
    </w:pPr>
    <w:rPr>
      <w:b/>
      <w:sz w:val="20"/>
      <w:szCs w:val="20"/>
      <w:lang w:eastAsia="ar-SA"/>
    </w:rPr>
  </w:style>
  <w:style w:type="paragraph" w:styleId="30">
    <w:name w:val="heading 3"/>
    <w:basedOn w:val="a2"/>
    <w:next w:val="a2"/>
    <w:link w:val="31"/>
    <w:uiPriority w:val="9"/>
    <w:qFormat/>
    <w:rsid w:val="00B636E4"/>
    <w:pPr>
      <w:keepNext/>
      <w:tabs>
        <w:tab w:val="left" w:pos="1260"/>
        <w:tab w:val="left" w:pos="1865"/>
        <w:tab w:val="left" w:pos="2700"/>
        <w:tab w:val="left" w:pos="4140"/>
      </w:tabs>
      <w:suppressAutoHyphens/>
      <w:ind w:firstLine="567"/>
      <w:jc w:val="both"/>
      <w:outlineLvl w:val="2"/>
    </w:pPr>
    <w:rPr>
      <w:i/>
      <w:spacing w:val="-3"/>
      <w:sz w:val="20"/>
      <w:szCs w:val="20"/>
      <w:lang w:eastAsia="ar-SA"/>
    </w:rPr>
  </w:style>
  <w:style w:type="paragraph" w:styleId="4">
    <w:name w:val="heading 4"/>
    <w:basedOn w:val="a2"/>
    <w:next w:val="a2"/>
    <w:link w:val="40"/>
    <w:uiPriority w:val="9"/>
    <w:qFormat/>
    <w:rsid w:val="00B636E4"/>
    <w:pPr>
      <w:keepNext/>
      <w:suppressAutoHyphens/>
      <w:ind w:firstLine="567"/>
      <w:jc w:val="center"/>
      <w:outlineLvl w:val="3"/>
    </w:pPr>
    <w:rPr>
      <w:b/>
      <w:sz w:val="20"/>
      <w:szCs w:val="20"/>
      <w:lang w:eastAsia="ar-SA"/>
    </w:rPr>
  </w:style>
  <w:style w:type="paragraph" w:styleId="5">
    <w:name w:val="heading 5"/>
    <w:basedOn w:val="a2"/>
    <w:next w:val="a2"/>
    <w:link w:val="50"/>
    <w:uiPriority w:val="9"/>
    <w:qFormat/>
    <w:rsid w:val="00B636E4"/>
    <w:pPr>
      <w:keepNext/>
      <w:tabs>
        <w:tab w:val="left" w:pos="0"/>
      </w:tabs>
      <w:suppressAutoHyphens/>
      <w:ind w:firstLine="7513"/>
      <w:jc w:val="both"/>
      <w:outlineLvl w:val="4"/>
    </w:pPr>
    <w:rPr>
      <w:b/>
      <w:sz w:val="20"/>
      <w:szCs w:val="20"/>
      <w:lang w:eastAsia="ar-SA"/>
    </w:rPr>
  </w:style>
  <w:style w:type="paragraph" w:styleId="60">
    <w:name w:val="heading 6"/>
    <w:basedOn w:val="a2"/>
    <w:next w:val="a2"/>
    <w:link w:val="61"/>
    <w:uiPriority w:val="9"/>
    <w:qFormat/>
    <w:rsid w:val="00B636E4"/>
    <w:pPr>
      <w:keepNext/>
      <w:suppressAutoHyphens/>
      <w:jc w:val="center"/>
      <w:outlineLvl w:val="5"/>
    </w:pPr>
    <w:rPr>
      <w:sz w:val="28"/>
      <w:szCs w:val="20"/>
      <w:lang w:eastAsia="ar-SA"/>
    </w:rPr>
  </w:style>
  <w:style w:type="paragraph" w:styleId="7">
    <w:name w:val="heading 7"/>
    <w:basedOn w:val="a2"/>
    <w:next w:val="a2"/>
    <w:link w:val="70"/>
    <w:uiPriority w:val="9"/>
    <w:qFormat/>
    <w:rsid w:val="00B636E4"/>
    <w:pPr>
      <w:keepNext/>
      <w:tabs>
        <w:tab w:val="center" w:pos="4513"/>
      </w:tabs>
      <w:suppressAutoHyphens/>
      <w:ind w:right="42"/>
      <w:jc w:val="center"/>
      <w:outlineLvl w:val="6"/>
    </w:pPr>
    <w:rPr>
      <w:b/>
      <w:sz w:val="28"/>
      <w:szCs w:val="20"/>
      <w:lang w:eastAsia="ar-SA"/>
    </w:rPr>
  </w:style>
  <w:style w:type="paragraph" w:styleId="8">
    <w:name w:val="heading 8"/>
    <w:basedOn w:val="a2"/>
    <w:next w:val="a2"/>
    <w:link w:val="80"/>
    <w:uiPriority w:val="9"/>
    <w:qFormat/>
    <w:rsid w:val="00B636E4"/>
    <w:pPr>
      <w:keepNext/>
      <w:suppressAutoHyphens/>
      <w:jc w:val="center"/>
      <w:outlineLvl w:val="7"/>
    </w:pPr>
    <w:rPr>
      <w:color w:val="00FF00"/>
      <w:sz w:val="28"/>
      <w:szCs w:val="20"/>
      <w:lang w:eastAsia="ar-SA"/>
    </w:rPr>
  </w:style>
  <w:style w:type="paragraph" w:styleId="9">
    <w:name w:val="heading 9"/>
    <w:basedOn w:val="a2"/>
    <w:next w:val="a2"/>
    <w:link w:val="90"/>
    <w:uiPriority w:val="9"/>
    <w:qFormat/>
    <w:rsid w:val="00B636E4"/>
    <w:pPr>
      <w:keepNext/>
      <w:suppressAutoHyphens/>
      <w:outlineLvl w:val="8"/>
    </w:pPr>
    <w:rPr>
      <w:b/>
      <w:color w:val="00FF00"/>
      <w:sz w:val="48"/>
      <w:szCs w:val="20"/>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B636E4"/>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10">
    <w:name w:val="Заголовок 1 Знак"/>
    <w:aliases w:val=" Знак Знак1,H1 Знак,Document Header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 Знак,Загол 2 Знак"/>
    <w:basedOn w:val="a3"/>
    <w:link w:val="1"/>
    <w:uiPriority w:val="9"/>
    <w:rsid w:val="00B636E4"/>
    <w:rPr>
      <w:rFonts w:ascii="Times New Roman" w:eastAsia="Times New Roman" w:hAnsi="Times New Roman" w:cs="Times New Roman"/>
      <w:b/>
      <w:sz w:val="20"/>
      <w:szCs w:val="20"/>
      <w:lang w:eastAsia="ar-SA"/>
    </w:rPr>
  </w:style>
  <w:style w:type="character" w:customStyle="1" w:styleId="21">
    <w:name w:val="Заголовок 2 Знак"/>
    <w:aliases w:val=" Знак Знак Знак,Chapter Title Знак,Sub Head Знак,PullOut Знак,2 Знак,sub-sect Знак"/>
    <w:basedOn w:val="a3"/>
    <w:link w:val="20"/>
    <w:uiPriority w:val="9"/>
    <w:rsid w:val="00B636E4"/>
    <w:rPr>
      <w:rFonts w:ascii="Times New Roman" w:eastAsia="Times New Roman" w:hAnsi="Times New Roman" w:cs="Times New Roman"/>
      <w:b/>
      <w:sz w:val="20"/>
      <w:szCs w:val="20"/>
      <w:lang w:eastAsia="ar-SA"/>
    </w:rPr>
  </w:style>
  <w:style w:type="character" w:customStyle="1" w:styleId="31">
    <w:name w:val="Заголовок 3 Знак"/>
    <w:basedOn w:val="a3"/>
    <w:link w:val="30"/>
    <w:uiPriority w:val="9"/>
    <w:rsid w:val="00B636E4"/>
    <w:rPr>
      <w:rFonts w:ascii="Times New Roman" w:eastAsia="Times New Roman" w:hAnsi="Times New Roman" w:cs="Times New Roman"/>
      <w:i/>
      <w:spacing w:val="-3"/>
      <w:sz w:val="20"/>
      <w:szCs w:val="20"/>
      <w:lang w:eastAsia="ar-SA"/>
    </w:rPr>
  </w:style>
  <w:style w:type="character" w:customStyle="1" w:styleId="40">
    <w:name w:val="Заголовок 4 Знак"/>
    <w:basedOn w:val="a3"/>
    <w:link w:val="4"/>
    <w:uiPriority w:val="9"/>
    <w:rsid w:val="00B636E4"/>
    <w:rPr>
      <w:rFonts w:ascii="Times New Roman" w:eastAsia="Times New Roman" w:hAnsi="Times New Roman" w:cs="Times New Roman"/>
      <w:b/>
      <w:sz w:val="20"/>
      <w:szCs w:val="20"/>
      <w:lang w:eastAsia="ar-SA"/>
    </w:rPr>
  </w:style>
  <w:style w:type="character" w:customStyle="1" w:styleId="50">
    <w:name w:val="Заголовок 5 Знак"/>
    <w:basedOn w:val="a3"/>
    <w:link w:val="5"/>
    <w:uiPriority w:val="9"/>
    <w:rsid w:val="00B636E4"/>
    <w:rPr>
      <w:rFonts w:ascii="Times New Roman" w:eastAsia="Times New Roman" w:hAnsi="Times New Roman" w:cs="Times New Roman"/>
      <w:b/>
      <w:sz w:val="20"/>
      <w:szCs w:val="20"/>
      <w:lang w:eastAsia="ar-SA"/>
    </w:rPr>
  </w:style>
  <w:style w:type="character" w:customStyle="1" w:styleId="61">
    <w:name w:val="Заголовок 6 Знак"/>
    <w:basedOn w:val="a3"/>
    <w:link w:val="60"/>
    <w:uiPriority w:val="9"/>
    <w:rsid w:val="00B636E4"/>
    <w:rPr>
      <w:rFonts w:ascii="Times New Roman" w:eastAsia="Times New Roman" w:hAnsi="Times New Roman" w:cs="Times New Roman"/>
      <w:sz w:val="28"/>
      <w:szCs w:val="20"/>
      <w:lang w:eastAsia="ar-SA"/>
    </w:rPr>
  </w:style>
  <w:style w:type="character" w:customStyle="1" w:styleId="70">
    <w:name w:val="Заголовок 7 Знак"/>
    <w:basedOn w:val="a3"/>
    <w:link w:val="7"/>
    <w:uiPriority w:val="9"/>
    <w:rsid w:val="00B636E4"/>
    <w:rPr>
      <w:rFonts w:ascii="Times New Roman" w:eastAsia="Times New Roman" w:hAnsi="Times New Roman" w:cs="Times New Roman"/>
      <w:b/>
      <w:sz w:val="28"/>
      <w:szCs w:val="20"/>
      <w:lang w:eastAsia="ar-SA"/>
    </w:rPr>
  </w:style>
  <w:style w:type="character" w:customStyle="1" w:styleId="80">
    <w:name w:val="Заголовок 8 Знак"/>
    <w:basedOn w:val="a3"/>
    <w:link w:val="8"/>
    <w:uiPriority w:val="9"/>
    <w:rsid w:val="00B636E4"/>
    <w:rPr>
      <w:rFonts w:ascii="Times New Roman" w:eastAsia="Times New Roman" w:hAnsi="Times New Roman" w:cs="Times New Roman"/>
      <w:color w:val="00FF00"/>
      <w:sz w:val="28"/>
      <w:szCs w:val="20"/>
      <w:lang w:eastAsia="ar-SA"/>
    </w:rPr>
  </w:style>
  <w:style w:type="character" w:customStyle="1" w:styleId="90">
    <w:name w:val="Заголовок 9 Знак"/>
    <w:basedOn w:val="a3"/>
    <w:link w:val="9"/>
    <w:uiPriority w:val="9"/>
    <w:rsid w:val="00B636E4"/>
    <w:rPr>
      <w:rFonts w:ascii="Times New Roman" w:eastAsia="Times New Roman" w:hAnsi="Times New Roman" w:cs="Times New Roman"/>
      <w:b/>
      <w:color w:val="00FF00"/>
      <w:sz w:val="48"/>
      <w:szCs w:val="20"/>
      <w:lang w:eastAsia="ar-SA"/>
    </w:rPr>
  </w:style>
  <w:style w:type="numbering" w:customStyle="1" w:styleId="11">
    <w:name w:val="Нет списка1"/>
    <w:next w:val="a5"/>
    <w:uiPriority w:val="99"/>
    <w:semiHidden/>
    <w:unhideWhenUsed/>
    <w:rsid w:val="00B636E4"/>
  </w:style>
  <w:style w:type="character" w:customStyle="1" w:styleId="WW8Num1z1">
    <w:name w:val="WW8Num1z1"/>
    <w:rsid w:val="00B636E4"/>
    <w:rPr>
      <w:i w:val="0"/>
    </w:rPr>
  </w:style>
  <w:style w:type="character" w:customStyle="1" w:styleId="WW8Num1z2">
    <w:name w:val="WW8Num1z2"/>
    <w:rsid w:val="00B636E4"/>
    <w:rPr>
      <w:color w:val="000000"/>
    </w:rPr>
  </w:style>
  <w:style w:type="character" w:customStyle="1" w:styleId="WW8Num6z0">
    <w:name w:val="WW8Num6z0"/>
    <w:rsid w:val="00B636E4"/>
    <w:rPr>
      <w:sz w:val="20"/>
    </w:rPr>
  </w:style>
  <w:style w:type="character" w:customStyle="1" w:styleId="WW8Num10z0">
    <w:name w:val="WW8Num10z0"/>
    <w:rsid w:val="00B636E4"/>
    <w:rPr>
      <w:rFonts w:ascii="Wingdings" w:hAnsi="Wingdings"/>
    </w:rPr>
  </w:style>
  <w:style w:type="character" w:customStyle="1" w:styleId="WW8Num11z1">
    <w:name w:val="WW8Num11z1"/>
    <w:rsid w:val="00B636E4"/>
    <w:rPr>
      <w:i w:val="0"/>
    </w:rPr>
  </w:style>
  <w:style w:type="character" w:customStyle="1" w:styleId="WW8Num11z2">
    <w:name w:val="WW8Num11z2"/>
    <w:rsid w:val="00B636E4"/>
    <w:rPr>
      <w:color w:val="000000"/>
    </w:rPr>
  </w:style>
  <w:style w:type="character" w:customStyle="1" w:styleId="WW8Num15z0">
    <w:name w:val="WW8Num15z0"/>
    <w:rsid w:val="00B636E4"/>
    <w:rPr>
      <w:b w:val="0"/>
      <w:i w:val="0"/>
    </w:rPr>
  </w:style>
  <w:style w:type="character" w:customStyle="1" w:styleId="WW8Num17z0">
    <w:name w:val="WW8Num17z0"/>
    <w:rsid w:val="00B636E4"/>
    <w:rPr>
      <w:rFonts w:ascii="Wingdings" w:hAnsi="Wingdings"/>
    </w:rPr>
  </w:style>
  <w:style w:type="character" w:customStyle="1" w:styleId="WW8Num19z0">
    <w:name w:val="WW8Num19z0"/>
    <w:rsid w:val="00B636E4"/>
    <w:rPr>
      <w:rFonts w:ascii="Symbol" w:hAnsi="Symbol"/>
    </w:rPr>
  </w:style>
  <w:style w:type="character" w:customStyle="1" w:styleId="WW8Num21z0">
    <w:name w:val="WW8Num21z0"/>
    <w:rsid w:val="00B636E4"/>
    <w:rPr>
      <w:b w:val="0"/>
      <w:szCs w:val="24"/>
    </w:rPr>
  </w:style>
  <w:style w:type="character" w:customStyle="1" w:styleId="WW8Num24z1">
    <w:name w:val="WW8Num24z1"/>
    <w:rsid w:val="00B636E4"/>
    <w:rPr>
      <w:i w:val="0"/>
    </w:rPr>
  </w:style>
  <w:style w:type="character" w:customStyle="1" w:styleId="WW8Num24z2">
    <w:name w:val="WW8Num24z2"/>
    <w:rsid w:val="00B636E4"/>
    <w:rPr>
      <w:color w:val="000000"/>
    </w:rPr>
  </w:style>
  <w:style w:type="character" w:customStyle="1" w:styleId="Absatz-Standardschriftart">
    <w:name w:val="Absatz-Standardschriftart"/>
    <w:rsid w:val="00B636E4"/>
  </w:style>
  <w:style w:type="character" w:customStyle="1" w:styleId="WW-Absatz-Standardschriftart">
    <w:name w:val="WW-Absatz-Standardschriftart"/>
    <w:rsid w:val="00B636E4"/>
  </w:style>
  <w:style w:type="character" w:customStyle="1" w:styleId="WW-Absatz-Standardschriftart1">
    <w:name w:val="WW-Absatz-Standardschriftart1"/>
    <w:rsid w:val="00B636E4"/>
  </w:style>
  <w:style w:type="character" w:customStyle="1" w:styleId="WW-Absatz-Standardschriftart11">
    <w:name w:val="WW-Absatz-Standardschriftart11"/>
    <w:rsid w:val="00B636E4"/>
  </w:style>
  <w:style w:type="character" w:customStyle="1" w:styleId="WW8Num2z1">
    <w:name w:val="WW8Num2z1"/>
    <w:rsid w:val="00B636E4"/>
    <w:rPr>
      <w:i w:val="0"/>
    </w:rPr>
  </w:style>
  <w:style w:type="character" w:customStyle="1" w:styleId="WW8Num2z2">
    <w:name w:val="WW8Num2z2"/>
    <w:rsid w:val="00B636E4"/>
    <w:rPr>
      <w:color w:val="000000"/>
    </w:rPr>
  </w:style>
  <w:style w:type="character" w:customStyle="1" w:styleId="WW8Num9z0">
    <w:name w:val="WW8Num9z0"/>
    <w:rsid w:val="00B636E4"/>
    <w:rPr>
      <w:rFonts w:ascii="Times New Roman" w:eastAsia="Times New Roman" w:hAnsi="Times New Roman" w:cs="Times New Roman"/>
    </w:rPr>
  </w:style>
  <w:style w:type="character" w:customStyle="1" w:styleId="WW8Num9z1">
    <w:name w:val="WW8Num9z1"/>
    <w:rsid w:val="00B636E4"/>
    <w:rPr>
      <w:rFonts w:ascii="Courier New" w:hAnsi="Courier New"/>
    </w:rPr>
  </w:style>
  <w:style w:type="character" w:customStyle="1" w:styleId="WW8Num9z2">
    <w:name w:val="WW8Num9z2"/>
    <w:rsid w:val="00B636E4"/>
    <w:rPr>
      <w:rFonts w:ascii="Wingdings" w:hAnsi="Wingdings"/>
    </w:rPr>
  </w:style>
  <w:style w:type="character" w:customStyle="1" w:styleId="WW8Num9z3">
    <w:name w:val="WW8Num9z3"/>
    <w:rsid w:val="00B636E4"/>
    <w:rPr>
      <w:rFonts w:ascii="Symbol" w:hAnsi="Symbol"/>
    </w:rPr>
  </w:style>
  <w:style w:type="character" w:customStyle="1" w:styleId="WW8Num13z0">
    <w:name w:val="WW8Num13z0"/>
    <w:rsid w:val="00B636E4"/>
    <w:rPr>
      <w:sz w:val="20"/>
    </w:rPr>
  </w:style>
  <w:style w:type="character" w:customStyle="1" w:styleId="WW8Num17z1">
    <w:name w:val="WW8Num17z1"/>
    <w:rsid w:val="00B636E4"/>
    <w:rPr>
      <w:rFonts w:ascii="Courier New" w:hAnsi="Courier New" w:cs="Courier New"/>
    </w:rPr>
  </w:style>
  <w:style w:type="character" w:customStyle="1" w:styleId="WW8Num17z3">
    <w:name w:val="WW8Num17z3"/>
    <w:rsid w:val="00B636E4"/>
    <w:rPr>
      <w:rFonts w:ascii="Symbol" w:hAnsi="Symbol"/>
    </w:rPr>
  </w:style>
  <w:style w:type="character" w:customStyle="1" w:styleId="WW8Num18z1">
    <w:name w:val="WW8Num18z1"/>
    <w:rsid w:val="00B636E4"/>
    <w:rPr>
      <w:i w:val="0"/>
    </w:rPr>
  </w:style>
  <w:style w:type="character" w:customStyle="1" w:styleId="WW8Num18z2">
    <w:name w:val="WW8Num18z2"/>
    <w:rsid w:val="00B636E4"/>
    <w:rPr>
      <w:color w:val="000000"/>
    </w:rPr>
  </w:style>
  <w:style w:type="character" w:customStyle="1" w:styleId="WW8Num20z2">
    <w:name w:val="WW8Num20z2"/>
    <w:rsid w:val="00B636E4"/>
    <w:rPr>
      <w:b w:val="0"/>
    </w:rPr>
  </w:style>
  <w:style w:type="character" w:customStyle="1" w:styleId="WW8Num24z0">
    <w:name w:val="WW8Num24z0"/>
    <w:rsid w:val="00B636E4"/>
    <w:rPr>
      <w:b w:val="0"/>
      <w:i w:val="0"/>
    </w:rPr>
  </w:style>
  <w:style w:type="character" w:customStyle="1" w:styleId="WW8Num25z0">
    <w:name w:val="WW8Num25z0"/>
    <w:rsid w:val="00B636E4"/>
    <w:rPr>
      <w:rFonts w:ascii="Symbol" w:hAnsi="Symbol"/>
    </w:rPr>
  </w:style>
  <w:style w:type="character" w:customStyle="1" w:styleId="WW8Num25z1">
    <w:name w:val="WW8Num25z1"/>
    <w:rsid w:val="00B636E4"/>
    <w:rPr>
      <w:rFonts w:ascii="Wingdings" w:hAnsi="Wingdings"/>
    </w:rPr>
  </w:style>
  <w:style w:type="character" w:customStyle="1" w:styleId="WW8Num25z4">
    <w:name w:val="WW8Num25z4"/>
    <w:rsid w:val="00B636E4"/>
    <w:rPr>
      <w:rFonts w:ascii="Courier New" w:hAnsi="Courier New" w:cs="Courier New"/>
    </w:rPr>
  </w:style>
  <w:style w:type="character" w:customStyle="1" w:styleId="WW8Num28z0">
    <w:name w:val="WW8Num28z0"/>
    <w:rsid w:val="00B636E4"/>
    <w:rPr>
      <w:rFonts w:ascii="Symbol" w:hAnsi="Symbol"/>
    </w:rPr>
  </w:style>
  <w:style w:type="character" w:customStyle="1" w:styleId="WW8Num28z1">
    <w:name w:val="WW8Num28z1"/>
    <w:rsid w:val="00B636E4"/>
    <w:rPr>
      <w:rFonts w:ascii="Courier New" w:hAnsi="Courier New" w:cs="Courier New"/>
    </w:rPr>
  </w:style>
  <w:style w:type="character" w:customStyle="1" w:styleId="WW8Num28z2">
    <w:name w:val="WW8Num28z2"/>
    <w:rsid w:val="00B636E4"/>
    <w:rPr>
      <w:rFonts w:ascii="Wingdings" w:hAnsi="Wingdings"/>
    </w:rPr>
  </w:style>
  <w:style w:type="character" w:customStyle="1" w:styleId="WW8Num29z0">
    <w:name w:val="WW8Num29z0"/>
    <w:rsid w:val="00B636E4"/>
    <w:rPr>
      <w:rFonts w:ascii="Symbol" w:hAnsi="Symbol"/>
    </w:rPr>
  </w:style>
  <w:style w:type="character" w:customStyle="1" w:styleId="WW8Num31z0">
    <w:name w:val="WW8Num31z0"/>
    <w:rsid w:val="00B636E4"/>
    <w:rPr>
      <w:rFonts w:ascii="Symbol" w:hAnsi="Symbol"/>
    </w:rPr>
  </w:style>
  <w:style w:type="character" w:customStyle="1" w:styleId="WW8Num31z1">
    <w:name w:val="WW8Num31z1"/>
    <w:rsid w:val="00B636E4"/>
    <w:rPr>
      <w:rFonts w:ascii="Courier New" w:hAnsi="Courier New" w:cs="Courier New"/>
    </w:rPr>
  </w:style>
  <w:style w:type="character" w:customStyle="1" w:styleId="WW8Num31z2">
    <w:name w:val="WW8Num31z2"/>
    <w:rsid w:val="00B636E4"/>
    <w:rPr>
      <w:rFonts w:ascii="Wingdings" w:hAnsi="Wingdings"/>
    </w:rPr>
  </w:style>
  <w:style w:type="character" w:customStyle="1" w:styleId="WW8Num33z0">
    <w:name w:val="WW8Num33z0"/>
    <w:rsid w:val="00B636E4"/>
    <w:rPr>
      <w:b w:val="0"/>
      <w:szCs w:val="24"/>
    </w:rPr>
  </w:style>
  <w:style w:type="character" w:customStyle="1" w:styleId="WW8Num35z1">
    <w:name w:val="WW8Num35z1"/>
    <w:rsid w:val="00B636E4"/>
    <w:rPr>
      <w:i w:val="0"/>
    </w:rPr>
  </w:style>
  <w:style w:type="character" w:customStyle="1" w:styleId="WW8Num37z1">
    <w:name w:val="WW8Num37z1"/>
    <w:rsid w:val="00B636E4"/>
    <w:rPr>
      <w:i w:val="0"/>
    </w:rPr>
  </w:style>
  <w:style w:type="character" w:customStyle="1" w:styleId="WW8Num37z2">
    <w:name w:val="WW8Num37z2"/>
    <w:rsid w:val="00B636E4"/>
    <w:rPr>
      <w:color w:val="000000"/>
    </w:rPr>
  </w:style>
  <w:style w:type="character" w:customStyle="1" w:styleId="WW8Num38z0">
    <w:name w:val="WW8Num38z0"/>
    <w:rsid w:val="00B636E4"/>
    <w:rPr>
      <w:rFonts w:ascii="Symbol" w:hAnsi="Symbol"/>
      <w:sz w:val="20"/>
    </w:rPr>
  </w:style>
  <w:style w:type="character" w:customStyle="1" w:styleId="WW8Num38z1">
    <w:name w:val="WW8Num38z1"/>
    <w:rsid w:val="00B636E4"/>
    <w:rPr>
      <w:rFonts w:ascii="Times New Roman" w:eastAsia="Times New Roman" w:hAnsi="Times New Roman" w:cs="Times New Roman"/>
    </w:rPr>
  </w:style>
  <w:style w:type="character" w:customStyle="1" w:styleId="WW8Num38z2">
    <w:name w:val="WW8Num38z2"/>
    <w:rsid w:val="00B636E4"/>
    <w:rPr>
      <w:rFonts w:ascii="Wingdings" w:hAnsi="Wingdings"/>
      <w:sz w:val="20"/>
    </w:rPr>
  </w:style>
  <w:style w:type="character" w:customStyle="1" w:styleId="12">
    <w:name w:val="Основной шрифт абзаца1"/>
    <w:rsid w:val="00B636E4"/>
  </w:style>
  <w:style w:type="character" w:styleId="a6">
    <w:name w:val="Hyperlink"/>
    <w:uiPriority w:val="99"/>
    <w:rsid w:val="00B636E4"/>
    <w:rPr>
      <w:color w:val="0000FF"/>
      <w:u w:val="single"/>
    </w:rPr>
  </w:style>
  <w:style w:type="character" w:styleId="a7">
    <w:name w:val="page number"/>
    <w:basedOn w:val="12"/>
    <w:rsid w:val="00B636E4"/>
  </w:style>
  <w:style w:type="character" w:styleId="a8">
    <w:name w:val="FollowedHyperlink"/>
    <w:uiPriority w:val="99"/>
    <w:rsid w:val="00B636E4"/>
    <w:rPr>
      <w:color w:val="800080"/>
      <w:u w:val="single"/>
    </w:rPr>
  </w:style>
  <w:style w:type="character" w:customStyle="1" w:styleId="13">
    <w:name w:val="Знак примечания1"/>
    <w:rsid w:val="00B636E4"/>
    <w:rPr>
      <w:sz w:val="16"/>
      <w:szCs w:val="16"/>
    </w:rPr>
  </w:style>
  <w:style w:type="paragraph" w:customStyle="1" w:styleId="14">
    <w:name w:val="Заголовок1"/>
    <w:basedOn w:val="a2"/>
    <w:next w:val="a9"/>
    <w:rsid w:val="00B636E4"/>
    <w:pPr>
      <w:keepNext/>
      <w:suppressAutoHyphens/>
      <w:spacing w:before="240" w:after="120"/>
    </w:pPr>
    <w:rPr>
      <w:rFonts w:ascii="Arial" w:eastAsia="MS Mincho" w:hAnsi="Arial" w:cs="Tahoma"/>
      <w:sz w:val="28"/>
      <w:szCs w:val="28"/>
      <w:lang w:eastAsia="ar-SA"/>
    </w:rPr>
  </w:style>
  <w:style w:type="paragraph" w:styleId="a9">
    <w:name w:val="Body Text"/>
    <w:aliases w:val="Список 1,Body Text Char,бпОсновной текст,body text"/>
    <w:basedOn w:val="a2"/>
    <w:link w:val="15"/>
    <w:qFormat/>
    <w:rsid w:val="00B636E4"/>
    <w:pPr>
      <w:suppressAutoHyphens/>
      <w:jc w:val="center"/>
    </w:pPr>
    <w:rPr>
      <w:sz w:val="20"/>
      <w:szCs w:val="20"/>
      <w:lang w:eastAsia="ar-SA"/>
    </w:rPr>
  </w:style>
  <w:style w:type="character" w:customStyle="1" w:styleId="aa">
    <w:name w:val="Основной текст Знак"/>
    <w:aliases w:val="Список 1 Знак,Body Text Char Знак,бпОсновной текст Знак,body text Знак"/>
    <w:basedOn w:val="a3"/>
    <w:rsid w:val="00B636E4"/>
    <w:rPr>
      <w:rFonts w:ascii="Times New Roman" w:eastAsia="Times New Roman" w:hAnsi="Times New Roman" w:cs="Times New Roman"/>
      <w:sz w:val="24"/>
      <w:szCs w:val="24"/>
      <w:lang w:eastAsia="ru-RU"/>
    </w:rPr>
  </w:style>
  <w:style w:type="paragraph" w:styleId="ab">
    <w:name w:val="List"/>
    <w:basedOn w:val="a9"/>
    <w:rsid w:val="00B636E4"/>
    <w:rPr>
      <w:rFonts w:ascii="Arial" w:hAnsi="Arial" w:cs="Tahoma"/>
    </w:rPr>
  </w:style>
  <w:style w:type="paragraph" w:customStyle="1" w:styleId="16">
    <w:name w:val="Название1"/>
    <w:basedOn w:val="a2"/>
    <w:rsid w:val="00B636E4"/>
    <w:pPr>
      <w:suppressLineNumbers/>
      <w:suppressAutoHyphens/>
      <w:spacing w:before="120" w:after="120"/>
    </w:pPr>
    <w:rPr>
      <w:rFonts w:ascii="Arial" w:hAnsi="Arial" w:cs="Tahoma"/>
      <w:i/>
      <w:iCs/>
      <w:sz w:val="20"/>
      <w:lang w:eastAsia="ar-SA"/>
    </w:rPr>
  </w:style>
  <w:style w:type="paragraph" w:customStyle="1" w:styleId="17">
    <w:name w:val="Указатель1"/>
    <w:basedOn w:val="a2"/>
    <w:rsid w:val="00B636E4"/>
    <w:pPr>
      <w:suppressLineNumbers/>
      <w:suppressAutoHyphens/>
    </w:pPr>
    <w:rPr>
      <w:rFonts w:ascii="Arial" w:hAnsi="Arial" w:cs="Tahoma"/>
      <w:sz w:val="20"/>
      <w:szCs w:val="20"/>
      <w:lang w:eastAsia="ar-SA"/>
    </w:rPr>
  </w:style>
  <w:style w:type="paragraph" w:styleId="ac">
    <w:name w:val="Body Text Indent"/>
    <w:aliases w:val="текст,Body Text Indent"/>
    <w:basedOn w:val="a2"/>
    <w:link w:val="ad"/>
    <w:uiPriority w:val="99"/>
    <w:rsid w:val="00B636E4"/>
    <w:pPr>
      <w:suppressAutoHyphens/>
      <w:ind w:firstLine="567"/>
      <w:jc w:val="both"/>
    </w:pPr>
    <w:rPr>
      <w:spacing w:val="-4"/>
      <w:sz w:val="20"/>
      <w:szCs w:val="20"/>
      <w:lang w:eastAsia="ar-SA"/>
    </w:rPr>
  </w:style>
  <w:style w:type="character" w:customStyle="1" w:styleId="ad">
    <w:name w:val="Основной текст с отступом Знак"/>
    <w:aliases w:val="текст Знак1,Body Text Indent Знак"/>
    <w:basedOn w:val="a3"/>
    <w:link w:val="ac"/>
    <w:uiPriority w:val="99"/>
    <w:rsid w:val="00B636E4"/>
    <w:rPr>
      <w:rFonts w:ascii="Times New Roman" w:eastAsia="Times New Roman" w:hAnsi="Times New Roman" w:cs="Times New Roman"/>
      <w:spacing w:val="-4"/>
      <w:sz w:val="20"/>
      <w:szCs w:val="20"/>
      <w:lang w:eastAsia="ar-SA"/>
    </w:rPr>
  </w:style>
  <w:style w:type="paragraph" w:customStyle="1" w:styleId="210">
    <w:name w:val="Основной текст с отступом 21"/>
    <w:basedOn w:val="a2"/>
    <w:uiPriority w:val="99"/>
    <w:rsid w:val="00B636E4"/>
    <w:pPr>
      <w:tabs>
        <w:tab w:val="left" w:pos="0"/>
      </w:tabs>
      <w:suppressAutoHyphens/>
      <w:ind w:firstLine="567"/>
      <w:jc w:val="both"/>
    </w:pPr>
    <w:rPr>
      <w:szCs w:val="20"/>
      <w:lang w:eastAsia="ar-SA"/>
    </w:rPr>
  </w:style>
  <w:style w:type="paragraph" w:customStyle="1" w:styleId="310">
    <w:name w:val="Основной текст с отступом 31"/>
    <w:basedOn w:val="a2"/>
    <w:rsid w:val="00B636E4"/>
    <w:pPr>
      <w:tabs>
        <w:tab w:val="left" w:pos="0"/>
        <w:tab w:val="left" w:pos="1418"/>
      </w:tabs>
      <w:suppressAutoHyphens/>
      <w:ind w:firstLine="709"/>
      <w:jc w:val="both"/>
    </w:pPr>
    <w:rPr>
      <w:szCs w:val="20"/>
      <w:lang w:eastAsia="ar-SA"/>
    </w:rPr>
  </w:style>
  <w:style w:type="paragraph" w:styleId="ae">
    <w:name w:val="header"/>
    <w:aliases w:val="Знак1"/>
    <w:basedOn w:val="a2"/>
    <w:link w:val="af"/>
    <w:uiPriority w:val="99"/>
    <w:rsid w:val="00B636E4"/>
    <w:pPr>
      <w:tabs>
        <w:tab w:val="center" w:pos="4536"/>
        <w:tab w:val="right" w:pos="9072"/>
      </w:tabs>
      <w:suppressAutoHyphens/>
    </w:pPr>
    <w:rPr>
      <w:sz w:val="20"/>
      <w:szCs w:val="20"/>
      <w:lang w:eastAsia="ar-SA"/>
    </w:rPr>
  </w:style>
  <w:style w:type="character" w:customStyle="1" w:styleId="af">
    <w:name w:val="Верхний колонтитул Знак"/>
    <w:aliases w:val="Знак1 Знак"/>
    <w:basedOn w:val="a3"/>
    <w:link w:val="ae"/>
    <w:uiPriority w:val="99"/>
    <w:rsid w:val="00B636E4"/>
    <w:rPr>
      <w:rFonts w:ascii="Times New Roman" w:eastAsia="Times New Roman" w:hAnsi="Times New Roman" w:cs="Times New Roman"/>
      <w:sz w:val="20"/>
      <w:szCs w:val="20"/>
      <w:lang w:eastAsia="ar-SA"/>
    </w:rPr>
  </w:style>
  <w:style w:type="paragraph" w:customStyle="1" w:styleId="FR2">
    <w:name w:val="FR2"/>
    <w:rsid w:val="00B636E4"/>
    <w:pPr>
      <w:widowControl w:val="0"/>
      <w:suppressAutoHyphens/>
      <w:spacing w:after="0" w:line="240" w:lineRule="auto"/>
      <w:ind w:firstLine="280"/>
      <w:jc w:val="both"/>
    </w:pPr>
    <w:rPr>
      <w:rFonts w:ascii="Times New Roman" w:eastAsia="Arial" w:hAnsi="Times New Roman" w:cs="Times New Roman"/>
      <w:sz w:val="20"/>
      <w:szCs w:val="20"/>
      <w:lang w:eastAsia="ar-SA"/>
    </w:rPr>
  </w:style>
  <w:style w:type="paragraph" w:customStyle="1" w:styleId="18">
    <w:name w:val="Обычный1"/>
    <w:rsid w:val="00B636E4"/>
    <w:pPr>
      <w:widowControl w:val="0"/>
      <w:suppressAutoHyphens/>
      <w:spacing w:after="0" w:line="240" w:lineRule="auto"/>
      <w:ind w:firstLine="400"/>
      <w:jc w:val="both"/>
    </w:pPr>
    <w:rPr>
      <w:rFonts w:ascii="Times New Roman" w:eastAsia="Arial" w:hAnsi="Times New Roman" w:cs="Times New Roman"/>
      <w:sz w:val="24"/>
      <w:szCs w:val="20"/>
      <w:lang w:eastAsia="ar-SA"/>
    </w:rPr>
  </w:style>
  <w:style w:type="paragraph" w:customStyle="1" w:styleId="Iauiue">
    <w:name w:val="Iau?iue"/>
    <w:rsid w:val="00B636E4"/>
    <w:pPr>
      <w:suppressAutoHyphens/>
      <w:spacing w:after="0" w:line="240" w:lineRule="auto"/>
    </w:pPr>
    <w:rPr>
      <w:rFonts w:ascii="Times New Roman" w:eastAsia="Arial" w:hAnsi="Times New Roman" w:cs="Times New Roman"/>
      <w:sz w:val="20"/>
      <w:szCs w:val="20"/>
      <w:lang w:val="en-US" w:eastAsia="ar-SA"/>
    </w:rPr>
  </w:style>
  <w:style w:type="paragraph" w:customStyle="1" w:styleId="left">
    <w:name w:val="left"/>
    <w:rsid w:val="00B636E4"/>
    <w:pPr>
      <w:suppressAutoHyphens/>
      <w:spacing w:after="0" w:line="240" w:lineRule="auto"/>
    </w:pPr>
    <w:rPr>
      <w:rFonts w:ascii="Courier New" w:eastAsia="Arial" w:hAnsi="Courier New" w:cs="Times New Roman"/>
      <w:b/>
      <w:sz w:val="20"/>
      <w:szCs w:val="20"/>
      <w:lang w:eastAsia="ar-SA"/>
    </w:rPr>
  </w:style>
  <w:style w:type="paragraph" w:styleId="19">
    <w:name w:val="toc 1"/>
    <w:basedOn w:val="a2"/>
    <w:next w:val="a2"/>
    <w:uiPriority w:val="39"/>
    <w:rsid w:val="00B636E4"/>
    <w:pPr>
      <w:suppressAutoHyphens/>
      <w:spacing w:before="120"/>
    </w:pPr>
    <w:rPr>
      <w:b/>
      <w:bCs/>
      <w:iCs/>
      <w:lang w:eastAsia="ar-SA"/>
    </w:rPr>
  </w:style>
  <w:style w:type="paragraph" w:customStyle="1" w:styleId="ConsNormal">
    <w:name w:val="ConsNormal"/>
    <w:link w:val="ConsNormal0"/>
    <w:rsid w:val="00B636E4"/>
    <w:pPr>
      <w:widowControl w:val="0"/>
      <w:suppressAutoHyphens/>
      <w:spacing w:after="0" w:line="240" w:lineRule="auto"/>
      <w:ind w:firstLine="720"/>
    </w:pPr>
    <w:rPr>
      <w:rFonts w:ascii="Consultant" w:eastAsia="Arial" w:hAnsi="Consultant" w:cs="Times New Roman"/>
      <w:sz w:val="20"/>
      <w:szCs w:val="20"/>
      <w:lang w:eastAsia="ar-SA"/>
    </w:rPr>
  </w:style>
  <w:style w:type="paragraph" w:customStyle="1" w:styleId="ConsNonformat">
    <w:name w:val="ConsNonformat"/>
    <w:rsid w:val="00B636E4"/>
    <w:pPr>
      <w:widowControl w:val="0"/>
      <w:suppressAutoHyphens/>
      <w:spacing w:after="0" w:line="240" w:lineRule="auto"/>
    </w:pPr>
    <w:rPr>
      <w:rFonts w:ascii="Consultant" w:eastAsia="Arial" w:hAnsi="Consultant" w:cs="Times New Roman"/>
      <w:sz w:val="20"/>
      <w:szCs w:val="20"/>
      <w:lang w:eastAsia="ar-SA"/>
    </w:rPr>
  </w:style>
  <w:style w:type="paragraph" w:customStyle="1" w:styleId="ConsCell">
    <w:name w:val="ConsCell"/>
    <w:rsid w:val="00B636E4"/>
    <w:pPr>
      <w:widowControl w:val="0"/>
      <w:suppressAutoHyphens/>
      <w:spacing w:after="0" w:line="240" w:lineRule="auto"/>
    </w:pPr>
    <w:rPr>
      <w:rFonts w:ascii="Arial" w:eastAsia="Arial" w:hAnsi="Arial" w:cs="Times New Roman"/>
      <w:sz w:val="20"/>
      <w:szCs w:val="20"/>
      <w:lang w:eastAsia="ar-SA"/>
    </w:rPr>
  </w:style>
  <w:style w:type="paragraph" w:styleId="22">
    <w:name w:val="toc 2"/>
    <w:basedOn w:val="a2"/>
    <w:next w:val="a2"/>
    <w:uiPriority w:val="39"/>
    <w:rsid w:val="00B636E4"/>
    <w:pPr>
      <w:suppressAutoHyphens/>
      <w:spacing w:before="120"/>
      <w:ind w:left="200"/>
    </w:pPr>
    <w:rPr>
      <w:b/>
      <w:bCs/>
      <w:szCs w:val="22"/>
      <w:lang w:eastAsia="ar-SA"/>
    </w:rPr>
  </w:style>
  <w:style w:type="paragraph" w:styleId="32">
    <w:name w:val="toc 3"/>
    <w:basedOn w:val="a2"/>
    <w:next w:val="a2"/>
    <w:uiPriority w:val="39"/>
    <w:rsid w:val="00B636E4"/>
    <w:pPr>
      <w:suppressAutoHyphens/>
      <w:ind w:left="720"/>
    </w:pPr>
    <w:rPr>
      <w:b/>
      <w:sz w:val="20"/>
      <w:szCs w:val="20"/>
      <w:lang w:eastAsia="ar-SA"/>
    </w:rPr>
  </w:style>
  <w:style w:type="paragraph" w:customStyle="1" w:styleId="af0">
    <w:name w:val="текст сноски"/>
    <w:basedOn w:val="a2"/>
    <w:rsid w:val="00B636E4"/>
    <w:pPr>
      <w:widowControl w:val="0"/>
      <w:suppressAutoHyphens/>
    </w:pPr>
    <w:rPr>
      <w:rFonts w:ascii="Gelvetsky 12pt" w:hAnsi="Gelvetsky 12pt"/>
      <w:szCs w:val="20"/>
      <w:lang w:val="en-US" w:eastAsia="ar-SA"/>
    </w:rPr>
  </w:style>
  <w:style w:type="paragraph" w:customStyle="1" w:styleId="311">
    <w:name w:val="Основной текст 31"/>
    <w:basedOn w:val="a2"/>
    <w:rsid w:val="00B636E4"/>
    <w:pPr>
      <w:widowControl w:val="0"/>
      <w:suppressAutoHyphens/>
      <w:autoSpaceDE w:val="0"/>
      <w:jc w:val="both"/>
    </w:pPr>
    <w:rPr>
      <w:color w:val="FF0000"/>
      <w:sz w:val="22"/>
      <w:szCs w:val="20"/>
      <w:lang w:eastAsia="ar-SA"/>
    </w:rPr>
  </w:style>
  <w:style w:type="paragraph" w:customStyle="1" w:styleId="211">
    <w:name w:val="Основной текст 21"/>
    <w:basedOn w:val="a2"/>
    <w:rsid w:val="00B636E4"/>
    <w:pPr>
      <w:widowControl w:val="0"/>
      <w:suppressAutoHyphens/>
      <w:autoSpaceDE w:val="0"/>
      <w:jc w:val="both"/>
    </w:pPr>
    <w:rPr>
      <w:i/>
      <w:sz w:val="22"/>
      <w:szCs w:val="20"/>
      <w:lang w:val="en-US" w:eastAsia="ar-SA"/>
    </w:rPr>
  </w:style>
  <w:style w:type="paragraph" w:customStyle="1" w:styleId="1a">
    <w:name w:val="Дата1"/>
    <w:basedOn w:val="a2"/>
    <w:next w:val="a2"/>
    <w:rsid w:val="00B636E4"/>
    <w:pPr>
      <w:suppressAutoHyphens/>
      <w:jc w:val="both"/>
    </w:pPr>
    <w:rPr>
      <w:sz w:val="20"/>
      <w:szCs w:val="20"/>
      <w:lang w:eastAsia="ar-SA"/>
    </w:rPr>
  </w:style>
  <w:style w:type="paragraph" w:customStyle="1" w:styleId="FR1">
    <w:name w:val="FR1"/>
    <w:rsid w:val="00B636E4"/>
    <w:pPr>
      <w:widowControl w:val="0"/>
      <w:suppressAutoHyphens/>
      <w:spacing w:before="160" w:after="0" w:line="300" w:lineRule="auto"/>
      <w:jc w:val="center"/>
    </w:pPr>
    <w:rPr>
      <w:rFonts w:ascii="Arial" w:eastAsia="Arial" w:hAnsi="Arial" w:cs="Times New Roman"/>
      <w:sz w:val="16"/>
      <w:szCs w:val="20"/>
      <w:lang w:eastAsia="ar-SA"/>
    </w:rPr>
  </w:style>
  <w:style w:type="paragraph" w:customStyle="1" w:styleId="1b">
    <w:name w:val="Схема документа1"/>
    <w:basedOn w:val="a2"/>
    <w:rsid w:val="00B636E4"/>
    <w:pPr>
      <w:shd w:val="clear" w:color="auto" w:fill="000080"/>
      <w:suppressAutoHyphens/>
    </w:pPr>
    <w:rPr>
      <w:rFonts w:ascii="Tahoma" w:hAnsi="Tahoma"/>
      <w:sz w:val="20"/>
      <w:szCs w:val="20"/>
      <w:lang w:eastAsia="ar-SA"/>
    </w:rPr>
  </w:style>
  <w:style w:type="paragraph" w:customStyle="1" w:styleId="H2">
    <w:name w:val="H2"/>
    <w:basedOn w:val="a2"/>
    <w:next w:val="a2"/>
    <w:rsid w:val="00B636E4"/>
    <w:pPr>
      <w:keepNext/>
      <w:suppressAutoHyphens/>
      <w:spacing w:before="100" w:after="100"/>
    </w:pPr>
    <w:rPr>
      <w:b/>
      <w:sz w:val="36"/>
      <w:szCs w:val="20"/>
      <w:lang w:eastAsia="ar-SA"/>
    </w:rPr>
  </w:style>
  <w:style w:type="paragraph" w:customStyle="1" w:styleId="110">
    <w:name w:val="заголовок 11"/>
    <w:basedOn w:val="a2"/>
    <w:next w:val="a2"/>
    <w:rsid w:val="00B636E4"/>
    <w:pPr>
      <w:keepNext/>
      <w:suppressAutoHyphens/>
      <w:jc w:val="center"/>
    </w:pPr>
    <w:rPr>
      <w:szCs w:val="20"/>
      <w:lang w:eastAsia="ar-SA"/>
    </w:rPr>
  </w:style>
  <w:style w:type="paragraph" w:styleId="af1">
    <w:name w:val="footer"/>
    <w:basedOn w:val="a2"/>
    <w:link w:val="af2"/>
    <w:uiPriority w:val="99"/>
    <w:rsid w:val="00B636E4"/>
    <w:pPr>
      <w:tabs>
        <w:tab w:val="center" w:pos="4153"/>
        <w:tab w:val="right" w:pos="8306"/>
      </w:tabs>
      <w:suppressAutoHyphens/>
    </w:pPr>
    <w:rPr>
      <w:sz w:val="20"/>
      <w:szCs w:val="20"/>
      <w:lang w:eastAsia="ar-SA"/>
    </w:rPr>
  </w:style>
  <w:style w:type="character" w:customStyle="1" w:styleId="af2">
    <w:name w:val="Нижний колонтитул Знак"/>
    <w:basedOn w:val="a3"/>
    <w:link w:val="af1"/>
    <w:uiPriority w:val="99"/>
    <w:rsid w:val="00B636E4"/>
    <w:rPr>
      <w:rFonts w:ascii="Times New Roman" w:eastAsia="Times New Roman" w:hAnsi="Times New Roman" w:cs="Times New Roman"/>
      <w:sz w:val="20"/>
      <w:szCs w:val="20"/>
      <w:lang w:eastAsia="ar-SA"/>
    </w:rPr>
  </w:style>
  <w:style w:type="paragraph" w:customStyle="1" w:styleId="1c">
    <w:name w:val="Цитата1"/>
    <w:basedOn w:val="a2"/>
    <w:rsid w:val="00B636E4"/>
    <w:pPr>
      <w:suppressAutoHyphens/>
      <w:ind w:left="-142" w:right="-285" w:firstLine="284"/>
      <w:jc w:val="both"/>
    </w:pPr>
    <w:rPr>
      <w:sz w:val="28"/>
      <w:szCs w:val="20"/>
      <w:lang w:eastAsia="ar-SA"/>
    </w:rPr>
  </w:style>
  <w:style w:type="paragraph" w:customStyle="1" w:styleId="320">
    <w:name w:val="Основной текст 32"/>
    <w:basedOn w:val="a2"/>
    <w:rsid w:val="00B636E4"/>
    <w:pPr>
      <w:suppressAutoHyphens/>
      <w:spacing w:line="216" w:lineRule="auto"/>
      <w:ind w:right="-5"/>
      <w:jc w:val="both"/>
    </w:pPr>
    <w:rPr>
      <w:sz w:val="20"/>
      <w:szCs w:val="20"/>
      <w:lang w:eastAsia="ar-SA"/>
    </w:rPr>
  </w:style>
  <w:style w:type="paragraph" w:styleId="af3">
    <w:name w:val="Title"/>
    <w:basedOn w:val="a2"/>
    <w:next w:val="af4"/>
    <w:link w:val="af5"/>
    <w:qFormat/>
    <w:rsid w:val="00B636E4"/>
    <w:pPr>
      <w:widowControl w:val="0"/>
      <w:suppressAutoHyphens/>
      <w:autoSpaceDE w:val="0"/>
      <w:jc w:val="center"/>
    </w:pPr>
    <w:rPr>
      <w:sz w:val="28"/>
      <w:szCs w:val="20"/>
      <w:lang w:eastAsia="ar-SA"/>
    </w:rPr>
  </w:style>
  <w:style w:type="character" w:customStyle="1" w:styleId="af5">
    <w:name w:val="Заголовок Знак"/>
    <w:basedOn w:val="a3"/>
    <w:link w:val="af3"/>
    <w:rsid w:val="00B636E4"/>
    <w:rPr>
      <w:rFonts w:ascii="Times New Roman" w:eastAsia="Times New Roman" w:hAnsi="Times New Roman" w:cs="Times New Roman"/>
      <w:sz w:val="28"/>
      <w:szCs w:val="20"/>
      <w:lang w:eastAsia="ar-SA"/>
    </w:rPr>
  </w:style>
  <w:style w:type="paragraph" w:styleId="af4">
    <w:name w:val="Subtitle"/>
    <w:basedOn w:val="a2"/>
    <w:next w:val="a9"/>
    <w:link w:val="af6"/>
    <w:qFormat/>
    <w:rsid w:val="00B636E4"/>
    <w:pPr>
      <w:suppressAutoHyphens/>
      <w:spacing w:after="60"/>
      <w:jc w:val="center"/>
    </w:pPr>
    <w:rPr>
      <w:rFonts w:ascii="Arial" w:hAnsi="Arial" w:cs="Arial"/>
      <w:lang w:eastAsia="ar-SA"/>
    </w:rPr>
  </w:style>
  <w:style w:type="character" w:customStyle="1" w:styleId="af6">
    <w:name w:val="Подзаголовок Знак"/>
    <w:basedOn w:val="a3"/>
    <w:link w:val="af4"/>
    <w:rsid w:val="00B636E4"/>
    <w:rPr>
      <w:rFonts w:ascii="Arial" w:eastAsia="Times New Roman" w:hAnsi="Arial" w:cs="Arial"/>
      <w:sz w:val="24"/>
      <w:szCs w:val="24"/>
      <w:lang w:eastAsia="ar-SA"/>
    </w:rPr>
  </w:style>
  <w:style w:type="paragraph" w:customStyle="1" w:styleId="41">
    <w:name w:val="заголовок 4"/>
    <w:basedOn w:val="a2"/>
    <w:next w:val="a2"/>
    <w:rsid w:val="00B636E4"/>
    <w:pPr>
      <w:keepNext/>
      <w:tabs>
        <w:tab w:val="num" w:pos="1800"/>
      </w:tabs>
      <w:suppressAutoHyphens/>
      <w:spacing w:before="240" w:after="60"/>
      <w:ind w:left="360" w:hanging="360"/>
      <w:outlineLvl w:val="3"/>
    </w:pPr>
    <w:rPr>
      <w:rFonts w:ascii="Arial" w:hAnsi="Arial"/>
      <w:b/>
      <w:szCs w:val="20"/>
      <w:lang w:eastAsia="ar-SA"/>
    </w:rPr>
  </w:style>
  <w:style w:type="paragraph" w:customStyle="1" w:styleId="Nonformat">
    <w:name w:val="Nonformat"/>
    <w:basedOn w:val="a2"/>
    <w:rsid w:val="00B636E4"/>
    <w:pPr>
      <w:suppressAutoHyphens/>
    </w:pPr>
    <w:rPr>
      <w:rFonts w:ascii="Consultant" w:hAnsi="Consultant"/>
      <w:sz w:val="20"/>
      <w:szCs w:val="20"/>
      <w:lang w:eastAsia="ar-SA"/>
    </w:rPr>
  </w:style>
  <w:style w:type="paragraph" w:customStyle="1" w:styleId="Cell">
    <w:name w:val="Cell"/>
    <w:basedOn w:val="a2"/>
    <w:rsid w:val="00B636E4"/>
    <w:pPr>
      <w:suppressAutoHyphens/>
    </w:pPr>
    <w:rPr>
      <w:sz w:val="20"/>
      <w:szCs w:val="20"/>
      <w:lang w:eastAsia="ar-SA"/>
    </w:rPr>
  </w:style>
  <w:style w:type="paragraph" w:customStyle="1" w:styleId="c2">
    <w:name w:val="c2"/>
    <w:basedOn w:val="a2"/>
    <w:rsid w:val="00B636E4"/>
    <w:pPr>
      <w:widowControl w:val="0"/>
      <w:suppressAutoHyphens/>
      <w:spacing w:line="240" w:lineRule="atLeast"/>
      <w:jc w:val="center"/>
    </w:pPr>
    <w:rPr>
      <w:szCs w:val="20"/>
      <w:lang w:eastAsia="ar-SA"/>
    </w:rPr>
  </w:style>
  <w:style w:type="paragraph" w:customStyle="1" w:styleId="212">
    <w:name w:val="Список 21"/>
    <w:basedOn w:val="a2"/>
    <w:rsid w:val="00B636E4"/>
    <w:pPr>
      <w:widowControl w:val="0"/>
      <w:suppressAutoHyphens/>
      <w:autoSpaceDE w:val="0"/>
      <w:ind w:left="566" w:hanging="283"/>
    </w:pPr>
    <w:rPr>
      <w:b/>
      <w:sz w:val="20"/>
      <w:szCs w:val="20"/>
      <w:lang w:eastAsia="ar-SA"/>
    </w:rPr>
  </w:style>
  <w:style w:type="paragraph" w:customStyle="1" w:styleId="213">
    <w:name w:val="Продолжение списка 21"/>
    <w:basedOn w:val="a2"/>
    <w:rsid w:val="00B636E4"/>
    <w:pPr>
      <w:widowControl w:val="0"/>
      <w:suppressAutoHyphens/>
      <w:autoSpaceDE w:val="0"/>
      <w:spacing w:after="120"/>
      <w:ind w:left="566"/>
    </w:pPr>
    <w:rPr>
      <w:b/>
      <w:sz w:val="20"/>
      <w:szCs w:val="20"/>
      <w:lang w:eastAsia="ar-SA"/>
    </w:rPr>
  </w:style>
  <w:style w:type="paragraph" w:customStyle="1" w:styleId="312">
    <w:name w:val="Список 31"/>
    <w:basedOn w:val="a2"/>
    <w:rsid w:val="00B636E4"/>
    <w:pPr>
      <w:widowControl w:val="0"/>
      <w:suppressAutoHyphens/>
      <w:autoSpaceDE w:val="0"/>
      <w:ind w:left="849" w:hanging="283"/>
    </w:pPr>
    <w:rPr>
      <w:b/>
      <w:sz w:val="20"/>
      <w:szCs w:val="20"/>
      <w:lang w:eastAsia="ar-SA"/>
    </w:rPr>
  </w:style>
  <w:style w:type="paragraph" w:customStyle="1" w:styleId="p4">
    <w:name w:val="p4"/>
    <w:basedOn w:val="a2"/>
    <w:rsid w:val="00B636E4"/>
    <w:pPr>
      <w:widowControl w:val="0"/>
      <w:tabs>
        <w:tab w:val="left" w:pos="760"/>
      </w:tabs>
      <w:suppressAutoHyphens/>
      <w:spacing w:line="280" w:lineRule="atLeast"/>
      <w:ind w:left="680"/>
      <w:jc w:val="both"/>
    </w:pPr>
    <w:rPr>
      <w:szCs w:val="20"/>
      <w:lang w:eastAsia="ar-SA"/>
    </w:rPr>
  </w:style>
  <w:style w:type="paragraph" w:styleId="af7">
    <w:name w:val="Balloon Text"/>
    <w:basedOn w:val="a2"/>
    <w:link w:val="af8"/>
    <w:uiPriority w:val="99"/>
    <w:rsid w:val="00B636E4"/>
    <w:pPr>
      <w:suppressAutoHyphens/>
    </w:pPr>
    <w:rPr>
      <w:rFonts w:ascii="Tahoma" w:hAnsi="Tahoma" w:cs="Tahoma"/>
      <w:sz w:val="16"/>
      <w:szCs w:val="16"/>
      <w:lang w:eastAsia="ar-SA"/>
    </w:rPr>
  </w:style>
  <w:style w:type="character" w:customStyle="1" w:styleId="af8">
    <w:name w:val="Текст выноски Знак"/>
    <w:basedOn w:val="a3"/>
    <w:link w:val="af7"/>
    <w:uiPriority w:val="99"/>
    <w:rsid w:val="00B636E4"/>
    <w:rPr>
      <w:rFonts w:ascii="Tahoma" w:eastAsia="Times New Roman" w:hAnsi="Tahoma" w:cs="Tahoma"/>
      <w:sz w:val="16"/>
      <w:szCs w:val="16"/>
      <w:lang w:eastAsia="ar-SA"/>
    </w:rPr>
  </w:style>
  <w:style w:type="paragraph" w:customStyle="1" w:styleId="112">
    <w:name w:val="1Стиль1"/>
    <w:basedOn w:val="a2"/>
    <w:rsid w:val="00B636E4"/>
    <w:pPr>
      <w:widowControl w:val="0"/>
      <w:suppressAutoHyphens/>
      <w:autoSpaceDE w:val="0"/>
      <w:ind w:left="130" w:right="567" w:firstLine="658"/>
      <w:jc w:val="both"/>
    </w:pPr>
    <w:rPr>
      <w:rFonts w:ascii="Arial" w:hAnsi="Arial"/>
      <w:szCs w:val="20"/>
      <w:lang w:eastAsia="ar-SA"/>
    </w:rPr>
  </w:style>
  <w:style w:type="paragraph" w:customStyle="1" w:styleId="af9">
    <w:name w:val="Номер"/>
    <w:basedOn w:val="a2"/>
    <w:rsid w:val="00B636E4"/>
    <w:pPr>
      <w:suppressAutoHyphens/>
      <w:spacing w:before="120"/>
      <w:jc w:val="both"/>
    </w:pPr>
    <w:rPr>
      <w:sz w:val="28"/>
      <w:szCs w:val="20"/>
      <w:lang w:eastAsia="ar-SA"/>
    </w:rPr>
  </w:style>
  <w:style w:type="paragraph" w:customStyle="1" w:styleId="1d">
    <w:name w:val="Заг1"/>
    <w:basedOn w:val="a2"/>
    <w:qFormat/>
    <w:rsid w:val="00B636E4"/>
    <w:pPr>
      <w:suppressAutoHyphens/>
      <w:spacing w:before="360"/>
    </w:pPr>
    <w:rPr>
      <w:b/>
      <w:lang w:eastAsia="ar-SA"/>
    </w:rPr>
  </w:style>
  <w:style w:type="paragraph" w:customStyle="1" w:styleId="23">
    <w:name w:val="Заг2"/>
    <w:basedOn w:val="1d"/>
    <w:rsid w:val="00B636E4"/>
    <w:pPr>
      <w:tabs>
        <w:tab w:val="left" w:pos="360"/>
        <w:tab w:val="left" w:pos="540"/>
        <w:tab w:val="left" w:pos="1209"/>
      </w:tabs>
      <w:spacing w:before="180"/>
      <w:ind w:left="849"/>
    </w:pPr>
    <w:rPr>
      <w:b w:val="0"/>
    </w:rPr>
  </w:style>
  <w:style w:type="paragraph" w:customStyle="1" w:styleId="afa">
    <w:name w:val="Отбивка"/>
    <w:basedOn w:val="a2"/>
    <w:rsid w:val="00B636E4"/>
    <w:pPr>
      <w:suppressAutoHyphens/>
      <w:spacing w:before="120"/>
      <w:ind w:left="-3"/>
      <w:jc w:val="both"/>
    </w:pPr>
    <w:rPr>
      <w:sz w:val="28"/>
      <w:szCs w:val="20"/>
      <w:lang w:eastAsia="ar-SA"/>
    </w:rPr>
  </w:style>
  <w:style w:type="paragraph" w:customStyle="1" w:styleId="afb">
    <w:name w:val="Т Номер"/>
    <w:basedOn w:val="a2"/>
    <w:rsid w:val="00B636E4"/>
    <w:pPr>
      <w:tabs>
        <w:tab w:val="left" w:pos="320"/>
        <w:tab w:val="num" w:pos="720"/>
      </w:tabs>
      <w:suppressAutoHyphens/>
      <w:spacing w:before="60" w:after="60"/>
      <w:ind w:left="-1800"/>
    </w:pPr>
    <w:rPr>
      <w:lang w:eastAsia="ar-SA"/>
    </w:rPr>
  </w:style>
  <w:style w:type="paragraph" w:customStyle="1" w:styleId="00">
    <w:name w:val="Н00"/>
    <w:basedOn w:val="a2"/>
    <w:rsid w:val="00B636E4"/>
    <w:pPr>
      <w:suppressAutoHyphens/>
    </w:pPr>
    <w:rPr>
      <w:szCs w:val="20"/>
      <w:lang w:eastAsia="ar-SA"/>
    </w:rPr>
  </w:style>
  <w:style w:type="paragraph" w:customStyle="1" w:styleId="220">
    <w:name w:val="Н22"/>
    <w:basedOn w:val="a2"/>
    <w:rsid w:val="00B636E4"/>
    <w:pPr>
      <w:suppressAutoHyphens/>
    </w:pPr>
    <w:rPr>
      <w:szCs w:val="20"/>
      <w:lang w:eastAsia="ar-SA"/>
    </w:rPr>
  </w:style>
  <w:style w:type="paragraph" w:customStyle="1" w:styleId="33">
    <w:name w:val="Н33"/>
    <w:basedOn w:val="a2"/>
    <w:rsid w:val="00B636E4"/>
    <w:pPr>
      <w:suppressAutoHyphens/>
    </w:pPr>
    <w:rPr>
      <w:szCs w:val="20"/>
      <w:lang w:eastAsia="ar-SA"/>
    </w:rPr>
  </w:style>
  <w:style w:type="paragraph" w:customStyle="1" w:styleId="afc">
    <w:name w:val="отбивка"/>
    <w:basedOn w:val="a2"/>
    <w:rsid w:val="00B636E4"/>
    <w:pPr>
      <w:tabs>
        <w:tab w:val="left" w:pos="709"/>
      </w:tabs>
      <w:suppressAutoHyphens/>
      <w:spacing w:before="60"/>
      <w:ind w:left="-76"/>
    </w:pPr>
    <w:rPr>
      <w:szCs w:val="20"/>
      <w:lang w:eastAsia="ar-SA"/>
    </w:rPr>
  </w:style>
  <w:style w:type="paragraph" w:customStyle="1" w:styleId="3---">
    <w:name w:val="3---"/>
    <w:basedOn w:val="a2"/>
    <w:rsid w:val="00B636E4"/>
    <w:pPr>
      <w:suppressAutoHyphens/>
      <w:spacing w:before="120" w:after="120"/>
      <w:jc w:val="both"/>
    </w:pPr>
    <w:rPr>
      <w:szCs w:val="20"/>
      <w:lang w:eastAsia="ar-SA"/>
    </w:rPr>
  </w:style>
  <w:style w:type="paragraph" w:customStyle="1" w:styleId="afd">
    <w:name w:val="Абзац"/>
    <w:basedOn w:val="a2"/>
    <w:rsid w:val="00B636E4"/>
    <w:pPr>
      <w:suppressAutoHyphens/>
      <w:spacing w:before="120"/>
      <w:ind w:firstLine="709"/>
      <w:jc w:val="both"/>
    </w:pPr>
    <w:rPr>
      <w:lang w:eastAsia="ar-SA"/>
    </w:rPr>
  </w:style>
  <w:style w:type="paragraph" w:customStyle="1" w:styleId="afe">
    <w:name w:val="Т Абзац"/>
    <w:basedOn w:val="a2"/>
    <w:rsid w:val="00B636E4"/>
    <w:pPr>
      <w:suppressAutoHyphens/>
      <w:spacing w:before="60" w:after="60"/>
    </w:pPr>
    <w:rPr>
      <w:lang w:eastAsia="ar-SA"/>
    </w:rPr>
  </w:style>
  <w:style w:type="paragraph" w:customStyle="1" w:styleId="24">
    <w:name w:val="Абзац2"/>
    <w:basedOn w:val="a2"/>
    <w:rsid w:val="00B636E4"/>
    <w:pPr>
      <w:suppressAutoHyphens/>
      <w:spacing w:before="60"/>
      <w:ind w:left="720"/>
    </w:pPr>
    <w:rPr>
      <w:lang w:eastAsia="ar-SA"/>
    </w:rPr>
  </w:style>
  <w:style w:type="paragraph" w:customStyle="1" w:styleId="ChapterSubtitle">
    <w:name w:val="Chapter Subtitle"/>
    <w:basedOn w:val="af4"/>
    <w:next w:val="1"/>
    <w:rsid w:val="00B636E4"/>
    <w:pPr>
      <w:keepNext/>
      <w:keepLines/>
      <w:spacing w:before="60" w:after="120" w:line="340" w:lineRule="atLeast"/>
    </w:pPr>
    <w:rPr>
      <w:rFonts w:ascii="Times New Roman" w:hAnsi="Times New Roman" w:cs="Times New Roman"/>
      <w:b/>
      <w:caps/>
      <w:spacing w:val="-16"/>
      <w:kern w:val="1"/>
      <w:sz w:val="32"/>
      <w:lang w:val="en-US"/>
    </w:rPr>
  </w:style>
  <w:style w:type="paragraph" w:customStyle="1" w:styleId="1e">
    <w:name w:val="Текст1"/>
    <w:basedOn w:val="a2"/>
    <w:rsid w:val="00B636E4"/>
    <w:pPr>
      <w:suppressAutoHyphens/>
    </w:pPr>
    <w:rPr>
      <w:rFonts w:ascii="Courier New" w:hAnsi="Courier New"/>
      <w:sz w:val="20"/>
      <w:lang w:eastAsia="ar-SA"/>
    </w:rPr>
  </w:style>
  <w:style w:type="paragraph" w:customStyle="1" w:styleId="Web">
    <w:name w:val="Обычный (Web)"/>
    <w:basedOn w:val="a2"/>
    <w:rsid w:val="00B636E4"/>
    <w:pPr>
      <w:suppressAutoHyphens/>
      <w:spacing w:before="100" w:after="100"/>
    </w:pPr>
    <w:rPr>
      <w:rFonts w:ascii="Arial Unicode MS" w:eastAsia="Arial Unicode MS" w:hAnsi="Arial Unicode MS"/>
      <w:lang w:eastAsia="ar-SA"/>
    </w:rPr>
  </w:style>
  <w:style w:type="paragraph" w:styleId="42">
    <w:name w:val="toc 4"/>
    <w:basedOn w:val="a2"/>
    <w:next w:val="a2"/>
    <w:semiHidden/>
    <w:rsid w:val="00B636E4"/>
    <w:pPr>
      <w:suppressAutoHyphens/>
      <w:ind w:left="600"/>
    </w:pPr>
    <w:rPr>
      <w:sz w:val="20"/>
      <w:szCs w:val="20"/>
      <w:lang w:eastAsia="ar-SA"/>
    </w:rPr>
  </w:style>
  <w:style w:type="paragraph" w:styleId="51">
    <w:name w:val="toc 5"/>
    <w:basedOn w:val="a2"/>
    <w:next w:val="a2"/>
    <w:semiHidden/>
    <w:rsid w:val="00B636E4"/>
    <w:pPr>
      <w:suppressAutoHyphens/>
      <w:ind w:left="800"/>
    </w:pPr>
    <w:rPr>
      <w:sz w:val="20"/>
      <w:szCs w:val="20"/>
      <w:lang w:eastAsia="ar-SA"/>
    </w:rPr>
  </w:style>
  <w:style w:type="paragraph" w:styleId="62">
    <w:name w:val="toc 6"/>
    <w:basedOn w:val="a2"/>
    <w:next w:val="a2"/>
    <w:semiHidden/>
    <w:rsid w:val="00B636E4"/>
    <w:pPr>
      <w:suppressAutoHyphens/>
      <w:ind w:left="1000"/>
    </w:pPr>
    <w:rPr>
      <w:sz w:val="20"/>
      <w:szCs w:val="20"/>
      <w:lang w:eastAsia="ar-SA"/>
    </w:rPr>
  </w:style>
  <w:style w:type="paragraph" w:styleId="71">
    <w:name w:val="toc 7"/>
    <w:basedOn w:val="a2"/>
    <w:next w:val="a2"/>
    <w:semiHidden/>
    <w:rsid w:val="00B636E4"/>
    <w:pPr>
      <w:suppressAutoHyphens/>
      <w:ind w:left="1200"/>
    </w:pPr>
    <w:rPr>
      <w:sz w:val="20"/>
      <w:szCs w:val="20"/>
      <w:lang w:eastAsia="ar-SA"/>
    </w:rPr>
  </w:style>
  <w:style w:type="paragraph" w:styleId="81">
    <w:name w:val="toc 8"/>
    <w:basedOn w:val="a2"/>
    <w:next w:val="a2"/>
    <w:semiHidden/>
    <w:rsid w:val="00B636E4"/>
    <w:pPr>
      <w:suppressAutoHyphens/>
      <w:ind w:left="1400"/>
    </w:pPr>
    <w:rPr>
      <w:sz w:val="20"/>
      <w:szCs w:val="20"/>
      <w:lang w:eastAsia="ar-SA"/>
    </w:rPr>
  </w:style>
  <w:style w:type="paragraph" w:styleId="91">
    <w:name w:val="toc 9"/>
    <w:basedOn w:val="a2"/>
    <w:next w:val="a2"/>
    <w:semiHidden/>
    <w:rsid w:val="00B636E4"/>
    <w:pPr>
      <w:suppressAutoHyphens/>
      <w:ind w:left="1600"/>
    </w:pPr>
    <w:rPr>
      <w:sz w:val="20"/>
      <w:szCs w:val="20"/>
      <w:lang w:eastAsia="ar-SA"/>
    </w:rPr>
  </w:style>
  <w:style w:type="paragraph" w:customStyle="1" w:styleId="1f">
    <w:name w:val="Текст примечания1"/>
    <w:basedOn w:val="a2"/>
    <w:rsid w:val="00B636E4"/>
    <w:pPr>
      <w:suppressAutoHyphens/>
    </w:pPr>
    <w:rPr>
      <w:sz w:val="20"/>
      <w:szCs w:val="20"/>
      <w:lang w:eastAsia="ar-SA"/>
    </w:rPr>
  </w:style>
  <w:style w:type="paragraph" w:styleId="aff">
    <w:name w:val="annotation text"/>
    <w:aliases w:val="ct,Used by Word for text of author queries, Знак2,Знак2"/>
    <w:basedOn w:val="a2"/>
    <w:link w:val="aff0"/>
    <w:uiPriority w:val="99"/>
    <w:unhideWhenUsed/>
    <w:rsid w:val="00B636E4"/>
    <w:pPr>
      <w:spacing w:after="160"/>
    </w:pPr>
    <w:rPr>
      <w:rFonts w:asciiTheme="minorHAnsi" w:eastAsiaTheme="minorHAnsi" w:hAnsiTheme="minorHAnsi" w:cstheme="minorBidi"/>
      <w:sz w:val="20"/>
      <w:szCs w:val="20"/>
      <w:lang w:eastAsia="en-US"/>
    </w:rPr>
  </w:style>
  <w:style w:type="character" w:customStyle="1" w:styleId="aff0">
    <w:name w:val="Текст примечания Знак"/>
    <w:aliases w:val="ct Знак,Used by Word for text of author queries Знак, Знак2 Знак,Знак2 Знак"/>
    <w:basedOn w:val="a3"/>
    <w:link w:val="aff"/>
    <w:uiPriority w:val="99"/>
    <w:rsid w:val="00B636E4"/>
    <w:rPr>
      <w:sz w:val="20"/>
      <w:szCs w:val="20"/>
    </w:rPr>
  </w:style>
  <w:style w:type="paragraph" w:styleId="aff1">
    <w:name w:val="annotation subject"/>
    <w:basedOn w:val="1f"/>
    <w:next w:val="1f"/>
    <w:link w:val="aff2"/>
    <w:uiPriority w:val="99"/>
    <w:rsid w:val="00B636E4"/>
    <w:rPr>
      <w:b/>
      <w:bCs/>
    </w:rPr>
  </w:style>
  <w:style w:type="character" w:customStyle="1" w:styleId="aff2">
    <w:name w:val="Тема примечания Знак"/>
    <w:basedOn w:val="aff0"/>
    <w:link w:val="aff1"/>
    <w:uiPriority w:val="99"/>
    <w:rsid w:val="00B636E4"/>
    <w:rPr>
      <w:rFonts w:ascii="Times New Roman" w:eastAsia="Times New Roman" w:hAnsi="Times New Roman" w:cs="Times New Roman"/>
      <w:b/>
      <w:bCs/>
      <w:sz w:val="20"/>
      <w:szCs w:val="20"/>
      <w:lang w:eastAsia="ar-SA"/>
    </w:rPr>
  </w:style>
  <w:style w:type="paragraph" w:customStyle="1" w:styleId="1f0">
    <w:name w:val="Стиль1"/>
    <w:basedOn w:val="a2"/>
    <w:rsid w:val="00B636E4"/>
    <w:pPr>
      <w:keepNext/>
      <w:keepLines/>
      <w:widowControl w:val="0"/>
      <w:suppressLineNumbers/>
      <w:suppressAutoHyphens/>
      <w:spacing w:after="60"/>
    </w:pPr>
    <w:rPr>
      <w:b/>
      <w:sz w:val="28"/>
      <w:lang w:eastAsia="ar-SA"/>
    </w:rPr>
  </w:style>
  <w:style w:type="paragraph" w:customStyle="1" w:styleId="214">
    <w:name w:val="Нумерованный список 21"/>
    <w:basedOn w:val="a2"/>
    <w:rsid w:val="00B636E4"/>
    <w:pPr>
      <w:suppressAutoHyphens/>
    </w:pPr>
    <w:rPr>
      <w:sz w:val="20"/>
      <w:szCs w:val="20"/>
      <w:lang w:eastAsia="ar-SA"/>
    </w:rPr>
  </w:style>
  <w:style w:type="paragraph" w:customStyle="1" w:styleId="25">
    <w:name w:val="Стиль2"/>
    <w:basedOn w:val="214"/>
    <w:rsid w:val="00B636E4"/>
    <w:pPr>
      <w:keepNext/>
      <w:keepLines/>
      <w:widowControl w:val="0"/>
      <w:suppressLineNumbers/>
      <w:spacing w:after="60"/>
      <w:jc w:val="both"/>
    </w:pPr>
    <w:rPr>
      <w:b/>
      <w:sz w:val="24"/>
    </w:rPr>
  </w:style>
  <w:style w:type="paragraph" w:customStyle="1" w:styleId="34">
    <w:name w:val="Стиль3"/>
    <w:basedOn w:val="210"/>
    <w:link w:val="35"/>
    <w:qFormat/>
    <w:rsid w:val="00B636E4"/>
    <w:pPr>
      <w:widowControl w:val="0"/>
      <w:suppressAutoHyphens w:val="0"/>
      <w:ind w:firstLine="0"/>
      <w:textAlignment w:val="baseline"/>
    </w:pPr>
  </w:style>
  <w:style w:type="paragraph" w:customStyle="1" w:styleId="aff3">
    <w:name w:val="Знак Знак Знак Знак Знак Знак Знак Знак Знак Знак"/>
    <w:basedOn w:val="a2"/>
    <w:rsid w:val="00B636E4"/>
    <w:pPr>
      <w:suppressAutoHyphens/>
      <w:spacing w:after="160" w:line="240" w:lineRule="exact"/>
    </w:pPr>
    <w:rPr>
      <w:rFonts w:ascii="Verdana" w:hAnsi="Verdana"/>
      <w:sz w:val="20"/>
      <w:szCs w:val="20"/>
      <w:lang w:val="en-US" w:eastAsia="ar-SA"/>
    </w:rPr>
  </w:style>
  <w:style w:type="paragraph" w:customStyle="1" w:styleId="Head93">
    <w:name w:val="Head 9.3"/>
    <w:basedOn w:val="a2"/>
    <w:next w:val="a2"/>
    <w:rsid w:val="00B636E4"/>
    <w:pPr>
      <w:keepNext/>
      <w:widowControl w:val="0"/>
      <w:suppressAutoHyphens/>
      <w:spacing w:before="240" w:after="60"/>
      <w:jc w:val="center"/>
    </w:pPr>
    <w:rPr>
      <w:rFonts w:ascii="Times New Roman Bold" w:hAnsi="Times New Roman Bold"/>
      <w:b/>
      <w:bCs/>
      <w:sz w:val="28"/>
      <w:szCs w:val="28"/>
      <w:lang w:eastAsia="ar-SA"/>
    </w:rPr>
  </w:style>
  <w:style w:type="paragraph" w:customStyle="1" w:styleId="FormField">
    <w:name w:val="FormField"/>
    <w:basedOn w:val="a2"/>
    <w:rsid w:val="00B636E4"/>
    <w:pPr>
      <w:widowControl w:val="0"/>
      <w:suppressAutoHyphens/>
      <w:spacing w:before="120"/>
    </w:pPr>
    <w:rPr>
      <w:rFonts w:ascii="Arial" w:hAnsi="Arial"/>
      <w:b/>
      <w:szCs w:val="20"/>
      <w:lang w:eastAsia="ar-SA"/>
    </w:rPr>
  </w:style>
  <w:style w:type="paragraph" w:customStyle="1" w:styleId="CharCharCharChar">
    <w:name w:val="Знак Char Char Знак Char Char"/>
    <w:basedOn w:val="a2"/>
    <w:rsid w:val="00B636E4"/>
    <w:pPr>
      <w:suppressAutoHyphens/>
      <w:spacing w:after="160" w:line="240" w:lineRule="exact"/>
    </w:pPr>
    <w:rPr>
      <w:rFonts w:ascii="Verdana" w:hAnsi="Verdana"/>
      <w:sz w:val="20"/>
      <w:szCs w:val="20"/>
      <w:lang w:val="en-US" w:eastAsia="ar-SA"/>
    </w:rPr>
  </w:style>
  <w:style w:type="paragraph" w:customStyle="1" w:styleId="CharCharCharCharCharChar">
    <w:name w:val="Знак Char Char Знак Char Char Знак Char Char"/>
    <w:basedOn w:val="a2"/>
    <w:rsid w:val="00B636E4"/>
    <w:pPr>
      <w:suppressAutoHyphens/>
      <w:spacing w:after="160" w:line="240" w:lineRule="exact"/>
    </w:pPr>
    <w:rPr>
      <w:rFonts w:ascii="Verdana" w:hAnsi="Verdana"/>
      <w:sz w:val="20"/>
      <w:szCs w:val="20"/>
      <w:lang w:val="en-US" w:eastAsia="ar-SA"/>
    </w:rPr>
  </w:style>
  <w:style w:type="paragraph" w:customStyle="1" w:styleId="aff4">
    <w:name w:val="Содержимое таблицы"/>
    <w:basedOn w:val="a2"/>
    <w:rsid w:val="00B636E4"/>
    <w:pPr>
      <w:suppressLineNumbers/>
      <w:suppressAutoHyphens/>
    </w:pPr>
    <w:rPr>
      <w:sz w:val="20"/>
      <w:szCs w:val="20"/>
      <w:lang w:eastAsia="ar-SA"/>
    </w:rPr>
  </w:style>
  <w:style w:type="paragraph" w:customStyle="1" w:styleId="aff5">
    <w:name w:val="Заголовок таблицы"/>
    <w:basedOn w:val="aff4"/>
    <w:rsid w:val="00B636E4"/>
    <w:pPr>
      <w:jc w:val="center"/>
    </w:pPr>
    <w:rPr>
      <w:b/>
      <w:bCs/>
    </w:rPr>
  </w:style>
  <w:style w:type="paragraph" w:customStyle="1" w:styleId="100">
    <w:name w:val="Оглавление 10"/>
    <w:basedOn w:val="17"/>
    <w:rsid w:val="00B636E4"/>
    <w:pPr>
      <w:tabs>
        <w:tab w:val="right" w:leader="dot" w:pos="9637"/>
      </w:tabs>
      <w:ind w:left="2547"/>
    </w:pPr>
  </w:style>
  <w:style w:type="paragraph" w:customStyle="1" w:styleId="aff6">
    <w:name w:val="Содержимое врезки"/>
    <w:basedOn w:val="a9"/>
    <w:rsid w:val="00B636E4"/>
  </w:style>
  <w:style w:type="paragraph" w:customStyle="1" w:styleId="36">
    <w:name w:val="Стиль3 Знак Знак Знак Знак"/>
    <w:basedOn w:val="26"/>
    <w:rsid w:val="00B636E4"/>
    <w:pPr>
      <w:widowControl w:val="0"/>
      <w:tabs>
        <w:tab w:val="num" w:pos="227"/>
      </w:tabs>
      <w:suppressAutoHyphens w:val="0"/>
      <w:adjustRightInd w:val="0"/>
      <w:spacing w:after="0" w:line="240" w:lineRule="auto"/>
      <w:ind w:left="0"/>
      <w:jc w:val="both"/>
      <w:textAlignment w:val="baseline"/>
    </w:pPr>
    <w:rPr>
      <w:sz w:val="24"/>
      <w:lang w:eastAsia="ru-RU"/>
    </w:rPr>
  </w:style>
  <w:style w:type="character" w:customStyle="1" w:styleId="37">
    <w:name w:val="Стиль3 Знак Знак Знак Знак Знак"/>
    <w:rsid w:val="00B636E4"/>
    <w:rPr>
      <w:sz w:val="24"/>
      <w:lang w:val="ru-RU" w:eastAsia="ru-RU" w:bidi="ar-SA"/>
    </w:rPr>
  </w:style>
  <w:style w:type="paragraph" w:styleId="26">
    <w:name w:val="Body Text Indent 2"/>
    <w:basedOn w:val="a2"/>
    <w:link w:val="27"/>
    <w:rsid w:val="00B636E4"/>
    <w:pPr>
      <w:suppressAutoHyphens/>
      <w:spacing w:after="120" w:line="480" w:lineRule="auto"/>
      <w:ind w:left="283"/>
    </w:pPr>
    <w:rPr>
      <w:sz w:val="20"/>
      <w:szCs w:val="20"/>
      <w:lang w:eastAsia="ar-SA"/>
    </w:rPr>
  </w:style>
  <w:style w:type="character" w:customStyle="1" w:styleId="27">
    <w:name w:val="Основной текст с отступом 2 Знак"/>
    <w:basedOn w:val="a3"/>
    <w:link w:val="26"/>
    <w:rsid w:val="00B636E4"/>
    <w:rPr>
      <w:rFonts w:ascii="Times New Roman" w:eastAsia="Times New Roman" w:hAnsi="Times New Roman" w:cs="Times New Roman"/>
      <w:sz w:val="20"/>
      <w:szCs w:val="20"/>
      <w:lang w:eastAsia="ar-SA"/>
    </w:rPr>
  </w:style>
  <w:style w:type="character" w:customStyle="1" w:styleId="82">
    <w:name w:val="Знак Знак8"/>
    <w:rsid w:val="00B636E4"/>
    <w:rPr>
      <w:i/>
      <w:spacing w:val="-3"/>
      <w:lang w:val="ru-RU" w:eastAsia="ar-SA" w:bidi="ar-SA"/>
    </w:rPr>
  </w:style>
  <w:style w:type="paragraph" w:styleId="28">
    <w:name w:val="List 2"/>
    <w:basedOn w:val="a2"/>
    <w:rsid w:val="00B636E4"/>
    <w:pPr>
      <w:suppressAutoHyphens/>
      <w:ind w:left="566" w:hanging="283"/>
    </w:pPr>
    <w:rPr>
      <w:sz w:val="20"/>
      <w:szCs w:val="20"/>
      <w:lang w:eastAsia="ar-SA"/>
    </w:rPr>
  </w:style>
  <w:style w:type="paragraph" w:styleId="29">
    <w:name w:val="Body Text 2"/>
    <w:basedOn w:val="a2"/>
    <w:link w:val="2a"/>
    <w:uiPriority w:val="99"/>
    <w:rsid w:val="00B636E4"/>
    <w:pPr>
      <w:suppressAutoHyphens/>
      <w:spacing w:after="120" w:line="480" w:lineRule="auto"/>
    </w:pPr>
    <w:rPr>
      <w:sz w:val="20"/>
      <w:szCs w:val="20"/>
      <w:lang w:eastAsia="ar-SA"/>
    </w:rPr>
  </w:style>
  <w:style w:type="character" w:customStyle="1" w:styleId="2a">
    <w:name w:val="Основной текст 2 Знак"/>
    <w:basedOn w:val="a3"/>
    <w:link w:val="29"/>
    <w:uiPriority w:val="99"/>
    <w:rsid w:val="00B636E4"/>
    <w:rPr>
      <w:rFonts w:ascii="Times New Roman" w:eastAsia="Times New Roman" w:hAnsi="Times New Roman" w:cs="Times New Roman"/>
      <w:sz w:val="20"/>
      <w:szCs w:val="20"/>
      <w:lang w:eastAsia="ar-SA"/>
    </w:rPr>
  </w:style>
  <w:style w:type="character" w:customStyle="1" w:styleId="43">
    <w:name w:val="Знак Знак4"/>
    <w:semiHidden/>
    <w:rsid w:val="00B636E4"/>
    <w:rPr>
      <w:b/>
      <w:bCs/>
      <w:lang w:val="ru-RU" w:eastAsia="ar-SA" w:bidi="ar-SA"/>
    </w:rPr>
  </w:style>
  <w:style w:type="paragraph" w:customStyle="1" w:styleId="221">
    <w:name w:val="Основной текст 22"/>
    <w:basedOn w:val="a2"/>
    <w:rsid w:val="00B636E4"/>
    <w:pPr>
      <w:suppressAutoHyphens/>
      <w:spacing w:after="120" w:line="480" w:lineRule="auto"/>
    </w:pPr>
    <w:rPr>
      <w:sz w:val="20"/>
      <w:szCs w:val="20"/>
      <w:lang w:eastAsia="ar-SA"/>
    </w:rPr>
  </w:style>
  <w:style w:type="character" w:customStyle="1" w:styleId="52">
    <w:name w:val="Знак Знак5"/>
    <w:semiHidden/>
    <w:rsid w:val="00B636E4"/>
    <w:rPr>
      <w:rFonts w:ascii="Tahoma" w:hAnsi="Tahoma" w:cs="Tahoma"/>
      <w:sz w:val="16"/>
      <w:szCs w:val="16"/>
      <w:lang w:val="ru-RU" w:eastAsia="ar-SA" w:bidi="ar-SA"/>
    </w:rPr>
  </w:style>
  <w:style w:type="paragraph" w:styleId="38">
    <w:name w:val="Body Text 3"/>
    <w:basedOn w:val="a2"/>
    <w:link w:val="39"/>
    <w:rsid w:val="00B636E4"/>
    <w:pPr>
      <w:suppressAutoHyphens/>
      <w:spacing w:after="120"/>
    </w:pPr>
    <w:rPr>
      <w:sz w:val="16"/>
      <w:szCs w:val="16"/>
      <w:lang w:eastAsia="ar-SA"/>
    </w:rPr>
  </w:style>
  <w:style w:type="character" w:customStyle="1" w:styleId="39">
    <w:name w:val="Основной текст 3 Знак"/>
    <w:basedOn w:val="a3"/>
    <w:link w:val="38"/>
    <w:rsid w:val="00B636E4"/>
    <w:rPr>
      <w:rFonts w:ascii="Times New Roman" w:eastAsia="Times New Roman" w:hAnsi="Times New Roman" w:cs="Times New Roman"/>
      <w:sz w:val="16"/>
      <w:szCs w:val="16"/>
      <w:lang w:eastAsia="ar-SA"/>
    </w:rPr>
  </w:style>
  <w:style w:type="character" w:customStyle="1" w:styleId="aff7">
    <w:name w:val="Знак Знак Знак Знак"/>
    <w:rsid w:val="00B636E4"/>
    <w:rPr>
      <w:b/>
      <w:lang w:val="ru-RU" w:eastAsia="ar-SA" w:bidi="ar-SA"/>
    </w:rPr>
  </w:style>
  <w:style w:type="paragraph" w:styleId="aff8">
    <w:name w:val="Document Map"/>
    <w:basedOn w:val="a2"/>
    <w:link w:val="aff9"/>
    <w:semiHidden/>
    <w:rsid w:val="00B636E4"/>
    <w:pPr>
      <w:shd w:val="clear" w:color="auto" w:fill="000080"/>
      <w:suppressAutoHyphens/>
    </w:pPr>
    <w:rPr>
      <w:rFonts w:ascii="Tahoma" w:hAnsi="Tahoma" w:cs="Tahoma"/>
      <w:sz w:val="20"/>
      <w:szCs w:val="20"/>
      <w:lang w:eastAsia="ar-SA"/>
    </w:rPr>
  </w:style>
  <w:style w:type="character" w:customStyle="1" w:styleId="aff9">
    <w:name w:val="Схема документа Знак"/>
    <w:basedOn w:val="a3"/>
    <w:link w:val="aff8"/>
    <w:semiHidden/>
    <w:rsid w:val="00B636E4"/>
    <w:rPr>
      <w:rFonts w:ascii="Tahoma" w:eastAsia="Times New Roman" w:hAnsi="Tahoma" w:cs="Tahoma"/>
      <w:sz w:val="20"/>
      <w:szCs w:val="20"/>
      <w:shd w:val="clear" w:color="auto" w:fill="000080"/>
      <w:lang w:eastAsia="ar-SA"/>
    </w:rPr>
  </w:style>
  <w:style w:type="character" w:customStyle="1" w:styleId="affa">
    <w:name w:val="Основной текст Знак Знак Знак"/>
    <w:rsid w:val="00B636E4"/>
    <w:rPr>
      <w:lang w:val="ru-RU" w:eastAsia="ar-SA" w:bidi="ar-SA"/>
    </w:rPr>
  </w:style>
  <w:style w:type="paragraph" w:customStyle="1" w:styleId="230">
    <w:name w:val="Основной текст 23"/>
    <w:basedOn w:val="a2"/>
    <w:rsid w:val="00B636E4"/>
    <w:pPr>
      <w:widowControl w:val="0"/>
      <w:overflowPunct w:val="0"/>
      <w:autoSpaceDE w:val="0"/>
      <w:autoSpaceDN w:val="0"/>
      <w:adjustRightInd w:val="0"/>
      <w:spacing w:line="360" w:lineRule="auto"/>
      <w:ind w:firstLine="720"/>
      <w:jc w:val="both"/>
      <w:textAlignment w:val="baseline"/>
    </w:pPr>
    <w:rPr>
      <w:szCs w:val="20"/>
    </w:rPr>
  </w:style>
  <w:style w:type="character" w:customStyle="1" w:styleId="63">
    <w:name w:val="Знак Знак6"/>
    <w:rsid w:val="00B636E4"/>
    <w:rPr>
      <w:sz w:val="28"/>
      <w:lang w:val="ru-RU" w:eastAsia="ar-SA" w:bidi="ar-SA"/>
    </w:rPr>
  </w:style>
  <w:style w:type="paragraph" w:customStyle="1" w:styleId="3a">
    <w:name w:val="Знак3 Знак Знак Знак Знак Знак Знак"/>
    <w:basedOn w:val="a2"/>
    <w:rsid w:val="00B636E4"/>
    <w:pPr>
      <w:spacing w:after="160" w:line="240" w:lineRule="exact"/>
    </w:pPr>
    <w:rPr>
      <w:rFonts w:ascii="Verdana" w:hAnsi="Verdana"/>
      <w:sz w:val="20"/>
      <w:szCs w:val="20"/>
      <w:lang w:val="en-US" w:eastAsia="en-US"/>
    </w:rPr>
  </w:style>
  <w:style w:type="character" w:customStyle="1" w:styleId="affb">
    <w:name w:val="Знак Знак Знак"/>
    <w:rsid w:val="00B636E4"/>
    <w:rPr>
      <w:b/>
      <w:lang w:val="ru-RU" w:eastAsia="ar-SA" w:bidi="ar-SA"/>
    </w:rPr>
  </w:style>
  <w:style w:type="paragraph" w:styleId="affc">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F1"/>
    <w:basedOn w:val="a2"/>
    <w:link w:val="affd"/>
    <w:uiPriority w:val="99"/>
    <w:rsid w:val="00B636E4"/>
    <w:rPr>
      <w:sz w:val="20"/>
      <w:szCs w:val="20"/>
    </w:rPr>
  </w:style>
  <w:style w:type="character" w:customStyle="1" w:styleId="affd">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ffc"/>
    <w:uiPriority w:val="99"/>
    <w:rsid w:val="00B636E4"/>
    <w:rPr>
      <w:rFonts w:ascii="Times New Roman" w:eastAsia="Times New Roman" w:hAnsi="Times New Roman" w:cs="Times New Roman"/>
      <w:sz w:val="20"/>
      <w:szCs w:val="20"/>
      <w:lang w:eastAsia="ru-RU"/>
    </w:rPr>
  </w:style>
  <w:style w:type="character" w:customStyle="1" w:styleId="3b">
    <w:name w:val="Знак Знак3"/>
    <w:semiHidden/>
    <w:rsid w:val="00B636E4"/>
    <w:rPr>
      <w:lang w:val="ru-RU" w:eastAsia="ru-RU" w:bidi="ar-SA"/>
    </w:rPr>
  </w:style>
  <w:style w:type="character" w:styleId="affe">
    <w:name w:val="footnote reference"/>
    <w:aliases w:val="Знак сноски-FN,SUPERS,Знак сноски 1,Ciae niinee-FN,fr,Used by Word for Help footnote symbols,Ciae niinee 1,Ссылка на сноску 45,Referencia nota al pie"/>
    <w:rsid w:val="00B636E4"/>
    <w:rPr>
      <w:vertAlign w:val="superscript"/>
    </w:rPr>
  </w:style>
  <w:style w:type="character" w:customStyle="1" w:styleId="afff">
    <w:name w:val="Символ сноски"/>
    <w:rsid w:val="00B636E4"/>
    <w:rPr>
      <w:vertAlign w:val="superscript"/>
    </w:rPr>
  </w:style>
  <w:style w:type="paragraph" w:styleId="3c">
    <w:name w:val="Body Text Indent 3"/>
    <w:basedOn w:val="a2"/>
    <w:link w:val="3d"/>
    <w:uiPriority w:val="99"/>
    <w:rsid w:val="00B636E4"/>
    <w:pPr>
      <w:suppressAutoHyphens/>
      <w:spacing w:after="120"/>
      <w:ind w:left="283"/>
    </w:pPr>
    <w:rPr>
      <w:sz w:val="16"/>
      <w:szCs w:val="16"/>
      <w:lang w:eastAsia="ar-SA"/>
    </w:rPr>
  </w:style>
  <w:style w:type="character" w:customStyle="1" w:styleId="3d">
    <w:name w:val="Основной текст с отступом 3 Знак"/>
    <w:basedOn w:val="a3"/>
    <w:link w:val="3c"/>
    <w:uiPriority w:val="99"/>
    <w:rsid w:val="00B636E4"/>
    <w:rPr>
      <w:rFonts w:ascii="Times New Roman" w:eastAsia="Times New Roman" w:hAnsi="Times New Roman" w:cs="Times New Roman"/>
      <w:sz w:val="16"/>
      <w:szCs w:val="16"/>
      <w:lang w:eastAsia="ar-SA"/>
    </w:rPr>
  </w:style>
  <w:style w:type="paragraph" w:customStyle="1" w:styleId="consnormal1">
    <w:name w:val="consnormal"/>
    <w:basedOn w:val="a2"/>
    <w:rsid w:val="00B636E4"/>
    <w:pPr>
      <w:snapToGrid w:val="0"/>
      <w:ind w:firstLine="720"/>
    </w:pPr>
    <w:rPr>
      <w:rFonts w:ascii="Consultant" w:hAnsi="Consultant"/>
      <w:sz w:val="20"/>
      <w:szCs w:val="20"/>
    </w:rPr>
  </w:style>
  <w:style w:type="character" w:customStyle="1" w:styleId="WW8Num52z1">
    <w:name w:val="WW8Num52z1"/>
    <w:rsid w:val="00B636E4"/>
    <w:rPr>
      <w:rFonts w:ascii="Courier New" w:hAnsi="Courier New" w:cs="Courier New"/>
    </w:rPr>
  </w:style>
  <w:style w:type="character" w:customStyle="1" w:styleId="afff0">
    <w:name w:val="текст Знак"/>
    <w:aliases w:val="Body Text Indent Знак Знак"/>
    <w:rsid w:val="00B636E4"/>
    <w:rPr>
      <w:spacing w:val="-4"/>
      <w:lang w:val="ru-RU" w:eastAsia="ar-SA" w:bidi="ar-SA"/>
    </w:rPr>
  </w:style>
  <w:style w:type="character" w:customStyle="1" w:styleId="101">
    <w:name w:val="Знак Знак10"/>
    <w:semiHidden/>
    <w:rsid w:val="00B636E4"/>
    <w:rPr>
      <w:rFonts w:ascii="Tahoma" w:eastAsia="Times New Roman" w:hAnsi="Tahoma" w:cs="Tahoma"/>
      <w:sz w:val="16"/>
      <w:szCs w:val="16"/>
      <w:lang w:eastAsia="ru-RU"/>
    </w:rPr>
  </w:style>
  <w:style w:type="character" w:customStyle="1" w:styleId="txt1">
    <w:name w:val="txt1"/>
    <w:rsid w:val="00B636E4"/>
    <w:rPr>
      <w:rFonts w:ascii="Arial" w:hAnsi="Arial" w:cs="Arial" w:hint="default"/>
      <w:sz w:val="21"/>
      <w:szCs w:val="21"/>
    </w:rPr>
  </w:style>
  <w:style w:type="paragraph" w:customStyle="1" w:styleId="113">
    <w:name w:val="Знак Знак Знак Знак Знак Знак Знак Знак1 Знак Знак Знак Знак Знак Знак Знак1"/>
    <w:basedOn w:val="a2"/>
    <w:rsid w:val="00B636E4"/>
    <w:pPr>
      <w:spacing w:after="160" w:line="240" w:lineRule="exact"/>
    </w:pPr>
    <w:rPr>
      <w:rFonts w:ascii="Verdana" w:hAnsi="Verdana" w:cs="Verdana"/>
      <w:sz w:val="20"/>
      <w:szCs w:val="20"/>
      <w:lang w:val="en-US" w:eastAsia="en-US"/>
    </w:rPr>
  </w:style>
  <w:style w:type="character" w:styleId="afff1">
    <w:name w:val="annotation reference"/>
    <w:uiPriority w:val="99"/>
    <w:rsid w:val="00B636E4"/>
    <w:rPr>
      <w:sz w:val="16"/>
      <w:szCs w:val="16"/>
    </w:rPr>
  </w:style>
  <w:style w:type="character" w:customStyle="1" w:styleId="2b">
    <w:name w:val="Знак Знак2"/>
    <w:rsid w:val="00B636E4"/>
    <w:rPr>
      <w:lang w:eastAsia="ar-SA"/>
    </w:rPr>
  </w:style>
  <w:style w:type="paragraph" w:styleId="afff2">
    <w:name w:val="Revision"/>
    <w:hidden/>
    <w:uiPriority w:val="99"/>
    <w:semiHidden/>
    <w:rsid w:val="00B636E4"/>
    <w:pPr>
      <w:spacing w:after="0" w:line="240" w:lineRule="auto"/>
    </w:pPr>
    <w:rPr>
      <w:rFonts w:ascii="Times New Roman" w:eastAsia="Times New Roman" w:hAnsi="Times New Roman" w:cs="Times New Roman"/>
      <w:sz w:val="20"/>
      <w:szCs w:val="20"/>
      <w:lang w:eastAsia="ar-SA"/>
    </w:rPr>
  </w:style>
  <w:style w:type="paragraph" w:styleId="afff3">
    <w:name w:val="List Paragraph"/>
    <w:aliases w:val="Bullet List,FooterText,numbered,Paragraphe de liste1,lp1,Цветной список - Акцент 11,List Paragraph,Num Bullet 1,Table Number Paragraph,Bullet Number,Bulletr List Paragraph,列出段落,列出段落1,List Paragraph2,List Paragraph21,Listeafsnit1,Bullet list"/>
    <w:basedOn w:val="a2"/>
    <w:link w:val="afff4"/>
    <w:uiPriority w:val="34"/>
    <w:qFormat/>
    <w:rsid w:val="00B636E4"/>
    <w:pPr>
      <w:autoSpaceDE w:val="0"/>
      <w:autoSpaceDN w:val="0"/>
      <w:ind w:left="720"/>
      <w:contextualSpacing/>
    </w:pPr>
    <w:rPr>
      <w:sz w:val="28"/>
      <w:szCs w:val="28"/>
    </w:rPr>
  </w:style>
  <w:style w:type="character" w:customStyle="1" w:styleId="72">
    <w:name w:val="Знак Знак7"/>
    <w:rsid w:val="00B636E4"/>
    <w:rPr>
      <w:lang w:eastAsia="ar-SA"/>
    </w:rPr>
  </w:style>
  <w:style w:type="paragraph" w:customStyle="1" w:styleId="afff5">
    <w:name w:val="Подраздел"/>
    <w:basedOn w:val="a2"/>
    <w:rsid w:val="00B636E4"/>
    <w:pPr>
      <w:suppressAutoHyphens/>
      <w:spacing w:before="240" w:after="120"/>
      <w:jc w:val="center"/>
    </w:pPr>
    <w:rPr>
      <w:rFonts w:ascii="TimesDL" w:hAnsi="TimesDL" w:cs="TimesDL"/>
      <w:b/>
      <w:bCs/>
      <w:smallCaps/>
      <w:spacing w:val="-2"/>
    </w:rPr>
  </w:style>
  <w:style w:type="character" w:styleId="afff6">
    <w:name w:val="Strong"/>
    <w:uiPriority w:val="22"/>
    <w:qFormat/>
    <w:rsid w:val="00B636E4"/>
    <w:rPr>
      <w:b/>
      <w:bCs/>
    </w:rPr>
  </w:style>
  <w:style w:type="paragraph" w:customStyle="1" w:styleId="1f1">
    <w:name w:val="Знак1 Знак Знак Знак Знак Знак Знак Знак Знак Знак"/>
    <w:basedOn w:val="a2"/>
    <w:next w:val="20"/>
    <w:autoRedefine/>
    <w:rsid w:val="00B636E4"/>
    <w:pPr>
      <w:spacing w:after="160" w:line="240" w:lineRule="exact"/>
    </w:pPr>
    <w:rPr>
      <w:szCs w:val="20"/>
      <w:lang w:val="en-US" w:eastAsia="en-US"/>
    </w:rPr>
  </w:style>
  <w:style w:type="paragraph" w:customStyle="1" w:styleId="2-11">
    <w:name w:val="содержание2-11"/>
    <w:basedOn w:val="a2"/>
    <w:rsid w:val="00B636E4"/>
    <w:pPr>
      <w:ind w:firstLine="680"/>
      <w:jc w:val="both"/>
    </w:pPr>
    <w:rPr>
      <w:sz w:val="28"/>
    </w:rPr>
  </w:style>
  <w:style w:type="paragraph" w:customStyle="1" w:styleId="help">
    <w:name w:val="help"/>
    <w:basedOn w:val="a2"/>
    <w:rsid w:val="00B636E4"/>
    <w:pPr>
      <w:spacing w:before="100" w:beforeAutospacing="1" w:after="100" w:afterAutospacing="1"/>
    </w:pPr>
    <w:rPr>
      <w:rFonts w:ascii="Arial Unicode MS" w:eastAsia="Arial Unicode MS" w:hAnsi="Arial Unicode MS" w:cs="Arial Unicode MS"/>
    </w:rPr>
  </w:style>
  <w:style w:type="paragraph" w:customStyle="1" w:styleId="afff7">
    <w:name w:val="Объект (рисунок"/>
    <w:aliases w:val="график)"/>
    <w:basedOn w:val="a2"/>
    <w:rsid w:val="00B636E4"/>
    <w:pPr>
      <w:spacing w:before="60" w:after="120"/>
      <w:jc w:val="center"/>
    </w:pPr>
    <w:rPr>
      <w:szCs w:val="20"/>
    </w:rPr>
  </w:style>
  <w:style w:type="paragraph" w:customStyle="1" w:styleId="afff8">
    <w:name w:val="Заголовок_ТАБ"/>
    <w:basedOn w:val="a2"/>
    <w:rsid w:val="00B636E4"/>
    <w:pPr>
      <w:spacing w:before="60" w:after="120"/>
      <w:jc w:val="center"/>
    </w:pPr>
    <w:rPr>
      <w:b/>
      <w:szCs w:val="20"/>
    </w:rPr>
  </w:style>
  <w:style w:type="paragraph" w:customStyle="1" w:styleId="afff9">
    <w:name w:val="раздилитель сноски"/>
    <w:basedOn w:val="a2"/>
    <w:next w:val="affc"/>
    <w:rsid w:val="00B636E4"/>
    <w:pPr>
      <w:spacing w:before="60"/>
      <w:jc w:val="both"/>
    </w:pPr>
    <w:rPr>
      <w:szCs w:val="20"/>
      <w:lang w:val="en-US"/>
    </w:rPr>
  </w:style>
  <w:style w:type="paragraph" w:customStyle="1" w:styleId="afffa">
    <w:name w:val="АНХ абзац со стрелкой"/>
    <w:basedOn w:val="a2"/>
    <w:rsid w:val="00B636E4"/>
    <w:pPr>
      <w:tabs>
        <w:tab w:val="num" w:pos="720"/>
      </w:tabs>
      <w:spacing w:line="312" w:lineRule="auto"/>
      <w:ind w:left="720" w:hanging="360"/>
      <w:jc w:val="both"/>
    </w:pPr>
    <w:rPr>
      <w:rFonts w:ascii="Arial" w:hAnsi="Arial" w:cs="Arial"/>
    </w:rPr>
  </w:style>
  <w:style w:type="paragraph" w:customStyle="1" w:styleId="Preformatted">
    <w:name w:val="Preformatted"/>
    <w:basedOn w:val="a2"/>
    <w:rsid w:val="00B636E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en-US"/>
    </w:rPr>
  </w:style>
  <w:style w:type="paragraph" w:customStyle="1" w:styleId="321">
    <w:name w:val="Основной текст с отступом 32"/>
    <w:basedOn w:val="a2"/>
    <w:rsid w:val="00B636E4"/>
    <w:pPr>
      <w:widowControl w:val="0"/>
      <w:tabs>
        <w:tab w:val="left" w:pos="0"/>
      </w:tabs>
      <w:overflowPunct w:val="0"/>
      <w:autoSpaceDE w:val="0"/>
      <w:autoSpaceDN w:val="0"/>
      <w:adjustRightInd w:val="0"/>
      <w:ind w:right="21" w:hanging="11"/>
      <w:jc w:val="both"/>
      <w:textAlignment w:val="baseline"/>
    </w:pPr>
    <w:rPr>
      <w:rFonts w:ascii="Bookman Old Style" w:hAnsi="Bookman Old Style"/>
      <w:i/>
      <w:color w:val="000000"/>
      <w:sz w:val="22"/>
      <w:szCs w:val="20"/>
    </w:rPr>
  </w:style>
  <w:style w:type="paragraph" w:customStyle="1" w:styleId="222">
    <w:name w:val="Основной текст с отступом 22"/>
    <w:basedOn w:val="a2"/>
    <w:rsid w:val="00B636E4"/>
    <w:pPr>
      <w:overflowPunct w:val="0"/>
      <w:autoSpaceDE w:val="0"/>
      <w:autoSpaceDN w:val="0"/>
      <w:adjustRightInd w:val="0"/>
      <w:ind w:firstLine="708"/>
      <w:jc w:val="both"/>
      <w:textAlignment w:val="baseline"/>
    </w:pPr>
    <w:rPr>
      <w:rFonts w:ascii="Bookman Old Style" w:hAnsi="Bookman Old Style"/>
      <w:szCs w:val="20"/>
    </w:rPr>
  </w:style>
  <w:style w:type="paragraph" w:customStyle="1" w:styleId="aodoctxt">
    <w:name w:val="aodoctxt"/>
    <w:basedOn w:val="a2"/>
    <w:rsid w:val="00B636E4"/>
    <w:pPr>
      <w:spacing w:before="100" w:beforeAutospacing="1" w:after="100" w:afterAutospacing="1"/>
    </w:pPr>
  </w:style>
  <w:style w:type="paragraph" w:customStyle="1" w:styleId="afffb">
    <w:name w:val="#Таблица названия столбцов"/>
    <w:basedOn w:val="a2"/>
    <w:rsid w:val="00B636E4"/>
    <w:pPr>
      <w:jc w:val="center"/>
    </w:pPr>
    <w:rPr>
      <w:b/>
      <w:sz w:val="20"/>
      <w:szCs w:val="20"/>
    </w:rPr>
  </w:style>
  <w:style w:type="character" w:customStyle="1" w:styleId="offertext">
    <w:name w:val="offer_text"/>
    <w:basedOn w:val="a3"/>
    <w:rsid w:val="00B636E4"/>
  </w:style>
  <w:style w:type="character" w:customStyle="1" w:styleId="themebody">
    <w:name w:val="themebody"/>
    <w:basedOn w:val="a3"/>
    <w:rsid w:val="00B636E4"/>
  </w:style>
  <w:style w:type="character" w:customStyle="1" w:styleId="15">
    <w:name w:val="Основной текст Знак1"/>
    <w:aliases w:val="Список 1 Знак1,Body Text Char Знак1,бпОсновной текст Знак1,body text Знак1"/>
    <w:link w:val="a9"/>
    <w:uiPriority w:val="99"/>
    <w:rsid w:val="00B636E4"/>
    <w:rPr>
      <w:rFonts w:ascii="Times New Roman" w:eastAsia="Times New Roman" w:hAnsi="Times New Roman" w:cs="Times New Roman"/>
      <w:sz w:val="20"/>
      <w:szCs w:val="20"/>
      <w:lang w:eastAsia="ar-SA"/>
    </w:rPr>
  </w:style>
  <w:style w:type="table" w:styleId="afffc">
    <w:name w:val="Table Grid"/>
    <w:basedOn w:val="a4"/>
    <w:uiPriority w:val="59"/>
    <w:rsid w:val="00B636E4"/>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2"/>
    <w:rsid w:val="00B636E4"/>
    <w:pPr>
      <w:tabs>
        <w:tab w:val="left" w:pos="284"/>
        <w:tab w:val="num" w:pos="360"/>
      </w:tabs>
      <w:spacing w:before="60"/>
      <w:ind w:left="284" w:hanging="284"/>
      <w:jc w:val="both"/>
    </w:pPr>
    <w:rPr>
      <w:rFonts w:eastAsia="Calibri"/>
      <w:sz w:val="22"/>
      <w:szCs w:val="22"/>
    </w:rPr>
  </w:style>
  <w:style w:type="numbering" w:customStyle="1" w:styleId="114">
    <w:name w:val="Нет списка11"/>
    <w:next w:val="a5"/>
    <w:semiHidden/>
    <w:unhideWhenUsed/>
    <w:rsid w:val="00B636E4"/>
  </w:style>
  <w:style w:type="paragraph" w:styleId="a">
    <w:name w:val="List Bullet"/>
    <w:basedOn w:val="a2"/>
    <w:autoRedefine/>
    <w:semiHidden/>
    <w:rsid w:val="00B636E4"/>
    <w:pPr>
      <w:numPr>
        <w:numId w:val="2"/>
      </w:numPr>
      <w:tabs>
        <w:tab w:val="clear" w:pos="720"/>
        <w:tab w:val="num" w:pos="360"/>
      </w:tabs>
      <w:spacing w:before="60"/>
      <w:ind w:left="360"/>
      <w:jc w:val="both"/>
    </w:pPr>
    <w:rPr>
      <w:rFonts w:eastAsia="PMingLiU"/>
      <w:szCs w:val="20"/>
    </w:rPr>
  </w:style>
  <w:style w:type="paragraph" w:styleId="2">
    <w:name w:val="List Bullet 2"/>
    <w:basedOn w:val="a2"/>
    <w:autoRedefine/>
    <w:semiHidden/>
    <w:rsid w:val="00B636E4"/>
    <w:pPr>
      <w:numPr>
        <w:numId w:val="3"/>
      </w:numPr>
      <w:tabs>
        <w:tab w:val="clear" w:pos="1080"/>
        <w:tab w:val="num" w:pos="720"/>
      </w:tabs>
      <w:spacing w:before="60"/>
      <w:ind w:left="720"/>
      <w:jc w:val="both"/>
    </w:pPr>
    <w:rPr>
      <w:rFonts w:eastAsia="PMingLiU"/>
      <w:szCs w:val="20"/>
    </w:rPr>
  </w:style>
  <w:style w:type="paragraph" w:styleId="3">
    <w:name w:val="List Bullet 3"/>
    <w:basedOn w:val="a2"/>
    <w:autoRedefine/>
    <w:semiHidden/>
    <w:rsid w:val="00B636E4"/>
    <w:pPr>
      <w:numPr>
        <w:numId w:val="1"/>
      </w:numPr>
      <w:spacing w:before="60"/>
      <w:jc w:val="both"/>
    </w:pPr>
    <w:rPr>
      <w:rFonts w:eastAsia="PMingLiU"/>
      <w:szCs w:val="20"/>
    </w:rPr>
  </w:style>
  <w:style w:type="paragraph" w:customStyle="1" w:styleId="afffd">
    <w:name w:val="Источник основной"/>
    <w:basedOn w:val="a2"/>
    <w:rsid w:val="00B636E4"/>
    <w:pPr>
      <w:keepLines/>
      <w:spacing w:before="60"/>
      <w:jc w:val="both"/>
    </w:pPr>
    <w:rPr>
      <w:rFonts w:eastAsia="PMingLiU"/>
      <w:sz w:val="18"/>
      <w:szCs w:val="20"/>
    </w:rPr>
  </w:style>
  <w:style w:type="paragraph" w:customStyle="1" w:styleId="afffe">
    <w:name w:val="Номер_ТАБ"/>
    <w:basedOn w:val="a2"/>
    <w:rsid w:val="00B636E4"/>
    <w:pPr>
      <w:keepNext/>
      <w:spacing w:before="120"/>
      <w:jc w:val="right"/>
    </w:pPr>
    <w:rPr>
      <w:rFonts w:eastAsia="PMingLiU"/>
      <w:i/>
      <w:szCs w:val="20"/>
    </w:rPr>
  </w:style>
  <w:style w:type="paragraph" w:customStyle="1" w:styleId="affff">
    <w:name w:val="Источник последний абзац"/>
    <w:basedOn w:val="afffd"/>
    <w:rsid w:val="00B636E4"/>
    <w:pPr>
      <w:spacing w:after="120"/>
    </w:pPr>
  </w:style>
  <w:style w:type="paragraph" w:customStyle="1" w:styleId="affff0">
    <w:name w:val="#Таблица текст"/>
    <w:basedOn w:val="a2"/>
    <w:rsid w:val="00B636E4"/>
    <w:rPr>
      <w:rFonts w:eastAsia="PMingLiU"/>
      <w:sz w:val="20"/>
      <w:szCs w:val="20"/>
    </w:rPr>
  </w:style>
  <w:style w:type="paragraph" w:customStyle="1" w:styleId="affff1">
    <w:name w:val="#Таблица цифры"/>
    <w:basedOn w:val="a2"/>
    <w:rsid w:val="00B636E4"/>
    <w:pPr>
      <w:jc w:val="center"/>
    </w:pPr>
    <w:rPr>
      <w:rFonts w:eastAsia="PMingLiU"/>
      <w:sz w:val="20"/>
      <w:szCs w:val="20"/>
    </w:rPr>
  </w:style>
  <w:style w:type="paragraph" w:customStyle="1" w:styleId="affff2">
    <w:name w:val="Заголовок_РИС"/>
    <w:basedOn w:val="a2"/>
    <w:rsid w:val="00B636E4"/>
    <w:pPr>
      <w:keepNext/>
      <w:spacing w:before="240" w:after="60"/>
      <w:jc w:val="center"/>
    </w:pPr>
    <w:rPr>
      <w:rFonts w:eastAsia="PMingLiU"/>
      <w:szCs w:val="20"/>
    </w:rPr>
  </w:style>
  <w:style w:type="character" w:customStyle="1" w:styleId="affff3">
    <w:name w:val="Номер_РИС"/>
    <w:rsid w:val="00B636E4"/>
    <w:rPr>
      <w:i/>
      <w:sz w:val="24"/>
    </w:rPr>
  </w:style>
  <w:style w:type="paragraph" w:customStyle="1" w:styleId="BodyText">
    <w:name w:val="BodyText"/>
    <w:basedOn w:val="a2"/>
    <w:rsid w:val="00B636E4"/>
    <w:pPr>
      <w:spacing w:line="312" w:lineRule="auto"/>
      <w:ind w:firstLine="709"/>
      <w:jc w:val="both"/>
    </w:pPr>
    <w:rPr>
      <w:rFonts w:ascii="Arial" w:eastAsia="PMingLiU" w:hAnsi="Arial" w:cs="Arial"/>
    </w:rPr>
  </w:style>
  <w:style w:type="character" w:customStyle="1" w:styleId="BodyText0">
    <w:name w:val="BodyText Знак"/>
    <w:rsid w:val="00B636E4"/>
    <w:rPr>
      <w:rFonts w:ascii="Arial" w:hAnsi="Arial" w:cs="Arial"/>
      <w:sz w:val="24"/>
      <w:szCs w:val="24"/>
      <w:lang w:val="ru-RU" w:eastAsia="ru-RU" w:bidi="ar-SA"/>
    </w:rPr>
  </w:style>
  <w:style w:type="paragraph" w:customStyle="1" w:styleId="affff4">
    <w:name w:val="Подпись рисунка"/>
    <w:basedOn w:val="affff5"/>
    <w:rsid w:val="00B636E4"/>
    <w:pPr>
      <w:jc w:val="center"/>
    </w:pPr>
    <w:rPr>
      <w:rFonts w:ascii="Arial" w:hAnsi="Arial"/>
      <w:b w:val="0"/>
      <w:bCs w:val="0"/>
      <w:sz w:val="24"/>
    </w:rPr>
  </w:style>
  <w:style w:type="paragraph" w:styleId="affff5">
    <w:name w:val="caption"/>
    <w:basedOn w:val="a2"/>
    <w:next w:val="a2"/>
    <w:qFormat/>
    <w:rsid w:val="00B636E4"/>
    <w:rPr>
      <w:rFonts w:eastAsia="PMingLiU"/>
      <w:b/>
      <w:bCs/>
      <w:sz w:val="20"/>
      <w:szCs w:val="20"/>
    </w:rPr>
  </w:style>
  <w:style w:type="character" w:customStyle="1" w:styleId="A15">
    <w:name w:val="A15"/>
    <w:rsid w:val="00B636E4"/>
    <w:rPr>
      <w:rFonts w:cs="DFGYKK+StoneSansStd-Medium"/>
      <w:color w:val="000000"/>
      <w:sz w:val="15"/>
      <w:szCs w:val="15"/>
    </w:rPr>
  </w:style>
  <w:style w:type="character" w:customStyle="1" w:styleId="A16">
    <w:name w:val="A16"/>
    <w:rsid w:val="00B636E4"/>
    <w:rPr>
      <w:rFonts w:cs="DFGYKK+StoneSansStd-Medium"/>
      <w:color w:val="000000"/>
      <w:sz w:val="11"/>
      <w:szCs w:val="11"/>
    </w:rPr>
  </w:style>
  <w:style w:type="character" w:customStyle="1" w:styleId="content">
    <w:name w:val="content"/>
    <w:basedOn w:val="a3"/>
    <w:rsid w:val="00B636E4"/>
  </w:style>
  <w:style w:type="character" w:customStyle="1" w:styleId="ccmtdefault">
    <w:name w:val="ccmtdefault"/>
    <w:basedOn w:val="a3"/>
    <w:rsid w:val="00B636E4"/>
  </w:style>
  <w:style w:type="character" w:customStyle="1" w:styleId="bold">
    <w:name w:val="bold"/>
    <w:basedOn w:val="a3"/>
    <w:rsid w:val="00B636E4"/>
  </w:style>
  <w:style w:type="paragraph" w:customStyle="1" w:styleId="msolistparagraph0">
    <w:name w:val="msolistparagraph"/>
    <w:basedOn w:val="a2"/>
    <w:rsid w:val="00B636E4"/>
    <w:pPr>
      <w:ind w:left="720"/>
    </w:pPr>
    <w:rPr>
      <w:rFonts w:eastAsia="PMingLiU"/>
    </w:rPr>
  </w:style>
  <w:style w:type="character" w:customStyle="1" w:styleId="h3">
    <w:name w:val="h3"/>
    <w:basedOn w:val="a3"/>
    <w:rsid w:val="00B636E4"/>
  </w:style>
  <w:style w:type="character" w:customStyle="1" w:styleId="right1">
    <w:name w:val="right1"/>
    <w:rsid w:val="00B636E4"/>
  </w:style>
  <w:style w:type="table" w:customStyle="1" w:styleId="1f2">
    <w:name w:val="Сетка таблицы1"/>
    <w:basedOn w:val="a4"/>
    <w:next w:val="afffc"/>
    <w:uiPriority w:val="59"/>
    <w:rsid w:val="00B636E4"/>
    <w:pPr>
      <w:spacing w:after="0" w:line="240" w:lineRule="auto"/>
    </w:pPr>
    <w:rPr>
      <w:rFonts w:ascii="Times New Roman" w:eastAsia="PMingLiU"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ST">
    <w:name w:val="BST"/>
    <w:basedOn w:val="a2"/>
    <w:rsid w:val="00B636E4"/>
    <w:pPr>
      <w:spacing w:before="60" w:after="60"/>
      <w:ind w:firstLine="567"/>
      <w:jc w:val="both"/>
    </w:pPr>
    <w:rPr>
      <w:rFonts w:ascii="Arial" w:hAnsi="Arial"/>
      <w:sz w:val="22"/>
    </w:rPr>
  </w:style>
  <w:style w:type="character" w:styleId="affff6">
    <w:name w:val="Emphasis"/>
    <w:uiPriority w:val="20"/>
    <w:qFormat/>
    <w:rsid w:val="00B636E4"/>
    <w:rPr>
      <w:i/>
      <w:iCs/>
    </w:rPr>
  </w:style>
  <w:style w:type="paragraph" w:styleId="affff7">
    <w:name w:val="Normal (Web)"/>
    <w:basedOn w:val="a2"/>
    <w:uiPriority w:val="99"/>
    <w:rsid w:val="00B636E4"/>
    <w:pPr>
      <w:spacing w:before="100" w:beforeAutospacing="1" w:after="100" w:afterAutospacing="1"/>
    </w:pPr>
  </w:style>
  <w:style w:type="paragraph" w:customStyle="1" w:styleId="western">
    <w:name w:val="western"/>
    <w:basedOn w:val="a2"/>
    <w:rsid w:val="00B636E4"/>
    <w:pPr>
      <w:spacing w:before="100" w:beforeAutospacing="1" w:after="115" w:line="276" w:lineRule="auto"/>
    </w:pPr>
    <w:rPr>
      <w:rFonts w:ascii="Calibri" w:hAnsi="Calibri"/>
      <w:color w:val="000000"/>
      <w:sz w:val="22"/>
      <w:szCs w:val="22"/>
    </w:rPr>
  </w:style>
  <w:style w:type="paragraph" w:styleId="affff8">
    <w:name w:val="Plain Text"/>
    <w:basedOn w:val="a2"/>
    <w:link w:val="affff9"/>
    <w:unhideWhenUsed/>
    <w:rsid w:val="00B636E4"/>
    <w:rPr>
      <w:rFonts w:ascii="Consolas" w:hAnsi="Consolas"/>
      <w:sz w:val="21"/>
      <w:szCs w:val="21"/>
    </w:rPr>
  </w:style>
  <w:style w:type="character" w:customStyle="1" w:styleId="affff9">
    <w:name w:val="Текст Знак"/>
    <w:basedOn w:val="a3"/>
    <w:link w:val="affff8"/>
    <w:rsid w:val="00B636E4"/>
    <w:rPr>
      <w:rFonts w:ascii="Consolas" w:eastAsia="Times New Roman" w:hAnsi="Consolas" w:cs="Times New Roman"/>
      <w:sz w:val="21"/>
      <w:szCs w:val="21"/>
      <w:lang w:eastAsia="ru-RU"/>
    </w:rPr>
  </w:style>
  <w:style w:type="character" w:customStyle="1" w:styleId="inline">
    <w:name w:val="inline"/>
    <w:rsid w:val="00B636E4"/>
  </w:style>
  <w:style w:type="character" w:customStyle="1" w:styleId="h41">
    <w:name w:val="h41"/>
    <w:rsid w:val="00B636E4"/>
    <w:rPr>
      <w:rFonts w:ascii="Arial" w:hAnsi="Arial" w:cs="Arial" w:hint="default"/>
      <w:color w:val="4A1914"/>
      <w:sz w:val="18"/>
      <w:szCs w:val="18"/>
    </w:rPr>
  </w:style>
  <w:style w:type="character" w:customStyle="1" w:styleId="blk">
    <w:name w:val="blk"/>
    <w:rsid w:val="00B636E4"/>
  </w:style>
  <w:style w:type="character" w:customStyle="1" w:styleId="u">
    <w:name w:val="u"/>
    <w:rsid w:val="00B636E4"/>
  </w:style>
  <w:style w:type="character" w:customStyle="1" w:styleId="afff4">
    <w:name w:val="Абзац списка Знак"/>
    <w:aliases w:val="Bullet List Знак,FooterText Знак,numbered Знак,Paragraphe de liste1 Знак,lp1 Знак,Цветной список - Акцент 11 Знак,List Paragraph Знак,Num Bullet 1 Знак,Table Number Paragraph Знак,Bullet Number Знак,Bulletr List Paragraph Знак"/>
    <w:link w:val="afff3"/>
    <w:uiPriority w:val="34"/>
    <w:qFormat/>
    <w:locked/>
    <w:rsid w:val="00B636E4"/>
    <w:rPr>
      <w:rFonts w:ascii="Times New Roman" w:eastAsia="Times New Roman" w:hAnsi="Times New Roman" w:cs="Times New Roman"/>
      <w:sz w:val="28"/>
      <w:szCs w:val="28"/>
      <w:lang w:eastAsia="ru-RU"/>
    </w:rPr>
  </w:style>
  <w:style w:type="paragraph" w:customStyle="1" w:styleId="affffa">
    <w:name w:val="Пункт"/>
    <w:basedOn w:val="a9"/>
    <w:rsid w:val="00B636E4"/>
    <w:pPr>
      <w:spacing w:after="120"/>
      <w:jc w:val="left"/>
    </w:pPr>
    <w:rPr>
      <w:sz w:val="24"/>
      <w:szCs w:val="24"/>
      <w:lang w:val="x-none"/>
    </w:rPr>
  </w:style>
  <w:style w:type="numbering" w:customStyle="1" w:styleId="2c">
    <w:name w:val="Нет списка2"/>
    <w:next w:val="a5"/>
    <w:uiPriority w:val="99"/>
    <w:semiHidden/>
    <w:unhideWhenUsed/>
    <w:rsid w:val="00B636E4"/>
  </w:style>
  <w:style w:type="paragraph" w:customStyle="1" w:styleId="msonormalcxspmiddle">
    <w:name w:val="msonormalcxspmiddle"/>
    <w:basedOn w:val="a2"/>
    <w:rsid w:val="00B636E4"/>
    <w:pPr>
      <w:spacing w:before="100" w:beforeAutospacing="1" w:after="100" w:afterAutospacing="1"/>
    </w:pPr>
  </w:style>
  <w:style w:type="table" w:customStyle="1" w:styleId="2d">
    <w:name w:val="Сетка таблицы2"/>
    <w:basedOn w:val="a4"/>
    <w:next w:val="afffc"/>
    <w:uiPriority w:val="59"/>
    <w:rsid w:val="00B636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Нет списка3"/>
    <w:next w:val="a5"/>
    <w:uiPriority w:val="99"/>
    <w:semiHidden/>
    <w:unhideWhenUsed/>
    <w:rsid w:val="00B636E4"/>
  </w:style>
  <w:style w:type="table" w:customStyle="1" w:styleId="3f">
    <w:name w:val="Сетка таблицы3"/>
    <w:basedOn w:val="a4"/>
    <w:next w:val="afffc"/>
    <w:uiPriority w:val="39"/>
    <w:rsid w:val="00B636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spanview">
    <w:name w:val="textspanview"/>
    <w:rsid w:val="00B636E4"/>
  </w:style>
  <w:style w:type="paragraph" w:styleId="affffb">
    <w:name w:val="No Spacing"/>
    <w:link w:val="affffc"/>
    <w:uiPriority w:val="1"/>
    <w:qFormat/>
    <w:rsid w:val="007B77B2"/>
    <w:pPr>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F454BF"/>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fffc">
    <w:name w:val="Без интервала Знак"/>
    <w:basedOn w:val="a3"/>
    <w:link w:val="affffb"/>
    <w:uiPriority w:val="1"/>
    <w:rsid w:val="00F454BF"/>
    <w:rPr>
      <w:rFonts w:ascii="Times New Roman" w:eastAsia="Times New Roman" w:hAnsi="Times New Roman" w:cs="Times New Roman"/>
      <w:sz w:val="24"/>
      <w:szCs w:val="24"/>
      <w:lang w:eastAsia="ru-RU"/>
    </w:rPr>
  </w:style>
  <w:style w:type="character" w:customStyle="1" w:styleId="b-message-headdate">
    <w:name w:val="b-message-head__date"/>
    <w:basedOn w:val="a3"/>
    <w:rsid w:val="00F454BF"/>
  </w:style>
  <w:style w:type="character" w:customStyle="1" w:styleId="b-message-headsubject-text">
    <w:name w:val="b-message-head__subject-text"/>
    <w:basedOn w:val="a3"/>
    <w:rsid w:val="00F454BF"/>
  </w:style>
  <w:style w:type="character" w:customStyle="1" w:styleId="b-message-headfield-value">
    <w:name w:val="b-message-head__field-value"/>
    <w:basedOn w:val="a3"/>
    <w:rsid w:val="00F454BF"/>
  </w:style>
  <w:style w:type="character" w:customStyle="1" w:styleId="b-message-headperson">
    <w:name w:val="b-message-head__person"/>
    <w:basedOn w:val="a3"/>
    <w:rsid w:val="00F454BF"/>
  </w:style>
  <w:style w:type="paragraph" w:customStyle="1" w:styleId="3f0">
    <w:name w:val="3 уровень"/>
    <w:basedOn w:val="a2"/>
    <w:link w:val="3f1"/>
    <w:qFormat/>
    <w:rsid w:val="00F454BF"/>
    <w:pPr>
      <w:tabs>
        <w:tab w:val="left" w:pos="796"/>
        <w:tab w:val="left" w:pos="1276"/>
      </w:tabs>
      <w:spacing w:line="288" w:lineRule="auto"/>
      <w:ind w:left="709"/>
      <w:jc w:val="both"/>
    </w:pPr>
    <w:rPr>
      <w:rFonts w:eastAsia="Calibri"/>
      <w:szCs w:val="28"/>
      <w:lang w:val="x-none" w:eastAsia="x-none"/>
    </w:rPr>
  </w:style>
  <w:style w:type="character" w:customStyle="1" w:styleId="3f1">
    <w:name w:val="3 уровень Знак"/>
    <w:link w:val="3f0"/>
    <w:rsid w:val="00F454BF"/>
    <w:rPr>
      <w:rFonts w:ascii="Times New Roman" w:eastAsia="Calibri" w:hAnsi="Times New Roman" w:cs="Times New Roman"/>
      <w:sz w:val="24"/>
      <w:szCs w:val="28"/>
      <w:lang w:val="x-none" w:eastAsia="x-none"/>
    </w:rPr>
  </w:style>
  <w:style w:type="paragraph" w:customStyle="1" w:styleId="Default">
    <w:name w:val="Default"/>
    <w:rsid w:val="00F454B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e">
    <w:name w:val="Текст_начало_2"/>
    <w:basedOn w:val="a2"/>
    <w:rsid w:val="00F31350"/>
    <w:pPr>
      <w:spacing w:line="360" w:lineRule="exact"/>
      <w:jc w:val="both"/>
    </w:pPr>
    <w:rPr>
      <w:rFonts w:ascii="Arial" w:hAnsi="Arial"/>
      <w:szCs w:val="20"/>
      <w:lang w:val="en-GB"/>
    </w:rPr>
  </w:style>
  <w:style w:type="paragraph" w:customStyle="1" w:styleId="BodyText21">
    <w:name w:val="Body Text 21"/>
    <w:basedOn w:val="18"/>
    <w:rsid w:val="00F31350"/>
    <w:pPr>
      <w:suppressAutoHyphens w:val="0"/>
      <w:spacing w:line="360" w:lineRule="auto"/>
      <w:ind w:firstLine="851"/>
    </w:pPr>
    <w:rPr>
      <w:rFonts w:ascii="Arial" w:eastAsia="Times New Roman" w:hAnsi="Arial"/>
      <w:lang w:eastAsia="ru-RU"/>
    </w:rPr>
  </w:style>
  <w:style w:type="paragraph" w:styleId="affffd">
    <w:name w:val="Block Text"/>
    <w:basedOn w:val="a2"/>
    <w:rsid w:val="00F31350"/>
    <w:pPr>
      <w:ind w:left="5040" w:right="140"/>
    </w:pPr>
    <w:rPr>
      <w:sz w:val="22"/>
      <w:szCs w:val="22"/>
    </w:rPr>
  </w:style>
  <w:style w:type="character" w:customStyle="1" w:styleId="ConsNormal0">
    <w:name w:val="ConsNormal Знак"/>
    <w:basedOn w:val="a3"/>
    <w:link w:val="ConsNormal"/>
    <w:rsid w:val="00F31350"/>
    <w:rPr>
      <w:rFonts w:ascii="Consultant" w:eastAsia="Arial" w:hAnsi="Consultant" w:cs="Times New Roman"/>
      <w:sz w:val="20"/>
      <w:szCs w:val="20"/>
      <w:lang w:eastAsia="ar-SA"/>
    </w:rPr>
  </w:style>
  <w:style w:type="paragraph" w:customStyle="1" w:styleId="Heading">
    <w:name w:val="Heading"/>
    <w:rsid w:val="00F31350"/>
    <w:pPr>
      <w:autoSpaceDE w:val="0"/>
      <w:autoSpaceDN w:val="0"/>
      <w:adjustRightInd w:val="0"/>
      <w:spacing w:after="0" w:line="240" w:lineRule="auto"/>
    </w:pPr>
    <w:rPr>
      <w:rFonts w:ascii="Arial" w:eastAsia="Times New Roman" w:hAnsi="Arial" w:cs="Arial"/>
      <w:b/>
      <w:bCs/>
      <w:lang w:eastAsia="ru-RU"/>
    </w:rPr>
  </w:style>
  <w:style w:type="paragraph" w:customStyle="1" w:styleId="2f">
    <w:name w:val="Обычный2"/>
    <w:uiPriority w:val="99"/>
    <w:rsid w:val="00F31350"/>
    <w:pPr>
      <w:widowControl w:val="0"/>
      <w:spacing w:after="0" w:line="240" w:lineRule="auto"/>
      <w:ind w:left="120" w:firstLine="560"/>
    </w:pPr>
    <w:rPr>
      <w:rFonts w:ascii="Arial" w:eastAsia="Times New Roman" w:hAnsi="Arial" w:cs="Arial"/>
      <w:lang w:eastAsia="ru-RU"/>
    </w:rPr>
  </w:style>
  <w:style w:type="character" w:customStyle="1" w:styleId="FontStyle13">
    <w:name w:val="Font Style13"/>
    <w:uiPriority w:val="99"/>
    <w:rsid w:val="00F31350"/>
    <w:rPr>
      <w:rFonts w:ascii="Times New Roman" w:hAnsi="Times New Roman" w:cs="Times New Roman"/>
      <w:i/>
      <w:iCs/>
      <w:spacing w:val="-20"/>
      <w:sz w:val="24"/>
      <w:szCs w:val="24"/>
    </w:rPr>
  </w:style>
  <w:style w:type="character" w:customStyle="1" w:styleId="FontStyle14">
    <w:name w:val="Font Style14"/>
    <w:uiPriority w:val="99"/>
    <w:rsid w:val="00F31350"/>
    <w:rPr>
      <w:rFonts w:ascii="Times New Roman" w:hAnsi="Times New Roman" w:cs="Times New Roman"/>
      <w:sz w:val="26"/>
      <w:szCs w:val="26"/>
    </w:rPr>
  </w:style>
  <w:style w:type="paragraph" w:customStyle="1" w:styleId="affffe">
    <w:name w:val="Обычный.Нормальный абзац Знак"/>
    <w:rsid w:val="00F31350"/>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5">
    <w:name w:val="Обычный11"/>
    <w:rsid w:val="00F31350"/>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customStyle="1" w:styleId="3f2">
    <w:name w:val="Знак3"/>
    <w:basedOn w:val="a2"/>
    <w:rsid w:val="00F31350"/>
    <w:pPr>
      <w:spacing w:after="160" w:line="240" w:lineRule="exact"/>
    </w:pPr>
    <w:rPr>
      <w:rFonts w:ascii="Verdana" w:hAnsi="Verdana"/>
      <w:lang w:val="en-US" w:eastAsia="en-US"/>
    </w:rPr>
  </w:style>
  <w:style w:type="character" w:styleId="afffff">
    <w:name w:val="Placeholder Text"/>
    <w:basedOn w:val="a3"/>
    <w:uiPriority w:val="99"/>
    <w:semiHidden/>
    <w:rsid w:val="00F31350"/>
    <w:rPr>
      <w:color w:val="808080"/>
    </w:rPr>
  </w:style>
  <w:style w:type="paragraph" w:styleId="afffff0">
    <w:name w:val="endnote text"/>
    <w:basedOn w:val="a2"/>
    <w:link w:val="afffff1"/>
    <w:uiPriority w:val="99"/>
    <w:semiHidden/>
    <w:unhideWhenUsed/>
    <w:rsid w:val="00F31350"/>
    <w:pPr>
      <w:jc w:val="both"/>
    </w:pPr>
    <w:rPr>
      <w:sz w:val="20"/>
      <w:szCs w:val="20"/>
    </w:rPr>
  </w:style>
  <w:style w:type="character" w:customStyle="1" w:styleId="afffff1">
    <w:name w:val="Текст концевой сноски Знак"/>
    <w:basedOn w:val="a3"/>
    <w:link w:val="afffff0"/>
    <w:uiPriority w:val="99"/>
    <w:semiHidden/>
    <w:rsid w:val="00F31350"/>
    <w:rPr>
      <w:rFonts w:ascii="Times New Roman" w:eastAsia="Times New Roman" w:hAnsi="Times New Roman" w:cs="Times New Roman"/>
      <w:sz w:val="20"/>
      <w:szCs w:val="20"/>
      <w:lang w:eastAsia="ru-RU"/>
    </w:rPr>
  </w:style>
  <w:style w:type="character" w:styleId="afffff2">
    <w:name w:val="endnote reference"/>
    <w:basedOn w:val="a3"/>
    <w:uiPriority w:val="99"/>
    <w:semiHidden/>
    <w:unhideWhenUsed/>
    <w:rsid w:val="00F31350"/>
    <w:rPr>
      <w:vertAlign w:val="superscript"/>
    </w:rPr>
  </w:style>
  <w:style w:type="paragraph" w:customStyle="1" w:styleId="ConsPlusNonformat">
    <w:name w:val="ConsPlusNonformat"/>
    <w:rsid w:val="00F31350"/>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f3">
    <w:name w:val="Обычный3"/>
    <w:rsid w:val="00F31350"/>
    <w:pPr>
      <w:widowControl w:val="0"/>
      <w:spacing w:after="0" w:line="240" w:lineRule="auto"/>
      <w:ind w:left="120" w:firstLine="560"/>
    </w:pPr>
    <w:rPr>
      <w:rFonts w:ascii="Arial" w:eastAsia="Times New Roman" w:hAnsi="Arial" w:cs="Times New Roman"/>
      <w:szCs w:val="20"/>
      <w:lang w:eastAsia="ru-RU"/>
    </w:rPr>
  </w:style>
  <w:style w:type="character" w:customStyle="1" w:styleId="35">
    <w:name w:val="Стиль3 Знак"/>
    <w:link w:val="34"/>
    <w:rsid w:val="00F31350"/>
    <w:rPr>
      <w:rFonts w:ascii="Times New Roman" w:eastAsia="Times New Roman" w:hAnsi="Times New Roman" w:cs="Times New Roman"/>
      <w:sz w:val="24"/>
      <w:szCs w:val="20"/>
      <w:lang w:eastAsia="ar-SA"/>
    </w:rPr>
  </w:style>
  <w:style w:type="paragraph" w:customStyle="1" w:styleId="Normal1">
    <w:name w:val="Normal1"/>
    <w:uiPriority w:val="99"/>
    <w:rsid w:val="00F31350"/>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2f0">
    <w:name w:val="Quote"/>
    <w:basedOn w:val="a2"/>
    <w:next w:val="a2"/>
    <w:link w:val="2f1"/>
    <w:uiPriority w:val="29"/>
    <w:qFormat/>
    <w:rsid w:val="00F31350"/>
    <w:rPr>
      <w:i/>
      <w:iCs/>
      <w:color w:val="000000" w:themeColor="text1"/>
    </w:rPr>
  </w:style>
  <w:style w:type="character" w:customStyle="1" w:styleId="2f1">
    <w:name w:val="Цитата 2 Знак"/>
    <w:basedOn w:val="a3"/>
    <w:link w:val="2f0"/>
    <w:uiPriority w:val="29"/>
    <w:rsid w:val="00F31350"/>
    <w:rPr>
      <w:rFonts w:ascii="Times New Roman" w:eastAsia="Times New Roman" w:hAnsi="Times New Roman" w:cs="Times New Roman"/>
      <w:i/>
      <w:iCs/>
      <w:color w:val="000000" w:themeColor="text1"/>
      <w:sz w:val="24"/>
      <w:szCs w:val="24"/>
      <w:lang w:eastAsia="ru-RU"/>
    </w:rPr>
  </w:style>
  <w:style w:type="paragraph" w:styleId="afffff3">
    <w:name w:val="Intense Quote"/>
    <w:basedOn w:val="a2"/>
    <w:next w:val="a2"/>
    <w:link w:val="afffff4"/>
    <w:uiPriority w:val="30"/>
    <w:qFormat/>
    <w:rsid w:val="00F31350"/>
    <w:pPr>
      <w:pBdr>
        <w:bottom w:val="single" w:sz="4" w:space="4" w:color="5B9BD5" w:themeColor="accent1"/>
      </w:pBdr>
      <w:spacing w:before="200" w:after="280"/>
      <w:ind w:left="936" w:right="936"/>
    </w:pPr>
    <w:rPr>
      <w:b/>
      <w:bCs/>
      <w:i/>
      <w:iCs/>
      <w:color w:val="5B9BD5" w:themeColor="accent1"/>
    </w:rPr>
  </w:style>
  <w:style w:type="character" w:customStyle="1" w:styleId="afffff4">
    <w:name w:val="Выделенная цитата Знак"/>
    <w:basedOn w:val="a3"/>
    <w:link w:val="afffff3"/>
    <w:uiPriority w:val="30"/>
    <w:rsid w:val="00F31350"/>
    <w:rPr>
      <w:rFonts w:ascii="Times New Roman" w:eastAsia="Times New Roman" w:hAnsi="Times New Roman" w:cs="Times New Roman"/>
      <w:b/>
      <w:bCs/>
      <w:i/>
      <w:iCs/>
      <w:color w:val="5B9BD5" w:themeColor="accent1"/>
      <w:sz w:val="24"/>
      <w:szCs w:val="24"/>
      <w:lang w:eastAsia="ru-RU"/>
    </w:rPr>
  </w:style>
  <w:style w:type="character" w:styleId="afffff5">
    <w:name w:val="Subtle Emphasis"/>
    <w:basedOn w:val="a3"/>
    <w:uiPriority w:val="19"/>
    <w:qFormat/>
    <w:rsid w:val="00F31350"/>
    <w:rPr>
      <w:i/>
      <w:iCs/>
      <w:color w:val="808080" w:themeColor="text1" w:themeTint="7F"/>
    </w:rPr>
  </w:style>
  <w:style w:type="character" w:styleId="afffff6">
    <w:name w:val="Intense Emphasis"/>
    <w:basedOn w:val="a3"/>
    <w:uiPriority w:val="21"/>
    <w:qFormat/>
    <w:rsid w:val="00F31350"/>
    <w:rPr>
      <w:b/>
      <w:bCs/>
      <w:i/>
      <w:iCs/>
      <w:color w:val="5B9BD5" w:themeColor="accent1"/>
    </w:rPr>
  </w:style>
  <w:style w:type="character" w:styleId="afffff7">
    <w:name w:val="Subtle Reference"/>
    <w:basedOn w:val="a3"/>
    <w:uiPriority w:val="31"/>
    <w:qFormat/>
    <w:rsid w:val="00F31350"/>
    <w:rPr>
      <w:smallCaps/>
      <w:color w:val="ED7D31" w:themeColor="accent2"/>
      <w:u w:val="single"/>
    </w:rPr>
  </w:style>
  <w:style w:type="character" w:styleId="afffff8">
    <w:name w:val="Intense Reference"/>
    <w:basedOn w:val="a3"/>
    <w:uiPriority w:val="32"/>
    <w:qFormat/>
    <w:rsid w:val="00F31350"/>
    <w:rPr>
      <w:b/>
      <w:bCs/>
      <w:smallCaps/>
      <w:color w:val="ED7D31" w:themeColor="accent2"/>
      <w:spacing w:val="5"/>
      <w:u w:val="single"/>
    </w:rPr>
  </w:style>
  <w:style w:type="character" w:styleId="afffff9">
    <w:name w:val="Book Title"/>
    <w:basedOn w:val="a3"/>
    <w:uiPriority w:val="33"/>
    <w:qFormat/>
    <w:rsid w:val="00F31350"/>
    <w:rPr>
      <w:b/>
      <w:bCs/>
      <w:smallCaps/>
      <w:spacing w:val="5"/>
    </w:rPr>
  </w:style>
  <w:style w:type="paragraph" w:styleId="afffffa">
    <w:name w:val="TOC Heading"/>
    <w:basedOn w:val="1"/>
    <w:next w:val="a2"/>
    <w:uiPriority w:val="39"/>
    <w:semiHidden/>
    <w:unhideWhenUsed/>
    <w:qFormat/>
    <w:rsid w:val="00F31350"/>
    <w:pPr>
      <w:keepLines/>
      <w:tabs>
        <w:tab w:val="clear" w:pos="0"/>
      </w:tabs>
      <w:suppressAutoHyphens w:val="0"/>
      <w:spacing w:before="480"/>
      <w:jc w:val="left"/>
      <w:outlineLvl w:val="9"/>
    </w:pPr>
    <w:rPr>
      <w:rFonts w:asciiTheme="majorHAnsi" w:eastAsiaTheme="majorEastAsia" w:hAnsiTheme="majorHAnsi" w:cstheme="majorBidi"/>
      <w:bCs/>
      <w:color w:val="2E74B5" w:themeColor="accent1" w:themeShade="BF"/>
      <w:sz w:val="28"/>
      <w:szCs w:val="28"/>
      <w:lang w:eastAsia="ru-RU"/>
    </w:rPr>
  </w:style>
  <w:style w:type="paragraph" w:customStyle="1" w:styleId="afffffb">
    <w:name w:val="Базовый"/>
    <w:rsid w:val="00F31350"/>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1">
    <w:name w:val="Пункты"/>
    <w:basedOn w:val="20"/>
    <w:link w:val="afffffc"/>
    <w:uiPriority w:val="99"/>
    <w:qFormat/>
    <w:rsid w:val="00F31350"/>
    <w:pPr>
      <w:numPr>
        <w:ilvl w:val="1"/>
        <w:numId w:val="8"/>
      </w:numPr>
      <w:tabs>
        <w:tab w:val="clear" w:pos="4590"/>
        <w:tab w:val="left" w:pos="1134"/>
      </w:tabs>
      <w:suppressAutoHyphens w:val="0"/>
      <w:spacing w:before="120"/>
    </w:pPr>
    <w:rPr>
      <w:b w:val="0"/>
      <w:bCs/>
      <w:iCs/>
      <w:sz w:val="24"/>
      <w:szCs w:val="28"/>
      <w:lang w:eastAsia="ru-RU"/>
    </w:rPr>
  </w:style>
  <w:style w:type="character" w:customStyle="1" w:styleId="afffffc">
    <w:name w:val="Пункты Знак"/>
    <w:link w:val="a1"/>
    <w:uiPriority w:val="99"/>
    <w:rsid w:val="00F31350"/>
    <w:rPr>
      <w:rFonts w:ascii="Times New Roman" w:eastAsia="Times New Roman" w:hAnsi="Times New Roman" w:cs="Times New Roman"/>
      <w:bCs/>
      <w:iCs/>
      <w:sz w:val="24"/>
      <w:szCs w:val="28"/>
      <w:lang w:eastAsia="ru-RU"/>
    </w:rPr>
  </w:style>
  <w:style w:type="paragraph" w:customStyle="1" w:styleId="1f3">
    <w:name w:val="Нижний колонтитул1"/>
    <w:rsid w:val="00F31350"/>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d">
    <w:name w:val="Текстовый блок A"/>
    <w:rsid w:val="00F31350"/>
    <w:pPr>
      <w:spacing w:after="0" w:line="240" w:lineRule="auto"/>
    </w:pPr>
    <w:rPr>
      <w:rFonts w:ascii="Helvetica" w:eastAsia="ヒラギノ角ゴ Pro W3" w:hAnsi="Helvetica" w:cs="Times New Roman"/>
      <w:color w:val="000000"/>
      <w:sz w:val="24"/>
      <w:szCs w:val="20"/>
      <w:lang w:eastAsia="ru-RU"/>
    </w:rPr>
  </w:style>
  <w:style w:type="paragraph" w:customStyle="1" w:styleId="44">
    <w:name w:val="Стиль4"/>
    <w:basedOn w:val="a2"/>
    <w:link w:val="45"/>
    <w:qFormat/>
    <w:rsid w:val="00F31350"/>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5">
    <w:name w:val="Стиль4 Знак"/>
    <w:link w:val="44"/>
    <w:rsid w:val="00F31350"/>
    <w:rPr>
      <w:rFonts w:ascii="Times New Roman" w:eastAsia="Times New Roman" w:hAnsi="Times New Roman" w:cs="Times New Roman"/>
      <w:bCs/>
      <w:sz w:val="24"/>
      <w:szCs w:val="24"/>
      <w:lang w:eastAsia="ru-RU"/>
    </w:rPr>
  </w:style>
  <w:style w:type="paragraph" w:customStyle="1" w:styleId="53">
    <w:name w:val="Стиль5"/>
    <w:basedOn w:val="a2"/>
    <w:link w:val="54"/>
    <w:qFormat/>
    <w:rsid w:val="00F31350"/>
    <w:pPr>
      <w:widowControl w:val="0"/>
      <w:autoSpaceDE w:val="0"/>
      <w:autoSpaceDN w:val="0"/>
      <w:adjustRightInd w:val="0"/>
      <w:spacing w:before="200" w:after="120" w:line="276" w:lineRule="auto"/>
      <w:ind w:left="1506" w:hanging="1080"/>
      <w:jc w:val="both"/>
    </w:pPr>
  </w:style>
  <w:style w:type="character" w:customStyle="1" w:styleId="54">
    <w:name w:val="Стиль5 Знак"/>
    <w:link w:val="53"/>
    <w:rsid w:val="00F31350"/>
    <w:rPr>
      <w:rFonts w:ascii="Times New Roman" w:eastAsia="Times New Roman" w:hAnsi="Times New Roman" w:cs="Times New Roman"/>
      <w:sz w:val="24"/>
      <w:szCs w:val="24"/>
      <w:lang w:eastAsia="ru-RU"/>
    </w:rPr>
  </w:style>
  <w:style w:type="paragraph" w:customStyle="1" w:styleId="6">
    <w:name w:val="Стиль6"/>
    <w:basedOn w:val="a2"/>
    <w:link w:val="64"/>
    <w:qFormat/>
    <w:rsid w:val="00F31350"/>
    <w:pPr>
      <w:widowControl w:val="0"/>
      <w:numPr>
        <w:numId w:val="9"/>
      </w:numPr>
      <w:tabs>
        <w:tab w:val="left" w:pos="0"/>
      </w:tabs>
      <w:autoSpaceDE w:val="0"/>
      <w:autoSpaceDN w:val="0"/>
      <w:adjustRightInd w:val="0"/>
      <w:spacing w:before="120" w:after="120" w:line="276" w:lineRule="auto"/>
      <w:contextualSpacing/>
      <w:jc w:val="both"/>
    </w:pPr>
  </w:style>
  <w:style w:type="character" w:customStyle="1" w:styleId="64">
    <w:name w:val="Стиль6 Знак"/>
    <w:link w:val="6"/>
    <w:rsid w:val="00F31350"/>
    <w:rPr>
      <w:rFonts w:ascii="Times New Roman" w:eastAsia="Times New Roman" w:hAnsi="Times New Roman" w:cs="Times New Roman"/>
      <w:sz w:val="24"/>
      <w:szCs w:val="24"/>
      <w:lang w:eastAsia="ru-RU"/>
    </w:rPr>
  </w:style>
  <w:style w:type="paragraph" w:customStyle="1" w:styleId="--">
    <w:name w:val="Надписи-в-рисунках"/>
    <w:basedOn w:val="a2"/>
    <w:uiPriority w:val="99"/>
    <w:rsid w:val="00F31350"/>
    <w:pPr>
      <w:jc w:val="center"/>
    </w:pPr>
    <w:rPr>
      <w:rFonts w:ascii="Arial" w:hAnsi="Arial" w:cs="Arial"/>
      <w:noProof/>
      <w:sz w:val="20"/>
      <w:szCs w:val="20"/>
    </w:rPr>
  </w:style>
  <w:style w:type="paragraph" w:customStyle="1" w:styleId="ConsPlusCell">
    <w:name w:val="ConsPlusCell"/>
    <w:rsid w:val="00F313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e">
    <w:name w:val="Знак Знак Знак Знак Знак Знак Знак"/>
    <w:basedOn w:val="a2"/>
    <w:next w:val="29"/>
    <w:semiHidden/>
    <w:rsid w:val="00F31350"/>
    <w:pPr>
      <w:spacing w:after="160" w:line="240" w:lineRule="exact"/>
      <w:jc w:val="both"/>
    </w:pPr>
    <w:rPr>
      <w:szCs w:val="20"/>
      <w:lang w:val="en-US" w:eastAsia="en-US"/>
    </w:rPr>
  </w:style>
  <w:style w:type="character" w:customStyle="1" w:styleId="ConsPlusNormal0">
    <w:name w:val="ConsPlusNormal Знак"/>
    <w:link w:val="ConsPlusNormal"/>
    <w:locked/>
    <w:rsid w:val="00F31350"/>
    <w:rPr>
      <w:rFonts w:ascii="Arial" w:eastAsiaTheme="minorEastAsia" w:hAnsi="Arial" w:cs="Arial"/>
      <w:sz w:val="20"/>
      <w:szCs w:val="20"/>
      <w:lang w:eastAsia="ru-RU"/>
    </w:rPr>
  </w:style>
  <w:style w:type="character" w:customStyle="1" w:styleId="65">
    <w:name w:val="Знак6 Знак"/>
    <w:aliases w:val="Знак21 Знак"/>
    <w:basedOn w:val="a3"/>
    <w:uiPriority w:val="99"/>
    <w:rsid w:val="00F31350"/>
    <w:rPr>
      <w:rFonts w:ascii="Times New Roman" w:eastAsia="Times New Roman" w:hAnsi="Times New Roman" w:cs="Times New Roman"/>
      <w:sz w:val="20"/>
      <w:szCs w:val="20"/>
      <w:lang w:eastAsia="ar-SA"/>
    </w:rPr>
  </w:style>
  <w:style w:type="paragraph" w:customStyle="1" w:styleId="223">
    <w:name w:val="223 Положение"/>
    <w:basedOn w:val="affffb"/>
    <w:qFormat/>
    <w:rsid w:val="00F31350"/>
    <w:pPr>
      <w:numPr>
        <w:numId w:val="10"/>
      </w:numPr>
      <w:spacing w:after="240"/>
      <w:jc w:val="center"/>
      <w:outlineLvl w:val="0"/>
    </w:pPr>
    <w:rPr>
      <w:rFonts w:eastAsiaTheme="minorHAnsi"/>
      <w:sz w:val="28"/>
      <w:szCs w:val="28"/>
      <w:lang w:eastAsia="en-US"/>
    </w:rPr>
  </w:style>
  <w:style w:type="paragraph" w:customStyle="1" w:styleId="111">
    <w:name w:val="Стиль111"/>
    <w:basedOn w:val="affffb"/>
    <w:link w:val="1110"/>
    <w:qFormat/>
    <w:rsid w:val="00F31350"/>
    <w:pPr>
      <w:numPr>
        <w:ilvl w:val="1"/>
        <w:numId w:val="10"/>
      </w:numPr>
      <w:jc w:val="both"/>
    </w:pPr>
    <w:rPr>
      <w:color w:val="000000" w:themeColor="text1"/>
      <w:sz w:val="28"/>
      <w:szCs w:val="28"/>
      <w:u w:val="single"/>
    </w:rPr>
  </w:style>
  <w:style w:type="character" w:customStyle="1" w:styleId="1110">
    <w:name w:val="Стиль111 Знак"/>
    <w:basedOn w:val="affffc"/>
    <w:link w:val="111"/>
    <w:rsid w:val="00F31350"/>
    <w:rPr>
      <w:rFonts w:ascii="Times New Roman" w:eastAsia="Times New Roman" w:hAnsi="Times New Roman" w:cs="Times New Roman"/>
      <w:color w:val="000000" w:themeColor="text1"/>
      <w:sz w:val="28"/>
      <w:szCs w:val="28"/>
      <w:u w:val="single"/>
      <w:lang w:eastAsia="ru-RU"/>
    </w:rPr>
  </w:style>
  <w:style w:type="paragraph" w:customStyle="1" w:styleId="affffff">
    <w:name w:val="Разновидность документа"/>
    <w:basedOn w:val="a2"/>
    <w:uiPriority w:val="99"/>
    <w:rsid w:val="00F31350"/>
    <w:pPr>
      <w:widowControl w:val="0"/>
      <w:suppressAutoHyphens/>
      <w:spacing w:after="40"/>
      <w:jc w:val="center"/>
    </w:pPr>
    <w:rPr>
      <w:rFonts w:ascii="Arial" w:hAnsi="Arial"/>
      <w:b/>
      <w:szCs w:val="20"/>
      <w:lang w:eastAsia="ar-SA"/>
    </w:rPr>
  </w:style>
  <w:style w:type="paragraph" w:customStyle="1" w:styleId="a0">
    <w:name w:val="О"/>
    <w:basedOn w:val="afff3"/>
    <w:qFormat/>
    <w:rsid w:val="00F31350"/>
    <w:pPr>
      <w:numPr>
        <w:numId w:val="11"/>
      </w:numPr>
      <w:autoSpaceDE/>
      <w:autoSpaceDN/>
      <w:spacing w:line="276" w:lineRule="auto"/>
      <w:jc w:val="both"/>
    </w:pPr>
    <w:rPr>
      <w:rFonts w:eastAsiaTheme="minorHAnsi" w:cstheme="minorBidi"/>
      <w:sz w:val="24"/>
      <w:szCs w:val="22"/>
      <w:lang w:eastAsia="en-US"/>
    </w:rPr>
  </w:style>
  <w:style w:type="paragraph" w:customStyle="1" w:styleId="affffff0">
    <w:name w:val="Таблица"/>
    <w:basedOn w:val="afff3"/>
    <w:qFormat/>
    <w:rsid w:val="00F31350"/>
    <w:pPr>
      <w:autoSpaceDE/>
      <w:autoSpaceDN/>
      <w:spacing w:line="276" w:lineRule="auto"/>
      <w:ind w:left="33"/>
    </w:pPr>
    <w:rPr>
      <w:rFonts w:eastAsiaTheme="minorHAnsi" w:cstheme="minorBidi"/>
      <w:sz w:val="24"/>
      <w:szCs w:val="22"/>
      <w:lang w:eastAsia="en-US"/>
    </w:rPr>
  </w:style>
  <w:style w:type="paragraph" w:customStyle="1" w:styleId="1f4">
    <w:name w:val="Подзаг1"/>
    <w:basedOn w:val="1d"/>
    <w:qFormat/>
    <w:rsid w:val="00F31350"/>
    <w:pPr>
      <w:keepNext/>
      <w:suppressAutoHyphens w:val="0"/>
      <w:spacing w:before="0" w:after="60"/>
      <w:ind w:left="792" w:hanging="432"/>
      <w:outlineLvl w:val="1"/>
    </w:pPr>
    <w:rPr>
      <w:bCs/>
      <w:color w:val="000000"/>
      <w:kern w:val="28"/>
      <w:szCs w:val="28"/>
      <w:lang w:eastAsia="ru-RU"/>
    </w:rPr>
  </w:style>
  <w:style w:type="paragraph" w:customStyle="1" w:styleId="-">
    <w:name w:val="Абзац - номер"/>
    <w:basedOn w:val="afff3"/>
    <w:link w:val="-0"/>
    <w:qFormat/>
    <w:rsid w:val="00F31350"/>
    <w:pPr>
      <w:autoSpaceDE/>
      <w:autoSpaceDN/>
      <w:spacing w:after="200" w:line="276" w:lineRule="auto"/>
      <w:ind w:left="646" w:hanging="504"/>
      <w:jc w:val="both"/>
    </w:pPr>
    <w:rPr>
      <w:sz w:val="24"/>
      <w:szCs w:val="24"/>
    </w:rPr>
  </w:style>
  <w:style w:type="character" w:customStyle="1" w:styleId="-0">
    <w:name w:val="Абзац - номер Знак"/>
    <w:basedOn w:val="a3"/>
    <w:link w:val="-"/>
    <w:rsid w:val="00F31350"/>
    <w:rPr>
      <w:rFonts w:ascii="Times New Roman" w:eastAsia="Times New Roman" w:hAnsi="Times New Roman" w:cs="Times New Roman"/>
      <w:sz w:val="24"/>
      <w:szCs w:val="24"/>
      <w:lang w:eastAsia="ru-RU"/>
    </w:rPr>
  </w:style>
  <w:style w:type="paragraph" w:customStyle="1" w:styleId="VL">
    <w:name w:val="VL_Основной текст"/>
    <w:basedOn w:val="a2"/>
    <w:qFormat/>
    <w:rsid w:val="00F31350"/>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4"/>
    <w:uiPriority w:val="99"/>
    <w:rsid w:val="00F31350"/>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character" w:customStyle="1" w:styleId="WW8Num1z5">
    <w:name w:val="WW8Num1z5"/>
    <w:rsid w:val="00F31350"/>
  </w:style>
  <w:style w:type="paragraph" w:customStyle="1" w:styleId="Text">
    <w:name w:val="Text"/>
    <w:basedOn w:val="a2"/>
    <w:uiPriority w:val="99"/>
    <w:rsid w:val="00F31350"/>
    <w:pPr>
      <w:spacing w:after="240"/>
    </w:pPr>
    <w:rPr>
      <w:szCs w:val="20"/>
      <w:lang w:val="en-US"/>
    </w:rPr>
  </w:style>
  <w:style w:type="paragraph" w:customStyle="1" w:styleId="FORMATTEXT">
    <w:name w:val=".FORMATTEXT"/>
    <w:uiPriority w:val="99"/>
    <w:rsid w:val="00F3135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15">
    <w:name w:val="Сетка таблицы21"/>
    <w:basedOn w:val="a4"/>
    <w:next w:val="afffc"/>
    <w:uiPriority w:val="59"/>
    <w:rsid w:val="00F31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2">
    <w:name w:val="Body Text First Indent 2"/>
    <w:basedOn w:val="ac"/>
    <w:link w:val="2f3"/>
    <w:uiPriority w:val="99"/>
    <w:unhideWhenUsed/>
    <w:rsid w:val="00324DFB"/>
    <w:pPr>
      <w:suppressAutoHyphens w:val="0"/>
      <w:ind w:left="360" w:firstLine="360"/>
      <w:jc w:val="left"/>
    </w:pPr>
    <w:rPr>
      <w:spacing w:val="0"/>
      <w:sz w:val="24"/>
      <w:szCs w:val="24"/>
      <w:lang w:eastAsia="ru-RU"/>
    </w:rPr>
  </w:style>
  <w:style w:type="character" w:customStyle="1" w:styleId="2f3">
    <w:name w:val="Красная строка 2 Знак"/>
    <w:basedOn w:val="ad"/>
    <w:link w:val="2f2"/>
    <w:uiPriority w:val="99"/>
    <w:rsid w:val="00324DFB"/>
    <w:rPr>
      <w:rFonts w:ascii="Times New Roman" w:eastAsia="Times New Roman" w:hAnsi="Times New Roman" w:cs="Times New Roman"/>
      <w:spacing w:val="-4"/>
      <w:sz w:val="24"/>
      <w:szCs w:val="24"/>
      <w:lang w:eastAsia="ru-RU"/>
    </w:rPr>
  </w:style>
  <w:style w:type="paragraph" w:customStyle="1" w:styleId="msonormal0">
    <w:name w:val="msonormal"/>
    <w:basedOn w:val="a2"/>
    <w:rsid w:val="00AD2D11"/>
    <w:pPr>
      <w:spacing w:before="100" w:beforeAutospacing="1" w:after="100" w:afterAutospacing="1"/>
    </w:pPr>
  </w:style>
  <w:style w:type="character" w:customStyle="1" w:styleId="markedcontent">
    <w:name w:val="markedcontent"/>
    <w:basedOn w:val="a3"/>
    <w:rsid w:val="00AD2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58600">
      <w:bodyDiv w:val="1"/>
      <w:marLeft w:val="0"/>
      <w:marRight w:val="0"/>
      <w:marTop w:val="0"/>
      <w:marBottom w:val="0"/>
      <w:divBdr>
        <w:top w:val="none" w:sz="0" w:space="0" w:color="auto"/>
        <w:left w:val="none" w:sz="0" w:space="0" w:color="auto"/>
        <w:bottom w:val="none" w:sz="0" w:space="0" w:color="auto"/>
        <w:right w:val="none" w:sz="0" w:space="0" w:color="auto"/>
      </w:divBdr>
    </w:div>
    <w:div w:id="110245207">
      <w:bodyDiv w:val="1"/>
      <w:marLeft w:val="0"/>
      <w:marRight w:val="0"/>
      <w:marTop w:val="0"/>
      <w:marBottom w:val="0"/>
      <w:divBdr>
        <w:top w:val="none" w:sz="0" w:space="0" w:color="auto"/>
        <w:left w:val="none" w:sz="0" w:space="0" w:color="auto"/>
        <w:bottom w:val="none" w:sz="0" w:space="0" w:color="auto"/>
        <w:right w:val="none" w:sz="0" w:space="0" w:color="auto"/>
      </w:divBdr>
    </w:div>
    <w:div w:id="231046892">
      <w:bodyDiv w:val="1"/>
      <w:marLeft w:val="0"/>
      <w:marRight w:val="0"/>
      <w:marTop w:val="0"/>
      <w:marBottom w:val="0"/>
      <w:divBdr>
        <w:top w:val="none" w:sz="0" w:space="0" w:color="auto"/>
        <w:left w:val="none" w:sz="0" w:space="0" w:color="auto"/>
        <w:bottom w:val="none" w:sz="0" w:space="0" w:color="auto"/>
        <w:right w:val="none" w:sz="0" w:space="0" w:color="auto"/>
      </w:divBdr>
    </w:div>
    <w:div w:id="266278388">
      <w:bodyDiv w:val="1"/>
      <w:marLeft w:val="0"/>
      <w:marRight w:val="0"/>
      <w:marTop w:val="0"/>
      <w:marBottom w:val="0"/>
      <w:divBdr>
        <w:top w:val="none" w:sz="0" w:space="0" w:color="auto"/>
        <w:left w:val="none" w:sz="0" w:space="0" w:color="auto"/>
        <w:bottom w:val="none" w:sz="0" w:space="0" w:color="auto"/>
        <w:right w:val="none" w:sz="0" w:space="0" w:color="auto"/>
      </w:divBdr>
    </w:div>
    <w:div w:id="329211542">
      <w:bodyDiv w:val="1"/>
      <w:marLeft w:val="0"/>
      <w:marRight w:val="0"/>
      <w:marTop w:val="0"/>
      <w:marBottom w:val="0"/>
      <w:divBdr>
        <w:top w:val="none" w:sz="0" w:space="0" w:color="auto"/>
        <w:left w:val="none" w:sz="0" w:space="0" w:color="auto"/>
        <w:bottom w:val="none" w:sz="0" w:space="0" w:color="auto"/>
        <w:right w:val="none" w:sz="0" w:space="0" w:color="auto"/>
      </w:divBdr>
    </w:div>
    <w:div w:id="341902554">
      <w:bodyDiv w:val="1"/>
      <w:marLeft w:val="0"/>
      <w:marRight w:val="0"/>
      <w:marTop w:val="0"/>
      <w:marBottom w:val="0"/>
      <w:divBdr>
        <w:top w:val="none" w:sz="0" w:space="0" w:color="auto"/>
        <w:left w:val="none" w:sz="0" w:space="0" w:color="auto"/>
        <w:bottom w:val="none" w:sz="0" w:space="0" w:color="auto"/>
        <w:right w:val="none" w:sz="0" w:space="0" w:color="auto"/>
      </w:divBdr>
    </w:div>
    <w:div w:id="522593508">
      <w:bodyDiv w:val="1"/>
      <w:marLeft w:val="0"/>
      <w:marRight w:val="0"/>
      <w:marTop w:val="0"/>
      <w:marBottom w:val="0"/>
      <w:divBdr>
        <w:top w:val="none" w:sz="0" w:space="0" w:color="auto"/>
        <w:left w:val="none" w:sz="0" w:space="0" w:color="auto"/>
        <w:bottom w:val="none" w:sz="0" w:space="0" w:color="auto"/>
        <w:right w:val="none" w:sz="0" w:space="0" w:color="auto"/>
      </w:divBdr>
    </w:div>
    <w:div w:id="537012782">
      <w:bodyDiv w:val="1"/>
      <w:marLeft w:val="0"/>
      <w:marRight w:val="0"/>
      <w:marTop w:val="0"/>
      <w:marBottom w:val="0"/>
      <w:divBdr>
        <w:top w:val="none" w:sz="0" w:space="0" w:color="auto"/>
        <w:left w:val="none" w:sz="0" w:space="0" w:color="auto"/>
        <w:bottom w:val="none" w:sz="0" w:space="0" w:color="auto"/>
        <w:right w:val="none" w:sz="0" w:space="0" w:color="auto"/>
      </w:divBdr>
    </w:div>
    <w:div w:id="590704742">
      <w:bodyDiv w:val="1"/>
      <w:marLeft w:val="0"/>
      <w:marRight w:val="0"/>
      <w:marTop w:val="0"/>
      <w:marBottom w:val="0"/>
      <w:divBdr>
        <w:top w:val="none" w:sz="0" w:space="0" w:color="auto"/>
        <w:left w:val="none" w:sz="0" w:space="0" w:color="auto"/>
        <w:bottom w:val="none" w:sz="0" w:space="0" w:color="auto"/>
        <w:right w:val="none" w:sz="0" w:space="0" w:color="auto"/>
      </w:divBdr>
    </w:div>
    <w:div w:id="610549102">
      <w:bodyDiv w:val="1"/>
      <w:marLeft w:val="0"/>
      <w:marRight w:val="0"/>
      <w:marTop w:val="0"/>
      <w:marBottom w:val="0"/>
      <w:divBdr>
        <w:top w:val="none" w:sz="0" w:space="0" w:color="auto"/>
        <w:left w:val="none" w:sz="0" w:space="0" w:color="auto"/>
        <w:bottom w:val="none" w:sz="0" w:space="0" w:color="auto"/>
        <w:right w:val="none" w:sz="0" w:space="0" w:color="auto"/>
      </w:divBdr>
    </w:div>
    <w:div w:id="777070065">
      <w:bodyDiv w:val="1"/>
      <w:marLeft w:val="0"/>
      <w:marRight w:val="0"/>
      <w:marTop w:val="0"/>
      <w:marBottom w:val="0"/>
      <w:divBdr>
        <w:top w:val="none" w:sz="0" w:space="0" w:color="auto"/>
        <w:left w:val="none" w:sz="0" w:space="0" w:color="auto"/>
        <w:bottom w:val="none" w:sz="0" w:space="0" w:color="auto"/>
        <w:right w:val="none" w:sz="0" w:space="0" w:color="auto"/>
      </w:divBdr>
      <w:divsChild>
        <w:div w:id="265891621">
          <w:marLeft w:val="0"/>
          <w:marRight w:val="0"/>
          <w:marTop w:val="121"/>
          <w:marBottom w:val="0"/>
          <w:divBdr>
            <w:top w:val="none" w:sz="0" w:space="0" w:color="auto"/>
            <w:left w:val="none" w:sz="0" w:space="0" w:color="auto"/>
            <w:bottom w:val="none" w:sz="0" w:space="0" w:color="auto"/>
            <w:right w:val="none" w:sz="0" w:space="0" w:color="auto"/>
          </w:divBdr>
        </w:div>
      </w:divsChild>
    </w:div>
    <w:div w:id="882443261">
      <w:bodyDiv w:val="1"/>
      <w:marLeft w:val="0"/>
      <w:marRight w:val="0"/>
      <w:marTop w:val="0"/>
      <w:marBottom w:val="0"/>
      <w:divBdr>
        <w:top w:val="none" w:sz="0" w:space="0" w:color="auto"/>
        <w:left w:val="none" w:sz="0" w:space="0" w:color="auto"/>
        <w:bottom w:val="none" w:sz="0" w:space="0" w:color="auto"/>
        <w:right w:val="none" w:sz="0" w:space="0" w:color="auto"/>
      </w:divBdr>
    </w:div>
    <w:div w:id="973482568">
      <w:bodyDiv w:val="1"/>
      <w:marLeft w:val="0"/>
      <w:marRight w:val="0"/>
      <w:marTop w:val="0"/>
      <w:marBottom w:val="0"/>
      <w:divBdr>
        <w:top w:val="none" w:sz="0" w:space="0" w:color="auto"/>
        <w:left w:val="none" w:sz="0" w:space="0" w:color="auto"/>
        <w:bottom w:val="none" w:sz="0" w:space="0" w:color="auto"/>
        <w:right w:val="none" w:sz="0" w:space="0" w:color="auto"/>
      </w:divBdr>
    </w:div>
    <w:div w:id="1001935534">
      <w:bodyDiv w:val="1"/>
      <w:marLeft w:val="0"/>
      <w:marRight w:val="0"/>
      <w:marTop w:val="0"/>
      <w:marBottom w:val="0"/>
      <w:divBdr>
        <w:top w:val="none" w:sz="0" w:space="0" w:color="auto"/>
        <w:left w:val="none" w:sz="0" w:space="0" w:color="auto"/>
        <w:bottom w:val="none" w:sz="0" w:space="0" w:color="auto"/>
        <w:right w:val="none" w:sz="0" w:space="0" w:color="auto"/>
      </w:divBdr>
    </w:div>
    <w:div w:id="1019888081">
      <w:bodyDiv w:val="1"/>
      <w:marLeft w:val="0"/>
      <w:marRight w:val="0"/>
      <w:marTop w:val="0"/>
      <w:marBottom w:val="0"/>
      <w:divBdr>
        <w:top w:val="none" w:sz="0" w:space="0" w:color="auto"/>
        <w:left w:val="none" w:sz="0" w:space="0" w:color="auto"/>
        <w:bottom w:val="none" w:sz="0" w:space="0" w:color="auto"/>
        <w:right w:val="none" w:sz="0" w:space="0" w:color="auto"/>
      </w:divBdr>
    </w:div>
    <w:div w:id="1048383824">
      <w:bodyDiv w:val="1"/>
      <w:marLeft w:val="0"/>
      <w:marRight w:val="0"/>
      <w:marTop w:val="0"/>
      <w:marBottom w:val="0"/>
      <w:divBdr>
        <w:top w:val="none" w:sz="0" w:space="0" w:color="auto"/>
        <w:left w:val="none" w:sz="0" w:space="0" w:color="auto"/>
        <w:bottom w:val="none" w:sz="0" w:space="0" w:color="auto"/>
        <w:right w:val="none" w:sz="0" w:space="0" w:color="auto"/>
      </w:divBdr>
    </w:div>
    <w:div w:id="1082143784">
      <w:bodyDiv w:val="1"/>
      <w:marLeft w:val="0"/>
      <w:marRight w:val="0"/>
      <w:marTop w:val="0"/>
      <w:marBottom w:val="0"/>
      <w:divBdr>
        <w:top w:val="none" w:sz="0" w:space="0" w:color="auto"/>
        <w:left w:val="none" w:sz="0" w:space="0" w:color="auto"/>
        <w:bottom w:val="none" w:sz="0" w:space="0" w:color="auto"/>
        <w:right w:val="none" w:sz="0" w:space="0" w:color="auto"/>
      </w:divBdr>
    </w:div>
    <w:div w:id="1093672091">
      <w:bodyDiv w:val="1"/>
      <w:marLeft w:val="0"/>
      <w:marRight w:val="0"/>
      <w:marTop w:val="0"/>
      <w:marBottom w:val="0"/>
      <w:divBdr>
        <w:top w:val="none" w:sz="0" w:space="0" w:color="auto"/>
        <w:left w:val="none" w:sz="0" w:space="0" w:color="auto"/>
        <w:bottom w:val="none" w:sz="0" w:space="0" w:color="auto"/>
        <w:right w:val="none" w:sz="0" w:space="0" w:color="auto"/>
      </w:divBdr>
    </w:div>
    <w:div w:id="1101298995">
      <w:bodyDiv w:val="1"/>
      <w:marLeft w:val="0"/>
      <w:marRight w:val="0"/>
      <w:marTop w:val="0"/>
      <w:marBottom w:val="0"/>
      <w:divBdr>
        <w:top w:val="none" w:sz="0" w:space="0" w:color="auto"/>
        <w:left w:val="none" w:sz="0" w:space="0" w:color="auto"/>
        <w:bottom w:val="none" w:sz="0" w:space="0" w:color="auto"/>
        <w:right w:val="none" w:sz="0" w:space="0" w:color="auto"/>
      </w:divBdr>
    </w:div>
    <w:div w:id="1177842445">
      <w:bodyDiv w:val="1"/>
      <w:marLeft w:val="0"/>
      <w:marRight w:val="0"/>
      <w:marTop w:val="0"/>
      <w:marBottom w:val="0"/>
      <w:divBdr>
        <w:top w:val="none" w:sz="0" w:space="0" w:color="auto"/>
        <w:left w:val="none" w:sz="0" w:space="0" w:color="auto"/>
        <w:bottom w:val="none" w:sz="0" w:space="0" w:color="auto"/>
        <w:right w:val="none" w:sz="0" w:space="0" w:color="auto"/>
      </w:divBdr>
    </w:div>
    <w:div w:id="1276988453">
      <w:bodyDiv w:val="1"/>
      <w:marLeft w:val="0"/>
      <w:marRight w:val="0"/>
      <w:marTop w:val="0"/>
      <w:marBottom w:val="0"/>
      <w:divBdr>
        <w:top w:val="none" w:sz="0" w:space="0" w:color="auto"/>
        <w:left w:val="none" w:sz="0" w:space="0" w:color="auto"/>
        <w:bottom w:val="none" w:sz="0" w:space="0" w:color="auto"/>
        <w:right w:val="none" w:sz="0" w:space="0" w:color="auto"/>
      </w:divBdr>
    </w:div>
    <w:div w:id="1494224785">
      <w:bodyDiv w:val="1"/>
      <w:marLeft w:val="0"/>
      <w:marRight w:val="0"/>
      <w:marTop w:val="0"/>
      <w:marBottom w:val="0"/>
      <w:divBdr>
        <w:top w:val="none" w:sz="0" w:space="0" w:color="auto"/>
        <w:left w:val="none" w:sz="0" w:space="0" w:color="auto"/>
        <w:bottom w:val="none" w:sz="0" w:space="0" w:color="auto"/>
        <w:right w:val="none" w:sz="0" w:space="0" w:color="auto"/>
      </w:divBdr>
    </w:div>
    <w:div w:id="1532766282">
      <w:bodyDiv w:val="1"/>
      <w:marLeft w:val="0"/>
      <w:marRight w:val="0"/>
      <w:marTop w:val="0"/>
      <w:marBottom w:val="0"/>
      <w:divBdr>
        <w:top w:val="none" w:sz="0" w:space="0" w:color="auto"/>
        <w:left w:val="none" w:sz="0" w:space="0" w:color="auto"/>
        <w:bottom w:val="none" w:sz="0" w:space="0" w:color="auto"/>
        <w:right w:val="none" w:sz="0" w:space="0" w:color="auto"/>
      </w:divBdr>
    </w:div>
    <w:div w:id="1547525177">
      <w:bodyDiv w:val="1"/>
      <w:marLeft w:val="0"/>
      <w:marRight w:val="0"/>
      <w:marTop w:val="0"/>
      <w:marBottom w:val="0"/>
      <w:divBdr>
        <w:top w:val="none" w:sz="0" w:space="0" w:color="auto"/>
        <w:left w:val="none" w:sz="0" w:space="0" w:color="auto"/>
        <w:bottom w:val="none" w:sz="0" w:space="0" w:color="auto"/>
        <w:right w:val="none" w:sz="0" w:space="0" w:color="auto"/>
      </w:divBdr>
    </w:div>
    <w:div w:id="1629508875">
      <w:bodyDiv w:val="1"/>
      <w:marLeft w:val="0"/>
      <w:marRight w:val="0"/>
      <w:marTop w:val="0"/>
      <w:marBottom w:val="0"/>
      <w:divBdr>
        <w:top w:val="none" w:sz="0" w:space="0" w:color="auto"/>
        <w:left w:val="none" w:sz="0" w:space="0" w:color="auto"/>
        <w:bottom w:val="none" w:sz="0" w:space="0" w:color="auto"/>
        <w:right w:val="none" w:sz="0" w:space="0" w:color="auto"/>
      </w:divBdr>
    </w:div>
    <w:div w:id="1636636966">
      <w:bodyDiv w:val="1"/>
      <w:marLeft w:val="0"/>
      <w:marRight w:val="0"/>
      <w:marTop w:val="0"/>
      <w:marBottom w:val="0"/>
      <w:divBdr>
        <w:top w:val="none" w:sz="0" w:space="0" w:color="auto"/>
        <w:left w:val="none" w:sz="0" w:space="0" w:color="auto"/>
        <w:bottom w:val="none" w:sz="0" w:space="0" w:color="auto"/>
        <w:right w:val="none" w:sz="0" w:space="0" w:color="auto"/>
      </w:divBdr>
    </w:div>
    <w:div w:id="1644461265">
      <w:bodyDiv w:val="1"/>
      <w:marLeft w:val="0"/>
      <w:marRight w:val="0"/>
      <w:marTop w:val="0"/>
      <w:marBottom w:val="0"/>
      <w:divBdr>
        <w:top w:val="none" w:sz="0" w:space="0" w:color="auto"/>
        <w:left w:val="none" w:sz="0" w:space="0" w:color="auto"/>
        <w:bottom w:val="none" w:sz="0" w:space="0" w:color="auto"/>
        <w:right w:val="none" w:sz="0" w:space="0" w:color="auto"/>
      </w:divBdr>
    </w:div>
    <w:div w:id="1650551879">
      <w:bodyDiv w:val="1"/>
      <w:marLeft w:val="0"/>
      <w:marRight w:val="0"/>
      <w:marTop w:val="0"/>
      <w:marBottom w:val="0"/>
      <w:divBdr>
        <w:top w:val="none" w:sz="0" w:space="0" w:color="auto"/>
        <w:left w:val="none" w:sz="0" w:space="0" w:color="auto"/>
        <w:bottom w:val="none" w:sz="0" w:space="0" w:color="auto"/>
        <w:right w:val="none" w:sz="0" w:space="0" w:color="auto"/>
      </w:divBdr>
    </w:div>
    <w:div w:id="1654720396">
      <w:bodyDiv w:val="1"/>
      <w:marLeft w:val="0"/>
      <w:marRight w:val="0"/>
      <w:marTop w:val="0"/>
      <w:marBottom w:val="0"/>
      <w:divBdr>
        <w:top w:val="none" w:sz="0" w:space="0" w:color="auto"/>
        <w:left w:val="none" w:sz="0" w:space="0" w:color="auto"/>
        <w:bottom w:val="none" w:sz="0" w:space="0" w:color="auto"/>
        <w:right w:val="none" w:sz="0" w:space="0" w:color="auto"/>
      </w:divBdr>
    </w:div>
    <w:div w:id="1856067318">
      <w:bodyDiv w:val="1"/>
      <w:marLeft w:val="0"/>
      <w:marRight w:val="0"/>
      <w:marTop w:val="0"/>
      <w:marBottom w:val="0"/>
      <w:divBdr>
        <w:top w:val="none" w:sz="0" w:space="0" w:color="auto"/>
        <w:left w:val="none" w:sz="0" w:space="0" w:color="auto"/>
        <w:bottom w:val="none" w:sz="0" w:space="0" w:color="auto"/>
        <w:right w:val="none" w:sz="0" w:space="0" w:color="auto"/>
      </w:divBdr>
    </w:div>
    <w:div w:id="1944603106">
      <w:bodyDiv w:val="1"/>
      <w:marLeft w:val="0"/>
      <w:marRight w:val="0"/>
      <w:marTop w:val="0"/>
      <w:marBottom w:val="0"/>
      <w:divBdr>
        <w:top w:val="none" w:sz="0" w:space="0" w:color="auto"/>
        <w:left w:val="none" w:sz="0" w:space="0" w:color="auto"/>
        <w:bottom w:val="none" w:sz="0" w:space="0" w:color="auto"/>
        <w:right w:val="none" w:sz="0" w:space="0" w:color="auto"/>
      </w:divBdr>
    </w:div>
    <w:div w:id="204022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47BB4-3B25-4E37-914B-875E7D739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4182</Words>
  <Characters>23842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Хромых Александр Валентинович</dc:creator>
  <cp:keywords/>
  <dc:description/>
  <cp:lastModifiedBy>Рябий Ольга Евгеньевна</cp:lastModifiedBy>
  <cp:revision>6</cp:revision>
  <cp:lastPrinted>2022-02-09T06:02:00Z</cp:lastPrinted>
  <dcterms:created xsi:type="dcterms:W3CDTF">2026-06-05T06:45:00Z</dcterms:created>
  <dcterms:modified xsi:type="dcterms:W3CDTF">2026-06-18T14:17:00Z</dcterms:modified>
</cp:coreProperties>
</file>