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CF4" w:rsidRDefault="009E6CF4">
      <w:pPr>
        <w:jc w:val="right"/>
        <w:rPr>
          <w:b/>
          <w:lang w:val="ru-RU"/>
        </w:rPr>
      </w:pPr>
      <w:bookmarkStart w:id="0" w:name="_GoBack"/>
      <w:bookmarkEnd w:id="0"/>
    </w:p>
    <w:p w:rsidR="009E6CF4" w:rsidRDefault="002C19D6">
      <w:pPr>
        <w:jc w:val="center"/>
        <w:rPr>
          <w:b/>
          <w:lang w:val="ru-RU"/>
        </w:rPr>
      </w:pPr>
      <w:r>
        <w:rPr>
          <w:b/>
          <w:lang w:val="ru-RU"/>
        </w:rPr>
        <w:t xml:space="preserve">Договор № </w:t>
      </w:r>
    </w:p>
    <w:p w:rsidR="009E6CF4" w:rsidRDefault="002C19D6">
      <w:pPr>
        <w:jc w:val="center"/>
        <w:rPr>
          <w:b/>
          <w:lang w:val="ru-RU"/>
        </w:rPr>
      </w:pPr>
      <w:r>
        <w:rPr>
          <w:b/>
          <w:lang w:val="ru-RU"/>
        </w:rPr>
        <w:t xml:space="preserve">возмездного оказания услуг </w:t>
      </w:r>
    </w:p>
    <w:p w:rsidR="009E6CF4" w:rsidRDefault="009E6CF4">
      <w:pPr>
        <w:jc w:val="center"/>
        <w:rPr>
          <w:b/>
          <w:lang w:val="ru-RU"/>
        </w:rPr>
      </w:pPr>
    </w:p>
    <w:p w:rsidR="009E6CF4" w:rsidRDefault="002C19D6">
      <w:pPr>
        <w:jc w:val="both"/>
        <w:rPr>
          <w:bCs/>
          <w:lang w:val="ru-RU"/>
        </w:rPr>
      </w:pPr>
      <w:r>
        <w:rPr>
          <w:lang w:val="ru-RU"/>
        </w:rPr>
        <w:t>г. Петропавловск-Камчатский</w:t>
      </w:r>
      <w:bookmarkStart w:id="1" w:name="OLE_LINK1"/>
      <w:bookmarkStart w:id="2" w:name="OLE_LINK2"/>
      <w:r>
        <w:rPr>
          <w:lang w:val="ru-RU"/>
        </w:rPr>
        <w:tab/>
      </w:r>
      <w:r>
        <w:rPr>
          <w:lang w:val="ru-RU"/>
        </w:rPr>
        <w:tab/>
      </w:r>
      <w:r>
        <w:rPr>
          <w:lang w:val="ru-RU"/>
        </w:rPr>
        <w:tab/>
      </w:r>
      <w:r>
        <w:rPr>
          <w:lang w:val="ru-RU"/>
        </w:rPr>
        <w:tab/>
      </w:r>
      <w:bookmarkEnd w:id="1"/>
      <w:bookmarkEnd w:id="2"/>
      <w:r>
        <w:rPr>
          <w:lang w:val="ru-RU"/>
        </w:rPr>
        <w:t xml:space="preserve">                        </w:t>
      </w:r>
      <w:r>
        <w:rPr>
          <w:b/>
          <w:lang w:val="ru-RU"/>
        </w:rPr>
        <w:t>«___</w:t>
      </w:r>
      <w:r>
        <w:rPr>
          <w:bCs/>
          <w:lang w:val="ru-RU"/>
        </w:rPr>
        <w:t>» _______ 2027</w:t>
      </w:r>
      <w:r>
        <w:rPr>
          <w:bCs/>
          <w:lang w:val="ru-RU"/>
        </w:rPr>
        <w:t xml:space="preserve"> г.</w:t>
      </w:r>
    </w:p>
    <w:p w:rsidR="009E6CF4" w:rsidRDefault="009E6CF4">
      <w:pPr>
        <w:jc w:val="both"/>
        <w:rPr>
          <w:bCs/>
          <w:lang w:val="ru-RU"/>
        </w:rPr>
      </w:pPr>
    </w:p>
    <w:p w:rsidR="009E6CF4" w:rsidRDefault="002C19D6">
      <w:pPr>
        <w:pStyle w:val="34"/>
        <w:spacing w:after="0"/>
        <w:ind w:firstLine="708"/>
        <w:jc w:val="both"/>
        <w:rPr>
          <w:sz w:val="24"/>
          <w:szCs w:val="24"/>
          <w:lang w:val="ru-RU"/>
        </w:rPr>
      </w:pPr>
      <w:r>
        <w:rPr>
          <w:b/>
          <w:sz w:val="24"/>
          <w:szCs w:val="24"/>
          <w:lang w:val="ru-RU"/>
        </w:rPr>
        <w:t>Акционерное общество «Транспортная компания РусГидро» (АО «ТК РусГидро») (далее – «Заказчик»)</w:t>
      </w:r>
      <w:r>
        <w:rPr>
          <w:sz w:val="24"/>
          <w:szCs w:val="24"/>
          <w:lang w:val="ru-RU"/>
        </w:rPr>
        <w:t>, в лице Директора Камчатского филиала _____________________________________________________________</w:t>
      </w:r>
      <w:r>
        <w:rPr>
          <w:sz w:val="24"/>
          <w:szCs w:val="24"/>
          <w:lang w:val="ru-RU"/>
        </w:rPr>
        <w:t xml:space="preserve"> года с одной стороны, и </w:t>
      </w:r>
    </w:p>
    <w:p w:rsidR="009E6CF4" w:rsidRDefault="002C19D6">
      <w:pPr>
        <w:pStyle w:val="34"/>
        <w:spacing w:after="0"/>
        <w:ind w:firstLine="708"/>
        <w:jc w:val="both"/>
        <w:rPr>
          <w:sz w:val="24"/>
          <w:szCs w:val="24"/>
          <w:lang w:val="ru-RU"/>
        </w:rPr>
      </w:pPr>
      <w:r>
        <w:rPr>
          <w:sz w:val="24"/>
          <w:szCs w:val="24"/>
          <w:lang w:val="ru-RU"/>
        </w:rPr>
        <w:t>________________________ (далее – «Исполнитель»), в лице ____________________, действующего на основани</w:t>
      </w:r>
      <w:r>
        <w:rPr>
          <w:sz w:val="24"/>
          <w:szCs w:val="24"/>
          <w:lang w:val="ru-RU"/>
        </w:rPr>
        <w:t xml:space="preserve">и ______________, с другой стороны, </w:t>
      </w:r>
    </w:p>
    <w:p w:rsidR="009E6CF4" w:rsidRDefault="002C19D6">
      <w:pPr>
        <w:pStyle w:val="34"/>
        <w:spacing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bCs/>
          <w:sz w:val="24"/>
          <w:szCs w:val="24"/>
          <w:lang w:val="ru-RU"/>
        </w:rPr>
        <w:t>по результатам проведенной Заказчиком конкурентной процедуры по лоту № 2019-ЭКСП ПРОД-2027</w:t>
      </w:r>
      <w:r>
        <w:rPr>
          <w:bCs/>
          <w:sz w:val="24"/>
          <w:szCs w:val="24"/>
          <w:lang w:val="ru-RU"/>
        </w:rPr>
        <w:t>-ТК-КФ,</w:t>
      </w:r>
    </w:p>
    <w:p w:rsidR="009E6CF4" w:rsidRDefault="002C19D6">
      <w:pPr>
        <w:ind w:firstLine="708"/>
        <w:jc w:val="both"/>
        <w:rPr>
          <w:lang w:val="ru-RU"/>
        </w:rPr>
      </w:pPr>
      <w:r>
        <w:rPr>
          <w:lang w:val="ru-RU"/>
        </w:rPr>
        <w:t>заключили настоящий договор (далее – «Договор»)</w:t>
      </w:r>
      <w:r>
        <w:rPr>
          <w:lang w:val="ru-RU"/>
        </w:rPr>
        <w:t xml:space="preserve"> о нижеследующем:</w:t>
      </w:r>
    </w:p>
    <w:p w:rsidR="009E6CF4" w:rsidRDefault="009E6CF4">
      <w:pPr>
        <w:pStyle w:val="34"/>
        <w:spacing w:after="0"/>
        <w:jc w:val="both"/>
        <w:rPr>
          <w:sz w:val="24"/>
          <w:szCs w:val="24"/>
          <w:lang w:val="ru-RU"/>
        </w:rPr>
      </w:pPr>
    </w:p>
    <w:p w:rsidR="009E6CF4" w:rsidRDefault="002C19D6">
      <w:pPr>
        <w:jc w:val="center"/>
        <w:rPr>
          <w:b/>
          <w:bCs/>
          <w:lang w:val="ru-RU"/>
        </w:rPr>
      </w:pPr>
      <w:r>
        <w:rPr>
          <w:b/>
          <w:bCs/>
          <w:lang w:val="ru-RU"/>
        </w:rPr>
        <w:t>Термины и определения</w:t>
      </w:r>
    </w:p>
    <w:p w:rsidR="009E6CF4" w:rsidRDefault="002C19D6">
      <w:pPr>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9E6CF4" w:rsidRDefault="002C19D6">
      <w:pPr>
        <w:pStyle w:val="aff0"/>
        <w:tabs>
          <w:tab w:val="left" w:pos="0"/>
        </w:tabs>
        <w:ind w:left="0" w:firstLine="709"/>
        <w:jc w:val="both"/>
        <w:textAlignment w:val="baseline"/>
        <w:rPr>
          <w:lang w:eastAsia="en-US"/>
        </w:rPr>
      </w:pPr>
      <w:r>
        <w:rPr>
          <w:b/>
          <w:lang w:eastAsia="en-US"/>
        </w:rPr>
        <w:t>«До</w:t>
      </w:r>
      <w:r>
        <w:rPr>
          <w:b/>
          <w:lang w:eastAsia="en-US"/>
        </w:rPr>
        <w:t>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9E6CF4" w:rsidRDefault="002C19D6">
      <w:pPr>
        <w:pStyle w:val="aff0"/>
        <w:tabs>
          <w:tab w:val="left" w:pos="0"/>
        </w:tabs>
        <w:ind w:left="0" w:firstLine="709"/>
        <w:jc w:val="both"/>
        <w:textAlignment w:val="baseline"/>
        <w:rPr>
          <w:lang w:eastAsia="en-US"/>
        </w:rPr>
      </w:pPr>
      <w:r>
        <w:rPr>
          <w:b/>
          <w:lang w:eastAsia="en-US"/>
        </w:rPr>
        <w:t>«Ком</w:t>
      </w:r>
      <w:r>
        <w:rPr>
          <w:b/>
          <w:lang w:eastAsia="en-US"/>
        </w:rPr>
        <w:t>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w:t>
      </w:r>
      <w:r>
        <w:rPr>
          <w:lang w:eastAsia="en-US"/>
        </w:rPr>
        <w:t xml:space="preserve">ыгоду. </w:t>
      </w:r>
    </w:p>
    <w:p w:rsidR="009E6CF4" w:rsidRDefault="002C19D6">
      <w:pPr>
        <w:pStyle w:val="aff0"/>
        <w:tabs>
          <w:tab w:val="left" w:pos="0"/>
        </w:tabs>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w:t>
      </w:r>
    </w:p>
    <w:p w:rsidR="009E6CF4" w:rsidRDefault="002C19D6">
      <w:pPr>
        <w:pStyle w:val="31"/>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w:t>
      </w:r>
      <w:r>
        <w:rPr>
          <w:rFonts w:ascii="Times New Roman" w:hAnsi="Times New Roman"/>
          <w:b w:val="0"/>
          <w:color w:val="auto"/>
          <w:lang w:val="ru-RU" w:eastAsia="en-US"/>
        </w:rPr>
        <w:t>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w:t>
      </w:r>
      <w:r>
        <w:rPr>
          <w:rFonts w:ascii="Times New Roman" w:hAnsi="Times New Roman"/>
          <w:b w:val="0"/>
          <w:color w:val="auto"/>
          <w:lang w:val="ru-RU" w:eastAsia="en-US"/>
        </w:rPr>
        <w:t>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9E6CF4" w:rsidRDefault="002C19D6">
      <w:pPr>
        <w:tabs>
          <w:tab w:val="left" w:pos="0"/>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9E6CF4" w:rsidRDefault="002C19D6">
      <w:pPr>
        <w:tabs>
          <w:tab w:val="left" w:pos="0"/>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rsidR="009E6CF4" w:rsidRDefault="002C19D6">
      <w:pPr>
        <w:pStyle w:val="31"/>
        <w:keepNext w:val="0"/>
        <w:tabs>
          <w:tab w:val="left" w:pos="0"/>
        </w:tabs>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4 Договора сумма, которую Заказчик обя</w:t>
      </w:r>
      <w:r>
        <w:rPr>
          <w:rFonts w:ascii="Times New Roman" w:hAnsi="Times New Roman"/>
          <w:b w:val="0"/>
          <w:color w:val="auto"/>
          <w:lang w:val="ru-RU" w:eastAsia="en-US"/>
        </w:rPr>
        <w:t>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9E6CF4" w:rsidRDefault="009E6CF4">
      <w:pPr>
        <w:pStyle w:val="34"/>
        <w:spacing w:after="0"/>
        <w:jc w:val="both"/>
        <w:rPr>
          <w:sz w:val="24"/>
          <w:szCs w:val="24"/>
          <w:lang w:val="ru-RU"/>
        </w:rPr>
      </w:pPr>
    </w:p>
    <w:p w:rsidR="009E6CF4" w:rsidRDefault="002C19D6">
      <w:pPr>
        <w:pStyle w:val="aff0"/>
        <w:numPr>
          <w:ilvl w:val="0"/>
          <w:numId w:val="2"/>
        </w:numPr>
        <w:tabs>
          <w:tab w:val="left" w:pos="284"/>
          <w:tab w:val="left" w:pos="709"/>
        </w:tabs>
        <w:ind w:left="0" w:firstLine="0"/>
        <w:jc w:val="center"/>
      </w:pPr>
      <w:r>
        <w:rPr>
          <w:b/>
        </w:rPr>
        <w:t>Предмет Договора</w:t>
      </w:r>
    </w:p>
    <w:p w:rsidR="009E6CF4" w:rsidRDefault="002C19D6">
      <w:pPr>
        <w:pStyle w:val="aff0"/>
        <w:numPr>
          <w:ilvl w:val="1"/>
          <w:numId w:val="2"/>
        </w:numPr>
        <w:tabs>
          <w:tab w:val="left" w:pos="1134"/>
        </w:tabs>
        <w:ind w:left="0" w:firstLine="709"/>
        <w:jc w:val="both"/>
        <w:sectPr w:rsidR="009E6CF4">
          <w:headerReference w:type="default" r:id="rId14"/>
          <w:pgSz w:w="11906" w:h="16838"/>
          <w:pgMar w:top="1134" w:right="851" w:bottom="1134" w:left="1418" w:header="709" w:footer="0" w:gutter="0"/>
          <w:cols w:space="720"/>
          <w:formProt w:val="0"/>
          <w:docGrid w:linePitch="360"/>
        </w:sectPr>
      </w:pPr>
      <w:r>
        <w:t>Исполнитель обязуется в соответствии с Заданием на оказание Услуг (Приложение № 1 к Договору) оказать Заказчику услуги  по оснащению ТС тахографами, по замене блоков СКЗИ на</w:t>
      </w:r>
      <w:r>
        <w:t xml:space="preserve"> тахографах, по обслуживанию тахографов </w:t>
      </w:r>
      <w:r>
        <w:rPr>
          <w:bCs/>
        </w:rPr>
        <w:t>(далее – «Услуги»)</w:t>
      </w:r>
      <w:r>
        <w:t>, а Заказчик обязуется принять и оплатить Услуги в соответствии с условиями Договора.</w:t>
      </w:r>
    </w:p>
    <w:p w:rsidR="009E6CF4" w:rsidRDefault="002C19D6">
      <w:pPr>
        <w:pStyle w:val="aff0"/>
        <w:numPr>
          <w:ilvl w:val="1"/>
          <w:numId w:val="2"/>
        </w:numPr>
        <w:tabs>
          <w:tab w:val="left" w:pos="1134"/>
        </w:tabs>
        <w:ind w:left="0" w:firstLine="709"/>
        <w:jc w:val="both"/>
        <w:rPr>
          <w:bCs/>
        </w:rPr>
      </w:pPr>
      <w:r>
        <w:lastRenderedPageBreak/>
        <w:t xml:space="preserve"> </w:t>
      </w:r>
      <w:r>
        <w:rPr>
          <w:bCs/>
        </w:rPr>
        <w:t>Объем и состав (содержание) Услуг по Договору определяются Заданием на оказание Услуг (Приложение № 1 к Договор</w:t>
      </w:r>
      <w:r>
        <w:rPr>
          <w:bCs/>
        </w:rPr>
        <w:t>у). Услуги по Договору подлежат оказанию Исполнителем в строгом соответствии с требованиями Применимого права и указаниями Заказчика.</w:t>
      </w:r>
    </w:p>
    <w:p w:rsidR="009E6CF4" w:rsidRDefault="002C19D6">
      <w:pPr>
        <w:pStyle w:val="aff0"/>
        <w:numPr>
          <w:ilvl w:val="1"/>
          <w:numId w:val="2"/>
        </w:numPr>
        <w:tabs>
          <w:tab w:val="left" w:pos="993"/>
          <w:tab w:val="left" w:pos="1134"/>
        </w:tabs>
        <w:ind w:left="0" w:firstLine="709"/>
        <w:jc w:val="both"/>
        <w:rPr>
          <w:bCs/>
        </w:rPr>
      </w:pPr>
      <w:r>
        <w:rPr>
          <w:bCs/>
        </w:rPr>
        <w:t xml:space="preserve">Услуги оказываются по заявкам Заказчика, оформляемым по форме согласно Приложению № 2 к Договору (далее – «Заявка») и направляемым Исполнителю в порядке и сроки, установленные пунктом 3.1 Договора. </w:t>
      </w:r>
    </w:p>
    <w:p w:rsidR="009E6CF4" w:rsidRDefault="002C19D6">
      <w:pPr>
        <w:widowControl w:val="0"/>
        <w:numPr>
          <w:ilvl w:val="1"/>
          <w:numId w:val="2"/>
        </w:numPr>
        <w:tabs>
          <w:tab w:val="left" w:pos="1134"/>
          <w:tab w:val="left" w:pos="1418"/>
        </w:tabs>
        <w:ind w:left="0" w:firstLine="709"/>
        <w:jc w:val="both"/>
        <w:rPr>
          <w:lang w:val="ru-RU"/>
        </w:rPr>
      </w:pPr>
      <w:r>
        <w:rPr>
          <w:lang w:val="ru-RU"/>
        </w:rPr>
        <w:t>Услуги по Договору оказываются для нужд: Камчатского фили</w:t>
      </w:r>
      <w:r>
        <w:rPr>
          <w:lang w:val="ru-RU"/>
        </w:rPr>
        <w:t>ала АО «ТК РусГидро».</w:t>
      </w:r>
    </w:p>
    <w:p w:rsidR="009E6CF4" w:rsidRDefault="002C19D6">
      <w:pPr>
        <w:widowControl w:val="0"/>
        <w:numPr>
          <w:ilvl w:val="1"/>
          <w:numId w:val="2"/>
        </w:numPr>
        <w:tabs>
          <w:tab w:val="left" w:pos="1134"/>
          <w:tab w:val="left" w:pos="1418"/>
        </w:tabs>
        <w:ind w:left="0" w:firstLine="709"/>
        <w:jc w:val="both"/>
        <w:rPr>
          <w:lang w:val="ru-RU"/>
        </w:rPr>
      </w:pPr>
      <w:r>
        <w:rPr>
          <w:lang w:val="ru-RU"/>
        </w:rPr>
        <w:t>Место оказания Услуг: Камчатский край.</w:t>
      </w:r>
    </w:p>
    <w:p w:rsidR="009E6CF4" w:rsidRDefault="002C19D6">
      <w:pPr>
        <w:widowControl w:val="0"/>
        <w:numPr>
          <w:ilvl w:val="1"/>
          <w:numId w:val="2"/>
        </w:numPr>
        <w:tabs>
          <w:tab w:val="left" w:pos="540"/>
          <w:tab w:val="left" w:pos="1134"/>
        </w:tabs>
        <w:ind w:left="0" w:firstLine="709"/>
        <w:jc w:val="both"/>
      </w:pPr>
      <w:r>
        <w:rPr>
          <w:bCs/>
          <w:lang w:val="ru-RU"/>
        </w:rPr>
        <w:t>Общий срок оказания Услуг:</w:t>
      </w:r>
    </w:p>
    <w:p w:rsidR="009E6CF4" w:rsidRDefault="002C19D6">
      <w:pPr>
        <w:widowControl w:val="0"/>
        <w:numPr>
          <w:ilvl w:val="2"/>
          <w:numId w:val="2"/>
        </w:numPr>
        <w:tabs>
          <w:tab w:val="left" w:pos="1134"/>
          <w:tab w:val="left" w:pos="1418"/>
        </w:tabs>
        <w:ind w:left="0" w:firstLine="709"/>
        <w:jc w:val="both"/>
        <w:rPr>
          <w:bCs/>
          <w:lang w:val="ru-RU"/>
        </w:rPr>
      </w:pPr>
      <w:r>
        <w:rPr>
          <w:bCs/>
          <w:lang w:val="ru-RU"/>
        </w:rPr>
        <w:t>Начало оказания Услуг: с 01.01.2027</w:t>
      </w:r>
      <w:r>
        <w:rPr>
          <w:bCs/>
          <w:lang w:val="ru-RU"/>
        </w:rPr>
        <w:t>.</w:t>
      </w:r>
    </w:p>
    <w:p w:rsidR="009E6CF4" w:rsidRDefault="002C19D6">
      <w:pPr>
        <w:widowControl w:val="0"/>
        <w:numPr>
          <w:ilvl w:val="2"/>
          <w:numId w:val="2"/>
        </w:numPr>
        <w:tabs>
          <w:tab w:val="left" w:pos="1134"/>
          <w:tab w:val="left" w:pos="1418"/>
        </w:tabs>
        <w:ind w:left="0" w:firstLine="709"/>
        <w:jc w:val="both"/>
        <w:rPr>
          <w:bCs/>
          <w:lang w:val="ru-RU"/>
        </w:rPr>
      </w:pPr>
      <w:r>
        <w:rPr>
          <w:bCs/>
          <w:lang w:val="ru-RU"/>
        </w:rPr>
        <w:t>Окончание оказания Услуг: «31» декабря 2027</w:t>
      </w:r>
      <w:r>
        <w:rPr>
          <w:bCs/>
          <w:lang w:val="ru-RU"/>
        </w:rPr>
        <w:t xml:space="preserve"> г.</w:t>
      </w:r>
    </w:p>
    <w:p w:rsidR="009E6CF4" w:rsidRDefault="009E6CF4">
      <w:pPr>
        <w:widowControl w:val="0"/>
        <w:tabs>
          <w:tab w:val="left" w:pos="1134"/>
        </w:tabs>
        <w:ind w:firstLine="709"/>
        <w:jc w:val="both"/>
        <w:rPr>
          <w:bCs/>
          <w:lang w:val="ru-RU"/>
        </w:rPr>
      </w:pPr>
    </w:p>
    <w:p w:rsidR="009E6CF4" w:rsidRDefault="002C19D6">
      <w:pPr>
        <w:pStyle w:val="aff0"/>
        <w:numPr>
          <w:ilvl w:val="0"/>
          <w:numId w:val="2"/>
        </w:numPr>
        <w:tabs>
          <w:tab w:val="left" w:pos="284"/>
        </w:tabs>
        <w:ind w:left="0" w:firstLine="0"/>
        <w:jc w:val="center"/>
        <w:rPr>
          <w:b/>
        </w:rPr>
      </w:pPr>
      <w:r>
        <w:rPr>
          <w:b/>
        </w:rPr>
        <w:t>Права и обязанности Сторон</w:t>
      </w:r>
    </w:p>
    <w:p w:rsidR="009E6CF4" w:rsidRDefault="002C19D6">
      <w:pPr>
        <w:pStyle w:val="aff0"/>
        <w:numPr>
          <w:ilvl w:val="1"/>
          <w:numId w:val="2"/>
        </w:numPr>
        <w:tabs>
          <w:tab w:val="left" w:pos="1134"/>
        </w:tabs>
        <w:ind w:left="0" w:firstLine="709"/>
        <w:jc w:val="both"/>
      </w:pPr>
      <w:r>
        <w:rPr>
          <w:u w:val="single"/>
        </w:rPr>
        <w:t>Заказчик обязан</w:t>
      </w:r>
      <w:r>
        <w:t>:</w:t>
      </w:r>
    </w:p>
    <w:p w:rsidR="009E6CF4" w:rsidRDefault="002C19D6">
      <w:pPr>
        <w:pStyle w:val="aff0"/>
        <w:numPr>
          <w:ilvl w:val="2"/>
          <w:numId w:val="2"/>
        </w:numPr>
        <w:tabs>
          <w:tab w:val="left" w:pos="1418"/>
        </w:tabs>
        <w:ind w:left="0" w:firstLine="709"/>
        <w:jc w:val="both"/>
      </w:pPr>
      <w:r>
        <w:rPr>
          <w:bCs/>
        </w:rPr>
        <w:t xml:space="preserve">Сообщить Исполнителю </w:t>
      </w:r>
      <w:r>
        <w:rPr>
          <w:bCs/>
        </w:rPr>
        <w:t>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rsidR="009E6CF4" w:rsidRDefault="002C19D6">
      <w:pPr>
        <w:pStyle w:val="aff0"/>
        <w:numPr>
          <w:ilvl w:val="2"/>
          <w:numId w:val="2"/>
        </w:numPr>
        <w:tabs>
          <w:tab w:val="left" w:pos="1418"/>
        </w:tabs>
        <w:ind w:left="0" w:firstLine="709"/>
        <w:jc w:val="both"/>
      </w:pPr>
      <w: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rsidR="009E6CF4" w:rsidRDefault="002C19D6">
      <w:pPr>
        <w:pStyle w:val="aff0"/>
        <w:numPr>
          <w:ilvl w:val="2"/>
          <w:numId w:val="2"/>
        </w:numPr>
        <w:tabs>
          <w:tab w:val="left" w:pos="1418"/>
        </w:tabs>
        <w:ind w:left="0" w:firstLine="709"/>
        <w:jc w:val="both"/>
      </w:pPr>
      <w:r>
        <w:t>Обеспечить выдачу лицам, указанным Испо</w:t>
      </w:r>
      <w:r>
        <w:t xml:space="preserve">лнителем, доверенности на представление интересов </w:t>
      </w:r>
      <w:r>
        <w:rPr>
          <w:bCs/>
        </w:rPr>
        <w:t>Заказчика перед третьими лицами (</w:t>
      </w:r>
      <w:r>
        <w:t>при необходимости);</w:t>
      </w:r>
    </w:p>
    <w:p w:rsidR="009E6CF4" w:rsidRDefault="002C19D6">
      <w:pPr>
        <w:pStyle w:val="aff0"/>
        <w:numPr>
          <w:ilvl w:val="2"/>
          <w:numId w:val="2"/>
        </w:numPr>
        <w:tabs>
          <w:tab w:val="left" w:pos="1418"/>
        </w:tabs>
        <w:ind w:left="0" w:firstLine="709"/>
        <w:jc w:val="both"/>
      </w:pPr>
      <w:r>
        <w:t>Принять оказанные Исполнителем Услуги на условиях, по цене и в сроки, предусмотренные Договором.</w:t>
      </w:r>
    </w:p>
    <w:p w:rsidR="009E6CF4" w:rsidRDefault="002C19D6">
      <w:pPr>
        <w:numPr>
          <w:ilvl w:val="2"/>
          <w:numId w:val="2"/>
        </w:numPr>
        <w:ind w:left="0" w:firstLine="709"/>
        <w:rPr>
          <w:lang w:val="ru-RU"/>
        </w:rPr>
      </w:pPr>
      <w:r>
        <w:rPr>
          <w:lang w:val="ru-RU"/>
        </w:rPr>
        <w:t>Выполнять иные обязанности, предусмотренные Договором.</w:t>
      </w:r>
    </w:p>
    <w:p w:rsidR="009E6CF4" w:rsidRDefault="009E6CF4">
      <w:pPr>
        <w:pStyle w:val="aff0"/>
        <w:tabs>
          <w:tab w:val="left" w:pos="1276"/>
        </w:tabs>
        <w:ind w:left="0"/>
        <w:jc w:val="both"/>
        <w:rPr>
          <w:bCs/>
        </w:rPr>
      </w:pPr>
    </w:p>
    <w:p w:rsidR="009E6CF4" w:rsidRDefault="002C19D6">
      <w:pPr>
        <w:pStyle w:val="aff0"/>
        <w:numPr>
          <w:ilvl w:val="1"/>
          <w:numId w:val="2"/>
        </w:numPr>
        <w:tabs>
          <w:tab w:val="left" w:pos="1134"/>
        </w:tabs>
        <w:ind w:left="0" w:firstLine="709"/>
        <w:jc w:val="both"/>
      </w:pPr>
      <w:r>
        <w:rPr>
          <w:u w:val="single"/>
        </w:rPr>
        <w:t>Заказчик имеет право</w:t>
      </w:r>
      <w:r>
        <w:t>:</w:t>
      </w:r>
    </w:p>
    <w:p w:rsidR="009E6CF4" w:rsidRDefault="002C19D6">
      <w:pPr>
        <w:pStyle w:val="aff0"/>
        <w:tabs>
          <w:tab w:val="left" w:pos="1418"/>
        </w:tabs>
        <w:ind w:left="0" w:firstLine="709"/>
        <w:jc w:val="both"/>
        <w:rPr>
          <w:bCs/>
        </w:rPr>
      </w:pPr>
      <w:r>
        <w:t xml:space="preserve">2.2.1. </w:t>
      </w:r>
      <w:bookmarkStart w:id="3"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w:t>
      </w:r>
      <w:r>
        <w:t>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3"/>
    </w:p>
    <w:p w:rsidR="009E6CF4" w:rsidRDefault="002C19D6">
      <w:pPr>
        <w:pStyle w:val="aff0"/>
        <w:numPr>
          <w:ilvl w:val="2"/>
          <w:numId w:val="10"/>
        </w:numPr>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w:t>
      </w:r>
      <w:r>
        <w:t>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w:t>
      </w:r>
      <w:r>
        <w:t>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w:t>
      </w:r>
      <w:r>
        <w:t>елем Услуг</w:t>
      </w:r>
      <w:bookmarkStart w:id="4" w:name="_Ref361334468"/>
      <w:r>
        <w:t>, установленных Договором.</w:t>
      </w:r>
    </w:p>
    <w:p w:rsidR="009E6CF4" w:rsidRDefault="002C19D6">
      <w:pPr>
        <w:pStyle w:val="aff0"/>
        <w:numPr>
          <w:ilvl w:val="2"/>
          <w:numId w:val="10"/>
        </w:numPr>
        <w:tabs>
          <w:tab w:val="left" w:pos="1418"/>
        </w:tabs>
        <w:ind w:left="0" w:firstLine="709"/>
        <w:jc w:val="both"/>
      </w:pPr>
      <w:bookmarkStart w:id="5" w:name="_Ref361319348"/>
      <w:bookmarkEnd w:id="4"/>
      <w: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w:t>
      </w:r>
      <w:r>
        <w:t>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w:t>
      </w:r>
      <w:r>
        <w:t>е № 1 к Договору) Заказчик обязан направить Исполнителю письменное распоряжение, обязательное к выполнению Исполнителем.</w:t>
      </w:r>
      <w:bookmarkEnd w:id="5"/>
      <w:r>
        <w:t xml:space="preserve"> </w:t>
      </w:r>
    </w:p>
    <w:p w:rsidR="009E6CF4" w:rsidRDefault="002C19D6">
      <w:pPr>
        <w:numPr>
          <w:ilvl w:val="2"/>
          <w:numId w:val="10"/>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w:t>
      </w:r>
      <w:r>
        <w:rPr>
          <w:lang w:val="ru-RU"/>
        </w:rPr>
        <w:t>ом в деятельность Исполнителя.</w:t>
      </w:r>
    </w:p>
    <w:p w:rsidR="009E6CF4" w:rsidRDefault="002C19D6">
      <w:pPr>
        <w:numPr>
          <w:ilvl w:val="2"/>
          <w:numId w:val="10"/>
        </w:numPr>
        <w:ind w:left="0" w:firstLine="709"/>
        <w:jc w:val="both"/>
        <w:rPr>
          <w:lang w:val="ru-RU"/>
        </w:rPr>
      </w:pPr>
      <w:r>
        <w:rPr>
          <w:lang w:val="ru-RU"/>
        </w:rPr>
        <w:t xml:space="preserve">Требовать от Исполнителя представления информации и пояснений о ходе оказания Услуг, в том числе о нормативных правовых актах, на которых основываются </w:t>
      </w:r>
      <w:r>
        <w:rPr>
          <w:lang w:val="ru-RU"/>
        </w:rPr>
        <w:lastRenderedPageBreak/>
        <w:t xml:space="preserve">рекомендации, выводы и / или действия Исполнителя в рамках оказания Услуг </w:t>
      </w:r>
      <w:r>
        <w:rPr>
          <w:lang w:val="ru-RU"/>
        </w:rPr>
        <w:t>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rsidR="009E6CF4" w:rsidRDefault="009E6CF4">
      <w:pPr>
        <w:ind w:firstLine="567"/>
        <w:jc w:val="both"/>
        <w:rPr>
          <w:bCs/>
          <w:lang w:val="ru-RU"/>
        </w:rPr>
      </w:pPr>
    </w:p>
    <w:p w:rsidR="009E6CF4" w:rsidRDefault="002C19D6">
      <w:pPr>
        <w:pStyle w:val="aff0"/>
        <w:numPr>
          <w:ilvl w:val="1"/>
          <w:numId w:val="10"/>
        </w:numPr>
        <w:tabs>
          <w:tab w:val="left" w:pos="1134"/>
        </w:tabs>
        <w:ind w:left="0" w:firstLine="709"/>
        <w:jc w:val="both"/>
      </w:pPr>
      <w:r>
        <w:rPr>
          <w:u w:val="single"/>
        </w:rPr>
        <w:t>Исполнитель обязан</w:t>
      </w:r>
      <w:r>
        <w:t>:</w:t>
      </w:r>
    </w:p>
    <w:p w:rsidR="009E6CF4" w:rsidRDefault="002C19D6">
      <w:pPr>
        <w:pStyle w:val="aff0"/>
        <w:numPr>
          <w:ilvl w:val="2"/>
          <w:numId w:val="15"/>
        </w:numPr>
        <w:ind w:left="0" w:firstLine="709"/>
        <w:jc w:val="both"/>
        <w:rPr>
          <w:bCs/>
        </w:rPr>
      </w:pPr>
      <w:r>
        <w:t>На свой риск, своими силами и средствами оказать Услуги и сдать их результат Заказчику в объеме и с качеством, соответствующим требованиям Договора, Задания на оказания услуг (Приложение № 1 к Договору) и Применимого права.</w:t>
      </w:r>
    </w:p>
    <w:p w:rsidR="009E6CF4" w:rsidRDefault="002C19D6">
      <w:pPr>
        <w:pStyle w:val="aff0"/>
        <w:numPr>
          <w:ilvl w:val="2"/>
          <w:numId w:val="15"/>
        </w:numPr>
        <w:tabs>
          <w:tab w:val="left" w:pos="1418"/>
        </w:tabs>
        <w:ind w:left="0" w:firstLine="709"/>
        <w:jc w:val="both"/>
        <w:rPr>
          <w:bCs/>
        </w:rPr>
      </w:pPr>
      <w:r>
        <w:rPr>
          <w:bCs/>
        </w:rPr>
        <w:t>До фактическ</w:t>
      </w:r>
      <w:r>
        <w:rPr>
          <w:bCs/>
        </w:rPr>
        <w:t xml:space="preserve">ого начала оказания Услуг предоставить Заказчику </w:t>
      </w: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rsidR="009E6CF4" w:rsidRDefault="002C19D6">
      <w:pPr>
        <w:pStyle w:val="aff0"/>
        <w:numPr>
          <w:ilvl w:val="2"/>
          <w:numId w:val="15"/>
        </w:numPr>
        <w:tabs>
          <w:tab w:val="left" w:pos="1418"/>
        </w:tabs>
        <w:ind w:left="0" w:firstLine="709"/>
        <w:jc w:val="both"/>
        <w:rPr>
          <w:bCs/>
        </w:rPr>
      </w:pPr>
      <w:r>
        <w:rPr>
          <w:bCs/>
        </w:rPr>
        <w:t>Оказывать Услуги силами только квал</w:t>
      </w:r>
      <w:r>
        <w:rPr>
          <w:bCs/>
        </w:rPr>
        <w:t xml:space="preserve">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w:t>
      </w:r>
    </w:p>
    <w:p w:rsidR="009E6CF4" w:rsidRDefault="002C19D6">
      <w:pPr>
        <w:pStyle w:val="aff0"/>
        <w:numPr>
          <w:ilvl w:val="2"/>
          <w:numId w:val="15"/>
        </w:numPr>
        <w:ind w:left="0" w:firstLine="709"/>
        <w:jc w:val="both"/>
      </w:pPr>
      <w:r>
        <w:t>Выполнять полученные в ходе исполнения Договора указания Заказчика, если такие указан</w:t>
      </w:r>
      <w:r>
        <w:t xml:space="preserve">ия не противоречат условиям Договора и не представляют собой вмешательства в деятельность Исполнителя. </w:t>
      </w:r>
    </w:p>
    <w:p w:rsidR="009E6CF4" w:rsidRDefault="002C19D6">
      <w:pPr>
        <w:tabs>
          <w:tab w:val="left" w:pos="1418"/>
        </w:tabs>
        <w:ind w:firstLine="709"/>
        <w:jc w:val="both"/>
        <w:rPr>
          <w:bCs/>
          <w:lang w:val="ru-RU"/>
        </w:rPr>
      </w:pPr>
      <w:r>
        <w:rPr>
          <w:bCs/>
          <w:lang w:val="ru-RU"/>
        </w:rPr>
        <w:t>В случае, если такие указания могут привести к увеличению Цены Договора и (или) сроков оказания Услуг, Исполнитель обязан письменно сообщить об этом Зак</w:t>
      </w:r>
      <w:r>
        <w:rPr>
          <w:bCs/>
          <w:lang w:val="ru-RU"/>
        </w:rPr>
        <w:t xml:space="preserve">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9E6CF4" w:rsidRDefault="002C19D6">
      <w:pPr>
        <w:pStyle w:val="aff0"/>
        <w:tabs>
          <w:tab w:val="left" w:pos="1418"/>
        </w:tabs>
        <w:ind w:left="0" w:firstLine="709"/>
        <w:jc w:val="both"/>
      </w:pPr>
      <w:r>
        <w:t>Исполнитель не несет ответственности</w:t>
      </w:r>
      <w:r>
        <w:t xml:space="preserve">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rsidR="009E6CF4" w:rsidRDefault="002C19D6">
      <w:pPr>
        <w:pStyle w:val="aff0"/>
        <w:tabs>
          <w:tab w:val="left" w:pos="1418"/>
        </w:tabs>
        <w:ind w:left="0" w:firstLine="709"/>
        <w:jc w:val="both"/>
      </w:pPr>
      <w:r>
        <w:t>Исполни</w:t>
      </w:r>
      <w:r>
        <w:t xml:space="preserve">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rsidR="009E6CF4" w:rsidRDefault="002C19D6">
      <w:pPr>
        <w:pStyle w:val="aff0"/>
        <w:numPr>
          <w:ilvl w:val="2"/>
          <w:numId w:val="15"/>
        </w:numPr>
        <w:tabs>
          <w:tab w:val="left" w:pos="1418"/>
        </w:tabs>
        <w:ind w:left="0" w:firstLine="709"/>
        <w:jc w:val="both"/>
      </w:pPr>
      <w:bookmarkStart w:id="6" w:name="_Ref361334822"/>
      <w:r>
        <w:t>Немедленно в письме</w:t>
      </w:r>
      <w:r>
        <w:t>нном виде известить Заказчика и до получения от него указаний приостановить оказание Услуг при обнаружении:</w:t>
      </w:r>
      <w:bookmarkEnd w:id="6"/>
    </w:p>
    <w:p w:rsidR="009E6CF4" w:rsidRDefault="002C19D6">
      <w:pPr>
        <w:pStyle w:val="aff0"/>
        <w:numPr>
          <w:ilvl w:val="3"/>
          <w:numId w:val="15"/>
        </w:numPr>
        <w:tabs>
          <w:tab w:val="left" w:pos="1701"/>
        </w:tabs>
        <w:ind w:left="0" w:firstLine="709"/>
        <w:jc w:val="both"/>
      </w:pPr>
      <w:bookmarkStart w:id="7"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t xml:space="preserve"> </w:t>
      </w:r>
    </w:p>
    <w:p w:rsidR="009E6CF4" w:rsidRDefault="002C19D6">
      <w:pPr>
        <w:pStyle w:val="aff0"/>
        <w:numPr>
          <w:ilvl w:val="3"/>
          <w:numId w:val="15"/>
        </w:numPr>
        <w:tabs>
          <w:tab w:val="left" w:pos="1701"/>
        </w:tabs>
        <w:ind w:left="0" w:firstLine="709"/>
        <w:jc w:val="both"/>
      </w:pPr>
      <w:r>
        <w:t>о</w:t>
      </w:r>
      <w:r>
        <w:t>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9E6CF4" w:rsidRDefault="002C19D6">
      <w:pPr>
        <w:pStyle w:val="aff0"/>
        <w:numPr>
          <w:ilvl w:val="3"/>
          <w:numId w:val="15"/>
        </w:numPr>
        <w:tabs>
          <w:tab w:val="left" w:pos="1701"/>
        </w:tabs>
        <w:ind w:left="0" w:firstLine="709"/>
        <w:jc w:val="both"/>
      </w:pPr>
      <w:r>
        <w:t>любых о</w:t>
      </w:r>
      <w:r>
        <w:t xml:space="preserve">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9E6CF4" w:rsidRDefault="002C19D6">
      <w:pPr>
        <w:pStyle w:val="aff0"/>
        <w:tabs>
          <w:tab w:val="left" w:pos="1276"/>
        </w:tabs>
        <w:ind w:left="0" w:firstLine="709"/>
        <w:jc w:val="both"/>
      </w:pPr>
      <w:r>
        <w:t>Невыполнение Исполнителем требований пункта 2.3.7 Договора лишает его права ссылаться на соотве</w:t>
      </w:r>
      <w:r>
        <w:t>тствующие обстоятельства, как на основание освобождения или ограничения своей ответственности по Договору.</w:t>
      </w:r>
    </w:p>
    <w:p w:rsidR="009E6CF4" w:rsidRDefault="002C19D6">
      <w:pPr>
        <w:pStyle w:val="aff0"/>
        <w:numPr>
          <w:ilvl w:val="2"/>
          <w:numId w:val="15"/>
        </w:numPr>
        <w:tabs>
          <w:tab w:val="left" w:pos="710"/>
        </w:tabs>
        <w:ind w:left="0" w:firstLine="709"/>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w:t>
      </w:r>
      <w:r>
        <w:t xml:space="preserve">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rsidR="009E6CF4" w:rsidRDefault="002C19D6">
      <w:pPr>
        <w:pStyle w:val="aff0"/>
        <w:numPr>
          <w:ilvl w:val="2"/>
          <w:numId w:val="15"/>
        </w:numPr>
        <w:ind w:left="0" w:firstLine="709"/>
        <w:jc w:val="both"/>
      </w:pPr>
      <w:r>
        <w:t>Освободить Заказчика от любой ответс</w:t>
      </w:r>
      <w:r>
        <w:t xml:space="preserve">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w:t>
      </w:r>
      <w:r>
        <w:lastRenderedPageBreak/>
        <w:t>привлеченными им Субисполнителями вреда жизни или здо</w:t>
      </w:r>
      <w:r>
        <w:t>ровью людей, имуществу Заказчика или третьих лиц, без какого-либо ограничения.</w:t>
      </w:r>
    </w:p>
    <w:p w:rsidR="009E6CF4" w:rsidRDefault="002C19D6">
      <w:pPr>
        <w:pStyle w:val="aff0"/>
        <w:numPr>
          <w:ilvl w:val="2"/>
          <w:numId w:val="15"/>
        </w:numPr>
        <w:tabs>
          <w:tab w:val="left" w:pos="710"/>
        </w:tabs>
        <w:ind w:left="0" w:firstLine="709"/>
        <w:jc w:val="both"/>
      </w:pPr>
      <w: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w:t>
      </w:r>
      <w:r>
        <w:t xml:space="preserve">ных Исполнителем к оказанию Услуг по Договору. компенсировать все убытки Заказчика, вызванные такими претензиями и требованиями.  </w:t>
      </w:r>
    </w:p>
    <w:p w:rsidR="009E6CF4" w:rsidRDefault="002C19D6">
      <w:pPr>
        <w:pStyle w:val="aff0"/>
        <w:numPr>
          <w:ilvl w:val="2"/>
          <w:numId w:val="15"/>
        </w:numPr>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w:t>
      </w:r>
      <w:r>
        <w:t>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9E6CF4" w:rsidRDefault="002C19D6">
      <w:pPr>
        <w:pStyle w:val="aff0"/>
        <w:numPr>
          <w:ilvl w:val="2"/>
          <w:numId w:val="15"/>
        </w:numPr>
        <w:tabs>
          <w:tab w:val="left" w:pos="1418"/>
        </w:tabs>
        <w:ind w:left="0" w:firstLine="709"/>
        <w:jc w:val="both"/>
      </w:pPr>
      <w:r>
        <w:t>Подписать акты сверки взаимных расчетов, направленные Заказ</w:t>
      </w:r>
      <w:r>
        <w:t>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9E6CF4" w:rsidRDefault="002C19D6">
      <w:pPr>
        <w:pStyle w:val="aff0"/>
        <w:numPr>
          <w:ilvl w:val="2"/>
          <w:numId w:val="15"/>
        </w:numPr>
        <w:tabs>
          <w:tab w:val="left" w:pos="1418"/>
        </w:tabs>
        <w:ind w:left="0" w:firstLine="709"/>
        <w:jc w:val="both"/>
      </w:pPr>
      <w:r>
        <w:t>Исполнять иные обязанности, предусмотренные Договором и законодательством Российской Федер</w:t>
      </w:r>
      <w:r>
        <w:t>ации.</w:t>
      </w:r>
    </w:p>
    <w:p w:rsidR="009E6CF4" w:rsidRDefault="009E6CF4">
      <w:pPr>
        <w:pStyle w:val="aff0"/>
        <w:tabs>
          <w:tab w:val="left" w:pos="1418"/>
        </w:tabs>
        <w:ind w:left="709"/>
        <w:jc w:val="both"/>
      </w:pPr>
    </w:p>
    <w:p w:rsidR="009E6CF4" w:rsidRDefault="002C19D6">
      <w:pPr>
        <w:pStyle w:val="aff0"/>
        <w:numPr>
          <w:ilvl w:val="1"/>
          <w:numId w:val="15"/>
        </w:numPr>
        <w:tabs>
          <w:tab w:val="left" w:pos="1134"/>
        </w:tabs>
        <w:ind w:left="0" w:firstLine="709"/>
        <w:jc w:val="both"/>
        <w:rPr>
          <w:bCs/>
          <w:u w:val="single"/>
        </w:rPr>
      </w:pPr>
      <w:r>
        <w:rPr>
          <w:bCs/>
          <w:u w:val="single"/>
        </w:rPr>
        <w:t>Исполнитель имеет право:</w:t>
      </w:r>
    </w:p>
    <w:p w:rsidR="009E6CF4" w:rsidRDefault="002C19D6">
      <w:pPr>
        <w:pStyle w:val="aff0"/>
        <w:numPr>
          <w:ilvl w:val="2"/>
          <w:numId w:val="15"/>
        </w:numPr>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rsidR="009E6CF4" w:rsidRDefault="002C19D6">
      <w:pPr>
        <w:pStyle w:val="aff0"/>
        <w:numPr>
          <w:ilvl w:val="2"/>
          <w:numId w:val="15"/>
        </w:numPr>
        <w:tabs>
          <w:tab w:val="left" w:pos="1418"/>
        </w:tabs>
        <w:ind w:left="0" w:firstLine="709"/>
        <w:jc w:val="both"/>
        <w:rPr>
          <w:bCs/>
        </w:rPr>
      </w:pPr>
      <w:r>
        <w:rPr>
          <w:bCs/>
        </w:rPr>
        <w:t xml:space="preserve">Получать от Заказчика разъяснения и / или указания, необходимые для исполнения обязательств по </w:t>
      </w:r>
      <w:r>
        <w:rPr>
          <w:bCs/>
        </w:rPr>
        <w:t>Договору.</w:t>
      </w:r>
    </w:p>
    <w:p w:rsidR="009E6CF4" w:rsidRDefault="002C19D6">
      <w:pPr>
        <w:pStyle w:val="aff0"/>
        <w:numPr>
          <w:ilvl w:val="2"/>
          <w:numId w:val="15"/>
        </w:numPr>
        <w:tabs>
          <w:tab w:val="left" w:pos="1418"/>
        </w:tabs>
        <w:ind w:left="0" w:firstLine="709"/>
        <w:jc w:val="both"/>
      </w:pPr>
      <w:r>
        <w:rPr>
          <w:bCs/>
        </w:rPr>
        <w:t xml:space="preserve">При необходимости по предварительному письменному согласованию </w:t>
      </w:r>
      <w:r>
        <w:rPr>
          <w:bCs/>
        </w:rPr>
        <w:br/>
        <w:t>с Заказчиком заключать договоры с Субисполнителями в совокупности не более чем на 25 (двадцать пять) процентов</w:t>
      </w:r>
      <w:r>
        <w:rPr>
          <w:rStyle w:val="ab"/>
          <w:bCs/>
        </w:rPr>
        <w:footnoteReference w:id="1"/>
      </w:r>
      <w:r>
        <w:rPr>
          <w:bCs/>
          <w:vertAlign w:val="superscript"/>
        </w:rPr>
        <w:t xml:space="preserve"> </w:t>
      </w:r>
      <w:r>
        <w:rPr>
          <w:bCs/>
        </w:rPr>
        <w:t xml:space="preserve">от Цены Договора, неся при этом ответственность за действия </w:t>
      </w:r>
      <w:r>
        <w:rPr>
          <w:bCs/>
        </w:rPr>
        <w:t>Субисполнителей, как за свои собственные.</w:t>
      </w:r>
    </w:p>
    <w:p w:rsidR="009E6CF4" w:rsidRDefault="002C19D6">
      <w:pPr>
        <w:pStyle w:val="aff0"/>
        <w:tabs>
          <w:tab w:val="left" w:pos="851"/>
        </w:tabs>
        <w:ind w:left="0" w:firstLine="709"/>
        <w:jc w:val="both"/>
        <w:rPr>
          <w:bCs/>
        </w:rPr>
      </w:pPr>
      <w:r>
        <w:rPr>
          <w:bCs/>
        </w:rPr>
        <w:t xml:space="preserve">При согласовании привлечения Субисполнителя/ей Исполнитель представляет Заказчику: </w:t>
      </w:r>
    </w:p>
    <w:p w:rsidR="009E6CF4" w:rsidRDefault="002C19D6">
      <w:pPr>
        <w:pStyle w:val="aff0"/>
        <w:numPr>
          <w:ilvl w:val="0"/>
          <w:numId w:val="22"/>
        </w:numPr>
        <w:tabs>
          <w:tab w:val="left" w:pos="709"/>
          <w:tab w:val="left" w:pos="1418"/>
        </w:tabs>
        <w:ind w:left="0" w:firstLine="709"/>
        <w:jc w:val="both"/>
        <w:rPr>
          <w:bCs/>
        </w:rPr>
      </w:pPr>
      <w:r>
        <w:rPr>
          <w:bCs/>
        </w:rPr>
        <w:t>проект договора с Субисполнителем;</w:t>
      </w:r>
    </w:p>
    <w:p w:rsidR="009E6CF4" w:rsidRDefault="002C19D6">
      <w:pPr>
        <w:pStyle w:val="aff0"/>
        <w:numPr>
          <w:ilvl w:val="0"/>
          <w:numId w:val="22"/>
        </w:numPr>
        <w:tabs>
          <w:tab w:val="left" w:pos="709"/>
          <w:tab w:val="left" w:pos="1418"/>
        </w:tabs>
        <w:ind w:left="0" w:firstLine="709"/>
        <w:jc w:val="both"/>
        <w:rPr>
          <w:bCs/>
        </w:rPr>
      </w:pPr>
      <w:r>
        <w:rPr>
          <w:bCs/>
        </w:rPr>
        <w:t>сведения об объемах оказываемых Услуг Субисполнителем;</w:t>
      </w:r>
    </w:p>
    <w:p w:rsidR="009E6CF4" w:rsidRDefault="002C19D6">
      <w:pPr>
        <w:pStyle w:val="aff0"/>
        <w:numPr>
          <w:ilvl w:val="0"/>
          <w:numId w:val="22"/>
        </w:numPr>
        <w:tabs>
          <w:tab w:val="left" w:pos="709"/>
        </w:tabs>
        <w:ind w:left="0" w:firstLine="709"/>
        <w:jc w:val="both"/>
        <w:rPr>
          <w:bCs/>
        </w:rPr>
      </w:pPr>
      <w:r>
        <w:rPr>
          <w:bCs/>
        </w:rPr>
        <w:t xml:space="preserve">пофамильный перечень персонала </w:t>
      </w:r>
      <w:r>
        <w:rPr>
          <w:bCs/>
        </w:rPr>
        <w:t>Субисполнителя, который будет задействован при оказании Услуг;</w:t>
      </w:r>
    </w:p>
    <w:p w:rsidR="009E6CF4" w:rsidRDefault="002C19D6">
      <w:pPr>
        <w:pStyle w:val="aff0"/>
        <w:numPr>
          <w:ilvl w:val="0"/>
          <w:numId w:val="21"/>
        </w:numPr>
        <w:tabs>
          <w:tab w:val="left" w:pos="709"/>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rsidR="009E6CF4" w:rsidRDefault="009E6CF4">
      <w:pPr>
        <w:pStyle w:val="aff0"/>
        <w:tabs>
          <w:tab w:val="left" w:pos="1418"/>
        </w:tabs>
        <w:ind w:left="0"/>
        <w:jc w:val="both"/>
      </w:pPr>
    </w:p>
    <w:p w:rsidR="009E6CF4" w:rsidRDefault="002C19D6">
      <w:pPr>
        <w:pStyle w:val="aff0"/>
        <w:numPr>
          <w:ilvl w:val="0"/>
          <w:numId w:val="11"/>
        </w:numPr>
        <w:tabs>
          <w:tab w:val="left" w:pos="284"/>
        </w:tabs>
        <w:ind w:left="0" w:firstLine="0"/>
        <w:jc w:val="center"/>
        <w:rPr>
          <w:b/>
        </w:rPr>
      </w:pPr>
      <w:r>
        <w:rPr>
          <w:b/>
        </w:rPr>
        <w:t>Порядок оказания и сдачи-приемки Услуг</w:t>
      </w:r>
    </w:p>
    <w:p w:rsidR="009E6CF4" w:rsidRDefault="002C19D6">
      <w:pPr>
        <w:pStyle w:val="aff0"/>
        <w:numPr>
          <w:ilvl w:val="1"/>
          <w:numId w:val="17"/>
        </w:numPr>
        <w:tabs>
          <w:tab w:val="left" w:pos="284"/>
          <w:tab w:val="left" w:pos="1134"/>
        </w:tabs>
        <w:ind w:left="0" w:firstLine="709"/>
        <w:jc w:val="both"/>
        <w:rPr>
          <w:b/>
        </w:rPr>
      </w:pPr>
      <w:r>
        <w:t>Услуги по Дого</w:t>
      </w:r>
      <w:r>
        <w:t>вору оказываются в следующем порядке:</w:t>
      </w:r>
    </w:p>
    <w:p w:rsidR="009E6CF4" w:rsidRDefault="002C19D6">
      <w:pPr>
        <w:ind w:firstLine="709"/>
        <w:jc w:val="both"/>
        <w:rPr>
          <w:lang w:val="ru-RU"/>
        </w:rPr>
      </w:pPr>
      <w:r>
        <w:rPr>
          <w:lang w:val="ru-RU"/>
        </w:rPr>
        <w:t>3.1.1. Заказчик не позднее 5 (пяти) рабочих дней до предполагаемой даты начала оказания Услуг направляет Исполнителю Заявку по электронной почте на адрес ___________________________ с последующим направлением оригинала</w:t>
      </w:r>
      <w:r>
        <w:rPr>
          <w:lang w:val="ru-RU"/>
        </w:rPr>
        <w:t xml:space="preserve"> Заявки по адресу, указанному в разделе 16 Договора. </w:t>
      </w:r>
    </w:p>
    <w:p w:rsidR="009E6CF4" w:rsidRDefault="002C19D6">
      <w:pPr>
        <w:ind w:firstLine="709"/>
        <w:jc w:val="both"/>
        <w:rPr>
          <w:lang w:val="ru-RU"/>
        </w:rPr>
      </w:pPr>
      <w:r>
        <w:rPr>
          <w:lang w:val="ru-RU"/>
        </w:rPr>
        <w:t>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 к Договору (далее – «Расчет стоимо</w:t>
      </w:r>
      <w:r>
        <w:rPr>
          <w:lang w:val="ru-RU"/>
        </w:rPr>
        <w:t xml:space="preserve">сти»), по электронной почте на адрес ___________________________. </w:t>
      </w:r>
    </w:p>
    <w:p w:rsidR="009E6CF4" w:rsidRDefault="002C19D6">
      <w:pPr>
        <w:ind w:firstLine="709"/>
        <w:jc w:val="both"/>
        <w:rPr>
          <w:lang w:val="ru-RU"/>
        </w:rPr>
      </w:pPr>
      <w:r>
        <w:rPr>
          <w:lang w:val="ru-RU"/>
        </w:rPr>
        <w:t>3.1.3. Заказчик не позднее следующего рабочего дня после получения Расчета стоимости:</w:t>
      </w:r>
    </w:p>
    <w:p w:rsidR="009E6CF4" w:rsidRDefault="002C19D6">
      <w:pPr>
        <w:pStyle w:val="aff0"/>
        <w:numPr>
          <w:ilvl w:val="0"/>
          <w:numId w:val="16"/>
        </w:numPr>
        <w:tabs>
          <w:tab w:val="left" w:pos="1418"/>
        </w:tabs>
        <w:ind w:left="0" w:firstLine="709"/>
        <w:jc w:val="both"/>
      </w:pPr>
      <w:r>
        <w:t>подтверждает Исполнителю согласие с Расчетом стоимости;</w:t>
      </w:r>
    </w:p>
    <w:p w:rsidR="009E6CF4" w:rsidRDefault="002C19D6">
      <w:pPr>
        <w:pStyle w:val="aff0"/>
        <w:numPr>
          <w:ilvl w:val="0"/>
          <w:numId w:val="16"/>
        </w:numPr>
        <w:tabs>
          <w:tab w:val="left" w:pos="1418"/>
        </w:tabs>
        <w:ind w:left="0" w:firstLine="709"/>
        <w:jc w:val="both"/>
      </w:pPr>
      <w:r>
        <w:t>направляет Исполнителю свои возражения (замечан</w:t>
      </w:r>
      <w:r>
        <w:t>ия) к Расчету стоимости;</w:t>
      </w:r>
    </w:p>
    <w:p w:rsidR="009E6CF4" w:rsidRDefault="002C19D6">
      <w:pPr>
        <w:pStyle w:val="aff0"/>
        <w:numPr>
          <w:ilvl w:val="0"/>
          <w:numId w:val="16"/>
        </w:numPr>
        <w:tabs>
          <w:tab w:val="left" w:pos="1418"/>
        </w:tabs>
        <w:ind w:left="0" w:firstLine="709"/>
        <w:jc w:val="both"/>
      </w:pPr>
      <w:r>
        <w:t>уведомляет Исполнителя об отказе от Заявки (ее отзыве).</w:t>
      </w:r>
    </w:p>
    <w:p w:rsidR="009E6CF4" w:rsidRDefault="002C19D6">
      <w:pPr>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rsidR="009E6CF4" w:rsidRDefault="002C19D6">
      <w:pPr>
        <w:ind w:firstLine="709"/>
        <w:jc w:val="both"/>
        <w:rPr>
          <w:lang w:val="ru-RU"/>
        </w:rPr>
      </w:pPr>
      <w:r>
        <w:rPr>
          <w:lang w:val="ru-RU"/>
        </w:rPr>
        <w:lastRenderedPageBreak/>
        <w:t>3.1.4. При получении подтверждения Заказчика о согласии с Расче</w:t>
      </w:r>
      <w:r>
        <w:rPr>
          <w:lang w:val="ru-RU"/>
        </w:rPr>
        <w:t xml:space="preserve">том стоимости Исполнитель в течение 3 (трех) рабочих дней подписывает Заявку и Расчет стоимости и направляет их по электронной почте на адрес ___________________________ с последующим направлением оригиналов по адресу, указанному в разделе 16 Договора. </w:t>
      </w:r>
    </w:p>
    <w:p w:rsidR="009E6CF4" w:rsidRDefault="002C19D6">
      <w:pPr>
        <w:ind w:firstLine="709"/>
        <w:jc w:val="both"/>
        <w:rPr>
          <w:lang w:val="ru-RU"/>
        </w:rPr>
      </w:pPr>
      <w:r>
        <w:rPr>
          <w:lang w:val="ru-RU"/>
        </w:rPr>
        <w:t>3.</w:t>
      </w:r>
      <w:r>
        <w:rPr>
          <w:lang w:val="ru-RU"/>
        </w:rPr>
        <w:t>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rsidR="009E6CF4" w:rsidRDefault="002C19D6">
      <w:pPr>
        <w:ind w:firstLine="709"/>
        <w:jc w:val="both"/>
        <w:rPr>
          <w:lang w:val="ru-RU" w:eastAsia="en-US"/>
        </w:rPr>
      </w:pPr>
      <w:r>
        <w:rPr>
          <w:lang w:val="ru-RU"/>
        </w:rPr>
        <w:t>3.1.6. Заказчик вправе до начала оказания Услу</w:t>
      </w:r>
      <w:r>
        <w:rPr>
          <w:lang w:val="ru-RU"/>
        </w:rPr>
        <w:t xml:space="preserve">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rsidR="009E6CF4" w:rsidRDefault="002C19D6">
      <w:pPr>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rsidR="009E6CF4" w:rsidRDefault="002C19D6">
      <w:pPr>
        <w:ind w:firstLine="709"/>
        <w:jc w:val="both"/>
        <w:rPr>
          <w:lang w:val="ru-RU"/>
        </w:rPr>
      </w:pPr>
      <w:r>
        <w:rPr>
          <w:lang w:val="ru-RU"/>
        </w:rPr>
        <w:t>В этом случае Заказчик вправе по своему усмотрению:</w:t>
      </w:r>
    </w:p>
    <w:p w:rsidR="009E6CF4" w:rsidRDefault="002C19D6">
      <w:pPr>
        <w:tabs>
          <w:tab w:val="left" w:pos="1418"/>
        </w:tabs>
        <w:ind w:firstLine="709"/>
        <w:contextualSpacing/>
        <w:jc w:val="both"/>
        <w:rPr>
          <w:lang w:val="ru-RU"/>
        </w:rPr>
      </w:pPr>
      <w:r>
        <w:rPr>
          <w:lang w:val="ru-RU"/>
        </w:rPr>
        <w:t>- направить но</w:t>
      </w:r>
      <w:r>
        <w:rPr>
          <w:lang w:val="ru-RU"/>
        </w:rPr>
        <w:t>вую Заявку в порядке, установленном пунктом 3.1.1 Договора и в согласованные с Исполнителем сроки;</w:t>
      </w:r>
    </w:p>
    <w:p w:rsidR="009E6CF4" w:rsidRDefault="002C19D6">
      <w:pPr>
        <w:tabs>
          <w:tab w:val="left" w:pos="1418"/>
        </w:tabs>
        <w:ind w:firstLine="709"/>
        <w:contextualSpacing/>
        <w:jc w:val="both"/>
        <w:rPr>
          <w:lang w:val="ru-RU"/>
        </w:rPr>
      </w:pPr>
      <w:r>
        <w:rPr>
          <w:lang w:val="ru-RU"/>
        </w:rPr>
        <w:t>-  расторгнуть Договор в порядке, установленном пунктом 14.2 Договора.</w:t>
      </w:r>
    </w:p>
    <w:p w:rsidR="009E6CF4" w:rsidRDefault="002C19D6">
      <w:pPr>
        <w:pStyle w:val="aff0"/>
        <w:tabs>
          <w:tab w:val="left" w:pos="993"/>
          <w:tab w:val="left" w:pos="1418"/>
        </w:tabs>
        <w:ind w:left="0" w:firstLine="709"/>
        <w:jc w:val="both"/>
      </w:pPr>
      <w:r>
        <w:t>3.1.8. Стороны вправе запросить друг у друга необходимые дополнительные сведения для о</w:t>
      </w:r>
      <w:r>
        <w:t>казания Услуг по Заявке.</w:t>
      </w:r>
    </w:p>
    <w:p w:rsidR="009E6CF4" w:rsidRDefault="002C19D6">
      <w:pPr>
        <w:pStyle w:val="aff0"/>
        <w:numPr>
          <w:ilvl w:val="1"/>
          <w:numId w:val="17"/>
        </w:numPr>
        <w:tabs>
          <w:tab w:val="left" w:pos="1134"/>
        </w:tabs>
        <w:ind w:left="0" w:firstLine="709"/>
        <w:jc w:val="both"/>
      </w:pPr>
      <w: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rsidR="009E6CF4" w:rsidRDefault="002C19D6">
      <w:pPr>
        <w:pStyle w:val="aff0"/>
        <w:numPr>
          <w:ilvl w:val="1"/>
          <w:numId w:val="17"/>
        </w:numPr>
        <w:tabs>
          <w:tab w:val="left" w:pos="709"/>
          <w:tab w:val="left" w:pos="1134"/>
        </w:tabs>
        <w:ind w:left="0" w:firstLine="709"/>
        <w:jc w:val="both"/>
      </w:pPr>
      <w: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5 к Договору в 2 (двух) экземплярах. </w:t>
      </w:r>
    </w:p>
    <w:p w:rsidR="009E6CF4" w:rsidRDefault="002C19D6">
      <w:pPr>
        <w:pStyle w:val="aff0"/>
        <w:numPr>
          <w:ilvl w:val="1"/>
          <w:numId w:val="17"/>
        </w:numPr>
        <w:tabs>
          <w:tab w:val="left" w:pos="1134"/>
        </w:tabs>
        <w:ind w:left="0" w:firstLine="709"/>
        <w:jc w:val="both"/>
      </w:pPr>
      <w:r>
        <w:t>В течение 15 (пятнадцати) рабочих дне</w:t>
      </w:r>
      <w:r>
        <w:t>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w:t>
      </w:r>
      <w:r>
        <w:t xml:space="preserve">анный отказ от приемки Услуг (далее – «Ведомость замечаний»), в котором отражает недостатки оказанных Услуг, а также срок на их устранение. </w:t>
      </w:r>
    </w:p>
    <w:p w:rsidR="009E6CF4" w:rsidRDefault="002C19D6">
      <w:pPr>
        <w:pStyle w:val="aff0"/>
        <w:numPr>
          <w:ilvl w:val="1"/>
          <w:numId w:val="17"/>
        </w:numPr>
        <w:tabs>
          <w:tab w:val="left" w:pos="1134"/>
        </w:tabs>
        <w:ind w:left="0" w:firstLine="709"/>
        <w:jc w:val="both"/>
      </w:pPr>
      <w:r>
        <w:t>Устранение недостатков, выявленных Заказчиком, осуществляется Исполнителем своими силами и за свой счет в срок, ука</w:t>
      </w:r>
      <w:r>
        <w:t>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rsidR="009E6CF4" w:rsidRDefault="002C19D6">
      <w:pPr>
        <w:tabs>
          <w:tab w:val="left" w:pos="1134"/>
        </w:tabs>
        <w:ind w:firstLine="709"/>
        <w:jc w:val="both"/>
        <w:rPr>
          <w:lang w:val="ru-RU"/>
        </w:rPr>
      </w:pPr>
      <w:r>
        <w:rPr>
          <w:lang w:val="ru-RU"/>
        </w:rPr>
        <w:t>Указание Заказчиком срока новой приемки не влеч</w:t>
      </w:r>
      <w:r>
        <w:rPr>
          <w:lang w:val="ru-RU"/>
        </w:rPr>
        <w:t>ет переноса установленного Договором срока оказания Услуг и не исключает ответственности Исполнителя за его нарушение.</w:t>
      </w:r>
    </w:p>
    <w:p w:rsidR="009E6CF4" w:rsidRDefault="002C19D6">
      <w:pPr>
        <w:pStyle w:val="13"/>
        <w:numPr>
          <w:ilvl w:val="1"/>
          <w:numId w:val="17"/>
        </w:numPr>
        <w:tabs>
          <w:tab w:val="left" w:pos="0"/>
          <w:tab w:val="left" w:pos="1134"/>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rsidR="009E6CF4" w:rsidRDefault="002C19D6">
      <w:pPr>
        <w:pStyle w:val="13"/>
        <w:numPr>
          <w:ilvl w:val="1"/>
          <w:numId w:val="17"/>
        </w:numPr>
        <w:tabs>
          <w:tab w:val="left" w:pos="0"/>
          <w:tab w:val="left" w:pos="1134"/>
        </w:tabs>
        <w:ind w:left="0" w:firstLine="709"/>
        <w:jc w:val="both"/>
        <w:rPr>
          <w:sz w:val="24"/>
          <w:szCs w:val="24"/>
        </w:rPr>
      </w:pPr>
      <w:bookmarkStart w:id="8" w:name="_Ref361337525"/>
      <w:r>
        <w:rPr>
          <w:sz w:val="24"/>
          <w:szCs w:val="24"/>
        </w:rPr>
        <w:t>Если Исполнитель н</w:t>
      </w:r>
      <w:r>
        <w:rPr>
          <w:sz w:val="24"/>
          <w:szCs w:val="24"/>
        </w:rPr>
        <w:t>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w:t>
      </w:r>
      <w:r>
        <w:rPr>
          <w:sz w:val="24"/>
          <w:szCs w:val="24"/>
        </w:rPr>
        <w:t>,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8"/>
    </w:p>
    <w:p w:rsidR="009E6CF4" w:rsidRDefault="009E6CF4">
      <w:pPr>
        <w:pStyle w:val="aff0"/>
        <w:tabs>
          <w:tab w:val="left" w:pos="284"/>
          <w:tab w:val="left" w:pos="1134"/>
        </w:tabs>
        <w:ind w:left="0"/>
        <w:jc w:val="both"/>
      </w:pPr>
    </w:p>
    <w:p w:rsidR="009E6CF4" w:rsidRDefault="002C19D6">
      <w:pPr>
        <w:tabs>
          <w:tab w:val="left" w:pos="284"/>
        </w:tabs>
        <w:jc w:val="center"/>
        <w:rPr>
          <w:b/>
          <w:lang w:val="ru-RU"/>
        </w:rPr>
      </w:pPr>
      <w:r>
        <w:rPr>
          <w:b/>
          <w:lang w:val="ru-RU"/>
        </w:rPr>
        <w:t>4. Цена Договора и порядок расчетов</w:t>
      </w:r>
    </w:p>
    <w:p w:rsidR="009E6CF4" w:rsidRDefault="002C19D6">
      <w:pPr>
        <w:widowControl w:val="0"/>
        <w:ind w:firstLine="709"/>
        <w:jc w:val="both"/>
        <w:rPr>
          <w:lang w:val="ru-RU"/>
        </w:rPr>
      </w:pPr>
      <w:r>
        <w:rPr>
          <w:lang w:val="ru-RU"/>
        </w:rPr>
        <w:t>4.1. Стоимость Услуг по Договору (Цена Договора) в соответствии с Расчетом стоимости Услуг (Приложение № 3 к Договору)</w:t>
      </w:r>
      <w:r>
        <w:rPr>
          <w:rStyle w:val="ab"/>
          <w:lang w:val="ru-RU"/>
        </w:rPr>
        <w:footnoteReference w:id="2"/>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w:t>
      </w:r>
      <w:r>
        <w:rPr>
          <w:color w:val="000000"/>
          <w:szCs w:val="28"/>
          <w:lang w:val="ru-RU"/>
        </w:rPr>
        <w:t xml:space="preserve">, при этом НДС исчисляется </w:t>
      </w:r>
      <w:r>
        <w:rPr>
          <w:color w:val="000000"/>
          <w:szCs w:val="28"/>
          <w:lang w:val="ru-RU"/>
        </w:rPr>
        <w:lastRenderedPageBreak/>
        <w:t xml:space="preserve">дополнительно </w:t>
      </w:r>
      <w:r>
        <w:rPr>
          <w:color w:val="000000"/>
          <w:szCs w:val="28"/>
          <w:lang w:val="ru-RU"/>
        </w:rPr>
        <w:t>по ставке, установленной статьей 164 Налогового кодекса РФ</w:t>
      </w:r>
      <w:r>
        <w:rPr>
          <w:bCs/>
          <w:color w:val="000000"/>
          <w:szCs w:val="28"/>
          <w:lang w:val="ru-RU"/>
        </w:rPr>
        <w:t>.</w:t>
      </w:r>
    </w:p>
    <w:p w:rsidR="009E6CF4" w:rsidRDefault="002C19D6">
      <w:pPr>
        <w:widowControl w:val="0"/>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rsidR="009E6CF4" w:rsidRDefault="002C19D6">
      <w:pPr>
        <w:widowControl w:val="0"/>
        <w:ind w:firstLine="709"/>
        <w:jc w:val="both"/>
        <w:rPr>
          <w:lang w:val="ru-RU"/>
        </w:rPr>
      </w:pPr>
      <w:r>
        <w:rPr>
          <w:lang w:val="ru-RU"/>
        </w:rPr>
        <w:t xml:space="preserve">Расчет </w:t>
      </w:r>
      <w:r>
        <w:rPr>
          <w:lang w:val="ru-RU"/>
        </w:rPr>
        <w:t>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rsidR="009E6CF4" w:rsidRDefault="002C19D6">
      <w:pPr>
        <w:pStyle w:val="aff0"/>
        <w:tabs>
          <w:tab w:val="left" w:pos="567"/>
        </w:tabs>
        <w:ind w:left="0" w:firstLine="709"/>
        <w:jc w:val="both"/>
      </w:pPr>
      <w:r>
        <w:t>4.3. Цена Договора включает в себя прибыль Исполнителя, а также все расходы и затраты Исполнител</w:t>
      </w:r>
      <w:r>
        <w:t>я на:</w:t>
      </w:r>
    </w:p>
    <w:p w:rsidR="009E6CF4" w:rsidRDefault="002C19D6">
      <w:pPr>
        <w:pStyle w:val="aff0"/>
        <w:numPr>
          <w:ilvl w:val="2"/>
          <w:numId w:val="18"/>
        </w:numPr>
        <w:tabs>
          <w:tab w:val="left" w:pos="1418"/>
        </w:tabs>
        <w:ind w:left="0" w:firstLine="709"/>
        <w:jc w:val="both"/>
      </w:pPr>
      <w:r>
        <w:t>приобретение материально-технических ресурсов, необходимых для оказания Услуг по Договору;</w:t>
      </w:r>
    </w:p>
    <w:p w:rsidR="009E6CF4" w:rsidRDefault="002C19D6">
      <w:pPr>
        <w:pStyle w:val="aff0"/>
        <w:numPr>
          <w:ilvl w:val="2"/>
          <w:numId w:val="18"/>
        </w:numPr>
        <w:tabs>
          <w:tab w:val="left" w:pos="710"/>
        </w:tabs>
        <w:ind w:left="0" w:firstLine="709"/>
        <w:jc w:val="both"/>
      </w:pPr>
      <w:r>
        <w:t xml:space="preserve">заработную плату, накладные и командировочные расходы, перемещение и размещение персонала Исполнителя; </w:t>
      </w:r>
    </w:p>
    <w:p w:rsidR="009E6CF4" w:rsidRDefault="002C19D6">
      <w:pPr>
        <w:pStyle w:val="aff0"/>
        <w:numPr>
          <w:ilvl w:val="2"/>
          <w:numId w:val="18"/>
        </w:numPr>
        <w:tabs>
          <w:tab w:val="left" w:pos="1418"/>
        </w:tabs>
        <w:ind w:left="0" w:firstLine="709"/>
        <w:jc w:val="both"/>
      </w:pPr>
      <w:r>
        <w:t xml:space="preserve">подлежащие уплате налоги, сборы и пошлины; </w:t>
      </w:r>
    </w:p>
    <w:p w:rsidR="009E6CF4" w:rsidRDefault="002C19D6">
      <w:pPr>
        <w:pStyle w:val="aff0"/>
        <w:numPr>
          <w:ilvl w:val="2"/>
          <w:numId w:val="18"/>
        </w:numPr>
        <w:tabs>
          <w:tab w:val="left" w:pos="1418"/>
        </w:tabs>
        <w:ind w:left="0" w:firstLine="709"/>
        <w:jc w:val="both"/>
      </w:pPr>
      <w:r>
        <w:t xml:space="preserve">все прочие </w:t>
      </w:r>
      <w:r>
        <w:t>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9E6CF4" w:rsidRDefault="002C19D6">
      <w:pPr>
        <w:pStyle w:val="aff0"/>
        <w:numPr>
          <w:ilvl w:val="1"/>
          <w:numId w:val="18"/>
        </w:numPr>
        <w:tabs>
          <w:tab w:val="left" w:pos="1134"/>
          <w:tab w:val="left" w:pos="9750"/>
        </w:tabs>
        <w:ind w:left="0" w:firstLine="709"/>
        <w:jc w:val="both"/>
      </w:pPr>
      <w:r>
        <w:t xml:space="preserve">Увеличение стоимости Услуг по Договору не требует </w:t>
      </w:r>
      <w:r>
        <w:t>заключения дополнительного соглашения к Договору только в случае, когда оно вызвано изменением ставки российского НДС.</w:t>
      </w:r>
    </w:p>
    <w:p w:rsidR="009E6CF4" w:rsidRDefault="002C19D6">
      <w:pPr>
        <w:pStyle w:val="aff0"/>
        <w:numPr>
          <w:ilvl w:val="1"/>
          <w:numId w:val="18"/>
        </w:numPr>
        <w:ind w:left="0" w:firstLine="709"/>
        <w:jc w:val="both"/>
      </w:pPr>
      <w:r>
        <w:t>Оплата по Договору осуществляется Заказчиком в размере 100 (ста) процентов от стоимости Услуг, указанной в Акте об оказании Услуг по Заяв</w:t>
      </w:r>
      <w:r>
        <w:t>ке без учета НДС (при этом НДС исчисляется дополнительно по ставке, установленной статьей 164 Налогового кодекса РФ) в т</w:t>
      </w:r>
      <w:r>
        <w:t>ечение 20 (двадцати) календарных дней</w:t>
      </w:r>
      <w:r>
        <w:rPr>
          <w:rStyle w:val="ab"/>
        </w:rPr>
        <w:footnoteReference w:id="3"/>
      </w:r>
      <w:r>
        <w:t xml:space="preserve"> / 45 (сорока пяти) календарных дней</w:t>
      </w:r>
      <w:r>
        <w:rPr>
          <w:rStyle w:val="ab"/>
        </w:rPr>
        <w:footnoteReference w:id="4"/>
      </w:r>
      <w:r>
        <w:t xml:space="preserve"> / 7 (семи) рабочих дней</w:t>
      </w:r>
      <w:r>
        <w:rPr>
          <w:rStyle w:val="ab"/>
        </w:rPr>
        <w:footnoteReference w:id="5"/>
      </w:r>
      <w:r>
        <w:t xml:space="preserve"> с даты подписания Сторонами докумен</w:t>
      </w:r>
      <w:r>
        <w:t>тов, указанных в пункте 3.3 Договора, на основании счета, выставленного Исполнителем, и с учетом пункта 4.6 Договора.</w:t>
      </w:r>
    </w:p>
    <w:p w:rsidR="009E6CF4" w:rsidRDefault="002C19D6">
      <w:pPr>
        <w:pStyle w:val="aff0"/>
        <w:numPr>
          <w:ilvl w:val="1"/>
          <w:numId w:val="18"/>
        </w:numPr>
        <w:tabs>
          <w:tab w:val="left" w:pos="1134"/>
        </w:tabs>
        <w:ind w:left="0" w:firstLine="709"/>
        <w:jc w:val="both"/>
      </w:pPr>
      <w:r>
        <w:t>В случае выставления Исполнителем счета на сумму меньшую размера предусмотренного Договором платежа, оплата осуществляется по сумме счета.</w:t>
      </w:r>
      <w:r>
        <w:t xml:space="preserve">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w:t>
      </w:r>
      <w:r>
        <w:t>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9E6CF4" w:rsidRDefault="002C19D6">
      <w:pPr>
        <w:pStyle w:val="aff0"/>
        <w:numPr>
          <w:ilvl w:val="1"/>
          <w:numId w:val="18"/>
        </w:numPr>
        <w:tabs>
          <w:tab w:val="left" w:pos="1134"/>
        </w:tabs>
        <w:ind w:left="0" w:firstLine="709"/>
        <w:jc w:val="both"/>
      </w:pPr>
      <w:r>
        <w:t>Расчеты по Дог</w:t>
      </w:r>
      <w:r>
        <w:t>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w:t>
      </w:r>
      <w:r>
        <w:t>ия денежных средств с расчетного счета Заказчика.</w:t>
      </w:r>
    </w:p>
    <w:p w:rsidR="009E6CF4" w:rsidRDefault="002C19D6">
      <w:pPr>
        <w:pStyle w:val="aff0"/>
        <w:numPr>
          <w:ilvl w:val="1"/>
          <w:numId w:val="18"/>
        </w:numPr>
        <w:tabs>
          <w:tab w:val="left" w:pos="1134"/>
        </w:tabs>
        <w:ind w:left="0" w:firstLine="709"/>
        <w:jc w:val="both"/>
      </w:pPr>
      <w:r>
        <w:t>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w:t>
      </w:r>
      <w:r>
        <w:t xml:space="preserve"> в Цену Договора. </w:t>
      </w:r>
    </w:p>
    <w:p w:rsidR="009E6CF4" w:rsidRDefault="002C19D6">
      <w:pPr>
        <w:pStyle w:val="aff0"/>
        <w:numPr>
          <w:ilvl w:val="1"/>
          <w:numId w:val="18"/>
        </w:numPr>
        <w:tabs>
          <w:tab w:val="left" w:pos="1134"/>
        </w:tabs>
        <w:ind w:left="0" w:firstLine="709"/>
        <w:jc w:val="both"/>
      </w:pPr>
      <w: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rsidR="009E6CF4" w:rsidRDefault="002C19D6">
      <w:pPr>
        <w:pStyle w:val="aff0"/>
        <w:numPr>
          <w:ilvl w:val="1"/>
          <w:numId w:val="18"/>
        </w:numPr>
        <w:tabs>
          <w:tab w:val="left" w:pos="1134"/>
        </w:tabs>
        <w:ind w:left="0" w:firstLine="709"/>
        <w:jc w:val="both"/>
      </w:pPr>
      <w:r>
        <w:t>Командировочные расходы включаются в стоимость Усл</w:t>
      </w:r>
      <w:r>
        <w:t>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w:t>
      </w:r>
      <w:r>
        <w:t>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w:t>
      </w:r>
      <w:r>
        <w:t>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rsidR="009E6CF4" w:rsidRDefault="002C19D6">
      <w:pPr>
        <w:pStyle w:val="aff0"/>
        <w:numPr>
          <w:ilvl w:val="1"/>
          <w:numId w:val="18"/>
        </w:numPr>
        <w:tabs>
          <w:tab w:val="left" w:pos="1134"/>
        </w:tabs>
        <w:ind w:left="0" w:firstLine="709"/>
        <w:jc w:val="both"/>
      </w:pPr>
      <w:r>
        <w:t>Индексация Це</w:t>
      </w:r>
      <w:r>
        <w:t>ны Договора не допускается.</w:t>
      </w:r>
    </w:p>
    <w:p w:rsidR="009E6CF4" w:rsidRDefault="002C19D6">
      <w:pPr>
        <w:pStyle w:val="aff0"/>
        <w:numPr>
          <w:ilvl w:val="1"/>
          <w:numId w:val="18"/>
        </w:numPr>
        <w:tabs>
          <w:tab w:val="left" w:pos="1134"/>
        </w:tabs>
        <w:ind w:left="0" w:firstLine="709"/>
        <w:jc w:val="both"/>
      </w:pPr>
      <w: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w:t>
      </w:r>
      <w:r>
        <w:t>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w:t>
      </w:r>
      <w:r>
        <w:t>и ненадлежащее исполнение обязательств по Договору, стоимость работ по устранению недостатков оказанных Исполнителем Услуг.</w:t>
      </w:r>
    </w:p>
    <w:p w:rsidR="009E6CF4" w:rsidRDefault="002C19D6">
      <w:pPr>
        <w:pStyle w:val="aff0"/>
        <w:tabs>
          <w:tab w:val="left" w:pos="1134"/>
        </w:tabs>
        <w:ind w:left="0" w:firstLine="709"/>
        <w:jc w:val="both"/>
      </w:pPr>
      <w:r>
        <w:t>Заказчик направляет Исполнителю уведомление о проведении сальдо взаимных обязательств Сторон по Договору.</w:t>
      </w:r>
    </w:p>
    <w:p w:rsidR="009E6CF4" w:rsidRDefault="009E6CF4">
      <w:pPr>
        <w:pStyle w:val="aff0"/>
        <w:tabs>
          <w:tab w:val="left" w:pos="1134"/>
        </w:tabs>
        <w:ind w:left="709"/>
        <w:jc w:val="both"/>
      </w:pPr>
    </w:p>
    <w:p w:rsidR="009E6CF4" w:rsidRDefault="002C19D6">
      <w:pPr>
        <w:pStyle w:val="aff0"/>
        <w:numPr>
          <w:ilvl w:val="0"/>
          <w:numId w:val="18"/>
        </w:numPr>
        <w:tabs>
          <w:tab w:val="left" w:pos="1134"/>
        </w:tabs>
        <w:jc w:val="center"/>
      </w:pPr>
      <w:r>
        <w:rPr>
          <w:b/>
        </w:rPr>
        <w:t>Ответственность Сторон</w:t>
      </w:r>
    </w:p>
    <w:p w:rsidR="009E6CF4" w:rsidRDefault="002C19D6">
      <w:pPr>
        <w:pStyle w:val="aff0"/>
        <w:tabs>
          <w:tab w:val="left" w:pos="1134"/>
        </w:tabs>
        <w:ind w:left="0" w:firstLine="709"/>
        <w:jc w:val="both"/>
        <w:rPr>
          <w:bCs/>
        </w:rPr>
      </w:pPr>
      <w:r>
        <w:rPr>
          <w:bCs/>
        </w:rPr>
        <w:t>5.</w:t>
      </w:r>
      <w:r>
        <w:rPr>
          <w:bCs/>
        </w:rPr>
        <w:t>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w:t>
      </w:r>
      <w:r>
        <w:rPr>
          <w:bCs/>
        </w:rPr>
        <w:t xml:space="preserve">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9E6CF4" w:rsidRDefault="002C19D6">
      <w:pPr>
        <w:numPr>
          <w:ilvl w:val="1"/>
          <w:numId w:val="12"/>
        </w:numPr>
        <w:ind w:left="0" w:firstLine="496"/>
        <w:jc w:val="both"/>
        <w:rPr>
          <w:bCs/>
          <w:lang w:val="ru-RU"/>
        </w:rPr>
      </w:pPr>
      <w:r>
        <w:rPr>
          <w:bCs/>
          <w:lang w:val="ru-RU"/>
        </w:rPr>
        <w:t>В случае нарушения Заказчиком сроков оплаты, установленных разделом 4 Договора, Исполнитель вправ</w:t>
      </w:r>
      <w:r>
        <w:rPr>
          <w:bCs/>
          <w:lang w:val="ru-RU"/>
        </w:rPr>
        <w:t>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w:t>
      </w:r>
      <w:r>
        <w:rPr>
          <w:bCs/>
          <w:lang w:val="ru-RU"/>
        </w:rPr>
        <w:t>рочки не начисляется)</w:t>
      </w:r>
      <w:r>
        <w:rPr>
          <w:lang w:val="ru-RU"/>
        </w:rPr>
        <w:t>,</w:t>
      </w:r>
      <w:r>
        <w:rPr>
          <w:bCs/>
          <w:lang w:val="ru-RU"/>
        </w:rPr>
        <w:t xml:space="preserve"> но не более 5% от несвоевременно уплаченной суммы.</w:t>
      </w:r>
    </w:p>
    <w:p w:rsidR="009E6CF4" w:rsidRDefault="002C19D6">
      <w:pPr>
        <w:pStyle w:val="aff0"/>
        <w:numPr>
          <w:ilvl w:val="1"/>
          <w:numId w:val="12"/>
        </w:numPr>
        <w:tabs>
          <w:tab w:val="left" w:pos="0"/>
          <w:tab w:val="left" w:pos="709"/>
          <w:tab w:val="left" w:pos="1134"/>
          <w:tab w:val="left" w:pos="1418"/>
        </w:tabs>
        <w:ind w:left="0" w:firstLine="709"/>
        <w:jc w:val="both"/>
      </w:pPr>
      <w:r>
        <w:rPr>
          <w:bCs/>
        </w:rPr>
        <w:t>В случае нарушения Исполнителем обязательств по</w:t>
      </w:r>
      <w:r>
        <w:t xml:space="preserve"> оказанию Услуг, в том числе сроков оказания Услуг по Заявке, а также в случае несвоевременного устранения выявленных недостатков Услуг</w:t>
      </w:r>
      <w:r>
        <w:t xml:space="preserve">,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rsidR="009E6CF4" w:rsidRDefault="002C19D6">
      <w:pPr>
        <w:pStyle w:val="aff0"/>
        <w:numPr>
          <w:ilvl w:val="1"/>
          <w:numId w:val="12"/>
        </w:numPr>
        <w:tabs>
          <w:tab w:val="left" w:pos="1134"/>
        </w:tabs>
        <w:ind w:left="0" w:firstLine="709"/>
        <w:jc w:val="both"/>
        <w:rPr>
          <w:bCs/>
        </w:rPr>
      </w:pPr>
      <w:r>
        <w:rPr>
          <w:bCs/>
        </w:rPr>
        <w:t xml:space="preserve">Если в результате составления и выставления Исполнителем счетов-фактур с нарушением порядка и </w:t>
      </w:r>
      <w:r>
        <w:rPr>
          <w:bCs/>
        </w:rPr>
        <w:t>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w:t>
      </w:r>
      <w:r>
        <w:rPr>
          <w:bCs/>
        </w:rPr>
        <w:t>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w:t>
      </w:r>
      <w:r>
        <w:rPr>
          <w:bCs/>
        </w:rPr>
        <w:t>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w:t>
      </w:r>
      <w:r>
        <w:rPr>
          <w:bCs/>
        </w:rPr>
        <w:t>й случай нарушения.</w:t>
      </w:r>
    </w:p>
    <w:p w:rsidR="009E6CF4" w:rsidRDefault="002C19D6">
      <w:pPr>
        <w:pStyle w:val="aff0"/>
        <w:numPr>
          <w:ilvl w:val="1"/>
          <w:numId w:val="12"/>
        </w:numPr>
        <w:tabs>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w:t>
      </w:r>
      <w:r>
        <w:rPr>
          <w:bCs/>
        </w:rPr>
        <w:t>тв, произведенных для восстановления нарушенного права, а также упущенной выгоды.</w:t>
      </w:r>
    </w:p>
    <w:p w:rsidR="009E6CF4" w:rsidRDefault="002C19D6">
      <w:pPr>
        <w:pStyle w:val="aff0"/>
        <w:numPr>
          <w:ilvl w:val="1"/>
          <w:numId w:val="12"/>
        </w:numPr>
        <w:tabs>
          <w:tab w:val="left" w:pos="1134"/>
        </w:tabs>
        <w:ind w:left="0" w:firstLine="709"/>
        <w:jc w:val="both"/>
        <w:rPr>
          <w:bCs/>
        </w:rPr>
      </w:pPr>
      <w:r>
        <w:rPr>
          <w:bCs/>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w:t>
      </w:r>
      <w:r>
        <w:rPr>
          <w:bCs/>
        </w:rPr>
        <w:t xml:space="preserve">я другой Стороны. </w:t>
      </w:r>
    </w:p>
    <w:p w:rsidR="009E6CF4" w:rsidRDefault="002C19D6">
      <w:pPr>
        <w:pStyle w:val="aff0"/>
        <w:numPr>
          <w:ilvl w:val="1"/>
          <w:numId w:val="12"/>
        </w:numPr>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9E6CF4" w:rsidRDefault="002C19D6">
      <w:pPr>
        <w:pStyle w:val="aff0"/>
        <w:numPr>
          <w:ilvl w:val="1"/>
          <w:numId w:val="12"/>
        </w:numPr>
        <w:tabs>
          <w:tab w:val="left" w:pos="1276"/>
        </w:tabs>
        <w:ind w:left="0" w:firstLine="709"/>
        <w:jc w:val="both"/>
        <w:rPr>
          <w:bCs/>
        </w:rPr>
      </w:pPr>
      <w:r>
        <w:rPr>
          <w:bCs/>
        </w:rPr>
        <w:t>Учитывая, что для Заказчика надлежащее и своевременное</w:t>
      </w:r>
      <w:r>
        <w:rPr>
          <w:bCs/>
        </w:rPr>
        <w:t xml:space="preserve">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w:t>
      </w:r>
      <w:r>
        <w:rPr>
          <w:bCs/>
        </w:rPr>
        <w:t>бязательств по Договору.</w:t>
      </w:r>
    </w:p>
    <w:p w:rsidR="009E6CF4" w:rsidRDefault="002C19D6">
      <w:pPr>
        <w:pStyle w:val="aff0"/>
        <w:numPr>
          <w:ilvl w:val="1"/>
          <w:numId w:val="12"/>
        </w:numPr>
        <w:tabs>
          <w:tab w:val="left" w:pos="1276"/>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w:t>
      </w:r>
      <w:r>
        <w:rPr>
          <w:bCs/>
        </w:rPr>
        <w:t>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9E6CF4" w:rsidRDefault="009E6CF4">
      <w:pPr>
        <w:pStyle w:val="aff0"/>
        <w:tabs>
          <w:tab w:val="left" w:pos="1276"/>
        </w:tabs>
        <w:ind w:left="709"/>
        <w:jc w:val="both"/>
        <w:rPr>
          <w:bCs/>
        </w:rPr>
      </w:pPr>
    </w:p>
    <w:p w:rsidR="009E6CF4" w:rsidRDefault="002C19D6">
      <w:pPr>
        <w:pStyle w:val="aff0"/>
        <w:numPr>
          <w:ilvl w:val="0"/>
          <w:numId w:val="12"/>
        </w:numPr>
        <w:tabs>
          <w:tab w:val="left" w:pos="284"/>
          <w:tab w:val="left" w:pos="1276"/>
        </w:tabs>
        <w:ind w:left="0" w:firstLine="0"/>
        <w:jc w:val="center"/>
        <w:rPr>
          <w:bCs/>
        </w:rPr>
      </w:pPr>
      <w:r>
        <w:rPr>
          <w:b/>
        </w:rPr>
        <w:t>Исключительные права и патенты</w:t>
      </w:r>
    </w:p>
    <w:p w:rsidR="009E6CF4" w:rsidRDefault="002C19D6">
      <w:pPr>
        <w:pStyle w:val="aff0"/>
        <w:numPr>
          <w:ilvl w:val="1"/>
          <w:numId w:val="19"/>
        </w:numPr>
        <w:tabs>
          <w:tab w:val="left" w:pos="284"/>
          <w:tab w:val="left" w:pos="1134"/>
        </w:tabs>
        <w:ind w:left="0" w:firstLine="709"/>
        <w:jc w:val="both"/>
        <w:rPr>
          <w:bCs/>
        </w:rPr>
      </w:pPr>
      <w:r>
        <w:rPr>
          <w:bCs/>
        </w:rPr>
        <w:t>Исполнитель гарантирует, что оказан</w:t>
      </w:r>
      <w:r>
        <w:rPr>
          <w:bCs/>
        </w:rPr>
        <w:t>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t xml:space="preserve"> </w:t>
      </w:r>
      <w:r>
        <w:rPr>
          <w:bCs/>
        </w:rPr>
        <w:t xml:space="preserve">на результаты интеллектуальной деятельности или средства индивидуализации, которым предоставляется правовая </w:t>
      </w:r>
      <w:r>
        <w:rPr>
          <w:bCs/>
        </w:rPr>
        <w:t>охрана, в том числе авторских и смежных с ними прав, патентных прав, прав на секрет производства.</w:t>
      </w:r>
    </w:p>
    <w:p w:rsidR="009E6CF4" w:rsidRDefault="002C19D6">
      <w:pPr>
        <w:pStyle w:val="aff0"/>
        <w:numPr>
          <w:ilvl w:val="1"/>
          <w:numId w:val="19"/>
        </w:numPr>
        <w:tabs>
          <w:tab w:val="left" w:pos="284"/>
          <w:tab w:val="left" w:pos="1134"/>
        </w:tabs>
        <w:ind w:left="0" w:firstLine="709"/>
        <w:jc w:val="both"/>
        <w:rPr>
          <w:bCs/>
        </w:rPr>
      </w:pPr>
      <w:r>
        <w:rPr>
          <w:bCs/>
        </w:rPr>
        <w:t>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w:t>
      </w:r>
      <w:r>
        <w:rPr>
          <w:bCs/>
        </w:rPr>
        <w:t xml:space="preserve">тствующие разрешения (лицензии) этих лиц. </w:t>
      </w:r>
    </w:p>
    <w:p w:rsidR="009E6CF4" w:rsidRDefault="002C19D6">
      <w:pPr>
        <w:pStyle w:val="aff0"/>
        <w:numPr>
          <w:ilvl w:val="1"/>
          <w:numId w:val="19"/>
        </w:numPr>
        <w:tabs>
          <w:tab w:val="left" w:pos="284"/>
          <w:tab w:val="left" w:pos="1134"/>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9E6CF4" w:rsidRDefault="002C19D6">
      <w:pPr>
        <w:pStyle w:val="aff0"/>
        <w:numPr>
          <w:ilvl w:val="1"/>
          <w:numId w:val="19"/>
        </w:numPr>
        <w:tabs>
          <w:tab w:val="left" w:pos="284"/>
          <w:tab w:val="left" w:pos="1134"/>
        </w:tabs>
        <w:ind w:left="0" w:firstLine="709"/>
        <w:jc w:val="both"/>
        <w:rPr>
          <w:bCs/>
        </w:rPr>
      </w:pPr>
      <w:r>
        <w:rPr>
          <w:bCs/>
        </w:rPr>
        <w:t xml:space="preserve">В случае, если </w:t>
      </w:r>
      <w:r>
        <w:rPr>
          <w:bCs/>
        </w:rPr>
        <w:t>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w:t>
      </w:r>
      <w:r>
        <w:rPr>
          <w:bCs/>
        </w:rPr>
        <w:t>кими требованиями, включая расходы на юридических консультантов.</w:t>
      </w:r>
    </w:p>
    <w:p w:rsidR="009E6CF4" w:rsidRDefault="002C19D6">
      <w:pPr>
        <w:pStyle w:val="aff0"/>
        <w:numPr>
          <w:ilvl w:val="1"/>
          <w:numId w:val="19"/>
        </w:numPr>
        <w:tabs>
          <w:tab w:val="left" w:pos="284"/>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w:t>
      </w:r>
      <w:r>
        <w:rPr>
          <w:bCs/>
        </w:rPr>
        <w:t>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w:t>
      </w:r>
      <w:r>
        <w:rPr>
          <w:bCs/>
        </w:rPr>
        <w:t xml:space="preserve"> силу Договора.</w:t>
      </w:r>
    </w:p>
    <w:p w:rsidR="009E6CF4" w:rsidRDefault="002C19D6">
      <w:pPr>
        <w:pStyle w:val="aff0"/>
        <w:tabs>
          <w:tab w:val="left" w:pos="284"/>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w:t>
      </w:r>
      <w:r>
        <w:rPr>
          <w:bCs/>
        </w:rPr>
        <w:t>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исп</w:t>
      </w:r>
      <w:r>
        <w:rPr>
          <w:bCs/>
        </w:rPr>
        <w:t xml:space="preserve">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9E6CF4" w:rsidRDefault="002C19D6">
      <w:pPr>
        <w:pStyle w:val="aff0"/>
        <w:numPr>
          <w:ilvl w:val="1"/>
          <w:numId w:val="19"/>
        </w:numPr>
        <w:tabs>
          <w:tab w:val="left" w:pos="284"/>
          <w:tab w:val="left" w:pos="1134"/>
        </w:tabs>
        <w:ind w:left="0" w:firstLine="709"/>
        <w:jc w:val="both"/>
        <w:rPr>
          <w:bCs/>
        </w:rPr>
      </w:pPr>
      <w:r>
        <w:rPr>
          <w:bCs/>
        </w:rPr>
        <w:t xml:space="preserve">В случае появления </w:t>
      </w:r>
      <w:r>
        <w:rPr>
          <w:bCs/>
        </w:rPr>
        <w:t>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w:t>
      </w:r>
      <w:r>
        <w:rPr>
          <w:bCs/>
        </w:rPr>
        <w:t>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9E6CF4" w:rsidRDefault="002C19D6">
      <w:pPr>
        <w:pStyle w:val="aff0"/>
        <w:numPr>
          <w:ilvl w:val="1"/>
          <w:numId w:val="19"/>
        </w:numPr>
        <w:tabs>
          <w:tab w:val="left" w:pos="284"/>
          <w:tab w:val="left" w:pos="1134"/>
        </w:tabs>
        <w:ind w:left="0" w:firstLine="709"/>
        <w:jc w:val="both"/>
        <w:rPr>
          <w:bCs/>
        </w:rPr>
      </w:pPr>
      <w:r>
        <w:rPr>
          <w:bCs/>
        </w:rPr>
        <w:t>Переход прав на исключительные права (за исключением личных неимущественных</w:t>
      </w:r>
      <w:r>
        <w:rPr>
          <w:bCs/>
        </w:rPr>
        <w:t xml:space="preserve">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w:t>
      </w:r>
      <w:r>
        <w:rPr>
          <w:bCs/>
        </w:rPr>
        <w:t xml:space="preserve"> Услуг.</w:t>
      </w:r>
    </w:p>
    <w:p w:rsidR="009E6CF4" w:rsidRDefault="009E6CF4">
      <w:pPr>
        <w:pStyle w:val="aff0"/>
        <w:tabs>
          <w:tab w:val="left" w:pos="1134"/>
        </w:tabs>
        <w:ind w:left="0"/>
        <w:jc w:val="both"/>
        <w:rPr>
          <w:bCs/>
        </w:rPr>
      </w:pPr>
    </w:p>
    <w:p w:rsidR="009E6CF4" w:rsidRDefault="002C19D6">
      <w:pPr>
        <w:pStyle w:val="aff0"/>
        <w:numPr>
          <w:ilvl w:val="0"/>
          <w:numId w:val="13"/>
        </w:numPr>
        <w:tabs>
          <w:tab w:val="left" w:pos="284"/>
        </w:tabs>
        <w:ind w:left="0" w:firstLine="0"/>
        <w:jc w:val="center"/>
        <w:rPr>
          <w:b/>
          <w:bCs/>
        </w:rPr>
      </w:pPr>
      <w:r>
        <w:rPr>
          <w:b/>
          <w:bCs/>
        </w:rPr>
        <w:t>Конфиденциальность</w:t>
      </w:r>
    </w:p>
    <w:p w:rsidR="009E6CF4" w:rsidRDefault="002C19D6">
      <w:pPr>
        <w:pStyle w:val="aff0"/>
        <w:numPr>
          <w:ilvl w:val="1"/>
          <w:numId w:val="20"/>
        </w:numPr>
        <w:tabs>
          <w:tab w:val="left" w:pos="284"/>
          <w:tab w:val="left" w:pos="1134"/>
        </w:tabs>
        <w:ind w:left="0" w:firstLine="709"/>
        <w:jc w:val="both"/>
        <w:rPr>
          <w:b/>
          <w:bCs/>
        </w:rPr>
      </w:pPr>
      <w:r>
        <w:rPr>
          <w:bCs/>
        </w:rPr>
        <w:t xml:space="preserve">Под </w:t>
      </w:r>
      <w:r>
        <w:rPr>
          <w:bCs/>
        </w:rPr>
        <w:t>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w:t>
      </w:r>
      <w:r>
        <w:rPr>
          <w:bCs/>
        </w:rPr>
        <w:t>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9E6CF4" w:rsidRDefault="002C19D6">
      <w:pPr>
        <w:numPr>
          <w:ilvl w:val="0"/>
          <w:numId w:val="3"/>
        </w:numPr>
        <w:tabs>
          <w:tab w:val="left" w:pos="1418"/>
        </w:tabs>
        <w:ind w:left="0" w:firstLine="709"/>
        <w:jc w:val="both"/>
        <w:rPr>
          <w:bCs/>
          <w:lang w:val="ru-RU"/>
        </w:rPr>
      </w:pPr>
      <w:r>
        <w:rPr>
          <w:bCs/>
          <w:lang w:val="ru-RU"/>
        </w:rPr>
        <w:t>данная Информация имеет действительную или потенциальную ком</w:t>
      </w:r>
      <w:r>
        <w:rPr>
          <w:bCs/>
          <w:lang w:val="ru-RU"/>
        </w:rPr>
        <w:t>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9E6CF4" w:rsidRDefault="002C19D6">
      <w:pPr>
        <w:numPr>
          <w:ilvl w:val="0"/>
          <w:numId w:val="3"/>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w:t>
      </w:r>
      <w:r>
        <w:rPr>
          <w:bCs/>
        </w:rPr>
        <w:t>ии с законодательством Российской Федерации.</w:t>
      </w:r>
    </w:p>
    <w:p w:rsidR="009E6CF4" w:rsidRDefault="002C19D6">
      <w:pPr>
        <w:pStyle w:val="aff0"/>
        <w:numPr>
          <w:ilvl w:val="1"/>
          <w:numId w:val="20"/>
        </w:numPr>
        <w:tabs>
          <w:tab w:val="left" w:pos="709"/>
          <w:tab w:val="left" w:pos="1134"/>
        </w:tabs>
        <w:ind w:left="0" w:firstLine="709"/>
        <w:jc w:val="both"/>
        <w:rPr>
          <w:bCs/>
        </w:rPr>
      </w:pPr>
      <w:r>
        <w:rPr>
          <w:bCs/>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w:t>
      </w:r>
      <w:r>
        <w:rPr>
          <w:bCs/>
        </w:rPr>
        <w:t xml:space="preserve"> процедур. </w:t>
      </w:r>
    </w:p>
    <w:p w:rsidR="009E6CF4" w:rsidRDefault="002C19D6">
      <w:pPr>
        <w:pStyle w:val="aff0"/>
        <w:numPr>
          <w:ilvl w:val="1"/>
          <w:numId w:val="20"/>
        </w:numPr>
        <w:tabs>
          <w:tab w:val="left" w:pos="709"/>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9E6CF4" w:rsidRDefault="002C19D6">
      <w:pPr>
        <w:pStyle w:val="aff0"/>
        <w:numPr>
          <w:ilvl w:val="1"/>
          <w:numId w:val="20"/>
        </w:numPr>
        <w:tabs>
          <w:tab w:val="left" w:pos="709"/>
          <w:tab w:val="left" w:pos="1134"/>
        </w:tabs>
        <w:ind w:left="0" w:firstLine="709"/>
        <w:jc w:val="both"/>
        <w:rPr>
          <w:bCs/>
        </w:rPr>
      </w:pPr>
      <w:r>
        <w:rPr>
          <w:bCs/>
        </w:rPr>
        <w:t>На документ, содерж</w:t>
      </w:r>
      <w:r>
        <w:rPr>
          <w:bCs/>
        </w:rPr>
        <w:t>ащий Информацию, Заказчиком может быть нанесен гриф «Коммерческая тайна» с указанием обладателя этой информации.</w:t>
      </w:r>
    </w:p>
    <w:p w:rsidR="009E6CF4" w:rsidRDefault="002C19D6">
      <w:pPr>
        <w:pStyle w:val="aff0"/>
        <w:numPr>
          <w:ilvl w:val="1"/>
          <w:numId w:val="20"/>
        </w:numPr>
        <w:tabs>
          <w:tab w:val="left" w:pos="709"/>
          <w:tab w:val="left" w:pos="1134"/>
        </w:tabs>
        <w:ind w:left="0" w:firstLine="709"/>
        <w:jc w:val="both"/>
        <w:rPr>
          <w:bCs/>
        </w:rPr>
      </w:pPr>
      <w:r>
        <w:rPr>
          <w:bCs/>
        </w:rPr>
        <w:t>Информация может включать в себя, в том числе, но не ограничиваясь:</w:t>
      </w:r>
    </w:p>
    <w:p w:rsidR="009E6CF4" w:rsidRDefault="002C19D6">
      <w:pPr>
        <w:numPr>
          <w:ilvl w:val="0"/>
          <w:numId w:val="3"/>
        </w:numPr>
        <w:tabs>
          <w:tab w:val="left" w:pos="1418"/>
        </w:tabs>
        <w:ind w:left="0" w:firstLine="709"/>
        <w:jc w:val="both"/>
        <w:rPr>
          <w:bCs/>
        </w:rPr>
      </w:pPr>
      <w:r>
        <w:rPr>
          <w:bCs/>
        </w:rPr>
        <w:t xml:space="preserve">финансовую </w:t>
      </w:r>
      <w:r>
        <w:rPr>
          <w:bCs/>
          <w:lang w:val="en-US"/>
        </w:rPr>
        <w:t>(</w:t>
      </w:r>
      <w:r>
        <w:rPr>
          <w:bCs/>
        </w:rPr>
        <w:t>бухгалтерскую) отчетность;</w:t>
      </w:r>
    </w:p>
    <w:p w:rsidR="009E6CF4" w:rsidRDefault="002C19D6">
      <w:pPr>
        <w:numPr>
          <w:ilvl w:val="0"/>
          <w:numId w:val="3"/>
        </w:numPr>
        <w:tabs>
          <w:tab w:val="left" w:pos="1418"/>
        </w:tabs>
        <w:ind w:left="0" w:firstLine="709"/>
        <w:jc w:val="both"/>
        <w:rPr>
          <w:bCs/>
        </w:rPr>
      </w:pPr>
      <w:r>
        <w:rPr>
          <w:bCs/>
        </w:rPr>
        <w:t>учетные регистры бухгалтерского учет</w:t>
      </w:r>
      <w:r>
        <w:rPr>
          <w:bCs/>
        </w:rPr>
        <w:t>а;</w:t>
      </w:r>
    </w:p>
    <w:p w:rsidR="009E6CF4" w:rsidRDefault="002C19D6">
      <w:pPr>
        <w:numPr>
          <w:ilvl w:val="0"/>
          <w:numId w:val="3"/>
        </w:numPr>
        <w:tabs>
          <w:tab w:val="left" w:pos="1418"/>
        </w:tabs>
        <w:ind w:left="0" w:firstLine="709"/>
        <w:jc w:val="both"/>
        <w:rPr>
          <w:bCs/>
        </w:rPr>
      </w:pPr>
      <w:r>
        <w:rPr>
          <w:bCs/>
        </w:rPr>
        <w:t>бизнес-планы;</w:t>
      </w:r>
    </w:p>
    <w:p w:rsidR="009E6CF4" w:rsidRDefault="002C19D6">
      <w:pPr>
        <w:numPr>
          <w:ilvl w:val="0"/>
          <w:numId w:val="3"/>
        </w:numPr>
        <w:tabs>
          <w:tab w:val="left" w:pos="1418"/>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9E6CF4" w:rsidRDefault="002C19D6">
      <w:pPr>
        <w:numPr>
          <w:ilvl w:val="0"/>
          <w:numId w:val="3"/>
        </w:numPr>
        <w:tabs>
          <w:tab w:val="left" w:pos="1418"/>
        </w:tabs>
        <w:ind w:left="0" w:firstLine="709"/>
        <w:jc w:val="both"/>
        <w:rPr>
          <w:bCs/>
          <w:lang w:val="ru-RU"/>
        </w:rPr>
      </w:pPr>
      <w:r>
        <w:rPr>
          <w:bCs/>
          <w:lang w:val="ru-RU"/>
        </w:rPr>
        <w:t>сведения о финансовых, правовых, организационных и других взаимо</w:t>
      </w:r>
      <w:r>
        <w:rPr>
          <w:bCs/>
          <w:lang w:val="ru-RU"/>
        </w:rPr>
        <w:t>отношениях между Заказчиком и третьими лицами;</w:t>
      </w:r>
    </w:p>
    <w:p w:rsidR="009E6CF4" w:rsidRDefault="002C19D6">
      <w:pPr>
        <w:numPr>
          <w:ilvl w:val="0"/>
          <w:numId w:val="3"/>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9E6CF4" w:rsidRDefault="002C19D6">
      <w:pPr>
        <w:numPr>
          <w:ilvl w:val="0"/>
          <w:numId w:val="3"/>
        </w:numPr>
        <w:tabs>
          <w:tab w:val="left" w:pos="1418"/>
        </w:tabs>
        <w:ind w:left="0" w:firstLine="709"/>
        <w:jc w:val="both"/>
        <w:rPr>
          <w:bCs/>
          <w:lang w:val="ru-RU"/>
        </w:rPr>
      </w:pPr>
      <w:r>
        <w:rPr>
          <w:bCs/>
          <w:lang w:val="ru-RU"/>
        </w:rPr>
        <w:t>сведения о Исполнителях, поставщик</w:t>
      </w:r>
      <w:r>
        <w:rPr>
          <w:bCs/>
          <w:lang w:val="ru-RU"/>
        </w:rPr>
        <w:t>ах оборудования и материалов, а также о покупателях продукции Заказчика и их аффилированных лицах;</w:t>
      </w:r>
    </w:p>
    <w:p w:rsidR="009E6CF4" w:rsidRDefault="002C19D6">
      <w:pPr>
        <w:numPr>
          <w:ilvl w:val="0"/>
          <w:numId w:val="3"/>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9E6CF4" w:rsidRDefault="002C19D6">
      <w:pPr>
        <w:numPr>
          <w:ilvl w:val="0"/>
          <w:numId w:val="3"/>
        </w:numPr>
        <w:tabs>
          <w:tab w:val="left" w:pos="1418"/>
        </w:tabs>
        <w:ind w:left="0" w:firstLine="709"/>
        <w:jc w:val="both"/>
        <w:rPr>
          <w:bCs/>
          <w:lang w:val="ru-RU"/>
        </w:rPr>
      </w:pPr>
      <w:r>
        <w:rPr>
          <w:bCs/>
          <w:lang w:val="ru-RU"/>
        </w:rPr>
        <w:t>материалы обобщения, анализа, оценки, иных действ</w:t>
      </w:r>
      <w:r>
        <w:rPr>
          <w:bCs/>
          <w:lang w:val="ru-RU"/>
        </w:rPr>
        <w:t>ий по обработке вышеуказанной Информации и документов.</w:t>
      </w:r>
      <w:bookmarkStart w:id="9" w:name="_Ref361337849"/>
    </w:p>
    <w:p w:rsidR="009E6CF4" w:rsidRDefault="002C19D6">
      <w:pPr>
        <w:pStyle w:val="aff0"/>
        <w:numPr>
          <w:ilvl w:val="1"/>
          <w:numId w:val="20"/>
        </w:numPr>
        <w:tabs>
          <w:tab w:val="left" w:pos="709"/>
          <w:tab w:val="left" w:pos="1134"/>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w:t>
      </w:r>
      <w:r>
        <w:rPr>
          <w:bCs/>
        </w:rPr>
        <w:t xml:space="preserve"> в том числе:</w:t>
      </w:r>
      <w:bookmarkEnd w:id="9"/>
      <w:r>
        <w:rPr>
          <w:bCs/>
        </w:rPr>
        <w:t xml:space="preserve"> </w:t>
      </w:r>
    </w:p>
    <w:p w:rsidR="009E6CF4" w:rsidRDefault="002C19D6">
      <w:pPr>
        <w:pStyle w:val="aff0"/>
        <w:numPr>
          <w:ilvl w:val="2"/>
          <w:numId w:val="20"/>
        </w:numPr>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w:t>
      </w:r>
      <w:r>
        <w:rPr>
          <w:bCs/>
        </w:rPr>
        <w:t>енных законодательством Российской Федерации и пунктом 7.6.7 Договора;</w:t>
      </w:r>
    </w:p>
    <w:p w:rsidR="009E6CF4" w:rsidRDefault="002C19D6">
      <w:pPr>
        <w:pStyle w:val="aff0"/>
        <w:numPr>
          <w:ilvl w:val="2"/>
          <w:numId w:val="20"/>
        </w:numPr>
        <w:tabs>
          <w:tab w:val="left" w:pos="1134"/>
        </w:tabs>
        <w:ind w:left="0" w:firstLine="709"/>
        <w:jc w:val="both"/>
        <w:rPr>
          <w:bCs/>
        </w:rPr>
      </w:pPr>
      <w:r>
        <w:rPr>
          <w:bCs/>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w:t>
      </w:r>
      <w:r>
        <w:rPr>
          <w:bCs/>
        </w:rPr>
        <w:t>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9E6CF4" w:rsidRDefault="002C19D6">
      <w:pPr>
        <w:pStyle w:val="aff0"/>
        <w:numPr>
          <w:ilvl w:val="2"/>
          <w:numId w:val="20"/>
        </w:numPr>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rsidR="009E6CF4" w:rsidRDefault="002C19D6">
      <w:pPr>
        <w:pStyle w:val="aff0"/>
        <w:numPr>
          <w:ilvl w:val="2"/>
          <w:numId w:val="20"/>
        </w:numPr>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9E6CF4" w:rsidRDefault="002C19D6">
      <w:pPr>
        <w:pStyle w:val="aff0"/>
        <w:numPr>
          <w:ilvl w:val="2"/>
          <w:numId w:val="20"/>
        </w:numPr>
        <w:tabs>
          <w:tab w:val="left" w:pos="1134"/>
        </w:tabs>
        <w:ind w:left="0" w:firstLine="709"/>
        <w:jc w:val="both"/>
        <w:rPr>
          <w:bCs/>
        </w:rPr>
      </w:pPr>
      <w:r>
        <w:rPr>
          <w:bCs/>
        </w:rPr>
        <w:t>в случае возникновения угрозы несанкционир</w:t>
      </w:r>
      <w:r>
        <w:rPr>
          <w:bCs/>
        </w:rPr>
        <w:t>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9E6CF4" w:rsidRDefault="002C19D6">
      <w:pPr>
        <w:pStyle w:val="aff0"/>
        <w:numPr>
          <w:ilvl w:val="2"/>
          <w:numId w:val="20"/>
        </w:numPr>
        <w:tabs>
          <w:tab w:val="left" w:pos="1134"/>
        </w:tabs>
        <w:ind w:left="0" w:firstLine="709"/>
        <w:jc w:val="both"/>
        <w:rPr>
          <w:bCs/>
        </w:rPr>
      </w:pPr>
      <w:r>
        <w:rPr>
          <w:bCs/>
        </w:rPr>
        <w:t xml:space="preserve">по требованию </w:t>
      </w:r>
      <w:r>
        <w:rPr>
          <w:bCs/>
        </w:rPr>
        <w:t>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w:t>
      </w:r>
      <w:r>
        <w:rPr>
          <w:bCs/>
        </w:rPr>
        <w:t xml:space="preserve">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9E6CF4" w:rsidRDefault="002C19D6">
      <w:pPr>
        <w:pStyle w:val="aff0"/>
        <w:numPr>
          <w:ilvl w:val="2"/>
          <w:numId w:val="20"/>
        </w:numPr>
        <w:tabs>
          <w:tab w:val="left" w:pos="1134"/>
        </w:tabs>
        <w:ind w:left="0" w:firstLine="709"/>
        <w:jc w:val="both"/>
        <w:rPr>
          <w:bCs/>
        </w:rPr>
      </w:pPr>
      <w:bookmarkStart w:id="10" w:name="_Ref361337832"/>
      <w:r>
        <w:rPr>
          <w:bCs/>
        </w:rPr>
        <w:t>раскрывать Информацию своим р</w:t>
      </w:r>
      <w:r>
        <w:rPr>
          <w:bCs/>
        </w:rPr>
        <w:t>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rsidR="009E6CF4" w:rsidRDefault="002C19D6">
      <w:pPr>
        <w:pStyle w:val="aff0"/>
        <w:numPr>
          <w:ilvl w:val="2"/>
          <w:numId w:val="20"/>
        </w:numPr>
        <w:tabs>
          <w:tab w:val="left" w:pos="1134"/>
        </w:tabs>
        <w:ind w:left="0" w:firstLine="709"/>
        <w:jc w:val="both"/>
        <w:rPr>
          <w:bCs/>
        </w:rPr>
      </w:pPr>
      <w:r>
        <w:rPr>
          <w:bCs/>
        </w:rPr>
        <w:t>не разглашать третьим лицам</w:t>
      </w:r>
      <w:r>
        <w:rPr>
          <w:bCs/>
        </w:rPr>
        <w:t xml:space="preserve"> факты передачи или получения Информации.</w:t>
      </w:r>
    </w:p>
    <w:p w:rsidR="009E6CF4" w:rsidRDefault="002C19D6">
      <w:pPr>
        <w:pStyle w:val="aff0"/>
        <w:numPr>
          <w:ilvl w:val="1"/>
          <w:numId w:val="20"/>
        </w:numPr>
        <w:tabs>
          <w:tab w:val="left" w:pos="1134"/>
        </w:tabs>
        <w:ind w:left="0" w:firstLine="709"/>
        <w:jc w:val="both"/>
        <w:rPr>
          <w:bCs/>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w:t>
      </w:r>
      <w:r>
        <w:rPr>
          <w:bCs/>
        </w:rPr>
        <w:t>аказчика.</w:t>
      </w:r>
      <w:bookmarkEnd w:id="11"/>
    </w:p>
    <w:p w:rsidR="009E6CF4" w:rsidRDefault="002C19D6">
      <w:pPr>
        <w:pStyle w:val="aff0"/>
        <w:numPr>
          <w:ilvl w:val="1"/>
          <w:numId w:val="20"/>
        </w:numPr>
        <w:tabs>
          <w:tab w:val="left" w:pos="1134"/>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rsidR="009E6CF4" w:rsidRDefault="002C19D6">
      <w:pPr>
        <w:pStyle w:val="aff0"/>
        <w:numPr>
          <w:ilvl w:val="1"/>
          <w:numId w:val="20"/>
        </w:numPr>
        <w:tabs>
          <w:tab w:val="left" w:pos="1134"/>
        </w:tabs>
        <w:ind w:left="0" w:firstLine="709"/>
        <w:jc w:val="both"/>
        <w:rPr>
          <w:bCs/>
        </w:rPr>
      </w:pPr>
      <w:r>
        <w:rPr>
          <w:bCs/>
        </w:rPr>
        <w:t>Условия защиты Информации, представляемой Исполнителем Заказчику, могут быть дополни</w:t>
      </w:r>
      <w:r>
        <w:rPr>
          <w:bCs/>
        </w:rPr>
        <w:t xml:space="preserve">тельно урегулированы отдельно заключаемым Сторонами соглашением. </w:t>
      </w:r>
    </w:p>
    <w:p w:rsidR="009E6CF4" w:rsidRDefault="009E6CF4">
      <w:pPr>
        <w:pStyle w:val="aff0"/>
        <w:tabs>
          <w:tab w:val="left" w:pos="1134"/>
        </w:tabs>
        <w:ind w:left="709"/>
        <w:jc w:val="both"/>
        <w:rPr>
          <w:bCs/>
        </w:rPr>
      </w:pPr>
    </w:p>
    <w:p w:rsidR="009E6CF4" w:rsidRDefault="002C19D6">
      <w:pPr>
        <w:pStyle w:val="aff0"/>
        <w:numPr>
          <w:ilvl w:val="0"/>
          <w:numId w:val="20"/>
        </w:numPr>
        <w:tabs>
          <w:tab w:val="left" w:pos="284"/>
          <w:tab w:val="left" w:pos="1134"/>
        </w:tabs>
        <w:ind w:left="0" w:firstLine="0"/>
        <w:jc w:val="center"/>
        <w:rPr>
          <w:bCs/>
        </w:rPr>
      </w:pPr>
      <w:r>
        <w:rPr>
          <w:b/>
          <w:bCs/>
        </w:rPr>
        <w:t>Разрешение споров</w:t>
      </w:r>
    </w:p>
    <w:p w:rsidR="009E6CF4" w:rsidRDefault="002C19D6">
      <w:pPr>
        <w:pStyle w:val="aff0"/>
        <w:numPr>
          <w:ilvl w:val="1"/>
          <w:numId w:val="20"/>
        </w:numPr>
        <w:tabs>
          <w:tab w:val="left" w:pos="284"/>
          <w:tab w:val="left" w:pos="709"/>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w:t>
      </w:r>
      <w:r>
        <w:rPr>
          <w:bCs/>
        </w:rPr>
        <w:t>нием (расторжением) и / или действительностью, разрешаются путем переговоров.</w:t>
      </w:r>
    </w:p>
    <w:p w:rsidR="009E6CF4" w:rsidRDefault="002C19D6">
      <w:pPr>
        <w:pStyle w:val="aff0"/>
        <w:numPr>
          <w:ilvl w:val="1"/>
          <w:numId w:val="20"/>
        </w:numPr>
        <w:tabs>
          <w:tab w:val="left" w:pos="284"/>
          <w:tab w:val="left" w:pos="1134"/>
        </w:tabs>
        <w:ind w:left="0" w:firstLine="709"/>
        <w:jc w:val="both"/>
      </w:pPr>
      <w:r>
        <w:rPr>
          <w:bCs/>
        </w:rPr>
        <w:t>Споры, указанные в пункте 8.1 Договора, которые не были урегулированы Сторонами путем переговоров, подлежат разрешению в Арбитражном суде Камчатского края в соответствии с законо</w:t>
      </w:r>
      <w:r>
        <w:rPr>
          <w:bCs/>
        </w:rPr>
        <w:t>дательством Российской Федерации.</w:t>
      </w:r>
    </w:p>
    <w:p w:rsidR="009E6CF4" w:rsidRDefault="002C19D6">
      <w:pPr>
        <w:pStyle w:val="aff0"/>
        <w:numPr>
          <w:ilvl w:val="1"/>
          <w:numId w:val="20"/>
        </w:numPr>
        <w:tabs>
          <w:tab w:val="left" w:pos="284"/>
          <w:tab w:val="left" w:pos="1134"/>
        </w:tabs>
        <w:ind w:left="0" w:firstLine="709"/>
        <w:jc w:val="both"/>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w:t>
      </w:r>
      <w:r>
        <w:rPr>
          <w:bCs/>
        </w:rPr>
        <w:t>тензии направляются в порядке, предусмотренном пунктом 14.8 Договора.</w:t>
      </w:r>
    </w:p>
    <w:p w:rsidR="009E6CF4" w:rsidRDefault="002C19D6">
      <w:pPr>
        <w:pStyle w:val="aff0"/>
        <w:numPr>
          <w:ilvl w:val="1"/>
          <w:numId w:val="20"/>
        </w:numPr>
        <w:tabs>
          <w:tab w:val="left" w:pos="284"/>
          <w:tab w:val="left" w:pos="1134"/>
        </w:tabs>
        <w:ind w:left="0" w:firstLine="709"/>
        <w:jc w:val="both"/>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w:t>
      </w:r>
      <w:r>
        <w:rPr>
          <w:bCs/>
        </w:rPr>
        <w:t>а, право которой нарушено, вправе обратиться с иском в суд.</w:t>
      </w:r>
    </w:p>
    <w:p w:rsidR="009E6CF4" w:rsidRDefault="002C19D6">
      <w:pPr>
        <w:pStyle w:val="aff0"/>
        <w:numPr>
          <w:ilvl w:val="1"/>
          <w:numId w:val="20"/>
        </w:numPr>
        <w:tabs>
          <w:tab w:val="left" w:pos="284"/>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9E6CF4" w:rsidRDefault="009E6CF4">
      <w:pPr>
        <w:pStyle w:val="aff0"/>
        <w:tabs>
          <w:tab w:val="left" w:pos="284"/>
          <w:tab w:val="left" w:pos="1134"/>
        </w:tabs>
        <w:ind w:left="709"/>
        <w:jc w:val="both"/>
        <w:rPr>
          <w:bCs/>
        </w:rPr>
      </w:pPr>
    </w:p>
    <w:p w:rsidR="009E6CF4" w:rsidRDefault="002C19D6">
      <w:pPr>
        <w:pStyle w:val="aff0"/>
        <w:numPr>
          <w:ilvl w:val="0"/>
          <w:numId w:val="20"/>
        </w:numPr>
        <w:tabs>
          <w:tab w:val="left" w:pos="284"/>
          <w:tab w:val="left" w:pos="1134"/>
        </w:tabs>
        <w:ind w:left="0" w:firstLine="0"/>
        <w:jc w:val="center"/>
        <w:rPr>
          <w:bCs/>
        </w:rPr>
      </w:pPr>
      <w:r>
        <w:rPr>
          <w:b/>
          <w:bCs/>
        </w:rPr>
        <w:t>Антикоррупционная оговорка</w:t>
      </w:r>
    </w:p>
    <w:p w:rsidR="009E6CF4" w:rsidRDefault="002C19D6">
      <w:pPr>
        <w:pStyle w:val="aff0"/>
        <w:widowControl w:val="0"/>
        <w:numPr>
          <w:ilvl w:val="1"/>
          <w:numId w:val="20"/>
        </w:numPr>
        <w:tabs>
          <w:tab w:val="left" w:pos="709"/>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w:t>
      </w:r>
      <w:r>
        <w:rPr>
          <w:bCs/>
          <w:color w:val="000000"/>
        </w:rPr>
        <w:t>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w:t>
      </w:r>
      <w:r>
        <w:rPr>
          <w:bCs/>
          <w:color w:val="000000"/>
        </w:rPr>
        <w:t>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9E6CF4" w:rsidRDefault="002C19D6">
      <w:pPr>
        <w:tabs>
          <w:tab w:val="left" w:pos="709"/>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w:t>
      </w:r>
      <w:r>
        <w:rPr>
          <w:bCs/>
          <w:color w:val="000000"/>
          <w:lang w:val="ru-RU"/>
        </w:rPr>
        <w:t xml:space="preserve">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w:t>
      </w:r>
      <w:r>
        <w:rPr>
          <w:bCs/>
          <w:color w:val="000000"/>
          <w:lang w:val="ru-RU"/>
        </w:rPr>
        <w:t>коррупции, легализации (отмыванию) доходов, полученных преступным путем.</w:t>
      </w:r>
    </w:p>
    <w:p w:rsidR="009E6CF4" w:rsidRDefault="002C19D6">
      <w:pPr>
        <w:tabs>
          <w:tab w:val="left" w:pos="709"/>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w:t>
      </w:r>
      <w:r>
        <w:rPr>
          <w:bCs/>
          <w:color w:val="000000"/>
          <w:lang w:val="ru-RU"/>
        </w:rPr>
        <w:t>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w:t>
      </w:r>
      <w:r>
        <w:rPr>
          <w:bCs/>
          <w:color w:val="000000"/>
          <w:lang w:val="ru-RU"/>
        </w:rPr>
        <w:t>жет произойти нарушение положений настоящего раздела.</w:t>
      </w:r>
    </w:p>
    <w:p w:rsidR="009E6CF4" w:rsidRDefault="002C19D6">
      <w:pPr>
        <w:tabs>
          <w:tab w:val="left" w:pos="709"/>
        </w:tabs>
        <w:ind w:firstLine="709"/>
        <w:jc w:val="both"/>
        <w:rPr>
          <w:bCs/>
          <w:color w:val="000000"/>
          <w:lang w:val="ru-RU"/>
        </w:rPr>
      </w:pPr>
      <w:r>
        <w:rPr>
          <w:bCs/>
          <w:color w:val="000000"/>
          <w:lang w:val="ru-RU"/>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w:t>
      </w:r>
      <w:r>
        <w:rPr>
          <w:bCs/>
          <w:color w:val="000000"/>
          <w:lang w:val="ru-RU"/>
        </w:rPr>
        <w:t>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9E6CF4" w:rsidRDefault="002C19D6">
      <w:pPr>
        <w:tabs>
          <w:tab w:val="left" w:pos="709"/>
        </w:tabs>
        <w:ind w:firstLine="709"/>
        <w:jc w:val="both"/>
        <w:rPr>
          <w:bCs/>
          <w:color w:val="000000"/>
          <w:lang w:val="ru-RU"/>
        </w:rPr>
      </w:pPr>
      <w:r>
        <w:rPr>
          <w:bCs/>
          <w:color w:val="000000"/>
          <w:lang w:val="ru-RU"/>
        </w:rPr>
        <w:t>9.5. Стороны гарантируют осуществление надлежащего разбирательства по фактам нару</w:t>
      </w:r>
      <w:r>
        <w:rPr>
          <w:bCs/>
          <w:color w:val="000000"/>
          <w:lang w:val="ru-RU"/>
        </w:rPr>
        <w:t>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w:t>
      </w:r>
      <w:r>
        <w:rPr>
          <w:bCs/>
          <w:color w:val="000000"/>
          <w:lang w:val="ru-RU"/>
        </w:rPr>
        <w:t xml:space="preserve"> так и для конкретных работников уведомившей Стороны, сообщивших о факте нарушений. </w:t>
      </w:r>
    </w:p>
    <w:p w:rsidR="009E6CF4" w:rsidRDefault="002C19D6">
      <w:pPr>
        <w:tabs>
          <w:tab w:val="left" w:pos="709"/>
        </w:tabs>
        <w:ind w:firstLine="709"/>
        <w:jc w:val="both"/>
        <w:rPr>
          <w:bCs/>
          <w:color w:val="000000"/>
          <w:lang w:val="ru-RU"/>
        </w:rPr>
      </w:pPr>
      <w:r>
        <w:rPr>
          <w:bCs/>
          <w:color w:val="000000"/>
          <w:lang w:val="ru-RU"/>
        </w:rPr>
        <w:t>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w:t>
      </w:r>
      <w:r>
        <w:rPr>
          <w:bCs/>
          <w:color w:val="000000"/>
          <w:lang w:val="ru-RU"/>
        </w:rPr>
        <w:t xml:space="preserve">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9E6CF4" w:rsidRDefault="002C19D6">
      <w:pPr>
        <w:tabs>
          <w:tab w:val="left" w:pos="567"/>
          <w:tab w:val="left" w:pos="709"/>
        </w:tabs>
        <w:ind w:firstLine="709"/>
        <w:jc w:val="both"/>
        <w:rPr>
          <w:color w:val="000000"/>
          <w:lang w:val="ru-RU"/>
        </w:rPr>
      </w:pPr>
      <w:r>
        <w:rPr>
          <w:color w:val="000000"/>
          <w:lang w:val="ru-RU"/>
        </w:rPr>
        <w:t>9.7.  Каналы связи Линия до</w:t>
      </w:r>
      <w:r>
        <w:rPr>
          <w:color w:val="000000"/>
          <w:lang w:val="ru-RU"/>
        </w:rPr>
        <w:t xml:space="preserve">верия Группы РусГидро: </w:t>
      </w:r>
    </w:p>
    <w:p w:rsidR="009E6CF4" w:rsidRDefault="002C19D6">
      <w:pPr>
        <w:tabs>
          <w:tab w:val="left" w:pos="567"/>
          <w:tab w:val="left" w:pos="709"/>
        </w:tabs>
        <w:ind w:firstLine="709"/>
        <w:jc w:val="both"/>
        <w:rPr>
          <w:lang w:val="ru-RU"/>
        </w:rPr>
      </w:pPr>
      <w:r>
        <w:rPr>
          <w:lang w:val="ru-RU"/>
        </w:rPr>
        <w:t xml:space="preserve">9.7.1. Электронная почта: </w:t>
      </w:r>
      <w:r>
        <w:t>ld</w:t>
      </w:r>
      <w:r>
        <w:rPr>
          <w:lang w:val="ru-RU"/>
        </w:rPr>
        <w:t>@</w:t>
      </w:r>
      <w:r>
        <w:t>rushydro</w:t>
      </w:r>
      <w:r>
        <w:rPr>
          <w:lang w:val="ru-RU"/>
        </w:rPr>
        <w:t>.</w:t>
      </w:r>
      <w:r>
        <w:t>ru</w:t>
      </w:r>
      <w:r>
        <w:rPr>
          <w:lang w:val="ru-RU"/>
        </w:rPr>
        <w:t>.</w:t>
      </w:r>
    </w:p>
    <w:p w:rsidR="009E6CF4" w:rsidRDefault="002C19D6">
      <w:pPr>
        <w:tabs>
          <w:tab w:val="left" w:pos="567"/>
          <w:tab w:val="left" w:pos="709"/>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r>
        <w:t>rushydro</w:t>
      </w:r>
      <w:r>
        <w:rPr>
          <w:lang w:val="ru-RU"/>
        </w:rPr>
        <w:t>.</w:t>
      </w:r>
      <w:r>
        <w:t>ru</w:t>
      </w:r>
      <w:r>
        <w:rPr>
          <w:lang w:val="ru-RU"/>
        </w:rPr>
        <w:t xml:space="preserve">/ (далее перейти по ссылке «Линия доверия» и заполнить поля </w:t>
      </w:r>
      <w:r>
        <w:rPr>
          <w:lang w:val="ru-RU"/>
        </w:rPr>
        <w:t>специальной формы «обратной связи»);</w:t>
      </w:r>
    </w:p>
    <w:p w:rsidR="009E6CF4" w:rsidRDefault="002C19D6">
      <w:pPr>
        <w:tabs>
          <w:tab w:val="left" w:pos="709"/>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9E6CF4" w:rsidRDefault="009E6CF4">
      <w:pPr>
        <w:pStyle w:val="aff0"/>
        <w:tabs>
          <w:tab w:val="left" w:pos="284"/>
          <w:tab w:val="left" w:pos="567"/>
          <w:tab w:val="left" w:pos="1134"/>
        </w:tabs>
        <w:ind w:left="0" w:firstLine="709"/>
        <w:jc w:val="both"/>
        <w:rPr>
          <w:b/>
          <w:bCs/>
        </w:rPr>
      </w:pPr>
    </w:p>
    <w:p w:rsidR="009E6CF4" w:rsidRDefault="002C19D6">
      <w:pPr>
        <w:pStyle w:val="aff0"/>
        <w:numPr>
          <w:ilvl w:val="0"/>
          <w:numId w:val="20"/>
        </w:numPr>
        <w:tabs>
          <w:tab w:val="left" w:pos="426"/>
        </w:tabs>
        <w:ind w:left="0" w:firstLine="0"/>
        <w:jc w:val="center"/>
        <w:rPr>
          <w:b/>
          <w:bCs/>
        </w:rPr>
      </w:pPr>
      <w:r>
        <w:rPr>
          <w:b/>
          <w:bCs/>
        </w:rPr>
        <w:t>Обстоятельства непреодолимой силы (форс-мажор)</w:t>
      </w:r>
    </w:p>
    <w:p w:rsidR="009E6CF4" w:rsidRDefault="002C19D6">
      <w:pPr>
        <w:pStyle w:val="aff0"/>
        <w:numPr>
          <w:ilvl w:val="1"/>
          <w:numId w:val="20"/>
        </w:numPr>
        <w:tabs>
          <w:tab w:val="left" w:pos="426"/>
          <w:tab w:val="left" w:pos="1418"/>
        </w:tabs>
        <w:ind w:left="0" w:firstLine="709"/>
        <w:jc w:val="both"/>
        <w:rPr>
          <w:b/>
          <w:bCs/>
        </w:rPr>
      </w:pPr>
      <w:r>
        <w:rPr>
          <w:bCs/>
        </w:rPr>
        <w:t>Стороны</w:t>
      </w:r>
      <w:r>
        <w:rPr>
          <w:bCs/>
        </w:rPr>
        <w:t xml:space="preserve">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w:t>
      </w:r>
      <w:r>
        <w:rPr>
          <w:bCs/>
        </w:rPr>
        <w:t>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w:t>
      </w:r>
      <w:r>
        <w:rPr>
          <w:bCs/>
        </w:rPr>
        <w:t xml:space="preserve">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w:t>
      </w:r>
      <w:r>
        <w:rPr>
          <w:bCs/>
        </w:rPr>
        <w:t>Сторонами своих обязательств по Договору.</w:t>
      </w:r>
    </w:p>
    <w:p w:rsidR="009E6CF4" w:rsidRDefault="002C19D6">
      <w:pPr>
        <w:pStyle w:val="aff0"/>
        <w:numPr>
          <w:ilvl w:val="1"/>
          <w:numId w:val="20"/>
        </w:numPr>
        <w:tabs>
          <w:tab w:val="left" w:pos="426"/>
          <w:tab w:val="left" w:pos="1418"/>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9E6CF4" w:rsidRDefault="002C19D6">
      <w:pPr>
        <w:pStyle w:val="aff0"/>
        <w:numPr>
          <w:ilvl w:val="1"/>
          <w:numId w:val="20"/>
        </w:numPr>
        <w:tabs>
          <w:tab w:val="left" w:pos="426"/>
          <w:tab w:val="left" w:pos="1418"/>
        </w:tabs>
        <w:ind w:left="0" w:firstLine="709"/>
        <w:jc w:val="both"/>
        <w:rPr>
          <w:b/>
          <w:bCs/>
        </w:rPr>
      </w:pPr>
      <w:r>
        <w:rPr>
          <w:bCs/>
        </w:rPr>
        <w:t xml:space="preserve">Сторона, для которой </w:t>
      </w:r>
      <w:r>
        <w:rPr>
          <w:bCs/>
        </w:rPr>
        <w:t>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w:t>
      </w:r>
      <w:r>
        <w:rPr>
          <w:bCs/>
        </w:rPr>
        <w:t>тельств непреодолимой силы, и в разумный срок представить необходимые документальные подтверждения.</w:t>
      </w:r>
    </w:p>
    <w:p w:rsidR="009E6CF4" w:rsidRDefault="002C19D6">
      <w:pPr>
        <w:pStyle w:val="aff0"/>
        <w:numPr>
          <w:ilvl w:val="1"/>
          <w:numId w:val="20"/>
        </w:numPr>
        <w:tabs>
          <w:tab w:val="left" w:pos="426"/>
          <w:tab w:val="left" w:pos="1418"/>
        </w:tabs>
        <w:ind w:left="0" w:firstLine="709"/>
        <w:jc w:val="both"/>
        <w:rPr>
          <w:b/>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w:t>
      </w:r>
      <w:r>
        <w:t>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9E6CF4" w:rsidRDefault="002C19D6">
      <w:pPr>
        <w:pStyle w:val="aff0"/>
        <w:numPr>
          <w:ilvl w:val="1"/>
          <w:numId w:val="20"/>
        </w:numPr>
        <w:tabs>
          <w:tab w:val="left" w:pos="426"/>
          <w:tab w:val="left" w:pos="1418"/>
        </w:tabs>
        <w:ind w:left="0" w:firstLine="709"/>
        <w:jc w:val="both"/>
        <w:rPr>
          <w:b/>
          <w:bCs/>
        </w:rPr>
      </w:pPr>
      <w:r>
        <w:rPr>
          <w:bCs/>
        </w:rPr>
        <w:t>Отсутствие уведомления или несвоевременное уведомление об обстоятельствах непреодолим</w:t>
      </w:r>
      <w:r>
        <w:rPr>
          <w:bCs/>
        </w:rPr>
        <w:t xml:space="preserve">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9E6CF4" w:rsidRDefault="002C19D6">
      <w:pPr>
        <w:pStyle w:val="aff0"/>
        <w:numPr>
          <w:ilvl w:val="1"/>
          <w:numId w:val="20"/>
        </w:numPr>
        <w:tabs>
          <w:tab w:val="left" w:pos="426"/>
          <w:tab w:val="left" w:pos="1418"/>
        </w:tabs>
        <w:ind w:left="0" w:firstLine="709"/>
        <w:jc w:val="both"/>
        <w:rPr>
          <w:b/>
          <w:bCs/>
        </w:rPr>
      </w:pPr>
      <w:r>
        <w:rPr>
          <w:bCs/>
        </w:rPr>
        <w:t>При наличии обстоятельств непреодолимой силы сроки выполн</w:t>
      </w:r>
      <w:r>
        <w:rPr>
          <w:bCs/>
        </w:rPr>
        <w:t>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w:t>
      </w:r>
      <w:r>
        <w:rPr>
          <w:bCs/>
        </w:rPr>
        <w:t>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w:t>
      </w:r>
      <w:r>
        <w:rPr>
          <w:bCs/>
        </w:rPr>
        <w:t>еговоры с целью выявления приемлемых для обеих Сторон альтернативных способов исполнения Договора,</w:t>
      </w:r>
    </w:p>
    <w:p w:rsidR="009E6CF4" w:rsidRDefault="002C19D6">
      <w:pPr>
        <w:pStyle w:val="aff0"/>
        <w:tabs>
          <w:tab w:val="left" w:pos="568"/>
          <w:tab w:val="left" w:pos="141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9E6CF4" w:rsidRDefault="009E6CF4">
      <w:pPr>
        <w:pStyle w:val="aff0"/>
        <w:tabs>
          <w:tab w:val="left" w:pos="568"/>
          <w:tab w:val="left" w:pos="1418"/>
        </w:tabs>
        <w:ind w:left="0" w:firstLine="709"/>
        <w:jc w:val="both"/>
        <w:rPr>
          <w:bCs/>
        </w:rPr>
      </w:pPr>
    </w:p>
    <w:p w:rsidR="009E6CF4" w:rsidRDefault="002C19D6">
      <w:pPr>
        <w:pStyle w:val="aff0"/>
        <w:numPr>
          <w:ilvl w:val="0"/>
          <w:numId w:val="20"/>
        </w:numPr>
        <w:tabs>
          <w:tab w:val="left" w:pos="426"/>
          <w:tab w:val="left" w:pos="1418"/>
        </w:tabs>
        <w:ind w:left="0" w:firstLine="0"/>
        <w:jc w:val="center"/>
        <w:rPr>
          <w:bCs/>
        </w:rPr>
      </w:pPr>
      <w:r>
        <w:rPr>
          <w:b/>
          <w:bCs/>
        </w:rPr>
        <w:t>Особые положения</w:t>
      </w:r>
    </w:p>
    <w:p w:rsidR="009E6CF4" w:rsidRDefault="002C19D6">
      <w:pPr>
        <w:pStyle w:val="aff0"/>
        <w:numPr>
          <w:ilvl w:val="1"/>
          <w:numId w:val="20"/>
        </w:numPr>
        <w:tabs>
          <w:tab w:val="left" w:pos="426"/>
          <w:tab w:val="left" w:pos="1418"/>
        </w:tabs>
        <w:ind w:left="0" w:firstLine="709"/>
        <w:jc w:val="both"/>
        <w:rPr>
          <w:bCs/>
        </w:rPr>
      </w:pPr>
      <w:r>
        <w:rPr>
          <w:bCs/>
        </w:rPr>
        <w:t xml:space="preserve">Исполнитель обязуется не привлекать </w:t>
      </w:r>
      <w:r>
        <w:rPr>
          <w:bCs/>
        </w:rPr>
        <w:t>и не допускать привлечения к исполнению обязательств по Договору организации:</w:t>
      </w:r>
    </w:p>
    <w:p w:rsidR="009E6CF4" w:rsidRDefault="002C19D6">
      <w:pPr>
        <w:pStyle w:val="aff0"/>
        <w:numPr>
          <w:ilvl w:val="1"/>
          <w:numId w:val="9"/>
        </w:numPr>
        <w:tabs>
          <w:tab w:val="left" w:pos="1134"/>
        </w:tabs>
        <w:ind w:left="0" w:firstLine="709"/>
        <w:jc w:val="both"/>
        <w:rPr>
          <w:bCs/>
        </w:rPr>
      </w:pPr>
      <w:r>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w:t>
      </w:r>
      <w:r>
        <w:rPr>
          <w:bCs/>
        </w:rPr>
        <w:t xml:space="preserve">и судами обоснованности получения налогоплательщиком налоговой выгоды», постановлениями Президиума ВАС РФ от 20.04.2010 </w:t>
      </w:r>
      <w:hyperlink r:id="rId15">
        <w:r>
          <w:rPr>
            <w:bCs/>
          </w:rPr>
          <w:t>№ 18162/09</w:t>
        </w:r>
      </w:hyperlink>
      <w:r>
        <w:rPr>
          <w:bCs/>
        </w:rPr>
        <w:t xml:space="preserve"> и от 25.05.20</w:t>
      </w:r>
      <w:r>
        <w:rPr>
          <w:bCs/>
        </w:rPr>
        <w:t xml:space="preserve">10 </w:t>
      </w:r>
      <w:hyperlink r:id="rId16">
        <w:r>
          <w:rPr>
            <w:bCs/>
          </w:rPr>
          <w:t>№ 15658/09</w:t>
        </w:r>
      </w:hyperlink>
      <w:r>
        <w:rPr>
          <w:bCs/>
        </w:rPr>
        <w:t>, согласно которым при оценке необоснованной налоговой выгоды необходимо учитывать не только реальность совершения хозяйственных оп</w:t>
      </w:r>
      <w:r>
        <w:rPr>
          <w:bCs/>
        </w:rPr>
        <w:t xml:space="preserve">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9E6CF4" w:rsidRDefault="002C19D6">
      <w:pPr>
        <w:pStyle w:val="aff0"/>
        <w:numPr>
          <w:ilvl w:val="1"/>
          <w:numId w:val="9"/>
        </w:numPr>
        <w:tabs>
          <w:tab w:val="left" w:pos="1134"/>
        </w:tabs>
        <w:ind w:left="0" w:firstLine="709"/>
        <w:jc w:val="both"/>
        <w:rPr>
          <w:bCs/>
        </w:rPr>
      </w:pPr>
      <w:r>
        <w:rPr>
          <w:bCs/>
        </w:rPr>
        <w:t xml:space="preserve">соответствующие </w:t>
      </w:r>
      <w:hyperlink r:id="rId17">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w:t>
      </w:r>
      <w:r>
        <w:rPr>
          <w:bCs/>
        </w:rPr>
        <w:t xml:space="preserve"> приказом ФНС России от 30.05.2007 № ММ-3-06/333@).</w:t>
      </w:r>
    </w:p>
    <w:p w:rsidR="009E6CF4" w:rsidRDefault="002C19D6">
      <w:pPr>
        <w:pStyle w:val="aff0"/>
        <w:numPr>
          <w:ilvl w:val="1"/>
          <w:numId w:val="20"/>
        </w:numPr>
        <w:tabs>
          <w:tab w:val="left" w:pos="1134"/>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w:t>
      </w:r>
      <w:r>
        <w:rPr>
          <w:bCs/>
        </w:rPr>
        <w:t xml:space="preserve"> а также обеспечить прекращение участия таких организаций в исполнении Договора.</w:t>
      </w:r>
    </w:p>
    <w:p w:rsidR="009E6CF4" w:rsidRDefault="002C19D6">
      <w:pPr>
        <w:pStyle w:val="aff0"/>
        <w:numPr>
          <w:ilvl w:val="1"/>
          <w:numId w:val="20"/>
        </w:numPr>
        <w:tabs>
          <w:tab w:val="left" w:pos="1134"/>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w:t>
      </w:r>
      <w:r>
        <w:rPr>
          <w:bCs/>
        </w:rPr>
        <w:t>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w:t>
      </w:r>
      <w:r>
        <w:rPr>
          <w:bCs/>
        </w:rPr>
        <w:t xml:space="preserve">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w:t>
      </w:r>
      <w:r>
        <w:rPr>
          <w:bCs/>
        </w:rPr>
        <w:t>азанной Заказчиком даты расторжения.</w:t>
      </w:r>
    </w:p>
    <w:p w:rsidR="009E6CF4" w:rsidRDefault="002C19D6">
      <w:pPr>
        <w:pStyle w:val="aff0"/>
        <w:numPr>
          <w:ilvl w:val="1"/>
          <w:numId w:val="20"/>
        </w:numPr>
        <w:tabs>
          <w:tab w:val="left" w:pos="1134"/>
        </w:tabs>
        <w:ind w:left="0" w:firstLine="709"/>
        <w:jc w:val="both"/>
        <w:rPr>
          <w:bCs/>
        </w:rPr>
      </w:pPr>
      <w:r>
        <w:rPr>
          <w:bCs/>
        </w:rPr>
        <w:t xml:space="preserve">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w:t>
      </w:r>
      <w:r>
        <w:rPr>
          <w:bCs/>
        </w:rPr>
        <w:t>результате нарушения обязательств, установленных пунктами 11.1, 11.2 Договора.</w:t>
      </w:r>
    </w:p>
    <w:p w:rsidR="009E6CF4" w:rsidRDefault="002C19D6">
      <w:pPr>
        <w:pStyle w:val="aff0"/>
        <w:numPr>
          <w:ilvl w:val="1"/>
          <w:numId w:val="20"/>
        </w:numPr>
        <w:tabs>
          <w:tab w:val="left" w:pos="1134"/>
        </w:tabs>
        <w:ind w:left="0" w:firstLine="709"/>
        <w:jc w:val="both"/>
        <w:rPr>
          <w:bCs/>
        </w:rPr>
      </w:pPr>
      <w:bookmarkStart w:id="12"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w:t>
      </w:r>
      <w:r>
        <w:rPr>
          <w:bCs/>
        </w:rPr>
        <w:t>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rsidR="009E6CF4" w:rsidRDefault="002C19D6">
      <w:pPr>
        <w:pStyle w:val="aff0"/>
        <w:numPr>
          <w:ilvl w:val="1"/>
          <w:numId w:val="20"/>
        </w:numPr>
        <w:tabs>
          <w:tab w:val="left" w:pos="1134"/>
        </w:tabs>
        <w:ind w:left="0" w:firstLine="709"/>
        <w:jc w:val="both"/>
        <w:rPr>
          <w:bCs/>
        </w:rPr>
      </w:pPr>
      <w:r>
        <w:rPr>
          <w:bCs/>
        </w:rPr>
        <w:t>Заказчик вправе приостановить осуществление любых платежей по Договору, п</w:t>
      </w:r>
      <w:r>
        <w:rPr>
          <w:bCs/>
        </w:rPr>
        <w:t>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w:t>
      </w:r>
      <w:r>
        <w:rPr>
          <w:bCs/>
        </w:rPr>
        <w:t xml:space="preserve"> Договору.</w:t>
      </w:r>
    </w:p>
    <w:p w:rsidR="009E6CF4" w:rsidRDefault="002C19D6">
      <w:pPr>
        <w:pStyle w:val="aff0"/>
        <w:numPr>
          <w:ilvl w:val="1"/>
          <w:numId w:val="20"/>
        </w:numPr>
        <w:tabs>
          <w:tab w:val="left" w:pos="1134"/>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9E6CF4" w:rsidRDefault="009E6CF4">
      <w:pPr>
        <w:tabs>
          <w:tab w:val="left" w:pos="1134"/>
        </w:tabs>
        <w:ind w:left="709"/>
        <w:jc w:val="both"/>
        <w:rPr>
          <w:bCs/>
          <w:lang w:val="ru-RU"/>
        </w:rPr>
      </w:pPr>
    </w:p>
    <w:p w:rsidR="009E6CF4" w:rsidRDefault="002C19D6">
      <w:pPr>
        <w:pStyle w:val="aff0"/>
        <w:numPr>
          <w:ilvl w:val="0"/>
          <w:numId w:val="20"/>
        </w:numPr>
        <w:tabs>
          <w:tab w:val="left" w:pos="426"/>
          <w:tab w:val="left" w:pos="1134"/>
        </w:tabs>
        <w:ind w:left="0" w:firstLine="0"/>
        <w:jc w:val="center"/>
        <w:rPr>
          <w:bCs/>
        </w:rPr>
      </w:pPr>
      <w:r>
        <w:rPr>
          <w:b/>
          <w:bCs/>
        </w:rPr>
        <w:t>Заверения</w:t>
      </w:r>
      <w:r>
        <w:rPr>
          <w:b/>
        </w:rPr>
        <w:t xml:space="preserve"> Сторон</w:t>
      </w:r>
    </w:p>
    <w:p w:rsidR="009E6CF4" w:rsidRDefault="002C19D6">
      <w:pPr>
        <w:pStyle w:val="aff0"/>
        <w:numPr>
          <w:ilvl w:val="1"/>
          <w:numId w:val="20"/>
        </w:numPr>
        <w:tabs>
          <w:tab w:val="left" w:pos="426"/>
          <w:tab w:val="left" w:pos="1134"/>
        </w:tabs>
        <w:ind w:left="0" w:firstLine="709"/>
        <w:jc w:val="both"/>
        <w:rPr>
          <w:bCs/>
        </w:rPr>
      </w:pPr>
      <w:r>
        <w:rPr>
          <w:bCs/>
        </w:rPr>
        <w:t>Каждая</w:t>
      </w:r>
      <w:r>
        <w:t xml:space="preserve"> из Сторон заявляет и подтверждает другой</w:t>
      </w:r>
      <w:r>
        <w:t xml:space="preserve"> Стороне, что: </w:t>
      </w:r>
    </w:p>
    <w:p w:rsidR="009E6CF4" w:rsidRDefault="002C19D6">
      <w:pPr>
        <w:pStyle w:val="aff0"/>
        <w:numPr>
          <w:ilvl w:val="0"/>
          <w:numId w:val="6"/>
        </w:numPr>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9E6CF4" w:rsidRDefault="002C19D6">
      <w:pPr>
        <w:pStyle w:val="aff0"/>
        <w:numPr>
          <w:ilvl w:val="0"/>
          <w:numId w:val="6"/>
        </w:numPr>
        <w:tabs>
          <w:tab w:val="left" w:pos="709"/>
          <w:tab w:val="left" w:pos="1418"/>
        </w:tabs>
        <w:ind w:left="0" w:firstLine="709"/>
        <w:jc w:val="both"/>
      </w:pPr>
      <w:r>
        <w:t xml:space="preserve">она обладает полной правоспособностью на заключение Договора и исполнение </w:t>
      </w:r>
      <w:r>
        <w:t>всех своих обязательств, возникающих из Договора или в связи с ним;</w:t>
      </w:r>
    </w:p>
    <w:p w:rsidR="009E6CF4" w:rsidRDefault="002C19D6">
      <w:pPr>
        <w:pStyle w:val="aff0"/>
        <w:numPr>
          <w:ilvl w:val="0"/>
          <w:numId w:val="6"/>
        </w:numPr>
        <w:tabs>
          <w:tab w:val="left" w:pos="709"/>
          <w:tab w:val="left" w:pos="1418"/>
        </w:tabs>
        <w:ind w:left="0" w:firstLine="709"/>
        <w:jc w:val="both"/>
      </w:pPr>
      <w:r>
        <w:t xml:space="preserve">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w:t>
      </w:r>
      <w:r>
        <w:t>а также согласования и разрешения органов и иных лиц необходимые для заключения и исполнения Договора;</w:t>
      </w:r>
    </w:p>
    <w:p w:rsidR="009E6CF4" w:rsidRDefault="002C19D6">
      <w:pPr>
        <w:pStyle w:val="aff0"/>
        <w:numPr>
          <w:ilvl w:val="0"/>
          <w:numId w:val="6"/>
        </w:numPr>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9E6CF4" w:rsidRDefault="002C19D6">
      <w:pPr>
        <w:pStyle w:val="aff0"/>
        <w:numPr>
          <w:ilvl w:val="0"/>
          <w:numId w:val="6"/>
        </w:numPr>
        <w:tabs>
          <w:tab w:val="left" w:pos="709"/>
          <w:tab w:val="left" w:pos="1418"/>
        </w:tabs>
        <w:ind w:left="0" w:firstLine="709"/>
        <w:jc w:val="both"/>
      </w:pPr>
      <w:r>
        <w:t>она располагает ресурсами, необходимыми и достаточными дл</w:t>
      </w:r>
      <w:r>
        <w:t xml:space="preserve">я своевременного и надлежащего исполнения обязательств, возникающих из Договора или в связи с ним. </w:t>
      </w:r>
    </w:p>
    <w:p w:rsidR="009E6CF4" w:rsidRDefault="002C19D6">
      <w:pPr>
        <w:pStyle w:val="aff0"/>
        <w:numPr>
          <w:ilvl w:val="1"/>
          <w:numId w:val="20"/>
        </w:numPr>
        <w:tabs>
          <w:tab w:val="left" w:pos="1134"/>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rsidR="009E6CF4" w:rsidRDefault="002C19D6">
      <w:pPr>
        <w:pStyle w:val="aff0"/>
        <w:numPr>
          <w:ilvl w:val="0"/>
          <w:numId w:val="8"/>
        </w:numPr>
        <w:tabs>
          <w:tab w:val="left" w:pos="709"/>
          <w:tab w:val="left" w:pos="1418"/>
        </w:tabs>
        <w:ind w:left="0" w:firstLine="709"/>
        <w:jc w:val="both"/>
      </w:pPr>
      <w:r>
        <w:t xml:space="preserve">учредителем / учредителями Исполнителя являются лица, не являющиеся </w:t>
      </w:r>
      <w:r>
        <w:t>массовыми учредителем / учредителями;</w:t>
      </w:r>
    </w:p>
    <w:p w:rsidR="009E6CF4" w:rsidRDefault="002C19D6">
      <w:pPr>
        <w:pStyle w:val="aff0"/>
        <w:numPr>
          <w:ilvl w:val="0"/>
          <w:numId w:val="8"/>
        </w:numPr>
        <w:tabs>
          <w:tab w:val="left" w:pos="709"/>
          <w:tab w:val="left" w:pos="1418"/>
        </w:tabs>
        <w:ind w:left="0" w:firstLine="709"/>
        <w:jc w:val="both"/>
      </w:pPr>
      <w:r>
        <w:t>руководителем Исполнителя является лицо, не являющееся массовым руководителем;</w:t>
      </w:r>
    </w:p>
    <w:p w:rsidR="009E6CF4" w:rsidRDefault="002C19D6">
      <w:pPr>
        <w:pStyle w:val="aff0"/>
        <w:numPr>
          <w:ilvl w:val="0"/>
          <w:numId w:val="8"/>
        </w:numPr>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9E6CF4" w:rsidRDefault="002C19D6">
      <w:pPr>
        <w:pStyle w:val="aff0"/>
        <w:numPr>
          <w:ilvl w:val="0"/>
          <w:numId w:val="8"/>
        </w:numPr>
        <w:tabs>
          <w:tab w:val="left" w:pos="709"/>
          <w:tab w:val="left" w:pos="1418"/>
        </w:tabs>
        <w:ind w:left="0" w:firstLine="709"/>
        <w:jc w:val="both"/>
      </w:pPr>
      <w:r>
        <w:t>Исполнитель своевременно и в полн</w:t>
      </w:r>
      <w:r>
        <w:t>ом объеме уплачивает налоги и сборы в соответствии с законодательством Российской Федерации;</w:t>
      </w:r>
    </w:p>
    <w:p w:rsidR="009E6CF4" w:rsidRDefault="002C19D6">
      <w:pPr>
        <w:pStyle w:val="aff0"/>
        <w:numPr>
          <w:ilvl w:val="0"/>
          <w:numId w:val="7"/>
        </w:numPr>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w:t>
      </w:r>
      <w:r>
        <w:t xml:space="preserve">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w:t>
      </w:r>
      <w:r>
        <w:t>в связи с ним;</w:t>
      </w:r>
    </w:p>
    <w:p w:rsidR="009E6CF4" w:rsidRDefault="002C19D6">
      <w:pPr>
        <w:pStyle w:val="aff0"/>
        <w:numPr>
          <w:ilvl w:val="0"/>
          <w:numId w:val="7"/>
        </w:numPr>
        <w:tabs>
          <w:tab w:val="left" w:pos="567"/>
          <w:tab w:val="left" w:pos="1418"/>
        </w:tabs>
        <w:ind w:left="0" w:firstLine="709"/>
        <w:jc w:val="both"/>
      </w:pPr>
      <w:r>
        <w:t xml:space="preserve">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w:t>
      </w:r>
      <w:r>
        <w:t>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9E6CF4" w:rsidRDefault="002C19D6">
      <w:pPr>
        <w:pStyle w:val="aff0"/>
        <w:numPr>
          <w:ilvl w:val="0"/>
          <w:numId w:val="7"/>
        </w:numPr>
        <w:tabs>
          <w:tab w:val="left" w:pos="567"/>
          <w:tab w:val="left" w:pos="1418"/>
        </w:tabs>
        <w:ind w:left="0" w:firstLine="709"/>
        <w:jc w:val="both"/>
      </w:pPr>
      <w:r>
        <w:t>Исполнитель тщательно изучил всю информацию, связанную с Договором, в том числ</w:t>
      </w:r>
      <w:r>
        <w:t>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9E6CF4" w:rsidRDefault="002C19D6">
      <w:pPr>
        <w:pStyle w:val="aff0"/>
        <w:numPr>
          <w:ilvl w:val="0"/>
          <w:numId w:val="7"/>
        </w:numPr>
        <w:tabs>
          <w:tab w:val="left" w:pos="567"/>
          <w:tab w:val="left" w:pos="1418"/>
        </w:tabs>
        <w:ind w:left="0" w:firstLine="709"/>
        <w:jc w:val="both"/>
      </w:pPr>
      <w:r>
        <w:t>Исполнитель тщатель</w:t>
      </w:r>
      <w:r>
        <w:t>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9E6CF4" w:rsidRDefault="002C19D6">
      <w:pPr>
        <w:pStyle w:val="aff0"/>
        <w:numPr>
          <w:ilvl w:val="0"/>
          <w:numId w:val="7"/>
        </w:numPr>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w:t>
      </w:r>
      <w:r>
        <w:t>ь все финансово-хозяйственные операции, связанные с исполнением Договора;</w:t>
      </w:r>
    </w:p>
    <w:p w:rsidR="009E6CF4" w:rsidRDefault="002C19D6">
      <w:pPr>
        <w:pStyle w:val="aff0"/>
        <w:numPr>
          <w:ilvl w:val="0"/>
          <w:numId w:val="7"/>
        </w:numPr>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w:t>
      </w:r>
      <w:r>
        <w:t xml:space="preserve"> на решение Заказчика заключить Договор на указанных в нем условиях.</w:t>
      </w:r>
    </w:p>
    <w:p w:rsidR="009E6CF4" w:rsidRDefault="002C19D6">
      <w:pPr>
        <w:pStyle w:val="aff0"/>
        <w:numPr>
          <w:ilvl w:val="1"/>
          <w:numId w:val="20"/>
        </w:numPr>
        <w:tabs>
          <w:tab w:val="left" w:pos="1134"/>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9E6CF4" w:rsidRDefault="002C19D6">
      <w:pPr>
        <w:pStyle w:val="aff0"/>
        <w:numPr>
          <w:ilvl w:val="1"/>
          <w:numId w:val="20"/>
        </w:numPr>
        <w:tabs>
          <w:tab w:val="left" w:pos="1134"/>
          <w:tab w:val="left" w:pos="1418"/>
        </w:tabs>
        <w:ind w:left="0" w:firstLine="709"/>
        <w:jc w:val="both"/>
      </w:pPr>
      <w:r>
        <w:t xml:space="preserve">В случае, если </w:t>
      </w:r>
      <w:r>
        <w:rPr>
          <w:bCs/>
        </w:rPr>
        <w:t>Испо</w:t>
      </w:r>
      <w:r>
        <w:rPr>
          <w:bCs/>
        </w:rPr>
        <w:t xml:space="preserve">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w:t>
      </w:r>
      <w:r>
        <w:t xml:space="preserve"> уплатить последнему штраф в размере 5% (пять процентов) от Цены Договора, указанной в пункте 4.1 Договора.</w:t>
      </w:r>
    </w:p>
    <w:p w:rsidR="009E6CF4" w:rsidRDefault="002C19D6">
      <w:pPr>
        <w:pStyle w:val="aff0"/>
        <w:numPr>
          <w:ilvl w:val="1"/>
          <w:numId w:val="20"/>
        </w:numPr>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w:t>
      </w:r>
      <w:r>
        <w:t>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E6CF4" w:rsidRDefault="009E6CF4">
      <w:pPr>
        <w:pStyle w:val="aff0"/>
        <w:tabs>
          <w:tab w:val="left" w:pos="1134"/>
          <w:tab w:val="left" w:pos="1418"/>
        </w:tabs>
        <w:ind w:left="709"/>
        <w:jc w:val="both"/>
      </w:pPr>
    </w:p>
    <w:p w:rsidR="009E6CF4" w:rsidRDefault="002C19D6">
      <w:pPr>
        <w:pStyle w:val="aff0"/>
        <w:numPr>
          <w:ilvl w:val="0"/>
          <w:numId w:val="20"/>
        </w:numPr>
        <w:tabs>
          <w:tab w:val="left" w:pos="426"/>
          <w:tab w:val="left" w:pos="1134"/>
          <w:tab w:val="left" w:pos="1418"/>
        </w:tabs>
        <w:ind w:left="0" w:firstLine="0"/>
        <w:jc w:val="center"/>
      </w:pPr>
      <w:r>
        <w:rPr>
          <w:b/>
          <w:bCs/>
        </w:rPr>
        <w:t>П</w:t>
      </w:r>
      <w:r>
        <w:rPr>
          <w:b/>
        </w:rPr>
        <w:t>рекращение (растор</w:t>
      </w:r>
      <w:r>
        <w:rPr>
          <w:b/>
        </w:rPr>
        <w:t>жение) Договора</w:t>
      </w:r>
    </w:p>
    <w:p w:rsidR="009E6CF4" w:rsidRDefault="002C19D6">
      <w:pPr>
        <w:pStyle w:val="aff0"/>
        <w:numPr>
          <w:ilvl w:val="1"/>
          <w:numId w:val="20"/>
        </w:numPr>
        <w:tabs>
          <w:tab w:val="left" w:pos="1134"/>
          <w:tab w:val="left" w:pos="1418"/>
        </w:tabs>
        <w:ind w:left="0" w:firstLine="709"/>
        <w:jc w:val="both"/>
      </w:pPr>
      <w: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w:t>
      </w:r>
      <w:r>
        <w:t>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9E6CF4" w:rsidRDefault="002C19D6">
      <w:pPr>
        <w:pStyle w:val="aff0"/>
        <w:numPr>
          <w:ilvl w:val="1"/>
          <w:numId w:val="20"/>
        </w:numPr>
        <w:tabs>
          <w:tab w:val="left" w:pos="1134"/>
          <w:tab w:val="left" w:pos="1418"/>
        </w:tabs>
        <w:ind w:left="0" w:firstLine="709"/>
        <w:jc w:val="both"/>
      </w:pPr>
      <w:r>
        <w:t>Заказчик вправе в любое время до сдачи ему результатов Услуг в од</w:t>
      </w:r>
      <w:r>
        <w:t>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w:t>
      </w:r>
      <w:r>
        <w:t xml:space="preserve">оговора). </w:t>
      </w:r>
    </w:p>
    <w:p w:rsidR="009E6CF4" w:rsidRDefault="002C19D6">
      <w:pPr>
        <w:pStyle w:val="aff0"/>
        <w:tabs>
          <w:tab w:val="left" w:pos="1134"/>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rsidR="009E6CF4" w:rsidRDefault="002C19D6">
      <w:pPr>
        <w:pStyle w:val="aff0"/>
        <w:numPr>
          <w:ilvl w:val="1"/>
          <w:numId w:val="20"/>
        </w:numPr>
        <w:tabs>
          <w:tab w:val="left" w:pos="1134"/>
          <w:tab w:val="left" w:pos="1418"/>
        </w:tabs>
        <w:ind w:left="0" w:firstLine="709"/>
        <w:jc w:val="both"/>
      </w:pPr>
      <w:r>
        <w:t xml:space="preserve">В случае существенного нарушения Договора Исполнителем Заказчик вправе в одностороннем внесудебном порядке отказаться от Договора и </w:t>
      </w:r>
      <w:r>
        <w:t>потребовать полного возмещения Исполнителем убытков, причиненных отказом от Договора (исполнения Договора).</w:t>
      </w:r>
    </w:p>
    <w:p w:rsidR="009E6CF4" w:rsidRDefault="002C19D6">
      <w:pPr>
        <w:pStyle w:val="aff0"/>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w:t>
      </w:r>
      <w:r>
        <w:t xml:space="preserve">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9E6CF4" w:rsidRDefault="002C19D6">
      <w:pPr>
        <w:pStyle w:val="aff0"/>
        <w:numPr>
          <w:ilvl w:val="1"/>
          <w:numId w:val="20"/>
        </w:numPr>
        <w:tabs>
          <w:tab w:val="left" w:pos="1134"/>
        </w:tabs>
        <w:ind w:left="0" w:firstLine="709"/>
        <w:jc w:val="both"/>
      </w:pPr>
      <w:r>
        <w:t>Стороны установили, что существенным нарушением Договора Исполнителем являе</w:t>
      </w:r>
      <w:r>
        <w:t>тся:</w:t>
      </w:r>
    </w:p>
    <w:p w:rsidR="009E6CF4" w:rsidRDefault="002C19D6">
      <w:pPr>
        <w:pStyle w:val="aff0"/>
        <w:numPr>
          <w:ilvl w:val="0"/>
          <w:numId w:val="5"/>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9E6CF4" w:rsidRDefault="002C19D6">
      <w:pPr>
        <w:pStyle w:val="aff0"/>
        <w:numPr>
          <w:ilvl w:val="0"/>
          <w:numId w:val="5"/>
        </w:numPr>
        <w:tabs>
          <w:tab w:val="left" w:pos="1134"/>
        </w:tabs>
        <w:ind w:left="0" w:firstLine="709"/>
        <w:jc w:val="both"/>
      </w:pPr>
      <w:r>
        <w:t>несоблюдение Исполнителем требований к качеству Услуг и / или используемых при оказан</w:t>
      </w:r>
      <w:r>
        <w:t>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9E6CF4" w:rsidRDefault="002C19D6">
      <w:pPr>
        <w:pStyle w:val="aff0"/>
        <w:numPr>
          <w:ilvl w:val="0"/>
          <w:numId w:val="5"/>
        </w:numPr>
        <w:tabs>
          <w:tab w:val="left" w:pos="1134"/>
        </w:tabs>
        <w:ind w:left="0" w:firstLine="709"/>
        <w:jc w:val="both"/>
      </w:pPr>
      <w:r>
        <w:t>наложение ареста на имуще</w:t>
      </w:r>
      <w:r>
        <w:t>ство Исполнителя, введение арбитражным судом процедуры несостоятельности (банкротства) в отношении Исполнителя;</w:t>
      </w:r>
    </w:p>
    <w:p w:rsidR="009E6CF4" w:rsidRDefault="002C19D6">
      <w:pPr>
        <w:pStyle w:val="aff0"/>
        <w:numPr>
          <w:ilvl w:val="0"/>
          <w:numId w:val="5"/>
        </w:numPr>
        <w:tabs>
          <w:tab w:val="left" w:pos="1134"/>
        </w:tabs>
        <w:ind w:left="0" w:firstLine="709"/>
        <w:jc w:val="both"/>
      </w:pPr>
      <w:r>
        <w:t xml:space="preserve">привлечение к оказанию Услуг по Договору третьих лиц </w:t>
      </w:r>
      <w:r>
        <w:rPr>
          <w:bCs/>
        </w:rPr>
        <w:t>(Субисполнителей)</w:t>
      </w:r>
      <w:r>
        <w:t xml:space="preserve"> с нарушением требований, установленных Договором;</w:t>
      </w:r>
    </w:p>
    <w:p w:rsidR="009E6CF4" w:rsidRDefault="002C19D6">
      <w:pPr>
        <w:pStyle w:val="aff0"/>
        <w:numPr>
          <w:ilvl w:val="0"/>
          <w:numId w:val="5"/>
        </w:numPr>
        <w:tabs>
          <w:tab w:val="left" w:pos="1134"/>
        </w:tabs>
        <w:ind w:left="0" w:firstLine="709"/>
        <w:jc w:val="both"/>
      </w:pPr>
      <w:r>
        <w:t>установление в ходе исп</w:t>
      </w:r>
      <w:r>
        <w:t>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w:t>
      </w:r>
      <w:r>
        <w:t>оты заверений Исполнителя об обстоятельствах, указанных в разделе 12 Договора, и имеющих существенное значение для его заключения и исполнения.</w:t>
      </w:r>
    </w:p>
    <w:p w:rsidR="009E6CF4" w:rsidRDefault="002C19D6">
      <w:pPr>
        <w:pStyle w:val="aff0"/>
        <w:numPr>
          <w:ilvl w:val="1"/>
          <w:numId w:val="20"/>
        </w:numPr>
        <w:tabs>
          <w:tab w:val="left" w:pos="1134"/>
        </w:tabs>
        <w:ind w:left="0" w:firstLine="709"/>
        <w:jc w:val="both"/>
      </w:pPr>
      <w:r>
        <w:t>В случае отказа Заказчика от Договора в случаях, предусмотренных пунктами 13.2 - 13.4 Договора, последний считае</w:t>
      </w:r>
      <w:r>
        <w:t xml:space="preserve">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9E6CF4" w:rsidRDefault="002C19D6">
      <w:pPr>
        <w:pStyle w:val="aff0"/>
        <w:numPr>
          <w:ilvl w:val="1"/>
          <w:numId w:val="20"/>
        </w:numPr>
        <w:tabs>
          <w:tab w:val="left" w:pos="1134"/>
        </w:tabs>
        <w:ind w:left="0" w:firstLine="709"/>
        <w:jc w:val="both"/>
      </w:pPr>
      <w:r>
        <w:t>С даты прекращения Договора Исполнитель обязан прекратить оказание Услуг, и в согласованные Сторонами срок</w:t>
      </w:r>
      <w:r>
        <w:t>и передать Заказчику результат Услуг, техническую и иную полученную документацию.</w:t>
      </w:r>
    </w:p>
    <w:p w:rsidR="009E6CF4" w:rsidRDefault="002C19D6">
      <w:pPr>
        <w:pStyle w:val="aff0"/>
        <w:numPr>
          <w:ilvl w:val="1"/>
          <w:numId w:val="20"/>
        </w:numPr>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w:t>
      </w:r>
      <w:r>
        <w:t>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9E6CF4" w:rsidRDefault="009E6CF4">
      <w:pPr>
        <w:pStyle w:val="aff0"/>
        <w:tabs>
          <w:tab w:val="left" w:pos="1134"/>
        </w:tabs>
        <w:ind w:left="709"/>
        <w:jc w:val="both"/>
      </w:pPr>
    </w:p>
    <w:p w:rsidR="009E6CF4" w:rsidRDefault="002C19D6">
      <w:pPr>
        <w:pStyle w:val="aff0"/>
        <w:numPr>
          <w:ilvl w:val="0"/>
          <w:numId w:val="20"/>
        </w:numPr>
        <w:tabs>
          <w:tab w:val="left" w:pos="426"/>
          <w:tab w:val="left" w:pos="1134"/>
        </w:tabs>
        <w:ind w:left="0" w:firstLine="0"/>
        <w:jc w:val="center"/>
      </w:pPr>
      <w:r>
        <w:rPr>
          <w:b/>
          <w:bCs/>
        </w:rPr>
        <w:t>Заключительные положения</w:t>
      </w:r>
    </w:p>
    <w:p w:rsidR="009E6CF4" w:rsidRDefault="002C19D6">
      <w:pPr>
        <w:pStyle w:val="aff0"/>
        <w:numPr>
          <w:ilvl w:val="1"/>
          <w:numId w:val="20"/>
        </w:numPr>
        <w:tabs>
          <w:tab w:val="left" w:pos="426"/>
          <w:tab w:val="left" w:pos="709"/>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p>
    <w:p w:rsidR="009E6CF4" w:rsidRDefault="002C19D6">
      <w:pPr>
        <w:pStyle w:val="aff0"/>
        <w:numPr>
          <w:ilvl w:val="1"/>
          <w:numId w:val="20"/>
        </w:numPr>
        <w:tabs>
          <w:tab w:val="left" w:pos="426"/>
          <w:tab w:val="left" w:pos="709"/>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w:t>
      </w:r>
      <w:r>
        <w:t xml:space="preserve">одписаны уполномоченными представителями Сторон, за исключением случаев изменения реквизитов Сторон, предусмотренных пунктом 14.7 Договора. </w:t>
      </w:r>
    </w:p>
    <w:p w:rsidR="009E6CF4" w:rsidRDefault="002C19D6">
      <w:pPr>
        <w:pStyle w:val="aff0"/>
        <w:numPr>
          <w:ilvl w:val="1"/>
          <w:numId w:val="20"/>
        </w:numPr>
        <w:tabs>
          <w:tab w:val="left" w:pos="426"/>
          <w:tab w:val="left" w:pos="709"/>
        </w:tabs>
        <w:ind w:left="0" w:firstLine="709"/>
        <w:jc w:val="both"/>
      </w:pPr>
      <w:r>
        <w:t>Все приложения к Договору, а также любые изменения и дополнения, оформленные надлежащим образом, являются неотъемле</w:t>
      </w:r>
      <w:r>
        <w:t>мой частью Договора.</w:t>
      </w:r>
    </w:p>
    <w:p w:rsidR="009E6CF4" w:rsidRDefault="002C19D6">
      <w:pPr>
        <w:pStyle w:val="aff0"/>
        <w:numPr>
          <w:ilvl w:val="1"/>
          <w:numId w:val="20"/>
        </w:numPr>
        <w:tabs>
          <w:tab w:val="left" w:pos="426"/>
          <w:tab w:val="left" w:pos="709"/>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9E6CF4" w:rsidRDefault="002C19D6">
      <w:pPr>
        <w:pStyle w:val="aff0"/>
        <w:numPr>
          <w:ilvl w:val="1"/>
          <w:numId w:val="20"/>
        </w:numPr>
        <w:tabs>
          <w:tab w:val="left" w:pos="426"/>
          <w:tab w:val="left" w:pos="709"/>
        </w:tabs>
        <w:ind w:left="0" w:firstLine="709"/>
        <w:jc w:val="both"/>
      </w:pPr>
      <w:r>
        <w:t>Обмен информацией между Сторонами по любым вопросам, связанным с исполнением Договора, включая уведомления и иные сообще</w:t>
      </w:r>
      <w:r>
        <w:t xml:space="preserve">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w:t>
      </w:r>
      <w:r>
        <w:t>прекращения гражданских прав и обязанностей Стороны.</w:t>
      </w:r>
    </w:p>
    <w:p w:rsidR="009E6CF4" w:rsidRDefault="002C19D6">
      <w:pPr>
        <w:pStyle w:val="aff0"/>
        <w:numPr>
          <w:ilvl w:val="1"/>
          <w:numId w:val="20"/>
        </w:numPr>
        <w:tabs>
          <w:tab w:val="left" w:pos="426"/>
          <w:tab w:val="left" w:pos="709"/>
        </w:tabs>
        <w:ind w:left="0" w:firstLine="709"/>
        <w:jc w:val="both"/>
      </w:pPr>
      <w: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w:t>
      </w:r>
      <w:r>
        <w:t xml:space="preserve">4.8 Договора. </w:t>
      </w:r>
    </w:p>
    <w:p w:rsidR="009E6CF4" w:rsidRDefault="002C19D6">
      <w:pPr>
        <w:pStyle w:val="aff0"/>
        <w:numPr>
          <w:ilvl w:val="1"/>
          <w:numId w:val="20"/>
        </w:numPr>
        <w:tabs>
          <w:tab w:val="left" w:pos="426"/>
          <w:tab w:val="left" w:pos="709"/>
        </w:tabs>
        <w:ind w:left="0" w:firstLine="709"/>
        <w:jc w:val="both"/>
      </w:pPr>
      <w:r>
        <w:t xml:space="preserve">Письма, уведомления и / или сообщения направляются Стороне-получателю следующими способами: </w:t>
      </w:r>
    </w:p>
    <w:p w:rsidR="009E6CF4" w:rsidRDefault="002C19D6">
      <w:pPr>
        <w:widowControl w:val="0"/>
        <w:tabs>
          <w:tab w:val="left" w:pos="1418"/>
        </w:tabs>
        <w:ind w:firstLine="709"/>
        <w:jc w:val="both"/>
        <w:rPr>
          <w:lang w:val="ru-RU"/>
        </w:rPr>
      </w:pPr>
      <w:r>
        <w:rPr>
          <w:bCs/>
          <w:lang w:val="ru-RU"/>
        </w:rPr>
        <w:t xml:space="preserve">14.8.1. Заказным почтовым отправлением с уведомлением о вручении </w:t>
      </w:r>
      <w:r>
        <w:rPr>
          <w:lang w:val="ru-RU"/>
        </w:rPr>
        <w:t>по адресу ее места нахождения / почтовому адресу, указанному в разделе 16 Договора,</w:t>
      </w:r>
      <w:r>
        <w:rPr>
          <w:lang w:val="ru-RU"/>
        </w:rPr>
        <w:t xml:space="preserve">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w:t>
      </w:r>
      <w:r>
        <w:rPr>
          <w:lang w:val="ru-RU"/>
        </w:rPr>
        <w:t>ресата по указанному адресу;</w:t>
      </w:r>
    </w:p>
    <w:p w:rsidR="009E6CF4" w:rsidRDefault="002C19D6">
      <w:pPr>
        <w:pStyle w:val="aff0"/>
        <w:ind w:left="0" w:firstLine="709"/>
        <w:jc w:val="both"/>
      </w:pPr>
      <w:r>
        <w:rPr>
          <w:bCs/>
        </w:rPr>
        <w:t xml:space="preserve">14.8.2. Доставкой лично или курьером Стороны-отправителя </w:t>
      </w:r>
      <w: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w:t>
      </w:r>
      <w:r>
        <w:rPr>
          <w:bCs/>
        </w:rPr>
        <w:t>еского приема уведомления Стороной-получателем с отметкой о получении</w:t>
      </w:r>
      <w:r>
        <w:t xml:space="preserve">; </w:t>
      </w:r>
    </w:p>
    <w:p w:rsidR="009E6CF4" w:rsidRDefault="002C19D6">
      <w:pPr>
        <w:pStyle w:val="aff0"/>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9E6CF4" w:rsidRDefault="002C19D6">
      <w:pPr>
        <w:pStyle w:val="aff0"/>
        <w:tabs>
          <w:tab w:val="left" w:pos="0"/>
          <w:tab w:val="left" w:pos="1418"/>
          <w:tab w:val="left" w:pos="1701"/>
        </w:tabs>
        <w:ind w:left="0" w:firstLine="709"/>
        <w:jc w:val="both"/>
        <w:rPr>
          <w:bCs/>
        </w:rPr>
      </w:pPr>
      <w:r>
        <w:rPr>
          <w:bCs/>
        </w:rPr>
        <w:t>Оригиналы документов, направленные посредст</w:t>
      </w:r>
      <w:r>
        <w:rPr>
          <w:bCs/>
        </w:rPr>
        <w:t xml:space="preserve">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rsidR="009E6CF4" w:rsidRDefault="002C19D6">
      <w:pPr>
        <w:pStyle w:val="aff0"/>
        <w:numPr>
          <w:ilvl w:val="1"/>
          <w:numId w:val="20"/>
        </w:numPr>
        <w:tabs>
          <w:tab w:val="left" w:pos="709"/>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w:t>
      </w:r>
      <w:r>
        <w:rPr>
          <w:bCs/>
        </w:rPr>
        <w:t xml:space="preserve">ожности реализовать это право в будущем. </w:t>
      </w:r>
    </w:p>
    <w:p w:rsidR="009E6CF4" w:rsidRDefault="002C19D6">
      <w:pPr>
        <w:pStyle w:val="aff0"/>
        <w:numPr>
          <w:ilvl w:val="1"/>
          <w:numId w:val="20"/>
        </w:numPr>
        <w:tabs>
          <w:tab w:val="left" w:pos="709"/>
        </w:tabs>
        <w:ind w:left="0" w:firstLine="709"/>
        <w:jc w:val="both"/>
        <w:rPr>
          <w:bCs/>
        </w:rPr>
      </w:pPr>
      <w:r>
        <w:t>Уступка (</w:t>
      </w:r>
      <w:r>
        <w:rPr>
          <w:bCs/>
        </w:rPr>
        <w:t>передача</w:t>
      </w:r>
      <w: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w:t>
      </w:r>
      <w:r>
        <w:t>ка и оформляется трехсторонним договором</w:t>
      </w:r>
      <w:r>
        <w:rPr>
          <w:bCs/>
        </w:rPr>
        <w:t>.</w:t>
      </w:r>
      <w:r>
        <w:t xml:space="preserve"> </w:t>
      </w:r>
    </w:p>
    <w:p w:rsidR="009E6CF4" w:rsidRDefault="002C19D6">
      <w:pPr>
        <w:pStyle w:val="aff0"/>
        <w:numPr>
          <w:ilvl w:val="1"/>
          <w:numId w:val="20"/>
        </w:numPr>
        <w:tabs>
          <w:tab w:val="left" w:pos="709"/>
        </w:tabs>
        <w:ind w:left="0" w:firstLine="709"/>
        <w:jc w:val="both"/>
        <w:rPr>
          <w:bCs/>
        </w:rPr>
      </w:pPr>
      <w:r>
        <w:t xml:space="preserve">Во всем остальном, что не урегулировано Договором, Стороны руководствуются законодательством Российской Федерации. </w:t>
      </w:r>
    </w:p>
    <w:p w:rsidR="009E6CF4" w:rsidRDefault="002C19D6">
      <w:pPr>
        <w:pStyle w:val="aff0"/>
        <w:numPr>
          <w:ilvl w:val="1"/>
          <w:numId w:val="20"/>
        </w:numPr>
        <w:tabs>
          <w:tab w:val="left" w:pos="709"/>
        </w:tabs>
        <w:ind w:left="0" w:firstLine="709"/>
        <w:jc w:val="both"/>
        <w:rPr>
          <w:bCs/>
        </w:rPr>
      </w:pPr>
      <w:r>
        <w:t>Договор составлен в 2 (двух) оригинальных экземплярах, имеющих равную юридическую силу, по 1 (одн</w:t>
      </w:r>
      <w:r>
        <w:t>ому) для каждой из Сторон</w:t>
      </w:r>
      <w:r>
        <w:rPr>
          <w:rStyle w:val="ab"/>
        </w:rPr>
        <w:footnoteReference w:id="6"/>
      </w:r>
      <w:r>
        <w:t>.</w:t>
      </w:r>
    </w:p>
    <w:p w:rsidR="009E6CF4" w:rsidRDefault="009E6CF4">
      <w:pPr>
        <w:tabs>
          <w:tab w:val="left" w:pos="1418"/>
        </w:tabs>
        <w:ind w:firstLine="426"/>
        <w:jc w:val="both"/>
        <w:rPr>
          <w:lang w:val="ru-RU"/>
        </w:rPr>
      </w:pPr>
    </w:p>
    <w:p w:rsidR="009E6CF4" w:rsidRDefault="002C19D6">
      <w:pPr>
        <w:pStyle w:val="aff0"/>
        <w:numPr>
          <w:ilvl w:val="0"/>
          <w:numId w:val="14"/>
        </w:numPr>
        <w:tabs>
          <w:tab w:val="left" w:pos="426"/>
        </w:tabs>
        <w:ind w:left="0" w:firstLine="0"/>
        <w:jc w:val="center"/>
      </w:pPr>
      <w:r>
        <w:rPr>
          <w:b/>
          <w:bCs/>
        </w:rPr>
        <w:t>Список приложений</w:t>
      </w:r>
    </w:p>
    <w:p w:rsidR="009E6CF4" w:rsidRDefault="002C19D6">
      <w:pPr>
        <w:tabs>
          <w:tab w:val="left" w:pos="2127"/>
          <w:tab w:val="left" w:pos="2410"/>
        </w:tabs>
        <w:jc w:val="both"/>
        <w:rPr>
          <w:lang w:val="ru-RU"/>
        </w:rPr>
      </w:pPr>
      <w:r>
        <w:rPr>
          <w:lang w:val="ru-RU"/>
        </w:rPr>
        <w:t>Приложение № 1 – Задание на оказание Услуг;</w:t>
      </w:r>
    </w:p>
    <w:p w:rsidR="009E6CF4" w:rsidRDefault="002C19D6">
      <w:pPr>
        <w:tabs>
          <w:tab w:val="left" w:pos="2127"/>
          <w:tab w:val="left" w:pos="2410"/>
        </w:tabs>
        <w:jc w:val="both"/>
        <w:rPr>
          <w:lang w:val="ru-RU"/>
        </w:rPr>
      </w:pPr>
      <w:r>
        <w:rPr>
          <w:lang w:val="ru-RU"/>
        </w:rPr>
        <w:t xml:space="preserve">Приложение № 2 </w:t>
      </w:r>
      <w:r>
        <w:rPr>
          <w:bCs/>
          <w:lang w:val="ru-RU"/>
        </w:rPr>
        <w:t>– Форма з</w:t>
      </w:r>
      <w:r>
        <w:rPr>
          <w:lang w:val="ru-RU"/>
        </w:rPr>
        <w:t>аявки на оказание Услуг;</w:t>
      </w:r>
    </w:p>
    <w:p w:rsidR="009E6CF4" w:rsidRDefault="002C19D6">
      <w:pPr>
        <w:tabs>
          <w:tab w:val="left" w:pos="2127"/>
          <w:tab w:val="left" w:pos="2410"/>
        </w:tabs>
        <w:jc w:val="both"/>
        <w:rPr>
          <w:lang w:val="ru-RU" w:eastAsia="en-US"/>
        </w:rPr>
      </w:pPr>
      <w:r>
        <w:rPr>
          <w:lang w:val="ru-RU"/>
        </w:rPr>
        <w:t>Приложение № 3 –</w:t>
      </w:r>
      <w:r>
        <w:rPr>
          <w:lang w:val="ru-RU" w:eastAsia="en-US"/>
        </w:rPr>
        <w:t xml:space="preserve"> Расчет стоимости Услуг;</w:t>
      </w:r>
    </w:p>
    <w:p w:rsidR="009E6CF4" w:rsidRDefault="002C19D6">
      <w:pPr>
        <w:tabs>
          <w:tab w:val="left" w:pos="2127"/>
          <w:tab w:val="left" w:pos="2410"/>
        </w:tabs>
        <w:jc w:val="both"/>
        <w:rPr>
          <w:lang w:val="ru-RU" w:eastAsia="en-US"/>
        </w:rPr>
      </w:pPr>
      <w:r>
        <w:rPr>
          <w:lang w:val="ru-RU" w:eastAsia="en-US"/>
        </w:rPr>
        <w:t>Приложение № 4 – Расчёт стоимости услуг по Заявке;</w:t>
      </w:r>
    </w:p>
    <w:p w:rsidR="009E6CF4" w:rsidRDefault="002C19D6">
      <w:pPr>
        <w:tabs>
          <w:tab w:val="left" w:pos="2127"/>
          <w:tab w:val="left" w:pos="2410"/>
        </w:tabs>
        <w:jc w:val="both"/>
        <w:rPr>
          <w:lang w:val="ru-RU"/>
        </w:rPr>
      </w:pPr>
      <w:r>
        <w:rPr>
          <w:lang w:val="ru-RU"/>
        </w:rPr>
        <w:t xml:space="preserve">Приложение № 5 – Форма </w:t>
      </w:r>
      <w:r>
        <w:rPr>
          <w:lang w:val="ru-RU"/>
        </w:rPr>
        <w:t>акта об оказании Услуг.</w:t>
      </w:r>
    </w:p>
    <w:p w:rsidR="009E6CF4" w:rsidRDefault="009E6CF4">
      <w:pPr>
        <w:pStyle w:val="aff0"/>
        <w:tabs>
          <w:tab w:val="left" w:pos="1134"/>
          <w:tab w:val="left" w:pos="2127"/>
          <w:tab w:val="left" w:pos="2410"/>
        </w:tabs>
        <w:ind w:left="0"/>
        <w:rPr>
          <w:lang w:eastAsia="en-US"/>
        </w:rPr>
      </w:pPr>
    </w:p>
    <w:p w:rsidR="009E6CF4" w:rsidRDefault="002C19D6">
      <w:pPr>
        <w:tabs>
          <w:tab w:val="left" w:pos="426"/>
        </w:tabs>
        <w:jc w:val="center"/>
        <w:rPr>
          <w:b/>
          <w:bCs/>
          <w:color w:val="000000"/>
          <w:lang w:val="ru-RU"/>
        </w:rPr>
      </w:pPr>
      <w:r>
        <w:rPr>
          <w:b/>
          <w:bCs/>
          <w:color w:val="000000"/>
          <w:lang w:val="ru-RU"/>
        </w:rPr>
        <w:t>16. Адреса и платежные реквизиты Сторон</w:t>
      </w:r>
    </w:p>
    <w:p w:rsidR="009E6CF4" w:rsidRDefault="009E6CF4">
      <w:pPr>
        <w:jc w:val="right"/>
        <w:rPr>
          <w:lang w:val="ru-RU"/>
        </w:rPr>
      </w:pPr>
    </w:p>
    <w:tbl>
      <w:tblPr>
        <w:tblW w:w="9287" w:type="dxa"/>
        <w:tblLayout w:type="fixed"/>
        <w:tblLook w:val="01E0" w:firstRow="1" w:lastRow="1" w:firstColumn="1" w:lastColumn="1" w:noHBand="0" w:noVBand="0"/>
      </w:tblPr>
      <w:tblGrid>
        <w:gridCol w:w="4643"/>
        <w:gridCol w:w="4644"/>
      </w:tblGrid>
      <w:tr w:rsidR="009E6CF4">
        <w:tc>
          <w:tcPr>
            <w:tcW w:w="4643" w:type="dxa"/>
            <w:shd w:val="clear" w:color="auto" w:fill="auto"/>
          </w:tcPr>
          <w:p w:rsidR="009E6CF4" w:rsidRDefault="002C19D6">
            <w:pPr>
              <w:widowControl w:val="0"/>
            </w:pPr>
            <w:r>
              <w:t>ЗАКАЗЧИК:</w:t>
            </w:r>
          </w:p>
        </w:tc>
        <w:tc>
          <w:tcPr>
            <w:tcW w:w="4643" w:type="dxa"/>
            <w:shd w:val="clear" w:color="auto" w:fill="auto"/>
          </w:tcPr>
          <w:p w:rsidR="009E6CF4" w:rsidRDefault="002C19D6">
            <w:pPr>
              <w:widowControl w:val="0"/>
            </w:pPr>
            <w:r>
              <w:rPr>
                <w:lang w:val="ru-RU"/>
              </w:rPr>
              <w:t>ИСПОЛНИТЕЛЬ</w:t>
            </w:r>
            <w:r>
              <w:t>:</w:t>
            </w:r>
          </w:p>
        </w:tc>
      </w:tr>
      <w:tr w:rsidR="009E6CF4">
        <w:tc>
          <w:tcPr>
            <w:tcW w:w="4643" w:type="dxa"/>
            <w:shd w:val="clear" w:color="auto" w:fill="auto"/>
          </w:tcPr>
          <w:p w:rsidR="009E6CF4" w:rsidRDefault="002C19D6">
            <w:pPr>
              <w:widowControl w:val="0"/>
              <w:rPr>
                <w:lang w:val="ru-RU"/>
              </w:rPr>
            </w:pPr>
            <w:r>
              <w:rPr>
                <w:rFonts w:eastAsia="Calibri"/>
                <w:b/>
                <w:bCs/>
                <w:lang w:val="ru-RU"/>
              </w:rPr>
              <w:t>Акционерное общество</w:t>
            </w:r>
          </w:p>
          <w:p w:rsidR="009E6CF4" w:rsidRDefault="002C19D6">
            <w:pPr>
              <w:widowControl w:val="0"/>
              <w:rPr>
                <w:lang w:val="ru-RU"/>
              </w:rPr>
            </w:pPr>
            <w:r>
              <w:rPr>
                <w:rFonts w:eastAsia="Calibri"/>
                <w:b/>
                <w:bCs/>
                <w:lang w:val="ru-RU"/>
              </w:rPr>
              <w:t>«Транспортная компания РусГидро»</w:t>
            </w:r>
          </w:p>
          <w:p w:rsidR="009E6CF4" w:rsidRDefault="002C19D6">
            <w:pPr>
              <w:widowControl w:val="0"/>
              <w:rPr>
                <w:lang w:val="ru-RU"/>
              </w:rPr>
            </w:pPr>
            <w:r>
              <w:rPr>
                <w:rFonts w:eastAsia="Calibri"/>
                <w:b/>
                <w:bCs/>
                <w:lang w:val="ru-RU"/>
              </w:rPr>
              <w:t>(АО «ТК РусГидро»)</w:t>
            </w:r>
          </w:p>
          <w:p w:rsidR="009E6CF4" w:rsidRDefault="002C19D6">
            <w:pPr>
              <w:widowControl w:val="0"/>
              <w:rPr>
                <w:lang w:val="ru-RU"/>
              </w:rPr>
            </w:pPr>
            <w:r>
              <w:rPr>
                <w:rFonts w:eastAsia="Calibri"/>
                <w:lang w:val="ru-RU"/>
              </w:rPr>
              <w:t>Юридический адрес: 655619, Республика Хакасия, г. Саяногорск, рп. Черемушки, дом 101</w:t>
            </w:r>
          </w:p>
          <w:p w:rsidR="009E6CF4" w:rsidRDefault="002C19D6">
            <w:pPr>
              <w:widowControl w:val="0"/>
              <w:rPr>
                <w:lang w:val="ru-RU"/>
              </w:rPr>
            </w:pPr>
            <w:r>
              <w:rPr>
                <w:rFonts w:eastAsia="Calibri"/>
                <w:lang w:val="ru-RU"/>
              </w:rPr>
              <w:t xml:space="preserve">ОГРН: </w:t>
            </w:r>
            <w:r>
              <w:rPr>
                <w:rFonts w:eastAsia="Calibri"/>
                <w:lang w:val="ru-RU"/>
              </w:rPr>
              <w:t>1031900676356;</w:t>
            </w:r>
          </w:p>
          <w:p w:rsidR="009E6CF4" w:rsidRDefault="002C19D6">
            <w:pPr>
              <w:widowControl w:val="0"/>
              <w:rPr>
                <w:lang w:val="ru-RU"/>
              </w:rPr>
            </w:pPr>
            <w:r>
              <w:rPr>
                <w:rFonts w:eastAsia="Calibri"/>
                <w:lang w:val="ru-RU"/>
              </w:rPr>
              <w:t>ИНН: 1902018248; КПП: 190201001;</w:t>
            </w:r>
          </w:p>
          <w:p w:rsidR="009E6CF4" w:rsidRDefault="002C19D6">
            <w:pPr>
              <w:widowControl w:val="0"/>
              <w:rPr>
                <w:lang w:val="ru-RU"/>
              </w:rPr>
            </w:pPr>
            <w:r>
              <w:rPr>
                <w:rFonts w:eastAsia="Calibri"/>
                <w:lang w:val="ru-RU"/>
              </w:rPr>
              <w:t>р/с 40702 810 7 9500 0000002</w:t>
            </w:r>
          </w:p>
          <w:p w:rsidR="009E6CF4" w:rsidRDefault="002C19D6">
            <w:pPr>
              <w:widowControl w:val="0"/>
              <w:rPr>
                <w:lang w:val="ru-RU"/>
              </w:rPr>
            </w:pPr>
            <w:r>
              <w:rPr>
                <w:rFonts w:eastAsia="Calibri"/>
                <w:lang w:val="ru-RU"/>
              </w:rPr>
              <w:t>«Газпромбанк» (Акционерное общество)</w:t>
            </w:r>
          </w:p>
          <w:p w:rsidR="009E6CF4" w:rsidRDefault="002C19D6">
            <w:pPr>
              <w:widowControl w:val="0"/>
              <w:rPr>
                <w:lang w:val="ru-RU"/>
              </w:rPr>
            </w:pPr>
            <w:r>
              <w:rPr>
                <w:rFonts w:eastAsia="Calibri"/>
                <w:lang w:val="ru-RU"/>
              </w:rPr>
              <w:t>ГПБ (АО) г. Москва</w:t>
            </w:r>
          </w:p>
          <w:p w:rsidR="009E6CF4" w:rsidRDefault="002C19D6">
            <w:pPr>
              <w:widowControl w:val="0"/>
              <w:rPr>
                <w:lang w:val="ru-RU"/>
              </w:rPr>
            </w:pPr>
            <w:r>
              <w:rPr>
                <w:rFonts w:eastAsia="Calibri"/>
                <w:lang w:val="ru-RU"/>
              </w:rPr>
              <w:t>к/с 30101 810 2 0000 0000823</w:t>
            </w:r>
          </w:p>
          <w:p w:rsidR="009E6CF4" w:rsidRDefault="002C19D6">
            <w:pPr>
              <w:widowControl w:val="0"/>
              <w:rPr>
                <w:lang w:val="ru-RU"/>
              </w:rPr>
            </w:pPr>
            <w:r>
              <w:rPr>
                <w:rFonts w:eastAsia="Calibri"/>
                <w:lang w:val="ru-RU"/>
              </w:rPr>
              <w:t>БИК 044525823</w:t>
            </w:r>
          </w:p>
          <w:p w:rsidR="009E6CF4" w:rsidRDefault="009E6CF4">
            <w:pPr>
              <w:widowControl w:val="0"/>
              <w:ind w:left="34" w:right="104"/>
              <w:contextualSpacing/>
              <w:rPr>
                <w:rFonts w:eastAsia="Calibri"/>
                <w:b/>
                <w:bCs/>
                <w:lang w:val="ru-RU"/>
              </w:rPr>
            </w:pPr>
          </w:p>
          <w:p w:rsidR="009E6CF4" w:rsidRDefault="002C19D6">
            <w:pPr>
              <w:widowControl w:val="0"/>
              <w:ind w:left="34" w:right="104"/>
              <w:contextualSpacing/>
              <w:rPr>
                <w:lang w:val="ru-RU"/>
              </w:rPr>
            </w:pPr>
            <w:r>
              <w:rPr>
                <w:rFonts w:eastAsia="Calibri"/>
                <w:b/>
                <w:bCs/>
                <w:lang w:val="ru-RU"/>
              </w:rPr>
              <w:t>Камчатский филиал</w:t>
            </w:r>
          </w:p>
          <w:p w:rsidR="009E6CF4" w:rsidRDefault="002C19D6">
            <w:pPr>
              <w:widowControl w:val="0"/>
              <w:ind w:left="34" w:right="104"/>
              <w:contextualSpacing/>
              <w:rPr>
                <w:lang w:val="ru-RU"/>
              </w:rPr>
            </w:pPr>
            <w:r>
              <w:rPr>
                <w:rFonts w:eastAsia="Calibri"/>
                <w:b/>
                <w:bCs/>
                <w:lang w:val="ru-RU"/>
              </w:rPr>
              <w:t>АО «ТК РусГидро»</w:t>
            </w:r>
          </w:p>
          <w:p w:rsidR="009E6CF4" w:rsidRDefault="002C19D6">
            <w:pPr>
              <w:widowControl w:val="0"/>
              <w:ind w:left="29"/>
              <w:contextualSpacing/>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rsidR="009E6CF4" w:rsidRDefault="002C19D6">
            <w:pPr>
              <w:widowControl w:val="0"/>
              <w:ind w:left="29"/>
              <w:contextualSpacing/>
            </w:pPr>
            <w:r>
              <w:rPr>
                <w:rFonts w:eastAsia="Calibri"/>
                <w:lang w:val="ru-RU"/>
              </w:rPr>
              <w:t>ИНН: 1902018248; КПП: 410143001.</w:t>
            </w:r>
          </w:p>
          <w:p w:rsidR="009E6CF4" w:rsidRDefault="002C19D6">
            <w:pPr>
              <w:widowControl w:val="0"/>
              <w:rPr>
                <w:lang w:val="ru-RU"/>
              </w:rPr>
            </w:pPr>
            <w:r>
              <w:rPr>
                <w:lang w:val="ru-RU"/>
              </w:rPr>
              <w:t>_________________________________</w:t>
            </w:r>
          </w:p>
          <w:p w:rsidR="009E6CF4" w:rsidRDefault="002C19D6">
            <w:pPr>
              <w:widowControl w:val="0"/>
              <w:rPr>
                <w:lang w:val="ru-RU"/>
              </w:rPr>
            </w:pPr>
            <w:r>
              <w:rPr>
                <w:lang w:val="ru-RU"/>
              </w:rPr>
              <w:t>(номер телефона)</w:t>
            </w:r>
          </w:p>
          <w:p w:rsidR="009E6CF4" w:rsidRDefault="009E6CF4">
            <w:pPr>
              <w:widowControl w:val="0"/>
              <w:rPr>
                <w:lang w:val="ru-RU"/>
              </w:rPr>
            </w:pPr>
          </w:p>
        </w:tc>
        <w:tc>
          <w:tcPr>
            <w:tcW w:w="4643" w:type="dxa"/>
            <w:shd w:val="clear" w:color="auto" w:fill="auto"/>
          </w:tcPr>
          <w:p w:rsidR="009E6CF4" w:rsidRDefault="009E6CF4">
            <w:pPr>
              <w:widowControl w:val="0"/>
              <w:rPr>
                <w:lang w:val="ru-RU"/>
              </w:rPr>
            </w:pPr>
          </w:p>
          <w:p w:rsidR="009E6CF4" w:rsidRDefault="009E6CF4">
            <w:pPr>
              <w:widowControl w:val="0"/>
              <w:rPr>
                <w:lang w:val="ru-RU"/>
              </w:rPr>
            </w:pPr>
          </w:p>
          <w:p w:rsidR="009E6CF4" w:rsidRDefault="002C19D6">
            <w:pPr>
              <w:widowControl w:val="0"/>
              <w:rPr>
                <w:lang w:val="ru-RU"/>
              </w:rPr>
            </w:pPr>
            <w:r>
              <w:rPr>
                <w:lang w:val="ru-RU"/>
              </w:rPr>
              <w:t>_________________________________</w:t>
            </w:r>
          </w:p>
          <w:p w:rsidR="009E6CF4" w:rsidRDefault="002C19D6">
            <w:pPr>
              <w:widowControl w:val="0"/>
              <w:rPr>
                <w:lang w:val="ru-RU"/>
              </w:rPr>
            </w:pPr>
            <w:r>
              <w:rPr>
                <w:lang w:val="ru-RU"/>
              </w:rPr>
              <w:t>(наименование юридического лица)</w:t>
            </w:r>
          </w:p>
          <w:p w:rsidR="009E6CF4" w:rsidRDefault="009E6CF4">
            <w:pPr>
              <w:widowControl w:val="0"/>
              <w:rPr>
                <w:lang w:val="ru-RU"/>
              </w:rPr>
            </w:pPr>
          </w:p>
          <w:p w:rsidR="009E6CF4" w:rsidRDefault="002C19D6">
            <w:pPr>
              <w:widowControl w:val="0"/>
              <w:rPr>
                <w:lang w:val="ru-RU"/>
              </w:rPr>
            </w:pPr>
            <w:r>
              <w:rPr>
                <w:lang w:val="ru-RU"/>
              </w:rPr>
              <w:t>Место н</w:t>
            </w:r>
            <w:r>
              <w:rPr>
                <w:lang w:val="ru-RU"/>
              </w:rPr>
              <w:t>ахождения:</w:t>
            </w:r>
          </w:p>
          <w:p w:rsidR="009E6CF4" w:rsidRDefault="002C19D6">
            <w:pPr>
              <w:widowControl w:val="0"/>
              <w:rPr>
                <w:lang w:val="ru-RU"/>
              </w:rPr>
            </w:pPr>
            <w:r>
              <w:rPr>
                <w:lang w:val="ru-RU"/>
              </w:rPr>
              <w:t>_________________________________</w:t>
            </w:r>
          </w:p>
          <w:p w:rsidR="009E6CF4" w:rsidRDefault="009E6CF4">
            <w:pPr>
              <w:widowControl w:val="0"/>
              <w:rPr>
                <w:lang w:val="ru-RU"/>
              </w:rPr>
            </w:pPr>
          </w:p>
          <w:p w:rsidR="009E6CF4" w:rsidRDefault="002C19D6">
            <w:pPr>
              <w:widowControl w:val="0"/>
              <w:rPr>
                <w:lang w:val="ru-RU"/>
              </w:rPr>
            </w:pPr>
            <w:r>
              <w:rPr>
                <w:lang w:val="ru-RU"/>
              </w:rPr>
              <w:t>Почтовый адрес:</w:t>
            </w:r>
          </w:p>
          <w:p w:rsidR="009E6CF4" w:rsidRDefault="002C19D6">
            <w:pPr>
              <w:widowControl w:val="0"/>
              <w:rPr>
                <w:lang w:val="ru-RU"/>
              </w:rPr>
            </w:pPr>
            <w:r>
              <w:rPr>
                <w:lang w:val="ru-RU"/>
              </w:rPr>
              <w:t>_________________________________</w:t>
            </w:r>
          </w:p>
          <w:p w:rsidR="009E6CF4" w:rsidRDefault="002C19D6">
            <w:pPr>
              <w:widowControl w:val="0"/>
              <w:rPr>
                <w:lang w:val="ru-RU"/>
              </w:rPr>
            </w:pPr>
            <w:r>
              <w:rPr>
                <w:lang w:val="ru-RU"/>
              </w:rPr>
              <w:t>ОГРН: ___________________________</w:t>
            </w:r>
          </w:p>
          <w:p w:rsidR="009E6CF4" w:rsidRDefault="002C19D6">
            <w:pPr>
              <w:widowControl w:val="0"/>
              <w:rPr>
                <w:lang w:val="ru-RU"/>
              </w:rPr>
            </w:pPr>
            <w:r>
              <w:rPr>
                <w:lang w:val="ru-RU"/>
              </w:rPr>
              <w:t>ИНН / КПП: _______________________</w:t>
            </w:r>
          </w:p>
          <w:p w:rsidR="009E6CF4" w:rsidRDefault="002C19D6">
            <w:pPr>
              <w:widowControl w:val="0"/>
              <w:rPr>
                <w:lang w:val="ru-RU"/>
              </w:rPr>
            </w:pPr>
            <w:r>
              <w:rPr>
                <w:lang w:val="ru-RU"/>
              </w:rPr>
              <w:t>_________________________________</w:t>
            </w:r>
          </w:p>
          <w:p w:rsidR="009E6CF4" w:rsidRDefault="002C19D6">
            <w:pPr>
              <w:widowControl w:val="0"/>
              <w:rPr>
                <w:lang w:val="ru-RU"/>
              </w:rPr>
            </w:pPr>
            <w:r>
              <w:rPr>
                <w:lang w:val="ru-RU"/>
              </w:rPr>
              <w:t>(номер расчетного счета)</w:t>
            </w:r>
          </w:p>
          <w:p w:rsidR="009E6CF4" w:rsidRDefault="002C19D6">
            <w:pPr>
              <w:widowControl w:val="0"/>
              <w:rPr>
                <w:lang w:val="ru-RU"/>
              </w:rPr>
            </w:pPr>
            <w:r>
              <w:rPr>
                <w:lang w:val="ru-RU"/>
              </w:rPr>
              <w:t>_________________________________</w:t>
            </w:r>
          </w:p>
          <w:p w:rsidR="009E6CF4" w:rsidRDefault="002C19D6">
            <w:pPr>
              <w:widowControl w:val="0"/>
              <w:rPr>
                <w:lang w:val="ru-RU"/>
              </w:rPr>
            </w:pPr>
            <w:r>
              <w:rPr>
                <w:lang w:val="ru-RU"/>
              </w:rPr>
              <w:t>(наименование банка, в котором</w:t>
            </w:r>
          </w:p>
          <w:p w:rsidR="009E6CF4" w:rsidRDefault="002C19D6">
            <w:pPr>
              <w:widowControl w:val="0"/>
              <w:rPr>
                <w:lang w:val="ru-RU"/>
              </w:rPr>
            </w:pPr>
            <w:r>
              <w:rPr>
                <w:lang w:val="ru-RU"/>
              </w:rPr>
              <w:t>открыт расчетный счет)</w:t>
            </w:r>
          </w:p>
          <w:p w:rsidR="009E6CF4" w:rsidRDefault="002C19D6">
            <w:pPr>
              <w:widowControl w:val="0"/>
              <w:rPr>
                <w:lang w:val="ru-RU"/>
              </w:rPr>
            </w:pPr>
            <w:r>
              <w:rPr>
                <w:lang w:val="ru-RU"/>
              </w:rPr>
              <w:t>_________________________________</w:t>
            </w:r>
          </w:p>
          <w:p w:rsidR="009E6CF4" w:rsidRDefault="002C19D6">
            <w:pPr>
              <w:widowControl w:val="0"/>
              <w:rPr>
                <w:lang w:val="ru-RU"/>
              </w:rPr>
            </w:pPr>
            <w:r>
              <w:rPr>
                <w:lang w:val="ru-RU"/>
              </w:rPr>
              <w:t>(номер корреспондентского счета банка)</w:t>
            </w:r>
          </w:p>
          <w:p w:rsidR="009E6CF4" w:rsidRDefault="002C19D6">
            <w:pPr>
              <w:widowControl w:val="0"/>
              <w:rPr>
                <w:lang w:val="ru-RU"/>
              </w:rPr>
            </w:pPr>
            <w:r>
              <w:rPr>
                <w:lang w:val="ru-RU"/>
              </w:rPr>
              <w:t>_________________________________</w:t>
            </w:r>
          </w:p>
          <w:p w:rsidR="009E6CF4" w:rsidRDefault="002C19D6">
            <w:pPr>
              <w:widowControl w:val="0"/>
              <w:rPr>
                <w:lang w:val="ru-RU"/>
              </w:rPr>
            </w:pPr>
            <w:r>
              <w:rPr>
                <w:lang w:val="ru-RU"/>
              </w:rPr>
              <w:t>(БИК банка)</w:t>
            </w:r>
          </w:p>
          <w:p w:rsidR="009E6CF4" w:rsidRDefault="002C19D6">
            <w:pPr>
              <w:widowControl w:val="0"/>
              <w:rPr>
                <w:lang w:val="ru-RU"/>
              </w:rPr>
            </w:pPr>
            <w:r>
              <w:rPr>
                <w:lang w:val="ru-RU"/>
              </w:rPr>
              <w:t>_________________________________</w:t>
            </w:r>
          </w:p>
          <w:p w:rsidR="009E6CF4" w:rsidRDefault="002C19D6">
            <w:pPr>
              <w:widowControl w:val="0"/>
              <w:rPr>
                <w:lang w:val="ru-RU"/>
              </w:rPr>
            </w:pPr>
            <w:r>
              <w:rPr>
                <w:lang w:val="ru-RU"/>
              </w:rPr>
              <w:t>(номер телефона</w:t>
            </w:r>
            <w:r>
              <w:rPr>
                <w:lang w:val="ru-RU"/>
              </w:rPr>
              <w:t>)</w:t>
            </w:r>
          </w:p>
          <w:p w:rsidR="009E6CF4" w:rsidRDefault="009E6CF4">
            <w:pPr>
              <w:widowControl w:val="0"/>
              <w:rPr>
                <w:lang w:val="ru-RU"/>
              </w:rPr>
            </w:pPr>
          </w:p>
        </w:tc>
      </w:tr>
      <w:tr w:rsidR="009E6CF4">
        <w:tc>
          <w:tcPr>
            <w:tcW w:w="4643" w:type="dxa"/>
            <w:shd w:val="clear" w:color="auto" w:fill="auto"/>
          </w:tcPr>
          <w:p w:rsidR="009E6CF4" w:rsidRDefault="002C19D6">
            <w:pPr>
              <w:widowControl w:val="0"/>
              <w:jc w:val="both"/>
              <w:rPr>
                <w:b/>
                <w:bCs/>
                <w:lang w:val="ru-RU"/>
              </w:rPr>
            </w:pPr>
            <w:r>
              <w:rPr>
                <w:b/>
                <w:bCs/>
                <w:lang w:val="ru-RU"/>
              </w:rPr>
              <w:t>ЗАКАЗЧИК:</w:t>
            </w:r>
          </w:p>
          <w:p w:rsidR="009E6CF4" w:rsidRDefault="002C19D6">
            <w:pPr>
              <w:widowControl w:val="0"/>
              <w:jc w:val="both"/>
              <w:rPr>
                <w:bCs/>
                <w:lang w:val="ru-RU"/>
              </w:rPr>
            </w:pPr>
            <w:r>
              <w:rPr>
                <w:bCs/>
                <w:lang w:val="ru-RU"/>
              </w:rPr>
              <w:t>Директор Камчатского филиала</w:t>
            </w:r>
          </w:p>
          <w:p w:rsidR="009E6CF4" w:rsidRDefault="002C19D6">
            <w:pPr>
              <w:widowControl w:val="0"/>
              <w:rPr>
                <w:color w:val="000000"/>
                <w:lang w:val="ru-RU"/>
              </w:rPr>
            </w:pPr>
            <w:r>
              <w:rPr>
                <w:bCs/>
                <w:lang w:val="ru-RU"/>
              </w:rPr>
              <w:t>АО «ТК РусГидро»</w:t>
            </w:r>
          </w:p>
          <w:p w:rsidR="009E6CF4" w:rsidRDefault="009E6CF4">
            <w:pPr>
              <w:widowControl w:val="0"/>
              <w:rPr>
                <w:lang w:val="ru-RU"/>
              </w:rPr>
            </w:pPr>
          </w:p>
          <w:p w:rsidR="009E6CF4" w:rsidRDefault="002C19D6">
            <w:pPr>
              <w:widowControl w:val="0"/>
              <w:rPr>
                <w:lang w:val="ru-RU"/>
              </w:rPr>
            </w:pPr>
            <w:r>
              <w:rPr>
                <w:lang w:val="ru-RU"/>
              </w:rPr>
              <w:t>__________________/___________</w:t>
            </w:r>
            <w:r>
              <w:rPr>
                <w:lang w:val="ru-RU"/>
              </w:rPr>
              <w:t xml:space="preserve">/ </w:t>
            </w:r>
          </w:p>
          <w:p w:rsidR="009E6CF4" w:rsidRDefault="002C19D6">
            <w:pPr>
              <w:widowControl w:val="0"/>
              <w:rPr>
                <w:color w:val="000000"/>
                <w:lang w:val="ru-RU"/>
              </w:rPr>
            </w:pPr>
            <w:r>
              <w:rPr>
                <w:b/>
                <w:lang w:val="ru-RU"/>
              </w:rPr>
              <w:t>м.п.</w:t>
            </w:r>
          </w:p>
        </w:tc>
        <w:tc>
          <w:tcPr>
            <w:tcW w:w="4643" w:type="dxa"/>
            <w:shd w:val="clear" w:color="auto" w:fill="auto"/>
          </w:tcPr>
          <w:p w:rsidR="009E6CF4" w:rsidRDefault="002C19D6">
            <w:pPr>
              <w:widowControl w:val="0"/>
              <w:rPr>
                <w:b/>
              </w:rPr>
            </w:pPr>
            <w:r>
              <w:rPr>
                <w:b/>
              </w:rPr>
              <w:t>Исполнитель:</w:t>
            </w:r>
          </w:p>
          <w:p w:rsidR="009E6CF4" w:rsidRDefault="009E6CF4">
            <w:pPr>
              <w:widowControl w:val="0"/>
            </w:pPr>
          </w:p>
          <w:p w:rsidR="009E6CF4" w:rsidRDefault="009E6CF4">
            <w:pPr>
              <w:widowControl w:val="0"/>
            </w:pPr>
          </w:p>
          <w:p w:rsidR="009E6CF4" w:rsidRDefault="009E6CF4">
            <w:pPr>
              <w:widowControl w:val="0"/>
            </w:pPr>
          </w:p>
          <w:p w:rsidR="009E6CF4" w:rsidRDefault="002C19D6">
            <w:pPr>
              <w:widowControl w:val="0"/>
            </w:pPr>
            <w:r>
              <w:t>____________________/ /</w:t>
            </w:r>
          </w:p>
          <w:p w:rsidR="009E6CF4" w:rsidRDefault="002C19D6">
            <w:pPr>
              <w:widowControl w:val="0"/>
              <w:rPr>
                <w:b/>
                <w:bCs/>
              </w:rPr>
            </w:pPr>
            <w:r>
              <w:rPr>
                <w:b/>
                <w:bCs/>
              </w:rPr>
              <w:t>м.п.</w:t>
            </w:r>
            <w:bookmarkStart w:id="14" w:name="_GoBack_Копия_1"/>
            <w:bookmarkEnd w:id="14"/>
          </w:p>
        </w:tc>
      </w:tr>
    </w:tbl>
    <w:p w:rsidR="009E6CF4" w:rsidRDefault="002C19D6">
      <w:pPr>
        <w:rPr>
          <w:lang w:val="ru-RU"/>
        </w:rPr>
      </w:pPr>
      <w:r>
        <w:br w:type="page"/>
      </w:r>
    </w:p>
    <w:p w:rsidR="009E6CF4" w:rsidRDefault="002C19D6">
      <w:pPr>
        <w:ind w:firstLine="709"/>
        <w:jc w:val="right"/>
        <w:rPr>
          <w:sz w:val="22"/>
          <w:szCs w:val="22"/>
          <w:lang w:val="ru-RU"/>
        </w:rPr>
      </w:pPr>
      <w:r>
        <w:rPr>
          <w:sz w:val="22"/>
          <w:szCs w:val="22"/>
          <w:lang w:val="ru-RU"/>
        </w:rPr>
        <w:t>Приложение № 1</w:t>
      </w:r>
    </w:p>
    <w:p w:rsidR="009E6CF4" w:rsidRDefault="002C19D6">
      <w:pPr>
        <w:jc w:val="right"/>
        <w:rPr>
          <w:sz w:val="22"/>
          <w:szCs w:val="22"/>
          <w:lang w:val="ru-RU"/>
        </w:rPr>
      </w:pPr>
      <w:r>
        <w:rPr>
          <w:sz w:val="22"/>
          <w:szCs w:val="22"/>
          <w:lang w:val="ru-RU"/>
        </w:rPr>
        <w:t>к Договору возмездного оказания услуг</w:t>
      </w:r>
    </w:p>
    <w:p w:rsidR="009E6CF4" w:rsidRDefault="002C19D6">
      <w:pPr>
        <w:jc w:val="right"/>
        <w:rPr>
          <w:sz w:val="22"/>
          <w:szCs w:val="22"/>
          <w:lang w:val="ru-RU"/>
        </w:rPr>
      </w:pPr>
      <w:r>
        <w:rPr>
          <w:sz w:val="22"/>
          <w:szCs w:val="22"/>
          <w:lang w:val="ru-RU"/>
        </w:rPr>
        <w:t>от «___» _______ 2027</w:t>
      </w:r>
      <w:r>
        <w:rPr>
          <w:sz w:val="22"/>
          <w:szCs w:val="22"/>
          <w:lang w:val="ru-RU"/>
        </w:rPr>
        <w:t xml:space="preserve"> г. </w:t>
      </w:r>
    </w:p>
    <w:p w:rsidR="009E6CF4" w:rsidRDefault="002C19D6">
      <w:pPr>
        <w:jc w:val="right"/>
        <w:rPr>
          <w:sz w:val="22"/>
          <w:szCs w:val="22"/>
          <w:lang w:val="ru-RU"/>
        </w:rPr>
      </w:pPr>
      <w:r>
        <w:rPr>
          <w:sz w:val="22"/>
          <w:szCs w:val="22"/>
          <w:lang w:val="ru-RU"/>
        </w:rPr>
        <w:t>№ 2019-ЭКСП ПРОД-2027</w:t>
      </w:r>
      <w:r>
        <w:rPr>
          <w:sz w:val="22"/>
          <w:szCs w:val="22"/>
          <w:lang w:val="ru-RU"/>
        </w:rPr>
        <w:t>-ТК-КФ</w:t>
      </w:r>
    </w:p>
    <w:p w:rsidR="009E6CF4" w:rsidRDefault="009E6CF4">
      <w:pPr>
        <w:jc w:val="right"/>
        <w:rPr>
          <w:lang w:val="ru-RU"/>
        </w:rPr>
      </w:pPr>
    </w:p>
    <w:p w:rsidR="009E6CF4" w:rsidRDefault="009E6CF4">
      <w:pPr>
        <w:rPr>
          <w:lang w:val="ru-RU"/>
        </w:rPr>
      </w:pPr>
    </w:p>
    <w:p w:rsidR="009E6CF4" w:rsidRDefault="002C19D6">
      <w:pPr>
        <w:jc w:val="center"/>
        <w:rPr>
          <w:b/>
          <w:lang w:val="ru-RU"/>
        </w:rPr>
      </w:pPr>
      <w:r>
        <w:rPr>
          <w:b/>
          <w:lang w:val="ru-RU"/>
        </w:rPr>
        <w:t>Задание на оказание Услуг</w:t>
      </w:r>
    </w:p>
    <w:p w:rsidR="002C19D6" w:rsidRPr="002C19D6" w:rsidRDefault="002C19D6" w:rsidP="002C19D6">
      <w:pPr>
        <w:keepNext/>
        <w:numPr>
          <w:ilvl w:val="0"/>
          <w:numId w:val="27"/>
        </w:numPr>
        <w:tabs>
          <w:tab w:val="num" w:pos="0"/>
        </w:tabs>
        <w:spacing w:before="120" w:after="60"/>
        <w:ind w:left="4111"/>
        <w:jc w:val="both"/>
        <w:outlineLvl w:val="0"/>
        <w:rPr>
          <w:rFonts w:eastAsia="Calibri"/>
          <w:b/>
          <w:sz w:val="28"/>
          <w:szCs w:val="28"/>
          <w:lang w:val="ru-RU" w:eastAsia="x-none"/>
        </w:rPr>
      </w:pPr>
      <w:r w:rsidRPr="002C19D6">
        <w:rPr>
          <w:rFonts w:eastAsia="Calibri"/>
          <w:b/>
          <w:sz w:val="28"/>
          <w:szCs w:val="28"/>
          <w:lang w:val="ru-RU" w:eastAsia="x-none"/>
        </w:rPr>
        <w:t>Общие сведения</w:t>
      </w:r>
    </w:p>
    <w:p w:rsidR="002C19D6" w:rsidRPr="002C19D6" w:rsidRDefault="002C19D6" w:rsidP="002C19D6">
      <w:pPr>
        <w:keepNext/>
        <w:tabs>
          <w:tab w:val="left" w:pos="0"/>
        </w:tabs>
        <w:spacing w:before="120" w:after="60"/>
        <w:ind w:left="432" w:hanging="432"/>
        <w:jc w:val="both"/>
        <w:outlineLvl w:val="3"/>
        <w:rPr>
          <w:rFonts w:eastAsia="Calibri"/>
          <w:b/>
          <w:bCs/>
          <w:lang w:val="ru-RU" w:eastAsia="x-none"/>
        </w:rPr>
      </w:pPr>
      <w:bookmarkStart w:id="15" w:name="_Toc54646396"/>
      <w:bookmarkStart w:id="16" w:name="_Toc46743505"/>
      <w:r w:rsidRPr="002C19D6">
        <w:rPr>
          <w:rFonts w:eastAsia="Calibri"/>
          <w:b/>
          <w:bCs/>
          <w:lang w:val="ru-RU" w:eastAsia="x-none"/>
        </w:rPr>
        <w:t>1.1. Обозначения и сокращения</w:t>
      </w:r>
      <w:bookmarkEnd w:id="15"/>
      <w:bookmarkEnd w:id="16"/>
    </w:p>
    <w:p w:rsidR="002C19D6" w:rsidRPr="002C19D6" w:rsidRDefault="002C19D6" w:rsidP="002C19D6">
      <w:pPr>
        <w:rPr>
          <w:bCs/>
          <w:i/>
          <w:iCs/>
          <w:sz w:val="26"/>
          <w:szCs w:val="26"/>
          <w:shd w:val="clear" w:color="auto" w:fill="FFFF99"/>
          <w:lang w:val="ru-RU"/>
        </w:rPr>
      </w:pPr>
    </w:p>
    <w:tbl>
      <w:tblPr>
        <w:tblW w:w="9783" w:type="dxa"/>
        <w:jc w:val="center"/>
        <w:tblLayout w:type="fixed"/>
        <w:tblLook w:val="04A0" w:firstRow="1" w:lastRow="0" w:firstColumn="1" w:lastColumn="0" w:noHBand="0" w:noVBand="1"/>
      </w:tblPr>
      <w:tblGrid>
        <w:gridCol w:w="1785"/>
        <w:gridCol w:w="7998"/>
      </w:tblGrid>
      <w:tr w:rsidR="002C19D6" w:rsidRPr="002C19D6" w:rsidTr="009E645E">
        <w:trPr>
          <w:cantSplit/>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rPr>
                <w:lang w:val="ru-RU"/>
              </w:rPr>
            </w:pPr>
            <w:r w:rsidRPr="002C19D6">
              <w:rPr>
                <w:lang w:val="ru-RU"/>
              </w:rPr>
              <w:t>ТС</w:t>
            </w:r>
          </w:p>
        </w:tc>
        <w:tc>
          <w:tcPr>
            <w:tcW w:w="7997"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rPr>
                <w:lang w:val="ru-RU"/>
              </w:rPr>
            </w:pPr>
            <w:r w:rsidRPr="002C19D6">
              <w:rPr>
                <w:lang w:val="ru-RU"/>
              </w:rPr>
              <w:t>Транспортное средство</w:t>
            </w:r>
          </w:p>
        </w:tc>
      </w:tr>
      <w:tr w:rsidR="002C19D6" w:rsidRPr="002C19D6" w:rsidTr="009E645E">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rPr>
                <w:lang w:val="ru-RU"/>
              </w:rPr>
            </w:pPr>
            <w:r w:rsidRPr="002C19D6">
              <w:rPr>
                <w:lang w:val="ru-RU"/>
              </w:rPr>
              <w:t>СКЗИ</w:t>
            </w:r>
          </w:p>
        </w:tc>
        <w:tc>
          <w:tcPr>
            <w:tcW w:w="7997"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rPr>
                <w:lang w:val="ru-RU"/>
              </w:rPr>
            </w:pPr>
            <w:r w:rsidRPr="002C19D6">
              <w:rPr>
                <w:lang w:val="ru-RU"/>
              </w:rPr>
              <w:t>Средства криптографической защиты информации</w:t>
            </w:r>
          </w:p>
        </w:tc>
      </w:tr>
    </w:tbl>
    <w:p w:rsidR="002C19D6" w:rsidRPr="002C19D6" w:rsidRDefault="002C19D6" w:rsidP="002C19D6">
      <w:pPr>
        <w:keepNext/>
        <w:tabs>
          <w:tab w:val="left" w:pos="0"/>
        </w:tabs>
        <w:spacing w:before="120" w:after="60"/>
        <w:ind w:left="432" w:hanging="432"/>
        <w:jc w:val="both"/>
        <w:outlineLvl w:val="3"/>
        <w:rPr>
          <w:rFonts w:eastAsia="Calibri"/>
          <w:b/>
          <w:bCs/>
          <w:lang w:val="ru-RU" w:eastAsia="x-none"/>
        </w:rPr>
      </w:pPr>
      <w:bookmarkStart w:id="17" w:name="_Toc54646397"/>
      <w:r w:rsidRPr="002C19D6">
        <w:rPr>
          <w:rFonts w:eastAsia="Calibri"/>
          <w:b/>
          <w:bCs/>
          <w:lang w:val="ru-RU" w:eastAsia="x-none"/>
        </w:rPr>
        <w:t>1.2. Наименование закупаемой продукции</w:t>
      </w:r>
      <w:bookmarkEnd w:id="17"/>
    </w:p>
    <w:p w:rsidR="002C19D6" w:rsidRPr="002C19D6" w:rsidRDefault="002C19D6" w:rsidP="002C19D6">
      <w:pPr>
        <w:widowControl w:val="0"/>
        <w:tabs>
          <w:tab w:val="left" w:pos="426"/>
        </w:tabs>
        <w:jc w:val="both"/>
        <w:rPr>
          <w:rFonts w:eastAsia="Calibri"/>
          <w:lang w:val="ru-RU" w:eastAsia="x-none"/>
        </w:rPr>
      </w:pPr>
      <w:r w:rsidRPr="002C19D6">
        <w:rPr>
          <w:rFonts w:eastAsia="Calibri"/>
          <w:lang w:val="ru-RU" w:eastAsia="x-none"/>
        </w:rPr>
        <w:t>ОКПД 2: 29.32.30.163 Услуг по оснащению ТС тахографами, по замене блоков СКЗИ на тахографах, по обслуживанию тахографов для нужд Камчатского филиала АО «ТК РусГидро»</w:t>
      </w:r>
    </w:p>
    <w:p w:rsidR="002C19D6" w:rsidRPr="002C19D6" w:rsidRDefault="002C19D6" w:rsidP="002C19D6">
      <w:pPr>
        <w:keepNext/>
        <w:tabs>
          <w:tab w:val="left" w:pos="0"/>
        </w:tabs>
        <w:spacing w:before="120" w:after="60"/>
        <w:ind w:left="432" w:hanging="432"/>
        <w:jc w:val="both"/>
        <w:outlineLvl w:val="3"/>
        <w:rPr>
          <w:rFonts w:eastAsia="Calibri"/>
          <w:b/>
          <w:bCs/>
          <w:lang w:val="ru-RU" w:eastAsia="x-none"/>
        </w:rPr>
      </w:pPr>
      <w:bookmarkStart w:id="18" w:name="_Toc46743507"/>
      <w:bookmarkStart w:id="19" w:name="_Toc54646398"/>
      <w:r w:rsidRPr="002C19D6">
        <w:rPr>
          <w:rFonts w:eastAsia="Calibri"/>
          <w:b/>
          <w:bCs/>
          <w:lang w:val="ru-RU" w:eastAsia="x-none"/>
        </w:rPr>
        <w:t xml:space="preserve">1.3. Цель </w:t>
      </w:r>
      <w:bookmarkEnd w:id="18"/>
      <w:r w:rsidRPr="002C19D6">
        <w:rPr>
          <w:rFonts w:eastAsia="Calibri"/>
          <w:b/>
          <w:bCs/>
          <w:lang w:val="ru-RU" w:eastAsia="x-none"/>
        </w:rPr>
        <w:t xml:space="preserve">оказания услуг </w:t>
      </w:r>
      <w:bookmarkEnd w:id="19"/>
    </w:p>
    <w:p w:rsidR="002C19D6" w:rsidRPr="002C19D6" w:rsidRDefault="002C19D6" w:rsidP="002C19D6">
      <w:pPr>
        <w:jc w:val="both"/>
        <w:rPr>
          <w:lang w:val="ru-RU"/>
        </w:rPr>
      </w:pPr>
      <w:r w:rsidRPr="002C19D6">
        <w:rPr>
          <w:lang w:val="ru-RU"/>
        </w:rPr>
        <w:t>Оснащение транспортных средств Камчатского филиала средствами тахографического контроля и их обслуживание.</w:t>
      </w:r>
    </w:p>
    <w:p w:rsidR="002C19D6" w:rsidRPr="002C19D6" w:rsidRDefault="002C19D6" w:rsidP="002C19D6">
      <w:pPr>
        <w:keepNext/>
        <w:tabs>
          <w:tab w:val="left" w:pos="0"/>
        </w:tabs>
        <w:spacing w:before="120" w:after="60"/>
        <w:ind w:left="432" w:hanging="432"/>
        <w:jc w:val="both"/>
        <w:outlineLvl w:val="3"/>
        <w:rPr>
          <w:rFonts w:eastAsia="Calibri"/>
          <w:b/>
          <w:bCs/>
          <w:lang w:val="ru-RU" w:eastAsia="x-none"/>
        </w:rPr>
      </w:pPr>
      <w:bookmarkStart w:id="20" w:name="_Toc46743508"/>
      <w:bookmarkStart w:id="21" w:name="_Toc54646399"/>
      <w:r w:rsidRPr="002C19D6">
        <w:rPr>
          <w:rFonts w:eastAsia="Calibri"/>
          <w:b/>
          <w:bCs/>
          <w:lang w:val="ru-RU" w:eastAsia="x-none"/>
        </w:rPr>
        <w:t>1.4. Существующее положение</w:t>
      </w:r>
      <w:bookmarkEnd w:id="20"/>
      <w:r w:rsidRPr="002C19D6">
        <w:rPr>
          <w:rFonts w:eastAsia="Calibri"/>
          <w:b/>
          <w:bCs/>
          <w:lang w:val="ru-RU" w:eastAsia="x-none"/>
        </w:rPr>
        <w:t xml:space="preserve"> </w:t>
      </w:r>
      <w:bookmarkEnd w:id="21"/>
    </w:p>
    <w:p w:rsidR="002C19D6" w:rsidRPr="002C19D6" w:rsidRDefault="002C19D6" w:rsidP="002C19D6">
      <w:pPr>
        <w:keepNext/>
        <w:spacing w:before="120" w:after="60"/>
        <w:jc w:val="both"/>
        <w:outlineLvl w:val="0"/>
        <w:rPr>
          <w:rFonts w:eastAsia="Calibri"/>
          <w:szCs w:val="28"/>
          <w:lang w:val="ru-RU" w:eastAsia="x-none"/>
        </w:rPr>
      </w:pPr>
      <w:bookmarkStart w:id="22" w:name="_Toc169690596"/>
      <w:bookmarkStart w:id="23" w:name="_Toc169690408"/>
      <w:r w:rsidRPr="002C19D6">
        <w:rPr>
          <w:rFonts w:eastAsia="Calibri"/>
          <w:szCs w:val="28"/>
          <w:lang w:val="ru-RU" w:eastAsia="x-none"/>
        </w:rPr>
        <w:t>Приведение к нормативным требованиям и поддержание в надлежащем техническом состоянии транспортных средств согласно нормативным требованиям Приказа Минтранса России от 28.10.2020 N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w:t>
      </w:r>
      <w:bookmarkEnd w:id="22"/>
      <w:bookmarkEnd w:id="23"/>
    </w:p>
    <w:p w:rsidR="002C19D6" w:rsidRPr="002C19D6" w:rsidRDefault="002C19D6" w:rsidP="002C19D6">
      <w:pPr>
        <w:keepNext/>
        <w:spacing w:before="120" w:after="60"/>
        <w:jc w:val="both"/>
        <w:outlineLvl w:val="0"/>
        <w:rPr>
          <w:rFonts w:eastAsia="Calibri"/>
          <w:sz w:val="20"/>
          <w:lang w:val="ru-RU" w:eastAsia="x-none"/>
        </w:rPr>
      </w:pPr>
      <w:bookmarkStart w:id="24" w:name="_Toc169690409"/>
      <w:bookmarkStart w:id="25" w:name="_Toc54646400"/>
      <w:bookmarkStart w:id="26" w:name="_Toc169690597"/>
      <w:r w:rsidRPr="002C19D6">
        <w:rPr>
          <w:rFonts w:eastAsia="Calibri"/>
          <w:b/>
          <w:szCs w:val="28"/>
          <w:lang w:val="ru-RU" w:eastAsia="x-none"/>
        </w:rPr>
        <w:t>Таблица 1. Перечень объектов заказчика</w:t>
      </w:r>
      <w:bookmarkEnd w:id="24"/>
      <w:bookmarkEnd w:id="25"/>
      <w:bookmarkEnd w:id="26"/>
    </w:p>
    <w:p w:rsidR="002C19D6" w:rsidRPr="002C19D6" w:rsidRDefault="002C19D6" w:rsidP="002C19D6">
      <w:pPr>
        <w:widowControl w:val="0"/>
        <w:tabs>
          <w:tab w:val="left" w:pos="426"/>
        </w:tabs>
        <w:jc w:val="both"/>
        <w:rPr>
          <w:sz w:val="28"/>
          <w:szCs w:val="28"/>
          <w:lang w:val="ru-RU"/>
        </w:rPr>
      </w:pPr>
      <w:r w:rsidRPr="002C19D6">
        <w:rPr>
          <w:rFonts w:eastAsia="Calibri"/>
          <w:lang w:val="ru-RU" w:eastAsia="x-none"/>
        </w:rPr>
        <w:t>ОКПД 2: 29.32.30.163 Услуг по оснащению ТС тахографами, по замене блоков СКЗИ на тахографах, по обслуживанию тахографов для нужд Камчатского филиала АО «ТК РусГидро»</w:t>
      </w:r>
    </w:p>
    <w:p w:rsidR="002C19D6" w:rsidRPr="002C19D6" w:rsidRDefault="002C19D6" w:rsidP="002C19D6">
      <w:pPr>
        <w:widowControl w:val="0"/>
        <w:tabs>
          <w:tab w:val="left" w:pos="426"/>
        </w:tabs>
        <w:jc w:val="both"/>
        <w:rPr>
          <w:rFonts w:eastAsia="Calibri"/>
          <w:lang w:val="ru-RU" w:eastAsia="x-none"/>
        </w:rPr>
      </w:pPr>
    </w:p>
    <w:tbl>
      <w:tblPr>
        <w:tblW w:w="5304" w:type="pct"/>
        <w:tblInd w:w="113" w:type="dxa"/>
        <w:tblLayout w:type="fixed"/>
        <w:tblLook w:val="0000" w:firstRow="0" w:lastRow="0" w:firstColumn="0" w:lastColumn="0" w:noHBand="0" w:noVBand="0"/>
      </w:tblPr>
      <w:tblGrid>
        <w:gridCol w:w="808"/>
        <w:gridCol w:w="1153"/>
        <w:gridCol w:w="3506"/>
        <w:gridCol w:w="3629"/>
        <w:gridCol w:w="1418"/>
      </w:tblGrid>
      <w:tr w:rsidR="002C19D6" w:rsidRPr="002C19D6" w:rsidTr="009E645E">
        <w:tc>
          <w:tcPr>
            <w:tcW w:w="808" w:type="dxa"/>
            <w:tcBorders>
              <w:top w:val="single" w:sz="4" w:space="0" w:color="000000"/>
              <w:left w:val="single" w:sz="4" w:space="0" w:color="000000"/>
              <w:bottom w:val="single" w:sz="4" w:space="0" w:color="000000"/>
              <w:right w:val="single" w:sz="4" w:space="0" w:color="000000"/>
            </w:tcBorders>
            <w:vAlign w:val="center"/>
          </w:tcPr>
          <w:p w:rsidR="002C19D6" w:rsidRPr="002C19D6" w:rsidRDefault="002C19D6" w:rsidP="002C19D6">
            <w:pPr>
              <w:widowControl w:val="0"/>
              <w:rPr>
                <w:lang w:val="ru-RU"/>
              </w:rPr>
            </w:pPr>
            <w:r w:rsidRPr="002C19D6">
              <w:rPr>
                <w:lang w:val="ru-RU"/>
              </w:rPr>
              <w:t>№</w:t>
            </w:r>
          </w:p>
          <w:p w:rsidR="002C19D6" w:rsidRPr="002C19D6" w:rsidRDefault="002C19D6" w:rsidP="002C19D6">
            <w:pPr>
              <w:widowControl w:val="0"/>
              <w:rPr>
                <w:lang w:val="ru-RU"/>
              </w:rPr>
            </w:pPr>
            <w:r w:rsidRPr="002C19D6">
              <w:rPr>
                <w:lang w:val="ru-RU"/>
              </w:rPr>
              <w:t>п/п</w:t>
            </w:r>
          </w:p>
        </w:tc>
        <w:tc>
          <w:tcPr>
            <w:tcW w:w="1153" w:type="dxa"/>
            <w:tcBorders>
              <w:top w:val="single" w:sz="4" w:space="0" w:color="000000"/>
              <w:left w:val="single" w:sz="4" w:space="0" w:color="000000"/>
              <w:bottom w:val="single" w:sz="4" w:space="0" w:color="000000"/>
              <w:right w:val="single" w:sz="4" w:space="0" w:color="000000"/>
            </w:tcBorders>
            <w:vAlign w:val="center"/>
          </w:tcPr>
          <w:p w:rsidR="002C19D6" w:rsidRPr="002C19D6" w:rsidRDefault="002C19D6" w:rsidP="002C19D6">
            <w:pPr>
              <w:widowControl w:val="0"/>
              <w:jc w:val="center"/>
              <w:rPr>
                <w:lang w:val="ru-RU"/>
              </w:rPr>
            </w:pPr>
            <w:r w:rsidRPr="002C19D6">
              <w:rPr>
                <w:lang w:val="ru-RU"/>
              </w:rPr>
              <w:t>Наименование объекта</w:t>
            </w:r>
          </w:p>
          <w:p w:rsidR="002C19D6" w:rsidRPr="002C19D6" w:rsidRDefault="002C19D6" w:rsidP="002C19D6">
            <w:pPr>
              <w:widowControl w:val="0"/>
              <w:jc w:val="center"/>
              <w:rPr>
                <w:lang w:val="ru-RU"/>
              </w:rPr>
            </w:pPr>
          </w:p>
        </w:tc>
        <w:tc>
          <w:tcPr>
            <w:tcW w:w="3506" w:type="dxa"/>
            <w:tcBorders>
              <w:top w:val="single" w:sz="4" w:space="0" w:color="000000"/>
              <w:left w:val="single" w:sz="4" w:space="0" w:color="000000"/>
              <w:bottom w:val="single" w:sz="4" w:space="0" w:color="000000"/>
              <w:right w:val="single" w:sz="4" w:space="0" w:color="000000"/>
            </w:tcBorders>
            <w:vAlign w:val="center"/>
          </w:tcPr>
          <w:p w:rsidR="002C19D6" w:rsidRPr="002C19D6" w:rsidRDefault="002C19D6" w:rsidP="002C19D6">
            <w:pPr>
              <w:widowControl w:val="0"/>
              <w:jc w:val="center"/>
              <w:rPr>
                <w:lang w:val="ru-RU"/>
              </w:rPr>
            </w:pPr>
            <w:r w:rsidRPr="002C19D6">
              <w:rPr>
                <w:lang w:val="ru-RU"/>
              </w:rPr>
              <w:t xml:space="preserve">Расположение объекта </w:t>
            </w:r>
            <w:r w:rsidRPr="002C19D6">
              <w:rPr>
                <w:lang w:val="ru-RU"/>
              </w:rPr>
              <w:br/>
            </w:r>
            <w:r w:rsidRPr="002C19D6">
              <w:rPr>
                <w:i/>
                <w:iCs/>
                <w:lang w:val="ru-RU"/>
              </w:rPr>
              <w:t>(место производства работ)</w:t>
            </w:r>
          </w:p>
        </w:tc>
        <w:tc>
          <w:tcPr>
            <w:tcW w:w="3629" w:type="dxa"/>
            <w:tcBorders>
              <w:top w:val="single" w:sz="4" w:space="0" w:color="000000"/>
              <w:left w:val="single" w:sz="4" w:space="0" w:color="000000"/>
              <w:bottom w:val="single" w:sz="4" w:space="0" w:color="000000"/>
              <w:right w:val="single" w:sz="4" w:space="0" w:color="000000"/>
            </w:tcBorders>
            <w:vAlign w:val="center"/>
          </w:tcPr>
          <w:p w:rsidR="002C19D6" w:rsidRPr="002C19D6" w:rsidRDefault="002C19D6" w:rsidP="002C19D6">
            <w:pPr>
              <w:widowControl w:val="0"/>
              <w:jc w:val="center"/>
              <w:rPr>
                <w:lang w:val="ru-RU"/>
              </w:rPr>
            </w:pPr>
            <w:r w:rsidRPr="002C19D6">
              <w:rPr>
                <w:lang w:val="ru-RU"/>
              </w:rPr>
              <w:t xml:space="preserve">Наименование основного средства </w:t>
            </w:r>
            <w:r w:rsidRPr="002C19D6">
              <w:rPr>
                <w:lang w:val="ru-RU"/>
              </w:rPr>
              <w:br/>
              <w:t>(в отношении которого выполняются работы)</w:t>
            </w:r>
          </w:p>
        </w:tc>
        <w:tc>
          <w:tcPr>
            <w:tcW w:w="141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lang w:val="ru-RU"/>
              </w:rPr>
            </w:pPr>
            <w:r w:rsidRPr="002C19D6">
              <w:rPr>
                <w:lang w:val="ru-RU"/>
              </w:rPr>
              <w:t>Примечания</w:t>
            </w:r>
          </w:p>
        </w:tc>
      </w:tr>
      <w:tr w:rsidR="002C19D6" w:rsidRPr="002C19D6" w:rsidTr="009E645E">
        <w:tc>
          <w:tcPr>
            <w:tcW w:w="80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b/>
                <w:lang w:val="ru-RU"/>
              </w:rPr>
            </w:pPr>
            <w:r w:rsidRPr="002C19D6">
              <w:rPr>
                <w:b/>
                <w:lang w:val="ru-RU"/>
              </w:rPr>
              <w:t>1</w:t>
            </w:r>
          </w:p>
        </w:tc>
        <w:tc>
          <w:tcPr>
            <w:tcW w:w="1153"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b/>
                <w:lang w:val="ru-RU"/>
              </w:rPr>
            </w:pPr>
            <w:r w:rsidRPr="002C19D6">
              <w:rPr>
                <w:b/>
                <w:lang w:val="ru-RU"/>
              </w:rPr>
              <w:t>2</w:t>
            </w:r>
          </w:p>
        </w:tc>
        <w:tc>
          <w:tcPr>
            <w:tcW w:w="3506"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b/>
                <w:lang w:val="ru-RU"/>
              </w:rPr>
            </w:pPr>
            <w:r w:rsidRPr="002C19D6">
              <w:rPr>
                <w:b/>
                <w:lang w:val="ru-RU"/>
              </w:rPr>
              <w:t>3</w:t>
            </w:r>
          </w:p>
        </w:tc>
        <w:tc>
          <w:tcPr>
            <w:tcW w:w="3629"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b/>
                <w:lang w:val="ru-RU"/>
              </w:rPr>
            </w:pPr>
            <w:r w:rsidRPr="002C19D6">
              <w:rPr>
                <w:b/>
                <w:lang w:val="ru-RU"/>
              </w:rPr>
              <w:t>4</w:t>
            </w:r>
          </w:p>
        </w:tc>
        <w:tc>
          <w:tcPr>
            <w:tcW w:w="141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b/>
                <w:lang w:val="ru-RU"/>
              </w:rPr>
            </w:pPr>
            <w:r w:rsidRPr="002C19D6">
              <w:rPr>
                <w:b/>
                <w:lang w:val="ru-RU"/>
              </w:rPr>
              <w:t>5</w:t>
            </w:r>
          </w:p>
        </w:tc>
      </w:tr>
      <w:tr w:rsidR="002C19D6" w:rsidRPr="002C19D6" w:rsidTr="009E645E">
        <w:trPr>
          <w:trHeight w:val="881"/>
        </w:trPr>
        <w:tc>
          <w:tcPr>
            <w:tcW w:w="80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lang w:val="ru-RU"/>
              </w:rPr>
            </w:pPr>
            <w:r w:rsidRPr="002C19D6">
              <w:rPr>
                <w:lang w:val="ru-RU"/>
              </w:rPr>
              <w:t>1</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lang w:val="ru-RU"/>
              </w:rPr>
            </w:pPr>
            <w:r w:rsidRPr="002C19D6">
              <w:rPr>
                <w:lang w:val="ru-RU"/>
              </w:rPr>
              <w:t>транспортный участок «Центральные электрические сети»</w:t>
            </w:r>
          </w:p>
        </w:tc>
        <w:tc>
          <w:tcPr>
            <w:tcW w:w="3506"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rPr>
                <w:lang w:val="ru-RU"/>
              </w:rPr>
            </w:pPr>
            <w:r w:rsidRPr="002C19D6">
              <w:rPr>
                <w:lang w:val="ru-RU"/>
              </w:rPr>
              <w:t>Камчатский край, г. Петропавловск-Камчатский, ул. Солнечная 16</w:t>
            </w:r>
          </w:p>
        </w:tc>
        <w:tc>
          <w:tcPr>
            <w:tcW w:w="3629"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rPr>
                <w:lang w:val="ru-RU"/>
              </w:rPr>
            </w:pPr>
            <w:r w:rsidRPr="002C19D6">
              <w:rPr>
                <w:lang w:val="ru-RU"/>
              </w:rPr>
              <w:t>1. Грузовые автомобили, разрешенная максимальная масса которых превышает 3500 килограммов;</w:t>
            </w:r>
          </w:p>
          <w:p w:rsidR="002C19D6" w:rsidRPr="002C19D6" w:rsidRDefault="002C19D6" w:rsidP="002C19D6">
            <w:pPr>
              <w:widowControl w:val="0"/>
              <w:rPr>
                <w:lang w:val="ru-RU"/>
              </w:rPr>
            </w:pPr>
            <w:r w:rsidRPr="002C19D6">
              <w:rPr>
                <w:lang w:val="ru-RU"/>
              </w:rPr>
              <w:t>2. Транспортные средства категорий N2 и N3;</w:t>
            </w:r>
          </w:p>
          <w:p w:rsidR="002C19D6" w:rsidRPr="002C19D6" w:rsidRDefault="002C19D6" w:rsidP="002C19D6">
            <w:pPr>
              <w:widowControl w:val="0"/>
              <w:shd w:val="clear" w:color="auto" w:fill="FFFFFF"/>
              <w:rPr>
                <w:sz w:val="28"/>
                <w:szCs w:val="28"/>
                <w:lang w:val="ru-RU" w:eastAsia="x-none"/>
              </w:rPr>
            </w:pPr>
            <w:r w:rsidRPr="002C19D6">
              <w:rPr>
                <w:lang w:val="ru-RU"/>
              </w:rPr>
              <w:t>3. Транспортные средства категорий M2 и M3.</w:t>
            </w:r>
          </w:p>
        </w:tc>
        <w:tc>
          <w:tcPr>
            <w:tcW w:w="141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lang w:val="ru-RU"/>
              </w:rPr>
            </w:pPr>
            <w:r w:rsidRPr="002C19D6">
              <w:rPr>
                <w:lang w:val="ru-RU"/>
              </w:rPr>
              <w:t>нет</w:t>
            </w:r>
          </w:p>
        </w:tc>
      </w:tr>
      <w:tr w:rsidR="002C19D6" w:rsidRPr="002C19D6" w:rsidTr="009E645E">
        <w:trPr>
          <w:trHeight w:val="881"/>
        </w:trPr>
        <w:tc>
          <w:tcPr>
            <w:tcW w:w="80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lang w:val="ru-RU"/>
              </w:rPr>
            </w:pPr>
            <w:r w:rsidRPr="002C19D6">
              <w:rPr>
                <w:lang w:val="ru-RU"/>
              </w:rPr>
              <w:t>2</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lang w:val="ru-RU"/>
              </w:rPr>
            </w:pPr>
            <w:r w:rsidRPr="002C19D6">
              <w:rPr>
                <w:lang w:val="ru-RU"/>
              </w:rPr>
              <w:t>транспортный участок «Участок транспортировки топлива и технологического присоединения»</w:t>
            </w:r>
          </w:p>
        </w:tc>
        <w:tc>
          <w:tcPr>
            <w:tcW w:w="3506"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rPr>
                <w:lang w:val="ru-RU"/>
              </w:rPr>
            </w:pPr>
            <w:r w:rsidRPr="002C19D6">
              <w:rPr>
                <w:lang w:val="ru-RU"/>
              </w:rPr>
              <w:t>Камчатский край, г. Петропавловск-Камчатский, ул. Солнечная 16</w:t>
            </w:r>
          </w:p>
        </w:tc>
        <w:tc>
          <w:tcPr>
            <w:tcW w:w="3629"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rPr>
                <w:lang w:val="ru-RU"/>
              </w:rPr>
            </w:pPr>
            <w:r w:rsidRPr="002C19D6">
              <w:rPr>
                <w:lang w:val="ru-RU"/>
              </w:rPr>
              <w:t>1. Грузовые автомобили, разрешенная максимальная масса которых превышает 3500 килограммов;</w:t>
            </w:r>
          </w:p>
          <w:p w:rsidR="002C19D6" w:rsidRPr="002C19D6" w:rsidRDefault="002C19D6" w:rsidP="002C19D6">
            <w:pPr>
              <w:widowControl w:val="0"/>
              <w:rPr>
                <w:lang w:val="ru-RU"/>
              </w:rPr>
            </w:pPr>
            <w:r w:rsidRPr="002C19D6">
              <w:rPr>
                <w:lang w:val="ru-RU"/>
              </w:rPr>
              <w:t>2. Транспортные средства категорий N2 и N3;</w:t>
            </w:r>
          </w:p>
          <w:p w:rsidR="002C19D6" w:rsidRPr="002C19D6" w:rsidRDefault="002C19D6" w:rsidP="002C19D6">
            <w:pPr>
              <w:widowControl w:val="0"/>
              <w:rPr>
                <w:lang w:val="ru-RU"/>
              </w:rPr>
            </w:pPr>
            <w:r w:rsidRPr="002C19D6">
              <w:rPr>
                <w:lang w:val="ru-RU"/>
              </w:rPr>
              <w:t>3. Транспортные средства категорий M2 и M3.</w:t>
            </w:r>
          </w:p>
        </w:tc>
        <w:tc>
          <w:tcPr>
            <w:tcW w:w="141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lang w:val="ru-RU"/>
              </w:rPr>
            </w:pPr>
            <w:r w:rsidRPr="002C19D6">
              <w:rPr>
                <w:lang w:val="ru-RU"/>
              </w:rPr>
              <w:t>нет</w:t>
            </w:r>
          </w:p>
        </w:tc>
      </w:tr>
      <w:tr w:rsidR="002C19D6" w:rsidRPr="002C19D6" w:rsidTr="009E645E">
        <w:trPr>
          <w:trHeight w:val="273"/>
        </w:trPr>
        <w:tc>
          <w:tcPr>
            <w:tcW w:w="80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lang w:val="ru-RU"/>
              </w:rPr>
            </w:pPr>
            <w:r w:rsidRPr="002C19D6">
              <w:rPr>
                <w:lang w:val="ru-RU"/>
              </w:rPr>
              <w:t>3</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lang w:val="ru-RU"/>
              </w:rPr>
            </w:pPr>
            <w:r w:rsidRPr="002C19D6">
              <w:rPr>
                <w:lang w:val="ru-RU"/>
              </w:rPr>
              <w:t>транспортный участок «Камчатские ТЭЦ»</w:t>
            </w:r>
          </w:p>
        </w:tc>
        <w:tc>
          <w:tcPr>
            <w:tcW w:w="3506"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rPr>
                <w:lang w:val="ru-RU"/>
              </w:rPr>
            </w:pPr>
            <w:r w:rsidRPr="002C19D6">
              <w:rPr>
                <w:lang w:val="ru-RU"/>
              </w:rPr>
              <w:t>Камчатский край, г. Петропавловск-Камчатский, ул. Степная 50</w:t>
            </w:r>
          </w:p>
        </w:tc>
        <w:tc>
          <w:tcPr>
            <w:tcW w:w="3629"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rPr>
                <w:lang w:val="ru-RU"/>
              </w:rPr>
            </w:pPr>
            <w:r w:rsidRPr="002C19D6">
              <w:rPr>
                <w:lang w:val="ru-RU"/>
              </w:rPr>
              <w:t>1. Грузовые автомобили, разрешенная максимальная масса которых превышает 3500 килограммов;</w:t>
            </w:r>
          </w:p>
          <w:p w:rsidR="002C19D6" w:rsidRPr="002C19D6" w:rsidRDefault="002C19D6" w:rsidP="002C19D6">
            <w:pPr>
              <w:widowControl w:val="0"/>
              <w:rPr>
                <w:lang w:val="ru-RU"/>
              </w:rPr>
            </w:pPr>
            <w:r w:rsidRPr="002C19D6">
              <w:rPr>
                <w:lang w:val="ru-RU"/>
              </w:rPr>
              <w:t>2. Транспортные средства категорий N2 и N3;</w:t>
            </w:r>
          </w:p>
          <w:p w:rsidR="002C19D6" w:rsidRPr="002C19D6" w:rsidRDefault="002C19D6" w:rsidP="002C19D6">
            <w:pPr>
              <w:widowControl w:val="0"/>
              <w:rPr>
                <w:lang w:val="ru-RU"/>
              </w:rPr>
            </w:pPr>
            <w:r w:rsidRPr="002C19D6">
              <w:rPr>
                <w:lang w:val="ru-RU"/>
              </w:rPr>
              <w:t>3. Транспортные средства категорий M2 и M3.</w:t>
            </w:r>
          </w:p>
        </w:tc>
        <w:tc>
          <w:tcPr>
            <w:tcW w:w="141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lang w:val="ru-RU"/>
              </w:rPr>
            </w:pPr>
            <w:r w:rsidRPr="002C19D6">
              <w:rPr>
                <w:lang w:val="ru-RU"/>
              </w:rPr>
              <w:t>нет</w:t>
            </w:r>
          </w:p>
        </w:tc>
      </w:tr>
      <w:tr w:rsidR="002C19D6" w:rsidRPr="002C19D6" w:rsidTr="009E645E">
        <w:trPr>
          <w:trHeight w:val="881"/>
        </w:trPr>
        <w:tc>
          <w:tcPr>
            <w:tcW w:w="80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lang w:val="ru-RU"/>
              </w:rPr>
            </w:pPr>
            <w:r w:rsidRPr="002C19D6">
              <w:rPr>
                <w:lang w:val="ru-RU"/>
              </w:rPr>
              <w:t>4</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lang w:val="ru-RU"/>
              </w:rPr>
            </w:pPr>
            <w:r w:rsidRPr="002C19D6">
              <w:rPr>
                <w:lang w:val="ru-RU"/>
              </w:rPr>
              <w:t>транспортный участок «Возобновляемая энергетика»</w:t>
            </w:r>
          </w:p>
        </w:tc>
        <w:tc>
          <w:tcPr>
            <w:tcW w:w="3506"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rPr>
                <w:lang w:val="ru-RU"/>
              </w:rPr>
            </w:pPr>
            <w:r w:rsidRPr="002C19D6">
              <w:rPr>
                <w:lang w:val="ru-RU"/>
              </w:rPr>
              <w:t>Камчатский край, г. Петропавловск-Камчатский, ул. Пограничная 75Б</w:t>
            </w:r>
          </w:p>
        </w:tc>
        <w:tc>
          <w:tcPr>
            <w:tcW w:w="3629"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rPr>
                <w:lang w:val="ru-RU"/>
              </w:rPr>
            </w:pPr>
            <w:r w:rsidRPr="002C19D6">
              <w:rPr>
                <w:lang w:val="ru-RU"/>
              </w:rPr>
              <w:t>1. Грузовые автомобили, разрешенная максимальная масса которых превышает 3500 килограммов;</w:t>
            </w:r>
          </w:p>
          <w:p w:rsidR="002C19D6" w:rsidRPr="002C19D6" w:rsidRDefault="002C19D6" w:rsidP="002C19D6">
            <w:pPr>
              <w:widowControl w:val="0"/>
              <w:rPr>
                <w:lang w:val="ru-RU"/>
              </w:rPr>
            </w:pPr>
            <w:r w:rsidRPr="002C19D6">
              <w:rPr>
                <w:lang w:val="ru-RU"/>
              </w:rPr>
              <w:t>2. Транспортные средства категорий N2 и N3;</w:t>
            </w:r>
          </w:p>
          <w:p w:rsidR="002C19D6" w:rsidRPr="002C19D6" w:rsidRDefault="002C19D6" w:rsidP="002C19D6">
            <w:pPr>
              <w:widowControl w:val="0"/>
              <w:rPr>
                <w:lang w:val="ru-RU"/>
              </w:rPr>
            </w:pPr>
            <w:r w:rsidRPr="002C19D6">
              <w:rPr>
                <w:lang w:val="ru-RU"/>
              </w:rPr>
              <w:t>3. Транспортные средства категорий M2 и M3.</w:t>
            </w:r>
          </w:p>
        </w:tc>
        <w:tc>
          <w:tcPr>
            <w:tcW w:w="141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jc w:val="center"/>
              <w:rPr>
                <w:sz w:val="28"/>
                <w:szCs w:val="28"/>
                <w:lang w:val="ru-RU"/>
              </w:rPr>
            </w:pPr>
            <w:r w:rsidRPr="002C19D6">
              <w:rPr>
                <w:lang w:val="ru-RU"/>
              </w:rPr>
              <w:t>нет</w:t>
            </w:r>
          </w:p>
        </w:tc>
      </w:tr>
      <w:tr w:rsidR="002C19D6" w:rsidRPr="002C19D6" w:rsidTr="009E645E">
        <w:trPr>
          <w:trHeight w:val="881"/>
        </w:trPr>
        <w:tc>
          <w:tcPr>
            <w:tcW w:w="80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lang w:val="ru-RU"/>
              </w:rPr>
            </w:pPr>
            <w:r w:rsidRPr="002C19D6">
              <w:rPr>
                <w:lang w:val="ru-RU"/>
              </w:rPr>
              <w:t>5</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lang w:val="ru-RU"/>
              </w:rPr>
            </w:pPr>
            <w:r w:rsidRPr="002C19D6">
              <w:rPr>
                <w:lang w:val="ru-RU"/>
              </w:rPr>
              <w:t>транспортный участок «Коммунальная энергетика»</w:t>
            </w:r>
          </w:p>
        </w:tc>
        <w:tc>
          <w:tcPr>
            <w:tcW w:w="3506"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rPr>
                <w:lang w:val="ru-RU"/>
              </w:rPr>
            </w:pPr>
            <w:r w:rsidRPr="002C19D6">
              <w:rPr>
                <w:lang w:val="ru-RU"/>
              </w:rPr>
              <w:t>Камчатский край, г. Петропавловск-Камчатский, Северо-Восточное шоссе, 42/1</w:t>
            </w:r>
          </w:p>
        </w:tc>
        <w:tc>
          <w:tcPr>
            <w:tcW w:w="3629"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rPr>
                <w:lang w:val="ru-RU"/>
              </w:rPr>
            </w:pPr>
            <w:r w:rsidRPr="002C19D6">
              <w:rPr>
                <w:lang w:val="ru-RU"/>
              </w:rPr>
              <w:t>1. Грузовые автомобили, разрешенная максимальная масса которых превышает 3500 килограммов;</w:t>
            </w:r>
          </w:p>
          <w:p w:rsidR="002C19D6" w:rsidRPr="002C19D6" w:rsidRDefault="002C19D6" w:rsidP="002C19D6">
            <w:pPr>
              <w:widowControl w:val="0"/>
              <w:rPr>
                <w:lang w:val="ru-RU"/>
              </w:rPr>
            </w:pPr>
            <w:r w:rsidRPr="002C19D6">
              <w:rPr>
                <w:lang w:val="ru-RU"/>
              </w:rPr>
              <w:t>2. Транспортные средства категорий N2 и N3;</w:t>
            </w:r>
          </w:p>
          <w:p w:rsidR="002C19D6" w:rsidRPr="002C19D6" w:rsidRDefault="002C19D6" w:rsidP="002C19D6">
            <w:pPr>
              <w:widowControl w:val="0"/>
              <w:rPr>
                <w:lang w:val="ru-RU"/>
              </w:rPr>
            </w:pPr>
            <w:r w:rsidRPr="002C19D6">
              <w:rPr>
                <w:lang w:val="ru-RU"/>
              </w:rPr>
              <w:t>3. Транспортные средства категорий M2 и M3.</w:t>
            </w:r>
          </w:p>
        </w:tc>
        <w:tc>
          <w:tcPr>
            <w:tcW w:w="141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jc w:val="center"/>
              <w:rPr>
                <w:sz w:val="28"/>
                <w:szCs w:val="28"/>
                <w:lang w:val="ru-RU"/>
              </w:rPr>
            </w:pPr>
            <w:r w:rsidRPr="002C19D6">
              <w:rPr>
                <w:lang w:val="ru-RU"/>
              </w:rPr>
              <w:t>нет</w:t>
            </w:r>
          </w:p>
        </w:tc>
      </w:tr>
      <w:tr w:rsidR="002C19D6" w:rsidRPr="002C19D6" w:rsidTr="009E645E">
        <w:trPr>
          <w:trHeight w:val="881"/>
        </w:trPr>
        <w:tc>
          <w:tcPr>
            <w:tcW w:w="80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jc w:val="center"/>
              <w:rPr>
                <w:lang w:val="ru-RU"/>
              </w:rPr>
            </w:pPr>
            <w:r w:rsidRPr="002C19D6">
              <w:rPr>
                <w:lang w:val="ru-RU"/>
              </w:rPr>
              <w:t>6</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lang w:val="ru-RU"/>
              </w:rPr>
            </w:pPr>
            <w:r w:rsidRPr="002C19D6">
              <w:rPr>
                <w:lang w:val="ru-RU"/>
              </w:rPr>
              <w:t>транспортный участок «Елизовский»</w:t>
            </w:r>
          </w:p>
        </w:tc>
        <w:tc>
          <w:tcPr>
            <w:tcW w:w="3506"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rPr>
                <w:lang w:val="ru-RU"/>
              </w:rPr>
            </w:pPr>
            <w:r w:rsidRPr="002C19D6">
              <w:rPr>
                <w:lang w:val="ru-RU"/>
              </w:rPr>
              <w:t>Камчатский край, г. Елизово, ул. Пограничная, 24</w:t>
            </w:r>
          </w:p>
        </w:tc>
        <w:tc>
          <w:tcPr>
            <w:tcW w:w="3629"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widowControl w:val="0"/>
              <w:rPr>
                <w:lang w:val="ru-RU"/>
              </w:rPr>
            </w:pPr>
            <w:r w:rsidRPr="002C19D6">
              <w:rPr>
                <w:lang w:val="ru-RU"/>
              </w:rPr>
              <w:t>1. Грузовые автомобили, разрешенная максимальная масса которых превышает 3500 килограммов;</w:t>
            </w:r>
          </w:p>
          <w:p w:rsidR="002C19D6" w:rsidRPr="002C19D6" w:rsidRDefault="002C19D6" w:rsidP="002C19D6">
            <w:pPr>
              <w:widowControl w:val="0"/>
              <w:rPr>
                <w:lang w:val="ru-RU"/>
              </w:rPr>
            </w:pPr>
            <w:r w:rsidRPr="002C19D6">
              <w:rPr>
                <w:lang w:val="ru-RU"/>
              </w:rPr>
              <w:t>2. Транспортные средства категорий N2 и N3;</w:t>
            </w:r>
          </w:p>
          <w:p w:rsidR="002C19D6" w:rsidRPr="002C19D6" w:rsidRDefault="002C19D6" w:rsidP="002C19D6">
            <w:pPr>
              <w:widowControl w:val="0"/>
              <w:rPr>
                <w:lang w:val="ru-RU"/>
              </w:rPr>
            </w:pPr>
            <w:r w:rsidRPr="002C19D6">
              <w:rPr>
                <w:lang w:val="ru-RU"/>
              </w:rPr>
              <w:t>3. Транспортные средства категорий M2 и M3.</w:t>
            </w:r>
          </w:p>
        </w:tc>
        <w:tc>
          <w:tcPr>
            <w:tcW w:w="1418" w:type="dxa"/>
            <w:tcBorders>
              <w:top w:val="single" w:sz="4" w:space="0" w:color="000000"/>
              <w:left w:val="single" w:sz="4" w:space="0" w:color="000000"/>
              <w:bottom w:val="single" w:sz="4" w:space="0" w:color="000000"/>
              <w:right w:val="single" w:sz="4" w:space="0" w:color="000000"/>
            </w:tcBorders>
          </w:tcPr>
          <w:p w:rsidR="002C19D6" w:rsidRPr="002C19D6" w:rsidRDefault="002C19D6" w:rsidP="002C19D6">
            <w:pPr>
              <w:jc w:val="center"/>
              <w:rPr>
                <w:sz w:val="28"/>
                <w:szCs w:val="28"/>
                <w:lang w:val="ru-RU"/>
              </w:rPr>
            </w:pPr>
            <w:r w:rsidRPr="002C19D6">
              <w:rPr>
                <w:lang w:val="ru-RU"/>
              </w:rPr>
              <w:t>нет</w:t>
            </w:r>
          </w:p>
        </w:tc>
      </w:tr>
    </w:tbl>
    <w:p w:rsidR="002C19D6" w:rsidRPr="002C19D6" w:rsidRDefault="002C19D6" w:rsidP="002C19D6">
      <w:pPr>
        <w:keepNext/>
        <w:tabs>
          <w:tab w:val="left" w:pos="0"/>
        </w:tabs>
        <w:spacing w:before="120" w:after="60"/>
        <w:jc w:val="both"/>
        <w:outlineLvl w:val="3"/>
        <w:rPr>
          <w:rFonts w:eastAsia="Calibri"/>
          <w:b/>
          <w:bCs/>
          <w:lang w:val="ru-RU" w:eastAsia="x-none"/>
        </w:rPr>
      </w:pPr>
      <w:r w:rsidRPr="002C19D6">
        <w:rPr>
          <w:rFonts w:eastAsia="Calibri"/>
          <w:b/>
          <w:bCs/>
          <w:lang w:val="ru-RU" w:eastAsia="x-none"/>
        </w:rPr>
        <w:t xml:space="preserve">1.5. Информация в отношении исполнения договора, </w:t>
      </w:r>
      <w:bookmarkStart w:id="27" w:name="_Hlk46492347"/>
      <w:r w:rsidRPr="002C19D6">
        <w:rPr>
          <w:rFonts w:eastAsia="Calibri"/>
          <w:b/>
          <w:bCs/>
          <w:lang w:val="ru-RU" w:eastAsia="x-none"/>
        </w:rPr>
        <w:t xml:space="preserve">которая должна быть учтена при подготовке заявки </w:t>
      </w:r>
      <w:bookmarkEnd w:id="27"/>
      <w:r w:rsidRPr="002C19D6">
        <w:rPr>
          <w:rFonts w:eastAsia="Calibri"/>
          <w:b/>
          <w:bCs/>
          <w:lang w:val="ru-RU" w:eastAsia="x-none"/>
        </w:rPr>
        <w:t xml:space="preserve">(в том числе перечень ресурсов, услуг и документов, предоставляемых заказчиком на этапе исполнения договора) </w:t>
      </w:r>
      <w:bookmarkStart w:id="28" w:name="_Hlk48209761"/>
    </w:p>
    <w:p w:rsidR="002C19D6" w:rsidRPr="002C19D6" w:rsidRDefault="002C19D6" w:rsidP="002C19D6">
      <w:pPr>
        <w:rPr>
          <w:lang w:val="ru-RU" w:eastAsia="x-none"/>
        </w:rPr>
      </w:pPr>
      <w:r w:rsidRPr="002C19D6">
        <w:rPr>
          <w:lang w:val="ru-RU" w:eastAsia="x-none"/>
        </w:rPr>
        <w:t>Заказчик предоставляет Подрядчику:</w:t>
      </w:r>
    </w:p>
    <w:p w:rsidR="002C19D6" w:rsidRPr="002C19D6" w:rsidRDefault="002C19D6" w:rsidP="002C19D6">
      <w:pPr>
        <w:jc w:val="both"/>
        <w:rPr>
          <w:lang w:val="ru-RU" w:eastAsia="x-none"/>
        </w:rPr>
      </w:pPr>
      <w:r w:rsidRPr="002C19D6">
        <w:rPr>
          <w:lang w:val="ru-RU" w:eastAsia="x-none"/>
        </w:rPr>
        <w:t xml:space="preserve">1.5.1. Заказ-наряд (с указание транспортного участка, марки ТС, Гос. номера, </w:t>
      </w:r>
      <w:r w:rsidRPr="002C19D6">
        <w:rPr>
          <w:lang w:val="en-US" w:eastAsia="x-none"/>
        </w:rPr>
        <w:t>VIN</w:t>
      </w:r>
      <w:r w:rsidRPr="002C19D6">
        <w:rPr>
          <w:lang w:val="ru-RU" w:eastAsia="x-none"/>
        </w:rPr>
        <w:t xml:space="preserve"> ТС, пробега, описание работ, требующих выполнения);</w:t>
      </w:r>
    </w:p>
    <w:p w:rsidR="002C19D6" w:rsidRPr="002C19D6" w:rsidRDefault="002C19D6" w:rsidP="002C19D6">
      <w:pPr>
        <w:keepNext/>
        <w:numPr>
          <w:ilvl w:val="0"/>
          <w:numId w:val="27"/>
        </w:numPr>
        <w:tabs>
          <w:tab w:val="num" w:pos="0"/>
        </w:tabs>
        <w:spacing w:before="120" w:after="60"/>
        <w:ind w:left="3969"/>
        <w:jc w:val="both"/>
        <w:outlineLvl w:val="0"/>
        <w:rPr>
          <w:rFonts w:eastAsia="Calibri"/>
          <w:b/>
          <w:caps/>
          <w:sz w:val="28"/>
          <w:szCs w:val="28"/>
          <w:lang w:val="ru-RU" w:eastAsia="x-none"/>
        </w:rPr>
      </w:pPr>
      <w:bookmarkStart w:id="29" w:name="_Toc169690598"/>
      <w:bookmarkStart w:id="30" w:name="_Toc169690410"/>
      <w:bookmarkStart w:id="31" w:name="_Toc54643702"/>
      <w:bookmarkStart w:id="32" w:name="_Toc51339693"/>
      <w:bookmarkEnd w:id="28"/>
      <w:r w:rsidRPr="002C19D6">
        <w:rPr>
          <w:rFonts w:eastAsia="Calibri"/>
          <w:b/>
          <w:sz w:val="28"/>
          <w:szCs w:val="28"/>
          <w:lang w:val="ru-RU" w:eastAsia="x-none"/>
        </w:rPr>
        <w:t>Требования к продукции</w:t>
      </w:r>
      <w:bookmarkEnd w:id="29"/>
      <w:bookmarkEnd w:id="30"/>
      <w:bookmarkEnd w:id="31"/>
      <w:bookmarkEnd w:id="32"/>
    </w:p>
    <w:p w:rsidR="002C19D6" w:rsidRPr="002C19D6" w:rsidRDefault="002C19D6" w:rsidP="002C19D6">
      <w:pPr>
        <w:keepNext/>
        <w:tabs>
          <w:tab w:val="left" w:pos="0"/>
        </w:tabs>
        <w:spacing w:before="120" w:after="60"/>
        <w:ind w:left="432" w:hanging="432"/>
        <w:jc w:val="both"/>
        <w:outlineLvl w:val="3"/>
        <w:rPr>
          <w:rFonts w:eastAsia="Calibri"/>
          <w:b/>
          <w:bCs/>
          <w:lang w:val="ru-RU" w:eastAsia="x-none"/>
        </w:rPr>
      </w:pPr>
      <w:bookmarkStart w:id="33" w:name="_Toc54643703"/>
      <w:r w:rsidRPr="002C19D6">
        <w:rPr>
          <w:rFonts w:eastAsia="Calibri"/>
          <w:b/>
          <w:bCs/>
          <w:lang w:val="ru-RU" w:eastAsia="x-none"/>
        </w:rPr>
        <w:t>2.1. Требования к объемам и срокам оказания услуг</w:t>
      </w:r>
      <w:bookmarkEnd w:id="33"/>
    </w:p>
    <w:p w:rsidR="002C19D6" w:rsidRPr="002C19D6" w:rsidRDefault="002C19D6" w:rsidP="002C19D6">
      <w:pPr>
        <w:rPr>
          <w:b/>
          <w:szCs w:val="28"/>
          <w:lang w:val="ru-RU" w:eastAsia="x-none"/>
        </w:rPr>
      </w:pPr>
      <w:r w:rsidRPr="002C19D6">
        <w:rPr>
          <w:b/>
          <w:szCs w:val="28"/>
          <w:lang w:val="ru-RU" w:eastAsia="x-none"/>
        </w:rPr>
        <w:t>2.1.1. Требования к перечню и объему услуг</w:t>
      </w:r>
    </w:p>
    <w:p w:rsidR="002C19D6" w:rsidRPr="002C19D6" w:rsidRDefault="002C19D6" w:rsidP="002C19D6">
      <w:pPr>
        <w:rPr>
          <w:rFonts w:eastAsia="Calibri"/>
          <w:b/>
          <w:szCs w:val="28"/>
          <w:lang w:val="x-none" w:eastAsia="x-none"/>
        </w:rPr>
      </w:pPr>
      <w:bookmarkStart w:id="34" w:name="_Toc169690599"/>
      <w:bookmarkStart w:id="35" w:name="_Toc54643705"/>
      <w:bookmarkStart w:id="36" w:name="_Toc169690411"/>
      <w:r w:rsidRPr="002C19D6">
        <w:rPr>
          <w:sz w:val="28"/>
          <w:szCs w:val="28"/>
          <w:lang w:val="ru-RU"/>
        </w:rPr>
        <w:br w:type="page"/>
      </w:r>
    </w:p>
    <w:p w:rsidR="002C19D6" w:rsidRPr="002C19D6" w:rsidRDefault="002C19D6" w:rsidP="002C19D6">
      <w:pPr>
        <w:keepNext/>
        <w:spacing w:before="120" w:after="60"/>
        <w:jc w:val="both"/>
        <w:outlineLvl w:val="0"/>
        <w:rPr>
          <w:rFonts w:eastAsia="Calibri"/>
          <w:b/>
          <w:szCs w:val="28"/>
          <w:lang w:val="ru-RU" w:eastAsia="x-none"/>
        </w:rPr>
      </w:pPr>
      <w:bookmarkStart w:id="37" w:name="_Toc51339695"/>
      <w:r w:rsidRPr="002C19D6">
        <w:rPr>
          <w:rFonts w:eastAsia="Calibri"/>
          <w:b/>
          <w:szCs w:val="28"/>
          <w:lang w:val="ru-RU" w:eastAsia="x-none"/>
        </w:rPr>
        <w:t xml:space="preserve">Таблица 2. Перечень </w:t>
      </w:r>
      <w:bookmarkEnd w:id="37"/>
      <w:r w:rsidRPr="002C19D6">
        <w:rPr>
          <w:rFonts w:eastAsia="Calibri"/>
          <w:b/>
          <w:szCs w:val="28"/>
          <w:lang w:val="ru-RU" w:eastAsia="x-none"/>
        </w:rPr>
        <w:t>и объем оказываемых услуг</w:t>
      </w:r>
      <w:bookmarkEnd w:id="34"/>
      <w:bookmarkEnd w:id="35"/>
      <w:bookmarkEnd w:id="36"/>
    </w:p>
    <w:p w:rsidR="002C19D6" w:rsidRPr="002C19D6" w:rsidRDefault="002C19D6" w:rsidP="002C19D6">
      <w:pPr>
        <w:widowControl w:val="0"/>
        <w:tabs>
          <w:tab w:val="left" w:pos="426"/>
        </w:tabs>
        <w:jc w:val="both"/>
        <w:rPr>
          <w:sz w:val="28"/>
          <w:szCs w:val="28"/>
          <w:lang w:val="ru-RU"/>
        </w:rPr>
      </w:pPr>
      <w:r w:rsidRPr="002C19D6">
        <w:rPr>
          <w:rFonts w:eastAsia="Calibri"/>
          <w:lang w:val="ru-RU" w:eastAsia="x-none"/>
        </w:rPr>
        <w:t>ОКПД 2: 29.32.30.163 Услуг по оснащению ТС тахографами, по замене блоков СКЗИ на тахографах, по обслуживанию тахографов для нужд Камчатского филиала АО «ТК РусГидро»</w:t>
      </w:r>
    </w:p>
    <w:p w:rsidR="002C19D6" w:rsidRPr="002C19D6" w:rsidRDefault="002C19D6" w:rsidP="002C19D6">
      <w:pPr>
        <w:rPr>
          <w:szCs w:val="28"/>
          <w:lang w:val="ru-RU"/>
        </w:rPr>
      </w:pPr>
    </w:p>
    <w:tbl>
      <w:tblPr>
        <w:tblW w:w="10196" w:type="dxa"/>
        <w:tblInd w:w="118" w:type="dxa"/>
        <w:tblLayout w:type="fixed"/>
        <w:tblLook w:val="04A0" w:firstRow="1" w:lastRow="0" w:firstColumn="1" w:lastColumn="0" w:noHBand="0" w:noVBand="1"/>
      </w:tblPr>
      <w:tblGrid>
        <w:gridCol w:w="712"/>
        <w:gridCol w:w="6374"/>
        <w:gridCol w:w="1413"/>
        <w:gridCol w:w="1697"/>
      </w:tblGrid>
      <w:tr w:rsidR="002C19D6" w:rsidRPr="002C19D6" w:rsidTr="009E645E">
        <w:trPr>
          <w:trHeight w:val="284"/>
        </w:trPr>
        <w:tc>
          <w:tcPr>
            <w:tcW w:w="712" w:type="dxa"/>
            <w:tcBorders>
              <w:top w:val="single" w:sz="4" w:space="0" w:color="000000"/>
              <w:left w:val="single" w:sz="8" w:space="0" w:color="000000"/>
              <w:bottom w:val="single" w:sz="8"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b/>
                <w:bCs/>
                <w:color w:val="000000"/>
                <w:lang w:val="ru-RU"/>
              </w:rPr>
            </w:pPr>
            <w:r w:rsidRPr="002C19D6">
              <w:rPr>
                <w:b/>
                <w:bCs/>
                <w:color w:val="000000"/>
                <w:lang w:val="ru-RU"/>
              </w:rPr>
              <w:t>№ п/п</w:t>
            </w:r>
          </w:p>
        </w:tc>
        <w:tc>
          <w:tcPr>
            <w:tcW w:w="6373" w:type="dxa"/>
            <w:tcBorders>
              <w:top w:val="single" w:sz="4" w:space="0" w:color="000000"/>
              <w:bottom w:val="single" w:sz="8"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b/>
                <w:bCs/>
                <w:color w:val="000000"/>
                <w:lang w:val="ru-RU"/>
              </w:rPr>
            </w:pPr>
            <w:r w:rsidRPr="002C19D6">
              <w:rPr>
                <w:b/>
                <w:bCs/>
                <w:color w:val="000000"/>
                <w:lang w:val="ru-RU"/>
              </w:rPr>
              <w:t>Наименование услуг / этапа услуг</w:t>
            </w:r>
          </w:p>
        </w:tc>
        <w:tc>
          <w:tcPr>
            <w:tcW w:w="1413" w:type="dxa"/>
            <w:tcBorders>
              <w:top w:val="single" w:sz="4" w:space="0" w:color="000000"/>
              <w:bottom w:val="single" w:sz="8"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b/>
                <w:bCs/>
                <w:color w:val="000000"/>
                <w:lang w:val="ru-RU"/>
              </w:rPr>
            </w:pPr>
            <w:r w:rsidRPr="002C19D6">
              <w:rPr>
                <w:b/>
                <w:bCs/>
                <w:color w:val="000000"/>
                <w:lang w:val="ru-RU"/>
              </w:rPr>
              <w:t xml:space="preserve">Ед. </w:t>
            </w:r>
            <w:r w:rsidRPr="002C19D6">
              <w:rPr>
                <w:b/>
                <w:bCs/>
                <w:color w:val="000000"/>
                <w:lang w:val="ru-RU"/>
              </w:rPr>
              <w:br/>
              <w:t>изм.</w:t>
            </w:r>
          </w:p>
        </w:tc>
        <w:tc>
          <w:tcPr>
            <w:tcW w:w="1697" w:type="dxa"/>
            <w:tcBorders>
              <w:top w:val="single" w:sz="4" w:space="0" w:color="000000"/>
              <w:bottom w:val="single" w:sz="8"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b/>
                <w:bCs/>
                <w:color w:val="000000"/>
                <w:lang w:val="ru-RU"/>
              </w:rPr>
            </w:pPr>
            <w:r w:rsidRPr="002C19D6">
              <w:rPr>
                <w:b/>
                <w:bCs/>
                <w:color w:val="000000"/>
                <w:lang w:val="ru-RU"/>
              </w:rPr>
              <w:t>Количество*</w:t>
            </w:r>
          </w:p>
        </w:tc>
      </w:tr>
      <w:tr w:rsidR="002C19D6" w:rsidRPr="002C19D6" w:rsidTr="009E645E">
        <w:trPr>
          <w:trHeight w:val="284"/>
        </w:trPr>
        <w:tc>
          <w:tcPr>
            <w:tcW w:w="712" w:type="dxa"/>
            <w:tcBorders>
              <w:left w:val="single" w:sz="8"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1</w:t>
            </w:r>
          </w:p>
        </w:tc>
        <w:tc>
          <w:tcPr>
            <w:tcW w:w="637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rPr>
                <w:color w:val="000000"/>
                <w:lang w:val="ru-RU"/>
              </w:rPr>
            </w:pPr>
            <w:r w:rsidRPr="002C19D6">
              <w:rPr>
                <w:color w:val="000000"/>
                <w:lang w:val="ru-RU"/>
              </w:rPr>
              <w:t>Поставка тахографа "под ключ" (Услуга включает в себя: поставку тахографа с установленным блоком СКЗИ; установка тахографа в транспортное средство с подключением к бортовой сети, установкой и подключением сопутствующих элементов комплектации тахографа; активация блока СКЗИ, калибровка тахографа, оформление сертификата калибровки)</w:t>
            </w:r>
          </w:p>
        </w:tc>
        <w:tc>
          <w:tcPr>
            <w:tcW w:w="141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Усл.ед.</w:t>
            </w:r>
          </w:p>
        </w:tc>
        <w:tc>
          <w:tcPr>
            <w:tcW w:w="1697"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14</w:t>
            </w:r>
          </w:p>
        </w:tc>
      </w:tr>
      <w:tr w:rsidR="002C19D6" w:rsidRPr="002C19D6" w:rsidTr="009E645E">
        <w:trPr>
          <w:trHeight w:val="284"/>
        </w:trPr>
        <w:tc>
          <w:tcPr>
            <w:tcW w:w="712" w:type="dxa"/>
            <w:tcBorders>
              <w:left w:val="single" w:sz="8"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2</w:t>
            </w:r>
          </w:p>
        </w:tc>
        <w:tc>
          <w:tcPr>
            <w:tcW w:w="637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rPr>
                <w:color w:val="000000"/>
                <w:lang w:val="ru-RU"/>
              </w:rPr>
            </w:pPr>
            <w:r w:rsidRPr="002C19D6">
              <w:rPr>
                <w:color w:val="000000"/>
                <w:lang w:val="ru-RU"/>
              </w:rPr>
              <w:t>Замена блока СКЗИ "под ключ" (Услуга включает в себя: поставку блока СКЗИ; демонтаж тахографа из транспортного средства; замена блока СКЗИ на новый; установка тахографа в транспортное средство с подключением к бортовой сети и подключением сопутствующих элементов комплектации тахографа; активация блока СКЗИ, калибровка тахографа, оформление сертификата калибровки)</w:t>
            </w:r>
          </w:p>
        </w:tc>
        <w:tc>
          <w:tcPr>
            <w:tcW w:w="141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color w:val="000000"/>
                <w:lang w:val="ru-RU"/>
              </w:rPr>
            </w:pPr>
            <w:r w:rsidRPr="002C19D6">
              <w:rPr>
                <w:color w:val="000000"/>
                <w:lang w:val="ru-RU"/>
              </w:rPr>
              <w:t>Усл.ед.</w:t>
            </w:r>
          </w:p>
        </w:tc>
        <w:tc>
          <w:tcPr>
            <w:tcW w:w="1697"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30</w:t>
            </w:r>
          </w:p>
        </w:tc>
      </w:tr>
      <w:tr w:rsidR="002C19D6" w:rsidRPr="002C19D6" w:rsidTr="009E645E">
        <w:trPr>
          <w:trHeight w:val="284"/>
        </w:trPr>
        <w:tc>
          <w:tcPr>
            <w:tcW w:w="712" w:type="dxa"/>
            <w:tcBorders>
              <w:left w:val="single" w:sz="8"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3</w:t>
            </w:r>
          </w:p>
        </w:tc>
        <w:tc>
          <w:tcPr>
            <w:tcW w:w="637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rPr>
                <w:color w:val="000000"/>
                <w:lang w:val="ru-RU"/>
              </w:rPr>
            </w:pPr>
            <w:r w:rsidRPr="002C19D6">
              <w:rPr>
                <w:color w:val="000000"/>
                <w:lang w:val="ru-RU"/>
              </w:rPr>
              <w:t>Диагностика тахографа</w:t>
            </w:r>
          </w:p>
        </w:tc>
        <w:tc>
          <w:tcPr>
            <w:tcW w:w="141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color w:val="000000"/>
                <w:lang w:val="ru-RU"/>
              </w:rPr>
            </w:pPr>
            <w:r w:rsidRPr="002C19D6">
              <w:rPr>
                <w:color w:val="000000"/>
                <w:lang w:val="ru-RU"/>
              </w:rPr>
              <w:t>Усл.ед.</w:t>
            </w:r>
          </w:p>
        </w:tc>
        <w:tc>
          <w:tcPr>
            <w:tcW w:w="1697"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45</w:t>
            </w:r>
          </w:p>
        </w:tc>
      </w:tr>
      <w:tr w:rsidR="002C19D6" w:rsidRPr="002C19D6" w:rsidTr="009E645E">
        <w:trPr>
          <w:trHeight w:val="284"/>
        </w:trPr>
        <w:tc>
          <w:tcPr>
            <w:tcW w:w="712" w:type="dxa"/>
            <w:tcBorders>
              <w:left w:val="single" w:sz="8"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4</w:t>
            </w:r>
          </w:p>
        </w:tc>
        <w:tc>
          <w:tcPr>
            <w:tcW w:w="637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rPr>
                <w:color w:val="000000"/>
                <w:lang w:val="ru-RU"/>
              </w:rPr>
            </w:pPr>
            <w:r w:rsidRPr="002C19D6">
              <w:rPr>
                <w:color w:val="000000"/>
                <w:lang w:val="ru-RU"/>
              </w:rPr>
              <w:t>Калибровка (проверка) тахографа</w:t>
            </w:r>
          </w:p>
        </w:tc>
        <w:tc>
          <w:tcPr>
            <w:tcW w:w="141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color w:val="000000"/>
                <w:lang w:val="ru-RU"/>
              </w:rPr>
            </w:pPr>
            <w:r w:rsidRPr="002C19D6">
              <w:rPr>
                <w:color w:val="000000"/>
                <w:lang w:val="ru-RU"/>
              </w:rPr>
              <w:t>Усл.ед.</w:t>
            </w:r>
          </w:p>
        </w:tc>
        <w:tc>
          <w:tcPr>
            <w:tcW w:w="1697"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45</w:t>
            </w:r>
          </w:p>
        </w:tc>
      </w:tr>
      <w:tr w:rsidR="002C19D6" w:rsidRPr="002C19D6" w:rsidTr="009E645E">
        <w:trPr>
          <w:trHeight w:val="284"/>
        </w:trPr>
        <w:tc>
          <w:tcPr>
            <w:tcW w:w="712" w:type="dxa"/>
            <w:tcBorders>
              <w:left w:val="single" w:sz="8"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5</w:t>
            </w:r>
          </w:p>
        </w:tc>
        <w:tc>
          <w:tcPr>
            <w:tcW w:w="637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rPr>
                <w:color w:val="000000"/>
                <w:lang w:val="ru-RU"/>
              </w:rPr>
            </w:pPr>
            <w:r w:rsidRPr="002C19D6">
              <w:rPr>
                <w:color w:val="000000"/>
                <w:lang w:val="ru-RU"/>
              </w:rPr>
              <w:t>Восстановление сертификата калибровки</w:t>
            </w:r>
          </w:p>
        </w:tc>
        <w:tc>
          <w:tcPr>
            <w:tcW w:w="141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color w:val="000000"/>
                <w:lang w:val="ru-RU"/>
              </w:rPr>
            </w:pPr>
            <w:r w:rsidRPr="002C19D6">
              <w:rPr>
                <w:color w:val="000000"/>
                <w:lang w:val="ru-RU"/>
              </w:rPr>
              <w:t>Усл.ед.</w:t>
            </w:r>
          </w:p>
        </w:tc>
        <w:tc>
          <w:tcPr>
            <w:tcW w:w="1697"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6</w:t>
            </w:r>
          </w:p>
        </w:tc>
      </w:tr>
      <w:tr w:rsidR="002C19D6" w:rsidRPr="002C19D6" w:rsidTr="009E645E">
        <w:trPr>
          <w:trHeight w:val="284"/>
        </w:trPr>
        <w:tc>
          <w:tcPr>
            <w:tcW w:w="712" w:type="dxa"/>
            <w:tcBorders>
              <w:left w:val="single" w:sz="8"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6</w:t>
            </w:r>
          </w:p>
        </w:tc>
        <w:tc>
          <w:tcPr>
            <w:tcW w:w="637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rPr>
                <w:color w:val="000000"/>
                <w:lang w:val="ru-RU"/>
              </w:rPr>
            </w:pPr>
            <w:r w:rsidRPr="002C19D6">
              <w:rPr>
                <w:color w:val="000000"/>
                <w:lang w:val="ru-RU"/>
              </w:rPr>
              <w:t>Восстановление калибровочной наклейки</w:t>
            </w:r>
          </w:p>
        </w:tc>
        <w:tc>
          <w:tcPr>
            <w:tcW w:w="141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color w:val="000000"/>
                <w:lang w:val="ru-RU"/>
              </w:rPr>
            </w:pPr>
            <w:r w:rsidRPr="002C19D6">
              <w:rPr>
                <w:color w:val="000000"/>
                <w:lang w:val="ru-RU"/>
              </w:rPr>
              <w:t>Усл.ед.</w:t>
            </w:r>
          </w:p>
        </w:tc>
        <w:tc>
          <w:tcPr>
            <w:tcW w:w="1697"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6</w:t>
            </w:r>
          </w:p>
        </w:tc>
      </w:tr>
      <w:tr w:rsidR="002C19D6" w:rsidRPr="002C19D6" w:rsidTr="009E645E">
        <w:trPr>
          <w:trHeight w:val="284"/>
        </w:trPr>
        <w:tc>
          <w:tcPr>
            <w:tcW w:w="712" w:type="dxa"/>
            <w:tcBorders>
              <w:left w:val="single" w:sz="8"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7</w:t>
            </w:r>
          </w:p>
        </w:tc>
        <w:tc>
          <w:tcPr>
            <w:tcW w:w="637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rPr>
                <w:color w:val="000000"/>
                <w:lang w:val="ru-RU"/>
              </w:rPr>
            </w:pPr>
            <w:r w:rsidRPr="002C19D6">
              <w:rPr>
                <w:color w:val="000000"/>
                <w:lang w:val="ru-RU"/>
              </w:rPr>
              <w:t>Изготовление карт водителя</w:t>
            </w:r>
          </w:p>
        </w:tc>
        <w:tc>
          <w:tcPr>
            <w:tcW w:w="141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color w:val="000000"/>
                <w:lang w:val="ru-RU"/>
              </w:rPr>
            </w:pPr>
            <w:r w:rsidRPr="002C19D6">
              <w:rPr>
                <w:color w:val="000000"/>
                <w:lang w:val="ru-RU"/>
              </w:rPr>
              <w:t>Усл.ед.</w:t>
            </w:r>
          </w:p>
        </w:tc>
        <w:tc>
          <w:tcPr>
            <w:tcW w:w="1697"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suppressAutoHyphens w:val="0"/>
              <w:jc w:val="center"/>
              <w:rPr>
                <w:color w:val="000000"/>
                <w:lang w:val="ru-RU"/>
              </w:rPr>
            </w:pPr>
            <w:r w:rsidRPr="002C19D6">
              <w:rPr>
                <w:color w:val="000000"/>
                <w:lang w:val="ru-RU"/>
              </w:rPr>
              <w:t>49</w:t>
            </w:r>
          </w:p>
        </w:tc>
      </w:tr>
    </w:tbl>
    <w:p w:rsidR="002C19D6" w:rsidRPr="002C19D6" w:rsidRDefault="002C19D6" w:rsidP="002C19D6">
      <w:pPr>
        <w:keepNext/>
        <w:spacing w:before="120" w:after="60"/>
        <w:jc w:val="both"/>
        <w:outlineLvl w:val="2"/>
        <w:rPr>
          <w:rFonts w:eastAsia="Calibri"/>
          <w:sz w:val="22"/>
          <w:lang w:val="ru-RU" w:eastAsia="x-none"/>
        </w:rPr>
      </w:pPr>
      <w:r w:rsidRPr="002C19D6">
        <w:rPr>
          <w:rFonts w:eastAsia="Calibri"/>
          <w:lang w:val="ru-RU" w:eastAsia="x-none"/>
        </w:rPr>
        <w:t>*Количество плановое, может быть скорректировано в пределах общей цены договора, при этом цена единицы каждой из позиций остаётся неизменной</w:t>
      </w:r>
      <w:r w:rsidRPr="002C19D6">
        <w:rPr>
          <w:rFonts w:eastAsia="Calibri"/>
          <w:sz w:val="22"/>
          <w:lang w:val="ru-RU" w:eastAsia="x-none"/>
        </w:rPr>
        <w:t>.</w:t>
      </w:r>
    </w:p>
    <w:p w:rsidR="002C19D6" w:rsidRPr="002C19D6" w:rsidRDefault="002C19D6" w:rsidP="002C19D6">
      <w:pPr>
        <w:keepNext/>
        <w:spacing w:before="120" w:after="60"/>
        <w:jc w:val="both"/>
        <w:outlineLvl w:val="2"/>
        <w:rPr>
          <w:rFonts w:eastAsia="Calibri"/>
          <w:b/>
          <w:lang w:val="ru-RU" w:eastAsia="x-none"/>
        </w:rPr>
      </w:pPr>
      <w:bookmarkStart w:id="38" w:name="_Toc51339696"/>
      <w:r w:rsidRPr="002C19D6">
        <w:rPr>
          <w:rFonts w:eastAsia="Calibri"/>
          <w:b/>
          <w:lang w:val="ru-RU" w:eastAsia="x-none"/>
        </w:rPr>
        <w:t xml:space="preserve">2.1.2 Требования </w:t>
      </w:r>
      <w:bookmarkEnd w:id="38"/>
      <w:r w:rsidRPr="002C19D6">
        <w:rPr>
          <w:rFonts w:eastAsia="Calibri"/>
          <w:b/>
          <w:lang w:val="ru-RU" w:eastAsia="x-none"/>
        </w:rPr>
        <w:t>к срокам оказания услуг</w:t>
      </w:r>
    </w:p>
    <w:p w:rsidR="002C19D6" w:rsidRPr="002C19D6" w:rsidRDefault="002C19D6" w:rsidP="002C19D6">
      <w:pPr>
        <w:keepNext/>
        <w:spacing w:before="120" w:after="60"/>
        <w:jc w:val="both"/>
        <w:outlineLvl w:val="0"/>
        <w:rPr>
          <w:rFonts w:eastAsia="Calibri"/>
          <w:b/>
          <w:szCs w:val="28"/>
          <w:lang w:val="ru-RU" w:eastAsia="x-none"/>
        </w:rPr>
      </w:pPr>
      <w:bookmarkStart w:id="39" w:name="_Toc50125126"/>
      <w:bookmarkStart w:id="40" w:name="_Toc50125127"/>
      <w:bookmarkStart w:id="41" w:name="_Toc51339697"/>
      <w:bookmarkStart w:id="42" w:name="_Toc169690601"/>
      <w:bookmarkStart w:id="43" w:name="_Toc54643707"/>
      <w:bookmarkStart w:id="44" w:name="_Toc169690413"/>
      <w:bookmarkEnd w:id="39"/>
      <w:r w:rsidRPr="002C19D6">
        <w:rPr>
          <w:rFonts w:eastAsia="Calibri"/>
          <w:b/>
          <w:szCs w:val="28"/>
          <w:lang w:val="ru-RU" w:eastAsia="x-none"/>
        </w:rPr>
        <w:t xml:space="preserve">Таблица 3. </w:t>
      </w:r>
      <w:bookmarkStart w:id="45" w:name="_Hlk50465284"/>
      <w:r w:rsidRPr="002C19D6">
        <w:rPr>
          <w:rFonts w:eastAsia="Calibri"/>
          <w:b/>
          <w:szCs w:val="28"/>
          <w:lang w:val="ru-RU" w:eastAsia="x-none"/>
        </w:rPr>
        <w:t xml:space="preserve">Требования к срокам </w:t>
      </w:r>
      <w:bookmarkEnd w:id="40"/>
      <w:bookmarkEnd w:id="41"/>
      <w:bookmarkEnd w:id="45"/>
      <w:r w:rsidRPr="002C19D6">
        <w:rPr>
          <w:rFonts w:eastAsia="Calibri"/>
          <w:b/>
          <w:szCs w:val="28"/>
          <w:lang w:val="ru-RU" w:eastAsia="x-none"/>
        </w:rPr>
        <w:t>оказания услуг</w:t>
      </w:r>
      <w:bookmarkEnd w:id="42"/>
      <w:bookmarkEnd w:id="43"/>
      <w:bookmarkEnd w:id="44"/>
    </w:p>
    <w:p w:rsidR="002C19D6" w:rsidRPr="002C19D6" w:rsidRDefault="002C19D6" w:rsidP="002C19D6">
      <w:pPr>
        <w:widowControl w:val="0"/>
        <w:tabs>
          <w:tab w:val="left" w:pos="426"/>
        </w:tabs>
        <w:jc w:val="both"/>
        <w:rPr>
          <w:sz w:val="28"/>
          <w:szCs w:val="28"/>
          <w:lang w:val="ru-RU"/>
        </w:rPr>
      </w:pPr>
      <w:r w:rsidRPr="002C19D6">
        <w:rPr>
          <w:rFonts w:eastAsia="Calibri"/>
          <w:lang w:val="ru-RU" w:eastAsia="x-none"/>
        </w:rPr>
        <w:t>ОКПД 2: 29.32.30.163 Услуг по оснащению ТС тахографами, по замене блоков СКЗИ на тахографах, по обслуживанию тахографов для нужд Камчатского филиала АО «ТК РусГидро»</w:t>
      </w:r>
    </w:p>
    <w:p w:rsidR="002C19D6" w:rsidRPr="002C19D6" w:rsidRDefault="002C19D6" w:rsidP="002C19D6">
      <w:pPr>
        <w:widowControl w:val="0"/>
        <w:tabs>
          <w:tab w:val="left" w:pos="426"/>
        </w:tabs>
        <w:jc w:val="both"/>
        <w:rPr>
          <w:rFonts w:eastAsia="Calibri"/>
          <w:lang w:val="ru-RU" w:eastAsia="x-none"/>
        </w:rPr>
      </w:pPr>
    </w:p>
    <w:tbl>
      <w:tblPr>
        <w:tblW w:w="5000" w:type="pct"/>
        <w:tblInd w:w="109" w:type="dxa"/>
        <w:tblLayout w:type="fixed"/>
        <w:tblLook w:val="04A0" w:firstRow="1" w:lastRow="0" w:firstColumn="1" w:lastColumn="0" w:noHBand="0" w:noVBand="1"/>
      </w:tblPr>
      <w:tblGrid>
        <w:gridCol w:w="1001"/>
        <w:gridCol w:w="3390"/>
        <w:gridCol w:w="2699"/>
        <w:gridCol w:w="2821"/>
      </w:tblGrid>
      <w:tr w:rsidR="002C19D6" w:rsidRPr="002C19D6" w:rsidTr="009E645E">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lang w:val="ru-RU"/>
              </w:rPr>
            </w:pPr>
            <w:r w:rsidRPr="002C19D6">
              <w:rPr>
                <w:lang w:val="ru-RU"/>
              </w:rPr>
              <w:t>№ п/п</w:t>
            </w:r>
          </w:p>
        </w:tc>
        <w:tc>
          <w:tcPr>
            <w:tcW w:w="3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lang w:val="ru-RU"/>
              </w:rPr>
            </w:pPr>
            <w:r w:rsidRPr="002C19D6">
              <w:rPr>
                <w:lang w:val="ru-RU"/>
              </w:rPr>
              <w:t>Наименование услуг/ этапа услуг</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lang w:val="ru-RU"/>
              </w:rPr>
            </w:pPr>
            <w:r w:rsidRPr="002C19D6">
              <w:rPr>
                <w:lang w:val="ru-RU"/>
              </w:rPr>
              <w:t>Требования к началу срока оказания услуг/ этапа услуг</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lang w:val="ru-RU"/>
              </w:rPr>
            </w:pPr>
            <w:r w:rsidRPr="002C19D6">
              <w:rPr>
                <w:lang w:val="ru-RU"/>
              </w:rPr>
              <w:t>Требования к окончанию срока оказания услуг/этапа услуг</w:t>
            </w:r>
          </w:p>
        </w:tc>
      </w:tr>
      <w:tr w:rsidR="002C19D6" w:rsidRPr="002C19D6" w:rsidTr="009E645E">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lang w:val="ru-RU"/>
              </w:rPr>
            </w:pPr>
            <w:r w:rsidRPr="002C19D6">
              <w:rPr>
                <w:b/>
                <w:lang w:val="ru-RU"/>
              </w:rPr>
              <w:t>1</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lang w:val="ru-RU"/>
              </w:rPr>
            </w:pPr>
            <w:r w:rsidRPr="002C19D6">
              <w:rPr>
                <w:b/>
                <w:lang w:val="ru-RU"/>
              </w:rPr>
              <w:t>2</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spacing w:before="40" w:after="40"/>
              <w:ind w:left="57" w:right="57"/>
              <w:jc w:val="center"/>
              <w:rPr>
                <w:lang w:val="ru-RU"/>
              </w:rPr>
            </w:pPr>
            <w:r w:rsidRPr="002C19D6">
              <w:rPr>
                <w:b/>
                <w:lang w:val="ru-RU"/>
              </w:rPr>
              <w:t>3</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spacing w:before="40" w:after="40"/>
              <w:ind w:left="57" w:right="57"/>
              <w:jc w:val="center"/>
              <w:rPr>
                <w:lang w:val="ru-RU"/>
              </w:rPr>
            </w:pPr>
            <w:bookmarkStart w:id="46" w:name="_Toc46743510"/>
            <w:r w:rsidRPr="002C19D6">
              <w:rPr>
                <w:b/>
                <w:lang w:val="ru-RU"/>
              </w:rPr>
              <w:t>4</w:t>
            </w:r>
            <w:bookmarkEnd w:id="46"/>
          </w:p>
        </w:tc>
      </w:tr>
      <w:tr w:rsidR="002C19D6" w:rsidRPr="002C19D6" w:rsidTr="009E645E">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numPr>
                <w:ilvl w:val="0"/>
                <w:numId w:val="30"/>
              </w:numPr>
              <w:contextualSpacing/>
              <w:jc w:val="center"/>
              <w:rPr>
                <w:rFonts w:eastAsia="Calibri"/>
                <w:lang w:val="ru-RU"/>
              </w:rPr>
            </w:pPr>
          </w:p>
        </w:tc>
        <w:tc>
          <w:tcPr>
            <w:tcW w:w="3393" w:type="dxa"/>
            <w:tcBorders>
              <w:top w:val="single" w:sz="8" w:space="0" w:color="000000"/>
              <w:bottom w:val="single" w:sz="4" w:space="0" w:color="000000"/>
              <w:right w:val="single" w:sz="4" w:space="0" w:color="000000"/>
            </w:tcBorders>
            <w:shd w:val="clear" w:color="auto" w:fill="auto"/>
            <w:vAlign w:val="bottom"/>
          </w:tcPr>
          <w:p w:rsidR="002C19D6" w:rsidRPr="002C19D6" w:rsidRDefault="002C19D6" w:rsidP="002C19D6">
            <w:pPr>
              <w:widowControl w:val="0"/>
              <w:rPr>
                <w:sz w:val="22"/>
                <w:lang w:val="ru-RU" w:eastAsia="x-none"/>
              </w:rPr>
            </w:pPr>
            <w:r w:rsidRPr="002C19D6">
              <w:rPr>
                <w:sz w:val="22"/>
                <w:lang w:val="ru-RU" w:eastAsia="x-none"/>
              </w:rPr>
              <w:t>Поставка тахографа "под ключ" (Услуга включает в себя: поставку тахографа с установленным блоком СКЗИ; установка тахографа в транспортное средство с подключением к бортовой сети, установкой и подключением сопутствующих элементов комплектации тахографа; активация блока СКЗИ, калибровка тахографа, оформление сертификата калибровки)</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sz w:val="22"/>
                <w:lang w:val="ru-RU" w:eastAsia="x-none"/>
              </w:rPr>
            </w:pPr>
            <w:r w:rsidRPr="002C19D6">
              <w:rPr>
                <w:sz w:val="22"/>
                <w:lang w:val="ru-RU" w:eastAsia="x-none"/>
              </w:rPr>
              <w:t>01.01.2027</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sz w:val="22"/>
                <w:lang w:val="ru-RU" w:eastAsia="x-none"/>
              </w:rPr>
            </w:pPr>
            <w:r w:rsidRPr="002C19D6">
              <w:rPr>
                <w:sz w:val="22"/>
                <w:lang w:val="ru-RU" w:eastAsia="x-none"/>
              </w:rPr>
              <w:t>31.12.2027</w:t>
            </w:r>
          </w:p>
        </w:tc>
      </w:tr>
      <w:tr w:rsidR="002C19D6" w:rsidRPr="002C19D6" w:rsidTr="009E645E">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numPr>
                <w:ilvl w:val="0"/>
                <w:numId w:val="30"/>
              </w:numPr>
              <w:contextualSpacing/>
              <w:jc w:val="center"/>
              <w:rPr>
                <w:rFonts w:eastAsia="Calibri"/>
                <w:lang w:val="ru-RU"/>
              </w:rPr>
            </w:pPr>
          </w:p>
        </w:tc>
        <w:tc>
          <w:tcPr>
            <w:tcW w:w="3393" w:type="dxa"/>
            <w:tcBorders>
              <w:bottom w:val="single" w:sz="4" w:space="0" w:color="000000"/>
              <w:right w:val="single" w:sz="4" w:space="0" w:color="000000"/>
            </w:tcBorders>
            <w:shd w:val="clear" w:color="auto" w:fill="auto"/>
            <w:vAlign w:val="bottom"/>
          </w:tcPr>
          <w:p w:rsidR="002C19D6" w:rsidRPr="002C19D6" w:rsidRDefault="002C19D6" w:rsidP="002C19D6">
            <w:pPr>
              <w:widowControl w:val="0"/>
              <w:rPr>
                <w:sz w:val="22"/>
                <w:lang w:val="ru-RU" w:eastAsia="x-none"/>
              </w:rPr>
            </w:pPr>
            <w:r w:rsidRPr="002C19D6">
              <w:rPr>
                <w:sz w:val="22"/>
                <w:lang w:val="ru-RU" w:eastAsia="x-none"/>
              </w:rPr>
              <w:t>Замена блока СКЗИ "под ключ" (Услуга включает в себя: поставку блока СКЗИ; демонтаж тахографа из транспортного средства; замена блока СКЗИ на новый; установка тахографа в транспортное средство с подключением к бортовой сети и подключением сопутствующих элементов комплектации тахографа; активация блока СКЗИ, калибровка тахографа, оформление сертификата калибровки)</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sz w:val="22"/>
                <w:lang w:val="ru-RU" w:eastAsia="x-none"/>
              </w:rPr>
            </w:pPr>
            <w:r w:rsidRPr="002C19D6">
              <w:rPr>
                <w:sz w:val="22"/>
                <w:lang w:val="ru-RU" w:eastAsia="x-none"/>
              </w:rPr>
              <w:t>01.01.2027</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sz w:val="22"/>
                <w:lang w:val="ru-RU" w:eastAsia="x-none"/>
              </w:rPr>
            </w:pPr>
            <w:r w:rsidRPr="002C19D6">
              <w:rPr>
                <w:sz w:val="22"/>
                <w:lang w:val="ru-RU" w:eastAsia="x-none"/>
              </w:rPr>
              <w:t>31.12.2027</w:t>
            </w:r>
          </w:p>
        </w:tc>
      </w:tr>
      <w:tr w:rsidR="002C19D6" w:rsidRPr="002C19D6" w:rsidTr="009E645E">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numPr>
                <w:ilvl w:val="0"/>
                <w:numId w:val="30"/>
              </w:numPr>
              <w:contextualSpacing/>
              <w:jc w:val="center"/>
              <w:rPr>
                <w:rFonts w:eastAsia="Calibri"/>
                <w:lang w:val="ru-RU"/>
              </w:rPr>
            </w:pPr>
          </w:p>
        </w:tc>
        <w:tc>
          <w:tcPr>
            <w:tcW w:w="3393" w:type="dxa"/>
            <w:tcBorders>
              <w:bottom w:val="single" w:sz="4" w:space="0" w:color="000000"/>
              <w:right w:val="single" w:sz="4" w:space="0" w:color="000000"/>
            </w:tcBorders>
            <w:shd w:val="clear" w:color="auto" w:fill="auto"/>
            <w:vAlign w:val="bottom"/>
          </w:tcPr>
          <w:p w:rsidR="002C19D6" w:rsidRPr="002C19D6" w:rsidRDefault="002C19D6" w:rsidP="002C19D6">
            <w:pPr>
              <w:widowControl w:val="0"/>
              <w:rPr>
                <w:sz w:val="22"/>
                <w:lang w:val="ru-RU" w:eastAsia="x-none"/>
              </w:rPr>
            </w:pPr>
            <w:r w:rsidRPr="002C19D6">
              <w:rPr>
                <w:sz w:val="22"/>
                <w:lang w:val="ru-RU" w:eastAsia="x-none"/>
              </w:rPr>
              <w:t>Диагностика тахографа</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sz w:val="22"/>
                <w:lang w:val="ru-RU" w:eastAsia="x-none"/>
              </w:rPr>
            </w:pPr>
            <w:r w:rsidRPr="002C19D6">
              <w:rPr>
                <w:sz w:val="22"/>
                <w:lang w:val="ru-RU" w:eastAsia="x-none"/>
              </w:rPr>
              <w:t>01.01.2027</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sz w:val="22"/>
                <w:lang w:val="ru-RU" w:eastAsia="x-none"/>
              </w:rPr>
            </w:pPr>
            <w:r w:rsidRPr="002C19D6">
              <w:rPr>
                <w:sz w:val="22"/>
                <w:lang w:val="ru-RU" w:eastAsia="x-none"/>
              </w:rPr>
              <w:t>31.12.2027</w:t>
            </w:r>
          </w:p>
        </w:tc>
      </w:tr>
      <w:tr w:rsidR="002C19D6" w:rsidRPr="002C19D6" w:rsidTr="009E645E">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numPr>
                <w:ilvl w:val="0"/>
                <w:numId w:val="30"/>
              </w:numPr>
              <w:contextualSpacing/>
              <w:jc w:val="center"/>
              <w:rPr>
                <w:rFonts w:eastAsia="Calibri"/>
                <w:lang w:val="ru-RU"/>
              </w:rPr>
            </w:pPr>
          </w:p>
        </w:tc>
        <w:tc>
          <w:tcPr>
            <w:tcW w:w="3393" w:type="dxa"/>
            <w:tcBorders>
              <w:bottom w:val="single" w:sz="4" w:space="0" w:color="000000"/>
              <w:right w:val="single" w:sz="4" w:space="0" w:color="000000"/>
            </w:tcBorders>
            <w:shd w:val="clear" w:color="auto" w:fill="auto"/>
            <w:vAlign w:val="bottom"/>
          </w:tcPr>
          <w:p w:rsidR="002C19D6" w:rsidRPr="002C19D6" w:rsidRDefault="002C19D6" w:rsidP="002C19D6">
            <w:pPr>
              <w:widowControl w:val="0"/>
              <w:rPr>
                <w:sz w:val="22"/>
                <w:lang w:val="ru-RU" w:eastAsia="x-none"/>
              </w:rPr>
            </w:pPr>
            <w:r w:rsidRPr="002C19D6">
              <w:rPr>
                <w:sz w:val="22"/>
                <w:lang w:val="ru-RU" w:eastAsia="x-none"/>
              </w:rPr>
              <w:t>Калибровка (проверка) тахографа</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sz w:val="22"/>
                <w:lang w:val="ru-RU" w:eastAsia="x-none"/>
              </w:rPr>
            </w:pPr>
            <w:r w:rsidRPr="002C19D6">
              <w:rPr>
                <w:sz w:val="22"/>
                <w:lang w:val="ru-RU" w:eastAsia="x-none"/>
              </w:rPr>
              <w:t>01.01.2027</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sz w:val="22"/>
                <w:lang w:val="ru-RU" w:eastAsia="x-none"/>
              </w:rPr>
            </w:pPr>
            <w:r w:rsidRPr="002C19D6">
              <w:rPr>
                <w:sz w:val="22"/>
                <w:lang w:val="ru-RU" w:eastAsia="x-none"/>
              </w:rPr>
              <w:t>31.12.2027</w:t>
            </w:r>
          </w:p>
        </w:tc>
      </w:tr>
      <w:tr w:rsidR="002C19D6" w:rsidRPr="002C19D6" w:rsidTr="009E645E">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numPr>
                <w:ilvl w:val="0"/>
                <w:numId w:val="30"/>
              </w:numPr>
              <w:contextualSpacing/>
              <w:jc w:val="center"/>
              <w:rPr>
                <w:rFonts w:eastAsia="Calibri"/>
                <w:lang w:val="ru-RU"/>
              </w:rPr>
            </w:pPr>
          </w:p>
        </w:tc>
        <w:tc>
          <w:tcPr>
            <w:tcW w:w="3393" w:type="dxa"/>
            <w:tcBorders>
              <w:bottom w:val="single" w:sz="4" w:space="0" w:color="000000"/>
              <w:right w:val="single" w:sz="4" w:space="0" w:color="000000"/>
            </w:tcBorders>
            <w:shd w:val="clear" w:color="auto" w:fill="auto"/>
            <w:vAlign w:val="bottom"/>
          </w:tcPr>
          <w:p w:rsidR="002C19D6" w:rsidRPr="002C19D6" w:rsidRDefault="002C19D6" w:rsidP="002C19D6">
            <w:pPr>
              <w:widowControl w:val="0"/>
              <w:rPr>
                <w:sz w:val="22"/>
                <w:lang w:val="ru-RU" w:eastAsia="x-none"/>
              </w:rPr>
            </w:pPr>
            <w:r w:rsidRPr="002C19D6">
              <w:rPr>
                <w:sz w:val="22"/>
                <w:lang w:val="ru-RU" w:eastAsia="x-none"/>
              </w:rPr>
              <w:t>Восстановление сертификата калибровки</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sz w:val="22"/>
                <w:lang w:val="ru-RU" w:eastAsia="x-none"/>
              </w:rPr>
            </w:pPr>
            <w:r w:rsidRPr="002C19D6">
              <w:rPr>
                <w:sz w:val="22"/>
                <w:lang w:val="ru-RU" w:eastAsia="x-none"/>
              </w:rPr>
              <w:t>01.01.2027</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sz w:val="22"/>
                <w:lang w:val="ru-RU" w:eastAsia="x-none"/>
              </w:rPr>
            </w:pPr>
            <w:r w:rsidRPr="002C19D6">
              <w:rPr>
                <w:sz w:val="22"/>
                <w:lang w:val="ru-RU" w:eastAsia="x-none"/>
              </w:rPr>
              <w:t>31.12.2027</w:t>
            </w:r>
          </w:p>
        </w:tc>
      </w:tr>
      <w:tr w:rsidR="002C19D6" w:rsidRPr="002C19D6" w:rsidTr="009E645E">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numPr>
                <w:ilvl w:val="0"/>
                <w:numId w:val="30"/>
              </w:numPr>
              <w:contextualSpacing/>
              <w:jc w:val="center"/>
              <w:rPr>
                <w:rFonts w:eastAsia="Calibri"/>
                <w:lang w:val="ru-RU"/>
              </w:rPr>
            </w:pPr>
          </w:p>
        </w:tc>
        <w:tc>
          <w:tcPr>
            <w:tcW w:w="3393" w:type="dxa"/>
            <w:tcBorders>
              <w:bottom w:val="single" w:sz="4" w:space="0" w:color="000000"/>
              <w:right w:val="single" w:sz="4" w:space="0" w:color="000000"/>
            </w:tcBorders>
            <w:shd w:val="clear" w:color="auto" w:fill="auto"/>
            <w:vAlign w:val="bottom"/>
          </w:tcPr>
          <w:p w:rsidR="002C19D6" w:rsidRPr="002C19D6" w:rsidRDefault="002C19D6" w:rsidP="002C19D6">
            <w:pPr>
              <w:widowControl w:val="0"/>
              <w:rPr>
                <w:sz w:val="22"/>
                <w:lang w:val="ru-RU" w:eastAsia="x-none"/>
              </w:rPr>
            </w:pPr>
            <w:r w:rsidRPr="002C19D6">
              <w:rPr>
                <w:sz w:val="22"/>
                <w:lang w:val="ru-RU" w:eastAsia="x-none"/>
              </w:rPr>
              <w:t>Восстановление калибровочной наклейки</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sz w:val="22"/>
                <w:lang w:val="ru-RU" w:eastAsia="x-none"/>
              </w:rPr>
            </w:pPr>
            <w:r w:rsidRPr="002C19D6">
              <w:rPr>
                <w:sz w:val="22"/>
                <w:lang w:val="ru-RU" w:eastAsia="x-none"/>
              </w:rPr>
              <w:t>01.01.2027</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sz w:val="22"/>
                <w:lang w:val="ru-RU" w:eastAsia="x-none"/>
              </w:rPr>
            </w:pPr>
            <w:r w:rsidRPr="002C19D6">
              <w:rPr>
                <w:sz w:val="22"/>
                <w:lang w:val="ru-RU" w:eastAsia="x-none"/>
              </w:rPr>
              <w:t>31.12.2027</w:t>
            </w:r>
          </w:p>
        </w:tc>
      </w:tr>
      <w:tr w:rsidR="002C19D6" w:rsidRPr="002C19D6" w:rsidTr="009E645E">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numPr>
                <w:ilvl w:val="0"/>
                <w:numId w:val="30"/>
              </w:numPr>
              <w:contextualSpacing/>
              <w:jc w:val="center"/>
              <w:rPr>
                <w:rFonts w:eastAsia="Calibri"/>
                <w:lang w:val="ru-RU"/>
              </w:rPr>
            </w:pPr>
          </w:p>
        </w:tc>
        <w:tc>
          <w:tcPr>
            <w:tcW w:w="3393" w:type="dxa"/>
            <w:tcBorders>
              <w:bottom w:val="single" w:sz="4" w:space="0" w:color="000000"/>
              <w:right w:val="single" w:sz="4" w:space="0" w:color="000000"/>
            </w:tcBorders>
            <w:shd w:val="clear" w:color="auto" w:fill="auto"/>
            <w:vAlign w:val="center"/>
          </w:tcPr>
          <w:p w:rsidR="002C19D6" w:rsidRPr="002C19D6" w:rsidRDefault="002C19D6" w:rsidP="002C19D6">
            <w:pPr>
              <w:widowControl w:val="0"/>
              <w:rPr>
                <w:sz w:val="22"/>
                <w:lang w:val="ru-RU" w:eastAsia="x-none"/>
              </w:rPr>
            </w:pPr>
            <w:r w:rsidRPr="002C19D6">
              <w:rPr>
                <w:sz w:val="22"/>
                <w:lang w:val="ru-RU" w:eastAsia="x-none"/>
              </w:rPr>
              <w:t>Изготовление карт водителя</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2C19D6" w:rsidRPr="002C19D6" w:rsidRDefault="002C19D6" w:rsidP="002C19D6">
            <w:pPr>
              <w:widowControl w:val="0"/>
              <w:jc w:val="center"/>
              <w:rPr>
                <w:sz w:val="22"/>
                <w:lang w:val="ru-RU" w:eastAsia="x-none"/>
              </w:rPr>
            </w:pPr>
            <w:r w:rsidRPr="002C19D6">
              <w:rPr>
                <w:sz w:val="22"/>
                <w:lang w:val="ru-RU" w:eastAsia="x-none"/>
              </w:rPr>
              <w:t>01.01.2027</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D6" w:rsidRPr="002C19D6" w:rsidRDefault="002C19D6" w:rsidP="002C19D6">
            <w:pPr>
              <w:widowControl w:val="0"/>
              <w:jc w:val="center"/>
              <w:rPr>
                <w:sz w:val="22"/>
                <w:lang w:val="ru-RU" w:eastAsia="x-none"/>
              </w:rPr>
            </w:pPr>
            <w:r w:rsidRPr="002C19D6">
              <w:rPr>
                <w:sz w:val="22"/>
                <w:lang w:val="ru-RU" w:eastAsia="x-none"/>
              </w:rPr>
              <w:t>31.12.2027</w:t>
            </w:r>
          </w:p>
        </w:tc>
      </w:tr>
    </w:tbl>
    <w:p w:rsidR="002C19D6" w:rsidRPr="002C19D6" w:rsidRDefault="002C19D6" w:rsidP="002C19D6">
      <w:pPr>
        <w:rPr>
          <w:sz w:val="28"/>
          <w:szCs w:val="28"/>
          <w:lang w:val="ru-RU"/>
        </w:rPr>
        <w:sectPr w:rsidR="002C19D6" w:rsidRPr="002C19D6">
          <w:headerReference w:type="even" r:id="rId18"/>
          <w:headerReference w:type="default" r:id="rId19"/>
          <w:headerReference w:type="first" r:id="rId20"/>
          <w:pgSz w:w="11906" w:h="16838"/>
          <w:pgMar w:top="1134" w:right="851" w:bottom="992" w:left="1134" w:header="680" w:footer="0" w:gutter="0"/>
          <w:cols w:space="720"/>
          <w:formProt w:val="0"/>
          <w:titlePg/>
          <w:docGrid w:linePitch="360"/>
        </w:sectPr>
      </w:pPr>
    </w:p>
    <w:p w:rsidR="002C19D6" w:rsidRPr="002C19D6" w:rsidRDefault="002C19D6" w:rsidP="002C19D6">
      <w:pPr>
        <w:keepNext/>
        <w:tabs>
          <w:tab w:val="left" w:pos="0"/>
        </w:tabs>
        <w:spacing w:before="120" w:after="60"/>
        <w:ind w:left="432" w:hanging="432"/>
        <w:jc w:val="both"/>
        <w:outlineLvl w:val="3"/>
        <w:rPr>
          <w:rFonts w:eastAsia="Calibri"/>
          <w:b/>
          <w:bCs/>
          <w:lang w:val="ru-RU" w:eastAsia="x-none"/>
        </w:rPr>
      </w:pPr>
      <w:bookmarkStart w:id="47" w:name="_Toc46743511"/>
      <w:bookmarkStart w:id="48" w:name="_Toc54643708"/>
      <w:bookmarkStart w:id="49" w:name="_Toc54643709"/>
      <w:r w:rsidRPr="002C19D6">
        <w:rPr>
          <w:rFonts w:eastAsia="Calibri"/>
          <w:b/>
          <w:bCs/>
          <w:lang w:val="ru-RU" w:eastAsia="x-none"/>
        </w:rPr>
        <w:t xml:space="preserve">2.2. Требования к </w:t>
      </w:r>
      <w:bookmarkEnd w:id="47"/>
      <w:r w:rsidRPr="002C19D6">
        <w:rPr>
          <w:rFonts w:eastAsia="Calibri"/>
          <w:b/>
          <w:bCs/>
          <w:lang w:val="ru-RU" w:eastAsia="x-none"/>
        </w:rPr>
        <w:t xml:space="preserve">качеству </w:t>
      </w:r>
      <w:bookmarkEnd w:id="48"/>
      <w:r w:rsidRPr="002C19D6">
        <w:rPr>
          <w:rFonts w:eastAsia="Calibri"/>
          <w:b/>
          <w:bCs/>
          <w:lang w:val="ru-RU" w:eastAsia="x-none"/>
        </w:rPr>
        <w:t>продукции</w:t>
      </w:r>
    </w:p>
    <w:p w:rsidR="002C19D6" w:rsidRPr="002C19D6" w:rsidRDefault="002C19D6" w:rsidP="002C19D6">
      <w:pPr>
        <w:keepNext/>
        <w:spacing w:before="120" w:after="60"/>
        <w:jc w:val="both"/>
        <w:outlineLvl w:val="0"/>
        <w:rPr>
          <w:rFonts w:eastAsia="Calibri"/>
          <w:b/>
          <w:lang w:val="ru-RU" w:eastAsia="x-none"/>
        </w:rPr>
      </w:pPr>
      <w:bookmarkStart w:id="50" w:name="_Toc51339698"/>
      <w:bookmarkStart w:id="51" w:name="_Toc169690414"/>
      <w:bookmarkStart w:id="52" w:name="_Toc169690602"/>
      <w:r w:rsidRPr="002C19D6">
        <w:rPr>
          <w:rFonts w:eastAsia="Calibri"/>
          <w:b/>
          <w:lang w:val="ru-RU" w:eastAsia="x-none"/>
        </w:rPr>
        <w:t xml:space="preserve">Таблица 4. Требования к </w:t>
      </w:r>
      <w:bookmarkEnd w:id="50"/>
      <w:r w:rsidRPr="002C19D6">
        <w:rPr>
          <w:rFonts w:eastAsia="Calibri"/>
          <w:b/>
          <w:lang w:val="ru-RU" w:eastAsia="x-none"/>
        </w:rPr>
        <w:t xml:space="preserve">качеству </w:t>
      </w:r>
      <w:bookmarkEnd w:id="49"/>
      <w:bookmarkEnd w:id="51"/>
      <w:bookmarkEnd w:id="52"/>
      <w:r w:rsidRPr="002C19D6">
        <w:rPr>
          <w:rFonts w:eastAsia="Calibri"/>
          <w:b/>
          <w:lang w:val="ru-RU" w:eastAsia="x-none"/>
        </w:rPr>
        <w:t>продукции</w:t>
      </w:r>
    </w:p>
    <w:p w:rsidR="002C19D6" w:rsidRPr="002C19D6" w:rsidRDefault="002C19D6" w:rsidP="002C19D6">
      <w:pPr>
        <w:rPr>
          <w:b/>
          <w:bCs/>
          <w:lang w:val="ru-RU"/>
        </w:rPr>
      </w:pPr>
      <w:r w:rsidRPr="002C19D6">
        <w:rPr>
          <w:b/>
          <w:bCs/>
          <w:lang w:val="ru-RU"/>
        </w:rPr>
        <w:t xml:space="preserve">Наименование услуг/этапа услуг (позиция №1-7 Таблицы 2): ОКПД 2: </w:t>
      </w:r>
      <w:r w:rsidRPr="002C19D6">
        <w:rPr>
          <w:rFonts w:eastAsia="Calibri"/>
          <w:b/>
          <w:bCs/>
          <w:lang w:val="ru-RU"/>
        </w:rPr>
        <w:t>29.32.30.163</w:t>
      </w:r>
      <w:r w:rsidRPr="002C19D6">
        <w:rPr>
          <w:b/>
          <w:bCs/>
          <w:lang w:val="ru-RU"/>
        </w:rPr>
        <w:t xml:space="preserve"> Услуг по оснащению ТС тахографами, по замене блоков СКЗИ на тахографах, по обслуживанию тахографов для нужд Камчатского филиала АО «ТК РусГидро»</w:t>
      </w:r>
    </w:p>
    <w:tbl>
      <w:tblPr>
        <w:tblStyle w:val="afff7"/>
        <w:tblW w:w="4837" w:type="pct"/>
        <w:tblInd w:w="108" w:type="dxa"/>
        <w:tblLayout w:type="fixed"/>
        <w:tblLook w:val="04A0" w:firstRow="1" w:lastRow="0" w:firstColumn="1" w:lastColumn="0" w:noHBand="0" w:noVBand="1"/>
      </w:tblPr>
      <w:tblGrid>
        <w:gridCol w:w="852"/>
        <w:gridCol w:w="3063"/>
        <w:gridCol w:w="4776"/>
        <w:gridCol w:w="2254"/>
        <w:gridCol w:w="1984"/>
        <w:gridCol w:w="1842"/>
      </w:tblGrid>
      <w:tr w:rsidR="002C19D6" w:rsidRPr="002C19D6" w:rsidTr="009E645E">
        <w:trPr>
          <w:trHeight w:val="142"/>
        </w:trPr>
        <w:tc>
          <w:tcPr>
            <w:tcW w:w="851" w:type="dxa"/>
            <w:vMerge w:val="restart"/>
            <w:vAlign w:val="center"/>
          </w:tcPr>
          <w:p w:rsidR="002C19D6" w:rsidRPr="002C19D6" w:rsidRDefault="002C19D6" w:rsidP="002C19D6">
            <w:pPr>
              <w:widowControl w:val="0"/>
              <w:jc w:val="center"/>
              <w:rPr>
                <w:b/>
                <w:bCs/>
                <w:lang w:val="ru-RU"/>
              </w:rPr>
            </w:pPr>
            <w:r w:rsidRPr="002C19D6">
              <w:rPr>
                <w:b/>
                <w:bCs/>
                <w:lang w:val="ru-RU"/>
              </w:rPr>
              <w:t>№ п/п</w:t>
            </w:r>
          </w:p>
        </w:tc>
        <w:tc>
          <w:tcPr>
            <w:tcW w:w="3063" w:type="dxa"/>
            <w:vMerge w:val="restart"/>
            <w:vAlign w:val="center"/>
          </w:tcPr>
          <w:p w:rsidR="002C19D6" w:rsidRPr="002C19D6" w:rsidRDefault="002C19D6" w:rsidP="002C19D6">
            <w:pPr>
              <w:widowControl w:val="0"/>
              <w:jc w:val="center"/>
              <w:rPr>
                <w:b/>
                <w:bCs/>
                <w:lang w:val="ru-RU"/>
              </w:rPr>
            </w:pPr>
            <w:r w:rsidRPr="002C19D6">
              <w:rPr>
                <w:b/>
                <w:bCs/>
                <w:lang w:val="ru-RU"/>
              </w:rPr>
              <w:t>Наименование параметра</w:t>
            </w:r>
          </w:p>
        </w:tc>
        <w:tc>
          <w:tcPr>
            <w:tcW w:w="4776" w:type="dxa"/>
            <w:vMerge w:val="restart"/>
            <w:vAlign w:val="center"/>
          </w:tcPr>
          <w:p w:rsidR="002C19D6" w:rsidRPr="002C19D6" w:rsidRDefault="002C19D6" w:rsidP="002C19D6">
            <w:pPr>
              <w:widowControl w:val="0"/>
              <w:jc w:val="center"/>
              <w:rPr>
                <w:b/>
                <w:bCs/>
                <w:lang w:val="ru-RU"/>
              </w:rPr>
            </w:pPr>
            <w:r w:rsidRPr="002C19D6">
              <w:rPr>
                <w:b/>
                <w:bCs/>
                <w:lang w:val="ru-RU"/>
              </w:rPr>
              <w:t>Требование заказчика</w:t>
            </w:r>
          </w:p>
        </w:tc>
        <w:tc>
          <w:tcPr>
            <w:tcW w:w="4238" w:type="dxa"/>
            <w:gridSpan w:val="2"/>
            <w:vAlign w:val="center"/>
          </w:tcPr>
          <w:p w:rsidR="002C19D6" w:rsidRPr="002C19D6" w:rsidRDefault="002C19D6" w:rsidP="002C19D6">
            <w:pPr>
              <w:widowControl w:val="0"/>
              <w:tabs>
                <w:tab w:val="left" w:pos="834"/>
              </w:tabs>
              <w:jc w:val="center"/>
              <w:rPr>
                <w:b/>
                <w:bCs/>
                <w:lang w:val="ru-RU"/>
              </w:rPr>
            </w:pPr>
            <w:r w:rsidRPr="002C19D6">
              <w:rPr>
                <w:b/>
                <w:bCs/>
                <w:lang w:val="ru-RU"/>
              </w:rPr>
              <w:t>Способ подтверждения участником соответствия требованиям</w:t>
            </w:r>
          </w:p>
        </w:tc>
        <w:tc>
          <w:tcPr>
            <w:tcW w:w="1842" w:type="dxa"/>
            <w:vMerge w:val="restart"/>
          </w:tcPr>
          <w:p w:rsidR="002C19D6" w:rsidRPr="002C19D6" w:rsidRDefault="002C19D6" w:rsidP="002C19D6">
            <w:pPr>
              <w:widowControl w:val="0"/>
              <w:tabs>
                <w:tab w:val="left" w:pos="834"/>
              </w:tabs>
              <w:jc w:val="center"/>
              <w:rPr>
                <w:b/>
                <w:bCs/>
                <w:lang w:val="ru-RU"/>
              </w:rPr>
            </w:pPr>
            <w:r w:rsidRPr="002C19D6">
              <w:rPr>
                <w:b/>
                <w:bCs/>
                <w:lang w:val="ru-RU"/>
              </w:rPr>
              <w:t>Предложение участника по характеристикам и параметрам</w:t>
            </w:r>
          </w:p>
        </w:tc>
      </w:tr>
      <w:tr w:rsidR="002C19D6" w:rsidRPr="002C19D6" w:rsidTr="009E645E">
        <w:trPr>
          <w:trHeight w:val="142"/>
        </w:trPr>
        <w:tc>
          <w:tcPr>
            <w:tcW w:w="851" w:type="dxa"/>
            <w:vMerge/>
            <w:vAlign w:val="center"/>
          </w:tcPr>
          <w:p w:rsidR="002C19D6" w:rsidRPr="002C19D6" w:rsidRDefault="002C19D6" w:rsidP="002C19D6">
            <w:pPr>
              <w:widowControl w:val="0"/>
              <w:rPr>
                <w:b/>
                <w:bCs/>
                <w:lang w:val="ru-RU"/>
              </w:rPr>
            </w:pPr>
          </w:p>
        </w:tc>
        <w:tc>
          <w:tcPr>
            <w:tcW w:w="3063" w:type="dxa"/>
            <w:vMerge/>
            <w:vAlign w:val="center"/>
          </w:tcPr>
          <w:p w:rsidR="002C19D6" w:rsidRPr="002C19D6" w:rsidRDefault="002C19D6" w:rsidP="002C19D6">
            <w:pPr>
              <w:widowControl w:val="0"/>
              <w:rPr>
                <w:b/>
                <w:bCs/>
                <w:lang w:val="ru-RU"/>
              </w:rPr>
            </w:pPr>
          </w:p>
        </w:tc>
        <w:tc>
          <w:tcPr>
            <w:tcW w:w="4776" w:type="dxa"/>
            <w:vMerge/>
            <w:vAlign w:val="center"/>
          </w:tcPr>
          <w:p w:rsidR="002C19D6" w:rsidRPr="002C19D6" w:rsidRDefault="002C19D6" w:rsidP="002C19D6">
            <w:pPr>
              <w:widowControl w:val="0"/>
              <w:rPr>
                <w:b/>
                <w:bCs/>
                <w:lang w:val="ru-RU"/>
              </w:rPr>
            </w:pPr>
          </w:p>
        </w:tc>
        <w:tc>
          <w:tcPr>
            <w:tcW w:w="2254" w:type="dxa"/>
            <w:vAlign w:val="center"/>
          </w:tcPr>
          <w:p w:rsidR="002C19D6" w:rsidRPr="002C19D6" w:rsidRDefault="002C19D6" w:rsidP="002C19D6">
            <w:pPr>
              <w:widowControl w:val="0"/>
              <w:jc w:val="center"/>
              <w:rPr>
                <w:b/>
                <w:bCs/>
                <w:lang w:val="ru-RU"/>
              </w:rPr>
            </w:pPr>
            <w:r w:rsidRPr="002C19D6">
              <w:rPr>
                <w:b/>
                <w:bCs/>
                <w:lang w:val="ru-RU"/>
              </w:rPr>
              <w:t>Согласие с требованием/ указание характеристик</w:t>
            </w:r>
          </w:p>
        </w:tc>
        <w:tc>
          <w:tcPr>
            <w:tcW w:w="1984" w:type="dxa"/>
          </w:tcPr>
          <w:p w:rsidR="002C19D6" w:rsidRPr="002C19D6" w:rsidRDefault="002C19D6" w:rsidP="002C19D6">
            <w:pPr>
              <w:widowControl w:val="0"/>
              <w:tabs>
                <w:tab w:val="left" w:pos="834"/>
              </w:tabs>
              <w:jc w:val="center"/>
              <w:rPr>
                <w:b/>
                <w:bCs/>
                <w:lang w:val="ru-RU"/>
              </w:rPr>
            </w:pPr>
            <w:r w:rsidRPr="002C19D6">
              <w:rPr>
                <w:b/>
                <w:bCs/>
                <w:lang w:val="ru-RU"/>
              </w:rPr>
              <w:t>Предоставление подтверждающего документа или иной способ подтверждения</w:t>
            </w:r>
          </w:p>
          <w:p w:rsidR="002C19D6" w:rsidRPr="002C19D6" w:rsidRDefault="002C19D6" w:rsidP="002C19D6">
            <w:pPr>
              <w:rPr>
                <w:lang w:val="ru-RU"/>
              </w:rPr>
            </w:pPr>
          </w:p>
        </w:tc>
        <w:tc>
          <w:tcPr>
            <w:tcW w:w="1842" w:type="dxa"/>
            <w:vMerge/>
          </w:tcPr>
          <w:p w:rsidR="002C19D6" w:rsidRPr="002C19D6" w:rsidRDefault="002C19D6" w:rsidP="002C19D6">
            <w:pPr>
              <w:widowControl w:val="0"/>
              <w:tabs>
                <w:tab w:val="left" w:pos="834"/>
              </w:tabs>
              <w:jc w:val="center"/>
              <w:rPr>
                <w:b/>
                <w:bCs/>
                <w:lang w:val="ru-RU"/>
              </w:rPr>
            </w:pPr>
          </w:p>
        </w:tc>
      </w:tr>
      <w:tr w:rsidR="002C19D6" w:rsidRPr="002C19D6" w:rsidTr="009E645E">
        <w:trPr>
          <w:trHeight w:val="142"/>
        </w:trPr>
        <w:tc>
          <w:tcPr>
            <w:tcW w:w="851" w:type="dxa"/>
            <w:vAlign w:val="center"/>
          </w:tcPr>
          <w:p w:rsidR="002C19D6" w:rsidRPr="002C19D6" w:rsidRDefault="002C19D6" w:rsidP="002C19D6">
            <w:pPr>
              <w:widowControl w:val="0"/>
              <w:ind w:firstLine="113"/>
              <w:rPr>
                <w:b/>
                <w:bCs/>
                <w:lang w:val="ru-RU"/>
              </w:rPr>
            </w:pPr>
            <w:r w:rsidRPr="002C19D6">
              <w:rPr>
                <w:b/>
                <w:bCs/>
                <w:lang w:val="ru-RU"/>
              </w:rPr>
              <w:t>1</w:t>
            </w:r>
          </w:p>
        </w:tc>
        <w:tc>
          <w:tcPr>
            <w:tcW w:w="3063" w:type="dxa"/>
            <w:vAlign w:val="center"/>
          </w:tcPr>
          <w:p w:rsidR="002C19D6" w:rsidRPr="002C19D6" w:rsidRDefault="002C19D6" w:rsidP="002C19D6">
            <w:pPr>
              <w:widowControl w:val="0"/>
              <w:jc w:val="center"/>
              <w:rPr>
                <w:b/>
                <w:bCs/>
                <w:lang w:val="ru-RU"/>
              </w:rPr>
            </w:pPr>
            <w:r w:rsidRPr="002C19D6">
              <w:rPr>
                <w:b/>
                <w:bCs/>
                <w:lang w:val="ru-RU"/>
              </w:rPr>
              <w:t>2</w:t>
            </w:r>
          </w:p>
        </w:tc>
        <w:tc>
          <w:tcPr>
            <w:tcW w:w="4776" w:type="dxa"/>
            <w:vAlign w:val="center"/>
          </w:tcPr>
          <w:p w:rsidR="002C19D6" w:rsidRPr="002C19D6" w:rsidRDefault="002C19D6" w:rsidP="002C19D6">
            <w:pPr>
              <w:widowControl w:val="0"/>
              <w:jc w:val="center"/>
              <w:rPr>
                <w:b/>
                <w:bCs/>
                <w:lang w:val="ru-RU"/>
              </w:rPr>
            </w:pPr>
            <w:r w:rsidRPr="002C19D6">
              <w:rPr>
                <w:b/>
                <w:bCs/>
                <w:lang w:val="ru-RU"/>
              </w:rPr>
              <w:t>3</w:t>
            </w:r>
          </w:p>
        </w:tc>
        <w:tc>
          <w:tcPr>
            <w:tcW w:w="2254" w:type="dxa"/>
            <w:vAlign w:val="center"/>
          </w:tcPr>
          <w:p w:rsidR="002C19D6" w:rsidRPr="002C19D6" w:rsidRDefault="002C19D6" w:rsidP="002C19D6">
            <w:pPr>
              <w:widowControl w:val="0"/>
              <w:jc w:val="center"/>
              <w:rPr>
                <w:b/>
                <w:bCs/>
                <w:lang w:val="ru-RU"/>
              </w:rPr>
            </w:pPr>
            <w:r w:rsidRPr="002C19D6">
              <w:rPr>
                <w:b/>
                <w:bCs/>
                <w:lang w:val="ru-RU"/>
              </w:rPr>
              <w:t>4</w:t>
            </w:r>
          </w:p>
        </w:tc>
        <w:tc>
          <w:tcPr>
            <w:tcW w:w="1984" w:type="dxa"/>
          </w:tcPr>
          <w:p w:rsidR="002C19D6" w:rsidRPr="002C19D6" w:rsidRDefault="002C19D6" w:rsidP="002C19D6">
            <w:pPr>
              <w:widowControl w:val="0"/>
              <w:tabs>
                <w:tab w:val="left" w:pos="834"/>
              </w:tabs>
              <w:jc w:val="center"/>
              <w:rPr>
                <w:b/>
                <w:bCs/>
                <w:lang w:val="ru-RU"/>
              </w:rPr>
            </w:pPr>
          </w:p>
        </w:tc>
        <w:tc>
          <w:tcPr>
            <w:tcW w:w="1842" w:type="dxa"/>
          </w:tcPr>
          <w:p w:rsidR="002C19D6" w:rsidRPr="002C19D6" w:rsidRDefault="002C19D6" w:rsidP="002C19D6">
            <w:pPr>
              <w:widowControl w:val="0"/>
              <w:tabs>
                <w:tab w:val="left" w:pos="834"/>
              </w:tabs>
              <w:jc w:val="center"/>
              <w:rPr>
                <w:b/>
                <w:bCs/>
                <w:lang w:val="ru-RU"/>
              </w:rPr>
            </w:pPr>
          </w:p>
        </w:tc>
      </w:tr>
      <w:tr w:rsidR="002C19D6" w:rsidRPr="002C19D6" w:rsidTr="009E645E">
        <w:trPr>
          <w:trHeight w:val="142"/>
        </w:trPr>
        <w:tc>
          <w:tcPr>
            <w:tcW w:w="851" w:type="dxa"/>
            <w:vAlign w:val="center"/>
          </w:tcPr>
          <w:p w:rsidR="002C19D6" w:rsidRPr="002C19D6" w:rsidRDefault="002C19D6" w:rsidP="002C19D6">
            <w:pPr>
              <w:widowControl w:val="0"/>
              <w:numPr>
                <w:ilvl w:val="0"/>
                <w:numId w:val="29"/>
              </w:numPr>
              <w:ind w:left="0" w:firstLine="113"/>
              <w:contextualSpacing/>
              <w:rPr>
                <w:rFonts w:eastAsia="Calibri"/>
                <w:lang w:val="ru-RU"/>
              </w:rPr>
            </w:pPr>
          </w:p>
        </w:tc>
        <w:tc>
          <w:tcPr>
            <w:tcW w:w="7839" w:type="dxa"/>
            <w:gridSpan w:val="2"/>
            <w:vAlign w:val="center"/>
          </w:tcPr>
          <w:p w:rsidR="002C19D6" w:rsidRPr="002C19D6" w:rsidRDefault="002C19D6" w:rsidP="002C19D6">
            <w:pPr>
              <w:widowControl w:val="0"/>
              <w:rPr>
                <w:b/>
                <w:lang w:val="ru-RU"/>
              </w:rPr>
            </w:pPr>
            <w:r w:rsidRPr="002C19D6">
              <w:rPr>
                <w:b/>
                <w:lang w:val="ru-RU"/>
              </w:rPr>
              <w:t>Требования к оказанию услуг</w:t>
            </w:r>
          </w:p>
        </w:tc>
        <w:tc>
          <w:tcPr>
            <w:tcW w:w="2254" w:type="dxa"/>
            <w:vAlign w:val="center"/>
          </w:tcPr>
          <w:p w:rsidR="002C19D6" w:rsidRPr="002C19D6" w:rsidRDefault="002C19D6" w:rsidP="002C19D6">
            <w:pPr>
              <w:keepNext/>
              <w:widowControl w:val="0"/>
              <w:jc w:val="center"/>
              <w:rPr>
                <w:b/>
                <w:lang w:val="ru-RU"/>
              </w:rPr>
            </w:pPr>
            <w:r w:rsidRPr="002C19D6">
              <w:rPr>
                <w:b/>
                <w:lang w:val="ru-RU"/>
              </w:rPr>
              <w:t>-//-</w:t>
            </w:r>
          </w:p>
        </w:tc>
        <w:tc>
          <w:tcPr>
            <w:tcW w:w="1984" w:type="dxa"/>
          </w:tcPr>
          <w:p w:rsidR="002C19D6" w:rsidRPr="002C19D6" w:rsidRDefault="002C19D6" w:rsidP="002C19D6">
            <w:pPr>
              <w:keepNext/>
              <w:widowControl w:val="0"/>
              <w:tabs>
                <w:tab w:val="left" w:pos="834"/>
              </w:tabs>
              <w:jc w:val="center"/>
              <w:rPr>
                <w:b/>
                <w:lang w:val="ru-RU"/>
              </w:rPr>
            </w:pPr>
          </w:p>
        </w:tc>
        <w:tc>
          <w:tcPr>
            <w:tcW w:w="1842" w:type="dxa"/>
          </w:tcPr>
          <w:p w:rsidR="002C19D6" w:rsidRPr="002C19D6" w:rsidRDefault="002C19D6" w:rsidP="002C19D6">
            <w:pPr>
              <w:keepNext/>
              <w:widowControl w:val="0"/>
              <w:tabs>
                <w:tab w:val="left" w:pos="834"/>
              </w:tabs>
              <w:jc w:val="center"/>
              <w:rPr>
                <w:b/>
                <w:lang w:val="ru-RU"/>
              </w:rPr>
            </w:pPr>
          </w:p>
        </w:tc>
      </w:tr>
      <w:tr w:rsidR="002C19D6" w:rsidRPr="002C19D6" w:rsidTr="009E645E">
        <w:trPr>
          <w:trHeight w:val="142"/>
        </w:trPr>
        <w:tc>
          <w:tcPr>
            <w:tcW w:w="851" w:type="dxa"/>
            <w:vAlign w:val="center"/>
          </w:tcPr>
          <w:p w:rsidR="002C19D6" w:rsidRPr="002C19D6" w:rsidRDefault="002C19D6" w:rsidP="002C19D6">
            <w:pPr>
              <w:widowControl w:val="0"/>
              <w:numPr>
                <w:ilvl w:val="1"/>
                <w:numId w:val="29"/>
              </w:numPr>
              <w:ind w:left="0" w:firstLine="113"/>
              <w:contextualSpacing/>
              <w:rPr>
                <w:rFonts w:eastAsia="Calibri"/>
                <w:lang w:val="ru-RU"/>
              </w:rPr>
            </w:pPr>
          </w:p>
        </w:tc>
        <w:tc>
          <w:tcPr>
            <w:tcW w:w="7839" w:type="dxa"/>
            <w:gridSpan w:val="2"/>
            <w:shd w:val="clear" w:color="auto" w:fill="auto"/>
            <w:vAlign w:val="center"/>
          </w:tcPr>
          <w:p w:rsidR="002C19D6" w:rsidRPr="002C19D6" w:rsidRDefault="002C19D6" w:rsidP="002C19D6">
            <w:pPr>
              <w:widowControl w:val="0"/>
              <w:tabs>
                <w:tab w:val="left" w:pos="426"/>
              </w:tabs>
              <w:jc w:val="both"/>
              <w:rPr>
                <w:b/>
                <w:lang w:val="ru-RU"/>
              </w:rPr>
            </w:pPr>
            <w:r w:rsidRPr="002C19D6">
              <w:rPr>
                <w:b/>
                <w:lang w:val="ru-RU"/>
              </w:rPr>
              <w:t>Требования к способам оказания услуг</w:t>
            </w:r>
          </w:p>
        </w:tc>
        <w:tc>
          <w:tcPr>
            <w:tcW w:w="2254" w:type="dxa"/>
            <w:vMerge w:val="restart"/>
            <w:shd w:val="clear" w:color="auto" w:fill="auto"/>
            <w:vAlign w:val="center"/>
          </w:tcPr>
          <w:p w:rsidR="002C19D6" w:rsidRPr="002C19D6" w:rsidRDefault="002C19D6" w:rsidP="002C19D6">
            <w:pPr>
              <w:keepNext/>
              <w:widowControl w:val="0"/>
              <w:jc w:val="both"/>
              <w:outlineLvl w:val="2"/>
              <w:rPr>
                <w:rFonts w:eastAsia="Calibri"/>
                <w:lang w:val="x-none" w:eastAsia="x-none"/>
              </w:rPr>
            </w:pPr>
            <w:r w:rsidRPr="002C19D6">
              <w:rPr>
                <w:lang w:val="ru-RU"/>
              </w:rPr>
              <w:t>Участник должен предоставить в заявке согласие оказать услуги, полностью соответствующие настоящим техническим требованиям, по форме Технического предложения, установленной в Документации о закупке.</w:t>
            </w:r>
          </w:p>
        </w:tc>
        <w:tc>
          <w:tcPr>
            <w:tcW w:w="1984" w:type="dxa"/>
          </w:tcPr>
          <w:p w:rsidR="002C19D6" w:rsidRPr="002C19D6" w:rsidRDefault="002C19D6" w:rsidP="002C19D6">
            <w:pPr>
              <w:keepNext/>
              <w:widowControl w:val="0"/>
              <w:tabs>
                <w:tab w:val="left" w:pos="834"/>
              </w:tabs>
              <w:jc w:val="both"/>
              <w:outlineLvl w:val="2"/>
              <w:rPr>
                <w:lang w:val="ru-RU"/>
              </w:rPr>
            </w:pPr>
          </w:p>
        </w:tc>
        <w:tc>
          <w:tcPr>
            <w:tcW w:w="1842" w:type="dxa"/>
          </w:tcPr>
          <w:p w:rsidR="002C19D6" w:rsidRPr="002C19D6" w:rsidRDefault="002C19D6" w:rsidP="002C19D6">
            <w:pPr>
              <w:keepNext/>
              <w:widowControl w:val="0"/>
              <w:tabs>
                <w:tab w:val="left" w:pos="834"/>
              </w:tabs>
              <w:jc w:val="both"/>
              <w:outlineLvl w:val="2"/>
              <w:rPr>
                <w:lang w:val="ru-RU"/>
              </w:rPr>
            </w:pPr>
          </w:p>
        </w:tc>
      </w:tr>
      <w:tr w:rsidR="002C19D6" w:rsidRPr="002C19D6" w:rsidTr="009E645E">
        <w:trPr>
          <w:trHeight w:val="142"/>
        </w:trPr>
        <w:tc>
          <w:tcPr>
            <w:tcW w:w="851" w:type="dxa"/>
            <w:vAlign w:val="center"/>
          </w:tcPr>
          <w:p w:rsidR="002C19D6" w:rsidRPr="002C19D6" w:rsidRDefault="002C19D6" w:rsidP="002C19D6">
            <w:pPr>
              <w:widowControl w:val="0"/>
              <w:numPr>
                <w:ilvl w:val="2"/>
                <w:numId w:val="29"/>
              </w:numPr>
              <w:ind w:left="0" w:firstLine="113"/>
              <w:contextualSpacing/>
              <w:rPr>
                <w:rFonts w:eastAsia="Calibri"/>
                <w:lang w:val="ru-RU"/>
              </w:rPr>
            </w:pPr>
          </w:p>
        </w:tc>
        <w:tc>
          <w:tcPr>
            <w:tcW w:w="3063" w:type="dxa"/>
            <w:shd w:val="clear" w:color="auto" w:fill="auto"/>
            <w:vAlign w:val="center"/>
          </w:tcPr>
          <w:p w:rsidR="002C19D6" w:rsidRPr="002C19D6" w:rsidRDefault="002C19D6" w:rsidP="002C19D6">
            <w:pPr>
              <w:widowControl w:val="0"/>
              <w:rPr>
                <w:lang w:val="ru-RU"/>
              </w:rPr>
            </w:pPr>
            <w:r w:rsidRPr="002C19D6">
              <w:rPr>
                <w:lang w:val="ru-RU"/>
              </w:rPr>
              <w:t>Требования к способам оказания услуг</w:t>
            </w:r>
          </w:p>
        </w:tc>
        <w:tc>
          <w:tcPr>
            <w:tcW w:w="4776" w:type="dxa"/>
            <w:shd w:val="clear" w:color="auto" w:fill="auto"/>
            <w:vAlign w:val="center"/>
          </w:tcPr>
          <w:p w:rsidR="002C19D6" w:rsidRPr="002C19D6" w:rsidRDefault="002C19D6" w:rsidP="002C19D6">
            <w:pPr>
              <w:widowControl w:val="0"/>
              <w:tabs>
                <w:tab w:val="left" w:pos="426"/>
              </w:tabs>
              <w:jc w:val="both"/>
              <w:rPr>
                <w:lang w:val="ru-RU"/>
              </w:rPr>
            </w:pPr>
            <w:r w:rsidRPr="002C19D6">
              <w:rPr>
                <w:lang w:val="ru-RU"/>
              </w:rPr>
              <w:t>Все работы проводятся силами, средствами Исполнителя, с использованием запасных частей и материалов Исполнителя на территории Исполнителя или на территории Заказчика, в зависимости от производственной потребности Заказчика.</w:t>
            </w:r>
          </w:p>
        </w:tc>
        <w:tc>
          <w:tcPr>
            <w:tcW w:w="2254" w:type="dxa"/>
            <w:vMerge/>
            <w:shd w:val="clear" w:color="auto" w:fill="auto"/>
            <w:vAlign w:val="center"/>
          </w:tcPr>
          <w:p w:rsidR="002C19D6" w:rsidRPr="002C19D6" w:rsidRDefault="002C19D6" w:rsidP="002C19D6">
            <w:pPr>
              <w:keepNext/>
              <w:widowControl w:val="0"/>
              <w:jc w:val="both"/>
              <w:outlineLvl w:val="2"/>
              <w:rPr>
                <w:rFonts w:eastAsia="Calibri"/>
                <w:b/>
                <w:lang w:val="x-none" w:eastAsia="x-none"/>
              </w:rPr>
            </w:pPr>
          </w:p>
        </w:tc>
        <w:tc>
          <w:tcPr>
            <w:tcW w:w="1984" w:type="dxa"/>
          </w:tcPr>
          <w:p w:rsidR="002C19D6" w:rsidRPr="002C19D6" w:rsidRDefault="002C19D6" w:rsidP="002C19D6">
            <w:pPr>
              <w:keepNext/>
              <w:widowControl w:val="0"/>
              <w:tabs>
                <w:tab w:val="left" w:pos="834"/>
              </w:tabs>
              <w:jc w:val="both"/>
              <w:outlineLvl w:val="2"/>
              <w:rPr>
                <w:rFonts w:eastAsia="Calibri"/>
                <w:b/>
                <w:lang w:val="x-none" w:eastAsia="x-none"/>
              </w:rPr>
            </w:pPr>
          </w:p>
        </w:tc>
        <w:tc>
          <w:tcPr>
            <w:tcW w:w="1842" w:type="dxa"/>
          </w:tcPr>
          <w:p w:rsidR="002C19D6" w:rsidRPr="002C19D6" w:rsidRDefault="002C19D6" w:rsidP="002C19D6">
            <w:pPr>
              <w:keepNext/>
              <w:widowControl w:val="0"/>
              <w:tabs>
                <w:tab w:val="left" w:pos="834"/>
              </w:tabs>
              <w:jc w:val="both"/>
              <w:outlineLvl w:val="2"/>
              <w:rPr>
                <w:rFonts w:eastAsia="Calibri"/>
                <w:b/>
                <w:lang w:val="x-none" w:eastAsia="x-none"/>
              </w:rPr>
            </w:pPr>
          </w:p>
        </w:tc>
      </w:tr>
      <w:tr w:rsidR="002C19D6" w:rsidRPr="002C19D6" w:rsidTr="009E645E">
        <w:trPr>
          <w:trHeight w:val="142"/>
        </w:trPr>
        <w:tc>
          <w:tcPr>
            <w:tcW w:w="851" w:type="dxa"/>
            <w:vAlign w:val="center"/>
          </w:tcPr>
          <w:p w:rsidR="002C19D6" w:rsidRPr="002C19D6" w:rsidRDefault="002C19D6" w:rsidP="002C19D6">
            <w:pPr>
              <w:widowControl w:val="0"/>
              <w:numPr>
                <w:ilvl w:val="1"/>
                <w:numId w:val="29"/>
              </w:numPr>
              <w:ind w:left="0" w:firstLine="113"/>
              <w:contextualSpacing/>
              <w:rPr>
                <w:rFonts w:eastAsia="Calibri"/>
                <w:lang w:val="ru-RU"/>
              </w:rPr>
            </w:pPr>
          </w:p>
        </w:tc>
        <w:tc>
          <w:tcPr>
            <w:tcW w:w="7839" w:type="dxa"/>
            <w:gridSpan w:val="2"/>
            <w:vAlign w:val="center"/>
          </w:tcPr>
          <w:p w:rsidR="002C19D6" w:rsidRPr="002C19D6" w:rsidRDefault="002C19D6" w:rsidP="002C19D6">
            <w:pPr>
              <w:widowControl w:val="0"/>
              <w:rPr>
                <w:b/>
                <w:lang w:val="ru-RU"/>
              </w:rPr>
            </w:pPr>
            <w:r w:rsidRPr="002C19D6">
              <w:rPr>
                <w:b/>
                <w:lang w:val="ru-RU"/>
              </w:rPr>
              <w:t>Требования к процедурам оказания услуг</w:t>
            </w:r>
          </w:p>
        </w:tc>
        <w:tc>
          <w:tcPr>
            <w:tcW w:w="2254" w:type="dxa"/>
            <w:vMerge/>
            <w:vAlign w:val="center"/>
          </w:tcPr>
          <w:p w:rsidR="002C19D6" w:rsidRPr="002C19D6" w:rsidRDefault="002C19D6" w:rsidP="002C19D6">
            <w:pPr>
              <w:keepNext/>
              <w:widowControl w:val="0"/>
              <w:outlineLvl w:val="2"/>
              <w:rPr>
                <w:rFonts w:eastAsia="Calibri"/>
                <w:lang w:val="x-none" w:eastAsia="x-none"/>
              </w:rPr>
            </w:pPr>
          </w:p>
        </w:tc>
        <w:tc>
          <w:tcPr>
            <w:tcW w:w="1984" w:type="dxa"/>
          </w:tcPr>
          <w:p w:rsidR="002C19D6" w:rsidRPr="002C19D6" w:rsidRDefault="002C19D6" w:rsidP="002C19D6">
            <w:pPr>
              <w:keepNext/>
              <w:widowControl w:val="0"/>
              <w:tabs>
                <w:tab w:val="left" w:pos="834"/>
              </w:tabs>
              <w:outlineLvl w:val="2"/>
              <w:rPr>
                <w:rFonts w:eastAsia="Calibri"/>
                <w:lang w:val="x-none" w:eastAsia="x-none"/>
              </w:rPr>
            </w:pPr>
          </w:p>
        </w:tc>
        <w:tc>
          <w:tcPr>
            <w:tcW w:w="1842" w:type="dxa"/>
          </w:tcPr>
          <w:p w:rsidR="002C19D6" w:rsidRPr="002C19D6" w:rsidRDefault="002C19D6" w:rsidP="002C19D6">
            <w:pPr>
              <w:keepNext/>
              <w:widowControl w:val="0"/>
              <w:tabs>
                <w:tab w:val="left" w:pos="834"/>
              </w:tabs>
              <w:outlineLvl w:val="2"/>
              <w:rPr>
                <w:rFonts w:eastAsia="Calibri"/>
                <w:lang w:val="x-none" w:eastAsia="x-none"/>
              </w:rPr>
            </w:pPr>
          </w:p>
        </w:tc>
      </w:tr>
      <w:tr w:rsidR="002C19D6" w:rsidRPr="002C19D6" w:rsidTr="009E645E">
        <w:trPr>
          <w:trHeight w:val="142"/>
        </w:trPr>
        <w:tc>
          <w:tcPr>
            <w:tcW w:w="851" w:type="dxa"/>
            <w:vAlign w:val="center"/>
          </w:tcPr>
          <w:p w:rsidR="002C19D6" w:rsidRPr="002C19D6" w:rsidRDefault="002C19D6" w:rsidP="002C19D6">
            <w:pPr>
              <w:widowControl w:val="0"/>
              <w:numPr>
                <w:ilvl w:val="2"/>
                <w:numId w:val="29"/>
              </w:numPr>
              <w:ind w:left="0" w:firstLine="113"/>
              <w:contextualSpacing/>
              <w:rPr>
                <w:rFonts w:eastAsia="Calibri"/>
                <w:lang w:val="ru-RU"/>
              </w:rPr>
            </w:pPr>
          </w:p>
        </w:tc>
        <w:tc>
          <w:tcPr>
            <w:tcW w:w="3063" w:type="dxa"/>
            <w:vAlign w:val="center"/>
          </w:tcPr>
          <w:p w:rsidR="002C19D6" w:rsidRPr="002C19D6" w:rsidRDefault="002C19D6" w:rsidP="002C19D6">
            <w:pPr>
              <w:widowControl w:val="0"/>
              <w:tabs>
                <w:tab w:val="left" w:pos="426"/>
              </w:tabs>
              <w:rPr>
                <w:lang w:val="ru-RU"/>
              </w:rPr>
            </w:pPr>
            <w:r w:rsidRPr="002C19D6">
              <w:rPr>
                <w:lang w:val="ru-RU"/>
              </w:rPr>
              <w:t>Требования к процедурам оказания услуг</w:t>
            </w:r>
          </w:p>
        </w:tc>
        <w:tc>
          <w:tcPr>
            <w:tcW w:w="4776" w:type="dxa"/>
            <w:vAlign w:val="center"/>
          </w:tcPr>
          <w:p w:rsidR="002C19D6" w:rsidRPr="002C19D6" w:rsidRDefault="002C19D6" w:rsidP="002C19D6">
            <w:pPr>
              <w:widowControl w:val="0"/>
              <w:tabs>
                <w:tab w:val="left" w:pos="426"/>
              </w:tabs>
              <w:jc w:val="both"/>
              <w:rPr>
                <w:lang w:val="ru-RU"/>
              </w:rPr>
            </w:pPr>
            <w:r w:rsidRPr="002C19D6">
              <w:rPr>
                <w:lang w:val="ru-RU"/>
              </w:rPr>
              <w:t>Исполнитель обязан по требованию Заказчика допускать его представителей для контроля процесса выполнения технологических и ремонтных операций, качества и полноты оказания услуг и в целом выполнения договорных обязательств непосредственно к местам выполнения работ. Заказчик оставляет за собой право проводить корректировки перечня и объемов работ по техническому обслуживанию и ремонту по согласованию с Исполнителем, в рамках цены договора.</w:t>
            </w:r>
          </w:p>
        </w:tc>
        <w:tc>
          <w:tcPr>
            <w:tcW w:w="2254" w:type="dxa"/>
            <w:vMerge/>
            <w:vAlign w:val="center"/>
          </w:tcPr>
          <w:p w:rsidR="002C19D6" w:rsidRPr="002C19D6" w:rsidRDefault="002C19D6" w:rsidP="002C19D6">
            <w:pPr>
              <w:keepNext/>
              <w:widowControl w:val="0"/>
              <w:outlineLvl w:val="2"/>
              <w:rPr>
                <w:b/>
                <w:lang w:val="ru-RU"/>
              </w:rPr>
            </w:pPr>
          </w:p>
        </w:tc>
        <w:tc>
          <w:tcPr>
            <w:tcW w:w="1984" w:type="dxa"/>
          </w:tcPr>
          <w:p w:rsidR="002C19D6" w:rsidRPr="002C19D6" w:rsidRDefault="002C19D6" w:rsidP="002C19D6">
            <w:pPr>
              <w:keepNext/>
              <w:widowControl w:val="0"/>
              <w:tabs>
                <w:tab w:val="left" w:pos="834"/>
              </w:tabs>
              <w:outlineLvl w:val="2"/>
              <w:rPr>
                <w:b/>
                <w:lang w:val="ru-RU"/>
              </w:rPr>
            </w:pPr>
          </w:p>
        </w:tc>
        <w:tc>
          <w:tcPr>
            <w:tcW w:w="1842" w:type="dxa"/>
          </w:tcPr>
          <w:p w:rsidR="002C19D6" w:rsidRPr="002C19D6" w:rsidRDefault="002C19D6" w:rsidP="002C19D6">
            <w:pPr>
              <w:keepNext/>
              <w:widowControl w:val="0"/>
              <w:tabs>
                <w:tab w:val="left" w:pos="834"/>
              </w:tabs>
              <w:outlineLvl w:val="2"/>
              <w:rPr>
                <w:b/>
                <w:lang w:val="ru-RU"/>
              </w:rPr>
            </w:pPr>
          </w:p>
        </w:tc>
      </w:tr>
      <w:tr w:rsidR="002C19D6" w:rsidRPr="002C19D6" w:rsidTr="009E645E">
        <w:trPr>
          <w:trHeight w:val="142"/>
        </w:trPr>
        <w:tc>
          <w:tcPr>
            <w:tcW w:w="851" w:type="dxa"/>
            <w:vAlign w:val="center"/>
          </w:tcPr>
          <w:p w:rsidR="002C19D6" w:rsidRPr="002C19D6" w:rsidRDefault="002C19D6" w:rsidP="002C19D6">
            <w:pPr>
              <w:widowControl w:val="0"/>
              <w:numPr>
                <w:ilvl w:val="1"/>
                <w:numId w:val="29"/>
              </w:numPr>
              <w:ind w:left="0" w:firstLine="113"/>
              <w:contextualSpacing/>
              <w:rPr>
                <w:rFonts w:eastAsia="Calibri"/>
                <w:lang w:val="ru-RU"/>
              </w:rPr>
            </w:pPr>
          </w:p>
        </w:tc>
        <w:tc>
          <w:tcPr>
            <w:tcW w:w="7839" w:type="dxa"/>
            <w:gridSpan w:val="2"/>
            <w:vAlign w:val="center"/>
          </w:tcPr>
          <w:p w:rsidR="002C19D6" w:rsidRPr="002C19D6" w:rsidRDefault="002C19D6" w:rsidP="002C19D6">
            <w:pPr>
              <w:widowControl w:val="0"/>
              <w:rPr>
                <w:b/>
                <w:lang w:val="ru-RU"/>
              </w:rPr>
            </w:pPr>
            <w:r w:rsidRPr="002C19D6">
              <w:rPr>
                <w:b/>
                <w:lang w:val="ru-RU"/>
              </w:rPr>
              <w:t>Требования к применяемым при оказании услуг оборудованию и материалам</w:t>
            </w:r>
          </w:p>
        </w:tc>
        <w:tc>
          <w:tcPr>
            <w:tcW w:w="2254" w:type="dxa"/>
            <w:vMerge/>
            <w:vAlign w:val="center"/>
          </w:tcPr>
          <w:p w:rsidR="002C19D6" w:rsidRPr="002C19D6" w:rsidRDefault="002C19D6" w:rsidP="002C19D6">
            <w:pPr>
              <w:keepNext/>
              <w:widowControl w:val="0"/>
              <w:outlineLvl w:val="2"/>
              <w:rPr>
                <w:rFonts w:eastAsia="Calibri"/>
                <w:lang w:val="x-none" w:eastAsia="x-none"/>
              </w:rPr>
            </w:pPr>
          </w:p>
        </w:tc>
        <w:tc>
          <w:tcPr>
            <w:tcW w:w="1984" w:type="dxa"/>
          </w:tcPr>
          <w:p w:rsidR="002C19D6" w:rsidRPr="002C19D6" w:rsidRDefault="002C19D6" w:rsidP="002C19D6">
            <w:pPr>
              <w:keepNext/>
              <w:widowControl w:val="0"/>
              <w:tabs>
                <w:tab w:val="left" w:pos="834"/>
              </w:tabs>
              <w:outlineLvl w:val="2"/>
              <w:rPr>
                <w:rFonts w:eastAsia="Calibri"/>
                <w:lang w:val="x-none" w:eastAsia="x-none"/>
              </w:rPr>
            </w:pPr>
          </w:p>
        </w:tc>
        <w:tc>
          <w:tcPr>
            <w:tcW w:w="1842" w:type="dxa"/>
          </w:tcPr>
          <w:p w:rsidR="002C19D6" w:rsidRPr="002C19D6" w:rsidRDefault="002C19D6" w:rsidP="002C19D6">
            <w:pPr>
              <w:keepNext/>
              <w:widowControl w:val="0"/>
              <w:tabs>
                <w:tab w:val="left" w:pos="834"/>
              </w:tabs>
              <w:outlineLvl w:val="2"/>
              <w:rPr>
                <w:rFonts w:eastAsia="Calibri"/>
                <w:lang w:val="x-none" w:eastAsia="x-none"/>
              </w:rPr>
            </w:pPr>
          </w:p>
        </w:tc>
      </w:tr>
      <w:tr w:rsidR="002C19D6" w:rsidRPr="002C19D6" w:rsidTr="009E645E">
        <w:trPr>
          <w:trHeight w:val="142"/>
        </w:trPr>
        <w:tc>
          <w:tcPr>
            <w:tcW w:w="851" w:type="dxa"/>
            <w:vAlign w:val="center"/>
          </w:tcPr>
          <w:p w:rsidR="002C19D6" w:rsidRPr="002C19D6" w:rsidRDefault="002C19D6" w:rsidP="002C19D6">
            <w:pPr>
              <w:widowControl w:val="0"/>
              <w:numPr>
                <w:ilvl w:val="2"/>
                <w:numId w:val="29"/>
              </w:numPr>
              <w:ind w:left="0" w:firstLine="113"/>
              <w:contextualSpacing/>
              <w:rPr>
                <w:rFonts w:eastAsia="Calibri"/>
                <w:lang w:val="ru-RU"/>
              </w:rPr>
            </w:pPr>
          </w:p>
        </w:tc>
        <w:tc>
          <w:tcPr>
            <w:tcW w:w="3063" w:type="dxa"/>
            <w:vAlign w:val="center"/>
          </w:tcPr>
          <w:p w:rsidR="002C19D6" w:rsidRPr="002C19D6" w:rsidRDefault="002C19D6" w:rsidP="002C19D6">
            <w:pPr>
              <w:widowControl w:val="0"/>
              <w:tabs>
                <w:tab w:val="left" w:pos="426"/>
              </w:tabs>
              <w:rPr>
                <w:lang w:val="ru-RU"/>
              </w:rPr>
            </w:pPr>
            <w:r w:rsidRPr="002C19D6">
              <w:rPr>
                <w:lang w:val="ru-RU"/>
              </w:rPr>
              <w:t>Требования к применяемым при оказании услуг оборудованию и материалам</w:t>
            </w:r>
          </w:p>
        </w:tc>
        <w:tc>
          <w:tcPr>
            <w:tcW w:w="4776" w:type="dxa"/>
            <w:vAlign w:val="center"/>
          </w:tcPr>
          <w:p w:rsidR="002C19D6" w:rsidRPr="002C19D6" w:rsidRDefault="002C19D6" w:rsidP="002C19D6">
            <w:pPr>
              <w:widowControl w:val="0"/>
              <w:jc w:val="both"/>
              <w:rPr>
                <w:lang w:val="ru-RU"/>
              </w:rPr>
            </w:pPr>
            <w:r w:rsidRPr="002C19D6">
              <w:rPr>
                <w:lang w:val="ru-RU"/>
              </w:rPr>
              <w:t>Запасные части, расходные материалы, при выполнении работ по оснащению ТС тахографами, по замене блоков СКЗИ на тахографах, по обслуживанию тахографов, должны быть новыми, не иметь дефектов и соответствовать государственным стандартам, техническим условиям, сертификатам качества, иной нормативно-технической документации, подтверждающей качество продукции.</w:t>
            </w:r>
          </w:p>
        </w:tc>
        <w:tc>
          <w:tcPr>
            <w:tcW w:w="2254" w:type="dxa"/>
            <w:vMerge/>
            <w:vAlign w:val="center"/>
          </w:tcPr>
          <w:p w:rsidR="002C19D6" w:rsidRPr="002C19D6" w:rsidRDefault="002C19D6" w:rsidP="002C19D6">
            <w:pPr>
              <w:keepNext/>
              <w:widowControl w:val="0"/>
              <w:outlineLvl w:val="2"/>
              <w:rPr>
                <w:b/>
                <w:lang w:val="ru-RU"/>
              </w:rPr>
            </w:pPr>
          </w:p>
        </w:tc>
        <w:tc>
          <w:tcPr>
            <w:tcW w:w="1984" w:type="dxa"/>
          </w:tcPr>
          <w:p w:rsidR="002C19D6" w:rsidRPr="002C19D6" w:rsidRDefault="002C19D6" w:rsidP="002C19D6">
            <w:pPr>
              <w:keepNext/>
              <w:widowControl w:val="0"/>
              <w:tabs>
                <w:tab w:val="left" w:pos="834"/>
              </w:tabs>
              <w:outlineLvl w:val="2"/>
              <w:rPr>
                <w:b/>
                <w:lang w:val="ru-RU"/>
              </w:rPr>
            </w:pPr>
          </w:p>
        </w:tc>
        <w:tc>
          <w:tcPr>
            <w:tcW w:w="1842" w:type="dxa"/>
          </w:tcPr>
          <w:p w:rsidR="002C19D6" w:rsidRPr="002C19D6" w:rsidRDefault="002C19D6" w:rsidP="002C19D6">
            <w:pPr>
              <w:keepNext/>
              <w:widowControl w:val="0"/>
              <w:tabs>
                <w:tab w:val="left" w:pos="834"/>
              </w:tabs>
              <w:outlineLvl w:val="2"/>
              <w:rPr>
                <w:b/>
                <w:lang w:val="ru-RU"/>
              </w:rPr>
            </w:pPr>
          </w:p>
        </w:tc>
      </w:tr>
      <w:tr w:rsidR="002C19D6" w:rsidRPr="002C19D6" w:rsidTr="009E645E">
        <w:trPr>
          <w:trHeight w:val="142"/>
        </w:trPr>
        <w:tc>
          <w:tcPr>
            <w:tcW w:w="851" w:type="dxa"/>
            <w:vAlign w:val="center"/>
          </w:tcPr>
          <w:p w:rsidR="002C19D6" w:rsidRPr="002C19D6" w:rsidRDefault="002C19D6" w:rsidP="002C19D6">
            <w:pPr>
              <w:widowControl w:val="0"/>
              <w:numPr>
                <w:ilvl w:val="1"/>
                <w:numId w:val="29"/>
              </w:numPr>
              <w:ind w:left="0" w:firstLine="113"/>
              <w:contextualSpacing/>
              <w:rPr>
                <w:rFonts w:eastAsia="Calibri"/>
                <w:lang w:val="ru-RU"/>
              </w:rPr>
            </w:pPr>
          </w:p>
        </w:tc>
        <w:tc>
          <w:tcPr>
            <w:tcW w:w="7839" w:type="dxa"/>
            <w:gridSpan w:val="2"/>
            <w:vAlign w:val="center"/>
          </w:tcPr>
          <w:p w:rsidR="002C19D6" w:rsidRPr="002C19D6" w:rsidRDefault="002C19D6" w:rsidP="002C19D6">
            <w:pPr>
              <w:widowControl w:val="0"/>
              <w:rPr>
                <w:b/>
                <w:lang w:val="ru-RU"/>
              </w:rPr>
            </w:pPr>
            <w:r w:rsidRPr="002C19D6">
              <w:rPr>
                <w:b/>
                <w:lang w:val="ru-RU"/>
              </w:rPr>
              <w:t>Требования к персоналу исполнителя</w:t>
            </w:r>
          </w:p>
        </w:tc>
        <w:tc>
          <w:tcPr>
            <w:tcW w:w="2254" w:type="dxa"/>
            <w:vMerge/>
            <w:vAlign w:val="center"/>
          </w:tcPr>
          <w:p w:rsidR="002C19D6" w:rsidRPr="002C19D6" w:rsidRDefault="002C19D6" w:rsidP="002C19D6">
            <w:pPr>
              <w:keepNext/>
              <w:widowControl w:val="0"/>
              <w:outlineLvl w:val="2"/>
              <w:rPr>
                <w:rFonts w:eastAsia="Calibri"/>
                <w:lang w:val="x-none" w:eastAsia="x-none"/>
              </w:rPr>
            </w:pPr>
          </w:p>
        </w:tc>
        <w:tc>
          <w:tcPr>
            <w:tcW w:w="1984" w:type="dxa"/>
          </w:tcPr>
          <w:p w:rsidR="002C19D6" w:rsidRPr="002C19D6" w:rsidRDefault="002C19D6" w:rsidP="002C19D6">
            <w:pPr>
              <w:keepNext/>
              <w:widowControl w:val="0"/>
              <w:tabs>
                <w:tab w:val="left" w:pos="834"/>
              </w:tabs>
              <w:outlineLvl w:val="2"/>
              <w:rPr>
                <w:rFonts w:eastAsia="Calibri"/>
                <w:lang w:val="x-none" w:eastAsia="x-none"/>
              </w:rPr>
            </w:pPr>
          </w:p>
        </w:tc>
        <w:tc>
          <w:tcPr>
            <w:tcW w:w="1842" w:type="dxa"/>
          </w:tcPr>
          <w:p w:rsidR="002C19D6" w:rsidRPr="002C19D6" w:rsidRDefault="002C19D6" w:rsidP="002C19D6">
            <w:pPr>
              <w:keepNext/>
              <w:widowControl w:val="0"/>
              <w:tabs>
                <w:tab w:val="left" w:pos="834"/>
              </w:tabs>
              <w:outlineLvl w:val="2"/>
              <w:rPr>
                <w:rFonts w:eastAsia="Calibri"/>
                <w:lang w:val="x-none" w:eastAsia="x-none"/>
              </w:rPr>
            </w:pPr>
          </w:p>
        </w:tc>
      </w:tr>
      <w:tr w:rsidR="002C19D6" w:rsidRPr="002C19D6" w:rsidTr="009E645E">
        <w:trPr>
          <w:trHeight w:val="142"/>
        </w:trPr>
        <w:tc>
          <w:tcPr>
            <w:tcW w:w="851" w:type="dxa"/>
            <w:vAlign w:val="center"/>
          </w:tcPr>
          <w:p w:rsidR="002C19D6" w:rsidRPr="002C19D6" w:rsidRDefault="002C19D6" w:rsidP="002C19D6">
            <w:pPr>
              <w:widowControl w:val="0"/>
              <w:numPr>
                <w:ilvl w:val="2"/>
                <w:numId w:val="29"/>
              </w:numPr>
              <w:ind w:left="0" w:firstLine="113"/>
              <w:contextualSpacing/>
              <w:rPr>
                <w:rFonts w:eastAsia="Calibri"/>
                <w:lang w:val="ru-RU"/>
              </w:rPr>
            </w:pPr>
          </w:p>
        </w:tc>
        <w:tc>
          <w:tcPr>
            <w:tcW w:w="3063" w:type="dxa"/>
            <w:vAlign w:val="center"/>
          </w:tcPr>
          <w:p w:rsidR="002C19D6" w:rsidRPr="002C19D6" w:rsidRDefault="002C19D6" w:rsidP="002C19D6">
            <w:pPr>
              <w:widowControl w:val="0"/>
              <w:tabs>
                <w:tab w:val="left" w:pos="426"/>
              </w:tabs>
              <w:rPr>
                <w:lang w:val="ru-RU"/>
              </w:rPr>
            </w:pPr>
            <w:r w:rsidRPr="002C19D6">
              <w:rPr>
                <w:lang w:val="ru-RU"/>
              </w:rPr>
              <w:t>Требования к персоналу исполнителя</w:t>
            </w:r>
          </w:p>
        </w:tc>
        <w:tc>
          <w:tcPr>
            <w:tcW w:w="4776" w:type="dxa"/>
            <w:vAlign w:val="center"/>
          </w:tcPr>
          <w:p w:rsidR="002C19D6" w:rsidRPr="002C19D6" w:rsidRDefault="002C19D6" w:rsidP="002C19D6">
            <w:pPr>
              <w:widowControl w:val="0"/>
              <w:tabs>
                <w:tab w:val="left" w:pos="426"/>
              </w:tabs>
              <w:jc w:val="both"/>
              <w:rPr>
                <w:lang w:val="ru-RU"/>
              </w:rPr>
            </w:pPr>
            <w:r w:rsidRPr="002C19D6">
              <w:rPr>
                <w:lang w:val="ru-RU"/>
              </w:rPr>
              <w:t>Участник должен иметь минимально необходимое для выполнения работ квалифицированного и сертифицированного персонала (оформленного в соответствии с Гражданским Кодексом Российской Федерации или привлекаемого по трудовым либо гражданско-правовым договорам).</w:t>
            </w:r>
          </w:p>
        </w:tc>
        <w:tc>
          <w:tcPr>
            <w:tcW w:w="2254" w:type="dxa"/>
            <w:vMerge/>
            <w:vAlign w:val="center"/>
          </w:tcPr>
          <w:p w:rsidR="002C19D6" w:rsidRPr="002C19D6" w:rsidRDefault="002C19D6" w:rsidP="002C19D6">
            <w:pPr>
              <w:keepNext/>
              <w:widowControl w:val="0"/>
              <w:outlineLvl w:val="2"/>
              <w:rPr>
                <w:b/>
                <w:lang w:val="ru-RU"/>
              </w:rPr>
            </w:pPr>
          </w:p>
        </w:tc>
        <w:tc>
          <w:tcPr>
            <w:tcW w:w="1984" w:type="dxa"/>
          </w:tcPr>
          <w:p w:rsidR="002C19D6" w:rsidRPr="002C19D6" w:rsidRDefault="002C19D6" w:rsidP="002C19D6">
            <w:pPr>
              <w:keepNext/>
              <w:widowControl w:val="0"/>
              <w:tabs>
                <w:tab w:val="left" w:pos="834"/>
              </w:tabs>
              <w:outlineLvl w:val="2"/>
              <w:rPr>
                <w:b/>
                <w:lang w:val="ru-RU"/>
              </w:rPr>
            </w:pPr>
          </w:p>
        </w:tc>
        <w:tc>
          <w:tcPr>
            <w:tcW w:w="1842" w:type="dxa"/>
          </w:tcPr>
          <w:p w:rsidR="002C19D6" w:rsidRPr="002C19D6" w:rsidRDefault="002C19D6" w:rsidP="002C19D6">
            <w:pPr>
              <w:keepNext/>
              <w:widowControl w:val="0"/>
              <w:tabs>
                <w:tab w:val="left" w:pos="834"/>
              </w:tabs>
              <w:outlineLvl w:val="2"/>
              <w:rPr>
                <w:b/>
                <w:lang w:val="ru-RU"/>
              </w:rPr>
            </w:pPr>
          </w:p>
        </w:tc>
      </w:tr>
      <w:tr w:rsidR="002C19D6" w:rsidRPr="002C19D6" w:rsidTr="009E645E">
        <w:trPr>
          <w:trHeight w:val="142"/>
        </w:trPr>
        <w:tc>
          <w:tcPr>
            <w:tcW w:w="851" w:type="dxa"/>
            <w:vAlign w:val="center"/>
          </w:tcPr>
          <w:p w:rsidR="002C19D6" w:rsidRPr="002C19D6" w:rsidRDefault="002C19D6" w:rsidP="002C19D6">
            <w:pPr>
              <w:widowControl w:val="0"/>
              <w:numPr>
                <w:ilvl w:val="0"/>
                <w:numId w:val="29"/>
              </w:numPr>
              <w:ind w:left="0" w:firstLine="113"/>
              <w:contextualSpacing/>
              <w:rPr>
                <w:rFonts w:eastAsia="Calibri"/>
                <w:lang w:val="ru-RU"/>
              </w:rPr>
            </w:pPr>
          </w:p>
        </w:tc>
        <w:tc>
          <w:tcPr>
            <w:tcW w:w="7839" w:type="dxa"/>
            <w:gridSpan w:val="2"/>
            <w:vAlign w:val="center"/>
          </w:tcPr>
          <w:p w:rsidR="002C19D6" w:rsidRPr="002C19D6" w:rsidRDefault="002C19D6" w:rsidP="002C19D6">
            <w:pPr>
              <w:widowControl w:val="0"/>
              <w:rPr>
                <w:b/>
                <w:bCs/>
                <w:lang w:val="ru-RU"/>
              </w:rPr>
            </w:pPr>
            <w:r w:rsidRPr="002C19D6">
              <w:rPr>
                <w:b/>
                <w:bCs/>
                <w:lang w:val="ru-RU"/>
              </w:rPr>
              <w:t>Требования к результатам у</w:t>
            </w:r>
            <w:r w:rsidRPr="002C19D6">
              <w:rPr>
                <w:b/>
                <w:lang w:val="ru-RU"/>
              </w:rPr>
              <w:t>слуг</w:t>
            </w:r>
          </w:p>
        </w:tc>
        <w:tc>
          <w:tcPr>
            <w:tcW w:w="2254" w:type="dxa"/>
            <w:vMerge/>
            <w:vAlign w:val="center"/>
          </w:tcPr>
          <w:p w:rsidR="002C19D6" w:rsidRPr="002C19D6" w:rsidRDefault="002C19D6" w:rsidP="002C19D6">
            <w:pPr>
              <w:keepNext/>
              <w:widowControl w:val="0"/>
              <w:outlineLvl w:val="2"/>
              <w:rPr>
                <w:rFonts w:eastAsia="Calibri"/>
                <w:lang w:val="x-none" w:eastAsia="x-none"/>
              </w:rPr>
            </w:pPr>
          </w:p>
        </w:tc>
        <w:tc>
          <w:tcPr>
            <w:tcW w:w="1984" w:type="dxa"/>
          </w:tcPr>
          <w:p w:rsidR="002C19D6" w:rsidRPr="002C19D6" w:rsidRDefault="002C19D6" w:rsidP="002C19D6">
            <w:pPr>
              <w:keepNext/>
              <w:widowControl w:val="0"/>
              <w:tabs>
                <w:tab w:val="left" w:pos="834"/>
              </w:tabs>
              <w:outlineLvl w:val="2"/>
              <w:rPr>
                <w:rFonts w:eastAsia="Calibri"/>
                <w:lang w:val="x-none" w:eastAsia="x-none"/>
              </w:rPr>
            </w:pPr>
          </w:p>
        </w:tc>
        <w:tc>
          <w:tcPr>
            <w:tcW w:w="1842" w:type="dxa"/>
          </w:tcPr>
          <w:p w:rsidR="002C19D6" w:rsidRPr="002C19D6" w:rsidRDefault="002C19D6" w:rsidP="002C19D6">
            <w:pPr>
              <w:keepNext/>
              <w:widowControl w:val="0"/>
              <w:tabs>
                <w:tab w:val="left" w:pos="834"/>
              </w:tabs>
              <w:outlineLvl w:val="2"/>
              <w:rPr>
                <w:rFonts w:eastAsia="Calibri"/>
                <w:lang w:val="x-none" w:eastAsia="x-none"/>
              </w:rPr>
            </w:pPr>
          </w:p>
        </w:tc>
      </w:tr>
      <w:tr w:rsidR="002C19D6" w:rsidRPr="002C19D6" w:rsidTr="009E645E">
        <w:trPr>
          <w:trHeight w:val="142"/>
        </w:trPr>
        <w:tc>
          <w:tcPr>
            <w:tcW w:w="851" w:type="dxa"/>
            <w:vAlign w:val="center"/>
          </w:tcPr>
          <w:p w:rsidR="002C19D6" w:rsidRPr="002C19D6" w:rsidRDefault="002C19D6" w:rsidP="002C19D6">
            <w:pPr>
              <w:widowControl w:val="0"/>
              <w:numPr>
                <w:ilvl w:val="1"/>
                <w:numId w:val="29"/>
              </w:numPr>
              <w:ind w:left="0" w:firstLine="113"/>
              <w:contextualSpacing/>
              <w:rPr>
                <w:rFonts w:eastAsia="Calibri"/>
                <w:lang w:val="ru-RU"/>
              </w:rPr>
            </w:pPr>
          </w:p>
        </w:tc>
        <w:tc>
          <w:tcPr>
            <w:tcW w:w="7839" w:type="dxa"/>
            <w:gridSpan w:val="2"/>
            <w:vAlign w:val="center"/>
          </w:tcPr>
          <w:p w:rsidR="002C19D6" w:rsidRPr="002C19D6" w:rsidRDefault="002C19D6" w:rsidP="002C19D6">
            <w:pPr>
              <w:widowControl w:val="0"/>
              <w:rPr>
                <w:b/>
                <w:bCs/>
                <w:lang w:val="ru-RU"/>
              </w:rPr>
            </w:pPr>
            <w:r w:rsidRPr="002C19D6">
              <w:rPr>
                <w:b/>
                <w:bCs/>
                <w:lang w:val="ru-RU"/>
              </w:rPr>
              <w:t>Общие требования к результатам услуг</w:t>
            </w:r>
          </w:p>
        </w:tc>
        <w:tc>
          <w:tcPr>
            <w:tcW w:w="2254" w:type="dxa"/>
            <w:vMerge/>
            <w:vAlign w:val="center"/>
          </w:tcPr>
          <w:p w:rsidR="002C19D6" w:rsidRPr="002C19D6" w:rsidRDefault="002C19D6" w:rsidP="002C19D6">
            <w:pPr>
              <w:keepNext/>
              <w:widowControl w:val="0"/>
              <w:outlineLvl w:val="2"/>
              <w:rPr>
                <w:rFonts w:eastAsia="Calibri"/>
                <w:lang w:val="x-none" w:eastAsia="x-none"/>
              </w:rPr>
            </w:pPr>
          </w:p>
        </w:tc>
        <w:tc>
          <w:tcPr>
            <w:tcW w:w="1984" w:type="dxa"/>
          </w:tcPr>
          <w:p w:rsidR="002C19D6" w:rsidRPr="002C19D6" w:rsidRDefault="002C19D6" w:rsidP="002C19D6">
            <w:pPr>
              <w:keepNext/>
              <w:widowControl w:val="0"/>
              <w:tabs>
                <w:tab w:val="left" w:pos="834"/>
              </w:tabs>
              <w:outlineLvl w:val="2"/>
              <w:rPr>
                <w:rFonts w:eastAsia="Calibri"/>
                <w:lang w:val="x-none" w:eastAsia="x-none"/>
              </w:rPr>
            </w:pPr>
          </w:p>
        </w:tc>
        <w:tc>
          <w:tcPr>
            <w:tcW w:w="1842" w:type="dxa"/>
          </w:tcPr>
          <w:p w:rsidR="002C19D6" w:rsidRPr="002C19D6" w:rsidRDefault="002C19D6" w:rsidP="002C19D6">
            <w:pPr>
              <w:keepNext/>
              <w:widowControl w:val="0"/>
              <w:tabs>
                <w:tab w:val="left" w:pos="834"/>
              </w:tabs>
              <w:outlineLvl w:val="2"/>
              <w:rPr>
                <w:rFonts w:eastAsia="Calibri"/>
                <w:lang w:val="x-none" w:eastAsia="x-none"/>
              </w:rPr>
            </w:pPr>
          </w:p>
        </w:tc>
      </w:tr>
      <w:tr w:rsidR="002C19D6" w:rsidRPr="002C19D6" w:rsidTr="009E645E">
        <w:trPr>
          <w:trHeight w:val="142"/>
        </w:trPr>
        <w:tc>
          <w:tcPr>
            <w:tcW w:w="851" w:type="dxa"/>
            <w:vAlign w:val="center"/>
          </w:tcPr>
          <w:p w:rsidR="002C19D6" w:rsidRPr="002C19D6" w:rsidRDefault="002C19D6" w:rsidP="002C19D6">
            <w:pPr>
              <w:widowControl w:val="0"/>
              <w:numPr>
                <w:ilvl w:val="2"/>
                <w:numId w:val="29"/>
              </w:numPr>
              <w:ind w:left="0" w:firstLine="113"/>
              <w:contextualSpacing/>
              <w:rPr>
                <w:rFonts w:eastAsia="Calibri"/>
                <w:lang w:val="ru-RU"/>
              </w:rPr>
            </w:pPr>
          </w:p>
        </w:tc>
        <w:tc>
          <w:tcPr>
            <w:tcW w:w="3063" w:type="dxa"/>
            <w:vAlign w:val="center"/>
          </w:tcPr>
          <w:p w:rsidR="002C19D6" w:rsidRPr="002C19D6" w:rsidRDefault="002C19D6" w:rsidP="002C19D6">
            <w:pPr>
              <w:widowControl w:val="0"/>
              <w:tabs>
                <w:tab w:val="left" w:pos="426"/>
              </w:tabs>
              <w:rPr>
                <w:lang w:val="ru-RU"/>
              </w:rPr>
            </w:pPr>
            <w:r w:rsidRPr="002C19D6">
              <w:rPr>
                <w:lang w:val="ru-RU"/>
              </w:rPr>
              <w:t>Общие требования к результатам услуг</w:t>
            </w:r>
          </w:p>
        </w:tc>
        <w:tc>
          <w:tcPr>
            <w:tcW w:w="4776" w:type="dxa"/>
            <w:vAlign w:val="center"/>
          </w:tcPr>
          <w:p w:rsidR="002C19D6" w:rsidRPr="002C19D6" w:rsidRDefault="002C19D6" w:rsidP="002C19D6">
            <w:pPr>
              <w:widowControl w:val="0"/>
              <w:jc w:val="both"/>
              <w:rPr>
                <w:lang w:val="ru-RU"/>
              </w:rPr>
            </w:pPr>
            <w:r w:rsidRPr="002C19D6">
              <w:rPr>
                <w:lang w:val="ru-RU"/>
              </w:rPr>
              <w:t>Согласование с Заказчиком списка запасных частей и агрегатов, приобретаемых исполнителем для последующего устранения выявленных неисправностей. Выявление необходимых дополнительных работ необходимость которых выявилась при выполнении работ по оснащению ТС тахографами, по замене блоков СКЗИ на тахографах, по обслуживанию тахографов</w:t>
            </w:r>
          </w:p>
        </w:tc>
        <w:tc>
          <w:tcPr>
            <w:tcW w:w="2254" w:type="dxa"/>
            <w:vMerge/>
            <w:vAlign w:val="center"/>
          </w:tcPr>
          <w:p w:rsidR="002C19D6" w:rsidRPr="002C19D6" w:rsidRDefault="002C19D6" w:rsidP="002C19D6">
            <w:pPr>
              <w:keepNext/>
              <w:widowControl w:val="0"/>
              <w:outlineLvl w:val="2"/>
              <w:rPr>
                <w:b/>
                <w:lang w:val="ru-RU"/>
              </w:rPr>
            </w:pPr>
          </w:p>
        </w:tc>
        <w:tc>
          <w:tcPr>
            <w:tcW w:w="1984" w:type="dxa"/>
          </w:tcPr>
          <w:p w:rsidR="002C19D6" w:rsidRPr="002C19D6" w:rsidRDefault="002C19D6" w:rsidP="002C19D6">
            <w:pPr>
              <w:keepNext/>
              <w:widowControl w:val="0"/>
              <w:tabs>
                <w:tab w:val="left" w:pos="834"/>
              </w:tabs>
              <w:outlineLvl w:val="2"/>
              <w:rPr>
                <w:b/>
                <w:lang w:val="ru-RU"/>
              </w:rPr>
            </w:pPr>
          </w:p>
        </w:tc>
        <w:tc>
          <w:tcPr>
            <w:tcW w:w="1842" w:type="dxa"/>
          </w:tcPr>
          <w:p w:rsidR="002C19D6" w:rsidRPr="002C19D6" w:rsidRDefault="002C19D6" w:rsidP="002C19D6">
            <w:pPr>
              <w:keepNext/>
              <w:widowControl w:val="0"/>
              <w:tabs>
                <w:tab w:val="left" w:pos="834"/>
              </w:tabs>
              <w:outlineLvl w:val="2"/>
              <w:rPr>
                <w:b/>
                <w:lang w:val="ru-RU"/>
              </w:rPr>
            </w:pPr>
          </w:p>
        </w:tc>
      </w:tr>
      <w:tr w:rsidR="002C19D6" w:rsidRPr="002C19D6" w:rsidTr="009E645E">
        <w:trPr>
          <w:trHeight w:val="281"/>
        </w:trPr>
        <w:tc>
          <w:tcPr>
            <w:tcW w:w="851" w:type="dxa"/>
            <w:vAlign w:val="center"/>
          </w:tcPr>
          <w:p w:rsidR="002C19D6" w:rsidRPr="002C19D6" w:rsidRDefault="002C19D6" w:rsidP="002C19D6">
            <w:pPr>
              <w:widowControl w:val="0"/>
              <w:numPr>
                <w:ilvl w:val="1"/>
                <w:numId w:val="29"/>
              </w:numPr>
              <w:ind w:left="0" w:firstLine="113"/>
              <w:contextualSpacing/>
              <w:rPr>
                <w:rFonts w:eastAsia="Calibri"/>
                <w:lang w:val="ru-RU"/>
              </w:rPr>
            </w:pPr>
          </w:p>
        </w:tc>
        <w:tc>
          <w:tcPr>
            <w:tcW w:w="7839" w:type="dxa"/>
            <w:gridSpan w:val="2"/>
            <w:vAlign w:val="center"/>
          </w:tcPr>
          <w:p w:rsidR="002C19D6" w:rsidRPr="002C19D6" w:rsidRDefault="002C19D6" w:rsidP="002C19D6">
            <w:pPr>
              <w:widowControl w:val="0"/>
              <w:rPr>
                <w:bCs/>
                <w:lang w:val="ru-RU"/>
              </w:rPr>
            </w:pPr>
            <w:r w:rsidRPr="002C19D6">
              <w:rPr>
                <w:b/>
                <w:bCs/>
                <w:lang w:val="ru-RU"/>
              </w:rPr>
              <w:t>Требования к приемке результата оказания у</w:t>
            </w:r>
            <w:r w:rsidRPr="002C19D6">
              <w:rPr>
                <w:b/>
                <w:lang w:val="ru-RU"/>
              </w:rPr>
              <w:t>слуг</w:t>
            </w:r>
          </w:p>
        </w:tc>
        <w:tc>
          <w:tcPr>
            <w:tcW w:w="2254" w:type="dxa"/>
            <w:vMerge/>
            <w:vAlign w:val="center"/>
          </w:tcPr>
          <w:p w:rsidR="002C19D6" w:rsidRPr="002C19D6" w:rsidRDefault="002C19D6" w:rsidP="002C19D6">
            <w:pPr>
              <w:keepNext/>
              <w:widowControl w:val="0"/>
              <w:outlineLvl w:val="2"/>
              <w:rPr>
                <w:rFonts w:eastAsia="Calibri"/>
                <w:lang w:val="x-none" w:eastAsia="x-none"/>
              </w:rPr>
            </w:pPr>
          </w:p>
        </w:tc>
        <w:tc>
          <w:tcPr>
            <w:tcW w:w="1984" w:type="dxa"/>
          </w:tcPr>
          <w:p w:rsidR="002C19D6" w:rsidRPr="002C19D6" w:rsidRDefault="002C19D6" w:rsidP="002C19D6">
            <w:pPr>
              <w:keepNext/>
              <w:widowControl w:val="0"/>
              <w:tabs>
                <w:tab w:val="left" w:pos="834"/>
              </w:tabs>
              <w:outlineLvl w:val="2"/>
              <w:rPr>
                <w:rFonts w:eastAsia="Calibri"/>
                <w:lang w:val="x-none" w:eastAsia="x-none"/>
              </w:rPr>
            </w:pPr>
          </w:p>
        </w:tc>
        <w:tc>
          <w:tcPr>
            <w:tcW w:w="1842" w:type="dxa"/>
          </w:tcPr>
          <w:p w:rsidR="002C19D6" w:rsidRPr="002C19D6" w:rsidRDefault="002C19D6" w:rsidP="002C19D6">
            <w:pPr>
              <w:keepNext/>
              <w:widowControl w:val="0"/>
              <w:tabs>
                <w:tab w:val="left" w:pos="834"/>
              </w:tabs>
              <w:outlineLvl w:val="2"/>
              <w:rPr>
                <w:rFonts w:eastAsia="Calibri"/>
                <w:lang w:val="x-none" w:eastAsia="x-none"/>
              </w:rPr>
            </w:pPr>
          </w:p>
        </w:tc>
      </w:tr>
      <w:tr w:rsidR="002C19D6" w:rsidRPr="002C19D6" w:rsidTr="009E645E">
        <w:trPr>
          <w:trHeight w:val="1865"/>
        </w:trPr>
        <w:tc>
          <w:tcPr>
            <w:tcW w:w="851" w:type="dxa"/>
            <w:vAlign w:val="center"/>
          </w:tcPr>
          <w:p w:rsidR="002C19D6" w:rsidRPr="002C19D6" w:rsidRDefault="002C19D6" w:rsidP="002C19D6">
            <w:pPr>
              <w:widowControl w:val="0"/>
              <w:numPr>
                <w:ilvl w:val="2"/>
                <w:numId w:val="29"/>
              </w:numPr>
              <w:ind w:left="0" w:firstLine="113"/>
              <w:contextualSpacing/>
              <w:rPr>
                <w:rFonts w:eastAsia="Calibri"/>
                <w:lang w:val="ru-RU"/>
              </w:rPr>
            </w:pPr>
          </w:p>
        </w:tc>
        <w:tc>
          <w:tcPr>
            <w:tcW w:w="3063" w:type="dxa"/>
            <w:vAlign w:val="center"/>
          </w:tcPr>
          <w:p w:rsidR="002C19D6" w:rsidRPr="002C19D6" w:rsidRDefault="002C19D6" w:rsidP="002C19D6">
            <w:pPr>
              <w:widowControl w:val="0"/>
              <w:tabs>
                <w:tab w:val="left" w:pos="426"/>
              </w:tabs>
              <w:rPr>
                <w:lang w:val="ru-RU"/>
              </w:rPr>
            </w:pPr>
            <w:r w:rsidRPr="002C19D6">
              <w:rPr>
                <w:lang w:val="ru-RU"/>
              </w:rPr>
              <w:t>Требования к приемке результата оказания услуг</w:t>
            </w:r>
          </w:p>
        </w:tc>
        <w:tc>
          <w:tcPr>
            <w:tcW w:w="4776" w:type="dxa"/>
            <w:vAlign w:val="center"/>
          </w:tcPr>
          <w:p w:rsidR="002C19D6" w:rsidRPr="002C19D6" w:rsidRDefault="002C19D6" w:rsidP="002C19D6">
            <w:pPr>
              <w:widowControl w:val="0"/>
              <w:tabs>
                <w:tab w:val="left" w:pos="426"/>
              </w:tabs>
              <w:jc w:val="both"/>
              <w:rPr>
                <w:lang w:val="ru-RU"/>
              </w:rPr>
            </w:pPr>
            <w:r w:rsidRPr="002C19D6">
              <w:rPr>
                <w:lang w:val="ru-RU"/>
              </w:rPr>
              <w:t>При выполнении работ по оснащению ТС тахографами, по замене блоков СКЗИ на тахографах, по обслуживанию тахографов преимущественно применение оригинальных частей и расходных материалов, рекомендованных заводом изготовителем.</w:t>
            </w:r>
          </w:p>
        </w:tc>
        <w:tc>
          <w:tcPr>
            <w:tcW w:w="2254" w:type="dxa"/>
            <w:vMerge/>
            <w:vAlign w:val="center"/>
          </w:tcPr>
          <w:p w:rsidR="002C19D6" w:rsidRPr="002C19D6" w:rsidRDefault="002C19D6" w:rsidP="002C19D6">
            <w:pPr>
              <w:keepNext/>
              <w:widowControl w:val="0"/>
              <w:outlineLvl w:val="2"/>
              <w:rPr>
                <w:b/>
                <w:lang w:val="ru-RU"/>
              </w:rPr>
            </w:pPr>
          </w:p>
        </w:tc>
        <w:tc>
          <w:tcPr>
            <w:tcW w:w="1984" w:type="dxa"/>
          </w:tcPr>
          <w:p w:rsidR="002C19D6" w:rsidRPr="002C19D6" w:rsidRDefault="002C19D6" w:rsidP="002C19D6">
            <w:pPr>
              <w:keepNext/>
              <w:widowControl w:val="0"/>
              <w:tabs>
                <w:tab w:val="left" w:pos="834"/>
              </w:tabs>
              <w:outlineLvl w:val="2"/>
              <w:rPr>
                <w:b/>
                <w:lang w:val="ru-RU"/>
              </w:rPr>
            </w:pPr>
          </w:p>
        </w:tc>
        <w:tc>
          <w:tcPr>
            <w:tcW w:w="1842" w:type="dxa"/>
          </w:tcPr>
          <w:p w:rsidR="002C19D6" w:rsidRPr="002C19D6" w:rsidRDefault="002C19D6" w:rsidP="002C19D6">
            <w:pPr>
              <w:keepNext/>
              <w:widowControl w:val="0"/>
              <w:tabs>
                <w:tab w:val="left" w:pos="834"/>
              </w:tabs>
              <w:outlineLvl w:val="2"/>
              <w:rPr>
                <w:b/>
                <w:lang w:val="ru-RU"/>
              </w:rPr>
            </w:pPr>
          </w:p>
        </w:tc>
      </w:tr>
      <w:tr w:rsidR="002C19D6" w:rsidRPr="002C19D6" w:rsidTr="009E645E">
        <w:trPr>
          <w:trHeight w:val="548"/>
        </w:trPr>
        <w:tc>
          <w:tcPr>
            <w:tcW w:w="851" w:type="dxa"/>
            <w:vAlign w:val="center"/>
          </w:tcPr>
          <w:p w:rsidR="002C19D6" w:rsidRPr="002C19D6" w:rsidRDefault="002C19D6" w:rsidP="002C19D6">
            <w:pPr>
              <w:widowControl w:val="0"/>
              <w:numPr>
                <w:ilvl w:val="1"/>
                <w:numId w:val="29"/>
              </w:numPr>
              <w:ind w:left="0" w:firstLine="113"/>
              <w:contextualSpacing/>
              <w:rPr>
                <w:rFonts w:eastAsia="Calibri"/>
                <w:lang w:val="ru-RU"/>
              </w:rPr>
            </w:pPr>
          </w:p>
        </w:tc>
        <w:tc>
          <w:tcPr>
            <w:tcW w:w="7839" w:type="dxa"/>
            <w:gridSpan w:val="2"/>
            <w:vAlign w:val="center"/>
          </w:tcPr>
          <w:p w:rsidR="002C19D6" w:rsidRPr="002C19D6" w:rsidRDefault="002C19D6" w:rsidP="002C19D6">
            <w:pPr>
              <w:widowControl w:val="0"/>
              <w:rPr>
                <w:b/>
                <w:lang w:val="ru-RU"/>
              </w:rPr>
            </w:pPr>
            <w:r w:rsidRPr="002C19D6">
              <w:rPr>
                <w:b/>
                <w:lang w:val="ru-RU"/>
              </w:rPr>
              <w:t>Требования к документации, описывающей результат оказания услуг</w:t>
            </w:r>
          </w:p>
        </w:tc>
        <w:tc>
          <w:tcPr>
            <w:tcW w:w="2254" w:type="dxa"/>
            <w:vMerge/>
            <w:vAlign w:val="center"/>
          </w:tcPr>
          <w:p w:rsidR="002C19D6" w:rsidRPr="002C19D6" w:rsidRDefault="002C19D6" w:rsidP="002C19D6">
            <w:pPr>
              <w:keepNext/>
              <w:widowControl w:val="0"/>
              <w:outlineLvl w:val="2"/>
              <w:rPr>
                <w:rFonts w:eastAsia="Calibri"/>
                <w:lang w:val="x-none" w:eastAsia="x-none"/>
              </w:rPr>
            </w:pPr>
          </w:p>
        </w:tc>
        <w:tc>
          <w:tcPr>
            <w:tcW w:w="1984" w:type="dxa"/>
          </w:tcPr>
          <w:p w:rsidR="002C19D6" w:rsidRPr="002C19D6" w:rsidRDefault="002C19D6" w:rsidP="002C19D6">
            <w:pPr>
              <w:keepNext/>
              <w:widowControl w:val="0"/>
              <w:tabs>
                <w:tab w:val="left" w:pos="834"/>
              </w:tabs>
              <w:outlineLvl w:val="2"/>
              <w:rPr>
                <w:rFonts w:eastAsia="Calibri"/>
                <w:lang w:val="x-none" w:eastAsia="x-none"/>
              </w:rPr>
            </w:pPr>
          </w:p>
        </w:tc>
        <w:tc>
          <w:tcPr>
            <w:tcW w:w="1842" w:type="dxa"/>
          </w:tcPr>
          <w:p w:rsidR="002C19D6" w:rsidRPr="002C19D6" w:rsidRDefault="002C19D6" w:rsidP="002C19D6">
            <w:pPr>
              <w:keepNext/>
              <w:widowControl w:val="0"/>
              <w:tabs>
                <w:tab w:val="left" w:pos="834"/>
              </w:tabs>
              <w:outlineLvl w:val="2"/>
              <w:rPr>
                <w:rFonts w:eastAsia="Calibri"/>
                <w:lang w:val="x-none" w:eastAsia="x-none"/>
              </w:rPr>
            </w:pPr>
          </w:p>
        </w:tc>
      </w:tr>
      <w:tr w:rsidR="002C19D6" w:rsidRPr="002C19D6" w:rsidTr="009E645E">
        <w:trPr>
          <w:trHeight w:val="4466"/>
        </w:trPr>
        <w:tc>
          <w:tcPr>
            <w:tcW w:w="851" w:type="dxa"/>
            <w:vAlign w:val="center"/>
          </w:tcPr>
          <w:p w:rsidR="002C19D6" w:rsidRPr="002C19D6" w:rsidRDefault="002C19D6" w:rsidP="002C19D6">
            <w:pPr>
              <w:widowControl w:val="0"/>
              <w:numPr>
                <w:ilvl w:val="2"/>
                <w:numId w:val="29"/>
              </w:numPr>
              <w:ind w:left="0" w:firstLine="113"/>
              <w:contextualSpacing/>
              <w:rPr>
                <w:rFonts w:eastAsia="Calibri"/>
                <w:lang w:val="ru-RU"/>
              </w:rPr>
            </w:pPr>
          </w:p>
        </w:tc>
        <w:tc>
          <w:tcPr>
            <w:tcW w:w="3063" w:type="dxa"/>
            <w:vAlign w:val="center"/>
          </w:tcPr>
          <w:p w:rsidR="002C19D6" w:rsidRPr="002C19D6" w:rsidRDefault="002C19D6" w:rsidP="002C19D6">
            <w:pPr>
              <w:widowControl w:val="0"/>
              <w:rPr>
                <w:lang w:val="ru-RU"/>
              </w:rPr>
            </w:pPr>
            <w:r w:rsidRPr="002C19D6">
              <w:rPr>
                <w:lang w:val="ru-RU"/>
              </w:rPr>
              <w:t>Требования к документации, описывающей результат оказания услуг</w:t>
            </w:r>
          </w:p>
        </w:tc>
        <w:tc>
          <w:tcPr>
            <w:tcW w:w="4776" w:type="dxa"/>
            <w:vAlign w:val="center"/>
          </w:tcPr>
          <w:p w:rsidR="002C19D6" w:rsidRPr="002C19D6" w:rsidRDefault="002C19D6" w:rsidP="002C19D6">
            <w:pPr>
              <w:widowControl w:val="0"/>
              <w:jc w:val="both"/>
              <w:rPr>
                <w:lang w:val="ru-RU"/>
              </w:rPr>
            </w:pPr>
            <w:r w:rsidRPr="002C19D6">
              <w:rPr>
                <w:lang w:val="ru-RU"/>
              </w:rPr>
              <w:t>Устранение дополнительных неисправностей, выявленных специалистами Исполнителя при проведении технического обслуживания производится на основании дополнительного Заказ-наряда, предварительно согласованного с представителями Заказчика. Выдача ТС Заказчику, с составлением Акта выполненных работ с указанием списка запасных частей и материалов, установленных и израсходованных в ходе ремонта. После выполнения оказанных услуг Исполнитель информирует Заказчика о готовности ТС  и передает его по приемо-сдаточному Акту.</w:t>
            </w:r>
          </w:p>
        </w:tc>
        <w:tc>
          <w:tcPr>
            <w:tcW w:w="2254" w:type="dxa"/>
            <w:vMerge/>
            <w:vAlign w:val="center"/>
          </w:tcPr>
          <w:p w:rsidR="002C19D6" w:rsidRPr="002C19D6" w:rsidRDefault="002C19D6" w:rsidP="002C19D6">
            <w:pPr>
              <w:keepNext/>
              <w:widowControl w:val="0"/>
              <w:outlineLvl w:val="2"/>
              <w:rPr>
                <w:rFonts w:eastAsia="Calibri"/>
                <w:b/>
                <w:bCs/>
                <w:lang w:val="x-none" w:eastAsia="x-none"/>
              </w:rPr>
            </w:pPr>
          </w:p>
        </w:tc>
        <w:tc>
          <w:tcPr>
            <w:tcW w:w="1984" w:type="dxa"/>
          </w:tcPr>
          <w:p w:rsidR="002C19D6" w:rsidRPr="002C19D6" w:rsidRDefault="002C19D6" w:rsidP="002C19D6">
            <w:pPr>
              <w:keepNext/>
              <w:widowControl w:val="0"/>
              <w:tabs>
                <w:tab w:val="left" w:pos="834"/>
              </w:tabs>
              <w:outlineLvl w:val="2"/>
              <w:rPr>
                <w:rFonts w:eastAsia="Calibri"/>
                <w:b/>
                <w:bCs/>
                <w:lang w:val="x-none" w:eastAsia="x-none"/>
              </w:rPr>
            </w:pPr>
          </w:p>
        </w:tc>
        <w:tc>
          <w:tcPr>
            <w:tcW w:w="1842" w:type="dxa"/>
          </w:tcPr>
          <w:p w:rsidR="002C19D6" w:rsidRPr="002C19D6" w:rsidRDefault="002C19D6" w:rsidP="002C19D6">
            <w:pPr>
              <w:keepNext/>
              <w:widowControl w:val="0"/>
              <w:tabs>
                <w:tab w:val="left" w:pos="834"/>
              </w:tabs>
              <w:outlineLvl w:val="2"/>
              <w:rPr>
                <w:rFonts w:eastAsia="Calibri"/>
                <w:b/>
                <w:bCs/>
                <w:lang w:val="x-none" w:eastAsia="x-none"/>
              </w:rPr>
            </w:pPr>
          </w:p>
        </w:tc>
      </w:tr>
      <w:tr w:rsidR="002C19D6" w:rsidRPr="002C19D6" w:rsidTr="009E645E">
        <w:trPr>
          <w:trHeight w:val="815"/>
        </w:trPr>
        <w:tc>
          <w:tcPr>
            <w:tcW w:w="851" w:type="dxa"/>
            <w:vAlign w:val="center"/>
          </w:tcPr>
          <w:p w:rsidR="002C19D6" w:rsidRPr="002C19D6" w:rsidRDefault="002C19D6" w:rsidP="002C19D6">
            <w:pPr>
              <w:widowControl w:val="0"/>
              <w:numPr>
                <w:ilvl w:val="0"/>
                <w:numId w:val="29"/>
              </w:numPr>
              <w:ind w:left="0" w:firstLine="113"/>
              <w:contextualSpacing/>
              <w:rPr>
                <w:rFonts w:eastAsia="Calibri"/>
                <w:lang w:val="ru-RU"/>
              </w:rPr>
            </w:pPr>
          </w:p>
        </w:tc>
        <w:tc>
          <w:tcPr>
            <w:tcW w:w="7839" w:type="dxa"/>
            <w:gridSpan w:val="2"/>
            <w:vAlign w:val="center"/>
          </w:tcPr>
          <w:p w:rsidR="002C19D6" w:rsidRPr="002C19D6" w:rsidRDefault="002C19D6" w:rsidP="002C19D6">
            <w:pPr>
              <w:widowControl w:val="0"/>
              <w:rPr>
                <w:b/>
                <w:lang w:val="ru-RU"/>
              </w:rPr>
            </w:pPr>
            <w:r w:rsidRPr="002C19D6">
              <w:rPr>
                <w:b/>
                <w:lang w:val="ru-RU"/>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254" w:type="dxa"/>
            <w:vMerge/>
            <w:vAlign w:val="center"/>
          </w:tcPr>
          <w:p w:rsidR="002C19D6" w:rsidRPr="002C19D6" w:rsidRDefault="002C19D6" w:rsidP="002C19D6">
            <w:pPr>
              <w:keepNext/>
              <w:widowControl w:val="0"/>
              <w:outlineLvl w:val="2"/>
              <w:rPr>
                <w:rFonts w:eastAsia="Calibri"/>
                <w:lang w:val="x-none" w:eastAsia="x-none"/>
              </w:rPr>
            </w:pPr>
          </w:p>
        </w:tc>
        <w:tc>
          <w:tcPr>
            <w:tcW w:w="1984" w:type="dxa"/>
          </w:tcPr>
          <w:p w:rsidR="002C19D6" w:rsidRPr="002C19D6" w:rsidRDefault="002C19D6" w:rsidP="002C19D6">
            <w:pPr>
              <w:keepNext/>
              <w:widowControl w:val="0"/>
              <w:tabs>
                <w:tab w:val="left" w:pos="834"/>
              </w:tabs>
              <w:outlineLvl w:val="2"/>
              <w:rPr>
                <w:rFonts w:eastAsia="Calibri"/>
                <w:lang w:val="x-none" w:eastAsia="x-none"/>
              </w:rPr>
            </w:pPr>
          </w:p>
        </w:tc>
        <w:tc>
          <w:tcPr>
            <w:tcW w:w="1842" w:type="dxa"/>
          </w:tcPr>
          <w:p w:rsidR="002C19D6" w:rsidRPr="002C19D6" w:rsidRDefault="002C19D6" w:rsidP="002C19D6">
            <w:pPr>
              <w:keepNext/>
              <w:widowControl w:val="0"/>
              <w:tabs>
                <w:tab w:val="left" w:pos="834"/>
              </w:tabs>
              <w:outlineLvl w:val="2"/>
              <w:rPr>
                <w:rFonts w:eastAsia="Calibri"/>
                <w:lang w:val="x-none" w:eastAsia="x-none"/>
              </w:rPr>
            </w:pPr>
          </w:p>
        </w:tc>
      </w:tr>
      <w:tr w:rsidR="002C19D6" w:rsidRPr="002C19D6" w:rsidTr="009E645E">
        <w:trPr>
          <w:trHeight w:val="333"/>
        </w:trPr>
        <w:tc>
          <w:tcPr>
            <w:tcW w:w="851" w:type="dxa"/>
            <w:vAlign w:val="center"/>
          </w:tcPr>
          <w:p w:rsidR="002C19D6" w:rsidRPr="002C19D6" w:rsidRDefault="002C19D6" w:rsidP="002C19D6">
            <w:pPr>
              <w:widowControl w:val="0"/>
              <w:numPr>
                <w:ilvl w:val="1"/>
                <w:numId w:val="29"/>
              </w:numPr>
              <w:ind w:left="0" w:firstLine="113"/>
              <w:contextualSpacing/>
              <w:rPr>
                <w:rFonts w:eastAsia="Calibri"/>
                <w:lang w:val="ru-RU"/>
              </w:rPr>
            </w:pPr>
          </w:p>
        </w:tc>
        <w:tc>
          <w:tcPr>
            <w:tcW w:w="3063" w:type="dxa"/>
            <w:vAlign w:val="center"/>
          </w:tcPr>
          <w:p w:rsidR="002C19D6" w:rsidRPr="002C19D6" w:rsidRDefault="002C19D6" w:rsidP="002C19D6">
            <w:pPr>
              <w:widowControl w:val="0"/>
              <w:outlineLvl w:val="2"/>
              <w:rPr>
                <w:rFonts w:eastAsia="Calibri"/>
                <w:b/>
                <w:lang w:val="x-none" w:eastAsia="x-none"/>
              </w:rPr>
            </w:pPr>
            <w:bookmarkStart w:id="53" w:name="_Toc169690603"/>
            <w:bookmarkStart w:id="54" w:name="_Toc169690415"/>
            <w:r w:rsidRPr="002C19D6">
              <w:rPr>
                <w:lang w:val="ru-RU"/>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bookmarkEnd w:id="53"/>
            <w:bookmarkEnd w:id="54"/>
          </w:p>
        </w:tc>
        <w:tc>
          <w:tcPr>
            <w:tcW w:w="4776" w:type="dxa"/>
            <w:vAlign w:val="center"/>
          </w:tcPr>
          <w:p w:rsidR="002C19D6" w:rsidRPr="002C19D6" w:rsidRDefault="002C19D6" w:rsidP="002C19D6">
            <w:pPr>
              <w:widowControl w:val="0"/>
              <w:tabs>
                <w:tab w:val="left" w:pos="426"/>
              </w:tabs>
              <w:jc w:val="both"/>
              <w:rPr>
                <w:bCs/>
                <w:lang w:val="ru-RU"/>
              </w:rPr>
            </w:pPr>
            <w:r w:rsidRPr="002C19D6">
              <w:rPr>
                <w:bCs/>
                <w:lang w:val="ru-RU"/>
              </w:rPr>
              <w:t>Услуги оказываются в соответствии с нормами и правилами утверждёнными Приказом Минтранса России от 28.10.2020 N 440 (в действующей редакции)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 (Зарегистрировано в Минюсте России 27.11.2020 N 61118)</w:t>
            </w:r>
          </w:p>
        </w:tc>
        <w:tc>
          <w:tcPr>
            <w:tcW w:w="2254" w:type="dxa"/>
            <w:vMerge/>
            <w:vAlign w:val="center"/>
          </w:tcPr>
          <w:p w:rsidR="002C19D6" w:rsidRPr="002C19D6" w:rsidRDefault="002C19D6" w:rsidP="002C19D6">
            <w:pPr>
              <w:keepNext/>
              <w:widowControl w:val="0"/>
              <w:outlineLvl w:val="2"/>
              <w:rPr>
                <w:b/>
                <w:lang w:val="ru-RU"/>
              </w:rPr>
            </w:pPr>
          </w:p>
        </w:tc>
        <w:tc>
          <w:tcPr>
            <w:tcW w:w="1984" w:type="dxa"/>
          </w:tcPr>
          <w:p w:rsidR="002C19D6" w:rsidRPr="002C19D6" w:rsidRDefault="002C19D6" w:rsidP="002C19D6">
            <w:pPr>
              <w:keepNext/>
              <w:widowControl w:val="0"/>
              <w:tabs>
                <w:tab w:val="left" w:pos="834"/>
              </w:tabs>
              <w:outlineLvl w:val="2"/>
              <w:rPr>
                <w:b/>
                <w:lang w:val="ru-RU"/>
              </w:rPr>
            </w:pPr>
          </w:p>
        </w:tc>
        <w:tc>
          <w:tcPr>
            <w:tcW w:w="1842" w:type="dxa"/>
          </w:tcPr>
          <w:p w:rsidR="002C19D6" w:rsidRPr="002C19D6" w:rsidRDefault="002C19D6" w:rsidP="002C19D6">
            <w:pPr>
              <w:keepNext/>
              <w:widowControl w:val="0"/>
              <w:tabs>
                <w:tab w:val="left" w:pos="834"/>
              </w:tabs>
              <w:outlineLvl w:val="2"/>
              <w:rPr>
                <w:b/>
                <w:lang w:val="ru-RU"/>
              </w:rPr>
            </w:pPr>
          </w:p>
        </w:tc>
      </w:tr>
      <w:tr w:rsidR="002C19D6" w:rsidRPr="002C19D6" w:rsidTr="009E645E">
        <w:trPr>
          <w:trHeight w:val="281"/>
        </w:trPr>
        <w:tc>
          <w:tcPr>
            <w:tcW w:w="851" w:type="dxa"/>
            <w:vAlign w:val="center"/>
          </w:tcPr>
          <w:p w:rsidR="002C19D6" w:rsidRPr="002C19D6" w:rsidRDefault="002C19D6" w:rsidP="002C19D6">
            <w:pPr>
              <w:widowControl w:val="0"/>
              <w:numPr>
                <w:ilvl w:val="0"/>
                <w:numId w:val="29"/>
              </w:numPr>
              <w:ind w:left="0" w:firstLine="113"/>
              <w:contextualSpacing/>
              <w:rPr>
                <w:rFonts w:eastAsia="Calibri"/>
                <w:lang w:val="ru-RU"/>
              </w:rPr>
            </w:pPr>
          </w:p>
        </w:tc>
        <w:tc>
          <w:tcPr>
            <w:tcW w:w="7839" w:type="dxa"/>
            <w:gridSpan w:val="2"/>
            <w:vAlign w:val="center"/>
          </w:tcPr>
          <w:p w:rsidR="002C19D6" w:rsidRPr="002C19D6" w:rsidRDefault="002C19D6" w:rsidP="002C19D6">
            <w:pPr>
              <w:widowControl w:val="0"/>
              <w:jc w:val="both"/>
              <w:rPr>
                <w:b/>
                <w:lang w:val="ru-RU"/>
              </w:rPr>
            </w:pPr>
            <w:r w:rsidRPr="002C19D6">
              <w:rPr>
                <w:b/>
                <w:lang w:val="ru-RU"/>
              </w:rPr>
              <w:t>Требования к ответственности и гарантиям исполнителя</w:t>
            </w:r>
          </w:p>
        </w:tc>
        <w:tc>
          <w:tcPr>
            <w:tcW w:w="2254" w:type="dxa"/>
            <w:vMerge/>
            <w:vAlign w:val="center"/>
          </w:tcPr>
          <w:p w:rsidR="002C19D6" w:rsidRPr="002C19D6" w:rsidRDefault="002C19D6" w:rsidP="002C19D6">
            <w:pPr>
              <w:keepNext/>
              <w:widowControl w:val="0"/>
              <w:outlineLvl w:val="2"/>
              <w:rPr>
                <w:rFonts w:eastAsia="Calibri"/>
                <w:lang w:val="x-none" w:eastAsia="x-none"/>
              </w:rPr>
            </w:pPr>
          </w:p>
        </w:tc>
        <w:tc>
          <w:tcPr>
            <w:tcW w:w="1984" w:type="dxa"/>
          </w:tcPr>
          <w:p w:rsidR="002C19D6" w:rsidRPr="002C19D6" w:rsidRDefault="002C19D6" w:rsidP="002C19D6">
            <w:pPr>
              <w:keepNext/>
              <w:widowControl w:val="0"/>
              <w:tabs>
                <w:tab w:val="left" w:pos="834"/>
              </w:tabs>
              <w:outlineLvl w:val="2"/>
              <w:rPr>
                <w:rFonts w:eastAsia="Calibri"/>
                <w:lang w:val="x-none" w:eastAsia="x-none"/>
              </w:rPr>
            </w:pPr>
          </w:p>
        </w:tc>
        <w:tc>
          <w:tcPr>
            <w:tcW w:w="1842" w:type="dxa"/>
          </w:tcPr>
          <w:p w:rsidR="002C19D6" w:rsidRPr="002C19D6" w:rsidRDefault="002C19D6" w:rsidP="002C19D6">
            <w:pPr>
              <w:keepNext/>
              <w:widowControl w:val="0"/>
              <w:tabs>
                <w:tab w:val="left" w:pos="834"/>
              </w:tabs>
              <w:outlineLvl w:val="2"/>
              <w:rPr>
                <w:rFonts w:eastAsia="Calibri"/>
                <w:lang w:val="x-none" w:eastAsia="x-none"/>
              </w:rPr>
            </w:pPr>
          </w:p>
        </w:tc>
      </w:tr>
      <w:tr w:rsidR="002C19D6" w:rsidRPr="002C19D6" w:rsidTr="009E645E">
        <w:trPr>
          <w:trHeight w:val="2429"/>
        </w:trPr>
        <w:tc>
          <w:tcPr>
            <w:tcW w:w="851" w:type="dxa"/>
            <w:vAlign w:val="center"/>
          </w:tcPr>
          <w:p w:rsidR="002C19D6" w:rsidRPr="002C19D6" w:rsidRDefault="002C19D6" w:rsidP="002C19D6">
            <w:pPr>
              <w:widowControl w:val="0"/>
              <w:numPr>
                <w:ilvl w:val="1"/>
                <w:numId w:val="29"/>
              </w:numPr>
              <w:ind w:left="0" w:firstLine="113"/>
              <w:contextualSpacing/>
              <w:rPr>
                <w:rFonts w:eastAsia="Calibri"/>
                <w:lang w:val="ru-RU"/>
              </w:rPr>
            </w:pPr>
          </w:p>
        </w:tc>
        <w:tc>
          <w:tcPr>
            <w:tcW w:w="3063" w:type="dxa"/>
            <w:vAlign w:val="center"/>
          </w:tcPr>
          <w:p w:rsidR="002C19D6" w:rsidRPr="002C19D6" w:rsidRDefault="002C19D6" w:rsidP="002C19D6">
            <w:pPr>
              <w:widowControl w:val="0"/>
              <w:rPr>
                <w:lang w:val="ru-RU"/>
              </w:rPr>
            </w:pPr>
            <w:r w:rsidRPr="002C19D6">
              <w:rPr>
                <w:lang w:val="ru-RU"/>
              </w:rPr>
              <w:t>Требования к ответственности и гарантиям исполнителя</w:t>
            </w:r>
          </w:p>
        </w:tc>
        <w:tc>
          <w:tcPr>
            <w:tcW w:w="4776" w:type="dxa"/>
            <w:vAlign w:val="center"/>
          </w:tcPr>
          <w:p w:rsidR="002C19D6" w:rsidRPr="002C19D6" w:rsidRDefault="002C19D6" w:rsidP="002C19D6">
            <w:pPr>
              <w:widowControl w:val="0"/>
              <w:jc w:val="both"/>
              <w:rPr>
                <w:lang w:val="ru-RU"/>
              </w:rPr>
            </w:pPr>
            <w:r w:rsidRPr="002C19D6">
              <w:rPr>
                <w:lang w:val="ru-RU"/>
              </w:rPr>
              <w:t>Участник обязан предоставить гарантии на установленные агрегаты и запасные части согласно срокам, установленных заводом-изготовителем, а на оказанные услуги по текущему ремонту не менее 12 месяцев с даты подписания приёма-сдаточного акта, при условии эксплуатации транспортного средства согласно руководству по эксплуатации.</w:t>
            </w:r>
          </w:p>
        </w:tc>
        <w:tc>
          <w:tcPr>
            <w:tcW w:w="2254" w:type="dxa"/>
            <w:vMerge/>
            <w:vAlign w:val="center"/>
          </w:tcPr>
          <w:p w:rsidR="002C19D6" w:rsidRPr="002C19D6" w:rsidRDefault="002C19D6" w:rsidP="002C19D6">
            <w:pPr>
              <w:keepNext/>
              <w:widowControl w:val="0"/>
              <w:outlineLvl w:val="2"/>
              <w:rPr>
                <w:rFonts w:eastAsia="Calibri"/>
                <w:b/>
                <w:bCs/>
                <w:lang w:val="x-none" w:eastAsia="x-none"/>
              </w:rPr>
            </w:pPr>
          </w:p>
        </w:tc>
        <w:tc>
          <w:tcPr>
            <w:tcW w:w="1984" w:type="dxa"/>
          </w:tcPr>
          <w:p w:rsidR="002C19D6" w:rsidRPr="002C19D6" w:rsidRDefault="002C19D6" w:rsidP="002C19D6">
            <w:pPr>
              <w:keepNext/>
              <w:widowControl w:val="0"/>
              <w:tabs>
                <w:tab w:val="left" w:pos="834"/>
              </w:tabs>
              <w:outlineLvl w:val="2"/>
              <w:rPr>
                <w:rFonts w:eastAsia="Calibri"/>
                <w:b/>
                <w:bCs/>
                <w:lang w:val="x-none" w:eastAsia="x-none"/>
              </w:rPr>
            </w:pPr>
          </w:p>
        </w:tc>
        <w:tc>
          <w:tcPr>
            <w:tcW w:w="1842" w:type="dxa"/>
          </w:tcPr>
          <w:p w:rsidR="002C19D6" w:rsidRPr="002C19D6" w:rsidRDefault="002C19D6" w:rsidP="002C19D6">
            <w:pPr>
              <w:keepNext/>
              <w:widowControl w:val="0"/>
              <w:tabs>
                <w:tab w:val="left" w:pos="834"/>
              </w:tabs>
              <w:outlineLvl w:val="2"/>
              <w:rPr>
                <w:rFonts w:eastAsia="Calibri"/>
                <w:b/>
                <w:bCs/>
                <w:lang w:val="x-none" w:eastAsia="x-none"/>
              </w:rPr>
            </w:pPr>
          </w:p>
        </w:tc>
      </w:tr>
      <w:tr w:rsidR="002C19D6" w:rsidRPr="002C19D6" w:rsidTr="009E645E">
        <w:trPr>
          <w:trHeight w:val="266"/>
        </w:trPr>
        <w:tc>
          <w:tcPr>
            <w:tcW w:w="851" w:type="dxa"/>
            <w:vAlign w:val="center"/>
          </w:tcPr>
          <w:p w:rsidR="002C19D6" w:rsidRPr="002C19D6" w:rsidRDefault="002C19D6" w:rsidP="002C19D6">
            <w:pPr>
              <w:widowControl w:val="0"/>
              <w:numPr>
                <w:ilvl w:val="0"/>
                <w:numId w:val="29"/>
              </w:numPr>
              <w:ind w:left="0" w:firstLine="113"/>
              <w:contextualSpacing/>
              <w:rPr>
                <w:rFonts w:eastAsia="Calibri"/>
                <w:lang w:val="ru-RU"/>
              </w:rPr>
            </w:pPr>
          </w:p>
        </w:tc>
        <w:tc>
          <w:tcPr>
            <w:tcW w:w="7839" w:type="dxa"/>
            <w:gridSpan w:val="2"/>
            <w:vAlign w:val="center"/>
          </w:tcPr>
          <w:p w:rsidR="002C19D6" w:rsidRPr="002C19D6" w:rsidRDefault="002C19D6" w:rsidP="002C19D6">
            <w:pPr>
              <w:widowControl w:val="0"/>
              <w:rPr>
                <w:b/>
                <w:lang w:val="ru-RU"/>
              </w:rPr>
            </w:pPr>
            <w:r w:rsidRPr="002C19D6">
              <w:rPr>
                <w:b/>
                <w:lang w:val="ru-RU"/>
              </w:rPr>
              <w:t>Прочие требования к оказанию услуг</w:t>
            </w:r>
          </w:p>
        </w:tc>
        <w:tc>
          <w:tcPr>
            <w:tcW w:w="2254" w:type="dxa"/>
            <w:vMerge/>
            <w:vAlign w:val="center"/>
          </w:tcPr>
          <w:p w:rsidR="002C19D6" w:rsidRPr="002C19D6" w:rsidRDefault="002C19D6" w:rsidP="002C19D6">
            <w:pPr>
              <w:keepNext/>
              <w:widowControl w:val="0"/>
              <w:outlineLvl w:val="2"/>
              <w:rPr>
                <w:rFonts w:eastAsia="Calibri"/>
                <w:lang w:val="x-none" w:eastAsia="x-none"/>
              </w:rPr>
            </w:pPr>
          </w:p>
        </w:tc>
        <w:tc>
          <w:tcPr>
            <w:tcW w:w="1984" w:type="dxa"/>
          </w:tcPr>
          <w:p w:rsidR="002C19D6" w:rsidRPr="002C19D6" w:rsidRDefault="002C19D6" w:rsidP="002C19D6">
            <w:pPr>
              <w:keepNext/>
              <w:widowControl w:val="0"/>
              <w:tabs>
                <w:tab w:val="left" w:pos="834"/>
              </w:tabs>
              <w:outlineLvl w:val="2"/>
              <w:rPr>
                <w:rFonts w:eastAsia="Calibri"/>
                <w:lang w:val="x-none" w:eastAsia="x-none"/>
              </w:rPr>
            </w:pPr>
          </w:p>
        </w:tc>
        <w:tc>
          <w:tcPr>
            <w:tcW w:w="1842" w:type="dxa"/>
          </w:tcPr>
          <w:p w:rsidR="002C19D6" w:rsidRPr="002C19D6" w:rsidRDefault="002C19D6" w:rsidP="002C19D6">
            <w:pPr>
              <w:keepNext/>
              <w:widowControl w:val="0"/>
              <w:tabs>
                <w:tab w:val="left" w:pos="834"/>
              </w:tabs>
              <w:outlineLvl w:val="2"/>
              <w:rPr>
                <w:rFonts w:eastAsia="Calibri"/>
                <w:lang w:val="x-none" w:eastAsia="x-none"/>
              </w:rPr>
            </w:pPr>
          </w:p>
        </w:tc>
      </w:tr>
      <w:tr w:rsidR="002C19D6" w:rsidRPr="002C19D6" w:rsidTr="009E645E">
        <w:trPr>
          <w:trHeight w:val="1491"/>
        </w:trPr>
        <w:tc>
          <w:tcPr>
            <w:tcW w:w="851" w:type="dxa"/>
            <w:vAlign w:val="center"/>
          </w:tcPr>
          <w:p w:rsidR="002C19D6" w:rsidRPr="002C19D6" w:rsidRDefault="002C19D6" w:rsidP="002C19D6">
            <w:pPr>
              <w:widowControl w:val="0"/>
              <w:numPr>
                <w:ilvl w:val="1"/>
                <w:numId w:val="29"/>
              </w:numPr>
              <w:ind w:left="0" w:firstLine="113"/>
              <w:contextualSpacing/>
              <w:rPr>
                <w:rFonts w:eastAsia="Calibri"/>
                <w:lang w:val="ru-RU"/>
              </w:rPr>
            </w:pPr>
          </w:p>
        </w:tc>
        <w:tc>
          <w:tcPr>
            <w:tcW w:w="3063" w:type="dxa"/>
            <w:vAlign w:val="center"/>
          </w:tcPr>
          <w:p w:rsidR="002C19D6" w:rsidRPr="002C19D6" w:rsidRDefault="002C19D6" w:rsidP="002C19D6">
            <w:pPr>
              <w:widowControl w:val="0"/>
              <w:outlineLvl w:val="2"/>
              <w:rPr>
                <w:lang w:val="ru-RU"/>
              </w:rPr>
            </w:pPr>
            <w:r w:rsidRPr="002C19D6">
              <w:rPr>
                <w:lang w:val="ru-RU"/>
              </w:rPr>
              <w:t>Сроки оказания услуг по заказ-наряду</w:t>
            </w:r>
          </w:p>
        </w:tc>
        <w:tc>
          <w:tcPr>
            <w:tcW w:w="4776" w:type="dxa"/>
            <w:vAlign w:val="center"/>
          </w:tcPr>
          <w:p w:rsidR="002C19D6" w:rsidRPr="002C19D6" w:rsidRDefault="002C19D6" w:rsidP="002C19D6">
            <w:pPr>
              <w:widowControl w:val="0"/>
              <w:jc w:val="both"/>
              <w:outlineLvl w:val="2"/>
              <w:rPr>
                <w:lang w:val="ru-RU"/>
              </w:rPr>
            </w:pPr>
            <w:bookmarkStart w:id="55" w:name="_Toc169690605"/>
            <w:bookmarkStart w:id="56" w:name="_Toc169690417"/>
            <w:r w:rsidRPr="002C19D6">
              <w:rPr>
                <w:lang w:val="ru-RU"/>
              </w:rPr>
              <w:t>Сроки оказания услуг в рамках каждого заказ-наряда не должны превышать: 15 календарных дней для установки тахографа и замены блока СКЗИ; 7 календарных дней  по остальным услугам.</w:t>
            </w:r>
            <w:bookmarkEnd w:id="55"/>
            <w:bookmarkEnd w:id="56"/>
          </w:p>
        </w:tc>
        <w:tc>
          <w:tcPr>
            <w:tcW w:w="2254" w:type="dxa"/>
            <w:vMerge/>
            <w:vAlign w:val="center"/>
          </w:tcPr>
          <w:p w:rsidR="002C19D6" w:rsidRPr="002C19D6" w:rsidRDefault="002C19D6" w:rsidP="002C19D6">
            <w:pPr>
              <w:widowControl w:val="0"/>
              <w:outlineLvl w:val="2"/>
              <w:rPr>
                <w:rFonts w:eastAsia="Calibri"/>
                <w:lang w:val="ru-RU" w:eastAsia="x-none"/>
              </w:rPr>
            </w:pPr>
          </w:p>
        </w:tc>
        <w:tc>
          <w:tcPr>
            <w:tcW w:w="1984" w:type="dxa"/>
          </w:tcPr>
          <w:p w:rsidR="002C19D6" w:rsidRPr="002C19D6" w:rsidRDefault="002C19D6" w:rsidP="002C19D6">
            <w:pPr>
              <w:widowControl w:val="0"/>
              <w:tabs>
                <w:tab w:val="left" w:pos="834"/>
              </w:tabs>
              <w:outlineLvl w:val="2"/>
              <w:rPr>
                <w:rFonts w:eastAsia="Calibri"/>
                <w:lang w:val="ru-RU" w:eastAsia="x-none"/>
              </w:rPr>
            </w:pPr>
          </w:p>
        </w:tc>
        <w:tc>
          <w:tcPr>
            <w:tcW w:w="1842" w:type="dxa"/>
          </w:tcPr>
          <w:p w:rsidR="002C19D6" w:rsidRPr="002C19D6" w:rsidRDefault="002C19D6" w:rsidP="002C19D6">
            <w:pPr>
              <w:widowControl w:val="0"/>
              <w:tabs>
                <w:tab w:val="left" w:pos="834"/>
              </w:tabs>
              <w:outlineLvl w:val="2"/>
              <w:rPr>
                <w:rFonts w:eastAsia="Calibri"/>
                <w:lang w:val="ru-RU" w:eastAsia="x-none"/>
              </w:rPr>
            </w:pPr>
          </w:p>
        </w:tc>
      </w:tr>
    </w:tbl>
    <w:p w:rsidR="002C19D6" w:rsidRPr="002C19D6" w:rsidRDefault="002C19D6" w:rsidP="002C19D6">
      <w:pPr>
        <w:rPr>
          <w:sz w:val="28"/>
          <w:szCs w:val="28"/>
          <w:lang w:val="ru-RU"/>
        </w:rPr>
        <w:sectPr w:rsidR="002C19D6" w:rsidRPr="002C19D6">
          <w:headerReference w:type="default" r:id="rId21"/>
          <w:headerReference w:type="first" r:id="rId22"/>
          <w:pgSz w:w="16838" w:h="11906" w:orient="landscape"/>
          <w:pgMar w:top="851" w:right="567" w:bottom="851" w:left="992" w:header="680" w:footer="0" w:gutter="0"/>
          <w:cols w:space="720"/>
          <w:formProt w:val="0"/>
          <w:titlePg/>
          <w:docGrid w:linePitch="381"/>
        </w:sectPr>
      </w:pPr>
    </w:p>
    <w:p w:rsidR="002C19D6" w:rsidRPr="002C19D6" w:rsidRDefault="002C19D6" w:rsidP="002C19D6">
      <w:pPr>
        <w:rPr>
          <w:sz w:val="28"/>
          <w:szCs w:val="28"/>
          <w:lang w:val="x-none" w:eastAsia="x-none"/>
        </w:rPr>
      </w:pPr>
    </w:p>
    <w:p w:rsidR="002C19D6" w:rsidRPr="002C19D6" w:rsidRDefault="002C19D6" w:rsidP="002C19D6">
      <w:pPr>
        <w:rPr>
          <w:color w:val="000000"/>
          <w:lang w:val="ru-RU"/>
        </w:rPr>
      </w:pPr>
    </w:p>
    <w:p w:rsidR="002C19D6" w:rsidRPr="002C19D6" w:rsidRDefault="002C19D6" w:rsidP="002C19D6">
      <w:pPr>
        <w:numPr>
          <w:ilvl w:val="0"/>
          <w:numId w:val="31"/>
        </w:numPr>
        <w:suppressAutoHyphens w:val="0"/>
        <w:spacing w:before="60"/>
        <w:jc w:val="both"/>
        <w:rPr>
          <w:b/>
          <w:color w:val="000000"/>
          <w:lang w:val="ru-RU"/>
        </w:rPr>
      </w:pPr>
      <w:r w:rsidRPr="002C19D6">
        <w:rPr>
          <w:b/>
          <w:color w:val="000000"/>
          <w:lang w:val="ru-RU"/>
        </w:rPr>
        <w:t>Требования к документации по ценообразованию на этапе закупки.</w:t>
      </w:r>
    </w:p>
    <w:p w:rsidR="002C19D6" w:rsidRPr="002C19D6" w:rsidRDefault="002C19D6" w:rsidP="002C19D6">
      <w:pPr>
        <w:numPr>
          <w:ilvl w:val="1"/>
          <w:numId w:val="31"/>
        </w:numPr>
        <w:suppressAutoHyphens w:val="0"/>
        <w:spacing w:before="60"/>
        <w:jc w:val="both"/>
        <w:rPr>
          <w:color w:val="000000"/>
          <w:lang w:val="ru-RU"/>
        </w:rPr>
      </w:pPr>
      <w:r w:rsidRPr="002C19D6">
        <w:rPr>
          <w:color w:val="000000"/>
          <w:lang w:val="ru-RU"/>
        </w:rPr>
        <w:t xml:space="preserve">В обоснование стоимости своей заявки Участник предоставляет Коммерческое предложение по форме </w:t>
      </w:r>
      <w:bookmarkStart w:id="57" w:name="_Hlk88325985"/>
      <w:r w:rsidRPr="002C19D6">
        <w:rPr>
          <w:color w:val="000000"/>
          <w:lang w:val="ru-RU"/>
        </w:rPr>
        <w:t>(с учетом прилагаемой к ней инструкции по заполнению)</w:t>
      </w:r>
      <w:bookmarkEnd w:id="57"/>
      <w:r w:rsidRPr="002C19D6">
        <w:rPr>
          <w:color w:val="000000"/>
          <w:lang w:val="ru-RU"/>
        </w:rPr>
        <w:t>, приведенной в Документации о закупке.</w:t>
      </w:r>
    </w:p>
    <w:p w:rsidR="002C19D6" w:rsidRPr="002C19D6" w:rsidRDefault="002C19D6" w:rsidP="002C19D6">
      <w:pPr>
        <w:numPr>
          <w:ilvl w:val="1"/>
          <w:numId w:val="31"/>
        </w:numPr>
        <w:suppressAutoHyphens w:val="0"/>
        <w:spacing w:before="60"/>
        <w:jc w:val="both"/>
        <w:rPr>
          <w:color w:val="000000"/>
          <w:lang w:val="ru-RU"/>
        </w:rPr>
      </w:pPr>
      <w:r w:rsidRPr="002C19D6">
        <w:rPr>
          <w:color w:val="000000"/>
          <w:lang w:val="ru-RU"/>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 (Приложение №2 к Документации о закупке)».</w:t>
      </w:r>
    </w:p>
    <w:p w:rsidR="002C19D6" w:rsidRPr="002C19D6" w:rsidRDefault="002C19D6" w:rsidP="002C19D6">
      <w:pPr>
        <w:numPr>
          <w:ilvl w:val="1"/>
          <w:numId w:val="31"/>
        </w:numPr>
        <w:suppressAutoHyphens w:val="0"/>
        <w:spacing w:before="60"/>
        <w:jc w:val="both"/>
        <w:rPr>
          <w:color w:val="000000"/>
          <w:lang w:val="ru-RU"/>
        </w:rPr>
      </w:pPr>
      <w:r w:rsidRPr="002C19D6">
        <w:rPr>
          <w:color w:val="000000"/>
          <w:lang w:val="ru-RU"/>
        </w:rPr>
        <w:t>Дополнительные документы по ценообразованию в состав заявки Участника не включаются.</w:t>
      </w:r>
    </w:p>
    <w:p w:rsidR="009E6CF4" w:rsidRDefault="009E6CF4">
      <w:pPr>
        <w:rPr>
          <w:color w:val="000000"/>
          <w:lang w:val="ru-RU"/>
        </w:rPr>
      </w:pPr>
    </w:p>
    <w:p w:rsidR="009E6CF4" w:rsidRDefault="009E6CF4">
      <w:pPr>
        <w:rPr>
          <w:color w:val="000000"/>
          <w:lang w:val="ru-RU"/>
        </w:rPr>
      </w:pPr>
    </w:p>
    <w:p w:rsidR="009E6CF4" w:rsidRDefault="009E6CF4">
      <w:pPr>
        <w:rPr>
          <w:color w:val="000000"/>
          <w:lang w:val="ru-RU"/>
        </w:rPr>
      </w:pPr>
    </w:p>
    <w:tbl>
      <w:tblPr>
        <w:tblW w:w="9571" w:type="dxa"/>
        <w:tblLayout w:type="fixed"/>
        <w:tblLook w:val="0000" w:firstRow="0" w:lastRow="0" w:firstColumn="0" w:lastColumn="0" w:noHBand="0" w:noVBand="0"/>
      </w:tblPr>
      <w:tblGrid>
        <w:gridCol w:w="4785"/>
        <w:gridCol w:w="4786"/>
      </w:tblGrid>
      <w:tr w:rsidR="009E6CF4">
        <w:tc>
          <w:tcPr>
            <w:tcW w:w="4785" w:type="dxa"/>
          </w:tcPr>
          <w:p w:rsidR="009E6CF4" w:rsidRDefault="009E6CF4">
            <w:pPr>
              <w:widowControl w:val="0"/>
              <w:jc w:val="both"/>
              <w:rPr>
                <w:b/>
                <w:bCs/>
                <w:lang w:val="ru-RU"/>
              </w:rPr>
            </w:pPr>
          </w:p>
        </w:tc>
        <w:tc>
          <w:tcPr>
            <w:tcW w:w="4785" w:type="dxa"/>
          </w:tcPr>
          <w:p w:rsidR="009E6CF4" w:rsidRDefault="009E6CF4">
            <w:pPr>
              <w:widowControl w:val="0"/>
              <w:rPr>
                <w:b/>
                <w:lang w:val="ru-RU"/>
              </w:rPr>
            </w:pPr>
          </w:p>
        </w:tc>
      </w:tr>
      <w:tr w:rsidR="009E6CF4">
        <w:tc>
          <w:tcPr>
            <w:tcW w:w="4785" w:type="dxa"/>
          </w:tcPr>
          <w:p w:rsidR="009E6CF4" w:rsidRDefault="002C19D6">
            <w:pPr>
              <w:widowControl w:val="0"/>
              <w:jc w:val="both"/>
              <w:rPr>
                <w:lang w:val="ru-RU"/>
              </w:rPr>
            </w:pPr>
            <w:r>
              <w:rPr>
                <w:b/>
                <w:bCs/>
                <w:lang w:val="ru-RU"/>
              </w:rPr>
              <w:t>ЗАКАЗЧИК:</w:t>
            </w:r>
          </w:p>
          <w:p w:rsidR="009E6CF4" w:rsidRDefault="002C19D6">
            <w:pPr>
              <w:widowControl w:val="0"/>
              <w:jc w:val="both"/>
              <w:rPr>
                <w:lang w:val="ru-RU"/>
              </w:rPr>
            </w:pPr>
            <w:r>
              <w:rPr>
                <w:bCs/>
                <w:lang w:val="ru-RU"/>
              </w:rPr>
              <w:t>Директор Камчатского филиала</w:t>
            </w:r>
          </w:p>
          <w:p w:rsidR="009E6CF4" w:rsidRDefault="002C19D6">
            <w:pPr>
              <w:widowControl w:val="0"/>
              <w:rPr>
                <w:lang w:val="ru-RU"/>
              </w:rPr>
            </w:pPr>
            <w:r>
              <w:rPr>
                <w:bCs/>
                <w:lang w:val="ru-RU"/>
              </w:rPr>
              <w:t>АО «ТК РусГидро»</w:t>
            </w:r>
          </w:p>
          <w:p w:rsidR="009E6CF4" w:rsidRDefault="009E6CF4">
            <w:pPr>
              <w:widowControl w:val="0"/>
              <w:rPr>
                <w:lang w:val="ru-RU"/>
              </w:rPr>
            </w:pPr>
          </w:p>
          <w:p w:rsidR="009E6CF4" w:rsidRDefault="002C19D6">
            <w:pPr>
              <w:widowControl w:val="0"/>
            </w:pPr>
            <w:r>
              <w:rPr>
                <w:lang w:val="ru-RU"/>
              </w:rPr>
              <w:t>__________________/__________</w:t>
            </w:r>
            <w:r>
              <w:rPr>
                <w:lang w:val="ru-RU"/>
              </w:rPr>
              <w:t xml:space="preserve">/ </w:t>
            </w:r>
          </w:p>
          <w:p w:rsidR="009E6CF4" w:rsidRDefault="002C19D6">
            <w:pPr>
              <w:widowControl w:val="0"/>
            </w:pPr>
            <w:r>
              <w:rPr>
                <w:lang w:val="ru-RU"/>
              </w:rPr>
              <w:t>м.п.</w:t>
            </w:r>
          </w:p>
        </w:tc>
        <w:tc>
          <w:tcPr>
            <w:tcW w:w="4785" w:type="dxa"/>
          </w:tcPr>
          <w:p w:rsidR="009E6CF4" w:rsidRDefault="002C19D6">
            <w:pPr>
              <w:widowControl w:val="0"/>
            </w:pPr>
            <w:r>
              <w:rPr>
                <w:b/>
                <w:color w:val="000000"/>
                <w:lang w:val="ru-RU"/>
              </w:rPr>
              <w:t>ИСПОЛНИТЕЛЬ:</w:t>
            </w:r>
          </w:p>
          <w:p w:rsidR="009E6CF4" w:rsidRDefault="009E6CF4">
            <w:pPr>
              <w:widowControl w:val="0"/>
            </w:pPr>
          </w:p>
          <w:p w:rsidR="009E6CF4" w:rsidRDefault="002C19D6">
            <w:pPr>
              <w:widowControl w:val="0"/>
            </w:pPr>
            <w:r>
              <w:t xml:space="preserve">_______________ / _______________ </w:t>
            </w:r>
          </w:p>
        </w:tc>
      </w:tr>
    </w:tbl>
    <w:p w:rsidR="009E6CF4" w:rsidRDefault="009E6CF4">
      <w:pPr>
        <w:sectPr w:rsidR="009E6CF4">
          <w:headerReference w:type="default" r:id="rId23"/>
          <w:footerReference w:type="default" r:id="rId24"/>
          <w:headerReference w:type="first" r:id="rId25"/>
          <w:pgSz w:w="11906" w:h="16838"/>
          <w:pgMar w:top="1417" w:right="622" w:bottom="1417" w:left="1134" w:header="1134" w:footer="1134" w:gutter="0"/>
          <w:cols w:space="720"/>
          <w:formProt w:val="0"/>
          <w:docGrid w:linePitch="100"/>
        </w:sectPr>
      </w:pPr>
    </w:p>
    <w:p w:rsidR="009E6CF4" w:rsidRDefault="002C19D6">
      <w:pPr>
        <w:ind w:firstLine="709"/>
        <w:jc w:val="right"/>
      </w:pPr>
      <w:r>
        <w:rPr>
          <w:lang w:val="ru-RU"/>
        </w:rPr>
        <w:t>Приложение № 2</w:t>
      </w:r>
    </w:p>
    <w:p w:rsidR="009E6CF4" w:rsidRDefault="002C19D6">
      <w:pPr>
        <w:jc w:val="right"/>
        <w:rPr>
          <w:lang w:val="ru-RU"/>
        </w:rPr>
      </w:pPr>
      <w:r>
        <w:rPr>
          <w:lang w:val="ru-RU"/>
        </w:rPr>
        <w:t xml:space="preserve">к Договору </w:t>
      </w:r>
      <w:r>
        <w:rPr>
          <w:lang w:val="ru-RU"/>
        </w:rPr>
        <w:t>возмездного оказания услуг</w:t>
      </w:r>
    </w:p>
    <w:p w:rsidR="009E6CF4" w:rsidRDefault="002C19D6">
      <w:pPr>
        <w:jc w:val="right"/>
        <w:rPr>
          <w:lang w:val="ru-RU"/>
        </w:rPr>
      </w:pPr>
      <w:r>
        <w:rPr>
          <w:lang w:val="ru-RU"/>
        </w:rPr>
        <w:t>от «___» ___________ 2027</w:t>
      </w:r>
      <w:r>
        <w:rPr>
          <w:lang w:val="ru-RU"/>
        </w:rPr>
        <w:t xml:space="preserve"> г. </w:t>
      </w:r>
    </w:p>
    <w:p w:rsidR="009E6CF4" w:rsidRDefault="002C19D6">
      <w:pPr>
        <w:jc w:val="right"/>
        <w:rPr>
          <w:lang w:val="ru-RU"/>
        </w:rPr>
      </w:pPr>
      <w:r>
        <w:rPr>
          <w:lang w:val="ru-RU"/>
        </w:rPr>
        <w:t>№2019-ЭКСП ПРОД-2027</w:t>
      </w:r>
      <w:r>
        <w:rPr>
          <w:lang w:val="ru-RU"/>
        </w:rPr>
        <w:t>-ТК-КФ</w:t>
      </w:r>
    </w:p>
    <w:p w:rsidR="009E6CF4" w:rsidRDefault="009E6CF4">
      <w:pPr>
        <w:ind w:firstLine="709"/>
        <w:jc w:val="right"/>
        <w:rPr>
          <w:lang w:val="ru-RU"/>
        </w:rPr>
      </w:pPr>
    </w:p>
    <w:p w:rsidR="009E6CF4" w:rsidRDefault="009E6CF4">
      <w:pPr>
        <w:ind w:firstLine="709"/>
        <w:jc w:val="right"/>
        <w:rPr>
          <w:lang w:val="ru-RU"/>
        </w:rPr>
      </w:pPr>
    </w:p>
    <w:p w:rsidR="009E6CF4" w:rsidRDefault="002C19D6">
      <w:pPr>
        <w:widowControl w:val="0"/>
        <w:suppressAutoHyphens w:val="0"/>
        <w:ind w:firstLine="567"/>
        <w:jc w:val="center"/>
        <w:rPr>
          <w:b/>
          <w:lang w:val="ru-RU"/>
        </w:rPr>
      </w:pPr>
      <w:r>
        <w:rPr>
          <w:b/>
          <w:lang w:val="ru-RU"/>
        </w:rPr>
        <w:t>Форма заявки на оказание Услуг</w:t>
      </w:r>
    </w:p>
    <w:p w:rsidR="009E6CF4" w:rsidRDefault="009E6CF4">
      <w:pPr>
        <w:widowControl w:val="0"/>
        <w:suppressAutoHyphens w:val="0"/>
        <w:ind w:firstLine="567"/>
        <w:jc w:val="center"/>
        <w:rPr>
          <w:b/>
          <w:bCs/>
          <w:color w:val="000000"/>
          <w:sz w:val="20"/>
          <w:szCs w:val="20"/>
          <w:lang w:val="ru-RU"/>
        </w:rPr>
      </w:pPr>
    </w:p>
    <w:p w:rsidR="009E6CF4" w:rsidRDefault="002C19D6">
      <w:pPr>
        <w:widowControl w:val="0"/>
        <w:suppressAutoHyphens w:val="0"/>
        <w:ind w:firstLine="567"/>
        <w:jc w:val="center"/>
        <w:rPr>
          <w:b/>
          <w:bCs/>
          <w:color w:val="000000"/>
          <w:sz w:val="20"/>
          <w:szCs w:val="20"/>
          <w:lang w:val="ru-RU"/>
        </w:rPr>
      </w:pPr>
      <w:r>
        <w:rPr>
          <w:b/>
          <w:bCs/>
          <w:color w:val="000000"/>
          <w:sz w:val="20"/>
          <w:szCs w:val="20"/>
          <w:lang w:val="ru-RU"/>
        </w:rPr>
        <w:t>ЗАЯВКА №___ от «_____» ____________ 20___ г.</w:t>
      </w:r>
    </w:p>
    <w:p w:rsidR="009E6CF4" w:rsidRDefault="002C19D6">
      <w:pPr>
        <w:widowControl w:val="0"/>
        <w:tabs>
          <w:tab w:val="left" w:pos="708"/>
        </w:tabs>
        <w:suppressAutoHyphens w:val="0"/>
        <w:spacing w:beforeAutospacing="1" w:afterAutospacing="1"/>
        <w:ind w:left="567"/>
        <w:jc w:val="center"/>
        <w:outlineLvl w:val="0"/>
        <w:rPr>
          <w:bCs/>
          <w:color w:val="000000"/>
          <w:kern w:val="2"/>
          <w:sz w:val="20"/>
          <w:szCs w:val="20"/>
          <w:lang w:val="ru-RU"/>
        </w:rPr>
      </w:pPr>
      <w:bookmarkStart w:id="58" w:name="_Toc323557969"/>
      <w:r>
        <w:rPr>
          <w:b/>
          <w:bCs/>
          <w:kern w:val="2"/>
          <w:sz w:val="20"/>
          <w:szCs w:val="20"/>
          <w:lang w:val="ru-RU"/>
        </w:rPr>
        <w:t xml:space="preserve">на выполнение работ по установке, проверке, техническому обслуживанию и ремонту контрольных </w:t>
      </w:r>
      <w:r>
        <w:rPr>
          <w:b/>
          <w:bCs/>
          <w:kern w:val="2"/>
          <w:sz w:val="20"/>
          <w:szCs w:val="20"/>
          <w:lang w:val="ru-RU"/>
        </w:rPr>
        <w:t>устройств, устанавливаемых на транспортных средствах</w:t>
      </w:r>
      <w:bookmarkEnd w:id="58"/>
    </w:p>
    <w:tbl>
      <w:tblPr>
        <w:tblW w:w="5000" w:type="pct"/>
        <w:tblInd w:w="168" w:type="dxa"/>
        <w:tblLayout w:type="fixed"/>
        <w:tblLook w:val="04A0" w:firstRow="1" w:lastRow="0" w:firstColumn="1" w:lastColumn="0" w:noHBand="0" w:noVBand="1"/>
      </w:tblPr>
      <w:tblGrid>
        <w:gridCol w:w="1992"/>
        <w:gridCol w:w="7953"/>
      </w:tblGrid>
      <w:tr w:rsidR="009E6CF4">
        <w:trPr>
          <w:trHeight w:val="176"/>
        </w:trPr>
        <w:tc>
          <w:tcPr>
            <w:tcW w:w="2014" w:type="dxa"/>
            <w:tcBorders>
              <w:top w:val="threeDEmboss" w:sz="24" w:space="0" w:color="000000"/>
              <w:left w:val="threeDEmboss" w:sz="24" w:space="0" w:color="000000"/>
              <w:bottom w:val="single" w:sz="12" w:space="0" w:color="000000"/>
              <w:right w:val="single" w:sz="4" w:space="0" w:color="000000"/>
            </w:tcBorders>
            <w:vAlign w:val="center"/>
          </w:tcPr>
          <w:p w:rsidR="009E6CF4" w:rsidRDefault="002C19D6">
            <w:pPr>
              <w:widowControl w:val="0"/>
              <w:suppressAutoHyphens w:val="0"/>
              <w:jc w:val="center"/>
              <w:rPr>
                <w:b/>
                <w:color w:val="000000"/>
                <w:sz w:val="20"/>
                <w:szCs w:val="20"/>
                <w:lang w:val="en-US" w:eastAsia="en-US"/>
              </w:rPr>
            </w:pPr>
            <w:r>
              <w:rPr>
                <w:b/>
                <w:color w:val="000000"/>
                <w:sz w:val="20"/>
                <w:szCs w:val="20"/>
                <w:lang w:eastAsia="en-US"/>
              </w:rPr>
              <w:t>Заказчик</w:t>
            </w:r>
            <w:r>
              <w:rPr>
                <w:b/>
                <w:color w:val="000000"/>
                <w:sz w:val="20"/>
                <w:szCs w:val="20"/>
                <w:lang w:val="en-US" w:eastAsia="en-US"/>
              </w:rPr>
              <w:t>:</w:t>
            </w:r>
          </w:p>
        </w:tc>
        <w:tc>
          <w:tcPr>
            <w:tcW w:w="8050" w:type="dxa"/>
            <w:tcBorders>
              <w:top w:val="threeDEmboss" w:sz="24" w:space="0" w:color="000000"/>
              <w:left w:val="single" w:sz="4" w:space="0" w:color="000000"/>
              <w:bottom w:val="single" w:sz="12" w:space="0" w:color="000000"/>
              <w:right w:val="threeDEmboss" w:sz="24" w:space="0" w:color="000000"/>
            </w:tcBorders>
            <w:vAlign w:val="center"/>
          </w:tcPr>
          <w:p w:rsidR="009E6CF4" w:rsidRDefault="009E6CF4">
            <w:pPr>
              <w:widowControl w:val="0"/>
              <w:suppressAutoHyphens w:val="0"/>
              <w:rPr>
                <w:color w:val="000000"/>
                <w:sz w:val="20"/>
                <w:szCs w:val="20"/>
                <w:lang w:eastAsia="en-US"/>
              </w:rPr>
            </w:pPr>
          </w:p>
        </w:tc>
      </w:tr>
      <w:tr w:rsidR="009E6CF4">
        <w:trPr>
          <w:trHeight w:val="257"/>
        </w:trPr>
        <w:tc>
          <w:tcPr>
            <w:tcW w:w="2014" w:type="dxa"/>
            <w:tcBorders>
              <w:top w:val="single" w:sz="12" w:space="0" w:color="000000"/>
              <w:left w:val="threeDEmboss" w:sz="24" w:space="0" w:color="000000"/>
              <w:bottom w:val="single" w:sz="12" w:space="0" w:color="000000"/>
              <w:right w:val="single" w:sz="4" w:space="0" w:color="000000"/>
            </w:tcBorders>
            <w:vAlign w:val="center"/>
          </w:tcPr>
          <w:p w:rsidR="009E6CF4" w:rsidRDefault="002C19D6">
            <w:pPr>
              <w:widowControl w:val="0"/>
              <w:suppressAutoHyphens w:val="0"/>
              <w:jc w:val="center"/>
              <w:rPr>
                <w:b/>
                <w:color w:val="000000"/>
                <w:sz w:val="20"/>
                <w:szCs w:val="20"/>
                <w:lang w:eastAsia="en-US"/>
              </w:rPr>
            </w:pPr>
            <w:r>
              <w:rPr>
                <w:b/>
                <w:color w:val="000000"/>
                <w:sz w:val="20"/>
                <w:szCs w:val="20"/>
                <w:lang w:eastAsia="en-US"/>
              </w:rPr>
              <w:t>Адрес:</w:t>
            </w:r>
          </w:p>
        </w:tc>
        <w:tc>
          <w:tcPr>
            <w:tcW w:w="8050" w:type="dxa"/>
            <w:tcBorders>
              <w:top w:val="single" w:sz="12" w:space="0" w:color="000000"/>
              <w:left w:val="single" w:sz="4" w:space="0" w:color="000000"/>
              <w:bottom w:val="single" w:sz="12" w:space="0" w:color="000000"/>
              <w:right w:val="threeDEmboss" w:sz="24" w:space="0" w:color="000000"/>
            </w:tcBorders>
            <w:vAlign w:val="center"/>
          </w:tcPr>
          <w:p w:rsidR="009E6CF4" w:rsidRDefault="009E6CF4">
            <w:pPr>
              <w:widowControl w:val="0"/>
              <w:suppressAutoHyphens w:val="0"/>
              <w:rPr>
                <w:color w:val="000000"/>
                <w:sz w:val="20"/>
                <w:szCs w:val="20"/>
                <w:lang w:eastAsia="en-US"/>
              </w:rPr>
            </w:pPr>
          </w:p>
        </w:tc>
      </w:tr>
      <w:tr w:rsidR="009E6CF4">
        <w:trPr>
          <w:trHeight w:val="204"/>
        </w:trPr>
        <w:tc>
          <w:tcPr>
            <w:tcW w:w="2014" w:type="dxa"/>
            <w:tcBorders>
              <w:top w:val="single" w:sz="12" w:space="0" w:color="000000"/>
              <w:left w:val="threeDEmboss" w:sz="24" w:space="0" w:color="000000"/>
              <w:bottom w:val="single" w:sz="12" w:space="0" w:color="000000"/>
              <w:right w:val="single" w:sz="4" w:space="0" w:color="000000"/>
            </w:tcBorders>
            <w:vAlign w:val="center"/>
          </w:tcPr>
          <w:p w:rsidR="009E6CF4" w:rsidRDefault="002C19D6">
            <w:pPr>
              <w:widowControl w:val="0"/>
              <w:suppressAutoHyphens w:val="0"/>
              <w:jc w:val="center"/>
              <w:rPr>
                <w:b/>
                <w:color w:val="000000"/>
                <w:sz w:val="20"/>
                <w:szCs w:val="20"/>
                <w:lang w:eastAsia="en-US"/>
              </w:rPr>
            </w:pPr>
            <w:r>
              <w:rPr>
                <w:b/>
                <w:color w:val="000000"/>
                <w:sz w:val="20"/>
                <w:szCs w:val="20"/>
                <w:lang w:eastAsia="en-US"/>
              </w:rPr>
              <w:t>Исполнитель:</w:t>
            </w:r>
          </w:p>
        </w:tc>
        <w:tc>
          <w:tcPr>
            <w:tcW w:w="8050" w:type="dxa"/>
            <w:tcBorders>
              <w:top w:val="single" w:sz="12" w:space="0" w:color="000000"/>
              <w:left w:val="single" w:sz="4" w:space="0" w:color="000000"/>
              <w:bottom w:val="single" w:sz="12" w:space="0" w:color="000000"/>
              <w:right w:val="threeDEmboss" w:sz="24" w:space="0" w:color="000000"/>
            </w:tcBorders>
            <w:vAlign w:val="center"/>
          </w:tcPr>
          <w:p w:rsidR="009E6CF4" w:rsidRDefault="009E6CF4">
            <w:pPr>
              <w:widowControl w:val="0"/>
              <w:suppressAutoHyphens w:val="0"/>
              <w:rPr>
                <w:color w:val="000000"/>
                <w:sz w:val="20"/>
                <w:szCs w:val="20"/>
                <w:lang w:eastAsia="en-US"/>
              </w:rPr>
            </w:pPr>
          </w:p>
        </w:tc>
      </w:tr>
      <w:tr w:rsidR="009E6CF4">
        <w:trPr>
          <w:trHeight w:val="221"/>
        </w:trPr>
        <w:tc>
          <w:tcPr>
            <w:tcW w:w="2014" w:type="dxa"/>
            <w:tcBorders>
              <w:top w:val="single" w:sz="12" w:space="0" w:color="000000"/>
              <w:left w:val="threeDEmboss" w:sz="24" w:space="0" w:color="000000"/>
              <w:bottom w:val="threeDEmboss" w:sz="24" w:space="0" w:color="000000"/>
              <w:right w:val="single" w:sz="4" w:space="0" w:color="000000"/>
            </w:tcBorders>
            <w:vAlign w:val="center"/>
          </w:tcPr>
          <w:p w:rsidR="009E6CF4" w:rsidRDefault="002C19D6">
            <w:pPr>
              <w:widowControl w:val="0"/>
              <w:suppressAutoHyphens w:val="0"/>
              <w:jc w:val="center"/>
              <w:rPr>
                <w:b/>
                <w:color w:val="000000"/>
                <w:sz w:val="20"/>
                <w:szCs w:val="20"/>
                <w:lang w:eastAsia="en-US"/>
              </w:rPr>
            </w:pPr>
            <w:r>
              <w:rPr>
                <w:b/>
                <w:color w:val="000000"/>
                <w:sz w:val="20"/>
                <w:szCs w:val="20"/>
                <w:lang w:eastAsia="en-US"/>
              </w:rPr>
              <w:t>Место проведение работ:</w:t>
            </w:r>
          </w:p>
        </w:tc>
        <w:tc>
          <w:tcPr>
            <w:tcW w:w="8050" w:type="dxa"/>
            <w:tcBorders>
              <w:top w:val="single" w:sz="12" w:space="0" w:color="000000"/>
              <w:left w:val="single" w:sz="4" w:space="0" w:color="000000"/>
              <w:bottom w:val="threeDEmboss" w:sz="24" w:space="0" w:color="000000"/>
              <w:right w:val="threeDEmboss" w:sz="24" w:space="0" w:color="000000"/>
            </w:tcBorders>
            <w:vAlign w:val="center"/>
          </w:tcPr>
          <w:p w:rsidR="009E6CF4" w:rsidRDefault="009E6CF4">
            <w:pPr>
              <w:widowControl w:val="0"/>
              <w:suppressAutoHyphens w:val="0"/>
              <w:rPr>
                <w:color w:val="000000"/>
                <w:sz w:val="20"/>
                <w:szCs w:val="20"/>
                <w:lang w:eastAsia="en-US"/>
              </w:rPr>
            </w:pPr>
          </w:p>
        </w:tc>
      </w:tr>
    </w:tbl>
    <w:p w:rsidR="009E6CF4" w:rsidRDefault="002C19D6">
      <w:pPr>
        <w:widowControl w:val="0"/>
        <w:suppressAutoHyphens w:val="0"/>
        <w:rPr>
          <w:color w:val="000000"/>
          <w:sz w:val="20"/>
          <w:szCs w:val="20"/>
          <w:lang w:val="ru-RU" w:eastAsia="en-US"/>
        </w:rPr>
      </w:pPr>
      <w:r>
        <w:rPr>
          <w:color w:val="000000"/>
          <w:sz w:val="20"/>
          <w:szCs w:val="20"/>
          <w:lang w:val="ru-RU" w:eastAsia="en-US"/>
        </w:rPr>
        <w:t xml:space="preserve">По настоящему Заказ-наряду исполнитель производит работы на транспортном средстве Заказчика, а Заказчик  принимает результаты выполненных </w:t>
      </w:r>
      <w:r>
        <w:rPr>
          <w:color w:val="000000"/>
          <w:sz w:val="20"/>
          <w:szCs w:val="20"/>
          <w:lang w:val="ru-RU" w:eastAsia="en-US"/>
        </w:rPr>
        <w:t>Работ на следующем транспортном средстве:</w:t>
      </w:r>
    </w:p>
    <w:tbl>
      <w:tblPr>
        <w:tblW w:w="5000" w:type="pct"/>
        <w:tblInd w:w="168" w:type="dxa"/>
        <w:tblLayout w:type="fixed"/>
        <w:tblLook w:val="04A0" w:firstRow="1" w:lastRow="0" w:firstColumn="1" w:lastColumn="0" w:noHBand="0" w:noVBand="1"/>
      </w:tblPr>
      <w:tblGrid>
        <w:gridCol w:w="2021"/>
        <w:gridCol w:w="7924"/>
      </w:tblGrid>
      <w:tr w:rsidR="009E6CF4">
        <w:trPr>
          <w:trHeight w:val="203"/>
        </w:trPr>
        <w:tc>
          <w:tcPr>
            <w:tcW w:w="10064" w:type="dxa"/>
            <w:gridSpan w:val="2"/>
            <w:tcBorders>
              <w:top w:val="threeDEmboss" w:sz="24" w:space="0" w:color="000000"/>
              <w:left w:val="threeDEmboss" w:sz="24" w:space="0" w:color="000000"/>
              <w:bottom w:val="single" w:sz="12" w:space="0" w:color="000000"/>
              <w:right w:val="threeDEmboss" w:sz="24" w:space="0" w:color="000000"/>
            </w:tcBorders>
            <w:vAlign w:val="center"/>
          </w:tcPr>
          <w:p w:rsidR="009E6CF4" w:rsidRDefault="002C19D6">
            <w:pPr>
              <w:widowControl w:val="0"/>
              <w:suppressAutoHyphens w:val="0"/>
              <w:spacing w:before="60"/>
              <w:jc w:val="center"/>
              <w:rPr>
                <w:b/>
                <w:color w:val="000000"/>
                <w:sz w:val="20"/>
                <w:szCs w:val="20"/>
                <w:lang w:eastAsia="en-US"/>
              </w:rPr>
            </w:pPr>
            <w:r>
              <w:rPr>
                <w:b/>
                <w:color w:val="000000"/>
                <w:sz w:val="20"/>
                <w:szCs w:val="20"/>
                <w:lang w:eastAsia="en-US"/>
              </w:rPr>
              <w:t>Транспортное средство</w:t>
            </w:r>
          </w:p>
        </w:tc>
      </w:tr>
      <w:tr w:rsidR="009E6CF4">
        <w:tc>
          <w:tcPr>
            <w:tcW w:w="2043" w:type="dxa"/>
            <w:tcBorders>
              <w:top w:val="single" w:sz="12" w:space="0" w:color="000000"/>
              <w:left w:val="threeDEmboss" w:sz="24" w:space="0" w:color="000000"/>
              <w:bottom w:val="single" w:sz="12" w:space="0" w:color="000000"/>
              <w:right w:val="single" w:sz="12" w:space="0" w:color="000000"/>
            </w:tcBorders>
            <w:vAlign w:val="center"/>
          </w:tcPr>
          <w:p w:rsidR="009E6CF4" w:rsidRDefault="002C19D6">
            <w:pPr>
              <w:widowControl w:val="0"/>
              <w:suppressAutoHyphens w:val="0"/>
              <w:spacing w:before="60"/>
              <w:rPr>
                <w:color w:val="000000"/>
                <w:sz w:val="20"/>
                <w:szCs w:val="20"/>
                <w:lang w:eastAsia="en-US"/>
              </w:rPr>
            </w:pPr>
            <w:r>
              <w:rPr>
                <w:color w:val="000000"/>
                <w:sz w:val="20"/>
                <w:szCs w:val="20"/>
                <w:lang w:eastAsia="en-US"/>
              </w:rPr>
              <w:t>Марка, модель</w:t>
            </w:r>
          </w:p>
        </w:tc>
        <w:tc>
          <w:tcPr>
            <w:tcW w:w="8021" w:type="dxa"/>
            <w:tcBorders>
              <w:top w:val="single" w:sz="12" w:space="0" w:color="000000"/>
              <w:left w:val="single" w:sz="12" w:space="0" w:color="000000"/>
              <w:bottom w:val="single" w:sz="12" w:space="0" w:color="000000"/>
              <w:right w:val="threeDEmboss" w:sz="24" w:space="0" w:color="000000"/>
            </w:tcBorders>
            <w:vAlign w:val="center"/>
          </w:tcPr>
          <w:p w:rsidR="009E6CF4" w:rsidRDefault="009E6CF4">
            <w:pPr>
              <w:widowControl w:val="0"/>
              <w:suppressAutoHyphens w:val="0"/>
              <w:spacing w:before="60"/>
              <w:rPr>
                <w:color w:val="000000"/>
                <w:sz w:val="20"/>
                <w:szCs w:val="20"/>
                <w:lang w:val="en-US" w:eastAsia="en-US"/>
              </w:rPr>
            </w:pPr>
          </w:p>
        </w:tc>
      </w:tr>
      <w:tr w:rsidR="009E6CF4">
        <w:tc>
          <w:tcPr>
            <w:tcW w:w="2043" w:type="dxa"/>
            <w:tcBorders>
              <w:top w:val="single" w:sz="12" w:space="0" w:color="000000"/>
              <w:left w:val="threeDEmboss" w:sz="24" w:space="0" w:color="000000"/>
              <w:bottom w:val="single" w:sz="12" w:space="0" w:color="000000"/>
              <w:right w:val="single" w:sz="12" w:space="0" w:color="000000"/>
            </w:tcBorders>
            <w:vAlign w:val="center"/>
          </w:tcPr>
          <w:p w:rsidR="009E6CF4" w:rsidRDefault="002C19D6">
            <w:pPr>
              <w:widowControl w:val="0"/>
              <w:suppressAutoHyphens w:val="0"/>
              <w:spacing w:before="60"/>
              <w:rPr>
                <w:color w:val="000000"/>
                <w:sz w:val="20"/>
                <w:szCs w:val="20"/>
                <w:lang w:eastAsia="en-US"/>
              </w:rPr>
            </w:pPr>
            <w:r>
              <w:rPr>
                <w:color w:val="000000"/>
                <w:sz w:val="20"/>
                <w:szCs w:val="20"/>
                <w:lang w:val="en-US" w:eastAsia="en-US"/>
              </w:rPr>
              <w:t xml:space="preserve">Гос. рег. </w:t>
            </w:r>
            <w:r>
              <w:rPr>
                <w:color w:val="000000"/>
                <w:sz w:val="20"/>
                <w:szCs w:val="20"/>
                <w:lang w:eastAsia="en-US"/>
              </w:rPr>
              <w:t>номер</w:t>
            </w:r>
          </w:p>
        </w:tc>
        <w:tc>
          <w:tcPr>
            <w:tcW w:w="8021" w:type="dxa"/>
            <w:tcBorders>
              <w:top w:val="single" w:sz="12" w:space="0" w:color="000000"/>
              <w:left w:val="single" w:sz="12" w:space="0" w:color="000000"/>
              <w:bottom w:val="single" w:sz="12" w:space="0" w:color="000000"/>
              <w:right w:val="threeDEmboss" w:sz="24" w:space="0" w:color="000000"/>
            </w:tcBorders>
            <w:vAlign w:val="center"/>
          </w:tcPr>
          <w:p w:rsidR="009E6CF4" w:rsidRDefault="009E6CF4">
            <w:pPr>
              <w:widowControl w:val="0"/>
              <w:suppressAutoHyphens w:val="0"/>
              <w:spacing w:before="60"/>
              <w:rPr>
                <w:color w:val="000000"/>
                <w:sz w:val="20"/>
                <w:szCs w:val="20"/>
                <w:lang w:val="en-US" w:eastAsia="en-US"/>
              </w:rPr>
            </w:pPr>
          </w:p>
        </w:tc>
      </w:tr>
      <w:tr w:rsidR="009E6CF4">
        <w:tc>
          <w:tcPr>
            <w:tcW w:w="2043" w:type="dxa"/>
            <w:tcBorders>
              <w:top w:val="single" w:sz="12" w:space="0" w:color="000000"/>
              <w:left w:val="threeDEmboss" w:sz="24" w:space="0" w:color="000000"/>
              <w:bottom w:val="single" w:sz="12" w:space="0" w:color="000000"/>
              <w:right w:val="single" w:sz="12" w:space="0" w:color="000000"/>
            </w:tcBorders>
            <w:vAlign w:val="center"/>
          </w:tcPr>
          <w:p w:rsidR="009E6CF4" w:rsidRDefault="002C19D6">
            <w:pPr>
              <w:widowControl w:val="0"/>
              <w:suppressAutoHyphens w:val="0"/>
              <w:spacing w:before="60"/>
              <w:rPr>
                <w:color w:val="000000"/>
                <w:sz w:val="20"/>
                <w:szCs w:val="20"/>
                <w:lang w:val="en-US" w:eastAsia="en-US"/>
              </w:rPr>
            </w:pPr>
            <w:r>
              <w:rPr>
                <w:color w:val="000000"/>
                <w:sz w:val="20"/>
                <w:szCs w:val="20"/>
                <w:lang w:val="en-US" w:eastAsia="en-US"/>
              </w:rPr>
              <w:t>VIN</w:t>
            </w:r>
          </w:p>
        </w:tc>
        <w:tc>
          <w:tcPr>
            <w:tcW w:w="8021" w:type="dxa"/>
            <w:tcBorders>
              <w:top w:val="single" w:sz="12" w:space="0" w:color="000000"/>
              <w:left w:val="single" w:sz="12" w:space="0" w:color="000000"/>
              <w:bottom w:val="single" w:sz="12" w:space="0" w:color="000000"/>
              <w:right w:val="threeDEmboss" w:sz="24" w:space="0" w:color="000000"/>
            </w:tcBorders>
            <w:vAlign w:val="center"/>
          </w:tcPr>
          <w:p w:rsidR="009E6CF4" w:rsidRDefault="009E6CF4">
            <w:pPr>
              <w:widowControl w:val="0"/>
              <w:suppressAutoHyphens w:val="0"/>
              <w:spacing w:before="60"/>
              <w:rPr>
                <w:color w:val="000000"/>
                <w:sz w:val="20"/>
                <w:szCs w:val="20"/>
                <w:lang w:val="en-US" w:eastAsia="en-US"/>
              </w:rPr>
            </w:pPr>
          </w:p>
        </w:tc>
      </w:tr>
      <w:tr w:rsidR="009E6CF4">
        <w:tc>
          <w:tcPr>
            <w:tcW w:w="2043" w:type="dxa"/>
            <w:tcBorders>
              <w:top w:val="single" w:sz="12" w:space="0" w:color="000000"/>
              <w:left w:val="threeDEmboss" w:sz="24" w:space="0" w:color="000000"/>
              <w:bottom w:val="threeDEmboss" w:sz="24" w:space="0" w:color="000000"/>
              <w:right w:val="single" w:sz="12" w:space="0" w:color="000000"/>
            </w:tcBorders>
            <w:vAlign w:val="center"/>
          </w:tcPr>
          <w:p w:rsidR="009E6CF4" w:rsidRDefault="002C19D6">
            <w:pPr>
              <w:widowControl w:val="0"/>
              <w:suppressAutoHyphens w:val="0"/>
              <w:spacing w:before="60"/>
              <w:rPr>
                <w:color w:val="000000"/>
                <w:sz w:val="20"/>
                <w:szCs w:val="20"/>
                <w:lang w:eastAsia="en-US"/>
              </w:rPr>
            </w:pPr>
            <w:r>
              <w:rPr>
                <w:color w:val="000000"/>
                <w:sz w:val="20"/>
                <w:szCs w:val="20"/>
                <w:lang w:eastAsia="en-US"/>
              </w:rPr>
              <w:t>Пробег</w:t>
            </w:r>
          </w:p>
        </w:tc>
        <w:tc>
          <w:tcPr>
            <w:tcW w:w="8021" w:type="dxa"/>
            <w:tcBorders>
              <w:top w:val="single" w:sz="12" w:space="0" w:color="000000"/>
              <w:left w:val="single" w:sz="12" w:space="0" w:color="000000"/>
              <w:bottom w:val="threeDEmboss" w:sz="24" w:space="0" w:color="000000"/>
              <w:right w:val="threeDEmboss" w:sz="24" w:space="0" w:color="000000"/>
            </w:tcBorders>
            <w:vAlign w:val="center"/>
          </w:tcPr>
          <w:p w:rsidR="009E6CF4" w:rsidRDefault="009E6CF4">
            <w:pPr>
              <w:widowControl w:val="0"/>
              <w:suppressAutoHyphens w:val="0"/>
              <w:spacing w:before="60"/>
              <w:rPr>
                <w:color w:val="000000"/>
                <w:sz w:val="20"/>
                <w:szCs w:val="20"/>
                <w:lang w:val="en-US" w:eastAsia="en-US"/>
              </w:rPr>
            </w:pPr>
          </w:p>
        </w:tc>
      </w:tr>
    </w:tbl>
    <w:p w:rsidR="009E6CF4" w:rsidRDefault="009E6CF4">
      <w:pPr>
        <w:widowControl w:val="0"/>
        <w:suppressAutoHyphens w:val="0"/>
        <w:rPr>
          <w:color w:val="000000"/>
          <w:sz w:val="20"/>
          <w:szCs w:val="20"/>
          <w:lang w:val="en-US" w:eastAsia="en-US"/>
        </w:rPr>
      </w:pPr>
    </w:p>
    <w:tbl>
      <w:tblPr>
        <w:tblW w:w="5000" w:type="pct"/>
        <w:tblInd w:w="168" w:type="dxa"/>
        <w:tblLayout w:type="fixed"/>
        <w:tblLook w:val="04A0" w:firstRow="1" w:lastRow="0" w:firstColumn="1" w:lastColumn="0" w:noHBand="0" w:noVBand="1"/>
      </w:tblPr>
      <w:tblGrid>
        <w:gridCol w:w="4221"/>
        <w:gridCol w:w="5724"/>
      </w:tblGrid>
      <w:tr w:rsidR="009E6CF4">
        <w:tc>
          <w:tcPr>
            <w:tcW w:w="10064" w:type="dxa"/>
            <w:gridSpan w:val="2"/>
            <w:tcBorders>
              <w:top w:val="threeDEmboss" w:sz="24" w:space="0" w:color="000000"/>
              <w:left w:val="threeDEmboss" w:sz="24" w:space="0" w:color="000000"/>
              <w:bottom w:val="single" w:sz="4" w:space="0" w:color="000000"/>
              <w:right w:val="threeDEmboss" w:sz="24" w:space="0" w:color="000000"/>
            </w:tcBorders>
          </w:tcPr>
          <w:p w:rsidR="009E6CF4" w:rsidRDefault="002C19D6">
            <w:pPr>
              <w:widowControl w:val="0"/>
              <w:suppressAutoHyphens w:val="0"/>
              <w:spacing w:before="60"/>
              <w:jc w:val="center"/>
              <w:rPr>
                <w:b/>
                <w:color w:val="000000"/>
                <w:sz w:val="20"/>
                <w:szCs w:val="20"/>
                <w:lang w:val="en-US" w:eastAsia="ar-SA"/>
              </w:rPr>
            </w:pPr>
            <w:r>
              <w:rPr>
                <w:b/>
                <w:color w:val="000000"/>
                <w:sz w:val="20"/>
                <w:szCs w:val="20"/>
                <w:lang w:eastAsia="ar-SA"/>
              </w:rPr>
              <w:t>Данные об установленном оборудовании</w:t>
            </w:r>
          </w:p>
        </w:tc>
      </w:tr>
      <w:tr w:rsidR="009E6CF4">
        <w:tc>
          <w:tcPr>
            <w:tcW w:w="4271" w:type="dxa"/>
            <w:tcBorders>
              <w:top w:val="single" w:sz="4" w:space="0" w:color="000000"/>
              <w:left w:val="threeDEmboss" w:sz="24" w:space="0" w:color="000000"/>
              <w:bottom w:val="single" w:sz="4" w:space="0" w:color="000000"/>
              <w:right w:val="single" w:sz="4" w:space="0" w:color="000000"/>
            </w:tcBorders>
            <w:vAlign w:val="center"/>
          </w:tcPr>
          <w:p w:rsidR="009E6CF4" w:rsidRDefault="002C19D6">
            <w:pPr>
              <w:widowControl w:val="0"/>
              <w:suppressAutoHyphens w:val="0"/>
              <w:spacing w:before="60"/>
              <w:rPr>
                <w:color w:val="000000"/>
                <w:sz w:val="20"/>
                <w:szCs w:val="20"/>
                <w:lang w:val="en-US" w:eastAsia="ar-SA"/>
              </w:rPr>
            </w:pPr>
            <w:r>
              <w:rPr>
                <w:color w:val="000000"/>
                <w:sz w:val="20"/>
                <w:szCs w:val="20"/>
                <w:lang w:eastAsia="ar-SA"/>
              </w:rPr>
              <w:t>Модель тахографа</w:t>
            </w:r>
          </w:p>
        </w:tc>
        <w:tc>
          <w:tcPr>
            <w:tcW w:w="5793" w:type="dxa"/>
            <w:tcBorders>
              <w:top w:val="single" w:sz="4" w:space="0" w:color="000000"/>
              <w:left w:val="single" w:sz="4" w:space="0" w:color="000000"/>
              <w:bottom w:val="single" w:sz="4" w:space="0" w:color="000000"/>
              <w:right w:val="threeDEmboss" w:sz="24" w:space="0" w:color="000000"/>
            </w:tcBorders>
            <w:vAlign w:val="center"/>
          </w:tcPr>
          <w:p w:rsidR="009E6CF4" w:rsidRDefault="009E6CF4">
            <w:pPr>
              <w:widowControl w:val="0"/>
              <w:suppressAutoHyphens w:val="0"/>
              <w:spacing w:before="60"/>
              <w:rPr>
                <w:b/>
                <w:color w:val="000000"/>
                <w:sz w:val="20"/>
                <w:szCs w:val="20"/>
                <w:lang w:val="en-US" w:eastAsia="ar-SA"/>
              </w:rPr>
            </w:pPr>
          </w:p>
        </w:tc>
      </w:tr>
      <w:tr w:rsidR="009E6CF4">
        <w:tc>
          <w:tcPr>
            <w:tcW w:w="4271" w:type="dxa"/>
            <w:tcBorders>
              <w:top w:val="single" w:sz="4" w:space="0" w:color="000000"/>
              <w:left w:val="threeDEmboss" w:sz="24" w:space="0" w:color="000000"/>
              <w:bottom w:val="single" w:sz="4" w:space="0" w:color="000000"/>
              <w:right w:val="single" w:sz="4" w:space="0" w:color="000000"/>
            </w:tcBorders>
            <w:vAlign w:val="center"/>
          </w:tcPr>
          <w:p w:rsidR="009E6CF4" w:rsidRDefault="002C19D6">
            <w:pPr>
              <w:widowControl w:val="0"/>
              <w:suppressAutoHyphens w:val="0"/>
              <w:spacing w:before="60"/>
              <w:rPr>
                <w:color w:val="000000"/>
                <w:sz w:val="20"/>
                <w:szCs w:val="20"/>
                <w:lang w:val="en-US" w:eastAsia="ar-SA"/>
              </w:rPr>
            </w:pPr>
            <w:r>
              <w:rPr>
                <w:color w:val="000000"/>
                <w:sz w:val="20"/>
                <w:szCs w:val="20"/>
                <w:lang w:eastAsia="ar-SA"/>
              </w:rPr>
              <w:t>Серийный номер</w:t>
            </w:r>
            <w:r>
              <w:rPr>
                <w:color w:val="000000"/>
                <w:sz w:val="20"/>
                <w:szCs w:val="20"/>
                <w:lang w:val="en-US" w:eastAsia="ar-SA"/>
              </w:rPr>
              <w:t xml:space="preserve"> </w:t>
            </w:r>
            <w:r>
              <w:rPr>
                <w:color w:val="000000"/>
                <w:sz w:val="20"/>
                <w:szCs w:val="20"/>
                <w:lang w:eastAsia="ar-SA"/>
              </w:rPr>
              <w:t>тахографа</w:t>
            </w:r>
          </w:p>
        </w:tc>
        <w:tc>
          <w:tcPr>
            <w:tcW w:w="5793" w:type="dxa"/>
            <w:tcBorders>
              <w:top w:val="single" w:sz="4" w:space="0" w:color="000000"/>
              <w:left w:val="single" w:sz="4" w:space="0" w:color="000000"/>
              <w:bottom w:val="single" w:sz="4" w:space="0" w:color="000000"/>
              <w:right w:val="threeDEmboss" w:sz="24" w:space="0" w:color="000000"/>
            </w:tcBorders>
            <w:vAlign w:val="center"/>
          </w:tcPr>
          <w:p w:rsidR="009E6CF4" w:rsidRDefault="009E6CF4">
            <w:pPr>
              <w:widowControl w:val="0"/>
              <w:suppressAutoHyphens w:val="0"/>
              <w:spacing w:before="60"/>
              <w:rPr>
                <w:b/>
                <w:color w:val="000000"/>
                <w:sz w:val="20"/>
                <w:szCs w:val="20"/>
                <w:lang w:val="en-US" w:eastAsia="ar-SA"/>
              </w:rPr>
            </w:pPr>
          </w:p>
        </w:tc>
      </w:tr>
      <w:tr w:rsidR="009E6CF4" w:rsidRPr="002C19D6">
        <w:tc>
          <w:tcPr>
            <w:tcW w:w="4271" w:type="dxa"/>
            <w:tcBorders>
              <w:top w:val="single" w:sz="4" w:space="0" w:color="000000"/>
              <w:left w:val="threeDEmboss" w:sz="24" w:space="0" w:color="000000"/>
              <w:bottom w:val="threeDEmboss" w:sz="24" w:space="0" w:color="000000"/>
              <w:right w:val="single" w:sz="4" w:space="0" w:color="000000"/>
            </w:tcBorders>
            <w:vAlign w:val="center"/>
          </w:tcPr>
          <w:p w:rsidR="009E6CF4" w:rsidRDefault="002C19D6">
            <w:pPr>
              <w:widowControl w:val="0"/>
              <w:suppressAutoHyphens w:val="0"/>
              <w:spacing w:before="60"/>
              <w:rPr>
                <w:color w:val="000000"/>
                <w:sz w:val="20"/>
                <w:szCs w:val="20"/>
                <w:lang w:val="ru-RU" w:eastAsia="ar-SA"/>
              </w:rPr>
            </w:pPr>
            <w:r>
              <w:rPr>
                <w:color w:val="000000"/>
                <w:sz w:val="20"/>
                <w:szCs w:val="20"/>
                <w:lang w:val="ru-RU" w:eastAsia="ar-SA"/>
              </w:rPr>
              <w:t>Рег. номер модуля НКМ в составе тахографа</w:t>
            </w:r>
          </w:p>
        </w:tc>
        <w:tc>
          <w:tcPr>
            <w:tcW w:w="5793" w:type="dxa"/>
            <w:tcBorders>
              <w:top w:val="single" w:sz="4" w:space="0" w:color="000000"/>
              <w:left w:val="single" w:sz="4" w:space="0" w:color="000000"/>
              <w:bottom w:val="threeDEmboss" w:sz="24" w:space="0" w:color="000000"/>
              <w:right w:val="threeDEmboss" w:sz="24" w:space="0" w:color="000000"/>
            </w:tcBorders>
            <w:vAlign w:val="center"/>
          </w:tcPr>
          <w:p w:rsidR="009E6CF4" w:rsidRDefault="009E6CF4">
            <w:pPr>
              <w:widowControl w:val="0"/>
              <w:suppressAutoHyphens w:val="0"/>
              <w:spacing w:before="60"/>
              <w:rPr>
                <w:b/>
                <w:color w:val="000000"/>
                <w:sz w:val="20"/>
                <w:szCs w:val="20"/>
                <w:lang w:val="ru-RU" w:eastAsia="ar-SA"/>
              </w:rPr>
            </w:pPr>
          </w:p>
        </w:tc>
      </w:tr>
    </w:tbl>
    <w:p w:rsidR="009E6CF4" w:rsidRDefault="009E6CF4">
      <w:pPr>
        <w:widowControl w:val="0"/>
        <w:suppressAutoHyphens w:val="0"/>
        <w:rPr>
          <w:b/>
          <w:color w:val="000000"/>
          <w:sz w:val="20"/>
          <w:szCs w:val="20"/>
          <w:lang w:val="ru-RU" w:eastAsia="ar-SA"/>
        </w:rPr>
      </w:pPr>
    </w:p>
    <w:tbl>
      <w:tblPr>
        <w:tblW w:w="5000" w:type="pct"/>
        <w:tblInd w:w="168" w:type="dxa"/>
        <w:tblLayout w:type="fixed"/>
        <w:tblLook w:val="04A0" w:firstRow="1" w:lastRow="0" w:firstColumn="1" w:lastColumn="0" w:noHBand="0" w:noVBand="1"/>
      </w:tblPr>
      <w:tblGrid>
        <w:gridCol w:w="5835"/>
        <w:gridCol w:w="4110"/>
      </w:tblGrid>
      <w:tr w:rsidR="009E6CF4">
        <w:trPr>
          <w:trHeight w:val="414"/>
        </w:trPr>
        <w:tc>
          <w:tcPr>
            <w:tcW w:w="5905" w:type="dxa"/>
            <w:tcBorders>
              <w:top w:val="threeDEmboss" w:sz="24" w:space="0" w:color="000000"/>
              <w:left w:val="threeDEmboss" w:sz="24" w:space="0" w:color="000000"/>
              <w:bottom w:val="single" w:sz="8" w:space="0" w:color="000000"/>
              <w:right w:val="single" w:sz="8" w:space="0" w:color="000000"/>
            </w:tcBorders>
            <w:vAlign w:val="center"/>
          </w:tcPr>
          <w:p w:rsidR="009E6CF4" w:rsidRDefault="002C19D6">
            <w:pPr>
              <w:widowControl w:val="0"/>
              <w:suppressAutoHyphens w:val="0"/>
              <w:jc w:val="center"/>
              <w:rPr>
                <w:b/>
                <w:color w:val="000000"/>
                <w:sz w:val="20"/>
                <w:szCs w:val="20"/>
                <w:lang w:eastAsia="ar-SA"/>
              </w:rPr>
            </w:pPr>
            <w:r>
              <w:rPr>
                <w:b/>
                <w:color w:val="000000"/>
                <w:sz w:val="20"/>
                <w:szCs w:val="20"/>
                <w:lang w:eastAsia="ar-SA"/>
              </w:rPr>
              <w:t xml:space="preserve">Описание </w:t>
            </w:r>
            <w:r>
              <w:rPr>
                <w:b/>
                <w:color w:val="000000"/>
                <w:sz w:val="20"/>
                <w:szCs w:val="20"/>
                <w:lang w:eastAsia="ar-SA"/>
              </w:rPr>
              <w:t>выполненных работ</w:t>
            </w:r>
          </w:p>
        </w:tc>
        <w:tc>
          <w:tcPr>
            <w:tcW w:w="4159" w:type="dxa"/>
            <w:tcBorders>
              <w:top w:val="threeDEmboss" w:sz="24" w:space="0" w:color="000000"/>
              <w:left w:val="single" w:sz="8" w:space="0" w:color="000000"/>
              <w:bottom w:val="single" w:sz="8" w:space="0" w:color="000000"/>
              <w:right w:val="threeDEmboss" w:sz="24" w:space="0" w:color="000000"/>
            </w:tcBorders>
            <w:vAlign w:val="center"/>
          </w:tcPr>
          <w:p w:rsidR="009E6CF4" w:rsidRDefault="002C19D6">
            <w:pPr>
              <w:widowControl w:val="0"/>
              <w:suppressAutoHyphens w:val="0"/>
              <w:jc w:val="center"/>
              <w:rPr>
                <w:b/>
                <w:color w:val="000000"/>
                <w:sz w:val="20"/>
                <w:szCs w:val="20"/>
                <w:lang w:eastAsia="ar-SA"/>
              </w:rPr>
            </w:pPr>
            <w:r>
              <w:rPr>
                <w:b/>
                <w:color w:val="000000"/>
                <w:sz w:val="20"/>
                <w:szCs w:val="20"/>
                <w:lang w:eastAsia="ar-SA"/>
              </w:rPr>
              <w:t>Описание затраченных материалов</w:t>
            </w:r>
          </w:p>
        </w:tc>
      </w:tr>
      <w:tr w:rsidR="009E6CF4">
        <w:trPr>
          <w:trHeight w:val="414"/>
        </w:trPr>
        <w:tc>
          <w:tcPr>
            <w:tcW w:w="5905" w:type="dxa"/>
            <w:tcBorders>
              <w:top w:val="single" w:sz="8" w:space="0" w:color="000000"/>
              <w:left w:val="threeDEmboss" w:sz="24" w:space="0" w:color="000000"/>
              <w:bottom w:val="single" w:sz="8" w:space="0" w:color="000000"/>
              <w:right w:val="single" w:sz="8" w:space="0" w:color="000000"/>
            </w:tcBorders>
            <w:vAlign w:val="center"/>
          </w:tcPr>
          <w:p w:rsidR="009E6CF4" w:rsidRDefault="009E6CF4">
            <w:pPr>
              <w:widowControl w:val="0"/>
              <w:suppressAutoHyphens w:val="0"/>
              <w:rPr>
                <w:color w:val="000000"/>
                <w:sz w:val="20"/>
                <w:szCs w:val="20"/>
                <w:lang w:eastAsia="ar-SA"/>
              </w:rPr>
            </w:pPr>
          </w:p>
        </w:tc>
        <w:tc>
          <w:tcPr>
            <w:tcW w:w="4159" w:type="dxa"/>
            <w:tcBorders>
              <w:top w:val="single" w:sz="8" w:space="0" w:color="000000"/>
              <w:left w:val="single" w:sz="8" w:space="0" w:color="000000"/>
              <w:bottom w:val="single" w:sz="8" w:space="0" w:color="000000"/>
              <w:right w:val="threeDEmboss" w:sz="24" w:space="0" w:color="000000"/>
            </w:tcBorders>
            <w:vAlign w:val="center"/>
          </w:tcPr>
          <w:p w:rsidR="009E6CF4" w:rsidRDefault="009E6CF4">
            <w:pPr>
              <w:widowControl w:val="0"/>
              <w:suppressAutoHyphens w:val="0"/>
              <w:jc w:val="center"/>
              <w:rPr>
                <w:color w:val="000000"/>
                <w:sz w:val="20"/>
                <w:szCs w:val="20"/>
                <w:lang w:eastAsia="ar-SA"/>
              </w:rPr>
            </w:pPr>
          </w:p>
        </w:tc>
      </w:tr>
      <w:tr w:rsidR="009E6CF4">
        <w:trPr>
          <w:trHeight w:val="414"/>
        </w:trPr>
        <w:tc>
          <w:tcPr>
            <w:tcW w:w="5905" w:type="dxa"/>
            <w:tcBorders>
              <w:top w:val="single" w:sz="8" w:space="0" w:color="000000"/>
              <w:left w:val="threeDEmboss" w:sz="24" w:space="0" w:color="000000"/>
              <w:bottom w:val="threeDEmboss" w:sz="24" w:space="0" w:color="000000"/>
              <w:right w:val="single" w:sz="8" w:space="0" w:color="000000"/>
            </w:tcBorders>
            <w:vAlign w:val="center"/>
          </w:tcPr>
          <w:p w:rsidR="009E6CF4" w:rsidRDefault="009E6CF4">
            <w:pPr>
              <w:widowControl w:val="0"/>
              <w:suppressAutoHyphens w:val="0"/>
              <w:rPr>
                <w:color w:val="000000"/>
                <w:sz w:val="20"/>
                <w:szCs w:val="20"/>
                <w:lang w:eastAsia="ar-SA"/>
              </w:rPr>
            </w:pPr>
          </w:p>
        </w:tc>
        <w:tc>
          <w:tcPr>
            <w:tcW w:w="4159" w:type="dxa"/>
            <w:tcBorders>
              <w:top w:val="single" w:sz="8" w:space="0" w:color="000000"/>
              <w:left w:val="single" w:sz="8" w:space="0" w:color="000000"/>
              <w:bottom w:val="threeDEmboss" w:sz="24" w:space="0" w:color="000000"/>
              <w:right w:val="threeDEmboss" w:sz="24" w:space="0" w:color="000000"/>
            </w:tcBorders>
            <w:vAlign w:val="center"/>
          </w:tcPr>
          <w:p w:rsidR="009E6CF4" w:rsidRDefault="009E6CF4">
            <w:pPr>
              <w:widowControl w:val="0"/>
              <w:suppressAutoHyphens w:val="0"/>
              <w:jc w:val="center"/>
              <w:rPr>
                <w:color w:val="000000"/>
                <w:sz w:val="20"/>
                <w:szCs w:val="20"/>
                <w:lang w:eastAsia="ar-SA"/>
              </w:rPr>
            </w:pPr>
          </w:p>
        </w:tc>
      </w:tr>
    </w:tbl>
    <w:p w:rsidR="009E6CF4" w:rsidRDefault="009E6CF4">
      <w:pPr>
        <w:widowControl w:val="0"/>
        <w:tabs>
          <w:tab w:val="left" w:pos="3402"/>
        </w:tabs>
        <w:suppressAutoHyphens w:val="0"/>
        <w:contextualSpacing/>
        <w:rPr>
          <w:color w:val="000000"/>
          <w:sz w:val="20"/>
          <w:szCs w:val="20"/>
          <w:lang w:eastAsia="ar-SA"/>
        </w:rPr>
      </w:pPr>
    </w:p>
    <w:p w:rsidR="009E6CF4" w:rsidRDefault="009E6CF4">
      <w:pPr>
        <w:widowControl w:val="0"/>
        <w:tabs>
          <w:tab w:val="left" w:pos="3402"/>
        </w:tabs>
        <w:suppressAutoHyphens w:val="0"/>
        <w:contextualSpacing/>
        <w:rPr>
          <w:color w:val="000000"/>
          <w:sz w:val="20"/>
          <w:szCs w:val="20"/>
          <w:lang w:eastAsia="ar-SA"/>
        </w:rPr>
      </w:pPr>
    </w:p>
    <w:p w:rsidR="009E6CF4" w:rsidRDefault="009E6CF4">
      <w:pPr>
        <w:widowControl w:val="0"/>
        <w:tabs>
          <w:tab w:val="left" w:pos="3402"/>
        </w:tabs>
        <w:suppressAutoHyphens w:val="0"/>
        <w:contextualSpacing/>
        <w:rPr>
          <w:color w:val="000000"/>
          <w:sz w:val="20"/>
          <w:szCs w:val="20"/>
          <w:lang w:eastAsia="ar-SA"/>
        </w:rPr>
      </w:pPr>
    </w:p>
    <w:p w:rsidR="009E6CF4" w:rsidRDefault="009E6CF4">
      <w:pPr>
        <w:widowControl w:val="0"/>
        <w:tabs>
          <w:tab w:val="left" w:pos="3402"/>
        </w:tabs>
        <w:suppressAutoHyphens w:val="0"/>
        <w:contextualSpacing/>
        <w:rPr>
          <w:sz w:val="20"/>
        </w:rPr>
      </w:pPr>
    </w:p>
    <w:p w:rsidR="009E6CF4" w:rsidRDefault="002C19D6">
      <w:pPr>
        <w:widowControl w:val="0"/>
        <w:tabs>
          <w:tab w:val="left" w:pos="3402"/>
        </w:tabs>
        <w:suppressAutoHyphens w:val="0"/>
        <w:contextualSpacing/>
        <w:rPr>
          <w:sz w:val="20"/>
        </w:rPr>
      </w:pPr>
      <w:r>
        <w:rPr>
          <w:sz w:val="20"/>
        </w:rPr>
        <w:t>Исполнитель ________________________________ /_______________________________/</w:t>
      </w:r>
    </w:p>
    <w:p w:rsidR="009E6CF4" w:rsidRDefault="002C19D6">
      <w:pPr>
        <w:widowControl w:val="0"/>
        <w:tabs>
          <w:tab w:val="left" w:pos="1418"/>
        </w:tabs>
        <w:suppressAutoHyphens w:val="0"/>
        <w:contextualSpacing/>
        <w:rPr>
          <w:sz w:val="16"/>
        </w:rPr>
      </w:pPr>
      <w:r>
        <w:rPr>
          <w:sz w:val="16"/>
        </w:rPr>
        <w:tab/>
      </w:r>
    </w:p>
    <w:p w:rsidR="009E6CF4" w:rsidRDefault="009E6CF4">
      <w:pPr>
        <w:widowControl w:val="0"/>
        <w:suppressAutoHyphens w:val="0"/>
        <w:contextualSpacing/>
        <w:rPr>
          <w:sz w:val="20"/>
        </w:rPr>
      </w:pPr>
    </w:p>
    <w:p w:rsidR="009E6CF4" w:rsidRDefault="002C19D6">
      <w:pPr>
        <w:widowControl w:val="0"/>
        <w:suppressAutoHyphens w:val="0"/>
        <w:contextualSpacing/>
        <w:rPr>
          <w:sz w:val="20"/>
        </w:rPr>
      </w:pPr>
      <w:r>
        <w:rPr>
          <w:sz w:val="20"/>
        </w:rPr>
        <w:t>Заказчик ___________________________________ /_______________________________/</w:t>
      </w:r>
    </w:p>
    <w:p w:rsidR="009E6CF4" w:rsidRDefault="009E6CF4">
      <w:pPr>
        <w:pBdr>
          <w:bottom w:val="single" w:sz="12" w:space="1" w:color="000000"/>
        </w:pBdr>
        <w:rPr>
          <w:lang w:val="x-none" w:eastAsia="x-none"/>
        </w:rPr>
      </w:pPr>
    </w:p>
    <w:p w:rsidR="009E6CF4" w:rsidRDefault="002C19D6">
      <w:pPr>
        <w:jc w:val="center"/>
        <w:rPr>
          <w:b/>
          <w:lang w:val="ru-RU" w:eastAsia="x-none"/>
        </w:rPr>
      </w:pPr>
      <w:r>
        <w:rPr>
          <w:b/>
          <w:lang w:val="ru-RU" w:eastAsia="x-none"/>
        </w:rPr>
        <w:t>КОНЕЦ ФОРМЫ</w:t>
      </w:r>
    </w:p>
    <w:tbl>
      <w:tblPr>
        <w:tblpPr w:leftFromText="180" w:rightFromText="180" w:vertAnchor="text" w:horzAnchor="margin" w:tblpY="192"/>
        <w:tblW w:w="9571" w:type="dxa"/>
        <w:tblLayout w:type="fixed"/>
        <w:tblLook w:val="0000" w:firstRow="0" w:lastRow="0" w:firstColumn="0" w:lastColumn="0" w:noHBand="0" w:noVBand="0"/>
      </w:tblPr>
      <w:tblGrid>
        <w:gridCol w:w="4785"/>
        <w:gridCol w:w="4786"/>
      </w:tblGrid>
      <w:tr w:rsidR="009E6CF4">
        <w:tc>
          <w:tcPr>
            <w:tcW w:w="4785" w:type="dxa"/>
          </w:tcPr>
          <w:p w:rsidR="009E6CF4" w:rsidRDefault="009E6CF4">
            <w:pPr>
              <w:widowControl w:val="0"/>
              <w:jc w:val="both"/>
              <w:rPr>
                <w:b/>
                <w:bCs/>
                <w:lang w:val="ru-RU"/>
              </w:rPr>
            </w:pPr>
          </w:p>
        </w:tc>
        <w:tc>
          <w:tcPr>
            <w:tcW w:w="4785" w:type="dxa"/>
          </w:tcPr>
          <w:p w:rsidR="009E6CF4" w:rsidRDefault="009E6CF4">
            <w:pPr>
              <w:widowControl w:val="0"/>
              <w:rPr>
                <w:b/>
              </w:rPr>
            </w:pPr>
          </w:p>
        </w:tc>
      </w:tr>
      <w:tr w:rsidR="009E6CF4">
        <w:tc>
          <w:tcPr>
            <w:tcW w:w="4785" w:type="dxa"/>
          </w:tcPr>
          <w:p w:rsidR="009E6CF4" w:rsidRDefault="002C19D6">
            <w:pPr>
              <w:widowControl w:val="0"/>
              <w:jc w:val="both"/>
              <w:rPr>
                <w:lang w:val="ru-RU"/>
              </w:rPr>
            </w:pPr>
            <w:r>
              <w:rPr>
                <w:b/>
                <w:bCs/>
                <w:lang w:val="ru-RU"/>
              </w:rPr>
              <w:t>ЗАКАЗЧИК:</w:t>
            </w:r>
          </w:p>
          <w:p w:rsidR="009E6CF4" w:rsidRDefault="002C19D6">
            <w:pPr>
              <w:widowControl w:val="0"/>
              <w:jc w:val="both"/>
              <w:rPr>
                <w:lang w:val="ru-RU"/>
              </w:rPr>
            </w:pPr>
            <w:r>
              <w:rPr>
                <w:bCs/>
                <w:lang w:val="ru-RU"/>
              </w:rPr>
              <w:t>Директор</w:t>
            </w:r>
            <w:r>
              <w:rPr>
                <w:bCs/>
                <w:lang w:val="ru-RU"/>
              </w:rPr>
              <w:t xml:space="preserve"> Камчатского филиала</w:t>
            </w:r>
          </w:p>
          <w:p w:rsidR="009E6CF4" w:rsidRDefault="002C19D6">
            <w:pPr>
              <w:widowControl w:val="0"/>
              <w:rPr>
                <w:lang w:val="ru-RU"/>
              </w:rPr>
            </w:pPr>
            <w:r>
              <w:rPr>
                <w:bCs/>
                <w:lang w:val="ru-RU"/>
              </w:rPr>
              <w:t>АО «ТК РусГидро»</w:t>
            </w:r>
          </w:p>
          <w:p w:rsidR="009E6CF4" w:rsidRDefault="009E6CF4">
            <w:pPr>
              <w:widowControl w:val="0"/>
              <w:rPr>
                <w:lang w:val="ru-RU"/>
              </w:rPr>
            </w:pPr>
          </w:p>
          <w:p w:rsidR="009E6CF4" w:rsidRDefault="002C19D6">
            <w:pPr>
              <w:widowControl w:val="0"/>
            </w:pPr>
            <w:r>
              <w:rPr>
                <w:lang w:val="ru-RU"/>
              </w:rPr>
              <w:t>__________________/_____________</w:t>
            </w:r>
            <w:r>
              <w:rPr>
                <w:lang w:val="ru-RU"/>
              </w:rPr>
              <w:t xml:space="preserve">/ </w:t>
            </w:r>
          </w:p>
          <w:p w:rsidR="009E6CF4" w:rsidRDefault="002C19D6">
            <w:pPr>
              <w:widowControl w:val="0"/>
            </w:pPr>
            <w:r>
              <w:rPr>
                <w:lang w:val="ru-RU"/>
              </w:rPr>
              <w:t>м.п.</w:t>
            </w:r>
          </w:p>
        </w:tc>
        <w:tc>
          <w:tcPr>
            <w:tcW w:w="4785" w:type="dxa"/>
          </w:tcPr>
          <w:p w:rsidR="009E6CF4" w:rsidRDefault="002C19D6">
            <w:pPr>
              <w:widowControl w:val="0"/>
            </w:pPr>
            <w:r>
              <w:rPr>
                <w:b/>
                <w:color w:val="000000"/>
                <w:lang w:val="ru-RU"/>
              </w:rPr>
              <w:t>ИСПОЛНИТЕЛЬ:</w:t>
            </w:r>
          </w:p>
          <w:p w:rsidR="009E6CF4" w:rsidRDefault="009E6CF4">
            <w:pPr>
              <w:widowControl w:val="0"/>
            </w:pPr>
          </w:p>
          <w:p w:rsidR="009E6CF4" w:rsidRDefault="002C19D6">
            <w:pPr>
              <w:widowControl w:val="0"/>
            </w:pPr>
            <w:r>
              <w:t xml:space="preserve">_______________ / _______________ </w:t>
            </w:r>
          </w:p>
        </w:tc>
      </w:tr>
    </w:tbl>
    <w:p w:rsidR="009E6CF4" w:rsidRDefault="002C19D6">
      <w:pPr>
        <w:ind w:firstLine="709"/>
        <w:jc w:val="right"/>
        <w:rPr>
          <w:sz w:val="22"/>
          <w:szCs w:val="22"/>
          <w:lang w:val="ru-RU"/>
        </w:rPr>
      </w:pPr>
      <w:r>
        <w:rPr>
          <w:sz w:val="22"/>
          <w:szCs w:val="22"/>
          <w:lang w:val="ru-RU"/>
        </w:rPr>
        <w:t>Приложение № 3</w:t>
      </w:r>
    </w:p>
    <w:p w:rsidR="009E6CF4" w:rsidRDefault="002C19D6">
      <w:pPr>
        <w:jc w:val="right"/>
        <w:rPr>
          <w:sz w:val="22"/>
          <w:szCs w:val="22"/>
          <w:lang w:val="ru-RU"/>
        </w:rPr>
      </w:pPr>
      <w:r>
        <w:rPr>
          <w:sz w:val="22"/>
          <w:szCs w:val="22"/>
          <w:lang w:val="ru-RU"/>
        </w:rPr>
        <w:t>к Договору возмездного оказания услуг</w:t>
      </w:r>
    </w:p>
    <w:p w:rsidR="009E6CF4" w:rsidRDefault="002C19D6">
      <w:pPr>
        <w:jc w:val="right"/>
        <w:rPr>
          <w:sz w:val="22"/>
          <w:szCs w:val="22"/>
          <w:lang w:val="ru-RU"/>
        </w:rPr>
      </w:pPr>
      <w:r>
        <w:rPr>
          <w:sz w:val="22"/>
          <w:szCs w:val="22"/>
          <w:lang w:val="ru-RU"/>
        </w:rPr>
        <w:t xml:space="preserve">от «___» ___________ </w:t>
      </w:r>
      <w:r>
        <w:rPr>
          <w:sz w:val="22"/>
          <w:szCs w:val="22"/>
          <w:lang w:val="ru-RU"/>
        </w:rPr>
        <w:t>2027</w:t>
      </w:r>
      <w:r>
        <w:rPr>
          <w:sz w:val="22"/>
          <w:szCs w:val="22"/>
          <w:lang w:val="ru-RU"/>
        </w:rPr>
        <w:t xml:space="preserve"> </w:t>
      </w:r>
      <w:r>
        <w:rPr>
          <w:sz w:val="22"/>
          <w:szCs w:val="22"/>
          <w:lang w:val="ru-RU"/>
        </w:rPr>
        <w:t xml:space="preserve">г. </w:t>
      </w:r>
    </w:p>
    <w:p w:rsidR="009E6CF4" w:rsidRDefault="002C19D6">
      <w:pPr>
        <w:jc w:val="right"/>
        <w:rPr>
          <w:lang w:val="ru-RU"/>
        </w:rPr>
      </w:pPr>
      <w:r>
        <w:rPr>
          <w:sz w:val="22"/>
          <w:szCs w:val="22"/>
          <w:lang w:val="ru-RU"/>
        </w:rPr>
        <w:t>№2019-ЭКСП ПРОД-2027</w:t>
      </w:r>
      <w:r>
        <w:rPr>
          <w:sz w:val="22"/>
          <w:szCs w:val="22"/>
          <w:lang w:val="ru-RU"/>
        </w:rPr>
        <w:t>-ТК-КФ</w:t>
      </w:r>
    </w:p>
    <w:p w:rsidR="009E6CF4" w:rsidRDefault="009E6CF4">
      <w:pPr>
        <w:jc w:val="center"/>
        <w:rPr>
          <w:lang w:val="ru-RU"/>
        </w:rPr>
      </w:pPr>
    </w:p>
    <w:p w:rsidR="009E6CF4" w:rsidRDefault="002C19D6">
      <w:pPr>
        <w:jc w:val="center"/>
      </w:pPr>
      <w:r>
        <w:rPr>
          <w:b/>
          <w:lang w:val="ru-RU" w:eastAsia="en-US"/>
        </w:rPr>
        <w:t xml:space="preserve">Расчет стоимости </w:t>
      </w:r>
      <w:r>
        <w:rPr>
          <w:b/>
          <w:lang w:val="ru-RU" w:eastAsia="en-US"/>
        </w:rPr>
        <w:t>Услуг</w:t>
      </w:r>
    </w:p>
    <w:p w:rsidR="009E6CF4" w:rsidRDefault="009E6CF4">
      <w:pPr>
        <w:jc w:val="center"/>
        <w:rPr>
          <w:b/>
          <w:lang w:val="ru-RU" w:eastAsia="en-US"/>
        </w:rPr>
      </w:pPr>
    </w:p>
    <w:tbl>
      <w:tblPr>
        <w:tblW w:w="5000" w:type="pct"/>
        <w:jc w:val="center"/>
        <w:tblLayout w:type="fixed"/>
        <w:tblLook w:val="04A0" w:firstRow="1" w:lastRow="0" w:firstColumn="1" w:lastColumn="0" w:noHBand="0" w:noVBand="1"/>
      </w:tblPr>
      <w:tblGrid>
        <w:gridCol w:w="601"/>
        <w:gridCol w:w="4735"/>
        <w:gridCol w:w="1095"/>
        <w:gridCol w:w="936"/>
        <w:gridCol w:w="1286"/>
        <w:gridCol w:w="1402"/>
      </w:tblGrid>
      <w:tr w:rsidR="009E6CF4">
        <w:trPr>
          <w:trHeight w:val="854"/>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jc w:val="center"/>
            </w:pPr>
            <w:r>
              <w:rPr>
                <w:b/>
              </w:rPr>
              <w:t>№ п/п</w:t>
            </w: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jc w:val="center"/>
            </w:pPr>
            <w:r>
              <w:rPr>
                <w:b/>
              </w:rPr>
              <w:t>Наименование услуг</w:t>
            </w:r>
          </w:p>
        </w:tc>
        <w:tc>
          <w:tcPr>
            <w:tcW w:w="1096" w:type="dxa"/>
            <w:tcBorders>
              <w:top w:val="single" w:sz="4" w:space="0" w:color="000000"/>
              <w:left w:val="single" w:sz="4" w:space="0" w:color="000000"/>
              <w:bottom w:val="single" w:sz="4" w:space="0" w:color="000000"/>
              <w:right w:val="single" w:sz="4" w:space="0" w:color="000000"/>
            </w:tcBorders>
            <w:vAlign w:val="center"/>
          </w:tcPr>
          <w:p w:rsidR="009E6CF4" w:rsidRDefault="002C19D6">
            <w:pPr>
              <w:widowControl w:val="0"/>
              <w:jc w:val="center"/>
            </w:pPr>
            <w:r>
              <w:rPr>
                <w:b/>
              </w:rPr>
              <w:t xml:space="preserve">Ед. </w:t>
            </w:r>
            <w:r>
              <w:rPr>
                <w:b/>
              </w:rPr>
              <w:br/>
              <w:t>изм.</w:t>
            </w:r>
          </w:p>
        </w:tc>
        <w:tc>
          <w:tcPr>
            <w:tcW w:w="937" w:type="dxa"/>
            <w:tcBorders>
              <w:top w:val="single" w:sz="4" w:space="0" w:color="000000"/>
              <w:left w:val="single" w:sz="4" w:space="0" w:color="000000"/>
              <w:bottom w:val="single" w:sz="4" w:space="0" w:color="000000"/>
              <w:right w:val="single" w:sz="4" w:space="0" w:color="000000"/>
            </w:tcBorders>
            <w:vAlign w:val="center"/>
          </w:tcPr>
          <w:p w:rsidR="009E6CF4" w:rsidRDefault="002C19D6">
            <w:pPr>
              <w:keepNext/>
              <w:widowControl w:val="0"/>
              <w:jc w:val="center"/>
            </w:pPr>
            <w:r>
              <w:rPr>
                <w:b/>
              </w:rPr>
              <w:t>Кол.-во*</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jc w:val="center"/>
              <w:rPr>
                <w:lang w:val="ru-RU"/>
              </w:rPr>
            </w:pPr>
            <w:r>
              <w:rPr>
                <w:b/>
                <w:lang w:val="ru-RU"/>
              </w:rPr>
              <w:t>Цена за единицу, руб. без НДС</w:t>
            </w:r>
          </w:p>
        </w:tc>
        <w:tc>
          <w:tcPr>
            <w:tcW w:w="1403" w:type="dxa"/>
            <w:tcBorders>
              <w:top w:val="single" w:sz="4" w:space="0" w:color="000000"/>
              <w:left w:val="single" w:sz="4" w:space="0" w:color="000000"/>
              <w:bottom w:val="single" w:sz="4" w:space="0" w:color="000000"/>
              <w:right w:val="single" w:sz="4" w:space="0" w:color="000000"/>
            </w:tcBorders>
          </w:tcPr>
          <w:p w:rsidR="009E6CF4" w:rsidRDefault="002C19D6">
            <w:pPr>
              <w:widowControl w:val="0"/>
              <w:jc w:val="center"/>
            </w:pPr>
            <w:r>
              <w:rPr>
                <w:b/>
              </w:rPr>
              <w:t>Стоимость, руб. без НДС</w:t>
            </w:r>
          </w:p>
        </w:tc>
      </w:tr>
      <w:tr w:rsidR="009E6CF4">
        <w:trPr>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rPr>
                <w:lang w:val="ru-RU"/>
              </w:rPr>
            </w:pPr>
            <w:r>
              <w:t>1</w:t>
            </w:r>
            <w:r>
              <w:rPr>
                <w:lang w:val="ru-RU"/>
              </w:rPr>
              <w:t>.</w:t>
            </w:r>
          </w:p>
        </w:tc>
        <w:tc>
          <w:tcPr>
            <w:tcW w:w="4740"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rPr>
                <w:lang w:val="ru-RU"/>
              </w:rPr>
            </w:pPr>
            <w:r>
              <w:rPr>
                <w:rFonts w:cs="Calibri"/>
                <w:color w:val="000000"/>
                <w:lang w:val="ru-RU"/>
              </w:rPr>
              <w:t xml:space="preserve">Поставка тахографа "под ключ" (Услуга включает в себя: поставку тахографа с установленным блоком СКЗИ; установка тахографа в транспортное средство </w:t>
            </w:r>
            <w:r>
              <w:rPr>
                <w:rFonts w:cs="Calibri"/>
                <w:color w:val="000000"/>
                <w:lang w:val="ru-RU"/>
              </w:rPr>
              <w:t>с подключением к бортовой сети, установкой и подключением сопутствующих элементов комплектации тахографа; активация блока СКЗИ, калибровка тахографа, оформление сертификата калибровки)</w:t>
            </w:r>
          </w:p>
        </w:tc>
        <w:tc>
          <w:tcPr>
            <w:tcW w:w="1096"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jc w:val="center"/>
            </w:pPr>
            <w:r>
              <w:rPr>
                <w:rFonts w:cs="Calibri"/>
                <w:color w:val="000000"/>
              </w:rPr>
              <w:t>Услуга</w:t>
            </w:r>
          </w:p>
        </w:tc>
        <w:tc>
          <w:tcPr>
            <w:tcW w:w="937"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suppressAutoHyphens w:val="0"/>
              <w:ind w:left="113" w:right="-57"/>
              <w:jc w:val="center"/>
              <w:rPr>
                <w:color w:val="000000"/>
              </w:rPr>
            </w:pPr>
            <w:r>
              <w:rPr>
                <w:color w:val="000000"/>
              </w:rPr>
              <w:t>2</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6CF4" w:rsidRDefault="009E6CF4">
            <w:pPr>
              <w:widowControl w:val="0"/>
              <w:jc w:val="center"/>
              <w:rPr>
                <w:rFonts w:cs="Calibri"/>
                <w:color w:val="000000"/>
              </w:rPr>
            </w:pPr>
          </w:p>
        </w:tc>
        <w:tc>
          <w:tcPr>
            <w:tcW w:w="1403" w:type="dxa"/>
            <w:tcBorders>
              <w:top w:val="single" w:sz="4" w:space="0" w:color="000000"/>
              <w:left w:val="single" w:sz="4" w:space="0" w:color="000000"/>
              <w:bottom w:val="single" w:sz="4" w:space="0" w:color="000000"/>
              <w:right w:val="single" w:sz="4" w:space="0" w:color="000000"/>
            </w:tcBorders>
          </w:tcPr>
          <w:p w:rsidR="009E6CF4" w:rsidRDefault="009E6CF4">
            <w:pPr>
              <w:widowControl w:val="0"/>
              <w:jc w:val="center"/>
              <w:rPr>
                <w:rFonts w:cs="Calibri"/>
                <w:color w:val="000000"/>
              </w:rPr>
            </w:pPr>
          </w:p>
        </w:tc>
      </w:tr>
      <w:tr w:rsidR="009E6CF4">
        <w:trPr>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rPr>
                <w:lang w:val="ru-RU"/>
              </w:rPr>
            </w:pPr>
            <w:r>
              <w:t>2</w:t>
            </w:r>
            <w:r>
              <w:rPr>
                <w:lang w:val="ru-RU"/>
              </w:rPr>
              <w:t>.</w:t>
            </w:r>
          </w:p>
        </w:tc>
        <w:tc>
          <w:tcPr>
            <w:tcW w:w="4740"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rPr>
                <w:lang w:val="ru-RU"/>
              </w:rPr>
            </w:pPr>
            <w:r>
              <w:rPr>
                <w:rFonts w:cs="Calibri"/>
                <w:color w:val="000000"/>
                <w:lang w:val="ru-RU"/>
              </w:rPr>
              <w:t xml:space="preserve">Замена блока СКЗИ "под ключ" (Услуга включает в себя: </w:t>
            </w:r>
            <w:r>
              <w:rPr>
                <w:rFonts w:cs="Calibri"/>
                <w:color w:val="000000"/>
                <w:lang w:val="ru-RU"/>
              </w:rPr>
              <w:t>поставку блока СКЗИ; демонтаж тахографа из транспортного средства; замена блока СКЗИ на новый; установка тахографа в транспортное средство с подключением к бортовой сети и подключением сопутствующих элементов комплектации тахографа; активация блока СКЗИ, к</w:t>
            </w:r>
            <w:r>
              <w:rPr>
                <w:rFonts w:cs="Calibri"/>
                <w:color w:val="000000"/>
                <w:lang w:val="ru-RU"/>
              </w:rPr>
              <w:t>алибровка тахографа, оформление сертификата калибровки)</w:t>
            </w:r>
          </w:p>
        </w:tc>
        <w:tc>
          <w:tcPr>
            <w:tcW w:w="1096"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jc w:val="center"/>
            </w:pPr>
            <w:r>
              <w:rPr>
                <w:rFonts w:cs="Calibri"/>
                <w:color w:val="000000"/>
              </w:rPr>
              <w:t>Услуга</w:t>
            </w:r>
          </w:p>
        </w:tc>
        <w:tc>
          <w:tcPr>
            <w:tcW w:w="937" w:type="dxa"/>
            <w:tcBorders>
              <w:left w:val="single" w:sz="4" w:space="0" w:color="000000"/>
              <w:bottom w:val="single" w:sz="4" w:space="0" w:color="000000"/>
              <w:right w:val="single" w:sz="4" w:space="0" w:color="000000"/>
            </w:tcBorders>
            <w:shd w:val="clear" w:color="auto" w:fill="auto"/>
            <w:vAlign w:val="center"/>
          </w:tcPr>
          <w:p w:rsidR="009E6CF4" w:rsidRDefault="002C19D6">
            <w:pPr>
              <w:widowControl w:val="0"/>
              <w:suppressAutoHyphens w:val="0"/>
              <w:jc w:val="center"/>
              <w:rPr>
                <w:color w:val="000000"/>
              </w:rPr>
            </w:pPr>
            <w:r>
              <w:rPr>
                <w:color w:val="000000"/>
              </w:rPr>
              <w:t>27</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CF4" w:rsidRDefault="009E6CF4">
            <w:pPr>
              <w:widowControl w:val="0"/>
              <w:jc w:val="center"/>
            </w:pPr>
          </w:p>
        </w:tc>
        <w:tc>
          <w:tcPr>
            <w:tcW w:w="1403" w:type="dxa"/>
            <w:tcBorders>
              <w:top w:val="single" w:sz="4" w:space="0" w:color="000000"/>
              <w:left w:val="single" w:sz="4" w:space="0" w:color="000000"/>
              <w:bottom w:val="single" w:sz="4" w:space="0" w:color="000000"/>
              <w:right w:val="single" w:sz="4" w:space="0" w:color="000000"/>
            </w:tcBorders>
          </w:tcPr>
          <w:p w:rsidR="009E6CF4" w:rsidRDefault="009E6CF4">
            <w:pPr>
              <w:widowControl w:val="0"/>
              <w:jc w:val="center"/>
            </w:pPr>
          </w:p>
        </w:tc>
      </w:tr>
      <w:tr w:rsidR="009E6CF4">
        <w:trPr>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rPr>
                <w:lang w:val="ru-RU"/>
              </w:rPr>
            </w:pPr>
            <w:r>
              <w:rPr>
                <w:lang w:val="ru-RU"/>
              </w:rPr>
              <w:t>3.</w:t>
            </w:r>
          </w:p>
        </w:tc>
        <w:tc>
          <w:tcPr>
            <w:tcW w:w="4740"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rPr>
                <w:rFonts w:cs="Calibri"/>
                <w:color w:val="000000"/>
              </w:rPr>
            </w:pPr>
            <w:r>
              <w:rPr>
                <w:rFonts w:cs="Calibri"/>
                <w:color w:val="000000"/>
              </w:rPr>
              <w:t>Диагностика тахографа</w:t>
            </w:r>
          </w:p>
        </w:tc>
        <w:tc>
          <w:tcPr>
            <w:tcW w:w="1096"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jc w:val="center"/>
              <w:rPr>
                <w:rFonts w:cs="Calibri"/>
                <w:color w:val="000000"/>
              </w:rPr>
            </w:pPr>
            <w:r>
              <w:rPr>
                <w:rFonts w:cs="Calibri"/>
                <w:color w:val="000000"/>
              </w:rPr>
              <w:t>Услуга</w:t>
            </w:r>
          </w:p>
        </w:tc>
        <w:tc>
          <w:tcPr>
            <w:tcW w:w="937" w:type="dxa"/>
            <w:tcBorders>
              <w:left w:val="single" w:sz="4" w:space="0" w:color="000000"/>
              <w:bottom w:val="single" w:sz="4" w:space="0" w:color="000000"/>
              <w:right w:val="single" w:sz="4" w:space="0" w:color="000000"/>
            </w:tcBorders>
            <w:shd w:val="clear" w:color="auto" w:fill="auto"/>
            <w:vAlign w:val="center"/>
          </w:tcPr>
          <w:p w:rsidR="009E6CF4" w:rsidRDefault="002C19D6">
            <w:pPr>
              <w:widowControl w:val="0"/>
              <w:suppressAutoHyphens w:val="0"/>
              <w:jc w:val="center"/>
              <w:rPr>
                <w:color w:val="000000"/>
              </w:rPr>
            </w:pPr>
            <w:r>
              <w:rPr>
                <w:color w:val="000000"/>
              </w:rPr>
              <w:t>5</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CF4" w:rsidRDefault="009E6CF4">
            <w:pPr>
              <w:widowControl w:val="0"/>
              <w:jc w:val="center"/>
            </w:pPr>
          </w:p>
        </w:tc>
        <w:tc>
          <w:tcPr>
            <w:tcW w:w="1403" w:type="dxa"/>
            <w:tcBorders>
              <w:top w:val="single" w:sz="4" w:space="0" w:color="000000"/>
              <w:left w:val="single" w:sz="4" w:space="0" w:color="000000"/>
              <w:bottom w:val="single" w:sz="4" w:space="0" w:color="000000"/>
              <w:right w:val="single" w:sz="4" w:space="0" w:color="000000"/>
            </w:tcBorders>
          </w:tcPr>
          <w:p w:rsidR="009E6CF4" w:rsidRDefault="009E6CF4">
            <w:pPr>
              <w:widowControl w:val="0"/>
              <w:jc w:val="center"/>
            </w:pPr>
          </w:p>
        </w:tc>
      </w:tr>
      <w:tr w:rsidR="009E6CF4">
        <w:trPr>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rPr>
                <w:lang w:val="ru-RU"/>
              </w:rPr>
            </w:pPr>
            <w:r>
              <w:rPr>
                <w:lang w:val="ru-RU"/>
              </w:rPr>
              <w:t>4.</w:t>
            </w:r>
          </w:p>
        </w:tc>
        <w:tc>
          <w:tcPr>
            <w:tcW w:w="4740"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rPr>
                <w:rFonts w:cs="Calibri"/>
                <w:color w:val="000000"/>
              </w:rPr>
            </w:pPr>
            <w:r>
              <w:rPr>
                <w:rFonts w:cs="Calibri"/>
                <w:color w:val="000000"/>
              </w:rPr>
              <w:t xml:space="preserve">Калибровка </w:t>
            </w:r>
            <w:r>
              <w:rPr>
                <w:rFonts w:cs="Calibri"/>
                <w:color w:val="000000"/>
                <w:lang w:val="ru-RU"/>
              </w:rPr>
              <w:t xml:space="preserve">(проверка) </w:t>
            </w:r>
            <w:r>
              <w:rPr>
                <w:rFonts w:cs="Calibri"/>
                <w:color w:val="000000"/>
              </w:rPr>
              <w:t>тахографа</w:t>
            </w:r>
          </w:p>
        </w:tc>
        <w:tc>
          <w:tcPr>
            <w:tcW w:w="1096"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jc w:val="center"/>
              <w:rPr>
                <w:rFonts w:cs="Calibri"/>
                <w:color w:val="000000"/>
              </w:rPr>
            </w:pPr>
            <w:r>
              <w:rPr>
                <w:rFonts w:cs="Calibri"/>
                <w:color w:val="000000"/>
              </w:rPr>
              <w:t>Услуга</w:t>
            </w:r>
          </w:p>
        </w:tc>
        <w:tc>
          <w:tcPr>
            <w:tcW w:w="937" w:type="dxa"/>
            <w:tcBorders>
              <w:left w:val="single" w:sz="4" w:space="0" w:color="000000"/>
              <w:bottom w:val="single" w:sz="4" w:space="0" w:color="000000"/>
              <w:right w:val="single" w:sz="4" w:space="0" w:color="000000"/>
            </w:tcBorders>
            <w:shd w:val="clear" w:color="auto" w:fill="auto"/>
            <w:vAlign w:val="center"/>
          </w:tcPr>
          <w:p w:rsidR="009E6CF4" w:rsidRDefault="002C19D6">
            <w:pPr>
              <w:widowControl w:val="0"/>
              <w:suppressAutoHyphens w:val="0"/>
              <w:jc w:val="center"/>
              <w:rPr>
                <w:color w:val="000000"/>
              </w:rPr>
            </w:pPr>
            <w:r>
              <w:rPr>
                <w:color w:val="000000"/>
              </w:rPr>
              <w:t>5</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CF4" w:rsidRDefault="009E6CF4">
            <w:pPr>
              <w:widowControl w:val="0"/>
              <w:jc w:val="center"/>
            </w:pPr>
          </w:p>
        </w:tc>
        <w:tc>
          <w:tcPr>
            <w:tcW w:w="1403" w:type="dxa"/>
            <w:tcBorders>
              <w:top w:val="single" w:sz="4" w:space="0" w:color="000000"/>
              <w:left w:val="single" w:sz="4" w:space="0" w:color="000000"/>
              <w:bottom w:val="single" w:sz="4" w:space="0" w:color="000000"/>
              <w:right w:val="single" w:sz="4" w:space="0" w:color="000000"/>
            </w:tcBorders>
          </w:tcPr>
          <w:p w:rsidR="009E6CF4" w:rsidRDefault="009E6CF4">
            <w:pPr>
              <w:widowControl w:val="0"/>
              <w:jc w:val="center"/>
            </w:pPr>
          </w:p>
        </w:tc>
      </w:tr>
      <w:tr w:rsidR="009E6CF4">
        <w:trPr>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rPr>
                <w:lang w:val="ru-RU"/>
              </w:rPr>
            </w:pPr>
            <w:r>
              <w:rPr>
                <w:lang w:val="ru-RU"/>
              </w:rPr>
              <w:t>5.</w:t>
            </w:r>
          </w:p>
        </w:tc>
        <w:tc>
          <w:tcPr>
            <w:tcW w:w="4740"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rPr>
                <w:rFonts w:cs="Calibri"/>
                <w:color w:val="000000"/>
                <w:lang w:val="ru-RU"/>
              </w:rPr>
            </w:pPr>
            <w:r>
              <w:rPr>
                <w:rFonts w:cs="Calibri"/>
                <w:color w:val="000000"/>
                <w:lang w:val="ru-RU"/>
              </w:rPr>
              <w:t>Восстановление сертификата калибровки</w:t>
            </w:r>
          </w:p>
        </w:tc>
        <w:tc>
          <w:tcPr>
            <w:tcW w:w="1096"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jc w:val="center"/>
              <w:rPr>
                <w:rFonts w:cs="Calibri"/>
                <w:color w:val="000000"/>
              </w:rPr>
            </w:pPr>
            <w:r>
              <w:rPr>
                <w:rFonts w:cs="Calibri"/>
                <w:color w:val="000000"/>
              </w:rPr>
              <w:t>Услуга</w:t>
            </w:r>
          </w:p>
        </w:tc>
        <w:tc>
          <w:tcPr>
            <w:tcW w:w="937" w:type="dxa"/>
            <w:tcBorders>
              <w:left w:val="single" w:sz="4" w:space="0" w:color="000000"/>
              <w:bottom w:val="single" w:sz="4" w:space="0" w:color="000000"/>
              <w:right w:val="single" w:sz="4" w:space="0" w:color="000000"/>
            </w:tcBorders>
            <w:shd w:val="clear" w:color="auto" w:fill="auto"/>
            <w:vAlign w:val="center"/>
          </w:tcPr>
          <w:p w:rsidR="009E6CF4" w:rsidRDefault="002C19D6">
            <w:pPr>
              <w:widowControl w:val="0"/>
              <w:suppressAutoHyphens w:val="0"/>
              <w:jc w:val="center"/>
              <w:rPr>
                <w:color w:val="000000"/>
              </w:rPr>
            </w:pPr>
            <w:r>
              <w:rPr>
                <w:color w:val="000000"/>
              </w:rPr>
              <w:t>5</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CF4" w:rsidRDefault="009E6CF4">
            <w:pPr>
              <w:widowControl w:val="0"/>
              <w:jc w:val="center"/>
            </w:pPr>
          </w:p>
        </w:tc>
        <w:tc>
          <w:tcPr>
            <w:tcW w:w="1403" w:type="dxa"/>
            <w:tcBorders>
              <w:top w:val="single" w:sz="4" w:space="0" w:color="000000"/>
              <w:left w:val="single" w:sz="4" w:space="0" w:color="000000"/>
              <w:bottom w:val="single" w:sz="4" w:space="0" w:color="000000"/>
              <w:right w:val="single" w:sz="4" w:space="0" w:color="000000"/>
            </w:tcBorders>
          </w:tcPr>
          <w:p w:rsidR="009E6CF4" w:rsidRDefault="009E6CF4">
            <w:pPr>
              <w:widowControl w:val="0"/>
              <w:jc w:val="center"/>
            </w:pPr>
          </w:p>
        </w:tc>
      </w:tr>
      <w:tr w:rsidR="009E6CF4">
        <w:trPr>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rPr>
                <w:lang w:val="ru-RU"/>
              </w:rPr>
            </w:pPr>
            <w:r>
              <w:rPr>
                <w:lang w:val="ru-RU"/>
              </w:rPr>
              <w:t>6.</w:t>
            </w:r>
          </w:p>
        </w:tc>
        <w:tc>
          <w:tcPr>
            <w:tcW w:w="4740"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rPr>
                <w:rFonts w:cs="Calibri"/>
                <w:color w:val="000000"/>
                <w:lang w:val="ru-RU"/>
              </w:rPr>
            </w:pPr>
            <w:r>
              <w:rPr>
                <w:rFonts w:cs="Calibri"/>
                <w:color w:val="000000"/>
                <w:lang w:val="ru-RU"/>
              </w:rPr>
              <w:t>Восстановление калибровочной наклейки</w:t>
            </w:r>
          </w:p>
        </w:tc>
        <w:tc>
          <w:tcPr>
            <w:tcW w:w="1096"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jc w:val="center"/>
              <w:rPr>
                <w:rFonts w:cs="Calibri"/>
                <w:color w:val="000000"/>
              </w:rPr>
            </w:pPr>
            <w:r>
              <w:rPr>
                <w:rFonts w:cs="Calibri"/>
                <w:color w:val="000000"/>
              </w:rPr>
              <w:t>Услуга</w:t>
            </w:r>
          </w:p>
        </w:tc>
        <w:tc>
          <w:tcPr>
            <w:tcW w:w="937" w:type="dxa"/>
            <w:tcBorders>
              <w:left w:val="single" w:sz="4" w:space="0" w:color="000000"/>
              <w:bottom w:val="single" w:sz="4" w:space="0" w:color="000000"/>
              <w:right w:val="single" w:sz="4" w:space="0" w:color="000000"/>
            </w:tcBorders>
            <w:shd w:val="clear" w:color="auto" w:fill="auto"/>
            <w:vAlign w:val="center"/>
          </w:tcPr>
          <w:p w:rsidR="009E6CF4" w:rsidRDefault="002C19D6">
            <w:pPr>
              <w:widowControl w:val="0"/>
              <w:suppressAutoHyphens w:val="0"/>
              <w:jc w:val="center"/>
              <w:rPr>
                <w:color w:val="000000"/>
              </w:rPr>
            </w:pPr>
            <w:r>
              <w:rPr>
                <w:color w:val="000000"/>
              </w:rPr>
              <w:t>4</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CF4" w:rsidRDefault="009E6CF4">
            <w:pPr>
              <w:widowControl w:val="0"/>
              <w:jc w:val="center"/>
            </w:pPr>
          </w:p>
        </w:tc>
        <w:tc>
          <w:tcPr>
            <w:tcW w:w="1403" w:type="dxa"/>
            <w:tcBorders>
              <w:top w:val="single" w:sz="4" w:space="0" w:color="000000"/>
              <w:left w:val="single" w:sz="4" w:space="0" w:color="000000"/>
              <w:bottom w:val="single" w:sz="4" w:space="0" w:color="000000"/>
              <w:right w:val="single" w:sz="4" w:space="0" w:color="000000"/>
            </w:tcBorders>
          </w:tcPr>
          <w:p w:rsidR="009E6CF4" w:rsidRDefault="009E6CF4">
            <w:pPr>
              <w:widowControl w:val="0"/>
              <w:jc w:val="center"/>
            </w:pPr>
          </w:p>
        </w:tc>
      </w:tr>
      <w:tr w:rsidR="009E6CF4">
        <w:trPr>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rPr>
                <w:lang w:val="ru-RU"/>
              </w:rPr>
            </w:pPr>
            <w:r>
              <w:rPr>
                <w:lang w:val="ru-RU"/>
              </w:rPr>
              <w:t>7.</w:t>
            </w:r>
          </w:p>
        </w:tc>
        <w:tc>
          <w:tcPr>
            <w:tcW w:w="4740"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rPr>
                <w:rFonts w:cs="Calibri"/>
                <w:color w:val="000000"/>
                <w:lang w:val="ru-RU"/>
              </w:rPr>
            </w:pPr>
            <w:r>
              <w:rPr>
                <w:rFonts w:cs="Calibri"/>
                <w:color w:val="000000"/>
                <w:lang w:val="ru-RU"/>
              </w:rPr>
              <w:t>Изготовление карт водителя</w:t>
            </w:r>
          </w:p>
        </w:tc>
        <w:tc>
          <w:tcPr>
            <w:tcW w:w="1096" w:type="dxa"/>
            <w:tcBorders>
              <w:left w:val="single" w:sz="4" w:space="0" w:color="000000"/>
              <w:bottom w:val="single" w:sz="4" w:space="0" w:color="000000"/>
              <w:right w:val="single" w:sz="4" w:space="0" w:color="000000"/>
            </w:tcBorders>
            <w:shd w:val="clear" w:color="000000" w:fill="FFFFFF"/>
            <w:vAlign w:val="center"/>
          </w:tcPr>
          <w:p w:rsidR="009E6CF4" w:rsidRDefault="002C19D6">
            <w:pPr>
              <w:widowControl w:val="0"/>
              <w:jc w:val="center"/>
              <w:rPr>
                <w:rFonts w:cs="Calibri"/>
                <w:color w:val="000000"/>
              </w:rPr>
            </w:pPr>
            <w:r>
              <w:rPr>
                <w:rFonts w:cs="Calibri"/>
                <w:color w:val="000000"/>
              </w:rPr>
              <w:t>Услуга</w:t>
            </w:r>
          </w:p>
        </w:tc>
        <w:tc>
          <w:tcPr>
            <w:tcW w:w="937" w:type="dxa"/>
            <w:tcBorders>
              <w:left w:val="single" w:sz="4" w:space="0" w:color="000000"/>
              <w:bottom w:val="single" w:sz="4" w:space="0" w:color="000000"/>
              <w:right w:val="single" w:sz="4" w:space="0" w:color="000000"/>
            </w:tcBorders>
            <w:shd w:val="clear" w:color="auto" w:fill="auto"/>
            <w:vAlign w:val="center"/>
          </w:tcPr>
          <w:p w:rsidR="009E6CF4" w:rsidRDefault="002C19D6">
            <w:pPr>
              <w:widowControl w:val="0"/>
              <w:suppressAutoHyphens w:val="0"/>
              <w:jc w:val="center"/>
              <w:rPr>
                <w:color w:val="000000"/>
              </w:rPr>
            </w:pPr>
            <w:r>
              <w:rPr>
                <w:color w:val="000000"/>
              </w:rPr>
              <w:t>38</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CF4" w:rsidRDefault="009E6CF4">
            <w:pPr>
              <w:widowControl w:val="0"/>
              <w:jc w:val="center"/>
            </w:pPr>
          </w:p>
        </w:tc>
        <w:tc>
          <w:tcPr>
            <w:tcW w:w="1403" w:type="dxa"/>
            <w:tcBorders>
              <w:top w:val="single" w:sz="4" w:space="0" w:color="000000"/>
              <w:left w:val="single" w:sz="4" w:space="0" w:color="000000"/>
              <w:bottom w:val="single" w:sz="4" w:space="0" w:color="000000"/>
              <w:right w:val="single" w:sz="4" w:space="0" w:color="000000"/>
            </w:tcBorders>
          </w:tcPr>
          <w:p w:rsidR="009E6CF4" w:rsidRDefault="009E6CF4">
            <w:pPr>
              <w:widowControl w:val="0"/>
              <w:jc w:val="center"/>
            </w:pPr>
          </w:p>
        </w:tc>
      </w:tr>
      <w:tr w:rsidR="009E6CF4">
        <w:trPr>
          <w:jc w:val="center"/>
        </w:trPr>
        <w:tc>
          <w:tcPr>
            <w:tcW w:w="8661" w:type="dxa"/>
            <w:gridSpan w:val="5"/>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jc w:val="right"/>
              <w:rPr>
                <w:b/>
                <w:lang w:val="ru-RU"/>
              </w:rPr>
            </w:pPr>
            <w:r>
              <w:rPr>
                <w:b/>
              </w:rPr>
              <w:t>Итого, руб. без НДС</w:t>
            </w:r>
            <w:r>
              <w:rPr>
                <w:b/>
                <w:lang w:val="ru-RU"/>
              </w:rPr>
              <w:t>:</w:t>
            </w:r>
          </w:p>
        </w:tc>
        <w:tc>
          <w:tcPr>
            <w:tcW w:w="1403" w:type="dxa"/>
            <w:tcBorders>
              <w:top w:val="single" w:sz="4" w:space="0" w:color="000000"/>
              <w:left w:val="single" w:sz="4" w:space="0" w:color="000000"/>
              <w:bottom w:val="single" w:sz="4" w:space="0" w:color="000000"/>
              <w:right w:val="single" w:sz="4" w:space="0" w:color="000000"/>
            </w:tcBorders>
          </w:tcPr>
          <w:p w:rsidR="009E6CF4" w:rsidRDefault="009E6CF4">
            <w:pPr>
              <w:widowControl w:val="0"/>
              <w:jc w:val="center"/>
              <w:rPr>
                <w:b/>
              </w:rPr>
            </w:pPr>
          </w:p>
        </w:tc>
      </w:tr>
      <w:tr w:rsidR="009E6CF4">
        <w:trPr>
          <w:jc w:val="center"/>
        </w:trPr>
        <w:tc>
          <w:tcPr>
            <w:tcW w:w="8661" w:type="dxa"/>
            <w:gridSpan w:val="5"/>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jc w:val="right"/>
              <w:rPr>
                <w:b/>
                <w:lang w:val="ru-RU"/>
              </w:rPr>
            </w:pPr>
            <w:r>
              <w:rPr>
                <w:b/>
              </w:rPr>
              <w:t>НДС</w:t>
            </w:r>
            <w:r>
              <w:rPr>
                <w:b/>
                <w:lang w:val="ru-RU"/>
              </w:rPr>
              <w:t xml:space="preserve"> (___ %):</w:t>
            </w:r>
          </w:p>
        </w:tc>
        <w:tc>
          <w:tcPr>
            <w:tcW w:w="1403" w:type="dxa"/>
            <w:tcBorders>
              <w:top w:val="single" w:sz="4" w:space="0" w:color="000000"/>
              <w:left w:val="single" w:sz="4" w:space="0" w:color="000000"/>
              <w:bottom w:val="single" w:sz="4" w:space="0" w:color="000000"/>
              <w:right w:val="single" w:sz="4" w:space="0" w:color="000000"/>
            </w:tcBorders>
          </w:tcPr>
          <w:p w:rsidR="009E6CF4" w:rsidRDefault="009E6CF4">
            <w:pPr>
              <w:widowControl w:val="0"/>
              <w:jc w:val="center"/>
              <w:rPr>
                <w:b/>
              </w:rPr>
            </w:pPr>
          </w:p>
        </w:tc>
      </w:tr>
      <w:tr w:rsidR="009E6CF4">
        <w:trPr>
          <w:jc w:val="center"/>
        </w:trPr>
        <w:tc>
          <w:tcPr>
            <w:tcW w:w="8661" w:type="dxa"/>
            <w:gridSpan w:val="5"/>
            <w:tcBorders>
              <w:top w:val="single" w:sz="4" w:space="0" w:color="000000"/>
              <w:left w:val="single" w:sz="4" w:space="0" w:color="000000"/>
              <w:bottom w:val="single" w:sz="4" w:space="0" w:color="000000"/>
              <w:right w:val="single" w:sz="4" w:space="0" w:color="000000"/>
            </w:tcBorders>
            <w:shd w:val="clear" w:color="auto" w:fill="auto"/>
          </w:tcPr>
          <w:p w:rsidR="009E6CF4" w:rsidRDefault="002C19D6">
            <w:pPr>
              <w:widowControl w:val="0"/>
              <w:jc w:val="right"/>
              <w:rPr>
                <w:b/>
                <w:lang w:val="ru-RU"/>
              </w:rPr>
            </w:pPr>
            <w:r>
              <w:rPr>
                <w:b/>
              </w:rPr>
              <w:t>Всего, руб. с НДС</w:t>
            </w:r>
            <w:r>
              <w:rPr>
                <w:b/>
                <w:lang w:val="ru-RU"/>
              </w:rPr>
              <w:t>:</w:t>
            </w:r>
          </w:p>
        </w:tc>
        <w:tc>
          <w:tcPr>
            <w:tcW w:w="1403" w:type="dxa"/>
            <w:tcBorders>
              <w:top w:val="single" w:sz="4" w:space="0" w:color="000000"/>
              <w:left w:val="single" w:sz="4" w:space="0" w:color="000000"/>
              <w:bottom w:val="single" w:sz="4" w:space="0" w:color="000000"/>
              <w:right w:val="single" w:sz="4" w:space="0" w:color="000000"/>
            </w:tcBorders>
          </w:tcPr>
          <w:p w:rsidR="009E6CF4" w:rsidRDefault="009E6CF4">
            <w:pPr>
              <w:widowControl w:val="0"/>
              <w:jc w:val="center"/>
              <w:rPr>
                <w:b/>
              </w:rPr>
            </w:pPr>
          </w:p>
        </w:tc>
      </w:tr>
    </w:tbl>
    <w:p w:rsidR="009E6CF4" w:rsidRDefault="009E6CF4">
      <w:pPr>
        <w:jc w:val="center"/>
        <w:rPr>
          <w:lang w:val="ru-RU" w:eastAsia="en-US"/>
        </w:rPr>
      </w:pPr>
    </w:p>
    <w:p w:rsidR="009E6CF4" w:rsidRDefault="002C19D6">
      <w:pPr>
        <w:pStyle w:val="31"/>
        <w:rPr>
          <w:rFonts w:ascii="Times New Roman" w:hAnsi="Times New Roman"/>
          <w:color w:val="000000"/>
          <w:lang w:val="ru-RU"/>
        </w:rPr>
      </w:pPr>
      <w:r>
        <w:rPr>
          <w:rFonts w:ascii="Times New Roman" w:hAnsi="Times New Roman"/>
          <w:b w:val="0"/>
          <w:color w:val="000000"/>
          <w:lang w:val="ru-RU"/>
        </w:rPr>
        <w:t>*Количество плановое, может быть скорректировано в пределах общей цены договора, при этом цена единицы каждой из позиций остаётся неизменной.</w:t>
      </w:r>
    </w:p>
    <w:p w:rsidR="009E6CF4" w:rsidRDefault="009E6CF4">
      <w:pPr>
        <w:jc w:val="center"/>
        <w:rPr>
          <w:lang w:val="ru-RU" w:eastAsia="en-US"/>
        </w:rPr>
      </w:pPr>
    </w:p>
    <w:tbl>
      <w:tblPr>
        <w:tblW w:w="9571" w:type="dxa"/>
        <w:tblLayout w:type="fixed"/>
        <w:tblLook w:val="0000" w:firstRow="0" w:lastRow="0" w:firstColumn="0" w:lastColumn="0" w:noHBand="0" w:noVBand="0"/>
      </w:tblPr>
      <w:tblGrid>
        <w:gridCol w:w="4785"/>
        <w:gridCol w:w="4786"/>
      </w:tblGrid>
      <w:tr w:rsidR="009E6CF4" w:rsidRPr="002C19D6">
        <w:tc>
          <w:tcPr>
            <w:tcW w:w="4785" w:type="dxa"/>
          </w:tcPr>
          <w:p w:rsidR="009E6CF4" w:rsidRDefault="009E6CF4">
            <w:pPr>
              <w:widowControl w:val="0"/>
              <w:rPr>
                <w:b/>
                <w:lang w:val="ru-RU"/>
              </w:rPr>
            </w:pPr>
          </w:p>
        </w:tc>
        <w:tc>
          <w:tcPr>
            <w:tcW w:w="4785" w:type="dxa"/>
          </w:tcPr>
          <w:p w:rsidR="009E6CF4" w:rsidRDefault="009E6CF4">
            <w:pPr>
              <w:widowControl w:val="0"/>
              <w:rPr>
                <w:b/>
                <w:lang w:val="ru-RU"/>
              </w:rPr>
            </w:pPr>
          </w:p>
        </w:tc>
      </w:tr>
      <w:tr w:rsidR="009E6CF4">
        <w:tc>
          <w:tcPr>
            <w:tcW w:w="4785" w:type="dxa"/>
          </w:tcPr>
          <w:p w:rsidR="009E6CF4" w:rsidRDefault="002C19D6">
            <w:pPr>
              <w:widowControl w:val="0"/>
              <w:jc w:val="both"/>
              <w:rPr>
                <w:b/>
                <w:bCs/>
                <w:lang w:val="ru-RU"/>
              </w:rPr>
            </w:pPr>
            <w:r>
              <w:rPr>
                <w:b/>
                <w:bCs/>
                <w:lang w:val="ru-RU"/>
              </w:rPr>
              <w:t>ЗАКАЗЧИК:</w:t>
            </w:r>
          </w:p>
          <w:p w:rsidR="009E6CF4" w:rsidRDefault="002C19D6">
            <w:pPr>
              <w:widowControl w:val="0"/>
              <w:jc w:val="both"/>
              <w:rPr>
                <w:bCs/>
                <w:lang w:val="ru-RU"/>
              </w:rPr>
            </w:pPr>
            <w:r>
              <w:rPr>
                <w:bCs/>
                <w:lang w:val="ru-RU"/>
              </w:rPr>
              <w:t>Директор Камчатского филиала</w:t>
            </w:r>
          </w:p>
          <w:p w:rsidR="009E6CF4" w:rsidRDefault="002C19D6">
            <w:pPr>
              <w:widowControl w:val="0"/>
              <w:rPr>
                <w:color w:val="000000"/>
                <w:lang w:val="ru-RU"/>
              </w:rPr>
            </w:pPr>
            <w:r>
              <w:rPr>
                <w:bCs/>
                <w:lang w:val="ru-RU"/>
              </w:rPr>
              <w:t>АО «ТК РусГидро»</w:t>
            </w:r>
          </w:p>
          <w:p w:rsidR="009E6CF4" w:rsidRDefault="009E6CF4">
            <w:pPr>
              <w:widowControl w:val="0"/>
              <w:rPr>
                <w:lang w:val="ru-RU"/>
              </w:rPr>
            </w:pPr>
          </w:p>
          <w:p w:rsidR="009E6CF4" w:rsidRDefault="002C19D6">
            <w:pPr>
              <w:widowControl w:val="0"/>
              <w:rPr>
                <w:lang w:val="ru-RU"/>
              </w:rPr>
            </w:pPr>
            <w:r>
              <w:rPr>
                <w:lang w:val="ru-RU"/>
              </w:rPr>
              <w:t>__________________/_____________</w:t>
            </w:r>
            <w:r>
              <w:rPr>
                <w:lang w:val="ru-RU"/>
              </w:rPr>
              <w:t xml:space="preserve">/ </w:t>
            </w:r>
          </w:p>
          <w:p w:rsidR="009E6CF4" w:rsidRDefault="002C19D6">
            <w:pPr>
              <w:widowControl w:val="0"/>
              <w:rPr>
                <w:color w:val="000000"/>
                <w:lang w:val="ru-RU"/>
              </w:rPr>
            </w:pPr>
            <w:r>
              <w:rPr>
                <w:lang w:val="ru-RU"/>
              </w:rPr>
              <w:t>м.п.</w:t>
            </w:r>
          </w:p>
        </w:tc>
        <w:tc>
          <w:tcPr>
            <w:tcW w:w="4785" w:type="dxa"/>
          </w:tcPr>
          <w:p w:rsidR="009E6CF4" w:rsidRDefault="002C19D6">
            <w:pPr>
              <w:widowControl w:val="0"/>
              <w:rPr>
                <w:b/>
                <w:color w:val="000000"/>
                <w:lang w:val="ru-RU"/>
              </w:rPr>
            </w:pPr>
            <w:r>
              <w:rPr>
                <w:b/>
                <w:color w:val="000000"/>
                <w:lang w:val="ru-RU"/>
              </w:rPr>
              <w:t>ИСПОЛНИТЕЛЬ:</w:t>
            </w:r>
          </w:p>
          <w:p w:rsidR="009E6CF4" w:rsidRDefault="009E6CF4">
            <w:pPr>
              <w:widowControl w:val="0"/>
            </w:pPr>
          </w:p>
          <w:p w:rsidR="009E6CF4" w:rsidRDefault="002C19D6">
            <w:pPr>
              <w:widowControl w:val="0"/>
            </w:pPr>
            <w:r>
              <w:t xml:space="preserve">_______________ / _______________ </w:t>
            </w:r>
          </w:p>
        </w:tc>
      </w:tr>
    </w:tbl>
    <w:p w:rsidR="009E6CF4" w:rsidRDefault="009E6CF4">
      <w:pPr>
        <w:ind w:firstLine="709"/>
        <w:jc w:val="right"/>
        <w:rPr>
          <w:i/>
          <w:color w:val="FF0000"/>
          <w:lang w:val="ru-RU"/>
        </w:rPr>
      </w:pPr>
    </w:p>
    <w:p w:rsidR="009E6CF4" w:rsidRDefault="009E6CF4">
      <w:pPr>
        <w:ind w:firstLine="709"/>
        <w:jc w:val="right"/>
        <w:rPr>
          <w:i/>
          <w:color w:val="FF0000"/>
          <w:lang w:val="ru-RU"/>
        </w:rPr>
      </w:pPr>
    </w:p>
    <w:p w:rsidR="009E6CF4" w:rsidRDefault="002C19D6">
      <w:pPr>
        <w:ind w:firstLine="709"/>
        <w:jc w:val="right"/>
        <w:rPr>
          <w:sz w:val="22"/>
          <w:szCs w:val="22"/>
          <w:lang w:val="ru-RU"/>
        </w:rPr>
      </w:pPr>
      <w:r>
        <w:rPr>
          <w:sz w:val="22"/>
          <w:szCs w:val="22"/>
          <w:lang w:val="ru-RU"/>
        </w:rPr>
        <w:t>Приложение № 4</w:t>
      </w:r>
    </w:p>
    <w:p w:rsidR="009E6CF4" w:rsidRDefault="002C19D6">
      <w:pPr>
        <w:jc w:val="right"/>
        <w:rPr>
          <w:sz w:val="22"/>
          <w:szCs w:val="22"/>
          <w:lang w:val="ru-RU"/>
        </w:rPr>
      </w:pPr>
      <w:r>
        <w:rPr>
          <w:sz w:val="22"/>
          <w:szCs w:val="22"/>
          <w:lang w:val="ru-RU"/>
        </w:rPr>
        <w:t>к Договору возмездного оказания услуг</w:t>
      </w:r>
    </w:p>
    <w:p w:rsidR="009E6CF4" w:rsidRDefault="002C19D6">
      <w:pPr>
        <w:jc w:val="right"/>
        <w:rPr>
          <w:sz w:val="22"/>
          <w:szCs w:val="22"/>
          <w:lang w:val="ru-RU"/>
        </w:rPr>
      </w:pPr>
      <w:r>
        <w:rPr>
          <w:sz w:val="22"/>
          <w:szCs w:val="22"/>
          <w:lang w:val="ru-RU"/>
        </w:rPr>
        <w:t>от «___» ___________ 2027</w:t>
      </w:r>
      <w:r>
        <w:rPr>
          <w:sz w:val="22"/>
          <w:szCs w:val="22"/>
          <w:lang w:val="ru-RU"/>
        </w:rPr>
        <w:t xml:space="preserve"> г. </w:t>
      </w:r>
    </w:p>
    <w:p w:rsidR="009E6CF4" w:rsidRDefault="002C19D6">
      <w:pPr>
        <w:jc w:val="right"/>
        <w:rPr>
          <w:lang w:val="ru-RU"/>
        </w:rPr>
      </w:pPr>
      <w:r>
        <w:rPr>
          <w:sz w:val="22"/>
          <w:szCs w:val="22"/>
          <w:lang w:val="ru-RU"/>
        </w:rPr>
        <w:t>№2019-ЭКСП ПРОД-2027</w:t>
      </w:r>
      <w:r>
        <w:rPr>
          <w:sz w:val="22"/>
          <w:szCs w:val="22"/>
          <w:lang w:val="ru-RU"/>
        </w:rPr>
        <w:t>-ТК-КФ</w:t>
      </w:r>
    </w:p>
    <w:p w:rsidR="009E6CF4" w:rsidRDefault="009E6CF4">
      <w:pPr>
        <w:ind w:firstLine="709"/>
        <w:jc w:val="right"/>
        <w:rPr>
          <w:sz w:val="22"/>
          <w:szCs w:val="22"/>
          <w:lang w:val="ru-RU"/>
        </w:rPr>
      </w:pPr>
    </w:p>
    <w:p w:rsidR="009E6CF4" w:rsidRDefault="002C19D6">
      <w:pPr>
        <w:tabs>
          <w:tab w:val="left" w:pos="0"/>
        </w:tabs>
        <w:suppressAutoHyphens w:val="0"/>
        <w:jc w:val="center"/>
        <w:rPr>
          <w:b/>
          <w:lang w:val="ru-RU"/>
        </w:rPr>
      </w:pPr>
      <w:r>
        <w:rPr>
          <w:b/>
          <w:lang w:val="ru-RU"/>
        </w:rPr>
        <w:t>Расчет стоимости Услуг</w:t>
      </w:r>
    </w:p>
    <w:p w:rsidR="009E6CF4" w:rsidRDefault="002C19D6">
      <w:pPr>
        <w:tabs>
          <w:tab w:val="left" w:pos="0"/>
        </w:tabs>
        <w:suppressAutoHyphens w:val="0"/>
        <w:jc w:val="center"/>
        <w:rPr>
          <w:b/>
          <w:lang w:val="ru-RU"/>
        </w:rPr>
      </w:pPr>
      <w:r>
        <w:rPr>
          <w:b/>
          <w:lang w:val="ru-RU"/>
        </w:rPr>
        <w:t>по Заявке №___ от «___»_____________________</w:t>
      </w:r>
    </w:p>
    <w:p w:rsidR="009E6CF4" w:rsidRDefault="009E6CF4">
      <w:pPr>
        <w:tabs>
          <w:tab w:val="left" w:pos="0"/>
        </w:tabs>
        <w:suppressAutoHyphens w:val="0"/>
        <w:jc w:val="center"/>
        <w:rPr>
          <w:lang w:val="ru-RU"/>
        </w:rPr>
      </w:pPr>
    </w:p>
    <w:p w:rsidR="009E6CF4" w:rsidRDefault="009E6CF4">
      <w:pPr>
        <w:tabs>
          <w:tab w:val="left" w:pos="0"/>
        </w:tabs>
        <w:suppressAutoHyphens w:val="0"/>
        <w:rPr>
          <w:lang w:val="ru-RU"/>
        </w:rPr>
      </w:pPr>
    </w:p>
    <w:tbl>
      <w:tblPr>
        <w:tblW w:w="10241" w:type="dxa"/>
        <w:tblInd w:w="54" w:type="dxa"/>
        <w:tblLayout w:type="fixed"/>
        <w:tblLook w:val="01E0" w:firstRow="1" w:lastRow="1" w:firstColumn="1" w:lastColumn="1" w:noHBand="0" w:noVBand="0"/>
      </w:tblPr>
      <w:tblGrid>
        <w:gridCol w:w="1114"/>
        <w:gridCol w:w="776"/>
        <w:gridCol w:w="670"/>
        <w:gridCol w:w="1209"/>
        <w:gridCol w:w="2297"/>
        <w:gridCol w:w="1354"/>
        <w:gridCol w:w="2170"/>
        <w:gridCol w:w="651"/>
      </w:tblGrid>
      <w:tr w:rsidR="009E6CF4" w:rsidRPr="002C19D6">
        <w:tc>
          <w:tcPr>
            <w:tcW w:w="1889" w:type="dxa"/>
            <w:gridSpan w:val="2"/>
            <w:tcBorders>
              <w:top w:val="single" w:sz="4" w:space="0" w:color="000000"/>
              <w:left w:val="single" w:sz="4" w:space="0" w:color="000000"/>
              <w:bottom w:val="single" w:sz="4" w:space="0" w:color="000000"/>
              <w:right w:val="single" w:sz="4" w:space="0" w:color="000000"/>
            </w:tcBorders>
          </w:tcPr>
          <w:p w:rsidR="009E6CF4" w:rsidRDefault="002C19D6">
            <w:pPr>
              <w:widowControl w:val="0"/>
              <w:tabs>
                <w:tab w:val="left" w:pos="2700"/>
              </w:tabs>
              <w:suppressAutoHyphens w:val="0"/>
              <w:jc w:val="center"/>
              <w:rPr>
                <w:lang w:val="ru-RU"/>
              </w:rPr>
            </w:pPr>
            <w:r>
              <w:t xml:space="preserve">Наименование </w:t>
            </w:r>
            <w:r>
              <w:rPr>
                <w:lang w:val="ru-RU"/>
              </w:rPr>
              <w:t>Услуг</w:t>
            </w:r>
          </w:p>
          <w:p w:rsidR="009E6CF4" w:rsidRDefault="009E6CF4">
            <w:pPr>
              <w:widowControl w:val="0"/>
              <w:tabs>
                <w:tab w:val="left" w:pos="2700"/>
              </w:tabs>
              <w:suppressAutoHyphens w:val="0"/>
              <w:jc w:val="center"/>
            </w:pPr>
          </w:p>
        </w:tc>
        <w:tc>
          <w:tcPr>
            <w:tcW w:w="1879" w:type="dxa"/>
            <w:gridSpan w:val="2"/>
            <w:tcBorders>
              <w:top w:val="single" w:sz="4" w:space="0" w:color="000000"/>
              <w:left w:val="single" w:sz="4" w:space="0" w:color="000000"/>
              <w:bottom w:val="single" w:sz="4" w:space="0" w:color="000000"/>
              <w:right w:val="single" w:sz="4" w:space="0" w:color="000000"/>
            </w:tcBorders>
          </w:tcPr>
          <w:p w:rsidR="009E6CF4" w:rsidRDefault="002C19D6">
            <w:pPr>
              <w:widowControl w:val="0"/>
              <w:tabs>
                <w:tab w:val="left" w:pos="2700"/>
              </w:tabs>
              <w:suppressAutoHyphens w:val="0"/>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rsidR="009E6CF4" w:rsidRDefault="002C19D6">
            <w:pPr>
              <w:widowControl w:val="0"/>
              <w:tabs>
                <w:tab w:val="left" w:pos="2700"/>
              </w:tabs>
              <w:suppressAutoHyphens w:val="0"/>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rsidR="009E6CF4" w:rsidRDefault="002C19D6">
            <w:pPr>
              <w:widowControl w:val="0"/>
              <w:tabs>
                <w:tab w:val="left" w:pos="2700"/>
              </w:tabs>
              <w:suppressAutoHyphens w:val="0"/>
              <w:jc w:val="center"/>
              <w:rPr>
                <w:lang w:val="ru-RU"/>
              </w:rPr>
            </w:pPr>
            <w:r>
              <w:rPr>
                <w:lang w:val="ru-RU"/>
              </w:rPr>
              <w:t>НДС</w:t>
            </w:r>
          </w:p>
          <w:p w:rsidR="009E6CF4" w:rsidRDefault="009E6CF4">
            <w:pPr>
              <w:widowControl w:val="0"/>
              <w:tabs>
                <w:tab w:val="left" w:pos="2700"/>
              </w:tabs>
              <w:suppressAutoHyphens w:val="0"/>
              <w:jc w:val="center"/>
              <w:rPr>
                <w:lang w:val="ru-RU"/>
              </w:rPr>
            </w:pPr>
          </w:p>
          <w:p w:rsidR="009E6CF4" w:rsidRDefault="002C19D6">
            <w:pPr>
              <w:widowControl w:val="0"/>
              <w:tabs>
                <w:tab w:val="left" w:pos="2700"/>
              </w:tabs>
              <w:suppressAutoHyphens w:val="0"/>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rsidR="009E6CF4" w:rsidRDefault="002C19D6">
            <w:pPr>
              <w:widowControl w:val="0"/>
              <w:tabs>
                <w:tab w:val="left" w:pos="2700"/>
              </w:tabs>
              <w:suppressAutoHyphens w:val="0"/>
              <w:jc w:val="center"/>
              <w:rPr>
                <w:lang w:val="ru-RU"/>
              </w:rPr>
            </w:pPr>
            <w:r>
              <w:rPr>
                <w:lang w:val="ru-RU"/>
              </w:rPr>
              <w:t>Стоимость в руб. с учетом НДС</w:t>
            </w:r>
          </w:p>
        </w:tc>
        <w:tc>
          <w:tcPr>
            <w:tcW w:w="651" w:type="dxa"/>
          </w:tcPr>
          <w:p w:rsidR="009E6CF4" w:rsidRDefault="009E6CF4">
            <w:pPr>
              <w:widowControl w:val="0"/>
              <w:rPr>
                <w:lang w:val="ru-RU"/>
              </w:rPr>
            </w:pPr>
          </w:p>
        </w:tc>
      </w:tr>
      <w:tr w:rsidR="009E6CF4" w:rsidRPr="002C19D6">
        <w:tc>
          <w:tcPr>
            <w:tcW w:w="1889" w:type="dxa"/>
            <w:gridSpan w:val="2"/>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jc w:val="center"/>
              <w:rPr>
                <w:lang w:val="ru-RU"/>
              </w:rPr>
            </w:pPr>
          </w:p>
        </w:tc>
        <w:tc>
          <w:tcPr>
            <w:tcW w:w="1879" w:type="dxa"/>
            <w:gridSpan w:val="2"/>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jc w:val="center"/>
              <w:rPr>
                <w:lang w:val="ru-RU"/>
              </w:rPr>
            </w:pPr>
          </w:p>
        </w:tc>
        <w:tc>
          <w:tcPr>
            <w:tcW w:w="651" w:type="dxa"/>
          </w:tcPr>
          <w:p w:rsidR="009E6CF4" w:rsidRDefault="009E6CF4">
            <w:pPr>
              <w:widowControl w:val="0"/>
              <w:rPr>
                <w:lang w:val="ru-RU"/>
              </w:rPr>
            </w:pPr>
          </w:p>
        </w:tc>
      </w:tr>
      <w:tr w:rsidR="009E6CF4" w:rsidRPr="002C19D6">
        <w:tc>
          <w:tcPr>
            <w:tcW w:w="1889" w:type="dxa"/>
            <w:gridSpan w:val="2"/>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jc w:val="center"/>
              <w:rPr>
                <w:lang w:val="ru-RU"/>
              </w:rPr>
            </w:pPr>
          </w:p>
        </w:tc>
        <w:tc>
          <w:tcPr>
            <w:tcW w:w="1879" w:type="dxa"/>
            <w:gridSpan w:val="2"/>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jc w:val="center"/>
              <w:rPr>
                <w:lang w:val="ru-RU"/>
              </w:rPr>
            </w:pPr>
          </w:p>
        </w:tc>
        <w:tc>
          <w:tcPr>
            <w:tcW w:w="651" w:type="dxa"/>
          </w:tcPr>
          <w:p w:rsidR="009E6CF4" w:rsidRDefault="009E6CF4">
            <w:pPr>
              <w:widowControl w:val="0"/>
              <w:rPr>
                <w:lang w:val="ru-RU"/>
              </w:rPr>
            </w:pPr>
          </w:p>
        </w:tc>
      </w:tr>
      <w:tr w:rsidR="009E6CF4" w:rsidRPr="002C19D6">
        <w:tc>
          <w:tcPr>
            <w:tcW w:w="1889" w:type="dxa"/>
            <w:gridSpan w:val="2"/>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jc w:val="center"/>
              <w:rPr>
                <w:lang w:val="ru-RU"/>
              </w:rPr>
            </w:pPr>
          </w:p>
        </w:tc>
        <w:tc>
          <w:tcPr>
            <w:tcW w:w="1879" w:type="dxa"/>
            <w:gridSpan w:val="2"/>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9E6CF4" w:rsidRDefault="009E6CF4">
            <w:pPr>
              <w:widowControl w:val="0"/>
              <w:tabs>
                <w:tab w:val="left" w:pos="2700"/>
              </w:tabs>
              <w:suppressAutoHyphens w:val="0"/>
              <w:jc w:val="center"/>
              <w:rPr>
                <w:lang w:val="ru-RU"/>
              </w:rPr>
            </w:pPr>
          </w:p>
        </w:tc>
        <w:tc>
          <w:tcPr>
            <w:tcW w:w="651" w:type="dxa"/>
          </w:tcPr>
          <w:p w:rsidR="009E6CF4" w:rsidRDefault="009E6CF4">
            <w:pPr>
              <w:widowControl w:val="0"/>
              <w:rPr>
                <w:lang w:val="ru-RU"/>
              </w:rPr>
            </w:pPr>
          </w:p>
        </w:tc>
      </w:tr>
      <w:tr w:rsidR="009E6CF4" w:rsidRPr="002C19D6">
        <w:trPr>
          <w:trHeight w:val="100"/>
        </w:trPr>
        <w:tc>
          <w:tcPr>
            <w:tcW w:w="1113" w:type="dxa"/>
            <w:tcBorders>
              <w:top w:val="single" w:sz="4" w:space="0" w:color="000000"/>
            </w:tcBorders>
          </w:tcPr>
          <w:p w:rsidR="009E6CF4" w:rsidRDefault="009E6CF4">
            <w:pPr>
              <w:widowControl w:val="0"/>
              <w:suppressAutoHyphens w:val="0"/>
              <w:rPr>
                <w:b/>
                <w:lang w:val="ru-RU"/>
              </w:rPr>
            </w:pPr>
          </w:p>
        </w:tc>
        <w:tc>
          <w:tcPr>
            <w:tcW w:w="1446" w:type="dxa"/>
            <w:gridSpan w:val="2"/>
            <w:tcBorders>
              <w:top w:val="single" w:sz="4" w:space="0" w:color="000000"/>
            </w:tcBorders>
          </w:tcPr>
          <w:p w:rsidR="009E6CF4" w:rsidRDefault="009E6CF4">
            <w:pPr>
              <w:widowControl w:val="0"/>
              <w:suppressAutoHyphens w:val="0"/>
              <w:rPr>
                <w:b/>
                <w:lang w:val="ru-RU"/>
              </w:rPr>
            </w:pPr>
          </w:p>
        </w:tc>
        <w:tc>
          <w:tcPr>
            <w:tcW w:w="7681" w:type="dxa"/>
            <w:gridSpan w:val="5"/>
            <w:tcBorders>
              <w:top w:val="single" w:sz="4" w:space="0" w:color="000000"/>
            </w:tcBorders>
          </w:tcPr>
          <w:p w:rsidR="009E6CF4" w:rsidRDefault="009E6CF4">
            <w:pPr>
              <w:widowControl w:val="0"/>
              <w:suppressAutoHyphens w:val="0"/>
              <w:rPr>
                <w:b/>
                <w:lang w:val="ru-RU"/>
              </w:rPr>
            </w:pPr>
          </w:p>
        </w:tc>
      </w:tr>
    </w:tbl>
    <w:p w:rsidR="009E6CF4" w:rsidRPr="002C19D6" w:rsidRDefault="009E6CF4">
      <w:pPr>
        <w:suppressAutoHyphens w:val="0"/>
        <w:rPr>
          <w:lang w:val="ru-RU"/>
        </w:rPr>
      </w:pPr>
    </w:p>
    <w:p w:rsidR="009E6CF4" w:rsidRDefault="009E6CF4">
      <w:pPr>
        <w:suppressAutoHyphens w:val="0"/>
        <w:rPr>
          <w:lang w:val="ru-RU"/>
        </w:rPr>
      </w:pPr>
    </w:p>
    <w:p w:rsidR="009E6CF4" w:rsidRDefault="009E6CF4">
      <w:pPr>
        <w:suppressAutoHyphens w:val="0"/>
        <w:contextualSpacing/>
        <w:rPr>
          <w:lang w:val="ru-RU"/>
        </w:rPr>
      </w:pPr>
    </w:p>
    <w:p w:rsidR="009E6CF4" w:rsidRDefault="009E6CF4">
      <w:pPr>
        <w:suppressAutoHyphens w:val="0"/>
        <w:rPr>
          <w:lang w:val="ru-RU"/>
        </w:rPr>
      </w:pPr>
    </w:p>
    <w:p w:rsidR="009E6CF4" w:rsidRDefault="009E6CF4">
      <w:pPr>
        <w:suppressAutoHyphens w:val="0"/>
        <w:rPr>
          <w:lang w:val="ru-RU"/>
        </w:rPr>
      </w:pPr>
    </w:p>
    <w:p w:rsidR="009E6CF4" w:rsidRDefault="009E6CF4">
      <w:pPr>
        <w:suppressAutoHyphens w:val="0"/>
        <w:rPr>
          <w:lang w:val="ru-RU"/>
        </w:rPr>
      </w:pPr>
    </w:p>
    <w:p w:rsidR="009E6CF4" w:rsidRDefault="009E6CF4">
      <w:pPr>
        <w:suppressAutoHyphens w:val="0"/>
        <w:rPr>
          <w:lang w:val="ru-RU"/>
        </w:rPr>
      </w:pPr>
    </w:p>
    <w:p w:rsidR="009E6CF4" w:rsidRDefault="009E6CF4">
      <w:pPr>
        <w:suppressAutoHyphens w:val="0"/>
        <w:rPr>
          <w:lang w:val="ru-RU"/>
        </w:rPr>
      </w:pPr>
    </w:p>
    <w:p w:rsidR="009E6CF4" w:rsidRDefault="009E6CF4">
      <w:pPr>
        <w:suppressAutoHyphens w:val="0"/>
        <w:rPr>
          <w:lang w:val="ru-RU"/>
        </w:rPr>
      </w:pPr>
    </w:p>
    <w:p w:rsidR="009E6CF4" w:rsidRDefault="009E6CF4">
      <w:pPr>
        <w:suppressAutoHyphens w:val="0"/>
        <w:rPr>
          <w:lang w:val="ru-RU"/>
        </w:rPr>
      </w:pPr>
    </w:p>
    <w:tbl>
      <w:tblPr>
        <w:tblW w:w="9571" w:type="dxa"/>
        <w:tblLayout w:type="fixed"/>
        <w:tblLook w:val="0000" w:firstRow="0" w:lastRow="0" w:firstColumn="0" w:lastColumn="0" w:noHBand="0" w:noVBand="0"/>
      </w:tblPr>
      <w:tblGrid>
        <w:gridCol w:w="4785"/>
        <w:gridCol w:w="4786"/>
      </w:tblGrid>
      <w:tr w:rsidR="009E6CF4">
        <w:tc>
          <w:tcPr>
            <w:tcW w:w="4785" w:type="dxa"/>
          </w:tcPr>
          <w:p w:rsidR="009E6CF4" w:rsidRDefault="002C19D6">
            <w:pPr>
              <w:widowControl w:val="0"/>
              <w:suppressAutoHyphens w:val="0"/>
              <w:rPr>
                <w:b/>
                <w:lang w:val="ru-RU"/>
              </w:rPr>
            </w:pPr>
            <w:r>
              <w:rPr>
                <w:b/>
                <w:lang w:val="ru-RU"/>
              </w:rPr>
              <w:t>Заказчик:</w:t>
            </w:r>
          </w:p>
        </w:tc>
        <w:tc>
          <w:tcPr>
            <w:tcW w:w="4785" w:type="dxa"/>
          </w:tcPr>
          <w:p w:rsidR="009E6CF4" w:rsidRDefault="002C19D6">
            <w:pPr>
              <w:widowControl w:val="0"/>
              <w:suppressAutoHyphens w:val="0"/>
              <w:rPr>
                <w:b/>
                <w:lang w:val="ru-RU"/>
              </w:rPr>
            </w:pPr>
            <w:r>
              <w:rPr>
                <w:b/>
                <w:lang w:val="ru-RU"/>
              </w:rPr>
              <w:t>Исполнитель:</w:t>
            </w:r>
          </w:p>
        </w:tc>
      </w:tr>
      <w:tr w:rsidR="009E6CF4">
        <w:tc>
          <w:tcPr>
            <w:tcW w:w="4785" w:type="dxa"/>
          </w:tcPr>
          <w:p w:rsidR="009E6CF4" w:rsidRDefault="009E6CF4">
            <w:pPr>
              <w:widowControl w:val="0"/>
              <w:suppressAutoHyphens w:val="0"/>
              <w:rPr>
                <w:lang w:val="ru-RU"/>
              </w:rPr>
            </w:pPr>
          </w:p>
          <w:p w:rsidR="009E6CF4" w:rsidRDefault="009E6CF4">
            <w:pPr>
              <w:widowControl w:val="0"/>
              <w:suppressAutoHyphens w:val="0"/>
              <w:rPr>
                <w:lang w:val="ru-RU"/>
              </w:rPr>
            </w:pPr>
          </w:p>
          <w:p w:rsidR="009E6CF4" w:rsidRDefault="002C19D6">
            <w:pPr>
              <w:widowControl w:val="0"/>
              <w:suppressAutoHyphens w:val="0"/>
            </w:pPr>
            <w:r>
              <w:rPr>
                <w:lang w:val="ru-RU"/>
              </w:rPr>
              <w:t>_______________ / __________</w:t>
            </w:r>
            <w:r>
              <w:t xml:space="preserve">_____ </w:t>
            </w:r>
          </w:p>
          <w:p w:rsidR="009E6CF4" w:rsidRDefault="009E6CF4">
            <w:pPr>
              <w:widowControl w:val="0"/>
              <w:suppressAutoHyphens w:val="0"/>
            </w:pPr>
          </w:p>
        </w:tc>
        <w:tc>
          <w:tcPr>
            <w:tcW w:w="4785" w:type="dxa"/>
          </w:tcPr>
          <w:p w:rsidR="009E6CF4" w:rsidRDefault="009E6CF4">
            <w:pPr>
              <w:widowControl w:val="0"/>
              <w:suppressAutoHyphens w:val="0"/>
            </w:pPr>
          </w:p>
          <w:p w:rsidR="009E6CF4" w:rsidRDefault="009E6CF4">
            <w:pPr>
              <w:widowControl w:val="0"/>
              <w:suppressAutoHyphens w:val="0"/>
            </w:pPr>
          </w:p>
          <w:p w:rsidR="009E6CF4" w:rsidRDefault="002C19D6">
            <w:pPr>
              <w:widowControl w:val="0"/>
              <w:suppressAutoHyphens w:val="0"/>
            </w:pPr>
            <w:r>
              <w:t xml:space="preserve">_______________ / _______________ </w:t>
            </w:r>
          </w:p>
        </w:tc>
      </w:tr>
    </w:tbl>
    <w:p w:rsidR="009E6CF4" w:rsidRDefault="009E6CF4">
      <w:pPr>
        <w:suppressAutoHyphens w:val="0"/>
        <w:rPr>
          <w:lang w:val="ru-RU"/>
        </w:rPr>
      </w:pPr>
    </w:p>
    <w:p w:rsidR="009E6CF4" w:rsidRDefault="009E6CF4">
      <w:pPr>
        <w:suppressAutoHyphens w:val="0"/>
        <w:rPr>
          <w:lang w:val="ru-RU"/>
        </w:rPr>
      </w:pPr>
    </w:p>
    <w:p w:rsidR="009E6CF4" w:rsidRDefault="009E6CF4">
      <w:pPr>
        <w:rPr>
          <w:b/>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9E6CF4">
      <w:pPr>
        <w:rPr>
          <w:szCs w:val="22"/>
          <w:lang w:val="ru-RU"/>
        </w:rPr>
      </w:pPr>
    </w:p>
    <w:p w:rsidR="009E6CF4" w:rsidRDefault="002C19D6">
      <w:pPr>
        <w:ind w:firstLine="709"/>
        <w:jc w:val="right"/>
        <w:rPr>
          <w:sz w:val="22"/>
          <w:szCs w:val="22"/>
          <w:lang w:val="ru-RU"/>
        </w:rPr>
      </w:pPr>
      <w:r>
        <w:rPr>
          <w:sz w:val="22"/>
          <w:szCs w:val="22"/>
          <w:lang w:val="ru-RU"/>
        </w:rPr>
        <w:t>Приложение № 5</w:t>
      </w:r>
    </w:p>
    <w:p w:rsidR="009E6CF4" w:rsidRDefault="002C19D6">
      <w:pPr>
        <w:jc w:val="right"/>
        <w:rPr>
          <w:sz w:val="22"/>
          <w:szCs w:val="22"/>
          <w:lang w:val="ru-RU"/>
        </w:rPr>
      </w:pPr>
      <w:r>
        <w:rPr>
          <w:sz w:val="22"/>
          <w:szCs w:val="22"/>
          <w:lang w:val="ru-RU"/>
        </w:rPr>
        <w:t>к Договору возмездного оказания услуг</w:t>
      </w:r>
    </w:p>
    <w:p w:rsidR="009E6CF4" w:rsidRDefault="002C19D6">
      <w:pPr>
        <w:jc w:val="right"/>
        <w:rPr>
          <w:sz w:val="22"/>
          <w:szCs w:val="22"/>
          <w:lang w:val="ru-RU"/>
        </w:rPr>
      </w:pPr>
      <w:r>
        <w:rPr>
          <w:sz w:val="22"/>
          <w:szCs w:val="22"/>
          <w:lang w:val="ru-RU"/>
        </w:rPr>
        <w:t>от «___» ___________ 2027</w:t>
      </w:r>
      <w:r>
        <w:rPr>
          <w:sz w:val="22"/>
          <w:szCs w:val="22"/>
          <w:lang w:val="ru-RU"/>
        </w:rPr>
        <w:t xml:space="preserve"> г. </w:t>
      </w:r>
    </w:p>
    <w:p w:rsidR="009E6CF4" w:rsidRDefault="002C19D6">
      <w:pPr>
        <w:jc w:val="right"/>
        <w:rPr>
          <w:lang w:val="ru-RU"/>
        </w:rPr>
      </w:pPr>
      <w:r>
        <w:rPr>
          <w:sz w:val="22"/>
          <w:szCs w:val="22"/>
          <w:lang w:val="ru-RU"/>
        </w:rPr>
        <w:t>№2019-ЭКСП ПРОД-2027</w:t>
      </w:r>
      <w:r>
        <w:rPr>
          <w:sz w:val="22"/>
          <w:szCs w:val="22"/>
          <w:lang w:val="ru-RU"/>
        </w:rPr>
        <w:t>-ТК-КФ</w:t>
      </w:r>
    </w:p>
    <w:p w:rsidR="009E6CF4" w:rsidRDefault="009E6CF4">
      <w:pPr>
        <w:jc w:val="right"/>
        <w:rPr>
          <w:szCs w:val="22"/>
          <w:lang w:val="ru-RU"/>
        </w:rPr>
      </w:pPr>
    </w:p>
    <w:p w:rsidR="009E6CF4" w:rsidRDefault="002C19D6">
      <w:pPr>
        <w:widowControl w:val="0"/>
        <w:suppressAutoHyphens w:val="0"/>
        <w:jc w:val="center"/>
        <w:rPr>
          <w:b/>
          <w:bCs/>
          <w:iCs/>
          <w:lang w:val="x-none" w:eastAsia="x-none"/>
        </w:rPr>
      </w:pPr>
      <w:r>
        <w:rPr>
          <w:b/>
          <w:bCs/>
          <w:iCs/>
          <w:lang w:val="x-none" w:eastAsia="x-none"/>
        </w:rPr>
        <w:t xml:space="preserve">ФОРМА </w:t>
      </w:r>
    </w:p>
    <w:p w:rsidR="009E6CF4" w:rsidRDefault="002C19D6">
      <w:pPr>
        <w:widowControl w:val="0"/>
        <w:suppressAutoHyphens w:val="0"/>
        <w:jc w:val="center"/>
        <w:rPr>
          <w:b/>
          <w:bCs/>
          <w:iCs/>
          <w:lang w:val="x-none" w:eastAsia="x-none"/>
        </w:rPr>
      </w:pPr>
      <w:r>
        <w:rPr>
          <w:b/>
          <w:bCs/>
          <w:iCs/>
          <w:lang w:val="x-none" w:eastAsia="x-none"/>
        </w:rPr>
        <w:t xml:space="preserve">Акта </w:t>
      </w:r>
      <w:r>
        <w:rPr>
          <w:b/>
          <w:bCs/>
          <w:lang w:val="x-none" w:eastAsia="x-none"/>
        </w:rPr>
        <w:t>об оказании</w:t>
      </w:r>
      <w:r>
        <w:rPr>
          <w:b/>
          <w:bCs/>
          <w:iCs/>
          <w:lang w:val="x-none" w:eastAsia="x-none"/>
        </w:rPr>
        <w:t xml:space="preserve"> Услуг</w:t>
      </w:r>
    </w:p>
    <w:p w:rsidR="009E6CF4" w:rsidRDefault="009E6CF4">
      <w:pPr>
        <w:widowControl w:val="0"/>
        <w:suppressAutoHyphens w:val="0"/>
        <w:jc w:val="center"/>
        <w:rPr>
          <w:b/>
          <w:bCs/>
          <w:iCs/>
          <w:lang w:val="x-none" w:eastAsia="x-none"/>
        </w:rPr>
      </w:pPr>
    </w:p>
    <w:tbl>
      <w:tblPr>
        <w:tblW w:w="10055" w:type="dxa"/>
        <w:tblLayout w:type="fixed"/>
        <w:tblLook w:val="04A0" w:firstRow="1" w:lastRow="0" w:firstColumn="1" w:lastColumn="0" w:noHBand="0" w:noVBand="1"/>
      </w:tblPr>
      <w:tblGrid>
        <w:gridCol w:w="10055"/>
      </w:tblGrid>
      <w:tr w:rsidR="009E6CF4">
        <w:tc>
          <w:tcPr>
            <w:tcW w:w="10055" w:type="dxa"/>
            <w:tcBorders>
              <w:top w:val="single" w:sz="4" w:space="0" w:color="000000"/>
              <w:left w:val="single" w:sz="4" w:space="0" w:color="000000"/>
              <w:bottom w:val="single" w:sz="4" w:space="0" w:color="000000"/>
              <w:right w:val="single" w:sz="4" w:space="0" w:color="000000"/>
            </w:tcBorders>
          </w:tcPr>
          <w:p w:rsidR="009E6CF4" w:rsidRDefault="002C19D6">
            <w:pPr>
              <w:widowControl w:val="0"/>
              <w:suppressAutoHyphens w:val="0"/>
              <w:jc w:val="center"/>
              <w:rPr>
                <w:b/>
                <w:bCs/>
                <w:i/>
                <w:iCs/>
                <w:lang w:val="ru-RU"/>
              </w:rPr>
            </w:pPr>
            <w:r>
              <w:rPr>
                <w:b/>
                <w:bCs/>
                <w:i/>
                <w:iCs/>
                <w:lang w:val="ru-RU"/>
              </w:rPr>
              <w:t>А К Т №  ____</w:t>
            </w:r>
          </w:p>
          <w:p w:rsidR="009E6CF4" w:rsidRDefault="002C19D6">
            <w:pPr>
              <w:widowControl w:val="0"/>
              <w:suppressAutoHyphens w:val="0"/>
              <w:jc w:val="center"/>
              <w:rPr>
                <w:b/>
                <w:bCs/>
                <w:i/>
                <w:iCs/>
                <w:lang w:val="ru-RU"/>
              </w:rPr>
            </w:pPr>
            <w:r>
              <w:rPr>
                <w:b/>
                <w:i/>
                <w:lang w:val="ru-RU"/>
              </w:rPr>
              <w:t xml:space="preserve">об </w:t>
            </w:r>
            <w:r>
              <w:rPr>
                <w:b/>
                <w:i/>
                <w:lang w:val="ru-RU"/>
              </w:rPr>
              <w:t>оказании</w:t>
            </w:r>
            <w:r>
              <w:rPr>
                <w:b/>
                <w:bCs/>
                <w:i/>
                <w:iCs/>
                <w:lang w:val="ru-RU"/>
              </w:rPr>
              <w:t xml:space="preserve"> Услуг</w:t>
            </w:r>
          </w:p>
          <w:p w:rsidR="009E6CF4" w:rsidRDefault="009E6CF4">
            <w:pPr>
              <w:widowControl w:val="0"/>
              <w:suppressAutoHyphens w:val="0"/>
              <w:jc w:val="both"/>
              <w:rPr>
                <w:lang w:val="ru-RU"/>
              </w:rPr>
            </w:pPr>
          </w:p>
          <w:p w:rsidR="009E6CF4" w:rsidRDefault="002C19D6">
            <w:pPr>
              <w:widowControl w:val="0"/>
              <w:suppressAutoHyphens w:val="0"/>
              <w:jc w:val="both"/>
              <w:rPr>
                <w:lang w:val="ru-RU"/>
              </w:rPr>
            </w:pPr>
            <w:r>
              <w:rPr>
                <w:lang w:val="ru-RU"/>
              </w:rPr>
              <w:t>г.______________                                                                                «_____»___________ 20__г.</w:t>
            </w:r>
          </w:p>
          <w:p w:rsidR="009E6CF4" w:rsidRDefault="009E6CF4">
            <w:pPr>
              <w:widowControl w:val="0"/>
              <w:suppressAutoHyphens w:val="0"/>
              <w:jc w:val="both"/>
              <w:rPr>
                <w:lang w:val="ru-RU"/>
              </w:rPr>
            </w:pPr>
          </w:p>
          <w:p w:rsidR="009E6CF4" w:rsidRDefault="002C19D6">
            <w:pPr>
              <w:widowControl w:val="0"/>
              <w:suppressAutoHyphens w:val="0"/>
              <w:jc w:val="both"/>
              <w:rPr>
                <w:lang w:val="ru-RU"/>
              </w:rPr>
            </w:pPr>
            <w:r>
              <w:rPr>
                <w:lang w:val="ru-RU"/>
              </w:rPr>
              <w:t>____________________, именуемое далее «Исполнитель», в лице ________________, действующего на основании _____________</w:t>
            </w:r>
            <w:r>
              <w:rPr>
                <w:lang w:val="ru-RU"/>
              </w:rPr>
              <w:t>_, и ____________________, именуемое далее «Заказчик», в лице _____________________________, действующего на основании ______________ , подписали настоящий акт о нижеследующем:</w:t>
            </w:r>
          </w:p>
          <w:p w:rsidR="009E6CF4" w:rsidRDefault="009E6CF4">
            <w:pPr>
              <w:widowControl w:val="0"/>
              <w:suppressAutoHyphens w:val="0"/>
              <w:jc w:val="both"/>
              <w:rPr>
                <w:lang w:val="ru-RU"/>
              </w:rPr>
            </w:pPr>
          </w:p>
          <w:p w:rsidR="009E6CF4" w:rsidRDefault="002C19D6">
            <w:pPr>
              <w:widowControl w:val="0"/>
              <w:suppressAutoHyphens w:val="0"/>
              <w:ind w:firstLine="708"/>
              <w:jc w:val="both"/>
              <w:rPr>
                <w:lang w:val="ru-RU"/>
              </w:rPr>
            </w:pPr>
            <w:r>
              <w:rPr>
                <w:lang w:val="ru-RU"/>
              </w:rPr>
              <w:t>Исполнитель оказал Заказчику Услуги по заявке № ___ от «____»_________________</w:t>
            </w:r>
            <w:r>
              <w:rPr>
                <w:lang w:val="ru-RU"/>
              </w:rPr>
              <w:t>в соответствии с условиями Договора №_____ от _______, а Заказчик принял услуги Исполнителя.</w:t>
            </w:r>
          </w:p>
          <w:p w:rsidR="009E6CF4" w:rsidRDefault="002C19D6">
            <w:pPr>
              <w:widowControl w:val="0"/>
              <w:suppressAutoHyphens w:val="0"/>
              <w:jc w:val="both"/>
              <w:rPr>
                <w:lang w:val="ru-RU"/>
              </w:rPr>
            </w:pPr>
            <w:r>
              <w:rPr>
                <w:lang w:val="ru-RU"/>
              </w:rPr>
              <w:tab/>
              <w:t>Претензии по качеству Услуг: ________________________________________________.</w:t>
            </w:r>
          </w:p>
          <w:p w:rsidR="009E6CF4" w:rsidRDefault="002C19D6">
            <w:pPr>
              <w:widowControl w:val="0"/>
              <w:suppressAutoHyphens w:val="0"/>
              <w:ind w:firstLine="708"/>
              <w:jc w:val="both"/>
              <w:rPr>
                <w:lang w:val="ru-RU"/>
              </w:rPr>
            </w:pPr>
            <w:r>
              <w:rPr>
                <w:lang w:val="ru-RU"/>
              </w:rPr>
              <w:t>Стоимость Услуг к оплате по заявке №___ от «____»_________________ составляет _____</w:t>
            </w:r>
            <w:r>
              <w:rPr>
                <w:lang w:val="ru-RU"/>
              </w:rPr>
              <w:t>__________ (____________) рублей ____ копеек, в том числе НДС ___%- __________ рублей ___ копеек.</w:t>
            </w:r>
          </w:p>
          <w:p w:rsidR="009E6CF4" w:rsidRDefault="002C19D6">
            <w:pPr>
              <w:widowControl w:val="0"/>
              <w:tabs>
                <w:tab w:val="left" w:pos="709"/>
                <w:tab w:val="left" w:pos="4111"/>
              </w:tabs>
              <w:suppressAutoHyphens w:val="0"/>
              <w:jc w:val="both"/>
              <w:rPr>
                <w:bCs/>
                <w:lang w:val="ru-RU"/>
              </w:rPr>
            </w:pPr>
            <w:r>
              <w:rPr>
                <w:b/>
                <w:bCs/>
                <w:lang w:val="ru-RU"/>
              </w:rPr>
              <w:tab/>
            </w:r>
            <w:r>
              <w:rPr>
                <w:bCs/>
                <w:lang w:val="ru-RU"/>
              </w:rPr>
              <w:t>К настоящему акту прилагаются:</w:t>
            </w:r>
          </w:p>
          <w:p w:rsidR="009E6CF4" w:rsidRDefault="002C19D6">
            <w:pPr>
              <w:widowControl w:val="0"/>
              <w:tabs>
                <w:tab w:val="left" w:pos="709"/>
                <w:tab w:val="left" w:pos="4111"/>
              </w:tabs>
              <w:suppressAutoHyphens w:val="0"/>
              <w:jc w:val="both"/>
              <w:rPr>
                <w:u w:val="single"/>
                <w:lang w:val="ru-RU"/>
              </w:rPr>
            </w:pPr>
            <w:r>
              <w:rPr>
                <w:lang w:val="ru-RU"/>
              </w:rPr>
              <w:tab/>
              <w:t xml:space="preserve">Отчет об оказанных Услугах, на ______ листах. </w:t>
            </w:r>
          </w:p>
          <w:p w:rsidR="009E6CF4" w:rsidRDefault="002C19D6">
            <w:pPr>
              <w:widowControl w:val="0"/>
              <w:tabs>
                <w:tab w:val="left" w:pos="709"/>
                <w:tab w:val="left" w:pos="4111"/>
              </w:tabs>
              <w:suppressAutoHyphens w:val="0"/>
              <w:jc w:val="both"/>
              <w:rPr>
                <w:b/>
                <w:bCs/>
                <w:lang w:val="ru-RU"/>
              </w:rPr>
            </w:pPr>
            <w:r>
              <w:rPr>
                <w:lang w:val="ru-RU"/>
              </w:rPr>
              <w:tab/>
            </w:r>
          </w:p>
          <w:p w:rsidR="009E6CF4" w:rsidRDefault="009E6CF4">
            <w:pPr>
              <w:widowControl w:val="0"/>
              <w:suppressAutoHyphens w:val="0"/>
              <w:jc w:val="center"/>
              <w:rPr>
                <w:b/>
                <w:lang w:val="ru-RU"/>
              </w:rPr>
            </w:pPr>
          </w:p>
          <w:p w:rsidR="009E6CF4" w:rsidRDefault="002C19D6">
            <w:pPr>
              <w:widowControl w:val="0"/>
              <w:suppressAutoHyphens w:val="0"/>
              <w:jc w:val="center"/>
              <w:rPr>
                <w:lang w:val="ru-RU"/>
              </w:rPr>
            </w:pPr>
            <w:r>
              <w:rPr>
                <w:b/>
                <w:lang w:val="ru-RU"/>
              </w:rPr>
              <w:t>ПОДПИСИ СТОРОН:</w:t>
            </w:r>
          </w:p>
          <w:p w:rsidR="009E6CF4" w:rsidRDefault="009E6CF4">
            <w:pPr>
              <w:widowControl w:val="0"/>
              <w:suppressAutoHyphens w:val="0"/>
              <w:rPr>
                <w:lang w:val="ru-RU"/>
              </w:rPr>
            </w:pPr>
          </w:p>
          <w:tbl>
            <w:tblPr>
              <w:tblW w:w="10638" w:type="dxa"/>
              <w:tblLayout w:type="fixed"/>
              <w:tblLook w:val="04A0" w:firstRow="1" w:lastRow="0" w:firstColumn="1" w:lastColumn="0" w:noHBand="0" w:noVBand="1"/>
            </w:tblPr>
            <w:tblGrid>
              <w:gridCol w:w="5778"/>
              <w:gridCol w:w="4860"/>
            </w:tblGrid>
            <w:tr w:rsidR="009E6CF4">
              <w:trPr>
                <w:trHeight w:val="1434"/>
              </w:trPr>
              <w:tc>
                <w:tcPr>
                  <w:tcW w:w="5777" w:type="dxa"/>
                </w:tcPr>
                <w:p w:rsidR="009E6CF4" w:rsidRDefault="002C19D6">
                  <w:pPr>
                    <w:widowControl w:val="0"/>
                    <w:suppressAutoHyphens w:val="0"/>
                    <w:jc w:val="both"/>
                    <w:rPr>
                      <w:b/>
                      <w:lang w:val="ru-RU"/>
                    </w:rPr>
                  </w:pPr>
                  <w:r>
                    <w:rPr>
                      <w:b/>
                      <w:lang w:val="ru-RU"/>
                    </w:rPr>
                    <w:t>Заказчик</w:t>
                  </w:r>
                </w:p>
                <w:p w:rsidR="009E6CF4" w:rsidRDefault="009E6CF4">
                  <w:pPr>
                    <w:widowControl w:val="0"/>
                    <w:suppressAutoHyphens w:val="0"/>
                    <w:jc w:val="both"/>
                    <w:rPr>
                      <w:lang w:val="ru-RU"/>
                    </w:rPr>
                  </w:pPr>
                </w:p>
                <w:p w:rsidR="009E6CF4" w:rsidRDefault="002C19D6">
                  <w:pPr>
                    <w:widowControl w:val="0"/>
                    <w:suppressAutoHyphens w:val="0"/>
                    <w:jc w:val="both"/>
                    <w:rPr>
                      <w:lang w:val="ru-RU"/>
                    </w:rPr>
                  </w:pPr>
                  <w:r>
                    <w:rPr>
                      <w:lang w:val="ru-RU"/>
                    </w:rPr>
                    <w:t>_______________ /____________</w:t>
                  </w:r>
                </w:p>
                <w:p w:rsidR="009E6CF4" w:rsidRDefault="009E6CF4">
                  <w:pPr>
                    <w:widowControl w:val="0"/>
                    <w:suppressAutoHyphens w:val="0"/>
                    <w:jc w:val="both"/>
                    <w:rPr>
                      <w:lang w:val="ru-RU"/>
                    </w:rPr>
                  </w:pPr>
                </w:p>
              </w:tc>
              <w:tc>
                <w:tcPr>
                  <w:tcW w:w="4860" w:type="dxa"/>
                </w:tcPr>
                <w:p w:rsidR="009E6CF4" w:rsidRDefault="002C19D6">
                  <w:pPr>
                    <w:widowControl w:val="0"/>
                    <w:suppressAutoHyphens w:val="0"/>
                    <w:jc w:val="both"/>
                    <w:rPr>
                      <w:b/>
                      <w:lang w:val="ru-RU"/>
                    </w:rPr>
                  </w:pPr>
                  <w:r>
                    <w:rPr>
                      <w:b/>
                      <w:lang w:val="ru-RU"/>
                    </w:rPr>
                    <w:t>Исполнитель</w:t>
                  </w:r>
                </w:p>
                <w:p w:rsidR="009E6CF4" w:rsidRDefault="009E6CF4">
                  <w:pPr>
                    <w:widowControl w:val="0"/>
                    <w:suppressAutoHyphens w:val="0"/>
                    <w:jc w:val="both"/>
                    <w:rPr>
                      <w:lang w:val="ru-RU"/>
                    </w:rPr>
                  </w:pPr>
                </w:p>
                <w:p w:rsidR="009E6CF4" w:rsidRDefault="002C19D6">
                  <w:pPr>
                    <w:widowControl w:val="0"/>
                    <w:suppressAutoHyphens w:val="0"/>
                    <w:jc w:val="both"/>
                    <w:rPr>
                      <w:lang w:val="ru-RU"/>
                    </w:rPr>
                  </w:pPr>
                  <w:r>
                    <w:rPr>
                      <w:lang w:val="ru-RU"/>
                    </w:rPr>
                    <w:t>_______________ / __________/</w:t>
                  </w:r>
                </w:p>
                <w:p w:rsidR="009E6CF4" w:rsidRDefault="009E6CF4">
                  <w:pPr>
                    <w:widowControl w:val="0"/>
                    <w:suppressAutoHyphens w:val="0"/>
                    <w:jc w:val="both"/>
                    <w:rPr>
                      <w:lang w:val="ru-RU"/>
                    </w:rPr>
                  </w:pPr>
                </w:p>
              </w:tc>
            </w:tr>
          </w:tbl>
          <w:p w:rsidR="009E6CF4" w:rsidRDefault="009E6CF4">
            <w:pPr>
              <w:widowControl w:val="0"/>
              <w:suppressAutoHyphens w:val="0"/>
              <w:rPr>
                <w:i/>
                <w:iCs/>
                <w:lang w:val="ru-RU"/>
              </w:rPr>
            </w:pPr>
          </w:p>
        </w:tc>
      </w:tr>
    </w:tbl>
    <w:p w:rsidR="009E6CF4" w:rsidRDefault="009E6CF4">
      <w:pPr>
        <w:suppressAutoHyphens w:val="0"/>
        <w:ind w:firstLine="720"/>
        <w:jc w:val="right"/>
        <w:rPr>
          <w:lang w:val="ru-RU"/>
        </w:rPr>
      </w:pPr>
    </w:p>
    <w:tbl>
      <w:tblPr>
        <w:tblW w:w="9571" w:type="dxa"/>
        <w:tblLayout w:type="fixed"/>
        <w:tblLook w:val="0000" w:firstRow="0" w:lastRow="0" w:firstColumn="0" w:lastColumn="0" w:noHBand="0" w:noVBand="0"/>
      </w:tblPr>
      <w:tblGrid>
        <w:gridCol w:w="4785"/>
        <w:gridCol w:w="4786"/>
      </w:tblGrid>
      <w:tr w:rsidR="009E6CF4">
        <w:tc>
          <w:tcPr>
            <w:tcW w:w="4785" w:type="dxa"/>
          </w:tcPr>
          <w:p w:rsidR="009E6CF4" w:rsidRDefault="002C19D6">
            <w:pPr>
              <w:widowControl w:val="0"/>
              <w:suppressAutoHyphens w:val="0"/>
              <w:rPr>
                <w:b/>
              </w:rPr>
            </w:pPr>
            <w:r>
              <w:rPr>
                <w:b/>
              </w:rPr>
              <w:t>Заказчик:</w:t>
            </w:r>
          </w:p>
        </w:tc>
        <w:tc>
          <w:tcPr>
            <w:tcW w:w="4785" w:type="dxa"/>
          </w:tcPr>
          <w:p w:rsidR="009E6CF4" w:rsidRDefault="002C19D6">
            <w:pPr>
              <w:widowControl w:val="0"/>
              <w:suppressAutoHyphens w:val="0"/>
              <w:rPr>
                <w:b/>
              </w:rPr>
            </w:pPr>
            <w:r>
              <w:rPr>
                <w:b/>
                <w:lang w:val="ru-RU"/>
              </w:rPr>
              <w:t>Исполнитель</w:t>
            </w:r>
            <w:r>
              <w:rPr>
                <w:b/>
              </w:rPr>
              <w:t>:</w:t>
            </w:r>
          </w:p>
        </w:tc>
      </w:tr>
      <w:tr w:rsidR="009E6CF4">
        <w:tc>
          <w:tcPr>
            <w:tcW w:w="4785" w:type="dxa"/>
          </w:tcPr>
          <w:p w:rsidR="009E6CF4" w:rsidRDefault="009E6CF4">
            <w:pPr>
              <w:widowControl w:val="0"/>
              <w:suppressAutoHyphens w:val="0"/>
            </w:pPr>
          </w:p>
          <w:p w:rsidR="009E6CF4" w:rsidRDefault="002C19D6">
            <w:pPr>
              <w:widowControl w:val="0"/>
              <w:suppressAutoHyphens w:val="0"/>
              <w:rPr>
                <w:lang w:val="ru-RU"/>
              </w:rPr>
            </w:pPr>
            <w:r>
              <w:t xml:space="preserve">_______________ / _______________ </w:t>
            </w:r>
          </w:p>
          <w:p w:rsidR="009E6CF4" w:rsidRDefault="009E6CF4">
            <w:pPr>
              <w:widowControl w:val="0"/>
              <w:suppressAutoHyphens w:val="0"/>
            </w:pPr>
          </w:p>
        </w:tc>
        <w:tc>
          <w:tcPr>
            <w:tcW w:w="4785" w:type="dxa"/>
          </w:tcPr>
          <w:p w:rsidR="009E6CF4" w:rsidRDefault="009E6CF4">
            <w:pPr>
              <w:widowControl w:val="0"/>
              <w:suppressAutoHyphens w:val="0"/>
            </w:pPr>
          </w:p>
          <w:p w:rsidR="009E6CF4" w:rsidRDefault="002C19D6">
            <w:pPr>
              <w:widowControl w:val="0"/>
              <w:suppressAutoHyphens w:val="0"/>
            </w:pPr>
            <w:r>
              <w:t xml:space="preserve">_______________ / _______________ </w:t>
            </w:r>
          </w:p>
        </w:tc>
      </w:tr>
    </w:tbl>
    <w:p w:rsidR="009E6CF4" w:rsidRDefault="002C19D6">
      <w:pPr>
        <w:suppressAutoHyphens w:val="0"/>
        <w:ind w:left="4820"/>
        <w:rPr>
          <w:lang w:val="ru-RU"/>
        </w:rPr>
      </w:pPr>
      <w:r>
        <w:rPr>
          <w:lang w:val="ru-RU"/>
        </w:rPr>
        <w:t xml:space="preserve"> </w:t>
      </w:r>
    </w:p>
    <w:p w:rsidR="009E6CF4" w:rsidRDefault="009E6CF4">
      <w:pPr>
        <w:jc w:val="right"/>
        <w:rPr>
          <w:szCs w:val="22"/>
          <w:lang w:val="ru-RU"/>
        </w:rPr>
      </w:pPr>
    </w:p>
    <w:sectPr w:rsidR="009E6CF4">
      <w:headerReference w:type="default" r:id="rId26"/>
      <w:footerReference w:type="default" r:id="rId27"/>
      <w:headerReference w:type="first" r:id="rId28"/>
      <w:footerReference w:type="first" r:id="rId29"/>
      <w:pgSz w:w="11906" w:h="16838"/>
      <w:pgMar w:top="851" w:right="849" w:bottom="766" w:left="992"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C19D6">
      <w:r>
        <w:separator/>
      </w:r>
    </w:p>
  </w:endnote>
  <w:endnote w:type="continuationSeparator" w:id="0">
    <w:p w:rsidR="00000000" w:rsidRDefault="002C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F4" w:rsidRDefault="009E6C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F4" w:rsidRDefault="002C19D6">
    <w:pPr>
      <w:pStyle w:val="af7"/>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noProof/>
        <w:sz w:val="22"/>
        <w:szCs w:val="22"/>
      </w:rPr>
      <w:t>27</w:t>
    </w:r>
    <w:r>
      <w:rPr>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F4" w:rsidRDefault="009E6CF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CF4" w:rsidRDefault="002C19D6">
      <w:pPr>
        <w:rPr>
          <w:sz w:val="12"/>
        </w:rPr>
      </w:pPr>
      <w:r>
        <w:separator/>
      </w:r>
    </w:p>
  </w:footnote>
  <w:footnote w:type="continuationSeparator" w:id="0">
    <w:p w:rsidR="009E6CF4" w:rsidRDefault="002C19D6">
      <w:pPr>
        <w:rPr>
          <w:sz w:val="12"/>
        </w:rPr>
      </w:pPr>
      <w:r>
        <w:continuationSeparator/>
      </w:r>
    </w:p>
  </w:footnote>
  <w:footnote w:id="1">
    <w:p w:rsidR="009E6CF4" w:rsidRDefault="002C19D6">
      <w:pPr>
        <w:pStyle w:val="afc"/>
        <w:jc w:val="both"/>
        <w:rPr>
          <w:lang w:val="ru-RU"/>
        </w:rPr>
      </w:pPr>
      <w:r>
        <w:rPr>
          <w:rStyle w:val="aa"/>
        </w:rPr>
        <w:footnoteRef/>
      </w:r>
      <w:r>
        <w:rPr>
          <w:lang w:val="ru-RU"/>
        </w:rPr>
        <w:t xml:space="preserve"> Данное ограничение не включает в себя обязанность, установленную пунктом 2.5.1 Договора, </w:t>
      </w:r>
      <w:r>
        <w:rPr>
          <w:lang w:val="ru-RU"/>
        </w:rPr>
        <w:t>по привлечению Субъекта МСП к исполнению обязательств по Договору</w:t>
      </w:r>
    </w:p>
  </w:footnote>
  <w:footnote w:id="2">
    <w:p w:rsidR="009E6CF4" w:rsidRDefault="002C19D6">
      <w:pPr>
        <w:pStyle w:val="afc"/>
        <w:jc w:val="both"/>
        <w:rPr>
          <w:lang w:val="ru-RU"/>
        </w:rPr>
      </w:pPr>
      <w:r>
        <w:rPr>
          <w:rStyle w:val="aa"/>
        </w:rPr>
        <w:footnoteRef/>
      </w:r>
      <w:r>
        <w:rPr>
          <w:lang w:val="ru-RU"/>
        </w:rPr>
        <w:t xml:space="preserve"> 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rsidR="009E6CF4" w:rsidRDefault="002C19D6">
      <w:pPr>
        <w:pStyle w:val="afc"/>
        <w:rPr>
          <w:lang w:val="ru-RU"/>
        </w:rPr>
      </w:pPr>
      <w:r>
        <w:rPr>
          <w:rStyle w:val="aa"/>
        </w:rPr>
        <w:footnoteRef/>
      </w:r>
      <w:r>
        <w:rPr>
          <w:lang w:val="ru-RU"/>
        </w:rPr>
        <w:t xml:space="preserve"> Для договоров,</w:t>
      </w:r>
      <w:r>
        <w:rPr>
          <w:lang w:val="ru-RU"/>
        </w:rPr>
        <w:t xml:space="preserve"> заключенных в рамках операционной (текущей) деятельности Общества.</w:t>
      </w:r>
    </w:p>
  </w:footnote>
  <w:footnote w:id="4">
    <w:p w:rsidR="009E6CF4" w:rsidRDefault="002C19D6">
      <w:pPr>
        <w:pStyle w:val="afc"/>
        <w:rPr>
          <w:lang w:val="ru-RU"/>
        </w:rPr>
      </w:pPr>
      <w:r>
        <w:rPr>
          <w:rStyle w:val="aa"/>
        </w:rPr>
        <w:footnoteRef/>
      </w:r>
      <w:r>
        <w:rPr>
          <w:lang w:val="ru-RU"/>
        </w:rPr>
        <w:t xml:space="preserve"> Для договоров, заключенных в рамках реализации инвестиционной программы Общества.</w:t>
      </w:r>
    </w:p>
  </w:footnote>
  <w:footnote w:id="5">
    <w:p w:rsidR="009E6CF4" w:rsidRDefault="002C19D6">
      <w:pPr>
        <w:pStyle w:val="afc"/>
        <w:rPr>
          <w:lang w:val="ru-RU"/>
        </w:rPr>
      </w:pPr>
      <w:r>
        <w:rPr>
          <w:rStyle w:val="aa"/>
        </w:rPr>
        <w:footnoteRef/>
      </w:r>
      <w:r>
        <w:rPr>
          <w:lang w:val="ru-RU"/>
        </w:rPr>
        <w:t xml:space="preserve"> Применяется в случае, если Контрагент является МСП, для закупок, участниками которых могут быть только</w:t>
      </w:r>
      <w:r>
        <w:rPr>
          <w:lang w:val="ru-RU"/>
        </w:rPr>
        <w:t xml:space="preserve">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w:t>
      </w:r>
      <w:r>
        <w:rPr>
          <w:lang w:val="ru-RU"/>
        </w:rPr>
        <w:t>дпринимательства в закупках товаров, работ, услуг отдельными видами юридических лиц».</w:t>
      </w:r>
    </w:p>
  </w:footnote>
  <w:footnote w:id="6">
    <w:p w:rsidR="009E6CF4" w:rsidRDefault="002C19D6">
      <w:pPr>
        <w:pStyle w:val="afc"/>
        <w:jc w:val="both"/>
        <w:rPr>
          <w:lang w:val="ru-RU"/>
        </w:rPr>
      </w:pPr>
      <w:r>
        <w:rPr>
          <w:rStyle w:val="aa"/>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F4" w:rsidRDefault="002C19D6">
    <w:pPr>
      <w:pStyle w:val="af5"/>
      <w:jc w:val="right"/>
      <w:rPr>
        <w:sz w:val="20"/>
        <w:szCs w:val="20"/>
        <w:lang w:val="ru-RU"/>
      </w:rPr>
    </w:pPr>
    <w:r>
      <w:rPr>
        <w:sz w:val="20"/>
        <w:szCs w:val="20"/>
        <w:lang w:val="ru-RU"/>
      </w:rPr>
      <w:t>ТФД 5.3.2</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F4" w:rsidRDefault="009E6CF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6" w:rsidRDefault="002C19D6">
    <w:pPr>
      <w:pStyle w:val="af5"/>
    </w:pPr>
    <w:r>
      <w:rPr>
        <w:noProof/>
      </w:rPr>
      <mc:AlternateContent>
        <mc:Choice Requires="wps">
          <w:drawing>
            <wp:anchor distT="0" distB="0" distL="0" distR="0" simplePos="0" relativeHeight="251659264" behindDoc="1" locked="0" layoutInCell="0" allowOverlap="1" wp14:anchorId="7BE95644" wp14:editId="419F7919">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a:effectLst/>
                    </wps:spPr>
                    <wps:txbx>
                      <w:txbxContent>
                        <w:p w:rsidR="002C19D6" w:rsidRDefault="002C19D6">
                          <w:pPr>
                            <w:pStyle w:val="af5"/>
                            <w:rPr>
                              <w:rStyle w:val="aff4"/>
                            </w:rPr>
                          </w:pPr>
                          <w:r>
                            <w:rPr>
                              <w:rStyle w:val="aff4"/>
                              <w:color w:val="000000"/>
                            </w:rPr>
                            <w:fldChar w:fldCharType="begin"/>
                          </w:r>
                          <w:r>
                            <w:rPr>
                              <w:rStyle w:val="aff4"/>
                              <w:color w:val="000000"/>
                            </w:rPr>
                            <w:instrText xml:space="preserve"> PAGE </w:instrText>
                          </w:r>
                          <w:r>
                            <w:rPr>
                              <w:rStyle w:val="aff4"/>
                              <w:color w:val="000000"/>
                            </w:rPr>
                            <w:fldChar w:fldCharType="separate"/>
                          </w:r>
                          <w:r>
                            <w:rPr>
                              <w:rStyle w:val="aff4"/>
                              <w:color w:val="000000"/>
                            </w:rPr>
                            <w:t>0</w:t>
                          </w:r>
                          <w:r>
                            <w:rPr>
                              <w:rStyle w:val="aff4"/>
                              <w:color w:val="000000"/>
                            </w:rPr>
                            <w:fldChar w:fldCharType="end"/>
                          </w:r>
                        </w:p>
                      </w:txbxContent>
                    </wps:txbx>
                    <wps:bodyPr lIns="0" tIns="0" rIns="0" bIns="0" anchor="t">
                      <a:spAutoFit/>
                    </wps:bodyPr>
                  </wps:wsp>
                </a:graphicData>
              </a:graphic>
            </wp:anchor>
          </w:drawing>
        </mc:Choice>
        <mc:Fallback>
          <w:pict>
            <v:rect w14:anchorId="7BE95644" id="Врезка1" o:spid="_x0000_s1026" style="position:absolute;margin-left:0;margin-top:.05pt;width:1.15pt;height:1.1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" o:allowincell="f" filled="f" stroked="f" strokeweight="0">
              <v:textbox style="mso-fit-shape-to-text:t" inset="0,0,0,0">
                <w:txbxContent>
                  <w:p w:rsidR="002C19D6" w:rsidRDefault="002C19D6">
                    <w:pPr>
                      <w:pStyle w:val="af5"/>
                      <w:rPr>
                        <w:rStyle w:val="aff4"/>
                      </w:rPr>
                    </w:pPr>
                    <w:r>
                      <w:rPr>
                        <w:rStyle w:val="aff4"/>
                        <w:color w:val="000000"/>
                      </w:rPr>
                      <w:fldChar w:fldCharType="begin"/>
                    </w:r>
                    <w:r>
                      <w:rPr>
                        <w:rStyle w:val="aff4"/>
                        <w:color w:val="000000"/>
                      </w:rPr>
                      <w:instrText xml:space="preserve"> PAGE </w:instrText>
                    </w:r>
                    <w:r>
                      <w:rPr>
                        <w:rStyle w:val="aff4"/>
                        <w:color w:val="000000"/>
                      </w:rPr>
                      <w:fldChar w:fldCharType="separate"/>
                    </w:r>
                    <w:r>
                      <w:rPr>
                        <w:rStyle w:val="aff4"/>
                        <w:color w:val="000000"/>
                      </w:rPr>
                      <w:t>0</w:t>
                    </w:r>
                    <w:r>
                      <w:rPr>
                        <w:rStyle w:val="aff4"/>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6" w:rsidRDefault="002C19D6">
    <w:pPr>
      <w:pStyle w:val="af5"/>
      <w:jc w:val="center"/>
    </w:pPr>
    <w:r>
      <w:fldChar w:fldCharType="begin"/>
    </w:r>
    <w:r>
      <w:instrText xml:space="preserve"> PAGE </w:instrText>
    </w:r>
    <w:r>
      <w:fldChar w:fldCharType="separate"/>
    </w:r>
    <w:r>
      <w:rPr>
        <w:noProof/>
      </w:rPr>
      <w:t>21</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6" w:rsidRDefault="002C19D6">
    <w:pPr>
      <w:pStyle w:val="af5"/>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6" w:rsidRDefault="002C19D6">
    <w:pPr>
      <w:pStyle w:val="af5"/>
      <w:jc w:val="center"/>
    </w:pPr>
    <w:r>
      <w:fldChar w:fldCharType="begin"/>
    </w:r>
    <w:r>
      <w:instrText xml:space="preserve"> PAGE </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6" w:rsidRDefault="002C19D6">
    <w:pPr>
      <w:pStyle w:val="af5"/>
      <w:jc w:val="center"/>
    </w:pPr>
    <w:r>
      <w:t>7</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F4" w:rsidRDefault="009E6CF4"/>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F4" w:rsidRDefault="009E6CF4"/>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F4" w:rsidRDefault="002C19D6">
    <w:pPr>
      <w:pStyle w:val="af5"/>
      <w:jc w:val="right"/>
      <w:rPr>
        <w:sz w:val="20"/>
        <w:szCs w:val="20"/>
        <w:lang w:val="ru-RU"/>
      </w:rPr>
    </w:pPr>
    <w:r>
      <w:rPr>
        <w:sz w:val="20"/>
        <w:szCs w:val="20"/>
        <w:lang w:val="ru-RU"/>
      </w:rPr>
      <w:t>ТФД 5.3.2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E6D"/>
    <w:multiLevelType w:val="multilevel"/>
    <w:tmpl w:val="F5E4B5E4"/>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 w15:restartNumberingAfterBreak="0">
    <w:nsid w:val="01007D26"/>
    <w:multiLevelType w:val="multilevel"/>
    <w:tmpl w:val="C9821C46"/>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 w15:restartNumberingAfterBreak="0">
    <w:nsid w:val="049B5FE8"/>
    <w:multiLevelType w:val="multilevel"/>
    <w:tmpl w:val="0A60729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4DA6036"/>
    <w:multiLevelType w:val="multilevel"/>
    <w:tmpl w:val="72DE481C"/>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8D4A7F"/>
    <w:multiLevelType w:val="multilevel"/>
    <w:tmpl w:val="4C8E740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0ADF3A84"/>
    <w:multiLevelType w:val="multilevel"/>
    <w:tmpl w:val="2E8E6AD6"/>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3D15CB8"/>
    <w:multiLevelType w:val="multilevel"/>
    <w:tmpl w:val="9DF07EF8"/>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7" w15:restartNumberingAfterBreak="0">
    <w:nsid w:val="153F4838"/>
    <w:multiLevelType w:val="multilevel"/>
    <w:tmpl w:val="8A1CD164"/>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8" w15:restartNumberingAfterBreak="0">
    <w:nsid w:val="19417F35"/>
    <w:multiLevelType w:val="multilevel"/>
    <w:tmpl w:val="C1825036"/>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FF6682F"/>
    <w:multiLevelType w:val="multilevel"/>
    <w:tmpl w:val="59C65DFC"/>
    <w:lvl w:ilvl="0">
      <w:start w:val="1"/>
      <w:numFmt w:val="decimal"/>
      <w:pStyle w:val="1"/>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10" w15:restartNumberingAfterBreak="0">
    <w:nsid w:val="2165605B"/>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49642FD"/>
    <w:multiLevelType w:val="multilevel"/>
    <w:tmpl w:val="2DEE6B6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2"/>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3"/>
      <w:suff w:val="nothing"/>
      <w:lvlText w:val=""/>
      <w:lvlJc w:val="left"/>
      <w:pPr>
        <w:tabs>
          <w:tab w:val="num" w:pos="0"/>
        </w:tabs>
        <w:ind w:left="1134" w:firstLine="0"/>
      </w:pPr>
    </w:lvl>
    <w:lvl w:ilvl="6">
      <w:start w:val="1"/>
      <w:numFmt w:val="none"/>
      <w:pStyle w:val="20"/>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2" w15:restartNumberingAfterBreak="0">
    <w:nsid w:val="2F27345A"/>
    <w:multiLevelType w:val="multilevel"/>
    <w:tmpl w:val="3D4CEBF8"/>
    <w:lvl w:ilvl="0">
      <w:start w:val="1"/>
      <w:numFmt w:val="decimal"/>
      <w:pStyle w:val="10"/>
      <w:lvlText w:val="Статья %1."/>
      <w:lvlJc w:val="left"/>
      <w:pPr>
        <w:tabs>
          <w:tab w:val="num" w:pos="720"/>
        </w:tabs>
        <w:ind w:left="720" w:hanging="360"/>
      </w:pPr>
    </w:lvl>
    <w:lvl w:ilvl="1">
      <w:start w:val="1"/>
      <w:numFmt w:val="decimal"/>
      <w:pStyle w:val="21"/>
      <w:lvlText w:val="%1.%2."/>
      <w:lvlJc w:val="left"/>
      <w:pPr>
        <w:tabs>
          <w:tab w:val="num" w:pos="1725"/>
        </w:tabs>
        <w:ind w:left="1725" w:hanging="1185"/>
      </w:pPr>
      <w:rPr>
        <w:b w:val="0"/>
        <w:sz w:val="24"/>
        <w:szCs w:val="24"/>
      </w:rPr>
    </w:lvl>
    <w:lvl w:ilvl="2">
      <w:start w:val="1"/>
      <w:numFmt w:val="decimal"/>
      <w:pStyle w:val="30"/>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3" w15:restartNumberingAfterBreak="0">
    <w:nsid w:val="39A07802"/>
    <w:multiLevelType w:val="multilevel"/>
    <w:tmpl w:val="93EA080C"/>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4" w15:restartNumberingAfterBreak="0">
    <w:nsid w:val="3C0A7EF9"/>
    <w:multiLevelType w:val="multilevel"/>
    <w:tmpl w:val="B1BC0406"/>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5" w15:restartNumberingAfterBreak="0">
    <w:nsid w:val="3CC46503"/>
    <w:multiLevelType w:val="multilevel"/>
    <w:tmpl w:val="DD52316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5062C8C"/>
    <w:multiLevelType w:val="multilevel"/>
    <w:tmpl w:val="7858457E"/>
    <w:lvl w:ilvl="0">
      <w:start w:val="1"/>
      <w:numFmt w:val="decimal"/>
      <w:lvlText w:val="%1."/>
      <w:lvlJc w:val="left"/>
      <w:pPr>
        <w:tabs>
          <w:tab w:val="num" w:pos="0"/>
        </w:tabs>
        <w:ind w:left="360" w:hanging="360"/>
      </w:pPr>
      <w:rPr>
        <w:b/>
        <w:bCs w:val="0"/>
        <w:sz w:val="24"/>
        <w:szCs w:val="24"/>
      </w:rPr>
    </w:lvl>
    <w:lvl w:ilvl="1">
      <w:start w:val="1"/>
      <w:numFmt w:val="decimal"/>
      <w:suff w:val="space"/>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50C28BA"/>
    <w:multiLevelType w:val="multilevel"/>
    <w:tmpl w:val="60F89D4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46C7750E"/>
    <w:multiLevelType w:val="multilevel"/>
    <w:tmpl w:val="D540A792"/>
    <w:lvl w:ilvl="0">
      <w:start w:val="3"/>
      <w:numFmt w:val="decimal"/>
      <w:lvlText w:val="%1."/>
      <w:lvlJc w:val="left"/>
      <w:pPr>
        <w:tabs>
          <w:tab w:val="num" w:pos="0"/>
        </w:tabs>
        <w:ind w:left="540" w:hanging="540"/>
      </w:pPr>
    </w:lvl>
    <w:lvl w:ilvl="1">
      <w:start w:val="1"/>
      <w:numFmt w:val="decimal"/>
      <w:lvlText w:val="%1.%2."/>
      <w:lvlJc w:val="left"/>
      <w:pPr>
        <w:tabs>
          <w:tab w:val="num" w:pos="0"/>
        </w:tabs>
        <w:ind w:left="1036" w:hanging="540"/>
      </w:pPr>
      <w:rPr>
        <w:b w:val="0"/>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9" w15:restartNumberingAfterBreak="0">
    <w:nsid w:val="496032C9"/>
    <w:multiLevelType w:val="multilevel"/>
    <w:tmpl w:val="F0AC7DA0"/>
    <w:lvl w:ilvl="0">
      <w:start w:val="1"/>
      <w:numFmt w:val="decimal"/>
      <w:suff w:val="space"/>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548A7F3D"/>
    <w:multiLevelType w:val="multilevel"/>
    <w:tmpl w:val="482422C0"/>
    <w:lvl w:ilvl="0">
      <w:start w:val="3"/>
      <w:numFmt w:val="decimal"/>
      <w:lvlText w:val="%1."/>
      <w:lvlJc w:val="left"/>
      <w:pPr>
        <w:tabs>
          <w:tab w:val="num" w:pos="0"/>
        </w:tabs>
        <w:ind w:left="108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1" w15:restartNumberingAfterBreak="0">
    <w:nsid w:val="55E500DD"/>
    <w:multiLevelType w:val="multilevel"/>
    <w:tmpl w:val="78F4B0B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568A3B03"/>
    <w:multiLevelType w:val="multilevel"/>
    <w:tmpl w:val="5130235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15:restartNumberingAfterBreak="0">
    <w:nsid w:val="59851568"/>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CE16BF6"/>
    <w:multiLevelType w:val="multilevel"/>
    <w:tmpl w:val="3C34FEB0"/>
    <w:lvl w:ilvl="0">
      <w:start w:val="1"/>
      <w:numFmt w:val="decimal"/>
      <w:pStyle w:val="a4"/>
      <w:lvlText w:val="%1."/>
      <w:lvlJc w:val="left"/>
      <w:pPr>
        <w:tabs>
          <w:tab w:val="num" w:pos="360"/>
        </w:tabs>
        <w:ind w:left="360" w:hanging="360"/>
      </w:pPr>
    </w:lvl>
    <w:lvl w:ilvl="1">
      <w:start w:val="1"/>
      <w:numFmt w:val="decimal"/>
      <w:pStyle w:val="a5"/>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25" w15:restartNumberingAfterBreak="0">
    <w:nsid w:val="6337063F"/>
    <w:multiLevelType w:val="multilevel"/>
    <w:tmpl w:val="BAD8616C"/>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6" w15:restartNumberingAfterBreak="0">
    <w:nsid w:val="66F76348"/>
    <w:multiLevelType w:val="multilevel"/>
    <w:tmpl w:val="1764DB42"/>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2847"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7" w15:restartNumberingAfterBreak="0">
    <w:nsid w:val="672B3AF2"/>
    <w:multiLevelType w:val="multilevel"/>
    <w:tmpl w:val="179C13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7255007D"/>
    <w:multiLevelType w:val="multilevel"/>
    <w:tmpl w:val="EDE28A24"/>
    <w:lvl w:ilvl="0">
      <w:start w:val="2"/>
      <w:numFmt w:val="decimal"/>
      <w:lvlText w:val="%1."/>
      <w:lvlJc w:val="left"/>
      <w:pPr>
        <w:tabs>
          <w:tab w:val="num" w:pos="0"/>
        </w:tabs>
        <w:ind w:left="540" w:hanging="540"/>
      </w:pPr>
    </w:lvl>
    <w:lvl w:ilvl="1">
      <w:start w:val="3"/>
      <w:numFmt w:val="decimal"/>
      <w:lvlText w:val="%1.%2."/>
      <w:lvlJc w:val="left"/>
      <w:pPr>
        <w:tabs>
          <w:tab w:val="num" w:pos="0"/>
        </w:tabs>
        <w:ind w:left="1391" w:hanging="540"/>
      </w:pPr>
    </w:lvl>
    <w:lvl w:ilvl="2">
      <w:start w:val="1"/>
      <w:numFmt w:val="decimal"/>
      <w:lvlText w:val="%1.%2.%3."/>
      <w:lvlJc w:val="left"/>
      <w:pPr>
        <w:tabs>
          <w:tab w:val="num" w:pos="0"/>
        </w:tabs>
        <w:ind w:left="2139"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9" w15:restartNumberingAfterBreak="0">
    <w:nsid w:val="7A612017"/>
    <w:multiLevelType w:val="multilevel"/>
    <w:tmpl w:val="8A4AA2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AAE44F6"/>
    <w:multiLevelType w:val="multilevel"/>
    <w:tmpl w:val="C11A9D4A"/>
    <w:lvl w:ilvl="0">
      <w:start w:val="1"/>
      <w:numFmt w:val="decimal"/>
      <w:lvlText w:val="%1."/>
      <w:lvlJc w:val="left"/>
      <w:pPr>
        <w:tabs>
          <w:tab w:val="num" w:pos="0"/>
        </w:tabs>
        <w:ind w:left="360" w:hanging="360"/>
      </w:pPr>
      <w:rPr>
        <w:b/>
        <w:bCs w:val="0"/>
        <w:sz w:val="24"/>
        <w:szCs w:val="24"/>
      </w:rPr>
    </w:lvl>
    <w:lvl w:ilvl="1">
      <w:start w:val="1"/>
      <w:numFmt w:val="decimal"/>
      <w:suff w:val="space"/>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9"/>
  </w:num>
  <w:num w:numId="2">
    <w:abstractNumId w:val="2"/>
  </w:num>
  <w:num w:numId="3">
    <w:abstractNumId w:val="21"/>
  </w:num>
  <w:num w:numId="4">
    <w:abstractNumId w:val="12"/>
  </w:num>
  <w:num w:numId="5">
    <w:abstractNumId w:val="4"/>
  </w:num>
  <w:num w:numId="6">
    <w:abstractNumId w:val="17"/>
  </w:num>
  <w:num w:numId="7">
    <w:abstractNumId w:val="29"/>
  </w:num>
  <w:num w:numId="8">
    <w:abstractNumId w:val="22"/>
  </w:num>
  <w:num w:numId="9">
    <w:abstractNumId w:val="15"/>
  </w:num>
  <w:num w:numId="10">
    <w:abstractNumId w:val="26"/>
  </w:num>
  <w:num w:numId="11">
    <w:abstractNumId w:val="7"/>
  </w:num>
  <w:num w:numId="12">
    <w:abstractNumId w:val="14"/>
  </w:num>
  <w:num w:numId="13">
    <w:abstractNumId w:val="25"/>
  </w:num>
  <w:num w:numId="14">
    <w:abstractNumId w:val="3"/>
  </w:num>
  <w:num w:numId="15">
    <w:abstractNumId w:val="28"/>
  </w:num>
  <w:num w:numId="16">
    <w:abstractNumId w:val="0"/>
  </w:num>
  <w:num w:numId="17">
    <w:abstractNumId w:val="18"/>
  </w:num>
  <w:num w:numId="18">
    <w:abstractNumId w:val="1"/>
  </w:num>
  <w:num w:numId="19">
    <w:abstractNumId w:val="6"/>
  </w:num>
  <w:num w:numId="20">
    <w:abstractNumId w:val="13"/>
  </w:num>
  <w:num w:numId="21">
    <w:abstractNumId w:val="5"/>
  </w:num>
  <w:num w:numId="22">
    <w:abstractNumId w:val="8"/>
  </w:num>
  <w:num w:numId="23">
    <w:abstractNumId w:val="19"/>
  </w:num>
  <w:num w:numId="24">
    <w:abstractNumId w:val="30"/>
  </w:num>
  <w:num w:numId="25">
    <w:abstractNumId w:val="23"/>
  </w:num>
  <w:num w:numId="26">
    <w:abstractNumId w:val="27"/>
  </w:num>
  <w:num w:numId="27">
    <w:abstractNumId w:val="24"/>
  </w:num>
  <w:num w:numId="28">
    <w:abstractNumId w:val="11"/>
  </w:num>
  <w:num w:numId="29">
    <w:abstractNumId w:val="16"/>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F4"/>
    <w:rsid w:val="002C19D6"/>
    <w:rsid w:val="009E6C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68A0"/>
  <w15:docId w15:val="{805210AC-6E2E-4E5F-84D6-A7FCB2BD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E3AD5"/>
    <w:rPr>
      <w:sz w:val="24"/>
      <w:szCs w:val="24"/>
      <w:lang w:val="en-GB"/>
    </w:rPr>
  </w:style>
  <w:style w:type="paragraph" w:styleId="1">
    <w:name w:val="heading 1"/>
    <w:basedOn w:val="a6"/>
    <w:next w:val="a6"/>
    <w:qFormat/>
    <w:rsid w:val="005F1E81"/>
    <w:pPr>
      <w:keepNext/>
      <w:keepLines/>
      <w:pageBreakBefore/>
      <w:numPr>
        <w:numId w:val="1"/>
      </w:numPr>
      <w:spacing w:before="480" w:after="240"/>
      <w:outlineLvl w:val="0"/>
    </w:pPr>
    <w:rPr>
      <w:rFonts w:ascii="Arial" w:hAnsi="Arial" w:cs="Arial"/>
      <w:b/>
      <w:bCs/>
      <w:caps/>
      <w:kern w:val="2"/>
      <w:sz w:val="36"/>
      <w:szCs w:val="36"/>
      <w:lang w:val="ru-RU"/>
    </w:rPr>
  </w:style>
  <w:style w:type="paragraph" w:styleId="2">
    <w:name w:val="heading 2"/>
    <w:basedOn w:val="a6"/>
    <w:next w:val="a6"/>
    <w:qFormat/>
    <w:rsid w:val="005F1E81"/>
    <w:pPr>
      <w:keepNext/>
      <w:numPr>
        <w:ilvl w:val="1"/>
        <w:numId w:val="1"/>
      </w:numPr>
      <w:spacing w:before="360" w:after="120"/>
      <w:outlineLvl w:val="1"/>
    </w:pPr>
    <w:rPr>
      <w:b/>
      <w:bCs/>
      <w:smallCaps/>
      <w:sz w:val="32"/>
      <w:szCs w:val="28"/>
      <w:lang w:val="ru-RU"/>
    </w:rPr>
  </w:style>
  <w:style w:type="paragraph" w:styleId="31">
    <w:name w:val="heading 3"/>
    <w:basedOn w:val="a6"/>
    <w:next w:val="a6"/>
    <w:link w:val="32"/>
    <w:qFormat/>
    <w:rsid w:val="0031275F"/>
    <w:pPr>
      <w:keepNext/>
      <w:keepLines/>
      <w:spacing w:before="200"/>
      <w:outlineLvl w:val="2"/>
    </w:pPr>
    <w:rPr>
      <w:rFonts w:ascii="Cambria" w:hAnsi="Cambria"/>
      <w:b/>
      <w:bCs/>
      <w:color w:val="4F81BD"/>
      <w:lang w:eastAsia="x-none"/>
    </w:rPr>
  </w:style>
  <w:style w:type="paragraph" w:styleId="4">
    <w:name w:val="heading 4"/>
    <w:basedOn w:val="31"/>
    <w:next w:val="a6"/>
    <w:qFormat/>
    <w:pPr>
      <w:tabs>
        <w:tab w:val="left" w:pos="0"/>
      </w:tabs>
      <w:ind w:left="432" w:hanging="432"/>
      <w:outlineLvl w:val="3"/>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aa">
    <w:name w:val="Символ сноски"/>
    <w:qFormat/>
    <w:rsid w:val="006709AE"/>
    <w:rPr>
      <w:vertAlign w:val="superscript"/>
    </w:rPr>
  </w:style>
  <w:style w:type="character" w:styleId="ab">
    <w:name w:val="footnote reference"/>
    <w:rPr>
      <w:vertAlign w:val="superscript"/>
    </w:rPr>
  </w:style>
  <w:style w:type="character" w:customStyle="1" w:styleId="33">
    <w:name w:val="Основной текст 3 Знак"/>
    <w:link w:val="34"/>
    <w:qFormat/>
    <w:rsid w:val="00C05ABC"/>
    <w:rPr>
      <w:sz w:val="16"/>
      <w:szCs w:val="16"/>
      <w:lang w:val="en-GB"/>
    </w:rPr>
  </w:style>
  <w:style w:type="character" w:customStyle="1" w:styleId="32">
    <w:name w:val="Заголовок 3 Знак"/>
    <w:link w:val="31"/>
    <w:semiHidden/>
    <w:qFormat/>
    <w:rsid w:val="0031275F"/>
    <w:rPr>
      <w:rFonts w:ascii="Cambria" w:eastAsia="Times New Roman" w:hAnsi="Cambria" w:cs="Times New Roman"/>
      <w:b/>
      <w:bCs/>
      <w:color w:val="4F81BD"/>
      <w:sz w:val="24"/>
      <w:szCs w:val="24"/>
      <w:lang w:val="en-GB"/>
    </w:rPr>
  </w:style>
  <w:style w:type="character" w:styleId="ac">
    <w:name w:val="annotation reference"/>
    <w:qFormat/>
    <w:rsid w:val="00D932AD"/>
    <w:rPr>
      <w:sz w:val="16"/>
      <w:szCs w:val="16"/>
    </w:rPr>
  </w:style>
  <w:style w:type="character" w:customStyle="1" w:styleId="ad">
    <w:name w:val="Текст примечания Знак"/>
    <w:link w:val="ae"/>
    <w:uiPriority w:val="99"/>
    <w:qFormat/>
    <w:rsid w:val="00D932AD"/>
    <w:rPr>
      <w:lang w:val="en-GB"/>
    </w:rPr>
  </w:style>
  <w:style w:type="character" w:customStyle="1" w:styleId="af">
    <w:name w:val="Тема примечания Знак"/>
    <w:link w:val="af0"/>
    <w:qFormat/>
    <w:rsid w:val="00D932AD"/>
    <w:rPr>
      <w:b/>
      <w:bCs/>
      <w:lang w:val="en-GB"/>
    </w:rPr>
  </w:style>
  <w:style w:type="character" w:customStyle="1" w:styleId="35">
    <w:name w:val="Основной текст с отступом 3 Знак"/>
    <w:link w:val="36"/>
    <w:qFormat/>
    <w:rsid w:val="00F740E7"/>
    <w:rPr>
      <w:sz w:val="16"/>
      <w:szCs w:val="16"/>
    </w:rPr>
  </w:style>
  <w:style w:type="character" w:customStyle="1" w:styleId="af1">
    <w:name w:val="Основной текст Знак"/>
    <w:link w:val="af2"/>
    <w:qFormat/>
    <w:rsid w:val="00A43FDA"/>
    <w:rPr>
      <w:sz w:val="28"/>
      <w:szCs w:val="28"/>
    </w:rPr>
  </w:style>
  <w:style w:type="character" w:customStyle="1" w:styleId="af3">
    <w:name w:val="Заголовок Знак"/>
    <w:link w:val="11"/>
    <w:qFormat/>
    <w:rsid w:val="00ED7E37"/>
    <w:rPr>
      <w:b/>
      <w:bCs/>
      <w:sz w:val="24"/>
      <w:szCs w:val="24"/>
    </w:rPr>
  </w:style>
  <w:style w:type="character" w:customStyle="1" w:styleId="af4">
    <w:name w:val="Верхний колонтитул Знак"/>
    <w:link w:val="af5"/>
    <w:uiPriority w:val="99"/>
    <w:qFormat/>
    <w:rsid w:val="004F3C0A"/>
    <w:rPr>
      <w:sz w:val="24"/>
      <w:szCs w:val="24"/>
      <w:lang w:val="en-GB"/>
    </w:rPr>
  </w:style>
  <w:style w:type="character" w:customStyle="1" w:styleId="af6">
    <w:name w:val="Нижний колонтитул Знак"/>
    <w:link w:val="af7"/>
    <w:uiPriority w:val="99"/>
    <w:qFormat/>
    <w:rsid w:val="004F3C0A"/>
    <w:rPr>
      <w:sz w:val="24"/>
      <w:szCs w:val="24"/>
      <w:lang w:val="en-GB"/>
    </w:rPr>
  </w:style>
  <w:style w:type="character" w:customStyle="1" w:styleId="22">
    <w:name w:val="Основной текст 2 Знак"/>
    <w:link w:val="23"/>
    <w:qFormat/>
    <w:rsid w:val="00D3016B"/>
    <w:rPr>
      <w:sz w:val="24"/>
      <w:szCs w:val="24"/>
    </w:rPr>
  </w:style>
  <w:style w:type="character" w:customStyle="1" w:styleId="af8">
    <w:name w:val="Основной текст с отступом Знак"/>
    <w:link w:val="af9"/>
    <w:qFormat/>
    <w:rsid w:val="00D3016B"/>
    <w:rPr>
      <w:sz w:val="24"/>
      <w:szCs w:val="24"/>
    </w:rPr>
  </w:style>
  <w:style w:type="character" w:styleId="afa">
    <w:name w:val="Strong"/>
    <w:qFormat/>
    <w:rsid w:val="004B7916"/>
    <w:rPr>
      <w:b/>
      <w:bCs/>
    </w:rPr>
  </w:style>
  <w:style w:type="character" w:customStyle="1" w:styleId="afb">
    <w:name w:val="Текст сноски Знак"/>
    <w:link w:val="afc"/>
    <w:uiPriority w:val="99"/>
    <w:qFormat/>
    <w:rsid w:val="00820C2A"/>
    <w:rPr>
      <w:lang w:val="en-GB"/>
    </w:rPr>
  </w:style>
  <w:style w:type="character" w:styleId="afd">
    <w:name w:val="Hyperlink"/>
    <w:unhideWhenUsed/>
    <w:rsid w:val="00824397"/>
    <w:rPr>
      <w:color w:val="0000FF"/>
      <w:u w:val="single"/>
    </w:rPr>
  </w:style>
  <w:style w:type="character" w:styleId="afe">
    <w:name w:val="FollowedHyperlink"/>
    <w:rsid w:val="0087657C"/>
    <w:rPr>
      <w:color w:val="800080"/>
      <w:u w:val="single"/>
    </w:rPr>
  </w:style>
  <w:style w:type="character" w:customStyle="1" w:styleId="37">
    <w:name w:val="3. Подпункт Знак"/>
    <w:link w:val="30"/>
    <w:qFormat/>
    <w:rsid w:val="00DD5D96"/>
    <w:rPr>
      <w:b/>
      <w:bCs/>
      <w:sz w:val="24"/>
      <w:szCs w:val="24"/>
      <w:lang w:val="x-none" w:eastAsia="x-none"/>
    </w:rPr>
  </w:style>
  <w:style w:type="character" w:customStyle="1" w:styleId="aff">
    <w:name w:val="Абзац списка Знак"/>
    <w:link w:val="aff0"/>
    <w:uiPriority w:val="34"/>
    <w:qFormat/>
    <w:locked/>
    <w:rsid w:val="00AA5E54"/>
    <w:rPr>
      <w:sz w:val="24"/>
      <w:szCs w:val="24"/>
    </w:rPr>
  </w:style>
  <w:style w:type="character" w:customStyle="1" w:styleId="aff1">
    <w:name w:val="Символ концевой сноски"/>
    <w:qFormat/>
    <w:rPr>
      <w:vertAlign w:val="superscript"/>
    </w:rPr>
  </w:style>
  <w:style w:type="character" w:styleId="aff2">
    <w:name w:val="endnote reference"/>
    <w:rPr>
      <w:vertAlign w:val="superscript"/>
    </w:rPr>
  </w:style>
  <w:style w:type="character" w:customStyle="1" w:styleId="aff3">
    <w:name w:val="комментарий"/>
    <w:qFormat/>
    <w:rPr>
      <w:b/>
      <w:i/>
      <w:shd w:val="clear" w:color="auto" w:fill="FFFF99"/>
    </w:rPr>
  </w:style>
  <w:style w:type="character" w:styleId="aff4">
    <w:name w:val="page number"/>
    <w:basedOn w:val="a7"/>
    <w:qFormat/>
    <w:rsid w:val="00F6465F"/>
  </w:style>
  <w:style w:type="paragraph" w:styleId="aff5">
    <w:name w:val="Title"/>
    <w:basedOn w:val="a6"/>
    <w:next w:val="af2"/>
    <w:qFormat/>
    <w:pPr>
      <w:keepNext/>
      <w:spacing w:before="240" w:after="120"/>
    </w:pPr>
    <w:rPr>
      <w:rFonts w:ascii="Liberation Sans" w:eastAsia="Noto Sans CJK SC" w:hAnsi="Liberation Sans" w:cs="Arial Unicode MS"/>
      <w:sz w:val="28"/>
      <w:szCs w:val="28"/>
    </w:rPr>
  </w:style>
  <w:style w:type="paragraph" w:styleId="af2">
    <w:name w:val="Body Text"/>
    <w:basedOn w:val="a6"/>
    <w:link w:val="af1"/>
    <w:rsid w:val="00FC7F66"/>
    <w:pPr>
      <w:spacing w:after="120" w:line="360" w:lineRule="auto"/>
      <w:ind w:firstLine="567"/>
      <w:jc w:val="both"/>
    </w:pPr>
    <w:rPr>
      <w:sz w:val="28"/>
      <w:szCs w:val="28"/>
      <w:lang w:val="x-none" w:eastAsia="x-none"/>
    </w:rPr>
  </w:style>
  <w:style w:type="paragraph" w:styleId="aff6">
    <w:name w:val="List"/>
    <w:basedOn w:val="af2"/>
    <w:rPr>
      <w:rFonts w:cs="Arial Unicode MS"/>
    </w:rPr>
  </w:style>
  <w:style w:type="paragraph" w:styleId="aff7">
    <w:name w:val="caption"/>
    <w:basedOn w:val="a6"/>
    <w:qFormat/>
    <w:pPr>
      <w:suppressLineNumbers/>
      <w:spacing w:before="120" w:after="120"/>
    </w:pPr>
    <w:rPr>
      <w:rFonts w:cs="Arial Unicode MS"/>
      <w:i/>
      <w:iCs/>
    </w:rPr>
  </w:style>
  <w:style w:type="paragraph" w:styleId="aff8">
    <w:name w:val="index heading"/>
    <w:basedOn w:val="a6"/>
    <w:qFormat/>
    <w:pPr>
      <w:suppressLineNumbers/>
    </w:pPr>
    <w:rPr>
      <w:rFonts w:cs="Arial Unicode MS"/>
    </w:rPr>
  </w:style>
  <w:style w:type="paragraph" w:customStyle="1" w:styleId="caption1">
    <w:name w:val="caption1"/>
    <w:basedOn w:val="a6"/>
    <w:qFormat/>
    <w:pPr>
      <w:suppressLineNumbers/>
      <w:spacing w:before="120" w:after="120"/>
    </w:pPr>
    <w:rPr>
      <w:rFonts w:cs="Arial Unicode MS"/>
      <w:i/>
      <w:iCs/>
    </w:rPr>
  </w:style>
  <w:style w:type="paragraph" w:customStyle="1" w:styleId="caption11">
    <w:name w:val="caption11"/>
    <w:basedOn w:val="a6"/>
    <w:qFormat/>
    <w:pPr>
      <w:suppressLineNumbers/>
      <w:spacing w:before="120" w:after="120"/>
    </w:pPr>
    <w:rPr>
      <w:rFonts w:cs="Arial Unicode MS"/>
      <w:i/>
      <w:iCs/>
    </w:rPr>
  </w:style>
  <w:style w:type="paragraph" w:customStyle="1" w:styleId="caption111">
    <w:name w:val="caption111"/>
    <w:basedOn w:val="a6"/>
    <w:qFormat/>
    <w:pPr>
      <w:suppressLineNumbers/>
      <w:spacing w:before="120" w:after="120"/>
    </w:pPr>
    <w:rPr>
      <w:rFonts w:cs="Arial Unicode MS"/>
      <w:i/>
      <w:iCs/>
    </w:rPr>
  </w:style>
  <w:style w:type="paragraph" w:customStyle="1" w:styleId="12">
    <w:name w:val="Знак Знак Знак Знак Знак Знак Знак Знак Знак1"/>
    <w:basedOn w:val="a6"/>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9">
    <w:name w:val="Plain Text"/>
    <w:basedOn w:val="a6"/>
    <w:unhideWhenUsed/>
    <w:qFormat/>
    <w:rsid w:val="0083249B"/>
    <w:rPr>
      <w:rFonts w:ascii="Consolas" w:eastAsia="Calibri" w:hAnsi="Consolas"/>
      <w:sz w:val="21"/>
      <w:szCs w:val="21"/>
      <w:lang w:eastAsia="en-US"/>
    </w:rPr>
  </w:style>
  <w:style w:type="paragraph" w:customStyle="1" w:styleId="affa">
    <w:name w:val="Подпункт договора"/>
    <w:basedOn w:val="a6"/>
    <w:qFormat/>
    <w:rsid w:val="00F05883"/>
    <w:pPr>
      <w:tabs>
        <w:tab w:val="left" w:pos="360"/>
      </w:tabs>
      <w:jc w:val="both"/>
    </w:pPr>
    <w:rPr>
      <w:rFonts w:ascii="Arial" w:hAnsi="Arial"/>
      <w:sz w:val="20"/>
      <w:szCs w:val="20"/>
      <w:lang w:val="ru-RU"/>
    </w:rPr>
  </w:style>
  <w:style w:type="paragraph" w:customStyle="1" w:styleId="a">
    <w:name w:val="Пункт"/>
    <w:basedOn w:val="a6"/>
    <w:qFormat/>
    <w:rsid w:val="005F1E81"/>
    <w:pPr>
      <w:numPr>
        <w:ilvl w:val="2"/>
        <w:numId w:val="1"/>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b">
    <w:name w:val="Пункт договора"/>
    <w:basedOn w:val="a6"/>
    <w:qFormat/>
    <w:rsid w:val="005F1E81"/>
    <w:pPr>
      <w:widowControl w:val="0"/>
      <w:jc w:val="both"/>
    </w:pPr>
    <w:rPr>
      <w:rFonts w:ascii="Arial" w:hAnsi="Arial"/>
      <w:sz w:val="20"/>
      <w:szCs w:val="20"/>
      <w:lang w:val="ru-RU"/>
    </w:rPr>
  </w:style>
  <w:style w:type="paragraph" w:customStyle="1" w:styleId="affc">
    <w:name w:val="Знак"/>
    <w:basedOn w:val="a6"/>
    <w:qFormat/>
    <w:rsid w:val="00FC7F66"/>
    <w:pPr>
      <w:spacing w:after="160" w:line="240" w:lineRule="exact"/>
    </w:pPr>
    <w:rPr>
      <w:rFonts w:ascii="Verdana" w:hAnsi="Verdana" w:cs="Verdana"/>
      <w:sz w:val="20"/>
      <w:szCs w:val="20"/>
      <w:lang w:val="en-US" w:eastAsia="en-US"/>
    </w:rPr>
  </w:style>
  <w:style w:type="paragraph" w:styleId="afc">
    <w:name w:val="footnote text"/>
    <w:basedOn w:val="a6"/>
    <w:link w:val="afb"/>
    <w:uiPriority w:val="99"/>
    <w:rsid w:val="006709AE"/>
    <w:rPr>
      <w:sz w:val="20"/>
      <w:szCs w:val="20"/>
      <w:lang w:eastAsia="x-none"/>
    </w:rPr>
  </w:style>
  <w:style w:type="paragraph" w:customStyle="1" w:styleId="affd">
    <w:name w:val="Раздел договора"/>
    <w:basedOn w:val="a6"/>
    <w:next w:val="affb"/>
    <w:qFormat/>
    <w:rsid w:val="00803898"/>
    <w:pPr>
      <w:keepNext/>
      <w:keepLines/>
      <w:widowControl w:val="0"/>
      <w:spacing w:before="240" w:after="200"/>
    </w:pPr>
    <w:rPr>
      <w:rFonts w:ascii="Arial" w:hAnsi="Arial"/>
      <w:b/>
      <w:caps/>
      <w:sz w:val="20"/>
      <w:szCs w:val="20"/>
      <w:lang w:val="ru-RU"/>
    </w:rPr>
  </w:style>
  <w:style w:type="paragraph" w:styleId="affe">
    <w:name w:val="Balloon Text"/>
    <w:basedOn w:val="a6"/>
    <w:semiHidden/>
    <w:qFormat/>
    <w:rsid w:val="0031581D"/>
    <w:rPr>
      <w:rFonts w:ascii="Tahoma" w:hAnsi="Tahoma" w:cs="Tahoma"/>
      <w:sz w:val="16"/>
      <w:szCs w:val="16"/>
    </w:rPr>
  </w:style>
  <w:style w:type="paragraph" w:styleId="34">
    <w:name w:val="Body Text 3"/>
    <w:basedOn w:val="a6"/>
    <w:link w:val="33"/>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f">
    <w:name w:val="Знак Знак Знак Знак Знак Знак Знак Знак Знак"/>
    <w:basedOn w:val="a6"/>
    <w:qFormat/>
    <w:rsid w:val="0031275F"/>
    <w:pPr>
      <w:spacing w:after="160" w:line="240" w:lineRule="exact"/>
      <w:jc w:val="both"/>
    </w:pPr>
    <w:rPr>
      <w:rFonts w:ascii="Verdana" w:hAnsi="Verdana"/>
      <w:sz w:val="22"/>
      <w:szCs w:val="20"/>
      <w:lang w:val="en-US" w:eastAsia="en-US"/>
    </w:rPr>
  </w:style>
  <w:style w:type="paragraph" w:styleId="aff0">
    <w:name w:val="List Paragraph"/>
    <w:basedOn w:val="a6"/>
    <w:link w:val="aff"/>
    <w:uiPriority w:val="34"/>
    <w:qFormat/>
    <w:rsid w:val="0031275F"/>
    <w:pPr>
      <w:ind w:left="720"/>
      <w:contextualSpacing/>
    </w:pPr>
    <w:rPr>
      <w:lang w:val="ru-RU"/>
    </w:rPr>
  </w:style>
  <w:style w:type="paragraph" w:styleId="ae">
    <w:name w:val="annotation text"/>
    <w:basedOn w:val="a6"/>
    <w:link w:val="ad"/>
    <w:uiPriority w:val="99"/>
    <w:qFormat/>
    <w:rsid w:val="00D932AD"/>
    <w:rPr>
      <w:sz w:val="20"/>
      <w:szCs w:val="20"/>
      <w:lang w:eastAsia="x-none"/>
    </w:rPr>
  </w:style>
  <w:style w:type="paragraph" w:styleId="af0">
    <w:name w:val="annotation subject"/>
    <w:basedOn w:val="ae"/>
    <w:next w:val="ae"/>
    <w:link w:val="af"/>
    <w:qFormat/>
    <w:rsid w:val="00D932AD"/>
    <w:rPr>
      <w:b/>
      <w:bCs/>
    </w:rPr>
  </w:style>
  <w:style w:type="paragraph" w:styleId="36">
    <w:name w:val="Body Text Indent 3"/>
    <w:basedOn w:val="a6"/>
    <w:link w:val="35"/>
    <w:qFormat/>
    <w:rsid w:val="00F740E7"/>
    <w:pPr>
      <w:spacing w:after="120" w:line="360" w:lineRule="auto"/>
      <w:ind w:left="283" w:firstLine="567"/>
      <w:jc w:val="both"/>
    </w:pPr>
    <w:rPr>
      <w:sz w:val="16"/>
      <w:szCs w:val="16"/>
      <w:lang w:val="x-none" w:eastAsia="x-none"/>
    </w:rPr>
  </w:style>
  <w:style w:type="paragraph" w:styleId="afff0">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6"/>
    <w:link w:val="af3"/>
    <w:qFormat/>
    <w:rsid w:val="006375B6"/>
    <w:pPr>
      <w:widowControl w:val="0"/>
      <w:spacing w:after="120"/>
      <w:jc w:val="center"/>
      <w:textAlignment w:val="baseline"/>
    </w:pPr>
    <w:rPr>
      <w:b/>
      <w:bCs/>
      <w:sz w:val="32"/>
      <w:szCs w:val="20"/>
      <w:lang w:val="ru-RU"/>
    </w:rPr>
  </w:style>
  <w:style w:type="paragraph" w:customStyle="1" w:styleId="afff1">
    <w:name w:val="Колонтитул"/>
    <w:basedOn w:val="a6"/>
    <w:qFormat/>
  </w:style>
  <w:style w:type="paragraph" w:styleId="af5">
    <w:name w:val="header"/>
    <w:basedOn w:val="a6"/>
    <w:link w:val="af4"/>
    <w:uiPriority w:val="99"/>
    <w:rsid w:val="004F3C0A"/>
    <w:pPr>
      <w:tabs>
        <w:tab w:val="center" w:pos="4677"/>
        <w:tab w:val="right" w:pos="9355"/>
      </w:tabs>
    </w:pPr>
    <w:rPr>
      <w:lang w:eastAsia="x-none"/>
    </w:rPr>
  </w:style>
  <w:style w:type="paragraph" w:styleId="af7">
    <w:name w:val="footer"/>
    <w:basedOn w:val="a6"/>
    <w:link w:val="af6"/>
    <w:uiPriority w:val="99"/>
    <w:rsid w:val="004F3C0A"/>
    <w:pPr>
      <w:tabs>
        <w:tab w:val="center" w:pos="4677"/>
        <w:tab w:val="right" w:pos="9355"/>
      </w:tabs>
    </w:pPr>
    <w:rPr>
      <w:lang w:eastAsia="x-none"/>
    </w:rPr>
  </w:style>
  <w:style w:type="paragraph" w:styleId="23">
    <w:name w:val="Body Text 2"/>
    <w:basedOn w:val="a6"/>
    <w:link w:val="22"/>
    <w:qFormat/>
    <w:rsid w:val="00D3016B"/>
    <w:pPr>
      <w:spacing w:after="120" w:line="480" w:lineRule="auto"/>
    </w:pPr>
    <w:rPr>
      <w:lang w:val="x-none" w:eastAsia="x-none"/>
    </w:rPr>
  </w:style>
  <w:style w:type="paragraph" w:styleId="af9">
    <w:name w:val="Body Text Indent"/>
    <w:basedOn w:val="a6"/>
    <w:link w:val="af8"/>
    <w:rsid w:val="00D3016B"/>
    <w:pPr>
      <w:spacing w:after="120"/>
      <w:ind w:left="283"/>
    </w:pPr>
    <w:rPr>
      <w:lang w:val="x-none" w:eastAsia="x-none"/>
    </w:rPr>
  </w:style>
  <w:style w:type="paragraph" w:customStyle="1" w:styleId="333">
    <w:name w:val="Пункт 3.3.3"/>
    <w:basedOn w:val="a6"/>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111">
    <w:name w:val="caption1111"/>
    <w:basedOn w:val="a6"/>
    <w:next w:val="a6"/>
    <w:qFormat/>
    <w:rsid w:val="006375B6"/>
    <w:pPr>
      <w:widowControl w:val="0"/>
      <w:spacing w:before="120" w:after="120"/>
      <w:jc w:val="both"/>
      <w:textAlignment w:val="baseline"/>
    </w:pPr>
    <w:rPr>
      <w:b/>
      <w:bCs/>
      <w:lang w:val="ru-RU"/>
    </w:rPr>
  </w:style>
  <w:style w:type="paragraph" w:customStyle="1" w:styleId="10">
    <w:name w:val="1. Статья"/>
    <w:basedOn w:val="31"/>
    <w:qFormat/>
    <w:rsid w:val="00DD5D96"/>
    <w:pPr>
      <w:keepNext w:val="0"/>
      <w:keepLines w:val="0"/>
      <w:widowControl w:val="0"/>
      <w:numPr>
        <w:numId w:val="4"/>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1">
    <w:name w:val="2. Пункт"/>
    <w:basedOn w:val="31"/>
    <w:qFormat/>
    <w:rsid w:val="00DD5D96"/>
    <w:pPr>
      <w:keepNext w:val="0"/>
      <w:keepLines w:val="0"/>
      <w:widowControl w:val="0"/>
      <w:numPr>
        <w:ilvl w:val="1"/>
        <w:numId w:val="4"/>
      </w:numPr>
      <w:spacing w:before="0"/>
      <w:jc w:val="both"/>
      <w:textAlignment w:val="baseline"/>
    </w:pPr>
    <w:rPr>
      <w:rFonts w:ascii="Times New Roman" w:hAnsi="Times New Roman"/>
      <w:b w:val="0"/>
      <w:bCs w:val="0"/>
      <w:color w:val="auto"/>
      <w:lang w:val="x-none"/>
    </w:rPr>
  </w:style>
  <w:style w:type="paragraph" w:customStyle="1" w:styleId="30">
    <w:name w:val="3. Подпункт"/>
    <w:basedOn w:val="31"/>
    <w:link w:val="37"/>
    <w:qFormat/>
    <w:rsid w:val="00DD5D96"/>
    <w:pPr>
      <w:keepNext w:val="0"/>
      <w:keepLines w:val="0"/>
      <w:widowControl w:val="0"/>
      <w:numPr>
        <w:ilvl w:val="2"/>
        <w:numId w:val="4"/>
      </w:numPr>
      <w:tabs>
        <w:tab w:val="left" w:pos="1620"/>
      </w:tabs>
      <w:spacing w:before="0"/>
      <w:jc w:val="both"/>
      <w:textAlignment w:val="baseline"/>
    </w:pPr>
    <w:rPr>
      <w:rFonts w:ascii="Times New Roman" w:hAnsi="Times New Roman"/>
      <w:color w:val="auto"/>
      <w:lang w:val="x-none"/>
    </w:rPr>
  </w:style>
  <w:style w:type="paragraph" w:customStyle="1" w:styleId="afff2">
    <w:name w:val="Содержимое таблицы"/>
    <w:basedOn w:val="a6"/>
    <w:qFormat/>
    <w:pPr>
      <w:widowControl w:val="0"/>
      <w:suppressLineNumbers/>
    </w:pPr>
  </w:style>
  <w:style w:type="paragraph" w:customStyle="1" w:styleId="afff3">
    <w:name w:val="Заголовок таблицы"/>
    <w:basedOn w:val="afff2"/>
    <w:qFormat/>
    <w:pPr>
      <w:jc w:val="center"/>
    </w:pPr>
    <w:rPr>
      <w:b/>
      <w:bCs/>
    </w:rPr>
  </w:style>
  <w:style w:type="paragraph" w:customStyle="1" w:styleId="afff4">
    <w:name w:val="Таблица шапка"/>
    <w:basedOn w:val="a6"/>
    <w:qFormat/>
    <w:pPr>
      <w:keepNext/>
      <w:spacing w:before="40" w:after="40"/>
      <w:ind w:left="57" w:right="57"/>
    </w:pPr>
    <w:rPr>
      <w:sz w:val="22"/>
      <w:szCs w:val="26"/>
    </w:rPr>
  </w:style>
  <w:style w:type="paragraph" w:customStyle="1" w:styleId="afff5">
    <w:name w:val="Таблица"/>
    <w:basedOn w:val="a6"/>
    <w:qFormat/>
    <w:pPr>
      <w:keepNext/>
      <w:spacing w:before="60" w:after="60"/>
      <w:jc w:val="center"/>
    </w:pPr>
    <w:rPr>
      <w:rFonts w:eastAsia="Calibri"/>
      <w:b/>
      <w:lang w:val="x-none" w:eastAsia="x-none"/>
    </w:rPr>
  </w:style>
  <w:style w:type="paragraph" w:customStyle="1" w:styleId="afff6">
    <w:name w:val="Содержимое врезки"/>
    <w:basedOn w:val="a6"/>
    <w:qFormat/>
  </w:style>
  <w:style w:type="table" w:styleId="afff7">
    <w:name w:val="Table Grid"/>
    <w:basedOn w:val="a8"/>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Раздел положения"/>
    <w:basedOn w:val="a6"/>
    <w:autoRedefine/>
    <w:qFormat/>
    <w:rsid w:val="002C19D6"/>
    <w:pPr>
      <w:numPr>
        <w:numId w:val="27"/>
      </w:numPr>
      <w:spacing w:before="80" w:after="80"/>
      <w:jc w:val="center"/>
    </w:pPr>
    <w:rPr>
      <w:b/>
      <w:sz w:val="32"/>
      <w:szCs w:val="32"/>
      <w:lang w:val="ru-RU"/>
    </w:rPr>
  </w:style>
  <w:style w:type="paragraph" w:customStyle="1" w:styleId="a5">
    <w:name w:val="Подраздел раздела положения"/>
    <w:basedOn w:val="a6"/>
    <w:autoRedefine/>
    <w:qFormat/>
    <w:rsid w:val="002C19D6"/>
    <w:pPr>
      <w:numPr>
        <w:ilvl w:val="1"/>
        <w:numId w:val="27"/>
      </w:numPr>
      <w:spacing w:before="80" w:after="80"/>
      <w:jc w:val="both"/>
    </w:pPr>
    <w:rPr>
      <w:sz w:val="28"/>
      <w:szCs w:val="28"/>
      <w:lang w:val="ru-RU"/>
    </w:rPr>
  </w:style>
  <w:style w:type="paragraph" w:customStyle="1" w:styleId="a2">
    <w:name w:val="УРОВЕНЬ_(а)"/>
    <w:basedOn w:val="aff0"/>
    <w:qFormat/>
    <w:rsid w:val="002C19D6"/>
    <w:pPr>
      <w:numPr>
        <w:ilvl w:val="3"/>
        <w:numId w:val="28"/>
      </w:numPr>
      <w:spacing w:before="120" w:line="360" w:lineRule="exact"/>
      <w:contextualSpacing w:val="0"/>
      <w:jc w:val="both"/>
      <w:outlineLvl w:val="3"/>
    </w:pPr>
    <w:rPr>
      <w:rFonts w:eastAsia="Calibri"/>
      <w:sz w:val="26"/>
      <w:szCs w:val="28"/>
      <w:lang w:eastAsia="en-US"/>
    </w:rPr>
  </w:style>
  <w:style w:type="paragraph" w:customStyle="1" w:styleId="-">
    <w:name w:val="УРОВЕНЬ_-"/>
    <w:basedOn w:val="aff0"/>
    <w:qFormat/>
    <w:rsid w:val="002C19D6"/>
    <w:pPr>
      <w:numPr>
        <w:ilvl w:val="4"/>
        <w:numId w:val="28"/>
      </w:numPr>
      <w:spacing w:before="120" w:line="360" w:lineRule="exact"/>
      <w:contextualSpacing w:val="0"/>
      <w:jc w:val="both"/>
      <w:outlineLvl w:val="4"/>
    </w:pPr>
    <w:rPr>
      <w:rFonts w:eastAsia="Calibri"/>
      <w:sz w:val="26"/>
      <w:szCs w:val="28"/>
      <w:lang w:eastAsia="en-US"/>
    </w:rPr>
  </w:style>
  <w:style w:type="paragraph" w:customStyle="1" w:styleId="20">
    <w:name w:val="УРОВЕНЬ_Абзац_тип2"/>
    <w:basedOn w:val="aff0"/>
    <w:qFormat/>
    <w:rsid w:val="002C19D6"/>
    <w:pPr>
      <w:numPr>
        <w:ilvl w:val="6"/>
        <w:numId w:val="28"/>
      </w:numPr>
      <w:spacing w:before="120" w:line="360" w:lineRule="exact"/>
      <w:contextualSpacing w:val="0"/>
      <w:jc w:val="both"/>
    </w:pPr>
    <w:rPr>
      <w:rFonts w:eastAsia="Calibri"/>
      <w:sz w:val="26"/>
      <w:szCs w:val="28"/>
      <w:lang w:eastAsia="en-US"/>
    </w:rPr>
  </w:style>
  <w:style w:type="paragraph" w:customStyle="1" w:styleId="3">
    <w:name w:val="УРОВЕНЬ_Абзац_тип3"/>
    <w:basedOn w:val="aff0"/>
    <w:qFormat/>
    <w:rsid w:val="002C19D6"/>
    <w:pPr>
      <w:numPr>
        <w:ilvl w:val="7"/>
        <w:numId w:val="28"/>
      </w:numPr>
      <w:spacing w:before="120" w:line="360" w:lineRule="exact"/>
      <w:contextualSpacing w:val="0"/>
      <w:jc w:val="both"/>
    </w:pPr>
    <w:rPr>
      <w:rFonts w:eastAsia="Calibri"/>
      <w:sz w:val="26"/>
      <w:szCs w:val="28"/>
      <w:lang w:eastAsia="en-US"/>
    </w:rPr>
  </w:style>
  <w:style w:type="paragraph" w:customStyle="1" w:styleId="a3">
    <w:name w:val="УРОВЕНЬ_Подпись"/>
    <w:basedOn w:val="aff0"/>
    <w:qFormat/>
    <w:rsid w:val="002C19D6"/>
    <w:pPr>
      <w:keepNext/>
      <w:numPr>
        <w:ilvl w:val="5"/>
        <w:numId w:val="28"/>
      </w:numPr>
      <w:spacing w:before="120" w:after="120" w:line="360" w:lineRule="exact"/>
      <w:contextualSpacing w:val="0"/>
      <w:jc w:val="right"/>
      <w:outlineLvl w:val="3"/>
    </w:pPr>
    <w:rPr>
      <w:rFonts w:eastAsia="Calibri"/>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header" Target="header4.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0DF23F-335A-4623-B2C2-63A0C5E694C8}">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4E99733E-95E2-460A-88B9-1C14F4138042}">
  <ds:schemaRefs>
    <ds:schemaRef ds:uri="http://schemas.openxmlformats.org/officeDocument/2006/bibliography"/>
  </ds:schemaRefs>
</ds:datastoreItem>
</file>

<file path=customXml/itemProps6.xml><?xml version="1.0" encoding="utf-8"?>
<ds:datastoreItem xmlns:ds="http://schemas.openxmlformats.org/officeDocument/2006/customXml" ds:itemID="{C2140AD6-FEA9-4A07-93C9-A93AA8A9ED8A}">
  <ds:schemaRefs>
    <ds:schemaRef ds:uri="http://schemas.openxmlformats.org/officeDocument/2006/bibliography"/>
  </ds:schemaRefs>
</ds:datastoreItem>
</file>

<file path=customXml/itemProps7.xml><?xml version="1.0" encoding="utf-8"?>
<ds:datastoreItem xmlns:ds="http://schemas.openxmlformats.org/officeDocument/2006/customXml" ds:itemID="{CE85CC25-5CFE-4F87-AF71-2610C2D8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30</Pages>
  <Words>11047</Words>
  <Characters>62970</Characters>
  <Application>Microsoft Office Word</Application>
  <DocSecurity>0</DocSecurity>
  <Lines>524</Lines>
  <Paragraphs>147</Paragraphs>
  <ScaleCrop>false</ScaleCrop>
  <Company>УК ГидроОГК</Company>
  <LinksUpToDate>false</LinksUpToDate>
  <CharactersWithSpaces>73870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Рудаков Андрей Сергеевич</cp:lastModifiedBy>
  <cp:revision>31</cp:revision>
  <cp:lastPrinted>2016-12-15T13:00:00Z</cp:lastPrinted>
  <dcterms:created xsi:type="dcterms:W3CDTF">2022-12-27T07:25:00Z</dcterms:created>
  <dcterms:modified xsi:type="dcterms:W3CDTF">2026-06-29T04:13:00Z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