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9698" w:type="dxa"/>
        <w:tblLayout w:type="fixed"/>
        <w:tblLook w:val="04A0" w:firstRow="1" w:lastRow="0" w:firstColumn="1" w:lastColumn="0" w:noHBand="0" w:noVBand="1"/>
      </w:tblPr>
      <w:tblGrid>
        <w:gridCol w:w="706"/>
        <w:gridCol w:w="1323"/>
        <w:gridCol w:w="440"/>
        <w:gridCol w:w="1881"/>
        <w:gridCol w:w="350"/>
        <w:gridCol w:w="297"/>
        <w:gridCol w:w="4701"/>
      </w:tblGrid>
      <w:tr w:rsidR="00790E4F">
        <w:trPr>
          <w:trHeight w:val="627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0E4F" w:rsidRDefault="00180DBC">
            <w:pPr>
              <w:widowControl w:val="0"/>
              <w:spacing w:after="0" w:line="240" w:lineRule="auto"/>
              <w:ind w:left="-113"/>
              <w:rPr>
                <w:rFonts w:ascii="Calibri" w:eastAsia="Calibri" w:hAnsi="Calibri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0E4F" w:rsidRDefault="00790E4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E4F">
        <w:trPr>
          <w:trHeight w:val="191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90E4F">
        <w:trPr>
          <w:trHeight w:val="297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0E4F" w:rsidRDefault="00180DBC">
            <w:pPr>
              <w:widowControl w:val="0"/>
              <w:spacing w:after="0" w:line="240" w:lineRule="auto"/>
              <w:ind w:left="-108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Камчатский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филиал</w:t>
            </w:r>
          </w:p>
          <w:p w:rsidR="00790E4F" w:rsidRDefault="00180DBC">
            <w:pPr>
              <w:widowControl w:val="0"/>
              <w:spacing w:after="0" w:line="240" w:lineRule="auto"/>
              <w:ind w:left="-108"/>
              <w:rPr>
                <w:rFonts w:eastAsia="Calibri"/>
              </w:rPr>
            </w:pP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АО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«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ТК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РусГидро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>»</w:t>
            </w:r>
          </w:p>
        </w:tc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90E4F">
        <w:trPr>
          <w:trHeight w:val="489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90E4F">
        <w:trPr>
          <w:trHeight w:val="1466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0E4F" w:rsidRDefault="00180DBC">
            <w:pPr>
              <w:widowControl w:val="0"/>
              <w:spacing w:after="0" w:line="240" w:lineRule="auto"/>
              <w:ind w:left="-108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ascii="Verdana" w:eastAsia="Calibri" w:hAnsi="Verdana"/>
                <w:spacing w:val="-4"/>
                <w:sz w:val="17"/>
                <w:szCs w:val="17"/>
              </w:rPr>
              <w:t>ул. Пограничная 14а, г. Петропавловск-Камчатский,</w:t>
            </w:r>
          </w:p>
          <w:p w:rsidR="00790E4F" w:rsidRDefault="00180DBC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pacing w:val="-2"/>
                <w:sz w:val="17"/>
                <w:szCs w:val="17"/>
              </w:rPr>
              <w:t>Камчатский край, Российская Федерация, 683032</w:t>
            </w:r>
          </w:p>
          <w:p w:rsidR="00790E4F" w:rsidRDefault="00790E4F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</w:p>
          <w:p w:rsidR="00790E4F" w:rsidRDefault="00180DBC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</w:rPr>
              <w:t>+7 (4152) 30-08-23</w:t>
            </w:r>
          </w:p>
          <w:p w:rsidR="00790E4F" w:rsidRDefault="00180DBC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</w:rPr>
              <w:t>+7 (4152) 30-08-25</w:t>
            </w:r>
          </w:p>
          <w:p w:rsidR="00790E4F" w:rsidRDefault="00790E4F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</w:p>
          <w:p w:rsidR="00790E4F" w:rsidRDefault="00180DBC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kftk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info</w:t>
            </w:r>
            <w:r>
              <w:rPr>
                <w:rFonts w:ascii="Verdana" w:eastAsia="Calibri" w:hAnsi="Verdana"/>
                <w:sz w:val="17"/>
                <w:szCs w:val="17"/>
              </w:rPr>
              <w:t>@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rushydro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ru</w:t>
            </w:r>
          </w:p>
          <w:p w:rsidR="00790E4F" w:rsidRDefault="00180DBC">
            <w:pPr>
              <w:widowControl w:val="0"/>
              <w:spacing w:after="0" w:line="240" w:lineRule="auto"/>
              <w:ind w:lef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www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tk</w:t>
            </w:r>
            <w:r>
              <w:rPr>
                <w:rFonts w:ascii="Verdana" w:eastAsia="Calibri" w:hAnsi="Verdana"/>
                <w:sz w:val="17"/>
                <w:szCs w:val="17"/>
              </w:rPr>
              <w:t>.rushydro.ru</w:t>
            </w:r>
          </w:p>
        </w:tc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90E4F">
        <w:trPr>
          <w:trHeight w:val="191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90E4F">
        <w:trPr>
          <w:trHeight w:val="191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790E4F" w:rsidRDefault="00180DBC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от</w:t>
            </w:r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790E4F" w:rsidRDefault="00180DBC">
            <w:pPr>
              <w:widowControl w:val="0"/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№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90E4F">
        <w:trPr>
          <w:trHeight w:val="18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790E4F" w:rsidRDefault="00180DBC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на №</w:t>
            </w:r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790E4F" w:rsidRDefault="00180DBC">
            <w:pPr>
              <w:widowControl w:val="0"/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от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0E4F" w:rsidRDefault="00790E4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790E4F" w:rsidRDefault="00790E4F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790E4F" w:rsidRDefault="00790E4F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790E4F" w:rsidRDefault="00790E4F">
      <w:pPr>
        <w:spacing w:before="12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E4F" w:rsidRDefault="00790E4F">
      <w:pPr>
        <w:spacing w:before="12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E4F" w:rsidRDefault="00180DBC">
      <w:pPr>
        <w:spacing w:before="12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технико-коммерческих предложений в рамках плановой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закупочной процедуры способом упрощенная закупка в электронной форме по лоту № </w:t>
      </w:r>
      <w:r w:rsidRPr="00180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2027-ЭКСП ПРОД-2025-ТК-КФ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 w:rsidRPr="00180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ОКПД 2: 46.12.11.000 Поставка ГСМ (топливо) оптовыми партиями на удаленные объекты для нужд Камчатского филиала АО "ТК РусГидро"</w:t>
      </w:r>
    </w:p>
    <w:p w:rsidR="00790E4F" w:rsidRDefault="00180DBC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Камчатский филиал АО «ТК РусГидро» сообщает о проведении анализа коммерческих предложений в рамках плановой закупочной процедуры способом упрощенная закупка в электронной форме по лоту № </w:t>
      </w:r>
      <w:r w:rsidRPr="00180DBC">
        <w:rPr>
          <w:rFonts w:ascii="Times New Roman" w:eastAsia="Times New Roman" w:hAnsi="Times New Roman" w:cs="Times New Roman"/>
          <w:sz w:val="24"/>
          <w:szCs w:val="24"/>
          <w:lang w:eastAsia="ru-RU"/>
        </w:rPr>
        <w:t>2027-ЭКСП ПРОД-202</w:t>
      </w:r>
      <w:r w:rsidR="002331F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80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-ТК-КФ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180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ОКПД 2: 46.12.11.000 Поставка ГСМ (топливо) оптовыми партиями на удаленные объекты для нужд Камчатского филиала АО "ТК РусГидро"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0E4F" w:rsidRDefault="00180DBC">
      <w:pPr>
        <w:pStyle w:val="af2"/>
        <w:spacing w:before="280" w:after="280"/>
        <w:ind w:firstLine="708"/>
        <w:rPr>
          <w:color w:val="000000"/>
        </w:rPr>
      </w:pPr>
      <w:r>
        <w:rPr>
          <w:color w:val="000000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790E4F" w:rsidRDefault="00180DBC">
      <w:pPr>
        <w:pStyle w:val="af2"/>
        <w:spacing w:before="280" w:after="28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 w:rsidR="00790E4F" w:rsidRDefault="00180DBC">
      <w:pPr>
        <w:pStyle w:val="af2"/>
        <w:spacing w:before="280" w:after="280"/>
        <w:ind w:firstLine="708"/>
        <w:rPr>
          <w:color w:val="000000"/>
        </w:rPr>
      </w:pPr>
      <w:r>
        <w:rPr>
          <w:color w:val="000000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790E4F" w:rsidRDefault="00180DBC">
      <w:pPr>
        <w:pStyle w:val="af2"/>
        <w:spacing w:before="280" w:after="280"/>
        <w:ind w:firstLine="708"/>
        <w:rPr>
          <w:color w:val="000000"/>
        </w:rPr>
      </w:pPr>
      <w:r>
        <w:rPr>
          <w:color w:val="000000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790E4F" w:rsidRDefault="00180DBC">
      <w:pPr>
        <w:pStyle w:val="af2"/>
        <w:spacing w:before="280" w:after="280"/>
        <w:rPr>
          <w:color w:val="000000"/>
        </w:rPr>
      </w:pPr>
      <w:r>
        <w:rPr>
          <w:color w:val="000000"/>
        </w:rPr>
        <w:t>– дату направления предложения;</w:t>
      </w:r>
    </w:p>
    <w:p w:rsidR="00790E4F" w:rsidRDefault="00180DBC">
      <w:pPr>
        <w:pStyle w:val="af2"/>
        <w:spacing w:before="280" w:after="280"/>
        <w:rPr>
          <w:color w:val="000000"/>
        </w:rPr>
      </w:pPr>
      <w:r>
        <w:rPr>
          <w:color w:val="000000"/>
        </w:rPr>
        <w:lastRenderedPageBreak/>
        <w:t>– полное наименование Поставщика, с указанием организационно-правовой формы (для юридических лиц);</w:t>
      </w:r>
    </w:p>
    <w:p w:rsidR="00790E4F" w:rsidRDefault="00180DBC">
      <w:pPr>
        <w:pStyle w:val="af2"/>
        <w:spacing w:before="280" w:after="280"/>
        <w:rPr>
          <w:color w:val="000000"/>
        </w:rPr>
      </w:pPr>
      <w:r>
        <w:rPr>
          <w:color w:val="000000"/>
        </w:rPr>
        <w:t>– 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 w:rsidR="00790E4F" w:rsidRDefault="00180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контактные данные: номер телефона, e-mail, ФИО контактного лица;</w:t>
      </w:r>
    </w:p>
    <w:p w:rsidR="00790E4F" w:rsidRDefault="0079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4F" w:rsidRDefault="00180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790E4F" w:rsidRDefault="0079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4F" w:rsidRDefault="00180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790E4F" w:rsidRDefault="0079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4F" w:rsidRDefault="00180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 w:rsidR="00790E4F" w:rsidRDefault="0079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4F" w:rsidRDefault="00180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информацию о производителе предлагаемой к поставке продукции;</w:t>
      </w:r>
    </w:p>
    <w:p w:rsidR="00790E4F" w:rsidRDefault="0079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4F" w:rsidRDefault="00180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подтверждение возможности поставки требуемого объема продукции (см. приложение 1 к настоящему запросу);</w:t>
      </w:r>
    </w:p>
    <w:p w:rsidR="00790E4F" w:rsidRDefault="0079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4F" w:rsidRDefault="00180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сроки поставки продукции в соответствии с установленными требованиями (см. приложение 1 к настоящему запросу);</w:t>
      </w:r>
    </w:p>
    <w:p w:rsidR="00790E4F" w:rsidRDefault="0079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4F" w:rsidRDefault="00180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согласие Поставщика на существенные условия будущего договора, в том числе условия оплаты и поставки (см. приложение 2 к настоящему запросу);</w:t>
      </w:r>
    </w:p>
    <w:p w:rsidR="00790E4F" w:rsidRDefault="0079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4F" w:rsidRDefault="00180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сроки и условия гарантийных обязательств в соответствии с установленными требованиями (см. приложение 1 к настоящему запросу);</w:t>
      </w:r>
    </w:p>
    <w:p w:rsidR="00790E4F" w:rsidRDefault="0079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4F" w:rsidRDefault="00180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цену предложения в рублях (без учета НДС и с учетом НДС).</w:t>
      </w:r>
    </w:p>
    <w:p w:rsidR="00790E4F" w:rsidRDefault="0079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4F" w:rsidRDefault="00180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Ведущий инженер ГКЭОиРТС Фёдоров С.А. 8 (4152) 300-827, </w:t>
      </w:r>
      <w:hyperlink r:id="rId8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FedorovSA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rushydro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180DBC">
        <w:rPr>
          <w:rStyle w:val="a3"/>
          <w:rFonts w:ascii="Times New Roman" w:hAnsi="Times New Roman"/>
          <w:sz w:val="24"/>
          <w:szCs w:val="24"/>
        </w:rPr>
        <w:t xml:space="preserve"> </w:t>
      </w:r>
    </w:p>
    <w:p w:rsidR="00790E4F" w:rsidRDefault="00180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 w:rsidR="004521DF" w:rsidRPr="004521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срока окончания подачи заявок</w:t>
      </w:r>
      <w:bookmarkStart w:id="0" w:name="_GoBack"/>
      <w:bookmarkEnd w:id="0"/>
      <w:r w:rsidRPr="004F74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0E4F" w:rsidRDefault="0079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4F" w:rsidRDefault="00180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790E4F" w:rsidRDefault="0079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4F" w:rsidRDefault="00180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Технические требования к продукции (в том числе, сведения об объеме, месте, сроках поставляемой продукции);</w:t>
      </w:r>
    </w:p>
    <w:p w:rsidR="00790E4F" w:rsidRDefault="00790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4F" w:rsidRDefault="00180DBC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Проект типового договора / Существенные условия договора (в том числе, условия оплаты и гарантийных обязательств).</w:t>
      </w:r>
    </w:p>
    <w:p w:rsidR="00790E4F" w:rsidRDefault="00790E4F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790E4F" w:rsidRDefault="00790E4F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790E4F" w:rsidRDefault="00790E4F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790E4F" w:rsidRDefault="00790E4F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790E4F" w:rsidRDefault="00790E4F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790E4F" w:rsidRDefault="00790E4F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790E4F" w:rsidRDefault="00790E4F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790E4F" w:rsidRDefault="00790E4F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sectPr w:rsidR="00790E4F">
      <w:headerReference w:type="default" r:id="rId9"/>
      <w:pgSz w:w="11906" w:h="16838"/>
      <w:pgMar w:top="1134" w:right="709" w:bottom="568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EE5" w:rsidRDefault="00180DBC">
      <w:pPr>
        <w:spacing w:after="0" w:line="240" w:lineRule="auto"/>
      </w:pPr>
      <w:r>
        <w:separator/>
      </w:r>
    </w:p>
  </w:endnote>
  <w:endnote w:type="continuationSeparator" w:id="0">
    <w:p w:rsidR="00874EE5" w:rsidRDefault="00180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EE5" w:rsidRDefault="00180DBC">
      <w:pPr>
        <w:spacing w:after="0" w:line="240" w:lineRule="auto"/>
      </w:pPr>
      <w:r>
        <w:separator/>
      </w:r>
    </w:p>
  </w:footnote>
  <w:footnote w:type="continuationSeparator" w:id="0">
    <w:p w:rsidR="00874EE5" w:rsidRDefault="00180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409889"/>
      <w:docPartObj>
        <w:docPartGallery w:val="Page Numbers (Top of Page)"/>
        <w:docPartUnique/>
      </w:docPartObj>
    </w:sdtPr>
    <w:sdtEndPr/>
    <w:sdtContent>
      <w:p w:rsidR="00790E4F" w:rsidRDefault="00180DBC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521DF">
          <w:rPr>
            <w:noProof/>
          </w:rPr>
          <w:t>2</w:t>
        </w:r>
        <w:r>
          <w:fldChar w:fldCharType="end"/>
        </w:r>
      </w:p>
    </w:sdtContent>
  </w:sdt>
  <w:p w:rsidR="00790E4F" w:rsidRDefault="00790E4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4F"/>
    <w:rsid w:val="00180DBC"/>
    <w:rsid w:val="002331F5"/>
    <w:rsid w:val="004521DF"/>
    <w:rsid w:val="004F74EE"/>
    <w:rsid w:val="00790E4F"/>
    <w:rsid w:val="0087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7D911-B058-4575-A3A0-E1749F58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81F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8F54A8"/>
  </w:style>
  <w:style w:type="character" w:customStyle="1" w:styleId="a8">
    <w:name w:val="Нижний колонтитул Знак"/>
    <w:basedOn w:val="a0"/>
    <w:link w:val="a9"/>
    <w:uiPriority w:val="99"/>
    <w:qFormat/>
    <w:rsid w:val="008F54A8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5">
    <w:name w:val="Balloon Text"/>
    <w:basedOn w:val="a"/>
    <w:link w:val="a4"/>
    <w:uiPriority w:val="99"/>
    <w:semiHidden/>
    <w:unhideWhenUsed/>
    <w:qFormat/>
    <w:rsid w:val="008F54A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BD55ED"/>
    <w:pPr>
      <w:ind w:left="720"/>
      <w:contextualSpacing/>
    </w:pPr>
  </w:style>
  <w:style w:type="paragraph" w:customStyle="1" w:styleId="Tableheader">
    <w:name w:val="Table_header"/>
    <w:basedOn w:val="a"/>
    <w:qFormat/>
    <w:rsid w:val="00F3081F"/>
    <w:pPr>
      <w:suppressAutoHyphens w:val="0"/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af1">
    <w:name w:val="Таблица текст"/>
    <w:basedOn w:val="a"/>
    <w:qFormat/>
    <w:rsid w:val="00F3081F"/>
    <w:pPr>
      <w:suppressAutoHyphens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styleId="af2">
    <w:name w:val="Normal (Web)"/>
    <w:basedOn w:val="a"/>
    <w:uiPriority w:val="99"/>
    <w:semiHidden/>
    <w:unhideWhenUsed/>
    <w:qFormat/>
    <w:rsid w:val="00563465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05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orovSA@rushydr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E814B-BE08-43A1-993C-B12F5520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652</Words>
  <Characters>3723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KirnosenkoEA</dc:creator>
  <dc:description/>
  <cp:lastModifiedBy>Рудаков Андрей Сергеевич</cp:lastModifiedBy>
  <cp:revision>9</cp:revision>
  <cp:lastPrinted>2025-01-09T22:44:00Z</cp:lastPrinted>
  <dcterms:created xsi:type="dcterms:W3CDTF">2024-08-27T01:38:00Z</dcterms:created>
  <dcterms:modified xsi:type="dcterms:W3CDTF">2026-06-29T05:00:00Z</dcterms:modified>
  <dc:language>ru-RU</dc:language>
</cp:coreProperties>
</file>