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F4F01" w14:textId="77777777" w:rsidR="00671B44" w:rsidRDefault="00671B44">
      <w:pPr>
        <w:spacing w:line="240" w:lineRule="auto"/>
        <w:contextualSpacing/>
        <w:rPr>
          <w:rFonts w:ascii="Arial" w:hAnsi="Arial" w:cs="Arial"/>
          <w:b/>
          <w:color w:val="0000CC"/>
          <w:sz w:val="24"/>
          <w:szCs w:val="24"/>
        </w:rPr>
      </w:pPr>
    </w:p>
    <w:p w14:paraId="4696D1D9" w14:textId="77777777" w:rsidR="00671B44" w:rsidRDefault="00671B44">
      <w:pPr>
        <w:spacing w:line="240" w:lineRule="auto"/>
        <w:contextualSpacing/>
        <w:rPr>
          <w:rFonts w:ascii="Arial" w:hAnsi="Arial" w:cs="Arial"/>
          <w:b/>
          <w:color w:val="0000CC"/>
          <w:sz w:val="24"/>
          <w:szCs w:val="24"/>
        </w:rPr>
      </w:pPr>
    </w:p>
    <w:p w14:paraId="22FD4EAC" w14:textId="77777777" w:rsidR="00671B44" w:rsidRDefault="00671B44">
      <w:pPr>
        <w:spacing w:line="240" w:lineRule="auto"/>
        <w:contextualSpacing/>
        <w:rPr>
          <w:rFonts w:ascii="Arial" w:hAnsi="Arial" w:cs="Arial"/>
          <w:b/>
          <w:color w:val="0000CC"/>
          <w:sz w:val="24"/>
          <w:szCs w:val="24"/>
        </w:rPr>
      </w:pPr>
    </w:p>
    <w:p w14:paraId="6ABFD1FB" w14:textId="77777777" w:rsidR="00671B44" w:rsidRDefault="00AE6A4E">
      <w:pPr>
        <w:spacing w:line="240" w:lineRule="auto"/>
        <w:contextualSpacing/>
        <w:rPr>
          <w:rFonts w:ascii="Arial" w:hAnsi="Arial" w:cs="Arial"/>
          <w:b/>
          <w:color w:val="0000CC"/>
          <w:sz w:val="24"/>
          <w:szCs w:val="24"/>
        </w:rPr>
      </w:pPr>
      <w:r>
        <w:rPr>
          <w:rFonts w:ascii="Arial" w:hAnsi="Arial" w:cs="Arial"/>
          <w:b/>
          <w:color w:val="0000CC"/>
          <w:sz w:val="24"/>
          <w:szCs w:val="24"/>
        </w:rPr>
        <w:t>УФПС НОВОСИБИРСКОЙ ОБЛАСТИ</w:t>
      </w:r>
    </w:p>
    <w:p w14:paraId="5BE77E8C" w14:textId="77777777" w:rsidR="00671B44" w:rsidRDefault="00671B44">
      <w:pPr>
        <w:spacing w:line="312" w:lineRule="auto"/>
        <w:contextualSpacing/>
        <w:rPr>
          <w:rFonts w:ascii="Arial" w:hAnsi="Arial" w:cs="Arial"/>
          <w:b/>
          <w:color w:val="0000CC"/>
          <w:sz w:val="24"/>
          <w:szCs w:val="24"/>
        </w:rPr>
      </w:pPr>
    </w:p>
    <w:p w14:paraId="5AEE9E12" w14:textId="77777777" w:rsidR="00671B44" w:rsidRDefault="00FC6747" w:rsidP="00FC6747">
      <w:pPr>
        <w:ind w:firstLine="8222"/>
        <w:jc w:val="both"/>
        <w:rPr>
          <w:rFonts w:ascii="Times New Roman" w:hAnsi="Times New Roman" w:cs="Times New Roman"/>
          <w:sz w:val="28"/>
          <w:szCs w:val="28"/>
        </w:rPr>
      </w:pPr>
      <w:r>
        <w:rPr>
          <w:rFonts w:ascii="Times New Roman" w:hAnsi="Times New Roman" w:cs="Times New Roman"/>
          <w:sz w:val="28"/>
          <w:szCs w:val="28"/>
        </w:rPr>
        <w:t>на ЭТП</w:t>
      </w:r>
    </w:p>
    <w:p w14:paraId="0F32F0E2" w14:textId="77777777" w:rsidR="00FC6747" w:rsidRDefault="00FC6747" w:rsidP="00FC6747">
      <w:pPr>
        <w:ind w:firstLine="8222"/>
        <w:jc w:val="both"/>
        <w:rPr>
          <w:rFonts w:ascii="Times New Roman" w:hAnsi="Times New Roman" w:cs="Times New Roman"/>
          <w:sz w:val="28"/>
          <w:szCs w:val="28"/>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FC6747" w:rsidRPr="00B0367B" w14:paraId="27846080" w14:textId="77777777" w:rsidTr="005B1F2F">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04FC77F" w14:textId="77777777" w:rsidR="00FC6747" w:rsidRPr="00B0367B" w:rsidRDefault="00FC6747" w:rsidP="005B1F2F">
            <w:pPr>
              <w:pStyle w:val="-"/>
              <w:widowControl w:val="0"/>
              <w:spacing w:line="240" w:lineRule="auto"/>
              <w:rPr>
                <w:rFonts w:ascii="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7FA53238"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F847B70" w14:textId="77777777" w:rsidR="00FC6747" w:rsidRPr="00B0367B" w:rsidRDefault="00FC6747" w:rsidP="005B1F2F">
            <w:pPr>
              <w:pStyle w:val="-"/>
              <w:widowControl w:val="0"/>
              <w:spacing w:line="240" w:lineRule="auto"/>
              <w:jc w:val="center"/>
              <w:rPr>
                <w:rFonts w:ascii="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18806383"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10765AC1"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r w:rsidR="00FC6747" w:rsidRPr="00B0367B" w14:paraId="40AAC35C" w14:textId="77777777" w:rsidTr="005B1F2F">
        <w:trPr>
          <w:trHeight w:val="33"/>
        </w:trPr>
        <w:tc>
          <w:tcPr>
            <w:tcW w:w="709" w:type="dxa"/>
            <w:tcMar>
              <w:top w:w="0" w:type="dxa"/>
              <w:left w:w="0" w:type="dxa"/>
              <w:bottom w:w="0" w:type="dxa"/>
              <w:right w:w="0" w:type="dxa"/>
            </w:tcMar>
            <w:vAlign w:val="bottom"/>
          </w:tcPr>
          <w:p w14:paraId="1C76E5CB"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185A67AD"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5F4823E6" w14:textId="77777777" w:rsidR="00FC6747" w:rsidRPr="00B0367B" w:rsidRDefault="00FC6747" w:rsidP="005B1F2F">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6D961667" w14:textId="77777777" w:rsidR="00FC6747" w:rsidRPr="00B0367B" w:rsidRDefault="00FC6747" w:rsidP="005B1F2F">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31E6642E" w14:textId="77777777" w:rsidR="00FC6747" w:rsidRPr="00B0367B" w:rsidRDefault="00FC6747" w:rsidP="005B1F2F">
            <w:pPr>
              <w:pStyle w:val="af1"/>
              <w:widowControl w:val="0"/>
              <w:spacing w:line="240" w:lineRule="auto"/>
              <w:textAlignment w:val="auto"/>
              <w:rPr>
                <w:rFonts w:ascii="Times New Roman" w:hAnsi="Times New Roman" w:cs="Times New Roman"/>
                <w:color w:val="auto"/>
                <w:lang w:val="ru-RU"/>
              </w:rPr>
            </w:pPr>
          </w:p>
        </w:tc>
        <w:tc>
          <w:tcPr>
            <w:tcW w:w="4678" w:type="dxa"/>
          </w:tcPr>
          <w:p w14:paraId="6E9E0ECD" w14:textId="77777777" w:rsidR="00FC6747" w:rsidRPr="00B0367B" w:rsidRDefault="00FC6747" w:rsidP="005B1F2F">
            <w:pPr>
              <w:pStyle w:val="af1"/>
              <w:widowControl w:val="0"/>
              <w:spacing w:line="240" w:lineRule="auto"/>
              <w:textAlignment w:val="auto"/>
              <w:rPr>
                <w:rFonts w:ascii="Times New Roman" w:hAnsi="Times New Roman" w:cs="Times New Roman"/>
                <w:color w:val="3B3838" w:themeColor="background2" w:themeShade="40"/>
                <w:lang w:val="ru-RU"/>
              </w:rPr>
            </w:pPr>
          </w:p>
        </w:tc>
      </w:tr>
    </w:tbl>
    <w:p w14:paraId="7215880C" w14:textId="77777777" w:rsidR="00FC6747" w:rsidRPr="00B0367B" w:rsidRDefault="00FC6747" w:rsidP="00FC6747">
      <w:pPr>
        <w:widowControl w:val="0"/>
        <w:tabs>
          <w:tab w:val="left" w:pos="4820"/>
        </w:tabs>
        <w:spacing w:after="0" w:line="240" w:lineRule="auto"/>
        <w:ind w:firstLine="567"/>
        <w:jc w:val="center"/>
        <w:rPr>
          <w:rFonts w:ascii="Times New Roman" w:hAnsi="Times New Roman" w:cs="Times New Roman"/>
          <w:sz w:val="24"/>
          <w:szCs w:val="24"/>
        </w:rPr>
      </w:pPr>
    </w:p>
    <w:p w14:paraId="3F111637"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0D8E1E84"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20355BF6" w14:textId="77777777" w:rsidR="00FC6747" w:rsidRDefault="00FC6747" w:rsidP="00FC6747">
      <w:pPr>
        <w:widowControl w:val="0"/>
        <w:tabs>
          <w:tab w:val="left" w:pos="4820"/>
        </w:tabs>
        <w:spacing w:after="0" w:line="240" w:lineRule="auto"/>
        <w:rPr>
          <w:rFonts w:ascii="Times New Roman" w:hAnsi="Times New Roman" w:cs="Times New Roman"/>
          <w:i/>
          <w:sz w:val="24"/>
          <w:szCs w:val="24"/>
          <w:vertAlign w:val="superscript"/>
        </w:rPr>
      </w:pPr>
    </w:p>
    <w:p w14:paraId="6DAA1038" w14:textId="57BAA527" w:rsidR="00FC6747" w:rsidRPr="003A6A9D" w:rsidRDefault="00FC6747" w:rsidP="007B17B8">
      <w:pPr>
        <w:widowControl w:val="0"/>
        <w:tabs>
          <w:tab w:val="left" w:pos="4820"/>
        </w:tabs>
        <w:spacing w:after="0" w:line="240" w:lineRule="auto"/>
        <w:jc w:val="both"/>
        <w:rPr>
          <w:rFonts w:ascii="Times New Roman" w:hAnsi="Times New Roman" w:cs="Times New Roman"/>
          <w:sz w:val="24"/>
          <w:szCs w:val="24"/>
        </w:rPr>
      </w:pPr>
      <w:r w:rsidRPr="00B0367B">
        <w:rPr>
          <w:rFonts w:ascii="Times New Roman" w:hAnsi="Times New Roman" w:cs="Times New Roman"/>
          <w:sz w:val="24"/>
          <w:szCs w:val="24"/>
        </w:rPr>
        <w:t xml:space="preserve"> </w:t>
      </w:r>
      <w:r w:rsidR="007B17B8" w:rsidRPr="007B17B8">
        <w:rPr>
          <w:rFonts w:ascii="Times New Roman" w:hAnsi="Times New Roman" w:cs="Times New Roman"/>
          <w:sz w:val="24"/>
          <w:szCs w:val="24"/>
        </w:rPr>
        <w:t>УФПС Новосибирской области АО «Почта России» просит Вас</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предоставить ценовую информацию (в том числе с указанием размера</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применяемой ставки НДС) в отношении следующего предмета закупки:</w:t>
      </w:r>
      <w:r w:rsidR="007B17B8">
        <w:rPr>
          <w:rFonts w:ascii="Times New Roman" w:hAnsi="Times New Roman" w:cs="Times New Roman"/>
          <w:sz w:val="24"/>
          <w:szCs w:val="24"/>
        </w:rPr>
        <w:t xml:space="preserve"> </w:t>
      </w:r>
      <w:r w:rsidR="00E31E94" w:rsidRPr="00E31E94">
        <w:rPr>
          <w:rFonts w:ascii="Times New Roman" w:hAnsi="Times New Roman" w:cs="Times New Roman"/>
          <w:sz w:val="24"/>
          <w:szCs w:val="24"/>
        </w:rPr>
        <w:t xml:space="preserve">Поставка и монтаж модульного отделения почтовой связи площадью 11,9  кв. м(ОПС 676806,ОПС 676815 и ОПС 676941) для нужд УФПС </w:t>
      </w:r>
      <w:proofErr w:type="spellStart"/>
      <w:r w:rsidR="00E31E94" w:rsidRPr="00E31E94">
        <w:rPr>
          <w:rFonts w:ascii="Times New Roman" w:hAnsi="Times New Roman" w:cs="Times New Roman"/>
          <w:sz w:val="24"/>
          <w:szCs w:val="24"/>
        </w:rPr>
        <w:t>УФПС</w:t>
      </w:r>
      <w:proofErr w:type="spellEnd"/>
      <w:r w:rsidR="00E31E94" w:rsidRPr="00E31E94">
        <w:rPr>
          <w:rFonts w:ascii="Times New Roman" w:hAnsi="Times New Roman" w:cs="Times New Roman"/>
          <w:sz w:val="24"/>
          <w:szCs w:val="24"/>
        </w:rPr>
        <w:t xml:space="preserve"> Амурской области АО "Почта России" </w:t>
      </w:r>
      <w:r w:rsidR="007B17B8" w:rsidRPr="007B17B8">
        <w:rPr>
          <w:rFonts w:ascii="Times New Roman" w:hAnsi="Times New Roman" w:cs="Times New Roman"/>
          <w:sz w:val="24"/>
          <w:szCs w:val="24"/>
        </w:rPr>
        <w:t>в соответствии с нижеприведенными</w:t>
      </w:r>
      <w:r w:rsidR="007B17B8">
        <w:rPr>
          <w:rFonts w:ascii="Times New Roman" w:hAnsi="Times New Roman" w:cs="Times New Roman"/>
          <w:sz w:val="24"/>
          <w:szCs w:val="24"/>
        </w:rPr>
        <w:t xml:space="preserve"> </w:t>
      </w:r>
      <w:r w:rsidR="007B17B8" w:rsidRPr="007B17B8">
        <w:rPr>
          <w:rFonts w:ascii="Times New Roman" w:hAnsi="Times New Roman" w:cs="Times New Roman"/>
          <w:sz w:val="24"/>
          <w:szCs w:val="24"/>
        </w:rPr>
        <w:t>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FC6747" w:rsidRPr="00B0367B" w14:paraId="4BB48A9A" w14:textId="77777777" w:rsidTr="005B1F2F">
        <w:trPr>
          <w:trHeight w:val="278"/>
        </w:trPr>
        <w:tc>
          <w:tcPr>
            <w:tcW w:w="567" w:type="dxa"/>
            <w:shd w:val="clear" w:color="auto" w:fill="auto"/>
            <w:noWrap/>
            <w:vAlign w:val="center"/>
            <w:hideMark/>
          </w:tcPr>
          <w:p w14:paraId="303D33F3" w14:textId="77777777" w:rsidR="00FC6747" w:rsidRPr="00B0367B" w:rsidRDefault="00FC6747" w:rsidP="00FC6747">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6FEB1A4"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3F1BB8A" w14:textId="405B10A2" w:rsidR="00FC6747" w:rsidRPr="001E5143" w:rsidRDefault="00E31E94" w:rsidP="007B17B8">
            <w:pPr>
              <w:widowControl w:val="0"/>
              <w:tabs>
                <w:tab w:val="left" w:pos="4820"/>
              </w:tabs>
              <w:spacing w:after="0" w:line="240" w:lineRule="auto"/>
              <w:rPr>
                <w:rFonts w:ascii="Times New Roman" w:hAnsi="Times New Roman" w:cs="Times New Roman"/>
                <w:i/>
                <w:color w:val="000000"/>
                <w:sz w:val="24"/>
                <w:szCs w:val="24"/>
              </w:rPr>
            </w:pPr>
            <w:r w:rsidRPr="00E31E94">
              <w:rPr>
                <w:rFonts w:ascii="Times New Roman" w:hAnsi="Times New Roman"/>
                <w:i/>
                <w:sz w:val="24"/>
                <w:szCs w:val="24"/>
                <w:lang w:eastAsia="ru-RU"/>
              </w:rPr>
              <w:t xml:space="preserve">Поставка и монтаж модульного отделения почтовой связи площадью 11,9  кв. м(ОПС 676806,ОПС 676815 и ОПС 676941) для нужд УФПС </w:t>
            </w:r>
            <w:proofErr w:type="spellStart"/>
            <w:r w:rsidRPr="00E31E94">
              <w:rPr>
                <w:rFonts w:ascii="Times New Roman" w:hAnsi="Times New Roman"/>
                <w:i/>
                <w:sz w:val="24"/>
                <w:szCs w:val="24"/>
                <w:lang w:eastAsia="ru-RU"/>
              </w:rPr>
              <w:t>УФПС</w:t>
            </w:r>
            <w:proofErr w:type="spellEnd"/>
            <w:r w:rsidRPr="00E31E94">
              <w:rPr>
                <w:rFonts w:ascii="Times New Roman" w:hAnsi="Times New Roman"/>
                <w:i/>
                <w:sz w:val="24"/>
                <w:szCs w:val="24"/>
                <w:lang w:eastAsia="ru-RU"/>
              </w:rPr>
              <w:t xml:space="preserve"> Амурской области АО "Почта России"</w:t>
            </w:r>
            <w:bookmarkStart w:id="0" w:name="_GoBack"/>
            <w:bookmarkEnd w:id="0"/>
          </w:p>
        </w:tc>
      </w:tr>
      <w:tr w:rsidR="00FC6747" w:rsidRPr="00B0367B" w14:paraId="06C409D0" w14:textId="77777777" w:rsidTr="005B1F2F">
        <w:trPr>
          <w:trHeight w:val="278"/>
        </w:trPr>
        <w:tc>
          <w:tcPr>
            <w:tcW w:w="567" w:type="dxa"/>
            <w:shd w:val="clear" w:color="auto" w:fill="auto"/>
            <w:noWrap/>
            <w:vAlign w:val="center"/>
            <w:hideMark/>
          </w:tcPr>
          <w:p w14:paraId="68361E3E" w14:textId="77777777" w:rsidR="00FC6747" w:rsidRPr="00B0367B" w:rsidRDefault="00FC6747" w:rsidP="00FC6747">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F332ABA" w14:textId="77777777" w:rsidR="00FC6747" w:rsidRPr="00B0367B" w:rsidRDefault="00FC6747" w:rsidP="005B1F2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68FB2B96" w14:textId="70443208" w:rsidR="00FC6747" w:rsidRPr="00B0367B" w:rsidRDefault="006E6EB9" w:rsidP="005B1F2F">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код по ОКЕИ 876 условная единица</w:t>
            </w:r>
          </w:p>
        </w:tc>
      </w:tr>
      <w:tr w:rsidR="006E6EB9" w:rsidRPr="00B0367B" w14:paraId="4ED18CCA" w14:textId="77777777" w:rsidTr="005B1F2F">
        <w:trPr>
          <w:trHeight w:val="278"/>
        </w:trPr>
        <w:tc>
          <w:tcPr>
            <w:tcW w:w="567" w:type="dxa"/>
            <w:shd w:val="clear" w:color="auto" w:fill="auto"/>
            <w:noWrap/>
            <w:vAlign w:val="center"/>
          </w:tcPr>
          <w:p w14:paraId="29B92EC1" w14:textId="77777777" w:rsidR="006E6EB9" w:rsidRPr="00B0367B" w:rsidRDefault="006E6EB9" w:rsidP="006E6EB9">
            <w:pPr>
              <w:widowControl w:val="0"/>
              <w:numPr>
                <w:ilvl w:val="0"/>
                <w:numId w:val="2"/>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04372D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76986116" w14:textId="297D918A"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25.11.10.000</w:t>
            </w:r>
          </w:p>
        </w:tc>
      </w:tr>
      <w:tr w:rsidR="006E6EB9" w:rsidRPr="00B0367B" w14:paraId="784D2081" w14:textId="77777777" w:rsidTr="005B1F2F">
        <w:trPr>
          <w:trHeight w:val="612"/>
        </w:trPr>
        <w:tc>
          <w:tcPr>
            <w:tcW w:w="567" w:type="dxa"/>
            <w:shd w:val="clear" w:color="auto" w:fill="auto"/>
            <w:noWrap/>
            <w:vAlign w:val="center"/>
            <w:hideMark/>
          </w:tcPr>
          <w:p w14:paraId="58130EB4"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E27E9C0"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0C3F6D34" w14:textId="04827E48"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6F11D774" w14:textId="77777777" w:rsidTr="005B1F2F">
        <w:trPr>
          <w:trHeight w:val="490"/>
        </w:trPr>
        <w:tc>
          <w:tcPr>
            <w:tcW w:w="567" w:type="dxa"/>
            <w:shd w:val="clear" w:color="auto" w:fill="auto"/>
            <w:noWrap/>
            <w:vAlign w:val="center"/>
          </w:tcPr>
          <w:p w14:paraId="41E4F30B"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074CC258"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26C8592D" w14:textId="666A9B89"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r w:rsidRPr="006E6EB9">
              <w:rPr>
                <w:rFonts w:ascii="Times New Roman" w:hAnsi="Times New Roman" w:cs="Times New Roman"/>
                <w:i/>
                <w:color w:val="000000"/>
                <w:sz w:val="24"/>
                <w:szCs w:val="24"/>
              </w:rPr>
              <w:t>В соответствии с техническим заданием</w:t>
            </w:r>
          </w:p>
        </w:tc>
      </w:tr>
      <w:tr w:rsidR="006E6EB9" w:rsidRPr="00B0367B" w14:paraId="403149E0" w14:textId="77777777" w:rsidTr="005B1F2F">
        <w:trPr>
          <w:trHeight w:val="490"/>
        </w:trPr>
        <w:tc>
          <w:tcPr>
            <w:tcW w:w="567" w:type="dxa"/>
            <w:shd w:val="clear" w:color="auto" w:fill="auto"/>
            <w:noWrap/>
            <w:vAlign w:val="center"/>
          </w:tcPr>
          <w:p w14:paraId="1A83819E"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4210434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04F182BD" w14:textId="059D97ED" w:rsidR="001E5143" w:rsidRPr="00B0367B" w:rsidRDefault="00E31E94" w:rsidP="00625427">
            <w:pPr>
              <w:widowControl w:val="0"/>
              <w:tabs>
                <w:tab w:val="left" w:pos="4820"/>
              </w:tabs>
              <w:spacing w:after="0" w:line="240" w:lineRule="auto"/>
              <w:rPr>
                <w:rFonts w:ascii="Times New Roman" w:hAnsi="Times New Roman" w:cs="Times New Roman"/>
                <w:i/>
                <w:color w:val="000000"/>
                <w:sz w:val="24"/>
                <w:szCs w:val="24"/>
              </w:rPr>
            </w:pPr>
            <w:r w:rsidRPr="00E31E94">
              <w:rPr>
                <w:rFonts w:ascii="Times New Roman" w:hAnsi="Times New Roman" w:cs="Times New Roman"/>
                <w:i/>
                <w:color w:val="000000"/>
                <w:sz w:val="24"/>
                <w:szCs w:val="24"/>
              </w:rPr>
              <w:t xml:space="preserve">676806, Российская Федерация, область Амурская, р-н Белогорский, с. </w:t>
            </w:r>
            <w:proofErr w:type="spellStart"/>
            <w:r w:rsidRPr="00E31E94">
              <w:rPr>
                <w:rFonts w:ascii="Times New Roman" w:hAnsi="Times New Roman" w:cs="Times New Roman"/>
                <w:i/>
                <w:color w:val="000000"/>
                <w:sz w:val="24"/>
                <w:szCs w:val="24"/>
              </w:rPr>
              <w:t>Кустанаевка</w:t>
            </w:r>
            <w:proofErr w:type="spellEnd"/>
            <w:r w:rsidRPr="00E31E94">
              <w:rPr>
                <w:rFonts w:ascii="Times New Roman" w:hAnsi="Times New Roman" w:cs="Times New Roman"/>
                <w:i/>
                <w:color w:val="000000"/>
                <w:sz w:val="24"/>
                <w:szCs w:val="24"/>
              </w:rPr>
              <w:t>; 676815, Российская Федерация, область Амурская, с. Амурское; 676941, Российская Федерация, область Амурская, р-н Ивановский, с. Ерковцы</w:t>
            </w:r>
          </w:p>
        </w:tc>
      </w:tr>
      <w:tr w:rsidR="006E6EB9" w:rsidRPr="00B0367B" w14:paraId="14E51E3F" w14:textId="77777777" w:rsidTr="005B1F2F">
        <w:trPr>
          <w:trHeight w:val="490"/>
        </w:trPr>
        <w:tc>
          <w:tcPr>
            <w:tcW w:w="567" w:type="dxa"/>
            <w:shd w:val="clear" w:color="auto" w:fill="auto"/>
            <w:noWrap/>
            <w:vAlign w:val="center"/>
          </w:tcPr>
          <w:p w14:paraId="3DEBFF93"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1B88525" w14:textId="77777777" w:rsidR="006E6EB9" w:rsidRPr="00B0367B" w:rsidRDefault="006E6EB9" w:rsidP="006E6EB9">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3ED88EA5" w14:textId="06259207"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r w:rsidR="006E6EB9" w:rsidRPr="00B0367B" w14:paraId="43795427" w14:textId="77777777" w:rsidTr="005B1F2F">
        <w:trPr>
          <w:trHeight w:val="367"/>
        </w:trPr>
        <w:tc>
          <w:tcPr>
            <w:tcW w:w="567" w:type="dxa"/>
            <w:shd w:val="clear" w:color="auto" w:fill="auto"/>
            <w:noWrap/>
            <w:vAlign w:val="center"/>
            <w:hideMark/>
          </w:tcPr>
          <w:p w14:paraId="34C6033F"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B774FBF"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1B3B0D48" w14:textId="52AAFF49" w:rsidR="006E6EB9" w:rsidRPr="00B0367B" w:rsidRDefault="001E5143" w:rsidP="006E6EB9">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Июль,2026</w:t>
            </w:r>
          </w:p>
        </w:tc>
      </w:tr>
      <w:tr w:rsidR="006E6EB9" w:rsidRPr="00B0367B" w14:paraId="04108E7E" w14:textId="77777777" w:rsidTr="005B1F2F">
        <w:trPr>
          <w:trHeight w:val="278"/>
        </w:trPr>
        <w:tc>
          <w:tcPr>
            <w:tcW w:w="567" w:type="dxa"/>
            <w:shd w:val="clear" w:color="auto" w:fill="auto"/>
            <w:noWrap/>
            <w:vAlign w:val="center"/>
            <w:hideMark/>
          </w:tcPr>
          <w:p w14:paraId="209E4392"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29304FD"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tbl>
            <w:tblPr>
              <w:tblW w:w="0" w:type="auto"/>
              <w:tblBorders>
                <w:top w:val="nil"/>
                <w:left w:val="nil"/>
                <w:bottom w:val="nil"/>
                <w:right w:val="nil"/>
              </w:tblBorders>
              <w:tblLook w:val="0000" w:firstRow="0" w:lastRow="0" w:firstColumn="0" w:lastColumn="0" w:noHBand="0" w:noVBand="0"/>
            </w:tblPr>
            <w:tblGrid>
              <w:gridCol w:w="4625"/>
            </w:tblGrid>
            <w:tr w:rsidR="006E6EB9" w:rsidRPr="006E6EB9" w14:paraId="7B77821C" w14:textId="77777777" w:rsidTr="005B1F2F">
              <w:trPr>
                <w:trHeight w:val="268"/>
              </w:trPr>
              <w:tc>
                <w:tcPr>
                  <w:tcW w:w="0" w:type="auto"/>
                </w:tcPr>
                <w:p w14:paraId="282F6156" w14:textId="77777777" w:rsidR="007B17B8" w:rsidRPr="007B17B8" w:rsidRDefault="007B17B8" w:rsidP="00E31E94">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Оплата производится в течение 30</w:t>
                  </w:r>
                </w:p>
                <w:p w14:paraId="3CB5F270" w14:textId="77777777" w:rsidR="007B17B8" w:rsidRPr="007B17B8" w:rsidRDefault="007B17B8" w:rsidP="00E31E94">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(тридцати) календарных дней с даты</w:t>
                  </w:r>
                </w:p>
                <w:p w14:paraId="2B22967E" w14:textId="77777777" w:rsidR="007B17B8" w:rsidRPr="007B17B8" w:rsidRDefault="007B17B8" w:rsidP="00E31E94">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подписания соответствующего Акта (в</w:t>
                  </w:r>
                </w:p>
                <w:p w14:paraId="68F43783" w14:textId="77777777" w:rsidR="007B17B8" w:rsidRPr="007B17B8" w:rsidRDefault="007B17B8" w:rsidP="00E31E94">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случае определения победителем</w:t>
                  </w:r>
                </w:p>
                <w:p w14:paraId="7C029153" w14:textId="77777777" w:rsidR="007B17B8" w:rsidRPr="007B17B8" w:rsidRDefault="007B17B8" w:rsidP="00E31E94">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закупочной процедуры участника,</w:t>
                  </w:r>
                </w:p>
                <w:p w14:paraId="098E1D35" w14:textId="77777777" w:rsidR="007B17B8" w:rsidRPr="007B17B8" w:rsidRDefault="007B17B8" w:rsidP="00E31E94">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lastRenderedPageBreak/>
                    <w:t>являющегося субъектом МСП, в течение 7</w:t>
                  </w:r>
                </w:p>
                <w:p w14:paraId="2C033E11" w14:textId="77777777" w:rsidR="007B17B8" w:rsidRPr="007B17B8" w:rsidRDefault="007B17B8" w:rsidP="00E31E94">
                  <w:pPr>
                    <w:framePr w:hSpace="180" w:wrap="around" w:vAnchor="text" w:hAnchor="margin" w:xAlign="center" w:y="686"/>
                    <w:widowControl w:val="0"/>
                    <w:tabs>
                      <w:tab w:val="left" w:pos="4820"/>
                    </w:tabs>
                    <w:spacing w:after="0" w:line="240" w:lineRule="auto"/>
                    <w:rPr>
                      <w:rFonts w:ascii="Times New Roman" w:hAnsi="Times New Roman" w:cs="Times New Roman"/>
                      <w:i/>
                      <w:color w:val="000000"/>
                      <w:sz w:val="24"/>
                      <w:szCs w:val="24"/>
                    </w:rPr>
                  </w:pPr>
                  <w:r w:rsidRPr="007B17B8">
                    <w:rPr>
                      <w:rFonts w:ascii="Times New Roman" w:hAnsi="Times New Roman" w:cs="Times New Roman"/>
                      <w:i/>
                      <w:color w:val="000000"/>
                      <w:sz w:val="24"/>
                      <w:szCs w:val="24"/>
                    </w:rPr>
                    <w:t>(семи) рабочих дней с даты подписания</w:t>
                  </w:r>
                </w:p>
                <w:p w14:paraId="3874FF6B" w14:textId="1370D46A" w:rsidR="006E6EB9" w:rsidRPr="006E6EB9" w:rsidRDefault="007B17B8" w:rsidP="00E31E94">
                  <w:pPr>
                    <w:framePr w:hSpace="180" w:wrap="around" w:vAnchor="text" w:hAnchor="margin" w:xAlign="center" w:y="686"/>
                    <w:widowControl w:val="0"/>
                    <w:tabs>
                      <w:tab w:val="left" w:pos="4820"/>
                    </w:tabs>
                    <w:spacing w:after="0" w:line="240" w:lineRule="auto"/>
                    <w:rPr>
                      <w:i/>
                    </w:rPr>
                  </w:pPr>
                  <w:r w:rsidRPr="007B17B8">
                    <w:rPr>
                      <w:rFonts w:ascii="Times New Roman" w:hAnsi="Times New Roman" w:cs="Times New Roman"/>
                      <w:i/>
                      <w:color w:val="000000"/>
                      <w:sz w:val="24"/>
                      <w:szCs w:val="24"/>
                    </w:rPr>
                    <w:t>Покупателем соответствующего Акта).</w:t>
                  </w:r>
                </w:p>
              </w:tc>
            </w:tr>
          </w:tbl>
          <w:p w14:paraId="0D334CA8" w14:textId="712F2395" w:rsidR="006E6EB9" w:rsidRPr="00B0367B" w:rsidRDefault="006E6EB9" w:rsidP="006E6EB9">
            <w:pPr>
              <w:widowControl w:val="0"/>
              <w:tabs>
                <w:tab w:val="left" w:pos="4820"/>
              </w:tabs>
              <w:spacing w:after="0" w:line="240" w:lineRule="auto"/>
              <w:rPr>
                <w:rFonts w:ascii="Times New Roman" w:hAnsi="Times New Roman" w:cs="Times New Roman"/>
                <w:i/>
                <w:color w:val="000000"/>
                <w:sz w:val="24"/>
                <w:szCs w:val="24"/>
              </w:rPr>
            </w:pPr>
          </w:p>
        </w:tc>
      </w:tr>
      <w:tr w:rsidR="006E6EB9" w:rsidRPr="00B0367B" w14:paraId="4BEC2B64" w14:textId="77777777" w:rsidTr="005B1F2F">
        <w:trPr>
          <w:trHeight w:val="278"/>
        </w:trPr>
        <w:tc>
          <w:tcPr>
            <w:tcW w:w="567" w:type="dxa"/>
            <w:shd w:val="clear" w:color="auto" w:fill="auto"/>
            <w:noWrap/>
            <w:vAlign w:val="center"/>
            <w:hideMark/>
          </w:tcPr>
          <w:p w14:paraId="0A3739DD"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3B38EB5"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1A766ACE" w14:textId="52513080"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10% от начальной (максимальной) цены договора</w:t>
            </w:r>
          </w:p>
        </w:tc>
      </w:tr>
      <w:tr w:rsidR="006E6EB9" w:rsidRPr="00B0367B" w14:paraId="43C031A9" w14:textId="77777777" w:rsidTr="005B1F2F">
        <w:trPr>
          <w:trHeight w:val="278"/>
        </w:trPr>
        <w:tc>
          <w:tcPr>
            <w:tcW w:w="567" w:type="dxa"/>
            <w:shd w:val="clear" w:color="auto" w:fill="auto"/>
            <w:noWrap/>
            <w:vAlign w:val="center"/>
            <w:hideMark/>
          </w:tcPr>
          <w:p w14:paraId="3E496AE7" w14:textId="77777777" w:rsidR="006E6EB9" w:rsidRPr="00B0367B" w:rsidRDefault="006E6EB9" w:rsidP="006E6EB9">
            <w:pPr>
              <w:widowControl w:val="0"/>
              <w:numPr>
                <w:ilvl w:val="0"/>
                <w:numId w:val="2"/>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196F603" w14:textId="77777777" w:rsidR="006E6EB9" w:rsidRPr="00B0367B" w:rsidRDefault="006E6EB9" w:rsidP="006E6EB9">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37689F9E" w14:textId="4E9AC97F" w:rsidR="006E6EB9" w:rsidRPr="00B0367B" w:rsidRDefault="009C151A" w:rsidP="006E6EB9">
            <w:pPr>
              <w:widowControl w:val="0"/>
              <w:tabs>
                <w:tab w:val="left" w:pos="4820"/>
              </w:tabs>
              <w:spacing w:after="0" w:line="240" w:lineRule="auto"/>
              <w:rPr>
                <w:rFonts w:ascii="Times New Roman" w:hAnsi="Times New Roman" w:cs="Times New Roman"/>
                <w:i/>
                <w:color w:val="000000"/>
                <w:sz w:val="24"/>
                <w:szCs w:val="24"/>
              </w:rPr>
            </w:pPr>
            <w:r w:rsidRPr="009C151A">
              <w:rPr>
                <w:rFonts w:ascii="Times New Roman" w:hAnsi="Times New Roman" w:cs="Times New Roman"/>
                <w:i/>
                <w:color w:val="000000"/>
                <w:sz w:val="24"/>
                <w:szCs w:val="24"/>
              </w:rPr>
              <w:t>В соответствии с Техническим заданием</w:t>
            </w:r>
          </w:p>
        </w:tc>
      </w:tr>
    </w:tbl>
    <w:p w14:paraId="3F3E0240"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5E611540" w14:textId="77777777" w:rsidR="006E6EB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r>
    </w:p>
    <w:p w14:paraId="48E933A1" w14:textId="179A08F4" w:rsidR="00FC6747" w:rsidRPr="000A68DE"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с информацией, указанной в запросе, в течени</w:t>
      </w:r>
      <w:r w:rsidR="00410AD9">
        <w:rPr>
          <w:rFonts w:ascii="Times New Roman" w:hAnsi="Times New Roman" w:cs="Times New Roman"/>
          <w:sz w:val="24"/>
          <w:szCs w:val="24"/>
        </w:rPr>
        <w:t>и</w:t>
      </w:r>
      <w:r w:rsidRPr="00B0367B">
        <w:rPr>
          <w:rFonts w:ascii="Times New Roman" w:hAnsi="Times New Roman" w:cs="Times New Roman"/>
          <w:sz w:val="24"/>
          <w:szCs w:val="24"/>
        </w:rPr>
        <w:t xml:space="preserve"> _</w:t>
      </w:r>
      <w:r w:rsidR="00410AD9">
        <w:rPr>
          <w:rFonts w:ascii="Times New Roman" w:hAnsi="Times New Roman" w:cs="Times New Roman"/>
          <w:sz w:val="24"/>
          <w:szCs w:val="24"/>
        </w:rPr>
        <w:t>7</w:t>
      </w:r>
      <w:r w:rsidR="006E6EB9">
        <w:rPr>
          <w:rFonts w:ascii="Times New Roman" w:hAnsi="Times New Roman" w:cs="Times New Roman"/>
          <w:sz w:val="24"/>
          <w:szCs w:val="24"/>
        </w:rPr>
        <w:t xml:space="preserve"> (</w:t>
      </w:r>
      <w:r w:rsidR="00410AD9">
        <w:rPr>
          <w:rFonts w:ascii="Times New Roman" w:hAnsi="Times New Roman" w:cs="Times New Roman"/>
          <w:sz w:val="24"/>
          <w:szCs w:val="24"/>
        </w:rPr>
        <w:t>семи</w:t>
      </w:r>
      <w:r w:rsidR="006E6EB9">
        <w:rPr>
          <w:rFonts w:ascii="Times New Roman" w:hAnsi="Times New Roman" w:cs="Times New Roman"/>
          <w:sz w:val="24"/>
          <w:szCs w:val="24"/>
        </w:rPr>
        <w:t>)</w:t>
      </w:r>
      <w:r w:rsidRPr="00B0367B">
        <w:rPr>
          <w:rFonts w:ascii="Times New Roman" w:hAnsi="Times New Roman" w:cs="Times New Roman"/>
          <w:sz w:val="24"/>
          <w:szCs w:val="24"/>
        </w:rPr>
        <w:t xml:space="preserve">__ рабочих дней посредством электронной почты: </w:t>
      </w:r>
      <w:r w:rsidR="000A68DE" w:rsidRPr="000A68DE">
        <w:rPr>
          <w:rFonts w:ascii="Times New Roman" w:hAnsi="Times New Roman" w:cs="Times New Roman"/>
          <w:sz w:val="24"/>
          <w:szCs w:val="24"/>
        </w:rPr>
        <w:t>office-r54@russianpost.ru</w:t>
      </w:r>
    </w:p>
    <w:p w14:paraId="05FDF485" w14:textId="4F82F767" w:rsidR="00410AD9" w:rsidRDefault="00FC6747" w:rsidP="00FC6747">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w:t>
      </w:r>
      <w:r w:rsidR="000A68DE">
        <w:rPr>
          <w:rFonts w:ascii="Times New Roman" w:hAnsi="Times New Roman" w:cs="Times New Roman"/>
          <w:sz w:val="24"/>
          <w:szCs w:val="24"/>
        </w:rPr>
        <w:t xml:space="preserve">тактное лицо инициатора закупки: </w:t>
      </w:r>
      <w:r w:rsidR="009C151A" w:rsidRPr="009C151A">
        <w:rPr>
          <w:rFonts w:ascii="Times New Roman" w:hAnsi="Times New Roman" w:cs="Times New Roman"/>
          <w:sz w:val="24"/>
          <w:szCs w:val="24"/>
        </w:rPr>
        <w:t>Сологуб Светлана Александровна</w:t>
      </w:r>
      <w:r w:rsidR="000A68DE">
        <w:rPr>
          <w:rFonts w:ascii="Times New Roman" w:hAnsi="Times New Roman" w:cs="Times New Roman"/>
          <w:sz w:val="24"/>
          <w:szCs w:val="24"/>
        </w:rPr>
        <w:t xml:space="preserve">, </w:t>
      </w:r>
    </w:p>
    <w:p w14:paraId="356E9449" w14:textId="3AACD5BC" w:rsidR="00FC6747" w:rsidRPr="00B0367B" w:rsidRDefault="00410AD9" w:rsidP="00FC6747">
      <w:pPr>
        <w:widowControl w:val="0"/>
        <w:tabs>
          <w:tab w:val="left" w:pos="567"/>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w:t>
      </w:r>
      <w:r w:rsidR="00FC6747" w:rsidRPr="00B0367B">
        <w:rPr>
          <w:rFonts w:ascii="Times New Roman" w:hAnsi="Times New Roman" w:cs="Times New Roman"/>
          <w:sz w:val="24"/>
          <w:szCs w:val="24"/>
        </w:rPr>
        <w:t>елефон</w:t>
      </w:r>
      <w:r>
        <w:rPr>
          <w:rFonts w:ascii="Times New Roman" w:hAnsi="Times New Roman" w:cs="Times New Roman"/>
          <w:i/>
          <w:sz w:val="24"/>
          <w:szCs w:val="24"/>
        </w:rPr>
        <w:t xml:space="preserve"> 8 (</w:t>
      </w:r>
      <w:r w:rsidR="009C151A">
        <w:rPr>
          <w:rFonts w:ascii="Times New Roman" w:hAnsi="Times New Roman" w:cs="Times New Roman"/>
          <w:i/>
          <w:sz w:val="24"/>
          <w:szCs w:val="24"/>
        </w:rPr>
        <w:t>952) 925-32-64</w:t>
      </w:r>
      <w:r w:rsidR="00FC6747" w:rsidRPr="00B0367B">
        <w:rPr>
          <w:rFonts w:ascii="Times New Roman" w:hAnsi="Times New Roman" w:cs="Times New Roman"/>
          <w:sz w:val="24"/>
          <w:szCs w:val="24"/>
        </w:rPr>
        <w:t>.</w:t>
      </w:r>
    </w:p>
    <w:p w14:paraId="6E3B8477"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7C55C229" w14:textId="3AE6EC8F"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 xml:space="preserve">информацию </w:t>
      </w:r>
      <w:r w:rsidRPr="00C12D54">
        <w:rPr>
          <w:rFonts w:ascii="Times New Roman" w:hAnsi="Times New Roman" w:cs="Times New Roman"/>
          <w:sz w:val="24"/>
          <w:szCs w:val="24"/>
        </w:rPr>
        <w:t>о цене за единицу товара/работы/услуги, а также общей сумме ценового предложения с указанием конкретного размера применяемой ставки НДС,</w:t>
      </w:r>
      <w:r w:rsidRPr="00B0367B">
        <w:rPr>
          <w:rFonts w:ascii="Times New Roman" w:hAnsi="Times New Roman" w:cs="Times New Roman"/>
          <w:sz w:val="24"/>
          <w:szCs w:val="24"/>
        </w:rPr>
        <w:t xml:space="preserve"> включающей в себя все налоги, сборы и иные</w:t>
      </w:r>
      <w:r w:rsidR="00C12D54">
        <w:rPr>
          <w:rFonts w:ascii="Times New Roman" w:hAnsi="Times New Roman" w:cs="Times New Roman"/>
          <w:sz w:val="24"/>
          <w:szCs w:val="24"/>
        </w:rPr>
        <w:t>%</w:t>
      </w:r>
      <w:r w:rsidRPr="00B0367B">
        <w:rPr>
          <w:rFonts w:ascii="Times New Roman" w:hAnsi="Times New Roman" w:cs="Times New Roman"/>
          <w:sz w:val="24"/>
          <w:szCs w:val="24"/>
        </w:rPr>
        <w:t xml:space="preserve"> обязательные платежи контрагента, направившего ответ;</w:t>
      </w:r>
    </w:p>
    <w:p w14:paraId="0106A5B2"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770F4872" w14:textId="5DB7AE90"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w:t>
      </w:r>
      <w:r w:rsidR="00C12D54">
        <w:rPr>
          <w:rFonts w:ascii="Times New Roman" w:hAnsi="Times New Roman" w:cs="Times New Roman"/>
          <w:sz w:val="24"/>
          <w:szCs w:val="24"/>
        </w:rPr>
        <w:t>ы</w:t>
      </w:r>
      <w:r w:rsidRPr="00B0367B">
        <w:rPr>
          <w:rFonts w:ascii="Times New Roman" w:hAnsi="Times New Roman" w:cs="Times New Roman"/>
          <w:sz w:val="24"/>
          <w:szCs w:val="24"/>
        </w:rPr>
        <w:t xml:space="preserve"> товаров/работ/услуг;</w:t>
      </w:r>
    </w:p>
    <w:p w14:paraId="205B32C1" w14:textId="77777777" w:rsidR="00FC6747" w:rsidRPr="00B0367B" w:rsidRDefault="00FC6747" w:rsidP="00FC6747">
      <w:pPr>
        <w:widowControl w:val="0"/>
        <w:numPr>
          <w:ilvl w:val="0"/>
          <w:numId w:val="3"/>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65B6E65C" w14:textId="04115A0D" w:rsidR="00FC6747" w:rsidRPr="00B0367B" w:rsidRDefault="00FC6747" w:rsidP="00FC6747">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34B045DE"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официального бланка (при наличии) и подписи лица – представителя отправителя;</w:t>
      </w:r>
    </w:p>
    <w:p w14:paraId="69752572"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полного наименования получателя _______ (</w:t>
      </w:r>
      <w:r w:rsidRPr="00B0367B">
        <w:rPr>
          <w:i/>
        </w:rPr>
        <w:t>указывается полное наименование Заказчика АУО/МР/УФПС/ЦПК/ПТ/СП</w:t>
      </w:r>
      <w:r w:rsidRPr="00B0367B">
        <w:t>) АО «Почта России»;</w:t>
      </w:r>
    </w:p>
    <w:p w14:paraId="4E2A7169"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Ф. И. О. контактного лица от инициатора закупки, телефона, электронной почты;</w:t>
      </w:r>
    </w:p>
    <w:p w14:paraId="4D4DB1AB" w14:textId="77777777" w:rsidR="00FC6747" w:rsidRPr="00B0367B" w:rsidRDefault="00FC6747" w:rsidP="00FC6747">
      <w:pPr>
        <w:pStyle w:val="ab"/>
        <w:widowControl w:val="0"/>
        <w:numPr>
          <w:ilvl w:val="0"/>
          <w:numId w:val="4"/>
        </w:numPr>
        <w:tabs>
          <w:tab w:val="left" w:pos="426"/>
          <w:tab w:val="left" w:pos="1134"/>
          <w:tab w:val="left" w:pos="4820"/>
        </w:tabs>
        <w:spacing w:after="0" w:line="240" w:lineRule="auto"/>
        <w:ind w:firstLine="709"/>
        <w:jc w:val="both"/>
      </w:pPr>
      <w:r w:rsidRPr="00B0367B">
        <w:t>номера исходящего запроса;</w:t>
      </w:r>
    </w:p>
    <w:p w14:paraId="38A5D5DF" w14:textId="714D9971" w:rsidR="00FC6747" w:rsidRDefault="00FC6747" w:rsidP="00FC6747">
      <w:pPr>
        <w:pStyle w:val="ab"/>
        <w:widowControl w:val="0"/>
        <w:numPr>
          <w:ilvl w:val="0"/>
          <w:numId w:val="4"/>
        </w:numPr>
        <w:tabs>
          <w:tab w:val="left" w:pos="426"/>
          <w:tab w:val="left" w:pos="1134"/>
          <w:tab w:val="left" w:pos="4820"/>
        </w:tabs>
        <w:spacing w:after="0" w:line="240" w:lineRule="auto"/>
        <w:ind w:firstLine="709"/>
      </w:pPr>
      <w:r w:rsidRPr="00B0367B">
        <w:t>наименования (предмета) закупки.</w:t>
      </w:r>
    </w:p>
    <w:p w14:paraId="49046F6C" w14:textId="28B86144" w:rsidR="00CC62EA" w:rsidRDefault="00CC62EA" w:rsidP="00CC62EA">
      <w:pPr>
        <w:pStyle w:val="ab"/>
        <w:widowControl w:val="0"/>
        <w:tabs>
          <w:tab w:val="left" w:pos="426"/>
          <w:tab w:val="left" w:pos="1134"/>
          <w:tab w:val="left" w:pos="4820"/>
        </w:tabs>
        <w:spacing w:after="0" w:line="240" w:lineRule="auto"/>
        <w:ind w:left="709"/>
      </w:pPr>
    </w:p>
    <w:p w14:paraId="44783E8D" w14:textId="77777777" w:rsidR="00CC62EA" w:rsidRPr="00B0367B" w:rsidRDefault="00CC62EA" w:rsidP="00CC62EA">
      <w:pPr>
        <w:pStyle w:val="ab"/>
        <w:widowControl w:val="0"/>
        <w:tabs>
          <w:tab w:val="left" w:pos="426"/>
          <w:tab w:val="left" w:pos="1134"/>
          <w:tab w:val="left" w:pos="4820"/>
        </w:tabs>
        <w:spacing w:after="0" w:line="240" w:lineRule="auto"/>
        <w:ind w:left="709"/>
      </w:pPr>
    </w:p>
    <w:p w14:paraId="4D0AA34D" w14:textId="77777777" w:rsidR="00FC6747" w:rsidRPr="00B0367B" w:rsidRDefault="00FC6747" w:rsidP="00FC6747">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2C27B244" w14:textId="77777777" w:rsidR="00FC6747" w:rsidRPr="00B0367B" w:rsidRDefault="00FC6747" w:rsidP="00FC6747">
      <w:pPr>
        <w:widowControl w:val="0"/>
        <w:tabs>
          <w:tab w:val="left" w:pos="4820"/>
        </w:tabs>
        <w:spacing w:after="0" w:line="240" w:lineRule="auto"/>
        <w:rPr>
          <w:rFonts w:ascii="Times New Roman" w:hAnsi="Times New Roman" w:cs="Times New Roman"/>
          <w:sz w:val="24"/>
          <w:szCs w:val="24"/>
        </w:rPr>
      </w:pPr>
    </w:p>
    <w:p w14:paraId="09EEA6C2" w14:textId="5744C100" w:rsidR="00FC6747" w:rsidRPr="00B0367B" w:rsidRDefault="009B17C1" w:rsidP="00FC6747">
      <w:pPr>
        <w:widowControl w:val="0"/>
        <w:tabs>
          <w:tab w:val="left" w:pos="1701"/>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Приложения:</w:t>
      </w:r>
      <w:r>
        <w:rPr>
          <w:rFonts w:ascii="Times New Roman" w:hAnsi="Times New Roman" w:cs="Times New Roman"/>
          <w:sz w:val="24"/>
          <w:szCs w:val="24"/>
        </w:rPr>
        <w:tab/>
        <w:t>1</w:t>
      </w:r>
      <w:r w:rsidR="00FC6747" w:rsidRPr="00B0367B">
        <w:rPr>
          <w:rFonts w:ascii="Times New Roman" w:hAnsi="Times New Roman" w:cs="Times New Roman"/>
          <w:sz w:val="24"/>
          <w:szCs w:val="24"/>
        </w:rPr>
        <w:t xml:space="preserve"> Примерная форма ответа на запрос на предоставление </w:t>
      </w:r>
    </w:p>
    <w:p w14:paraId="30246B1F" w14:textId="77777777" w:rsidR="009B17C1" w:rsidRDefault="00FC6747" w:rsidP="009C151A">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e"/>
          <w:rFonts w:ascii="Times New Roman" w:hAnsi="Times New Roman" w:cs="Times New Roman"/>
          <w:sz w:val="24"/>
          <w:szCs w:val="24"/>
        </w:rPr>
        <w:footnoteReference w:id="1"/>
      </w:r>
      <w:r w:rsidRPr="00B0367B">
        <w:rPr>
          <w:rFonts w:ascii="Times New Roman" w:hAnsi="Times New Roman" w:cs="Times New Roman"/>
          <w:sz w:val="24"/>
          <w:szCs w:val="24"/>
        </w:rPr>
        <w:t>.</w:t>
      </w:r>
    </w:p>
    <w:p w14:paraId="48E165A1" w14:textId="77777777" w:rsidR="009B17C1" w:rsidRDefault="009B17C1" w:rsidP="009B17C1">
      <w:pPr>
        <w:pStyle w:val="ab"/>
        <w:widowControl w:val="0"/>
        <w:tabs>
          <w:tab w:val="left" w:pos="1701"/>
          <w:tab w:val="left" w:pos="4820"/>
        </w:tabs>
        <w:spacing w:after="0" w:line="240" w:lineRule="auto"/>
        <w:rPr>
          <w:rFonts w:ascii="TimesNewRomanPSMT" w:hAnsi="TimesNewRomanPSMT" w:cs="TimesNewRomanPSMT"/>
          <w:sz w:val="24"/>
          <w:szCs w:val="24"/>
          <w:lang w:eastAsia="ru-RU"/>
        </w:rPr>
      </w:pPr>
      <w:r>
        <w:rPr>
          <w:rFonts w:ascii="Times New Roman" w:hAnsi="Times New Roman" w:cs="Times New Roman"/>
          <w:sz w:val="24"/>
          <w:szCs w:val="24"/>
        </w:rPr>
        <w:tab/>
      </w:r>
      <w:r w:rsidRPr="009B17C1">
        <w:rPr>
          <w:rFonts w:ascii="Times New Roman" w:hAnsi="Times New Roman" w:cs="Times New Roman"/>
          <w:sz w:val="24"/>
          <w:szCs w:val="24"/>
        </w:rPr>
        <w:t xml:space="preserve">2. </w:t>
      </w:r>
      <w:r w:rsidR="009C151A" w:rsidRPr="009B17C1">
        <w:rPr>
          <w:rFonts w:ascii="TimesNewRomanPSMT" w:hAnsi="TimesNewRomanPSMT" w:cs="TimesNewRomanPSMT"/>
          <w:sz w:val="24"/>
          <w:szCs w:val="24"/>
          <w:lang w:eastAsia="ru-RU"/>
        </w:rPr>
        <w:t>Техническое задание</w:t>
      </w:r>
    </w:p>
    <w:p w14:paraId="26FFEA53" w14:textId="4002DCE7" w:rsidR="009C151A" w:rsidRPr="009B17C1" w:rsidRDefault="009B17C1" w:rsidP="009B17C1">
      <w:pPr>
        <w:pStyle w:val="ab"/>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2</w:t>
      </w:r>
      <w:r w:rsidR="009C151A">
        <w:rPr>
          <w:rFonts w:ascii="TimesNewRomanPSMT" w:hAnsi="TimesNewRomanPSMT" w:cs="TimesNewRomanPSMT"/>
          <w:sz w:val="24"/>
          <w:szCs w:val="24"/>
          <w:lang w:eastAsia="ru-RU"/>
        </w:rPr>
        <w:t>.1. Альбом чертежей</w:t>
      </w:r>
    </w:p>
    <w:p w14:paraId="265E550D" w14:textId="0844FD70" w:rsidR="009C151A" w:rsidRPr="00B0367B" w:rsidRDefault="009B17C1" w:rsidP="009C151A">
      <w:pPr>
        <w:widowControl w:val="0"/>
        <w:tabs>
          <w:tab w:val="left" w:pos="1701"/>
          <w:tab w:val="left" w:pos="4820"/>
        </w:tabs>
        <w:spacing w:after="0" w:line="240" w:lineRule="auto"/>
        <w:rPr>
          <w:rFonts w:ascii="Times New Roman" w:hAnsi="Times New Roman" w:cs="Times New Roman"/>
          <w:sz w:val="24"/>
          <w:szCs w:val="24"/>
        </w:rPr>
      </w:pPr>
      <w:r>
        <w:rPr>
          <w:rFonts w:ascii="TimesNewRomanPSMT" w:hAnsi="TimesNewRomanPSMT" w:cs="TimesNewRomanPSMT"/>
          <w:sz w:val="24"/>
          <w:szCs w:val="24"/>
          <w:lang w:eastAsia="ru-RU"/>
        </w:rPr>
        <w:t xml:space="preserve">            2</w:t>
      </w:r>
      <w:r w:rsidR="009C151A">
        <w:rPr>
          <w:rFonts w:ascii="TimesNewRomanPSMT" w:hAnsi="TimesNewRomanPSMT" w:cs="TimesNewRomanPSMT"/>
          <w:sz w:val="24"/>
          <w:szCs w:val="24"/>
          <w:lang w:eastAsia="ru-RU"/>
        </w:rPr>
        <w:t>.2. Технические требования</w:t>
      </w:r>
    </w:p>
    <w:p w14:paraId="05A3D122" w14:textId="540480B0" w:rsidR="00FC6747" w:rsidRPr="00B0367B" w:rsidRDefault="00FC6747" w:rsidP="00FC6747">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789AB501" w14:textId="4A336750" w:rsidR="00FC6747" w:rsidRDefault="00FC6747" w:rsidP="00FC6747">
      <w:pPr>
        <w:widowControl w:val="0"/>
        <w:tabs>
          <w:tab w:val="left" w:pos="4820"/>
        </w:tabs>
        <w:spacing w:after="0" w:line="240" w:lineRule="auto"/>
        <w:ind w:left="1276" w:firstLine="709"/>
        <w:rPr>
          <w:rFonts w:ascii="Times New Roman" w:hAnsi="Times New Roman" w:cs="Times New Roman"/>
          <w:sz w:val="24"/>
          <w:szCs w:val="24"/>
        </w:rPr>
      </w:pPr>
    </w:p>
    <w:p w14:paraId="310F432D" w14:textId="3190EA64"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F7CDE63" w14:textId="7C0592BE"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7CDB7DAD" w14:textId="77777777"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1A5B5A90" w14:textId="3DAE0D45" w:rsidR="00CC62EA"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p w14:paraId="593FEA6E" w14:textId="77777777" w:rsidR="00CC62EA" w:rsidRPr="00B0367B" w:rsidRDefault="00CC62EA" w:rsidP="00FC6747">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FC6747" w:rsidRPr="00B0367B" w14:paraId="2FF192A0" w14:textId="77777777" w:rsidTr="005B1F2F">
        <w:trPr>
          <w:trHeight w:val="938"/>
        </w:trPr>
        <w:tc>
          <w:tcPr>
            <w:tcW w:w="4111" w:type="dxa"/>
            <w:vAlign w:val="bottom"/>
          </w:tcPr>
          <w:p w14:paraId="487CCD21" w14:textId="77777777" w:rsidR="00FC6747"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lastRenderedPageBreak/>
              <w:t>Руководитель отдела (МР),</w:t>
            </w:r>
          </w:p>
          <w:p w14:paraId="5B30D0DB" w14:textId="77777777" w:rsidR="00CC62EA"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Отдел капитального</w:t>
            </w:r>
          </w:p>
          <w:p w14:paraId="53E916FA" w14:textId="219CFFFC" w:rsidR="00CC62EA" w:rsidRPr="00B0367B" w:rsidRDefault="00CC62EA" w:rsidP="005B1F2F">
            <w:pPr>
              <w:pStyle w:val="Bodytext30"/>
              <w:widowControl w:val="0"/>
              <w:shd w:val="clear" w:color="auto" w:fill="auto"/>
              <w:tabs>
                <w:tab w:val="left" w:pos="4820"/>
              </w:tabs>
              <w:spacing w:before="0" w:line="240" w:lineRule="auto"/>
              <w:ind w:firstLine="0"/>
              <w:jc w:val="left"/>
              <w:rPr>
                <w:sz w:val="24"/>
                <w:szCs w:val="24"/>
              </w:rPr>
            </w:pPr>
            <w:r>
              <w:rPr>
                <w:sz w:val="24"/>
                <w:szCs w:val="24"/>
              </w:rPr>
              <w:t>строительства и эксплуатации</w:t>
            </w:r>
          </w:p>
        </w:tc>
        <w:tc>
          <w:tcPr>
            <w:tcW w:w="2830" w:type="dxa"/>
            <w:vAlign w:val="bottom"/>
          </w:tcPr>
          <w:p w14:paraId="30235D46"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p>
          <w:p w14:paraId="57BE01D9" w14:textId="77777777" w:rsidR="00FC6747" w:rsidRPr="00B0367B" w:rsidRDefault="00FC6747" w:rsidP="005B1F2F">
            <w:pPr>
              <w:pStyle w:val="Bodytext30"/>
              <w:widowControl w:val="0"/>
              <w:shd w:val="clear" w:color="auto" w:fill="auto"/>
              <w:tabs>
                <w:tab w:val="left" w:pos="4820"/>
              </w:tabs>
              <w:spacing w:before="0" w:line="240" w:lineRule="auto"/>
              <w:ind w:firstLine="0"/>
              <w:jc w:val="center"/>
              <w:rPr>
                <w:i/>
                <w:sz w:val="24"/>
                <w:szCs w:val="24"/>
              </w:rPr>
            </w:pPr>
            <w:r w:rsidRPr="00B0367B">
              <w:rPr>
                <w:i/>
                <w:sz w:val="24"/>
                <w:szCs w:val="24"/>
              </w:rPr>
              <w:t>Подпись</w:t>
            </w:r>
          </w:p>
        </w:tc>
        <w:tc>
          <w:tcPr>
            <w:tcW w:w="2552" w:type="dxa"/>
            <w:vAlign w:val="bottom"/>
          </w:tcPr>
          <w:p w14:paraId="2F59BD3F" w14:textId="0B716364" w:rsidR="00FC6747" w:rsidRPr="00B0367B" w:rsidRDefault="00CC62EA" w:rsidP="005B1F2F">
            <w:pPr>
              <w:pStyle w:val="Bodytext30"/>
              <w:widowControl w:val="0"/>
              <w:shd w:val="clear" w:color="auto" w:fill="auto"/>
              <w:tabs>
                <w:tab w:val="left" w:pos="4820"/>
              </w:tabs>
              <w:spacing w:before="0" w:line="240" w:lineRule="auto"/>
              <w:ind w:firstLine="0"/>
              <w:jc w:val="right"/>
              <w:rPr>
                <w:sz w:val="24"/>
                <w:szCs w:val="24"/>
              </w:rPr>
            </w:pPr>
            <w:r>
              <w:rPr>
                <w:sz w:val="24"/>
                <w:szCs w:val="24"/>
              </w:rPr>
              <w:t>Д.Ю. Крачков</w:t>
            </w:r>
          </w:p>
          <w:p w14:paraId="20BDE471" w14:textId="77777777" w:rsidR="00FC6747" w:rsidRPr="00B0367B" w:rsidRDefault="00FC6747" w:rsidP="005B1F2F">
            <w:pPr>
              <w:pStyle w:val="Bodytext30"/>
              <w:widowControl w:val="0"/>
              <w:shd w:val="clear" w:color="auto" w:fill="auto"/>
              <w:tabs>
                <w:tab w:val="left" w:pos="4820"/>
              </w:tabs>
              <w:spacing w:before="0" w:line="240" w:lineRule="auto"/>
              <w:ind w:firstLine="0"/>
              <w:jc w:val="right"/>
              <w:rPr>
                <w:i/>
                <w:sz w:val="24"/>
                <w:szCs w:val="24"/>
              </w:rPr>
            </w:pPr>
            <w:r w:rsidRPr="00B0367B">
              <w:rPr>
                <w:i/>
                <w:sz w:val="24"/>
                <w:szCs w:val="24"/>
              </w:rPr>
              <w:t>Расшифровка подписи</w:t>
            </w:r>
          </w:p>
        </w:tc>
      </w:tr>
    </w:tbl>
    <w:p w14:paraId="6192DA37" w14:textId="77777777" w:rsidR="00671B44" w:rsidRDefault="00671B44">
      <w:pPr>
        <w:jc w:val="both"/>
        <w:rPr>
          <w:rFonts w:cstheme="minorHAnsi"/>
          <w:sz w:val="32"/>
          <w:szCs w:val="32"/>
        </w:rPr>
      </w:pPr>
    </w:p>
    <w:p w14:paraId="59CA64DE" w14:textId="77777777" w:rsidR="00671B44" w:rsidRDefault="00671B44">
      <w:pPr>
        <w:jc w:val="both"/>
        <w:rPr>
          <w:rFonts w:cstheme="minorHAnsi"/>
          <w:sz w:val="28"/>
          <w:szCs w:val="28"/>
        </w:rPr>
      </w:pPr>
    </w:p>
    <w:p w14:paraId="448C8046" w14:textId="77777777" w:rsidR="00671B44" w:rsidRDefault="00671B44">
      <w:pPr>
        <w:spacing w:line="312" w:lineRule="auto"/>
        <w:contextualSpacing/>
        <w:rPr>
          <w:rFonts w:ascii="Arial" w:hAnsi="Arial" w:cs="Arial"/>
          <w:b/>
          <w:color w:val="0000CC"/>
          <w:sz w:val="24"/>
          <w:szCs w:val="24"/>
        </w:rPr>
      </w:pPr>
    </w:p>
    <w:p w14:paraId="5D21DF49" w14:textId="77777777" w:rsidR="00671B44" w:rsidRDefault="00671B44">
      <w:pPr>
        <w:spacing w:line="312" w:lineRule="auto"/>
        <w:contextualSpacing/>
        <w:rPr>
          <w:rFonts w:ascii="Arial" w:hAnsi="Arial" w:cs="Arial"/>
          <w:b/>
          <w:color w:val="0000CC"/>
          <w:sz w:val="24"/>
          <w:szCs w:val="24"/>
        </w:rPr>
      </w:pPr>
    </w:p>
    <w:p w14:paraId="777FD5E6" w14:textId="77777777" w:rsidR="00671B44" w:rsidRDefault="00671B44">
      <w:pPr>
        <w:spacing w:line="312" w:lineRule="auto"/>
        <w:contextualSpacing/>
        <w:rPr>
          <w:rFonts w:ascii="Arial" w:hAnsi="Arial" w:cs="Arial"/>
          <w:b/>
          <w:color w:val="0000CC"/>
          <w:sz w:val="24"/>
          <w:szCs w:val="24"/>
        </w:rPr>
      </w:pPr>
    </w:p>
    <w:p w14:paraId="7E3DC559" w14:textId="77777777" w:rsidR="00671B44" w:rsidRDefault="00671B44">
      <w:pPr>
        <w:spacing w:line="312" w:lineRule="auto"/>
        <w:contextualSpacing/>
        <w:rPr>
          <w:rFonts w:ascii="Arial" w:hAnsi="Arial" w:cs="Arial"/>
          <w:b/>
          <w:color w:val="0000CC"/>
          <w:sz w:val="24"/>
          <w:szCs w:val="24"/>
        </w:rPr>
      </w:pPr>
    </w:p>
    <w:p w14:paraId="22C8DDA5" w14:textId="77777777" w:rsidR="00671B44" w:rsidRDefault="00AE6A4E">
      <w:pPr>
        <w:spacing w:line="312" w:lineRule="auto"/>
        <w:contextualSpacing/>
        <w:rPr>
          <w:rFonts w:ascii="Arial" w:hAnsi="Arial" w:cs="Arial"/>
          <w:sz w:val="20"/>
          <w:szCs w:val="20"/>
        </w:rPr>
      </w:pPr>
      <w:r>
        <w:rPr>
          <w:rFonts w:ascii="Arial" w:hAnsi="Arial" w:cs="Arial"/>
          <w:sz w:val="20"/>
          <w:szCs w:val="20"/>
        </w:rPr>
        <w:t xml:space="preserve">  </w:t>
      </w:r>
    </w:p>
    <w:sectPr w:rsidR="00671B4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F95E5" w14:textId="77777777" w:rsidR="00DA3BEC" w:rsidRDefault="00DA3BEC">
      <w:pPr>
        <w:spacing w:line="240" w:lineRule="auto"/>
      </w:pPr>
      <w:r>
        <w:separator/>
      </w:r>
    </w:p>
  </w:endnote>
  <w:endnote w:type="continuationSeparator" w:id="0">
    <w:p w14:paraId="61095E4E" w14:textId="77777777" w:rsidR="00DA3BEC" w:rsidRDefault="00DA3B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95CEF" w14:textId="77777777" w:rsidR="00DA3BEC" w:rsidRDefault="00DA3BEC">
      <w:pPr>
        <w:spacing w:after="0"/>
      </w:pPr>
      <w:r>
        <w:separator/>
      </w:r>
    </w:p>
  </w:footnote>
  <w:footnote w:type="continuationSeparator" w:id="0">
    <w:p w14:paraId="094DF559" w14:textId="77777777" w:rsidR="00DA3BEC" w:rsidRDefault="00DA3BEC">
      <w:pPr>
        <w:spacing w:after="0"/>
      </w:pPr>
      <w:r>
        <w:continuationSeparator/>
      </w:r>
    </w:p>
  </w:footnote>
  <w:footnote w:id="1">
    <w:p w14:paraId="18CD5591" w14:textId="77777777" w:rsidR="00FC6747" w:rsidRPr="00355514" w:rsidRDefault="00FC6747" w:rsidP="00FC6747">
      <w:pPr>
        <w:pStyle w:val="af"/>
        <w:ind w:firstLine="709"/>
      </w:pPr>
      <w:r w:rsidRPr="00AD7382">
        <w:rPr>
          <w:rStyle w:val="ae"/>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59EB" w14:textId="77777777" w:rsidR="00671B44" w:rsidRDefault="00AE6A4E">
    <w:pPr>
      <w:pStyle w:val="a6"/>
    </w:pPr>
    <w:r>
      <w:rPr>
        <w:rFonts w:ascii="Arial" w:hAnsi="Arial" w:cs="Arial"/>
        <w:b/>
        <w:noProof/>
        <w:color w:val="0000CC"/>
        <w:sz w:val="24"/>
        <w:szCs w:val="24"/>
        <w:lang w:eastAsia="ru-RU"/>
      </w:rPr>
      <w:drawing>
        <wp:anchor distT="0" distB="0" distL="114300" distR="114300" simplePos="0" relativeHeight="251659264" behindDoc="1" locked="0" layoutInCell="1" allowOverlap="1" wp14:anchorId="1392BB9D" wp14:editId="7F3424F0">
          <wp:simplePos x="0" y="0"/>
          <wp:positionH relativeFrom="page">
            <wp:align>right</wp:align>
          </wp:positionH>
          <wp:positionV relativeFrom="paragraph">
            <wp:posOffset>-443865</wp:posOffset>
          </wp:positionV>
          <wp:extent cx="7547610" cy="1067244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7754" cy="106725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52B24"/>
    <w:multiLevelType w:val="multilevel"/>
    <w:tmpl w:val="1D352B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F1913"/>
    <w:multiLevelType w:val="hybridMultilevel"/>
    <w:tmpl w:val="C06C6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798"/>
    <w:rsid w:val="000A68DE"/>
    <w:rsid w:val="000D6FC7"/>
    <w:rsid w:val="001E1F93"/>
    <w:rsid w:val="001E5143"/>
    <w:rsid w:val="00290B46"/>
    <w:rsid w:val="002B65B4"/>
    <w:rsid w:val="002E7274"/>
    <w:rsid w:val="00303C4A"/>
    <w:rsid w:val="003869F9"/>
    <w:rsid w:val="003A6A9D"/>
    <w:rsid w:val="00410AD9"/>
    <w:rsid w:val="00477EC3"/>
    <w:rsid w:val="005F22DA"/>
    <w:rsid w:val="00615479"/>
    <w:rsid w:val="00624C98"/>
    <w:rsid w:val="00625427"/>
    <w:rsid w:val="006556B9"/>
    <w:rsid w:val="00663347"/>
    <w:rsid w:val="00671B44"/>
    <w:rsid w:val="006A766C"/>
    <w:rsid w:val="006E6EB9"/>
    <w:rsid w:val="007B17B8"/>
    <w:rsid w:val="00832BED"/>
    <w:rsid w:val="00907D22"/>
    <w:rsid w:val="009B17C1"/>
    <w:rsid w:val="009C151A"/>
    <w:rsid w:val="009C31AF"/>
    <w:rsid w:val="009E070B"/>
    <w:rsid w:val="00A807D3"/>
    <w:rsid w:val="00AE6A4E"/>
    <w:rsid w:val="00B503D7"/>
    <w:rsid w:val="00B83655"/>
    <w:rsid w:val="00B85CB4"/>
    <w:rsid w:val="00C12D54"/>
    <w:rsid w:val="00CC62EA"/>
    <w:rsid w:val="00DA3BEC"/>
    <w:rsid w:val="00DF1798"/>
    <w:rsid w:val="00DF77DC"/>
    <w:rsid w:val="00E31E94"/>
    <w:rsid w:val="00E55D6E"/>
    <w:rsid w:val="00E75BCD"/>
    <w:rsid w:val="00EB2610"/>
    <w:rsid w:val="00EF5240"/>
    <w:rsid w:val="00FC6747"/>
    <w:rsid w:val="27290A56"/>
    <w:rsid w:val="2A0F5E0A"/>
    <w:rsid w:val="693764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118C"/>
  <w15:docId w15:val="{409B6524-B2E0-4A6C-99B4-A741117C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b">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c"/>
    <w:uiPriority w:val="34"/>
    <w:qFormat/>
    <w:pPr>
      <w:ind w:left="720"/>
      <w:contextualSpacing/>
    </w:pPr>
  </w:style>
  <w:style w:type="paragraph" w:styleId="ad">
    <w:name w:val="No Spacing"/>
    <w:uiPriority w:val="1"/>
    <w:qFormat/>
    <w:rPr>
      <w:sz w:val="22"/>
      <w:szCs w:val="22"/>
      <w:lang w:eastAsia="en-US"/>
    </w:rPr>
  </w:style>
  <w:style w:type="character" w:styleId="ae">
    <w:name w:val="footnote reference"/>
    <w:aliases w:val="fr,Used by Word for Help footnote symbols"/>
    <w:uiPriority w:val="99"/>
    <w:unhideWhenUsed/>
    <w:rsid w:val="00FC6747"/>
    <w:rPr>
      <w:vertAlign w:val="superscript"/>
    </w:rPr>
  </w:style>
  <w:style w:type="paragraph" w:styleId="af">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f0"/>
    <w:uiPriority w:val="99"/>
    <w:rsid w:val="00FC674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f"/>
    <w:uiPriority w:val="99"/>
    <w:rsid w:val="00FC6747"/>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b"/>
    <w:uiPriority w:val="34"/>
    <w:qFormat/>
    <w:rsid w:val="00FC6747"/>
    <w:rPr>
      <w:sz w:val="22"/>
      <w:szCs w:val="22"/>
      <w:lang w:eastAsia="en-US"/>
    </w:rPr>
  </w:style>
  <w:style w:type="character" w:customStyle="1" w:styleId="Bodytext3">
    <w:name w:val="Body text (3)_"/>
    <w:link w:val="Bodytext30"/>
    <w:rsid w:val="00FC6747"/>
    <w:rPr>
      <w:sz w:val="21"/>
      <w:szCs w:val="21"/>
      <w:shd w:val="clear" w:color="auto" w:fill="FFFFFF"/>
    </w:rPr>
  </w:style>
  <w:style w:type="paragraph" w:customStyle="1" w:styleId="Bodytext30">
    <w:name w:val="Body text (3)"/>
    <w:basedOn w:val="a"/>
    <w:link w:val="Bodytext3"/>
    <w:rsid w:val="00FC6747"/>
    <w:pPr>
      <w:shd w:val="clear" w:color="auto" w:fill="FFFFFF"/>
      <w:spacing w:before="240" w:after="0" w:line="252" w:lineRule="exact"/>
      <w:ind w:firstLine="600"/>
      <w:jc w:val="both"/>
    </w:pPr>
    <w:rPr>
      <w:sz w:val="21"/>
      <w:szCs w:val="21"/>
      <w:lang w:eastAsia="ru-RU"/>
    </w:rPr>
  </w:style>
  <w:style w:type="table" w:customStyle="1" w:styleId="1">
    <w:name w:val="Сетка таблицы1"/>
    <w:basedOn w:val="a1"/>
    <w:next w:val="aa"/>
    <w:uiPriority w:val="59"/>
    <w:rsid w:val="00FC6747"/>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Без стиля]"/>
    <w:rsid w:val="00FC6747"/>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paragraph" w:customStyle="1" w:styleId="-">
    <w:name w:val="Основной текст - таблицы"/>
    <w:basedOn w:val="af2"/>
    <w:uiPriority w:val="99"/>
    <w:rsid w:val="00FC6747"/>
    <w:pPr>
      <w:autoSpaceDE w:val="0"/>
      <w:autoSpaceDN w:val="0"/>
      <w:adjustRightInd w:val="0"/>
      <w:spacing w:after="0" w:line="256" w:lineRule="atLeast"/>
      <w:jc w:val="both"/>
      <w:textAlignment w:val="center"/>
    </w:pPr>
    <w:rPr>
      <w:rFonts w:ascii="Minion Pro" w:hAnsi="Minion Pro" w:cs="Minion Pro"/>
      <w:color w:val="000000"/>
    </w:rPr>
  </w:style>
  <w:style w:type="character" w:styleId="af3">
    <w:name w:val="annotation reference"/>
    <w:basedOn w:val="a0"/>
    <w:uiPriority w:val="99"/>
    <w:semiHidden/>
    <w:unhideWhenUsed/>
    <w:rsid w:val="00FC6747"/>
    <w:rPr>
      <w:sz w:val="16"/>
      <w:szCs w:val="16"/>
    </w:rPr>
  </w:style>
  <w:style w:type="paragraph" w:styleId="af4">
    <w:name w:val="annotation text"/>
    <w:basedOn w:val="a"/>
    <w:link w:val="af5"/>
    <w:uiPriority w:val="99"/>
    <w:semiHidden/>
    <w:unhideWhenUsed/>
    <w:rsid w:val="00FC6747"/>
    <w:pPr>
      <w:spacing w:line="240" w:lineRule="auto"/>
    </w:pPr>
    <w:rPr>
      <w:sz w:val="20"/>
      <w:szCs w:val="20"/>
    </w:rPr>
  </w:style>
  <w:style w:type="character" w:customStyle="1" w:styleId="af5">
    <w:name w:val="Текст примечания Знак"/>
    <w:basedOn w:val="a0"/>
    <w:link w:val="af4"/>
    <w:uiPriority w:val="99"/>
    <w:semiHidden/>
    <w:rsid w:val="00FC6747"/>
    <w:rPr>
      <w:lang w:eastAsia="en-US"/>
    </w:rPr>
  </w:style>
  <w:style w:type="paragraph" w:styleId="af2">
    <w:name w:val="Body Text"/>
    <w:basedOn w:val="a"/>
    <w:link w:val="af6"/>
    <w:uiPriority w:val="99"/>
    <w:semiHidden/>
    <w:unhideWhenUsed/>
    <w:rsid w:val="00FC6747"/>
    <w:pPr>
      <w:spacing w:after="120"/>
    </w:pPr>
  </w:style>
  <w:style w:type="character" w:customStyle="1" w:styleId="af6">
    <w:name w:val="Основной текст Знак"/>
    <w:basedOn w:val="a0"/>
    <w:link w:val="af2"/>
    <w:uiPriority w:val="99"/>
    <w:semiHidden/>
    <w:rsid w:val="00FC6747"/>
    <w:rPr>
      <w:sz w:val="22"/>
      <w:szCs w:val="22"/>
      <w:lang w:eastAsia="en-US"/>
    </w:rPr>
  </w:style>
  <w:style w:type="paragraph" w:customStyle="1" w:styleId="Default">
    <w:name w:val="Default"/>
    <w:rsid w:val="006E6EB9"/>
    <w:pPr>
      <w:autoSpaceDE w:val="0"/>
      <w:autoSpaceDN w:val="0"/>
      <w:adjustRightInd w:val="0"/>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3068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 Владимир Владимирович</dc:creator>
  <cp:lastModifiedBy>Сологуб Светлана Александровна</cp:lastModifiedBy>
  <cp:revision>2</cp:revision>
  <cp:lastPrinted>2023-09-11T08:33:00Z</cp:lastPrinted>
  <dcterms:created xsi:type="dcterms:W3CDTF">2026-06-29T10:18:00Z</dcterms:created>
  <dcterms:modified xsi:type="dcterms:W3CDTF">2026-06-29T10:18:00Z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1049-12.2.0.13201</vt:lpwstr>
  </property>
  <property fmtid="{D5CDD505-2E9C-101B-9397-08002B2CF9AE}" pid="3" name="ICV">
    <vt:lpwstr>1B34300B1B1D4CB69ED4291754BF1FDD_12</vt:lpwstr>
  </property>
</Properties>
</file>