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E5023" w14:textId="77777777" w:rsidR="004E3832" w:rsidRPr="00DB4DF8" w:rsidRDefault="004E3832" w:rsidP="00FB5038">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42541BC" w14:textId="77777777" w:rsidR="004E3832" w:rsidRPr="00DB4DF8" w:rsidRDefault="004E3832" w:rsidP="004E3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45775CD" w14:textId="77777777" w:rsidR="004E3832" w:rsidRPr="00DB4DF8" w:rsidRDefault="004E3832" w:rsidP="004E383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A4F35A1" w14:textId="77777777" w:rsidR="004E3832" w:rsidRPr="00DB4DF8" w:rsidRDefault="004E3832"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2BC93A94" w14:textId="77777777" w:rsidR="00CE6AF1" w:rsidRPr="00DB4DF8" w:rsidRDefault="00CE6AF1"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1D9187B" w14:textId="24424AFB" w:rsidR="00CE6AF1" w:rsidRDefault="00CE6AF1"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433CED" w14:textId="5CEC13DC"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7C2C772" w14:textId="03E44DA5"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836E5B" w14:textId="1A9DC858"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21B8E38" w14:textId="5768E0BC"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D825EA4" w14:textId="5AF8307D"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E692192" w14:textId="65457455"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48CBB78" w14:textId="42D17CF4"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B364CB" w14:textId="6B10394D" w:rsidR="008031C8" w:rsidRDefault="008031C8"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73391B" w14:textId="480B1C2A" w:rsidR="00B52A5B" w:rsidRDefault="00B52A5B"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D4445DB" w14:textId="7018AA52" w:rsidR="00B52A5B" w:rsidRDefault="00B52A5B"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D4B0BD7" w14:textId="53A7C478" w:rsidR="00B52A5B" w:rsidRDefault="00B52A5B"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6290922" w14:textId="77777777" w:rsidR="00B52A5B" w:rsidRPr="00DB4DF8" w:rsidRDefault="00B52A5B"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08D02EB" w14:textId="77777777" w:rsidR="00CE6AF1" w:rsidRPr="00DB4DF8" w:rsidRDefault="00CE6AF1" w:rsidP="00CE6AF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CB5E237" w14:textId="77777777" w:rsidR="00CE6AF1" w:rsidRPr="00DB4DF8" w:rsidRDefault="00CE6AF1" w:rsidP="001E7CD8">
      <w:pPr>
        <w:pStyle w:val="a5"/>
        <w:jc w:val="center"/>
        <w:rPr>
          <w:b/>
        </w:rPr>
      </w:pPr>
      <w:r w:rsidRPr="00DB4DF8">
        <w:rPr>
          <w:b/>
        </w:rPr>
        <w:t>ТЕХНИЧЕСКОЕ ЗАДАНИЕ</w:t>
      </w:r>
    </w:p>
    <w:p w14:paraId="0152F4B6" w14:textId="77777777" w:rsidR="00CE6AF1" w:rsidRPr="00DB4DF8" w:rsidRDefault="00CE6AF1" w:rsidP="00B24B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81532CB" w14:textId="77777777" w:rsidR="00B43D20" w:rsidRDefault="002A0337" w:rsidP="005E41C4">
      <w:pPr>
        <w:pStyle w:val="a5"/>
        <w:jc w:val="center"/>
      </w:pPr>
      <w:r>
        <w:t>на постав</w:t>
      </w:r>
      <w:r w:rsidR="007F2E75" w:rsidRPr="007F2E75">
        <w:t>ку</w:t>
      </w:r>
      <w:r w:rsidR="006F2239">
        <w:t xml:space="preserve"> </w:t>
      </w:r>
      <w:r w:rsidR="00477CDB" w:rsidRPr="00477CDB">
        <w:t xml:space="preserve">расходных материалов для </w:t>
      </w:r>
    </w:p>
    <w:p w14:paraId="521866F2" w14:textId="5EBDF23A" w:rsidR="00B24BC9" w:rsidRDefault="00343CF0" w:rsidP="005E41C4">
      <w:pPr>
        <w:pStyle w:val="a5"/>
        <w:jc w:val="center"/>
      </w:pPr>
      <w:r>
        <w:t xml:space="preserve">каплеструйных принтеров флюоресцентной печати </w:t>
      </w:r>
      <w:r>
        <w:rPr>
          <w:lang w:val="en-US"/>
        </w:rPr>
        <w:t>MARKEM</w:t>
      </w:r>
      <w:r w:rsidRPr="00C231AC">
        <w:t xml:space="preserve"> </w:t>
      </w:r>
      <w:r>
        <w:rPr>
          <w:lang w:val="en-US"/>
        </w:rPr>
        <w:t>IMAJE</w:t>
      </w:r>
      <w:r w:rsidRPr="00C231AC">
        <w:t xml:space="preserve"> 9030</w:t>
      </w:r>
    </w:p>
    <w:p w14:paraId="3A243611" w14:textId="595FA1DE" w:rsidR="004E3832" w:rsidRPr="00DB4DF8" w:rsidRDefault="00477CDB" w:rsidP="005E41C4">
      <w:pPr>
        <w:pStyle w:val="a5"/>
        <w:jc w:val="center"/>
        <w:rPr>
          <w:rFonts w:eastAsia="Times New Roman"/>
        </w:rPr>
      </w:pPr>
      <w:r>
        <w:t xml:space="preserve">для нужд </w:t>
      </w:r>
      <w:r w:rsidR="005E41C4" w:rsidRPr="005E41C4">
        <w:t xml:space="preserve">ОСП МР АСЦ им. В.Н. Бугаенко УФПС Московской области </w:t>
      </w:r>
    </w:p>
    <w:p w14:paraId="1A3B05BE"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557FC26"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B712B7F"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F9EA458"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4138B86"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CDC7F6D"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2115A14"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B9972C"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0E927A9"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A34C79"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2B97BC5"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CE2F27"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0F3A4F1"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E0B66C1"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671B7BE" w14:textId="77777777" w:rsidR="004E3832" w:rsidRPr="00DB4DF8" w:rsidRDefault="004E3832"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571BCE8"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768FAAE"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165BC5A"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6F7AC0C"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90432B" w14:textId="2942B1E9"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7EB00D5C" w14:textId="24A33D00" w:rsidR="002716D1" w:rsidRDefault="002716D1"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567F129" w14:textId="659C0911" w:rsidR="002716D1" w:rsidRDefault="002716D1"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C3CE43D" w14:textId="77777777" w:rsidR="002716D1" w:rsidRDefault="002716D1"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76D974C"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2520DCF" w14:textId="77777777" w:rsidR="00DB4DF8" w:rsidRDefault="00DB4DF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0E897D1" w14:textId="77777777" w:rsidR="001E7CD8" w:rsidRDefault="001E7CD8"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614E9B1" w14:textId="77777777" w:rsidR="008E4E3A" w:rsidRPr="00DB4DF8" w:rsidRDefault="008E4E3A" w:rsidP="001E7CD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5D7594E8" w14:textId="77777777" w:rsidR="00926FF5" w:rsidRDefault="00926FF5" w:rsidP="00B24BC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FD91330" w14:textId="67F50CA7" w:rsidR="004E3832" w:rsidRPr="00985FCF" w:rsidRDefault="004E3832" w:rsidP="00B24BC9">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sectPr w:rsidR="004E3832" w:rsidRPr="00985FCF" w:rsidSect="00926FF5">
          <w:headerReference w:type="default" r:id="rId8"/>
          <w:pgSz w:w="11905" w:h="16840"/>
          <w:pgMar w:top="709" w:right="425" w:bottom="709" w:left="709" w:header="709" w:footer="283" w:gutter="0"/>
          <w:cols w:space="720"/>
          <w:titlePg/>
          <w:docGrid w:linePitch="299"/>
        </w:sectPr>
      </w:pPr>
      <w:r w:rsidRPr="00DB4DF8">
        <w:rPr>
          <w:rFonts w:ascii="Times New Roman" w:eastAsia="Times New Roman" w:hAnsi="Times New Roman" w:cs="Times New Roman"/>
          <w:sz w:val="24"/>
          <w:szCs w:val="24"/>
          <w:lang w:eastAsia="ru-RU"/>
        </w:rPr>
        <w:t>М</w:t>
      </w:r>
      <w:r w:rsidR="001E7CD8" w:rsidRPr="00DB4DF8">
        <w:rPr>
          <w:rFonts w:ascii="Times New Roman" w:eastAsia="Times New Roman" w:hAnsi="Times New Roman" w:cs="Times New Roman"/>
          <w:sz w:val="24"/>
          <w:szCs w:val="24"/>
          <w:lang w:eastAsia="ru-RU"/>
        </w:rPr>
        <w:t>осква</w:t>
      </w:r>
      <w:r w:rsidR="003771B9" w:rsidRPr="00DB4DF8">
        <w:rPr>
          <w:rFonts w:ascii="Times New Roman" w:eastAsia="Times New Roman" w:hAnsi="Times New Roman" w:cs="Times New Roman"/>
          <w:sz w:val="24"/>
          <w:szCs w:val="24"/>
          <w:lang w:eastAsia="ru-RU"/>
        </w:rPr>
        <w:t xml:space="preserve"> 20</w:t>
      </w:r>
      <w:r w:rsidR="00B24BC9">
        <w:rPr>
          <w:rFonts w:ascii="Times New Roman" w:eastAsia="Times New Roman" w:hAnsi="Times New Roman" w:cs="Times New Roman"/>
          <w:sz w:val="24"/>
          <w:szCs w:val="24"/>
          <w:lang w:eastAsia="ru-RU"/>
        </w:rPr>
        <w:t>2</w:t>
      </w:r>
      <w:r w:rsidR="00985FCF">
        <w:rPr>
          <w:rFonts w:ascii="Times New Roman" w:eastAsia="Times New Roman" w:hAnsi="Times New Roman" w:cs="Times New Roman"/>
          <w:sz w:val="24"/>
          <w:szCs w:val="24"/>
          <w:lang w:val="en-US" w:eastAsia="ru-RU"/>
        </w:rPr>
        <w:t>6</w:t>
      </w:r>
    </w:p>
    <w:p w14:paraId="65C1EEC1" w14:textId="1763F002" w:rsidR="004E3832" w:rsidRDefault="004E3832" w:rsidP="002E013C">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lastRenderedPageBreak/>
        <w:t>ПЕРЕЧЕНЬ ПРИНЯТЫХ СОКРАЩЕНИЙ</w:t>
      </w:r>
      <w:r w:rsidR="00926FF5">
        <w:rPr>
          <w:rFonts w:ascii="Times New Roman" w:eastAsia="Times New Roman" w:hAnsi="Times New Roman" w:cs="Times New Roman"/>
          <w:b/>
          <w:sz w:val="24"/>
          <w:szCs w:val="24"/>
          <w:lang w:eastAsia="ru-RU"/>
        </w:rPr>
        <w:t xml:space="preserve"> И ОПРЕДЕЛЕНИЙ</w:t>
      </w:r>
    </w:p>
    <w:p w14:paraId="0C79CA3F" w14:textId="77777777" w:rsidR="00B24BC9" w:rsidRDefault="00B24BC9" w:rsidP="00B24BC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055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1768"/>
        <w:gridCol w:w="7938"/>
      </w:tblGrid>
      <w:tr w:rsidR="004E5060" w:rsidRPr="00D875C2" w14:paraId="18FE2153" w14:textId="77777777" w:rsidTr="00141231">
        <w:trPr>
          <w:trHeight w:val="423"/>
        </w:trPr>
        <w:tc>
          <w:tcPr>
            <w:tcW w:w="851" w:type="dxa"/>
            <w:vAlign w:val="center"/>
          </w:tcPr>
          <w:p w14:paraId="5BF1458B" w14:textId="77777777" w:rsidR="004E5060" w:rsidRPr="00DB4DF8" w:rsidRDefault="004E5060" w:rsidP="00141231">
            <w:pPr>
              <w:widowControl w:val="0"/>
              <w:autoSpaceDE w:val="0"/>
              <w:autoSpaceDN w:val="0"/>
              <w:adjustRightInd w:val="0"/>
              <w:spacing w:after="0" w:line="240" w:lineRule="auto"/>
              <w:ind w:left="-700" w:firstLine="567"/>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 п/п</w:t>
            </w:r>
          </w:p>
        </w:tc>
        <w:tc>
          <w:tcPr>
            <w:tcW w:w="1768" w:type="dxa"/>
            <w:vAlign w:val="center"/>
          </w:tcPr>
          <w:p w14:paraId="5205C0C2" w14:textId="6F13217D" w:rsidR="004E5060" w:rsidRPr="00DB4DF8" w:rsidRDefault="004E5060" w:rsidP="0014123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Сокращение</w:t>
            </w:r>
            <w:r w:rsidR="00487A51">
              <w:rPr>
                <w:rFonts w:ascii="Times New Roman" w:hAnsi="Times New Roman" w:cs="Times New Roman"/>
                <w:sz w:val="24"/>
                <w:szCs w:val="24"/>
                <w:lang w:eastAsia="ru-RU"/>
              </w:rPr>
              <w:t>, определение</w:t>
            </w:r>
          </w:p>
        </w:tc>
        <w:tc>
          <w:tcPr>
            <w:tcW w:w="7938" w:type="dxa"/>
            <w:vAlign w:val="center"/>
          </w:tcPr>
          <w:p w14:paraId="41C0B575" w14:textId="56430898" w:rsidR="004E5060" w:rsidRPr="00DB4DF8" w:rsidRDefault="004E5060" w:rsidP="0014123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DB4DF8">
              <w:rPr>
                <w:rFonts w:ascii="Times New Roman" w:hAnsi="Times New Roman" w:cs="Times New Roman"/>
                <w:sz w:val="24"/>
                <w:szCs w:val="24"/>
                <w:lang w:eastAsia="ru-RU"/>
              </w:rPr>
              <w:t>Расшифровка сокращения</w:t>
            </w:r>
            <w:r w:rsidR="00487A51">
              <w:rPr>
                <w:rFonts w:ascii="Times New Roman" w:hAnsi="Times New Roman" w:cs="Times New Roman"/>
                <w:sz w:val="24"/>
                <w:szCs w:val="24"/>
                <w:lang w:eastAsia="ru-RU"/>
              </w:rPr>
              <w:t>, толкование определения</w:t>
            </w:r>
          </w:p>
        </w:tc>
      </w:tr>
      <w:tr w:rsidR="00487A51" w:rsidRPr="00D875C2" w14:paraId="7A75571A" w14:textId="77777777" w:rsidTr="000D2EB1">
        <w:trPr>
          <w:trHeight w:val="423"/>
        </w:trPr>
        <w:tc>
          <w:tcPr>
            <w:tcW w:w="851" w:type="dxa"/>
            <w:vAlign w:val="center"/>
          </w:tcPr>
          <w:p w14:paraId="0C64B9AA" w14:textId="0D48B447" w:rsidR="00487A51" w:rsidRPr="00DB4DF8" w:rsidRDefault="00487A51" w:rsidP="00487A51">
            <w:pPr>
              <w:widowControl w:val="0"/>
              <w:autoSpaceDE w:val="0"/>
              <w:autoSpaceDN w:val="0"/>
              <w:adjustRightInd w:val="0"/>
              <w:spacing w:after="0" w:line="240" w:lineRule="auto"/>
              <w:ind w:left="-700"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768" w:type="dxa"/>
            <w:vAlign w:val="center"/>
          </w:tcPr>
          <w:p w14:paraId="0F33593F" w14:textId="29A2E40E" w:rsidR="00487A51" w:rsidRPr="00DB4DF8" w:rsidRDefault="00487A51" w:rsidP="00487A5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УФПС</w:t>
            </w:r>
          </w:p>
        </w:tc>
        <w:tc>
          <w:tcPr>
            <w:tcW w:w="7938" w:type="dxa"/>
          </w:tcPr>
          <w:p w14:paraId="3FF378FD" w14:textId="6913B158" w:rsidR="00487A51" w:rsidRPr="00DB4DF8" w:rsidRDefault="00487A51" w:rsidP="000D2EB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Управл</w:t>
            </w:r>
            <w:r>
              <w:rPr>
                <w:rFonts w:ascii="Times New Roman" w:hAnsi="Times New Roman" w:cs="Times New Roman"/>
                <w:sz w:val="24"/>
                <w:szCs w:val="24"/>
                <w:lang w:eastAsia="ru-RU"/>
              </w:rPr>
              <w:t>ение Федеральной Почтовой Связи</w:t>
            </w:r>
          </w:p>
        </w:tc>
      </w:tr>
      <w:tr w:rsidR="00487A51" w:rsidRPr="00D875C2" w14:paraId="6C10DA94" w14:textId="77777777" w:rsidTr="00141231">
        <w:tc>
          <w:tcPr>
            <w:tcW w:w="851" w:type="dxa"/>
            <w:vAlign w:val="center"/>
          </w:tcPr>
          <w:p w14:paraId="68511C21" w14:textId="0C1E2367" w:rsidR="00487A51" w:rsidRPr="00DB4DF8" w:rsidRDefault="00487A51" w:rsidP="00487A51">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1768" w:type="dxa"/>
            <w:vAlign w:val="center"/>
          </w:tcPr>
          <w:p w14:paraId="0AB119EC" w14:textId="50691C9B" w:rsidR="00487A51" w:rsidRPr="00DB4DF8" w:rsidRDefault="00487A51" w:rsidP="00487A5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962A3D">
              <w:rPr>
                <w:rFonts w:ascii="Times New Roman" w:hAnsi="Times New Roman"/>
                <w:sz w:val="24"/>
                <w:szCs w:val="24"/>
                <w:lang w:eastAsia="ru-RU"/>
              </w:rPr>
              <w:t>ОСП МР АСЦ</w:t>
            </w:r>
            <w:r>
              <w:rPr>
                <w:rFonts w:ascii="Times New Roman" w:hAnsi="Times New Roman"/>
                <w:sz w:val="24"/>
                <w:szCs w:val="24"/>
                <w:lang w:eastAsia="ru-RU"/>
              </w:rPr>
              <w:t xml:space="preserve"> им. В.Н. Бугаенко</w:t>
            </w:r>
          </w:p>
        </w:tc>
        <w:tc>
          <w:tcPr>
            <w:tcW w:w="7938" w:type="dxa"/>
          </w:tcPr>
          <w:p w14:paraId="473C36D8" w14:textId="30F66883" w:rsidR="00487A51" w:rsidRPr="00DB4DF8" w:rsidRDefault="00487A51" w:rsidP="00487A5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BD6510">
              <w:rPr>
                <w:rFonts w:ascii="Times New Roman" w:hAnsi="Times New Roman"/>
                <w:sz w:val="24"/>
                <w:szCs w:val="24"/>
                <w:lang w:eastAsia="ru-RU"/>
              </w:rPr>
              <w:t xml:space="preserve">Обособленное Структурное Подразделение Московский Региональный Автоматизированный Сортировочный Центр  </w:t>
            </w:r>
            <w:r w:rsidRPr="00BD6510">
              <w:rPr>
                <w:rFonts w:ascii="Times New Roman" w:hAnsi="Times New Roman"/>
                <w:sz w:val="24"/>
                <w:szCs w:val="24"/>
              </w:rPr>
              <w:t>имени В. Н. Бугаенко УФПС Московской области</w:t>
            </w:r>
          </w:p>
        </w:tc>
      </w:tr>
      <w:tr w:rsidR="00487A51" w:rsidRPr="00D875C2" w14:paraId="13AF1EBE" w14:textId="77777777" w:rsidTr="00141231">
        <w:tc>
          <w:tcPr>
            <w:tcW w:w="851" w:type="dxa"/>
            <w:vAlign w:val="center"/>
          </w:tcPr>
          <w:p w14:paraId="21179603" w14:textId="77777777" w:rsidR="00487A51" w:rsidRPr="008A7302" w:rsidRDefault="00487A51" w:rsidP="00487A51">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3</w:t>
            </w:r>
          </w:p>
        </w:tc>
        <w:tc>
          <w:tcPr>
            <w:tcW w:w="1768" w:type="dxa"/>
            <w:vAlign w:val="center"/>
          </w:tcPr>
          <w:p w14:paraId="20E2C623" w14:textId="77777777" w:rsidR="00487A51" w:rsidRPr="008A7302" w:rsidRDefault="00487A51" w:rsidP="00487A5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Покупатель</w:t>
            </w:r>
          </w:p>
        </w:tc>
        <w:tc>
          <w:tcPr>
            <w:tcW w:w="7938" w:type="dxa"/>
          </w:tcPr>
          <w:p w14:paraId="36D7E669" w14:textId="0C278CD6" w:rsidR="00487A51" w:rsidRPr="008A7302" w:rsidRDefault="00487A51" w:rsidP="00487A51">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Акционерное общество «Почта России» в лице </w:t>
            </w:r>
            <w:r w:rsidRPr="00536EF9">
              <w:rPr>
                <w:rFonts w:ascii="Times New Roman" w:eastAsia="Times New Roman" w:hAnsi="Times New Roman" w:cs="Times New Roman"/>
                <w:sz w:val="24"/>
                <w:szCs w:val="24"/>
                <w:lang w:eastAsia="ru-RU"/>
              </w:rPr>
              <w:t>УФПС Московской области</w:t>
            </w:r>
          </w:p>
        </w:tc>
      </w:tr>
      <w:tr w:rsidR="00487A51" w:rsidRPr="00D875C2" w14:paraId="77502F99" w14:textId="77777777" w:rsidTr="00141231">
        <w:tc>
          <w:tcPr>
            <w:tcW w:w="851" w:type="dxa"/>
            <w:vAlign w:val="center"/>
          </w:tcPr>
          <w:p w14:paraId="403B1546" w14:textId="77777777" w:rsidR="00487A51" w:rsidRPr="008A7302" w:rsidRDefault="00487A51" w:rsidP="00487A51">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4</w:t>
            </w:r>
          </w:p>
        </w:tc>
        <w:tc>
          <w:tcPr>
            <w:tcW w:w="1768" w:type="dxa"/>
            <w:vAlign w:val="center"/>
          </w:tcPr>
          <w:p w14:paraId="35ABE563" w14:textId="77777777" w:rsidR="00487A51" w:rsidRPr="008A7302" w:rsidRDefault="00487A51" w:rsidP="00487A5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Поставщик</w:t>
            </w:r>
          </w:p>
        </w:tc>
        <w:tc>
          <w:tcPr>
            <w:tcW w:w="7938" w:type="dxa"/>
          </w:tcPr>
          <w:p w14:paraId="1E8BE155" w14:textId="77777777" w:rsidR="00487A51" w:rsidRPr="008A7302" w:rsidRDefault="00487A51" w:rsidP="00487A51">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 xml:space="preserve">Юридическое или физическое лицо, которое обязуется поставить товар </w:t>
            </w:r>
            <w:r>
              <w:rPr>
                <w:rFonts w:ascii="Times New Roman" w:hAnsi="Times New Roman" w:cs="Times New Roman"/>
                <w:sz w:val="24"/>
                <w:szCs w:val="24"/>
                <w:lang w:eastAsia="ru-RU"/>
              </w:rPr>
              <w:t xml:space="preserve">Покупателю </w:t>
            </w:r>
            <w:r w:rsidRPr="008A7302">
              <w:rPr>
                <w:rFonts w:ascii="Times New Roman" w:hAnsi="Times New Roman" w:cs="Times New Roman"/>
                <w:sz w:val="24"/>
                <w:szCs w:val="24"/>
                <w:lang w:eastAsia="ru-RU"/>
              </w:rPr>
              <w:t>в соответствии с заключенным договором</w:t>
            </w:r>
          </w:p>
        </w:tc>
      </w:tr>
      <w:tr w:rsidR="00487A51" w:rsidRPr="00D875C2" w14:paraId="72C2300F" w14:textId="77777777" w:rsidTr="00141231">
        <w:tc>
          <w:tcPr>
            <w:tcW w:w="851" w:type="dxa"/>
            <w:vAlign w:val="center"/>
          </w:tcPr>
          <w:p w14:paraId="5A3F09D9" w14:textId="77777777" w:rsidR="00487A51" w:rsidRPr="008A7302" w:rsidRDefault="00487A51" w:rsidP="00487A51">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5</w:t>
            </w:r>
          </w:p>
        </w:tc>
        <w:tc>
          <w:tcPr>
            <w:tcW w:w="1768" w:type="dxa"/>
            <w:vAlign w:val="center"/>
          </w:tcPr>
          <w:p w14:paraId="3F69C10B" w14:textId="77777777" w:rsidR="00487A51" w:rsidRPr="008A7302" w:rsidRDefault="00487A51" w:rsidP="00487A51">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Товар</w:t>
            </w:r>
          </w:p>
        </w:tc>
        <w:tc>
          <w:tcPr>
            <w:tcW w:w="7938" w:type="dxa"/>
          </w:tcPr>
          <w:p w14:paraId="571F9C76" w14:textId="77777777" w:rsidR="00487A51" w:rsidRPr="008A7302" w:rsidRDefault="00487A51" w:rsidP="00487A51">
            <w:pPr>
              <w:widowControl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Расходные материалы </w:t>
            </w:r>
            <w:r w:rsidRPr="00477CDB">
              <w:rPr>
                <w:rFonts w:ascii="Times New Roman" w:eastAsia="Times New Roman" w:hAnsi="Times New Roman" w:cs="Times New Roman"/>
                <w:sz w:val="24"/>
                <w:szCs w:val="24"/>
                <w:lang w:eastAsia="ru-RU"/>
              </w:rPr>
              <w:t>для принтеров IMAJE 9030</w:t>
            </w:r>
          </w:p>
        </w:tc>
      </w:tr>
      <w:tr w:rsidR="00333382" w:rsidRPr="00D875C2" w14:paraId="1AEBF978" w14:textId="77777777" w:rsidTr="00141231">
        <w:tc>
          <w:tcPr>
            <w:tcW w:w="851" w:type="dxa"/>
            <w:vAlign w:val="center"/>
          </w:tcPr>
          <w:p w14:paraId="3F45595F" w14:textId="70E948B1" w:rsidR="00333382" w:rsidRPr="00333382" w:rsidRDefault="00333382" w:rsidP="00487A51">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6</w:t>
            </w:r>
          </w:p>
        </w:tc>
        <w:tc>
          <w:tcPr>
            <w:tcW w:w="1768" w:type="dxa"/>
            <w:vAlign w:val="center"/>
          </w:tcPr>
          <w:p w14:paraId="62825A44" w14:textId="3611D55A" w:rsidR="00333382" w:rsidRPr="00333382" w:rsidRDefault="00333382" w:rsidP="00487A51">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CFSM</w:t>
            </w:r>
          </w:p>
        </w:tc>
        <w:tc>
          <w:tcPr>
            <w:tcW w:w="7938" w:type="dxa"/>
          </w:tcPr>
          <w:p w14:paraId="3DCDCADB" w14:textId="3DB95185" w:rsidR="00333382" w:rsidRDefault="00333382" w:rsidP="002E402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0B3D3A">
              <w:rPr>
                <w:rFonts w:ascii="Times New Roman" w:eastAsia="Times New Roman" w:hAnsi="Times New Roman"/>
                <w:sz w:val="24"/>
                <w:szCs w:val="24"/>
                <w:lang w:val="en-US"/>
              </w:rPr>
              <w:t>Compact</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Flat</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Sorter</w:t>
            </w:r>
            <w:r w:rsidRPr="000B3D3A">
              <w:rPr>
                <w:rFonts w:ascii="Times New Roman" w:eastAsia="Times New Roman" w:hAnsi="Times New Roman"/>
                <w:sz w:val="24"/>
                <w:szCs w:val="24"/>
              </w:rPr>
              <w:t xml:space="preserve"> </w:t>
            </w:r>
            <w:r w:rsidRPr="000B3D3A">
              <w:rPr>
                <w:rFonts w:ascii="Times New Roman" w:eastAsia="Times New Roman" w:hAnsi="Times New Roman"/>
                <w:sz w:val="24"/>
                <w:szCs w:val="24"/>
                <w:lang w:val="en-US"/>
              </w:rPr>
              <w:t>Machine</w:t>
            </w:r>
            <w:r w:rsidRPr="000B3D3A">
              <w:rPr>
                <w:rFonts w:ascii="Times New Roman" w:eastAsia="Times New Roman" w:hAnsi="Times New Roman"/>
                <w:sz w:val="24"/>
                <w:szCs w:val="24"/>
              </w:rPr>
              <w:t xml:space="preserve"> (машина сортировки почтовых отправлений типа </w:t>
            </w:r>
            <w:r w:rsidRPr="000B3D3A">
              <w:rPr>
                <w:rFonts w:ascii="Times New Roman" w:eastAsia="Times New Roman" w:hAnsi="Times New Roman"/>
                <w:sz w:val="24"/>
                <w:szCs w:val="24"/>
                <w:lang w:val="en-US"/>
              </w:rPr>
              <w:t>Flat</w:t>
            </w:r>
            <w:r w:rsidRPr="000B3D3A">
              <w:rPr>
                <w:rFonts w:ascii="Times New Roman" w:eastAsia="Times New Roman" w:hAnsi="Times New Roman"/>
                <w:sz w:val="24"/>
                <w:szCs w:val="24"/>
              </w:rPr>
              <w:t>) (инв.</w:t>
            </w:r>
            <w:r w:rsidR="00565556">
              <w:rPr>
                <w:rFonts w:ascii="Times New Roman" w:eastAsia="Times New Roman" w:hAnsi="Times New Roman"/>
                <w:sz w:val="24"/>
                <w:szCs w:val="24"/>
              </w:rPr>
              <w:t xml:space="preserve">номера, </w:t>
            </w:r>
            <w:r w:rsidR="00565556" w:rsidRPr="00565556">
              <w:rPr>
                <w:rFonts w:ascii="Times New Roman" w:eastAsia="Times New Roman" w:hAnsi="Times New Roman"/>
                <w:sz w:val="24"/>
                <w:szCs w:val="24"/>
              </w:rPr>
              <w:t>3902911039106</w:t>
            </w:r>
            <w:r w:rsidR="00565556">
              <w:rPr>
                <w:rFonts w:ascii="Times New Roman" w:eastAsia="Times New Roman" w:hAnsi="Times New Roman"/>
                <w:sz w:val="24"/>
                <w:szCs w:val="24"/>
              </w:rPr>
              <w:t xml:space="preserve">, </w:t>
            </w:r>
            <w:r w:rsidR="00565556" w:rsidRPr="00565556">
              <w:rPr>
                <w:rFonts w:ascii="Times New Roman" w:eastAsia="Times New Roman" w:hAnsi="Times New Roman"/>
                <w:sz w:val="24"/>
                <w:szCs w:val="24"/>
              </w:rPr>
              <w:t>390291103910</w:t>
            </w:r>
            <w:r w:rsidR="002E4026">
              <w:rPr>
                <w:rFonts w:ascii="Times New Roman" w:eastAsia="Times New Roman" w:hAnsi="Times New Roman"/>
                <w:sz w:val="24"/>
                <w:szCs w:val="24"/>
              </w:rPr>
              <w:t>4</w:t>
            </w:r>
            <w:r w:rsidR="008031C8">
              <w:rPr>
                <w:rFonts w:ascii="Times New Roman" w:eastAsia="Times New Roman" w:hAnsi="Times New Roman"/>
                <w:sz w:val="24"/>
                <w:szCs w:val="24"/>
              </w:rPr>
              <w:t>)</w:t>
            </w:r>
          </w:p>
        </w:tc>
      </w:tr>
      <w:tr w:rsidR="00333382" w:rsidRPr="00D875C2" w14:paraId="14A003AC" w14:textId="77777777" w:rsidTr="00141231">
        <w:tc>
          <w:tcPr>
            <w:tcW w:w="851" w:type="dxa"/>
            <w:vAlign w:val="center"/>
          </w:tcPr>
          <w:p w14:paraId="0EB9E0ED" w14:textId="693833C7" w:rsidR="00333382" w:rsidRPr="00333382" w:rsidRDefault="00333382" w:rsidP="00333382">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7</w:t>
            </w:r>
          </w:p>
        </w:tc>
        <w:tc>
          <w:tcPr>
            <w:tcW w:w="1768" w:type="dxa"/>
            <w:vAlign w:val="center"/>
          </w:tcPr>
          <w:p w14:paraId="0BF69960" w14:textId="02C2E0C9" w:rsidR="00333382" w:rsidRPr="00333382" w:rsidRDefault="00333382" w:rsidP="00333382">
            <w:pPr>
              <w:widowControl w:val="0"/>
              <w:autoSpaceDE w:val="0"/>
              <w:autoSpaceDN w:val="0"/>
              <w:adjustRightInd w:val="0"/>
              <w:spacing w:after="0" w:line="240" w:lineRule="auto"/>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LCSM</w:t>
            </w:r>
          </w:p>
        </w:tc>
        <w:tc>
          <w:tcPr>
            <w:tcW w:w="7938" w:type="dxa"/>
          </w:tcPr>
          <w:p w14:paraId="0E66B0F9" w14:textId="5044602E" w:rsidR="00333382" w:rsidRDefault="00333382" w:rsidP="00565556">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68D9">
              <w:rPr>
                <w:rFonts w:ascii="Times New Roman" w:eastAsia="Times New Roman" w:hAnsi="Times New Roman"/>
                <w:sz w:val="24"/>
                <w:szCs w:val="24"/>
                <w:lang w:val="en-US"/>
              </w:rPr>
              <w:t>Letter</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lang w:val="en-US"/>
              </w:rPr>
              <w:t>Coding</w:t>
            </w:r>
            <w:r w:rsidRPr="00363F87">
              <w:rPr>
                <w:rFonts w:ascii="Times New Roman" w:eastAsia="Times New Roman" w:hAnsi="Times New Roman"/>
                <w:sz w:val="24"/>
                <w:szCs w:val="24"/>
              </w:rPr>
              <w:t xml:space="preserve"> &amp; </w:t>
            </w:r>
            <w:r w:rsidRPr="007C68D9">
              <w:rPr>
                <w:rFonts w:ascii="Times New Roman" w:eastAsia="Times New Roman" w:hAnsi="Times New Roman"/>
                <w:sz w:val="24"/>
                <w:szCs w:val="24"/>
                <w:lang w:val="en-US"/>
              </w:rPr>
              <w:t>Sorter</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lang w:val="en-US"/>
              </w:rPr>
              <w:t>Machine</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машина</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кодирования</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и</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сортировки</w:t>
            </w:r>
            <w:r w:rsidRPr="00363F87">
              <w:rPr>
                <w:rFonts w:ascii="Times New Roman" w:eastAsia="Times New Roman" w:hAnsi="Times New Roman"/>
                <w:sz w:val="24"/>
                <w:szCs w:val="24"/>
              </w:rPr>
              <w:t xml:space="preserve"> </w:t>
            </w:r>
            <w:r w:rsidRPr="007C68D9">
              <w:rPr>
                <w:rFonts w:ascii="Times New Roman" w:eastAsia="Times New Roman" w:hAnsi="Times New Roman"/>
                <w:sz w:val="24"/>
                <w:szCs w:val="24"/>
              </w:rPr>
              <w:t>писем</w:t>
            </w:r>
            <w:r w:rsidRPr="00363F87">
              <w:rPr>
                <w:rFonts w:ascii="Times New Roman" w:eastAsia="Times New Roman" w:hAnsi="Times New Roman"/>
                <w:sz w:val="24"/>
                <w:szCs w:val="24"/>
              </w:rPr>
              <w:t>) (</w:t>
            </w:r>
            <w:r>
              <w:rPr>
                <w:rFonts w:ascii="Times New Roman" w:eastAsia="Times New Roman" w:hAnsi="Times New Roman"/>
                <w:sz w:val="24"/>
                <w:szCs w:val="24"/>
              </w:rPr>
              <w:t>инв</w:t>
            </w:r>
            <w:r w:rsidRPr="00363F87">
              <w:rPr>
                <w:rFonts w:ascii="Times New Roman" w:eastAsia="Times New Roman" w:hAnsi="Times New Roman"/>
                <w:sz w:val="24"/>
                <w:szCs w:val="24"/>
              </w:rPr>
              <w:t>.</w:t>
            </w:r>
            <w:r>
              <w:rPr>
                <w:rFonts w:ascii="Times New Roman" w:eastAsia="Times New Roman" w:hAnsi="Times New Roman"/>
                <w:sz w:val="24"/>
                <w:szCs w:val="24"/>
              </w:rPr>
              <w:t>номера</w:t>
            </w:r>
            <w:r w:rsidRPr="00363F87">
              <w:rPr>
                <w:rFonts w:ascii="Times New Roman" w:eastAsia="Times New Roman" w:hAnsi="Times New Roman"/>
                <w:sz w:val="24"/>
                <w:szCs w:val="24"/>
              </w:rPr>
              <w:t xml:space="preserve"> </w:t>
            </w:r>
            <w:r w:rsidR="00565556">
              <w:rPr>
                <w:rFonts w:ascii="Times New Roman" w:eastAsia="Times New Roman" w:hAnsi="Times New Roman"/>
                <w:sz w:val="24"/>
                <w:szCs w:val="24"/>
              </w:rPr>
              <w:t>3</w:t>
            </w:r>
            <w:r w:rsidRPr="00363F87">
              <w:rPr>
                <w:rFonts w:ascii="Times New Roman" w:eastAsia="Times New Roman" w:hAnsi="Times New Roman"/>
                <w:sz w:val="24"/>
                <w:szCs w:val="24"/>
              </w:rPr>
              <w:t>792, 3793</w:t>
            </w:r>
            <w:r>
              <w:rPr>
                <w:rFonts w:ascii="Times New Roman" w:eastAsia="Times New Roman" w:hAnsi="Times New Roman"/>
                <w:sz w:val="24"/>
                <w:szCs w:val="24"/>
              </w:rPr>
              <w:t xml:space="preserve">, </w:t>
            </w:r>
            <w:r w:rsidRPr="00BB6A1E">
              <w:rPr>
                <w:rFonts w:ascii="Times New Roman" w:eastAsia="Times New Roman" w:hAnsi="Times New Roman"/>
                <w:sz w:val="24"/>
                <w:szCs w:val="24"/>
              </w:rPr>
              <w:t>3902911039100</w:t>
            </w:r>
            <w:r>
              <w:rPr>
                <w:rFonts w:ascii="Times New Roman" w:eastAsia="Times New Roman" w:hAnsi="Times New Roman"/>
                <w:sz w:val="24"/>
                <w:szCs w:val="24"/>
              </w:rPr>
              <w:t xml:space="preserve">, </w:t>
            </w:r>
            <w:r w:rsidRPr="00BB6A1E">
              <w:rPr>
                <w:rFonts w:ascii="Times New Roman" w:eastAsia="Times New Roman" w:hAnsi="Times New Roman"/>
                <w:sz w:val="24"/>
                <w:szCs w:val="24"/>
              </w:rPr>
              <w:t>3902911039101</w:t>
            </w:r>
            <w:r>
              <w:rPr>
                <w:rFonts w:ascii="Times New Roman" w:eastAsia="Times New Roman" w:hAnsi="Times New Roman"/>
                <w:sz w:val="24"/>
                <w:szCs w:val="24"/>
              </w:rPr>
              <w:t xml:space="preserve"> </w:t>
            </w:r>
            <w:r w:rsidRPr="00363F87">
              <w:rPr>
                <w:rFonts w:ascii="Times New Roman" w:eastAsia="Times New Roman" w:hAnsi="Times New Roman"/>
                <w:sz w:val="24"/>
                <w:szCs w:val="24"/>
              </w:rPr>
              <w:t>)</w:t>
            </w:r>
          </w:p>
        </w:tc>
      </w:tr>
      <w:tr w:rsidR="00333382" w:rsidRPr="00D875C2" w14:paraId="424200BD" w14:textId="77777777" w:rsidTr="00141231">
        <w:tc>
          <w:tcPr>
            <w:tcW w:w="851" w:type="dxa"/>
            <w:vAlign w:val="center"/>
          </w:tcPr>
          <w:p w14:paraId="1EBA9D72" w14:textId="63597B3C" w:rsidR="00333382" w:rsidRPr="00333382" w:rsidRDefault="00333382" w:rsidP="00333382">
            <w:pPr>
              <w:widowControl w:val="0"/>
              <w:autoSpaceDE w:val="0"/>
              <w:autoSpaceDN w:val="0"/>
              <w:adjustRightInd w:val="0"/>
              <w:spacing w:after="0" w:line="240" w:lineRule="auto"/>
              <w:ind w:left="-567" w:firstLine="567"/>
              <w:jc w:val="cente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8</w:t>
            </w:r>
          </w:p>
        </w:tc>
        <w:tc>
          <w:tcPr>
            <w:tcW w:w="1768" w:type="dxa"/>
            <w:vAlign w:val="center"/>
          </w:tcPr>
          <w:p w14:paraId="7836EAC3" w14:textId="77777777" w:rsidR="00333382" w:rsidRPr="008A7302" w:rsidRDefault="00333382" w:rsidP="00333382">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8A7302">
              <w:rPr>
                <w:rFonts w:ascii="Times New Roman" w:hAnsi="Times New Roman" w:cs="Times New Roman"/>
                <w:sz w:val="24"/>
                <w:szCs w:val="24"/>
                <w:lang w:eastAsia="ru-RU"/>
              </w:rPr>
              <w:t>ГОСТ</w:t>
            </w:r>
          </w:p>
        </w:tc>
        <w:tc>
          <w:tcPr>
            <w:tcW w:w="7938" w:type="dxa"/>
          </w:tcPr>
          <w:p w14:paraId="6DD93E90" w14:textId="77777777" w:rsidR="00333382" w:rsidRPr="008A7302" w:rsidRDefault="00333382" w:rsidP="00333382">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8A7302">
              <w:rPr>
                <w:rFonts w:ascii="Times New Roman" w:hAnsi="Times New Roman" w:cs="Times New Roman"/>
                <w:sz w:val="24"/>
                <w:szCs w:val="24"/>
                <w:lang w:eastAsia="ru-RU"/>
              </w:rPr>
              <w:t>Государственный стандарт</w:t>
            </w:r>
          </w:p>
        </w:tc>
      </w:tr>
      <w:tr w:rsidR="00333382" w:rsidRPr="00D875C2" w14:paraId="5EA7B979" w14:textId="77777777" w:rsidTr="00141231">
        <w:tc>
          <w:tcPr>
            <w:tcW w:w="851" w:type="dxa"/>
            <w:vAlign w:val="center"/>
          </w:tcPr>
          <w:p w14:paraId="7923382F" w14:textId="56C47B8B" w:rsidR="00333382" w:rsidRPr="008A7302" w:rsidRDefault="00333382" w:rsidP="00333382">
            <w:pPr>
              <w:widowControl w:val="0"/>
              <w:autoSpaceDE w:val="0"/>
              <w:autoSpaceDN w:val="0"/>
              <w:adjustRightInd w:val="0"/>
              <w:spacing w:after="0" w:line="240" w:lineRule="auto"/>
              <w:ind w:left="-567"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1768" w:type="dxa"/>
            <w:vAlign w:val="center"/>
          </w:tcPr>
          <w:p w14:paraId="572F67FF" w14:textId="77777777" w:rsidR="00333382" w:rsidRPr="00D17E2F" w:rsidRDefault="00333382" w:rsidP="00333382">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Стороны</w:t>
            </w:r>
          </w:p>
        </w:tc>
        <w:tc>
          <w:tcPr>
            <w:tcW w:w="7938" w:type="dxa"/>
          </w:tcPr>
          <w:p w14:paraId="50B58477" w14:textId="77777777" w:rsidR="00333382" w:rsidRDefault="00333382" w:rsidP="00333382">
            <w:pPr>
              <w:widowControl w:val="0"/>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Покупатель и Поставщик</w:t>
            </w:r>
          </w:p>
        </w:tc>
      </w:tr>
    </w:tbl>
    <w:p w14:paraId="2A090355" w14:textId="77777777" w:rsidR="00487A51" w:rsidRPr="000D2EB1" w:rsidRDefault="00487A51" w:rsidP="000D2EB1">
      <w:pPr>
        <w:widowControl w:val="0"/>
        <w:autoSpaceDE w:val="0"/>
        <w:autoSpaceDN w:val="0"/>
        <w:adjustRightInd w:val="0"/>
        <w:spacing w:before="240" w:after="100" w:afterAutospacing="1" w:line="240" w:lineRule="auto"/>
        <w:ind w:left="1440"/>
        <w:contextualSpacing/>
        <w:jc w:val="center"/>
        <w:rPr>
          <w:rFonts w:ascii="Times New Roman" w:eastAsia="Times New Roman" w:hAnsi="Times New Roman" w:cs="Times New Roman"/>
          <w:sz w:val="24"/>
          <w:szCs w:val="24"/>
          <w:lang w:eastAsia="ru-RU"/>
        </w:rPr>
      </w:pPr>
    </w:p>
    <w:p w14:paraId="3B838D51" w14:textId="0D239B49" w:rsidR="004E3832" w:rsidRPr="00B2325E" w:rsidRDefault="004E3832" w:rsidP="00B2325E">
      <w:pPr>
        <w:widowControl w:val="0"/>
        <w:numPr>
          <w:ilvl w:val="0"/>
          <w:numId w:val="1"/>
        </w:numPr>
        <w:autoSpaceDE w:val="0"/>
        <w:autoSpaceDN w:val="0"/>
        <w:adjustRightInd w:val="0"/>
        <w:spacing w:before="240" w:after="100" w:afterAutospacing="1" w:line="240" w:lineRule="auto"/>
        <w:ind w:hanging="447"/>
        <w:contextualSpacing/>
        <w:jc w:val="center"/>
        <w:rPr>
          <w:rFonts w:ascii="Times New Roman" w:eastAsia="Times New Roman" w:hAnsi="Times New Roman" w:cs="Times New Roman"/>
          <w:sz w:val="24"/>
          <w:szCs w:val="24"/>
          <w:lang w:eastAsia="ru-RU"/>
        </w:rPr>
      </w:pPr>
      <w:r w:rsidRPr="00B2325E">
        <w:rPr>
          <w:rFonts w:ascii="Times New Roman" w:eastAsia="Times New Roman" w:hAnsi="Times New Roman" w:cs="Times New Roman"/>
          <w:b/>
          <w:sz w:val="24"/>
          <w:szCs w:val="24"/>
          <w:lang w:eastAsia="ru-RU"/>
        </w:rPr>
        <w:t>ОБЩИЕ СВЕДЕНИЯ О ТОВАРЕ</w:t>
      </w:r>
    </w:p>
    <w:p w14:paraId="574B0322" w14:textId="77777777" w:rsidR="00B2325E" w:rsidRPr="00926FF5" w:rsidRDefault="00B2325E" w:rsidP="00B2325E">
      <w:pPr>
        <w:widowControl w:val="0"/>
        <w:autoSpaceDE w:val="0"/>
        <w:autoSpaceDN w:val="0"/>
        <w:adjustRightInd w:val="0"/>
        <w:spacing w:before="240" w:after="100" w:afterAutospacing="1" w:line="240" w:lineRule="auto"/>
        <w:ind w:left="2149"/>
        <w:contextualSpacing/>
        <w:rPr>
          <w:rFonts w:ascii="Times New Roman" w:eastAsia="Times New Roman" w:hAnsi="Times New Roman" w:cs="Times New Roman"/>
          <w:sz w:val="24"/>
          <w:szCs w:val="24"/>
          <w:lang w:eastAsia="ru-RU"/>
        </w:rPr>
      </w:pPr>
    </w:p>
    <w:p w14:paraId="4853C22A" w14:textId="115D55C6" w:rsidR="00D56B74" w:rsidRPr="007017A5" w:rsidRDefault="00D56B74" w:rsidP="00D56B74">
      <w:pPr>
        <w:pStyle w:val="a5"/>
        <w:jc w:val="both"/>
        <w:rPr>
          <w:rFonts w:eastAsia="Times New Roman"/>
        </w:rPr>
      </w:pPr>
      <w:r w:rsidRPr="00D56B74">
        <w:rPr>
          <w:rFonts w:eastAsia="Times New Roman"/>
        </w:rPr>
        <w:t xml:space="preserve">             </w:t>
      </w:r>
      <w:r w:rsidR="00743B24" w:rsidRPr="001663BD">
        <w:rPr>
          <w:rFonts w:eastAsia="Times New Roman"/>
        </w:rPr>
        <w:t>П</w:t>
      </w:r>
      <w:r w:rsidR="002A0337" w:rsidRPr="001663BD">
        <w:rPr>
          <w:rFonts w:eastAsia="Times New Roman"/>
        </w:rPr>
        <w:t>оставка</w:t>
      </w:r>
      <w:r w:rsidR="00701CD2" w:rsidRPr="001663BD">
        <w:rPr>
          <w:rFonts w:eastAsia="Times New Roman"/>
        </w:rPr>
        <w:t xml:space="preserve"> </w:t>
      </w:r>
      <w:r w:rsidRPr="00477CDB">
        <w:t xml:space="preserve">расходных материалов для </w:t>
      </w:r>
      <w:r>
        <w:t xml:space="preserve">каплеструйных принтеров флюоресцентной печати </w:t>
      </w:r>
      <w:r>
        <w:rPr>
          <w:lang w:val="en-US"/>
        </w:rPr>
        <w:t>MARKEM</w:t>
      </w:r>
      <w:r w:rsidRPr="00C231AC">
        <w:t xml:space="preserve"> </w:t>
      </w:r>
      <w:r>
        <w:rPr>
          <w:lang w:val="en-US"/>
        </w:rPr>
        <w:t>IMAJE</w:t>
      </w:r>
      <w:r w:rsidRPr="00C231AC">
        <w:t xml:space="preserve"> 9030</w:t>
      </w:r>
      <w:r w:rsidRPr="00D56B74">
        <w:t xml:space="preserve"> </w:t>
      </w:r>
      <w:r>
        <w:t xml:space="preserve">для нужд </w:t>
      </w:r>
      <w:r w:rsidRPr="005E41C4">
        <w:t>ОСП МР АСЦ им. В.Н. Б</w:t>
      </w:r>
      <w:r>
        <w:t>угаенко УФПС Московской области.</w:t>
      </w:r>
    </w:p>
    <w:p w14:paraId="32E839B9" w14:textId="2058C08D" w:rsidR="004E3832" w:rsidRPr="001663BD" w:rsidRDefault="00574EFA" w:rsidP="00B2325E">
      <w:pPr>
        <w:widowControl w:val="0"/>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lang w:eastAsia="ru-RU"/>
        </w:rPr>
      </w:pPr>
      <w:r w:rsidRPr="00487A51">
        <w:rPr>
          <w:rFonts w:ascii="Times New Roman" w:eastAsia="Times New Roman" w:hAnsi="Times New Roman" w:cs="Times New Roman"/>
          <w:sz w:val="24"/>
          <w:szCs w:val="24"/>
          <w:lang w:eastAsia="ru-RU"/>
        </w:rPr>
        <w:t xml:space="preserve">Цель осуществления поставки </w:t>
      </w:r>
      <w:r w:rsidR="004120E9" w:rsidRPr="00487A51">
        <w:rPr>
          <w:rFonts w:ascii="Times New Roman" w:eastAsia="Times New Roman" w:hAnsi="Times New Roman" w:cs="Times New Roman"/>
          <w:sz w:val="24"/>
          <w:szCs w:val="24"/>
          <w:lang w:eastAsia="ru-RU"/>
        </w:rPr>
        <w:t>Товара</w:t>
      </w:r>
      <w:r w:rsidR="00477CDB" w:rsidRPr="00487A51">
        <w:rPr>
          <w:rFonts w:ascii="Times New Roman" w:eastAsia="Times New Roman" w:hAnsi="Times New Roman" w:cs="Times New Roman"/>
          <w:sz w:val="24"/>
          <w:szCs w:val="24"/>
          <w:lang w:eastAsia="ru-RU"/>
        </w:rPr>
        <w:t xml:space="preserve"> –</w:t>
      </w:r>
      <w:r w:rsidRPr="00487A51">
        <w:rPr>
          <w:rFonts w:ascii="Times New Roman" w:eastAsia="Times New Roman" w:hAnsi="Times New Roman" w:cs="Times New Roman"/>
          <w:sz w:val="24"/>
          <w:szCs w:val="24"/>
          <w:lang w:eastAsia="ru-RU"/>
        </w:rPr>
        <w:t xml:space="preserve"> </w:t>
      </w:r>
      <w:r w:rsidR="00477CDB" w:rsidRPr="00487A51">
        <w:rPr>
          <w:rFonts w:ascii="Times New Roman" w:eastAsia="Times New Roman" w:hAnsi="Times New Roman" w:cs="Times New Roman"/>
          <w:sz w:val="24"/>
          <w:szCs w:val="24"/>
          <w:lang w:eastAsia="ru-RU"/>
        </w:rPr>
        <w:t xml:space="preserve">обеспечение бесперебойной работы </w:t>
      </w:r>
      <w:r w:rsidR="00333382">
        <w:rPr>
          <w:rFonts w:ascii="Times New Roman" w:eastAsia="Times New Roman" w:hAnsi="Times New Roman" w:cs="Times New Roman"/>
          <w:sz w:val="24"/>
          <w:szCs w:val="24"/>
          <w:lang w:eastAsia="ru-RU"/>
        </w:rPr>
        <w:t>машин</w:t>
      </w:r>
      <w:r w:rsidR="00333382" w:rsidRPr="00333382">
        <w:rPr>
          <w:rFonts w:ascii="Times New Roman" w:eastAsia="Times New Roman" w:hAnsi="Times New Roman" w:cs="Times New Roman"/>
          <w:sz w:val="24"/>
          <w:szCs w:val="24"/>
          <w:lang w:eastAsia="ru-RU"/>
        </w:rPr>
        <w:t xml:space="preserve"> </w:t>
      </w:r>
      <w:r w:rsidR="00333382">
        <w:rPr>
          <w:rFonts w:ascii="Times New Roman" w:eastAsia="Times New Roman" w:hAnsi="Times New Roman" w:cs="Times New Roman"/>
          <w:sz w:val="24"/>
          <w:szCs w:val="24"/>
          <w:lang w:eastAsia="ru-RU"/>
        </w:rPr>
        <w:t xml:space="preserve">кодирования и сортировки писем </w:t>
      </w:r>
      <w:r w:rsidR="00333382">
        <w:rPr>
          <w:rFonts w:ascii="Times New Roman" w:eastAsia="Times New Roman" w:hAnsi="Times New Roman" w:cs="Times New Roman"/>
          <w:sz w:val="24"/>
          <w:szCs w:val="24"/>
          <w:lang w:val="en-US" w:eastAsia="ru-RU"/>
        </w:rPr>
        <w:t>LCSM</w:t>
      </w:r>
      <w:r w:rsidR="00333382" w:rsidRPr="00333382">
        <w:rPr>
          <w:rFonts w:ascii="Times New Roman" w:eastAsia="Times New Roman" w:hAnsi="Times New Roman" w:cs="Times New Roman"/>
          <w:sz w:val="24"/>
          <w:szCs w:val="24"/>
          <w:lang w:eastAsia="ru-RU"/>
        </w:rPr>
        <w:t xml:space="preserve"> </w:t>
      </w:r>
      <w:r w:rsidR="00333382">
        <w:rPr>
          <w:rFonts w:ascii="Times New Roman" w:eastAsia="Times New Roman" w:hAnsi="Times New Roman" w:cs="Times New Roman"/>
          <w:sz w:val="24"/>
          <w:szCs w:val="24"/>
          <w:lang w:eastAsia="ru-RU"/>
        </w:rPr>
        <w:t xml:space="preserve">и машин сортировки почтовых отправлений типа </w:t>
      </w:r>
      <w:r w:rsidR="00333382">
        <w:rPr>
          <w:rFonts w:ascii="Times New Roman" w:eastAsia="Times New Roman" w:hAnsi="Times New Roman" w:cs="Times New Roman"/>
          <w:sz w:val="24"/>
          <w:szCs w:val="24"/>
          <w:lang w:val="en-US" w:eastAsia="ru-RU"/>
        </w:rPr>
        <w:t>Flat</w:t>
      </w:r>
      <w:r w:rsidR="00333382" w:rsidRPr="00333382">
        <w:rPr>
          <w:rFonts w:ascii="Times New Roman" w:eastAsia="Times New Roman" w:hAnsi="Times New Roman" w:cs="Times New Roman"/>
          <w:sz w:val="24"/>
          <w:szCs w:val="24"/>
          <w:lang w:eastAsia="ru-RU"/>
        </w:rPr>
        <w:t xml:space="preserve"> </w:t>
      </w:r>
      <w:r w:rsidR="00333382">
        <w:rPr>
          <w:rFonts w:ascii="Times New Roman" w:eastAsia="Times New Roman" w:hAnsi="Times New Roman" w:cs="Times New Roman"/>
          <w:sz w:val="24"/>
          <w:szCs w:val="24"/>
          <w:lang w:val="en-US" w:eastAsia="ru-RU"/>
        </w:rPr>
        <w:t>CFSM</w:t>
      </w:r>
      <w:r w:rsidR="00D65C1F" w:rsidRPr="00487A51">
        <w:rPr>
          <w:rFonts w:ascii="Times New Roman" w:eastAsia="Times New Roman" w:hAnsi="Times New Roman" w:cs="Times New Roman"/>
          <w:sz w:val="24"/>
          <w:szCs w:val="24"/>
          <w:lang w:eastAsia="ru-RU"/>
        </w:rPr>
        <w:t>.</w:t>
      </w:r>
    </w:p>
    <w:p w14:paraId="5B29D7C1" w14:textId="77777777" w:rsidR="00B2325E" w:rsidRDefault="00B2325E" w:rsidP="00B2325E">
      <w:pPr>
        <w:widowControl w:val="0"/>
        <w:autoSpaceDE w:val="0"/>
        <w:autoSpaceDN w:val="0"/>
        <w:adjustRightInd w:val="0"/>
        <w:spacing w:after="100" w:afterAutospacing="1" w:line="240" w:lineRule="auto"/>
        <w:ind w:firstLine="709"/>
        <w:contextualSpacing/>
        <w:jc w:val="both"/>
        <w:rPr>
          <w:rFonts w:ascii="Times New Roman" w:eastAsia="Times New Roman" w:hAnsi="Times New Roman" w:cs="Times New Roman"/>
          <w:sz w:val="24"/>
          <w:szCs w:val="24"/>
          <w:lang w:eastAsia="ru-RU"/>
        </w:rPr>
      </w:pPr>
    </w:p>
    <w:p w14:paraId="11FB49B3" w14:textId="77777777" w:rsidR="004E3832" w:rsidRPr="00DB4DF8" w:rsidRDefault="004E3832" w:rsidP="002E013C">
      <w:pPr>
        <w:widowControl w:val="0"/>
        <w:numPr>
          <w:ilvl w:val="0"/>
          <w:numId w:val="1"/>
        </w:numPr>
        <w:autoSpaceDE w:val="0"/>
        <w:autoSpaceDN w:val="0"/>
        <w:adjustRightInd w:val="0"/>
        <w:spacing w:before="240" w:after="0" w:line="240" w:lineRule="auto"/>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 ОБЩИЕ ТРЕБОВАНИЯ К ТОВАРУ</w:t>
      </w:r>
    </w:p>
    <w:p w14:paraId="7047032F" w14:textId="77777777" w:rsidR="004E3832" w:rsidRPr="00DB4DF8" w:rsidRDefault="004E3832" w:rsidP="002E013C">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6F5213E3" w14:textId="7549F46E" w:rsidR="004E3832" w:rsidRDefault="004E3832" w:rsidP="00926FF5">
      <w:pPr>
        <w:widowControl w:val="0"/>
        <w:numPr>
          <w:ilvl w:val="1"/>
          <w:numId w:val="4"/>
        </w:numPr>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Требования к </w:t>
      </w:r>
      <w:r w:rsidR="00B2325E">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овару</w:t>
      </w:r>
    </w:p>
    <w:p w14:paraId="3AD1E85F" w14:textId="77777777" w:rsidR="001E7824" w:rsidRDefault="001E7824" w:rsidP="003A7098">
      <w:pPr>
        <w:widowControl w:val="0"/>
        <w:autoSpaceDE w:val="0"/>
        <w:autoSpaceDN w:val="0"/>
        <w:adjustRightInd w:val="0"/>
        <w:spacing w:after="0" w:line="240" w:lineRule="auto"/>
        <w:ind w:left="567"/>
        <w:rPr>
          <w:rFonts w:ascii="Times New Roman" w:eastAsia="Times New Roman" w:hAnsi="Times New Roman" w:cs="Times New Roman"/>
          <w:b/>
          <w:sz w:val="24"/>
          <w:szCs w:val="24"/>
          <w:lang w:eastAsia="ru-RU"/>
        </w:rPr>
      </w:pPr>
    </w:p>
    <w:p w14:paraId="64523EA2" w14:textId="1EEEDDA4" w:rsidR="00487A51" w:rsidRPr="00F339AF" w:rsidRDefault="00487A51" w:rsidP="00F339AF">
      <w:pPr>
        <w:spacing w:after="0" w:line="240" w:lineRule="auto"/>
        <w:ind w:firstLine="709"/>
        <w:jc w:val="both"/>
        <w:rPr>
          <w:rFonts w:ascii="Times New Roman" w:hAnsi="Times New Roman" w:cs="Times New Roman"/>
          <w:color w:val="000000"/>
          <w:sz w:val="24"/>
          <w:szCs w:val="24"/>
        </w:rPr>
      </w:pPr>
      <w:r w:rsidRPr="00F339AF">
        <w:rPr>
          <w:rFonts w:ascii="Times New Roman" w:hAnsi="Times New Roman" w:cs="Times New Roman"/>
          <w:color w:val="000000"/>
          <w:sz w:val="24"/>
          <w:szCs w:val="24"/>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прав третьих лиц, не являться выставочным образцом.</w:t>
      </w:r>
    </w:p>
    <w:p w14:paraId="22AB0F17" w14:textId="77777777" w:rsidR="00B24BC9" w:rsidRPr="00E04A65" w:rsidRDefault="00B24BC9" w:rsidP="00487A51">
      <w:pPr>
        <w:widowControl w:val="0"/>
        <w:autoSpaceDE w:val="0"/>
        <w:autoSpaceDN w:val="0"/>
        <w:adjustRightInd w:val="0"/>
        <w:spacing w:after="0" w:line="240" w:lineRule="auto"/>
        <w:ind w:firstLine="142"/>
        <w:jc w:val="both"/>
        <w:rPr>
          <w:rFonts w:ascii="Times New Roman" w:eastAsia="Times New Roman" w:hAnsi="Times New Roman" w:cs="Times New Roman"/>
          <w:sz w:val="16"/>
          <w:szCs w:val="16"/>
          <w:lang w:eastAsia="ru-RU"/>
        </w:rPr>
      </w:pPr>
    </w:p>
    <w:p w14:paraId="372181D1" w14:textId="1104D985" w:rsidR="004E3832" w:rsidRDefault="004E3832" w:rsidP="00926FF5">
      <w:pPr>
        <w:widowControl w:val="0"/>
        <w:numPr>
          <w:ilvl w:val="1"/>
          <w:numId w:val="4"/>
        </w:numPr>
        <w:autoSpaceDE w:val="0"/>
        <w:autoSpaceDN w:val="0"/>
        <w:adjustRightInd w:val="0"/>
        <w:spacing w:after="0"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Спецификация поставляемого </w:t>
      </w:r>
      <w:r w:rsidR="00B2325E">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овара</w:t>
      </w:r>
    </w:p>
    <w:p w14:paraId="1B7E0EE9" w14:textId="77777777" w:rsidR="00D70346" w:rsidRPr="00E04A65" w:rsidRDefault="00D70346" w:rsidP="00743B24">
      <w:pPr>
        <w:widowControl w:val="0"/>
        <w:autoSpaceDE w:val="0"/>
        <w:autoSpaceDN w:val="0"/>
        <w:adjustRightInd w:val="0"/>
        <w:spacing w:after="0" w:line="240" w:lineRule="auto"/>
        <w:ind w:left="709"/>
        <w:jc w:val="both"/>
        <w:rPr>
          <w:rFonts w:ascii="Times New Roman" w:eastAsia="Times New Roman" w:hAnsi="Times New Roman" w:cs="Times New Roman"/>
          <w:b/>
          <w:sz w:val="16"/>
          <w:szCs w:val="16"/>
          <w:lang w:eastAsia="ru-RU"/>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2239"/>
      </w:tblGrid>
      <w:tr w:rsidR="006C61E0" w:rsidRPr="00302E0A" w14:paraId="41C54EF9" w14:textId="77777777" w:rsidTr="00B52A5B">
        <w:trPr>
          <w:trHeight w:val="367"/>
        </w:trPr>
        <w:tc>
          <w:tcPr>
            <w:tcW w:w="851" w:type="dxa"/>
            <w:vAlign w:val="center"/>
          </w:tcPr>
          <w:p w14:paraId="4E0ECE45" w14:textId="77777777" w:rsidR="006C61E0" w:rsidRPr="00F01957" w:rsidRDefault="006C61E0" w:rsidP="00596C95">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 п/п</w:t>
            </w:r>
          </w:p>
        </w:tc>
        <w:tc>
          <w:tcPr>
            <w:tcW w:w="7229" w:type="dxa"/>
            <w:shd w:val="clear" w:color="auto" w:fill="auto"/>
            <w:vAlign w:val="center"/>
          </w:tcPr>
          <w:p w14:paraId="290C0DCD" w14:textId="77777777" w:rsidR="006C61E0" w:rsidRPr="00F01957" w:rsidRDefault="006C61E0" w:rsidP="00596C95">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Наименование товара</w:t>
            </w:r>
          </w:p>
        </w:tc>
        <w:tc>
          <w:tcPr>
            <w:tcW w:w="2239" w:type="dxa"/>
            <w:vAlign w:val="center"/>
          </w:tcPr>
          <w:p w14:paraId="4E7A380E" w14:textId="09792A4B" w:rsidR="006C61E0" w:rsidRPr="00F01957" w:rsidRDefault="006C61E0" w:rsidP="00596C95">
            <w:pPr>
              <w:spacing w:after="0" w:line="240" w:lineRule="atLeast"/>
              <w:jc w:val="center"/>
              <w:rPr>
                <w:rFonts w:ascii="Times New Roman" w:eastAsia="Times New Roman" w:hAnsi="Times New Roman" w:cs="Times New Roman"/>
                <w:color w:val="000000"/>
                <w:sz w:val="24"/>
                <w:szCs w:val="24"/>
              </w:rPr>
            </w:pPr>
            <w:r w:rsidRPr="00F01957">
              <w:rPr>
                <w:rFonts w:ascii="Times New Roman" w:eastAsia="Times New Roman" w:hAnsi="Times New Roman" w:cs="Times New Roman"/>
                <w:color w:val="000000"/>
                <w:sz w:val="24"/>
                <w:szCs w:val="24"/>
              </w:rPr>
              <w:t xml:space="preserve">Количество, </w:t>
            </w:r>
            <w:r w:rsidR="00343CF0">
              <w:rPr>
                <w:rFonts w:ascii="Times New Roman" w:eastAsia="Times New Roman" w:hAnsi="Times New Roman" w:cs="Times New Roman"/>
                <w:color w:val="000000"/>
                <w:sz w:val="24"/>
                <w:szCs w:val="24"/>
              </w:rPr>
              <w:t>упак</w:t>
            </w:r>
            <w:r w:rsidRPr="00F01957">
              <w:rPr>
                <w:rFonts w:ascii="Times New Roman" w:eastAsia="Times New Roman" w:hAnsi="Times New Roman" w:cs="Times New Roman"/>
                <w:color w:val="000000"/>
                <w:sz w:val="24"/>
                <w:szCs w:val="24"/>
              </w:rPr>
              <w:t>.</w:t>
            </w:r>
          </w:p>
        </w:tc>
      </w:tr>
      <w:tr w:rsidR="006C61E0" w:rsidRPr="00302E0A" w14:paraId="03B63B1C" w14:textId="77777777" w:rsidTr="00B52A5B">
        <w:trPr>
          <w:trHeight w:val="413"/>
        </w:trPr>
        <w:tc>
          <w:tcPr>
            <w:tcW w:w="851" w:type="dxa"/>
            <w:tcBorders>
              <w:top w:val="single" w:sz="4" w:space="0" w:color="auto"/>
              <w:left w:val="single" w:sz="4" w:space="0" w:color="auto"/>
              <w:bottom w:val="single" w:sz="4" w:space="0" w:color="auto"/>
              <w:right w:val="single" w:sz="4" w:space="0" w:color="auto"/>
            </w:tcBorders>
            <w:vAlign w:val="center"/>
          </w:tcPr>
          <w:p w14:paraId="497370C9" w14:textId="77777777" w:rsidR="006C61E0" w:rsidRPr="006C61E0" w:rsidRDefault="006C61E0" w:rsidP="00596C95">
            <w:pPr>
              <w:spacing w:after="0" w:line="240" w:lineRule="atLeast"/>
              <w:jc w:val="center"/>
              <w:rPr>
                <w:rFonts w:ascii="Times New Roman" w:eastAsia="Times New Roman" w:hAnsi="Times New Roman" w:cs="Times New Roman"/>
                <w:color w:val="000000"/>
                <w:sz w:val="24"/>
                <w:szCs w:val="24"/>
              </w:rPr>
            </w:pPr>
            <w:r w:rsidRPr="00F01957">
              <w:rPr>
                <w:rFonts w:ascii="Times New Roman" w:hAnsi="Times New Roman" w:cs="Times New Roman"/>
                <w:color w:val="000000"/>
                <w:sz w:val="24"/>
                <w:szCs w:val="24"/>
              </w:rPr>
              <w:t>1</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5100C52D" w14:textId="7FB70D63" w:rsidR="006C61E0" w:rsidRPr="00AF141B" w:rsidRDefault="00260069" w:rsidP="00260069">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xml:space="preserve">Чернила для каплеструйных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2239" w:type="dxa"/>
            <w:tcBorders>
              <w:top w:val="single" w:sz="4" w:space="0" w:color="auto"/>
              <w:left w:val="single" w:sz="4" w:space="0" w:color="auto"/>
              <w:bottom w:val="single" w:sz="4" w:space="0" w:color="auto"/>
              <w:right w:val="single" w:sz="4" w:space="0" w:color="auto"/>
            </w:tcBorders>
            <w:vAlign w:val="center"/>
          </w:tcPr>
          <w:p w14:paraId="25994343" w14:textId="3D33D722" w:rsidR="006C61E0" w:rsidRPr="00AE6DA2" w:rsidRDefault="00343CF0" w:rsidP="00596C95">
            <w:pPr>
              <w:pStyle w:val="a6"/>
              <w:spacing w:after="0" w:line="240" w:lineRule="atLeast"/>
              <w:ind w:left="-109"/>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15</w:t>
            </w:r>
          </w:p>
        </w:tc>
      </w:tr>
      <w:tr w:rsidR="000B1E93" w:rsidRPr="00302E0A" w14:paraId="47680ED8" w14:textId="77777777" w:rsidTr="00B52A5B">
        <w:trPr>
          <w:trHeight w:val="413"/>
        </w:trPr>
        <w:tc>
          <w:tcPr>
            <w:tcW w:w="851" w:type="dxa"/>
            <w:tcBorders>
              <w:top w:val="single" w:sz="4" w:space="0" w:color="auto"/>
              <w:left w:val="single" w:sz="4" w:space="0" w:color="auto"/>
              <w:bottom w:val="single" w:sz="4" w:space="0" w:color="auto"/>
              <w:right w:val="single" w:sz="4" w:space="0" w:color="auto"/>
            </w:tcBorders>
            <w:vAlign w:val="center"/>
          </w:tcPr>
          <w:p w14:paraId="74CF2A14" w14:textId="72E89D3A" w:rsidR="000B1E93" w:rsidRPr="000B1E93" w:rsidRDefault="000B1E93" w:rsidP="00596C95">
            <w:pPr>
              <w:spacing w:after="0" w:line="240" w:lineRule="atLeast"/>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A8E4A76" w14:textId="25A19B4A" w:rsidR="000B1E93" w:rsidRPr="000B1E93" w:rsidRDefault="00EB1039" w:rsidP="000B1E93">
            <w:pPr>
              <w:spacing w:after="0" w:line="24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Добавка к чернилам</w:t>
            </w:r>
            <w:r w:rsidRPr="00AF141B">
              <w:rPr>
                <w:rFonts w:ascii="Times New Roman" w:eastAsia="Times New Roman" w:hAnsi="Times New Roman" w:cs="Times New Roman"/>
                <w:color w:val="000000"/>
                <w:sz w:val="24"/>
                <w:szCs w:val="24"/>
              </w:rPr>
              <w:t xml:space="preserve"> для каплеструйных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2239" w:type="dxa"/>
            <w:tcBorders>
              <w:top w:val="single" w:sz="4" w:space="0" w:color="auto"/>
              <w:left w:val="single" w:sz="4" w:space="0" w:color="auto"/>
              <w:bottom w:val="single" w:sz="4" w:space="0" w:color="auto"/>
              <w:right w:val="single" w:sz="4" w:space="0" w:color="auto"/>
            </w:tcBorders>
            <w:vAlign w:val="center"/>
          </w:tcPr>
          <w:p w14:paraId="4FCB5AD2" w14:textId="6CDFA599" w:rsidR="000B1E93" w:rsidRPr="00E055F9" w:rsidRDefault="002E4026" w:rsidP="00596C95">
            <w:pPr>
              <w:pStyle w:val="a6"/>
              <w:spacing w:after="0" w:line="240" w:lineRule="atLeast"/>
              <w:ind w:left="-1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bl>
    <w:p w14:paraId="411C0FE6" w14:textId="77777777" w:rsidR="00E812B0" w:rsidRPr="00E04A65" w:rsidRDefault="00E812B0" w:rsidP="00E812B0">
      <w:pPr>
        <w:pStyle w:val="a6"/>
        <w:spacing w:after="0" w:line="240" w:lineRule="auto"/>
        <w:ind w:left="0" w:firstLine="851"/>
        <w:jc w:val="both"/>
        <w:rPr>
          <w:rFonts w:ascii="Times New Roman" w:eastAsia="Times New Roman" w:hAnsi="Times New Roman" w:cs="Times New Roman"/>
          <w:b/>
          <w:color w:val="000000"/>
          <w:sz w:val="16"/>
          <w:szCs w:val="16"/>
        </w:rPr>
      </w:pPr>
    </w:p>
    <w:p w14:paraId="6C9AB8DA" w14:textId="2EBEC049" w:rsidR="00AE3F56" w:rsidRPr="008F4F87" w:rsidRDefault="00384777" w:rsidP="00926FF5">
      <w:pPr>
        <w:widowControl w:val="0"/>
        <w:numPr>
          <w:ilvl w:val="1"/>
          <w:numId w:val="4"/>
        </w:numPr>
        <w:autoSpaceDE w:val="0"/>
        <w:autoSpaceDN w:val="0"/>
        <w:adjustRightInd w:val="0"/>
        <w:spacing w:after="0" w:line="240" w:lineRule="auto"/>
        <w:ind w:left="0" w:firstLine="567"/>
        <w:rPr>
          <w:rFonts w:ascii="Times New Roman" w:eastAsia="Times New Roman" w:hAnsi="Times New Roman" w:cs="Times New Roman"/>
          <w:b/>
          <w:color w:val="000000"/>
          <w:sz w:val="24"/>
          <w:szCs w:val="24"/>
        </w:rPr>
      </w:pPr>
      <w:r w:rsidRPr="00B835EB">
        <w:rPr>
          <w:rFonts w:ascii="Times New Roman" w:eastAsia="Times New Roman" w:hAnsi="Times New Roman" w:cs="Times New Roman"/>
          <w:b/>
          <w:sz w:val="24"/>
          <w:szCs w:val="24"/>
          <w:lang w:eastAsia="ru-RU"/>
        </w:rPr>
        <w:t>Основные</w:t>
      </w:r>
      <w:r w:rsidRPr="00B835EB">
        <w:rPr>
          <w:rFonts w:ascii="Times New Roman" w:eastAsia="Times New Roman" w:hAnsi="Times New Roman" w:cs="Times New Roman"/>
          <w:b/>
          <w:sz w:val="24"/>
          <w:szCs w:val="24"/>
        </w:rPr>
        <w:t xml:space="preserve"> характеристики</w:t>
      </w:r>
      <w:r w:rsidR="00A75928">
        <w:rPr>
          <w:rFonts w:ascii="Times New Roman" w:eastAsia="Times New Roman" w:hAnsi="Times New Roman" w:cs="Times New Roman"/>
          <w:b/>
          <w:sz w:val="24"/>
          <w:szCs w:val="24"/>
        </w:rPr>
        <w:t xml:space="preserve"> Товара</w:t>
      </w:r>
      <w:bookmarkStart w:id="0" w:name="_GoBack"/>
      <w:bookmarkEnd w:id="0"/>
    </w:p>
    <w:p w14:paraId="06B27C49" w14:textId="77777777" w:rsidR="008F4F87" w:rsidRPr="00E04A65" w:rsidRDefault="008F4F87" w:rsidP="008F4F87">
      <w:pPr>
        <w:widowControl w:val="0"/>
        <w:autoSpaceDE w:val="0"/>
        <w:autoSpaceDN w:val="0"/>
        <w:adjustRightInd w:val="0"/>
        <w:spacing w:after="0" w:line="240" w:lineRule="auto"/>
        <w:ind w:left="567"/>
        <w:rPr>
          <w:rFonts w:ascii="Times New Roman" w:eastAsia="Times New Roman" w:hAnsi="Times New Roman" w:cs="Times New Roman"/>
          <w:b/>
          <w:color w:val="000000"/>
          <w:sz w:val="16"/>
          <w:szCs w:val="16"/>
        </w:rPr>
      </w:pPr>
    </w:p>
    <w:p w14:paraId="08569E04" w14:textId="7346D069" w:rsidR="004E5060" w:rsidRPr="004E5060" w:rsidRDefault="004E5060" w:rsidP="00E56478">
      <w:pPr>
        <w:spacing w:after="0" w:line="240" w:lineRule="auto"/>
        <w:ind w:firstLine="709"/>
        <w:jc w:val="both"/>
        <w:rPr>
          <w:rFonts w:ascii="Times New Roman" w:hAnsi="Times New Roman" w:cs="Times New Roman"/>
          <w:color w:val="000000"/>
          <w:sz w:val="24"/>
          <w:szCs w:val="24"/>
        </w:rPr>
      </w:pPr>
      <w:r w:rsidRPr="004E5060">
        <w:rPr>
          <w:rFonts w:ascii="Times New Roman" w:hAnsi="Times New Roman" w:cs="Times New Roman"/>
          <w:color w:val="000000"/>
          <w:sz w:val="24"/>
          <w:szCs w:val="24"/>
        </w:rPr>
        <w:t xml:space="preserve">Технические характеристики поставляемого </w:t>
      </w:r>
      <w:r w:rsidR="00B2325E">
        <w:rPr>
          <w:rFonts w:ascii="Times New Roman" w:hAnsi="Times New Roman" w:cs="Times New Roman"/>
          <w:color w:val="000000"/>
          <w:sz w:val="24"/>
          <w:szCs w:val="24"/>
        </w:rPr>
        <w:t>Т</w:t>
      </w:r>
      <w:r w:rsidRPr="004E5060">
        <w:rPr>
          <w:rFonts w:ascii="Times New Roman" w:hAnsi="Times New Roman" w:cs="Times New Roman"/>
          <w:color w:val="000000"/>
          <w:sz w:val="24"/>
          <w:szCs w:val="24"/>
        </w:rPr>
        <w:t xml:space="preserve">овара указаны в </w:t>
      </w:r>
      <w:r w:rsidR="008F4F87">
        <w:rPr>
          <w:rFonts w:ascii="Times New Roman" w:hAnsi="Times New Roman" w:cs="Times New Roman"/>
          <w:color w:val="000000"/>
          <w:sz w:val="24"/>
          <w:szCs w:val="24"/>
        </w:rPr>
        <w:t>П</w:t>
      </w:r>
      <w:r w:rsidRPr="004E5060">
        <w:rPr>
          <w:rFonts w:ascii="Times New Roman" w:hAnsi="Times New Roman" w:cs="Times New Roman"/>
          <w:color w:val="000000"/>
          <w:sz w:val="24"/>
          <w:szCs w:val="24"/>
        </w:rPr>
        <w:t>риложении №1 к Техническому заданию.</w:t>
      </w:r>
    </w:p>
    <w:p w14:paraId="4A11B954" w14:textId="10135D9D" w:rsidR="00B835EB" w:rsidRDefault="00B835EB" w:rsidP="00E5647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F4F87">
        <w:rPr>
          <w:rFonts w:ascii="Times New Roman" w:eastAsia="Times New Roman" w:hAnsi="Times New Roman" w:cs="Times New Roman"/>
          <w:sz w:val="24"/>
          <w:szCs w:val="24"/>
          <w:lang w:eastAsia="ru-RU"/>
        </w:rPr>
        <w:lastRenderedPageBreak/>
        <w:t xml:space="preserve">Остаточный срок годности </w:t>
      </w:r>
      <w:r w:rsidR="00B2325E">
        <w:rPr>
          <w:rFonts w:ascii="Times New Roman" w:eastAsia="Times New Roman" w:hAnsi="Times New Roman" w:cs="Times New Roman"/>
          <w:sz w:val="24"/>
          <w:szCs w:val="24"/>
          <w:lang w:eastAsia="ru-RU"/>
        </w:rPr>
        <w:t>Т</w:t>
      </w:r>
      <w:r w:rsidR="008F4F87">
        <w:rPr>
          <w:rFonts w:ascii="Times New Roman" w:eastAsia="Times New Roman" w:hAnsi="Times New Roman" w:cs="Times New Roman"/>
          <w:sz w:val="24"/>
          <w:szCs w:val="24"/>
          <w:lang w:eastAsia="ru-RU"/>
        </w:rPr>
        <w:t xml:space="preserve">овара </w:t>
      </w:r>
      <w:r w:rsidRPr="008F4F87">
        <w:rPr>
          <w:rFonts w:ascii="Times New Roman" w:eastAsia="Times New Roman" w:hAnsi="Times New Roman" w:cs="Times New Roman"/>
          <w:sz w:val="24"/>
          <w:szCs w:val="24"/>
          <w:lang w:eastAsia="ru-RU"/>
        </w:rPr>
        <w:t>на момент поставки Покупателю (дата подписания товарной накладной по форме №ТОРГ-12</w:t>
      </w:r>
      <w:r w:rsidR="005B69CB">
        <w:rPr>
          <w:rFonts w:ascii="Times New Roman" w:eastAsia="Times New Roman" w:hAnsi="Times New Roman" w:cs="Times New Roman"/>
          <w:sz w:val="24"/>
          <w:szCs w:val="24"/>
          <w:lang w:eastAsia="ru-RU"/>
        </w:rPr>
        <w:t xml:space="preserve"> или универсального передаточного документа</w:t>
      </w:r>
      <w:r w:rsidRPr="008F4F87">
        <w:rPr>
          <w:rFonts w:ascii="Times New Roman" w:eastAsia="Times New Roman" w:hAnsi="Times New Roman" w:cs="Times New Roman"/>
          <w:sz w:val="24"/>
          <w:szCs w:val="24"/>
          <w:lang w:eastAsia="ru-RU"/>
        </w:rPr>
        <w:t xml:space="preserve">) должен составлять не менее </w:t>
      </w:r>
      <w:r w:rsidR="00343CF0">
        <w:rPr>
          <w:rFonts w:ascii="Times New Roman" w:eastAsia="Times New Roman" w:hAnsi="Times New Roman" w:cs="Times New Roman"/>
          <w:sz w:val="24"/>
          <w:szCs w:val="24"/>
          <w:lang w:eastAsia="ru-RU"/>
        </w:rPr>
        <w:t>300</w:t>
      </w:r>
      <w:r w:rsidR="001D2E7B">
        <w:rPr>
          <w:rFonts w:ascii="Times New Roman" w:eastAsia="Times New Roman" w:hAnsi="Times New Roman" w:cs="Times New Roman"/>
          <w:sz w:val="24"/>
          <w:szCs w:val="24"/>
          <w:lang w:eastAsia="ru-RU"/>
        </w:rPr>
        <w:t xml:space="preserve"> (</w:t>
      </w:r>
      <w:r w:rsidR="00343CF0">
        <w:rPr>
          <w:rFonts w:ascii="Times New Roman" w:eastAsia="Times New Roman" w:hAnsi="Times New Roman" w:cs="Times New Roman"/>
          <w:sz w:val="24"/>
          <w:szCs w:val="24"/>
          <w:lang w:eastAsia="ru-RU"/>
        </w:rPr>
        <w:t>трехсот</w:t>
      </w:r>
      <w:r w:rsidR="001D2E7B">
        <w:rPr>
          <w:rFonts w:ascii="Times New Roman" w:eastAsia="Times New Roman" w:hAnsi="Times New Roman" w:cs="Times New Roman"/>
          <w:sz w:val="24"/>
          <w:szCs w:val="24"/>
          <w:lang w:eastAsia="ru-RU"/>
        </w:rPr>
        <w:t xml:space="preserve">) </w:t>
      </w:r>
      <w:r w:rsidRPr="008F4F87">
        <w:rPr>
          <w:rFonts w:ascii="Times New Roman" w:eastAsia="Times New Roman" w:hAnsi="Times New Roman" w:cs="Times New Roman"/>
          <w:sz w:val="24"/>
          <w:szCs w:val="24"/>
          <w:lang w:eastAsia="ru-RU"/>
        </w:rPr>
        <w:t>дней.</w:t>
      </w:r>
    </w:p>
    <w:p w14:paraId="51FB0383" w14:textId="52EB9CF0" w:rsidR="0019568F" w:rsidRDefault="0019568F" w:rsidP="00E5647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19568F">
        <w:rPr>
          <w:rFonts w:ascii="Times New Roman" w:eastAsia="Times New Roman" w:hAnsi="Times New Roman" w:cs="Times New Roman"/>
          <w:color w:val="000000"/>
          <w:sz w:val="24"/>
          <w:szCs w:val="24"/>
        </w:rPr>
        <w:t>Данный Товар закупается для принтеров нанесения флюокода IMAJE 9030, которые используются на сортировочных машинах CFSM и LCSM, установленных на объекте Заказчика.</w:t>
      </w:r>
    </w:p>
    <w:p w14:paraId="24FFB2FE" w14:textId="77777777" w:rsidR="00B2445D" w:rsidRPr="00E04A65" w:rsidRDefault="00B2445D" w:rsidP="00BB7114">
      <w:pPr>
        <w:pStyle w:val="a6"/>
        <w:spacing w:after="0" w:line="240" w:lineRule="auto"/>
        <w:ind w:left="-567" w:firstLine="567"/>
        <w:jc w:val="both"/>
        <w:rPr>
          <w:rFonts w:ascii="Times New Roman" w:eastAsia="Times New Roman" w:hAnsi="Times New Roman" w:cs="Times New Roman"/>
          <w:color w:val="000000"/>
          <w:sz w:val="16"/>
          <w:szCs w:val="16"/>
        </w:rPr>
      </w:pPr>
    </w:p>
    <w:p w14:paraId="00828E33" w14:textId="77E3935D" w:rsidR="00AE3F56" w:rsidRPr="007948A1" w:rsidRDefault="004E3832" w:rsidP="00926FF5">
      <w:pPr>
        <w:widowControl w:val="0"/>
        <w:numPr>
          <w:ilvl w:val="1"/>
          <w:numId w:val="4"/>
        </w:numPr>
        <w:autoSpaceDE w:val="0"/>
        <w:autoSpaceDN w:val="0"/>
        <w:adjustRightInd w:val="0"/>
        <w:spacing w:line="240" w:lineRule="auto"/>
        <w:ind w:left="0" w:firstLine="567"/>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 xml:space="preserve">Комплектность </w:t>
      </w:r>
      <w:r w:rsidR="00A75928">
        <w:rPr>
          <w:rFonts w:ascii="Times New Roman" w:eastAsia="Times New Roman" w:hAnsi="Times New Roman" w:cs="Times New Roman"/>
          <w:b/>
          <w:sz w:val="24"/>
          <w:szCs w:val="24"/>
          <w:lang w:eastAsia="ru-RU"/>
        </w:rPr>
        <w:t>Т</w:t>
      </w:r>
      <w:r w:rsidRPr="00DB4DF8">
        <w:rPr>
          <w:rFonts w:ascii="Times New Roman" w:eastAsia="Times New Roman" w:hAnsi="Times New Roman" w:cs="Times New Roman"/>
          <w:b/>
          <w:sz w:val="24"/>
          <w:szCs w:val="24"/>
          <w:lang w:eastAsia="ru-RU"/>
        </w:rPr>
        <w:t>овара</w:t>
      </w:r>
    </w:p>
    <w:p w14:paraId="6353B6A4" w14:textId="0CDBC5FD" w:rsidR="00DE7975" w:rsidRDefault="008031C8" w:rsidP="00E56478">
      <w:pPr>
        <w:widowControl w:val="0"/>
        <w:autoSpaceDE w:val="0"/>
        <w:autoSpaceDN w:val="0"/>
        <w:adjustRightInd w:val="0"/>
        <w:spacing w:line="240" w:lineRule="auto"/>
        <w:ind w:firstLine="709"/>
        <w:jc w:val="both"/>
        <w:rPr>
          <w:rFonts w:ascii="Times New Roman" w:eastAsia="Times New Roman" w:hAnsi="Times New Roman" w:cs="Times New Roman"/>
          <w:bCs/>
          <w:color w:val="000000"/>
          <w:sz w:val="24"/>
          <w:szCs w:val="24"/>
          <w:lang w:eastAsia="ru-RU"/>
        </w:rPr>
      </w:pPr>
      <w:r w:rsidRPr="008031C8">
        <w:rPr>
          <w:rFonts w:ascii="Times New Roman" w:eastAsia="Times New Roman" w:hAnsi="Times New Roman" w:cs="Times New Roman"/>
          <w:bCs/>
          <w:color w:val="000000"/>
          <w:sz w:val="24"/>
          <w:szCs w:val="24"/>
          <w:lang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 оформленные в соответствии с действующим законодательством Российской Федерации</w:t>
      </w:r>
      <w:r>
        <w:rPr>
          <w:rFonts w:ascii="Times New Roman" w:eastAsia="Times New Roman" w:hAnsi="Times New Roman" w:cs="Times New Roman"/>
          <w:bCs/>
          <w:color w:val="000000"/>
          <w:sz w:val="24"/>
          <w:szCs w:val="24"/>
          <w:lang w:eastAsia="ru-RU"/>
        </w:rPr>
        <w:t>.</w:t>
      </w:r>
      <w:r w:rsidR="000C3190" w:rsidRPr="000C3190">
        <w:rPr>
          <w:rFonts w:ascii="Times New Roman" w:eastAsia="Times New Roman" w:hAnsi="Times New Roman" w:cs="Times New Roman"/>
          <w:bCs/>
          <w:color w:val="000000"/>
          <w:sz w:val="24"/>
          <w:szCs w:val="24"/>
          <w:lang w:eastAsia="ru-RU"/>
        </w:rPr>
        <w:t xml:space="preserve"> </w:t>
      </w:r>
    </w:p>
    <w:p w14:paraId="29C173A8" w14:textId="645E0817" w:rsidR="00A75928" w:rsidRDefault="004E3832" w:rsidP="00A75928">
      <w:pPr>
        <w:widowControl w:val="0"/>
        <w:numPr>
          <w:ilvl w:val="1"/>
          <w:numId w:val="4"/>
        </w:numPr>
        <w:tabs>
          <w:tab w:val="left" w:pos="1134"/>
        </w:tabs>
        <w:autoSpaceDE w:val="0"/>
        <w:autoSpaceDN w:val="0"/>
        <w:adjustRightInd w:val="0"/>
        <w:spacing w:after="0" w:line="240" w:lineRule="auto"/>
        <w:ind w:left="0" w:firstLine="284"/>
        <w:contextualSpacing/>
        <w:jc w:val="center"/>
        <w:rPr>
          <w:rFonts w:ascii="Times New Roman" w:eastAsia="Times New Roman" w:hAnsi="Times New Roman" w:cs="Times New Roman"/>
          <w:b/>
          <w:sz w:val="24"/>
          <w:szCs w:val="24"/>
          <w:lang w:eastAsia="ru-RU"/>
        </w:rPr>
      </w:pPr>
      <w:r w:rsidRPr="00DB4DF8">
        <w:rPr>
          <w:rFonts w:ascii="Times New Roman" w:eastAsia="Times New Roman" w:hAnsi="Times New Roman" w:cs="Times New Roman"/>
          <w:b/>
          <w:sz w:val="24"/>
          <w:szCs w:val="24"/>
          <w:lang w:eastAsia="ru-RU"/>
        </w:rPr>
        <w:t>Нормативные документы, которые устан</w:t>
      </w:r>
      <w:r w:rsidR="00A75928">
        <w:rPr>
          <w:rFonts w:ascii="Times New Roman" w:eastAsia="Times New Roman" w:hAnsi="Times New Roman" w:cs="Times New Roman"/>
          <w:b/>
          <w:sz w:val="24"/>
          <w:szCs w:val="24"/>
          <w:lang w:eastAsia="ru-RU"/>
        </w:rPr>
        <w:t>авливают требования к Товару, к</w:t>
      </w:r>
    </w:p>
    <w:p w14:paraId="54BDAB5F" w14:textId="01F54A72" w:rsidR="00A3220B" w:rsidRDefault="00A75928" w:rsidP="00A75928">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4E3832" w:rsidRPr="00DB4DF8">
        <w:rPr>
          <w:rFonts w:ascii="Times New Roman" w:eastAsia="Times New Roman" w:hAnsi="Times New Roman" w:cs="Times New Roman"/>
          <w:b/>
          <w:sz w:val="24"/>
          <w:szCs w:val="24"/>
          <w:lang w:eastAsia="ru-RU"/>
        </w:rPr>
        <w:t>поста</w:t>
      </w:r>
      <w:r w:rsidR="00A3220B" w:rsidRPr="00DB4DF8">
        <w:rPr>
          <w:rFonts w:ascii="Times New Roman" w:eastAsia="Times New Roman" w:hAnsi="Times New Roman" w:cs="Times New Roman"/>
          <w:b/>
          <w:sz w:val="24"/>
          <w:szCs w:val="24"/>
          <w:lang w:eastAsia="ru-RU"/>
        </w:rPr>
        <w:t xml:space="preserve">вке </w:t>
      </w:r>
      <w:r>
        <w:rPr>
          <w:rFonts w:ascii="Times New Roman" w:eastAsia="Times New Roman" w:hAnsi="Times New Roman" w:cs="Times New Roman"/>
          <w:b/>
          <w:sz w:val="24"/>
          <w:szCs w:val="24"/>
          <w:lang w:eastAsia="ru-RU"/>
        </w:rPr>
        <w:t>Т</w:t>
      </w:r>
      <w:r w:rsidR="00A3220B" w:rsidRPr="00DB4DF8">
        <w:rPr>
          <w:rFonts w:ascii="Times New Roman" w:eastAsia="Times New Roman" w:hAnsi="Times New Roman" w:cs="Times New Roman"/>
          <w:b/>
          <w:sz w:val="24"/>
          <w:szCs w:val="24"/>
          <w:lang w:eastAsia="ru-RU"/>
        </w:rPr>
        <w:t xml:space="preserve">оваров </w:t>
      </w:r>
    </w:p>
    <w:p w14:paraId="5C5B6B5B" w14:textId="77777777" w:rsidR="00A75928" w:rsidRPr="007948A1" w:rsidRDefault="00A75928" w:rsidP="00A75928">
      <w:pPr>
        <w:widowControl w:val="0"/>
        <w:tabs>
          <w:tab w:val="left" w:pos="1134"/>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0B64386D" w14:textId="5CF836D4" w:rsidR="00F01957" w:rsidRPr="002716D1" w:rsidRDefault="002716D1" w:rsidP="00E56478">
      <w:pPr>
        <w:pStyle w:val="1"/>
        <w:shd w:val="clear" w:color="auto" w:fill="FFFFFF"/>
        <w:spacing w:before="0" w:beforeAutospacing="0" w:after="0" w:afterAutospacing="0"/>
        <w:ind w:firstLine="709"/>
        <w:jc w:val="both"/>
        <w:textAlignment w:val="baseline"/>
        <w:rPr>
          <w:rFonts w:eastAsiaTheme="minorHAnsi" w:cstheme="minorBidi"/>
          <w:b w:val="0"/>
          <w:bCs w:val="0"/>
          <w:kern w:val="0"/>
          <w:sz w:val="24"/>
          <w:szCs w:val="24"/>
          <w:lang w:eastAsia="en-US"/>
        </w:rPr>
      </w:pPr>
      <w:r w:rsidRPr="002716D1">
        <w:rPr>
          <w:rFonts w:eastAsiaTheme="minorHAnsi" w:cstheme="minorBidi"/>
          <w:b w:val="0"/>
          <w:bCs w:val="0"/>
          <w:kern w:val="0"/>
          <w:sz w:val="24"/>
          <w:szCs w:val="24"/>
          <w:lang w:eastAsia="en-US"/>
        </w:rPr>
        <w:t xml:space="preserve">ГОСТ ISO/IEC 15419-2018 </w:t>
      </w:r>
      <w:r w:rsidR="00E76A59">
        <w:rPr>
          <w:rFonts w:eastAsiaTheme="minorHAnsi" w:cstheme="minorBidi"/>
          <w:b w:val="0"/>
          <w:bCs w:val="0"/>
          <w:kern w:val="0"/>
          <w:sz w:val="24"/>
          <w:szCs w:val="24"/>
          <w:lang w:eastAsia="en-US"/>
        </w:rPr>
        <w:t>«</w:t>
      </w:r>
      <w:r>
        <w:rPr>
          <w:rFonts w:eastAsiaTheme="minorHAnsi" w:cstheme="minorBidi"/>
          <w:b w:val="0"/>
          <w:bCs w:val="0"/>
          <w:kern w:val="0"/>
          <w:sz w:val="24"/>
          <w:szCs w:val="24"/>
          <w:lang w:eastAsia="en-US"/>
        </w:rPr>
        <w:t>Меж</w:t>
      </w:r>
      <w:r w:rsidR="00133886">
        <w:rPr>
          <w:rFonts w:eastAsiaTheme="minorHAnsi" w:cstheme="minorBidi"/>
          <w:b w:val="0"/>
          <w:bCs w:val="0"/>
          <w:kern w:val="0"/>
          <w:sz w:val="24"/>
          <w:szCs w:val="24"/>
          <w:lang w:eastAsia="en-US"/>
        </w:rPr>
        <w:t>государственный с</w:t>
      </w:r>
      <w:r>
        <w:rPr>
          <w:rFonts w:eastAsiaTheme="minorHAnsi" w:cstheme="minorBidi"/>
          <w:b w:val="0"/>
          <w:bCs w:val="0"/>
          <w:kern w:val="0"/>
          <w:sz w:val="24"/>
          <w:szCs w:val="24"/>
          <w:lang w:eastAsia="en-US"/>
        </w:rPr>
        <w:t xml:space="preserve">тандарт. </w:t>
      </w:r>
      <w:r w:rsidR="00DD4783">
        <w:rPr>
          <w:rFonts w:eastAsiaTheme="minorHAnsi" w:cstheme="minorBidi"/>
          <w:b w:val="0"/>
          <w:bCs w:val="0"/>
          <w:kern w:val="0"/>
          <w:sz w:val="24"/>
          <w:szCs w:val="24"/>
          <w:lang w:eastAsia="en-US"/>
        </w:rPr>
        <w:t>Информационные технологии</w:t>
      </w:r>
      <w:r w:rsidRPr="002716D1">
        <w:rPr>
          <w:rFonts w:eastAsiaTheme="minorHAnsi" w:cstheme="minorBidi"/>
          <w:b w:val="0"/>
          <w:bCs w:val="0"/>
          <w:kern w:val="0"/>
          <w:sz w:val="24"/>
          <w:szCs w:val="24"/>
          <w:lang w:eastAsia="en-US"/>
        </w:rPr>
        <w:t>. Технологии автоматической идентификации и сбора данных. Испытания параметров при цифровом предст</w:t>
      </w:r>
      <w:r>
        <w:rPr>
          <w:rFonts w:eastAsiaTheme="minorHAnsi" w:cstheme="minorBidi"/>
          <w:b w:val="0"/>
          <w:bCs w:val="0"/>
          <w:kern w:val="0"/>
          <w:sz w:val="24"/>
          <w:szCs w:val="24"/>
          <w:lang w:eastAsia="en-US"/>
        </w:rPr>
        <w:t>авлении и печати штрихового кода</w:t>
      </w:r>
      <w:r w:rsidR="00DD4783">
        <w:rPr>
          <w:rFonts w:eastAsiaTheme="minorHAnsi" w:cstheme="minorBidi"/>
          <w:b w:val="0"/>
          <w:bCs w:val="0"/>
          <w:kern w:val="0"/>
          <w:sz w:val="24"/>
          <w:szCs w:val="24"/>
          <w:lang w:eastAsia="en-US"/>
        </w:rPr>
        <w:t>»</w:t>
      </w:r>
      <w:r>
        <w:rPr>
          <w:rFonts w:eastAsiaTheme="minorHAnsi" w:cstheme="minorBidi"/>
          <w:b w:val="0"/>
          <w:bCs w:val="0"/>
          <w:kern w:val="0"/>
          <w:sz w:val="24"/>
          <w:szCs w:val="24"/>
          <w:lang w:eastAsia="en-US"/>
        </w:rPr>
        <w:t>.</w:t>
      </w:r>
    </w:p>
    <w:p w14:paraId="1ED56A11" w14:textId="77777777" w:rsidR="00AF141B" w:rsidRDefault="00AF141B" w:rsidP="00230D37">
      <w:pPr>
        <w:spacing w:after="0" w:line="240" w:lineRule="auto"/>
        <w:ind w:firstLine="851"/>
        <w:jc w:val="both"/>
        <w:rPr>
          <w:rFonts w:ascii="Times New Roman" w:eastAsia="Times New Roman" w:hAnsi="Times New Roman" w:cs="Times New Roman"/>
          <w:bCs/>
          <w:color w:val="2D2D2D"/>
          <w:spacing w:val="2"/>
          <w:kern w:val="36"/>
          <w:sz w:val="24"/>
          <w:szCs w:val="24"/>
          <w:lang w:eastAsia="ru-RU"/>
        </w:rPr>
      </w:pPr>
    </w:p>
    <w:p w14:paraId="7C52D80D" w14:textId="77713F94" w:rsidR="00756BE4" w:rsidRPr="007948A1" w:rsidRDefault="004E3832" w:rsidP="00926FF5">
      <w:pPr>
        <w:widowControl w:val="0"/>
        <w:numPr>
          <w:ilvl w:val="1"/>
          <w:numId w:val="4"/>
        </w:numPr>
        <w:autoSpaceDE w:val="0"/>
        <w:autoSpaceDN w:val="0"/>
        <w:adjustRightInd w:val="0"/>
        <w:spacing w:line="240" w:lineRule="auto"/>
        <w:ind w:left="0" w:firstLine="567"/>
        <w:rPr>
          <w:rFonts w:ascii="Times New Roman" w:eastAsia="Times New Roman" w:hAnsi="Times New Roman" w:cs="Times New Roman"/>
          <w:sz w:val="24"/>
          <w:szCs w:val="24"/>
          <w:lang w:eastAsia="ru-RU"/>
        </w:rPr>
      </w:pPr>
      <w:r w:rsidRPr="00DB4DF8">
        <w:rPr>
          <w:rFonts w:ascii="Times New Roman" w:eastAsia="Times New Roman" w:hAnsi="Times New Roman" w:cs="Times New Roman"/>
          <w:b/>
          <w:sz w:val="24"/>
          <w:szCs w:val="24"/>
          <w:lang w:eastAsia="ru-RU"/>
        </w:rPr>
        <w:t>Объем гарантий и гарантийный срок</w:t>
      </w:r>
    </w:p>
    <w:p w14:paraId="11376EAD" w14:textId="55FBE46B" w:rsidR="004E5060" w:rsidRPr="004E5060" w:rsidRDefault="00A75928" w:rsidP="000D2EB1">
      <w:pPr>
        <w:spacing w:after="0" w:line="240" w:lineRule="auto"/>
        <w:ind w:firstLine="709"/>
        <w:jc w:val="both"/>
        <w:rPr>
          <w:rFonts w:ascii="Times New Roman" w:hAnsi="Times New Roman"/>
          <w:sz w:val="24"/>
          <w:szCs w:val="24"/>
        </w:rPr>
      </w:pPr>
      <w:r>
        <w:rPr>
          <w:rFonts w:ascii="Times New Roman" w:hAnsi="Times New Roman"/>
          <w:sz w:val="24"/>
          <w:szCs w:val="24"/>
        </w:rPr>
        <w:t>Срок гарантии на Т</w:t>
      </w:r>
      <w:r w:rsidR="004E5060" w:rsidRPr="004E5060">
        <w:rPr>
          <w:rFonts w:ascii="Times New Roman" w:hAnsi="Times New Roman"/>
          <w:sz w:val="24"/>
          <w:szCs w:val="24"/>
        </w:rPr>
        <w:t>овар составляет 1</w:t>
      </w:r>
      <w:r w:rsidR="00343CF0">
        <w:rPr>
          <w:rFonts w:ascii="Times New Roman" w:hAnsi="Times New Roman"/>
          <w:sz w:val="24"/>
          <w:szCs w:val="24"/>
        </w:rPr>
        <w:t>0</w:t>
      </w:r>
      <w:r w:rsidR="004E5060" w:rsidRPr="004E5060">
        <w:rPr>
          <w:rFonts w:ascii="Times New Roman" w:hAnsi="Times New Roman"/>
          <w:sz w:val="24"/>
          <w:szCs w:val="24"/>
        </w:rPr>
        <w:t xml:space="preserve"> (</w:t>
      </w:r>
      <w:r w:rsidR="00343CF0">
        <w:rPr>
          <w:rFonts w:ascii="Times New Roman" w:hAnsi="Times New Roman"/>
          <w:sz w:val="24"/>
          <w:szCs w:val="24"/>
        </w:rPr>
        <w:t>десять</w:t>
      </w:r>
      <w:r w:rsidR="004E5060" w:rsidRPr="004E5060">
        <w:rPr>
          <w:rFonts w:ascii="Times New Roman" w:hAnsi="Times New Roman"/>
          <w:sz w:val="24"/>
          <w:szCs w:val="24"/>
        </w:rPr>
        <w:t>) месяцев. Начало гарантийного периода исчисляется с момента подписания Сторонами товарной накладной по форме ТОРГ-12</w:t>
      </w:r>
      <w:r w:rsidR="005B69CB">
        <w:rPr>
          <w:rFonts w:ascii="Times New Roman" w:hAnsi="Times New Roman"/>
          <w:sz w:val="24"/>
          <w:szCs w:val="24"/>
        </w:rPr>
        <w:t xml:space="preserve"> или универсального передаточного документа</w:t>
      </w:r>
      <w:r w:rsidR="004E5060" w:rsidRPr="004E5060">
        <w:rPr>
          <w:rFonts w:ascii="Times New Roman" w:hAnsi="Times New Roman"/>
          <w:sz w:val="24"/>
          <w:szCs w:val="24"/>
        </w:rPr>
        <w:t>.</w:t>
      </w:r>
    </w:p>
    <w:p w14:paraId="169D9162" w14:textId="0B39C1F1" w:rsidR="004E5060" w:rsidRPr="004E5060" w:rsidRDefault="004E5060" w:rsidP="000D2EB1">
      <w:pPr>
        <w:spacing w:after="0" w:line="240" w:lineRule="auto"/>
        <w:ind w:firstLine="709"/>
        <w:jc w:val="both"/>
        <w:rPr>
          <w:rFonts w:ascii="Times New Roman" w:hAnsi="Times New Roman"/>
          <w:sz w:val="24"/>
          <w:szCs w:val="24"/>
        </w:rPr>
      </w:pPr>
      <w:r w:rsidRPr="004E5060">
        <w:rPr>
          <w:rFonts w:ascii="Times New Roman" w:hAnsi="Times New Roman"/>
          <w:sz w:val="24"/>
          <w:szCs w:val="24"/>
        </w:rPr>
        <w:t xml:space="preserve"> В случае обнаружения недостатков </w:t>
      </w:r>
      <w:r w:rsidR="00A75928">
        <w:rPr>
          <w:rFonts w:ascii="Times New Roman" w:hAnsi="Times New Roman"/>
          <w:sz w:val="24"/>
          <w:szCs w:val="24"/>
        </w:rPr>
        <w:t>Т</w:t>
      </w:r>
      <w:r w:rsidRPr="004E5060">
        <w:rPr>
          <w:rFonts w:ascii="Times New Roman" w:hAnsi="Times New Roman"/>
          <w:sz w:val="24"/>
          <w:szCs w:val="24"/>
        </w:rPr>
        <w:t>овара в течение действия гарантийного ср</w:t>
      </w:r>
      <w:r w:rsidR="00A75928">
        <w:rPr>
          <w:rFonts w:ascii="Times New Roman" w:hAnsi="Times New Roman"/>
          <w:sz w:val="24"/>
          <w:szCs w:val="24"/>
        </w:rPr>
        <w:t>ока, Поставщик обязан заменить Т</w:t>
      </w:r>
      <w:r w:rsidRPr="004E5060">
        <w:rPr>
          <w:rFonts w:ascii="Times New Roman" w:hAnsi="Times New Roman"/>
          <w:sz w:val="24"/>
          <w:szCs w:val="24"/>
        </w:rPr>
        <w:t>овар, и в случае причинения вреда имуществу Покупателя, возместить убытки, понесенные Покупателем.</w:t>
      </w:r>
    </w:p>
    <w:p w14:paraId="35DF085C" w14:textId="3BD99383" w:rsidR="004E5060" w:rsidRDefault="004E5060" w:rsidP="000D2EB1">
      <w:pPr>
        <w:spacing w:after="0" w:line="240" w:lineRule="auto"/>
        <w:ind w:firstLine="709"/>
        <w:jc w:val="both"/>
        <w:rPr>
          <w:rFonts w:ascii="Times New Roman" w:hAnsi="Times New Roman"/>
          <w:sz w:val="24"/>
          <w:szCs w:val="24"/>
        </w:rPr>
      </w:pPr>
      <w:r w:rsidRPr="004E5060">
        <w:rPr>
          <w:rFonts w:ascii="Times New Roman" w:hAnsi="Times New Roman"/>
          <w:sz w:val="24"/>
          <w:szCs w:val="24"/>
        </w:rPr>
        <w:t xml:space="preserve"> При обнаружении недостатков </w:t>
      </w:r>
      <w:r w:rsidR="00A75928">
        <w:rPr>
          <w:rFonts w:ascii="Times New Roman" w:hAnsi="Times New Roman"/>
          <w:sz w:val="24"/>
          <w:szCs w:val="24"/>
        </w:rPr>
        <w:t>Т</w:t>
      </w:r>
      <w:r w:rsidRPr="004E5060">
        <w:rPr>
          <w:rFonts w:ascii="Times New Roman" w:hAnsi="Times New Roman"/>
          <w:sz w:val="24"/>
          <w:szCs w:val="24"/>
        </w:rPr>
        <w:t>овара в период гарантийного срока, возникших по не зависящим от Покупателя причинам, Поставщик обязан за свой счет устр</w:t>
      </w:r>
      <w:r w:rsidR="00A75928">
        <w:rPr>
          <w:rFonts w:ascii="Times New Roman" w:hAnsi="Times New Roman"/>
          <w:sz w:val="24"/>
          <w:szCs w:val="24"/>
        </w:rPr>
        <w:t>анить недостатки либо заменить Т</w:t>
      </w:r>
      <w:r w:rsidRPr="004E5060">
        <w:rPr>
          <w:rFonts w:ascii="Times New Roman" w:hAnsi="Times New Roman"/>
          <w:sz w:val="24"/>
          <w:szCs w:val="24"/>
        </w:rPr>
        <w:t xml:space="preserve">овар ненадлежащего качества новым в течение 10 (десяти) рабочих дней с даты получения письменного требования от Покупателя об устранении недостатков Товара. При этом гарантийный срок продлевается с учетом времени, затраченного на устранение выявленных недостатков и (или) замену </w:t>
      </w:r>
      <w:r w:rsidR="00A75928">
        <w:rPr>
          <w:rFonts w:ascii="Times New Roman" w:hAnsi="Times New Roman"/>
          <w:sz w:val="24"/>
          <w:szCs w:val="24"/>
        </w:rPr>
        <w:t>Т</w:t>
      </w:r>
      <w:r w:rsidRPr="004E5060">
        <w:rPr>
          <w:rFonts w:ascii="Times New Roman" w:hAnsi="Times New Roman"/>
          <w:sz w:val="24"/>
          <w:szCs w:val="24"/>
        </w:rPr>
        <w:t>овара.</w:t>
      </w:r>
    </w:p>
    <w:p w14:paraId="0CB295E6" w14:textId="77777777" w:rsidR="00E03BFB" w:rsidRPr="004E5060" w:rsidRDefault="00E03BFB" w:rsidP="004E5060">
      <w:pPr>
        <w:spacing w:after="0" w:line="240" w:lineRule="auto"/>
        <w:ind w:firstLine="567"/>
        <w:jc w:val="both"/>
        <w:rPr>
          <w:rFonts w:ascii="Times New Roman" w:hAnsi="Times New Roman"/>
          <w:sz w:val="24"/>
          <w:szCs w:val="24"/>
        </w:rPr>
      </w:pPr>
    </w:p>
    <w:p w14:paraId="48508E42" w14:textId="63C5116F" w:rsidR="000077B2" w:rsidRPr="007948A1" w:rsidRDefault="004E3832" w:rsidP="007948A1">
      <w:pPr>
        <w:widowControl w:val="0"/>
        <w:numPr>
          <w:ilvl w:val="0"/>
          <w:numId w:val="1"/>
        </w:numPr>
        <w:autoSpaceDE w:val="0"/>
        <w:autoSpaceDN w:val="0"/>
        <w:adjustRightInd w:val="0"/>
        <w:spacing w:line="240" w:lineRule="auto"/>
        <w:ind w:left="-567" w:firstLine="567"/>
        <w:jc w:val="center"/>
        <w:rPr>
          <w:rFonts w:ascii="Times New Roman" w:eastAsia="Times New Roman" w:hAnsi="Times New Roman" w:cs="Times New Roman"/>
          <w:b/>
          <w:sz w:val="24"/>
          <w:szCs w:val="24"/>
        </w:rPr>
      </w:pPr>
      <w:r w:rsidRPr="00DB4DF8">
        <w:rPr>
          <w:rFonts w:ascii="Times New Roman" w:eastAsia="Times New Roman" w:hAnsi="Times New Roman" w:cs="Times New Roman"/>
          <w:b/>
          <w:sz w:val="24"/>
          <w:szCs w:val="24"/>
          <w:lang w:eastAsia="ru-RU"/>
        </w:rPr>
        <w:t>Т</w:t>
      </w:r>
      <w:r w:rsidR="00B2325E">
        <w:rPr>
          <w:rFonts w:ascii="Times New Roman" w:eastAsia="Times New Roman" w:hAnsi="Times New Roman" w:cs="Times New Roman"/>
          <w:b/>
          <w:sz w:val="24"/>
          <w:szCs w:val="24"/>
          <w:lang w:eastAsia="ru-RU"/>
        </w:rPr>
        <w:t>РЕБОВАНИЯ К МАРКИРОВКЕ</w:t>
      </w:r>
    </w:p>
    <w:p w14:paraId="556E55D6" w14:textId="014ECDF2" w:rsidR="006E23A7" w:rsidRDefault="000077B2" w:rsidP="000D2EB1">
      <w:pPr>
        <w:pStyle w:val="a6"/>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DB4DF8">
        <w:rPr>
          <w:rFonts w:ascii="Times New Roman" w:eastAsia="Times New Roman" w:hAnsi="Times New Roman" w:cs="Times New Roman"/>
          <w:color w:val="000000"/>
          <w:sz w:val="24"/>
          <w:szCs w:val="24"/>
        </w:rPr>
        <w:t xml:space="preserve">Маркировка на </w:t>
      </w:r>
      <w:r w:rsidR="004120E9">
        <w:rPr>
          <w:rFonts w:ascii="Times New Roman" w:eastAsia="Times New Roman" w:hAnsi="Times New Roman" w:cs="Times New Roman"/>
          <w:color w:val="000000"/>
          <w:sz w:val="24"/>
          <w:szCs w:val="24"/>
        </w:rPr>
        <w:t xml:space="preserve">каждой </w:t>
      </w:r>
      <w:r w:rsidRPr="00DB4DF8">
        <w:rPr>
          <w:rFonts w:ascii="Times New Roman" w:eastAsia="Times New Roman" w:hAnsi="Times New Roman" w:cs="Times New Roman"/>
          <w:color w:val="000000"/>
          <w:sz w:val="24"/>
          <w:szCs w:val="24"/>
        </w:rPr>
        <w:t xml:space="preserve">упаковке </w:t>
      </w:r>
      <w:r w:rsidR="004120E9">
        <w:rPr>
          <w:rFonts w:ascii="Times New Roman" w:eastAsia="Times New Roman" w:hAnsi="Times New Roman" w:cs="Times New Roman"/>
          <w:color w:val="000000"/>
          <w:sz w:val="24"/>
          <w:szCs w:val="24"/>
        </w:rPr>
        <w:t>Товара</w:t>
      </w:r>
      <w:r w:rsidR="004120E9" w:rsidRPr="00DB4DF8">
        <w:rPr>
          <w:rFonts w:ascii="Times New Roman" w:eastAsia="Times New Roman" w:hAnsi="Times New Roman" w:cs="Times New Roman"/>
          <w:color w:val="000000"/>
          <w:sz w:val="24"/>
          <w:szCs w:val="24"/>
        </w:rPr>
        <w:t xml:space="preserve"> </w:t>
      </w:r>
      <w:r w:rsidRPr="00DB4DF8">
        <w:rPr>
          <w:rFonts w:ascii="Times New Roman" w:eastAsia="Times New Roman" w:hAnsi="Times New Roman" w:cs="Times New Roman"/>
          <w:color w:val="000000"/>
          <w:sz w:val="24"/>
          <w:szCs w:val="24"/>
        </w:rPr>
        <w:t xml:space="preserve">должна соответствовать наименованию </w:t>
      </w:r>
      <w:r w:rsidR="004120E9">
        <w:rPr>
          <w:rFonts w:ascii="Times New Roman" w:eastAsia="Times New Roman" w:hAnsi="Times New Roman" w:cs="Times New Roman"/>
          <w:color w:val="000000"/>
          <w:sz w:val="24"/>
          <w:szCs w:val="24"/>
        </w:rPr>
        <w:t>Товара</w:t>
      </w:r>
      <w:r w:rsidR="004120E9" w:rsidRPr="00DB4DF8">
        <w:rPr>
          <w:rFonts w:ascii="Times New Roman" w:eastAsia="Times New Roman" w:hAnsi="Times New Roman" w:cs="Times New Roman"/>
          <w:color w:val="000000"/>
          <w:sz w:val="24"/>
          <w:szCs w:val="24"/>
        </w:rPr>
        <w:t xml:space="preserve"> </w:t>
      </w:r>
      <w:r w:rsidRPr="00DB4DF8">
        <w:rPr>
          <w:rFonts w:ascii="Times New Roman" w:eastAsia="Times New Roman" w:hAnsi="Times New Roman" w:cs="Times New Roman"/>
          <w:color w:val="000000"/>
          <w:sz w:val="24"/>
          <w:szCs w:val="24"/>
        </w:rPr>
        <w:t>в Техническом задании</w:t>
      </w:r>
      <w:r w:rsidR="001D3D81">
        <w:rPr>
          <w:rFonts w:ascii="Times New Roman" w:eastAsia="Times New Roman" w:hAnsi="Times New Roman" w:cs="Times New Roman"/>
          <w:color w:val="000000"/>
          <w:sz w:val="24"/>
          <w:szCs w:val="24"/>
        </w:rPr>
        <w:t xml:space="preserve"> и быть выполненной согласно </w:t>
      </w:r>
      <w:r w:rsidR="002A3429">
        <w:rPr>
          <w:rFonts w:ascii="Times New Roman" w:eastAsia="Times New Roman" w:hAnsi="Times New Roman" w:cs="Times New Roman"/>
          <w:color w:val="000000"/>
          <w:sz w:val="24"/>
          <w:szCs w:val="24"/>
        </w:rPr>
        <w:t>ГОСТ 14192-96 «</w:t>
      </w:r>
      <w:r w:rsidR="00D73B6A" w:rsidRPr="00DB4DF8">
        <w:rPr>
          <w:rFonts w:ascii="Times New Roman" w:eastAsia="Times New Roman" w:hAnsi="Times New Roman" w:cs="Times New Roman"/>
          <w:color w:val="000000"/>
          <w:sz w:val="24"/>
          <w:szCs w:val="24"/>
        </w:rPr>
        <w:t>Межгосударствен</w:t>
      </w:r>
      <w:r w:rsidR="001D3D81">
        <w:rPr>
          <w:rFonts w:ascii="Times New Roman" w:eastAsia="Times New Roman" w:hAnsi="Times New Roman" w:cs="Times New Roman"/>
          <w:color w:val="000000"/>
          <w:sz w:val="24"/>
          <w:szCs w:val="24"/>
        </w:rPr>
        <w:t>ный стандарт. Маркировка грузов</w:t>
      </w:r>
      <w:r w:rsidR="002A3429">
        <w:rPr>
          <w:rFonts w:ascii="Times New Roman" w:eastAsia="Times New Roman" w:hAnsi="Times New Roman" w:cs="Times New Roman"/>
          <w:color w:val="000000"/>
          <w:sz w:val="24"/>
          <w:szCs w:val="24"/>
        </w:rPr>
        <w:t>»</w:t>
      </w:r>
      <w:r w:rsidR="008F4F87">
        <w:rPr>
          <w:rFonts w:ascii="Times New Roman" w:eastAsia="Times New Roman" w:hAnsi="Times New Roman" w:cs="Times New Roman"/>
          <w:color w:val="000000"/>
          <w:sz w:val="24"/>
          <w:szCs w:val="24"/>
        </w:rPr>
        <w:t>.</w:t>
      </w:r>
    </w:p>
    <w:p w14:paraId="04DFE71C" w14:textId="0966434E" w:rsidR="00410BB2" w:rsidRDefault="00410BB2" w:rsidP="008E6AE0">
      <w:pPr>
        <w:pStyle w:val="a6"/>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rPr>
      </w:pPr>
    </w:p>
    <w:p w14:paraId="1CB1D406" w14:textId="29FC5608" w:rsidR="000077B2" w:rsidRPr="007948A1" w:rsidRDefault="00B2325E" w:rsidP="007948A1">
      <w:pPr>
        <w:widowControl w:val="0"/>
        <w:numPr>
          <w:ilvl w:val="0"/>
          <w:numId w:val="1"/>
        </w:numPr>
        <w:autoSpaceDE w:val="0"/>
        <w:autoSpaceDN w:val="0"/>
        <w:adjustRightInd w:val="0"/>
        <w:spacing w:line="240" w:lineRule="auto"/>
        <w:ind w:left="-567"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УПАКОВКЕ ТОВАРА</w:t>
      </w:r>
    </w:p>
    <w:p w14:paraId="6D1F9C28" w14:textId="2A5D1681" w:rsidR="000077B2" w:rsidRDefault="000077B2" w:rsidP="000D2EB1">
      <w:pPr>
        <w:pStyle w:val="a6"/>
        <w:autoSpaceDE w:val="0"/>
        <w:autoSpaceDN w:val="0"/>
        <w:adjustRightInd w:val="0"/>
        <w:spacing w:line="240" w:lineRule="auto"/>
        <w:ind w:left="0" w:firstLine="709"/>
        <w:jc w:val="both"/>
        <w:rPr>
          <w:rFonts w:ascii="Times New Roman" w:eastAsia="Times New Roman" w:hAnsi="Times New Roman" w:cs="Times New Roman"/>
          <w:color w:val="000000"/>
          <w:sz w:val="24"/>
          <w:szCs w:val="24"/>
        </w:rPr>
      </w:pPr>
      <w:r w:rsidRPr="00DB4DF8">
        <w:rPr>
          <w:rFonts w:ascii="Times New Roman" w:eastAsia="Times New Roman" w:hAnsi="Times New Roman" w:cs="Times New Roman"/>
          <w:color w:val="000000"/>
          <w:sz w:val="24"/>
          <w:szCs w:val="24"/>
        </w:rPr>
        <w:t xml:space="preserve">Упаковка </w:t>
      </w:r>
      <w:r w:rsidR="004120E9">
        <w:rPr>
          <w:rFonts w:ascii="Times New Roman" w:eastAsia="Times New Roman" w:hAnsi="Times New Roman" w:cs="Times New Roman"/>
          <w:color w:val="000000"/>
          <w:sz w:val="24"/>
          <w:szCs w:val="24"/>
        </w:rPr>
        <w:t>Товара</w:t>
      </w:r>
      <w:r w:rsidR="004120E9" w:rsidRPr="00DB4DF8">
        <w:rPr>
          <w:rFonts w:ascii="Times New Roman" w:eastAsia="Times New Roman" w:hAnsi="Times New Roman" w:cs="Times New Roman"/>
          <w:color w:val="000000"/>
          <w:sz w:val="24"/>
          <w:szCs w:val="24"/>
        </w:rPr>
        <w:t xml:space="preserve"> </w:t>
      </w:r>
      <w:r w:rsidRPr="00DB4DF8">
        <w:rPr>
          <w:rFonts w:ascii="Times New Roman" w:eastAsia="Times New Roman" w:hAnsi="Times New Roman" w:cs="Times New Roman"/>
          <w:color w:val="000000"/>
          <w:sz w:val="24"/>
          <w:szCs w:val="24"/>
        </w:rPr>
        <w:t xml:space="preserve">должна </w:t>
      </w:r>
      <w:r w:rsidR="0036671F">
        <w:rPr>
          <w:rFonts w:ascii="Times New Roman" w:eastAsia="Times New Roman" w:hAnsi="Times New Roman" w:cs="Times New Roman"/>
          <w:color w:val="000000"/>
          <w:sz w:val="24"/>
          <w:szCs w:val="24"/>
        </w:rPr>
        <w:t xml:space="preserve">соответствовать типу </w:t>
      </w:r>
      <w:r w:rsidR="0097675F">
        <w:rPr>
          <w:rFonts w:ascii="Times New Roman" w:eastAsia="Times New Roman" w:hAnsi="Times New Roman" w:cs="Times New Roman"/>
          <w:color w:val="000000"/>
          <w:sz w:val="24"/>
          <w:szCs w:val="24"/>
        </w:rPr>
        <w:t>материал</w:t>
      </w:r>
      <w:r w:rsidR="0036671F">
        <w:rPr>
          <w:rFonts w:ascii="Times New Roman" w:eastAsia="Times New Roman" w:hAnsi="Times New Roman" w:cs="Times New Roman"/>
          <w:color w:val="000000"/>
          <w:sz w:val="24"/>
          <w:szCs w:val="24"/>
        </w:rPr>
        <w:t xml:space="preserve">ов, </w:t>
      </w:r>
      <w:r w:rsidRPr="00DB4DF8">
        <w:rPr>
          <w:rFonts w:ascii="Times New Roman" w:eastAsia="Times New Roman" w:hAnsi="Times New Roman" w:cs="Times New Roman"/>
          <w:color w:val="000000"/>
          <w:sz w:val="24"/>
          <w:szCs w:val="24"/>
        </w:rPr>
        <w:t>исключать их повреждение при транспортировке и хранении</w:t>
      </w:r>
      <w:r w:rsidR="00FB6885" w:rsidRPr="00DB4DF8">
        <w:rPr>
          <w:rFonts w:ascii="Times New Roman" w:eastAsia="Times New Roman" w:hAnsi="Times New Roman" w:cs="Times New Roman"/>
          <w:color w:val="000000"/>
          <w:sz w:val="24"/>
          <w:szCs w:val="24"/>
        </w:rPr>
        <w:t xml:space="preserve"> и соответствовать</w:t>
      </w:r>
      <w:r w:rsidRPr="00DB4DF8">
        <w:rPr>
          <w:rFonts w:ascii="Times New Roman" w:eastAsia="Times New Roman" w:hAnsi="Times New Roman" w:cs="Times New Roman"/>
          <w:color w:val="000000"/>
          <w:sz w:val="24"/>
          <w:szCs w:val="24"/>
        </w:rPr>
        <w:t xml:space="preserve"> </w:t>
      </w:r>
      <w:hyperlink r:id="rId9" w:history="1">
        <w:r w:rsidR="00D73B6A" w:rsidRPr="00DB4DF8">
          <w:rPr>
            <w:sz w:val="24"/>
            <w:szCs w:val="24"/>
          </w:rPr>
          <w:t xml:space="preserve"> </w:t>
        </w:r>
        <w:r w:rsidR="00D73B6A" w:rsidRPr="00DB4DF8">
          <w:rPr>
            <w:rFonts w:ascii="Times New Roman" w:eastAsia="Times New Roman" w:hAnsi="Times New Roman" w:cs="Times New Roman"/>
            <w:color w:val="000000"/>
            <w:sz w:val="24"/>
            <w:szCs w:val="24"/>
          </w:rPr>
          <w:t>ГОСТ 17527-</w:t>
        </w:r>
        <w:r w:rsidR="002E3905">
          <w:rPr>
            <w:rFonts w:ascii="Times New Roman" w:eastAsia="Times New Roman" w:hAnsi="Times New Roman" w:cs="Times New Roman"/>
            <w:color w:val="000000"/>
            <w:sz w:val="24"/>
            <w:szCs w:val="24"/>
          </w:rPr>
          <w:t>2020</w:t>
        </w:r>
        <w:r w:rsidR="00D73B6A" w:rsidRPr="00DB4DF8">
          <w:rPr>
            <w:rFonts w:ascii="Times New Roman" w:eastAsia="Times New Roman" w:hAnsi="Times New Roman" w:cs="Times New Roman"/>
            <w:color w:val="000000"/>
            <w:sz w:val="24"/>
            <w:szCs w:val="24"/>
          </w:rPr>
          <w:t xml:space="preserve"> </w:t>
        </w:r>
        <w:r w:rsidR="002E3905">
          <w:rPr>
            <w:rFonts w:ascii="Times New Roman" w:eastAsia="Times New Roman" w:hAnsi="Times New Roman" w:cs="Times New Roman"/>
            <w:color w:val="000000"/>
            <w:sz w:val="24"/>
            <w:szCs w:val="24"/>
          </w:rPr>
          <w:t>«</w:t>
        </w:r>
        <w:r w:rsidR="00D73B6A" w:rsidRPr="00DB4DF8">
          <w:rPr>
            <w:rFonts w:ascii="Times New Roman" w:eastAsia="Times New Roman" w:hAnsi="Times New Roman" w:cs="Times New Roman"/>
            <w:color w:val="000000"/>
            <w:sz w:val="24"/>
            <w:szCs w:val="24"/>
          </w:rPr>
          <w:t>Межгосударственный стандарт. Упаковка. Термины и оп</w:t>
        </w:r>
        <w:r w:rsidR="001D3D81">
          <w:rPr>
            <w:rFonts w:ascii="Times New Roman" w:eastAsia="Times New Roman" w:hAnsi="Times New Roman" w:cs="Times New Roman"/>
            <w:color w:val="000000"/>
            <w:sz w:val="24"/>
            <w:szCs w:val="24"/>
          </w:rPr>
          <w:t>ределения</w:t>
        </w:r>
        <w:r w:rsidR="002E3905">
          <w:rPr>
            <w:rFonts w:ascii="Times New Roman" w:eastAsia="Times New Roman" w:hAnsi="Times New Roman" w:cs="Times New Roman"/>
            <w:color w:val="000000"/>
            <w:sz w:val="24"/>
            <w:szCs w:val="24"/>
          </w:rPr>
          <w:t>»</w:t>
        </w:r>
        <w:r w:rsidR="00FB6885" w:rsidRPr="00DB4DF8">
          <w:rPr>
            <w:rFonts w:ascii="Times New Roman" w:eastAsia="Times New Roman" w:hAnsi="Times New Roman" w:cs="Times New Roman"/>
            <w:color w:val="000000"/>
            <w:sz w:val="24"/>
            <w:szCs w:val="24"/>
          </w:rPr>
          <w:t xml:space="preserve">. </w:t>
        </w:r>
      </w:hyperlink>
    </w:p>
    <w:p w14:paraId="4CCB28ED" w14:textId="20A101E7" w:rsidR="004A06F1" w:rsidRDefault="004A06F1" w:rsidP="000D2EB1">
      <w:pPr>
        <w:pStyle w:val="a6"/>
        <w:autoSpaceDE w:val="0"/>
        <w:autoSpaceDN w:val="0"/>
        <w:adjustRightInd w:val="0"/>
        <w:spacing w:line="240" w:lineRule="auto"/>
        <w:ind w:left="0" w:firstLine="709"/>
        <w:jc w:val="both"/>
        <w:rPr>
          <w:rFonts w:ascii="Times New Roman" w:eastAsia="Times New Roman" w:hAnsi="Times New Roman" w:cs="Times New Roman"/>
          <w:color w:val="000000"/>
          <w:sz w:val="24"/>
          <w:szCs w:val="24"/>
        </w:rPr>
      </w:pPr>
      <w:r w:rsidRPr="002031D8">
        <w:rPr>
          <w:rFonts w:ascii="Times New Roman" w:eastAsia="Times New Roman" w:hAnsi="Times New Roman" w:cs="Times New Roman"/>
          <w:color w:val="000000"/>
          <w:sz w:val="24"/>
          <w:szCs w:val="24"/>
        </w:rPr>
        <w:t>Каждая единица поставляемого Товара должна иметь на заводской упаковке четкое указание наименования, типа, номера (артикула).</w:t>
      </w:r>
      <w:r w:rsidR="00F57151">
        <w:rPr>
          <w:rFonts w:ascii="Times New Roman" w:eastAsia="Times New Roman" w:hAnsi="Times New Roman" w:cs="Times New Roman"/>
          <w:color w:val="000000"/>
          <w:sz w:val="24"/>
          <w:szCs w:val="24"/>
        </w:rPr>
        <w:t xml:space="preserve"> </w:t>
      </w:r>
      <w:r w:rsidR="00F57151" w:rsidRPr="00046839">
        <w:rPr>
          <w:rFonts w:ascii="Times New Roman" w:eastAsia="Times New Roman" w:hAnsi="Times New Roman" w:cs="Times New Roman"/>
          <w:color w:val="000000"/>
          <w:sz w:val="24"/>
          <w:szCs w:val="24"/>
        </w:rPr>
        <w:t>Упаковка может быть групповой.</w:t>
      </w:r>
      <w:r w:rsidR="00A75928">
        <w:rPr>
          <w:rFonts w:ascii="Times New Roman" w:eastAsia="Times New Roman" w:hAnsi="Times New Roman" w:cs="Times New Roman"/>
          <w:color w:val="000000"/>
          <w:sz w:val="24"/>
          <w:szCs w:val="24"/>
        </w:rPr>
        <w:t xml:space="preserve"> </w:t>
      </w:r>
      <w:r w:rsidR="00A75928">
        <w:rPr>
          <w:rFonts w:ascii="Times New Roman" w:eastAsia="Times New Roman" w:hAnsi="Times New Roman" w:cs="Times New Roman"/>
          <w:bCs/>
          <w:color w:val="000000"/>
          <w:sz w:val="24"/>
          <w:szCs w:val="24"/>
        </w:rPr>
        <w:t>Оригинальная упаковка производителя Товара не должна быть повреждена и не должна иметь следов вскрытия.</w:t>
      </w:r>
    </w:p>
    <w:p w14:paraId="70B68A49" w14:textId="2AA11E1D" w:rsidR="004E3832" w:rsidRPr="00DB4DF8" w:rsidRDefault="00B2325E" w:rsidP="00410BB2">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МЕСТО (АДРЕС) И УСЛОВИЯ ПОСТАВКИ ТОВАРА</w:t>
      </w:r>
    </w:p>
    <w:p w14:paraId="25E4181E" w14:textId="77777777" w:rsidR="00B85C5E" w:rsidRPr="00DB4DF8" w:rsidRDefault="00B85C5E" w:rsidP="00363FE2">
      <w:pPr>
        <w:widowControl w:val="0"/>
        <w:autoSpaceDE w:val="0"/>
        <w:autoSpaceDN w:val="0"/>
        <w:adjustRightInd w:val="0"/>
        <w:spacing w:after="0" w:line="240" w:lineRule="auto"/>
        <w:ind w:left="-567"/>
        <w:jc w:val="both"/>
        <w:rPr>
          <w:rFonts w:ascii="Times New Roman" w:eastAsia="Times New Roman" w:hAnsi="Times New Roman" w:cs="Times New Roman"/>
          <w:b/>
          <w:sz w:val="24"/>
          <w:szCs w:val="24"/>
        </w:rPr>
      </w:pPr>
    </w:p>
    <w:p w14:paraId="387A19B4" w14:textId="1B5BC826" w:rsidR="00B85C5E" w:rsidRPr="007948A1" w:rsidRDefault="00B85C5E" w:rsidP="00B2325E">
      <w:pPr>
        <w:pStyle w:val="a6"/>
        <w:widowControl w:val="0"/>
        <w:numPr>
          <w:ilvl w:val="1"/>
          <w:numId w:val="14"/>
        </w:numPr>
        <w:tabs>
          <w:tab w:val="left" w:pos="426"/>
        </w:tabs>
        <w:autoSpaceDE w:val="0"/>
        <w:autoSpaceDN w:val="0"/>
        <w:adjustRightInd w:val="0"/>
        <w:spacing w:line="240" w:lineRule="auto"/>
        <w:ind w:left="0" w:firstLine="567"/>
        <w:rPr>
          <w:rFonts w:ascii="Times New Roman" w:eastAsia="Times New Roman" w:hAnsi="Times New Roman" w:cs="Times New Roman"/>
          <w:b/>
          <w:sz w:val="24"/>
          <w:szCs w:val="24"/>
        </w:rPr>
      </w:pPr>
      <w:r w:rsidRPr="00DB4DF8">
        <w:rPr>
          <w:rFonts w:ascii="Times New Roman" w:eastAsia="Times New Roman" w:hAnsi="Times New Roman" w:cs="Times New Roman"/>
          <w:b/>
          <w:sz w:val="24"/>
          <w:szCs w:val="24"/>
        </w:rPr>
        <w:t>Срок и место поставки</w:t>
      </w:r>
      <w:r w:rsidR="00B2325E">
        <w:rPr>
          <w:rFonts w:ascii="Times New Roman" w:eastAsia="Times New Roman" w:hAnsi="Times New Roman" w:cs="Times New Roman"/>
          <w:b/>
          <w:sz w:val="24"/>
          <w:szCs w:val="24"/>
        </w:rPr>
        <w:t xml:space="preserve"> Товара</w:t>
      </w:r>
    </w:p>
    <w:p w14:paraId="3F38E981" w14:textId="77777777" w:rsidR="00756BE4" w:rsidRDefault="00756BE4" w:rsidP="000D2E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B4DF8">
        <w:rPr>
          <w:rFonts w:ascii="Times New Roman" w:eastAsia="Times New Roman" w:hAnsi="Times New Roman" w:cs="Times New Roman"/>
          <w:sz w:val="24"/>
          <w:szCs w:val="24"/>
          <w:lang w:eastAsia="ru-RU"/>
        </w:rPr>
        <w:t>Место поставки товара:</w:t>
      </w:r>
      <w:r w:rsidRPr="00DB4DF8">
        <w:rPr>
          <w:rFonts w:ascii="Times New Roman" w:eastAsia="Times New Roman" w:hAnsi="Times New Roman" w:cs="Times New Roman"/>
          <w:b/>
          <w:sz w:val="24"/>
          <w:szCs w:val="24"/>
          <w:lang w:eastAsia="ru-RU"/>
        </w:rPr>
        <w:t xml:space="preserve"> </w:t>
      </w:r>
      <w:r w:rsidRPr="00DB4DF8">
        <w:rPr>
          <w:rFonts w:ascii="Times New Roman" w:eastAsia="Times New Roman" w:hAnsi="Times New Roman" w:cs="Times New Roman"/>
          <w:sz w:val="24"/>
          <w:szCs w:val="24"/>
          <w:lang w:eastAsia="ru-RU"/>
        </w:rPr>
        <w:t xml:space="preserve"> 142155, Московская обл., г. Подольск, мкр. Львовский, ул. Магистральная, д.7.</w:t>
      </w:r>
    </w:p>
    <w:p w14:paraId="0562CEE9" w14:textId="087692B4" w:rsidR="00A50C73" w:rsidRDefault="004120E9" w:rsidP="000D2E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w:t>
      </w:r>
      <w:r w:rsidRPr="00A50C73">
        <w:rPr>
          <w:rFonts w:ascii="Times New Roman" w:eastAsia="Times New Roman" w:hAnsi="Times New Roman" w:cs="Times New Roman"/>
          <w:sz w:val="24"/>
          <w:szCs w:val="24"/>
          <w:lang w:eastAsia="ru-RU"/>
        </w:rPr>
        <w:t xml:space="preserve"> </w:t>
      </w:r>
      <w:r w:rsidR="00A50C73" w:rsidRPr="00A50C73">
        <w:rPr>
          <w:rFonts w:ascii="Times New Roman" w:eastAsia="Times New Roman" w:hAnsi="Times New Roman" w:cs="Times New Roman"/>
          <w:sz w:val="24"/>
          <w:szCs w:val="24"/>
          <w:lang w:eastAsia="ru-RU"/>
        </w:rPr>
        <w:t>поставля</w:t>
      </w:r>
      <w:r>
        <w:rPr>
          <w:rFonts w:ascii="Times New Roman" w:eastAsia="Times New Roman" w:hAnsi="Times New Roman" w:cs="Times New Roman"/>
          <w:sz w:val="24"/>
          <w:szCs w:val="24"/>
          <w:lang w:eastAsia="ru-RU"/>
        </w:rPr>
        <w:t>е</w:t>
      </w:r>
      <w:r w:rsidR="00A50C73" w:rsidRPr="00A50C73">
        <w:rPr>
          <w:rFonts w:ascii="Times New Roman" w:eastAsia="Times New Roman" w:hAnsi="Times New Roman" w:cs="Times New Roman"/>
          <w:sz w:val="24"/>
          <w:szCs w:val="24"/>
          <w:lang w:eastAsia="ru-RU"/>
        </w:rPr>
        <w:t xml:space="preserve">тся </w:t>
      </w:r>
      <w:r w:rsidR="0036671F">
        <w:rPr>
          <w:rFonts w:ascii="Times New Roman" w:eastAsia="Times New Roman" w:hAnsi="Times New Roman" w:cs="Times New Roman"/>
          <w:sz w:val="24"/>
          <w:szCs w:val="24"/>
          <w:lang w:eastAsia="ru-RU"/>
        </w:rPr>
        <w:t xml:space="preserve">в </w:t>
      </w:r>
      <w:r w:rsidR="0036671F" w:rsidRPr="00370868">
        <w:rPr>
          <w:rFonts w:ascii="Times New Roman" w:eastAsia="Times New Roman" w:hAnsi="Times New Roman" w:cs="Times New Roman"/>
          <w:sz w:val="24"/>
          <w:szCs w:val="24"/>
          <w:lang w:eastAsia="ru-RU"/>
        </w:rPr>
        <w:t xml:space="preserve">течение </w:t>
      </w:r>
      <w:r w:rsidR="00E055F9" w:rsidRPr="00370868">
        <w:rPr>
          <w:rFonts w:ascii="Times New Roman" w:eastAsia="Times New Roman" w:hAnsi="Times New Roman" w:cs="Times New Roman"/>
          <w:sz w:val="24"/>
          <w:szCs w:val="24"/>
          <w:lang w:eastAsia="ru-RU"/>
        </w:rPr>
        <w:t>9</w:t>
      </w:r>
      <w:r w:rsidR="0036671F" w:rsidRPr="00370868">
        <w:rPr>
          <w:rFonts w:ascii="Times New Roman" w:eastAsia="Times New Roman" w:hAnsi="Times New Roman" w:cs="Times New Roman"/>
          <w:sz w:val="24"/>
          <w:szCs w:val="24"/>
          <w:lang w:eastAsia="ru-RU"/>
        </w:rPr>
        <w:t>0 (</w:t>
      </w:r>
      <w:r w:rsidR="00E055F9" w:rsidRPr="00370868">
        <w:rPr>
          <w:rFonts w:ascii="Times New Roman" w:eastAsia="Times New Roman" w:hAnsi="Times New Roman" w:cs="Times New Roman"/>
          <w:sz w:val="24"/>
          <w:szCs w:val="24"/>
          <w:lang w:eastAsia="ru-RU"/>
        </w:rPr>
        <w:t>девяноста</w:t>
      </w:r>
      <w:r w:rsidR="00A50C73" w:rsidRPr="00370868">
        <w:rPr>
          <w:rFonts w:ascii="Times New Roman" w:eastAsia="Times New Roman" w:hAnsi="Times New Roman" w:cs="Times New Roman"/>
          <w:sz w:val="24"/>
          <w:szCs w:val="24"/>
          <w:lang w:eastAsia="ru-RU"/>
        </w:rPr>
        <w:t>) календарных дней с</w:t>
      </w:r>
      <w:r w:rsidR="00A50C73" w:rsidRPr="00A50C73">
        <w:rPr>
          <w:rFonts w:ascii="Times New Roman" w:eastAsia="Times New Roman" w:hAnsi="Times New Roman" w:cs="Times New Roman"/>
          <w:sz w:val="24"/>
          <w:szCs w:val="24"/>
          <w:lang w:eastAsia="ru-RU"/>
        </w:rPr>
        <w:t xml:space="preserve"> </w:t>
      </w:r>
      <w:r w:rsidR="00BB204C">
        <w:rPr>
          <w:rFonts w:ascii="Times New Roman" w:eastAsia="Times New Roman" w:hAnsi="Times New Roman" w:cs="Times New Roman"/>
          <w:sz w:val="24"/>
          <w:szCs w:val="24"/>
          <w:lang w:eastAsia="ru-RU"/>
        </w:rPr>
        <w:t>даты</w:t>
      </w:r>
      <w:r w:rsidR="00A50C73" w:rsidRPr="00A50C73">
        <w:rPr>
          <w:rFonts w:ascii="Times New Roman" w:eastAsia="Times New Roman" w:hAnsi="Times New Roman" w:cs="Times New Roman"/>
          <w:sz w:val="24"/>
          <w:szCs w:val="24"/>
          <w:lang w:eastAsia="ru-RU"/>
        </w:rPr>
        <w:t xml:space="preserve"> </w:t>
      </w:r>
      <w:r w:rsidR="00A75928">
        <w:rPr>
          <w:rFonts w:ascii="Times New Roman" w:eastAsia="Times New Roman" w:hAnsi="Times New Roman" w:cs="Times New Roman"/>
          <w:sz w:val="24"/>
          <w:szCs w:val="24"/>
          <w:lang w:eastAsia="ru-RU"/>
        </w:rPr>
        <w:t>заключения Договора.</w:t>
      </w:r>
    </w:p>
    <w:p w14:paraId="3AA87A57" w14:textId="6FEEA45B" w:rsidR="00E812B0" w:rsidRDefault="00E812B0" w:rsidP="000D2E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055">
        <w:rPr>
          <w:rFonts w:ascii="Times New Roman" w:eastAsia="Times New Roman" w:hAnsi="Times New Roman" w:cs="Times New Roman"/>
          <w:sz w:val="24"/>
          <w:szCs w:val="24"/>
          <w:lang w:eastAsia="ru-RU"/>
        </w:rPr>
        <w:t>Доставка осуществля</w:t>
      </w:r>
      <w:r>
        <w:rPr>
          <w:rFonts w:ascii="Times New Roman" w:eastAsia="Times New Roman" w:hAnsi="Times New Roman" w:cs="Times New Roman"/>
          <w:sz w:val="24"/>
          <w:szCs w:val="24"/>
          <w:lang w:eastAsia="ru-RU"/>
        </w:rPr>
        <w:t>етс</w:t>
      </w:r>
      <w:r w:rsidRPr="00472055">
        <w:rPr>
          <w:rFonts w:ascii="Times New Roman" w:eastAsia="Times New Roman" w:hAnsi="Times New Roman" w:cs="Times New Roman"/>
          <w:sz w:val="24"/>
          <w:szCs w:val="24"/>
          <w:lang w:eastAsia="ru-RU"/>
        </w:rPr>
        <w:t>я в рабочие дни с понедельника по четверг с 08:00 до 18:00, в пятницу с 08:00 до 16:45 часов.</w:t>
      </w:r>
    </w:p>
    <w:p w14:paraId="31241A7D" w14:textId="77777777" w:rsidR="000341F4" w:rsidRPr="00A50C73" w:rsidRDefault="000341F4" w:rsidP="000D2EB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0C7F124" w14:textId="77777777" w:rsidR="007948A1" w:rsidRPr="007948A1" w:rsidRDefault="004E3832" w:rsidP="00B2325E">
      <w:pPr>
        <w:pStyle w:val="a6"/>
        <w:widowControl w:val="0"/>
        <w:numPr>
          <w:ilvl w:val="1"/>
          <w:numId w:val="14"/>
        </w:numPr>
        <w:tabs>
          <w:tab w:val="left" w:pos="426"/>
        </w:tabs>
        <w:autoSpaceDE w:val="0"/>
        <w:autoSpaceDN w:val="0"/>
        <w:adjustRightInd w:val="0"/>
        <w:spacing w:line="240" w:lineRule="auto"/>
        <w:ind w:left="0" w:firstLine="567"/>
        <w:rPr>
          <w:rFonts w:ascii="Times New Roman" w:eastAsia="Times New Roman" w:hAnsi="Times New Roman" w:cs="Times New Roman"/>
          <w:b/>
          <w:sz w:val="24"/>
          <w:szCs w:val="24"/>
        </w:rPr>
      </w:pPr>
      <w:r w:rsidRPr="00563FC0">
        <w:rPr>
          <w:rFonts w:ascii="Times New Roman" w:eastAsia="Times New Roman" w:hAnsi="Times New Roman" w:cs="Times New Roman"/>
          <w:b/>
          <w:sz w:val="24"/>
          <w:szCs w:val="24"/>
        </w:rPr>
        <w:t>Условия поставки</w:t>
      </w:r>
    </w:p>
    <w:p w14:paraId="517AB909" w14:textId="4E7B1768" w:rsidR="006E23A7" w:rsidRPr="006E23A7" w:rsidRDefault="006E23A7" w:rsidP="000D2EB1">
      <w:pPr>
        <w:widowControl w:val="0"/>
        <w:autoSpaceDE w:val="0"/>
        <w:autoSpaceDN w:val="0"/>
        <w:adjustRightInd w:val="0"/>
        <w:spacing w:after="0" w:line="240" w:lineRule="auto"/>
        <w:ind w:firstLine="709"/>
        <w:jc w:val="both"/>
        <w:rPr>
          <w:rFonts w:ascii="Times New Roman" w:hAnsi="Times New Roman"/>
          <w:sz w:val="24"/>
          <w:szCs w:val="24"/>
        </w:rPr>
      </w:pPr>
      <w:r w:rsidRPr="006E23A7">
        <w:rPr>
          <w:rFonts w:ascii="Times New Roman" w:hAnsi="Times New Roman"/>
          <w:sz w:val="24"/>
          <w:szCs w:val="24"/>
        </w:rPr>
        <w:t xml:space="preserve">Поставка осуществляется в сроки, определенные п. 6.1 Технического задания. Доставка </w:t>
      </w:r>
      <w:r w:rsidR="007F4D80">
        <w:rPr>
          <w:rFonts w:ascii="Times New Roman" w:hAnsi="Times New Roman"/>
          <w:sz w:val="24"/>
          <w:szCs w:val="24"/>
        </w:rPr>
        <w:t>Т</w:t>
      </w:r>
      <w:r w:rsidRPr="006E23A7">
        <w:rPr>
          <w:rFonts w:ascii="Times New Roman" w:hAnsi="Times New Roman"/>
          <w:sz w:val="24"/>
          <w:szCs w:val="24"/>
        </w:rPr>
        <w:t xml:space="preserve">овара до места, определенного Покупателем, разгрузка, подъем </w:t>
      </w:r>
      <w:r w:rsidR="007F4D80">
        <w:rPr>
          <w:rFonts w:ascii="Times New Roman" w:hAnsi="Times New Roman"/>
          <w:sz w:val="24"/>
          <w:szCs w:val="24"/>
        </w:rPr>
        <w:t>Т</w:t>
      </w:r>
      <w:r w:rsidRPr="006E23A7">
        <w:rPr>
          <w:rFonts w:ascii="Times New Roman" w:hAnsi="Times New Roman"/>
          <w:sz w:val="24"/>
          <w:szCs w:val="24"/>
        </w:rPr>
        <w:t xml:space="preserve">овара до помещений Покупателя осуществляется силами и за счет Поставщика. Поставщик обязан предупредить Покупателя о поставке </w:t>
      </w:r>
      <w:r w:rsidR="007F4D80">
        <w:rPr>
          <w:rFonts w:ascii="Times New Roman" w:hAnsi="Times New Roman"/>
          <w:sz w:val="24"/>
          <w:szCs w:val="24"/>
        </w:rPr>
        <w:t>Т</w:t>
      </w:r>
      <w:r w:rsidRPr="006E23A7">
        <w:rPr>
          <w:rFonts w:ascii="Times New Roman" w:hAnsi="Times New Roman"/>
          <w:sz w:val="24"/>
          <w:szCs w:val="24"/>
        </w:rPr>
        <w:t>овара не менее чем за 1 (один) рабочий день путем его уведомления по указанным в Договоре средствам связи.</w:t>
      </w:r>
    </w:p>
    <w:p w14:paraId="6821DF07" w14:textId="633DD183" w:rsidR="006E23A7" w:rsidRDefault="006E23A7" w:rsidP="000D2EB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23A7">
        <w:rPr>
          <w:rFonts w:ascii="Times New Roman" w:hAnsi="Times New Roman" w:cs="Times New Roman"/>
          <w:sz w:val="24"/>
          <w:szCs w:val="24"/>
        </w:rPr>
        <w:t xml:space="preserve">В случае повреждения </w:t>
      </w:r>
      <w:r w:rsidR="007F4D80">
        <w:rPr>
          <w:rFonts w:ascii="Times New Roman" w:hAnsi="Times New Roman" w:cs="Times New Roman"/>
          <w:sz w:val="24"/>
          <w:szCs w:val="24"/>
        </w:rPr>
        <w:t>Т</w:t>
      </w:r>
      <w:r w:rsidRPr="006E23A7">
        <w:rPr>
          <w:rFonts w:ascii="Times New Roman" w:hAnsi="Times New Roman" w:cs="Times New Roman"/>
          <w:sz w:val="24"/>
          <w:szCs w:val="24"/>
        </w:rPr>
        <w:t xml:space="preserve">овара при перевозке, погрузке, разгрузке Поставщик в течение </w:t>
      </w:r>
      <w:r w:rsidR="001D1DB5">
        <w:rPr>
          <w:rFonts w:ascii="Times New Roman" w:hAnsi="Times New Roman" w:cs="Times New Roman"/>
          <w:sz w:val="24"/>
          <w:szCs w:val="24"/>
        </w:rPr>
        <w:t xml:space="preserve">10 </w:t>
      </w:r>
      <w:r w:rsidRPr="006E23A7">
        <w:rPr>
          <w:rFonts w:ascii="Times New Roman" w:hAnsi="Times New Roman" w:cs="Times New Roman"/>
          <w:sz w:val="24"/>
          <w:szCs w:val="24"/>
        </w:rPr>
        <w:t>(</w:t>
      </w:r>
      <w:r w:rsidR="001D1DB5">
        <w:rPr>
          <w:rFonts w:ascii="Times New Roman" w:hAnsi="Times New Roman" w:cs="Times New Roman"/>
          <w:sz w:val="24"/>
          <w:szCs w:val="24"/>
        </w:rPr>
        <w:t>десяти</w:t>
      </w:r>
      <w:r w:rsidRPr="006E23A7">
        <w:rPr>
          <w:rFonts w:ascii="Times New Roman" w:hAnsi="Times New Roman" w:cs="Times New Roman"/>
          <w:sz w:val="24"/>
          <w:szCs w:val="24"/>
        </w:rPr>
        <w:t xml:space="preserve">) </w:t>
      </w:r>
      <w:r w:rsidR="001D1DB5">
        <w:rPr>
          <w:rFonts w:ascii="Times New Roman" w:hAnsi="Times New Roman" w:cs="Times New Roman"/>
          <w:sz w:val="24"/>
          <w:szCs w:val="24"/>
        </w:rPr>
        <w:t>рабочих</w:t>
      </w:r>
      <w:r w:rsidRPr="006E23A7">
        <w:rPr>
          <w:rFonts w:ascii="Times New Roman" w:hAnsi="Times New Roman" w:cs="Times New Roman"/>
          <w:sz w:val="24"/>
          <w:szCs w:val="24"/>
        </w:rPr>
        <w:t xml:space="preserve"> дней осуществляет замену поврежденного </w:t>
      </w:r>
      <w:r w:rsidR="007F4D80">
        <w:rPr>
          <w:rFonts w:ascii="Times New Roman" w:hAnsi="Times New Roman" w:cs="Times New Roman"/>
          <w:sz w:val="24"/>
          <w:szCs w:val="24"/>
        </w:rPr>
        <w:t>Т</w:t>
      </w:r>
      <w:r w:rsidRPr="006E23A7">
        <w:rPr>
          <w:rFonts w:ascii="Times New Roman" w:hAnsi="Times New Roman" w:cs="Times New Roman"/>
          <w:sz w:val="24"/>
          <w:szCs w:val="24"/>
        </w:rPr>
        <w:t>овара на новый, за счет собственных средств.</w:t>
      </w:r>
    </w:p>
    <w:p w14:paraId="76760B79" w14:textId="77777777" w:rsidR="006E23A7" w:rsidRPr="006E23A7" w:rsidRDefault="006E23A7" w:rsidP="006E23A7">
      <w:pPr>
        <w:widowControl w:val="0"/>
        <w:autoSpaceDE w:val="0"/>
        <w:autoSpaceDN w:val="0"/>
        <w:adjustRightInd w:val="0"/>
        <w:spacing w:after="0" w:line="240" w:lineRule="auto"/>
        <w:jc w:val="both"/>
        <w:rPr>
          <w:rFonts w:ascii="Times New Roman" w:hAnsi="Times New Roman" w:cs="Times New Roman"/>
          <w:sz w:val="24"/>
          <w:szCs w:val="24"/>
        </w:rPr>
      </w:pPr>
    </w:p>
    <w:p w14:paraId="53A8E335" w14:textId="18D82353" w:rsidR="00FB6885" w:rsidRPr="007948A1" w:rsidRDefault="00FB6885" w:rsidP="007948A1">
      <w:pPr>
        <w:pStyle w:val="ConsPlusNormal"/>
        <w:numPr>
          <w:ilvl w:val="0"/>
          <w:numId w:val="1"/>
        </w:numPr>
        <w:spacing w:after="240"/>
        <w:ind w:left="-567" w:firstLine="0"/>
        <w:jc w:val="center"/>
        <w:rPr>
          <w:rFonts w:ascii="Times New Roman" w:hAnsi="Times New Roman" w:cs="Times New Roman"/>
          <w:b/>
          <w:sz w:val="24"/>
          <w:szCs w:val="24"/>
        </w:rPr>
      </w:pPr>
      <w:r w:rsidRPr="00DB4DF8">
        <w:rPr>
          <w:rFonts w:ascii="Times New Roman" w:hAnsi="Times New Roman" w:cs="Times New Roman"/>
          <w:b/>
          <w:sz w:val="24"/>
          <w:szCs w:val="24"/>
        </w:rPr>
        <w:t>У</w:t>
      </w:r>
      <w:r w:rsidR="00B2325E">
        <w:rPr>
          <w:rFonts w:ascii="Times New Roman" w:hAnsi="Times New Roman" w:cs="Times New Roman"/>
          <w:b/>
          <w:sz w:val="24"/>
          <w:szCs w:val="24"/>
        </w:rPr>
        <w:t>СЛОВИЯ СДАЧИ И ПРИЕМКИ ТОВАРА</w:t>
      </w:r>
    </w:p>
    <w:p w14:paraId="11213D00" w14:textId="68C37F5E" w:rsidR="0097675F" w:rsidRPr="00B2325E" w:rsidRDefault="00B2325E" w:rsidP="00B2325E">
      <w:pPr>
        <w:pStyle w:val="ConsPlusNormal"/>
        <w:numPr>
          <w:ilvl w:val="0"/>
          <w:numId w:val="3"/>
        </w:numPr>
        <w:tabs>
          <w:tab w:val="left" w:pos="426"/>
        </w:tabs>
        <w:spacing w:after="240"/>
        <w:ind w:left="0" w:firstLine="426"/>
        <w:rPr>
          <w:rFonts w:ascii="Times New Roman" w:hAnsi="Times New Roman" w:cs="Times New Roman"/>
          <w:b/>
          <w:sz w:val="24"/>
          <w:szCs w:val="24"/>
        </w:rPr>
      </w:pPr>
      <w:r w:rsidRPr="00B2325E">
        <w:rPr>
          <w:rFonts w:ascii="Times New Roman" w:hAnsi="Times New Roman" w:cs="Times New Roman"/>
          <w:b/>
          <w:sz w:val="24"/>
          <w:szCs w:val="24"/>
        </w:rPr>
        <w:t>Условия сдачи и приемки Товара</w:t>
      </w:r>
    </w:p>
    <w:p w14:paraId="432DED2F" w14:textId="01D65B62" w:rsidR="008F4F87" w:rsidRDefault="008F4F87" w:rsidP="000D2EB1">
      <w:pPr>
        <w:pStyle w:val="ConsPlusNormal"/>
        <w:ind w:firstLine="709"/>
        <w:jc w:val="both"/>
        <w:rPr>
          <w:rFonts w:ascii="Times New Roman" w:hAnsi="Times New Roman" w:cs="Times New Roman"/>
          <w:sz w:val="24"/>
          <w:szCs w:val="24"/>
        </w:rPr>
      </w:pPr>
      <w:r w:rsidRPr="00DA166E">
        <w:rPr>
          <w:rFonts w:ascii="Times New Roman" w:hAnsi="Times New Roman" w:cs="Times New Roman"/>
          <w:sz w:val="24"/>
          <w:szCs w:val="24"/>
        </w:rPr>
        <w:t xml:space="preserve">Приемка </w:t>
      </w:r>
      <w:r w:rsidR="007F4D80">
        <w:rPr>
          <w:rFonts w:ascii="Times New Roman" w:hAnsi="Times New Roman" w:cs="Times New Roman"/>
          <w:sz w:val="24"/>
          <w:szCs w:val="24"/>
        </w:rPr>
        <w:t>Т</w:t>
      </w:r>
      <w:r>
        <w:rPr>
          <w:rFonts w:ascii="Times New Roman" w:hAnsi="Times New Roman" w:cs="Times New Roman"/>
          <w:sz w:val="24"/>
          <w:szCs w:val="24"/>
        </w:rPr>
        <w:t xml:space="preserve">овара осуществляется </w:t>
      </w:r>
      <w:r w:rsidR="0007577E">
        <w:rPr>
          <w:rFonts w:ascii="Times New Roman" w:hAnsi="Times New Roman" w:cs="Times New Roman"/>
          <w:sz w:val="24"/>
          <w:szCs w:val="24"/>
        </w:rPr>
        <w:t xml:space="preserve">Покупателем </w:t>
      </w:r>
      <w:r w:rsidRPr="00DA166E">
        <w:rPr>
          <w:rFonts w:ascii="Times New Roman" w:hAnsi="Times New Roman" w:cs="Times New Roman"/>
          <w:sz w:val="24"/>
          <w:szCs w:val="24"/>
        </w:rPr>
        <w:t>в течение 1</w:t>
      </w:r>
      <w:r w:rsidR="00D01953" w:rsidRPr="00D01953">
        <w:rPr>
          <w:rFonts w:ascii="Times New Roman" w:hAnsi="Times New Roman" w:cs="Times New Roman"/>
          <w:sz w:val="24"/>
          <w:szCs w:val="24"/>
        </w:rPr>
        <w:t>5</w:t>
      </w:r>
      <w:r w:rsidR="00D01953">
        <w:rPr>
          <w:rFonts w:ascii="Times New Roman" w:hAnsi="Times New Roman" w:cs="Times New Roman"/>
          <w:sz w:val="24"/>
          <w:szCs w:val="24"/>
        </w:rPr>
        <w:t xml:space="preserve"> (пятнадцати</w:t>
      </w:r>
      <w:r w:rsidRPr="00DA166E">
        <w:rPr>
          <w:rFonts w:ascii="Times New Roman" w:hAnsi="Times New Roman" w:cs="Times New Roman"/>
          <w:sz w:val="24"/>
          <w:szCs w:val="24"/>
        </w:rPr>
        <w:t xml:space="preserve">) рабочих дней с момента доставки </w:t>
      </w:r>
      <w:r w:rsidR="007F4D80">
        <w:rPr>
          <w:rFonts w:ascii="Times New Roman" w:hAnsi="Times New Roman" w:cs="Times New Roman"/>
          <w:sz w:val="24"/>
          <w:szCs w:val="24"/>
        </w:rPr>
        <w:t>Т</w:t>
      </w:r>
      <w:r w:rsidRPr="00DA166E">
        <w:rPr>
          <w:rFonts w:ascii="Times New Roman" w:hAnsi="Times New Roman" w:cs="Times New Roman"/>
          <w:sz w:val="24"/>
          <w:szCs w:val="24"/>
        </w:rPr>
        <w:t xml:space="preserve">овара </w:t>
      </w:r>
      <w:r w:rsidR="003A7098">
        <w:rPr>
          <w:rFonts w:ascii="Times New Roman" w:hAnsi="Times New Roman" w:cs="Times New Roman"/>
          <w:sz w:val="24"/>
          <w:szCs w:val="24"/>
        </w:rPr>
        <w:t>Покупателю.</w:t>
      </w:r>
      <w:r w:rsidRPr="00150EF3">
        <w:rPr>
          <w:rFonts w:ascii="Times New Roman" w:hAnsi="Times New Roman" w:cs="Times New Roman"/>
          <w:sz w:val="24"/>
          <w:szCs w:val="24"/>
        </w:rPr>
        <w:t xml:space="preserve"> </w:t>
      </w:r>
    </w:p>
    <w:p w14:paraId="53F10927" w14:textId="478FAFFB" w:rsidR="008F4F87" w:rsidRPr="008F4F87" w:rsidRDefault="008F4F87" w:rsidP="000D2EB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8F4F87">
        <w:rPr>
          <w:rFonts w:ascii="Times New Roman" w:eastAsia="Times New Roman" w:hAnsi="Times New Roman"/>
          <w:sz w:val="24"/>
          <w:szCs w:val="24"/>
        </w:rPr>
        <w:t xml:space="preserve">При приемке </w:t>
      </w:r>
      <w:r w:rsidR="007F4D80">
        <w:rPr>
          <w:rFonts w:ascii="Times New Roman" w:eastAsia="Times New Roman" w:hAnsi="Times New Roman"/>
          <w:sz w:val="24"/>
          <w:szCs w:val="24"/>
        </w:rPr>
        <w:t>Т</w:t>
      </w:r>
      <w:r w:rsidRPr="008F4F87">
        <w:rPr>
          <w:rFonts w:ascii="Times New Roman" w:eastAsia="Times New Roman" w:hAnsi="Times New Roman"/>
          <w:sz w:val="24"/>
          <w:szCs w:val="24"/>
        </w:rPr>
        <w:t xml:space="preserve">овара </w:t>
      </w:r>
      <w:r w:rsidR="003A7098">
        <w:rPr>
          <w:rFonts w:ascii="Times New Roman" w:eastAsia="Times New Roman" w:hAnsi="Times New Roman"/>
          <w:sz w:val="24"/>
          <w:szCs w:val="24"/>
        </w:rPr>
        <w:t>Покупатель</w:t>
      </w:r>
      <w:r w:rsidRPr="008F4F87">
        <w:rPr>
          <w:rFonts w:ascii="Times New Roman" w:eastAsia="Times New Roman" w:hAnsi="Times New Roman"/>
          <w:sz w:val="24"/>
          <w:szCs w:val="24"/>
        </w:rPr>
        <w:t xml:space="preserve"> проверяет поставленный товар на его соответствие количеству, ассортименту,</w:t>
      </w:r>
      <w:r w:rsidR="00D01953">
        <w:rPr>
          <w:rFonts w:ascii="Times New Roman" w:eastAsia="Times New Roman" w:hAnsi="Times New Roman"/>
          <w:sz w:val="24"/>
          <w:szCs w:val="24"/>
        </w:rPr>
        <w:t xml:space="preserve"> </w:t>
      </w:r>
      <w:r w:rsidRPr="008F4F87">
        <w:rPr>
          <w:rFonts w:ascii="Times New Roman" w:eastAsia="Times New Roman" w:hAnsi="Times New Roman"/>
          <w:sz w:val="24"/>
          <w:szCs w:val="24"/>
        </w:rPr>
        <w:t xml:space="preserve">техническим характеристикам, комплектности, требованиям к безопасности, размеру, упаковке, маркировке, согласно Спецификации, а также проверяет наличие документов на </w:t>
      </w:r>
      <w:r w:rsidR="007F4D80">
        <w:rPr>
          <w:rFonts w:ascii="Times New Roman" w:eastAsia="Times New Roman" w:hAnsi="Times New Roman"/>
          <w:sz w:val="24"/>
          <w:szCs w:val="24"/>
        </w:rPr>
        <w:t>Т</w:t>
      </w:r>
      <w:r w:rsidRPr="008F4F87">
        <w:rPr>
          <w:rFonts w:ascii="Times New Roman" w:eastAsia="Times New Roman" w:hAnsi="Times New Roman"/>
          <w:sz w:val="24"/>
          <w:szCs w:val="24"/>
        </w:rPr>
        <w:t>овар.</w:t>
      </w:r>
    </w:p>
    <w:p w14:paraId="60F8F847" w14:textId="163DABE3" w:rsidR="008F4F87" w:rsidRPr="008F4F87" w:rsidRDefault="008F4F87" w:rsidP="000D2EB1">
      <w:pPr>
        <w:widowControl w:val="0"/>
        <w:autoSpaceDE w:val="0"/>
        <w:autoSpaceDN w:val="0"/>
        <w:adjustRightInd w:val="0"/>
        <w:spacing w:after="0" w:line="240" w:lineRule="auto"/>
        <w:ind w:firstLine="709"/>
        <w:jc w:val="both"/>
        <w:rPr>
          <w:rFonts w:ascii="Times New Roman" w:hAnsi="Times New Roman"/>
          <w:sz w:val="24"/>
          <w:szCs w:val="24"/>
        </w:rPr>
      </w:pPr>
      <w:r w:rsidRPr="008F4F87">
        <w:rPr>
          <w:rFonts w:ascii="Times New Roman" w:eastAsia="Times New Roman" w:hAnsi="Times New Roman"/>
          <w:sz w:val="24"/>
          <w:szCs w:val="24"/>
        </w:rPr>
        <w:t xml:space="preserve">Если при поставке </w:t>
      </w:r>
      <w:r w:rsidR="007F4D80">
        <w:rPr>
          <w:rFonts w:ascii="Times New Roman" w:eastAsia="Times New Roman" w:hAnsi="Times New Roman"/>
          <w:sz w:val="24"/>
          <w:szCs w:val="24"/>
        </w:rPr>
        <w:t>Т</w:t>
      </w:r>
      <w:r w:rsidRPr="008F4F87">
        <w:rPr>
          <w:rFonts w:ascii="Times New Roman" w:eastAsia="Times New Roman" w:hAnsi="Times New Roman"/>
          <w:sz w:val="24"/>
          <w:szCs w:val="24"/>
        </w:rPr>
        <w:t xml:space="preserve">овара Поставщиком не представлены документы, представление которых является обязательным, Поставщику следует в установленные </w:t>
      </w:r>
      <w:r w:rsidR="003A7098">
        <w:rPr>
          <w:rFonts w:ascii="Times New Roman" w:eastAsia="Times New Roman" w:hAnsi="Times New Roman"/>
          <w:sz w:val="24"/>
          <w:szCs w:val="24"/>
        </w:rPr>
        <w:t>Покупателем</w:t>
      </w:r>
      <w:r w:rsidRPr="008F4F87">
        <w:rPr>
          <w:rFonts w:ascii="Times New Roman" w:eastAsia="Times New Roman" w:hAnsi="Times New Roman"/>
          <w:sz w:val="24"/>
          <w:szCs w:val="24"/>
        </w:rPr>
        <w:t xml:space="preserve"> сроки устранить допущенные нарушения. Данные нарушения являются основанием для применения к Поставщику штрафных санкций.</w:t>
      </w:r>
    </w:p>
    <w:p w14:paraId="3D85E6C4" w14:textId="77777777" w:rsidR="007948A1" w:rsidRPr="00150EF3" w:rsidRDefault="007948A1" w:rsidP="00F010AE">
      <w:pPr>
        <w:pStyle w:val="ConsPlusNormal"/>
        <w:ind w:firstLine="567"/>
        <w:jc w:val="both"/>
        <w:rPr>
          <w:rFonts w:ascii="Times New Roman" w:hAnsi="Times New Roman" w:cs="Times New Roman"/>
          <w:sz w:val="24"/>
          <w:szCs w:val="24"/>
        </w:rPr>
      </w:pPr>
    </w:p>
    <w:p w14:paraId="54F2B775" w14:textId="26A82CA7" w:rsidR="008E6AE0" w:rsidRPr="007948A1" w:rsidRDefault="00FB6885" w:rsidP="00B2325E">
      <w:pPr>
        <w:pStyle w:val="ConsPlusNormal"/>
        <w:numPr>
          <w:ilvl w:val="0"/>
          <w:numId w:val="3"/>
        </w:numPr>
        <w:tabs>
          <w:tab w:val="left" w:pos="426"/>
        </w:tabs>
        <w:spacing w:after="240"/>
        <w:ind w:left="0" w:firstLine="426"/>
        <w:rPr>
          <w:rFonts w:ascii="Times New Roman" w:hAnsi="Times New Roman" w:cs="Times New Roman"/>
          <w:sz w:val="24"/>
          <w:szCs w:val="24"/>
        </w:rPr>
      </w:pPr>
      <w:r w:rsidRPr="00DB4DF8">
        <w:rPr>
          <w:rFonts w:ascii="Times New Roman" w:hAnsi="Times New Roman" w:cs="Times New Roman"/>
          <w:b/>
          <w:sz w:val="24"/>
          <w:szCs w:val="24"/>
        </w:rPr>
        <w:t xml:space="preserve">Требования </w:t>
      </w:r>
      <w:r w:rsidR="00B2325E">
        <w:rPr>
          <w:rFonts w:ascii="Times New Roman" w:hAnsi="Times New Roman" w:cs="Times New Roman"/>
          <w:b/>
          <w:sz w:val="24"/>
          <w:szCs w:val="24"/>
        </w:rPr>
        <w:t>к комплекту технических и подтверждающих качество Товара документов, передаваемых Заказчику при поставке</w:t>
      </w:r>
    </w:p>
    <w:p w14:paraId="7624262C" w14:textId="1BCC463B" w:rsidR="000C0736" w:rsidRDefault="000C0736" w:rsidP="000D2EB1">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DB4DF8">
        <w:rPr>
          <w:rFonts w:ascii="Times New Roman" w:eastAsia="Times New Roman" w:hAnsi="Times New Roman" w:cs="Times New Roman"/>
          <w:bCs/>
          <w:color w:val="000000"/>
          <w:sz w:val="24"/>
          <w:szCs w:val="24"/>
          <w:lang w:eastAsia="ru-RU"/>
        </w:rPr>
        <w:t xml:space="preserve">При передаче </w:t>
      </w:r>
      <w:r w:rsidR="007F4D80">
        <w:rPr>
          <w:rFonts w:ascii="Times New Roman" w:eastAsia="Times New Roman" w:hAnsi="Times New Roman" w:cs="Times New Roman"/>
          <w:bCs/>
          <w:color w:val="000000"/>
          <w:sz w:val="24"/>
          <w:szCs w:val="24"/>
          <w:lang w:eastAsia="ru-RU"/>
        </w:rPr>
        <w:t>Т</w:t>
      </w:r>
      <w:r w:rsidRPr="00DB4DF8">
        <w:rPr>
          <w:rFonts w:ascii="Times New Roman" w:eastAsia="Times New Roman" w:hAnsi="Times New Roman" w:cs="Times New Roman"/>
          <w:bCs/>
          <w:color w:val="000000"/>
          <w:sz w:val="24"/>
          <w:szCs w:val="24"/>
          <w:lang w:eastAsia="ru-RU"/>
        </w:rPr>
        <w:t xml:space="preserve">овара </w:t>
      </w:r>
      <w:r>
        <w:rPr>
          <w:rFonts w:ascii="Times New Roman" w:eastAsia="Times New Roman" w:hAnsi="Times New Roman" w:cs="Times New Roman"/>
          <w:bCs/>
          <w:color w:val="000000"/>
          <w:sz w:val="24"/>
          <w:szCs w:val="24"/>
          <w:lang w:eastAsia="ru-RU"/>
        </w:rPr>
        <w:t>Поставщик</w:t>
      </w:r>
      <w:r w:rsidRPr="00DB4DF8">
        <w:rPr>
          <w:rFonts w:ascii="Times New Roman" w:eastAsia="Times New Roman" w:hAnsi="Times New Roman" w:cs="Times New Roman"/>
          <w:bCs/>
          <w:color w:val="000000"/>
          <w:sz w:val="24"/>
          <w:szCs w:val="24"/>
          <w:lang w:eastAsia="ru-RU"/>
        </w:rPr>
        <w:t xml:space="preserve"> передает вместе с ним</w:t>
      </w:r>
      <w:r>
        <w:rPr>
          <w:rFonts w:ascii="Times New Roman" w:eastAsia="Times New Roman" w:hAnsi="Times New Roman" w:cs="Times New Roman"/>
          <w:bCs/>
          <w:color w:val="000000"/>
          <w:sz w:val="24"/>
          <w:szCs w:val="24"/>
          <w:lang w:eastAsia="ru-RU"/>
        </w:rPr>
        <w:t xml:space="preserve"> оформленные надлежащим образом документы: товарно-транспортная накладная, товарная накладная по форме ТОРГ-12</w:t>
      </w:r>
      <w:r w:rsidR="005B69CB">
        <w:rPr>
          <w:rFonts w:ascii="Times New Roman" w:eastAsia="Times New Roman" w:hAnsi="Times New Roman" w:cs="Times New Roman"/>
          <w:bCs/>
          <w:color w:val="000000"/>
          <w:sz w:val="24"/>
          <w:szCs w:val="24"/>
          <w:lang w:eastAsia="ru-RU"/>
        </w:rPr>
        <w:t xml:space="preserve"> или универсальный передаточный документ</w:t>
      </w:r>
      <w:r>
        <w:rPr>
          <w:rFonts w:ascii="Times New Roman" w:eastAsia="Times New Roman" w:hAnsi="Times New Roman" w:cs="Times New Roman"/>
          <w:bCs/>
          <w:color w:val="000000"/>
          <w:sz w:val="24"/>
          <w:szCs w:val="24"/>
          <w:lang w:eastAsia="ru-RU"/>
        </w:rPr>
        <w:t>,  счет-фактура</w:t>
      </w:r>
      <w:r w:rsidR="00B20530">
        <w:rPr>
          <w:rStyle w:val="af8"/>
          <w:bCs/>
          <w:color w:val="000000"/>
        </w:rPr>
        <w:footnoteReference w:id="1"/>
      </w:r>
      <w:r>
        <w:rPr>
          <w:rFonts w:ascii="Times New Roman" w:eastAsia="Times New Roman" w:hAnsi="Times New Roman" w:cs="Times New Roman"/>
          <w:bCs/>
          <w:color w:val="000000"/>
          <w:sz w:val="24"/>
          <w:szCs w:val="24"/>
          <w:lang w:eastAsia="ru-RU"/>
        </w:rPr>
        <w:t>, счет</w:t>
      </w:r>
      <w:r w:rsidR="000341F4">
        <w:rPr>
          <w:rFonts w:ascii="Times New Roman" w:eastAsia="Times New Roman" w:hAnsi="Times New Roman" w:cs="Times New Roman"/>
          <w:bCs/>
          <w:color w:val="000000"/>
          <w:sz w:val="24"/>
          <w:szCs w:val="24"/>
          <w:lang w:eastAsia="ru-RU"/>
        </w:rPr>
        <w:t xml:space="preserve">, </w:t>
      </w:r>
      <w:r w:rsidR="000341F4" w:rsidRPr="000341F4">
        <w:rPr>
          <w:rFonts w:ascii="Times New Roman" w:eastAsia="Times New Roman" w:hAnsi="Times New Roman" w:cs="Times New Roman"/>
          <w:bCs/>
          <w:color w:val="000000"/>
          <w:sz w:val="24"/>
          <w:szCs w:val="24"/>
          <w:lang w:eastAsia="ru-RU"/>
        </w:rPr>
        <w:t>копию сертификата/ декларации/ паспорта качества или сертификата соответствия, иные документы, подтверждающие качество Товара в 1 (одном) экземпляре</w:t>
      </w:r>
    </w:p>
    <w:p w14:paraId="7E74DD90" w14:textId="0452C38A" w:rsidR="008E6AE0" w:rsidRDefault="008E6AE0" w:rsidP="006E23A7">
      <w:pPr>
        <w:widowControl w:val="0"/>
        <w:autoSpaceDE w:val="0"/>
        <w:autoSpaceDN w:val="0"/>
        <w:adjustRightInd w:val="0"/>
        <w:spacing w:line="240" w:lineRule="auto"/>
        <w:jc w:val="both"/>
        <w:rPr>
          <w:rFonts w:ascii="Times New Roman" w:eastAsia="Times New Roman" w:hAnsi="Times New Roman" w:cs="Times New Roman"/>
          <w:bCs/>
          <w:color w:val="000000"/>
          <w:sz w:val="24"/>
          <w:szCs w:val="24"/>
          <w:lang w:eastAsia="ru-RU"/>
        </w:rPr>
      </w:pPr>
    </w:p>
    <w:p w14:paraId="6464EA40" w14:textId="64CE14EA" w:rsidR="008E6AE0" w:rsidRPr="007948A1" w:rsidRDefault="00B2325E" w:rsidP="007948A1">
      <w:pPr>
        <w:pStyle w:val="a6"/>
        <w:widowControl w:val="0"/>
        <w:numPr>
          <w:ilvl w:val="0"/>
          <w:numId w:val="1"/>
        </w:numPr>
        <w:autoSpaceDE w:val="0"/>
        <w:autoSpaceDN w:val="0"/>
        <w:adjustRightInd w:val="0"/>
        <w:spacing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ТРЕБОВАНИЯ К ТРАНСПОРТИРОВКЕ ТОВАРА</w:t>
      </w:r>
    </w:p>
    <w:p w14:paraId="0E7B8CB8" w14:textId="7F370185" w:rsidR="006E23A7" w:rsidRDefault="006E23A7" w:rsidP="000D2EB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E23A7">
        <w:rPr>
          <w:rFonts w:ascii="Times New Roman" w:hAnsi="Times New Roman" w:cs="Times New Roman"/>
          <w:sz w:val="24"/>
          <w:szCs w:val="24"/>
        </w:rPr>
        <w:t xml:space="preserve">Доставка </w:t>
      </w:r>
      <w:r w:rsidR="007F4D80">
        <w:rPr>
          <w:rFonts w:ascii="Times New Roman" w:hAnsi="Times New Roman" w:cs="Times New Roman"/>
          <w:sz w:val="24"/>
          <w:szCs w:val="24"/>
        </w:rPr>
        <w:t>Т</w:t>
      </w:r>
      <w:r w:rsidRPr="006E23A7">
        <w:rPr>
          <w:rFonts w:ascii="Times New Roman" w:hAnsi="Times New Roman" w:cs="Times New Roman"/>
          <w:sz w:val="24"/>
          <w:szCs w:val="24"/>
        </w:rPr>
        <w:t xml:space="preserve">овара может осуществляться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Условия транспортировки должны исключать возможное повреждение </w:t>
      </w:r>
      <w:r w:rsidR="007F4D80">
        <w:rPr>
          <w:rFonts w:ascii="Times New Roman" w:hAnsi="Times New Roman" w:cs="Times New Roman"/>
          <w:sz w:val="24"/>
          <w:szCs w:val="24"/>
        </w:rPr>
        <w:t>Т</w:t>
      </w:r>
      <w:r w:rsidRPr="006E23A7">
        <w:rPr>
          <w:rFonts w:ascii="Times New Roman" w:hAnsi="Times New Roman" w:cs="Times New Roman"/>
          <w:sz w:val="24"/>
          <w:szCs w:val="24"/>
        </w:rPr>
        <w:t>овара, и соответствовать ГОСТ 19848-74 «Транспортирование грузов в ящичных и стоечных поддонах. Общие требования».</w:t>
      </w:r>
    </w:p>
    <w:p w14:paraId="4B656CA8" w14:textId="097AE41F" w:rsidR="00645206" w:rsidRDefault="00645206" w:rsidP="006E23A7">
      <w:pPr>
        <w:widowControl w:val="0"/>
        <w:autoSpaceDE w:val="0"/>
        <w:autoSpaceDN w:val="0"/>
        <w:adjustRightInd w:val="0"/>
        <w:spacing w:after="0" w:line="240" w:lineRule="auto"/>
        <w:jc w:val="both"/>
        <w:rPr>
          <w:rFonts w:ascii="Times New Roman" w:hAnsi="Times New Roman" w:cs="Times New Roman"/>
          <w:sz w:val="24"/>
          <w:szCs w:val="24"/>
        </w:rPr>
      </w:pPr>
    </w:p>
    <w:p w14:paraId="7BF45B89" w14:textId="26F9FD56" w:rsidR="0042602E" w:rsidRPr="00B2325E" w:rsidRDefault="00B2325E" w:rsidP="0042602E">
      <w:pPr>
        <w:widowControl w:val="0"/>
        <w:numPr>
          <w:ilvl w:val="0"/>
          <w:numId w:val="1"/>
        </w:numPr>
        <w:autoSpaceDE w:val="0"/>
        <w:autoSpaceDN w:val="0"/>
        <w:adjustRightInd w:val="0"/>
        <w:spacing w:after="0" w:line="240" w:lineRule="auto"/>
        <w:ind w:left="0" w:firstLine="567"/>
        <w:contextualSpacing/>
        <w:jc w:val="center"/>
        <w:rPr>
          <w:rFonts w:ascii="Times New Roman" w:eastAsia="Times New Roman" w:hAnsi="Times New Roman" w:cs="Times New Roman"/>
          <w:b/>
          <w:sz w:val="24"/>
          <w:szCs w:val="24"/>
          <w:lang w:eastAsia="ru-RU"/>
        </w:rPr>
      </w:pPr>
      <w:r w:rsidRPr="00B2325E">
        <w:rPr>
          <w:rFonts w:ascii="Times New Roman" w:eastAsia="Times New Roman" w:hAnsi="Times New Roman" w:cs="Times New Roman"/>
          <w:b/>
          <w:sz w:val="24"/>
          <w:szCs w:val="24"/>
          <w:lang w:eastAsia="ru-RU"/>
        </w:rPr>
        <w:t>ТРЕБОВАНИЯ К ХРАНЕНИЮ ТОВАРА</w:t>
      </w:r>
    </w:p>
    <w:p w14:paraId="68689865" w14:textId="77777777" w:rsidR="0042602E" w:rsidRDefault="0042602E" w:rsidP="0042602E">
      <w:pPr>
        <w:widowControl w:val="0"/>
        <w:autoSpaceDE w:val="0"/>
        <w:autoSpaceDN w:val="0"/>
        <w:adjustRightInd w:val="0"/>
        <w:spacing w:after="0" w:line="240" w:lineRule="auto"/>
        <w:ind w:left="567"/>
        <w:contextualSpacing/>
        <w:rPr>
          <w:rFonts w:ascii="Times New Roman" w:eastAsiaTheme="minorEastAsia" w:hAnsi="Times New Roman" w:cs="Times New Roman"/>
          <w:sz w:val="24"/>
          <w:szCs w:val="24"/>
          <w:lang w:eastAsia="ru-RU"/>
        </w:rPr>
      </w:pPr>
    </w:p>
    <w:p w14:paraId="0FAB3DD3" w14:textId="587BA1C6" w:rsidR="00AF141B" w:rsidRPr="0042602E" w:rsidRDefault="00614E78" w:rsidP="00B52A5B">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42602E">
        <w:rPr>
          <w:rFonts w:ascii="Times New Roman" w:eastAsiaTheme="minorEastAsia" w:hAnsi="Times New Roman" w:cs="Times New Roman"/>
          <w:sz w:val="24"/>
          <w:szCs w:val="24"/>
          <w:lang w:eastAsia="ru-RU"/>
        </w:rPr>
        <w:t xml:space="preserve">Условия хранения должны исключать возможное </w:t>
      </w:r>
      <w:r w:rsidR="00B43D20">
        <w:rPr>
          <w:rFonts w:ascii="Times New Roman" w:eastAsiaTheme="minorEastAsia" w:hAnsi="Times New Roman" w:cs="Times New Roman"/>
          <w:sz w:val="24"/>
          <w:szCs w:val="24"/>
          <w:lang w:eastAsia="ru-RU"/>
        </w:rPr>
        <w:t xml:space="preserve">механическое </w:t>
      </w:r>
      <w:r w:rsidRPr="0042602E">
        <w:rPr>
          <w:rFonts w:ascii="Times New Roman" w:eastAsiaTheme="minorEastAsia" w:hAnsi="Times New Roman" w:cs="Times New Roman"/>
          <w:sz w:val="24"/>
          <w:szCs w:val="24"/>
          <w:lang w:eastAsia="ru-RU"/>
        </w:rPr>
        <w:t xml:space="preserve">повреждение </w:t>
      </w:r>
      <w:r w:rsidR="00B43D20">
        <w:rPr>
          <w:rFonts w:ascii="Times New Roman" w:eastAsiaTheme="minorEastAsia" w:hAnsi="Times New Roman" w:cs="Times New Roman"/>
          <w:sz w:val="24"/>
          <w:szCs w:val="24"/>
          <w:lang w:eastAsia="ru-RU"/>
        </w:rPr>
        <w:t xml:space="preserve">и замораживание чернил. </w:t>
      </w:r>
      <w:r w:rsidR="00343CF0">
        <w:rPr>
          <w:rFonts w:ascii="Times New Roman" w:eastAsiaTheme="minorEastAsia" w:hAnsi="Times New Roman" w:cs="Times New Roman"/>
          <w:sz w:val="24"/>
          <w:szCs w:val="24"/>
          <w:lang w:eastAsia="ru-RU"/>
        </w:rPr>
        <w:t xml:space="preserve">Чернила на водной основе для </w:t>
      </w:r>
      <w:r w:rsidR="00343CF0" w:rsidRPr="00343CF0">
        <w:rPr>
          <w:rFonts w:ascii="Times New Roman" w:eastAsiaTheme="minorEastAsia" w:hAnsi="Times New Roman" w:cs="Times New Roman"/>
          <w:sz w:val="24"/>
          <w:szCs w:val="24"/>
          <w:lang w:eastAsia="ru-RU"/>
        </w:rPr>
        <w:t>каплеструйных принтеров флюоресцентной печати MARKEM IMAJE 9030</w:t>
      </w:r>
      <w:r w:rsidR="00343CF0">
        <w:rPr>
          <w:rFonts w:ascii="Times New Roman" w:eastAsiaTheme="minorEastAsia" w:hAnsi="Times New Roman" w:cs="Times New Roman"/>
          <w:sz w:val="24"/>
          <w:szCs w:val="24"/>
          <w:lang w:eastAsia="ru-RU"/>
        </w:rPr>
        <w:t xml:space="preserve"> не должны храниться при температуре ниже +5°С.</w:t>
      </w:r>
    </w:p>
    <w:p w14:paraId="376F870B" w14:textId="77777777" w:rsidR="00AF141B" w:rsidRPr="00AF141B" w:rsidRDefault="00AF141B" w:rsidP="00AF141B">
      <w:pPr>
        <w:widowControl w:val="0"/>
        <w:autoSpaceDE w:val="0"/>
        <w:autoSpaceDN w:val="0"/>
        <w:adjustRightInd w:val="0"/>
        <w:spacing w:after="0" w:line="240" w:lineRule="auto"/>
        <w:ind w:firstLine="567"/>
        <w:contextualSpacing/>
        <w:jc w:val="both"/>
        <w:rPr>
          <w:rFonts w:ascii="Times New Roman" w:eastAsiaTheme="minorEastAsia" w:hAnsi="Times New Roman" w:cs="Times New Roman"/>
          <w:sz w:val="24"/>
          <w:szCs w:val="24"/>
          <w:lang w:eastAsia="ru-RU"/>
        </w:rPr>
      </w:pPr>
    </w:p>
    <w:p w14:paraId="4C9C7E19" w14:textId="72F3123C" w:rsidR="00512363" w:rsidRPr="00512363" w:rsidRDefault="00B2325E" w:rsidP="00B2445D">
      <w:pPr>
        <w:widowControl w:val="0"/>
        <w:numPr>
          <w:ilvl w:val="0"/>
          <w:numId w:val="1"/>
        </w:numPr>
        <w:autoSpaceDE w:val="0"/>
        <w:autoSpaceDN w:val="0"/>
        <w:adjustRightInd w:val="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ЭКОЛОГИЧЕСКИЕ ТРЕБОВАНИЯ</w:t>
      </w:r>
    </w:p>
    <w:p w14:paraId="2A9E5B67" w14:textId="13FF3A2C" w:rsidR="00B52A62" w:rsidRDefault="00512363" w:rsidP="000D2EB1">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512363">
        <w:rPr>
          <w:rFonts w:ascii="Times New Roman" w:eastAsiaTheme="minorEastAsia" w:hAnsi="Times New Roman" w:cs="Times New Roman"/>
          <w:sz w:val="24"/>
          <w:szCs w:val="24"/>
          <w:lang w:eastAsia="ru-RU"/>
        </w:rPr>
        <w:t xml:space="preserve">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w:t>
      </w:r>
      <w:r w:rsidRPr="00512363">
        <w:rPr>
          <w:rFonts w:ascii="Times New Roman" w:eastAsiaTheme="minorEastAsia" w:hAnsi="Times New Roman" w:cs="Times New Roman"/>
          <w:sz w:val="24"/>
          <w:szCs w:val="24"/>
          <w:lang w:eastAsia="ru-RU"/>
        </w:rPr>
        <w:lastRenderedPageBreak/>
        <w:t>должен прич</w:t>
      </w:r>
      <w:r w:rsidR="007009B1">
        <w:rPr>
          <w:rFonts w:ascii="Times New Roman" w:eastAsiaTheme="minorEastAsia" w:hAnsi="Times New Roman" w:cs="Times New Roman"/>
          <w:sz w:val="24"/>
          <w:szCs w:val="24"/>
          <w:lang w:eastAsia="ru-RU"/>
        </w:rPr>
        <w:t xml:space="preserve">инять вред имуществу </w:t>
      </w:r>
      <w:r w:rsidR="0036671F">
        <w:rPr>
          <w:rFonts w:ascii="Times New Roman" w:eastAsiaTheme="minorEastAsia" w:hAnsi="Times New Roman" w:cs="Times New Roman"/>
          <w:sz w:val="24"/>
          <w:szCs w:val="24"/>
          <w:lang w:eastAsia="ru-RU"/>
        </w:rPr>
        <w:t>Покупателя</w:t>
      </w:r>
      <w:r w:rsidR="007009B1">
        <w:rPr>
          <w:rFonts w:ascii="Times New Roman" w:eastAsiaTheme="minorEastAsia" w:hAnsi="Times New Roman" w:cs="Times New Roman"/>
          <w:sz w:val="24"/>
          <w:szCs w:val="24"/>
          <w:lang w:eastAsia="ru-RU"/>
        </w:rPr>
        <w:t>,</w:t>
      </w:r>
      <w:r w:rsidRPr="00512363">
        <w:rPr>
          <w:rFonts w:ascii="Times New Roman" w:eastAsiaTheme="minorEastAsia" w:hAnsi="Times New Roman" w:cs="Times New Roman"/>
          <w:sz w:val="24"/>
          <w:szCs w:val="24"/>
          <w:lang w:eastAsia="ru-RU"/>
        </w:rPr>
        <w:t xml:space="preserve"> жизни </w:t>
      </w:r>
      <w:r w:rsidR="002E578A">
        <w:rPr>
          <w:rFonts w:ascii="Times New Roman" w:eastAsiaTheme="minorEastAsia" w:hAnsi="Times New Roman" w:cs="Times New Roman"/>
          <w:sz w:val="24"/>
          <w:szCs w:val="24"/>
          <w:lang w:eastAsia="ru-RU"/>
        </w:rPr>
        <w:t xml:space="preserve">и здоровью работников </w:t>
      </w:r>
      <w:r w:rsidR="0036671F">
        <w:rPr>
          <w:rFonts w:ascii="Times New Roman" w:eastAsiaTheme="minorEastAsia" w:hAnsi="Times New Roman" w:cs="Times New Roman"/>
          <w:sz w:val="24"/>
          <w:szCs w:val="24"/>
          <w:lang w:eastAsia="ru-RU"/>
        </w:rPr>
        <w:t>Покупателя</w:t>
      </w:r>
      <w:r w:rsidR="002E578A" w:rsidRPr="00887B65">
        <w:rPr>
          <w:rFonts w:ascii="Times New Roman" w:eastAsiaTheme="minorEastAsia" w:hAnsi="Times New Roman" w:cs="Times New Roman"/>
          <w:sz w:val="24"/>
          <w:szCs w:val="24"/>
          <w:lang w:eastAsia="ru-RU"/>
        </w:rPr>
        <w:t>, а также отвечать всем требованиям Федерального закона от 10.01.2002 N 7-ФЗ «Об охране окружающей среды»</w:t>
      </w:r>
      <w:r w:rsidR="00B835EB">
        <w:rPr>
          <w:rFonts w:ascii="Times New Roman" w:eastAsiaTheme="minorEastAsia" w:hAnsi="Times New Roman" w:cs="Times New Roman"/>
          <w:sz w:val="24"/>
          <w:szCs w:val="24"/>
          <w:lang w:eastAsia="ru-RU"/>
        </w:rPr>
        <w:t>.</w:t>
      </w:r>
    </w:p>
    <w:p w14:paraId="18253B7D" w14:textId="05E9FA8B" w:rsidR="001365E3" w:rsidRPr="00E31A6C" w:rsidRDefault="00B2325E" w:rsidP="001365E3">
      <w:pPr>
        <w:widowControl w:val="0"/>
        <w:numPr>
          <w:ilvl w:val="0"/>
          <w:numId w:val="1"/>
        </w:numPr>
        <w:autoSpaceDE w:val="0"/>
        <w:autoSpaceDN w:val="0"/>
        <w:adjustRightInd w:val="0"/>
        <w:ind w:left="0" w:firstLine="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ТРЕБОВАНИЯ К БЕЗОПАСНОСТИ ТОВАРА</w:t>
      </w:r>
    </w:p>
    <w:p w14:paraId="6767DF4F" w14:textId="7F3DF521" w:rsidR="001365E3" w:rsidRDefault="00512363" w:rsidP="000D2EB1">
      <w:pPr>
        <w:widowControl w:val="0"/>
        <w:autoSpaceDE w:val="0"/>
        <w:autoSpaceDN w:val="0"/>
        <w:adjustRightInd w:val="0"/>
        <w:spacing w:after="0" w:line="240" w:lineRule="auto"/>
        <w:ind w:firstLine="709"/>
        <w:contextualSpacing/>
        <w:jc w:val="both"/>
        <w:rPr>
          <w:rFonts w:ascii="Times New Roman" w:eastAsiaTheme="minorEastAsia" w:hAnsi="Times New Roman" w:cs="Times New Roman"/>
          <w:sz w:val="24"/>
          <w:szCs w:val="24"/>
          <w:lang w:eastAsia="ru-RU"/>
        </w:rPr>
      </w:pPr>
      <w:r w:rsidRPr="00512363">
        <w:rPr>
          <w:rFonts w:ascii="Times New Roman" w:eastAsiaTheme="minorEastAsia" w:hAnsi="Times New Roman" w:cs="Times New Roman"/>
          <w:sz w:val="24"/>
          <w:szCs w:val="24"/>
          <w:lang w:eastAsia="ru-RU"/>
        </w:rPr>
        <w:t>Поставляемый Товар должен соответствовать требованиям безопасности, установленным действующим законодательством для жизни, здоровья, имущества потребителя и окружающей среды при обычных условиях его использования, хранения, транспортировки и утилизации</w:t>
      </w:r>
      <w:r w:rsidR="002A25F4">
        <w:rPr>
          <w:rFonts w:ascii="Times New Roman" w:eastAsiaTheme="minorEastAsia" w:hAnsi="Times New Roman" w:cs="Times New Roman"/>
          <w:sz w:val="24"/>
          <w:szCs w:val="24"/>
          <w:lang w:eastAsia="ru-RU"/>
        </w:rPr>
        <w:t xml:space="preserve"> в том числе </w:t>
      </w:r>
      <w:r w:rsidR="001663BD">
        <w:rPr>
          <w:rFonts w:ascii="Times New Roman" w:eastAsiaTheme="minorEastAsia" w:hAnsi="Times New Roman" w:cs="Times New Roman"/>
          <w:sz w:val="24"/>
          <w:szCs w:val="24"/>
          <w:lang w:eastAsia="ru-RU"/>
        </w:rPr>
        <w:t>н</w:t>
      </w:r>
      <w:r w:rsidR="001663BD" w:rsidRPr="002A25F4">
        <w:rPr>
          <w:rFonts w:ascii="Times New Roman" w:eastAsiaTheme="minorEastAsia" w:hAnsi="Times New Roman" w:cs="Times New Roman"/>
          <w:sz w:val="24"/>
          <w:szCs w:val="24"/>
          <w:lang w:eastAsia="ru-RU"/>
        </w:rPr>
        <w:t>ормативны</w:t>
      </w:r>
      <w:r w:rsidR="001663BD">
        <w:rPr>
          <w:rFonts w:ascii="Times New Roman" w:eastAsiaTheme="minorEastAsia" w:hAnsi="Times New Roman" w:cs="Times New Roman"/>
          <w:sz w:val="24"/>
          <w:szCs w:val="24"/>
          <w:lang w:eastAsia="ru-RU"/>
        </w:rPr>
        <w:t>м</w:t>
      </w:r>
      <w:r w:rsidR="001663BD" w:rsidRPr="002A25F4">
        <w:rPr>
          <w:rFonts w:ascii="Times New Roman" w:eastAsiaTheme="minorEastAsia" w:hAnsi="Times New Roman" w:cs="Times New Roman"/>
          <w:sz w:val="24"/>
          <w:szCs w:val="24"/>
          <w:lang w:eastAsia="ru-RU"/>
        </w:rPr>
        <w:t xml:space="preserve"> документ</w:t>
      </w:r>
      <w:r w:rsidR="001663BD">
        <w:rPr>
          <w:rFonts w:ascii="Times New Roman" w:eastAsiaTheme="minorEastAsia" w:hAnsi="Times New Roman" w:cs="Times New Roman"/>
          <w:sz w:val="24"/>
          <w:szCs w:val="24"/>
          <w:lang w:eastAsia="ru-RU"/>
        </w:rPr>
        <w:t>ам</w:t>
      </w:r>
      <w:r w:rsidR="002A25F4" w:rsidRPr="002A25F4">
        <w:rPr>
          <w:rFonts w:ascii="Times New Roman" w:eastAsiaTheme="minorEastAsia" w:hAnsi="Times New Roman" w:cs="Times New Roman"/>
          <w:sz w:val="24"/>
          <w:szCs w:val="24"/>
          <w:lang w:eastAsia="ru-RU"/>
        </w:rPr>
        <w:t xml:space="preserve">, </w:t>
      </w:r>
      <w:r w:rsidR="001663BD" w:rsidRPr="002A25F4">
        <w:rPr>
          <w:rFonts w:ascii="Times New Roman" w:eastAsiaTheme="minorEastAsia" w:hAnsi="Times New Roman" w:cs="Times New Roman"/>
          <w:sz w:val="24"/>
          <w:szCs w:val="24"/>
          <w:lang w:eastAsia="ru-RU"/>
        </w:rPr>
        <w:t>указанны</w:t>
      </w:r>
      <w:r w:rsidR="001663BD">
        <w:rPr>
          <w:rFonts w:ascii="Times New Roman" w:eastAsiaTheme="minorEastAsia" w:hAnsi="Times New Roman" w:cs="Times New Roman"/>
          <w:sz w:val="24"/>
          <w:szCs w:val="24"/>
          <w:lang w:eastAsia="ru-RU"/>
        </w:rPr>
        <w:t>м</w:t>
      </w:r>
      <w:r w:rsidR="001663BD" w:rsidRPr="002A25F4">
        <w:rPr>
          <w:rFonts w:ascii="Times New Roman" w:eastAsiaTheme="minorEastAsia" w:hAnsi="Times New Roman" w:cs="Times New Roman"/>
          <w:sz w:val="24"/>
          <w:szCs w:val="24"/>
          <w:lang w:eastAsia="ru-RU"/>
        </w:rPr>
        <w:t xml:space="preserve"> </w:t>
      </w:r>
      <w:r w:rsidR="002A25F4" w:rsidRPr="002A25F4">
        <w:rPr>
          <w:rFonts w:ascii="Times New Roman" w:eastAsiaTheme="minorEastAsia" w:hAnsi="Times New Roman" w:cs="Times New Roman"/>
          <w:sz w:val="24"/>
          <w:szCs w:val="24"/>
          <w:lang w:eastAsia="ru-RU"/>
        </w:rPr>
        <w:t>в п.</w:t>
      </w:r>
      <w:r w:rsidR="002A25F4">
        <w:rPr>
          <w:rFonts w:ascii="Times New Roman" w:eastAsiaTheme="minorEastAsia" w:hAnsi="Times New Roman" w:cs="Times New Roman"/>
          <w:sz w:val="24"/>
          <w:szCs w:val="24"/>
          <w:lang w:eastAsia="ru-RU"/>
        </w:rPr>
        <w:t xml:space="preserve"> 3.5</w:t>
      </w:r>
      <w:r w:rsidR="004120E9">
        <w:rPr>
          <w:rFonts w:ascii="Times New Roman" w:eastAsiaTheme="minorEastAsia" w:hAnsi="Times New Roman" w:cs="Times New Roman"/>
          <w:sz w:val="24"/>
          <w:szCs w:val="24"/>
          <w:lang w:eastAsia="ru-RU"/>
        </w:rPr>
        <w:t xml:space="preserve"> Технического задания.</w:t>
      </w:r>
    </w:p>
    <w:p w14:paraId="0F2B5619" w14:textId="4FFD0600" w:rsidR="007F4D80" w:rsidRDefault="007F4D80" w:rsidP="001365E3">
      <w:pPr>
        <w:widowControl w:val="0"/>
        <w:autoSpaceDE w:val="0"/>
        <w:autoSpaceDN w:val="0"/>
        <w:adjustRightInd w:val="0"/>
        <w:spacing w:after="0" w:line="240" w:lineRule="auto"/>
        <w:ind w:firstLine="1134"/>
        <w:contextualSpacing/>
        <w:jc w:val="both"/>
        <w:rPr>
          <w:rFonts w:ascii="Times New Roman" w:eastAsiaTheme="minorEastAsia" w:hAnsi="Times New Roman" w:cs="Times New Roman"/>
          <w:sz w:val="24"/>
          <w:szCs w:val="24"/>
          <w:lang w:eastAsia="ru-RU"/>
        </w:rPr>
      </w:pPr>
    </w:p>
    <w:p w14:paraId="5FC93706" w14:textId="4D95CAB4" w:rsidR="001365E3" w:rsidRPr="00B2325E" w:rsidRDefault="00B2325E" w:rsidP="001365E3">
      <w:pPr>
        <w:pStyle w:val="a6"/>
        <w:widowControl w:val="0"/>
        <w:numPr>
          <w:ilvl w:val="0"/>
          <w:numId w:val="1"/>
        </w:numPr>
        <w:autoSpaceDE w:val="0"/>
        <w:autoSpaceDN w:val="0"/>
        <w:adjustRightInd w:val="0"/>
        <w:spacing w:after="0" w:line="240" w:lineRule="auto"/>
        <w:ind w:left="0" w:hanging="22"/>
        <w:jc w:val="center"/>
        <w:rPr>
          <w:rFonts w:ascii="Times New Roman" w:hAnsi="Times New Roman" w:cs="Times New Roman"/>
          <w:b/>
          <w:sz w:val="24"/>
          <w:szCs w:val="24"/>
        </w:rPr>
      </w:pPr>
      <w:r w:rsidRPr="00B2325E">
        <w:rPr>
          <w:rFonts w:ascii="Times New Roman" w:hAnsi="Times New Roman" w:cs="Times New Roman"/>
          <w:b/>
          <w:sz w:val="24"/>
          <w:szCs w:val="24"/>
        </w:rPr>
        <w:t>ПЕРЕЧЕНЬ ПРИЛОЖЕНИЙ</w:t>
      </w:r>
    </w:p>
    <w:p w14:paraId="4550DCE3" w14:textId="77777777" w:rsidR="001365E3" w:rsidRPr="00AF141B" w:rsidRDefault="001365E3" w:rsidP="001365E3">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6"/>
        <w:gridCol w:w="7371"/>
        <w:gridCol w:w="2126"/>
      </w:tblGrid>
      <w:tr w:rsidR="001365E3" w:rsidRPr="00AF141B" w14:paraId="41984391" w14:textId="77777777" w:rsidTr="00E31A6C">
        <w:tc>
          <w:tcPr>
            <w:tcW w:w="776" w:type="dxa"/>
            <w:vAlign w:val="center"/>
          </w:tcPr>
          <w:p w14:paraId="4A36C608" w14:textId="77777777" w:rsidR="001365E3" w:rsidRPr="00AF141B" w:rsidRDefault="001365E3" w:rsidP="001365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 п/п</w:t>
            </w:r>
          </w:p>
        </w:tc>
        <w:tc>
          <w:tcPr>
            <w:tcW w:w="7371" w:type="dxa"/>
            <w:vAlign w:val="center"/>
          </w:tcPr>
          <w:p w14:paraId="32580B61" w14:textId="77777777" w:rsidR="001365E3" w:rsidRPr="00AF141B" w:rsidRDefault="001365E3" w:rsidP="001365E3">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Наименование приложения</w:t>
            </w:r>
          </w:p>
        </w:tc>
        <w:tc>
          <w:tcPr>
            <w:tcW w:w="2126" w:type="dxa"/>
            <w:vAlign w:val="center"/>
          </w:tcPr>
          <w:p w14:paraId="76B96658" w14:textId="77777777" w:rsidR="001365E3" w:rsidRPr="00AF141B" w:rsidRDefault="001365E3" w:rsidP="001365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Номер страницы</w:t>
            </w:r>
          </w:p>
        </w:tc>
      </w:tr>
      <w:tr w:rsidR="001365E3" w:rsidRPr="001365E3" w14:paraId="4AABA777" w14:textId="77777777" w:rsidTr="00E31A6C">
        <w:trPr>
          <w:trHeight w:val="163"/>
        </w:trPr>
        <w:tc>
          <w:tcPr>
            <w:tcW w:w="776" w:type="dxa"/>
            <w:vAlign w:val="center"/>
          </w:tcPr>
          <w:p w14:paraId="0964E66C" w14:textId="77777777" w:rsidR="001365E3" w:rsidRPr="00AF141B" w:rsidRDefault="001365E3" w:rsidP="001365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1</w:t>
            </w:r>
          </w:p>
        </w:tc>
        <w:tc>
          <w:tcPr>
            <w:tcW w:w="7371" w:type="dxa"/>
            <w:vAlign w:val="center"/>
          </w:tcPr>
          <w:p w14:paraId="7EE8816A" w14:textId="77777777" w:rsidR="001365E3" w:rsidRPr="00AF141B" w:rsidRDefault="006E23A7" w:rsidP="006E23A7">
            <w:pPr>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характеристики</w:t>
            </w:r>
          </w:p>
        </w:tc>
        <w:tc>
          <w:tcPr>
            <w:tcW w:w="2126" w:type="dxa"/>
            <w:vAlign w:val="center"/>
          </w:tcPr>
          <w:p w14:paraId="38B9CAF3" w14:textId="77777777" w:rsidR="001365E3" w:rsidRPr="001365E3" w:rsidRDefault="00E31A6C" w:rsidP="001365E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F141B">
              <w:rPr>
                <w:rFonts w:ascii="Times New Roman" w:eastAsia="Times New Roman" w:hAnsi="Times New Roman" w:cs="Times New Roman"/>
                <w:sz w:val="24"/>
                <w:szCs w:val="24"/>
                <w:lang w:eastAsia="ru-RU"/>
              </w:rPr>
              <w:t>6</w:t>
            </w:r>
          </w:p>
        </w:tc>
      </w:tr>
    </w:tbl>
    <w:p w14:paraId="4A098523" w14:textId="0FCD4A12" w:rsidR="003F34A6" w:rsidRDefault="003F34A6">
      <w:pPr>
        <w:rPr>
          <w:rFonts w:ascii="Arial" w:hAnsi="Arial" w:cs="Arial"/>
          <w:color w:val="000000"/>
          <w:sz w:val="24"/>
          <w:szCs w:val="24"/>
        </w:rPr>
      </w:pPr>
      <w:r>
        <w:rPr>
          <w:rFonts w:ascii="Arial" w:hAnsi="Arial" w:cs="Arial"/>
          <w:color w:val="000000"/>
          <w:sz w:val="24"/>
          <w:szCs w:val="24"/>
        </w:rPr>
        <w:br w:type="page"/>
      </w:r>
    </w:p>
    <w:p w14:paraId="0615A04A" w14:textId="5EE4ED84" w:rsidR="006C61E0" w:rsidRPr="00AF141B" w:rsidRDefault="00FC1FED" w:rsidP="00E812B0">
      <w:pPr>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w:t>
      </w:r>
      <w:r w:rsidR="006C61E0" w:rsidRPr="00AF141B">
        <w:rPr>
          <w:rFonts w:ascii="Times New Roman" w:eastAsiaTheme="minorEastAsia" w:hAnsi="Times New Roman" w:cs="Times New Roman"/>
          <w:sz w:val="24"/>
          <w:szCs w:val="24"/>
          <w:lang w:eastAsia="ru-RU"/>
        </w:rPr>
        <w:t>риложение №1</w:t>
      </w:r>
    </w:p>
    <w:p w14:paraId="06B2D89B" w14:textId="77777777" w:rsidR="006C61E0" w:rsidRPr="00AF141B" w:rsidRDefault="006C61E0" w:rsidP="00E812B0">
      <w:pPr>
        <w:widowControl w:val="0"/>
        <w:autoSpaceDE w:val="0"/>
        <w:autoSpaceDN w:val="0"/>
        <w:adjustRightInd w:val="0"/>
        <w:spacing w:after="0" w:line="240" w:lineRule="auto"/>
        <w:ind w:firstLine="1134"/>
        <w:contextualSpacing/>
        <w:jc w:val="right"/>
        <w:rPr>
          <w:rFonts w:ascii="Times New Roman" w:eastAsiaTheme="minorEastAsia" w:hAnsi="Times New Roman" w:cs="Times New Roman"/>
          <w:sz w:val="24"/>
          <w:szCs w:val="24"/>
          <w:lang w:eastAsia="ru-RU"/>
        </w:rPr>
      </w:pPr>
      <w:r w:rsidRPr="00AF141B">
        <w:rPr>
          <w:rFonts w:ascii="Times New Roman" w:eastAsiaTheme="minorEastAsia" w:hAnsi="Times New Roman" w:cs="Times New Roman"/>
          <w:sz w:val="24"/>
          <w:szCs w:val="24"/>
          <w:lang w:eastAsia="ru-RU"/>
        </w:rPr>
        <w:t>к Техническому заданию</w:t>
      </w:r>
    </w:p>
    <w:p w14:paraId="162C5BBF" w14:textId="77777777" w:rsidR="006C61E0" w:rsidRPr="00AF141B" w:rsidRDefault="006C61E0" w:rsidP="0097675F">
      <w:pPr>
        <w:spacing w:after="0" w:line="240" w:lineRule="auto"/>
        <w:ind w:right="-426"/>
        <w:rPr>
          <w:rFonts w:ascii="Arial" w:hAnsi="Arial" w:cs="Arial"/>
          <w:color w:val="000000"/>
          <w:sz w:val="24"/>
          <w:szCs w:val="24"/>
        </w:rPr>
      </w:pPr>
    </w:p>
    <w:p w14:paraId="3EC87305" w14:textId="77777777" w:rsidR="006C61E0" w:rsidRPr="00AF141B" w:rsidRDefault="006C61E0" w:rsidP="0097675F">
      <w:pPr>
        <w:spacing w:after="0" w:line="240" w:lineRule="auto"/>
        <w:ind w:right="-426"/>
        <w:rPr>
          <w:rFonts w:ascii="Arial" w:hAnsi="Arial" w:cs="Arial"/>
          <w:color w:val="000000"/>
          <w:sz w:val="24"/>
          <w:szCs w:val="24"/>
        </w:rPr>
      </w:pPr>
    </w:p>
    <w:p w14:paraId="2AF16F58" w14:textId="77777777" w:rsidR="006C61E0" w:rsidRPr="006E23A7" w:rsidRDefault="006E23A7" w:rsidP="006E23A7">
      <w:pPr>
        <w:spacing w:after="0" w:line="240" w:lineRule="auto"/>
        <w:ind w:left="1134"/>
        <w:jc w:val="center"/>
        <w:rPr>
          <w:rFonts w:ascii="Times New Roman" w:eastAsia="Calibri" w:hAnsi="Times New Roman" w:cs="Times New Roman"/>
          <w:color w:val="000000"/>
          <w:sz w:val="24"/>
          <w:szCs w:val="24"/>
        </w:rPr>
      </w:pPr>
      <w:r w:rsidRPr="006E23A7">
        <w:rPr>
          <w:rFonts w:ascii="Times New Roman" w:eastAsia="Calibri" w:hAnsi="Times New Roman" w:cs="Times New Roman"/>
          <w:color w:val="000000"/>
          <w:sz w:val="24"/>
          <w:szCs w:val="24"/>
        </w:rPr>
        <w:t>Технические характеристики</w:t>
      </w:r>
    </w:p>
    <w:p w14:paraId="0B49455C" w14:textId="77777777" w:rsidR="006C61E0" w:rsidRPr="00AF141B" w:rsidRDefault="006C61E0" w:rsidP="0097675F">
      <w:pPr>
        <w:spacing w:after="0" w:line="240" w:lineRule="auto"/>
        <w:ind w:right="-426"/>
        <w:rPr>
          <w:rFonts w:ascii="Arial" w:hAnsi="Arial" w:cs="Arial"/>
          <w:color w:val="000000"/>
          <w:sz w:val="24"/>
          <w:szCs w:val="24"/>
        </w:rPr>
      </w:pPr>
    </w:p>
    <w:p w14:paraId="14F68B5A" w14:textId="77777777" w:rsidR="006C61E0" w:rsidRPr="00AF141B" w:rsidRDefault="006C61E0" w:rsidP="0097675F">
      <w:pPr>
        <w:spacing w:after="0" w:line="240" w:lineRule="auto"/>
        <w:ind w:right="-426"/>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05"/>
        <w:gridCol w:w="6350"/>
      </w:tblGrid>
      <w:tr w:rsidR="001365E3" w:rsidRPr="00AF141B" w14:paraId="1091581E" w14:textId="77777777" w:rsidTr="00B52A5B">
        <w:trPr>
          <w:trHeight w:hRule="exact" w:val="478"/>
        </w:trPr>
        <w:tc>
          <w:tcPr>
            <w:tcW w:w="851" w:type="dxa"/>
            <w:vAlign w:val="center"/>
          </w:tcPr>
          <w:p w14:paraId="514CC69F" w14:textId="77777777" w:rsidR="001365E3" w:rsidRPr="00AF141B" w:rsidRDefault="001365E3" w:rsidP="002E3561">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п/п</w:t>
            </w:r>
          </w:p>
        </w:tc>
        <w:tc>
          <w:tcPr>
            <w:tcW w:w="3005" w:type="dxa"/>
            <w:shd w:val="clear" w:color="auto" w:fill="auto"/>
            <w:vAlign w:val="center"/>
          </w:tcPr>
          <w:p w14:paraId="096CB42E" w14:textId="77777777" w:rsidR="001365E3" w:rsidRPr="00AF141B" w:rsidRDefault="001365E3" w:rsidP="002E3561">
            <w:pPr>
              <w:spacing w:after="0" w:line="240" w:lineRule="atLeast"/>
              <w:jc w:val="center"/>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Наименование товара</w:t>
            </w:r>
          </w:p>
        </w:tc>
        <w:tc>
          <w:tcPr>
            <w:tcW w:w="6350" w:type="dxa"/>
            <w:shd w:val="clear" w:color="auto" w:fill="auto"/>
            <w:vAlign w:val="center"/>
          </w:tcPr>
          <w:p w14:paraId="4F1916ED" w14:textId="19FA0A6A" w:rsidR="001365E3" w:rsidRPr="00AF141B" w:rsidRDefault="006E23A7" w:rsidP="00B43D20">
            <w:pPr>
              <w:spacing w:after="0" w:line="240" w:lineRule="atLeast"/>
              <w:jc w:val="center"/>
              <w:rPr>
                <w:rFonts w:ascii="Times New Roman" w:eastAsia="Times New Roman" w:hAnsi="Times New Roman" w:cs="Times New Roman"/>
                <w:color w:val="000000"/>
                <w:sz w:val="24"/>
                <w:szCs w:val="24"/>
              </w:rPr>
            </w:pPr>
            <w:r w:rsidRPr="00DB4DF8">
              <w:rPr>
                <w:rFonts w:ascii="Times New Roman" w:hAnsi="Times New Roman" w:cs="Times New Roman"/>
                <w:color w:val="000000"/>
                <w:sz w:val="24"/>
                <w:szCs w:val="24"/>
              </w:rPr>
              <w:t xml:space="preserve">Технические характеристики </w:t>
            </w:r>
          </w:p>
        </w:tc>
      </w:tr>
      <w:tr w:rsidR="001365E3" w:rsidRPr="00AF141B" w14:paraId="7435DDD5" w14:textId="77777777" w:rsidTr="00B52A5B">
        <w:trPr>
          <w:trHeight w:hRule="exact" w:val="1795"/>
        </w:trPr>
        <w:tc>
          <w:tcPr>
            <w:tcW w:w="851" w:type="dxa"/>
            <w:tcBorders>
              <w:top w:val="single" w:sz="4" w:space="0" w:color="auto"/>
              <w:left w:val="single" w:sz="4" w:space="0" w:color="auto"/>
              <w:bottom w:val="single" w:sz="4" w:space="0" w:color="auto"/>
              <w:right w:val="single" w:sz="4" w:space="0" w:color="auto"/>
            </w:tcBorders>
            <w:vAlign w:val="center"/>
          </w:tcPr>
          <w:p w14:paraId="32EE3E75" w14:textId="77777777" w:rsidR="001365E3" w:rsidRPr="00AF141B" w:rsidRDefault="001365E3" w:rsidP="002E3561">
            <w:pPr>
              <w:spacing w:after="0" w:line="240" w:lineRule="atLeast"/>
              <w:jc w:val="center"/>
              <w:rPr>
                <w:rFonts w:ascii="Times New Roman" w:eastAsia="Times New Roman" w:hAnsi="Times New Roman" w:cs="Times New Roman"/>
                <w:color w:val="000000"/>
                <w:sz w:val="24"/>
                <w:szCs w:val="24"/>
              </w:rPr>
            </w:pPr>
            <w:r w:rsidRPr="00AF141B">
              <w:rPr>
                <w:rFonts w:ascii="Times New Roman" w:hAnsi="Times New Roman" w:cs="Times New Roman"/>
                <w:color w:val="000000"/>
                <w:sz w:val="24"/>
                <w:szCs w:val="24"/>
              </w:rPr>
              <w:t>1</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8DED3E2" w14:textId="77777777" w:rsidR="001365E3" w:rsidRPr="00AF141B" w:rsidRDefault="001365E3" w:rsidP="00413BDA">
            <w:pPr>
              <w:spacing w:after="0" w:line="240" w:lineRule="atLeast"/>
              <w:rPr>
                <w:rFonts w:ascii="Times New Roman" w:eastAsia="Times New Roman" w:hAnsi="Times New Roman" w:cs="Times New Roman"/>
                <w:color w:val="000000"/>
                <w:sz w:val="24"/>
                <w:szCs w:val="24"/>
              </w:rPr>
            </w:pPr>
            <w:r w:rsidRPr="00AF141B">
              <w:rPr>
                <w:rFonts w:ascii="Times New Roman" w:eastAsia="Times New Roman" w:hAnsi="Times New Roman" w:cs="Times New Roman"/>
                <w:color w:val="000000"/>
                <w:sz w:val="24"/>
                <w:szCs w:val="24"/>
              </w:rPr>
              <w:t xml:space="preserve">Чернила для каплеструйных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14:paraId="46F305E4" w14:textId="286E440C" w:rsidR="001365E3" w:rsidRPr="006E23A7" w:rsidRDefault="006E23A7" w:rsidP="00B52A5B">
            <w:pPr>
              <w:pStyle w:val="a6"/>
              <w:spacing w:after="0" w:line="240" w:lineRule="auto"/>
              <w:ind w:left="0"/>
              <w:jc w:val="both"/>
              <w:rPr>
                <w:rFonts w:eastAsia="Times New Roman"/>
              </w:rPr>
            </w:pPr>
            <w:r w:rsidRPr="006E23A7">
              <w:rPr>
                <w:rFonts w:ascii="Times New Roman" w:eastAsia="Times New Roman" w:hAnsi="Times New Roman" w:cs="Times New Roman"/>
                <w:color w:val="000000"/>
                <w:sz w:val="24"/>
                <w:szCs w:val="24"/>
              </w:rPr>
              <w:t xml:space="preserve">Чернила оранжевые флуоресцентные Markem-Imaje 9715 на водной основе для каплеструйных принтеров </w:t>
            </w:r>
            <w:r w:rsidRPr="006E23A7">
              <w:rPr>
                <w:rFonts w:ascii="Times New Roman" w:eastAsia="Times New Roman" w:hAnsi="Times New Roman" w:cs="Times New Roman"/>
                <w:color w:val="000000"/>
                <w:sz w:val="24"/>
                <w:szCs w:val="24"/>
                <w:lang w:val="en-US"/>
              </w:rPr>
              <w:t>IMAJE</w:t>
            </w:r>
            <w:r w:rsidRPr="006E23A7">
              <w:rPr>
                <w:rFonts w:ascii="Times New Roman" w:eastAsia="Times New Roman" w:hAnsi="Times New Roman" w:cs="Times New Roman"/>
                <w:color w:val="000000"/>
                <w:sz w:val="24"/>
                <w:szCs w:val="24"/>
              </w:rPr>
              <w:t xml:space="preserve"> 9030. Поставляются в специальном картридже, исключающем ошибку при замене. Объем </w:t>
            </w:r>
            <w:r w:rsidR="00B43D20">
              <w:rPr>
                <w:rFonts w:ascii="Times New Roman" w:eastAsia="Times New Roman" w:hAnsi="Times New Roman" w:cs="Times New Roman"/>
                <w:color w:val="000000"/>
                <w:sz w:val="24"/>
                <w:szCs w:val="24"/>
              </w:rPr>
              <w:t xml:space="preserve">картриджа </w:t>
            </w:r>
            <w:r w:rsidRPr="006E23A7">
              <w:rPr>
                <w:rFonts w:ascii="Times New Roman" w:eastAsia="Times New Roman" w:hAnsi="Times New Roman" w:cs="Times New Roman"/>
                <w:color w:val="000000"/>
                <w:sz w:val="24"/>
                <w:szCs w:val="24"/>
              </w:rPr>
              <w:t>0,8 л.</w:t>
            </w:r>
            <w:r w:rsidR="00B43D20">
              <w:rPr>
                <w:rFonts w:ascii="Times New Roman" w:eastAsia="Times New Roman" w:hAnsi="Times New Roman" w:cs="Times New Roman"/>
                <w:color w:val="000000"/>
                <w:sz w:val="24"/>
                <w:szCs w:val="24"/>
              </w:rPr>
              <w:t xml:space="preserve"> В </w:t>
            </w:r>
            <w:r w:rsidR="000341F4">
              <w:rPr>
                <w:rFonts w:ascii="Times New Roman" w:eastAsia="Times New Roman" w:hAnsi="Times New Roman" w:cs="Times New Roman"/>
                <w:color w:val="000000"/>
                <w:sz w:val="24"/>
                <w:szCs w:val="24"/>
              </w:rPr>
              <w:t xml:space="preserve">одной </w:t>
            </w:r>
            <w:r w:rsidR="00B43D20">
              <w:rPr>
                <w:rFonts w:ascii="Times New Roman" w:eastAsia="Times New Roman" w:hAnsi="Times New Roman" w:cs="Times New Roman"/>
                <w:color w:val="000000"/>
                <w:sz w:val="24"/>
                <w:szCs w:val="24"/>
              </w:rPr>
              <w:t>упаковке 4 картриджа.</w:t>
            </w:r>
          </w:p>
        </w:tc>
      </w:tr>
      <w:tr w:rsidR="000B1E93" w:rsidRPr="00AF141B" w14:paraId="51A18284" w14:textId="77777777" w:rsidTr="00B52A5B">
        <w:trPr>
          <w:trHeight w:hRule="exact" w:val="1752"/>
        </w:trPr>
        <w:tc>
          <w:tcPr>
            <w:tcW w:w="851" w:type="dxa"/>
            <w:tcBorders>
              <w:top w:val="single" w:sz="4" w:space="0" w:color="auto"/>
              <w:left w:val="single" w:sz="4" w:space="0" w:color="auto"/>
              <w:bottom w:val="single" w:sz="4" w:space="0" w:color="auto"/>
              <w:right w:val="single" w:sz="4" w:space="0" w:color="auto"/>
            </w:tcBorders>
            <w:vAlign w:val="center"/>
          </w:tcPr>
          <w:p w14:paraId="4735EABE" w14:textId="6C391F9B" w:rsidR="000B1E93" w:rsidRPr="00AF141B" w:rsidRDefault="000B1E93" w:rsidP="00413BDA">
            <w:pPr>
              <w:spacing w:after="0"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A7B56E2" w14:textId="504BC3EE" w:rsidR="000B1E93" w:rsidRPr="00AF141B" w:rsidRDefault="000B1E93">
            <w:pPr>
              <w:spacing w:after="0" w:line="24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Добавка к чернилам</w:t>
            </w:r>
            <w:r w:rsidRPr="00AF141B">
              <w:rPr>
                <w:rFonts w:ascii="Times New Roman" w:eastAsia="Times New Roman" w:hAnsi="Times New Roman" w:cs="Times New Roman"/>
                <w:color w:val="000000"/>
                <w:sz w:val="24"/>
                <w:szCs w:val="24"/>
              </w:rPr>
              <w:t xml:space="preserve"> для каплеструйных принтеров </w:t>
            </w:r>
            <w:r w:rsidRPr="00AF141B">
              <w:rPr>
                <w:rFonts w:ascii="Times New Roman" w:eastAsia="Times New Roman" w:hAnsi="Times New Roman" w:cs="Times New Roman"/>
                <w:color w:val="000000"/>
                <w:sz w:val="24"/>
                <w:szCs w:val="24"/>
                <w:lang w:val="en-US"/>
              </w:rPr>
              <w:t>IMAJE</w:t>
            </w:r>
            <w:r w:rsidRPr="00AF141B">
              <w:rPr>
                <w:rFonts w:ascii="Times New Roman" w:eastAsia="Times New Roman" w:hAnsi="Times New Roman" w:cs="Times New Roman"/>
                <w:color w:val="000000"/>
                <w:sz w:val="24"/>
                <w:szCs w:val="24"/>
              </w:rPr>
              <w:t xml:space="preserve"> 9030</w:t>
            </w:r>
          </w:p>
        </w:tc>
        <w:tc>
          <w:tcPr>
            <w:tcW w:w="6350" w:type="dxa"/>
            <w:tcBorders>
              <w:top w:val="single" w:sz="4" w:space="0" w:color="auto"/>
              <w:left w:val="single" w:sz="4" w:space="0" w:color="auto"/>
              <w:bottom w:val="single" w:sz="4" w:space="0" w:color="auto"/>
              <w:right w:val="single" w:sz="4" w:space="0" w:color="auto"/>
            </w:tcBorders>
            <w:shd w:val="clear" w:color="auto" w:fill="auto"/>
            <w:vAlign w:val="center"/>
          </w:tcPr>
          <w:p w14:paraId="4B447F39" w14:textId="709A18F5" w:rsidR="000B1E93" w:rsidRPr="006E23A7" w:rsidRDefault="000B1E93" w:rsidP="000D2EB1">
            <w:pPr>
              <w:pStyle w:val="a6"/>
              <w:spacing w:after="0" w:line="240" w:lineRule="auto"/>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Добавка к чернилам Markem-Imaje 8713</w:t>
            </w:r>
            <w:r w:rsidRPr="006E23A7">
              <w:rPr>
                <w:rFonts w:ascii="Times New Roman" w:eastAsia="Times New Roman" w:hAnsi="Times New Roman" w:cs="Times New Roman"/>
                <w:color w:val="000000"/>
                <w:sz w:val="24"/>
                <w:szCs w:val="24"/>
              </w:rPr>
              <w:t xml:space="preserve"> для каплеструйных принтеров </w:t>
            </w:r>
            <w:r w:rsidRPr="006E23A7">
              <w:rPr>
                <w:rFonts w:ascii="Times New Roman" w:eastAsia="Times New Roman" w:hAnsi="Times New Roman" w:cs="Times New Roman"/>
                <w:color w:val="000000"/>
                <w:sz w:val="24"/>
                <w:szCs w:val="24"/>
                <w:lang w:val="en-US"/>
              </w:rPr>
              <w:t>IMAJE</w:t>
            </w:r>
            <w:r>
              <w:rPr>
                <w:rFonts w:ascii="Times New Roman" w:eastAsia="Times New Roman" w:hAnsi="Times New Roman" w:cs="Times New Roman"/>
                <w:color w:val="000000"/>
                <w:sz w:val="24"/>
                <w:szCs w:val="24"/>
              </w:rPr>
              <w:t xml:space="preserve"> 9030. Поставляе</w:t>
            </w:r>
            <w:r w:rsidRPr="006E23A7">
              <w:rPr>
                <w:rFonts w:ascii="Times New Roman" w:eastAsia="Times New Roman" w:hAnsi="Times New Roman" w:cs="Times New Roman"/>
                <w:color w:val="000000"/>
                <w:sz w:val="24"/>
                <w:szCs w:val="24"/>
              </w:rPr>
              <w:t>тся в специальном картридже, исключающем ошибку при замене. Объем</w:t>
            </w:r>
            <w:r w:rsidR="00B43D20">
              <w:rPr>
                <w:rFonts w:ascii="Times New Roman" w:eastAsia="Times New Roman" w:hAnsi="Times New Roman" w:cs="Times New Roman"/>
                <w:color w:val="000000"/>
                <w:sz w:val="24"/>
                <w:szCs w:val="24"/>
              </w:rPr>
              <w:t xml:space="preserve"> картриджа</w:t>
            </w:r>
            <w:r w:rsidRPr="006E23A7">
              <w:rPr>
                <w:rFonts w:ascii="Times New Roman" w:eastAsia="Times New Roman" w:hAnsi="Times New Roman" w:cs="Times New Roman"/>
                <w:color w:val="000000"/>
                <w:sz w:val="24"/>
                <w:szCs w:val="24"/>
              </w:rPr>
              <w:t xml:space="preserve"> 0,8 л.</w:t>
            </w:r>
            <w:r w:rsidR="00B43D20">
              <w:rPr>
                <w:rFonts w:ascii="Times New Roman" w:eastAsia="Times New Roman" w:hAnsi="Times New Roman" w:cs="Times New Roman"/>
                <w:color w:val="000000"/>
                <w:sz w:val="24"/>
                <w:szCs w:val="24"/>
              </w:rPr>
              <w:t xml:space="preserve"> В </w:t>
            </w:r>
            <w:r w:rsidR="000341F4">
              <w:rPr>
                <w:rFonts w:ascii="Times New Roman" w:eastAsia="Times New Roman" w:hAnsi="Times New Roman" w:cs="Times New Roman"/>
                <w:color w:val="000000"/>
                <w:sz w:val="24"/>
                <w:szCs w:val="24"/>
              </w:rPr>
              <w:t xml:space="preserve">одной </w:t>
            </w:r>
            <w:r w:rsidR="00B43D20">
              <w:rPr>
                <w:rFonts w:ascii="Times New Roman" w:eastAsia="Times New Roman" w:hAnsi="Times New Roman" w:cs="Times New Roman"/>
                <w:color w:val="000000"/>
                <w:sz w:val="24"/>
                <w:szCs w:val="24"/>
              </w:rPr>
              <w:t>упаковке 4 картриджа.</w:t>
            </w:r>
          </w:p>
          <w:p w14:paraId="68C11077" w14:textId="77777777" w:rsidR="000B1E93" w:rsidRPr="006E23A7" w:rsidRDefault="000B1E93" w:rsidP="000D2EB1">
            <w:pPr>
              <w:pStyle w:val="a6"/>
              <w:spacing w:after="0" w:line="240" w:lineRule="auto"/>
              <w:ind w:left="0"/>
              <w:jc w:val="both"/>
              <w:rPr>
                <w:rFonts w:ascii="Times New Roman" w:eastAsia="Times New Roman" w:hAnsi="Times New Roman" w:cs="Times New Roman"/>
                <w:color w:val="000000"/>
                <w:sz w:val="24"/>
                <w:szCs w:val="24"/>
              </w:rPr>
            </w:pPr>
          </w:p>
        </w:tc>
      </w:tr>
    </w:tbl>
    <w:p w14:paraId="75DD5D08" w14:textId="77777777" w:rsidR="00E812B0" w:rsidRDefault="00E812B0" w:rsidP="0097675F">
      <w:pPr>
        <w:spacing w:after="0" w:line="240" w:lineRule="auto"/>
        <w:ind w:right="-426"/>
        <w:rPr>
          <w:rFonts w:ascii="Arial" w:hAnsi="Arial" w:cs="Arial"/>
          <w:color w:val="000000"/>
          <w:sz w:val="24"/>
          <w:szCs w:val="24"/>
        </w:rPr>
      </w:pPr>
    </w:p>
    <w:p w14:paraId="4846E508" w14:textId="77777777" w:rsidR="00E812B0" w:rsidRDefault="00E812B0" w:rsidP="0097675F">
      <w:pPr>
        <w:spacing w:after="0" w:line="240" w:lineRule="auto"/>
        <w:ind w:right="-426"/>
        <w:rPr>
          <w:rFonts w:ascii="Arial" w:hAnsi="Arial" w:cs="Arial"/>
          <w:color w:val="000000"/>
          <w:sz w:val="24"/>
          <w:szCs w:val="24"/>
        </w:rPr>
      </w:pPr>
    </w:p>
    <w:sectPr w:rsidR="00E812B0" w:rsidSect="00B2325E">
      <w:headerReference w:type="default" r:id="rId10"/>
      <w:pgSz w:w="11907" w:h="16839" w:code="9"/>
      <w:pgMar w:top="851" w:right="708" w:bottom="568" w:left="993"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0B939" w14:textId="77777777" w:rsidR="0005631E" w:rsidRDefault="0005631E">
      <w:pPr>
        <w:spacing w:after="0" w:line="240" w:lineRule="auto"/>
      </w:pPr>
      <w:r>
        <w:separator/>
      </w:r>
    </w:p>
  </w:endnote>
  <w:endnote w:type="continuationSeparator" w:id="0">
    <w:p w14:paraId="2D6B9340" w14:textId="77777777" w:rsidR="0005631E" w:rsidRDefault="00056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UniversLTStd-Light">
    <w:altName w:val="Yu Gothic UI"/>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F1942" w14:textId="77777777" w:rsidR="0005631E" w:rsidRDefault="0005631E">
      <w:pPr>
        <w:spacing w:after="0" w:line="240" w:lineRule="auto"/>
      </w:pPr>
      <w:r>
        <w:separator/>
      </w:r>
    </w:p>
  </w:footnote>
  <w:footnote w:type="continuationSeparator" w:id="0">
    <w:p w14:paraId="21DCF462" w14:textId="77777777" w:rsidR="0005631E" w:rsidRDefault="0005631E">
      <w:pPr>
        <w:spacing w:after="0" w:line="240" w:lineRule="auto"/>
      </w:pPr>
      <w:r>
        <w:continuationSeparator/>
      </w:r>
    </w:p>
  </w:footnote>
  <w:footnote w:id="1">
    <w:p w14:paraId="458FA060" w14:textId="77777777" w:rsidR="00B20530" w:rsidRDefault="00B20530" w:rsidP="00B20530">
      <w:pPr>
        <w:pStyle w:val="af6"/>
      </w:pPr>
      <w:r>
        <w:rPr>
          <w:rStyle w:val="af8"/>
          <w:rFonts w:eastAsiaTheme="minorEastAsia"/>
        </w:rPr>
        <w:footnoteRef/>
      </w:r>
      <w:r>
        <w:t xml:space="preserve"> </w:t>
      </w:r>
      <w:r w:rsidRPr="00934F1E">
        <w:t xml:space="preserve">Для </w:t>
      </w:r>
      <w:r>
        <w:t>Поставщика</w:t>
      </w:r>
      <w:r w:rsidRPr="00934F1E">
        <w:t>, применяющего общую систему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0A8FF78" w14:textId="6F4D1FB8" w:rsidR="00477CDB" w:rsidRPr="00182C0B" w:rsidRDefault="00477CDB">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2E4026">
          <w:rPr>
            <w:rFonts w:ascii="Times New Roman" w:hAnsi="Times New Roman"/>
            <w:noProof/>
          </w:rPr>
          <w:t>2</w:t>
        </w:r>
        <w:r w:rsidRPr="00182C0B">
          <w:rPr>
            <w:rFonts w:ascii="Times New Roman" w:hAnsi="Times New Roman"/>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491968"/>
      <w:docPartObj>
        <w:docPartGallery w:val="Page Numbers (Top of Page)"/>
        <w:docPartUnique/>
      </w:docPartObj>
    </w:sdtPr>
    <w:sdtEndPr>
      <w:rPr>
        <w:rFonts w:ascii="Times New Roman" w:hAnsi="Times New Roman"/>
      </w:rPr>
    </w:sdtEndPr>
    <w:sdtContent>
      <w:p w14:paraId="3EFC98DF" w14:textId="5B002259" w:rsidR="00477CDB" w:rsidRPr="00182C0B" w:rsidRDefault="00477CDB">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7017A5">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EAD"/>
    <w:multiLevelType w:val="hybridMultilevel"/>
    <w:tmpl w:val="D5907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051927"/>
    <w:multiLevelType w:val="multilevel"/>
    <w:tmpl w:val="DB2E2BE6"/>
    <w:lvl w:ilvl="0">
      <w:start w:val="2"/>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788" w:hanging="720"/>
      </w:pPr>
      <w:rPr>
        <w:rFonts w:ascii="Times New Roman" w:hAnsi="Times New Roman" w:cs="Times New Roman" w:hint="default"/>
        <w:b w:val="0"/>
        <w:i w:val="0"/>
        <w:sz w:val="24"/>
        <w:szCs w:val="24"/>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8F66D4D"/>
    <w:multiLevelType w:val="multilevel"/>
    <w:tmpl w:val="B7D29956"/>
    <w:lvl w:ilvl="0">
      <w:start w:val="1"/>
      <w:numFmt w:val="upperRoman"/>
      <w:lvlText w:val="%1."/>
      <w:lvlJc w:val="left"/>
      <w:pPr>
        <w:ind w:left="3556" w:hanging="720"/>
      </w:pPr>
      <w:rPr>
        <w:rFonts w:hint="default"/>
      </w:rPr>
    </w:lvl>
    <w:lvl w:ilvl="1">
      <w:start w:val="4"/>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5181"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0CED04E7"/>
    <w:multiLevelType w:val="hybridMultilevel"/>
    <w:tmpl w:val="3E2EC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B63EB0"/>
    <w:multiLevelType w:val="multilevel"/>
    <w:tmpl w:val="2920F3EE"/>
    <w:lvl w:ilvl="0">
      <w:start w:val="3"/>
      <w:numFmt w:val="decimal"/>
      <w:lvlText w:val="%1."/>
      <w:lvlJc w:val="left"/>
      <w:pPr>
        <w:ind w:left="450" w:hanging="45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EBC4FF0"/>
    <w:multiLevelType w:val="hybridMultilevel"/>
    <w:tmpl w:val="F39A124A"/>
    <w:lvl w:ilvl="0" w:tplc="1924E29A">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356188"/>
    <w:multiLevelType w:val="multilevel"/>
    <w:tmpl w:val="B7527DCA"/>
    <w:lvl w:ilvl="0">
      <w:start w:val="1"/>
      <w:numFmt w:val="decimal"/>
      <w:lvlText w:val="%1."/>
      <w:lvlJc w:val="left"/>
      <w:pPr>
        <w:ind w:left="1284" w:hanging="360"/>
      </w:pPr>
      <w:rPr>
        <w:rFonts w:hint="default"/>
        <w:b w:val="0"/>
        <w:color w:val="auto"/>
        <w:sz w:val="28"/>
      </w:rPr>
    </w:lvl>
    <w:lvl w:ilvl="1">
      <w:start w:val="2"/>
      <w:numFmt w:val="decimal"/>
      <w:isLgl/>
      <w:lvlText w:val="%1.%2"/>
      <w:lvlJc w:val="left"/>
      <w:pPr>
        <w:ind w:left="2259" w:hanging="600"/>
      </w:pPr>
      <w:rPr>
        <w:rFonts w:eastAsia="Times New Roman" w:hint="default"/>
      </w:rPr>
    </w:lvl>
    <w:lvl w:ilvl="2">
      <w:start w:val="1"/>
      <w:numFmt w:val="decimal"/>
      <w:isLgl/>
      <w:lvlText w:val="%1.%2.%3"/>
      <w:lvlJc w:val="left"/>
      <w:pPr>
        <w:ind w:left="3114" w:hanging="720"/>
      </w:pPr>
      <w:rPr>
        <w:rFonts w:eastAsia="Times New Roman" w:hint="default"/>
      </w:rPr>
    </w:lvl>
    <w:lvl w:ilvl="3">
      <w:start w:val="1"/>
      <w:numFmt w:val="decimal"/>
      <w:isLgl/>
      <w:lvlText w:val="%1.%2.%3.%4"/>
      <w:lvlJc w:val="left"/>
      <w:pPr>
        <w:ind w:left="4209" w:hanging="1080"/>
      </w:pPr>
      <w:rPr>
        <w:rFonts w:eastAsia="Times New Roman" w:hint="default"/>
      </w:rPr>
    </w:lvl>
    <w:lvl w:ilvl="4">
      <w:start w:val="1"/>
      <w:numFmt w:val="decimal"/>
      <w:isLgl/>
      <w:lvlText w:val="%1.%2.%3.%4.%5"/>
      <w:lvlJc w:val="left"/>
      <w:pPr>
        <w:ind w:left="4944" w:hanging="1080"/>
      </w:pPr>
      <w:rPr>
        <w:rFonts w:eastAsia="Times New Roman" w:hint="default"/>
      </w:rPr>
    </w:lvl>
    <w:lvl w:ilvl="5">
      <w:start w:val="1"/>
      <w:numFmt w:val="decimal"/>
      <w:isLgl/>
      <w:lvlText w:val="%1.%2.%3.%4.%5.%6"/>
      <w:lvlJc w:val="left"/>
      <w:pPr>
        <w:ind w:left="6039" w:hanging="1440"/>
      </w:pPr>
      <w:rPr>
        <w:rFonts w:eastAsia="Times New Roman" w:hint="default"/>
      </w:rPr>
    </w:lvl>
    <w:lvl w:ilvl="6">
      <w:start w:val="1"/>
      <w:numFmt w:val="decimal"/>
      <w:isLgl/>
      <w:lvlText w:val="%1.%2.%3.%4.%5.%6.%7"/>
      <w:lvlJc w:val="left"/>
      <w:pPr>
        <w:ind w:left="6774" w:hanging="1440"/>
      </w:pPr>
      <w:rPr>
        <w:rFonts w:eastAsia="Times New Roman" w:hint="default"/>
      </w:rPr>
    </w:lvl>
    <w:lvl w:ilvl="7">
      <w:start w:val="1"/>
      <w:numFmt w:val="decimal"/>
      <w:isLgl/>
      <w:lvlText w:val="%1.%2.%3.%4.%5.%6.%7.%8"/>
      <w:lvlJc w:val="left"/>
      <w:pPr>
        <w:ind w:left="7869" w:hanging="1800"/>
      </w:pPr>
      <w:rPr>
        <w:rFonts w:eastAsia="Times New Roman" w:hint="default"/>
      </w:rPr>
    </w:lvl>
    <w:lvl w:ilvl="8">
      <w:start w:val="1"/>
      <w:numFmt w:val="decimal"/>
      <w:isLgl/>
      <w:lvlText w:val="%1.%2.%3.%4.%5.%6.%7.%8.%9"/>
      <w:lvlJc w:val="left"/>
      <w:pPr>
        <w:ind w:left="8964" w:hanging="2160"/>
      </w:pPr>
      <w:rPr>
        <w:rFonts w:eastAsia="Times New Roman" w:hint="default"/>
      </w:rPr>
    </w:lvl>
  </w:abstractNum>
  <w:abstractNum w:abstractNumId="10" w15:restartNumberingAfterBreak="0">
    <w:nsid w:val="1F6E7ADF"/>
    <w:multiLevelType w:val="hybridMultilevel"/>
    <w:tmpl w:val="9E7A4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261173"/>
    <w:multiLevelType w:val="multilevel"/>
    <w:tmpl w:val="388EEC2A"/>
    <w:lvl w:ilvl="0">
      <w:start w:val="5"/>
      <w:numFmt w:val="decimal"/>
      <w:lvlText w:val="%1"/>
      <w:lvlJc w:val="left"/>
      <w:pPr>
        <w:ind w:left="375" w:hanging="375"/>
      </w:pPr>
      <w:rPr>
        <w:rFonts w:hint="default"/>
      </w:rPr>
    </w:lvl>
    <w:lvl w:ilvl="1">
      <w:start w:val="3"/>
      <w:numFmt w:val="decimal"/>
      <w:lvlText w:val="%1.%2"/>
      <w:lvlJc w:val="left"/>
      <w:pPr>
        <w:ind w:left="2175" w:hanging="375"/>
      </w:pPr>
      <w:rPr>
        <w:rFonts w:hint="default"/>
        <w:b/>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2" w15:restartNumberingAfterBreak="0">
    <w:nsid w:val="3A510034"/>
    <w:multiLevelType w:val="hybridMultilevel"/>
    <w:tmpl w:val="32E4D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5369C7"/>
    <w:multiLevelType w:val="hybridMultilevel"/>
    <w:tmpl w:val="C278E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87C7F56"/>
    <w:multiLevelType w:val="hybridMultilevel"/>
    <w:tmpl w:val="B1827778"/>
    <w:lvl w:ilvl="0" w:tplc="EF5890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82634B"/>
    <w:multiLevelType w:val="multilevel"/>
    <w:tmpl w:val="15E8EBD4"/>
    <w:lvl w:ilvl="0">
      <w:start w:val="5"/>
      <w:numFmt w:val="decimal"/>
      <w:lvlText w:val="%1"/>
      <w:lvlJc w:val="left"/>
      <w:pPr>
        <w:ind w:left="375" w:hanging="375"/>
      </w:pPr>
      <w:rPr>
        <w:rFonts w:hint="default"/>
      </w:rPr>
    </w:lvl>
    <w:lvl w:ilvl="1">
      <w:start w:val="1"/>
      <w:numFmt w:val="decimal"/>
      <w:lvlText w:val="6.%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6" w15:restartNumberingAfterBreak="0">
    <w:nsid w:val="4FF939F5"/>
    <w:multiLevelType w:val="hybridMultilevel"/>
    <w:tmpl w:val="0F70B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144C64"/>
    <w:multiLevelType w:val="hybridMultilevel"/>
    <w:tmpl w:val="5BD2F908"/>
    <w:lvl w:ilvl="0" w:tplc="0D96A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7" w:hanging="975"/>
      </w:pPr>
      <w:rPr>
        <w:rFonts w:ascii="Times New Roman" w:hAnsi="Times New Roman" w:cs="Times New Roman" w:hint="default"/>
        <w:b w:val="0"/>
        <w:i w:val="0"/>
        <w:sz w:val="24"/>
        <w:szCs w:val="24"/>
      </w:rPr>
    </w:lvl>
    <w:lvl w:ilvl="2">
      <w:start w:val="1"/>
      <w:numFmt w:val="decimal"/>
      <w:isLgl/>
      <w:lvlText w:val="%1.%2.%3."/>
      <w:lvlJc w:val="left"/>
      <w:pPr>
        <w:ind w:left="3399" w:hanging="975"/>
      </w:pPr>
      <w:rPr>
        <w:rFonts w:ascii="Times New Roman" w:hAnsi="Times New Roman" w:cs="Times New Roman" w:hint="default"/>
        <w:b w:val="0"/>
        <w:sz w:val="24"/>
        <w:szCs w:val="24"/>
      </w:rPr>
    </w:lvl>
    <w:lvl w:ilvl="3">
      <w:start w:val="1"/>
      <w:numFmt w:val="decimal"/>
      <w:isLgl/>
      <w:lvlText w:val="%1.%2.%3.%4."/>
      <w:lvlJc w:val="left"/>
      <w:pPr>
        <w:ind w:left="3579" w:hanging="975"/>
      </w:pPr>
      <w:rPr>
        <w:rFonts w:ascii="Times New Roman" w:hAnsi="Times New Roman" w:cs="Times New Roman" w:hint="default"/>
        <w:sz w:val="24"/>
      </w:rPr>
    </w:lvl>
    <w:lvl w:ilvl="4">
      <w:start w:val="1"/>
      <w:numFmt w:val="decimal"/>
      <w:isLgl/>
      <w:lvlText w:val="%1.%2.%3.%4.%5."/>
      <w:lvlJc w:val="left"/>
      <w:pPr>
        <w:ind w:left="3864" w:hanging="1080"/>
      </w:pPr>
      <w:rPr>
        <w:rFonts w:ascii="Times New Roman" w:hAnsi="Times New Roman" w:cs="Times New Roman" w:hint="default"/>
        <w:sz w:val="24"/>
      </w:rPr>
    </w:lvl>
    <w:lvl w:ilvl="5">
      <w:start w:val="1"/>
      <w:numFmt w:val="decimal"/>
      <w:isLgl/>
      <w:lvlText w:val="%1.%2.%3.%4.%5.%6."/>
      <w:lvlJc w:val="left"/>
      <w:pPr>
        <w:ind w:left="4044" w:hanging="1080"/>
      </w:pPr>
      <w:rPr>
        <w:rFonts w:ascii="Times New Roman" w:hAnsi="Times New Roman" w:cs="Times New Roman" w:hint="default"/>
        <w:sz w:val="24"/>
      </w:rPr>
    </w:lvl>
    <w:lvl w:ilvl="6">
      <w:start w:val="1"/>
      <w:numFmt w:val="decimal"/>
      <w:isLgl/>
      <w:lvlText w:val="%1.%2.%3.%4.%5.%6.%7."/>
      <w:lvlJc w:val="left"/>
      <w:pPr>
        <w:ind w:left="4584" w:hanging="1440"/>
      </w:pPr>
      <w:rPr>
        <w:rFonts w:ascii="Times New Roman" w:hAnsi="Times New Roman" w:cs="Times New Roman" w:hint="default"/>
        <w:sz w:val="24"/>
      </w:rPr>
    </w:lvl>
    <w:lvl w:ilvl="7">
      <w:start w:val="1"/>
      <w:numFmt w:val="decimal"/>
      <w:isLgl/>
      <w:lvlText w:val="%1.%2.%3.%4.%5.%6.%7.%8."/>
      <w:lvlJc w:val="left"/>
      <w:pPr>
        <w:ind w:left="4764" w:hanging="1440"/>
      </w:pPr>
      <w:rPr>
        <w:rFonts w:ascii="Times New Roman" w:hAnsi="Times New Roman" w:cs="Times New Roman" w:hint="default"/>
        <w:sz w:val="24"/>
      </w:rPr>
    </w:lvl>
    <w:lvl w:ilvl="8">
      <w:start w:val="1"/>
      <w:numFmt w:val="decimal"/>
      <w:isLgl/>
      <w:lvlText w:val="%1.%2.%3.%4.%5.%6.%7.%8.%9."/>
      <w:lvlJc w:val="left"/>
      <w:pPr>
        <w:ind w:left="5304" w:hanging="1800"/>
      </w:pPr>
      <w:rPr>
        <w:rFonts w:ascii="Times New Roman" w:hAnsi="Times New Roman" w:cs="Times New Roman" w:hint="default"/>
        <w:sz w:val="24"/>
      </w:rPr>
    </w:lvl>
  </w:abstractNum>
  <w:abstractNum w:abstractNumId="21" w15:restartNumberingAfterBreak="0">
    <w:nsid w:val="6B607E23"/>
    <w:multiLevelType w:val="hybridMultilevel"/>
    <w:tmpl w:val="AA8059F2"/>
    <w:lvl w:ilvl="0" w:tplc="175A52BC">
      <w:start w:val="1"/>
      <w:numFmt w:val="decimal"/>
      <w:lvlText w:val="7.%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758A7B8A"/>
    <w:multiLevelType w:val="multilevel"/>
    <w:tmpl w:val="DD744B2E"/>
    <w:lvl w:ilvl="0">
      <w:start w:val="4"/>
      <w:numFmt w:val="decimal"/>
      <w:lvlText w:val="%1."/>
      <w:lvlJc w:val="left"/>
      <w:pPr>
        <w:ind w:left="1800" w:hanging="360"/>
      </w:pPr>
      <w:rPr>
        <w:rFonts w:hint="default"/>
      </w:rPr>
    </w:lvl>
    <w:lvl w:ilvl="1">
      <w:start w:val="1"/>
      <w:numFmt w:val="decimal"/>
      <w:isLgl/>
      <w:lvlText w:val="%1.%2"/>
      <w:lvlJc w:val="left"/>
      <w:pPr>
        <w:ind w:left="216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23" w15:restartNumberingAfterBreak="0">
    <w:nsid w:val="79700F6A"/>
    <w:multiLevelType w:val="multilevel"/>
    <w:tmpl w:val="EDE87C08"/>
    <w:lvl w:ilvl="0">
      <w:start w:val="9"/>
      <w:numFmt w:val="decimal"/>
      <w:lvlText w:val="%1."/>
      <w:lvlJc w:val="left"/>
      <w:pPr>
        <w:ind w:left="720" w:hanging="360"/>
      </w:pPr>
      <w:rPr>
        <w:rFonts w:eastAsia="UniversLTStd-Light"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19"/>
  </w:num>
  <w:num w:numId="3">
    <w:abstractNumId w:val="2"/>
  </w:num>
  <w:num w:numId="4">
    <w:abstractNumId w:val="4"/>
  </w:num>
  <w:num w:numId="5">
    <w:abstractNumId w:val="6"/>
  </w:num>
  <w:num w:numId="6">
    <w:abstractNumId w:val="16"/>
  </w:num>
  <w:num w:numId="7">
    <w:abstractNumId w:val="10"/>
  </w:num>
  <w:num w:numId="8">
    <w:abstractNumId w:val="5"/>
  </w:num>
  <w:num w:numId="9">
    <w:abstractNumId w:val="23"/>
  </w:num>
  <w:num w:numId="10">
    <w:abstractNumId w:val="13"/>
  </w:num>
  <w:num w:numId="11">
    <w:abstractNumId w:val="9"/>
  </w:num>
  <w:num w:numId="12">
    <w:abstractNumId w:val="17"/>
  </w:num>
  <w:num w:numId="13">
    <w:abstractNumId w:val="22"/>
  </w:num>
  <w:num w:numId="14">
    <w:abstractNumId w:val="15"/>
  </w:num>
  <w:num w:numId="15">
    <w:abstractNumId w:val="11"/>
  </w:num>
  <w:num w:numId="16">
    <w:abstractNumId w:val="3"/>
  </w:num>
  <w:num w:numId="17">
    <w:abstractNumId w:val="12"/>
  </w:num>
  <w:num w:numId="18">
    <w:abstractNumId w:val="7"/>
  </w:num>
  <w:num w:numId="19">
    <w:abstractNumId w:val="0"/>
  </w:num>
  <w:num w:numId="20">
    <w:abstractNumId w:val="1"/>
  </w:num>
  <w:num w:numId="21">
    <w:abstractNumId w:val="20"/>
  </w:num>
  <w:num w:numId="22">
    <w:abstractNumId w:val="21"/>
  </w:num>
  <w:num w:numId="23">
    <w:abstractNumId w:val="14"/>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32"/>
    <w:rsid w:val="0000196A"/>
    <w:rsid w:val="000077B2"/>
    <w:rsid w:val="00014CC4"/>
    <w:rsid w:val="00027C12"/>
    <w:rsid w:val="000341F4"/>
    <w:rsid w:val="00035D23"/>
    <w:rsid w:val="000448B7"/>
    <w:rsid w:val="00046839"/>
    <w:rsid w:val="00051FCA"/>
    <w:rsid w:val="00054DC2"/>
    <w:rsid w:val="0005631E"/>
    <w:rsid w:val="00062C9E"/>
    <w:rsid w:val="0007577E"/>
    <w:rsid w:val="00092900"/>
    <w:rsid w:val="000964C1"/>
    <w:rsid w:val="000B1E93"/>
    <w:rsid w:val="000C0736"/>
    <w:rsid w:val="000C3190"/>
    <w:rsid w:val="000C66AE"/>
    <w:rsid w:val="000C77AA"/>
    <w:rsid w:val="000D234C"/>
    <w:rsid w:val="000D2EB1"/>
    <w:rsid w:val="000E685B"/>
    <w:rsid w:val="00104C75"/>
    <w:rsid w:val="001068DC"/>
    <w:rsid w:val="0013173C"/>
    <w:rsid w:val="00133886"/>
    <w:rsid w:val="00136115"/>
    <w:rsid w:val="001365E3"/>
    <w:rsid w:val="001438D1"/>
    <w:rsid w:val="00150EF3"/>
    <w:rsid w:val="00151146"/>
    <w:rsid w:val="001663BD"/>
    <w:rsid w:val="001708DA"/>
    <w:rsid w:val="00180EB0"/>
    <w:rsid w:val="0019568F"/>
    <w:rsid w:val="001A44F8"/>
    <w:rsid w:val="001A5DFB"/>
    <w:rsid w:val="001A6F14"/>
    <w:rsid w:val="001B4014"/>
    <w:rsid w:val="001C3D3B"/>
    <w:rsid w:val="001D1DB5"/>
    <w:rsid w:val="001D2E7B"/>
    <w:rsid w:val="001D3D81"/>
    <w:rsid w:val="001E2602"/>
    <w:rsid w:val="001E2C60"/>
    <w:rsid w:val="001E7824"/>
    <w:rsid w:val="001E7CD8"/>
    <w:rsid w:val="001F3006"/>
    <w:rsid w:val="0020265B"/>
    <w:rsid w:val="00202672"/>
    <w:rsid w:val="002076F4"/>
    <w:rsid w:val="0022698C"/>
    <w:rsid w:val="00230D37"/>
    <w:rsid w:val="0023317F"/>
    <w:rsid w:val="00252931"/>
    <w:rsid w:val="00260069"/>
    <w:rsid w:val="002716D1"/>
    <w:rsid w:val="002723F4"/>
    <w:rsid w:val="00280598"/>
    <w:rsid w:val="00282FC5"/>
    <w:rsid w:val="002842F5"/>
    <w:rsid w:val="00290139"/>
    <w:rsid w:val="002A0337"/>
    <w:rsid w:val="002A25F4"/>
    <w:rsid w:val="002A3429"/>
    <w:rsid w:val="002B2F4C"/>
    <w:rsid w:val="002C5E5B"/>
    <w:rsid w:val="002D0A46"/>
    <w:rsid w:val="002D1FC4"/>
    <w:rsid w:val="002D76BD"/>
    <w:rsid w:val="002D7F8C"/>
    <w:rsid w:val="002E013C"/>
    <w:rsid w:val="002E3905"/>
    <w:rsid w:val="002E3B73"/>
    <w:rsid w:val="002E4026"/>
    <w:rsid w:val="002E536A"/>
    <w:rsid w:val="002E578A"/>
    <w:rsid w:val="002E6160"/>
    <w:rsid w:val="002F089B"/>
    <w:rsid w:val="00310269"/>
    <w:rsid w:val="0032743D"/>
    <w:rsid w:val="00333382"/>
    <w:rsid w:val="00343CF0"/>
    <w:rsid w:val="00345DFC"/>
    <w:rsid w:val="0035208B"/>
    <w:rsid w:val="00352F6B"/>
    <w:rsid w:val="00354C9A"/>
    <w:rsid w:val="003552D9"/>
    <w:rsid w:val="00363FE2"/>
    <w:rsid w:val="0036485D"/>
    <w:rsid w:val="0036671F"/>
    <w:rsid w:val="00370868"/>
    <w:rsid w:val="003734C4"/>
    <w:rsid w:val="003771B9"/>
    <w:rsid w:val="00384777"/>
    <w:rsid w:val="00390C2F"/>
    <w:rsid w:val="003945AE"/>
    <w:rsid w:val="003A296E"/>
    <w:rsid w:val="003A2AA1"/>
    <w:rsid w:val="003A7098"/>
    <w:rsid w:val="003D43D6"/>
    <w:rsid w:val="003D541E"/>
    <w:rsid w:val="003D7078"/>
    <w:rsid w:val="003E1CDE"/>
    <w:rsid w:val="003E366B"/>
    <w:rsid w:val="003E589E"/>
    <w:rsid w:val="003E7728"/>
    <w:rsid w:val="003F34A6"/>
    <w:rsid w:val="004016C9"/>
    <w:rsid w:val="00403D66"/>
    <w:rsid w:val="00410BB2"/>
    <w:rsid w:val="004120E9"/>
    <w:rsid w:val="00413BDA"/>
    <w:rsid w:val="0042602E"/>
    <w:rsid w:val="004263F5"/>
    <w:rsid w:val="004300ED"/>
    <w:rsid w:val="00437BEB"/>
    <w:rsid w:val="0044170E"/>
    <w:rsid w:val="0047161A"/>
    <w:rsid w:val="00475FF0"/>
    <w:rsid w:val="00477110"/>
    <w:rsid w:val="00477CDB"/>
    <w:rsid w:val="00481997"/>
    <w:rsid w:val="00484A24"/>
    <w:rsid w:val="00487A51"/>
    <w:rsid w:val="00487CB0"/>
    <w:rsid w:val="00490DA5"/>
    <w:rsid w:val="004A06F1"/>
    <w:rsid w:val="004A7B60"/>
    <w:rsid w:val="004B3D5C"/>
    <w:rsid w:val="004B4F79"/>
    <w:rsid w:val="004C0655"/>
    <w:rsid w:val="004C7BE9"/>
    <w:rsid w:val="004E3832"/>
    <w:rsid w:val="004E5060"/>
    <w:rsid w:val="00505472"/>
    <w:rsid w:val="00505656"/>
    <w:rsid w:val="00512363"/>
    <w:rsid w:val="00520F87"/>
    <w:rsid w:val="005251C1"/>
    <w:rsid w:val="00531CC6"/>
    <w:rsid w:val="00531D35"/>
    <w:rsid w:val="00540368"/>
    <w:rsid w:val="00545C31"/>
    <w:rsid w:val="00550473"/>
    <w:rsid w:val="0055083C"/>
    <w:rsid w:val="00563FC0"/>
    <w:rsid w:val="00565556"/>
    <w:rsid w:val="00574EFA"/>
    <w:rsid w:val="00577E52"/>
    <w:rsid w:val="00587F79"/>
    <w:rsid w:val="005A2467"/>
    <w:rsid w:val="005A6717"/>
    <w:rsid w:val="005B69CB"/>
    <w:rsid w:val="005C4063"/>
    <w:rsid w:val="005D2AC5"/>
    <w:rsid w:val="005E41C4"/>
    <w:rsid w:val="005F0FFE"/>
    <w:rsid w:val="005F56B6"/>
    <w:rsid w:val="005F5D17"/>
    <w:rsid w:val="006007C0"/>
    <w:rsid w:val="0061258E"/>
    <w:rsid w:val="00614E78"/>
    <w:rsid w:val="006312D1"/>
    <w:rsid w:val="0063280F"/>
    <w:rsid w:val="00635FD8"/>
    <w:rsid w:val="00636FF0"/>
    <w:rsid w:val="00645206"/>
    <w:rsid w:val="0065134C"/>
    <w:rsid w:val="006611DB"/>
    <w:rsid w:val="00664799"/>
    <w:rsid w:val="00664AA3"/>
    <w:rsid w:val="00675706"/>
    <w:rsid w:val="0067709F"/>
    <w:rsid w:val="0068179F"/>
    <w:rsid w:val="006911C7"/>
    <w:rsid w:val="00696CE4"/>
    <w:rsid w:val="006B4784"/>
    <w:rsid w:val="006C13ED"/>
    <w:rsid w:val="006C2BF8"/>
    <w:rsid w:val="006C44EF"/>
    <w:rsid w:val="006C61E0"/>
    <w:rsid w:val="006E039A"/>
    <w:rsid w:val="006E23A7"/>
    <w:rsid w:val="006E287F"/>
    <w:rsid w:val="006E3E03"/>
    <w:rsid w:val="006E7F59"/>
    <w:rsid w:val="006F2239"/>
    <w:rsid w:val="006F2F36"/>
    <w:rsid w:val="006F3482"/>
    <w:rsid w:val="007009B1"/>
    <w:rsid w:val="007017A5"/>
    <w:rsid w:val="00701CD2"/>
    <w:rsid w:val="00703D4C"/>
    <w:rsid w:val="00720252"/>
    <w:rsid w:val="00731D80"/>
    <w:rsid w:val="007327CC"/>
    <w:rsid w:val="00743B24"/>
    <w:rsid w:val="00743B4C"/>
    <w:rsid w:val="00747F99"/>
    <w:rsid w:val="00756BE4"/>
    <w:rsid w:val="007671D7"/>
    <w:rsid w:val="007948A1"/>
    <w:rsid w:val="00795BED"/>
    <w:rsid w:val="007B5CDD"/>
    <w:rsid w:val="007E5E60"/>
    <w:rsid w:val="007F0D63"/>
    <w:rsid w:val="007F2E75"/>
    <w:rsid w:val="007F4D09"/>
    <w:rsid w:val="007F4D80"/>
    <w:rsid w:val="008031C8"/>
    <w:rsid w:val="00804CCC"/>
    <w:rsid w:val="008075F6"/>
    <w:rsid w:val="00807E84"/>
    <w:rsid w:val="00854570"/>
    <w:rsid w:val="00866D72"/>
    <w:rsid w:val="008730CD"/>
    <w:rsid w:val="008758BD"/>
    <w:rsid w:val="00877C4A"/>
    <w:rsid w:val="00881893"/>
    <w:rsid w:val="00881E62"/>
    <w:rsid w:val="00887B65"/>
    <w:rsid w:val="00887F18"/>
    <w:rsid w:val="008947F6"/>
    <w:rsid w:val="008B17E2"/>
    <w:rsid w:val="008B2D92"/>
    <w:rsid w:val="008B3BE1"/>
    <w:rsid w:val="008D3DD6"/>
    <w:rsid w:val="008D4472"/>
    <w:rsid w:val="008E14DA"/>
    <w:rsid w:val="008E303B"/>
    <w:rsid w:val="008E4E3A"/>
    <w:rsid w:val="008E6AE0"/>
    <w:rsid w:val="008E7FF6"/>
    <w:rsid w:val="008F0E80"/>
    <w:rsid w:val="008F29ED"/>
    <w:rsid w:val="008F4F87"/>
    <w:rsid w:val="00926FF5"/>
    <w:rsid w:val="009352CA"/>
    <w:rsid w:val="00962592"/>
    <w:rsid w:val="00975C9B"/>
    <w:rsid w:val="0097675F"/>
    <w:rsid w:val="00985FCF"/>
    <w:rsid w:val="00992BFB"/>
    <w:rsid w:val="009A0A10"/>
    <w:rsid w:val="009C2C51"/>
    <w:rsid w:val="009D2685"/>
    <w:rsid w:val="009D60B8"/>
    <w:rsid w:val="009E0681"/>
    <w:rsid w:val="009E0D27"/>
    <w:rsid w:val="00A13D96"/>
    <w:rsid w:val="00A3220B"/>
    <w:rsid w:val="00A3786A"/>
    <w:rsid w:val="00A443C3"/>
    <w:rsid w:val="00A47B66"/>
    <w:rsid w:val="00A50C73"/>
    <w:rsid w:val="00A534D9"/>
    <w:rsid w:val="00A75928"/>
    <w:rsid w:val="00A909FA"/>
    <w:rsid w:val="00AA1572"/>
    <w:rsid w:val="00AA54B4"/>
    <w:rsid w:val="00AB60B7"/>
    <w:rsid w:val="00AC1C09"/>
    <w:rsid w:val="00AC5E51"/>
    <w:rsid w:val="00AE3F56"/>
    <w:rsid w:val="00AE6DA2"/>
    <w:rsid w:val="00AF141B"/>
    <w:rsid w:val="00B13495"/>
    <w:rsid w:val="00B17E5A"/>
    <w:rsid w:val="00B20530"/>
    <w:rsid w:val="00B2325E"/>
    <w:rsid w:val="00B2445D"/>
    <w:rsid w:val="00B24BC9"/>
    <w:rsid w:val="00B36829"/>
    <w:rsid w:val="00B407A0"/>
    <w:rsid w:val="00B43A46"/>
    <w:rsid w:val="00B43D20"/>
    <w:rsid w:val="00B52A5B"/>
    <w:rsid w:val="00B52A62"/>
    <w:rsid w:val="00B53633"/>
    <w:rsid w:val="00B72693"/>
    <w:rsid w:val="00B81FC3"/>
    <w:rsid w:val="00B835EB"/>
    <w:rsid w:val="00B85C5E"/>
    <w:rsid w:val="00BA78FC"/>
    <w:rsid w:val="00BB17BE"/>
    <w:rsid w:val="00BB204C"/>
    <w:rsid w:val="00BB3E89"/>
    <w:rsid w:val="00BB7114"/>
    <w:rsid w:val="00BD12D4"/>
    <w:rsid w:val="00C002A5"/>
    <w:rsid w:val="00C05D81"/>
    <w:rsid w:val="00C125CC"/>
    <w:rsid w:val="00C144BC"/>
    <w:rsid w:val="00C145E4"/>
    <w:rsid w:val="00C231AC"/>
    <w:rsid w:val="00C31001"/>
    <w:rsid w:val="00C43620"/>
    <w:rsid w:val="00C53726"/>
    <w:rsid w:val="00C65B26"/>
    <w:rsid w:val="00C75700"/>
    <w:rsid w:val="00C8106B"/>
    <w:rsid w:val="00C83AC7"/>
    <w:rsid w:val="00C87C58"/>
    <w:rsid w:val="00C91CCE"/>
    <w:rsid w:val="00C91F3C"/>
    <w:rsid w:val="00CA71E0"/>
    <w:rsid w:val="00CB7202"/>
    <w:rsid w:val="00CE6AF1"/>
    <w:rsid w:val="00D01953"/>
    <w:rsid w:val="00D11697"/>
    <w:rsid w:val="00D22B4D"/>
    <w:rsid w:val="00D32784"/>
    <w:rsid w:val="00D52894"/>
    <w:rsid w:val="00D56B74"/>
    <w:rsid w:val="00D638C0"/>
    <w:rsid w:val="00D65C1F"/>
    <w:rsid w:val="00D701CD"/>
    <w:rsid w:val="00D70346"/>
    <w:rsid w:val="00D73B6A"/>
    <w:rsid w:val="00D81FFB"/>
    <w:rsid w:val="00D97056"/>
    <w:rsid w:val="00DA11E3"/>
    <w:rsid w:val="00DA6219"/>
    <w:rsid w:val="00DB4866"/>
    <w:rsid w:val="00DB4DF8"/>
    <w:rsid w:val="00DD4783"/>
    <w:rsid w:val="00DE5513"/>
    <w:rsid w:val="00DE7975"/>
    <w:rsid w:val="00DF4392"/>
    <w:rsid w:val="00E00BC6"/>
    <w:rsid w:val="00E03978"/>
    <w:rsid w:val="00E03BFB"/>
    <w:rsid w:val="00E04A65"/>
    <w:rsid w:val="00E055F9"/>
    <w:rsid w:val="00E31A6C"/>
    <w:rsid w:val="00E458EF"/>
    <w:rsid w:val="00E51011"/>
    <w:rsid w:val="00E56478"/>
    <w:rsid w:val="00E62DA0"/>
    <w:rsid w:val="00E6357F"/>
    <w:rsid w:val="00E65DBC"/>
    <w:rsid w:val="00E76A59"/>
    <w:rsid w:val="00E812B0"/>
    <w:rsid w:val="00E9404A"/>
    <w:rsid w:val="00E95211"/>
    <w:rsid w:val="00EB0768"/>
    <w:rsid w:val="00EB1039"/>
    <w:rsid w:val="00EC04D7"/>
    <w:rsid w:val="00EC7CC1"/>
    <w:rsid w:val="00ED7C96"/>
    <w:rsid w:val="00EF5E88"/>
    <w:rsid w:val="00EF76B3"/>
    <w:rsid w:val="00F010AE"/>
    <w:rsid w:val="00F01957"/>
    <w:rsid w:val="00F3289D"/>
    <w:rsid w:val="00F339AF"/>
    <w:rsid w:val="00F50C90"/>
    <w:rsid w:val="00F53E2F"/>
    <w:rsid w:val="00F57151"/>
    <w:rsid w:val="00F62B57"/>
    <w:rsid w:val="00F654BC"/>
    <w:rsid w:val="00F673E9"/>
    <w:rsid w:val="00F701C7"/>
    <w:rsid w:val="00F703B8"/>
    <w:rsid w:val="00F83E2F"/>
    <w:rsid w:val="00F860B4"/>
    <w:rsid w:val="00F905BE"/>
    <w:rsid w:val="00FB5038"/>
    <w:rsid w:val="00FB6885"/>
    <w:rsid w:val="00FB6BF5"/>
    <w:rsid w:val="00FC1FED"/>
    <w:rsid w:val="00FD15CB"/>
    <w:rsid w:val="00FF32FE"/>
    <w:rsid w:val="00FF3400"/>
    <w:rsid w:val="00FF4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EEF60"/>
  <w15:docId w15:val="{A4F0FD75-2E80-40EF-A8C8-41D71D0D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3E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832"/>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4E3832"/>
    <w:rPr>
      <w:rFonts w:ascii="Calibri" w:eastAsia="Calibri" w:hAnsi="Calibri" w:cs="Times New Roman"/>
    </w:rPr>
  </w:style>
  <w:style w:type="paragraph" w:styleId="a5">
    <w:name w:val="No Spacing"/>
    <w:uiPriority w:val="1"/>
    <w:qFormat/>
    <w:rsid w:val="00CE6AF1"/>
    <w:pPr>
      <w:spacing w:after="0" w:line="240" w:lineRule="auto"/>
    </w:pPr>
    <w:rPr>
      <w:rFonts w:ascii="Times New Roman" w:eastAsia="Calibri" w:hAnsi="Times New Roman" w:cs="Times New Roman"/>
      <w:sz w:val="24"/>
      <w:szCs w:val="24"/>
      <w:lang w:eastAsia="ru-RU"/>
    </w:rPr>
  </w:style>
  <w:style w:type="paragraph" w:styleId="a6">
    <w:name w:val="List Paragraph"/>
    <w:aliases w:val="Paragraphe de liste1,lp1,List Paragraph,Num Bullet 1,Table Number Paragraph,Bullet Number,Bulletr List Paragraph,列出段落,列出段落1,List Paragraph2,List Paragraph21,Listeafsnit1,Parágrafo da Lista1,Bullet list,Bullet List,FooterText,numbered,Ref"/>
    <w:basedOn w:val="a"/>
    <w:link w:val="a7"/>
    <w:uiPriority w:val="34"/>
    <w:qFormat/>
    <w:rsid w:val="00CE6AF1"/>
    <w:pPr>
      <w:ind w:left="720"/>
      <w:contextualSpacing/>
    </w:pPr>
    <w:rPr>
      <w:rFonts w:eastAsiaTheme="minorEastAsia"/>
      <w:lang w:eastAsia="ru-RU"/>
    </w:rPr>
  </w:style>
  <w:style w:type="paragraph" w:customStyle="1" w:styleId="Default">
    <w:name w:val="Default"/>
    <w:rsid w:val="00756BE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8">
    <w:name w:val="Balloon Text"/>
    <w:basedOn w:val="a"/>
    <w:link w:val="a9"/>
    <w:uiPriority w:val="99"/>
    <w:semiHidden/>
    <w:unhideWhenUsed/>
    <w:rsid w:val="00FD15C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15CB"/>
    <w:rPr>
      <w:rFonts w:ascii="Tahoma" w:hAnsi="Tahoma" w:cs="Tahoma"/>
      <w:sz w:val="16"/>
      <w:szCs w:val="16"/>
    </w:rPr>
  </w:style>
  <w:style w:type="paragraph" w:styleId="aa">
    <w:name w:val="footer"/>
    <w:basedOn w:val="a"/>
    <w:link w:val="ab"/>
    <w:uiPriority w:val="99"/>
    <w:unhideWhenUsed/>
    <w:rsid w:val="000448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448B7"/>
  </w:style>
  <w:style w:type="character" w:customStyle="1" w:styleId="10">
    <w:name w:val="Заголовок 1 Знак"/>
    <w:basedOn w:val="a0"/>
    <w:link w:val="1"/>
    <w:uiPriority w:val="9"/>
    <w:rsid w:val="00F83E2F"/>
    <w:rPr>
      <w:rFonts w:ascii="Times New Roman" w:eastAsia="Times New Roman" w:hAnsi="Times New Roman" w:cs="Times New Roman"/>
      <w:b/>
      <w:bCs/>
      <w:kern w:val="36"/>
      <w:sz w:val="48"/>
      <w:szCs w:val="48"/>
      <w:lang w:eastAsia="ru-RU"/>
    </w:rPr>
  </w:style>
  <w:style w:type="paragraph" w:styleId="ac">
    <w:name w:val="Body Text"/>
    <w:basedOn w:val="a"/>
    <w:link w:val="ad"/>
    <w:rsid w:val="00F83E2F"/>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F83E2F"/>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FB6885"/>
    <w:rPr>
      <w:color w:val="0000FF"/>
      <w:u w:val="single"/>
    </w:rPr>
  </w:style>
  <w:style w:type="paragraph" w:customStyle="1" w:styleId="ConsPlusNormal">
    <w:name w:val="ConsPlusNormal"/>
    <w:link w:val="ConsPlusNormal0"/>
    <w:qFormat/>
    <w:rsid w:val="00FB688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6"/>
    <w:uiPriority w:val="34"/>
    <w:qFormat/>
    <w:locked/>
    <w:rsid w:val="004E5060"/>
    <w:rPr>
      <w:rFonts w:eastAsiaTheme="minorEastAsia"/>
      <w:lang w:eastAsia="ru-RU"/>
    </w:rPr>
  </w:style>
  <w:style w:type="character" w:customStyle="1" w:styleId="ConsPlusNormal0">
    <w:name w:val="ConsPlusNormal Знак"/>
    <w:link w:val="ConsPlusNormal"/>
    <w:locked/>
    <w:rsid w:val="008F4F87"/>
    <w:rPr>
      <w:rFonts w:ascii="Arial" w:eastAsia="Times New Roman" w:hAnsi="Arial" w:cs="Arial"/>
      <w:sz w:val="20"/>
      <w:szCs w:val="20"/>
      <w:lang w:eastAsia="ru-RU"/>
    </w:rPr>
  </w:style>
  <w:style w:type="character" w:styleId="af">
    <w:name w:val="annotation reference"/>
    <w:basedOn w:val="a0"/>
    <w:uiPriority w:val="99"/>
    <w:semiHidden/>
    <w:unhideWhenUsed/>
    <w:rsid w:val="001E7824"/>
    <w:rPr>
      <w:sz w:val="16"/>
      <w:szCs w:val="16"/>
    </w:rPr>
  </w:style>
  <w:style w:type="paragraph" w:styleId="af0">
    <w:name w:val="annotation text"/>
    <w:basedOn w:val="a"/>
    <w:link w:val="af1"/>
    <w:uiPriority w:val="99"/>
    <w:semiHidden/>
    <w:unhideWhenUsed/>
    <w:rsid w:val="001E7824"/>
    <w:pPr>
      <w:spacing w:line="240" w:lineRule="auto"/>
    </w:pPr>
    <w:rPr>
      <w:sz w:val="20"/>
      <w:szCs w:val="20"/>
    </w:rPr>
  </w:style>
  <w:style w:type="character" w:customStyle="1" w:styleId="af1">
    <w:name w:val="Текст примечания Знак"/>
    <w:basedOn w:val="a0"/>
    <w:link w:val="af0"/>
    <w:uiPriority w:val="99"/>
    <w:semiHidden/>
    <w:rsid w:val="001E7824"/>
    <w:rPr>
      <w:sz w:val="20"/>
      <w:szCs w:val="20"/>
    </w:rPr>
  </w:style>
  <w:style w:type="paragraph" w:styleId="af2">
    <w:name w:val="annotation subject"/>
    <w:basedOn w:val="af0"/>
    <w:next w:val="af0"/>
    <w:link w:val="af3"/>
    <w:uiPriority w:val="99"/>
    <w:unhideWhenUsed/>
    <w:rsid w:val="001E7824"/>
    <w:rPr>
      <w:b/>
      <w:bCs/>
    </w:rPr>
  </w:style>
  <w:style w:type="character" w:customStyle="1" w:styleId="af3">
    <w:name w:val="Тема примечания Знак"/>
    <w:basedOn w:val="af1"/>
    <w:link w:val="af2"/>
    <w:uiPriority w:val="99"/>
    <w:rsid w:val="001E7824"/>
    <w:rPr>
      <w:b/>
      <w:bCs/>
      <w:sz w:val="20"/>
      <w:szCs w:val="20"/>
    </w:rPr>
  </w:style>
  <w:style w:type="character" w:styleId="af4">
    <w:name w:val="Emphasis"/>
    <w:basedOn w:val="a0"/>
    <w:uiPriority w:val="20"/>
    <w:qFormat/>
    <w:rsid w:val="00F3289D"/>
    <w:rPr>
      <w:i/>
      <w:iCs/>
    </w:rPr>
  </w:style>
  <w:style w:type="paragraph" w:styleId="af5">
    <w:name w:val="Revision"/>
    <w:hidden/>
    <w:uiPriority w:val="99"/>
    <w:semiHidden/>
    <w:rsid w:val="00577E52"/>
    <w:pPr>
      <w:spacing w:after="0" w:line="240" w:lineRule="auto"/>
    </w:p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rsid w:val="00B20530"/>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rsid w:val="00B20530"/>
    <w:rPr>
      <w:rFonts w:ascii="Times New Roman" w:eastAsia="Times New Roman" w:hAnsi="Times New Roman" w:cs="Times New Roman"/>
      <w:sz w:val="20"/>
      <w:szCs w:val="20"/>
      <w:lang w:eastAsia="ru-RU"/>
    </w:rPr>
  </w:style>
  <w:style w:type="character" w:styleId="af8">
    <w:name w:val="footnote reference"/>
    <w:aliases w:val="fr,Used by Word for Help footnote symbols,Знак сноски 1,Ciae niinee 1,Знак сноски-FN,Ciae niinee-FN,Ссылка на сноску 45,Referencia nota al pie,SUPERS"/>
    <w:basedOn w:val="a0"/>
    <w:uiPriority w:val="99"/>
    <w:rsid w:val="00B20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59864">
      <w:bodyDiv w:val="1"/>
      <w:marLeft w:val="0"/>
      <w:marRight w:val="0"/>
      <w:marTop w:val="0"/>
      <w:marBottom w:val="0"/>
      <w:divBdr>
        <w:top w:val="none" w:sz="0" w:space="0" w:color="auto"/>
        <w:left w:val="none" w:sz="0" w:space="0" w:color="auto"/>
        <w:bottom w:val="none" w:sz="0" w:space="0" w:color="auto"/>
        <w:right w:val="none" w:sz="0" w:space="0" w:color="auto"/>
      </w:divBdr>
    </w:div>
    <w:div w:id="352607735">
      <w:bodyDiv w:val="1"/>
      <w:marLeft w:val="0"/>
      <w:marRight w:val="0"/>
      <w:marTop w:val="0"/>
      <w:marBottom w:val="0"/>
      <w:divBdr>
        <w:top w:val="none" w:sz="0" w:space="0" w:color="auto"/>
        <w:left w:val="none" w:sz="0" w:space="0" w:color="auto"/>
        <w:bottom w:val="none" w:sz="0" w:space="0" w:color="auto"/>
        <w:right w:val="none" w:sz="0" w:space="0" w:color="auto"/>
      </w:divBdr>
    </w:div>
    <w:div w:id="690644358">
      <w:bodyDiv w:val="1"/>
      <w:marLeft w:val="0"/>
      <w:marRight w:val="0"/>
      <w:marTop w:val="0"/>
      <w:marBottom w:val="0"/>
      <w:divBdr>
        <w:top w:val="none" w:sz="0" w:space="0" w:color="auto"/>
        <w:left w:val="none" w:sz="0" w:space="0" w:color="auto"/>
        <w:bottom w:val="none" w:sz="0" w:space="0" w:color="auto"/>
        <w:right w:val="none" w:sz="0" w:space="0" w:color="auto"/>
      </w:divBdr>
    </w:div>
    <w:div w:id="816070850">
      <w:bodyDiv w:val="1"/>
      <w:marLeft w:val="0"/>
      <w:marRight w:val="0"/>
      <w:marTop w:val="0"/>
      <w:marBottom w:val="0"/>
      <w:divBdr>
        <w:top w:val="none" w:sz="0" w:space="0" w:color="auto"/>
        <w:left w:val="none" w:sz="0" w:space="0" w:color="auto"/>
        <w:bottom w:val="none" w:sz="0" w:space="0" w:color="auto"/>
        <w:right w:val="none" w:sz="0" w:space="0" w:color="auto"/>
      </w:divBdr>
      <w:divsChild>
        <w:div w:id="20934678">
          <w:marLeft w:val="-15"/>
          <w:marRight w:val="0"/>
          <w:marTop w:val="0"/>
          <w:marBottom w:val="0"/>
          <w:divBdr>
            <w:top w:val="none" w:sz="0" w:space="0" w:color="auto"/>
            <w:left w:val="none" w:sz="0" w:space="0" w:color="auto"/>
            <w:bottom w:val="none" w:sz="0" w:space="0" w:color="auto"/>
            <w:right w:val="none" w:sz="0" w:space="0" w:color="auto"/>
          </w:divBdr>
        </w:div>
      </w:divsChild>
    </w:div>
    <w:div w:id="10742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cs.cntd.ru/document/120000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6D4E40-4213-4E70-9084-47CCA05E6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1383</Words>
  <Characters>7889</Characters>
  <Application>Microsoft Office Word</Application>
  <DocSecurity>4</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Gorbunov.Sergey@russianpost.ru</dc:creator>
  <cp:lastModifiedBy>Аллабян Екатерина Александровна</cp:lastModifiedBy>
  <cp:revision>2</cp:revision>
  <cp:lastPrinted>2025-08-07T12:04:00Z</cp:lastPrinted>
  <dcterms:created xsi:type="dcterms:W3CDTF">2026-04-02T13:15:00Z</dcterms:created>
  <dcterms:modified xsi:type="dcterms:W3CDTF">2026-04-02T13:15:00Z</dcterms:modified>
</cp:coreProperties>
</file>