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7E60656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477B67">
        <w:rPr>
          <w:rFonts w:ascii="Times New Roman" w:hAnsi="Times New Roman"/>
          <w:b/>
          <w:bCs/>
          <w:sz w:val="28"/>
          <w:szCs w:val="28"/>
        </w:rPr>
        <w:t>метизов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6EEDFF11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7B67" w:rsidRPr="00477B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25.94.11.110</w:t>
      </w:r>
      <w:r w:rsidR="009E34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477B67">
        <w:rPr>
          <w:rFonts w:ascii="Times New Roman" w:hAnsi="Times New Roman"/>
          <w:color w:val="000000" w:themeColor="text1"/>
          <w:sz w:val="24"/>
          <w:szCs w:val="24"/>
        </w:rPr>
        <w:t>метизов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21067494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477B67">
        <w:rPr>
          <w:rFonts w:ascii="Times New Roman" w:hAnsi="Times New Roman"/>
          <w:sz w:val="24"/>
          <w:szCs w:val="24"/>
        </w:rPr>
        <w:t>метизов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717"/>
        <w:gridCol w:w="3543"/>
        <w:gridCol w:w="696"/>
        <w:gridCol w:w="1118"/>
      </w:tblGrid>
      <w:tr w:rsidR="00281C4C" w:rsidRPr="00477B67" w14:paraId="0C4BA7B4" w14:textId="77777777" w:rsidTr="00477B67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490F8F2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14:paraId="08AB3741" w14:textId="77777777" w:rsidR="009A645D" w:rsidRPr="00477B67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B737C33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</w:t>
            </w:r>
          </w:p>
          <w:p w14:paraId="0870843A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14:paraId="4BECABA5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</w:t>
            </w:r>
          </w:p>
          <w:p w14:paraId="771C1B2E" w14:textId="77777777" w:rsidR="009A645D" w:rsidRPr="00477B67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7B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</w:tr>
      <w:tr w:rsidR="00477B67" w:rsidRPr="00477B67" w14:paraId="75E4DC71" w14:textId="77777777" w:rsidTr="008D733C">
        <w:trPr>
          <w:trHeight w:val="429"/>
        </w:trPr>
        <w:tc>
          <w:tcPr>
            <w:tcW w:w="560" w:type="dxa"/>
            <w:vAlign w:val="center"/>
          </w:tcPr>
          <w:p w14:paraId="3D43349C" w14:textId="73D3A1B5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spacing w:val="-5"/>
              </w:rPr>
              <w:t>1.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56461F7C" w14:textId="74E8FB5D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 xml:space="preserve">Клиновой анкер В 16-10-28/130 (МКТ)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32B794" w14:textId="4F59C3D4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Арт. № 01512101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43B9994F" w14:textId="2567DA6E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423B3ECB" w14:textId="1C3376B8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477B67" w:rsidRPr="00477B67" w14:paraId="2475D29A" w14:textId="77777777" w:rsidTr="00477B67">
        <w:trPr>
          <w:trHeight w:val="528"/>
        </w:trPr>
        <w:tc>
          <w:tcPr>
            <w:tcW w:w="560" w:type="dxa"/>
            <w:vAlign w:val="center"/>
          </w:tcPr>
          <w:p w14:paraId="0DEF4EA5" w14:textId="163FD968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2.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0A8D3FA" w14:textId="003CFD4D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Болт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77B67">
              <w:rPr>
                <w:rFonts w:ascii="Times New Roman" w:hAnsi="Times New Roman"/>
                <w:color w:val="000000"/>
              </w:rPr>
              <w:t>1.1М30х1120.Ст</w:t>
            </w:r>
            <w:proofErr w:type="gramEnd"/>
            <w:r w:rsidRPr="00477B67">
              <w:rPr>
                <w:rFonts w:ascii="Times New Roman" w:hAnsi="Times New Roman"/>
                <w:color w:val="000000"/>
              </w:rPr>
              <w:t>3пс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D8F4F6" w14:textId="21C936C3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ГОСТ 243791.1-2012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393A64B9" w14:textId="3F469C73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1036E181" w14:textId="12ECB7CE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</w:rPr>
              <w:t>40</w:t>
            </w:r>
          </w:p>
        </w:tc>
      </w:tr>
      <w:tr w:rsidR="00477B67" w:rsidRPr="00477B67" w14:paraId="3B7FD715" w14:textId="77777777" w:rsidTr="00477B67">
        <w:trPr>
          <w:trHeight w:val="528"/>
        </w:trPr>
        <w:tc>
          <w:tcPr>
            <w:tcW w:w="560" w:type="dxa"/>
            <w:vAlign w:val="center"/>
          </w:tcPr>
          <w:p w14:paraId="5F35D914" w14:textId="2A842B25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3.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2FD5C5EF" w14:textId="1E540D04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Рым-болт М12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172A5B" w14:textId="19840841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ГОСТ 4751-73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0EC0B84F" w14:textId="793D691F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126B5A9C" w14:textId="43F6BD5A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477B67" w:rsidRPr="00477B67" w14:paraId="2E5BE4DD" w14:textId="77777777" w:rsidTr="00477B67">
        <w:trPr>
          <w:trHeight w:val="528"/>
        </w:trPr>
        <w:tc>
          <w:tcPr>
            <w:tcW w:w="560" w:type="dxa"/>
            <w:vAlign w:val="center"/>
          </w:tcPr>
          <w:p w14:paraId="326B1440" w14:textId="2B780568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4.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50F4AA00" w14:textId="6BCAFF88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Рым-болт М8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2A982B" w14:textId="65B9FC70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ГОСТ 4751-73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5E1C7F1D" w14:textId="2B165497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06455F0B" w14:textId="12B80105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477B67" w:rsidRPr="00477B67" w14:paraId="5D62E056" w14:textId="77777777" w:rsidTr="00477B67">
        <w:trPr>
          <w:trHeight w:val="528"/>
        </w:trPr>
        <w:tc>
          <w:tcPr>
            <w:tcW w:w="560" w:type="dxa"/>
            <w:vAlign w:val="center"/>
          </w:tcPr>
          <w:p w14:paraId="25DEF183" w14:textId="36742DE4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5.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74E40188" w14:textId="57001ADD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 xml:space="preserve">Шпилька резьбовая анкерная G М30х1000 мм GVZ </w:t>
            </w:r>
            <w:proofErr w:type="spellStart"/>
            <w:r w:rsidRPr="00477B67">
              <w:rPr>
                <w:rFonts w:ascii="Times New Roman" w:hAnsi="Times New Roman"/>
                <w:color w:val="000000"/>
              </w:rPr>
              <w:t>Fisher</w:t>
            </w:r>
            <w:proofErr w:type="spellEnd"/>
            <w:r w:rsidRPr="00477B6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1BC187" w14:textId="18002699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(арт. № 561527), класс прочности 8,8, оцинкованная сталь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45DC5373" w14:textId="1DB3FB5D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307A42D6" w14:textId="1CBEF076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77B67" w:rsidRPr="00477B67" w14:paraId="7FC0F8FB" w14:textId="77777777" w:rsidTr="00477B67">
        <w:trPr>
          <w:trHeight w:val="315"/>
        </w:trPr>
        <w:tc>
          <w:tcPr>
            <w:tcW w:w="560" w:type="dxa"/>
            <w:vAlign w:val="center"/>
          </w:tcPr>
          <w:p w14:paraId="35451FDB" w14:textId="221145C4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6.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7E3DB84" w14:textId="641B91E4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Дюбель-гвоздь борт 6х60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693151" w14:textId="10B8CC6B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4D95CC83" w14:textId="1C86F0A0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000000" w:fill="FFFFFF"/>
            <w:vAlign w:val="center"/>
          </w:tcPr>
          <w:p w14:paraId="06D3A080" w14:textId="7FC9F619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477B67" w:rsidRPr="00477B67" w14:paraId="11B3D5BD" w14:textId="77777777" w:rsidTr="008D733C">
        <w:trPr>
          <w:trHeight w:val="449"/>
        </w:trPr>
        <w:tc>
          <w:tcPr>
            <w:tcW w:w="560" w:type="dxa"/>
            <w:vAlign w:val="center"/>
          </w:tcPr>
          <w:p w14:paraId="291CB503" w14:textId="0BAE440D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7.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4D59096F" w14:textId="01F32455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Винт с шестигранной головкой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CBBCE4" w14:textId="67C57F1C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ГОСТ Р ИСО 4017 М24х160-5.8-А4А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021A614E" w14:textId="1EAA31CA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14:paraId="4913A528" w14:textId="0244C9FC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477B67" w:rsidRPr="00477B67" w14:paraId="735ED827" w14:textId="77777777" w:rsidTr="008D733C">
        <w:trPr>
          <w:trHeight w:val="203"/>
        </w:trPr>
        <w:tc>
          <w:tcPr>
            <w:tcW w:w="560" w:type="dxa"/>
            <w:vAlign w:val="center"/>
          </w:tcPr>
          <w:p w14:paraId="3B1B74D9" w14:textId="37756404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8.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275E83B9" w14:textId="2405737C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 xml:space="preserve">Гайка М24-6Н.05.019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F01058" w14:textId="002C129A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ГОСТ 5915-70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67AFEC63" w14:textId="35D24B0E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14:paraId="630C8BDF" w14:textId="5F9618E6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64</w:t>
            </w:r>
          </w:p>
        </w:tc>
      </w:tr>
      <w:tr w:rsidR="00477B67" w:rsidRPr="00477B67" w14:paraId="75A3227C" w14:textId="77777777" w:rsidTr="008D733C">
        <w:trPr>
          <w:trHeight w:val="195"/>
        </w:trPr>
        <w:tc>
          <w:tcPr>
            <w:tcW w:w="560" w:type="dxa"/>
            <w:vAlign w:val="center"/>
          </w:tcPr>
          <w:p w14:paraId="6BAF9B75" w14:textId="4E87626F" w:rsidR="00477B67" w:rsidRPr="00477B67" w:rsidRDefault="00477B67" w:rsidP="00477B67">
            <w:pPr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477B67">
              <w:rPr>
                <w:rFonts w:ascii="Times New Roman" w:hAnsi="Times New Roman"/>
                <w:spacing w:val="-5"/>
              </w:rPr>
              <w:t>9.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4AEBCD84" w14:textId="1C461C5A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 xml:space="preserve">Анкер шпилька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381E17" w14:textId="48BA78A5" w:rsidR="00477B67" w:rsidRPr="00477B67" w:rsidRDefault="00477B67" w:rsidP="00477B67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  <w:color w:val="000000"/>
              </w:rPr>
              <w:t>Fischer</w:t>
            </w:r>
            <w:proofErr w:type="spellEnd"/>
            <w:r w:rsidRPr="00477B67">
              <w:rPr>
                <w:rFonts w:ascii="Times New Roman" w:hAnsi="Times New Roman"/>
                <w:color w:val="000000"/>
              </w:rPr>
              <w:t xml:space="preserve"> FHB П-А L М24х210/50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14:paraId="2AE729BB" w14:textId="34B32483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77B67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14:paraId="0138A874" w14:textId="578C95DF" w:rsidR="00477B67" w:rsidRPr="00477B67" w:rsidRDefault="00477B67" w:rsidP="00477B6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7B67">
              <w:rPr>
                <w:rFonts w:ascii="Times New Roman" w:hAnsi="Times New Roman"/>
                <w:color w:val="000000"/>
              </w:rPr>
              <w:t>32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77E12322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</w:t>
      </w:r>
      <w:r w:rsidR="00477B67">
        <w:rPr>
          <w:rFonts w:ascii="Times New Roman" w:hAnsi="Times New Roman"/>
          <w:sz w:val="24"/>
          <w:szCs w:val="24"/>
        </w:rPr>
        <w:t xml:space="preserve"> и </w:t>
      </w:r>
      <w:r w:rsidR="00477B67" w:rsidRPr="00477B67">
        <w:rPr>
          <w:rFonts w:ascii="Times New Roman" w:hAnsi="Times New Roman"/>
          <w:sz w:val="24"/>
          <w:szCs w:val="24"/>
        </w:rPr>
        <w:t>Российская Федерация, Ставропольский край, ГАЭС Каскада Кубанских ГЭС, расположенная по адресу: ПК 47-й километр Большого Ставропольского канала на территории Карачаево-Черкесской Республики.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77B67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D733C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48F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5</cp:revision>
  <cp:lastPrinted>2026-05-20T09:02:00Z</cp:lastPrinted>
  <dcterms:created xsi:type="dcterms:W3CDTF">2026-05-20T09:02:00Z</dcterms:created>
  <dcterms:modified xsi:type="dcterms:W3CDTF">2026-06-30T08:23:00Z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