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A3C1A" w14:textId="77777777" w:rsidR="003771B9" w:rsidRPr="00DB4DF8" w:rsidRDefault="003771B9" w:rsidP="00563FC0">
      <w:pPr>
        <w:pStyle w:val="a5"/>
        <w:ind w:left="5670" w:right="318"/>
      </w:pPr>
    </w:p>
    <w:p w14:paraId="086CD8BC" w14:textId="34A11372" w:rsidR="004E3832" w:rsidRDefault="004E3832" w:rsidP="004E3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3DC8D" w14:textId="3A7083E7" w:rsidR="00E67AA9" w:rsidRDefault="00E67AA9" w:rsidP="004E3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10BC3" w14:textId="36ACFF53" w:rsidR="00E67AA9" w:rsidRDefault="00E67AA9" w:rsidP="004E3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CBD192" w14:textId="17338D48" w:rsidR="00E67AA9" w:rsidRDefault="00E67AA9" w:rsidP="004E3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FC252" w14:textId="6A8EA259" w:rsidR="00E67AA9" w:rsidRDefault="00E67AA9" w:rsidP="004E3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71302" w14:textId="2DA13C66" w:rsidR="00E67AA9" w:rsidRDefault="00E67AA9" w:rsidP="004E3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6D485" w14:textId="3E63C663" w:rsidR="00E67AA9" w:rsidRDefault="00E67AA9" w:rsidP="004E3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BE962A" w14:textId="7E7DE36D" w:rsidR="00E67AA9" w:rsidRDefault="00E67AA9" w:rsidP="004E3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35261" w14:textId="77777777" w:rsidR="004E3832" w:rsidRPr="00DB4DF8" w:rsidRDefault="004E3832" w:rsidP="004E3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C21EA" w14:textId="77777777" w:rsidR="004E3832" w:rsidRPr="00DB4DF8" w:rsidRDefault="004E3832" w:rsidP="004E3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DDD35" w14:textId="77777777" w:rsidR="004E3832" w:rsidRPr="00DB4DF8" w:rsidRDefault="004E3832" w:rsidP="00CE6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C13DE" w14:textId="77777777" w:rsidR="00CE6AF1" w:rsidRPr="00DB4DF8" w:rsidRDefault="00CE6AF1" w:rsidP="00CE6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30EC7" w14:textId="77777777" w:rsidR="00CE6AF1" w:rsidRPr="00DB4DF8" w:rsidRDefault="00CE6AF1" w:rsidP="00CE6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7ACE0D" w14:textId="77777777" w:rsidR="00CE6AF1" w:rsidRPr="00DB4DF8" w:rsidRDefault="00CE6AF1" w:rsidP="00CE6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F6F76" w14:textId="77777777" w:rsidR="00CE6AF1" w:rsidRPr="00DB4DF8" w:rsidRDefault="00CE6AF1" w:rsidP="001E7CD8">
      <w:pPr>
        <w:pStyle w:val="a5"/>
        <w:jc w:val="center"/>
        <w:rPr>
          <w:b/>
        </w:rPr>
      </w:pPr>
      <w:r w:rsidRPr="00DB4DF8">
        <w:rPr>
          <w:b/>
        </w:rPr>
        <w:t>ТЕХНИЧЕСКОЕ ЗАДАНИЕ</w:t>
      </w:r>
    </w:p>
    <w:p w14:paraId="68A3D82F" w14:textId="77777777" w:rsidR="00CE6AF1" w:rsidRPr="00DB4DF8" w:rsidRDefault="00CE6AF1" w:rsidP="00FC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1987E" w14:textId="66E0FB3C" w:rsidR="00BA1A14" w:rsidRDefault="00BA1A14" w:rsidP="00BA1A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</w:t>
      </w:r>
      <w:r w:rsidRPr="00DC4E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вку </w:t>
      </w:r>
      <w:r w:rsidR="00B50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валов и роликов для </w:t>
      </w:r>
      <w:r w:rsidRPr="00427D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модул</w:t>
      </w:r>
      <w:r w:rsidR="00B50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Pr="00427D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ILM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DC4E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изготовленн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r w:rsidRPr="00DC4E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CA3D711" w14:textId="6BE5D85E" w:rsidR="00BA1A14" w:rsidRDefault="00BA1A14" w:rsidP="00BA1A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4E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эскизу заказчика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0B20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нужд ОСП МР АСЦ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276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276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В.Н. Бугаенко </w:t>
      </w:r>
    </w:p>
    <w:p w14:paraId="247E70FB" w14:textId="77777777" w:rsidR="00BA1A14" w:rsidRPr="00A276CE" w:rsidRDefault="00BA1A14" w:rsidP="00BA1A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76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УФПС Московской области</w:t>
      </w:r>
    </w:p>
    <w:p w14:paraId="1AA3311E" w14:textId="77777777" w:rsidR="004E3832" w:rsidRPr="00DB4DF8" w:rsidRDefault="004E3832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00440" w14:textId="77777777" w:rsidR="004E3832" w:rsidRPr="00DB4DF8" w:rsidRDefault="004E3832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FAF23" w14:textId="77777777" w:rsidR="004E3832" w:rsidRPr="00DB4DF8" w:rsidRDefault="004E3832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ED225" w14:textId="77777777" w:rsidR="004E3832" w:rsidRPr="00DB4DF8" w:rsidRDefault="004E3832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0A132" w14:textId="77777777" w:rsidR="004E3832" w:rsidRPr="00DB4DF8" w:rsidRDefault="004E3832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4C725" w14:textId="77777777" w:rsidR="004E3832" w:rsidRPr="00DB4DF8" w:rsidRDefault="004E3832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890F7" w14:textId="77777777" w:rsidR="004E3832" w:rsidRPr="00DB4DF8" w:rsidRDefault="004E3832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E01E3" w14:textId="77777777" w:rsidR="004E3832" w:rsidRPr="00DB4DF8" w:rsidRDefault="004E3832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B371B" w14:textId="77777777" w:rsidR="004E3832" w:rsidRPr="00DB4DF8" w:rsidRDefault="004E3832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9DF841" w14:textId="77777777" w:rsidR="004E3832" w:rsidRPr="00DB4DF8" w:rsidRDefault="004E3832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98963" w14:textId="77777777" w:rsidR="004E3832" w:rsidRPr="00DB4DF8" w:rsidRDefault="004E3832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88883" w14:textId="77777777" w:rsidR="004E3832" w:rsidRPr="00DB4DF8" w:rsidRDefault="004E3832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9D2A6" w14:textId="77777777" w:rsidR="004E3832" w:rsidRPr="00DB4DF8" w:rsidRDefault="004E3832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E2E19A" w14:textId="77777777" w:rsidR="004E3832" w:rsidRPr="00DB4DF8" w:rsidRDefault="004E3832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F5ACBB" w14:textId="77777777" w:rsidR="004E3832" w:rsidRPr="00DB4DF8" w:rsidRDefault="004E3832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F06F54" w14:textId="77777777" w:rsidR="004E3832" w:rsidRPr="00DB4DF8" w:rsidRDefault="004E3832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BCAD9" w14:textId="77777777" w:rsidR="00CE6AF1" w:rsidRPr="00DB4DF8" w:rsidRDefault="00CE6AF1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1BECC" w14:textId="77777777" w:rsidR="00CE6AF1" w:rsidRPr="00DB4DF8" w:rsidRDefault="00CE6AF1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17B64" w14:textId="77777777" w:rsidR="00CE6AF1" w:rsidRPr="00DB4DF8" w:rsidRDefault="00CE6AF1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778BA" w14:textId="77777777" w:rsidR="001E7CD8" w:rsidRPr="00DB4DF8" w:rsidRDefault="001E7CD8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F69C4" w14:textId="77777777" w:rsidR="001E7CD8" w:rsidRDefault="001E7CD8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930C9" w14:textId="77777777" w:rsidR="00DB4DF8" w:rsidRDefault="00DB4DF8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16BC9" w14:textId="77777777" w:rsidR="00DB4DF8" w:rsidRDefault="00DB4DF8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0C38E" w14:textId="77777777" w:rsidR="00DB4DF8" w:rsidRDefault="00DB4DF8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E7A3" w14:textId="77777777" w:rsidR="00DB4DF8" w:rsidRDefault="00DB4DF8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C55C3D" w14:textId="77777777" w:rsidR="00DB4DF8" w:rsidRDefault="00DB4DF8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06C1A" w14:textId="77777777" w:rsidR="00DB4DF8" w:rsidRDefault="00DB4DF8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EFD00E" w14:textId="77777777" w:rsidR="00DB4DF8" w:rsidRDefault="00DB4DF8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D5BCF" w14:textId="77777777" w:rsidR="00DB4DF8" w:rsidRDefault="00DB4DF8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81347" w14:textId="77777777" w:rsidR="00DB4DF8" w:rsidRDefault="00DB4DF8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26693" w14:textId="77777777" w:rsidR="007B5DCC" w:rsidRDefault="007B5DCC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5C954" w14:textId="77777777" w:rsidR="007B5DCC" w:rsidRDefault="007B5DCC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5970A2" w14:textId="77777777" w:rsidR="007B5DCC" w:rsidRDefault="007B5DCC" w:rsidP="001E7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6D136" w14:textId="4D091264" w:rsidR="004E3832" w:rsidRPr="00642BFD" w:rsidRDefault="004E3832" w:rsidP="00642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E3832" w:rsidRPr="00642BFD" w:rsidSect="000448B7">
          <w:headerReference w:type="default" r:id="rId8"/>
          <w:pgSz w:w="11905" w:h="16840"/>
          <w:pgMar w:top="709" w:right="848" w:bottom="1134" w:left="1701" w:header="709" w:footer="283" w:gutter="0"/>
          <w:cols w:space="720"/>
          <w:titlePg/>
          <w:docGrid w:linePitch="299"/>
        </w:sectPr>
      </w:pPr>
      <w:r w:rsidRPr="00DB4DF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E7CD8" w:rsidRPr="00DB4D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</w:t>
      </w:r>
      <w:r w:rsidR="00D4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30E9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60D4E19A" w14:textId="4BA59FD8" w:rsidR="004E3832" w:rsidRPr="00DB4DF8" w:rsidRDefault="004E3832" w:rsidP="002E01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ПРИНЯТЫХ СОКРАЩЕНИЙ</w:t>
      </w:r>
      <w:r w:rsidR="00E42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ОПРЕДЕЛЕНИЙ</w:t>
      </w:r>
    </w:p>
    <w:p w14:paraId="61DFBABE" w14:textId="77777777" w:rsidR="004E3832" w:rsidRPr="00DB4DF8" w:rsidRDefault="004E3832" w:rsidP="002E013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768"/>
        <w:gridCol w:w="7095"/>
      </w:tblGrid>
      <w:tr w:rsidR="00730E9D" w:rsidRPr="00DB4DF8" w14:paraId="1F18CD65" w14:textId="77777777" w:rsidTr="00E4213F">
        <w:trPr>
          <w:trHeight w:val="423"/>
        </w:trPr>
        <w:tc>
          <w:tcPr>
            <w:tcW w:w="851" w:type="dxa"/>
            <w:vAlign w:val="center"/>
          </w:tcPr>
          <w:p w14:paraId="5F0BF725" w14:textId="77777777" w:rsidR="00730E9D" w:rsidRPr="00DB4DF8" w:rsidRDefault="00730E9D" w:rsidP="0073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68" w:type="dxa"/>
            <w:vAlign w:val="center"/>
          </w:tcPr>
          <w:p w14:paraId="69152466" w14:textId="5460B4A7" w:rsidR="00730E9D" w:rsidRPr="00DB4DF8" w:rsidRDefault="00730E9D" w:rsidP="0073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3C">
              <w:rPr>
                <w:rFonts w:ascii="Times New Roman" w:hAnsi="Times New Roman"/>
                <w:lang w:eastAsia="ru-RU"/>
              </w:rPr>
              <w:t>Сокращение</w:t>
            </w:r>
            <w:r>
              <w:rPr>
                <w:rFonts w:ascii="Times New Roman" w:hAnsi="Times New Roman"/>
                <w:lang w:eastAsia="ru-RU"/>
              </w:rPr>
              <w:t>, определение</w:t>
            </w:r>
          </w:p>
        </w:tc>
        <w:tc>
          <w:tcPr>
            <w:tcW w:w="7095" w:type="dxa"/>
            <w:vAlign w:val="center"/>
          </w:tcPr>
          <w:p w14:paraId="6B2254B6" w14:textId="0B079D77" w:rsidR="00730E9D" w:rsidRPr="00DB4DF8" w:rsidRDefault="00730E9D" w:rsidP="0073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3C">
              <w:rPr>
                <w:rFonts w:ascii="Times New Roman" w:hAnsi="Times New Roman"/>
                <w:lang w:eastAsia="ru-RU"/>
              </w:rPr>
              <w:t>Расшифровка сокращения</w:t>
            </w:r>
            <w:r>
              <w:rPr>
                <w:rFonts w:ascii="Times New Roman" w:hAnsi="Times New Roman"/>
                <w:lang w:eastAsia="ru-RU"/>
              </w:rPr>
              <w:t>, толкование определения</w:t>
            </w:r>
          </w:p>
        </w:tc>
      </w:tr>
      <w:tr w:rsidR="00730E9D" w:rsidRPr="00DB4DF8" w14:paraId="2FFAF7C6" w14:textId="77777777" w:rsidTr="00E4213F">
        <w:tc>
          <w:tcPr>
            <w:tcW w:w="851" w:type="dxa"/>
            <w:vAlign w:val="center"/>
          </w:tcPr>
          <w:p w14:paraId="158C5829" w14:textId="77777777" w:rsidR="00730E9D" w:rsidRPr="00D307F4" w:rsidRDefault="00730E9D" w:rsidP="0073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8" w:type="dxa"/>
            <w:vAlign w:val="center"/>
          </w:tcPr>
          <w:p w14:paraId="441EE6C6" w14:textId="6680E494" w:rsidR="00730E9D" w:rsidRPr="00D307F4" w:rsidRDefault="00730E9D" w:rsidP="0073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УФПС</w:t>
            </w:r>
          </w:p>
        </w:tc>
        <w:tc>
          <w:tcPr>
            <w:tcW w:w="7095" w:type="dxa"/>
            <w:vAlign w:val="center"/>
          </w:tcPr>
          <w:p w14:paraId="70881783" w14:textId="6D4B6E7D" w:rsidR="00730E9D" w:rsidRPr="00D307F4" w:rsidRDefault="00730E9D" w:rsidP="0073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Федеральной Почтовой Связи</w:t>
            </w:r>
          </w:p>
        </w:tc>
      </w:tr>
      <w:tr w:rsidR="00730E9D" w14:paraId="12B9FFB5" w14:textId="77777777" w:rsidTr="00E421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3215" w14:textId="77777777" w:rsidR="00730E9D" w:rsidRPr="00D307F4" w:rsidRDefault="00730E9D" w:rsidP="0073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3097" w14:textId="3E162332" w:rsidR="00730E9D" w:rsidRPr="00D307F4" w:rsidRDefault="00730E9D" w:rsidP="0073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A3D">
              <w:rPr>
                <w:rFonts w:ascii="Times New Roman" w:hAnsi="Times New Roman"/>
                <w:sz w:val="24"/>
                <w:szCs w:val="24"/>
                <w:lang w:eastAsia="ru-RU"/>
              </w:rPr>
              <w:t>ОСП МР АСЦ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им. В.Н. Бугаенко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C5FA" w14:textId="2AD9209E" w:rsidR="00730E9D" w:rsidRPr="00D307F4" w:rsidRDefault="00730E9D" w:rsidP="0073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Обособленное Структурное Подразделение Московский Региональный Автоматизированный Сортировочный Центр  </w:t>
            </w:r>
            <w:r w:rsidRPr="00BD6510">
              <w:rPr>
                <w:rFonts w:ascii="Times New Roman" w:hAnsi="Times New Roman"/>
                <w:sz w:val="24"/>
                <w:szCs w:val="24"/>
              </w:rPr>
              <w:t>имени В. Н. Бугаенко УФПС Московской области</w:t>
            </w:r>
          </w:p>
        </w:tc>
      </w:tr>
      <w:tr w:rsidR="00730E9D" w14:paraId="7771E3A2" w14:textId="77777777" w:rsidTr="00E421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8E36" w14:textId="77777777" w:rsidR="00730E9D" w:rsidRPr="00D307F4" w:rsidRDefault="00730E9D" w:rsidP="0073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5DB9" w14:textId="35533480" w:rsidR="00730E9D" w:rsidRPr="00D307F4" w:rsidRDefault="00BA1A14" w:rsidP="0073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4D37" w14:textId="3C60BB2F" w:rsidR="00730E9D" w:rsidRPr="00CD7BD8" w:rsidRDefault="00730E9D" w:rsidP="0073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Акционерное общество «Почта России» в лице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УФПС Московской области</w:t>
            </w:r>
          </w:p>
        </w:tc>
      </w:tr>
      <w:tr w:rsidR="00730E9D" w14:paraId="643F59B1" w14:textId="77777777" w:rsidTr="00E421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C7F2" w14:textId="77777777" w:rsidR="00730E9D" w:rsidRPr="00D307F4" w:rsidRDefault="00730E9D" w:rsidP="0073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6B4D" w14:textId="3B469510" w:rsidR="00730E9D" w:rsidRPr="00D307F4" w:rsidRDefault="00730E9D" w:rsidP="0073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5">
              <w:rPr>
                <w:rFonts w:ascii="Times New Roman" w:eastAsia="Times New Roman" w:hAnsi="Times New Roman"/>
                <w:sz w:val="24"/>
                <w:szCs w:val="24"/>
              </w:rPr>
              <w:t>Поставщик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4164" w14:textId="013F9D55" w:rsidR="00730E9D" w:rsidRPr="00D307F4" w:rsidRDefault="00730E9D" w:rsidP="0073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7A">
              <w:rPr>
                <w:rFonts w:ascii="Times New Roman" w:eastAsia="Times New Roman" w:hAnsi="Times New Roman"/>
                <w:sz w:val="24"/>
                <w:szCs w:val="24"/>
              </w:rPr>
              <w:t>Юридическое или физическое лицо, которое обязуется поставить товар Заказчику в соответствии с заключенным договором</w:t>
            </w:r>
          </w:p>
        </w:tc>
      </w:tr>
      <w:tr w:rsidR="00BF2847" w14:paraId="34BC7837" w14:textId="77777777" w:rsidTr="00E421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B643" w14:textId="77777777" w:rsidR="00BF2847" w:rsidRPr="00D307F4" w:rsidRDefault="00BF2847" w:rsidP="00BF2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15D0" w14:textId="77777777" w:rsidR="00BF2847" w:rsidRPr="00D307F4" w:rsidRDefault="00BF2847" w:rsidP="00BF2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8E92" w14:textId="129C9B52" w:rsidR="00BF2847" w:rsidRPr="00D307F4" w:rsidRDefault="00B5096D" w:rsidP="00B50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Валы и ролики для</w:t>
            </w:r>
            <w:r w:rsidR="00BA1A14" w:rsidRPr="00427D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модул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ей</w:t>
            </w:r>
            <w:r w:rsidR="00BA1A14" w:rsidRPr="00427D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ILM</w:t>
            </w:r>
          </w:p>
        </w:tc>
      </w:tr>
      <w:tr w:rsidR="00D61825" w14:paraId="6C337BBE" w14:textId="77777777" w:rsidTr="00E421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8DDE" w14:textId="30A76CDE" w:rsidR="00D61825" w:rsidRDefault="00D61825" w:rsidP="00D61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7250" w14:textId="68AAE18B" w:rsidR="00D61825" w:rsidRPr="00BA1A14" w:rsidRDefault="00BA1A14" w:rsidP="00D61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CFSMR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39DD" w14:textId="7621B1BE" w:rsidR="00D61825" w:rsidRPr="00D61825" w:rsidRDefault="00BA1A14" w:rsidP="00BA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D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Compact</w:t>
            </w:r>
            <w:r w:rsidRPr="00F16D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16D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Flat</w:t>
            </w:r>
            <w:r w:rsidRPr="00F16D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16D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Sorter</w:t>
            </w:r>
            <w:r w:rsidRPr="00F16D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16D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Machine</w:t>
            </w:r>
            <w:r w:rsidRPr="00F16D2F">
              <w:rPr>
                <w:rFonts w:ascii="Times New Roman" w:eastAsia="Times New Roman" w:hAnsi="Times New Roman"/>
                <w:sz w:val="24"/>
                <w:szCs w:val="24"/>
              </w:rPr>
              <w:t xml:space="preserve"> (машина сортировки почтовых отправлений типа </w:t>
            </w:r>
            <w:r w:rsidRPr="00F16D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Flat</w:t>
            </w:r>
            <w:r w:rsidRPr="00F16D2F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 w:rsidRPr="000B3D3A">
              <w:rPr>
                <w:rFonts w:ascii="Times New Roman" w:eastAsia="Times New Roman" w:hAnsi="Times New Roman"/>
                <w:sz w:val="24"/>
                <w:szCs w:val="24"/>
              </w:rPr>
              <w:t>(инв.№№3785, 3786)</w:t>
            </w:r>
          </w:p>
        </w:tc>
      </w:tr>
      <w:tr w:rsidR="00CC22CB" w:rsidRPr="007D7E4C" w14:paraId="4F159744" w14:textId="77777777" w:rsidTr="00E421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D8C5" w14:textId="63EF751D" w:rsidR="00CC22CB" w:rsidRDefault="00CC22CB" w:rsidP="00D61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DA54" w14:textId="357082FD" w:rsidR="00CC22CB" w:rsidRPr="00CC22CB" w:rsidRDefault="00CC22CB" w:rsidP="00D61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IML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9D69" w14:textId="5600E943" w:rsidR="00CC22CB" w:rsidRPr="001454F9" w:rsidRDefault="001454F9" w:rsidP="00BA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454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Intermediate Loading Module (</w:t>
            </w:r>
            <w:proofErr w:type="spellStart"/>
            <w:r w:rsidRPr="001454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промежуточный</w:t>
            </w:r>
            <w:proofErr w:type="spellEnd"/>
            <w:r w:rsidRPr="001454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54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модуль</w:t>
            </w:r>
            <w:proofErr w:type="spellEnd"/>
            <w:r w:rsidRPr="001454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54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загрузчика</w:t>
            </w:r>
            <w:proofErr w:type="spellEnd"/>
            <w:r w:rsidRPr="001454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F2847" w14:paraId="2F168A1D" w14:textId="77777777" w:rsidTr="00E421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B584" w14:textId="46A4DCD4" w:rsidR="00BF2847" w:rsidRPr="00D307F4" w:rsidRDefault="00CC22CB" w:rsidP="00BF2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5322" w14:textId="77777777" w:rsidR="00BF2847" w:rsidRPr="00D307F4" w:rsidRDefault="00BF2847" w:rsidP="00BF2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1272" w14:textId="77777777" w:rsidR="00BF2847" w:rsidRPr="00D307F4" w:rsidRDefault="00BF2847" w:rsidP="00BF2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стандарт</w:t>
            </w:r>
          </w:p>
        </w:tc>
      </w:tr>
      <w:tr w:rsidR="00BF2847" w14:paraId="5073BDCA" w14:textId="77777777" w:rsidTr="00E421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4731" w14:textId="43DB313A" w:rsidR="00BF2847" w:rsidRPr="00D307F4" w:rsidRDefault="00CC22CB" w:rsidP="00BF2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CF50" w14:textId="77777777" w:rsidR="00BF2847" w:rsidRPr="00CD7BD8" w:rsidRDefault="00BF2847" w:rsidP="00BF2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DF7E" w14:textId="77777777" w:rsidR="00BF2847" w:rsidRPr="00CD7BD8" w:rsidRDefault="00BF2847" w:rsidP="00BF2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 и Поставщик</w:t>
            </w:r>
          </w:p>
        </w:tc>
      </w:tr>
    </w:tbl>
    <w:p w14:paraId="0344C022" w14:textId="1F7DCC0E" w:rsidR="004E3832" w:rsidRPr="00DB4DF8" w:rsidRDefault="004E3832" w:rsidP="00773B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30E9D" w:rsidRPr="004B2915">
        <w:rPr>
          <w:rFonts w:ascii="Times New Roman" w:hAnsi="Times New Roman" w:cs="Times New Roman"/>
          <w:b/>
          <w:sz w:val="24"/>
          <w:szCs w:val="24"/>
        </w:rPr>
        <w:t>ОБЩИЕ СВЕДЕНИЯ О ТОВАРЕ</w:t>
      </w:r>
    </w:p>
    <w:p w14:paraId="7F8B9258" w14:textId="77777777" w:rsidR="004E3832" w:rsidRPr="00DB4DF8" w:rsidRDefault="004E3832" w:rsidP="002E013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A2A71" w14:textId="3E65C3E4" w:rsidR="00CE6AF1" w:rsidRPr="00DB4DF8" w:rsidRDefault="00036676" w:rsidP="00CC22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DC4E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вка </w:t>
      </w:r>
      <w:r w:rsidR="00B50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валов и роликов для</w:t>
      </w:r>
      <w:r w:rsidRPr="00427D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модул</w:t>
      </w:r>
      <w:r w:rsidR="00B50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Pr="00427D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ILM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DC4E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изготовленн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r w:rsidRPr="00DC4E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эскизу заказчика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0B20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нужд ОСП МР АСЦ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276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276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В.Н. Бугаенко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276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УФПС Московской области</w:t>
      </w:r>
      <w:r w:rsidR="00CE6AF1" w:rsidRPr="00DB4D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BAEDD1" w14:textId="7BE1C019" w:rsidR="004E3832" w:rsidRPr="00DB4DF8" w:rsidRDefault="00574EFA" w:rsidP="00B92A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поставки </w:t>
      </w:r>
      <w:r w:rsidR="00730E9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F284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</w:t>
      </w:r>
      <w:r w:rsidRPr="00DB4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92AA0" w:rsidRPr="00DB4D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</w:t>
      </w:r>
      <w:r w:rsidR="00B92AA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92AA0" w:rsidRPr="00DB4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C1F" w:rsidRPr="00DB4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работоспособности </w:t>
      </w:r>
      <w:r w:rsidR="00BA1A14">
        <w:rPr>
          <w:rFonts w:ascii="Times New Roman" w:eastAsia="Times New Roman" w:hAnsi="Times New Roman"/>
          <w:sz w:val="24"/>
          <w:szCs w:val="24"/>
        </w:rPr>
        <w:t>машин</w:t>
      </w:r>
      <w:r w:rsidR="00730E9D">
        <w:rPr>
          <w:rFonts w:ascii="Times New Roman" w:eastAsia="Times New Roman" w:hAnsi="Times New Roman"/>
          <w:sz w:val="24"/>
          <w:szCs w:val="24"/>
        </w:rPr>
        <w:t xml:space="preserve"> сортировки </w:t>
      </w:r>
      <w:r w:rsidR="00BA1A14" w:rsidRPr="00F16D2F">
        <w:rPr>
          <w:rFonts w:ascii="Times New Roman" w:eastAsia="Times New Roman" w:hAnsi="Times New Roman"/>
          <w:sz w:val="24"/>
          <w:szCs w:val="24"/>
        </w:rPr>
        <w:t xml:space="preserve">почтовых отправлений типа </w:t>
      </w:r>
      <w:r w:rsidR="00BA1A14" w:rsidRPr="00F16D2F">
        <w:rPr>
          <w:rFonts w:ascii="Times New Roman" w:eastAsia="Times New Roman" w:hAnsi="Times New Roman"/>
          <w:sz w:val="24"/>
          <w:szCs w:val="24"/>
          <w:lang w:val="en-US"/>
        </w:rPr>
        <w:t>Flat</w:t>
      </w:r>
      <w:r w:rsidR="00036676">
        <w:rPr>
          <w:rFonts w:ascii="Times New Roman" w:eastAsia="Times New Roman" w:hAnsi="Times New Roman"/>
          <w:sz w:val="24"/>
          <w:szCs w:val="24"/>
        </w:rPr>
        <w:t xml:space="preserve"> </w:t>
      </w:r>
      <w:r w:rsidR="0003667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CFSMR</w:t>
      </w:r>
      <w:r w:rsidR="00D65C1F" w:rsidRPr="00DB4D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4250AE" w14:textId="77777777" w:rsidR="004E3832" w:rsidRPr="00DB4DF8" w:rsidRDefault="004E3832" w:rsidP="00773B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ТРЕБОВАНИЯ К ТОВАРУ</w:t>
      </w:r>
    </w:p>
    <w:p w14:paraId="2A1DF077" w14:textId="77777777" w:rsidR="004E3832" w:rsidRPr="00DB4DF8" w:rsidRDefault="004E3832" w:rsidP="002E013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9EC31F" w14:textId="3405991F" w:rsidR="004E3832" w:rsidRPr="00DB4DF8" w:rsidRDefault="00730E9D" w:rsidP="00E4213F">
      <w:pPr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Т</w:t>
      </w:r>
      <w:r w:rsidR="004E3832" w:rsidRPr="00DB4DF8">
        <w:rPr>
          <w:rFonts w:ascii="Times New Roman" w:eastAsia="Times New Roman" w:hAnsi="Times New Roman" w:cs="Times New Roman"/>
          <w:b/>
          <w:sz w:val="24"/>
          <w:szCs w:val="24"/>
        </w:rPr>
        <w:t>овару</w:t>
      </w:r>
    </w:p>
    <w:p w14:paraId="0FCF8B7C" w14:textId="77777777" w:rsidR="00BA1A14" w:rsidRDefault="00BA1A14" w:rsidP="00BA1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46641F1E" w14:textId="5F2E5714" w:rsidR="00BA1A14" w:rsidRDefault="00BA1A14" w:rsidP="00BA1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10BB2">
        <w:rPr>
          <w:rFonts w:ascii="Times New Roman" w:eastAsia="Times New Roman" w:hAnsi="Times New Roman"/>
          <w:sz w:val="24"/>
          <w:szCs w:val="24"/>
        </w:rPr>
        <w:t xml:space="preserve">Поставщик предоставляет </w:t>
      </w:r>
      <w:r>
        <w:rPr>
          <w:rFonts w:ascii="Times New Roman" w:eastAsia="Times New Roman" w:hAnsi="Times New Roman"/>
          <w:sz w:val="24"/>
          <w:szCs w:val="24"/>
        </w:rPr>
        <w:t xml:space="preserve">опытный </w:t>
      </w:r>
      <w:r w:rsidRPr="00410BB2">
        <w:rPr>
          <w:rFonts w:ascii="Times New Roman" w:eastAsia="Times New Roman" w:hAnsi="Times New Roman"/>
          <w:sz w:val="24"/>
          <w:szCs w:val="24"/>
        </w:rPr>
        <w:t>образ</w:t>
      </w:r>
      <w:r>
        <w:rPr>
          <w:rFonts w:ascii="Times New Roman" w:eastAsia="Times New Roman" w:hAnsi="Times New Roman"/>
          <w:sz w:val="24"/>
          <w:szCs w:val="24"/>
        </w:rPr>
        <w:t xml:space="preserve">ец товара для проведения ходовых </w:t>
      </w:r>
      <w:r w:rsidRPr="00410BB2">
        <w:rPr>
          <w:rFonts w:ascii="Times New Roman" w:eastAsia="Times New Roman" w:hAnsi="Times New Roman"/>
          <w:sz w:val="24"/>
          <w:szCs w:val="24"/>
        </w:rPr>
        <w:t>испытаний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10BB2">
        <w:rPr>
          <w:rFonts w:ascii="Times New Roman" w:eastAsia="Times New Roman" w:hAnsi="Times New Roman"/>
          <w:sz w:val="24"/>
          <w:szCs w:val="24"/>
        </w:rPr>
        <w:t>условиях производственного процесса</w:t>
      </w:r>
      <w:r>
        <w:rPr>
          <w:rFonts w:ascii="Times New Roman" w:eastAsia="Times New Roman" w:hAnsi="Times New Roman"/>
          <w:sz w:val="24"/>
          <w:szCs w:val="24"/>
        </w:rPr>
        <w:t xml:space="preserve"> сортировки почтовых отправлений.</w:t>
      </w:r>
    </w:p>
    <w:p w14:paraId="379021C3" w14:textId="76329580" w:rsidR="00BA1A14" w:rsidRDefault="00BA1A14" w:rsidP="00BA1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При изготовлении</w:t>
      </w:r>
      <w:r w:rsidR="00B92AA0">
        <w:rPr>
          <w:rFonts w:ascii="Times New Roman" w:eastAsia="Times New Roman" w:hAnsi="Times New Roman"/>
          <w:sz w:val="24"/>
          <w:szCs w:val="24"/>
        </w:rPr>
        <w:t xml:space="preserve"> товара</w:t>
      </w:r>
      <w:r>
        <w:rPr>
          <w:rFonts w:ascii="Times New Roman" w:eastAsia="Times New Roman" w:hAnsi="Times New Roman"/>
          <w:sz w:val="24"/>
          <w:szCs w:val="24"/>
        </w:rPr>
        <w:t xml:space="preserve"> Поставщик берет на себя обязательство по точному соблюдению размеров и допусков </w:t>
      </w:r>
      <w:r w:rsidRPr="00A92620">
        <w:rPr>
          <w:rFonts w:ascii="Times New Roman" w:eastAsia="Times New Roman" w:hAnsi="Times New Roman"/>
          <w:sz w:val="24"/>
          <w:szCs w:val="24"/>
        </w:rPr>
        <w:t>в соответствии с Приложениями №№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92620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A92620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и 3 к Техническому </w:t>
      </w:r>
      <w:r w:rsidRPr="00A92620">
        <w:rPr>
          <w:rFonts w:ascii="Times New Roman" w:eastAsia="Times New Roman" w:hAnsi="Times New Roman"/>
          <w:sz w:val="24"/>
          <w:szCs w:val="24"/>
        </w:rPr>
        <w:t>заданию</w:t>
      </w:r>
    </w:p>
    <w:p w14:paraId="1A17B2CB" w14:textId="6CACADB0" w:rsidR="004E3832" w:rsidRPr="00DB4DF8" w:rsidRDefault="00730E9D" w:rsidP="00E4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E7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Поставляемый </w:t>
      </w:r>
      <w:r w:rsidRPr="00730E9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B173E7">
        <w:rPr>
          <w:rFonts w:ascii="Times New Roman" w:eastAsia="Times New Roman" w:hAnsi="Times New Roman"/>
          <w:sz w:val="24"/>
          <w:szCs w:val="24"/>
          <w:lang w:eastAsia="ru-RU"/>
        </w:rPr>
        <w:t>овар должен быть новым (товаром, который не был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173E7">
        <w:rPr>
          <w:rFonts w:ascii="Times New Roman" w:eastAsia="Times New Roman" w:hAnsi="Times New Roman"/>
          <w:sz w:val="24"/>
          <w:szCs w:val="24"/>
          <w:lang w:eastAsia="ru-RU"/>
        </w:rPr>
        <w:t>в употреблении, в ремонте, в том числе который не был восстановлен,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173E7">
        <w:rPr>
          <w:rFonts w:ascii="Times New Roman" w:eastAsia="Times New Roman" w:hAnsi="Times New Roman"/>
          <w:sz w:val="24"/>
          <w:szCs w:val="24"/>
          <w:lang w:eastAsia="ru-RU"/>
        </w:rPr>
        <w:t>у которого не была осуществлена замена составных частей, не были восстановлены потребительские свойства), свободным от прав третьих лиц,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173E7">
        <w:rPr>
          <w:rFonts w:ascii="Times New Roman" w:eastAsia="Times New Roman" w:hAnsi="Times New Roman"/>
          <w:sz w:val="24"/>
          <w:szCs w:val="24"/>
          <w:lang w:eastAsia="ru-RU"/>
        </w:rPr>
        <w:t>не являться выставочным образцом</w:t>
      </w:r>
      <w:r w:rsidR="0067709F" w:rsidRPr="00DB4D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32CB53" w14:textId="77777777" w:rsidR="004E3832" w:rsidRPr="00DB4DF8" w:rsidRDefault="004E3832" w:rsidP="002E013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AEDDC2" w14:textId="2444F2BB" w:rsidR="004E3832" w:rsidRPr="00DB4DF8" w:rsidRDefault="00730E9D" w:rsidP="00E4213F">
      <w:pPr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поставляемого Т</w:t>
      </w:r>
      <w:r w:rsidR="004E3832" w:rsidRPr="00DB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овара</w:t>
      </w:r>
    </w:p>
    <w:p w14:paraId="347E3491" w14:textId="77777777" w:rsidR="000448B7" w:rsidRPr="00DB4DF8" w:rsidRDefault="000448B7" w:rsidP="002E013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6549"/>
        <w:gridCol w:w="1985"/>
      </w:tblGrid>
      <w:tr w:rsidR="00BA1A14" w:rsidRPr="0051583C" w14:paraId="37C9019A" w14:textId="77777777" w:rsidTr="00AF3461">
        <w:trPr>
          <w:trHeight w:val="283"/>
        </w:trPr>
        <w:tc>
          <w:tcPr>
            <w:tcW w:w="1389" w:type="dxa"/>
            <w:vAlign w:val="center"/>
          </w:tcPr>
          <w:p w14:paraId="37794C3B" w14:textId="77777777" w:rsidR="00BA1A14" w:rsidRPr="0014266F" w:rsidRDefault="00BA1A14" w:rsidP="00AF346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66F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436E4CC0" w14:textId="77777777" w:rsidR="00BA1A14" w:rsidRPr="0014266F" w:rsidRDefault="00BA1A14" w:rsidP="00AF346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66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985" w:type="dxa"/>
            <w:vAlign w:val="center"/>
          </w:tcPr>
          <w:p w14:paraId="79832901" w14:textId="77777777" w:rsidR="00BA1A14" w:rsidRPr="0014266F" w:rsidRDefault="00BA1A14" w:rsidP="00AF346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66F">
              <w:rPr>
                <w:rFonts w:ascii="Times New Roman" w:hAnsi="Times New Roman"/>
                <w:color w:val="000000"/>
                <w:sz w:val="24"/>
                <w:szCs w:val="24"/>
              </w:rPr>
              <w:t>Кол-во, ед. изм.</w:t>
            </w:r>
          </w:p>
        </w:tc>
      </w:tr>
      <w:tr w:rsidR="00BA1A14" w:rsidRPr="0051583C" w14:paraId="76C6D367" w14:textId="77777777" w:rsidTr="00AF3461">
        <w:trPr>
          <w:trHeight w:val="23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CB3" w14:textId="77777777" w:rsidR="00BA1A14" w:rsidRPr="0014266F" w:rsidRDefault="00BA1A14" w:rsidP="00AF346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66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6B01" w14:textId="77777777" w:rsidR="00BA1A14" w:rsidRPr="002077D2" w:rsidRDefault="00BA1A14" w:rsidP="00AF346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Вал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E63E" w14:textId="5583065A" w:rsidR="00BA1A14" w:rsidRPr="00BA1A14" w:rsidRDefault="00BA1A14" w:rsidP="00AF346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F62D4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A1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BA1A14" w:rsidRPr="0051583C" w14:paraId="15C8C33F" w14:textId="77777777" w:rsidTr="00AF3461">
        <w:trPr>
          <w:trHeight w:val="14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126D" w14:textId="77777777" w:rsidR="00BA1A14" w:rsidRPr="00427DD7" w:rsidRDefault="00BA1A14" w:rsidP="00AF346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AAC1" w14:textId="77777777" w:rsidR="00BA1A14" w:rsidRPr="007C68D9" w:rsidRDefault="00BA1A14" w:rsidP="00AF346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68B4" w14:textId="41AC5D06" w:rsidR="00BA1A14" w:rsidRPr="009F62D4" w:rsidRDefault="00BA1A14" w:rsidP="00AF34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62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A1A14" w:rsidRPr="0051583C" w14:paraId="033D561E" w14:textId="77777777" w:rsidTr="00AF3461">
        <w:trPr>
          <w:trHeight w:val="23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F31F" w14:textId="77777777" w:rsidR="00BA1A14" w:rsidRPr="00427DD7" w:rsidRDefault="00BA1A14" w:rsidP="00AF346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BEB0" w14:textId="77777777" w:rsidR="00BA1A14" w:rsidRPr="007C68D9" w:rsidRDefault="00BA1A14" w:rsidP="00AF346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1ED" w14:textId="4F1A8C50" w:rsidR="00BA1A14" w:rsidRPr="009F62D4" w:rsidRDefault="00BA1A14" w:rsidP="00BA1A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62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</w:tbl>
    <w:p w14:paraId="7269B53A" w14:textId="295C53ED" w:rsidR="00EA1923" w:rsidRDefault="00EA1923" w:rsidP="002E013C">
      <w:pPr>
        <w:pStyle w:val="a6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4EAA94" w14:textId="77777777" w:rsidR="00BA1A14" w:rsidRDefault="00BA1A14" w:rsidP="002E013C">
      <w:pPr>
        <w:pStyle w:val="a6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C207C4" w14:textId="3C5329EF" w:rsidR="00EF76B3" w:rsidRPr="00730E9D" w:rsidRDefault="00384777" w:rsidP="00E4213F">
      <w:pPr>
        <w:pStyle w:val="a6"/>
        <w:numPr>
          <w:ilvl w:val="2"/>
          <w:numId w:val="2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B4DF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Основные характеристики</w:t>
      </w:r>
      <w:r w:rsidR="00730E9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Товара</w:t>
      </w:r>
    </w:p>
    <w:p w14:paraId="68B3A383" w14:textId="77777777" w:rsidR="0070387B" w:rsidRDefault="0070387B" w:rsidP="00FB14D1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0C040D3" w14:textId="5BF98403" w:rsidR="00AD301A" w:rsidRDefault="00825D4D" w:rsidP="00CC22C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Товар должен быть изготовлен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соответсвии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эскизами (Приложения №1,2,3 к Техническому заданию) и техническими характеристиками (Приложение №4 к Техническому заданию).</w:t>
      </w:r>
    </w:p>
    <w:p w14:paraId="6CAFF408" w14:textId="77777777" w:rsidR="00730E9D" w:rsidRDefault="00730E9D" w:rsidP="00E4213F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839773" w14:textId="55D55DA0" w:rsidR="00A3220B" w:rsidRPr="00DB4DF8" w:rsidRDefault="004E3832" w:rsidP="00E4213F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Комплектность </w:t>
      </w:r>
      <w:r w:rsidR="00730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DB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овара</w:t>
      </w:r>
    </w:p>
    <w:p w14:paraId="6555E47A" w14:textId="77777777" w:rsidR="00AE3F56" w:rsidRPr="00DB4DF8" w:rsidRDefault="00AE3F56" w:rsidP="00363FE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2701DAFE" w14:textId="2FB4A934" w:rsidR="0040535A" w:rsidRDefault="007D7E4C" w:rsidP="00E4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63D51">
        <w:rPr>
          <w:rFonts w:ascii="Times New Roman" w:eastAsia="Times New Roman" w:hAnsi="Times New Roman" w:cs="Times New Roman"/>
          <w:sz w:val="24"/>
          <w:szCs w:val="24"/>
        </w:rPr>
        <w:t>Товар должен поставляться в соответствии с комплектацией производителя, иметь сертификат (декларацию) соответствия и паспорт (сертификат, декларацию) качества, оформленные в соответствии с действующим законодательством Российской Федерации.</w:t>
      </w:r>
      <w:r w:rsidR="00614E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6A36939E" w14:textId="7B48359A" w:rsidR="0040535A" w:rsidRDefault="0040535A" w:rsidP="004053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A40FCB2" w14:textId="4556698C" w:rsidR="004E3832" w:rsidRPr="00DB4DF8" w:rsidRDefault="004E3832" w:rsidP="00E4213F">
      <w:pPr>
        <w:widowControl w:val="0"/>
        <w:numPr>
          <w:ilvl w:val="1"/>
          <w:numId w:val="1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документы, которые устан</w:t>
      </w:r>
      <w:r w:rsidR="00730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авливают требования к Товару, </w:t>
      </w:r>
      <w:proofErr w:type="gramStart"/>
      <w:r w:rsidR="00730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 </w:t>
      </w:r>
      <w:r w:rsidRPr="00DB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</w:t>
      </w:r>
      <w:r w:rsidR="00730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вке</w:t>
      </w:r>
      <w:proofErr w:type="gramEnd"/>
      <w:r w:rsidR="00730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Товара</w:t>
      </w:r>
    </w:p>
    <w:p w14:paraId="7A2AFC8C" w14:textId="77777777" w:rsidR="00A3220B" w:rsidRPr="00DB4DF8" w:rsidRDefault="00A3220B" w:rsidP="00363FE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E32F8E" w14:textId="77777777" w:rsidR="00825D4D" w:rsidRPr="00825D4D" w:rsidRDefault="00825D4D" w:rsidP="00CC22CB">
      <w:pPr>
        <w:pStyle w:val="a6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25D4D">
        <w:rPr>
          <w:rFonts w:ascii="Times New Roman" w:eastAsia="Arial Unicode MS" w:hAnsi="Times New Roman" w:cs="Times New Roman"/>
          <w:sz w:val="24"/>
          <w:szCs w:val="24"/>
        </w:rPr>
        <w:t>ГОСТ 4543-2016 «Межгосударственный стандарт. Металлопродукция из конструкционной легированной стали. Технические условия».</w:t>
      </w:r>
    </w:p>
    <w:p w14:paraId="50A43878" w14:textId="77777777" w:rsidR="00825D4D" w:rsidRPr="00825D4D" w:rsidRDefault="00825D4D" w:rsidP="00CC22CB">
      <w:pPr>
        <w:pStyle w:val="a6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25D4D">
        <w:rPr>
          <w:rFonts w:ascii="Times New Roman" w:eastAsia="Arial Unicode MS" w:hAnsi="Times New Roman" w:cs="Times New Roman"/>
          <w:sz w:val="24"/>
          <w:szCs w:val="24"/>
        </w:rPr>
        <w:t>ГОСТ Р 53464-2009 «Национальный стандарт Российской Федерации. Отливки из металлов и сплавов. Допуски размеров, массы и припуски на механическую обработку».</w:t>
      </w:r>
    </w:p>
    <w:p w14:paraId="32C03BCA" w14:textId="77777777" w:rsidR="004E3832" w:rsidRPr="00DB4DF8" w:rsidRDefault="004E3832" w:rsidP="00E4213F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гарантий и гарантийный срок</w:t>
      </w:r>
    </w:p>
    <w:p w14:paraId="13C28F0D" w14:textId="77777777" w:rsidR="00756BE4" w:rsidRPr="00DB4DF8" w:rsidRDefault="00756BE4" w:rsidP="00363FE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F690F5" w14:textId="3A8A4430" w:rsidR="00BF2847" w:rsidRPr="002031D8" w:rsidRDefault="00BF2847" w:rsidP="00E42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31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Срок гарантии на </w:t>
      </w:r>
      <w:r w:rsidR="00730E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Pr="002031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овар составляет 12 (двенадцать) месяцев. Начало гарантийного периода исчисляется с момента подписания Сторонами товарной накладной по форме ТОРГ-12</w:t>
      </w:r>
      <w:r w:rsidR="003F1E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F1EE4">
        <w:rPr>
          <w:rFonts w:ascii="Times New Roman" w:hAnsi="Times New Roman"/>
          <w:sz w:val="24"/>
          <w:szCs w:val="24"/>
        </w:rPr>
        <w:t>или универсального передаточного документа</w:t>
      </w:r>
      <w:r w:rsidRPr="002031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7323D96C" w14:textId="4D258957" w:rsidR="00BF2847" w:rsidRPr="002031D8" w:rsidRDefault="00BF2847" w:rsidP="00E42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31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случае обнаружения недостатков </w:t>
      </w:r>
      <w:r w:rsidR="00730E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Pr="002031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овара в течение действия гарантийного срока, Поставщик обязан </w:t>
      </w:r>
      <w:r w:rsidR="00730E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заменить То</w:t>
      </w:r>
      <w:r w:rsidRPr="002031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вар, и в случае причинения вреда имуществу </w:t>
      </w:r>
      <w:r w:rsidR="00825D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Заказчика</w:t>
      </w:r>
      <w:r w:rsidRPr="002031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возместить убытки, понесенные </w:t>
      </w:r>
      <w:r w:rsidR="00825D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Заказчиком</w:t>
      </w:r>
      <w:r w:rsidRPr="002031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4158FCF2" w14:textId="04EDB3B4" w:rsidR="00BF2847" w:rsidRDefault="00BF2847" w:rsidP="00E4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обнаружении недостатков </w:t>
      </w:r>
      <w:r w:rsidR="00730E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Pr="002031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овара в период гарантийного срока, возникших по не зависящим от </w:t>
      </w:r>
      <w:r w:rsidR="00825D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Заказчика</w:t>
      </w:r>
      <w:r w:rsidRPr="002031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причинам, Поставщик обязан за свой счет устранить недостатки либо заменить </w:t>
      </w:r>
      <w:r w:rsidR="00730E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Pr="002031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овар ненадлежащего качества новым в течение 10 (десяти) рабочих дней с даты получения письменного требования от </w:t>
      </w:r>
      <w:r w:rsidR="00825D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Заказчика</w:t>
      </w:r>
      <w:r w:rsidRPr="002031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 устранении недостатков Товара. При этом гарантийный срок продлевается с учетом времени, затраченного на ус</w:t>
      </w:r>
      <w:r w:rsidR="008A77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Pr="002031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ранение выявлен</w:t>
      </w:r>
      <w:r w:rsidR="00730E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ных недостатков и (или) замену Т</w:t>
      </w:r>
      <w:r w:rsidRPr="002031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овара.</w:t>
      </w:r>
    </w:p>
    <w:p w14:paraId="0DEC9B5F" w14:textId="77777777" w:rsidR="00BF2847" w:rsidRPr="007A5A33" w:rsidRDefault="00BF2847" w:rsidP="00BF2847">
      <w:pPr>
        <w:spacing w:after="0" w:line="240" w:lineRule="auto"/>
        <w:ind w:left="-567" w:firstLine="851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9113B9E" w14:textId="36A59B4B" w:rsidR="00A3220B" w:rsidRPr="00DB4DF8" w:rsidRDefault="004E3832" w:rsidP="00363F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730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РЕБОВАНИЯ К МАРКИРОВКЕ</w:t>
      </w:r>
    </w:p>
    <w:p w14:paraId="3528E767" w14:textId="77777777" w:rsidR="000077B2" w:rsidRPr="007A5A33" w:rsidRDefault="000077B2" w:rsidP="00363FE2">
      <w:pPr>
        <w:pStyle w:val="a6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D422D6F" w14:textId="5C0C9AB0" w:rsidR="00051FCA" w:rsidRPr="00DB4DF8" w:rsidRDefault="0040535A" w:rsidP="00E4213F">
      <w:pPr>
        <w:pStyle w:val="a6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301A" w:rsidRPr="00AD3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Маркировка на упаковке каждого </w:t>
      </w:r>
      <w:r w:rsidR="00730E9D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Товара</w:t>
      </w:r>
      <w:r w:rsidR="00AD301A" w:rsidRPr="00AD3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</w:t>
      </w:r>
      <w:r w:rsidR="004D0784">
        <w:rPr>
          <w:rFonts w:ascii="Times New Roman" w:eastAsia="Times New Roman" w:hAnsi="Times New Roman" w:cs="Times New Roman"/>
          <w:color w:val="000000"/>
          <w:sz w:val="24"/>
          <w:szCs w:val="24"/>
        </w:rPr>
        <w:t>а соответствовать наименованию Т</w:t>
      </w:r>
      <w:r w:rsidR="00AD301A" w:rsidRPr="00AD3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овара в Техническом задании и быть выполненной согласно ГОСТ 14192-96 </w:t>
      </w:r>
      <w:r w:rsidR="00F92196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AD301A" w:rsidRPr="00AD301A">
        <w:rPr>
          <w:rFonts w:ascii="Times New Roman" w:eastAsia="Times New Roman" w:hAnsi="Times New Roman" w:cs="Times New Roman"/>
          <w:color w:val="000000"/>
          <w:sz w:val="24"/>
          <w:szCs w:val="24"/>
        </w:rPr>
        <w:t>Межгосударственный стандарт</w:t>
      </w:r>
      <w:r w:rsidR="003F1E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D301A" w:rsidRPr="00AD3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Маркировка грузов</w:t>
      </w:r>
      <w:r w:rsidR="00F9219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AD301A" w:rsidRPr="00AD30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D6056A" w14:textId="09C0F882" w:rsidR="00051FCA" w:rsidRPr="00DB4DF8" w:rsidRDefault="00051FCA" w:rsidP="00363F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4D0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РЕБОВАНИЯ К УПАКОВКЕ ТОВАРА</w:t>
      </w:r>
    </w:p>
    <w:p w14:paraId="239AAAB9" w14:textId="77777777" w:rsidR="000077B2" w:rsidRPr="007A5A33" w:rsidRDefault="000077B2" w:rsidP="00363FE2">
      <w:pPr>
        <w:pStyle w:val="a6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F942E61" w14:textId="1AEB5AEC" w:rsidR="00AD301A" w:rsidRDefault="00AD301A" w:rsidP="00E4213F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Упаковка </w:t>
      </w:r>
      <w:r w:rsidR="004D078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D301A">
        <w:rPr>
          <w:rFonts w:ascii="Times New Roman" w:eastAsia="Times New Roman" w:hAnsi="Times New Roman" w:cs="Times New Roman"/>
          <w:color w:val="000000"/>
          <w:sz w:val="24"/>
          <w:szCs w:val="24"/>
        </w:rPr>
        <w:t>овара должна исключать его повреждение при транспортировке и хранении и соответствовать ГОСТ 17527-</w:t>
      </w:r>
      <w:r w:rsidR="009F2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 </w:t>
      </w:r>
      <w:r w:rsidR="00F92196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D3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Межгосударственный </w:t>
      </w:r>
      <w:proofErr w:type="spellStart"/>
      <w:proofErr w:type="gramStart"/>
      <w:r w:rsidRPr="00AD301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стандарт.</w:t>
      </w:r>
      <w:r w:rsidR="009F238D">
        <w:rPr>
          <w:rFonts w:ascii="Times New Roman" w:eastAsia="Times New Roman" w:hAnsi="Times New Roman" w:cs="Times New Roman"/>
          <w:color w:val="000000"/>
          <w:sz w:val="24"/>
          <w:szCs w:val="24"/>
        </w:rPr>
        <w:t>Упаковка</w:t>
      </w:r>
      <w:proofErr w:type="spellEnd"/>
      <w:proofErr w:type="gramEnd"/>
      <w:r w:rsidR="009F238D">
        <w:rPr>
          <w:rFonts w:ascii="Times New Roman" w:eastAsia="Times New Roman" w:hAnsi="Times New Roman" w:cs="Times New Roman"/>
          <w:color w:val="000000"/>
          <w:sz w:val="24"/>
          <w:szCs w:val="24"/>
        </w:rPr>
        <w:t>. Термины и определения</w:t>
      </w:r>
      <w:r w:rsidR="00F92196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68F745ED" w14:textId="7058D088" w:rsidR="00730E9D" w:rsidRDefault="00730E9D" w:rsidP="00E4213F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Товар может</w:t>
      </w:r>
      <w:r w:rsidRPr="003935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иметь как </w:t>
      </w:r>
      <w:proofErr w:type="gramStart"/>
      <w:r w:rsidRPr="003935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индивидуальную</w:t>
      </w:r>
      <w:proofErr w:type="gramEnd"/>
      <w:r w:rsidRPr="003935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так и групповую упаковку.</w:t>
      </w:r>
      <w:r w:rsidR="00825D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Каждая упаковка товара должна быть снабжена паспортом на изделие.</w:t>
      </w:r>
    </w:p>
    <w:p w14:paraId="399C5C06" w14:textId="3E8623EC" w:rsidR="004E3832" w:rsidRPr="00DB4DF8" w:rsidRDefault="004D0784" w:rsidP="00E4213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МЕСТО (АДРЕС) И УСЛОВИЯ ПОСТАВКИ ТОВАРА</w:t>
      </w:r>
    </w:p>
    <w:p w14:paraId="4EA62F8C" w14:textId="77777777" w:rsidR="00051FCA" w:rsidRPr="007467FE" w:rsidRDefault="00051FCA" w:rsidP="00E4213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</w:rPr>
      </w:pPr>
    </w:p>
    <w:p w14:paraId="587AFC74" w14:textId="6D9AB11C" w:rsidR="00B85C5E" w:rsidRPr="00DB4DF8" w:rsidRDefault="00B85C5E" w:rsidP="00E4213F">
      <w:pPr>
        <w:pStyle w:val="a6"/>
        <w:widowControl w:val="0"/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DF8">
        <w:rPr>
          <w:rFonts w:ascii="Times New Roman" w:eastAsia="Times New Roman" w:hAnsi="Times New Roman" w:cs="Times New Roman"/>
          <w:b/>
          <w:sz w:val="24"/>
          <w:szCs w:val="24"/>
        </w:rPr>
        <w:t>Срок и место поставки</w:t>
      </w:r>
      <w:r w:rsidR="004D0784">
        <w:rPr>
          <w:rFonts w:ascii="Times New Roman" w:eastAsia="Times New Roman" w:hAnsi="Times New Roman" w:cs="Times New Roman"/>
          <w:b/>
          <w:sz w:val="24"/>
          <w:szCs w:val="24"/>
        </w:rPr>
        <w:t xml:space="preserve"> Товара</w:t>
      </w:r>
    </w:p>
    <w:p w14:paraId="0133CBE1" w14:textId="77777777" w:rsidR="00B85C5E" w:rsidRPr="007A5A33" w:rsidRDefault="00B85C5E" w:rsidP="00363FE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B213322" w14:textId="2BCAD219" w:rsidR="00AD301A" w:rsidRPr="00AD301A" w:rsidRDefault="004D0784" w:rsidP="00E4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поставки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D301A" w:rsidRPr="00AD301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овара:  142155</w:t>
      </w:r>
      <w:proofErr w:type="gramEnd"/>
      <w:r w:rsidR="00AD301A" w:rsidRPr="00AD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Московская обл., г. Подольск, </w:t>
      </w:r>
      <w:proofErr w:type="spellStart"/>
      <w:r w:rsidR="00AD301A" w:rsidRPr="00AD301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="00AD301A" w:rsidRPr="00AD301A">
        <w:rPr>
          <w:rFonts w:ascii="Times New Roman" w:eastAsia="Times New Roman" w:hAnsi="Times New Roman" w:cs="Times New Roman"/>
          <w:sz w:val="24"/>
          <w:szCs w:val="24"/>
          <w:lang w:eastAsia="ru-RU"/>
        </w:rPr>
        <w:t>. Львовский, ул. Магистральная, д.7.</w:t>
      </w:r>
    </w:p>
    <w:p w14:paraId="7B8938C4" w14:textId="258A4E86" w:rsidR="00825D4D" w:rsidRPr="000B3D3A" w:rsidRDefault="00825D4D" w:rsidP="00825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3D3A">
        <w:rPr>
          <w:rFonts w:ascii="Times New Roman" w:hAnsi="Times New Roman"/>
          <w:sz w:val="24"/>
          <w:szCs w:val="24"/>
          <w:lang w:eastAsia="ru-RU"/>
        </w:rPr>
        <w:t xml:space="preserve">Опытный образец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0B3D3A">
        <w:rPr>
          <w:rFonts w:ascii="Times New Roman" w:hAnsi="Times New Roman"/>
          <w:sz w:val="24"/>
          <w:szCs w:val="24"/>
          <w:lang w:eastAsia="ru-RU"/>
        </w:rPr>
        <w:t xml:space="preserve">овара в количестве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0B3D3A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одной</w:t>
      </w:r>
      <w:r w:rsidRPr="000B3D3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 xml:space="preserve">штуки каждого изделия </w:t>
      </w:r>
      <w:r w:rsidRPr="000B3D3A">
        <w:rPr>
          <w:rFonts w:ascii="Times New Roman" w:hAnsi="Times New Roman"/>
          <w:sz w:val="24"/>
          <w:szCs w:val="24"/>
          <w:lang w:eastAsia="ru-RU"/>
        </w:rPr>
        <w:t>поставляется в течение 10 (десяти) календарных дней с даты заключения договора для его согласования с Заказчиком.</w:t>
      </w:r>
      <w:r w:rsidRPr="000B3D3A">
        <w:rPr>
          <w:rFonts w:ascii="Times New Roman" w:hAnsi="Times New Roman"/>
          <w:sz w:val="24"/>
          <w:szCs w:val="24"/>
        </w:rPr>
        <w:t xml:space="preserve"> </w:t>
      </w:r>
      <w:r w:rsidRPr="000B3D3A">
        <w:rPr>
          <w:rFonts w:ascii="Times New Roman" w:hAnsi="Times New Roman"/>
          <w:sz w:val="24"/>
          <w:szCs w:val="24"/>
          <w:lang w:eastAsia="ru-RU"/>
        </w:rPr>
        <w:t xml:space="preserve">Опытный образец проходит производственные испытания на оборудовании Заказчика в течение 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0B3D3A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пяти)</w:t>
      </w:r>
      <w:r w:rsidRPr="000B3D3A">
        <w:rPr>
          <w:rFonts w:ascii="Times New Roman" w:hAnsi="Times New Roman"/>
          <w:sz w:val="24"/>
          <w:szCs w:val="24"/>
          <w:lang w:eastAsia="ru-RU"/>
        </w:rPr>
        <w:t xml:space="preserve"> календарных дней </w:t>
      </w:r>
      <w:r w:rsidRPr="000B3D3A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передачи опытного образца </w:t>
      </w:r>
      <w:r w:rsidRPr="000B3D3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Поставщиком Заказчику по Акту приема-передачи. </w:t>
      </w:r>
      <w:r w:rsidRPr="00770537">
        <w:rPr>
          <w:rFonts w:ascii="Times New Roman" w:eastAsia="Times New Roman" w:hAnsi="Times New Roman"/>
          <w:sz w:val="24"/>
          <w:szCs w:val="24"/>
        </w:rPr>
        <w:t xml:space="preserve">По окончании испытаний на основании решения комиссии Заказчика в присутствии представителя Поставщика Заказчиком принимается решение </w:t>
      </w:r>
      <w:r>
        <w:rPr>
          <w:rFonts w:ascii="Times New Roman" w:eastAsia="Times New Roman" w:hAnsi="Times New Roman"/>
          <w:sz w:val="24"/>
          <w:szCs w:val="24"/>
        </w:rPr>
        <w:t xml:space="preserve">либо </w:t>
      </w:r>
      <w:r w:rsidRPr="00770537">
        <w:rPr>
          <w:rFonts w:ascii="Times New Roman" w:eastAsia="Times New Roman" w:hAnsi="Times New Roman"/>
          <w:sz w:val="24"/>
          <w:szCs w:val="24"/>
        </w:rPr>
        <w:t xml:space="preserve">о поставке </w:t>
      </w:r>
      <w:r>
        <w:rPr>
          <w:rFonts w:ascii="Times New Roman" w:eastAsia="Times New Roman" w:hAnsi="Times New Roman"/>
          <w:sz w:val="24"/>
          <w:szCs w:val="24"/>
        </w:rPr>
        <w:t>Т</w:t>
      </w:r>
      <w:r w:rsidRPr="00770537">
        <w:rPr>
          <w:rFonts w:ascii="Times New Roman" w:eastAsia="Times New Roman" w:hAnsi="Times New Roman"/>
          <w:sz w:val="24"/>
          <w:szCs w:val="24"/>
        </w:rPr>
        <w:t>овара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 основании положительных результатов проведения производственных испытаний опытного образца</w:t>
      </w:r>
      <w:r w:rsidR="002F44BC">
        <w:rPr>
          <w:rFonts w:ascii="Times New Roman" w:hAnsi="Times New Roman"/>
          <w:sz w:val="24"/>
          <w:szCs w:val="24"/>
          <w:lang w:eastAsia="ru-RU"/>
        </w:rPr>
        <w:t xml:space="preserve"> с подписанием Акта проведения производственных испытаний</w:t>
      </w:r>
      <w:r w:rsidRPr="00770537">
        <w:rPr>
          <w:rFonts w:ascii="Times New Roman" w:eastAsia="Times New Roman" w:hAnsi="Times New Roman"/>
          <w:sz w:val="24"/>
          <w:szCs w:val="24"/>
        </w:rPr>
        <w:t>, либо устранении выявленных замечаний к конструкции опытного образца с указанием сроков устранения</w:t>
      </w:r>
      <w:r w:rsidRPr="0053483D">
        <w:rPr>
          <w:rFonts w:ascii="Times New Roman" w:eastAsia="Times New Roman" w:hAnsi="Times New Roman"/>
          <w:sz w:val="24"/>
          <w:szCs w:val="24"/>
        </w:rPr>
        <w:t>.</w:t>
      </w:r>
      <w:r w:rsidRPr="000B3D3A">
        <w:rPr>
          <w:rFonts w:ascii="Times New Roman" w:eastAsia="Times New Roman" w:hAnsi="Times New Roman"/>
          <w:sz w:val="24"/>
          <w:szCs w:val="24"/>
        </w:rPr>
        <w:t xml:space="preserve"> При этом общий срок устранения всех недостатков (внесения соответствующих изменений в конструкцию опытного образца согласно замечаниям Заказчика) в совокупности не может превышать 20 (двадцать) рабочих дней.</w:t>
      </w:r>
    </w:p>
    <w:p w14:paraId="5A53C45E" w14:textId="41079D6A" w:rsidR="00825D4D" w:rsidRPr="000B3D3A" w:rsidRDefault="00825D4D" w:rsidP="00825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676">
        <w:rPr>
          <w:rFonts w:ascii="Times New Roman" w:hAnsi="Times New Roman"/>
          <w:sz w:val="24"/>
          <w:szCs w:val="24"/>
          <w:lang w:eastAsia="ru-RU"/>
        </w:rPr>
        <w:t xml:space="preserve">Товар поставляется после согласования опытного образца </w:t>
      </w:r>
      <w:r w:rsidR="002F44BC" w:rsidRPr="00036676">
        <w:rPr>
          <w:rFonts w:ascii="Times New Roman" w:hAnsi="Times New Roman"/>
          <w:sz w:val="24"/>
          <w:szCs w:val="24"/>
          <w:lang w:eastAsia="ru-RU"/>
        </w:rPr>
        <w:t xml:space="preserve">и подписанного со стороны Заказчика Акта проведения производственных испытаний </w:t>
      </w:r>
      <w:r w:rsidRPr="00036676">
        <w:rPr>
          <w:rFonts w:ascii="Times New Roman" w:hAnsi="Times New Roman"/>
          <w:sz w:val="24"/>
          <w:szCs w:val="24"/>
          <w:lang w:eastAsia="ru-RU"/>
        </w:rPr>
        <w:t>в течение</w:t>
      </w:r>
      <w:r w:rsidR="00FB1317" w:rsidRPr="00036676">
        <w:rPr>
          <w:rFonts w:ascii="Times New Roman" w:hAnsi="Times New Roman"/>
          <w:sz w:val="24"/>
          <w:szCs w:val="24"/>
          <w:lang w:eastAsia="ru-RU"/>
        </w:rPr>
        <w:t xml:space="preserve"> 30 </w:t>
      </w:r>
      <w:r w:rsidRPr="00036676">
        <w:rPr>
          <w:rFonts w:ascii="Times New Roman" w:hAnsi="Times New Roman"/>
          <w:sz w:val="24"/>
          <w:szCs w:val="24"/>
          <w:lang w:eastAsia="ru-RU"/>
        </w:rPr>
        <w:t>(</w:t>
      </w:r>
      <w:r w:rsidR="00FB1317" w:rsidRPr="00036676">
        <w:rPr>
          <w:rFonts w:ascii="Times New Roman" w:hAnsi="Times New Roman"/>
          <w:sz w:val="24"/>
          <w:szCs w:val="24"/>
          <w:lang w:eastAsia="ru-RU"/>
        </w:rPr>
        <w:t>тридцати</w:t>
      </w:r>
      <w:r w:rsidRPr="00036676">
        <w:rPr>
          <w:rFonts w:ascii="Times New Roman" w:hAnsi="Times New Roman"/>
          <w:sz w:val="24"/>
          <w:szCs w:val="24"/>
          <w:lang w:eastAsia="ru-RU"/>
        </w:rPr>
        <w:t>) календарных дней</w:t>
      </w:r>
      <w:r w:rsidR="002F44BC" w:rsidRPr="00036676">
        <w:rPr>
          <w:rFonts w:ascii="Times New Roman" w:hAnsi="Times New Roman"/>
          <w:sz w:val="24"/>
          <w:szCs w:val="24"/>
        </w:rPr>
        <w:t>.</w:t>
      </w:r>
    </w:p>
    <w:p w14:paraId="5AA12C14" w14:textId="77777777" w:rsidR="00825D4D" w:rsidRPr="000B3D3A" w:rsidRDefault="00825D4D" w:rsidP="00825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3D3A">
        <w:rPr>
          <w:rFonts w:ascii="Times New Roman" w:eastAsia="Times New Roman" w:hAnsi="Times New Roman"/>
          <w:sz w:val="24"/>
          <w:szCs w:val="24"/>
          <w:lang w:eastAsia="ru-RU"/>
        </w:rPr>
        <w:t>Доставка осуществляется в рабочие дни с понедельника по четверг с 08:00 до 18:00, в пятницу с 08:00 до 16:45 часов.</w:t>
      </w:r>
    </w:p>
    <w:p w14:paraId="7CFB7BBC" w14:textId="123D9BA1" w:rsidR="004D0784" w:rsidRDefault="004D0784" w:rsidP="00941E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D4CC8" w14:textId="77777777" w:rsidR="00345DFC" w:rsidRPr="00614E78" w:rsidRDefault="004E3832" w:rsidP="00E4213F">
      <w:pPr>
        <w:pStyle w:val="a6"/>
        <w:widowControl w:val="0"/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FC0">
        <w:rPr>
          <w:rFonts w:ascii="Times New Roman" w:eastAsia="Times New Roman" w:hAnsi="Times New Roman" w:cs="Times New Roman"/>
          <w:b/>
          <w:sz w:val="24"/>
          <w:szCs w:val="24"/>
        </w:rPr>
        <w:t>Условия поставки</w:t>
      </w:r>
    </w:p>
    <w:p w14:paraId="3E9776D0" w14:textId="243A9164" w:rsidR="00941E5E" w:rsidRPr="00941E5E" w:rsidRDefault="00941E5E" w:rsidP="00C87C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осуществляется в сроки, определенные п. 6.1 Технического задания. Доставка </w:t>
      </w:r>
      <w:r w:rsidR="004D078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41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до места, определенного </w:t>
      </w:r>
      <w:r w:rsidR="00FB13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941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разгрузка, подъем товара до помещений </w:t>
      </w:r>
      <w:proofErr w:type="spellStart"/>
      <w:r w:rsidR="00FB13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Закачзика</w:t>
      </w:r>
      <w:proofErr w:type="spellEnd"/>
      <w:r w:rsidRPr="00941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силами и за счет Поставщика. Поставщик обязан предупредить </w:t>
      </w:r>
      <w:r w:rsidR="00FB13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941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поставке </w:t>
      </w:r>
      <w:r w:rsidR="004D078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41E5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не менее чем за 1 (один) рабочий день путем его уведомления по указанным в Договоре средствам связи.</w:t>
      </w:r>
      <w:r w:rsidR="004D0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784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4D0784" w:rsidRPr="00DB2840">
        <w:rPr>
          <w:rFonts w:ascii="Times New Roman" w:eastAsia="Times New Roman" w:hAnsi="Times New Roman"/>
          <w:sz w:val="24"/>
          <w:szCs w:val="24"/>
          <w:lang w:eastAsia="ru-RU"/>
        </w:rPr>
        <w:t xml:space="preserve">ез наличия подтверждения от </w:t>
      </w:r>
      <w:proofErr w:type="spellStart"/>
      <w:r w:rsidR="00FB1317">
        <w:rPr>
          <w:rFonts w:ascii="Times New Roman" w:eastAsia="Times New Roman" w:hAnsi="Times New Roman"/>
          <w:sz w:val="24"/>
          <w:szCs w:val="24"/>
          <w:lang w:eastAsia="ru-RU"/>
        </w:rPr>
        <w:t>Закачзика</w:t>
      </w:r>
      <w:proofErr w:type="spellEnd"/>
      <w:r w:rsidR="004D0784" w:rsidRPr="00DB2840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доставка товара в указанное Поставщиком время не должна производиться</w:t>
      </w:r>
      <w:r w:rsidR="004D0784" w:rsidRPr="00827C3B">
        <w:rPr>
          <w:rFonts w:ascii="Times New Roman" w:hAnsi="Times New Roman"/>
          <w:sz w:val="24"/>
          <w:szCs w:val="24"/>
          <w:lang w:eastAsia="ru-RU"/>
        </w:rPr>
        <w:t>.</w:t>
      </w:r>
    </w:p>
    <w:p w14:paraId="3B06F903" w14:textId="77777777" w:rsidR="002F44BC" w:rsidRPr="00827C3B" w:rsidRDefault="002F44BC" w:rsidP="00CC2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C3B">
        <w:rPr>
          <w:rFonts w:ascii="Times New Roman" w:hAnsi="Times New Roman"/>
          <w:sz w:val="24"/>
          <w:szCs w:val="24"/>
        </w:rPr>
        <w:t xml:space="preserve">Поставщик берет на себя обязательства по устранению недочетов конструкции опытного образца </w:t>
      </w:r>
      <w:r>
        <w:rPr>
          <w:rFonts w:ascii="Times New Roman" w:hAnsi="Times New Roman"/>
          <w:sz w:val="24"/>
          <w:szCs w:val="24"/>
        </w:rPr>
        <w:t>т</w:t>
      </w:r>
      <w:r w:rsidRPr="00827C3B">
        <w:rPr>
          <w:rFonts w:ascii="Times New Roman" w:hAnsi="Times New Roman"/>
          <w:sz w:val="24"/>
          <w:szCs w:val="24"/>
        </w:rPr>
        <w:t>овара, выявленных Заказчиком при проведении испытаний на сортировочном оборудовании ОСП МР АСЦ им. В.Н. Бугаенко на основании Акта о выявленных недостатках.</w:t>
      </w:r>
    </w:p>
    <w:p w14:paraId="53B5E174" w14:textId="4F1F2EA6" w:rsidR="0061258E" w:rsidRPr="00DB4DF8" w:rsidRDefault="002F44BC" w:rsidP="00C87C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C3B">
        <w:rPr>
          <w:rFonts w:ascii="Times New Roman" w:hAnsi="Times New Roman" w:cs="Times New Roman"/>
          <w:sz w:val="24"/>
          <w:szCs w:val="24"/>
        </w:rPr>
        <w:t xml:space="preserve">В случае повреждения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27C3B">
        <w:rPr>
          <w:rFonts w:ascii="Times New Roman" w:hAnsi="Times New Roman" w:cs="Times New Roman"/>
          <w:sz w:val="24"/>
          <w:szCs w:val="24"/>
        </w:rPr>
        <w:t xml:space="preserve">овара или опытного образца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27C3B">
        <w:rPr>
          <w:rFonts w:ascii="Times New Roman" w:hAnsi="Times New Roman" w:cs="Times New Roman"/>
          <w:sz w:val="24"/>
          <w:szCs w:val="24"/>
        </w:rPr>
        <w:t>овара при перевозке, погрузке, разгрузке Поставщик в течение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827C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(десяти)</w:t>
      </w:r>
      <w:r w:rsidRPr="00827C3B">
        <w:rPr>
          <w:rFonts w:ascii="Times New Roman" w:hAnsi="Times New Roman" w:cs="Times New Roman"/>
          <w:sz w:val="24"/>
          <w:szCs w:val="24"/>
        </w:rPr>
        <w:t xml:space="preserve"> рабочих дней осуществляет замену поврежденного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27C3B">
        <w:rPr>
          <w:rFonts w:ascii="Times New Roman" w:hAnsi="Times New Roman" w:cs="Times New Roman"/>
          <w:sz w:val="24"/>
          <w:szCs w:val="24"/>
        </w:rPr>
        <w:t xml:space="preserve">овара или опытного образца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27C3B">
        <w:rPr>
          <w:rFonts w:ascii="Times New Roman" w:hAnsi="Times New Roman" w:cs="Times New Roman"/>
          <w:sz w:val="24"/>
          <w:szCs w:val="24"/>
        </w:rPr>
        <w:t>овара на новый, за счет собственных средств.</w:t>
      </w:r>
    </w:p>
    <w:p w14:paraId="7E87FF56" w14:textId="6DEC49F6" w:rsidR="00B92D9D" w:rsidRPr="00DA6219" w:rsidRDefault="00B92D9D" w:rsidP="00370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</w:p>
    <w:p w14:paraId="425B8732" w14:textId="21D5E607" w:rsidR="00FB6885" w:rsidRDefault="00FB6885" w:rsidP="00E4213F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DF8">
        <w:rPr>
          <w:rFonts w:ascii="Times New Roman" w:hAnsi="Times New Roman" w:cs="Times New Roman"/>
          <w:b/>
          <w:sz w:val="24"/>
          <w:szCs w:val="24"/>
        </w:rPr>
        <w:t>У</w:t>
      </w:r>
      <w:r w:rsidR="004D0784">
        <w:rPr>
          <w:rFonts w:ascii="Times New Roman" w:hAnsi="Times New Roman" w:cs="Times New Roman"/>
          <w:b/>
          <w:sz w:val="24"/>
          <w:szCs w:val="24"/>
        </w:rPr>
        <w:t>СЛОВИЯ СДАЧИ И ПРИЕМКИ ТОВАРА</w:t>
      </w:r>
    </w:p>
    <w:p w14:paraId="4C5E53DE" w14:textId="77777777" w:rsidR="00FB6885" w:rsidRPr="00DB4DF8" w:rsidRDefault="00FB6885" w:rsidP="00363FE2">
      <w:pPr>
        <w:pStyle w:val="ConsPlusNormal"/>
        <w:ind w:left="-567" w:firstLine="709"/>
        <w:rPr>
          <w:rFonts w:ascii="Times New Roman" w:hAnsi="Times New Roman" w:cs="Times New Roman"/>
          <w:sz w:val="24"/>
          <w:szCs w:val="24"/>
        </w:rPr>
      </w:pPr>
    </w:p>
    <w:p w14:paraId="59C44928" w14:textId="00846A9F" w:rsidR="00FB6885" w:rsidRPr="00614E78" w:rsidRDefault="004D0784" w:rsidP="00E4213F">
      <w:pPr>
        <w:pStyle w:val="ConsPlusNormal"/>
        <w:numPr>
          <w:ilvl w:val="0"/>
          <w:numId w:val="3"/>
        </w:numPr>
        <w:tabs>
          <w:tab w:val="left" w:pos="426"/>
        </w:tabs>
        <w:spacing w:after="24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</w:t>
      </w:r>
      <w:r w:rsidR="00FB6885" w:rsidRPr="00DB4DF8">
        <w:rPr>
          <w:rFonts w:ascii="Times New Roman" w:hAnsi="Times New Roman" w:cs="Times New Roman"/>
          <w:b/>
          <w:sz w:val="24"/>
          <w:szCs w:val="24"/>
        </w:rPr>
        <w:t xml:space="preserve"> сдачи и приемки</w:t>
      </w:r>
      <w:r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</w:p>
    <w:p w14:paraId="5A3777BE" w14:textId="20BA737F" w:rsidR="002031D8" w:rsidRPr="007B5DCC" w:rsidRDefault="002031D8" w:rsidP="00E421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DCC">
        <w:rPr>
          <w:rFonts w:ascii="Times New Roman" w:hAnsi="Times New Roman" w:cs="Times New Roman"/>
          <w:sz w:val="24"/>
          <w:szCs w:val="24"/>
        </w:rPr>
        <w:t xml:space="preserve">Приемка </w:t>
      </w:r>
      <w:r w:rsidR="004D0784">
        <w:rPr>
          <w:rFonts w:ascii="Times New Roman" w:hAnsi="Times New Roman" w:cs="Times New Roman"/>
          <w:sz w:val="24"/>
          <w:szCs w:val="24"/>
        </w:rPr>
        <w:t>Т</w:t>
      </w:r>
      <w:r w:rsidRPr="007B5DCC">
        <w:rPr>
          <w:rFonts w:ascii="Times New Roman" w:hAnsi="Times New Roman" w:cs="Times New Roman"/>
          <w:sz w:val="24"/>
          <w:szCs w:val="24"/>
        </w:rPr>
        <w:t xml:space="preserve">овара осуществляется </w:t>
      </w:r>
      <w:r w:rsidR="002F44B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7B5DCC">
        <w:rPr>
          <w:rFonts w:ascii="Times New Roman" w:hAnsi="Times New Roman" w:cs="Times New Roman"/>
          <w:sz w:val="24"/>
          <w:szCs w:val="24"/>
        </w:rPr>
        <w:t>в течение 1</w:t>
      </w:r>
      <w:r w:rsidR="009F238D">
        <w:rPr>
          <w:rFonts w:ascii="Times New Roman" w:hAnsi="Times New Roman" w:cs="Times New Roman"/>
          <w:sz w:val="24"/>
          <w:szCs w:val="24"/>
        </w:rPr>
        <w:t>5</w:t>
      </w:r>
      <w:r w:rsidRPr="007B5DCC">
        <w:rPr>
          <w:rFonts w:ascii="Times New Roman" w:hAnsi="Times New Roman" w:cs="Times New Roman"/>
          <w:sz w:val="24"/>
          <w:szCs w:val="24"/>
        </w:rPr>
        <w:t xml:space="preserve"> (</w:t>
      </w:r>
      <w:r w:rsidR="009F238D">
        <w:rPr>
          <w:rFonts w:ascii="Times New Roman" w:hAnsi="Times New Roman" w:cs="Times New Roman"/>
          <w:sz w:val="24"/>
          <w:szCs w:val="24"/>
        </w:rPr>
        <w:t>пятнадцати</w:t>
      </w:r>
      <w:r w:rsidRPr="007B5DCC">
        <w:rPr>
          <w:rFonts w:ascii="Times New Roman" w:hAnsi="Times New Roman" w:cs="Times New Roman"/>
          <w:sz w:val="24"/>
          <w:szCs w:val="24"/>
        </w:rPr>
        <w:t xml:space="preserve">) рабочих дней с момента доставки товара </w:t>
      </w:r>
      <w:r w:rsidR="002F44BC">
        <w:rPr>
          <w:rFonts w:ascii="Times New Roman" w:hAnsi="Times New Roman" w:cs="Times New Roman"/>
          <w:sz w:val="24"/>
          <w:szCs w:val="24"/>
        </w:rPr>
        <w:t>Заказчику</w:t>
      </w:r>
      <w:r w:rsidRPr="007B5D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F9A9AA" w14:textId="03A0FAEE" w:rsidR="002031D8" w:rsidRPr="007B5DCC" w:rsidRDefault="002031D8" w:rsidP="00E4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приемке </w:t>
      </w:r>
      <w:r w:rsidR="004D078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B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</w:t>
      </w:r>
      <w:r w:rsidR="002F44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4D0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проверяет поставленный Т</w:t>
      </w:r>
      <w:r w:rsidRPr="007B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на его соответствие количеству, ассортименту, техническим характеристикам, комплектности, требованиям к безопасности, размеру, упаковке, маркировке, согласно Спецификации, а также п</w:t>
      </w:r>
      <w:r w:rsidR="004D07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роверяет наличие документов на Т</w:t>
      </w:r>
      <w:r w:rsidRPr="007B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овар.</w:t>
      </w:r>
    </w:p>
    <w:p w14:paraId="30EE98FA" w14:textId="15F79BE2" w:rsidR="002031D8" w:rsidRPr="007B5DCC" w:rsidRDefault="002031D8" w:rsidP="00E4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 поставке </w:t>
      </w:r>
      <w:r w:rsidR="004D078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B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Поставщиком не представлены документы, представление которых является обязательным, Пост</w:t>
      </w:r>
      <w:r w:rsidR="002F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авщику следует в установленные </w:t>
      </w:r>
      <w:proofErr w:type="spellStart"/>
      <w:r w:rsidR="002F44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Закачзиком</w:t>
      </w:r>
      <w:proofErr w:type="spellEnd"/>
      <w:r w:rsidRPr="007B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устранить допущенные нарушения. Данные нарушения являются основанием для применения к Поставщику штрафных санкций.</w:t>
      </w:r>
    </w:p>
    <w:p w14:paraId="3840B493" w14:textId="77777777" w:rsidR="00D74028" w:rsidRPr="00F010AE" w:rsidRDefault="00D74028" w:rsidP="00BB08B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55C2E77" w14:textId="4117430E" w:rsidR="00FB6885" w:rsidRPr="00DB4DF8" w:rsidRDefault="00FB6885" w:rsidP="00E4213F">
      <w:pPr>
        <w:pStyle w:val="ConsPlusNormal"/>
        <w:numPr>
          <w:ilvl w:val="0"/>
          <w:numId w:val="3"/>
        </w:numPr>
        <w:tabs>
          <w:tab w:val="left" w:pos="426"/>
        </w:tabs>
        <w:spacing w:after="24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B4DF8">
        <w:rPr>
          <w:rFonts w:ascii="Times New Roman" w:hAnsi="Times New Roman" w:cs="Times New Roman"/>
          <w:b/>
          <w:sz w:val="24"/>
          <w:szCs w:val="24"/>
        </w:rPr>
        <w:t xml:space="preserve">Требования </w:t>
      </w:r>
      <w:r w:rsidR="004D0784">
        <w:rPr>
          <w:rFonts w:ascii="Times New Roman" w:hAnsi="Times New Roman" w:cs="Times New Roman"/>
          <w:b/>
          <w:sz w:val="24"/>
          <w:szCs w:val="24"/>
        </w:rPr>
        <w:t>к комплекту</w:t>
      </w:r>
      <w:r w:rsidRPr="00DB4DF8">
        <w:rPr>
          <w:rFonts w:ascii="Times New Roman" w:hAnsi="Times New Roman" w:cs="Times New Roman"/>
          <w:b/>
          <w:sz w:val="24"/>
          <w:szCs w:val="24"/>
        </w:rPr>
        <w:t xml:space="preserve"> технических и </w:t>
      </w:r>
      <w:r w:rsidR="004D0784">
        <w:rPr>
          <w:rFonts w:ascii="Times New Roman" w:hAnsi="Times New Roman" w:cs="Times New Roman"/>
          <w:b/>
          <w:sz w:val="24"/>
          <w:szCs w:val="24"/>
        </w:rPr>
        <w:t>подтверждающих качество Товара</w:t>
      </w:r>
      <w:r w:rsidRPr="00DB4DF8">
        <w:rPr>
          <w:rFonts w:ascii="Times New Roman" w:hAnsi="Times New Roman" w:cs="Times New Roman"/>
          <w:b/>
          <w:sz w:val="24"/>
          <w:szCs w:val="24"/>
        </w:rPr>
        <w:t xml:space="preserve"> документов</w:t>
      </w:r>
      <w:r w:rsidR="004D0784">
        <w:rPr>
          <w:rFonts w:ascii="Times New Roman" w:hAnsi="Times New Roman" w:cs="Times New Roman"/>
          <w:b/>
          <w:sz w:val="24"/>
          <w:szCs w:val="24"/>
        </w:rPr>
        <w:t xml:space="preserve">, передаваемых </w:t>
      </w:r>
      <w:r w:rsidR="00E67AA9">
        <w:rPr>
          <w:rFonts w:ascii="Times New Roman" w:hAnsi="Times New Roman" w:cs="Times New Roman"/>
          <w:b/>
          <w:sz w:val="24"/>
          <w:szCs w:val="24"/>
        </w:rPr>
        <w:t>Заказчику</w:t>
      </w:r>
      <w:r w:rsidRPr="00DB4DF8">
        <w:rPr>
          <w:rFonts w:ascii="Times New Roman" w:hAnsi="Times New Roman" w:cs="Times New Roman"/>
          <w:b/>
          <w:sz w:val="24"/>
          <w:szCs w:val="24"/>
        </w:rPr>
        <w:t xml:space="preserve"> при поставке </w:t>
      </w:r>
      <w:r w:rsidR="004D0784">
        <w:rPr>
          <w:rFonts w:ascii="Times New Roman" w:hAnsi="Times New Roman" w:cs="Times New Roman"/>
          <w:b/>
          <w:sz w:val="24"/>
          <w:szCs w:val="24"/>
        </w:rPr>
        <w:t>Т</w:t>
      </w:r>
      <w:r w:rsidRPr="00DB4DF8">
        <w:rPr>
          <w:rFonts w:ascii="Times New Roman" w:hAnsi="Times New Roman" w:cs="Times New Roman"/>
          <w:b/>
          <w:sz w:val="24"/>
          <w:szCs w:val="24"/>
        </w:rPr>
        <w:t>оваров</w:t>
      </w:r>
    </w:p>
    <w:p w14:paraId="378DD950" w14:textId="2F77CB64" w:rsidR="002F44BC" w:rsidRDefault="003D43D6" w:rsidP="00CC2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B4D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передаче </w:t>
      </w:r>
      <w:r w:rsidR="004D07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Pr="00DB4D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овара </w:t>
      </w:r>
      <w:r w:rsidR="002031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Поставщик</w:t>
      </w:r>
      <w:r w:rsidRPr="00DB4D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передает вместе с ним</w:t>
      </w:r>
      <w:r w:rsidR="007B5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оформ</w:t>
      </w:r>
      <w:r w:rsidR="00A0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</w:t>
      </w:r>
      <w:r w:rsidR="007B5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енные надлежащим образом документы:</w:t>
      </w:r>
      <w:r w:rsidR="004A6E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товарно-транспортная накладная,</w:t>
      </w:r>
      <w:r w:rsidR="007B5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товарная накладная по форме ТОРГ-12</w:t>
      </w:r>
      <w:r w:rsidR="003F1E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F1EE4">
        <w:rPr>
          <w:rFonts w:ascii="Times New Roman" w:eastAsia="Arial" w:hAnsi="Times New Roman"/>
          <w:sz w:val="24"/>
          <w:szCs w:val="24"/>
          <w:lang w:eastAsia="ar-SA"/>
        </w:rPr>
        <w:t>или универсальный передаточный документ</w:t>
      </w:r>
      <w:r w:rsidR="007B5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 счет-фактура</w:t>
      </w:r>
      <w:r w:rsidR="009F238D">
        <w:rPr>
          <w:rStyle w:val="af7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footnoteReference w:id="1"/>
      </w:r>
      <w:r w:rsidR="007B5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счет</w:t>
      </w:r>
      <w:r w:rsidR="002F4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2F44BC" w:rsidRPr="00F3666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паспорт</w:t>
      </w:r>
      <w:r w:rsidR="002F44B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материал, из которого изготовлен товар, паспорт изделия с указанием характеристик материалов, используемых в производстве и описанием технических особенностей производства данного вида продукции</w:t>
      </w:r>
      <w:r w:rsidR="007D7E4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="007D7E4C" w:rsidRPr="001F19C4">
        <w:rPr>
          <w:rFonts w:ascii="Times New Roman" w:hAnsi="Times New Roman" w:cs="Times New Roman"/>
          <w:sz w:val="24"/>
          <w:szCs w:val="24"/>
        </w:rPr>
        <w:t>копию сертификата/ декларации/ паспорта качества или сертификата соответствия, иные документы, подтверждающие качество Товара в 1 (одном) экземпляре.</w:t>
      </w:r>
    </w:p>
    <w:p w14:paraId="5C6F5482" w14:textId="6579575E" w:rsidR="003D43D6" w:rsidRDefault="003D43D6" w:rsidP="00E4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68DC82C" w14:textId="72315D52" w:rsidR="00B52A62" w:rsidRPr="00DB4DF8" w:rsidRDefault="00B52A62" w:rsidP="00BC137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DF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</w:t>
      </w:r>
      <w:r w:rsidR="004D0784">
        <w:rPr>
          <w:rFonts w:ascii="Times New Roman" w:eastAsia="Times New Roman" w:hAnsi="Times New Roman" w:cs="Times New Roman"/>
          <w:b/>
          <w:sz w:val="24"/>
          <w:szCs w:val="24"/>
        </w:rPr>
        <w:t>РЕБОВАНИЯ К ТРАНСПОРТИРОВКЕ ТОВАРА</w:t>
      </w:r>
    </w:p>
    <w:p w14:paraId="78450823" w14:textId="4F74DE39" w:rsidR="00D74028" w:rsidRDefault="000B12F1" w:rsidP="00E4213F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12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Доставка </w:t>
      </w:r>
      <w:r w:rsidR="004D078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0B12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овара может осуществляться всеми видами транспортных средств в чистых, сухих, крытых транспортных средствах в соответствии с правилами перевозки грузов, действующими на соответствующем виде транспорта. Условия транспортировки должны исключать возможное повреждение товара, и соответствовать ГОСТ 19848-74 </w:t>
      </w:r>
      <w:r w:rsidR="003A463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0B12F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Транспортирование грузов в ящичных и стое</w:t>
      </w:r>
      <w:r w:rsidR="002031D8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чных поддонах. Общие требования</w:t>
      </w:r>
      <w:r w:rsidR="003A4632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2031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0B5623D9" w14:textId="77777777" w:rsidR="00887B65" w:rsidRPr="00B52A62" w:rsidRDefault="00887B65" w:rsidP="00BC1378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2A9FC80" w14:textId="19F7A0CF" w:rsidR="00B52A62" w:rsidRDefault="00B52A62" w:rsidP="00BC13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4D0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РЕБОВАНИЯ К ХРАНЕНИЮ ТОВАРА</w:t>
      </w:r>
    </w:p>
    <w:p w14:paraId="4E48649C" w14:textId="77777777" w:rsidR="00512363" w:rsidRPr="00B52A62" w:rsidRDefault="00512363" w:rsidP="00BC1378">
      <w:pPr>
        <w:widowControl w:val="0"/>
        <w:autoSpaceDE w:val="0"/>
        <w:autoSpaceDN w:val="0"/>
        <w:adjustRightInd w:val="0"/>
        <w:spacing w:before="24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8C8401" w14:textId="3CFC005E" w:rsidR="003A0BE7" w:rsidRPr="003A0BE7" w:rsidRDefault="003A0BE7" w:rsidP="00E4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A0BE7">
        <w:rPr>
          <w:rFonts w:ascii="Times New Roman" w:hAnsi="Times New Roman" w:cs="Times New Roman"/>
          <w:sz w:val="24"/>
          <w:szCs w:val="24"/>
        </w:rPr>
        <w:t xml:space="preserve">Условия хранения должны исключать возможное повреждение </w:t>
      </w:r>
      <w:r w:rsidR="004D0784">
        <w:rPr>
          <w:rFonts w:ascii="Times New Roman" w:hAnsi="Times New Roman" w:cs="Times New Roman"/>
          <w:sz w:val="24"/>
          <w:szCs w:val="24"/>
        </w:rPr>
        <w:t>Т</w:t>
      </w:r>
      <w:r w:rsidRPr="003A0BE7">
        <w:rPr>
          <w:rFonts w:ascii="Times New Roman" w:hAnsi="Times New Roman" w:cs="Times New Roman"/>
          <w:sz w:val="24"/>
          <w:szCs w:val="24"/>
        </w:rPr>
        <w:t>овара.</w:t>
      </w:r>
    </w:p>
    <w:p w14:paraId="37C0006F" w14:textId="24FC36C5" w:rsidR="00512363" w:rsidRPr="00512363" w:rsidRDefault="004D0784" w:rsidP="00BC13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ЭКОЛОГИЧЕСКИЕ ТРЕБОВАНИЯ</w:t>
      </w:r>
    </w:p>
    <w:p w14:paraId="6B2BF266" w14:textId="595ED150" w:rsidR="00EA1923" w:rsidRPr="009F238D" w:rsidRDefault="00512363" w:rsidP="00E4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8D">
        <w:rPr>
          <w:rFonts w:ascii="Times New Roman" w:hAnsi="Times New Roman" w:cs="Times New Roman"/>
          <w:sz w:val="24"/>
          <w:szCs w:val="24"/>
        </w:rPr>
        <w:t>Товар должен быть безопасным и разрешен для применения на территории Р</w:t>
      </w:r>
      <w:r w:rsidR="004D078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9F238D">
        <w:rPr>
          <w:rFonts w:ascii="Times New Roman" w:hAnsi="Times New Roman" w:cs="Times New Roman"/>
          <w:sz w:val="24"/>
          <w:szCs w:val="24"/>
        </w:rPr>
        <w:t>Ф</w:t>
      </w:r>
      <w:r w:rsidR="004D0784">
        <w:rPr>
          <w:rFonts w:ascii="Times New Roman" w:hAnsi="Times New Roman" w:cs="Times New Roman"/>
          <w:sz w:val="24"/>
          <w:szCs w:val="24"/>
        </w:rPr>
        <w:t>едерации</w:t>
      </w:r>
      <w:r w:rsidRPr="009F238D">
        <w:rPr>
          <w:rFonts w:ascii="Times New Roman" w:hAnsi="Times New Roman" w:cs="Times New Roman"/>
          <w:sz w:val="24"/>
          <w:szCs w:val="24"/>
        </w:rPr>
        <w:t xml:space="preserve">, то есть при применении его по назначению и выполнении требований к эксплуатации (использованию) не должен причинять вред имуществу </w:t>
      </w:r>
      <w:r w:rsidR="002F44BC">
        <w:rPr>
          <w:rFonts w:ascii="Times New Roman" w:hAnsi="Times New Roman" w:cs="Times New Roman"/>
          <w:sz w:val="24"/>
          <w:szCs w:val="24"/>
        </w:rPr>
        <w:t>Заказчика</w:t>
      </w:r>
      <w:r w:rsidRPr="009F238D">
        <w:rPr>
          <w:rFonts w:ascii="Times New Roman" w:hAnsi="Times New Roman" w:cs="Times New Roman"/>
          <w:sz w:val="24"/>
          <w:szCs w:val="24"/>
        </w:rPr>
        <w:t xml:space="preserve"> и жизни </w:t>
      </w:r>
      <w:r w:rsidR="002E578A" w:rsidRPr="009F238D">
        <w:rPr>
          <w:rFonts w:ascii="Times New Roman" w:hAnsi="Times New Roman" w:cs="Times New Roman"/>
          <w:sz w:val="24"/>
          <w:szCs w:val="24"/>
        </w:rPr>
        <w:t xml:space="preserve">и здоровью работников </w:t>
      </w:r>
      <w:r w:rsidR="002F44BC">
        <w:rPr>
          <w:rFonts w:ascii="Times New Roman" w:hAnsi="Times New Roman" w:cs="Times New Roman"/>
          <w:sz w:val="24"/>
          <w:szCs w:val="24"/>
        </w:rPr>
        <w:t>Заказчика</w:t>
      </w:r>
      <w:r w:rsidR="002E578A" w:rsidRPr="009F238D">
        <w:rPr>
          <w:rFonts w:ascii="Times New Roman" w:hAnsi="Times New Roman" w:cs="Times New Roman"/>
          <w:sz w:val="24"/>
          <w:szCs w:val="24"/>
        </w:rPr>
        <w:t>, а также отвечать всем требованиям Федерального закона от 10.01.2002 N 7-ФЗ «Об охране окружающей среды»</w:t>
      </w:r>
      <w:r w:rsidR="0073474D">
        <w:rPr>
          <w:rFonts w:ascii="Times New Roman" w:hAnsi="Times New Roman" w:cs="Times New Roman"/>
          <w:sz w:val="24"/>
          <w:szCs w:val="24"/>
        </w:rPr>
        <w:t>.</w:t>
      </w:r>
    </w:p>
    <w:p w14:paraId="5BAEE065" w14:textId="4AABE172" w:rsidR="000B12F1" w:rsidRPr="000B12F1" w:rsidRDefault="00632326" w:rsidP="00BC13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0" w:hanging="2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ТОВАРА</w:t>
      </w:r>
    </w:p>
    <w:p w14:paraId="5EE358A2" w14:textId="2A8A0A68" w:rsidR="000B12F1" w:rsidRPr="009F238D" w:rsidRDefault="000B12F1" w:rsidP="00E4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8D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требованиям безопасности, установленным действующим законодательством для жизни, здоровья, имущества потребителя и окружающей среды при обычных условиях его использования, хранения, транспортировки и утилизации</w:t>
      </w:r>
      <w:r w:rsidR="00632326">
        <w:rPr>
          <w:rFonts w:ascii="Times New Roman" w:hAnsi="Times New Roman" w:cs="Times New Roman"/>
          <w:sz w:val="24"/>
          <w:szCs w:val="24"/>
        </w:rPr>
        <w:t>,</w:t>
      </w:r>
      <w:r w:rsidRPr="009F238D">
        <w:rPr>
          <w:rFonts w:ascii="Times New Roman" w:hAnsi="Times New Roman" w:cs="Times New Roman"/>
          <w:sz w:val="24"/>
          <w:szCs w:val="24"/>
        </w:rPr>
        <w:t xml:space="preserve"> в том числе нормативны</w:t>
      </w:r>
      <w:r w:rsidR="00632326">
        <w:rPr>
          <w:rFonts w:ascii="Times New Roman" w:hAnsi="Times New Roman" w:cs="Times New Roman"/>
          <w:sz w:val="24"/>
          <w:szCs w:val="24"/>
        </w:rPr>
        <w:t>м</w:t>
      </w:r>
      <w:r w:rsidRPr="009F238D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632326">
        <w:rPr>
          <w:rFonts w:ascii="Times New Roman" w:hAnsi="Times New Roman" w:cs="Times New Roman"/>
          <w:sz w:val="24"/>
          <w:szCs w:val="24"/>
        </w:rPr>
        <w:t>ам</w:t>
      </w:r>
      <w:r w:rsidRPr="009F238D">
        <w:rPr>
          <w:rFonts w:ascii="Times New Roman" w:hAnsi="Times New Roman" w:cs="Times New Roman"/>
          <w:sz w:val="24"/>
          <w:szCs w:val="24"/>
        </w:rPr>
        <w:t>, указанны</w:t>
      </w:r>
      <w:r w:rsidR="00632326">
        <w:rPr>
          <w:rFonts w:ascii="Times New Roman" w:hAnsi="Times New Roman" w:cs="Times New Roman"/>
          <w:sz w:val="24"/>
          <w:szCs w:val="24"/>
        </w:rPr>
        <w:t>м</w:t>
      </w:r>
      <w:r w:rsidRPr="009F238D">
        <w:rPr>
          <w:rFonts w:ascii="Times New Roman" w:hAnsi="Times New Roman" w:cs="Times New Roman"/>
          <w:sz w:val="24"/>
          <w:szCs w:val="24"/>
        </w:rPr>
        <w:t xml:space="preserve"> в п. 3.5 Технического задания.</w:t>
      </w:r>
    </w:p>
    <w:p w14:paraId="52CC25CD" w14:textId="77777777" w:rsidR="001E3478" w:rsidRDefault="001E3478" w:rsidP="007B5DC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CD31956" w14:textId="77777777" w:rsidR="000B12F1" w:rsidRPr="00570792" w:rsidRDefault="000B12F1" w:rsidP="00BC137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12F1">
        <w:rPr>
          <w:rFonts w:ascii="Times New Roman" w:eastAsia="Times New Roman" w:hAnsi="Times New Roman" w:cs="Times New Roman"/>
          <w:b/>
          <w:sz w:val="24"/>
          <w:szCs w:val="24"/>
        </w:rPr>
        <w:t>Перечень приложений</w:t>
      </w:r>
    </w:p>
    <w:p w14:paraId="497FFFB6" w14:textId="77777777" w:rsidR="000B12F1" w:rsidRPr="00570792" w:rsidRDefault="000B12F1" w:rsidP="000B12F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938"/>
        <w:gridCol w:w="1276"/>
      </w:tblGrid>
      <w:tr w:rsidR="002F44BC" w:rsidRPr="002F44BC" w14:paraId="59410F81" w14:textId="77777777" w:rsidTr="00AF3461">
        <w:trPr>
          <w:trHeight w:val="301"/>
        </w:trPr>
        <w:tc>
          <w:tcPr>
            <w:tcW w:w="709" w:type="dxa"/>
            <w:vAlign w:val="center"/>
          </w:tcPr>
          <w:p w14:paraId="4955078A" w14:textId="77777777" w:rsidR="002F44BC" w:rsidRPr="002F44BC" w:rsidRDefault="002F44BC" w:rsidP="002F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38" w:type="dxa"/>
            <w:vAlign w:val="center"/>
          </w:tcPr>
          <w:p w14:paraId="5E0F185D" w14:textId="77777777" w:rsidR="002F44BC" w:rsidRPr="002F44BC" w:rsidRDefault="002F44BC" w:rsidP="002F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1276" w:type="dxa"/>
            <w:vAlign w:val="center"/>
          </w:tcPr>
          <w:p w14:paraId="0426A2D2" w14:textId="77777777" w:rsidR="002F44BC" w:rsidRPr="002F44BC" w:rsidRDefault="002F44BC" w:rsidP="002F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2F44BC" w:rsidRPr="002F44BC" w14:paraId="7FE93DAE" w14:textId="77777777" w:rsidTr="00AF3461">
        <w:trPr>
          <w:trHeight w:val="119"/>
        </w:trPr>
        <w:tc>
          <w:tcPr>
            <w:tcW w:w="709" w:type="dxa"/>
            <w:vAlign w:val="center"/>
          </w:tcPr>
          <w:p w14:paraId="2FFCB110" w14:textId="77777777" w:rsidR="002F44BC" w:rsidRPr="002F44BC" w:rsidRDefault="002F44BC" w:rsidP="002F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vAlign w:val="center"/>
          </w:tcPr>
          <w:p w14:paraId="0C218D8E" w14:textId="77777777" w:rsidR="002F44BC" w:rsidRPr="002F44BC" w:rsidRDefault="002F44BC" w:rsidP="002F4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4BC">
              <w:rPr>
                <w:rFonts w:ascii="Times New Roman" w:hAnsi="Times New Roman" w:cs="Times New Roman"/>
                <w:sz w:val="24"/>
                <w:szCs w:val="24"/>
              </w:rPr>
              <w:t>Эскиз вала 1</w:t>
            </w:r>
          </w:p>
        </w:tc>
        <w:tc>
          <w:tcPr>
            <w:tcW w:w="1276" w:type="dxa"/>
            <w:vAlign w:val="center"/>
          </w:tcPr>
          <w:p w14:paraId="7E4032C9" w14:textId="77777777" w:rsidR="002F44BC" w:rsidRPr="002F44BC" w:rsidRDefault="002F44BC" w:rsidP="002F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F44BC" w:rsidRPr="002F44BC" w14:paraId="7AB0307F" w14:textId="77777777" w:rsidTr="00AF3461">
        <w:tc>
          <w:tcPr>
            <w:tcW w:w="709" w:type="dxa"/>
            <w:vAlign w:val="center"/>
          </w:tcPr>
          <w:p w14:paraId="31F0355F" w14:textId="77777777" w:rsidR="002F44BC" w:rsidRPr="002F44BC" w:rsidRDefault="002F44BC" w:rsidP="002F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vAlign w:val="center"/>
          </w:tcPr>
          <w:p w14:paraId="673C4C69" w14:textId="77777777" w:rsidR="002F44BC" w:rsidRPr="002F44BC" w:rsidRDefault="002F44BC" w:rsidP="002F44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 вала 2</w:t>
            </w:r>
          </w:p>
        </w:tc>
        <w:tc>
          <w:tcPr>
            <w:tcW w:w="1276" w:type="dxa"/>
            <w:vAlign w:val="center"/>
          </w:tcPr>
          <w:p w14:paraId="0F4C3C41" w14:textId="77777777" w:rsidR="002F44BC" w:rsidRPr="002F44BC" w:rsidRDefault="002F44BC" w:rsidP="002F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F44BC" w:rsidRPr="002F44BC" w14:paraId="0C29ED6B" w14:textId="77777777" w:rsidTr="00AF3461">
        <w:tc>
          <w:tcPr>
            <w:tcW w:w="709" w:type="dxa"/>
            <w:vAlign w:val="center"/>
          </w:tcPr>
          <w:p w14:paraId="544182C1" w14:textId="77777777" w:rsidR="002F44BC" w:rsidRPr="002F44BC" w:rsidRDefault="002F44BC" w:rsidP="002F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vAlign w:val="center"/>
          </w:tcPr>
          <w:p w14:paraId="70420173" w14:textId="77777777" w:rsidR="002F44BC" w:rsidRPr="002F44BC" w:rsidRDefault="002F44BC" w:rsidP="002F44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 ролика</w:t>
            </w:r>
          </w:p>
        </w:tc>
        <w:tc>
          <w:tcPr>
            <w:tcW w:w="1276" w:type="dxa"/>
            <w:vAlign w:val="center"/>
          </w:tcPr>
          <w:p w14:paraId="2F3E82BA" w14:textId="77777777" w:rsidR="002F44BC" w:rsidRPr="002F44BC" w:rsidRDefault="002F44BC" w:rsidP="002F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F44BC" w:rsidRPr="002F44BC" w14:paraId="56DFF8E6" w14:textId="77777777" w:rsidTr="00AF3461">
        <w:tc>
          <w:tcPr>
            <w:tcW w:w="709" w:type="dxa"/>
            <w:vAlign w:val="center"/>
          </w:tcPr>
          <w:p w14:paraId="3F85DF2A" w14:textId="77777777" w:rsidR="002F44BC" w:rsidRPr="002F44BC" w:rsidRDefault="002F44BC" w:rsidP="002F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vAlign w:val="center"/>
          </w:tcPr>
          <w:p w14:paraId="0DCF1811" w14:textId="77777777" w:rsidR="002F44BC" w:rsidRPr="002F44BC" w:rsidRDefault="002F44BC" w:rsidP="002F44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характеристики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5CDAF46E" w14:textId="77777777" w:rsidR="002F44BC" w:rsidRPr="002F44BC" w:rsidRDefault="002F44BC" w:rsidP="002F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14:paraId="07CCCE75" w14:textId="77777777" w:rsidR="00512363" w:rsidRPr="00DB4DF8" w:rsidRDefault="00512363" w:rsidP="00A534D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4FD0E7" w14:textId="08FD777F" w:rsidR="0069697E" w:rsidRDefault="0069697E" w:rsidP="0069697E">
      <w:pPr>
        <w:spacing w:after="0" w:line="240" w:lineRule="auto"/>
        <w:ind w:left="1134"/>
        <w:rPr>
          <w:rFonts w:ascii="Times New Roman" w:hAnsi="Times New Roman" w:cs="Times New Roman"/>
          <w:color w:val="000000"/>
          <w:sz w:val="24"/>
          <w:szCs w:val="24"/>
        </w:rPr>
        <w:sectPr w:rsidR="0069697E" w:rsidSect="009F238D">
          <w:headerReference w:type="default" r:id="rId9"/>
          <w:pgSz w:w="11906" w:h="16838"/>
          <w:pgMar w:top="851" w:right="707" w:bottom="426" w:left="1418" w:header="284" w:footer="708" w:gutter="0"/>
          <w:cols w:space="708"/>
          <w:docGrid w:linePitch="360"/>
        </w:sectPr>
      </w:pPr>
    </w:p>
    <w:p w14:paraId="3B0E085B" w14:textId="77777777" w:rsidR="0069697E" w:rsidRDefault="0069697E" w:rsidP="0069697E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№1</w:t>
      </w:r>
    </w:p>
    <w:p w14:paraId="24636E1E" w14:textId="77777777" w:rsidR="0069697E" w:rsidRDefault="0069697E" w:rsidP="0069697E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Техническому заданию</w:t>
      </w:r>
    </w:p>
    <w:p w14:paraId="15842D53" w14:textId="77777777" w:rsidR="007B5DCC" w:rsidRDefault="007B5DCC" w:rsidP="0069697E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21A679F" w14:textId="77777777" w:rsidR="00036676" w:rsidRDefault="00036676" w:rsidP="00D4688D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EA68352" w14:textId="77777777" w:rsidR="00036676" w:rsidRDefault="00036676" w:rsidP="000366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B41D9">
        <w:rPr>
          <w:rFonts w:ascii="Times New Roman" w:hAnsi="Times New Roman"/>
          <w:sz w:val="24"/>
          <w:szCs w:val="24"/>
        </w:rPr>
        <w:t xml:space="preserve">Эскиз </w:t>
      </w:r>
      <w:r>
        <w:rPr>
          <w:rFonts w:ascii="Times New Roman" w:hAnsi="Times New Roman"/>
          <w:sz w:val="24"/>
          <w:szCs w:val="24"/>
        </w:rPr>
        <w:t>вала 1</w:t>
      </w:r>
    </w:p>
    <w:p w14:paraId="3840CF9B" w14:textId="6FB8FC34" w:rsidR="00036676" w:rsidRDefault="00036676" w:rsidP="00036676">
      <w:pPr>
        <w:spacing w:after="0" w:line="240" w:lineRule="auto"/>
        <w:ind w:left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6B03CDF" wp14:editId="17C0C218">
            <wp:extent cx="9353163" cy="423418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2135" cy="423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0FEB2" w14:textId="77777777" w:rsidR="00036676" w:rsidRDefault="00036676" w:rsidP="00D4688D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D0623D7" w14:textId="77777777" w:rsidR="00036676" w:rsidRDefault="00036676" w:rsidP="00D4688D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8CA8F93" w14:textId="77777777" w:rsidR="00036676" w:rsidRDefault="00036676" w:rsidP="00D4688D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979D9F1" w14:textId="77777777" w:rsidR="00036676" w:rsidRDefault="00036676" w:rsidP="00D4688D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C59C63B" w14:textId="77777777" w:rsidR="00036676" w:rsidRDefault="00036676" w:rsidP="00D4688D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9734C07" w14:textId="77777777" w:rsidR="00036676" w:rsidRDefault="00036676" w:rsidP="00D4688D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1F18557" w14:textId="77777777" w:rsidR="00036676" w:rsidRDefault="00036676" w:rsidP="00D4688D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029A118" w14:textId="77777777" w:rsidR="00036676" w:rsidRDefault="00036676" w:rsidP="00D4688D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432EA0B" w14:textId="77777777" w:rsidR="00036676" w:rsidRDefault="00036676" w:rsidP="00D4688D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6B10A50" w14:textId="77777777" w:rsidR="00036676" w:rsidRDefault="00036676" w:rsidP="00D4688D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9C1317B" w14:textId="77777777" w:rsidR="00036676" w:rsidRDefault="00036676" w:rsidP="00D4688D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87E40CF" w14:textId="1704DD41" w:rsidR="00D4688D" w:rsidRDefault="00D4688D" w:rsidP="00D4688D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№2</w:t>
      </w:r>
    </w:p>
    <w:p w14:paraId="0E890A23" w14:textId="77777777" w:rsidR="00D4688D" w:rsidRDefault="00D4688D" w:rsidP="00D4688D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Техническому заданию</w:t>
      </w:r>
    </w:p>
    <w:p w14:paraId="3BBD8299" w14:textId="77777777" w:rsidR="00036676" w:rsidRDefault="00036676" w:rsidP="000366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B41D9">
        <w:rPr>
          <w:rFonts w:ascii="Times New Roman" w:hAnsi="Times New Roman"/>
          <w:sz w:val="24"/>
          <w:szCs w:val="24"/>
        </w:rPr>
        <w:t xml:space="preserve">Эскиз </w:t>
      </w:r>
      <w:r>
        <w:rPr>
          <w:rFonts w:ascii="Times New Roman" w:hAnsi="Times New Roman"/>
          <w:sz w:val="24"/>
          <w:szCs w:val="24"/>
        </w:rPr>
        <w:t>вала 2</w:t>
      </w:r>
    </w:p>
    <w:p w14:paraId="0C46805E" w14:textId="2C3F941C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E21BDBB" w14:textId="3494821A" w:rsidR="002F44BC" w:rsidRDefault="00036676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04FDDC9" wp14:editId="507B6EEC">
            <wp:extent cx="10061575" cy="4355774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1575" cy="435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117A4" w14:textId="2995CE40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3162C69" w14:textId="1434287C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001D22C" w14:textId="05C895B7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24308B" w14:textId="6D727153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A7260CE" w14:textId="279A5E38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81D4157" w14:textId="3D4DACE4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7EE6FE2" w14:textId="04FE31A9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6C3E541" w14:textId="231715DC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7AE6CC4" w14:textId="3843BA8E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958A93D" w14:textId="1F62822D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128C274" w14:textId="604A617D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08AF312" w14:textId="2907090D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B787C44" w14:textId="19B9E4DD" w:rsidR="00036676" w:rsidRDefault="00036676" w:rsidP="00036676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№3</w:t>
      </w:r>
    </w:p>
    <w:p w14:paraId="2843FCC5" w14:textId="77777777" w:rsidR="00036676" w:rsidRDefault="00036676" w:rsidP="00036676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Техническому заданию</w:t>
      </w:r>
    </w:p>
    <w:p w14:paraId="0DF30A12" w14:textId="6BFD7CDE" w:rsidR="002F44BC" w:rsidRDefault="00036676" w:rsidP="000366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B41D9">
        <w:rPr>
          <w:rFonts w:ascii="Times New Roman" w:hAnsi="Times New Roman"/>
          <w:sz w:val="24"/>
          <w:szCs w:val="24"/>
        </w:rPr>
        <w:t xml:space="preserve">Эскиз </w:t>
      </w:r>
      <w:r>
        <w:rPr>
          <w:rFonts w:ascii="Times New Roman" w:hAnsi="Times New Roman"/>
          <w:sz w:val="24"/>
          <w:szCs w:val="24"/>
        </w:rPr>
        <w:t>ролика</w:t>
      </w:r>
    </w:p>
    <w:p w14:paraId="76AC34C0" w14:textId="77777777" w:rsidR="00036676" w:rsidRDefault="00036676" w:rsidP="0003667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4CCEACB" w14:textId="7B7DD224" w:rsidR="002F44BC" w:rsidRDefault="00036676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24F3A6D1" wp14:editId="0ABC40FA">
            <wp:extent cx="10061575" cy="4646038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44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1575" cy="464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7EF53" w14:textId="32B996FC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4E210E6" w14:textId="56E32808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DA766F" w14:textId="69341225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DA908E9" w14:textId="0D940A04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350FF91" w14:textId="7BC0D1B0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F394E91" w14:textId="465A11E7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86DA7AF" w14:textId="2630033D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AF90E09" w14:textId="481E8143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551CE37" w14:textId="0A94951B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3704A40" w14:textId="77777777" w:rsidR="002F44BC" w:rsidRDefault="002F44BC" w:rsidP="00D468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2F44BC" w:rsidSect="00D4688D">
          <w:headerReference w:type="default" r:id="rId13"/>
          <w:pgSz w:w="16838" w:h="11906" w:orient="landscape"/>
          <w:pgMar w:top="426" w:right="567" w:bottom="142" w:left="426" w:header="142" w:footer="708" w:gutter="0"/>
          <w:cols w:space="708"/>
          <w:docGrid w:linePitch="360"/>
        </w:sectPr>
      </w:pPr>
    </w:p>
    <w:p w14:paraId="0048D73B" w14:textId="21141196" w:rsidR="00036676" w:rsidRDefault="00036676" w:rsidP="00036676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</w:t>
      </w:r>
      <w:r w:rsidR="00880709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0575A29E" w14:textId="77777777" w:rsidR="00036676" w:rsidRDefault="00036676" w:rsidP="00036676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Техническому заданию</w:t>
      </w:r>
    </w:p>
    <w:p w14:paraId="0CEC3303" w14:textId="77777777" w:rsidR="00036676" w:rsidRDefault="00036676" w:rsidP="00036676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C6DB0FF" w14:textId="77777777" w:rsidR="00036676" w:rsidRDefault="00036676" w:rsidP="00036676">
      <w:pPr>
        <w:spacing w:after="0" w:line="240" w:lineRule="auto"/>
        <w:ind w:left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Технические характеристики</w:t>
      </w:r>
    </w:p>
    <w:tbl>
      <w:tblPr>
        <w:tblpPr w:leftFromText="180" w:rightFromText="180" w:vertAnchor="text" w:horzAnchor="margin" w:tblpXSpec="center" w:tblpY="18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801"/>
      </w:tblGrid>
      <w:tr w:rsidR="00036676" w:rsidRPr="002F44BC" w14:paraId="37EB53AD" w14:textId="77777777" w:rsidTr="00AF3461">
        <w:trPr>
          <w:trHeight w:val="776"/>
        </w:trPr>
        <w:tc>
          <w:tcPr>
            <w:tcW w:w="562" w:type="dxa"/>
            <w:vAlign w:val="center"/>
          </w:tcPr>
          <w:p w14:paraId="772C156A" w14:textId="77777777" w:rsidR="00036676" w:rsidRPr="002F44BC" w:rsidRDefault="00036676" w:rsidP="00AF34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3E85E1" w14:textId="77777777" w:rsidR="00036676" w:rsidRPr="002F44BC" w:rsidRDefault="00036676" w:rsidP="00AF34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7801" w:type="dxa"/>
            <w:shd w:val="clear" w:color="auto" w:fill="auto"/>
            <w:vAlign w:val="center"/>
          </w:tcPr>
          <w:p w14:paraId="06A30B0B" w14:textId="77777777" w:rsidR="00036676" w:rsidRPr="002F44BC" w:rsidRDefault="00036676" w:rsidP="00AF34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характеристики, описание ТРУ</w:t>
            </w:r>
          </w:p>
        </w:tc>
      </w:tr>
      <w:tr w:rsidR="00036676" w:rsidRPr="002F44BC" w14:paraId="737A60DD" w14:textId="77777777" w:rsidTr="00CC22CB">
        <w:trPr>
          <w:trHeight w:val="6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F3E8" w14:textId="77777777" w:rsidR="00036676" w:rsidRPr="002F44BC" w:rsidRDefault="00036676" w:rsidP="00AF34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4BC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DFE0" w14:textId="77777777" w:rsidR="00036676" w:rsidRPr="002F44BC" w:rsidRDefault="00036676" w:rsidP="00AF3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 1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70FD" w14:textId="77777777" w:rsidR="00036676" w:rsidRPr="002F44BC" w:rsidRDefault="00036676" w:rsidP="00AF3461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 изготовлен согласно эскизу из стали 40Х методом механообработки.</w:t>
            </w:r>
          </w:p>
        </w:tc>
      </w:tr>
      <w:tr w:rsidR="00036676" w:rsidRPr="002F44BC" w14:paraId="5A17E164" w14:textId="77777777" w:rsidTr="00CC22CB">
        <w:trPr>
          <w:trHeight w:val="6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FF03" w14:textId="77777777" w:rsidR="00036676" w:rsidRPr="002F44BC" w:rsidRDefault="00036676" w:rsidP="00AF3461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F44BC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F253" w14:textId="77777777" w:rsidR="00036676" w:rsidRPr="002F44BC" w:rsidRDefault="00036676" w:rsidP="00AF3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 2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4AFE" w14:textId="77777777" w:rsidR="00036676" w:rsidRPr="002F44BC" w:rsidRDefault="00036676" w:rsidP="00AF3461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 изготовлен согласно эскизу из стали 40Х методом механообработки.</w:t>
            </w:r>
          </w:p>
        </w:tc>
      </w:tr>
      <w:tr w:rsidR="00036676" w:rsidRPr="002F44BC" w14:paraId="65708A2B" w14:textId="77777777" w:rsidTr="00CC22CB">
        <w:trPr>
          <w:trHeight w:val="7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A17A" w14:textId="77777777" w:rsidR="00036676" w:rsidRPr="002F44BC" w:rsidRDefault="00036676" w:rsidP="00AF3461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F44BC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B197" w14:textId="77777777" w:rsidR="00036676" w:rsidRPr="002F44BC" w:rsidRDefault="00036676" w:rsidP="00AF3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Ролик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D9C0" w14:textId="77777777" w:rsidR="00036676" w:rsidRPr="002F44BC" w:rsidRDefault="00036676" w:rsidP="00AF3461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Ролик изготовлен согласно </w:t>
            </w:r>
            <w:proofErr w:type="gramStart"/>
            <w:r w:rsidRPr="002F4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эскизу</w:t>
            </w:r>
            <w:proofErr w:type="gramEnd"/>
            <w:r w:rsidRPr="002F4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алюминия Д16Т методом механообработки. При изготовке обратить внимание на </w:t>
            </w:r>
            <w:proofErr w:type="spellStart"/>
            <w:r w:rsidRPr="002F4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бочкообразность</w:t>
            </w:r>
            <w:proofErr w:type="spellEnd"/>
            <w:r w:rsidRPr="002F4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внешней поверхности ролика.</w:t>
            </w:r>
          </w:p>
        </w:tc>
      </w:tr>
    </w:tbl>
    <w:p w14:paraId="2971715C" w14:textId="77777777" w:rsidR="00036676" w:rsidRDefault="00036676" w:rsidP="00036676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01692D1" w14:textId="77777777" w:rsidR="00036676" w:rsidRDefault="00036676" w:rsidP="00036676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D0B1ED5" w14:textId="77777777" w:rsidR="00036676" w:rsidRDefault="00036676" w:rsidP="00036676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6676" w:rsidSect="002F44BC">
      <w:headerReference w:type="default" r:id="rId14"/>
      <w:pgSz w:w="11906" w:h="16838"/>
      <w:pgMar w:top="567" w:right="142" w:bottom="426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50FBA" w14:textId="77777777" w:rsidR="0048022F" w:rsidRDefault="0048022F">
      <w:pPr>
        <w:spacing w:after="0" w:line="240" w:lineRule="auto"/>
      </w:pPr>
      <w:r>
        <w:separator/>
      </w:r>
    </w:p>
  </w:endnote>
  <w:endnote w:type="continuationSeparator" w:id="0">
    <w:p w14:paraId="28D814AE" w14:textId="77777777" w:rsidR="0048022F" w:rsidRDefault="0048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LTStd-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0D4CE" w14:textId="77777777" w:rsidR="0048022F" w:rsidRDefault="0048022F">
      <w:pPr>
        <w:spacing w:after="0" w:line="240" w:lineRule="auto"/>
      </w:pPr>
      <w:r>
        <w:separator/>
      </w:r>
    </w:p>
  </w:footnote>
  <w:footnote w:type="continuationSeparator" w:id="0">
    <w:p w14:paraId="13AF0CD5" w14:textId="77777777" w:rsidR="0048022F" w:rsidRDefault="0048022F">
      <w:pPr>
        <w:spacing w:after="0" w:line="240" w:lineRule="auto"/>
      </w:pPr>
      <w:r>
        <w:continuationSeparator/>
      </w:r>
    </w:p>
  </w:footnote>
  <w:footnote w:id="1">
    <w:p w14:paraId="2E72D114" w14:textId="77777777" w:rsidR="009F238D" w:rsidRDefault="009F238D" w:rsidP="009F238D">
      <w:pPr>
        <w:pStyle w:val="af5"/>
      </w:pPr>
      <w:r>
        <w:rPr>
          <w:rStyle w:val="af7"/>
        </w:rPr>
        <w:footnoteRef/>
      </w:r>
      <w:r>
        <w:t xml:space="preserve"> </w:t>
      </w:r>
      <w:r w:rsidRPr="00934F1E">
        <w:rPr>
          <w:rFonts w:ascii="Times New Roman" w:hAnsi="Times New Roman"/>
        </w:rPr>
        <w:t xml:space="preserve">Для </w:t>
      </w:r>
      <w:r>
        <w:rPr>
          <w:rFonts w:ascii="Times New Roman" w:hAnsi="Times New Roman"/>
        </w:rPr>
        <w:t>Поставщика</w:t>
      </w:r>
      <w:r w:rsidRPr="00934F1E">
        <w:rPr>
          <w:rFonts w:ascii="Times New Roman" w:hAnsi="Times New Roman"/>
        </w:rPr>
        <w:t>, применяющего общую систему налогообложения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815A5F2" w14:textId="0A518A56" w:rsidR="008152E3" w:rsidRPr="00182C0B" w:rsidRDefault="008152E3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E67AA9">
          <w:rPr>
            <w:rFonts w:ascii="Times New Roman" w:hAnsi="Times New Roman"/>
            <w:noProof/>
          </w:rPr>
          <w:t>2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296266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3220AAD" w14:textId="4696E2D7" w:rsidR="008152E3" w:rsidRPr="00182C0B" w:rsidRDefault="008152E3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7D7E4C">
          <w:rPr>
            <w:rFonts w:ascii="Times New Roman" w:hAnsi="Times New Roman"/>
            <w:noProof/>
          </w:rPr>
          <w:t>5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267961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87AECBF" w14:textId="33F00007" w:rsidR="00632326" w:rsidRPr="00182C0B" w:rsidRDefault="00632326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7D7E4C">
          <w:rPr>
            <w:rFonts w:ascii="Times New Roman" w:hAnsi="Times New Roman"/>
            <w:noProof/>
          </w:rPr>
          <w:t>8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573401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18687D1" w14:textId="3FE3D452" w:rsidR="00036676" w:rsidRPr="00182C0B" w:rsidRDefault="00036676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7D7E4C">
          <w:rPr>
            <w:rFonts w:ascii="Times New Roman" w:hAnsi="Times New Roman"/>
            <w:noProof/>
          </w:rPr>
          <w:t>9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EAD"/>
    <w:multiLevelType w:val="hybridMultilevel"/>
    <w:tmpl w:val="D5907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1927"/>
    <w:multiLevelType w:val="multilevel"/>
    <w:tmpl w:val="DB2E2BE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2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3" w15:restartNumberingAfterBreak="0">
    <w:nsid w:val="08F66D4D"/>
    <w:multiLevelType w:val="multilevel"/>
    <w:tmpl w:val="B7D2995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4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4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5" w15:restartNumberingAfterBreak="0">
    <w:nsid w:val="0CED04E7"/>
    <w:multiLevelType w:val="hybridMultilevel"/>
    <w:tmpl w:val="3E2E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B63EB0"/>
    <w:multiLevelType w:val="multilevel"/>
    <w:tmpl w:val="2920F3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1F356188"/>
    <w:multiLevelType w:val="multilevel"/>
    <w:tmpl w:val="B7527DCA"/>
    <w:lvl w:ilvl="0">
      <w:start w:val="1"/>
      <w:numFmt w:val="decimal"/>
      <w:lvlText w:val="%1."/>
      <w:lvlJc w:val="left"/>
      <w:pPr>
        <w:ind w:left="1284" w:hanging="360"/>
      </w:pPr>
      <w:rPr>
        <w:rFonts w:hint="default"/>
        <w:b w:val="0"/>
        <w:color w:val="auto"/>
        <w:sz w:val="28"/>
      </w:rPr>
    </w:lvl>
    <w:lvl w:ilvl="1">
      <w:start w:val="2"/>
      <w:numFmt w:val="decimal"/>
      <w:isLgl/>
      <w:lvlText w:val="%1.%2"/>
      <w:lvlJc w:val="left"/>
      <w:pPr>
        <w:ind w:left="2259" w:hanging="60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311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420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494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03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77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86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964" w:hanging="2160"/>
      </w:pPr>
      <w:rPr>
        <w:rFonts w:eastAsia="Times New Roman" w:hint="default"/>
      </w:rPr>
    </w:lvl>
  </w:abstractNum>
  <w:abstractNum w:abstractNumId="9" w15:restartNumberingAfterBreak="0">
    <w:nsid w:val="1F6E7ADF"/>
    <w:multiLevelType w:val="hybridMultilevel"/>
    <w:tmpl w:val="9E7A4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61173"/>
    <w:multiLevelType w:val="multilevel"/>
    <w:tmpl w:val="388EEC2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11" w15:restartNumberingAfterBreak="0">
    <w:nsid w:val="3A510034"/>
    <w:multiLevelType w:val="hybridMultilevel"/>
    <w:tmpl w:val="32E4D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A53D0"/>
    <w:multiLevelType w:val="multilevel"/>
    <w:tmpl w:val="F3802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5369C7"/>
    <w:multiLevelType w:val="hybridMultilevel"/>
    <w:tmpl w:val="C278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2634B"/>
    <w:multiLevelType w:val="multilevel"/>
    <w:tmpl w:val="15E8EBD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15" w15:restartNumberingAfterBreak="0">
    <w:nsid w:val="4FF939F5"/>
    <w:multiLevelType w:val="hybridMultilevel"/>
    <w:tmpl w:val="0F70B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44C64"/>
    <w:multiLevelType w:val="hybridMultilevel"/>
    <w:tmpl w:val="5BD2F908"/>
    <w:lvl w:ilvl="0" w:tplc="0D96A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095E34"/>
    <w:multiLevelType w:val="hybridMultilevel"/>
    <w:tmpl w:val="8D86E6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5EEE08E4"/>
    <w:multiLevelType w:val="multilevel"/>
    <w:tmpl w:val="A4D27508"/>
    <w:lvl w:ilvl="0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9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823DB"/>
    <w:multiLevelType w:val="multilevel"/>
    <w:tmpl w:val="54466A4C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21" w15:restartNumberingAfterBreak="0">
    <w:nsid w:val="758A7B8A"/>
    <w:multiLevelType w:val="multilevel"/>
    <w:tmpl w:val="DD744B2E"/>
    <w:lvl w:ilvl="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2" w15:restartNumberingAfterBreak="0">
    <w:nsid w:val="79700F6A"/>
    <w:multiLevelType w:val="multilevel"/>
    <w:tmpl w:val="EDE87C08"/>
    <w:lvl w:ilvl="0">
      <w:start w:val="9"/>
      <w:numFmt w:val="decimal"/>
      <w:lvlText w:val="%1."/>
      <w:lvlJc w:val="left"/>
      <w:pPr>
        <w:ind w:left="720" w:hanging="360"/>
      </w:pPr>
      <w:rPr>
        <w:rFonts w:eastAsia="UniversLTStd-Light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2"/>
  </w:num>
  <w:num w:numId="4">
    <w:abstractNumId w:val="4"/>
  </w:num>
  <w:num w:numId="5">
    <w:abstractNumId w:val="6"/>
  </w:num>
  <w:num w:numId="6">
    <w:abstractNumId w:val="15"/>
  </w:num>
  <w:num w:numId="7">
    <w:abstractNumId w:val="9"/>
  </w:num>
  <w:num w:numId="8">
    <w:abstractNumId w:val="5"/>
  </w:num>
  <w:num w:numId="9">
    <w:abstractNumId w:val="22"/>
  </w:num>
  <w:num w:numId="10">
    <w:abstractNumId w:val="13"/>
  </w:num>
  <w:num w:numId="11">
    <w:abstractNumId w:val="8"/>
  </w:num>
  <w:num w:numId="12">
    <w:abstractNumId w:val="16"/>
  </w:num>
  <w:num w:numId="13">
    <w:abstractNumId w:val="21"/>
  </w:num>
  <w:num w:numId="14">
    <w:abstractNumId w:val="14"/>
  </w:num>
  <w:num w:numId="15">
    <w:abstractNumId w:val="10"/>
  </w:num>
  <w:num w:numId="16">
    <w:abstractNumId w:val="3"/>
  </w:num>
  <w:num w:numId="17">
    <w:abstractNumId w:val="11"/>
  </w:num>
  <w:num w:numId="18">
    <w:abstractNumId w:val="7"/>
  </w:num>
  <w:num w:numId="19">
    <w:abstractNumId w:val="0"/>
  </w:num>
  <w:num w:numId="20">
    <w:abstractNumId w:val="1"/>
  </w:num>
  <w:num w:numId="21">
    <w:abstractNumId w:val="20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32"/>
    <w:rsid w:val="0000196A"/>
    <w:rsid w:val="000077B2"/>
    <w:rsid w:val="000235B7"/>
    <w:rsid w:val="00036676"/>
    <w:rsid w:val="000448B7"/>
    <w:rsid w:val="00051FCA"/>
    <w:rsid w:val="00054DC2"/>
    <w:rsid w:val="00061D02"/>
    <w:rsid w:val="00070135"/>
    <w:rsid w:val="00070534"/>
    <w:rsid w:val="000964C1"/>
    <w:rsid w:val="000B12F1"/>
    <w:rsid w:val="000C66AE"/>
    <w:rsid w:val="000E685B"/>
    <w:rsid w:val="00104C75"/>
    <w:rsid w:val="00105C4F"/>
    <w:rsid w:val="00136115"/>
    <w:rsid w:val="001454F9"/>
    <w:rsid w:val="00150EF3"/>
    <w:rsid w:val="00151146"/>
    <w:rsid w:val="001708DA"/>
    <w:rsid w:val="0018150F"/>
    <w:rsid w:val="001A44F8"/>
    <w:rsid w:val="001A6F14"/>
    <w:rsid w:val="001C07D8"/>
    <w:rsid w:val="001C3D3B"/>
    <w:rsid w:val="001C4346"/>
    <w:rsid w:val="001D3D81"/>
    <w:rsid w:val="001E1D1F"/>
    <w:rsid w:val="001E2C60"/>
    <w:rsid w:val="001E3478"/>
    <w:rsid w:val="001E7CD8"/>
    <w:rsid w:val="001F68E6"/>
    <w:rsid w:val="00201ED9"/>
    <w:rsid w:val="0020265B"/>
    <w:rsid w:val="002031D8"/>
    <w:rsid w:val="00220218"/>
    <w:rsid w:val="0022698C"/>
    <w:rsid w:val="00250384"/>
    <w:rsid w:val="0026274D"/>
    <w:rsid w:val="002644A9"/>
    <w:rsid w:val="002749FE"/>
    <w:rsid w:val="00277C72"/>
    <w:rsid w:val="00282FAB"/>
    <w:rsid w:val="00282FC5"/>
    <w:rsid w:val="002842F5"/>
    <w:rsid w:val="00290139"/>
    <w:rsid w:val="002A25F4"/>
    <w:rsid w:val="002D1FC4"/>
    <w:rsid w:val="002E013C"/>
    <w:rsid w:val="002E578A"/>
    <w:rsid w:val="002E6160"/>
    <w:rsid w:val="002E6227"/>
    <w:rsid w:val="002F44BC"/>
    <w:rsid w:val="00345DFC"/>
    <w:rsid w:val="0035208B"/>
    <w:rsid w:val="00360A4A"/>
    <w:rsid w:val="00362FD6"/>
    <w:rsid w:val="00363FE2"/>
    <w:rsid w:val="0036485D"/>
    <w:rsid w:val="00370897"/>
    <w:rsid w:val="003771B9"/>
    <w:rsid w:val="003820B4"/>
    <w:rsid w:val="00384777"/>
    <w:rsid w:val="003927C4"/>
    <w:rsid w:val="00393560"/>
    <w:rsid w:val="003A0BE7"/>
    <w:rsid w:val="003A296E"/>
    <w:rsid w:val="003A347D"/>
    <w:rsid w:val="003A4632"/>
    <w:rsid w:val="003B02EB"/>
    <w:rsid w:val="003C7497"/>
    <w:rsid w:val="003D43D6"/>
    <w:rsid w:val="003D541E"/>
    <w:rsid w:val="003D7967"/>
    <w:rsid w:val="003F1EE4"/>
    <w:rsid w:val="0040535A"/>
    <w:rsid w:val="004300ED"/>
    <w:rsid w:val="004411F3"/>
    <w:rsid w:val="004578B5"/>
    <w:rsid w:val="0047161A"/>
    <w:rsid w:val="00477124"/>
    <w:rsid w:val="0048022F"/>
    <w:rsid w:val="00493BF4"/>
    <w:rsid w:val="004A6EEC"/>
    <w:rsid w:val="004A7056"/>
    <w:rsid w:val="004B3D5C"/>
    <w:rsid w:val="004B4F79"/>
    <w:rsid w:val="004C0655"/>
    <w:rsid w:val="004D0784"/>
    <w:rsid w:val="004D5228"/>
    <w:rsid w:val="004E3832"/>
    <w:rsid w:val="00505472"/>
    <w:rsid w:val="00512363"/>
    <w:rsid w:val="00513576"/>
    <w:rsid w:val="00520F87"/>
    <w:rsid w:val="005251C1"/>
    <w:rsid w:val="00531D35"/>
    <w:rsid w:val="00545C31"/>
    <w:rsid w:val="00556157"/>
    <w:rsid w:val="00563FC0"/>
    <w:rsid w:val="00574EFA"/>
    <w:rsid w:val="0059188B"/>
    <w:rsid w:val="00595C74"/>
    <w:rsid w:val="005F0FFE"/>
    <w:rsid w:val="00605115"/>
    <w:rsid w:val="0061258E"/>
    <w:rsid w:val="00614E78"/>
    <w:rsid w:val="00632326"/>
    <w:rsid w:val="0063247B"/>
    <w:rsid w:val="00636FF0"/>
    <w:rsid w:val="00640924"/>
    <w:rsid w:val="00642BFD"/>
    <w:rsid w:val="00644907"/>
    <w:rsid w:val="00647607"/>
    <w:rsid w:val="006611DB"/>
    <w:rsid w:val="00664799"/>
    <w:rsid w:val="00666046"/>
    <w:rsid w:val="0067628F"/>
    <w:rsid w:val="0067709F"/>
    <w:rsid w:val="00681935"/>
    <w:rsid w:val="0069697E"/>
    <w:rsid w:val="006B24C5"/>
    <w:rsid w:val="006C13ED"/>
    <w:rsid w:val="006C2BF8"/>
    <w:rsid w:val="006E3D3B"/>
    <w:rsid w:val="006F2F36"/>
    <w:rsid w:val="0070387B"/>
    <w:rsid w:val="00710905"/>
    <w:rsid w:val="00714DF8"/>
    <w:rsid w:val="00730E9D"/>
    <w:rsid w:val="00731D80"/>
    <w:rsid w:val="007327CC"/>
    <w:rsid w:val="0073474D"/>
    <w:rsid w:val="00742B8D"/>
    <w:rsid w:val="007467FE"/>
    <w:rsid w:val="00747F99"/>
    <w:rsid w:val="00756BE4"/>
    <w:rsid w:val="00773B33"/>
    <w:rsid w:val="007876BA"/>
    <w:rsid w:val="007A5A33"/>
    <w:rsid w:val="007B5DCC"/>
    <w:rsid w:val="007C54ED"/>
    <w:rsid w:val="007D74A1"/>
    <w:rsid w:val="007D7E4C"/>
    <w:rsid w:val="007F0D63"/>
    <w:rsid w:val="007F4D09"/>
    <w:rsid w:val="008152E3"/>
    <w:rsid w:val="00825D4D"/>
    <w:rsid w:val="008506D6"/>
    <w:rsid w:val="00854570"/>
    <w:rsid w:val="00866D72"/>
    <w:rsid w:val="00877C4A"/>
    <w:rsid w:val="00880709"/>
    <w:rsid w:val="00881893"/>
    <w:rsid w:val="00887B65"/>
    <w:rsid w:val="008A7302"/>
    <w:rsid w:val="008A7714"/>
    <w:rsid w:val="008B2D92"/>
    <w:rsid w:val="008E14DA"/>
    <w:rsid w:val="008F0E80"/>
    <w:rsid w:val="008F53AA"/>
    <w:rsid w:val="008F6048"/>
    <w:rsid w:val="009137EF"/>
    <w:rsid w:val="00941E5E"/>
    <w:rsid w:val="00962592"/>
    <w:rsid w:val="00985DE0"/>
    <w:rsid w:val="009A0A10"/>
    <w:rsid w:val="009C2C51"/>
    <w:rsid w:val="009E0681"/>
    <w:rsid w:val="009F238D"/>
    <w:rsid w:val="009F6527"/>
    <w:rsid w:val="00A0186E"/>
    <w:rsid w:val="00A13D96"/>
    <w:rsid w:val="00A30DCB"/>
    <w:rsid w:val="00A3220B"/>
    <w:rsid w:val="00A534D9"/>
    <w:rsid w:val="00A71450"/>
    <w:rsid w:val="00A83202"/>
    <w:rsid w:val="00AC3D7C"/>
    <w:rsid w:val="00AC5E51"/>
    <w:rsid w:val="00AD301A"/>
    <w:rsid w:val="00AE3F56"/>
    <w:rsid w:val="00B13495"/>
    <w:rsid w:val="00B30E4E"/>
    <w:rsid w:val="00B36829"/>
    <w:rsid w:val="00B407A0"/>
    <w:rsid w:val="00B5096D"/>
    <w:rsid w:val="00B52A62"/>
    <w:rsid w:val="00B72693"/>
    <w:rsid w:val="00B81FC3"/>
    <w:rsid w:val="00B85C5E"/>
    <w:rsid w:val="00B92AA0"/>
    <w:rsid w:val="00B92D9D"/>
    <w:rsid w:val="00BA1A14"/>
    <w:rsid w:val="00BB08BE"/>
    <w:rsid w:val="00BB7114"/>
    <w:rsid w:val="00BC1378"/>
    <w:rsid w:val="00BD12D4"/>
    <w:rsid w:val="00BF2847"/>
    <w:rsid w:val="00BF5E0C"/>
    <w:rsid w:val="00C144BC"/>
    <w:rsid w:val="00C145E4"/>
    <w:rsid w:val="00C17CF9"/>
    <w:rsid w:val="00C31001"/>
    <w:rsid w:val="00C518D5"/>
    <w:rsid w:val="00C75700"/>
    <w:rsid w:val="00C8106B"/>
    <w:rsid w:val="00C83AC7"/>
    <w:rsid w:val="00C83D19"/>
    <w:rsid w:val="00C87C59"/>
    <w:rsid w:val="00C91F3C"/>
    <w:rsid w:val="00C92A04"/>
    <w:rsid w:val="00CA6388"/>
    <w:rsid w:val="00CB7202"/>
    <w:rsid w:val="00CC22CB"/>
    <w:rsid w:val="00CD7BD8"/>
    <w:rsid w:val="00CE6AF1"/>
    <w:rsid w:val="00D00B0E"/>
    <w:rsid w:val="00D03E3C"/>
    <w:rsid w:val="00D14DF0"/>
    <w:rsid w:val="00D227DB"/>
    <w:rsid w:val="00D307F4"/>
    <w:rsid w:val="00D4688D"/>
    <w:rsid w:val="00D61825"/>
    <w:rsid w:val="00D638C0"/>
    <w:rsid w:val="00D65C1F"/>
    <w:rsid w:val="00D73638"/>
    <w:rsid w:val="00D73B6A"/>
    <w:rsid w:val="00D74028"/>
    <w:rsid w:val="00D81FFB"/>
    <w:rsid w:val="00DA6219"/>
    <w:rsid w:val="00DB4DF8"/>
    <w:rsid w:val="00DC3EEC"/>
    <w:rsid w:val="00DE6C5C"/>
    <w:rsid w:val="00E003C2"/>
    <w:rsid w:val="00E117B8"/>
    <w:rsid w:val="00E24DE4"/>
    <w:rsid w:val="00E4213F"/>
    <w:rsid w:val="00E46F28"/>
    <w:rsid w:val="00E51011"/>
    <w:rsid w:val="00E52642"/>
    <w:rsid w:val="00E62DA0"/>
    <w:rsid w:val="00E67AA9"/>
    <w:rsid w:val="00E96E40"/>
    <w:rsid w:val="00EA1923"/>
    <w:rsid w:val="00EA2DFA"/>
    <w:rsid w:val="00EF2A39"/>
    <w:rsid w:val="00EF6C21"/>
    <w:rsid w:val="00EF6DD3"/>
    <w:rsid w:val="00EF76B3"/>
    <w:rsid w:val="00F010AE"/>
    <w:rsid w:val="00F1031E"/>
    <w:rsid w:val="00F50C90"/>
    <w:rsid w:val="00F50DBF"/>
    <w:rsid w:val="00F62B57"/>
    <w:rsid w:val="00F654BC"/>
    <w:rsid w:val="00F673E9"/>
    <w:rsid w:val="00F701C7"/>
    <w:rsid w:val="00F703B8"/>
    <w:rsid w:val="00F7118C"/>
    <w:rsid w:val="00F83E2F"/>
    <w:rsid w:val="00F905BE"/>
    <w:rsid w:val="00F92196"/>
    <w:rsid w:val="00FB1317"/>
    <w:rsid w:val="00FB14D1"/>
    <w:rsid w:val="00FB6885"/>
    <w:rsid w:val="00FC01F2"/>
    <w:rsid w:val="00FD15CB"/>
    <w:rsid w:val="00FD7818"/>
    <w:rsid w:val="00FE2042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6A462DA"/>
  <w15:docId w15:val="{A7DD632D-E52B-425D-9862-A78F3090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3E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83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E3832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CE6A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Bullet List,FooterText,numbered"/>
    <w:basedOn w:val="a"/>
    <w:link w:val="a7"/>
    <w:uiPriority w:val="34"/>
    <w:qFormat/>
    <w:rsid w:val="00CE6AF1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756BE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15C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04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48B7"/>
  </w:style>
  <w:style w:type="character" w:customStyle="1" w:styleId="10">
    <w:name w:val="Заголовок 1 Знак"/>
    <w:basedOn w:val="a0"/>
    <w:link w:val="1"/>
    <w:uiPriority w:val="9"/>
    <w:rsid w:val="00F83E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rsid w:val="00F83E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83E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FB6885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FB68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1D8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39356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9356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9356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9356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93560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D03E3C"/>
    <w:pPr>
      <w:spacing w:after="0" w:line="240" w:lineRule="auto"/>
    </w:pPr>
  </w:style>
  <w:style w:type="paragraph" w:styleId="af5">
    <w:name w:val="footnote text"/>
    <w:basedOn w:val="a"/>
    <w:link w:val="af6"/>
    <w:uiPriority w:val="99"/>
    <w:semiHidden/>
    <w:unhideWhenUsed/>
    <w:rsid w:val="009F238D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9F238D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9F238D"/>
    <w:rPr>
      <w:vertAlign w:val="superscript"/>
    </w:rPr>
  </w:style>
  <w:style w:type="paragraph" w:customStyle="1" w:styleId="ConsPlusTitle">
    <w:name w:val="ConsPlusTitle"/>
    <w:uiPriority w:val="99"/>
    <w:rsid w:val="00730E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7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6"/>
    <w:uiPriority w:val="34"/>
    <w:locked/>
    <w:rsid w:val="00825D4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BF345-64E8-4A91-BA49-74D86887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1558</Words>
  <Characters>8881</Characters>
  <Application>Microsoft Office Word</Application>
  <DocSecurity>4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Викторкина Ксения Ильинична</dc:creator>
  <cp:lastModifiedBy>Аллабян Екатерина Александровна</cp:lastModifiedBy>
  <cp:revision>2</cp:revision>
  <cp:lastPrinted>2024-03-25T05:58:00Z</cp:lastPrinted>
  <dcterms:created xsi:type="dcterms:W3CDTF">2026-05-29T06:12:00Z</dcterms:created>
  <dcterms:modified xsi:type="dcterms:W3CDTF">2026-05-29T06:12:00Z</dcterms:modified>
</cp:coreProperties>
</file>