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395D7" w14:textId="6F64C178" w:rsidR="002766AB" w:rsidRDefault="002766AB" w:rsidP="004C657E">
      <w:pPr>
        <w:shd w:val="clear" w:color="auto" w:fill="FFFFFF"/>
        <w:spacing w:line="252" w:lineRule="auto"/>
        <w:rPr>
          <w:bCs/>
          <w:sz w:val="28"/>
          <w:szCs w:val="28"/>
        </w:rPr>
      </w:pPr>
      <w:bookmarkStart w:id="0" w:name="_GoBack"/>
      <w:bookmarkEnd w:id="0"/>
    </w:p>
    <w:p w14:paraId="2E632D65" w14:textId="77777777" w:rsidR="002766AB" w:rsidRDefault="002766AB" w:rsidP="002766AB">
      <w:pPr>
        <w:pStyle w:val="2"/>
        <w:jc w:val="center"/>
        <w:rPr>
          <w:b/>
          <w:sz w:val="24"/>
          <w:szCs w:val="24"/>
        </w:rPr>
      </w:pPr>
      <w:r>
        <w:rPr>
          <w:b/>
          <w:sz w:val="24"/>
          <w:szCs w:val="24"/>
        </w:rPr>
        <w:t>Договор № ___</w:t>
      </w:r>
      <w:r>
        <w:rPr>
          <w:rStyle w:val="a8"/>
          <w:sz w:val="24"/>
          <w:szCs w:val="24"/>
        </w:rPr>
        <w:footnoteReference w:id="1"/>
      </w:r>
    </w:p>
    <w:p w14:paraId="2DD13FE1" w14:textId="33957563" w:rsidR="002766AB" w:rsidRDefault="004C657E" w:rsidP="002766AB">
      <w:pPr>
        <w:pStyle w:val="2"/>
        <w:jc w:val="center"/>
        <w:rPr>
          <w:b/>
          <w:sz w:val="24"/>
          <w:szCs w:val="24"/>
        </w:rPr>
      </w:pPr>
      <w:r>
        <w:rPr>
          <w:b/>
          <w:sz w:val="24"/>
          <w:szCs w:val="24"/>
        </w:rPr>
        <w:t xml:space="preserve"> на поставку </w:t>
      </w:r>
      <w:r w:rsidRPr="004C657E">
        <w:rPr>
          <w:b/>
          <w:sz w:val="24"/>
          <w:szCs w:val="24"/>
        </w:rPr>
        <w:t xml:space="preserve">летнего дизельного топлива для нужд отопления </w:t>
      </w:r>
      <w:r w:rsidR="0051285F">
        <w:rPr>
          <w:b/>
          <w:sz w:val="24"/>
          <w:szCs w:val="24"/>
        </w:rPr>
        <w:t>«</w:t>
      </w:r>
      <w:r w:rsidRPr="004C657E">
        <w:rPr>
          <w:b/>
          <w:sz w:val="24"/>
          <w:szCs w:val="24"/>
        </w:rPr>
        <w:t>МСЦ</w:t>
      </w:r>
      <w:r w:rsidR="0051285F">
        <w:rPr>
          <w:b/>
          <w:sz w:val="24"/>
          <w:szCs w:val="24"/>
        </w:rPr>
        <w:t>»</w:t>
      </w:r>
      <w:r w:rsidRPr="004C657E">
        <w:rPr>
          <w:b/>
          <w:sz w:val="24"/>
          <w:szCs w:val="24"/>
        </w:rPr>
        <w:t xml:space="preserve"> УФПС Камчатского края</w:t>
      </w:r>
      <w:r w:rsidR="0051285F">
        <w:rPr>
          <w:b/>
          <w:sz w:val="24"/>
          <w:szCs w:val="24"/>
        </w:rPr>
        <w:t xml:space="preserve"> АО «Почта России»</w:t>
      </w:r>
    </w:p>
    <w:p w14:paraId="4F8C5974" w14:textId="77777777" w:rsidR="002766AB" w:rsidRDefault="002766AB" w:rsidP="002766AB">
      <w:pPr>
        <w:pStyle w:val="2"/>
        <w:jc w:val="center"/>
        <w:rPr>
          <w:sz w:val="24"/>
          <w:szCs w:val="24"/>
        </w:rPr>
      </w:pPr>
      <w:r>
        <w:rPr>
          <w:b/>
          <w:sz w:val="24"/>
          <w:szCs w:val="24"/>
        </w:rPr>
        <w:t>(по заявкам)</w:t>
      </w:r>
    </w:p>
    <w:p w14:paraId="56509241" w14:textId="35F060B6" w:rsidR="002766AB" w:rsidRDefault="002766AB" w:rsidP="002766AB">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Pr>
          <w:bCs/>
          <w:sz w:val="24"/>
          <w:szCs w:val="24"/>
        </w:rPr>
        <w:t xml:space="preserve">____ _________ </w:t>
      </w:r>
      <w:r w:rsidR="00B31BE5">
        <w:rPr>
          <w:bCs/>
          <w:spacing w:val="-2"/>
          <w:sz w:val="24"/>
          <w:szCs w:val="24"/>
        </w:rPr>
        <w:t>2026</w:t>
      </w:r>
      <w:r>
        <w:rPr>
          <w:bCs/>
          <w:spacing w:val="-2"/>
          <w:sz w:val="24"/>
          <w:szCs w:val="24"/>
        </w:rPr>
        <w:t>г</w:t>
      </w:r>
      <w:r>
        <w:rPr>
          <w:bCs/>
          <w:spacing w:val="-16"/>
          <w:sz w:val="24"/>
          <w:szCs w:val="24"/>
        </w:rPr>
        <w:t xml:space="preserve">. </w:t>
      </w:r>
      <w:r>
        <w:rPr>
          <w:bCs/>
          <w:spacing w:val="-16"/>
          <w:sz w:val="24"/>
          <w:szCs w:val="24"/>
        </w:rPr>
        <w:tab/>
      </w:r>
      <w:r w:rsidR="001772F4">
        <w:rPr>
          <w:bCs/>
          <w:spacing w:val="-16"/>
          <w:sz w:val="24"/>
          <w:szCs w:val="24"/>
        </w:rPr>
        <w:t xml:space="preserve">         </w:t>
      </w:r>
      <w:r w:rsidRPr="00E10DAA">
        <w:rPr>
          <w:bCs/>
          <w:spacing w:val="-16"/>
          <w:sz w:val="24"/>
          <w:szCs w:val="24"/>
        </w:rPr>
        <w:t xml:space="preserve"> </w:t>
      </w:r>
      <w:r w:rsidR="001772F4">
        <w:rPr>
          <w:bCs/>
          <w:spacing w:val="-16"/>
          <w:sz w:val="24"/>
          <w:szCs w:val="24"/>
        </w:rPr>
        <w:t xml:space="preserve">г. </w:t>
      </w:r>
      <w:r w:rsidR="004C657E">
        <w:rPr>
          <w:bCs/>
          <w:spacing w:val="-16"/>
          <w:sz w:val="24"/>
          <w:szCs w:val="24"/>
        </w:rPr>
        <w:t>Петропавловск-Камчатский</w:t>
      </w:r>
    </w:p>
    <w:p w14:paraId="6C079CA8" w14:textId="77777777" w:rsidR="002766AB" w:rsidRDefault="002766AB" w:rsidP="002766AB">
      <w:pPr>
        <w:pStyle w:val="21"/>
        <w:snapToGrid w:val="0"/>
        <w:ind w:right="140" w:firstLine="720"/>
        <w:rPr>
          <w:i w:val="0"/>
          <w:sz w:val="24"/>
          <w:szCs w:val="24"/>
          <w:lang w:val="ru-RU"/>
        </w:rPr>
      </w:pPr>
    </w:p>
    <w:p w14:paraId="7B11B916" w14:textId="08818E84" w:rsidR="002766AB" w:rsidRDefault="002766AB" w:rsidP="00BB114B">
      <w:pPr>
        <w:pStyle w:val="21"/>
        <w:tabs>
          <w:tab w:val="left" w:leader="underscore" w:pos="8931"/>
        </w:tabs>
        <w:snapToGrid w:val="0"/>
        <w:ind w:right="140" w:firstLine="720"/>
        <w:rPr>
          <w:i w:val="0"/>
          <w:sz w:val="24"/>
          <w:szCs w:val="24"/>
          <w:lang w:val="ru-RU"/>
        </w:rPr>
      </w:pPr>
      <w:r>
        <w:rPr>
          <w:i w:val="0"/>
          <w:sz w:val="24"/>
          <w:szCs w:val="24"/>
          <w:lang w:val="ru-RU"/>
        </w:rPr>
        <w:t>АО «Почта России» (далее – Покупатель)</w:t>
      </w:r>
      <w:r w:rsidR="004C657E">
        <w:rPr>
          <w:i w:val="0"/>
          <w:sz w:val="24"/>
          <w:szCs w:val="24"/>
          <w:lang w:val="ru-RU"/>
        </w:rPr>
        <w:t xml:space="preserve"> в лице </w:t>
      </w:r>
      <w:r w:rsidR="004C657E" w:rsidRPr="004C657E">
        <w:rPr>
          <w:i w:val="0"/>
          <w:sz w:val="24"/>
          <w:szCs w:val="24"/>
          <w:lang w:val="ru-RU"/>
        </w:rPr>
        <w:t xml:space="preserve">директора УФПС Камчатского края </w:t>
      </w:r>
      <w:proofErr w:type="spellStart"/>
      <w:r w:rsidR="004C657E" w:rsidRPr="004C657E">
        <w:rPr>
          <w:i w:val="0"/>
          <w:sz w:val="24"/>
          <w:szCs w:val="24"/>
          <w:lang w:val="ru-RU"/>
        </w:rPr>
        <w:t>Чернецова</w:t>
      </w:r>
      <w:proofErr w:type="spellEnd"/>
      <w:r w:rsidR="004C657E" w:rsidRPr="004C657E">
        <w:rPr>
          <w:i w:val="0"/>
          <w:sz w:val="24"/>
          <w:szCs w:val="24"/>
          <w:lang w:val="ru-RU"/>
        </w:rPr>
        <w:t xml:space="preserve"> Ивана Александровича</w:t>
      </w:r>
      <w:r>
        <w:rPr>
          <w:i w:val="0"/>
          <w:sz w:val="24"/>
          <w:szCs w:val="24"/>
          <w:lang w:val="ru-RU"/>
        </w:rPr>
        <w:t>, действ</w:t>
      </w:r>
      <w:r w:rsidR="004C657E">
        <w:rPr>
          <w:i w:val="0"/>
          <w:sz w:val="24"/>
          <w:szCs w:val="24"/>
          <w:lang w:val="ru-RU"/>
        </w:rPr>
        <w:t xml:space="preserve">ующего на </w:t>
      </w:r>
      <w:r w:rsidR="00345BA6">
        <w:rPr>
          <w:i w:val="0"/>
          <w:sz w:val="24"/>
          <w:szCs w:val="24"/>
          <w:lang w:val="ru-RU"/>
        </w:rPr>
        <w:t>основании доверенности</w:t>
      </w:r>
      <w:r w:rsidR="00CE55A3">
        <w:rPr>
          <w:i w:val="0"/>
          <w:sz w:val="24"/>
          <w:szCs w:val="24"/>
          <w:lang w:val="ru-RU"/>
        </w:rPr>
        <w:t xml:space="preserve"> от 23.04.2026</w:t>
      </w:r>
      <w:r w:rsidR="004C657E" w:rsidRPr="004C657E">
        <w:rPr>
          <w:i w:val="0"/>
          <w:sz w:val="24"/>
          <w:szCs w:val="24"/>
          <w:lang w:val="ru-RU"/>
        </w:rPr>
        <w:t xml:space="preserve"> г</w:t>
      </w:r>
      <w:r w:rsidR="00CE55A3">
        <w:rPr>
          <w:i w:val="0"/>
          <w:sz w:val="24"/>
          <w:szCs w:val="24"/>
          <w:lang w:val="ru-RU"/>
        </w:rPr>
        <w:t xml:space="preserve">. </w:t>
      </w:r>
      <w:r w:rsidR="00CE55A3" w:rsidRPr="00CE55A3">
        <w:rPr>
          <w:i w:val="0"/>
          <w:sz w:val="24"/>
          <w:szCs w:val="24"/>
          <w:lang w:val="ru-RU"/>
        </w:rPr>
        <w:t>1863</w:t>
      </w:r>
      <w:r w:rsidR="00CE55A3">
        <w:rPr>
          <w:i w:val="0"/>
          <w:sz w:val="24"/>
          <w:szCs w:val="24"/>
          <w:lang w:val="ru-RU"/>
        </w:rPr>
        <w:t>22a5-15ea-499a-a1f2-c0f082a0c592</w:t>
      </w:r>
      <w:r>
        <w:rPr>
          <w:i w:val="0"/>
          <w:sz w:val="24"/>
          <w:szCs w:val="24"/>
          <w:lang w:val="ru-RU"/>
        </w:rPr>
        <w:t>, с одной стороны, и</w:t>
      </w:r>
    </w:p>
    <w:p w14:paraId="71F67C19" w14:textId="77777777" w:rsidR="002766AB" w:rsidRDefault="002766AB" w:rsidP="00BB114B">
      <w:pPr>
        <w:pStyle w:val="21"/>
        <w:tabs>
          <w:tab w:val="left" w:leader="underscore" w:pos="9072"/>
        </w:tabs>
        <w:snapToGrid w:val="0"/>
        <w:ind w:right="140"/>
        <w:rPr>
          <w:i w:val="0"/>
          <w:sz w:val="24"/>
          <w:szCs w:val="24"/>
          <w:lang w:val="ru-RU"/>
        </w:rPr>
      </w:pPr>
      <w:r>
        <w:rPr>
          <w:i w:val="0"/>
          <w:sz w:val="24"/>
          <w:szCs w:val="24"/>
          <w:lang w:val="ru-RU"/>
        </w:rPr>
        <w:tab/>
      </w:r>
      <w:r>
        <w:rPr>
          <w:rStyle w:val="a8"/>
          <w:i w:val="0"/>
          <w:sz w:val="24"/>
          <w:szCs w:val="24"/>
          <w:lang w:val="ru-RU"/>
        </w:rPr>
        <w:footnoteReference w:id="2"/>
      </w:r>
      <w:r>
        <w:rPr>
          <w:i w:val="0"/>
          <w:sz w:val="24"/>
          <w:szCs w:val="24"/>
          <w:lang w:val="ru-RU"/>
        </w:rPr>
        <w:t xml:space="preserve"> (далее – Поставщик), в лице ___________________________________________</w:t>
      </w:r>
      <w:r>
        <w:rPr>
          <w:rStyle w:val="a8"/>
          <w:i w:val="0"/>
          <w:sz w:val="24"/>
          <w:szCs w:val="24"/>
        </w:rPr>
        <w:footnoteReference w:id="3"/>
      </w:r>
      <w:r>
        <w:rPr>
          <w:i w:val="0"/>
          <w:sz w:val="24"/>
          <w:szCs w:val="24"/>
          <w:lang w:val="ru-RU"/>
        </w:rPr>
        <w:t>, действующего на основании ___________________</w:t>
      </w:r>
      <w:r>
        <w:rPr>
          <w:rStyle w:val="a8"/>
          <w:i w:val="0"/>
          <w:sz w:val="24"/>
          <w:szCs w:val="24"/>
          <w:lang w:val="ru-RU"/>
        </w:rPr>
        <w:footnoteReference w:id="4"/>
      </w:r>
      <w:r>
        <w:rPr>
          <w:i w:val="0"/>
          <w:sz w:val="24"/>
          <w:szCs w:val="24"/>
          <w:lang w:val="ru-RU"/>
        </w:rPr>
        <w:t xml:space="preserve">, с другой стороны, </w:t>
      </w:r>
    </w:p>
    <w:p w14:paraId="076F4192" w14:textId="02B4765B" w:rsidR="00AE0032" w:rsidRDefault="002766AB" w:rsidP="00BB114B">
      <w:pPr>
        <w:spacing w:after="0" w:line="240" w:lineRule="auto"/>
        <w:jc w:val="both"/>
        <w:rPr>
          <w:rFonts w:ascii="Times New Roman" w:hAnsi="Times New Roman" w:cs="Times New Roman"/>
          <w:sz w:val="24"/>
          <w:szCs w:val="24"/>
          <w:lang w:eastAsia="ru-RU"/>
        </w:rPr>
      </w:pPr>
      <w:r>
        <w:rPr>
          <w:sz w:val="24"/>
          <w:szCs w:val="24"/>
        </w:rPr>
        <w:t xml:space="preserve">вместе в дальнейшем именуемые Стороны, </w:t>
      </w:r>
      <w:r w:rsidR="00AE0032">
        <w:rPr>
          <w:rFonts w:ascii="Times New Roman" w:hAnsi="Times New Roman" w:cs="Times New Roman"/>
          <w:sz w:val="24"/>
          <w:szCs w:val="24"/>
          <w:lang w:eastAsia="ru-RU"/>
        </w:rPr>
        <w:t xml:space="preserve"> </w:t>
      </w:r>
    </w:p>
    <w:p w14:paraId="1803B5B5" w14:textId="3C099804" w:rsidR="002766AB" w:rsidRDefault="00BB114B" w:rsidP="00BB114B">
      <w:pPr>
        <w:pStyle w:val="21"/>
        <w:tabs>
          <w:tab w:val="left" w:leader="underscore" w:pos="8931"/>
        </w:tabs>
        <w:snapToGrid w:val="0"/>
        <w:ind w:right="140" w:firstLine="720"/>
        <w:rPr>
          <w:i w:val="0"/>
          <w:sz w:val="24"/>
          <w:szCs w:val="24"/>
          <w:lang w:val="ru-RU"/>
        </w:rPr>
      </w:pPr>
      <w:r>
        <w:rPr>
          <w:i w:val="0"/>
          <w:sz w:val="24"/>
          <w:szCs w:val="24"/>
          <w:lang w:val="ru-RU"/>
        </w:rPr>
        <w:t>заключили настоящий Д</w:t>
      </w:r>
      <w:r w:rsidR="002766AB">
        <w:rPr>
          <w:i w:val="0"/>
          <w:sz w:val="24"/>
          <w:szCs w:val="24"/>
          <w:lang w:val="ru-RU"/>
        </w:rPr>
        <w:t>оговор (далее – Договор) о нижеследующем:</w:t>
      </w:r>
    </w:p>
    <w:p w14:paraId="615EA683" w14:textId="77777777" w:rsidR="002766AB" w:rsidRDefault="002766AB" w:rsidP="002766AB">
      <w:pPr>
        <w:pStyle w:val="a9"/>
        <w:numPr>
          <w:ilvl w:val="0"/>
          <w:numId w:val="42"/>
        </w:numPr>
        <w:spacing w:before="240" w:after="120"/>
        <w:ind w:left="357" w:hanging="357"/>
        <w:jc w:val="center"/>
        <w:rPr>
          <w:b/>
        </w:rPr>
      </w:pPr>
      <w:r>
        <w:rPr>
          <w:b/>
        </w:rPr>
        <w:t>Индивидуальные условия Договора</w:t>
      </w:r>
    </w:p>
    <w:tbl>
      <w:tblPr>
        <w:tblStyle w:val="VegasLex"/>
        <w:tblW w:w="9214" w:type="dxa"/>
        <w:tblLook w:val="04A0" w:firstRow="1" w:lastRow="0" w:firstColumn="1" w:lastColumn="0" w:noHBand="0" w:noVBand="1"/>
      </w:tblPr>
      <w:tblGrid>
        <w:gridCol w:w="576"/>
        <w:gridCol w:w="2140"/>
        <w:gridCol w:w="856"/>
        <w:gridCol w:w="2374"/>
        <w:gridCol w:w="3268"/>
      </w:tblGrid>
      <w:tr w:rsidR="002766AB" w14:paraId="2A5C55E7" w14:textId="77777777" w:rsidTr="00320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0726CD8E" w14:textId="77777777" w:rsidR="002766AB" w:rsidRDefault="002766AB">
            <w:pPr>
              <w:pStyle w:val="VL0"/>
              <w:rPr>
                <w:b w:val="0"/>
                <w:color w:val="auto"/>
                <w:sz w:val="24"/>
                <w:szCs w:val="24"/>
              </w:rPr>
            </w:pPr>
            <w:r>
              <w:rPr>
                <w:color w:val="auto"/>
                <w:sz w:val="24"/>
                <w:szCs w:val="24"/>
              </w:rPr>
              <w:t>№ п.</w:t>
            </w: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76A86B84"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b w:val="0"/>
                <w:color w:val="auto"/>
                <w:sz w:val="24"/>
                <w:szCs w:val="24"/>
              </w:rPr>
            </w:pPr>
            <w:r>
              <w:rPr>
                <w:color w:val="auto"/>
                <w:sz w:val="24"/>
                <w:szCs w:val="24"/>
              </w:rPr>
              <w:t>Наименование</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631AA3A"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Содержание</w:t>
            </w:r>
          </w:p>
        </w:tc>
      </w:tr>
      <w:tr w:rsidR="002766AB" w14:paraId="528872B3"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hideMark/>
          </w:tcPr>
          <w:p w14:paraId="335848CC" w14:textId="77777777" w:rsidR="002766AB" w:rsidRDefault="002766AB">
            <w:pPr>
              <w:pStyle w:val="VL0"/>
              <w:rPr>
                <w:color w:val="auto"/>
                <w:sz w:val="24"/>
                <w:szCs w:val="24"/>
              </w:rPr>
            </w:pPr>
            <w:r>
              <w:rPr>
                <w:color w:val="auto"/>
                <w:sz w:val="24"/>
                <w:szCs w:val="24"/>
              </w:rPr>
              <w:t>1.0.</w:t>
            </w: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ED97B2" w14:textId="6DD8C020" w:rsidR="002766AB" w:rsidRDefault="002766AB" w:rsidP="004C657E">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sz w:val="24"/>
                <w:szCs w:val="24"/>
              </w:rPr>
              <w:t>Покупатель</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195EA4D" w14:textId="400EF8E5" w:rsidR="004C657E" w:rsidRDefault="004C657E">
            <w:pPr>
              <w:pStyle w:val="VL0"/>
              <w:cnfStyle w:val="000000000000" w:firstRow="0" w:lastRow="0" w:firstColumn="0" w:lastColumn="0" w:oddVBand="0" w:evenVBand="0" w:oddHBand="0" w:evenHBand="0" w:firstRowFirstColumn="0" w:firstRowLastColumn="0" w:lastRowFirstColumn="0" w:lastRowLastColumn="0"/>
              <w:rPr>
                <w:bCs/>
                <w:sz w:val="24"/>
                <w:szCs w:val="24"/>
              </w:rPr>
            </w:pPr>
            <w:r w:rsidRPr="004C657E">
              <w:rPr>
                <w:bCs/>
                <w:sz w:val="24"/>
                <w:szCs w:val="24"/>
              </w:rPr>
              <w:t>АО «Почта России»</w:t>
            </w:r>
          </w:p>
          <w:p w14:paraId="201AED89" w14:textId="6D8D5229" w:rsidR="002766AB" w:rsidRDefault="002766AB">
            <w:pPr>
              <w:pStyle w:val="VL0"/>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 xml:space="preserve">Особенности оформления </w:t>
            </w:r>
            <w:r>
              <w:rPr>
                <w:sz w:val="24"/>
                <w:szCs w:val="24"/>
              </w:rPr>
              <w:t>счетов-фактур:</w:t>
            </w:r>
          </w:p>
          <w:p w14:paraId="4417724B" w14:textId="2075FBC1" w:rsidR="002766AB" w:rsidRDefault="002766AB" w:rsidP="004C657E">
            <w:pPr>
              <w:jc w:val="both"/>
              <w:cnfStyle w:val="000000000000" w:firstRow="0" w:lastRow="0" w:firstColumn="0" w:lastColumn="0" w:oddVBand="0" w:evenVBand="0" w:oddHBand="0" w:evenHBand="0" w:firstRowFirstColumn="0" w:firstRowLastColumn="0" w:lastRowFirstColumn="0" w:lastRowLastColumn="0"/>
              <w:rPr>
                <w:bCs/>
                <w:color w:val="141618"/>
                <w:sz w:val="24"/>
                <w:szCs w:val="24"/>
              </w:rPr>
            </w:pPr>
            <w:r>
              <w:rPr>
                <w:sz w:val="24"/>
                <w:szCs w:val="24"/>
              </w:rPr>
              <w:t>При выставлении Поставщик указывает в строке «Покупатель» - АО «Почта России», Груз</w:t>
            </w:r>
            <w:r w:rsidR="004C657E">
              <w:rPr>
                <w:sz w:val="24"/>
                <w:szCs w:val="24"/>
              </w:rPr>
              <w:t>ополучатель – УФПС Камчатского края</w:t>
            </w:r>
            <w:r>
              <w:rPr>
                <w:sz w:val="24"/>
                <w:szCs w:val="24"/>
              </w:rPr>
              <w:t>, ИНН АО «Почта России»,</w:t>
            </w:r>
            <w:r w:rsidR="004C657E">
              <w:rPr>
                <w:sz w:val="24"/>
                <w:szCs w:val="24"/>
              </w:rPr>
              <w:t xml:space="preserve"> КПП – КПП УФПС Камчатского края</w:t>
            </w:r>
            <w:r w:rsidRPr="002766AB">
              <w:rPr>
                <w:rFonts w:cs="Times New Roman"/>
                <w:sz w:val="24"/>
                <w:szCs w:val="24"/>
                <w:lang w:eastAsia="ru-RU"/>
              </w:rPr>
              <w:t xml:space="preserve"> </w:t>
            </w:r>
          </w:p>
        </w:tc>
      </w:tr>
      <w:tr w:rsidR="002766AB" w14:paraId="41B55DA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7A5137E" w14:textId="77777777" w:rsidR="002766AB" w:rsidRDefault="002766AB" w:rsidP="002766AB">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2E9BA23"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Поставляемый товар (далее – Товар)</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1C2B5B9D" w14:textId="4A9BB856" w:rsidR="004C657E" w:rsidRPr="004C657E" w:rsidRDefault="004C657E" w:rsidP="004C657E">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Летнее</w:t>
            </w:r>
            <w:r w:rsidRPr="004C657E">
              <w:rPr>
                <w:color w:val="auto"/>
                <w:sz w:val="24"/>
                <w:szCs w:val="24"/>
              </w:rPr>
              <w:t xml:space="preserve"> дизельное топливо.</w:t>
            </w:r>
          </w:p>
          <w:p w14:paraId="466663F6" w14:textId="77777777" w:rsidR="004C657E" w:rsidRPr="004C657E" w:rsidRDefault="004C657E" w:rsidP="004C657E">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4C657E">
              <w:rPr>
                <w:color w:val="auto"/>
                <w:sz w:val="24"/>
                <w:szCs w:val="24"/>
              </w:rPr>
              <w:t xml:space="preserve">Поставляемый Товар должен соответствовать действующему ГОСТ 32511-2013 (EN 590:2009). Межгосударственный стандарт. Топливо дизельное ЕВРО. Технические условия </w:t>
            </w:r>
          </w:p>
          <w:p w14:paraId="0B96CA1A" w14:textId="6115AA9C" w:rsidR="002766AB" w:rsidRPr="004C657E" w:rsidRDefault="004C657E" w:rsidP="004C657E">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4C657E">
              <w:rPr>
                <w:color w:val="auto"/>
                <w:sz w:val="24"/>
                <w:szCs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14:paraId="3751A879" w14:textId="4598E655" w:rsidR="002766AB" w:rsidRDefault="002766AB">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Страна происхождения Товара: _______________________</w:t>
            </w:r>
            <w:r>
              <w:rPr>
                <w:rStyle w:val="a8"/>
                <w:sz w:val="24"/>
                <w:szCs w:val="24"/>
              </w:rPr>
              <w:footnoteReference w:id="5"/>
            </w:r>
            <w:r w:rsidR="00320BE0">
              <w:rPr>
                <w:sz w:val="24"/>
                <w:szCs w:val="24"/>
              </w:rPr>
              <w:t>.</w:t>
            </w:r>
          </w:p>
          <w:p w14:paraId="65031123" w14:textId="08809532" w:rsidR="0020063E" w:rsidRDefault="0020063E" w:rsidP="004C657E">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2766AB" w14:paraId="79E9E4D8"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5D7C09D" w14:textId="77777777" w:rsidR="002766AB" w:rsidRDefault="002766AB" w:rsidP="002766AB">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105302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Документы на Товар, подлежащие передаче Покупателю, одновременно с Товаром</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665C957" w14:textId="358C770F" w:rsidR="002766AB" w:rsidRPr="004C657E" w:rsidRDefault="002766AB" w:rsidP="004C657E">
            <w:pPr>
              <w:pStyle w:val="VL0"/>
              <w:cnfStyle w:val="000000000000" w:firstRow="0" w:lastRow="0" w:firstColumn="0" w:lastColumn="0" w:oddVBand="0" w:evenVBand="0" w:oddHBand="0" w:evenHBand="0" w:firstRowFirstColumn="0" w:firstRowLastColumn="0" w:lastRowFirstColumn="0" w:lastRowLastColumn="0"/>
              <w:rPr>
                <w:i/>
                <w:sz w:val="24"/>
                <w:szCs w:val="24"/>
              </w:rPr>
            </w:pPr>
            <w:r>
              <w:rPr>
                <w:sz w:val="24"/>
                <w:szCs w:val="24"/>
              </w:rPr>
              <w:t>Определены в Техническом задании.</w:t>
            </w:r>
          </w:p>
        </w:tc>
      </w:tr>
      <w:tr w:rsidR="001929F2" w14:paraId="3E0109F9"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CFD354C" w14:textId="77777777" w:rsidR="001929F2" w:rsidRDefault="001929F2" w:rsidP="001929F2">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F25DC8"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Общая цена Договора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D4CCF05"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i/>
                <w:color w:val="auto"/>
                <w:sz w:val="24"/>
                <w:szCs w:val="24"/>
              </w:rPr>
              <w:t>Необходимо выбрать один из вариантов:</w:t>
            </w:r>
          </w:p>
          <w:p w14:paraId="56AEB128"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Вариант 1 (в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Поставщик становится плательщиком НДС.)</w:t>
            </w:r>
          </w:p>
          <w:p w14:paraId="06CF2A2B"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sz w:val="24"/>
                <w:szCs w:val="24"/>
              </w:rPr>
            </w:pPr>
            <w:r>
              <w:rPr>
                <w:i/>
                <w:sz w:val="24"/>
                <w:szCs w:val="24"/>
              </w:rPr>
              <w:t xml:space="preserve"> </w:t>
            </w:r>
            <w:r>
              <w:rPr>
                <w:sz w:val="24"/>
                <w:szCs w:val="24"/>
              </w:rPr>
              <w:t>– Общая цена Договора составляет [</w:t>
            </w:r>
            <w:r>
              <w:rPr>
                <w:i/>
                <w:sz w:val="24"/>
                <w:szCs w:val="24"/>
              </w:rPr>
              <w:t>указать общую цену договора</w:t>
            </w:r>
            <w:r>
              <w:rPr>
                <w:sz w:val="24"/>
                <w:szCs w:val="24"/>
              </w:rPr>
              <w:t xml:space="preserve">], в том числе НДС в размере, определяемом в соответствии с Налоговым кодексом Российской Федерации. </w:t>
            </w:r>
          </w:p>
          <w:p w14:paraId="549176E8"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В случае, если при исполнении Договора изменяется ставка НДС, применяемая Поставщиком, то указанная цена Договора (цена за единицу Товара)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Товара).</w:t>
            </w:r>
          </w:p>
          <w:p w14:paraId="61CC3B6E" w14:textId="5968F541"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Цена за единицу Товара указана в Приложении № 1 к Договору. </w:t>
            </w:r>
          </w:p>
          <w:p w14:paraId="7310E1DF"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i/>
                <w:sz w:val="24"/>
                <w:szCs w:val="24"/>
              </w:rPr>
            </w:pPr>
            <w:r>
              <w:rPr>
                <w:i/>
                <w:sz w:val="24"/>
                <w:szCs w:val="24"/>
              </w:rPr>
              <w:t xml:space="preserve">Вариант 2 (в случае, если Поставщик </w:t>
            </w:r>
            <w:r>
              <w:rPr>
                <w:b/>
                <w:i/>
                <w:sz w:val="24"/>
                <w:szCs w:val="24"/>
              </w:rPr>
              <w:t>не</w:t>
            </w:r>
            <w:r>
              <w:rPr>
                <w:i/>
                <w:sz w:val="24"/>
                <w:szCs w:val="24"/>
              </w:rPr>
              <w:t xml:space="preserve"> </w:t>
            </w:r>
            <w:r>
              <w:rPr>
                <w:b/>
                <w:i/>
                <w:sz w:val="24"/>
                <w:szCs w:val="24"/>
              </w:rPr>
              <w:t>является</w:t>
            </w:r>
            <w:r>
              <w:rPr>
                <w:i/>
                <w:sz w:val="24"/>
                <w:szCs w:val="24"/>
              </w:rPr>
              <w:t xml:space="preserve"> плательщиком НДС или применяет УСН </w:t>
            </w:r>
            <w:r w:rsidRPr="00F14033">
              <w:rPr>
                <w:sz w:val="24"/>
                <w:szCs w:val="24"/>
              </w:rPr>
              <w:t>и на дату заключения договора за текущий и предшествующий налоговый период по налогу, уплачиваемому в связи с применением УСН, сумма его доходов не превысила установленный законом пор</w:t>
            </w:r>
            <w:r>
              <w:rPr>
                <w:sz w:val="24"/>
                <w:szCs w:val="24"/>
              </w:rPr>
              <w:t>ог, после которого Поставщик</w:t>
            </w:r>
            <w:r w:rsidRPr="00F14033">
              <w:rPr>
                <w:sz w:val="24"/>
                <w:szCs w:val="24"/>
              </w:rPr>
              <w:t xml:space="preserve"> становится плательщиком НДС</w:t>
            </w:r>
            <w:r>
              <w:rPr>
                <w:rFonts w:eastAsia="Times New Roman"/>
                <w:i/>
                <w:color w:val="auto"/>
                <w:sz w:val="24"/>
                <w:szCs w:val="24"/>
              </w:rPr>
              <w:t>.</w:t>
            </w:r>
            <w:r>
              <w:rPr>
                <w:i/>
                <w:sz w:val="24"/>
                <w:szCs w:val="24"/>
              </w:rPr>
              <w:t xml:space="preserve">) </w:t>
            </w:r>
          </w:p>
          <w:p w14:paraId="69B60BF7"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Общая цена Договора составляет [</w:t>
            </w:r>
            <w:r>
              <w:rPr>
                <w:i/>
                <w:sz w:val="24"/>
                <w:szCs w:val="24"/>
              </w:rPr>
              <w:t>указать общую цену договора</w:t>
            </w:r>
            <w:r>
              <w:rPr>
                <w:sz w:val="24"/>
                <w:szCs w:val="24"/>
              </w:rPr>
              <w:t>], НДС не облагается на основании [</w:t>
            </w:r>
            <w:r>
              <w:rPr>
                <w:i/>
                <w:sz w:val="24"/>
                <w:szCs w:val="24"/>
              </w:rPr>
              <w:t>указать ссылку на соответствующую норму</w:t>
            </w:r>
            <w:r>
              <w:rPr>
                <w:sz w:val="24"/>
                <w:szCs w:val="24"/>
              </w:rPr>
              <w:t xml:space="preserve">] Налогового кодекса Российской Федерации. </w:t>
            </w:r>
          </w:p>
          <w:p w14:paraId="07F5E890" w14:textId="77777777" w:rsidR="001929F2" w:rsidRPr="00192862" w:rsidRDefault="001929F2" w:rsidP="001929F2">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В случае, если при исполнении Договора Поставщик становится плательщиком НДС, то указанная цена Договора (цена за единицу Товара) содержит НДС в размере, определенном главой 21 Налогового кодекса Российской Федерации. Стороны договорились, что в указанном случае </w:t>
            </w:r>
            <w:r>
              <w:rPr>
                <w:sz w:val="24"/>
                <w:szCs w:val="24"/>
              </w:rPr>
              <w:lastRenderedPageBreak/>
              <w:t>сумма НДС не увеличивает общую цену Договора (цену за единицу Товара).</w:t>
            </w:r>
          </w:p>
          <w:p w14:paraId="28A7875F" w14:textId="4A0F8A7E" w:rsidR="001929F2" w:rsidRP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Цена за единицу поставляемого Товара указана в Приложении № 1 к Договору.</w:t>
            </w:r>
          </w:p>
        </w:tc>
      </w:tr>
      <w:tr w:rsidR="001929F2" w14:paraId="67E5440C"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8E873B7" w14:textId="77777777" w:rsidR="001929F2" w:rsidRDefault="001929F2" w:rsidP="001929F2">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8AC20A7"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Место доставки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E6D7319"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Место доставки Товара указано в Приложении № 5 к Договору</w:t>
            </w:r>
            <w:r>
              <w:rPr>
                <w:i/>
                <w:color w:val="auto"/>
                <w:sz w:val="24"/>
                <w:szCs w:val="24"/>
              </w:rPr>
              <w:t xml:space="preserve"> </w:t>
            </w:r>
          </w:p>
        </w:tc>
      </w:tr>
      <w:tr w:rsidR="001929F2" w14:paraId="2DF69D1B"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1706284" w14:textId="77777777" w:rsidR="001929F2" w:rsidRDefault="001929F2" w:rsidP="001929F2">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F8039D8"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уведомления о готовности Товара к доставке</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537EFC7" w14:textId="58D04D2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обязан уведомить Покупателя о дате и времени доставки Товара не позднее, чем за 1 (один) рабочий</w:t>
            </w:r>
            <w:r>
              <w:rPr>
                <w:i/>
                <w:color w:val="auto"/>
                <w:sz w:val="24"/>
                <w:szCs w:val="24"/>
              </w:rPr>
              <w:t xml:space="preserve"> </w:t>
            </w:r>
            <w:r>
              <w:rPr>
                <w:color w:val="auto"/>
                <w:sz w:val="24"/>
                <w:szCs w:val="24"/>
              </w:rPr>
              <w:t>день до даты доставки Товара.</w:t>
            </w:r>
          </w:p>
        </w:tc>
      </w:tr>
      <w:tr w:rsidR="001929F2" w14:paraId="54494B0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8F5D94A" w14:textId="77777777" w:rsidR="001929F2" w:rsidRDefault="001929F2" w:rsidP="001929F2">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9DECD6"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lang w:val="en-US"/>
              </w:rPr>
            </w:pPr>
            <w:r>
              <w:rPr>
                <w:color w:val="auto"/>
                <w:sz w:val="24"/>
                <w:szCs w:val="24"/>
              </w:rPr>
              <w:t>Срок поставки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793985F" w14:textId="0D47A2CD"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Товар должен быть доставлен Покупателю в течение 3 (трех) рабочих дней с даты получения Заявки Поставщиком. Доставка осуществляется в </w:t>
            </w:r>
            <w:r w:rsidRPr="00334F0B">
              <w:rPr>
                <w:color w:val="auto"/>
                <w:sz w:val="24"/>
                <w:szCs w:val="24"/>
              </w:rPr>
              <w:t>рабочие дни с понед</w:t>
            </w:r>
            <w:r>
              <w:rPr>
                <w:color w:val="auto"/>
                <w:sz w:val="24"/>
                <w:szCs w:val="24"/>
              </w:rPr>
              <w:t xml:space="preserve">ельника по пятницу с 09:00 до 16:00 часов. </w:t>
            </w:r>
          </w:p>
        </w:tc>
      </w:tr>
      <w:tr w:rsidR="001929F2" w14:paraId="3BD8A81C"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AD12A0F" w14:textId="77777777" w:rsidR="001929F2" w:rsidRDefault="001929F2" w:rsidP="001929F2">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5475059"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Способ доставки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5C1684" w14:textId="3F907CFA" w:rsidR="001929F2" w:rsidRPr="00E87C0F" w:rsidRDefault="001929F2" w:rsidP="001929F2">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 Поставщик самостоятельно определяет способ доставки Товара.</w:t>
            </w:r>
          </w:p>
        </w:tc>
      </w:tr>
      <w:tr w:rsidR="001929F2" w14:paraId="6B16E963"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1B61211" w14:textId="77777777" w:rsidR="001929F2" w:rsidRDefault="001929F2" w:rsidP="001929F2">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0DFCC20"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приемки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A6B913" w14:textId="6F542BA6"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Приемка Товара осуществляется Покупателем в течение 15 (пятнадцати) рабочих дней с даты получения Товара и документов, указанных в пункте 1.2. Договора.</w:t>
            </w:r>
          </w:p>
        </w:tc>
      </w:tr>
      <w:tr w:rsidR="001929F2" w14:paraId="7DD774E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90472D9" w14:textId="77777777" w:rsidR="001929F2" w:rsidRDefault="001929F2" w:rsidP="001929F2">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B6E0A5"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Срок выполнения Поставщиком  требований Покупателя об устранении недостатков Товара, о замене Товара, о </w:t>
            </w:r>
            <w:proofErr w:type="spellStart"/>
            <w:r>
              <w:rPr>
                <w:color w:val="auto"/>
                <w:sz w:val="24"/>
                <w:szCs w:val="24"/>
              </w:rPr>
              <w:t>доукомлектовании</w:t>
            </w:r>
            <w:proofErr w:type="spellEnd"/>
            <w:r>
              <w:rPr>
                <w:color w:val="auto"/>
                <w:sz w:val="24"/>
                <w:szCs w:val="24"/>
              </w:rPr>
              <w:t xml:space="preserve"> Товара, о затаривании и (или) упаковке Товара, о замене ненадлежащей тары и (или) упаковки</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4D516C7" w14:textId="0DDA4226"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выполняет требования Покупателя об устранении недостатков Товара, о замене Товара, о </w:t>
            </w:r>
            <w:proofErr w:type="spellStart"/>
            <w:r>
              <w:rPr>
                <w:color w:val="auto"/>
                <w:sz w:val="24"/>
                <w:szCs w:val="24"/>
              </w:rPr>
              <w:t>доукомлектовании</w:t>
            </w:r>
            <w:proofErr w:type="spellEnd"/>
            <w:r>
              <w:rPr>
                <w:color w:val="auto"/>
                <w:sz w:val="24"/>
                <w:szCs w:val="24"/>
              </w:rPr>
              <w:t xml:space="preserve"> Товара, о затаривании и (или) упаковке Товара, о замене ненадлежащей тары и (или) упаковки</w:t>
            </w:r>
            <w:r>
              <w:rPr>
                <w:color w:val="auto"/>
                <w:sz w:val="24"/>
                <w:szCs w:val="24"/>
              </w:rPr>
              <w:br/>
              <w:t>в течение 5 (пяти) календарных дней с даты получения соответствующего требования Поставщика и, если применимо, Акта об установленном расхождении по количеству и качеству при приемке товарно-материальных ценностей по форме ТОРГ-2.</w:t>
            </w:r>
          </w:p>
        </w:tc>
      </w:tr>
      <w:tr w:rsidR="001929F2" w14:paraId="7DEE72A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DADC7D8" w14:textId="77777777" w:rsidR="001929F2" w:rsidRDefault="001929F2" w:rsidP="001929F2">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ED88D33"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Гарантийный срок</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6049278" w14:textId="7975CFA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Гарантийный срок не установлен. </w:t>
            </w:r>
          </w:p>
          <w:p w14:paraId="503E37C5" w14:textId="1F81B26F"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647805">
              <w:rPr>
                <w:color w:val="auto"/>
                <w:sz w:val="24"/>
                <w:szCs w:val="24"/>
              </w:rPr>
              <w:t>Гарантийный срок хранения Товара составляет 12 (двенадцать) месяцев со дня изготовления.</w:t>
            </w:r>
          </w:p>
        </w:tc>
      </w:tr>
      <w:tr w:rsidR="001929F2" w14:paraId="57695CF0"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FB26F8D" w14:textId="77777777" w:rsidR="001929F2" w:rsidRDefault="001929F2" w:rsidP="001929F2">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B6E5541"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направления Поставщиком счета на оплату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2C98112" w14:textId="3026BE4B"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направляет Покупателю счет на оплату Товара в течение 5(пяти) </w:t>
            </w:r>
            <w:proofErr w:type="gramStart"/>
            <w:r>
              <w:rPr>
                <w:color w:val="auto"/>
                <w:sz w:val="24"/>
                <w:szCs w:val="24"/>
              </w:rPr>
              <w:t xml:space="preserve">рабочих </w:t>
            </w:r>
            <w:r>
              <w:rPr>
                <w:i/>
                <w:color w:val="auto"/>
                <w:sz w:val="24"/>
                <w:szCs w:val="24"/>
              </w:rPr>
              <w:t xml:space="preserve"> </w:t>
            </w:r>
            <w:r w:rsidRPr="008B021C">
              <w:rPr>
                <w:color w:val="auto"/>
                <w:sz w:val="24"/>
                <w:szCs w:val="24"/>
              </w:rPr>
              <w:t>дней</w:t>
            </w:r>
            <w:proofErr w:type="gramEnd"/>
            <w:r>
              <w:rPr>
                <w:color w:val="auto"/>
                <w:sz w:val="24"/>
                <w:szCs w:val="24"/>
              </w:rPr>
              <w:t xml:space="preserve"> с даты подписания Сторонами товарной накладной по форме ТОРГ- 12</w:t>
            </w:r>
            <w:r>
              <w:t>/УПД</w:t>
            </w:r>
            <w:r>
              <w:rPr>
                <w:color w:val="auto"/>
                <w:sz w:val="24"/>
                <w:szCs w:val="24"/>
              </w:rPr>
              <w:t xml:space="preserve">. </w:t>
            </w:r>
          </w:p>
        </w:tc>
      </w:tr>
      <w:tr w:rsidR="001929F2" w14:paraId="45898FA8"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01F5562" w14:textId="77777777" w:rsidR="001929F2" w:rsidRDefault="001929F2" w:rsidP="001929F2">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1B3D2F"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оплаты товара Покупателем</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EB2A1EB" w14:textId="77777777" w:rsidR="001929F2" w:rsidRPr="00647805" w:rsidRDefault="001929F2" w:rsidP="001929F2">
            <w:pPr>
              <w:pStyle w:val="VL0"/>
              <w:ind w:hanging="22"/>
              <w:cnfStyle w:val="000000000000" w:firstRow="0" w:lastRow="0" w:firstColumn="0" w:lastColumn="0" w:oddVBand="0" w:evenVBand="0" w:oddHBand="0" w:evenHBand="0" w:firstRowFirstColumn="0" w:firstRowLastColumn="0" w:lastRowFirstColumn="0" w:lastRowLastColumn="0"/>
              <w:rPr>
                <w:color w:val="auto"/>
                <w:sz w:val="24"/>
                <w:szCs w:val="24"/>
              </w:rPr>
            </w:pPr>
            <w:r w:rsidRPr="00647805">
              <w:rPr>
                <w:color w:val="auto"/>
                <w:sz w:val="24"/>
                <w:szCs w:val="24"/>
              </w:rPr>
              <w:t xml:space="preserve">Вариант 1 (в случае проведения закупочной процедуры, в которой участниками могут являться в том числе субъекты МСП) – </w:t>
            </w:r>
          </w:p>
          <w:p w14:paraId="35FA8226" w14:textId="77777777" w:rsidR="001929F2" w:rsidRPr="00647805" w:rsidRDefault="001929F2" w:rsidP="001929F2">
            <w:pPr>
              <w:pStyle w:val="VL0"/>
              <w:ind w:hanging="22"/>
              <w:cnfStyle w:val="000000000000" w:firstRow="0" w:lastRow="0" w:firstColumn="0" w:lastColumn="0" w:oddVBand="0" w:evenVBand="0" w:oddHBand="0" w:evenHBand="0" w:firstRowFirstColumn="0" w:firstRowLastColumn="0" w:lastRowFirstColumn="0" w:lastRowLastColumn="0"/>
              <w:rPr>
                <w:color w:val="auto"/>
                <w:sz w:val="24"/>
                <w:szCs w:val="24"/>
              </w:rPr>
            </w:pPr>
            <w:proofErr w:type="spellStart"/>
            <w:r w:rsidRPr="00647805">
              <w:rPr>
                <w:color w:val="auto"/>
                <w:sz w:val="24"/>
                <w:szCs w:val="24"/>
              </w:rPr>
              <w:t>Подвариант</w:t>
            </w:r>
            <w:proofErr w:type="spellEnd"/>
            <w:r w:rsidRPr="00647805">
              <w:rPr>
                <w:color w:val="auto"/>
                <w:sz w:val="24"/>
                <w:szCs w:val="24"/>
              </w:rPr>
              <w:t xml:space="preserve"> 1.1 (в случае объявления победителем закупочной процедуры участника, не являющегося субъектом МСП) </w:t>
            </w:r>
          </w:p>
          <w:p w14:paraId="665FB41C" w14:textId="6C1C9349" w:rsidR="001929F2" w:rsidRPr="00647805" w:rsidRDefault="001929F2" w:rsidP="001929F2">
            <w:pPr>
              <w:pStyle w:val="VL0"/>
              <w:ind w:hanging="22"/>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Не более 90 (девяносто</w:t>
            </w:r>
            <w:r w:rsidRPr="00647805">
              <w:rPr>
                <w:color w:val="auto"/>
                <w:sz w:val="24"/>
                <w:szCs w:val="24"/>
              </w:rPr>
              <w:t>) календарных дней с даты подписания Покупателем товарной накладной по форме ТОРГ-12/УПД.</w:t>
            </w:r>
          </w:p>
          <w:p w14:paraId="008D7AE1" w14:textId="77777777" w:rsidR="001929F2" w:rsidRPr="00647805" w:rsidRDefault="001929F2" w:rsidP="001929F2">
            <w:pPr>
              <w:pStyle w:val="VL0"/>
              <w:ind w:hanging="22"/>
              <w:cnfStyle w:val="000000000000" w:firstRow="0" w:lastRow="0" w:firstColumn="0" w:lastColumn="0" w:oddVBand="0" w:evenVBand="0" w:oddHBand="0" w:evenHBand="0" w:firstRowFirstColumn="0" w:firstRowLastColumn="0" w:lastRowFirstColumn="0" w:lastRowLastColumn="0"/>
              <w:rPr>
                <w:color w:val="auto"/>
                <w:sz w:val="24"/>
                <w:szCs w:val="24"/>
              </w:rPr>
            </w:pPr>
            <w:proofErr w:type="spellStart"/>
            <w:r w:rsidRPr="00647805">
              <w:rPr>
                <w:color w:val="auto"/>
                <w:sz w:val="24"/>
                <w:szCs w:val="24"/>
              </w:rPr>
              <w:t>Подвариант</w:t>
            </w:r>
            <w:proofErr w:type="spellEnd"/>
            <w:r w:rsidRPr="00647805">
              <w:rPr>
                <w:color w:val="auto"/>
                <w:sz w:val="24"/>
                <w:szCs w:val="24"/>
              </w:rPr>
              <w:t xml:space="preserve"> 1.2 (в случае объявления победителем закупочной процедуры участника, являющегося субъектом МСП) </w:t>
            </w:r>
          </w:p>
          <w:p w14:paraId="5D7AA7F0" w14:textId="4EAFC202" w:rsidR="001929F2" w:rsidRDefault="001929F2" w:rsidP="001929F2">
            <w:pPr>
              <w:pStyle w:val="VL0"/>
              <w:ind w:hanging="22"/>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647805">
              <w:rPr>
                <w:color w:val="auto"/>
                <w:sz w:val="24"/>
                <w:szCs w:val="24"/>
              </w:rPr>
              <w:t>Не более 7 (семи) рабочих дней со дня подписания Покупателем товарной накладной по форме ТОРГ-12/УПД.</w:t>
            </w:r>
          </w:p>
        </w:tc>
      </w:tr>
      <w:tr w:rsidR="001929F2" w14:paraId="0272512F" w14:textId="77777777" w:rsidTr="002766AB">
        <w:tc>
          <w:tcPr>
            <w:cnfStyle w:val="001000000000" w:firstRow="0" w:lastRow="0" w:firstColumn="1" w:lastColumn="0" w:oddVBand="0" w:evenVBand="0" w:oddHBand="0" w:evenHBand="0" w:firstRowFirstColumn="0" w:firstRowLastColumn="0" w:lastRowFirstColumn="0" w:lastRowLastColumn="0"/>
            <w:tcW w:w="576"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590855" w14:textId="77777777" w:rsidR="001929F2" w:rsidRDefault="001929F2" w:rsidP="001929F2">
            <w:pPr>
              <w:pStyle w:val="VL0"/>
              <w:numPr>
                <w:ilvl w:val="1"/>
                <w:numId w:val="36"/>
              </w:numPr>
              <w:ind w:left="176" w:hanging="176"/>
              <w:rPr>
                <w:color w:val="auto"/>
                <w:sz w:val="24"/>
                <w:szCs w:val="24"/>
              </w:rPr>
            </w:pPr>
          </w:p>
        </w:tc>
        <w:tc>
          <w:tcPr>
            <w:tcW w:w="2140"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7A178B8"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Ответственность Поставщика</w:t>
            </w: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A134DE"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п/п</w:t>
            </w: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B75CC3E"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Нарушение</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12924B6"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Ответственность</w:t>
            </w:r>
          </w:p>
        </w:tc>
      </w:tr>
      <w:tr w:rsidR="001929F2" w14:paraId="639B15A8" w14:textId="77777777" w:rsidTr="0051285F">
        <w:trPr>
          <w:trHeight w:val="104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A11D3C" w14:textId="77777777" w:rsidR="001929F2" w:rsidRDefault="001929F2" w:rsidP="001929F2">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DEB8A9A" w14:textId="77777777" w:rsidR="001929F2" w:rsidRDefault="001929F2" w:rsidP="001929F2">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030ED77" w14:textId="77777777" w:rsidR="001929F2" w:rsidRDefault="001929F2" w:rsidP="001929F2">
            <w:pPr>
              <w:pStyle w:val="VL0"/>
              <w:numPr>
                <w:ilvl w:val="2"/>
                <w:numId w:val="36"/>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012DEED"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Поставщиком сроков исполнения обязательств, в том числе гарантийных обязательств</w:t>
            </w:r>
          </w:p>
        </w:tc>
        <w:tc>
          <w:tcPr>
            <w:tcW w:w="3268" w:type="dxa"/>
            <w:tcBorders>
              <w:top w:val="single" w:sz="4" w:space="0" w:color="636F78" w:themeColor="accent6" w:themeShade="80"/>
              <w:left w:val="single" w:sz="4" w:space="0" w:color="636F78" w:themeColor="accent6" w:themeShade="80"/>
              <w:right w:val="nil"/>
            </w:tcBorders>
          </w:tcPr>
          <w:p w14:paraId="0EFEE4C5" w14:textId="1E02765F"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1929F2" w14:paraId="75D78176"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628B6268" w14:textId="77777777" w:rsidR="001929F2" w:rsidRDefault="001929F2" w:rsidP="001929F2">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84B263F" w14:textId="77777777" w:rsidR="001929F2" w:rsidRDefault="001929F2" w:rsidP="001929F2">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606F909" w14:textId="77777777" w:rsidR="001929F2" w:rsidRDefault="001929F2" w:rsidP="001929F2">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48C7FF3" w14:textId="77777777" w:rsidR="001929F2" w:rsidRDefault="001929F2" w:rsidP="001929F2">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D15512A" w14:textId="4ACA2683"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1929F2" w14:paraId="6B92FA65" w14:textId="77777777" w:rsidTr="0051285F">
        <w:trPr>
          <w:trHeight w:val="104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678E7776" w14:textId="77777777" w:rsidR="001929F2" w:rsidRDefault="001929F2" w:rsidP="001929F2">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F89E3C6" w14:textId="77777777" w:rsidR="001929F2" w:rsidRDefault="001929F2" w:rsidP="001929F2">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7F41113" w14:textId="77777777" w:rsidR="001929F2" w:rsidRDefault="001929F2" w:rsidP="001929F2">
            <w:pPr>
              <w:pStyle w:val="VL0"/>
              <w:numPr>
                <w:ilvl w:val="2"/>
                <w:numId w:val="36"/>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93FE030"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Поставщиком сроков выполнения требований Покупателя, указанных в пункте 1.9</w:t>
            </w:r>
          </w:p>
        </w:tc>
        <w:tc>
          <w:tcPr>
            <w:tcW w:w="3268" w:type="dxa"/>
            <w:tcBorders>
              <w:top w:val="single" w:sz="4" w:space="0" w:color="636F78" w:themeColor="accent6" w:themeShade="80"/>
              <w:left w:val="single" w:sz="4" w:space="0" w:color="636F78" w:themeColor="accent6" w:themeShade="80"/>
              <w:right w:val="nil"/>
            </w:tcBorders>
          </w:tcPr>
          <w:p w14:paraId="22888CEC" w14:textId="6E20173E"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1929F2" w14:paraId="46A30EB1"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B055C4E" w14:textId="77777777" w:rsidR="001929F2" w:rsidRDefault="001929F2" w:rsidP="001929F2">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7B2EE50" w14:textId="77777777" w:rsidR="001929F2" w:rsidRDefault="001929F2" w:rsidP="001929F2">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66D1B99" w14:textId="77777777" w:rsidR="001929F2" w:rsidRDefault="001929F2" w:rsidP="001929F2">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2C8A0AF" w14:textId="77777777" w:rsidR="001929F2" w:rsidRDefault="001929F2" w:rsidP="001929F2">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5C94D30" w14:textId="5CC08ED6"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 пункте 1.9. Размер пени составляет 0,05% от </w:t>
            </w:r>
            <w:r>
              <w:rPr>
                <w:color w:val="auto"/>
                <w:sz w:val="24"/>
                <w:szCs w:val="24"/>
              </w:rPr>
              <w:lastRenderedPageBreak/>
              <w:t>стоимости обязательства, исполнение которого просрочено, за каждый день просрочки. Общий размер пени не может превышать 30% от стоимости неисполненного обязательства.</w:t>
            </w:r>
          </w:p>
        </w:tc>
      </w:tr>
      <w:tr w:rsidR="001929F2" w14:paraId="3DC49EDE"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87777A3" w14:textId="77777777" w:rsidR="001929F2" w:rsidRDefault="001929F2" w:rsidP="001929F2">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A35922B" w14:textId="77777777" w:rsidR="001929F2" w:rsidRDefault="001929F2" w:rsidP="001929F2">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435291B" w14:textId="77777777" w:rsidR="001929F2" w:rsidRDefault="001929F2" w:rsidP="001929F2">
            <w:pPr>
              <w:pStyle w:val="VL0"/>
              <w:numPr>
                <w:ilvl w:val="2"/>
                <w:numId w:val="36"/>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76AE19" w14:textId="6CD0CD1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Неисполнение или ненадлежащее исполнение обязательств, предусмотренных пунктами 5.1.9; 5.1.10; 5.1.11; 5.1.16; 5.1.17 Договора</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01E540" w14:textId="16C63AEC"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5.1.9; 5.1.10; 5.1.11; 5.1.16; 5.1.17 Договора. Размер штрафа составляет 1000 (одна тысяча) рублей.</w:t>
            </w:r>
          </w:p>
        </w:tc>
      </w:tr>
      <w:tr w:rsidR="001929F2" w14:paraId="553045D9"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0F8397" w14:textId="77777777" w:rsidR="001929F2" w:rsidRDefault="001929F2" w:rsidP="001929F2">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D3802A2" w14:textId="77777777" w:rsidR="001929F2" w:rsidRDefault="001929F2" w:rsidP="001929F2">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8C9E555" w14:textId="77777777" w:rsidR="001929F2" w:rsidRDefault="001929F2" w:rsidP="001929F2">
            <w:pPr>
              <w:pStyle w:val="VL0"/>
              <w:numPr>
                <w:ilvl w:val="2"/>
                <w:numId w:val="36"/>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46FB79D"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E3AB52" w14:textId="2BDD520C"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i/>
                <w:sz w:val="24"/>
                <w:szCs w:val="24"/>
              </w:rPr>
            </w:pPr>
            <w:r>
              <w:rPr>
                <w:sz w:val="24"/>
                <w:szCs w:val="24"/>
              </w:rPr>
              <w:t xml:space="preserve">Поставщик уплачивает Покупателю неустойку в виде штрафа в размере </w:t>
            </w:r>
            <w:r>
              <w:rPr>
                <w:color w:val="auto"/>
                <w:sz w:val="24"/>
                <w:szCs w:val="24"/>
              </w:rPr>
              <w:t>626 113 (шестьсот двадцать шесть тысяч сто тринадцать) рублей, 10</w:t>
            </w:r>
            <w:r w:rsidRPr="00284635">
              <w:rPr>
                <w:color w:val="auto"/>
                <w:sz w:val="24"/>
                <w:szCs w:val="24"/>
              </w:rPr>
              <w:t xml:space="preserve"> коп</w:t>
            </w:r>
            <w:r w:rsidRPr="00284635">
              <w:rPr>
                <w:sz w:val="24"/>
                <w:szCs w:val="24"/>
              </w:rPr>
              <w:t>.</w:t>
            </w:r>
          </w:p>
        </w:tc>
      </w:tr>
      <w:tr w:rsidR="001929F2" w14:paraId="7F931D07"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F4869A" w14:textId="77777777" w:rsidR="001929F2" w:rsidRDefault="001929F2" w:rsidP="001929F2">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DC8395"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Ответственность Покупателя</w:t>
            </w:r>
          </w:p>
        </w:tc>
        <w:tc>
          <w:tcPr>
            <w:tcW w:w="3230"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B0C977"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Покупателем сроков оплаты поставленного и принятого Товара</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12DA801" w14:textId="714B24ED"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вправе потребовать от Покупателя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1929F2" w14:paraId="2F20D4F4"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CDA0AF" w14:textId="77777777" w:rsidR="001929F2" w:rsidRDefault="001929F2" w:rsidP="001929F2">
            <w:pPr>
              <w:pStyle w:val="VL0"/>
              <w:numPr>
                <w:ilvl w:val="1"/>
                <w:numId w:val="36"/>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9A3F40"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Обеспечение исполнения Договора </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46787D4" w14:textId="1A9B9549"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предоставляет Покупателю обеспечение исполнения всех своих обязательств по Договору (кроме гарантийных обязательств) </w:t>
            </w:r>
            <w:r>
              <w:rPr>
                <w:sz w:val="24"/>
                <w:szCs w:val="24"/>
              </w:rPr>
              <w:t xml:space="preserve">в размере 5% от начальной (максимальной) цены Договора соответственно, </w:t>
            </w:r>
            <w:r>
              <w:rPr>
                <w:color w:val="auto"/>
                <w:sz w:val="24"/>
                <w:szCs w:val="24"/>
              </w:rPr>
              <w:t>в размере (сумме) 626 113 (шестьсот двадцать шесть тысяч сто тринадцать) рублей, 1</w:t>
            </w:r>
            <w:r w:rsidRPr="00284635">
              <w:rPr>
                <w:color w:val="auto"/>
                <w:sz w:val="24"/>
                <w:szCs w:val="24"/>
              </w:rPr>
              <w:t>0 коп.</w:t>
            </w:r>
            <w:r>
              <w:rPr>
                <w:color w:val="auto"/>
                <w:sz w:val="24"/>
                <w:szCs w:val="24"/>
              </w:rPr>
              <w:t xml:space="preserve"> Срок действия обеспечения исполнения Договора должен превышать максимальный срок исполнения обязательств Поставщика по Договору на </w:t>
            </w:r>
            <w:r w:rsidRPr="00284635">
              <w:rPr>
                <w:color w:val="auto"/>
                <w:sz w:val="24"/>
                <w:szCs w:val="24"/>
              </w:rPr>
              <w:t xml:space="preserve">30 (тридцать) календарных дней. </w:t>
            </w:r>
            <w:r>
              <w:rPr>
                <w:color w:val="auto"/>
                <w:sz w:val="24"/>
                <w:szCs w:val="24"/>
              </w:rPr>
              <w:t xml:space="preserve"> </w:t>
            </w:r>
          </w:p>
          <w:p w14:paraId="62D28CB5" w14:textId="0EA0C7CF"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roofErr w:type="spellStart"/>
            <w:r>
              <w:rPr>
                <w:i/>
                <w:color w:val="auto"/>
                <w:sz w:val="24"/>
                <w:szCs w:val="24"/>
              </w:rPr>
              <w:t>Подвариант</w:t>
            </w:r>
            <w:proofErr w:type="spellEnd"/>
            <w:r>
              <w:rPr>
                <w:i/>
                <w:color w:val="auto"/>
                <w:sz w:val="24"/>
                <w:szCs w:val="24"/>
              </w:rPr>
              <w:t xml:space="preserve"> 1.1 (в случае, если Поставщиком в качестве способа обеспечения исполнения Договора предоставлена банковская гарантия) </w:t>
            </w:r>
            <w:r>
              <w:rPr>
                <w:color w:val="auto"/>
                <w:sz w:val="24"/>
                <w:szCs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или извещения о закупке, по результатам которого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14:paraId="426CDA8A" w14:textId="77777777"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r>
              <w:rPr>
                <w:i/>
                <w:color w:val="auto"/>
                <w:sz w:val="24"/>
                <w:szCs w:val="24"/>
              </w:rPr>
              <w:t xml:space="preserve"> </w:t>
            </w:r>
          </w:p>
          <w:p w14:paraId="1988C601" w14:textId="1E82D9A0" w:rsidR="001929F2" w:rsidRDefault="001929F2" w:rsidP="001929F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roofErr w:type="spellStart"/>
            <w:r>
              <w:rPr>
                <w:i/>
                <w:color w:val="auto"/>
                <w:sz w:val="24"/>
                <w:szCs w:val="24"/>
              </w:rPr>
              <w:t>Подвариант</w:t>
            </w:r>
            <w:proofErr w:type="spellEnd"/>
            <w:r>
              <w:rPr>
                <w:i/>
                <w:color w:val="auto"/>
                <w:sz w:val="24"/>
                <w:szCs w:val="24"/>
              </w:rPr>
              <w:t xml:space="preserve"> 1.2 (в случае, если Поставщиком в качестве способа обеспечения исполнения Договора внесены денежные средства) </w:t>
            </w:r>
            <w:r>
              <w:rPr>
                <w:color w:val="auto"/>
                <w:sz w:val="24"/>
                <w:szCs w:val="24"/>
              </w:rPr>
              <w:t>– Способом</w:t>
            </w:r>
            <w:r>
              <w:rPr>
                <w:i/>
                <w:color w:val="auto"/>
                <w:sz w:val="24"/>
                <w:szCs w:val="24"/>
              </w:rPr>
              <w:t xml:space="preserve"> </w:t>
            </w:r>
            <w:r>
              <w:rPr>
                <w:color w:val="auto"/>
                <w:sz w:val="24"/>
                <w:szCs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w:t>
            </w:r>
            <w:r>
              <w:rPr>
                <w:color w:val="auto"/>
                <w:sz w:val="24"/>
                <w:szCs w:val="24"/>
              </w:rPr>
              <w:lastRenderedPageBreak/>
              <w:t>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10 (десяти) рабочих дней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i/>
                <w:color w:val="auto"/>
                <w:sz w:val="24"/>
                <w:szCs w:val="24"/>
              </w:rPr>
              <w:t xml:space="preserve"> </w:t>
            </w:r>
          </w:p>
        </w:tc>
      </w:tr>
    </w:tbl>
    <w:tbl>
      <w:tblPr>
        <w:tblStyle w:val="a4"/>
        <w:tblW w:w="92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2093"/>
        <w:gridCol w:w="6554"/>
      </w:tblGrid>
      <w:tr w:rsidR="002766AB" w14:paraId="01855802" w14:textId="77777777" w:rsidTr="002766AB">
        <w:tc>
          <w:tcPr>
            <w:tcW w:w="567" w:type="dxa"/>
            <w:tcBorders>
              <w:top w:val="nil"/>
              <w:left w:val="nil"/>
              <w:bottom w:val="single" w:sz="4" w:space="0" w:color="auto"/>
              <w:right w:val="single" w:sz="4" w:space="0" w:color="auto"/>
            </w:tcBorders>
          </w:tcPr>
          <w:p w14:paraId="19965E26" w14:textId="77777777" w:rsidR="002766AB" w:rsidRDefault="002766AB" w:rsidP="002766AB">
            <w:pPr>
              <w:pStyle w:val="VL0"/>
              <w:numPr>
                <w:ilvl w:val="1"/>
                <w:numId w:val="36"/>
              </w:numPr>
              <w:ind w:left="176" w:hanging="176"/>
              <w:rPr>
                <w:rFonts w:ascii="Times New Roman" w:hAnsi="Times New Roman"/>
                <w:color w:val="auto"/>
                <w:sz w:val="24"/>
                <w:szCs w:val="24"/>
              </w:rPr>
            </w:pPr>
          </w:p>
        </w:tc>
        <w:tc>
          <w:tcPr>
            <w:tcW w:w="2093" w:type="dxa"/>
            <w:tcBorders>
              <w:top w:val="nil"/>
              <w:left w:val="single" w:sz="4" w:space="0" w:color="auto"/>
              <w:bottom w:val="single" w:sz="4" w:space="0" w:color="auto"/>
              <w:right w:val="single" w:sz="4" w:space="0" w:color="auto"/>
            </w:tcBorders>
            <w:hideMark/>
          </w:tcPr>
          <w:p w14:paraId="38A6928D"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Обеспечение исполнения гарантийных обязательств Поставщика</w:t>
            </w:r>
          </w:p>
        </w:tc>
        <w:tc>
          <w:tcPr>
            <w:tcW w:w="6554" w:type="dxa"/>
            <w:tcBorders>
              <w:top w:val="nil"/>
              <w:left w:val="single" w:sz="4" w:space="0" w:color="auto"/>
              <w:bottom w:val="single" w:sz="4" w:space="0" w:color="auto"/>
              <w:right w:val="nil"/>
            </w:tcBorders>
            <w:hideMark/>
          </w:tcPr>
          <w:p w14:paraId="6485F142" w14:textId="4F303B78" w:rsidR="002766AB" w:rsidRDefault="002766AB">
            <w:pPr>
              <w:pStyle w:val="VL0"/>
              <w:rPr>
                <w:rFonts w:ascii="Times New Roman" w:hAnsi="Times New Roman"/>
                <w:i/>
                <w:color w:val="auto"/>
                <w:sz w:val="24"/>
                <w:szCs w:val="24"/>
              </w:rPr>
            </w:pPr>
            <w:r>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2766AB" w14:paraId="6A321739" w14:textId="77777777" w:rsidTr="002766AB">
        <w:tc>
          <w:tcPr>
            <w:tcW w:w="567" w:type="dxa"/>
            <w:tcBorders>
              <w:top w:val="single" w:sz="4" w:space="0" w:color="auto"/>
              <w:left w:val="nil"/>
              <w:bottom w:val="single" w:sz="4" w:space="0" w:color="auto"/>
              <w:right w:val="single" w:sz="4" w:space="0" w:color="auto"/>
            </w:tcBorders>
          </w:tcPr>
          <w:p w14:paraId="738DEED5" w14:textId="77777777" w:rsidR="002766AB" w:rsidRDefault="002766AB" w:rsidP="002766AB">
            <w:pPr>
              <w:pStyle w:val="VL0"/>
              <w:numPr>
                <w:ilvl w:val="1"/>
                <w:numId w:val="36"/>
              </w:numPr>
              <w:ind w:left="176" w:hanging="176"/>
              <w:rPr>
                <w:rFonts w:ascii="Times New Roman" w:hAnsi="Times New Roman"/>
                <w:color w:val="auto"/>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271064BB"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Подсудность</w:t>
            </w:r>
          </w:p>
        </w:tc>
        <w:tc>
          <w:tcPr>
            <w:tcW w:w="6554" w:type="dxa"/>
            <w:tcBorders>
              <w:top w:val="single" w:sz="4" w:space="0" w:color="auto"/>
              <w:left w:val="single" w:sz="4" w:space="0" w:color="auto"/>
              <w:bottom w:val="single" w:sz="4" w:space="0" w:color="auto"/>
              <w:right w:val="nil"/>
            </w:tcBorders>
            <w:hideMark/>
          </w:tcPr>
          <w:p w14:paraId="3AF528FC" w14:textId="41F07681" w:rsidR="002766AB" w:rsidRDefault="002766AB">
            <w:pPr>
              <w:pStyle w:val="VL0"/>
              <w:rPr>
                <w:rFonts w:ascii="Times New Roman" w:hAnsi="Times New Roman"/>
                <w:i/>
                <w:color w:val="auto"/>
                <w:sz w:val="24"/>
                <w:szCs w:val="24"/>
              </w:rPr>
            </w:pPr>
            <w:r>
              <w:rPr>
                <w:color w:val="auto"/>
                <w:sz w:val="24"/>
                <w:szCs w:val="24"/>
              </w:rPr>
              <w:t xml:space="preserve">При </w:t>
            </w:r>
            <w:proofErr w:type="spellStart"/>
            <w:r>
              <w:rPr>
                <w:color w:val="auto"/>
                <w:sz w:val="24"/>
                <w:szCs w:val="24"/>
              </w:rPr>
              <w:t>неурегулировании</w:t>
            </w:r>
            <w:proofErr w:type="spellEnd"/>
            <w:r>
              <w:rPr>
                <w:color w:val="auto"/>
                <w:sz w:val="24"/>
                <w:szCs w:val="24"/>
              </w:rPr>
              <w:t xml:space="preserve"> Сторонами спора в досудебном порядке, спор передается на </w:t>
            </w:r>
            <w:r w:rsidR="00EF38FE">
              <w:rPr>
                <w:color w:val="auto"/>
                <w:sz w:val="24"/>
                <w:szCs w:val="24"/>
              </w:rPr>
              <w:t>рассмотрение Арбитражного суда Камчатского края</w:t>
            </w:r>
            <w:r>
              <w:rPr>
                <w:color w:val="auto"/>
                <w:sz w:val="24"/>
                <w:szCs w:val="24"/>
              </w:rPr>
              <w:t xml:space="preserve"> в порядке, предусмотренном действующим законодательством Российской Федерации.</w:t>
            </w:r>
          </w:p>
        </w:tc>
      </w:tr>
      <w:tr w:rsidR="002766AB" w14:paraId="4170A8C8" w14:textId="77777777" w:rsidTr="002766AB">
        <w:tc>
          <w:tcPr>
            <w:tcW w:w="567" w:type="dxa"/>
            <w:tcBorders>
              <w:top w:val="single" w:sz="4" w:space="0" w:color="auto"/>
              <w:left w:val="nil"/>
              <w:bottom w:val="single" w:sz="4" w:space="0" w:color="auto"/>
              <w:right w:val="single" w:sz="4" w:space="0" w:color="auto"/>
            </w:tcBorders>
          </w:tcPr>
          <w:p w14:paraId="1EB1D115" w14:textId="77777777" w:rsidR="002766AB" w:rsidRDefault="002766AB" w:rsidP="002766AB">
            <w:pPr>
              <w:pStyle w:val="VL0"/>
              <w:numPr>
                <w:ilvl w:val="1"/>
                <w:numId w:val="36"/>
              </w:numPr>
              <w:ind w:left="176" w:hanging="176"/>
              <w:rPr>
                <w:rFonts w:ascii="Times New Roman" w:hAnsi="Times New Roman"/>
                <w:color w:val="auto"/>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26AED145"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Срок действия Договора</w:t>
            </w:r>
          </w:p>
        </w:tc>
        <w:tc>
          <w:tcPr>
            <w:tcW w:w="6554" w:type="dxa"/>
            <w:tcBorders>
              <w:top w:val="single" w:sz="4" w:space="0" w:color="auto"/>
              <w:left w:val="single" w:sz="4" w:space="0" w:color="auto"/>
              <w:bottom w:val="single" w:sz="4" w:space="0" w:color="auto"/>
              <w:right w:val="nil"/>
            </w:tcBorders>
            <w:hideMark/>
          </w:tcPr>
          <w:p w14:paraId="1B9F1837" w14:textId="68B63C75" w:rsidR="002766AB" w:rsidRDefault="002766AB" w:rsidP="00DE7B37">
            <w:pPr>
              <w:pStyle w:val="VL0"/>
              <w:rPr>
                <w:color w:val="auto"/>
                <w:sz w:val="24"/>
                <w:szCs w:val="24"/>
              </w:rPr>
            </w:pPr>
            <w:r>
              <w:t>Договор вступает в силу с даты его по</w:t>
            </w:r>
            <w:r w:rsidR="00EF38FE">
              <w:t>дпис</w:t>
            </w:r>
            <w:r w:rsidR="0072122A">
              <w:t xml:space="preserve">ания </w:t>
            </w:r>
            <w:r w:rsidR="00B31BE5">
              <w:t>и действует по 30 июня 2027</w:t>
            </w:r>
            <w:r w:rsidR="00EF38FE">
              <w:t xml:space="preserve"> года</w:t>
            </w:r>
            <w:r>
              <w:t>.</w:t>
            </w:r>
          </w:p>
        </w:tc>
      </w:tr>
    </w:tbl>
    <w:p w14:paraId="1A07E058" w14:textId="77777777" w:rsidR="002766AB" w:rsidRDefault="002766AB" w:rsidP="002766AB">
      <w:pPr>
        <w:pStyle w:val="a9"/>
        <w:numPr>
          <w:ilvl w:val="0"/>
          <w:numId w:val="42"/>
        </w:numPr>
        <w:spacing w:before="240" w:after="120"/>
        <w:ind w:left="357" w:hanging="357"/>
        <w:contextualSpacing w:val="0"/>
        <w:jc w:val="center"/>
        <w:rPr>
          <w:b/>
        </w:rPr>
      </w:pPr>
      <w:r>
        <w:rPr>
          <w:b/>
        </w:rPr>
        <w:t>Предмет Договора</w:t>
      </w:r>
    </w:p>
    <w:p w14:paraId="3B3641B9" w14:textId="77777777" w:rsidR="002766AB" w:rsidRDefault="002766AB" w:rsidP="002766AB">
      <w:pPr>
        <w:pStyle w:val="a9"/>
        <w:numPr>
          <w:ilvl w:val="1"/>
          <w:numId w:val="42"/>
        </w:numPr>
        <w:tabs>
          <w:tab w:val="left" w:pos="1276"/>
        </w:tabs>
        <w:ind w:left="0" w:firstLine="709"/>
        <w:jc w:val="both"/>
      </w:pPr>
      <w: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2B842110" w14:textId="0EA90FEF" w:rsidR="002766AB" w:rsidRDefault="002766AB" w:rsidP="002766AB">
      <w:pPr>
        <w:pStyle w:val="a9"/>
        <w:tabs>
          <w:tab w:val="left" w:pos="1276"/>
        </w:tabs>
        <w:ind w:left="0" w:firstLine="709"/>
        <w:jc w:val="both"/>
      </w:pPr>
      <w: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w:t>
      </w:r>
      <w:r w:rsidR="008B021C">
        <w:t xml:space="preserve">Приложения </w:t>
      </w:r>
      <w:r>
        <w:t>№</w:t>
      </w:r>
      <w:r>
        <w:rPr>
          <w:lang w:val="en-US"/>
        </w:rPr>
        <w:t> </w:t>
      </w:r>
      <w:r>
        <w:t xml:space="preserve">2 к Договору и направленное </w:t>
      </w:r>
      <w:r w:rsidR="008B021C">
        <w:t>в</w:t>
      </w:r>
      <w:r>
        <w:t xml:space="preserve"> адрес Поставщика, указанный в разделе 16 Договора. </w:t>
      </w:r>
    </w:p>
    <w:p w14:paraId="06F527E6" w14:textId="77777777" w:rsidR="002766AB" w:rsidRDefault="002766AB" w:rsidP="002766AB">
      <w:pPr>
        <w:pStyle w:val="a9"/>
        <w:tabs>
          <w:tab w:val="left" w:pos="1276"/>
        </w:tabs>
        <w:ind w:left="0" w:firstLine="709"/>
        <w:jc w:val="both"/>
      </w:pPr>
      <w:r>
        <w:t>Заявка считается принятой к исполнению Поставщиком со дня ее получения Поставщиком.</w:t>
      </w:r>
    </w:p>
    <w:p w14:paraId="0608682B" w14:textId="77777777" w:rsidR="002766AB" w:rsidRDefault="002766AB" w:rsidP="002766AB">
      <w:pPr>
        <w:pStyle w:val="a9"/>
        <w:numPr>
          <w:ilvl w:val="1"/>
          <w:numId w:val="42"/>
        </w:numPr>
        <w:tabs>
          <w:tab w:val="left" w:pos="1276"/>
        </w:tabs>
        <w:ind w:left="0" w:firstLine="709"/>
        <w:jc w:val="both"/>
      </w:pPr>
      <w:r>
        <w:t xml:space="preserve">Товар должен быть </w:t>
      </w:r>
      <w:proofErr w:type="spellStart"/>
      <w:r>
        <w:t>затарен</w:t>
      </w:r>
      <w:proofErr w:type="spellEnd"/>
      <w: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Default="002766AB" w:rsidP="002766AB">
      <w:pPr>
        <w:pStyle w:val="a9"/>
        <w:numPr>
          <w:ilvl w:val="0"/>
          <w:numId w:val="42"/>
        </w:numPr>
        <w:spacing w:before="240" w:after="120"/>
        <w:ind w:left="357" w:hanging="357"/>
        <w:contextualSpacing w:val="0"/>
        <w:jc w:val="center"/>
        <w:rPr>
          <w:b/>
        </w:rPr>
      </w:pPr>
      <w:r>
        <w:rPr>
          <w:b/>
        </w:rPr>
        <w:t>Цена Договора и порядок расчетов</w:t>
      </w:r>
    </w:p>
    <w:p w14:paraId="506C1AB2" w14:textId="77777777" w:rsidR="002766AB" w:rsidRDefault="002766AB" w:rsidP="002766AB">
      <w:pPr>
        <w:pStyle w:val="a9"/>
        <w:numPr>
          <w:ilvl w:val="1"/>
          <w:numId w:val="42"/>
        </w:numPr>
        <w:tabs>
          <w:tab w:val="left" w:pos="1276"/>
        </w:tabs>
        <w:ind w:left="0" w:firstLine="709"/>
        <w:jc w:val="both"/>
      </w:pPr>
      <w:r>
        <w:t>Общая цена Договора указана в пункте 1.3 Договора. Цена за единицу Товара указана в Приложении № 1 к Договору.</w:t>
      </w:r>
    </w:p>
    <w:p w14:paraId="5E48FAD3" w14:textId="4F58560D" w:rsidR="002766AB" w:rsidRDefault="002766AB" w:rsidP="002766AB">
      <w:pPr>
        <w:pStyle w:val="a9"/>
        <w:ind w:left="0" w:firstLine="709"/>
        <w:jc w:val="both"/>
        <w:rPr>
          <w:bCs/>
        </w:rPr>
      </w:pPr>
      <w: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w:t>
      </w:r>
      <w:r w:rsidR="00DE7B37">
        <w:t>ежа, и перечисляет его в бюджет</w:t>
      </w:r>
      <w:r>
        <w:t xml:space="preserve"> как налоговый агент]</w:t>
      </w:r>
      <w:r>
        <w:rPr>
          <w:rStyle w:val="a8"/>
          <w:bCs/>
        </w:rPr>
        <w:footnoteReference w:id="6"/>
      </w:r>
      <w:r>
        <w:rPr>
          <w:bCs/>
        </w:rPr>
        <w:t>.</w:t>
      </w:r>
    </w:p>
    <w:p w14:paraId="30CB5A87" w14:textId="77777777" w:rsidR="002766AB" w:rsidRDefault="002766AB" w:rsidP="002766AB">
      <w:pPr>
        <w:pStyle w:val="a9"/>
        <w:widowControl w:val="0"/>
        <w:numPr>
          <w:ilvl w:val="1"/>
          <w:numId w:val="42"/>
        </w:numPr>
        <w:tabs>
          <w:tab w:val="left" w:pos="1276"/>
        </w:tabs>
        <w:autoSpaceDE w:val="0"/>
        <w:autoSpaceDN w:val="0"/>
        <w:adjustRightInd w:val="0"/>
        <w:ind w:left="0" w:firstLine="709"/>
        <w:jc w:val="both"/>
      </w:pPr>
      <w:r>
        <w:t xml:space="preserve">Общая цена Договора, указанная в пункте 1.3 Договора, является максимально возможной суммой, которую Покупатель может выплатить Поставщику, и не является </w:t>
      </w:r>
      <w:r>
        <w:lastRenderedPageBreak/>
        <w:t>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045CB9C6" w14:textId="77777777" w:rsidR="002766AB" w:rsidRDefault="002766AB" w:rsidP="002766AB">
      <w:pPr>
        <w:pStyle w:val="a9"/>
        <w:numPr>
          <w:ilvl w:val="1"/>
          <w:numId w:val="42"/>
        </w:numPr>
        <w:tabs>
          <w:tab w:val="left" w:pos="1276"/>
        </w:tabs>
        <w:ind w:left="0" w:firstLine="709"/>
        <w:jc w:val="both"/>
        <w:rPr>
          <w:u w:val="single"/>
        </w:rPr>
      </w:pPr>
      <w:r>
        <w:t xml:space="preserve">Общая цена Договора (цена за </w:t>
      </w:r>
      <w:r>
        <w:rPr>
          <w:bCs/>
        </w:rPr>
        <w:t xml:space="preserve">единицу Товара), указанная в пункте 1.3 Договора, </w:t>
      </w:r>
      <w: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Pr>
          <w:bCs/>
        </w:rPr>
        <w:t>Договора.</w:t>
      </w:r>
    </w:p>
    <w:p w14:paraId="744F9467" w14:textId="77777777" w:rsidR="002766AB" w:rsidRDefault="002766AB" w:rsidP="002766AB">
      <w:pPr>
        <w:pStyle w:val="a9"/>
        <w:numPr>
          <w:ilvl w:val="1"/>
          <w:numId w:val="42"/>
        </w:numPr>
        <w:tabs>
          <w:tab w:val="left" w:pos="1276"/>
        </w:tabs>
        <w:ind w:left="0" w:firstLine="709"/>
        <w:jc w:val="both"/>
      </w:pPr>
      <w: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FD2B74" w14:textId="77777777" w:rsidR="002766AB" w:rsidRDefault="002766AB" w:rsidP="002766AB">
      <w:pPr>
        <w:pStyle w:val="a9"/>
        <w:numPr>
          <w:ilvl w:val="1"/>
          <w:numId w:val="42"/>
        </w:numPr>
        <w:tabs>
          <w:tab w:val="left" w:pos="1276"/>
        </w:tabs>
        <w:ind w:left="0" w:firstLine="709"/>
        <w:jc w:val="both"/>
      </w:pPr>
      <w: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2A78DAAE" w14:textId="53679032" w:rsidR="002766AB" w:rsidRDefault="002766AB" w:rsidP="002766AB">
      <w:pPr>
        <w:pStyle w:val="a9"/>
        <w:numPr>
          <w:ilvl w:val="1"/>
          <w:numId w:val="42"/>
        </w:numPr>
        <w:tabs>
          <w:tab w:val="left" w:pos="1276"/>
        </w:tabs>
        <w:ind w:left="0" w:firstLine="709"/>
        <w:jc w:val="both"/>
      </w:pPr>
      <w:r>
        <w:t>Обязательства Покупателя по оплате Товара считаются исполненными с даты списания денежных средств с расчетного счета Покупателя.</w:t>
      </w:r>
      <w:r w:rsidR="001103DE">
        <w:t xml:space="preserve"> </w:t>
      </w:r>
    </w:p>
    <w:p w14:paraId="796A215F" w14:textId="77777777" w:rsidR="002766AB" w:rsidRDefault="002766AB" w:rsidP="002766AB">
      <w:pPr>
        <w:pStyle w:val="a9"/>
        <w:numPr>
          <w:ilvl w:val="1"/>
          <w:numId w:val="42"/>
        </w:numPr>
        <w:tabs>
          <w:tab w:val="left" w:pos="1276"/>
        </w:tabs>
        <w:ind w:left="0" w:firstLine="709"/>
        <w:jc w:val="both"/>
      </w:pPr>
      <w: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78F2362" w14:textId="77777777" w:rsidR="002766AB" w:rsidRDefault="002766AB" w:rsidP="002766AB">
      <w:pPr>
        <w:pStyle w:val="a9"/>
        <w:numPr>
          <w:ilvl w:val="1"/>
          <w:numId w:val="42"/>
        </w:numPr>
        <w:tabs>
          <w:tab w:val="left" w:pos="1276"/>
        </w:tabs>
        <w:ind w:left="0" w:firstLine="709"/>
        <w:jc w:val="both"/>
      </w:pPr>
      <w: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494D59C4" w14:textId="46CAA44A" w:rsidR="002766AB" w:rsidRDefault="002766AB" w:rsidP="002766AB">
      <w:pPr>
        <w:pStyle w:val="a9"/>
        <w:numPr>
          <w:ilvl w:val="1"/>
          <w:numId w:val="42"/>
        </w:numPr>
        <w:tabs>
          <w:tab w:val="left" w:pos="1276"/>
        </w:tabs>
        <w:ind w:left="0" w:firstLine="709"/>
        <w:jc w:val="both"/>
      </w:pPr>
      <w: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w:t>
      </w:r>
      <w:r w:rsidR="00EF38FE">
        <w:t>крытием (расторжением) Договора.</w:t>
      </w:r>
    </w:p>
    <w:p w14:paraId="37799516" w14:textId="77777777" w:rsidR="002766AB" w:rsidRDefault="002766AB" w:rsidP="002766AB">
      <w:pPr>
        <w:pStyle w:val="a9"/>
        <w:numPr>
          <w:ilvl w:val="0"/>
          <w:numId w:val="42"/>
        </w:numPr>
        <w:spacing w:before="360" w:after="120"/>
        <w:ind w:left="357" w:hanging="357"/>
        <w:contextualSpacing w:val="0"/>
        <w:jc w:val="center"/>
        <w:rPr>
          <w:b/>
        </w:rPr>
      </w:pPr>
      <w:r>
        <w:rPr>
          <w:b/>
        </w:rPr>
        <w:t>Сроки, порядок, и условия поставки и приемки Товара</w:t>
      </w:r>
    </w:p>
    <w:p w14:paraId="4E594183" w14:textId="77777777" w:rsidR="002766AB" w:rsidRDefault="002766AB" w:rsidP="002766AB">
      <w:pPr>
        <w:pStyle w:val="a9"/>
        <w:numPr>
          <w:ilvl w:val="1"/>
          <w:numId w:val="42"/>
        </w:numPr>
        <w:tabs>
          <w:tab w:val="left" w:pos="1276"/>
        </w:tabs>
        <w:ind w:left="0" w:firstLine="709"/>
        <w:jc w:val="both"/>
        <w:rPr>
          <w:lang w:eastAsia="ar-SA"/>
        </w:rPr>
      </w:pPr>
      <w: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Pr>
          <w:lang w:eastAsia="ar-SA"/>
        </w:rPr>
        <w:t xml:space="preserve">  </w:t>
      </w:r>
    </w:p>
    <w:p w14:paraId="5133143B" w14:textId="77777777" w:rsidR="002766AB" w:rsidRDefault="002766AB" w:rsidP="002766AB">
      <w:pPr>
        <w:pStyle w:val="a9"/>
        <w:numPr>
          <w:ilvl w:val="1"/>
          <w:numId w:val="42"/>
        </w:numPr>
        <w:tabs>
          <w:tab w:val="left" w:pos="1276"/>
        </w:tabs>
        <w:ind w:left="0" w:firstLine="709"/>
        <w:jc w:val="both"/>
      </w:pPr>
      <w:r>
        <w:t xml:space="preserve">Поставщик осуществляет доставку Товара способом, указанным в пункте 1.7 Договора. </w:t>
      </w:r>
    </w:p>
    <w:p w14:paraId="2F9C0CE0" w14:textId="7922D88F" w:rsidR="002766AB" w:rsidRDefault="002766AB" w:rsidP="002766AB">
      <w:pPr>
        <w:pStyle w:val="a9"/>
        <w:numPr>
          <w:ilvl w:val="1"/>
          <w:numId w:val="42"/>
        </w:numPr>
        <w:tabs>
          <w:tab w:val="left" w:pos="1276"/>
        </w:tabs>
        <w:ind w:left="0" w:firstLine="709"/>
        <w:jc w:val="both"/>
      </w:pPr>
      <w: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lastRenderedPageBreak/>
        <w:t xml:space="preserve">[Извещение должно быть направлено в адрес Покупателя в соответствии с контактными данными Покупателя, указанными в разделе 16 Договора]. </w:t>
      </w:r>
    </w:p>
    <w:p w14:paraId="10A6C75E" w14:textId="77777777" w:rsidR="002766AB" w:rsidRDefault="002766AB" w:rsidP="002766AB">
      <w:pPr>
        <w:pStyle w:val="a9"/>
        <w:numPr>
          <w:ilvl w:val="1"/>
          <w:numId w:val="42"/>
        </w:numPr>
        <w:tabs>
          <w:tab w:val="left" w:pos="1276"/>
        </w:tabs>
        <w:ind w:left="0" w:firstLine="709"/>
        <w:jc w:val="both"/>
      </w:pPr>
      <w: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FC12696" w14:textId="77777777" w:rsidR="001103DE" w:rsidRDefault="002766AB" w:rsidP="001103DE">
      <w:pPr>
        <w:pStyle w:val="a9"/>
        <w:numPr>
          <w:ilvl w:val="1"/>
          <w:numId w:val="42"/>
        </w:numPr>
        <w:tabs>
          <w:tab w:val="left" w:pos="1276"/>
        </w:tabs>
        <w:ind w:left="0" w:firstLine="709"/>
        <w:jc w:val="both"/>
      </w:pPr>
      <w:r>
        <w:t>Разгрузочные работы в месте доставки Товара осуществляются силами Поставщика.</w:t>
      </w:r>
    </w:p>
    <w:p w14:paraId="1B7065D7" w14:textId="663A905D" w:rsidR="002766AB" w:rsidRDefault="002766AB" w:rsidP="001103DE">
      <w:pPr>
        <w:pStyle w:val="a9"/>
        <w:numPr>
          <w:ilvl w:val="1"/>
          <w:numId w:val="42"/>
        </w:numPr>
        <w:tabs>
          <w:tab w:val="left" w:pos="1276"/>
        </w:tabs>
        <w:ind w:left="0" w:firstLine="709"/>
        <w:jc w:val="both"/>
      </w:pPr>
      <w:r>
        <w:t>Поставка Товара осуществляется путем передачи Поставщиком Товара, подписанной Поставщиком товарной накладной по форме ТОРГ-12</w:t>
      </w:r>
      <w:r w:rsidR="001103DE">
        <w:t>/УПД</w:t>
      </w:r>
      <w:r>
        <w:t xml:space="preserve"> </w:t>
      </w:r>
      <w:r w:rsidR="001103DE" w:rsidRPr="001103DE">
        <w:t xml:space="preserve">(в 2-х экземплярах, если иное не предусмотрено законодательством РФ или Договором), </w:t>
      </w:r>
      <w:r>
        <w:t>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77777777" w:rsidR="002766AB" w:rsidRDefault="002766AB" w:rsidP="002766AB">
      <w:pPr>
        <w:pStyle w:val="a9"/>
        <w:numPr>
          <w:ilvl w:val="1"/>
          <w:numId w:val="42"/>
        </w:numPr>
        <w:tabs>
          <w:tab w:val="left" w:pos="1276"/>
        </w:tabs>
        <w:ind w:left="0" w:firstLine="709"/>
        <w:jc w:val="both"/>
      </w:pPr>
      <w:bookmarkStart w:id="1" w:name="_Ref383619010"/>
      <w: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
      <w:r>
        <w:t>, а также проверяет наличие документов Товар, указанных в пункте 1.2 Договора.</w:t>
      </w:r>
    </w:p>
    <w:p w14:paraId="0A45C257" w14:textId="77777777" w:rsidR="002766AB" w:rsidRDefault="002766AB" w:rsidP="002766AB">
      <w:pPr>
        <w:pStyle w:val="a9"/>
        <w:ind w:left="0" w:firstLine="709"/>
        <w:jc w:val="both"/>
      </w:pPr>
      <w: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13D4CBD" w14:textId="77777777" w:rsidR="002766AB" w:rsidRDefault="002766AB" w:rsidP="002766AB">
      <w:pPr>
        <w:pStyle w:val="a9"/>
        <w:widowControl w:val="0"/>
        <w:numPr>
          <w:ilvl w:val="1"/>
          <w:numId w:val="42"/>
        </w:numPr>
        <w:tabs>
          <w:tab w:val="left" w:pos="1276"/>
        </w:tabs>
        <w:autoSpaceDE w:val="0"/>
        <w:autoSpaceDN w:val="0"/>
        <w:adjustRightInd w:val="0"/>
        <w:ind w:left="0" w:firstLine="709"/>
        <w:jc w:val="both"/>
      </w:pPr>
      <w: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7B5ACEE" w14:textId="52D22DC8" w:rsidR="002766AB" w:rsidRDefault="002766AB" w:rsidP="002766AB">
      <w:pPr>
        <w:pStyle w:val="a9"/>
        <w:widowControl w:val="0"/>
        <w:numPr>
          <w:ilvl w:val="1"/>
          <w:numId w:val="42"/>
        </w:numPr>
        <w:tabs>
          <w:tab w:val="left" w:pos="1276"/>
        </w:tabs>
        <w:autoSpaceDE w:val="0"/>
        <w:autoSpaceDN w:val="0"/>
        <w:adjustRightInd w:val="0"/>
        <w:ind w:left="0" w:firstLine="709"/>
        <w:jc w:val="both"/>
      </w:pPr>
      <w:r>
        <w:t xml:space="preserve">Приемка осуществляется уполномоченным работником Покупателя или приемочной комиссией Покупателя в соответствии с </w:t>
      </w:r>
      <w:r w:rsidR="00251553">
        <w:t>внутренними документами</w:t>
      </w:r>
      <w:r>
        <w:t xml:space="preserve"> Покупателя. Покупатель обязан уведомить Поставщика о дате приемки</w:t>
      </w:r>
      <w:r w:rsidR="00251553">
        <w:t xml:space="preserve"> Товара.</w:t>
      </w:r>
      <w: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FB7D7C4" w14:textId="77777777" w:rsidR="002766AB" w:rsidRDefault="002766AB" w:rsidP="002766AB">
      <w:pPr>
        <w:pStyle w:val="a9"/>
        <w:numPr>
          <w:ilvl w:val="1"/>
          <w:numId w:val="42"/>
        </w:numPr>
        <w:tabs>
          <w:tab w:val="left" w:pos="1276"/>
        </w:tabs>
        <w:ind w:left="0" w:firstLine="709"/>
        <w:jc w:val="both"/>
      </w:pPr>
      <w:r>
        <w:t>По результатам приемки Покупателем принимается одно из следующих решений:</w:t>
      </w:r>
    </w:p>
    <w:p w14:paraId="3ADD419C" w14:textId="77777777" w:rsidR="002766AB" w:rsidRDefault="002766AB" w:rsidP="002766AB">
      <w:pPr>
        <w:pStyle w:val="a9"/>
        <w:widowControl w:val="0"/>
        <w:numPr>
          <w:ilvl w:val="0"/>
          <w:numId w:val="37"/>
        </w:numPr>
        <w:tabs>
          <w:tab w:val="left" w:pos="1134"/>
        </w:tabs>
        <w:autoSpaceDE w:val="0"/>
        <w:autoSpaceDN w:val="0"/>
        <w:adjustRightInd w:val="0"/>
        <w:ind w:left="0" w:firstLine="709"/>
        <w:jc w:val="both"/>
      </w:pPr>
      <w: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Pr>
          <w:bCs/>
        </w:rPr>
        <w:t xml:space="preserve"> Российской Федерации</w:t>
      </w:r>
      <w: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552ADB7B" w14:textId="77777777" w:rsidR="002766AB" w:rsidRDefault="002766AB" w:rsidP="002766AB">
      <w:pPr>
        <w:pStyle w:val="a9"/>
        <w:widowControl w:val="0"/>
        <w:numPr>
          <w:ilvl w:val="0"/>
          <w:numId w:val="37"/>
        </w:numPr>
        <w:tabs>
          <w:tab w:val="left" w:pos="1134"/>
        </w:tabs>
        <w:autoSpaceDE w:val="0"/>
        <w:autoSpaceDN w:val="0"/>
        <w:adjustRightInd w:val="0"/>
        <w:ind w:left="0" w:firstLine="709"/>
        <w:jc w:val="both"/>
      </w:pPr>
      <w: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Pr>
          <w:bCs/>
        </w:rPr>
        <w:t xml:space="preserve"> Российской Федерации</w:t>
      </w:r>
      <w:r>
        <w:t xml:space="preserve">,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w:t>
      </w:r>
      <w:r>
        <w:lastRenderedPageBreak/>
        <w:t>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Default="002766AB" w:rsidP="002766AB">
      <w:pPr>
        <w:pStyle w:val="a9"/>
        <w:widowControl w:val="0"/>
        <w:numPr>
          <w:ilvl w:val="0"/>
          <w:numId w:val="37"/>
        </w:numPr>
        <w:tabs>
          <w:tab w:val="left" w:pos="1134"/>
        </w:tabs>
        <w:autoSpaceDE w:val="0"/>
        <w:autoSpaceDN w:val="0"/>
        <w:adjustRightInd w:val="0"/>
        <w:ind w:left="0" w:firstLine="709"/>
        <w:jc w:val="both"/>
      </w:pPr>
      <w: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7290E338" w:rsidR="002766AB" w:rsidRDefault="002766AB" w:rsidP="002766AB">
      <w:pPr>
        <w:pStyle w:val="a9"/>
        <w:widowControl w:val="0"/>
        <w:numPr>
          <w:ilvl w:val="0"/>
          <w:numId w:val="37"/>
        </w:numPr>
        <w:tabs>
          <w:tab w:val="left" w:pos="1134"/>
        </w:tabs>
        <w:autoSpaceDE w:val="0"/>
        <w:autoSpaceDN w:val="0"/>
        <w:adjustRightInd w:val="0"/>
        <w:ind w:left="0" w:firstLine="709"/>
        <w:jc w:val="both"/>
      </w:pPr>
      <w: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t>/УПД</w:t>
      </w:r>
      <w:r>
        <w:t>;</w:t>
      </w:r>
    </w:p>
    <w:p w14:paraId="6C2763E7" w14:textId="7ABF5D7C" w:rsidR="002766AB" w:rsidRDefault="002766AB" w:rsidP="002766AB">
      <w:pPr>
        <w:pStyle w:val="a9"/>
        <w:widowControl w:val="0"/>
        <w:numPr>
          <w:ilvl w:val="0"/>
          <w:numId w:val="37"/>
        </w:numPr>
        <w:tabs>
          <w:tab w:val="left" w:pos="1134"/>
        </w:tabs>
        <w:autoSpaceDE w:val="0"/>
        <w:autoSpaceDN w:val="0"/>
        <w:adjustRightInd w:val="0"/>
        <w:ind w:left="0" w:firstLine="709"/>
        <w:jc w:val="both"/>
      </w:pPr>
      <w:r>
        <w:t>Поставщик не предоставил вместе с Товаром полный комплект надлежащим образом оформле</w:t>
      </w:r>
      <w:r w:rsidR="008B021C">
        <w:t>нных документов, указанных в пункте</w:t>
      </w:r>
      <w:r w:rsidR="00320BE0">
        <w:t> </w:t>
      </w:r>
      <w:r w:rsidR="008B021C">
        <w:t xml:space="preserve">1.2 </w:t>
      </w:r>
      <w: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3E308C34" w14:textId="77777777" w:rsidR="002766AB" w:rsidRDefault="002766AB" w:rsidP="002766AB">
      <w:pPr>
        <w:pStyle w:val="a9"/>
        <w:ind w:left="0" w:firstLine="709"/>
        <w:jc w:val="both"/>
      </w:pPr>
      <w:r>
        <w:t>При принятии решений, указанных в подпунктах (</w:t>
      </w:r>
      <w:r>
        <w:rPr>
          <w:lang w:val="en-US"/>
        </w:rPr>
        <w:t>ii</w:t>
      </w:r>
      <w:r>
        <w:t>) – (</w:t>
      </w:r>
      <w:r>
        <w:rPr>
          <w:lang w:val="en-US"/>
        </w:rPr>
        <w:t>v</w:t>
      </w:r>
      <w:r>
        <w:t>) настоящего пункта, Поставщик вправе взыскать с Поставщика неустойку, предусмотренную Договором, убытки.</w:t>
      </w:r>
    </w:p>
    <w:p w14:paraId="677F8752" w14:textId="77777777" w:rsidR="002766AB" w:rsidRDefault="002766AB" w:rsidP="002766AB">
      <w:pPr>
        <w:pStyle w:val="a9"/>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Default="002766AB" w:rsidP="002766AB">
      <w:pPr>
        <w:pStyle w:val="a9"/>
        <w:numPr>
          <w:ilvl w:val="1"/>
          <w:numId w:val="42"/>
        </w:numPr>
        <w:tabs>
          <w:tab w:val="left" w:pos="1276"/>
        </w:tabs>
        <w:ind w:left="0" w:firstLine="709"/>
        <w:jc w:val="both"/>
      </w:pPr>
      <w:r>
        <w:t>После устранения Поставщиком недостатков приемка Товара осуществляется в порядке, предусмотренном настоящим разделом Договора.</w:t>
      </w:r>
    </w:p>
    <w:p w14:paraId="55B41513" w14:textId="4CA9E577" w:rsidR="002766AB" w:rsidRDefault="002766AB" w:rsidP="002766AB">
      <w:pPr>
        <w:pStyle w:val="a9"/>
        <w:numPr>
          <w:ilvl w:val="1"/>
          <w:numId w:val="42"/>
        </w:numPr>
        <w:ind w:left="0" w:firstLine="710"/>
        <w:jc w:val="both"/>
      </w:pPr>
      <w:r>
        <w:t xml:space="preserve">Если </w:t>
      </w:r>
      <w:r w:rsidR="001103DE">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t>по одному для каждой из Сторон в срок, установленный пунктом 1.8 Договора.</w:t>
      </w:r>
    </w:p>
    <w:p w14:paraId="78996918" w14:textId="2A27A291" w:rsidR="002766AB" w:rsidRDefault="002766AB" w:rsidP="002766AB">
      <w:pPr>
        <w:pStyle w:val="a9"/>
        <w:numPr>
          <w:ilvl w:val="1"/>
          <w:numId w:val="42"/>
        </w:numPr>
        <w:tabs>
          <w:tab w:val="left" w:pos="1276"/>
        </w:tabs>
        <w:ind w:left="0" w:firstLine="709"/>
        <w:jc w:val="both"/>
      </w:pPr>
      <w:r>
        <w:t>Стороны соглашаются, что датой поставки считается дата подписания обеими Сторонами товарной накладной по форме ТОРГ-12</w:t>
      </w:r>
      <w:r w:rsidR="001103DE">
        <w:t>/УПД</w:t>
      </w:r>
      <w:r>
        <w:t>.</w:t>
      </w:r>
    </w:p>
    <w:p w14:paraId="3061ACD7" w14:textId="7F74F4A7" w:rsidR="002766AB" w:rsidRDefault="002766AB" w:rsidP="002766AB">
      <w:pPr>
        <w:pStyle w:val="a9"/>
        <w:numPr>
          <w:ilvl w:val="1"/>
          <w:numId w:val="42"/>
        </w:numPr>
        <w:tabs>
          <w:tab w:val="left" w:pos="1276"/>
        </w:tabs>
        <w:ind w:left="0" w:firstLine="709"/>
        <w:jc w:val="both"/>
      </w:pPr>
      <w: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t>/УПД</w:t>
      </w:r>
      <w:r>
        <w:t xml:space="preserve"> без замечаний.</w:t>
      </w:r>
    </w:p>
    <w:p w14:paraId="2E3075F8" w14:textId="77777777" w:rsidR="002766AB" w:rsidRDefault="002766AB" w:rsidP="002766AB">
      <w:pPr>
        <w:pStyle w:val="a9"/>
        <w:numPr>
          <w:ilvl w:val="1"/>
          <w:numId w:val="42"/>
        </w:numPr>
        <w:tabs>
          <w:tab w:val="left" w:pos="1276"/>
        </w:tabs>
        <w:ind w:left="0" w:firstLine="709"/>
        <w:jc w:val="both"/>
      </w:pPr>
      <w: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42A77F9" w14:textId="77777777" w:rsidR="002766AB" w:rsidRDefault="002766AB" w:rsidP="002766AB">
      <w:pPr>
        <w:pStyle w:val="a9"/>
        <w:numPr>
          <w:ilvl w:val="1"/>
          <w:numId w:val="42"/>
        </w:numPr>
        <w:tabs>
          <w:tab w:val="left" w:pos="1276"/>
        </w:tabs>
        <w:ind w:left="0" w:firstLine="709"/>
        <w:jc w:val="both"/>
      </w:pPr>
      <w:r>
        <w:t xml:space="preserve">В случае, указанном в пункте 4.15 Договора, Поставщик обязан в течение 5 (Пяти) рабочих дней со дня получения уведомления Покупателя об отказе принимать </w:t>
      </w:r>
      <w:r>
        <w:lastRenderedPageBreak/>
        <w:t>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C494CDF" w14:textId="77777777" w:rsidR="002766AB" w:rsidRDefault="002766AB" w:rsidP="002766AB">
      <w:pPr>
        <w:pStyle w:val="a9"/>
        <w:numPr>
          <w:ilvl w:val="1"/>
          <w:numId w:val="42"/>
        </w:numPr>
        <w:tabs>
          <w:tab w:val="left" w:pos="1276"/>
        </w:tabs>
        <w:ind w:left="0" w:firstLine="709"/>
        <w:jc w:val="both"/>
      </w:pPr>
      <w: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6316D071" w14:textId="77777777" w:rsidR="002766AB" w:rsidRDefault="002766AB" w:rsidP="002766AB">
      <w:pPr>
        <w:pStyle w:val="a9"/>
        <w:numPr>
          <w:ilvl w:val="1"/>
          <w:numId w:val="42"/>
        </w:numPr>
        <w:tabs>
          <w:tab w:val="left" w:pos="1276"/>
        </w:tabs>
        <w:ind w:left="0" w:firstLine="709"/>
        <w:jc w:val="both"/>
      </w:pPr>
      <w:r>
        <w:t>У Поставщика не возникает право залога на Товар после его передачи Покупателю.</w:t>
      </w:r>
    </w:p>
    <w:p w14:paraId="5EAF539A" w14:textId="77777777" w:rsidR="002766AB" w:rsidRDefault="002766AB" w:rsidP="002766AB">
      <w:pPr>
        <w:pStyle w:val="a9"/>
        <w:numPr>
          <w:ilvl w:val="0"/>
          <w:numId w:val="42"/>
        </w:numPr>
        <w:tabs>
          <w:tab w:val="left" w:pos="1260"/>
        </w:tabs>
        <w:spacing w:before="240" w:after="120"/>
        <w:ind w:left="357" w:hanging="357"/>
        <w:contextualSpacing w:val="0"/>
        <w:jc w:val="center"/>
        <w:rPr>
          <w:b/>
        </w:rPr>
      </w:pPr>
      <w:r>
        <w:rPr>
          <w:b/>
        </w:rPr>
        <w:t>Права и обязанности Сторон</w:t>
      </w:r>
    </w:p>
    <w:p w14:paraId="0727189C" w14:textId="77777777" w:rsidR="002766AB" w:rsidRDefault="002766AB" w:rsidP="002766AB">
      <w:pPr>
        <w:pStyle w:val="a9"/>
        <w:numPr>
          <w:ilvl w:val="1"/>
          <w:numId w:val="42"/>
        </w:numPr>
        <w:tabs>
          <w:tab w:val="left" w:pos="1276"/>
        </w:tabs>
        <w:ind w:left="0" w:firstLine="709"/>
        <w:jc w:val="both"/>
      </w:pPr>
      <w:r>
        <w:t>Поставщик обязан:</w:t>
      </w:r>
    </w:p>
    <w:p w14:paraId="01E7CE1A" w14:textId="77777777" w:rsidR="002766AB" w:rsidRDefault="002766AB" w:rsidP="002766AB">
      <w:pPr>
        <w:pStyle w:val="a9"/>
        <w:numPr>
          <w:ilvl w:val="2"/>
          <w:numId w:val="42"/>
        </w:numPr>
        <w:ind w:left="0" w:firstLine="709"/>
        <w:jc w:val="both"/>
      </w:pPr>
      <w: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Pr>
          <w:bCs/>
        </w:rPr>
        <w:t>Российской Федерации,</w:t>
      </w:r>
      <w:r>
        <w:t xml:space="preserve"> иных нормативных правовых актов Российской Федерации, иными обязательными правилами и требованиями;</w:t>
      </w:r>
    </w:p>
    <w:p w14:paraId="34DA5C1D" w14:textId="77777777" w:rsidR="002766AB" w:rsidRDefault="002766AB" w:rsidP="002766AB">
      <w:pPr>
        <w:pStyle w:val="a9"/>
        <w:numPr>
          <w:ilvl w:val="2"/>
          <w:numId w:val="42"/>
        </w:numPr>
        <w:ind w:left="0" w:firstLine="709"/>
        <w:jc w:val="both"/>
      </w:pPr>
      <w: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Default="002766AB" w:rsidP="002766AB">
      <w:pPr>
        <w:pStyle w:val="a9"/>
        <w:numPr>
          <w:ilvl w:val="2"/>
          <w:numId w:val="42"/>
        </w:numPr>
        <w:ind w:left="0" w:firstLine="709"/>
        <w:jc w:val="both"/>
      </w:pPr>
      <w: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77777777" w:rsidR="002766AB" w:rsidRDefault="002766AB" w:rsidP="002766AB">
      <w:pPr>
        <w:pStyle w:val="a9"/>
        <w:numPr>
          <w:ilvl w:val="2"/>
          <w:numId w:val="42"/>
        </w:numPr>
        <w:ind w:left="0" w:firstLine="709"/>
        <w:jc w:val="both"/>
      </w:pPr>
      <w: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3D9B9D" w14:textId="77777777" w:rsidR="002766AB" w:rsidRDefault="002766AB" w:rsidP="002766AB">
      <w:pPr>
        <w:pStyle w:val="a9"/>
        <w:numPr>
          <w:ilvl w:val="2"/>
          <w:numId w:val="42"/>
        </w:numPr>
        <w:ind w:left="0" w:firstLine="709"/>
        <w:jc w:val="both"/>
      </w:pPr>
      <w: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5B87A42F" w14:textId="77777777" w:rsidR="002766AB" w:rsidRDefault="002766AB" w:rsidP="002766AB">
      <w:pPr>
        <w:pStyle w:val="a9"/>
        <w:numPr>
          <w:ilvl w:val="2"/>
          <w:numId w:val="42"/>
        </w:numPr>
        <w:ind w:left="0" w:firstLine="709"/>
        <w:jc w:val="both"/>
      </w:pPr>
      <w: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DB28A38" w14:textId="77777777" w:rsidR="002766AB" w:rsidRDefault="002766AB" w:rsidP="002766AB">
      <w:pPr>
        <w:pStyle w:val="a9"/>
        <w:numPr>
          <w:ilvl w:val="2"/>
          <w:numId w:val="42"/>
        </w:numPr>
        <w:ind w:left="0" w:firstLine="709"/>
        <w:jc w:val="both"/>
      </w:pPr>
      <w:r>
        <w:t>известить Покупателя о дате и времени доставки Товара в соответствии с пунктом 4.3 Договора;</w:t>
      </w:r>
    </w:p>
    <w:p w14:paraId="456D7CCE" w14:textId="77777777" w:rsidR="002766AB" w:rsidRDefault="002766AB" w:rsidP="002766AB">
      <w:pPr>
        <w:pStyle w:val="a9"/>
        <w:numPr>
          <w:ilvl w:val="2"/>
          <w:numId w:val="42"/>
        </w:numPr>
        <w:ind w:left="0" w:firstLine="709"/>
        <w:jc w:val="both"/>
      </w:pPr>
      <w: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1459CB6C" w14:textId="77777777" w:rsidR="002766AB" w:rsidRDefault="002766AB" w:rsidP="002766AB">
      <w:pPr>
        <w:pStyle w:val="a9"/>
        <w:numPr>
          <w:ilvl w:val="2"/>
          <w:numId w:val="42"/>
        </w:numPr>
        <w:ind w:left="0" w:firstLine="709"/>
        <w:jc w:val="both"/>
        <w:rPr>
          <w:rFonts w:eastAsia="Calibri"/>
        </w:rPr>
      </w:pPr>
      <w:r>
        <w:t>незамедлительно</w:t>
      </w:r>
      <w:r>
        <w:rPr>
          <w:rFonts w:eastAsiaTheme="minorHAnsi"/>
          <w:lang w:eastAsia="en-US"/>
        </w:rPr>
        <w:t xml:space="preserve"> </w:t>
      </w:r>
      <w:r>
        <w:rPr>
          <w:rFonts w:eastAsiaTheme="minorHAnsi"/>
        </w:rPr>
        <w:t>п</w:t>
      </w:r>
      <w:r>
        <w:rPr>
          <w:rFonts w:eastAsia="Calibri"/>
        </w:rPr>
        <w:t xml:space="preserve">редоставлять Покупателю информацию о смене режима налогообложения </w:t>
      </w:r>
      <w:r>
        <w:t xml:space="preserve">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w:t>
      </w:r>
      <w:r>
        <w:lastRenderedPageBreak/>
        <w:t>течение 10 (десяти) рабочих дней с даты получения соответствующего письменного требования Покупателя</w:t>
      </w:r>
      <w:r>
        <w:rPr>
          <w:rFonts w:eastAsia="Calibri"/>
        </w:rPr>
        <w:t>;</w:t>
      </w:r>
    </w:p>
    <w:p w14:paraId="53DDA6E1" w14:textId="77777777" w:rsidR="002766AB" w:rsidRDefault="002766AB" w:rsidP="002766AB">
      <w:pPr>
        <w:pStyle w:val="a9"/>
        <w:numPr>
          <w:ilvl w:val="2"/>
          <w:numId w:val="42"/>
        </w:numPr>
        <w:ind w:left="0" w:firstLine="709"/>
        <w:jc w:val="both"/>
        <w:rPr>
          <w:rFonts w:eastAsia="Calibri"/>
        </w:rPr>
      </w:pPr>
      <w:r>
        <w:t>не передавать оригиналы или копии документов, полученных</w:t>
      </w:r>
      <w: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Pr>
          <w:iCs/>
        </w:rPr>
        <w:t>, Поставщика и работников Поставщика</w:t>
      </w:r>
      <w:r>
        <w:t>;</w:t>
      </w:r>
    </w:p>
    <w:p w14:paraId="7957EBDD" w14:textId="77777777" w:rsidR="002766AB" w:rsidRDefault="002766AB" w:rsidP="002766AB">
      <w:pPr>
        <w:pStyle w:val="a9"/>
        <w:numPr>
          <w:ilvl w:val="2"/>
          <w:numId w:val="42"/>
        </w:numPr>
        <w:ind w:left="0" w:firstLine="709"/>
        <w:jc w:val="both"/>
        <w:rPr>
          <w:rFonts w:eastAsia="Calibri"/>
        </w:rPr>
      </w:pPr>
      <w: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D006D3B" w14:textId="22FC9A55" w:rsidR="002766AB" w:rsidRDefault="002766AB" w:rsidP="002766AB">
      <w:pPr>
        <w:pStyle w:val="a9"/>
        <w:numPr>
          <w:ilvl w:val="2"/>
          <w:numId w:val="42"/>
        </w:numPr>
        <w:ind w:left="0" w:firstLine="709"/>
        <w:jc w:val="both"/>
        <w:rPr>
          <w:rFonts w:eastAsia="Calibri"/>
        </w:rPr>
      </w:pPr>
      <w:r>
        <w:rPr>
          <w:rFonts w:eastAsia="Calibri"/>
        </w:rPr>
        <w:t xml:space="preserve">[Поставщик - иностранное лицо, </w:t>
      </w:r>
      <w: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p>
    <w:p w14:paraId="546B324B" w14:textId="77777777" w:rsidR="002766AB" w:rsidRDefault="002766AB" w:rsidP="002766AB">
      <w:pPr>
        <w:pStyle w:val="a9"/>
        <w:numPr>
          <w:ilvl w:val="2"/>
          <w:numId w:val="42"/>
        </w:numPr>
        <w:ind w:left="0" w:firstLine="709"/>
        <w:jc w:val="both"/>
        <w:rPr>
          <w:rFonts w:eastAsia="Calibri"/>
        </w:rPr>
      </w:pPr>
      <w: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2F755A7D" w14:textId="77777777" w:rsidR="002766AB" w:rsidRDefault="002766AB" w:rsidP="002766AB">
      <w:pPr>
        <w:pStyle w:val="a9"/>
        <w:numPr>
          <w:ilvl w:val="2"/>
          <w:numId w:val="42"/>
        </w:numPr>
        <w:ind w:left="0" w:firstLine="709"/>
        <w:jc w:val="both"/>
      </w:pPr>
      <w: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056D1850" w:rsidR="002766AB" w:rsidRPr="008B021C" w:rsidRDefault="002766AB" w:rsidP="002766AB">
      <w:pPr>
        <w:pStyle w:val="a9"/>
        <w:numPr>
          <w:ilvl w:val="2"/>
          <w:numId w:val="42"/>
        </w:numPr>
        <w:ind w:left="0" w:firstLine="720"/>
        <w:jc w:val="both"/>
      </w:pPr>
      <w: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w:t>
      </w:r>
      <w:r w:rsidRPr="008B021C">
        <w:t>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2AA94283" w14:textId="77777777" w:rsidR="00442FEE" w:rsidRPr="008B021C" w:rsidRDefault="00442FEE" w:rsidP="00442FEE">
      <w:pPr>
        <w:pStyle w:val="a9"/>
        <w:numPr>
          <w:ilvl w:val="2"/>
          <w:numId w:val="42"/>
        </w:numPr>
        <w:ind w:left="0" w:firstLine="709"/>
        <w:jc w:val="both"/>
        <w:rPr>
          <w:rFonts w:eastAsia="Calibri"/>
        </w:rPr>
      </w:pPr>
      <w:r w:rsidRPr="008B021C">
        <w:rPr>
          <w:rFonts w:eastAsia="Calibr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3A696193" w14:textId="77777777" w:rsidR="00442FEE" w:rsidRPr="008B021C" w:rsidRDefault="00442FEE" w:rsidP="00442FEE">
      <w:pPr>
        <w:pStyle w:val="a9"/>
        <w:numPr>
          <w:ilvl w:val="3"/>
          <w:numId w:val="42"/>
        </w:numPr>
        <w:ind w:left="0" w:firstLine="709"/>
        <w:jc w:val="both"/>
        <w:rPr>
          <w:rFonts w:eastAsia="Calibri"/>
        </w:rPr>
      </w:pPr>
      <w:r w:rsidRPr="008B021C">
        <w:rPr>
          <w:rFonts w:eastAsia="Calibr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D110E7" w14:textId="77777777" w:rsidR="00442FEE" w:rsidRPr="008B021C" w:rsidRDefault="00442FEE" w:rsidP="00442FEE">
      <w:pPr>
        <w:pStyle w:val="a9"/>
        <w:numPr>
          <w:ilvl w:val="3"/>
          <w:numId w:val="42"/>
        </w:numPr>
        <w:ind w:left="0" w:firstLine="709"/>
        <w:jc w:val="both"/>
        <w:rPr>
          <w:rFonts w:eastAsia="Calibri"/>
        </w:rPr>
      </w:pPr>
      <w:r w:rsidRPr="008B021C">
        <w:rPr>
          <w:rFonts w:eastAsia="Calibri"/>
        </w:rPr>
        <w:t>нести полную ответственность за действия привлечённых Поставщиком соисполнителей как за собственные действия;</w:t>
      </w:r>
    </w:p>
    <w:p w14:paraId="2A825938" w14:textId="77777777" w:rsidR="00442FEE" w:rsidRPr="008B021C" w:rsidRDefault="00442FEE" w:rsidP="00442FEE">
      <w:pPr>
        <w:pStyle w:val="a9"/>
        <w:numPr>
          <w:ilvl w:val="3"/>
          <w:numId w:val="42"/>
        </w:numPr>
        <w:ind w:left="0" w:firstLine="709"/>
        <w:jc w:val="both"/>
        <w:rPr>
          <w:rFonts w:eastAsia="Calibri"/>
        </w:rPr>
      </w:pPr>
      <w:r w:rsidRPr="008B021C">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5A57103" w14:textId="77777777" w:rsidR="00442FEE" w:rsidRPr="008B021C" w:rsidRDefault="00442FEE" w:rsidP="00442FEE">
      <w:pPr>
        <w:pStyle w:val="a9"/>
        <w:numPr>
          <w:ilvl w:val="3"/>
          <w:numId w:val="42"/>
        </w:numPr>
        <w:ind w:left="0" w:firstLine="709"/>
        <w:jc w:val="both"/>
        <w:rPr>
          <w:rFonts w:eastAsia="Calibri"/>
        </w:rPr>
      </w:pPr>
      <w:r w:rsidRPr="008B021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16ED7EB9" w14:textId="77777777" w:rsidR="00442FEE" w:rsidRPr="008B021C" w:rsidRDefault="00442FEE" w:rsidP="00442FEE">
      <w:pPr>
        <w:pStyle w:val="a9"/>
        <w:numPr>
          <w:ilvl w:val="2"/>
          <w:numId w:val="42"/>
        </w:numPr>
        <w:ind w:left="0" w:firstLine="709"/>
        <w:jc w:val="both"/>
      </w:pPr>
      <w:r w:rsidRPr="008B021C">
        <w:t xml:space="preserve">соблюдать требования законодательства РФ в отношении товаров, подлежащих </w:t>
      </w:r>
      <w:proofErr w:type="spellStart"/>
      <w:r w:rsidRPr="008B021C">
        <w:t>прослеживаемости</w:t>
      </w:r>
      <w:proofErr w:type="spellEnd"/>
      <w:r w:rsidRPr="008B021C">
        <w:t xml:space="preserve"> (если такие товары поставляются по Договору), а также </w:t>
      </w:r>
      <w:r w:rsidRPr="008B021C">
        <w:lastRenderedPageBreak/>
        <w:t xml:space="preserve">заключить с Покупателем соглашение о применении </w:t>
      </w:r>
      <w:r w:rsidRPr="008B021C">
        <w:rPr>
          <w:color w:val="000000"/>
        </w:rPr>
        <w:t>электронного документооборота на условиях и по форме, предложенной Покупателем</w:t>
      </w:r>
      <w:r w:rsidRPr="008B021C">
        <w:t>;</w:t>
      </w:r>
    </w:p>
    <w:p w14:paraId="302331A3" w14:textId="77777777" w:rsidR="00442FEE" w:rsidRPr="008B021C" w:rsidRDefault="00442FEE" w:rsidP="00442FEE">
      <w:pPr>
        <w:pStyle w:val="a9"/>
        <w:numPr>
          <w:ilvl w:val="2"/>
          <w:numId w:val="42"/>
        </w:numPr>
        <w:ind w:left="0" w:firstLine="709"/>
        <w:jc w:val="both"/>
        <w:rPr>
          <w:rFonts w:eastAsia="Calibri"/>
        </w:rPr>
      </w:pPr>
      <w:r w:rsidRPr="008B021C">
        <w:rPr>
          <w:rFonts w:eastAsia="Calibri"/>
        </w:rPr>
        <w:t>выполнять иные обязанности, предусмотренные Договором.</w:t>
      </w:r>
    </w:p>
    <w:p w14:paraId="5133F70E" w14:textId="77777777" w:rsidR="00442FEE" w:rsidRPr="008B021C" w:rsidRDefault="00442FEE" w:rsidP="00442FEE">
      <w:pPr>
        <w:pStyle w:val="a9"/>
        <w:numPr>
          <w:ilvl w:val="1"/>
          <w:numId w:val="42"/>
        </w:numPr>
        <w:tabs>
          <w:tab w:val="left" w:pos="1276"/>
        </w:tabs>
        <w:ind w:left="0" w:firstLine="709"/>
        <w:jc w:val="both"/>
      </w:pPr>
      <w:r w:rsidRPr="008B021C">
        <w:t>Поставщик вправе:</w:t>
      </w:r>
    </w:p>
    <w:p w14:paraId="5199C0CE" w14:textId="65CFEEBF" w:rsidR="00442FEE" w:rsidRPr="008B021C" w:rsidRDefault="00442FEE" w:rsidP="00442FEE">
      <w:pPr>
        <w:pStyle w:val="a9"/>
        <w:numPr>
          <w:ilvl w:val="2"/>
          <w:numId w:val="42"/>
        </w:numPr>
        <w:ind w:left="0" w:firstLine="709"/>
        <w:jc w:val="both"/>
      </w:pPr>
      <w:r w:rsidRPr="008B021C">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8B021C">
        <w:rPr>
          <w:iCs/>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8B021C">
        <w:rPr>
          <w:rStyle w:val="a8"/>
        </w:rPr>
        <w:t xml:space="preserve"> </w:t>
      </w:r>
    </w:p>
    <w:p w14:paraId="10FB7DC0" w14:textId="77777777" w:rsidR="002766AB" w:rsidRPr="008B021C" w:rsidRDefault="002766AB" w:rsidP="002766AB">
      <w:pPr>
        <w:pStyle w:val="a9"/>
        <w:numPr>
          <w:ilvl w:val="2"/>
          <w:numId w:val="42"/>
        </w:numPr>
        <w:ind w:left="0" w:firstLine="709"/>
        <w:jc w:val="both"/>
      </w:pPr>
      <w:r w:rsidRPr="008B021C">
        <w:rPr>
          <w:rFonts w:eastAsia="Calibri"/>
        </w:rPr>
        <w:t>требовать</w:t>
      </w:r>
      <w:r w:rsidRPr="008B021C">
        <w:t xml:space="preserve"> от Покупателя произвести приемку Товара в порядке и в сроки, предусмотренные Договором;</w:t>
      </w:r>
    </w:p>
    <w:p w14:paraId="1B13F7A8" w14:textId="77777777" w:rsidR="002766AB" w:rsidRPr="008B021C" w:rsidRDefault="002766AB" w:rsidP="002766AB">
      <w:pPr>
        <w:pStyle w:val="a9"/>
        <w:numPr>
          <w:ilvl w:val="2"/>
          <w:numId w:val="42"/>
        </w:numPr>
        <w:ind w:left="0" w:firstLine="709"/>
        <w:jc w:val="both"/>
      </w:pPr>
      <w:r w:rsidRPr="008B021C">
        <w:t xml:space="preserve">требовать </w:t>
      </w:r>
      <w:r w:rsidRPr="008B021C">
        <w:rPr>
          <w:rFonts w:eastAsia="Calibri"/>
        </w:rPr>
        <w:t>своевременной</w:t>
      </w:r>
      <w:r w:rsidRPr="008B021C">
        <w:t xml:space="preserve"> оплаты на условиях, установленных Договором, надлежащим образом поставленного и принятого Покупателем Товара;</w:t>
      </w:r>
    </w:p>
    <w:p w14:paraId="6810B7C1" w14:textId="77777777" w:rsidR="002766AB" w:rsidRPr="008B021C" w:rsidRDefault="002766AB" w:rsidP="002766AB">
      <w:pPr>
        <w:pStyle w:val="a9"/>
        <w:numPr>
          <w:ilvl w:val="2"/>
          <w:numId w:val="42"/>
        </w:numPr>
        <w:ind w:left="0" w:firstLine="709"/>
        <w:jc w:val="both"/>
      </w:pPr>
      <w:r w:rsidRPr="008B021C">
        <w:t>требовать возмещения убытков, уплаты неустоек (штрафов, пеней) в соответствии с Договором;</w:t>
      </w:r>
    </w:p>
    <w:p w14:paraId="64664B24" w14:textId="0D7C56F8" w:rsidR="002766AB" w:rsidRPr="008B021C" w:rsidRDefault="002766AB" w:rsidP="002766AB">
      <w:pPr>
        <w:pStyle w:val="a9"/>
        <w:numPr>
          <w:ilvl w:val="2"/>
          <w:numId w:val="42"/>
        </w:numPr>
        <w:ind w:left="0" w:firstLine="709"/>
        <w:jc w:val="both"/>
      </w:pPr>
      <w:r w:rsidRPr="008B021C">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8B021C">
        <w:rPr>
          <w:iCs/>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w:t>
      </w:r>
      <w:r w:rsidRPr="008B021C">
        <w:rPr>
          <w:rStyle w:val="a8"/>
        </w:rPr>
        <w:t xml:space="preserve"> </w:t>
      </w:r>
    </w:p>
    <w:p w14:paraId="435D90B9" w14:textId="77777777" w:rsidR="002766AB" w:rsidRPr="008B021C" w:rsidRDefault="002766AB" w:rsidP="002766AB">
      <w:pPr>
        <w:pStyle w:val="a9"/>
        <w:numPr>
          <w:ilvl w:val="2"/>
          <w:numId w:val="42"/>
        </w:numPr>
        <w:ind w:left="0" w:firstLine="709"/>
        <w:jc w:val="both"/>
        <w:rPr>
          <w:rFonts w:eastAsia="Calibri"/>
        </w:rPr>
      </w:pPr>
      <w:r w:rsidRPr="008B021C">
        <w:rPr>
          <w:rFonts w:eastAsiaTheme="minorHAnsi"/>
          <w:lang w:eastAsia="en-US"/>
        </w:rPr>
        <w:t xml:space="preserve">осуществлять </w:t>
      </w:r>
      <w:r w:rsidRPr="008B021C">
        <w:t>иные</w:t>
      </w:r>
      <w:r w:rsidRPr="008B021C">
        <w:rPr>
          <w:rFonts w:eastAsia="Calibri"/>
        </w:rPr>
        <w:t xml:space="preserve"> права, предусмотренные Договором.</w:t>
      </w:r>
    </w:p>
    <w:p w14:paraId="7785F194" w14:textId="77777777" w:rsidR="002766AB" w:rsidRPr="008B021C" w:rsidRDefault="002766AB" w:rsidP="002766AB">
      <w:pPr>
        <w:pStyle w:val="a9"/>
        <w:numPr>
          <w:ilvl w:val="1"/>
          <w:numId w:val="42"/>
        </w:numPr>
        <w:tabs>
          <w:tab w:val="left" w:pos="1276"/>
        </w:tabs>
        <w:ind w:left="0" w:firstLine="709"/>
        <w:jc w:val="both"/>
      </w:pPr>
      <w:r w:rsidRPr="008B021C">
        <w:t>Покупатель обязуется:</w:t>
      </w:r>
    </w:p>
    <w:p w14:paraId="6891BBF1" w14:textId="77777777" w:rsidR="002766AB" w:rsidRPr="008B021C" w:rsidRDefault="002766AB" w:rsidP="002766AB">
      <w:pPr>
        <w:pStyle w:val="a9"/>
        <w:numPr>
          <w:ilvl w:val="2"/>
          <w:numId w:val="42"/>
        </w:numPr>
        <w:ind w:left="0" w:firstLine="709"/>
        <w:jc w:val="both"/>
      </w:pPr>
      <w:r w:rsidRPr="008B021C">
        <w:rPr>
          <w:rFonts w:eastAsiaTheme="minorHAnsi"/>
          <w:lang w:eastAsia="en-US"/>
        </w:rPr>
        <w:t xml:space="preserve">обеспечить своевременную приемку и оплату поставленного Товара, соответствующего условиям Договора, </w:t>
      </w:r>
      <w:r w:rsidRPr="008B021C">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8B021C">
        <w:rPr>
          <w:bCs/>
        </w:rPr>
        <w:t xml:space="preserve"> Российской Федерации</w:t>
      </w:r>
      <w:r w:rsidRPr="008B021C">
        <w:t>, иных нормативных правовых актов Российской Федерации, иным обязательным правилам и требованиям</w:t>
      </w:r>
      <w:r w:rsidRPr="008B021C">
        <w:rPr>
          <w:rFonts w:eastAsiaTheme="minorHAnsi"/>
          <w:lang w:eastAsia="en-US"/>
        </w:rPr>
        <w:t xml:space="preserve"> в порядке и сроки,</w:t>
      </w:r>
      <w:r w:rsidRPr="008B021C">
        <w:t xml:space="preserve"> предусмотренные Договором;</w:t>
      </w:r>
    </w:p>
    <w:p w14:paraId="39E3EC16" w14:textId="77777777" w:rsidR="002766AB" w:rsidRPr="008B021C" w:rsidRDefault="002766AB" w:rsidP="002766AB">
      <w:pPr>
        <w:pStyle w:val="a9"/>
        <w:numPr>
          <w:ilvl w:val="2"/>
          <w:numId w:val="42"/>
        </w:numPr>
        <w:ind w:left="0" w:firstLine="709"/>
        <w:jc w:val="both"/>
      </w:pPr>
      <w:r w:rsidRPr="008B021C">
        <w:t>обеспечить сохранность конфиденциальной информации Поставщика, ставшей известной Покупателю в ходе исполнения Договора;</w:t>
      </w:r>
    </w:p>
    <w:p w14:paraId="77E4D22B" w14:textId="77777777" w:rsidR="002766AB" w:rsidRPr="008B021C" w:rsidRDefault="002766AB" w:rsidP="002766AB">
      <w:pPr>
        <w:pStyle w:val="a9"/>
        <w:numPr>
          <w:ilvl w:val="2"/>
          <w:numId w:val="42"/>
        </w:numPr>
        <w:ind w:left="0" w:firstLine="709"/>
        <w:jc w:val="both"/>
      </w:pPr>
      <w:r w:rsidRPr="008B021C">
        <w:rPr>
          <w:rFonts w:eastAsia="Calibri"/>
        </w:rPr>
        <w:t>исполнять иные обязанности, предусмотренные Договором.</w:t>
      </w:r>
    </w:p>
    <w:p w14:paraId="205FB515" w14:textId="77777777" w:rsidR="002766AB" w:rsidRPr="008B021C" w:rsidRDefault="002766AB" w:rsidP="002766AB">
      <w:pPr>
        <w:pStyle w:val="a9"/>
        <w:numPr>
          <w:ilvl w:val="1"/>
          <w:numId w:val="42"/>
        </w:numPr>
        <w:tabs>
          <w:tab w:val="left" w:pos="1276"/>
        </w:tabs>
        <w:ind w:left="0" w:firstLine="709"/>
        <w:jc w:val="both"/>
      </w:pPr>
      <w:r w:rsidRPr="008B021C">
        <w:t>Покупатель вправе:</w:t>
      </w:r>
    </w:p>
    <w:p w14:paraId="12B2AB0B" w14:textId="77777777" w:rsidR="002766AB" w:rsidRPr="008B021C" w:rsidRDefault="002766AB" w:rsidP="002766AB">
      <w:pPr>
        <w:pStyle w:val="a9"/>
        <w:numPr>
          <w:ilvl w:val="2"/>
          <w:numId w:val="42"/>
        </w:numPr>
        <w:ind w:left="0" w:firstLine="709"/>
        <w:jc w:val="both"/>
      </w:pPr>
      <w:r w:rsidRPr="008B021C">
        <w:t>требовать от Поставщика надлежащего исполнения обязательств, предусмотренных Договором;</w:t>
      </w:r>
    </w:p>
    <w:p w14:paraId="6B587240" w14:textId="77777777" w:rsidR="002766AB" w:rsidRPr="008B021C" w:rsidRDefault="002766AB" w:rsidP="002766AB">
      <w:pPr>
        <w:pStyle w:val="a9"/>
        <w:numPr>
          <w:ilvl w:val="2"/>
          <w:numId w:val="42"/>
        </w:numPr>
        <w:ind w:left="0" w:firstLine="709"/>
        <w:jc w:val="both"/>
      </w:pPr>
      <w:r w:rsidRPr="008B021C">
        <w:t>требовать от Поставщика своевременного устранения недостатков Товара в соответствии с разделами 4 и 6 Договора;</w:t>
      </w:r>
    </w:p>
    <w:p w14:paraId="3B23F65D" w14:textId="77777777" w:rsidR="002766AB" w:rsidRPr="008B021C" w:rsidRDefault="002766AB" w:rsidP="002766AB">
      <w:pPr>
        <w:pStyle w:val="a9"/>
        <w:numPr>
          <w:ilvl w:val="2"/>
          <w:numId w:val="42"/>
        </w:numPr>
        <w:ind w:left="0" w:firstLine="709"/>
        <w:jc w:val="both"/>
      </w:pPr>
      <w:r w:rsidRPr="008B021C">
        <w:t>осуществлять иные права, предоставленные Покупателю статьями 466, 468, 475, 480, 482, 518, 519, 520 Гражданского кодекса Российской Федерации;</w:t>
      </w:r>
    </w:p>
    <w:p w14:paraId="6DAF2406" w14:textId="77777777" w:rsidR="002766AB" w:rsidRPr="008B021C" w:rsidRDefault="002766AB" w:rsidP="002766AB">
      <w:pPr>
        <w:pStyle w:val="a9"/>
        <w:numPr>
          <w:ilvl w:val="2"/>
          <w:numId w:val="42"/>
        </w:numPr>
        <w:ind w:left="0" w:firstLine="709"/>
        <w:jc w:val="both"/>
      </w:pPr>
      <w:r w:rsidRPr="008B021C">
        <w:t>проверять ход и качество исполнения Поставщиком условий настоящего Договора;</w:t>
      </w:r>
    </w:p>
    <w:p w14:paraId="7305FD00" w14:textId="77777777" w:rsidR="002766AB" w:rsidRPr="008B021C" w:rsidRDefault="002766AB" w:rsidP="002766AB">
      <w:pPr>
        <w:pStyle w:val="a9"/>
        <w:numPr>
          <w:ilvl w:val="2"/>
          <w:numId w:val="42"/>
        </w:numPr>
        <w:ind w:left="0" w:firstLine="709"/>
        <w:jc w:val="both"/>
      </w:pPr>
      <w:r w:rsidRPr="008B021C">
        <w:t>требовать возмещения убытков, уплаты неустоек (штрафов, пеней) в соответствии с Договором;</w:t>
      </w:r>
    </w:p>
    <w:p w14:paraId="47C7EEE6" w14:textId="77777777" w:rsidR="002766AB" w:rsidRPr="008B021C" w:rsidRDefault="002766AB" w:rsidP="002766AB">
      <w:pPr>
        <w:pStyle w:val="a9"/>
        <w:numPr>
          <w:ilvl w:val="2"/>
          <w:numId w:val="42"/>
        </w:numPr>
        <w:ind w:left="0" w:firstLine="709"/>
        <w:jc w:val="both"/>
      </w:pPr>
      <w:r w:rsidRPr="008B021C">
        <w:t>отказаться от приемки и оплаты Товара, не соответствующего условиям Договора;</w:t>
      </w:r>
    </w:p>
    <w:p w14:paraId="5C24B7CF" w14:textId="77777777" w:rsidR="002766AB" w:rsidRPr="008B021C" w:rsidRDefault="002766AB" w:rsidP="002766AB">
      <w:pPr>
        <w:pStyle w:val="a9"/>
        <w:numPr>
          <w:ilvl w:val="2"/>
          <w:numId w:val="42"/>
        </w:numPr>
        <w:ind w:left="0" w:firstLine="709"/>
        <w:jc w:val="both"/>
      </w:pPr>
      <w:r w:rsidRPr="008B021C">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2D669246" w14:textId="77777777" w:rsidR="00BB114B" w:rsidRPr="008B021C" w:rsidRDefault="002766AB" w:rsidP="00BB114B">
      <w:pPr>
        <w:pStyle w:val="a9"/>
        <w:numPr>
          <w:ilvl w:val="2"/>
          <w:numId w:val="42"/>
        </w:numPr>
        <w:ind w:left="0" w:firstLine="709"/>
        <w:jc w:val="both"/>
      </w:pPr>
      <w:r w:rsidRPr="008B021C">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w:t>
      </w:r>
      <w:r w:rsidRPr="008B021C">
        <w:lastRenderedPageBreak/>
        <w:t xml:space="preserve">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8B021C">
        <w:rPr>
          <w:bCs/>
        </w:rPr>
        <w:t>Российской Федерации,</w:t>
      </w:r>
      <w:r w:rsidRPr="008B021C">
        <w:t xml:space="preserve"> иных нормативных правовых актов Российской Федерации, иным обязательным правилам и требованиям;</w:t>
      </w:r>
    </w:p>
    <w:p w14:paraId="72B407BD" w14:textId="09EB92AC" w:rsidR="00BB114B" w:rsidRPr="00BB114B" w:rsidRDefault="00BB114B" w:rsidP="00BB114B">
      <w:pPr>
        <w:pStyle w:val="a9"/>
        <w:numPr>
          <w:ilvl w:val="2"/>
          <w:numId w:val="42"/>
        </w:numPr>
        <w:ind w:left="0" w:firstLine="709"/>
        <w:jc w:val="both"/>
      </w:pPr>
      <w:r w:rsidRPr="008B021C">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w:t>
      </w:r>
      <w:r w:rsidRPr="00BB114B">
        <w:t xml:space="preserve">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r>
        <w:t>;</w:t>
      </w:r>
    </w:p>
    <w:p w14:paraId="7A0FA2EA" w14:textId="7E21D34C" w:rsidR="002766AB" w:rsidRDefault="002766AB" w:rsidP="002766AB">
      <w:pPr>
        <w:pStyle w:val="a9"/>
        <w:numPr>
          <w:ilvl w:val="2"/>
          <w:numId w:val="42"/>
        </w:numPr>
        <w:ind w:left="0" w:firstLine="709"/>
        <w:jc w:val="both"/>
      </w:pPr>
      <w:r>
        <w:rPr>
          <w:rFonts w:eastAsiaTheme="minorHAnsi"/>
          <w:lang w:eastAsia="en-US"/>
        </w:rPr>
        <w:t xml:space="preserve">осуществлять </w:t>
      </w:r>
      <w:r>
        <w:rPr>
          <w:rFonts w:eastAsia="Calibri"/>
        </w:rPr>
        <w:t>иные права, предусмотренные Договором.</w:t>
      </w:r>
    </w:p>
    <w:p w14:paraId="44E9DE66" w14:textId="77777777" w:rsidR="002766AB" w:rsidRDefault="002766AB" w:rsidP="002766AB">
      <w:pPr>
        <w:pStyle w:val="a9"/>
        <w:numPr>
          <w:ilvl w:val="0"/>
          <w:numId w:val="42"/>
        </w:numPr>
        <w:tabs>
          <w:tab w:val="left" w:pos="1260"/>
        </w:tabs>
        <w:spacing w:before="240" w:after="120"/>
        <w:ind w:left="357" w:hanging="357"/>
        <w:contextualSpacing w:val="0"/>
        <w:jc w:val="center"/>
        <w:rPr>
          <w:b/>
        </w:rPr>
      </w:pPr>
      <w:r>
        <w:rPr>
          <w:b/>
        </w:rPr>
        <w:t>Качество Товара</w:t>
      </w:r>
    </w:p>
    <w:p w14:paraId="77276670" w14:textId="7A149949" w:rsidR="00A55F48" w:rsidRPr="00A55F48" w:rsidRDefault="00EF38FE" w:rsidP="00A55F48">
      <w:pPr>
        <w:pStyle w:val="a9"/>
        <w:numPr>
          <w:ilvl w:val="1"/>
          <w:numId w:val="42"/>
        </w:numPr>
        <w:tabs>
          <w:tab w:val="left" w:pos="1276"/>
        </w:tabs>
        <w:ind w:left="0" w:firstLine="710"/>
        <w:jc w:val="both"/>
      </w:pPr>
      <w:r>
        <w:t xml:space="preserve"> </w:t>
      </w:r>
      <w:r w:rsidR="002766AB">
        <w:t xml:space="preserve"> </w:t>
      </w:r>
      <w:r w:rsidR="003E5AC3" w:rsidRPr="003E5AC3">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указанных в п.1.1 Договора.</w:t>
      </w:r>
      <w:r w:rsidR="00A55F48">
        <w:t xml:space="preserve"> </w:t>
      </w:r>
      <w:r w:rsidR="00A55F48" w:rsidRPr="00A55F48">
        <w:t>Поставщик гарантирует, что поставляемый Товар является соответствует требованиям, установленным Договором.</w:t>
      </w:r>
    </w:p>
    <w:p w14:paraId="79F8861B" w14:textId="1686A325" w:rsidR="002766AB" w:rsidRDefault="002766AB" w:rsidP="002766AB">
      <w:pPr>
        <w:pStyle w:val="a9"/>
        <w:tabs>
          <w:tab w:val="left" w:pos="1276"/>
        </w:tabs>
        <w:ind w:left="0" w:firstLine="709"/>
        <w:jc w:val="both"/>
      </w:pPr>
      <w:r>
        <w:t>6.3.</w:t>
      </w:r>
      <w:r>
        <w:tab/>
      </w:r>
      <w:r w:rsidR="003E5AC3" w:rsidRPr="003E5AC3">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4E3DA0FC" w14:textId="1D1AE83F" w:rsidR="002766AB" w:rsidRDefault="002766AB" w:rsidP="002766AB">
      <w:pPr>
        <w:pStyle w:val="a9"/>
        <w:tabs>
          <w:tab w:val="left" w:pos="1276"/>
        </w:tabs>
        <w:ind w:left="0" w:firstLine="709"/>
        <w:jc w:val="both"/>
      </w:pPr>
      <w:r>
        <w:t>6.4.</w:t>
      </w:r>
      <w:r>
        <w:tab/>
      </w:r>
      <w:r w:rsidR="003E5AC3" w:rsidRPr="003E5AC3">
        <w:t>Покупатель вправе предъявить Поставщику требования, связанные с недостатками Товара, при условии, что недостатки Товара обнаружены в разумный срок со дня передачи товара Покупателю либо в пределах более длительного срока, если такой срок установлен законом.</w:t>
      </w:r>
    </w:p>
    <w:p w14:paraId="2D55C208" w14:textId="77777777" w:rsidR="002766AB" w:rsidRDefault="002766AB" w:rsidP="002766AB">
      <w:pPr>
        <w:pStyle w:val="a9"/>
        <w:numPr>
          <w:ilvl w:val="0"/>
          <w:numId w:val="42"/>
        </w:numPr>
        <w:tabs>
          <w:tab w:val="left" w:pos="1260"/>
        </w:tabs>
        <w:spacing w:before="240" w:after="120"/>
        <w:ind w:left="357" w:hanging="357"/>
        <w:contextualSpacing w:val="0"/>
        <w:jc w:val="center"/>
        <w:rPr>
          <w:b/>
        </w:rPr>
      </w:pPr>
      <w:r>
        <w:rPr>
          <w:b/>
        </w:rPr>
        <w:t>Ответственность Сторон</w:t>
      </w:r>
    </w:p>
    <w:p w14:paraId="4E01889E" w14:textId="77777777" w:rsidR="002766AB" w:rsidRDefault="002766AB" w:rsidP="002766AB">
      <w:pPr>
        <w:pStyle w:val="a9"/>
        <w:numPr>
          <w:ilvl w:val="1"/>
          <w:numId w:val="42"/>
        </w:numPr>
        <w:tabs>
          <w:tab w:val="left" w:pos="1276"/>
        </w:tabs>
        <w:ind w:left="0" w:firstLine="709"/>
        <w:jc w:val="both"/>
      </w:pPr>
      <w: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24938929" w:rsidR="002766AB" w:rsidRDefault="002766AB" w:rsidP="002766AB">
      <w:pPr>
        <w:pStyle w:val="a9"/>
        <w:numPr>
          <w:ilvl w:val="1"/>
          <w:numId w:val="42"/>
        </w:numPr>
        <w:tabs>
          <w:tab w:val="left" w:pos="1276"/>
        </w:tabs>
        <w:ind w:left="0" w:firstLine="709"/>
        <w:jc w:val="both"/>
      </w:pPr>
      <w:r>
        <w:t xml:space="preserve">Покупатель имеет право на удержание суммы начисленной </w:t>
      </w:r>
      <w:r w:rsidR="002F2C7F">
        <w:t xml:space="preserve">Поставщику </w:t>
      </w:r>
      <w:r w:rsidR="001103DE">
        <w:t xml:space="preserve">неустойки </w:t>
      </w:r>
      <w:r w:rsidR="00A56F2D">
        <w:t xml:space="preserve">(пеней, штрафов) </w:t>
      </w:r>
      <w:r>
        <w:t>при осуществлении оплаты по Договору.</w:t>
      </w:r>
    </w:p>
    <w:p w14:paraId="3DE3B31B" w14:textId="77777777" w:rsidR="002766AB" w:rsidRDefault="002766AB" w:rsidP="002766AB">
      <w:pPr>
        <w:pStyle w:val="a9"/>
        <w:numPr>
          <w:ilvl w:val="1"/>
          <w:numId w:val="42"/>
        </w:numPr>
        <w:tabs>
          <w:tab w:val="left" w:pos="1276"/>
        </w:tabs>
        <w:ind w:left="0" w:firstLine="709"/>
        <w:jc w:val="both"/>
      </w:pPr>
      <w: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35AEA66" w14:textId="77777777" w:rsidR="002766AB" w:rsidRDefault="002766AB" w:rsidP="002766AB">
      <w:pPr>
        <w:pStyle w:val="a9"/>
        <w:numPr>
          <w:ilvl w:val="1"/>
          <w:numId w:val="42"/>
        </w:numPr>
        <w:tabs>
          <w:tab w:val="left" w:pos="1276"/>
        </w:tabs>
        <w:ind w:left="0" w:firstLine="709"/>
        <w:jc w:val="both"/>
      </w:pPr>
      <w: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Pr>
          <w:rFonts w:eastAsiaTheme="minorHAnsi"/>
          <w:lang w:eastAsia="en-US"/>
        </w:rPr>
        <w:t>девальвация национальной валюты,</w:t>
      </w:r>
      <w: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Pr>
          <w:rFonts w:eastAsiaTheme="minorHAnsi"/>
          <w:lang w:eastAsia="en-US"/>
        </w:rPr>
        <w:t xml:space="preserve">, нарушение обязанностей со </w:t>
      </w:r>
      <w:r>
        <w:rPr>
          <w:rFonts w:eastAsiaTheme="minorHAnsi"/>
          <w:lang w:eastAsia="en-US"/>
        </w:rPr>
        <w:lastRenderedPageBreak/>
        <w:t xml:space="preserve">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31DF31DC" w14:textId="1C1BA7DF" w:rsidR="002766AB" w:rsidRDefault="002766AB" w:rsidP="002766AB">
      <w:pPr>
        <w:pStyle w:val="a9"/>
        <w:numPr>
          <w:ilvl w:val="0"/>
          <w:numId w:val="42"/>
        </w:numPr>
        <w:tabs>
          <w:tab w:val="left" w:pos="1260"/>
        </w:tabs>
        <w:spacing w:before="240" w:after="120"/>
        <w:ind w:left="357" w:hanging="357"/>
        <w:contextualSpacing w:val="0"/>
        <w:jc w:val="center"/>
      </w:pPr>
      <w:r>
        <w:rPr>
          <w:b/>
        </w:rPr>
        <w:t>Обеспечение исполнения Договора. Обеспечение испо</w:t>
      </w:r>
      <w:r w:rsidR="00AC4868">
        <w:rPr>
          <w:b/>
        </w:rPr>
        <w:t>лнения гарантийных обязательств</w:t>
      </w:r>
    </w:p>
    <w:p w14:paraId="5A88807D" w14:textId="77777777" w:rsidR="002766AB" w:rsidRDefault="002766AB" w:rsidP="00AF761F">
      <w:pPr>
        <w:pStyle w:val="a9"/>
        <w:numPr>
          <w:ilvl w:val="1"/>
          <w:numId w:val="42"/>
        </w:numPr>
        <w:tabs>
          <w:tab w:val="left" w:pos="1276"/>
        </w:tabs>
        <w:ind w:left="0" w:right="142" w:firstLine="709"/>
        <w:jc w:val="both"/>
        <w:rPr>
          <w:bCs/>
          <w:lang w:eastAsia="ar-SA"/>
        </w:rPr>
      </w:pPr>
      <w:r>
        <w:rPr>
          <w:bCs/>
          <w:lang w:eastAsia="ar-SA"/>
        </w:rPr>
        <w:t xml:space="preserve">Обеспечение исполнения Договора распространяется на обязательства Поставщика </w:t>
      </w:r>
      <w:r>
        <w:t xml:space="preserve">(кроме гарантийных обязательств), предусмотренные пунктом 1.15 Договора, </w:t>
      </w:r>
      <w:r>
        <w:rPr>
          <w:bCs/>
          <w:lang w:eastAsia="ar-SA"/>
        </w:rPr>
        <w:t xml:space="preserve">в случае неисполнения </w:t>
      </w:r>
      <w:r>
        <w:t>обязательств</w:t>
      </w:r>
      <w:r>
        <w:rPr>
          <w:bCs/>
          <w:lang w:eastAsia="ar-SA"/>
        </w:rPr>
        <w:t xml:space="preserve"> по Договору, </w:t>
      </w:r>
      <w:r>
        <w:t xml:space="preserve">в том числе обязательства по </w:t>
      </w:r>
      <w:r>
        <w:rPr>
          <w:bCs/>
          <w:lang w:eastAsia="ar-SA"/>
        </w:rPr>
        <w:t xml:space="preserve">уплате неустоек </w:t>
      </w:r>
      <w:r>
        <w:t>(штрафов, пеней)</w:t>
      </w:r>
      <w:r>
        <w:rPr>
          <w:bCs/>
          <w:lang w:eastAsia="ar-SA"/>
        </w:rPr>
        <w:t>, предусмотренных Договором, а также убытков и иных платежей, подлежащих уплате Покупателю в связи с неисполнением или ненадлежащем исполнением Поставщиком обязательств по Договору.</w:t>
      </w:r>
    </w:p>
    <w:p w14:paraId="03AD0F28" w14:textId="77777777" w:rsidR="002766AB" w:rsidRDefault="002766AB" w:rsidP="00AF761F">
      <w:pPr>
        <w:pStyle w:val="a9"/>
        <w:numPr>
          <w:ilvl w:val="1"/>
          <w:numId w:val="42"/>
        </w:numPr>
        <w:tabs>
          <w:tab w:val="left" w:pos="1276"/>
        </w:tabs>
        <w:ind w:left="0" w:right="142" w:firstLine="709"/>
        <w:jc w:val="both"/>
      </w:pPr>
      <w:r>
        <w:t xml:space="preserve">В случае </w:t>
      </w:r>
      <w:r>
        <w:rPr>
          <w:bCs/>
          <w:lang w:eastAsia="ar-SA"/>
        </w:rPr>
        <w:t>если</w:t>
      </w:r>
      <w:r>
        <w:t xml:space="preserve">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Pr>
          <w:bCs/>
          <w:lang w:eastAsia="ar-SA"/>
        </w:rPr>
        <w:t xml:space="preserve"> Поставщиком в качестве способа обеспечения исполнения Договора была выбрана банковская гарантия и</w:t>
      </w:r>
      <w:r>
        <w:t xml:space="preserve">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212B1B7E" w14:textId="67CC9CD9" w:rsidR="002766AB" w:rsidRDefault="002766AB" w:rsidP="00AF761F">
      <w:pPr>
        <w:pStyle w:val="a9"/>
        <w:numPr>
          <w:ilvl w:val="1"/>
          <w:numId w:val="42"/>
        </w:numPr>
        <w:tabs>
          <w:tab w:val="left" w:pos="1276"/>
        </w:tabs>
        <w:ind w:left="0" w:right="140" w:firstLine="709"/>
        <w:jc w:val="both"/>
      </w:pPr>
      <w:r>
        <w:t xml:space="preserve">Поставщик при исполнении Договора </w:t>
      </w:r>
      <w:r w:rsidR="00AC4868">
        <w:t xml:space="preserve">вправе предоставить Покупателю </w:t>
      </w:r>
      <w:r>
        <w:t>обеспечение исполнения Дого</w:t>
      </w:r>
      <w:r w:rsidR="00AC4868">
        <w:t>вора</w:t>
      </w:r>
      <w:r>
        <w:t xml:space="preserve">, уменьшенное </w:t>
      </w:r>
      <w:r>
        <w:rPr>
          <w:bCs/>
          <w:lang w:eastAsia="ar-SA"/>
        </w:rPr>
        <w:t>пропорционально размеру</w:t>
      </w:r>
      <w:r>
        <w:t xml:space="preserve"> исполненных обязательств, предусмотренных Договором,</w:t>
      </w:r>
      <w:r w:rsidR="00AC4868">
        <w:t xml:space="preserve"> взамен ранее предоставленного </w:t>
      </w:r>
      <w:r>
        <w:t>о</w:t>
      </w:r>
      <w:r w:rsidR="00AC4868">
        <w:t>беспечения исполнения Договора</w:t>
      </w:r>
      <w:r>
        <w:t xml:space="preserve">. При </w:t>
      </w:r>
      <w:r w:rsidR="00AC4868">
        <w:t xml:space="preserve">этом может быть изменен способ </w:t>
      </w:r>
      <w:r>
        <w:t>о</w:t>
      </w:r>
      <w:r w:rsidR="00AC4868">
        <w:t>беспечения исполнения Договора</w:t>
      </w:r>
      <w:r>
        <w:t xml:space="preserve">. </w:t>
      </w:r>
    </w:p>
    <w:p w14:paraId="019DB215" w14:textId="7C63CAF1" w:rsidR="007838E4" w:rsidRPr="00AC4868" w:rsidRDefault="005A17E0" w:rsidP="007838E4">
      <w:pPr>
        <w:numPr>
          <w:ilvl w:val="1"/>
          <w:numId w:val="42"/>
        </w:numPr>
        <w:tabs>
          <w:tab w:val="left" w:pos="1276"/>
        </w:tabs>
        <w:spacing w:after="0" w:line="240" w:lineRule="auto"/>
        <w:ind w:left="0" w:firstLine="710"/>
        <w:contextualSpacing/>
        <w:jc w:val="both"/>
        <w:rPr>
          <w:bCs/>
          <w:sz w:val="24"/>
          <w:szCs w:val="24"/>
          <w:lang w:eastAsia="ar-SA"/>
        </w:rPr>
      </w:pPr>
      <w:r w:rsidRPr="005A17E0">
        <w:rPr>
          <w:sz w:val="24"/>
          <w:szCs w:val="24"/>
        </w:rPr>
        <w:t>В случае, если это предусмотрено документацией о закупке, по результатам которой заключа</w:t>
      </w:r>
      <w:r w:rsidR="00C44286">
        <w:rPr>
          <w:sz w:val="24"/>
          <w:szCs w:val="24"/>
        </w:rPr>
        <w:t>е</w:t>
      </w:r>
      <w:r w:rsidRPr="005A17E0">
        <w:rPr>
          <w:sz w:val="24"/>
          <w:szCs w:val="24"/>
        </w:rPr>
        <w:t xml:space="preserve">тся Договор, вместо безотзывной банковской гарантии может быть предоставлена независимая гарантия. </w:t>
      </w:r>
      <w:r w:rsidR="007838E4" w:rsidRPr="007838E4">
        <w:rPr>
          <w:sz w:val="24"/>
          <w:szCs w:val="24"/>
        </w:rPr>
        <w:t>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p>
    <w:p w14:paraId="1B6D6D19" w14:textId="7D482709" w:rsidR="00AC4868" w:rsidRPr="007838E4" w:rsidRDefault="00AC4868" w:rsidP="00AC4868">
      <w:pPr>
        <w:numPr>
          <w:ilvl w:val="1"/>
          <w:numId w:val="42"/>
        </w:numPr>
        <w:tabs>
          <w:tab w:val="left" w:pos="1276"/>
        </w:tabs>
        <w:spacing w:after="0" w:line="240" w:lineRule="auto"/>
        <w:ind w:left="0" w:firstLine="710"/>
        <w:contextualSpacing/>
        <w:jc w:val="both"/>
        <w:rPr>
          <w:bCs/>
          <w:sz w:val="24"/>
          <w:szCs w:val="24"/>
          <w:lang w:eastAsia="ar-SA"/>
        </w:rPr>
      </w:pPr>
      <w:r w:rsidRPr="00AC4868">
        <w:rPr>
          <w:bCs/>
          <w:sz w:val="24"/>
          <w:szCs w:val="24"/>
          <w:lang w:eastAsia="ar-SA"/>
        </w:rPr>
        <w:t>Обеспечение исполнения гарантийных обязательств по Договору Поставщиком не предоставляется.</w:t>
      </w:r>
    </w:p>
    <w:p w14:paraId="0DCA7FD4" w14:textId="77777777" w:rsidR="002766AB" w:rsidRDefault="002766AB" w:rsidP="002766AB">
      <w:pPr>
        <w:pStyle w:val="a9"/>
        <w:numPr>
          <w:ilvl w:val="0"/>
          <w:numId w:val="42"/>
        </w:numPr>
        <w:tabs>
          <w:tab w:val="left" w:pos="1260"/>
        </w:tabs>
        <w:spacing w:before="240" w:after="120"/>
        <w:ind w:left="357" w:hanging="357"/>
        <w:contextualSpacing w:val="0"/>
        <w:jc w:val="center"/>
        <w:rPr>
          <w:b/>
        </w:rPr>
      </w:pPr>
      <w:r>
        <w:rPr>
          <w:b/>
        </w:rPr>
        <w:t>Обстоятельства непреодолимой силы</w:t>
      </w:r>
    </w:p>
    <w:p w14:paraId="2C968D55" w14:textId="77777777" w:rsidR="002766AB" w:rsidRDefault="002766AB" w:rsidP="002766AB">
      <w:pPr>
        <w:pStyle w:val="a9"/>
        <w:numPr>
          <w:ilvl w:val="1"/>
          <w:numId w:val="42"/>
        </w:numPr>
        <w:tabs>
          <w:tab w:val="left" w:pos="1276"/>
        </w:tabs>
        <w:ind w:left="0" w:firstLine="709"/>
        <w:jc w:val="both"/>
        <w:rPr>
          <w:rFonts w:eastAsiaTheme="minorHAnsi"/>
          <w:bCs/>
        </w:rPr>
      </w:pPr>
      <w:r>
        <w:rPr>
          <w:rFonts w:eastAsiaTheme="minorHAnsi"/>
        </w:rPr>
        <w:t xml:space="preserve">Сторона освобождается от ответственности за неисполнение или </w:t>
      </w:r>
      <w:r>
        <w:t>ненадлежащее</w:t>
      </w:r>
      <w:r>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t>Договор</w:t>
      </w:r>
      <w:r>
        <w:rPr>
          <w:rFonts w:eastAsiaTheme="minorHAnsi"/>
        </w:rPr>
        <w:t>ом, произошло вследствие действия обстоятельств непреодолимой силы или по вине другой Стороны.</w:t>
      </w:r>
      <w: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Default="002766AB" w:rsidP="002766AB">
      <w:pPr>
        <w:pStyle w:val="a9"/>
        <w:numPr>
          <w:ilvl w:val="1"/>
          <w:numId w:val="42"/>
        </w:numPr>
        <w:tabs>
          <w:tab w:val="left" w:pos="1276"/>
        </w:tabs>
        <w:ind w:left="0" w:firstLine="709"/>
        <w:jc w:val="both"/>
        <w:rPr>
          <w:rFonts w:eastAsiaTheme="minorHAnsi"/>
        </w:rPr>
      </w:pPr>
      <w:r>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w:t>
      </w:r>
      <w:r>
        <w:rPr>
          <w:rFonts w:eastAsiaTheme="minorHAnsi"/>
        </w:rPr>
        <w:lastRenderedPageBreak/>
        <w:t xml:space="preserve">извещает другую Сторону с приложением документов, удостоверяющих факт наступления указанных обстоятельств. </w:t>
      </w:r>
      <w:proofErr w:type="spellStart"/>
      <w:r>
        <w:rPr>
          <w:rFonts w:eastAsiaTheme="minorHAnsi"/>
        </w:rPr>
        <w:t>Неизвещение</w:t>
      </w:r>
      <w:proofErr w:type="spellEnd"/>
      <w:r>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Default="002766AB" w:rsidP="002766AB">
      <w:pPr>
        <w:pStyle w:val="a9"/>
        <w:numPr>
          <w:ilvl w:val="1"/>
          <w:numId w:val="42"/>
        </w:numPr>
        <w:tabs>
          <w:tab w:val="left" w:pos="1276"/>
        </w:tabs>
        <w:ind w:left="0" w:firstLine="709"/>
        <w:jc w:val="both"/>
        <w:rPr>
          <w:rFonts w:eastAsiaTheme="minorHAnsi"/>
        </w:rPr>
      </w:pPr>
      <w:r>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Default="002766AB" w:rsidP="002766AB">
      <w:pPr>
        <w:pStyle w:val="a9"/>
        <w:numPr>
          <w:ilvl w:val="1"/>
          <w:numId w:val="42"/>
        </w:numPr>
        <w:tabs>
          <w:tab w:val="left" w:pos="1276"/>
        </w:tabs>
        <w:ind w:left="0" w:firstLine="709"/>
        <w:jc w:val="both"/>
      </w:pPr>
      <w: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Default="002766AB" w:rsidP="002766AB">
      <w:pPr>
        <w:pStyle w:val="a9"/>
        <w:numPr>
          <w:ilvl w:val="0"/>
          <w:numId w:val="42"/>
        </w:numPr>
        <w:tabs>
          <w:tab w:val="left" w:pos="1260"/>
        </w:tabs>
        <w:spacing w:before="240" w:after="120"/>
        <w:ind w:left="357" w:hanging="357"/>
        <w:contextualSpacing w:val="0"/>
        <w:jc w:val="center"/>
        <w:rPr>
          <w:b/>
        </w:rPr>
      </w:pPr>
      <w:r>
        <w:rPr>
          <w:b/>
        </w:rPr>
        <w:t xml:space="preserve"> Рассмотрение и разрешение споров</w:t>
      </w:r>
    </w:p>
    <w:p w14:paraId="791F0B56" w14:textId="77777777" w:rsidR="002766AB" w:rsidRDefault="002766AB" w:rsidP="002766AB">
      <w:pPr>
        <w:pStyle w:val="a9"/>
        <w:numPr>
          <w:ilvl w:val="1"/>
          <w:numId w:val="42"/>
        </w:numPr>
        <w:tabs>
          <w:tab w:val="left" w:pos="1276"/>
        </w:tabs>
        <w:ind w:left="0" w:firstLine="709"/>
        <w:jc w:val="both"/>
      </w:pPr>
      <w:r>
        <w:t>Договором предусматривается обязательный досудебный претензионный порядок урегулирования споров.</w:t>
      </w:r>
    </w:p>
    <w:p w14:paraId="3702C8BF" w14:textId="77777777" w:rsidR="002766AB" w:rsidRDefault="002766AB" w:rsidP="002766AB">
      <w:pPr>
        <w:pStyle w:val="a9"/>
        <w:numPr>
          <w:ilvl w:val="1"/>
          <w:numId w:val="42"/>
        </w:numPr>
        <w:tabs>
          <w:tab w:val="left" w:pos="1276"/>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Default="002766AB" w:rsidP="002766AB">
      <w:pPr>
        <w:pStyle w:val="a9"/>
        <w:numPr>
          <w:ilvl w:val="1"/>
          <w:numId w:val="42"/>
        </w:numPr>
        <w:tabs>
          <w:tab w:val="left" w:pos="1276"/>
        </w:tabs>
        <w:ind w:left="0" w:firstLine="709"/>
        <w:jc w:val="both"/>
      </w:pPr>
      <w: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Default="002766AB" w:rsidP="002766AB">
      <w:pPr>
        <w:pStyle w:val="a9"/>
        <w:numPr>
          <w:ilvl w:val="1"/>
          <w:numId w:val="42"/>
        </w:numPr>
        <w:tabs>
          <w:tab w:val="left" w:pos="1276"/>
        </w:tabs>
        <w:ind w:left="0" w:firstLine="709"/>
        <w:jc w:val="both"/>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суда, указанного в пункте 1.17 Договора.</w:t>
      </w:r>
    </w:p>
    <w:p w14:paraId="3ADB4248" w14:textId="77777777" w:rsidR="002766AB" w:rsidRDefault="002766AB" w:rsidP="002766AB">
      <w:pPr>
        <w:pStyle w:val="a9"/>
        <w:numPr>
          <w:ilvl w:val="0"/>
          <w:numId w:val="42"/>
        </w:numPr>
        <w:tabs>
          <w:tab w:val="left" w:pos="1260"/>
        </w:tabs>
        <w:spacing w:before="240" w:after="120"/>
        <w:ind w:left="357" w:hanging="357"/>
        <w:contextualSpacing w:val="0"/>
        <w:jc w:val="center"/>
        <w:rPr>
          <w:b/>
        </w:rPr>
      </w:pPr>
      <w:r>
        <w:rPr>
          <w:b/>
        </w:rPr>
        <w:t xml:space="preserve">Срок действия и порядок изменения Договора </w:t>
      </w:r>
    </w:p>
    <w:p w14:paraId="088A87B5" w14:textId="77777777" w:rsidR="002766AB" w:rsidRDefault="002766AB" w:rsidP="002766AB">
      <w:pPr>
        <w:pStyle w:val="a9"/>
        <w:numPr>
          <w:ilvl w:val="1"/>
          <w:numId w:val="42"/>
        </w:numPr>
        <w:tabs>
          <w:tab w:val="left" w:pos="1276"/>
        </w:tabs>
        <w:ind w:left="0" w:firstLine="709"/>
        <w:jc w:val="both"/>
      </w:pPr>
      <w: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4584E7BF" w14:textId="77777777" w:rsidR="002766AB" w:rsidRDefault="002766AB" w:rsidP="002766AB">
      <w:pPr>
        <w:pStyle w:val="a9"/>
        <w:numPr>
          <w:ilvl w:val="1"/>
          <w:numId w:val="42"/>
        </w:numPr>
        <w:tabs>
          <w:tab w:val="left" w:pos="1276"/>
        </w:tabs>
        <w:ind w:left="0" w:firstLine="709"/>
        <w:jc w:val="both"/>
        <w:rPr>
          <w:bCs/>
          <w:lang w:eastAsia="ar-SA"/>
        </w:rPr>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1006AC02" w:rsidR="002766AB" w:rsidRDefault="002766AB" w:rsidP="004C657E">
      <w:pPr>
        <w:pStyle w:val="a9"/>
        <w:numPr>
          <w:ilvl w:val="1"/>
          <w:numId w:val="42"/>
        </w:numPr>
        <w:tabs>
          <w:tab w:val="left" w:pos="1276"/>
        </w:tabs>
        <w:ind w:left="0" w:firstLine="709"/>
        <w:jc w:val="both"/>
      </w:pPr>
      <w:r>
        <w:t>При</w:t>
      </w:r>
      <w:bookmarkStart w:id="2" w:name="_Ref384632227"/>
      <w:r w:rsidR="00A92C20">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t>.</w:t>
      </w:r>
    </w:p>
    <w:bookmarkEnd w:id="2"/>
    <w:p w14:paraId="0DE251BB" w14:textId="77777777" w:rsidR="002766AB" w:rsidRDefault="002766AB" w:rsidP="002766AB">
      <w:pPr>
        <w:pStyle w:val="a9"/>
        <w:numPr>
          <w:ilvl w:val="0"/>
          <w:numId w:val="42"/>
        </w:numPr>
        <w:tabs>
          <w:tab w:val="left" w:pos="1260"/>
        </w:tabs>
        <w:spacing w:before="240" w:after="120"/>
        <w:ind w:left="357" w:hanging="357"/>
        <w:contextualSpacing w:val="0"/>
        <w:jc w:val="center"/>
        <w:rPr>
          <w:b/>
        </w:rPr>
      </w:pPr>
      <w:r>
        <w:rPr>
          <w:b/>
        </w:rPr>
        <w:t>Расторжение Договора</w:t>
      </w:r>
    </w:p>
    <w:p w14:paraId="3E6636BE" w14:textId="77777777" w:rsidR="002766AB" w:rsidRDefault="002766AB" w:rsidP="002766AB">
      <w:pPr>
        <w:pStyle w:val="a9"/>
        <w:numPr>
          <w:ilvl w:val="1"/>
          <w:numId w:val="42"/>
        </w:numPr>
        <w:tabs>
          <w:tab w:val="left" w:pos="1260"/>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09BCEDF0" w:rsidR="002766AB" w:rsidRDefault="002766AB" w:rsidP="002766AB">
      <w:pPr>
        <w:pStyle w:val="a9"/>
        <w:numPr>
          <w:ilvl w:val="1"/>
          <w:numId w:val="42"/>
        </w:numPr>
        <w:tabs>
          <w:tab w:val="left" w:pos="1260"/>
        </w:tabs>
        <w:ind w:left="0" w:firstLine="709"/>
        <w:jc w:val="both"/>
        <w:rPr>
          <w:rFonts w:eastAsia="Arial"/>
          <w:lang w:eastAsia="ar-SA"/>
        </w:rPr>
      </w:pPr>
      <w:r>
        <w:rPr>
          <w:rFonts w:eastAsia="Arial"/>
          <w:lang w:eastAsia="ar-SA"/>
        </w:rPr>
        <w:t xml:space="preserve">Покупатель вправе в </w:t>
      </w:r>
      <w:r>
        <w:t>одностороннем</w:t>
      </w:r>
      <w:r>
        <w:rPr>
          <w:rFonts w:eastAsia="Arial"/>
          <w:lang w:eastAsia="ar-SA"/>
        </w:rPr>
        <w:t xml:space="preserve"> внесудебном порядке отказаться от исполнения Договора </w:t>
      </w:r>
      <w:r w:rsidR="009607C7">
        <w:rPr>
          <w:rFonts w:eastAsia="Arial"/>
          <w:lang w:eastAsia="ar-SA"/>
        </w:rPr>
        <w:t>на условиях</w:t>
      </w:r>
      <w:r>
        <w:t>, установленных Положением о закупке Покупателя, в случаях, предусмотренных законодательством РФ или Договором, а также в</w:t>
      </w:r>
      <w:r>
        <w:rPr>
          <w:rFonts w:eastAsia="Arial"/>
          <w:lang w:eastAsia="ar-SA"/>
        </w:rPr>
        <w:t xml:space="preserve"> случае существенного нарушения Поставщиком Договора, в том числе в случае:</w:t>
      </w:r>
    </w:p>
    <w:p w14:paraId="5BB1667A" w14:textId="77777777" w:rsidR="002766AB" w:rsidRDefault="002766AB" w:rsidP="002766AB">
      <w:pPr>
        <w:pStyle w:val="a9"/>
        <w:numPr>
          <w:ilvl w:val="2"/>
          <w:numId w:val="42"/>
        </w:numPr>
        <w:tabs>
          <w:tab w:val="left" w:pos="1260"/>
        </w:tabs>
        <w:ind w:left="0" w:firstLine="709"/>
        <w:jc w:val="both"/>
      </w:pPr>
      <w:r>
        <w:rPr>
          <w:rFonts w:eastAsia="Arial"/>
          <w:lang w:eastAsia="ar-SA"/>
        </w:rPr>
        <w:lastRenderedPageBreak/>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t>;</w:t>
      </w:r>
    </w:p>
    <w:p w14:paraId="3FB54FEE" w14:textId="326008F7" w:rsidR="002766AB" w:rsidRDefault="002766AB" w:rsidP="002766AB">
      <w:pPr>
        <w:pStyle w:val="a9"/>
        <w:numPr>
          <w:ilvl w:val="2"/>
          <w:numId w:val="42"/>
        </w:numPr>
        <w:tabs>
          <w:tab w:val="left" w:pos="1260"/>
        </w:tabs>
        <w:ind w:left="0" w:firstLine="709"/>
        <w:jc w:val="both"/>
      </w:pPr>
      <w:r>
        <w:t xml:space="preserve">нарушения обязательств воздерживаться от запрещенных в </w:t>
      </w:r>
      <w:r w:rsidR="0090039C">
        <w:t>разделе 13</w:t>
      </w:r>
      <w:r>
        <w:t xml:space="preserve"> Договора действий;</w:t>
      </w:r>
    </w:p>
    <w:p w14:paraId="29C82FBC" w14:textId="77777777" w:rsidR="002766AB" w:rsidRDefault="002766AB" w:rsidP="002766AB">
      <w:pPr>
        <w:pStyle w:val="a9"/>
        <w:numPr>
          <w:ilvl w:val="2"/>
          <w:numId w:val="42"/>
        </w:numPr>
        <w:tabs>
          <w:tab w:val="left" w:pos="1260"/>
        </w:tabs>
        <w:ind w:left="0" w:firstLine="709"/>
        <w:jc w:val="both"/>
      </w:pPr>
      <w: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6CEB73D8" w:rsidR="002766AB" w:rsidRDefault="002766AB" w:rsidP="002766AB">
      <w:pPr>
        <w:pStyle w:val="a9"/>
        <w:numPr>
          <w:ilvl w:val="2"/>
          <w:numId w:val="42"/>
        </w:numPr>
        <w:tabs>
          <w:tab w:val="left" w:pos="1260"/>
        </w:tabs>
        <w:ind w:left="0" w:firstLine="709"/>
        <w:jc w:val="both"/>
      </w:pPr>
      <w:r>
        <w:t xml:space="preserve">нарушения положений </w:t>
      </w:r>
      <w:r w:rsidR="00796824">
        <w:t>под</w:t>
      </w:r>
      <w:r>
        <w:t>пунктов 14.4.1-14.4.4 Договора.</w:t>
      </w:r>
    </w:p>
    <w:p w14:paraId="36870A60" w14:textId="77777777" w:rsidR="002766AB" w:rsidRDefault="002766AB" w:rsidP="002766AB">
      <w:pPr>
        <w:pStyle w:val="a9"/>
        <w:numPr>
          <w:ilvl w:val="1"/>
          <w:numId w:val="42"/>
        </w:numPr>
        <w:tabs>
          <w:tab w:val="left" w:pos="1260"/>
        </w:tabs>
        <w:ind w:left="0" w:firstLine="709"/>
        <w:jc w:val="both"/>
        <w:rPr>
          <w:rFonts w:eastAsia="Arial"/>
          <w:lang w:eastAsia="ar-SA"/>
        </w:rPr>
      </w:pPr>
      <w:r>
        <w:rPr>
          <w:rFonts w:eastAsia="Arial"/>
          <w:lang w:eastAsia="ar-SA"/>
        </w:rPr>
        <w:t xml:space="preserve">Поставщик вправе отказаться от исполнения Договора в одностороннем внесудебном порядке в </w:t>
      </w:r>
      <w:r>
        <w:t>случаях, установленных законодательством или Договором, а также в</w:t>
      </w:r>
      <w:r>
        <w:rPr>
          <w:rFonts w:eastAsia="Arial"/>
          <w:lang w:eastAsia="ar-SA"/>
        </w:rPr>
        <w:t xml:space="preserve"> случае существенного нарушения Покупателем Договора, в том числе в случае:</w:t>
      </w:r>
    </w:p>
    <w:p w14:paraId="75A5D39F" w14:textId="2D1A2E00" w:rsidR="002766AB" w:rsidRDefault="002766AB" w:rsidP="002766AB">
      <w:pPr>
        <w:pStyle w:val="a9"/>
        <w:numPr>
          <w:ilvl w:val="2"/>
          <w:numId w:val="42"/>
        </w:numPr>
        <w:tabs>
          <w:tab w:val="left" w:pos="1260"/>
        </w:tabs>
        <w:ind w:left="0" w:firstLine="709"/>
        <w:jc w:val="both"/>
      </w:pPr>
      <w: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t>ответствии с условиями Договора.</w:t>
      </w:r>
    </w:p>
    <w:p w14:paraId="27514DE4" w14:textId="77777777" w:rsidR="002766AB" w:rsidRDefault="002766AB" w:rsidP="002766AB">
      <w:pPr>
        <w:pStyle w:val="a9"/>
        <w:numPr>
          <w:ilvl w:val="1"/>
          <w:numId w:val="42"/>
        </w:numPr>
        <w:tabs>
          <w:tab w:val="left" w:pos="1260"/>
        </w:tabs>
        <w:ind w:left="0" w:firstLine="709"/>
        <w:jc w:val="both"/>
        <w:rPr>
          <w:rFonts w:eastAsia="Arial"/>
          <w:lang w:eastAsia="ar-SA"/>
        </w:rPr>
      </w:pPr>
      <w:r>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Default="002766AB" w:rsidP="002766AB">
      <w:pPr>
        <w:pStyle w:val="a9"/>
        <w:numPr>
          <w:ilvl w:val="2"/>
          <w:numId w:val="42"/>
        </w:numPr>
        <w:tabs>
          <w:tab w:val="left" w:pos="1260"/>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Default="002766AB" w:rsidP="002766AB">
      <w:pPr>
        <w:pStyle w:val="a9"/>
        <w:numPr>
          <w:ilvl w:val="2"/>
          <w:numId w:val="42"/>
        </w:numPr>
        <w:tabs>
          <w:tab w:val="left" w:pos="1260"/>
        </w:tabs>
        <w:ind w:left="0" w:firstLine="709"/>
        <w:jc w:val="both"/>
      </w:pPr>
      <w:r>
        <w:t>указание на предмет Договора;</w:t>
      </w:r>
    </w:p>
    <w:p w14:paraId="089BE4B8" w14:textId="461B317A" w:rsidR="002766AB" w:rsidRDefault="002766AB" w:rsidP="002766AB">
      <w:pPr>
        <w:pStyle w:val="a9"/>
        <w:numPr>
          <w:ilvl w:val="2"/>
          <w:numId w:val="42"/>
        </w:numPr>
        <w:tabs>
          <w:tab w:val="left" w:pos="1260"/>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t>обоснованием принятого решения.</w:t>
      </w:r>
    </w:p>
    <w:p w14:paraId="5FA21FF0" w14:textId="77777777" w:rsidR="002766AB" w:rsidRDefault="002766AB" w:rsidP="002766AB">
      <w:pPr>
        <w:pStyle w:val="a9"/>
        <w:numPr>
          <w:ilvl w:val="1"/>
          <w:numId w:val="42"/>
        </w:numPr>
        <w:tabs>
          <w:tab w:val="left" w:pos="1260"/>
        </w:tabs>
        <w:ind w:left="0" w:firstLine="709"/>
        <w:jc w:val="both"/>
      </w:pPr>
      <w:r>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Default="002766AB" w:rsidP="002766AB">
      <w:pPr>
        <w:pStyle w:val="a9"/>
        <w:numPr>
          <w:ilvl w:val="1"/>
          <w:numId w:val="42"/>
        </w:numPr>
        <w:tabs>
          <w:tab w:val="left" w:pos="1260"/>
        </w:tabs>
        <w:ind w:left="0" w:firstLine="709"/>
        <w:jc w:val="both"/>
        <w:rPr>
          <w:rFonts w:eastAsia="Arial"/>
          <w:lang w:eastAsia="ar-SA"/>
        </w:rPr>
      </w:pPr>
      <w:r>
        <w:rPr>
          <w:rFonts w:eastAsia="Arial"/>
          <w:lang w:eastAsia="ar-SA"/>
        </w:rPr>
        <w:t>Уведомление о принятом решении об одностороннем отказе от исполнения Договора направляет</w:t>
      </w:r>
      <w:r w:rsidR="00AF761F">
        <w:rPr>
          <w:rFonts w:eastAsia="Arial"/>
          <w:lang w:eastAsia="ar-SA"/>
        </w:rPr>
        <w:t>ся другой Стороне в течение 3 (т</w:t>
      </w:r>
      <w:r>
        <w:rPr>
          <w:rFonts w:eastAsia="Arial"/>
          <w:lang w:eastAsia="ar-SA"/>
        </w:rPr>
        <w:t xml:space="preserve">рех) </w:t>
      </w:r>
      <w:r>
        <w:t>рабочих дней</w:t>
      </w:r>
      <w:r>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Default="002766AB" w:rsidP="002766AB">
      <w:pPr>
        <w:pStyle w:val="a9"/>
        <w:numPr>
          <w:ilvl w:val="1"/>
          <w:numId w:val="42"/>
        </w:numPr>
        <w:tabs>
          <w:tab w:val="left" w:pos="1260"/>
        </w:tabs>
        <w:ind w:left="0" w:firstLine="709"/>
        <w:jc w:val="both"/>
        <w:rPr>
          <w:rFonts w:eastAsia="Arial"/>
          <w:lang w:eastAsia="ar-SA"/>
        </w:rPr>
      </w:pPr>
      <w:r>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3BD39F1F" w:rsidR="002766AB" w:rsidRDefault="002766AB" w:rsidP="002766AB">
      <w:pPr>
        <w:pStyle w:val="a9"/>
        <w:numPr>
          <w:ilvl w:val="1"/>
          <w:numId w:val="42"/>
        </w:numPr>
        <w:tabs>
          <w:tab w:val="left" w:pos="1260"/>
        </w:tabs>
        <w:ind w:left="0" w:firstLine="709"/>
        <w:jc w:val="both"/>
        <w:rPr>
          <w:rFonts w:eastAsia="Arial"/>
          <w:lang w:eastAsia="ar-SA"/>
        </w:rPr>
      </w:pPr>
      <w:r>
        <w:rPr>
          <w:rFonts w:eastAsia="Arial"/>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Pr>
          <w:rFonts w:eastAsia="Arial"/>
          <w:lang w:eastAsia="ar-SA"/>
        </w:rPr>
        <w:t xml:space="preserve"> </w:t>
      </w:r>
      <w:r w:rsidR="006A6B0D" w:rsidRPr="00D14325">
        <w:rPr>
          <w:rFonts w:eastAsia="Arial"/>
          <w:lang w:eastAsia="ar-SA"/>
        </w:rPr>
        <w:t>получения Заказчиком такого уведомления</w:t>
      </w:r>
      <w:r>
        <w:rPr>
          <w:rFonts w:eastAsia="Arial"/>
          <w:lang w:eastAsia="ar-SA"/>
        </w:rPr>
        <w:t xml:space="preserve">. </w:t>
      </w:r>
    </w:p>
    <w:p w14:paraId="00A1E252" w14:textId="77777777" w:rsidR="002766AB" w:rsidRDefault="002766AB" w:rsidP="002766AB">
      <w:pPr>
        <w:pStyle w:val="a9"/>
        <w:numPr>
          <w:ilvl w:val="1"/>
          <w:numId w:val="42"/>
        </w:numPr>
        <w:tabs>
          <w:tab w:val="left" w:pos="1260"/>
        </w:tabs>
        <w:ind w:left="0" w:firstLine="709"/>
        <w:jc w:val="both"/>
        <w:rPr>
          <w:rFonts w:eastAsia="Arial"/>
          <w:lang w:eastAsia="ar-SA"/>
        </w:rPr>
      </w:pPr>
      <w:r>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F96270" w14:textId="77777777" w:rsidR="0090039C" w:rsidRPr="000C3226" w:rsidRDefault="0090039C" w:rsidP="0090039C">
      <w:pPr>
        <w:pStyle w:val="a9"/>
        <w:numPr>
          <w:ilvl w:val="0"/>
          <w:numId w:val="42"/>
        </w:numPr>
        <w:tabs>
          <w:tab w:val="left" w:pos="1260"/>
        </w:tabs>
        <w:spacing w:before="240" w:after="120"/>
        <w:ind w:left="357" w:hanging="357"/>
        <w:contextualSpacing w:val="0"/>
        <w:jc w:val="center"/>
        <w:rPr>
          <w:b/>
        </w:rPr>
      </w:pPr>
      <w:proofErr w:type="spellStart"/>
      <w:r w:rsidRPr="000C3226">
        <w:rPr>
          <w:b/>
        </w:rPr>
        <w:t>Комплаенс</w:t>
      </w:r>
      <w:proofErr w:type="spellEnd"/>
      <w:r w:rsidRPr="000C3226">
        <w:rPr>
          <w:b/>
        </w:rPr>
        <w:t>-оговорка</w:t>
      </w:r>
    </w:p>
    <w:p w14:paraId="77AC0D16" w14:textId="719C7325" w:rsidR="00FF3833" w:rsidRDefault="00FF3833" w:rsidP="00FF3833">
      <w:pPr>
        <w:pStyle w:val="a9"/>
        <w:numPr>
          <w:ilvl w:val="1"/>
          <w:numId w:val="42"/>
        </w:numPr>
        <w:tabs>
          <w:tab w:val="left" w:pos="142"/>
          <w:tab w:val="left" w:pos="1276"/>
        </w:tabs>
        <w:ind w:left="142" w:firstLine="568"/>
        <w:jc w:val="both"/>
        <w:rPr>
          <w:rFonts w:eastAsia="Arial"/>
          <w:lang w:eastAsia="ar-SA"/>
        </w:rPr>
      </w:pPr>
      <w:r w:rsidRPr="00306AB4">
        <w:rPr>
          <w:rFonts w:eastAsia="Arial"/>
          <w:lang w:eastAsia="ar-SA"/>
        </w:rPr>
        <w:t xml:space="preserve">Стороны обязуются соблюдать положения </w:t>
      </w:r>
      <w:proofErr w:type="spellStart"/>
      <w:r w:rsidRPr="00306AB4">
        <w:rPr>
          <w:rFonts w:eastAsia="Arial"/>
          <w:lang w:eastAsia="ar-SA"/>
        </w:rPr>
        <w:t>Комплаенс</w:t>
      </w:r>
      <w:proofErr w:type="spellEnd"/>
      <w:r w:rsidRPr="00306AB4">
        <w:rPr>
          <w:rFonts w:eastAsia="Arial"/>
          <w:lang w:eastAsia="ar-SA"/>
        </w:rPr>
        <w:t xml:space="preserve">-оговорки, установленные Приложением № </w:t>
      </w:r>
      <w:r w:rsidR="00A556A4">
        <w:rPr>
          <w:rFonts w:eastAsia="Arial"/>
          <w:lang w:eastAsia="ar-SA"/>
        </w:rPr>
        <w:t>7</w:t>
      </w:r>
      <w:r>
        <w:rPr>
          <w:rFonts w:eastAsia="Arial"/>
          <w:lang w:eastAsia="ar-SA"/>
        </w:rPr>
        <w:t xml:space="preserve"> </w:t>
      </w:r>
      <w:r w:rsidRPr="00306AB4">
        <w:rPr>
          <w:rFonts w:eastAsia="Arial"/>
          <w:lang w:eastAsia="ar-SA"/>
        </w:rPr>
        <w:t>к Договору.</w:t>
      </w:r>
    </w:p>
    <w:p w14:paraId="2872FA75" w14:textId="039A7C8F" w:rsidR="002766AB" w:rsidRPr="00FF3833" w:rsidRDefault="00FF3833" w:rsidP="00FF3833">
      <w:pPr>
        <w:pStyle w:val="a9"/>
        <w:numPr>
          <w:ilvl w:val="1"/>
          <w:numId w:val="42"/>
        </w:numPr>
        <w:tabs>
          <w:tab w:val="left" w:pos="1260"/>
        </w:tabs>
        <w:ind w:left="0" w:firstLine="709"/>
        <w:jc w:val="both"/>
        <w:rPr>
          <w:rFonts w:eastAsia="Arial"/>
          <w:lang w:eastAsia="ar-SA"/>
        </w:rPr>
      </w:pPr>
      <w:r w:rsidRPr="00DE1A4F">
        <w:rPr>
          <w:rFonts w:eastAsia="Arial"/>
          <w:lang w:eastAsia="ar-SA"/>
        </w:rPr>
        <w:lastRenderedPageBreak/>
        <w:t>Стороны договорились установить неустойк</w:t>
      </w:r>
      <w:r w:rsidR="00A556A4">
        <w:rPr>
          <w:rFonts w:eastAsia="Arial"/>
          <w:lang w:eastAsia="ar-SA"/>
        </w:rPr>
        <w:t xml:space="preserve">у в виде штрафа в размере 1 </w:t>
      </w:r>
      <w:proofErr w:type="gramStart"/>
      <w:r w:rsidRPr="00DE1A4F">
        <w:rPr>
          <w:rFonts w:eastAsia="Arial"/>
          <w:lang w:eastAsia="ar-SA"/>
        </w:rPr>
        <w:t>%  от</w:t>
      </w:r>
      <w:proofErr w:type="gramEnd"/>
      <w:r w:rsidRPr="00DE1A4F">
        <w:rPr>
          <w:rFonts w:eastAsia="Arial"/>
          <w:lang w:eastAsia="ar-SA"/>
        </w:rPr>
        <w:t xml:space="preserve">  общей цены Договора, установленной в соответствии с пунктом 3.1 Договора, за каждый случай нарушения положений </w:t>
      </w:r>
      <w:proofErr w:type="spellStart"/>
      <w:r w:rsidRPr="00DE1A4F">
        <w:rPr>
          <w:rFonts w:eastAsia="Arial"/>
          <w:lang w:eastAsia="ar-SA"/>
        </w:rPr>
        <w:t>Ко</w:t>
      </w:r>
      <w:r>
        <w:rPr>
          <w:rFonts w:eastAsia="Arial"/>
          <w:lang w:eastAsia="ar-SA"/>
        </w:rPr>
        <w:t>мплаенс</w:t>
      </w:r>
      <w:proofErr w:type="spellEnd"/>
      <w:r>
        <w:rPr>
          <w:rFonts w:eastAsia="Arial"/>
          <w:lang w:eastAsia="ar-SA"/>
        </w:rPr>
        <w:t>-оговорки.</w:t>
      </w:r>
    </w:p>
    <w:p w14:paraId="5DFF1D9A" w14:textId="77777777" w:rsidR="002766AB" w:rsidRDefault="002766AB" w:rsidP="002766AB">
      <w:pPr>
        <w:pStyle w:val="a9"/>
        <w:numPr>
          <w:ilvl w:val="0"/>
          <w:numId w:val="42"/>
        </w:numPr>
        <w:tabs>
          <w:tab w:val="left" w:pos="1260"/>
        </w:tabs>
        <w:spacing w:before="240" w:after="120"/>
        <w:ind w:left="357" w:hanging="357"/>
        <w:contextualSpacing w:val="0"/>
        <w:jc w:val="center"/>
        <w:rPr>
          <w:b/>
        </w:rPr>
      </w:pPr>
      <w:r>
        <w:rPr>
          <w:b/>
        </w:rPr>
        <w:t>Прочие положения</w:t>
      </w:r>
    </w:p>
    <w:p w14:paraId="1F1F7CE5" w14:textId="77777777" w:rsidR="002766AB" w:rsidRDefault="002766AB" w:rsidP="002766AB">
      <w:pPr>
        <w:pStyle w:val="a9"/>
        <w:numPr>
          <w:ilvl w:val="1"/>
          <w:numId w:val="42"/>
        </w:numPr>
        <w:tabs>
          <w:tab w:val="left" w:pos="1260"/>
        </w:tabs>
        <w:ind w:left="0" w:firstLine="709"/>
        <w:jc w:val="both"/>
      </w:pPr>
      <w:r>
        <w:t xml:space="preserve">Во всем, </w:t>
      </w:r>
      <w:r>
        <w:rPr>
          <w:rFonts w:eastAsia="Arial"/>
          <w:lang w:eastAsia="ar-SA"/>
        </w:rPr>
        <w:t>что</w:t>
      </w:r>
      <w:r>
        <w:t xml:space="preserve"> не предусмотрено Договором, Стороны руководствуются законодательством Российской Федерации.</w:t>
      </w:r>
    </w:p>
    <w:p w14:paraId="16071431" w14:textId="68A2AAA7" w:rsidR="002766AB" w:rsidRDefault="002766AB" w:rsidP="002766AB">
      <w:pPr>
        <w:pStyle w:val="a9"/>
        <w:numPr>
          <w:ilvl w:val="1"/>
          <w:numId w:val="42"/>
        </w:numPr>
        <w:tabs>
          <w:tab w:val="left" w:pos="1260"/>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br/>
      </w:r>
      <w: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03C4DFD1" w:rsidR="002766AB" w:rsidRDefault="002766AB" w:rsidP="002766AB">
      <w:pPr>
        <w:pStyle w:val="a9"/>
        <w:numPr>
          <w:ilvl w:val="1"/>
          <w:numId w:val="42"/>
        </w:numPr>
        <w:tabs>
          <w:tab w:val="left" w:pos="1260"/>
        </w:tabs>
        <w:ind w:left="0" w:firstLine="709"/>
        <w:jc w:val="both"/>
      </w:pPr>
      <w:bookmarkStart w:id="3" w:name="_ref_23030049"/>
      <w:r>
        <w:t>Стороны определили следующий порядок обмена документами или юридически значимыми сообщениями:</w:t>
      </w:r>
      <w:bookmarkEnd w:id="3"/>
    </w:p>
    <w:p w14:paraId="5E3152FF" w14:textId="77777777" w:rsidR="002766AB" w:rsidRDefault="002766AB" w:rsidP="002766AB">
      <w:pPr>
        <w:pStyle w:val="a9"/>
        <w:widowControl w:val="0"/>
        <w:numPr>
          <w:ilvl w:val="0"/>
          <w:numId w:val="38"/>
        </w:numPr>
        <w:tabs>
          <w:tab w:val="left" w:pos="1134"/>
        </w:tabs>
        <w:autoSpaceDE w:val="0"/>
        <w:autoSpaceDN w:val="0"/>
        <w:adjustRightInd w:val="0"/>
        <w:ind w:left="0" w:firstLine="709"/>
        <w:jc w:val="both"/>
      </w:pPr>
      <w: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Default="002766AB" w:rsidP="002766AB">
      <w:pPr>
        <w:pStyle w:val="a9"/>
        <w:widowControl w:val="0"/>
        <w:numPr>
          <w:ilvl w:val="0"/>
          <w:numId w:val="38"/>
        </w:numPr>
        <w:tabs>
          <w:tab w:val="left" w:pos="1134"/>
        </w:tabs>
        <w:autoSpaceDE w:val="0"/>
        <w:autoSpaceDN w:val="0"/>
        <w:adjustRightInd w:val="0"/>
        <w:ind w:left="0" w:firstLine="709"/>
        <w:jc w:val="both"/>
      </w:pPr>
      <w:r>
        <w:t>заказным письмом с уведомлением о вручении;</w:t>
      </w:r>
    </w:p>
    <w:p w14:paraId="1E3541A6" w14:textId="77777777" w:rsidR="002766AB" w:rsidRDefault="002766AB" w:rsidP="002766AB">
      <w:pPr>
        <w:pStyle w:val="a9"/>
        <w:widowControl w:val="0"/>
        <w:numPr>
          <w:ilvl w:val="0"/>
          <w:numId w:val="38"/>
        </w:numPr>
        <w:tabs>
          <w:tab w:val="left" w:pos="1134"/>
        </w:tabs>
        <w:autoSpaceDE w:val="0"/>
        <w:autoSpaceDN w:val="0"/>
        <w:adjustRightInd w:val="0"/>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Default="002766AB" w:rsidP="002766AB">
      <w:pPr>
        <w:pStyle w:val="a9"/>
        <w:widowControl w:val="0"/>
        <w:numPr>
          <w:ilvl w:val="0"/>
          <w:numId w:val="38"/>
        </w:numPr>
        <w:tabs>
          <w:tab w:val="left" w:pos="1134"/>
        </w:tabs>
        <w:autoSpaceDE w:val="0"/>
        <w:autoSpaceDN w:val="0"/>
        <w:adjustRightInd w:val="0"/>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Default="002766AB" w:rsidP="002766AB">
      <w:pPr>
        <w:pStyle w:val="a9"/>
        <w:tabs>
          <w:tab w:val="left" w:pos="1260"/>
        </w:tabs>
        <w:ind w:left="0" w:firstLine="709"/>
        <w:jc w:val="both"/>
      </w:pPr>
      <w:r>
        <w:t>Авторизированные адреса электронной почты Сторон указаны в разделе 16 Договора.</w:t>
      </w:r>
    </w:p>
    <w:p w14:paraId="570A0FD1" w14:textId="77777777" w:rsidR="002766AB" w:rsidRDefault="002766AB" w:rsidP="002766AB">
      <w:pPr>
        <w:pStyle w:val="a9"/>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Default="002766AB" w:rsidP="002766AB">
      <w:pPr>
        <w:pStyle w:val="a9"/>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Default="002766AB" w:rsidP="002766AB">
      <w:pPr>
        <w:pStyle w:val="a9"/>
        <w:numPr>
          <w:ilvl w:val="1"/>
          <w:numId w:val="42"/>
        </w:numPr>
        <w:ind w:left="0" w:firstLine="710"/>
        <w:jc w:val="both"/>
        <w:rPr>
          <w:rFonts w:eastAsia="Arial"/>
          <w:lang w:eastAsia="ar-SA"/>
        </w:rPr>
      </w:pPr>
      <w:r>
        <w:t>Заверения об обстоятельствах. Возмещение потерь.</w:t>
      </w:r>
    </w:p>
    <w:p w14:paraId="6F50C942" w14:textId="798F018F" w:rsidR="002766AB" w:rsidRDefault="002766AB" w:rsidP="002766AB">
      <w:pPr>
        <w:pStyle w:val="a9"/>
        <w:numPr>
          <w:ilvl w:val="2"/>
          <w:numId w:val="42"/>
        </w:numPr>
        <w:ind w:left="0" w:firstLine="710"/>
        <w:jc w:val="both"/>
      </w:pPr>
      <w: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0945EAFB" w14:textId="77777777" w:rsidR="002766AB" w:rsidRDefault="002766AB" w:rsidP="002766AB">
      <w:pPr>
        <w:pStyle w:val="a9"/>
        <w:numPr>
          <w:ilvl w:val="3"/>
          <w:numId w:val="42"/>
        </w:numPr>
        <w:tabs>
          <w:tab w:val="left" w:pos="1701"/>
        </w:tabs>
        <w:ind w:left="0" w:firstLine="710"/>
        <w:jc w:val="both"/>
      </w:pPr>
      <w:r>
        <w:t xml:space="preserve">[он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w:t>
      </w:r>
      <w:r>
        <w:lastRenderedPageBreak/>
        <w:t>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8"/>
        </w:rPr>
        <w:footnoteReference w:id="7"/>
      </w:r>
      <w:r>
        <w:rPr>
          <w:rStyle w:val="a8"/>
        </w:rPr>
        <w:footnoteReference w:id="8"/>
      </w:r>
    </w:p>
    <w:p w14:paraId="5A5463E4" w14:textId="77777777" w:rsidR="002766AB" w:rsidRDefault="002766AB" w:rsidP="002766AB">
      <w:pPr>
        <w:pStyle w:val="a9"/>
        <w:numPr>
          <w:ilvl w:val="3"/>
          <w:numId w:val="42"/>
        </w:numPr>
        <w:tabs>
          <w:tab w:val="left" w:pos="1701"/>
        </w:tabs>
        <w:ind w:left="0" w:firstLine="710"/>
        <w:jc w:val="both"/>
      </w:pPr>
      <w:r>
        <w:t>он обладает полной правоспособностью [полной дееспособностью]</w:t>
      </w:r>
      <w:r>
        <w:rPr>
          <w:vertAlign w:val="superscript"/>
          <w:lang w:val="en-GB"/>
        </w:rPr>
        <w:footnoteReference w:id="9"/>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Default="002766AB" w:rsidP="002766AB">
      <w:pPr>
        <w:pStyle w:val="a9"/>
        <w:numPr>
          <w:ilvl w:val="3"/>
          <w:numId w:val="42"/>
        </w:numPr>
        <w:tabs>
          <w:tab w:val="left" w:pos="1701"/>
        </w:tabs>
        <w:ind w:left="0" w:firstLine="710"/>
        <w:jc w:val="both"/>
      </w:pPr>
      <w:r>
        <w:t>он не находится в процессе ликвидации или реорганизации и не отвечает признакам банкротства (несостоятельности);</w:t>
      </w:r>
    </w:p>
    <w:p w14:paraId="0F6A5B6C" w14:textId="77777777" w:rsidR="002766AB" w:rsidRDefault="002766AB" w:rsidP="002766AB">
      <w:pPr>
        <w:pStyle w:val="a9"/>
        <w:numPr>
          <w:ilvl w:val="3"/>
          <w:numId w:val="42"/>
        </w:numPr>
        <w:tabs>
          <w:tab w:val="left" w:pos="1701"/>
        </w:tabs>
        <w:ind w:left="0" w:firstLine="710"/>
        <w:jc w:val="both"/>
      </w:pPr>
      <w: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Default="002766AB" w:rsidP="002766AB">
      <w:pPr>
        <w:pStyle w:val="a9"/>
        <w:numPr>
          <w:ilvl w:val="3"/>
          <w:numId w:val="42"/>
        </w:numPr>
        <w:tabs>
          <w:tab w:val="left" w:pos="1701"/>
        </w:tabs>
        <w:ind w:left="0" w:firstLine="710"/>
        <w:jc w:val="both"/>
      </w:pPr>
      <w: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Default="002766AB" w:rsidP="002766AB">
      <w:pPr>
        <w:pStyle w:val="a9"/>
        <w:numPr>
          <w:ilvl w:val="3"/>
          <w:numId w:val="42"/>
        </w:numPr>
        <w:tabs>
          <w:tab w:val="left" w:pos="1701"/>
        </w:tabs>
        <w:ind w:left="0" w:firstLine="710"/>
        <w:jc w:val="both"/>
      </w:pPr>
      <w: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Default="002766AB" w:rsidP="002766AB">
      <w:pPr>
        <w:pStyle w:val="a9"/>
        <w:numPr>
          <w:ilvl w:val="3"/>
          <w:numId w:val="42"/>
        </w:numPr>
        <w:tabs>
          <w:tab w:val="left" w:pos="1701"/>
        </w:tabs>
        <w:ind w:left="0" w:firstLine="710"/>
        <w:jc w:val="both"/>
      </w:pPr>
      <w:r>
        <w:t>заключение и исполнение Поставщиком настоящего Договора не приведет:</w:t>
      </w:r>
    </w:p>
    <w:p w14:paraId="36FC1E38" w14:textId="77777777" w:rsidR="002766AB" w:rsidRDefault="002766AB" w:rsidP="002766AB">
      <w:pPr>
        <w:pStyle w:val="a9"/>
        <w:tabs>
          <w:tab w:val="left" w:pos="1701"/>
        </w:tabs>
        <w:ind w:left="0" w:firstLine="710"/>
        <w:jc w:val="both"/>
      </w:pPr>
      <w: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Default="002766AB" w:rsidP="002766AB">
      <w:pPr>
        <w:pStyle w:val="a9"/>
        <w:tabs>
          <w:tab w:val="left" w:pos="1701"/>
        </w:tabs>
        <w:ind w:left="0" w:firstLine="710"/>
        <w:jc w:val="both"/>
      </w:pPr>
      <w:r>
        <w:t>(</w:t>
      </w:r>
      <w:proofErr w:type="spellStart"/>
      <w:r>
        <w:t>ii</w:t>
      </w:r>
      <w:proofErr w:type="spellEnd"/>
      <w:r>
        <w:t>) к нарушению или невыполнению каких-либо договорных обязательств Поставщика.</w:t>
      </w:r>
    </w:p>
    <w:p w14:paraId="490D7143" w14:textId="77777777" w:rsidR="002766AB" w:rsidRDefault="002766AB" w:rsidP="002766AB">
      <w:pPr>
        <w:pStyle w:val="a9"/>
        <w:numPr>
          <w:ilvl w:val="2"/>
          <w:numId w:val="42"/>
        </w:numPr>
        <w:ind w:left="0" w:firstLine="710"/>
        <w:jc w:val="both"/>
      </w:pPr>
      <w:r>
        <w:rPr>
          <w:bCs/>
        </w:rPr>
        <w:t>В соответствии со статьей 431.2 ГК РФ Поставщик дает Покупателю заверения о следующих обстоятельствах</w:t>
      </w:r>
      <w:r>
        <w:t xml:space="preserve"> на дату заключения настоящего Договора</w:t>
      </w:r>
      <w:r>
        <w:rPr>
          <w:bCs/>
        </w:rPr>
        <w:t>:</w:t>
      </w:r>
    </w:p>
    <w:p w14:paraId="23BF0137" w14:textId="77777777" w:rsidR="002766AB" w:rsidRDefault="002766AB" w:rsidP="002766AB">
      <w:pPr>
        <w:pStyle w:val="a9"/>
        <w:numPr>
          <w:ilvl w:val="3"/>
          <w:numId w:val="42"/>
        </w:numPr>
        <w:tabs>
          <w:tab w:val="left" w:pos="1701"/>
        </w:tabs>
        <w:ind w:left="0" w:firstLine="710"/>
        <w:jc w:val="both"/>
      </w:pPr>
      <w: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Default="002766AB" w:rsidP="002766AB">
      <w:pPr>
        <w:pStyle w:val="a9"/>
        <w:numPr>
          <w:ilvl w:val="3"/>
          <w:numId w:val="42"/>
        </w:numPr>
        <w:tabs>
          <w:tab w:val="left" w:pos="1701"/>
        </w:tabs>
        <w:ind w:left="0" w:firstLine="710"/>
        <w:jc w:val="both"/>
      </w:pPr>
      <w:r>
        <w:t>Товар является соответствует требованиям, установленным Договором.</w:t>
      </w:r>
    </w:p>
    <w:p w14:paraId="66B530CE" w14:textId="77777777" w:rsidR="002766AB" w:rsidRDefault="002766AB" w:rsidP="002766AB">
      <w:pPr>
        <w:pStyle w:val="a9"/>
        <w:numPr>
          <w:ilvl w:val="3"/>
          <w:numId w:val="42"/>
        </w:numPr>
        <w:tabs>
          <w:tab w:val="left" w:pos="851"/>
          <w:tab w:val="left" w:pos="1701"/>
        </w:tabs>
        <w:ind w:left="0" w:firstLine="710"/>
        <w:jc w:val="both"/>
      </w:pPr>
      <w: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181E2F96" w:rsidR="002766AB" w:rsidRDefault="002766AB" w:rsidP="002766AB">
      <w:pPr>
        <w:pStyle w:val="a9"/>
        <w:numPr>
          <w:ilvl w:val="2"/>
          <w:numId w:val="42"/>
        </w:numPr>
        <w:ind w:left="0" w:firstLine="710"/>
        <w:jc w:val="both"/>
      </w:pPr>
      <w:r>
        <w:lastRenderedPageBreak/>
        <w:t>С</w:t>
      </w:r>
      <w:r w:rsidR="008B021C">
        <w:t>тороны признают, что данные в пункте</w:t>
      </w:r>
      <w:r>
        <w:t xml:space="preserve"> 14.4</w:t>
      </w:r>
      <w:r w:rsidR="008B021C">
        <w:t xml:space="preserve"> Договора</w:t>
      </w:r>
      <w: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3210AF3E" w14:textId="77777777" w:rsidR="002766AB" w:rsidRDefault="002766AB" w:rsidP="002766AB">
      <w:pPr>
        <w:pStyle w:val="a9"/>
        <w:numPr>
          <w:ilvl w:val="2"/>
          <w:numId w:val="42"/>
        </w:numPr>
        <w:ind w:left="0" w:firstLine="710"/>
        <w:jc w:val="both"/>
      </w:pPr>
      <w: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7777777" w:rsidR="002766AB" w:rsidRDefault="002766AB" w:rsidP="002766AB">
      <w:pPr>
        <w:pStyle w:val="a9"/>
        <w:numPr>
          <w:ilvl w:val="2"/>
          <w:numId w:val="42"/>
        </w:numPr>
        <w:tabs>
          <w:tab w:val="left" w:pos="1260"/>
        </w:tabs>
        <w:ind w:left="0" w:firstLine="709"/>
        <w:jc w:val="both"/>
      </w:pPr>
      <w: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ACA937A" w14:textId="77777777" w:rsidR="002766AB" w:rsidRDefault="002766AB" w:rsidP="002766AB">
      <w:pPr>
        <w:pStyle w:val="a9"/>
        <w:numPr>
          <w:ilvl w:val="3"/>
          <w:numId w:val="42"/>
        </w:numPr>
        <w:tabs>
          <w:tab w:val="left" w:pos="1260"/>
          <w:tab w:val="left" w:pos="1701"/>
        </w:tabs>
        <w:ind w:left="0" w:firstLine="709"/>
        <w:jc w:val="both"/>
      </w:pPr>
      <w: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8888D5A" w14:textId="77777777" w:rsidR="002766AB" w:rsidRDefault="002766AB" w:rsidP="002766AB">
      <w:pPr>
        <w:pStyle w:val="a9"/>
        <w:numPr>
          <w:ilvl w:val="1"/>
          <w:numId w:val="39"/>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Default="002766AB" w:rsidP="002766AB">
      <w:pPr>
        <w:pStyle w:val="a9"/>
        <w:numPr>
          <w:ilvl w:val="1"/>
          <w:numId w:val="39"/>
        </w:numPr>
        <w:tabs>
          <w:tab w:val="left" w:pos="1134"/>
        </w:tabs>
        <w:ind w:left="0" w:firstLine="709"/>
        <w:jc w:val="both"/>
      </w:pPr>
      <w: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Default="002766AB" w:rsidP="002766AB">
      <w:pPr>
        <w:pStyle w:val="a9"/>
        <w:numPr>
          <w:ilvl w:val="1"/>
          <w:numId w:val="39"/>
        </w:numPr>
        <w:tabs>
          <w:tab w:val="left" w:pos="1134"/>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Default="002766AB" w:rsidP="002766AB">
      <w:pPr>
        <w:pStyle w:val="a9"/>
        <w:numPr>
          <w:ilvl w:val="1"/>
          <w:numId w:val="39"/>
        </w:numPr>
        <w:tabs>
          <w:tab w:val="left" w:pos="1134"/>
        </w:tabs>
        <w:ind w:left="0" w:firstLine="709"/>
        <w:jc w:val="both"/>
      </w:pPr>
      <w: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Default="002766AB" w:rsidP="002766AB">
      <w:pPr>
        <w:pStyle w:val="a9"/>
        <w:numPr>
          <w:ilvl w:val="1"/>
          <w:numId w:val="39"/>
        </w:numPr>
        <w:tabs>
          <w:tab w:val="left" w:pos="1134"/>
        </w:tabs>
        <w:ind w:left="0" w:firstLine="709"/>
        <w:jc w:val="both"/>
      </w:pPr>
      <w: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77777777" w:rsidR="002766AB" w:rsidRDefault="002766AB" w:rsidP="002766AB">
      <w:pPr>
        <w:pStyle w:val="a9"/>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 </w:t>
      </w:r>
    </w:p>
    <w:p w14:paraId="0A7AC020" w14:textId="77777777" w:rsidR="002766AB" w:rsidRDefault="002766AB" w:rsidP="002766AB">
      <w:pPr>
        <w:pStyle w:val="a9"/>
        <w:numPr>
          <w:ilvl w:val="3"/>
          <w:numId w:val="42"/>
        </w:numPr>
        <w:tabs>
          <w:tab w:val="left" w:pos="1260"/>
          <w:tab w:val="left" w:pos="1701"/>
        </w:tabs>
        <w:ind w:left="0" w:firstLine="709"/>
        <w:jc w:val="both"/>
      </w:pPr>
      <w: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77777777" w:rsidR="002766AB" w:rsidRDefault="002766AB" w:rsidP="002766AB">
      <w:pPr>
        <w:pStyle w:val="a9"/>
        <w:tabs>
          <w:tab w:val="left" w:pos="1260"/>
        </w:tabs>
        <w:ind w:left="0" w:firstLine="709"/>
        <w:jc w:val="both"/>
        <w:rPr>
          <w:rFonts w:eastAsia="Arial"/>
          <w:lang w:eastAsia="ar-SA"/>
        </w:rPr>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21EE0B10" w14:textId="77777777" w:rsidR="002766AB" w:rsidRDefault="002766AB" w:rsidP="002766AB">
      <w:pPr>
        <w:pStyle w:val="a9"/>
        <w:numPr>
          <w:ilvl w:val="1"/>
          <w:numId w:val="42"/>
        </w:numPr>
        <w:tabs>
          <w:tab w:val="left" w:pos="1260"/>
        </w:tabs>
        <w:ind w:left="0" w:firstLine="709"/>
        <w:jc w:val="both"/>
        <w:rPr>
          <w:rFonts w:eastAsia="Arial"/>
          <w:lang w:eastAsia="ar-SA"/>
        </w:rPr>
      </w:pPr>
      <w:r>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Default="002766AB" w:rsidP="002766AB">
      <w:pPr>
        <w:pStyle w:val="a9"/>
        <w:numPr>
          <w:ilvl w:val="2"/>
          <w:numId w:val="42"/>
        </w:numPr>
        <w:tabs>
          <w:tab w:val="left" w:pos="1260"/>
        </w:tabs>
        <w:ind w:left="0" w:firstLine="709"/>
        <w:jc w:val="both"/>
      </w:pPr>
      <w: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w:t>
      </w:r>
      <w:r>
        <w:lastRenderedPageBreak/>
        <w:t>иным образом, или раскрытие которой требуется и возможно в соответствии с действующим законод</w:t>
      </w:r>
      <w:r w:rsidR="00AF761F">
        <w:t>ательством Российской Федерации.</w:t>
      </w:r>
    </w:p>
    <w:p w14:paraId="44A8BC8C" w14:textId="25BFBEA6" w:rsidR="002766AB" w:rsidRDefault="002766AB" w:rsidP="002766AB">
      <w:pPr>
        <w:pStyle w:val="a9"/>
        <w:numPr>
          <w:ilvl w:val="2"/>
          <w:numId w:val="42"/>
        </w:numPr>
        <w:tabs>
          <w:tab w:val="left" w:pos="1260"/>
        </w:tabs>
        <w:ind w:left="0" w:firstLine="709"/>
        <w:jc w:val="both"/>
      </w:pPr>
      <w: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t>об условиях исполнения Договора.</w:t>
      </w:r>
    </w:p>
    <w:p w14:paraId="18561397" w14:textId="77777777" w:rsidR="002766AB" w:rsidRDefault="002766AB" w:rsidP="002766AB">
      <w:pPr>
        <w:pStyle w:val="a9"/>
        <w:numPr>
          <w:ilvl w:val="2"/>
          <w:numId w:val="42"/>
        </w:numPr>
        <w:tabs>
          <w:tab w:val="left" w:pos="1260"/>
        </w:tabs>
        <w:ind w:left="0" w:firstLine="709"/>
        <w:jc w:val="both"/>
      </w:pPr>
      <w: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77777777" w:rsidR="002766AB" w:rsidRDefault="002766AB" w:rsidP="002766AB">
      <w:pPr>
        <w:pStyle w:val="a9"/>
        <w:numPr>
          <w:ilvl w:val="1"/>
          <w:numId w:val="42"/>
        </w:numPr>
        <w:tabs>
          <w:tab w:val="left" w:pos="1260"/>
        </w:tabs>
        <w:ind w:left="0" w:firstLine="709"/>
        <w:jc w:val="both"/>
      </w:pPr>
      <w: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A02FD8E" w14:textId="77777777" w:rsidR="002766AB" w:rsidRDefault="002766AB" w:rsidP="002766AB">
      <w:pPr>
        <w:pStyle w:val="a9"/>
        <w:numPr>
          <w:ilvl w:val="1"/>
          <w:numId w:val="42"/>
        </w:numPr>
        <w:tabs>
          <w:tab w:val="left" w:pos="1260"/>
        </w:tabs>
        <w:ind w:left="0" w:firstLine="709"/>
        <w:jc w:val="both"/>
      </w:pPr>
      <w:r>
        <w:t xml:space="preserve">Договор </w:t>
      </w:r>
      <w:r>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Pr>
          <w:rFonts w:eastAsia="Arial"/>
          <w:lang w:eastAsia="ar-SA"/>
        </w:rPr>
        <w:t>заключением</w:t>
      </w:r>
      <w:r>
        <w:rPr>
          <w:bCs/>
        </w:rPr>
        <w:t xml:space="preserve"> </w:t>
      </w:r>
      <w:r>
        <w:t>Договор</w:t>
      </w:r>
      <w:r>
        <w:rPr>
          <w:bCs/>
        </w:rPr>
        <w:t xml:space="preserve">а. Все полномочия, необходимые для заключения </w:t>
      </w:r>
      <w:r>
        <w:t>Договор</w:t>
      </w:r>
      <w:r>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t>Договор</w:t>
      </w:r>
      <w:r>
        <w:rPr>
          <w:bCs/>
        </w:rPr>
        <w:t xml:space="preserve">а. Лица, подписывающие </w:t>
      </w:r>
      <w:r>
        <w:t xml:space="preserve">Договор </w:t>
      </w:r>
      <w:r>
        <w:rPr>
          <w:bCs/>
        </w:rPr>
        <w:t>уполномочены в полном объеме на представление каждой Стороны.</w:t>
      </w:r>
    </w:p>
    <w:p w14:paraId="2FC5E39D" w14:textId="33672455" w:rsidR="002766AB" w:rsidRDefault="002766AB" w:rsidP="002766AB">
      <w:pPr>
        <w:pStyle w:val="a9"/>
        <w:numPr>
          <w:ilvl w:val="1"/>
          <w:numId w:val="42"/>
        </w:numPr>
        <w:tabs>
          <w:tab w:val="left" w:pos="1260"/>
        </w:tabs>
        <w:ind w:left="0" w:firstLine="709"/>
        <w:jc w:val="both"/>
      </w:pPr>
      <w:r>
        <w:t xml:space="preserve">В случае, если между положениями Договора и </w:t>
      </w:r>
      <w:r w:rsidR="008B021C">
        <w:t xml:space="preserve">Технического </w:t>
      </w:r>
      <w:r>
        <w:t>задания есть противоречия, то приоритет имеют положения Договора.</w:t>
      </w:r>
    </w:p>
    <w:p w14:paraId="55B9CC42" w14:textId="77777777" w:rsidR="002766AB" w:rsidRDefault="002766AB" w:rsidP="002766AB">
      <w:pPr>
        <w:pStyle w:val="a9"/>
        <w:numPr>
          <w:ilvl w:val="0"/>
          <w:numId w:val="42"/>
        </w:numPr>
        <w:tabs>
          <w:tab w:val="left" w:pos="1260"/>
        </w:tabs>
        <w:spacing w:before="240" w:after="120"/>
        <w:ind w:left="357" w:hanging="357"/>
        <w:contextualSpacing w:val="0"/>
        <w:jc w:val="center"/>
        <w:rPr>
          <w:b/>
        </w:rPr>
      </w:pPr>
      <w:r>
        <w:rPr>
          <w:b/>
        </w:rPr>
        <w:t>ПРИЛОЖЕНИЯ</w:t>
      </w:r>
    </w:p>
    <w:p w14:paraId="53DDF217" w14:textId="77777777" w:rsidR="002766AB" w:rsidRDefault="002766AB" w:rsidP="002766AB">
      <w:pPr>
        <w:tabs>
          <w:tab w:val="left" w:pos="284"/>
          <w:tab w:val="left" w:pos="1134"/>
        </w:tabs>
        <w:autoSpaceDE w:val="0"/>
        <w:autoSpaceDN w:val="0"/>
        <w:adjustRightInd w:val="0"/>
        <w:spacing w:after="0" w:line="240" w:lineRule="auto"/>
        <w:ind w:firstLine="709"/>
        <w:jc w:val="both"/>
        <w:rPr>
          <w:rFonts w:eastAsia="Times New Roman"/>
          <w:sz w:val="24"/>
          <w:szCs w:val="24"/>
        </w:rPr>
      </w:pPr>
      <w:r>
        <w:rPr>
          <w:rFonts w:eastAsia="Times New Roman"/>
          <w:sz w:val="24"/>
          <w:szCs w:val="24"/>
        </w:rPr>
        <w:t>К Договору прилагаются и являются его неотъемлемой частью:</w:t>
      </w:r>
    </w:p>
    <w:p w14:paraId="049D4EB3"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1. Спецификация.</w:t>
      </w:r>
    </w:p>
    <w:p w14:paraId="21E0E38C"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2. Форма Заявки.</w:t>
      </w:r>
    </w:p>
    <w:p w14:paraId="4B864661"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3. Техническое задание.</w:t>
      </w:r>
    </w:p>
    <w:p w14:paraId="7946CCE1" w14:textId="755821E4" w:rsidR="002766AB" w:rsidRDefault="002766AB" w:rsidP="002766AB">
      <w:pPr>
        <w:widowControl w:val="0"/>
        <w:autoSpaceDE w:val="0"/>
        <w:autoSpaceDN w:val="0"/>
        <w:adjustRightInd w:val="0"/>
        <w:spacing w:after="0" w:line="240" w:lineRule="auto"/>
        <w:jc w:val="both"/>
        <w:rPr>
          <w:sz w:val="24"/>
          <w:szCs w:val="24"/>
        </w:rPr>
      </w:pPr>
      <w:r>
        <w:rPr>
          <w:sz w:val="24"/>
          <w:szCs w:val="24"/>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Pr>
          <w:sz w:val="24"/>
          <w:szCs w:val="24"/>
        </w:rPr>
        <w:t>.</w:t>
      </w:r>
    </w:p>
    <w:p w14:paraId="2C2EC52E" w14:textId="77777777" w:rsidR="002766AB" w:rsidRDefault="002766AB" w:rsidP="002766AB">
      <w:pPr>
        <w:widowControl w:val="0"/>
        <w:autoSpaceDE w:val="0"/>
        <w:autoSpaceDN w:val="0"/>
        <w:adjustRightInd w:val="0"/>
        <w:spacing w:after="0" w:line="240" w:lineRule="auto"/>
        <w:jc w:val="both"/>
        <w:rPr>
          <w:sz w:val="24"/>
          <w:szCs w:val="24"/>
        </w:rPr>
      </w:pPr>
      <w:r>
        <w:rPr>
          <w:sz w:val="24"/>
          <w:szCs w:val="24"/>
        </w:rPr>
        <w:t>Приложение № 5. Место доставки Товара.</w:t>
      </w:r>
    </w:p>
    <w:p w14:paraId="1A718AAE" w14:textId="3A87935D" w:rsidR="009607C7" w:rsidRDefault="009607C7" w:rsidP="009607C7">
      <w:pPr>
        <w:widowControl w:val="0"/>
        <w:autoSpaceDE w:val="0"/>
        <w:autoSpaceDN w:val="0"/>
        <w:adjustRightInd w:val="0"/>
        <w:spacing w:after="0" w:line="240" w:lineRule="auto"/>
        <w:jc w:val="both"/>
        <w:rPr>
          <w:sz w:val="24"/>
          <w:szCs w:val="24"/>
        </w:rPr>
      </w:pPr>
      <w:r>
        <w:rPr>
          <w:sz w:val="24"/>
          <w:szCs w:val="24"/>
        </w:rPr>
        <w:t>Приложе</w:t>
      </w:r>
      <w:r w:rsidR="00A556A4">
        <w:rPr>
          <w:sz w:val="24"/>
          <w:szCs w:val="24"/>
        </w:rPr>
        <w:t>ние № 6</w:t>
      </w:r>
      <w:r>
        <w:rPr>
          <w:sz w:val="24"/>
          <w:szCs w:val="24"/>
        </w:rPr>
        <w:t xml:space="preserve">. </w:t>
      </w:r>
      <w:r w:rsidRPr="0064020F">
        <w:rPr>
          <w:sz w:val="24"/>
          <w:szCs w:val="24"/>
        </w:rPr>
        <w:t>Форма. Униве</w:t>
      </w:r>
      <w:r>
        <w:rPr>
          <w:sz w:val="24"/>
          <w:szCs w:val="24"/>
        </w:rPr>
        <w:t>рсальный передаточный документ.</w:t>
      </w:r>
    </w:p>
    <w:p w14:paraId="46589C1D" w14:textId="29ED9B9E" w:rsidR="00FF3833" w:rsidRDefault="00A556A4" w:rsidP="009607C7">
      <w:pPr>
        <w:widowControl w:val="0"/>
        <w:autoSpaceDE w:val="0"/>
        <w:autoSpaceDN w:val="0"/>
        <w:adjustRightInd w:val="0"/>
        <w:spacing w:after="0" w:line="240" w:lineRule="auto"/>
        <w:jc w:val="both"/>
        <w:rPr>
          <w:sz w:val="24"/>
          <w:szCs w:val="24"/>
        </w:rPr>
      </w:pPr>
      <w:r>
        <w:rPr>
          <w:sz w:val="24"/>
          <w:szCs w:val="24"/>
        </w:rPr>
        <w:t>Приложение № 7</w:t>
      </w:r>
      <w:r w:rsidR="00FF3833">
        <w:rPr>
          <w:sz w:val="24"/>
          <w:szCs w:val="24"/>
        </w:rPr>
        <w:t xml:space="preserve">. </w:t>
      </w:r>
      <w:proofErr w:type="spellStart"/>
      <w:r w:rsidR="00FF3833">
        <w:rPr>
          <w:sz w:val="24"/>
          <w:szCs w:val="24"/>
        </w:rPr>
        <w:t>Комплаенс</w:t>
      </w:r>
      <w:proofErr w:type="spellEnd"/>
      <w:r w:rsidR="00FF3833">
        <w:rPr>
          <w:sz w:val="24"/>
          <w:szCs w:val="24"/>
        </w:rPr>
        <w:t>-оговорка.</w:t>
      </w:r>
    </w:p>
    <w:p w14:paraId="7BCBA281" w14:textId="77777777" w:rsidR="009607C7" w:rsidRDefault="009607C7" w:rsidP="002766AB">
      <w:pPr>
        <w:widowControl w:val="0"/>
        <w:autoSpaceDE w:val="0"/>
        <w:autoSpaceDN w:val="0"/>
        <w:adjustRightInd w:val="0"/>
        <w:spacing w:after="0" w:line="240" w:lineRule="auto"/>
        <w:jc w:val="both"/>
        <w:rPr>
          <w:sz w:val="24"/>
          <w:szCs w:val="24"/>
        </w:rPr>
      </w:pPr>
    </w:p>
    <w:p w14:paraId="12B72561" w14:textId="77777777" w:rsidR="002766AB" w:rsidRDefault="002766AB" w:rsidP="002766AB">
      <w:pPr>
        <w:pStyle w:val="a9"/>
        <w:numPr>
          <w:ilvl w:val="0"/>
          <w:numId w:val="42"/>
        </w:numPr>
        <w:tabs>
          <w:tab w:val="left" w:pos="1260"/>
        </w:tabs>
        <w:spacing w:before="240" w:after="120"/>
        <w:ind w:left="357" w:hanging="357"/>
        <w:jc w:val="center"/>
        <w:rPr>
          <w:b/>
        </w:rPr>
      </w:pPr>
      <w:r>
        <w:rPr>
          <w:b/>
        </w:rPr>
        <w:t>Адреса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2766AB" w14:paraId="2A360691" w14:textId="77777777" w:rsidTr="002766AB">
        <w:tc>
          <w:tcPr>
            <w:tcW w:w="4301" w:type="dxa"/>
            <w:tcBorders>
              <w:top w:val="single" w:sz="4" w:space="0" w:color="FFFFFF"/>
              <w:left w:val="single" w:sz="4" w:space="0" w:color="FFFFFF"/>
              <w:bottom w:val="single" w:sz="4" w:space="0" w:color="FFFFFF"/>
              <w:right w:val="single" w:sz="4" w:space="0" w:color="FFFFFF"/>
            </w:tcBorders>
          </w:tcPr>
          <w:p w14:paraId="1721C325" w14:textId="51BA5134" w:rsidR="002766AB" w:rsidRDefault="002766AB">
            <w:pPr>
              <w:spacing w:before="240"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ПОКУПАТЕЛЬ:</w:t>
            </w:r>
          </w:p>
          <w:p w14:paraId="3D7329A0" w14:textId="0216D6A6" w:rsidR="003D045E" w:rsidRPr="00261963" w:rsidRDefault="003D045E" w:rsidP="003D045E">
            <w:pPr>
              <w:spacing w:after="0" w:line="240" w:lineRule="auto"/>
              <w:ind w:left="478"/>
              <w:jc w:val="center"/>
              <w:rPr>
                <w:rFonts w:ascii="Times New Roman" w:eastAsia="Times New Roman" w:hAnsi="Times New Roman" w:cs="Times New Roman"/>
                <w:sz w:val="24"/>
                <w:szCs w:val="24"/>
                <w:lang w:eastAsia="ru-RU"/>
              </w:rPr>
            </w:pPr>
            <w:r w:rsidRPr="00261963">
              <w:rPr>
                <w:rFonts w:ascii="Times New Roman" w:eastAsia="Times New Roman" w:hAnsi="Times New Roman" w:cs="Times New Roman"/>
                <w:sz w:val="24"/>
                <w:szCs w:val="24"/>
                <w:lang w:eastAsia="ru-RU"/>
              </w:rPr>
              <w:t xml:space="preserve">Акционерное </w:t>
            </w:r>
            <w:r w:rsidR="00E256F0">
              <w:rPr>
                <w:rFonts w:ascii="Times New Roman" w:eastAsia="Times New Roman" w:hAnsi="Times New Roman" w:cs="Times New Roman"/>
                <w:sz w:val="24"/>
                <w:szCs w:val="24"/>
                <w:lang w:eastAsia="ru-RU"/>
              </w:rPr>
              <w:t>о</w:t>
            </w:r>
            <w:r w:rsidRPr="00261963">
              <w:rPr>
                <w:rFonts w:ascii="Times New Roman" w:eastAsia="Times New Roman" w:hAnsi="Times New Roman" w:cs="Times New Roman"/>
                <w:sz w:val="24"/>
                <w:szCs w:val="24"/>
                <w:lang w:eastAsia="ru-RU"/>
              </w:rPr>
              <w:t>бщество</w:t>
            </w:r>
          </w:p>
          <w:p w14:paraId="0610C0E9" w14:textId="02DEC2EF" w:rsidR="003D045E" w:rsidRPr="00261963" w:rsidRDefault="00E256F0" w:rsidP="003D045E">
            <w:pPr>
              <w:spacing w:after="0" w:line="240" w:lineRule="auto"/>
              <w:ind w:left="4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«Почта России</w:t>
            </w:r>
            <w:r w:rsidR="003D045E" w:rsidRPr="00261963">
              <w:rPr>
                <w:rFonts w:ascii="Times New Roman" w:eastAsia="Times New Roman" w:hAnsi="Times New Roman" w:cs="Times New Roman"/>
                <w:sz w:val="24"/>
                <w:szCs w:val="24"/>
                <w:lang w:eastAsia="ru-RU"/>
              </w:rPr>
              <w:t>»</w:t>
            </w:r>
          </w:p>
          <w:p w14:paraId="0AA3322B" w14:textId="7EFB1E98" w:rsidR="002766AB" w:rsidRPr="00244E97" w:rsidRDefault="00E256F0" w:rsidP="00244E97">
            <w:pPr>
              <w:spacing w:before="240"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(АО «Почта России</w:t>
            </w:r>
            <w:r w:rsidR="003D045E" w:rsidRPr="00261963">
              <w:rPr>
                <w:rFonts w:ascii="Times New Roman" w:eastAsia="Times New Roman" w:hAnsi="Times New Roman" w:cs="Times New Roman"/>
                <w:sz w:val="24"/>
                <w:szCs w:val="24"/>
                <w:lang w:eastAsia="ru-RU"/>
              </w:rPr>
              <w:t>»)</w:t>
            </w:r>
          </w:p>
        </w:tc>
        <w:tc>
          <w:tcPr>
            <w:tcW w:w="5043" w:type="dxa"/>
            <w:tcBorders>
              <w:top w:val="single" w:sz="4" w:space="0" w:color="FFFFFF"/>
              <w:left w:val="single" w:sz="4" w:space="0" w:color="FFFFFF"/>
              <w:bottom w:val="single" w:sz="4" w:space="0" w:color="FFFFFF"/>
              <w:right w:val="single" w:sz="4" w:space="0" w:color="FFFFFF"/>
            </w:tcBorders>
          </w:tcPr>
          <w:p w14:paraId="31C85DA2" w14:textId="77777777" w:rsidR="002766AB" w:rsidRDefault="002766AB">
            <w:pPr>
              <w:spacing w:before="240" w:after="24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ПОСТАВЩИК:</w:t>
            </w:r>
          </w:p>
          <w:p w14:paraId="6EBCEAAA" w14:textId="77777777" w:rsidR="002766AB" w:rsidRDefault="002766AB">
            <w:pPr>
              <w:spacing w:before="240"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полное наименование </w:t>
            </w:r>
          </w:p>
          <w:p w14:paraId="60835B4A" w14:textId="77777777" w:rsidR="002766AB" w:rsidRDefault="002766AB">
            <w:pPr>
              <w:spacing w:before="240"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Поставщика</w:t>
            </w:r>
            <w:r>
              <w:rPr>
                <w:rFonts w:ascii="Times New Roman" w:eastAsia="Times New Roman" w:hAnsi="Times New Roman" w:cs="Times New Roman"/>
                <w:b/>
                <w:bCs/>
                <w:sz w:val="24"/>
                <w:szCs w:val="24"/>
                <w:lang w:eastAsia="ru-RU"/>
              </w:rPr>
              <w:t xml:space="preserve"> </w:t>
            </w:r>
          </w:p>
          <w:p w14:paraId="2A521680" w14:textId="77777777" w:rsidR="002766AB" w:rsidRDefault="002766AB">
            <w:pPr>
              <w:spacing w:before="240" w:after="240" w:line="240" w:lineRule="auto"/>
              <w:jc w:val="center"/>
              <w:rPr>
                <w:rFonts w:ascii="Times New Roman" w:eastAsia="Times New Roman" w:hAnsi="Times New Roman" w:cs="Times New Roman"/>
                <w:sz w:val="24"/>
                <w:szCs w:val="24"/>
                <w:lang w:eastAsia="ru-RU"/>
              </w:rPr>
            </w:pPr>
          </w:p>
        </w:tc>
      </w:tr>
      <w:tr w:rsidR="002766AB" w14:paraId="35C943E9" w14:textId="77777777" w:rsidTr="002766AB">
        <w:tc>
          <w:tcPr>
            <w:tcW w:w="4301" w:type="dxa"/>
            <w:tcBorders>
              <w:top w:val="single" w:sz="4" w:space="0" w:color="FFFFFF"/>
              <w:left w:val="single" w:sz="4" w:space="0" w:color="FFFFFF"/>
              <w:bottom w:val="single" w:sz="4" w:space="0" w:color="FFFFFF"/>
              <w:right w:val="single" w:sz="4" w:space="0" w:color="FFFFFF"/>
            </w:tcBorders>
            <w:hideMark/>
          </w:tcPr>
          <w:p w14:paraId="75A6A8E3" w14:textId="21FE5A5F" w:rsidR="002766AB" w:rsidRDefault="002766AB">
            <w:pPr>
              <w:spacing w:after="0" w:line="240" w:lineRule="auto"/>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hideMark/>
          </w:tcPr>
          <w:p w14:paraId="15A9FFDB" w14:textId="5A72870C" w:rsidR="002766AB" w:rsidRDefault="002766AB">
            <w:pPr>
              <w:spacing w:after="0" w:line="240" w:lineRule="auto"/>
              <w:rPr>
                <w:rFonts w:ascii="Times New Roman" w:eastAsia="Times New Roman" w:hAnsi="Times New Roman" w:cs="Times New Roman"/>
                <w:sz w:val="24"/>
                <w:szCs w:val="24"/>
                <w:lang w:eastAsia="ru-RU"/>
              </w:rPr>
            </w:pPr>
          </w:p>
        </w:tc>
      </w:tr>
      <w:tr w:rsidR="002766AB" w14:paraId="40B19735" w14:textId="77777777" w:rsidTr="002766AB">
        <w:tc>
          <w:tcPr>
            <w:tcW w:w="4301" w:type="dxa"/>
            <w:tcBorders>
              <w:top w:val="single" w:sz="4" w:space="0" w:color="FFFFFF"/>
              <w:left w:val="single" w:sz="4" w:space="0" w:color="FFFFFF"/>
              <w:bottom w:val="single" w:sz="4" w:space="0" w:color="FFFFFF"/>
              <w:right w:val="single" w:sz="4" w:space="0" w:color="FFFFFF"/>
            </w:tcBorders>
            <w:hideMark/>
          </w:tcPr>
          <w:p w14:paraId="053F02D6" w14:textId="485ABC7E" w:rsidR="002766AB" w:rsidRDefault="002766AB">
            <w:pPr>
              <w:spacing w:after="0" w:line="240" w:lineRule="auto"/>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hideMark/>
          </w:tcPr>
          <w:p w14:paraId="5D5C8044" w14:textId="497C0A23" w:rsidR="002766AB" w:rsidRDefault="002766AB">
            <w:pPr>
              <w:spacing w:after="0" w:line="240" w:lineRule="auto"/>
              <w:rPr>
                <w:rFonts w:ascii="Times New Roman" w:eastAsia="Times New Roman" w:hAnsi="Times New Roman" w:cs="Times New Roman"/>
                <w:sz w:val="24"/>
                <w:szCs w:val="24"/>
                <w:lang w:eastAsia="ru-RU"/>
              </w:rPr>
            </w:pPr>
          </w:p>
        </w:tc>
      </w:tr>
      <w:tr w:rsidR="003D045E" w14:paraId="2FD37ABC" w14:textId="77777777" w:rsidTr="003D045E">
        <w:tc>
          <w:tcPr>
            <w:tcW w:w="4301" w:type="dxa"/>
            <w:tcBorders>
              <w:top w:val="single" w:sz="4" w:space="0" w:color="FFFFFF"/>
              <w:left w:val="single" w:sz="4" w:space="0" w:color="FFFFFF"/>
              <w:bottom w:val="single" w:sz="4" w:space="0" w:color="FFFFFF"/>
              <w:right w:val="single" w:sz="4" w:space="0" w:color="FFFFFF"/>
            </w:tcBorders>
          </w:tcPr>
          <w:p w14:paraId="7802924F" w14:textId="1F721E43" w:rsidR="003D045E" w:rsidRDefault="003D045E" w:rsidP="003D045E">
            <w:pPr>
              <w:spacing w:after="0" w:line="240" w:lineRule="auto"/>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15B3DA89" w14:textId="4F066C9F" w:rsidR="003D045E" w:rsidRDefault="003D045E" w:rsidP="003D045E">
            <w:pPr>
              <w:spacing w:after="0" w:line="240" w:lineRule="auto"/>
              <w:rPr>
                <w:rFonts w:ascii="Times New Roman" w:eastAsia="Times New Roman" w:hAnsi="Times New Roman" w:cs="Times New Roman"/>
                <w:sz w:val="24"/>
                <w:szCs w:val="24"/>
                <w:lang w:eastAsia="ru-RU"/>
              </w:rPr>
            </w:pPr>
          </w:p>
        </w:tc>
      </w:tr>
      <w:tr w:rsidR="003D045E" w14:paraId="433CFA54" w14:textId="77777777" w:rsidTr="003D045E">
        <w:tc>
          <w:tcPr>
            <w:tcW w:w="4301" w:type="dxa"/>
            <w:tcBorders>
              <w:top w:val="single" w:sz="4" w:space="0" w:color="FFFFFF"/>
              <w:left w:val="single" w:sz="4" w:space="0" w:color="FFFFFF"/>
              <w:bottom w:val="single" w:sz="4" w:space="0" w:color="FFFFFF"/>
              <w:right w:val="single" w:sz="4" w:space="0" w:color="FFFFFF"/>
            </w:tcBorders>
          </w:tcPr>
          <w:p w14:paraId="46CD16FD"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Юридический адрес: 125252, г. Москва,</w:t>
            </w:r>
          </w:p>
          <w:p w14:paraId="44F7CB6A"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lastRenderedPageBreak/>
              <w:t xml:space="preserve"> </w:t>
            </w:r>
            <w:proofErr w:type="spellStart"/>
            <w:r w:rsidRPr="00806651">
              <w:rPr>
                <w:rFonts w:ascii="Times New Roman" w:eastAsia="Times New Roman" w:hAnsi="Times New Roman" w:cs="Times New Roman"/>
                <w:sz w:val="24"/>
                <w:szCs w:val="24"/>
                <w:lang w:eastAsia="ru-RU"/>
              </w:rPr>
              <w:t>Вн</w:t>
            </w:r>
            <w:proofErr w:type="spellEnd"/>
            <w:r w:rsidRPr="00806651">
              <w:rPr>
                <w:rFonts w:ascii="Times New Roman" w:eastAsia="Times New Roman" w:hAnsi="Times New Roman" w:cs="Times New Roman"/>
                <w:sz w:val="24"/>
                <w:szCs w:val="24"/>
                <w:lang w:eastAsia="ru-RU"/>
              </w:rPr>
              <w:t>. тер. г. Муниципальный округ Хорошевский, ул. 3-я песчаная, д.2а</w:t>
            </w:r>
          </w:p>
          <w:p w14:paraId="714383BC"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ИНН 7724490000 КПП 771401001</w:t>
            </w:r>
          </w:p>
          <w:p w14:paraId="4621C885"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p>
          <w:p w14:paraId="19166EA9"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УФПС Камчатского края</w:t>
            </w:r>
          </w:p>
          <w:p w14:paraId="0CA002CB"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 xml:space="preserve">Почтовый адрес: 683000, </w:t>
            </w:r>
          </w:p>
          <w:p w14:paraId="7197DE77"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 xml:space="preserve">Камчатский край </w:t>
            </w:r>
          </w:p>
          <w:p w14:paraId="6A3E6853"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 xml:space="preserve">г. Петропавловск-Камчатский, </w:t>
            </w:r>
          </w:p>
          <w:p w14:paraId="773523F9"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ул. Советская, д. 39А</w:t>
            </w:r>
          </w:p>
          <w:p w14:paraId="4CB1EFE8"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ИНН 7724490000</w:t>
            </w:r>
          </w:p>
          <w:p w14:paraId="614D7936"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КПП 410143001</w:t>
            </w:r>
          </w:p>
          <w:p w14:paraId="742FF5F7"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ОГРН 1197746000000</w:t>
            </w:r>
          </w:p>
          <w:p w14:paraId="6EFBED67"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p>
          <w:p w14:paraId="51CF7F2E"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Банковские реквизиты:</w:t>
            </w:r>
          </w:p>
          <w:p w14:paraId="204EDDCE"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 xml:space="preserve">Филиал Банка ВТБ (ПАО) </w:t>
            </w:r>
          </w:p>
          <w:p w14:paraId="0C9FF65D"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в г. Хабаровске</w:t>
            </w:r>
          </w:p>
          <w:p w14:paraId="6FBB0F0C"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р/с 40502810815020001250</w:t>
            </w:r>
          </w:p>
          <w:p w14:paraId="763D2136"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к/с 30101810400000000727</w:t>
            </w:r>
          </w:p>
          <w:p w14:paraId="22301D83"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БИК 040813727</w:t>
            </w:r>
          </w:p>
          <w:p w14:paraId="2AE8FF09"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ОКПО 41599167</w:t>
            </w:r>
          </w:p>
          <w:p w14:paraId="478CCAF2"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p>
          <w:p w14:paraId="7F52751C"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Телефон: 8(4152)42-50-41</w:t>
            </w:r>
          </w:p>
          <w:p w14:paraId="1963B327"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Авторизованный адрес электронной почты:</w:t>
            </w:r>
          </w:p>
          <w:p w14:paraId="20DC9BF0" w14:textId="77777777" w:rsidR="003D045E" w:rsidRPr="00806651"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Office-R41@russianpost.ru,</w:t>
            </w:r>
          </w:p>
          <w:p w14:paraId="5F184447" w14:textId="4A570594" w:rsidR="003D045E" w:rsidRDefault="003D045E" w:rsidP="003D045E">
            <w:pPr>
              <w:spacing w:after="0" w:line="240" w:lineRule="auto"/>
              <w:rPr>
                <w:rFonts w:ascii="Times New Roman" w:eastAsia="Times New Roman" w:hAnsi="Times New Roman" w:cs="Times New Roman"/>
                <w:sz w:val="24"/>
                <w:szCs w:val="24"/>
                <w:lang w:eastAsia="ru-RU"/>
              </w:rPr>
            </w:pPr>
            <w:r w:rsidRPr="00806651">
              <w:rPr>
                <w:rFonts w:ascii="Times New Roman" w:eastAsia="Times New Roman" w:hAnsi="Times New Roman" w:cs="Times New Roman"/>
                <w:sz w:val="24"/>
                <w:szCs w:val="24"/>
                <w:lang w:eastAsia="ru-RU"/>
              </w:rPr>
              <w:t>Natalia.Sukhomlina@russianpost.ru</w:t>
            </w:r>
          </w:p>
        </w:tc>
        <w:tc>
          <w:tcPr>
            <w:tcW w:w="5043" w:type="dxa"/>
            <w:tcBorders>
              <w:top w:val="single" w:sz="4" w:space="0" w:color="FFFFFF"/>
              <w:left w:val="single" w:sz="4" w:space="0" w:color="FFFFFF"/>
              <w:bottom w:val="single" w:sz="4" w:space="0" w:color="FFFFFF"/>
              <w:right w:val="single" w:sz="4" w:space="0" w:color="FFFFFF"/>
            </w:tcBorders>
          </w:tcPr>
          <w:p w14:paraId="185B5F76" w14:textId="56A66DCE" w:rsidR="003D045E" w:rsidRDefault="00244E97" w:rsidP="003D045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Адрес:</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7"/>
            </w:tblGrid>
            <w:tr w:rsidR="003D045E" w:rsidRPr="003C41AC" w14:paraId="6FC3994A" w14:textId="77777777" w:rsidTr="0051285F">
              <w:tc>
                <w:tcPr>
                  <w:tcW w:w="5043" w:type="dxa"/>
                  <w:tcBorders>
                    <w:top w:val="single" w:sz="4" w:space="0" w:color="FFFFFF"/>
                    <w:left w:val="single" w:sz="4" w:space="0" w:color="FFFFFF"/>
                    <w:bottom w:val="single" w:sz="4" w:space="0" w:color="FFFFFF"/>
                    <w:right w:val="single" w:sz="4" w:space="0" w:color="FFFFFF"/>
                  </w:tcBorders>
                  <w:hideMark/>
                </w:tcPr>
                <w:p w14:paraId="0469F408"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ИНН ____________________</w:t>
                  </w:r>
                </w:p>
              </w:tc>
            </w:tr>
            <w:tr w:rsidR="003D045E" w:rsidRPr="003C41AC" w14:paraId="5560DE23" w14:textId="77777777" w:rsidTr="0051285F">
              <w:tc>
                <w:tcPr>
                  <w:tcW w:w="5043" w:type="dxa"/>
                  <w:tcBorders>
                    <w:top w:val="single" w:sz="4" w:space="0" w:color="FFFFFF"/>
                    <w:left w:val="single" w:sz="4" w:space="0" w:color="FFFFFF"/>
                    <w:bottom w:val="single" w:sz="4" w:space="0" w:color="FFFFFF"/>
                    <w:right w:val="single" w:sz="4" w:space="0" w:color="FFFFFF"/>
                  </w:tcBorders>
                  <w:hideMark/>
                </w:tcPr>
                <w:p w14:paraId="3DDCA98A"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lastRenderedPageBreak/>
                    <w:t>КПП ____________________</w:t>
                  </w:r>
                </w:p>
              </w:tc>
            </w:tr>
            <w:tr w:rsidR="003D045E" w:rsidRPr="003C41AC" w14:paraId="4E338B07" w14:textId="77777777" w:rsidTr="0051285F">
              <w:tc>
                <w:tcPr>
                  <w:tcW w:w="5043" w:type="dxa"/>
                  <w:tcBorders>
                    <w:top w:val="single" w:sz="4" w:space="0" w:color="FFFFFF"/>
                    <w:left w:val="single" w:sz="4" w:space="0" w:color="FFFFFF"/>
                    <w:bottom w:val="single" w:sz="4" w:space="0" w:color="FFFFFF"/>
                    <w:right w:val="single" w:sz="4" w:space="0" w:color="FFFFFF"/>
                  </w:tcBorders>
                  <w:hideMark/>
                </w:tcPr>
                <w:p w14:paraId="0036B7BD" w14:textId="77777777" w:rsidR="003D045E" w:rsidRPr="003C41AC" w:rsidRDefault="003D045E" w:rsidP="003D045E">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Банковские реквизиты:</w:t>
                  </w:r>
                </w:p>
              </w:tc>
            </w:tr>
            <w:tr w:rsidR="003D045E" w:rsidRPr="003C41AC" w14:paraId="2707704F" w14:textId="77777777" w:rsidTr="0051285F">
              <w:tc>
                <w:tcPr>
                  <w:tcW w:w="5043" w:type="dxa"/>
                  <w:tcBorders>
                    <w:top w:val="single" w:sz="4" w:space="0" w:color="FFFFFF"/>
                    <w:left w:val="single" w:sz="4" w:space="0" w:color="FFFFFF"/>
                    <w:bottom w:val="single" w:sz="4" w:space="0" w:color="FFFFFF"/>
                    <w:right w:val="single" w:sz="4" w:space="0" w:color="FFFFFF"/>
                  </w:tcBorders>
                  <w:hideMark/>
                </w:tcPr>
                <w:p w14:paraId="2A695C52"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р/с ______________________</w:t>
                  </w:r>
                </w:p>
              </w:tc>
            </w:tr>
            <w:tr w:rsidR="003D045E" w:rsidRPr="003C41AC" w14:paraId="4EF448FC" w14:textId="77777777" w:rsidTr="0051285F">
              <w:tc>
                <w:tcPr>
                  <w:tcW w:w="5043" w:type="dxa"/>
                  <w:tcBorders>
                    <w:top w:val="single" w:sz="4" w:space="0" w:color="FFFFFF"/>
                    <w:left w:val="single" w:sz="4" w:space="0" w:color="FFFFFF"/>
                    <w:bottom w:val="single" w:sz="4" w:space="0" w:color="FFFFFF"/>
                    <w:right w:val="single" w:sz="4" w:space="0" w:color="FFFFFF"/>
                  </w:tcBorders>
                  <w:hideMark/>
                </w:tcPr>
                <w:p w14:paraId="636C5B37" w14:textId="77777777" w:rsidR="003D045E" w:rsidRPr="003C41AC" w:rsidRDefault="003D045E" w:rsidP="003D045E">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к/с __________________________</w:t>
                  </w:r>
                </w:p>
              </w:tc>
            </w:tr>
            <w:tr w:rsidR="003D045E" w:rsidRPr="003C41AC" w14:paraId="6ECDD4BB" w14:textId="77777777" w:rsidTr="0051285F">
              <w:tc>
                <w:tcPr>
                  <w:tcW w:w="5043" w:type="dxa"/>
                  <w:tcBorders>
                    <w:top w:val="single" w:sz="4" w:space="0" w:color="FFFFFF"/>
                    <w:left w:val="single" w:sz="4" w:space="0" w:color="FFFFFF"/>
                    <w:bottom w:val="single" w:sz="4" w:space="0" w:color="FFFFFF"/>
                    <w:right w:val="single" w:sz="4" w:space="0" w:color="FFFFFF"/>
                  </w:tcBorders>
                </w:tcPr>
                <w:p w14:paraId="0CA0DCFE"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БИК ____________________</w:t>
                  </w:r>
                </w:p>
                <w:p w14:paraId="124AAFE7"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ОКОПФ</w:t>
                  </w:r>
                </w:p>
                <w:p w14:paraId="564AEA2A"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ОКПО</w:t>
                  </w:r>
                </w:p>
                <w:p w14:paraId="13061E69"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ОКПД</w:t>
                  </w:r>
                </w:p>
                <w:p w14:paraId="6CC94AC1"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ОКТМО</w:t>
                  </w:r>
                </w:p>
                <w:p w14:paraId="0145B931"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Телефон/факс</w:t>
                  </w:r>
                </w:p>
                <w:p w14:paraId="6ADE2FA4"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Авторизованный адрес электронной почты:</w:t>
                  </w:r>
                </w:p>
                <w:p w14:paraId="68D6922D"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Паспортные данные _____________</w:t>
                  </w:r>
                </w:p>
                <w:p w14:paraId="0AB2A76F"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ИНН____________________</w:t>
                  </w:r>
                </w:p>
                <w:p w14:paraId="02CE1410"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r w:rsidRPr="003C41AC">
                    <w:rPr>
                      <w:rFonts w:ascii="Times New Roman" w:eastAsia="Times New Roman" w:hAnsi="Times New Roman" w:cs="Times New Roman"/>
                      <w:sz w:val="24"/>
                      <w:szCs w:val="24"/>
                      <w:lang w:eastAsia="ru-RU"/>
                    </w:rPr>
                    <w:t>СНИЛС__________________</w:t>
                  </w:r>
                  <w:r w:rsidRPr="003C41AC">
                    <w:rPr>
                      <w:rFonts w:ascii="Times New Roman" w:eastAsia="Times New Roman" w:hAnsi="Times New Roman" w:cs="Times New Roman"/>
                      <w:sz w:val="24"/>
                      <w:szCs w:val="24"/>
                      <w:vertAlign w:val="superscript"/>
                      <w:lang w:eastAsia="ru-RU"/>
                    </w:rPr>
                    <w:footnoteReference w:id="10"/>
                  </w:r>
                </w:p>
                <w:p w14:paraId="36E448E9" w14:textId="77777777" w:rsidR="003D045E" w:rsidRPr="003C41AC" w:rsidRDefault="003D045E" w:rsidP="003D045E">
                  <w:pPr>
                    <w:spacing w:after="0" w:line="240" w:lineRule="auto"/>
                    <w:rPr>
                      <w:rFonts w:ascii="Times New Roman" w:eastAsia="Times New Roman" w:hAnsi="Times New Roman" w:cs="Times New Roman"/>
                      <w:sz w:val="24"/>
                      <w:szCs w:val="24"/>
                      <w:lang w:eastAsia="ru-RU"/>
                    </w:rPr>
                  </w:pPr>
                </w:p>
              </w:tc>
            </w:tr>
          </w:tbl>
          <w:p w14:paraId="41004AA9" w14:textId="4481DD50" w:rsidR="003D045E" w:rsidRDefault="003D045E" w:rsidP="003D045E">
            <w:pPr>
              <w:spacing w:after="0" w:line="240" w:lineRule="auto"/>
              <w:rPr>
                <w:rFonts w:ascii="Times New Roman" w:eastAsia="Times New Roman" w:hAnsi="Times New Roman" w:cs="Times New Roman"/>
                <w:sz w:val="24"/>
                <w:szCs w:val="24"/>
                <w:lang w:eastAsia="ru-RU"/>
              </w:rPr>
            </w:pPr>
          </w:p>
        </w:tc>
      </w:tr>
      <w:tr w:rsidR="003D045E" w14:paraId="208DFF34" w14:textId="77777777" w:rsidTr="003D045E">
        <w:tc>
          <w:tcPr>
            <w:tcW w:w="4301" w:type="dxa"/>
            <w:tcBorders>
              <w:top w:val="single" w:sz="4" w:space="0" w:color="FFFFFF"/>
              <w:left w:val="single" w:sz="4" w:space="0" w:color="FFFFFF"/>
              <w:bottom w:val="single" w:sz="4" w:space="0" w:color="FFFFFF"/>
              <w:right w:val="single" w:sz="4" w:space="0" w:color="FFFFFF"/>
            </w:tcBorders>
          </w:tcPr>
          <w:p w14:paraId="155C468E" w14:textId="78BBD1D0" w:rsidR="003D045E" w:rsidRDefault="003D045E" w:rsidP="003D045E">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100B677E" w14:textId="73FFD8D6" w:rsidR="003D045E" w:rsidRDefault="003D045E" w:rsidP="003D045E">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p>
        </w:tc>
      </w:tr>
      <w:tr w:rsidR="003D045E" w14:paraId="6FB8DA03" w14:textId="77777777" w:rsidTr="003D045E">
        <w:tc>
          <w:tcPr>
            <w:tcW w:w="4301" w:type="dxa"/>
            <w:tcBorders>
              <w:top w:val="single" w:sz="4" w:space="0" w:color="FFFFFF"/>
              <w:left w:val="single" w:sz="4" w:space="0" w:color="FFFFFF"/>
              <w:bottom w:val="single" w:sz="4" w:space="0" w:color="FFFFFF"/>
              <w:right w:val="single" w:sz="4" w:space="0" w:color="FFFFFF"/>
            </w:tcBorders>
          </w:tcPr>
          <w:p w14:paraId="02842ABD" w14:textId="586D0DF9" w:rsidR="003D045E" w:rsidRDefault="003D045E" w:rsidP="003D045E">
            <w:pPr>
              <w:spacing w:after="0" w:line="240" w:lineRule="auto"/>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236834A8" w14:textId="392E7FFB" w:rsidR="003D045E" w:rsidRDefault="003D045E" w:rsidP="003D045E">
            <w:pPr>
              <w:spacing w:after="0" w:line="240" w:lineRule="auto"/>
              <w:rPr>
                <w:rFonts w:ascii="Times New Roman" w:eastAsia="Times New Roman" w:hAnsi="Times New Roman" w:cs="Times New Roman"/>
                <w:sz w:val="24"/>
                <w:szCs w:val="24"/>
                <w:lang w:eastAsia="ru-RU"/>
              </w:rPr>
            </w:pPr>
          </w:p>
        </w:tc>
      </w:tr>
      <w:tr w:rsidR="003D045E" w14:paraId="5E7388C4" w14:textId="77777777" w:rsidTr="003D045E">
        <w:tc>
          <w:tcPr>
            <w:tcW w:w="4301" w:type="dxa"/>
            <w:tcBorders>
              <w:top w:val="single" w:sz="4" w:space="0" w:color="FFFFFF"/>
              <w:left w:val="single" w:sz="4" w:space="0" w:color="FFFFFF"/>
              <w:bottom w:val="single" w:sz="4" w:space="0" w:color="FFFFFF"/>
              <w:right w:val="single" w:sz="4" w:space="0" w:color="FFFFFF"/>
            </w:tcBorders>
          </w:tcPr>
          <w:p w14:paraId="219092C9" w14:textId="6ABDFB92" w:rsidR="003D045E" w:rsidRDefault="003D045E" w:rsidP="003D045E">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425BFFDD" w14:textId="47F08BF0" w:rsidR="003D045E" w:rsidRDefault="003D045E" w:rsidP="003D045E">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p>
        </w:tc>
      </w:tr>
      <w:tr w:rsidR="003D045E" w14:paraId="1A8EB7A2" w14:textId="77777777" w:rsidTr="003D045E">
        <w:tc>
          <w:tcPr>
            <w:tcW w:w="4301" w:type="dxa"/>
            <w:tcBorders>
              <w:top w:val="single" w:sz="4" w:space="0" w:color="FFFFFF"/>
              <w:left w:val="single" w:sz="4" w:space="0" w:color="FFFFFF"/>
              <w:bottom w:val="single" w:sz="4" w:space="0" w:color="FFFFFF"/>
              <w:right w:val="single" w:sz="4" w:space="0" w:color="FFFFFF"/>
            </w:tcBorders>
          </w:tcPr>
          <w:p w14:paraId="204A48DF" w14:textId="15690262" w:rsidR="003D045E" w:rsidRDefault="003D045E" w:rsidP="003D045E">
            <w:pPr>
              <w:spacing w:after="0" w:line="240" w:lineRule="auto"/>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62D182AB" w14:textId="77777777" w:rsidR="003D045E" w:rsidRDefault="003D045E" w:rsidP="003D045E">
            <w:pPr>
              <w:spacing w:after="0" w:line="240" w:lineRule="auto"/>
              <w:rPr>
                <w:rFonts w:ascii="Times New Roman" w:eastAsia="Times New Roman" w:hAnsi="Times New Roman" w:cs="Times New Roman"/>
                <w:sz w:val="24"/>
                <w:szCs w:val="24"/>
                <w:lang w:eastAsia="ru-RU"/>
              </w:rPr>
            </w:pPr>
          </w:p>
        </w:tc>
      </w:tr>
    </w:tbl>
    <w:p w14:paraId="70278FB3" w14:textId="77777777" w:rsidR="002766AB" w:rsidRDefault="002766AB" w:rsidP="002766AB">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2766AB" w14:paraId="3DF103A8" w14:textId="77777777" w:rsidTr="002766AB">
        <w:trPr>
          <w:trHeight w:val="2700"/>
        </w:trPr>
        <w:tc>
          <w:tcPr>
            <w:tcW w:w="4674" w:type="dxa"/>
            <w:hideMark/>
          </w:tcPr>
          <w:p w14:paraId="38C0BBAA" w14:textId="77777777" w:rsidR="002766AB" w:rsidRDefault="002766AB">
            <w:pPr>
              <w:spacing w:after="0" w:line="240" w:lineRule="auto"/>
              <w:jc w:val="center"/>
              <w:rPr>
                <w:rFonts w:ascii="Times New Roman" w:eastAsia="Times New Roman" w:hAnsi="Times New Roman" w:cs="Times New Roman"/>
                <w:b/>
                <w:bCs/>
                <w:caps/>
                <w:sz w:val="24"/>
                <w:szCs w:val="24"/>
                <w:lang w:eastAsia="ru-RU"/>
              </w:rPr>
            </w:pPr>
            <w:proofErr w:type="gramStart"/>
            <w:r>
              <w:rPr>
                <w:rFonts w:ascii="Times New Roman" w:eastAsia="Times New Roman" w:hAnsi="Times New Roman" w:cs="Times New Roman"/>
                <w:b/>
                <w:bCs/>
                <w:caps/>
                <w:sz w:val="24"/>
                <w:szCs w:val="24"/>
                <w:lang w:eastAsia="ru-RU"/>
              </w:rPr>
              <w:t>Покупатель :</w:t>
            </w:r>
            <w:proofErr w:type="gramEnd"/>
          </w:p>
          <w:p w14:paraId="54EC497D" w14:textId="4F0FE644" w:rsidR="002766AB" w:rsidRPr="00244E97" w:rsidRDefault="00244E97">
            <w:pPr>
              <w:spacing w:after="0" w:line="240" w:lineRule="auto"/>
              <w:jc w:val="center"/>
              <w:rPr>
                <w:rFonts w:ascii="Times New Roman" w:eastAsia="Times New Roman" w:hAnsi="Times New Roman" w:cs="Times New Roman"/>
                <w:sz w:val="24"/>
                <w:szCs w:val="24"/>
                <w:u w:val="single"/>
                <w:lang w:eastAsia="ru-RU"/>
              </w:rPr>
            </w:pPr>
            <w:r w:rsidRPr="00244E97">
              <w:rPr>
                <w:rFonts w:ascii="Times New Roman" w:eastAsia="Times New Roman" w:hAnsi="Times New Roman" w:cs="Times New Roman"/>
                <w:sz w:val="24"/>
                <w:szCs w:val="24"/>
                <w:u w:val="single"/>
                <w:lang w:eastAsia="ru-RU"/>
              </w:rPr>
              <w:t>Директор УФПС Камчатского края</w:t>
            </w:r>
          </w:p>
          <w:p w14:paraId="07CC2D5C"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EF4D9F2" w14:textId="6184E56E" w:rsidR="002766AB" w:rsidRPr="00B7428D" w:rsidRDefault="00244E97">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____________/</w:t>
            </w:r>
            <w:proofErr w:type="spellStart"/>
            <w:r w:rsidRPr="00B7428D">
              <w:rPr>
                <w:rFonts w:ascii="Times New Roman" w:eastAsia="Times New Roman" w:hAnsi="Times New Roman" w:cs="Times New Roman"/>
                <w:sz w:val="24"/>
                <w:szCs w:val="24"/>
                <w:u w:val="single"/>
                <w:lang w:eastAsia="ru-RU"/>
              </w:rPr>
              <w:t>Черенцов</w:t>
            </w:r>
            <w:proofErr w:type="spellEnd"/>
            <w:r w:rsidRPr="00B7428D">
              <w:rPr>
                <w:rFonts w:ascii="Times New Roman" w:eastAsia="Times New Roman" w:hAnsi="Times New Roman" w:cs="Times New Roman"/>
                <w:sz w:val="24"/>
                <w:szCs w:val="24"/>
                <w:u w:val="single"/>
                <w:lang w:eastAsia="ru-RU"/>
              </w:rPr>
              <w:t xml:space="preserve"> И.А./</w:t>
            </w:r>
          </w:p>
          <w:p w14:paraId="5259E33E" w14:textId="77777777" w:rsidR="002766AB" w:rsidRDefault="002766AB">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5D6FA28E"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1EBC040B"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tc>
        <w:tc>
          <w:tcPr>
            <w:tcW w:w="5020" w:type="dxa"/>
          </w:tcPr>
          <w:p w14:paraId="2DF3E766" w14:textId="77777777" w:rsidR="002766AB" w:rsidRDefault="002766AB">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 ПОСТАВЩИК:</w:t>
            </w:r>
          </w:p>
          <w:p w14:paraId="0100FFE3"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1E65540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0562D20"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750DDEA7" w14:textId="77777777" w:rsidR="002766AB" w:rsidRDefault="002766AB">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3023B3C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64B59CC2" w14:textId="77777777" w:rsidR="002766AB" w:rsidRDefault="002766AB">
            <w:pPr>
              <w:spacing w:after="0" w:line="240" w:lineRule="auto"/>
              <w:rPr>
                <w:rFonts w:ascii="Times New Roman" w:eastAsia="Times New Roman" w:hAnsi="Times New Roman" w:cs="Times New Roman"/>
                <w:sz w:val="24"/>
                <w:szCs w:val="24"/>
                <w:lang w:eastAsia="ru-RU"/>
              </w:rPr>
            </w:pPr>
          </w:p>
          <w:p w14:paraId="264B9DCA"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(при наличии печати)</w:t>
            </w:r>
          </w:p>
        </w:tc>
      </w:tr>
    </w:tbl>
    <w:p w14:paraId="6226237D" w14:textId="77777777" w:rsidR="002766AB" w:rsidRDefault="002766AB" w:rsidP="002766AB">
      <w:pPr>
        <w:pStyle w:val="VL0"/>
        <w:rPr>
          <w:color w:val="auto"/>
          <w:sz w:val="24"/>
          <w:szCs w:val="24"/>
        </w:rPr>
      </w:pPr>
    </w:p>
    <w:p w14:paraId="6C2C5BFB" w14:textId="77777777" w:rsidR="002766AB" w:rsidRDefault="002766AB" w:rsidP="002766AB">
      <w:pPr>
        <w:rPr>
          <w:rFonts w:eastAsia="Calibri" w:cs="Times New Roman"/>
          <w:sz w:val="24"/>
          <w:szCs w:val="24"/>
        </w:rPr>
      </w:pPr>
      <w:r>
        <w:rPr>
          <w:sz w:val="24"/>
          <w:szCs w:val="24"/>
        </w:rPr>
        <w:br w:type="page"/>
      </w:r>
    </w:p>
    <w:p w14:paraId="7CD1A9C3" w14:textId="77777777" w:rsidR="002766AB" w:rsidRDefault="002766AB" w:rsidP="002766AB">
      <w:pPr>
        <w:spacing w:after="0" w:line="240" w:lineRule="auto"/>
        <w:rPr>
          <w:rFonts w:eastAsia="Calibri" w:cs="Times New Roman"/>
          <w:sz w:val="24"/>
          <w:szCs w:val="24"/>
        </w:rPr>
        <w:sectPr w:rsidR="002766AB" w:rsidSect="00320BE0">
          <w:headerReference w:type="default" r:id="rId13"/>
          <w:pgSz w:w="11906" w:h="16838"/>
          <w:pgMar w:top="1134" w:right="851" w:bottom="1134" w:left="1701" w:header="708" w:footer="708" w:gutter="0"/>
          <w:cols w:space="720"/>
          <w:titlePg/>
          <w:docGrid w:linePitch="299"/>
        </w:sectPr>
      </w:pPr>
    </w:p>
    <w:p w14:paraId="740556F9" w14:textId="77777777" w:rsidR="00997226" w:rsidRDefault="002766AB" w:rsidP="00BC66C3">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w:t>
      </w:r>
      <w:r w:rsidR="00BC66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1 </w:t>
      </w:r>
    </w:p>
    <w:p w14:paraId="296B6630" w14:textId="77777777" w:rsidR="00334F0B" w:rsidRDefault="002766AB" w:rsidP="00997226">
      <w:pPr>
        <w:spacing w:after="0" w:line="240" w:lineRule="auto"/>
        <w:ind w:left="1077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00BC66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Договору</w:t>
      </w:r>
      <w:r w:rsidR="0099722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на пост</w:t>
      </w:r>
      <w:r w:rsidR="00334F0B">
        <w:rPr>
          <w:rFonts w:ascii="Times New Roman" w:eastAsia="Calibri" w:hAnsi="Times New Roman" w:cs="Times New Roman"/>
          <w:sz w:val="24"/>
          <w:szCs w:val="24"/>
          <w:lang w:eastAsia="ru-RU"/>
        </w:rPr>
        <w:t>авку</w:t>
      </w:r>
    </w:p>
    <w:p w14:paraId="5B1FDA4E" w14:textId="34907F79" w:rsidR="002766AB" w:rsidRDefault="00334F0B" w:rsidP="00997226">
      <w:pPr>
        <w:spacing w:after="0" w:line="240" w:lineRule="auto"/>
        <w:ind w:left="1077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334F0B">
        <w:rPr>
          <w:rFonts w:ascii="Times New Roman" w:eastAsia="Calibri" w:hAnsi="Times New Roman" w:cs="Times New Roman"/>
          <w:sz w:val="24"/>
          <w:szCs w:val="24"/>
          <w:lang w:eastAsia="ru-RU"/>
        </w:rPr>
        <w:t xml:space="preserve">летнего дизельного топлива для нужд отопления </w:t>
      </w:r>
      <w:r w:rsidR="0051285F">
        <w:rPr>
          <w:rFonts w:ascii="Times New Roman" w:eastAsia="Calibri" w:hAnsi="Times New Roman" w:cs="Times New Roman"/>
          <w:sz w:val="24"/>
          <w:szCs w:val="24"/>
          <w:lang w:eastAsia="ru-RU"/>
        </w:rPr>
        <w:t>«</w:t>
      </w:r>
      <w:r w:rsidRPr="00334F0B">
        <w:rPr>
          <w:rFonts w:ascii="Times New Roman" w:eastAsia="Calibri" w:hAnsi="Times New Roman" w:cs="Times New Roman"/>
          <w:sz w:val="24"/>
          <w:szCs w:val="24"/>
          <w:lang w:eastAsia="ru-RU"/>
        </w:rPr>
        <w:t>МСЦ</w:t>
      </w:r>
      <w:r w:rsidR="0051285F">
        <w:rPr>
          <w:rFonts w:ascii="Times New Roman" w:eastAsia="Calibri" w:hAnsi="Times New Roman" w:cs="Times New Roman"/>
          <w:sz w:val="24"/>
          <w:szCs w:val="24"/>
          <w:lang w:eastAsia="ru-RU"/>
        </w:rPr>
        <w:t>»</w:t>
      </w:r>
      <w:r w:rsidRPr="00334F0B">
        <w:rPr>
          <w:rFonts w:ascii="Times New Roman" w:eastAsia="Calibri" w:hAnsi="Times New Roman" w:cs="Times New Roman"/>
          <w:sz w:val="24"/>
          <w:szCs w:val="24"/>
          <w:lang w:eastAsia="ru-RU"/>
        </w:rPr>
        <w:t xml:space="preserve"> УФПС Камчатского края</w:t>
      </w:r>
      <w:r w:rsidR="0051285F">
        <w:rPr>
          <w:rFonts w:ascii="Times New Roman" w:eastAsia="Calibri" w:hAnsi="Times New Roman" w:cs="Times New Roman"/>
          <w:sz w:val="24"/>
          <w:szCs w:val="24"/>
          <w:lang w:eastAsia="ru-RU"/>
        </w:rPr>
        <w:t xml:space="preserve"> АО «Почта России»</w:t>
      </w:r>
      <w:r>
        <w:rPr>
          <w:rFonts w:ascii="Times New Roman" w:eastAsia="Calibri" w:hAnsi="Times New Roman" w:cs="Times New Roman"/>
          <w:sz w:val="24"/>
          <w:szCs w:val="24"/>
          <w:lang w:eastAsia="ru-RU"/>
        </w:rPr>
        <w:t xml:space="preserve"> </w:t>
      </w:r>
    </w:p>
    <w:p w14:paraId="7006D87F" w14:textId="77777777" w:rsidR="002766AB"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20__ г.</w:t>
      </w:r>
    </w:p>
    <w:p w14:paraId="51AC6B22" w14:textId="77777777" w:rsidR="002766AB"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5E96DFE0" w14:textId="77777777" w:rsidR="002766AB" w:rsidRDefault="002766AB" w:rsidP="002766AB">
      <w:pPr>
        <w:spacing w:line="240" w:lineRule="auto"/>
        <w:ind w:left="5103"/>
        <w:jc w:val="center"/>
        <w:rPr>
          <w:rFonts w:eastAsia="Calibri"/>
          <w:sz w:val="24"/>
          <w:szCs w:val="24"/>
          <w:vertAlign w:val="superscript"/>
        </w:rPr>
      </w:pPr>
      <w:r>
        <w:rPr>
          <w:rFonts w:eastAsia="Calibri"/>
          <w:sz w:val="24"/>
          <w:szCs w:val="24"/>
          <w:vertAlign w:val="superscript"/>
        </w:rPr>
        <w:t xml:space="preserve">     </w:t>
      </w:r>
    </w:p>
    <w:p w14:paraId="66C17BC7" w14:textId="77777777" w:rsidR="00E63EBD" w:rsidRPr="004D7507" w:rsidRDefault="00E63EBD" w:rsidP="00E63EBD">
      <w:pPr>
        <w:widowControl w:val="0"/>
        <w:tabs>
          <w:tab w:val="left" w:pos="5670"/>
        </w:tabs>
        <w:autoSpaceDE w:val="0"/>
        <w:autoSpaceDN w:val="0"/>
        <w:adjustRightInd w:val="0"/>
        <w:jc w:val="center"/>
        <w:rPr>
          <w:b/>
          <w:bCs/>
          <w:sz w:val="24"/>
          <w:szCs w:val="24"/>
        </w:rPr>
      </w:pPr>
      <w:r w:rsidRPr="004D7507">
        <w:rPr>
          <w:b/>
          <w:bCs/>
          <w:sz w:val="24"/>
          <w:szCs w:val="24"/>
        </w:rPr>
        <w:t>Спецификация</w:t>
      </w:r>
    </w:p>
    <w:p w14:paraId="27B68159" w14:textId="087FE18B" w:rsidR="00E63EBD" w:rsidRPr="004D7507" w:rsidRDefault="00334F0B" w:rsidP="00E63EBD">
      <w:pPr>
        <w:widowControl w:val="0"/>
        <w:tabs>
          <w:tab w:val="left" w:pos="5670"/>
        </w:tabs>
        <w:autoSpaceDE w:val="0"/>
        <w:autoSpaceDN w:val="0"/>
        <w:adjustRightInd w:val="0"/>
        <w:jc w:val="center"/>
        <w:rPr>
          <w:bCs/>
          <w:sz w:val="24"/>
          <w:szCs w:val="24"/>
        </w:rPr>
      </w:pPr>
      <w:r>
        <w:rPr>
          <w:bCs/>
          <w:sz w:val="24"/>
          <w:szCs w:val="24"/>
        </w:rPr>
        <w:t>на поставку</w:t>
      </w:r>
      <w:r w:rsidRPr="00334F0B">
        <w:rPr>
          <w:bCs/>
          <w:sz w:val="24"/>
          <w:szCs w:val="24"/>
        </w:rPr>
        <w:t xml:space="preserve"> летнего дизельного топлива для нужд отопления </w:t>
      </w:r>
      <w:r w:rsidR="0051285F">
        <w:rPr>
          <w:bCs/>
          <w:sz w:val="24"/>
          <w:szCs w:val="24"/>
        </w:rPr>
        <w:t>«</w:t>
      </w:r>
      <w:r w:rsidRPr="00334F0B">
        <w:rPr>
          <w:bCs/>
          <w:sz w:val="24"/>
          <w:szCs w:val="24"/>
        </w:rPr>
        <w:t>МСЦ</w:t>
      </w:r>
      <w:r w:rsidR="0051285F">
        <w:rPr>
          <w:bCs/>
          <w:sz w:val="24"/>
          <w:szCs w:val="24"/>
        </w:rPr>
        <w:t>»</w:t>
      </w:r>
      <w:r w:rsidRPr="00334F0B">
        <w:rPr>
          <w:bCs/>
          <w:sz w:val="24"/>
          <w:szCs w:val="24"/>
        </w:rPr>
        <w:t xml:space="preserve"> УФПС Камчатского края</w:t>
      </w:r>
      <w:r w:rsidR="0051285F">
        <w:rPr>
          <w:bCs/>
          <w:sz w:val="24"/>
          <w:szCs w:val="24"/>
        </w:rPr>
        <w:t xml:space="preserve"> АО «Почта России»</w:t>
      </w:r>
      <w:r w:rsidR="00E63EBD" w:rsidRPr="004D7507">
        <w:rPr>
          <w:bCs/>
          <w:sz w:val="24"/>
          <w:szCs w:val="24"/>
        </w:rPr>
        <w:t xml:space="preserve"> </w:t>
      </w:r>
    </w:p>
    <w:p w14:paraId="1F8CF712" w14:textId="77777777" w:rsidR="00E63EBD" w:rsidRPr="004D7507" w:rsidRDefault="00E63EBD" w:rsidP="00E63EBD">
      <w:pPr>
        <w:keepNext/>
        <w:tabs>
          <w:tab w:val="left" w:pos="565"/>
          <w:tab w:val="left" w:pos="2964"/>
          <w:tab w:val="left" w:pos="4319"/>
          <w:tab w:val="left" w:pos="5366"/>
          <w:tab w:val="left" w:pos="6588"/>
          <w:tab w:val="left" w:pos="7495"/>
          <w:tab w:val="left" w:pos="8764"/>
        </w:tabs>
        <w:rPr>
          <w:sz w:val="24"/>
          <w:szCs w:val="24"/>
        </w:rPr>
      </w:pPr>
      <w:r w:rsidRPr="004D7507">
        <w:rPr>
          <w:sz w:val="24"/>
          <w:szCs w:val="24"/>
        </w:rPr>
        <w:tab/>
      </w:r>
      <w:r w:rsidRPr="004D7507">
        <w:rPr>
          <w:sz w:val="24"/>
          <w:szCs w:val="24"/>
        </w:rPr>
        <w:tab/>
      </w:r>
    </w:p>
    <w:tbl>
      <w:tblPr>
        <w:tblpPr w:leftFromText="180" w:rightFromText="180" w:vertAnchor="page" w:horzAnchor="margin" w:tblpY="4921"/>
        <w:tblW w:w="0" w:type="auto"/>
        <w:tblCellMar>
          <w:left w:w="0" w:type="dxa"/>
          <w:right w:w="0" w:type="dxa"/>
        </w:tblCellMar>
        <w:tblLook w:val="04A0" w:firstRow="1" w:lastRow="0" w:firstColumn="1" w:lastColumn="0" w:noHBand="0" w:noVBand="1"/>
      </w:tblPr>
      <w:tblGrid>
        <w:gridCol w:w="832"/>
        <w:gridCol w:w="2232"/>
        <w:gridCol w:w="1371"/>
        <w:gridCol w:w="1317"/>
        <w:gridCol w:w="1202"/>
        <w:gridCol w:w="1688"/>
        <w:gridCol w:w="1353"/>
        <w:gridCol w:w="1007"/>
        <w:gridCol w:w="1230"/>
        <w:gridCol w:w="643"/>
        <w:gridCol w:w="1024"/>
      </w:tblGrid>
      <w:tr w:rsidR="008D4912" w:rsidRPr="004D7507" w14:paraId="3BD00FF2" w14:textId="77777777" w:rsidTr="008D4912">
        <w:trPr>
          <w:trHeight w:val="1628"/>
        </w:trPr>
        <w:tc>
          <w:tcPr>
            <w:tcW w:w="76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23754D" w14:textId="77777777" w:rsidR="008D4912" w:rsidRPr="004D7507" w:rsidRDefault="008D4912" w:rsidP="00BC66C3">
            <w:pPr>
              <w:spacing w:after="0" w:line="240" w:lineRule="auto"/>
              <w:jc w:val="center"/>
            </w:pPr>
            <w:r w:rsidRPr="004D7507">
              <w:t>Номер п/п</w:t>
            </w:r>
          </w:p>
        </w:tc>
        <w:tc>
          <w:tcPr>
            <w:tcW w:w="20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A57DF30" w14:textId="77777777" w:rsidR="008D4912" w:rsidRPr="004D7507" w:rsidRDefault="008D4912" w:rsidP="00BC66C3">
            <w:pPr>
              <w:spacing w:after="0" w:line="240" w:lineRule="auto"/>
              <w:jc w:val="center"/>
            </w:pPr>
            <w:r w:rsidRPr="004D7507">
              <w:rPr>
                <w:rFonts w:ascii="Times New Roman" w:eastAsia="Calibri" w:hAnsi="Times New Roman" w:cs="Times New Roman"/>
                <w:sz w:val="24"/>
                <w:szCs w:val="24"/>
              </w:rPr>
              <w:t>Наименование ТРУ/Наименование Товара</w:t>
            </w:r>
          </w:p>
        </w:tc>
        <w:tc>
          <w:tcPr>
            <w:tcW w:w="1243"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153BE76" w14:textId="77777777" w:rsidR="008D4912" w:rsidRPr="004D7507" w:rsidRDefault="008D4912" w:rsidP="00BC66C3">
            <w:pPr>
              <w:spacing w:after="0" w:line="240" w:lineRule="auto"/>
              <w:jc w:val="center"/>
            </w:pPr>
            <w:r w:rsidRPr="004D7507">
              <w:t>Код ОКПД2</w:t>
            </w:r>
          </w:p>
        </w:tc>
        <w:tc>
          <w:tcPr>
            <w:tcW w:w="119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4BE9453" w14:textId="77777777" w:rsidR="008D4912" w:rsidRPr="004D7507" w:rsidRDefault="008D4912" w:rsidP="00BC66C3">
            <w:pPr>
              <w:spacing w:after="0" w:line="240" w:lineRule="auto"/>
              <w:jc w:val="center"/>
            </w:pPr>
            <w:r w:rsidRPr="004D7507">
              <w:t>Количество (объем)</w:t>
            </w:r>
          </w:p>
        </w:tc>
        <w:tc>
          <w:tcPr>
            <w:tcW w:w="10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E4D1DBA" w14:textId="77777777" w:rsidR="008D4912" w:rsidRPr="004D7507" w:rsidRDefault="008D4912" w:rsidP="00BC66C3">
            <w:pPr>
              <w:spacing w:after="0" w:line="240" w:lineRule="auto"/>
              <w:jc w:val="center"/>
            </w:pPr>
            <w:r w:rsidRPr="004D7507">
              <w:t>Единица измерения</w:t>
            </w:r>
          </w:p>
        </w:tc>
        <w:tc>
          <w:tcPr>
            <w:tcW w:w="152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F7A3FC9" w14:textId="77777777" w:rsidR="008D4912" w:rsidRPr="004D7507" w:rsidRDefault="008D4912" w:rsidP="00BC66C3">
            <w:pPr>
              <w:spacing w:after="0" w:line="240" w:lineRule="auto"/>
              <w:jc w:val="center"/>
            </w:pPr>
            <w:r w:rsidRPr="004D7507">
              <w:t>Страна происхождения Товара</w:t>
            </w:r>
          </w:p>
        </w:tc>
        <w:tc>
          <w:tcPr>
            <w:tcW w:w="1205" w:type="dxa"/>
            <w:tcBorders>
              <w:top w:val="single" w:sz="8" w:space="0" w:color="auto"/>
              <w:left w:val="nil"/>
              <w:bottom w:val="single" w:sz="4" w:space="0" w:color="auto"/>
              <w:right w:val="single" w:sz="8" w:space="0" w:color="auto"/>
            </w:tcBorders>
            <w:hideMark/>
          </w:tcPr>
          <w:p w14:paraId="1FEDEC58" w14:textId="77777777" w:rsidR="008D4912" w:rsidRPr="004D7507" w:rsidRDefault="008D4912" w:rsidP="00BC66C3">
            <w:pPr>
              <w:spacing w:after="0" w:line="240" w:lineRule="auto"/>
              <w:jc w:val="center"/>
            </w:pPr>
            <w:r w:rsidRPr="004D7507">
              <w:t>Номер реестровой записи товара, наименование реестра</w:t>
            </w:r>
            <w:r w:rsidRPr="004D7507">
              <w:rPr>
                <w:rStyle w:val="a8"/>
              </w:rPr>
              <w:footnoteReference w:id="11"/>
            </w:r>
            <w:r w:rsidRPr="004D7507">
              <w:rPr>
                <w:sz w:val="18"/>
              </w:rPr>
              <w:t xml:space="preserve"> </w:t>
            </w:r>
            <w:r w:rsidRPr="004D7507">
              <w:t xml:space="preserve"> </w:t>
            </w:r>
          </w:p>
        </w:tc>
        <w:tc>
          <w:tcPr>
            <w:tcW w:w="91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590BC25" w14:textId="77777777" w:rsidR="008D4912" w:rsidRPr="004D7507" w:rsidRDefault="008D4912" w:rsidP="00BC66C3">
            <w:pPr>
              <w:spacing w:after="0" w:line="240" w:lineRule="auto"/>
              <w:jc w:val="center"/>
            </w:pPr>
            <w:r w:rsidRPr="004D7507">
              <w:t>Цена за единицу без НДС (руб.)</w:t>
            </w:r>
          </w:p>
        </w:tc>
        <w:tc>
          <w:tcPr>
            <w:tcW w:w="1117"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C8E988E" w14:textId="77777777" w:rsidR="008D4912" w:rsidRPr="004D7507" w:rsidRDefault="008D4912" w:rsidP="00BC66C3">
            <w:pPr>
              <w:spacing w:after="0" w:line="240" w:lineRule="auto"/>
              <w:jc w:val="center"/>
            </w:pPr>
            <w:r w:rsidRPr="004D7507">
              <w:t>Стоимость всего</w:t>
            </w:r>
          </w:p>
          <w:p w14:paraId="257F5382" w14:textId="77777777" w:rsidR="008D4912" w:rsidRPr="004D7507" w:rsidRDefault="008D4912" w:rsidP="00BC66C3">
            <w:pPr>
              <w:spacing w:after="0" w:line="240" w:lineRule="auto"/>
              <w:jc w:val="center"/>
            </w:pPr>
            <w:r w:rsidRPr="004D7507">
              <w:t xml:space="preserve"> без НДС (руб.)</w:t>
            </w:r>
          </w:p>
        </w:tc>
        <w:tc>
          <w:tcPr>
            <w:tcW w:w="573" w:type="dxa"/>
            <w:tcBorders>
              <w:top w:val="single" w:sz="4" w:space="0" w:color="auto"/>
              <w:left w:val="single" w:sz="4" w:space="0" w:color="auto"/>
              <w:bottom w:val="single" w:sz="4" w:space="0" w:color="auto"/>
              <w:right w:val="single" w:sz="4" w:space="0" w:color="auto"/>
            </w:tcBorders>
          </w:tcPr>
          <w:p w14:paraId="20B3667D" w14:textId="77777777" w:rsidR="008D4912" w:rsidRPr="004D7507" w:rsidRDefault="008D4912" w:rsidP="00BC66C3">
            <w:pPr>
              <w:spacing w:after="0" w:line="240" w:lineRule="auto"/>
              <w:jc w:val="center"/>
            </w:pPr>
            <w:r w:rsidRPr="004D7507">
              <w:t xml:space="preserve">Сумма НДС __% </w:t>
            </w:r>
          </w:p>
          <w:p w14:paraId="1D6F8F19" w14:textId="77777777" w:rsidR="008D4912" w:rsidRPr="004D7507" w:rsidRDefault="008D4912" w:rsidP="00BC66C3">
            <w:pPr>
              <w:spacing w:after="0" w:line="240" w:lineRule="auto"/>
              <w:jc w:val="center"/>
            </w:pPr>
            <w:r w:rsidRPr="004D7507">
              <w:t>(руб.)</w:t>
            </w:r>
          </w:p>
        </w:tc>
        <w:tc>
          <w:tcPr>
            <w:tcW w:w="911" w:type="dxa"/>
            <w:tcBorders>
              <w:top w:val="single" w:sz="4" w:space="0" w:color="auto"/>
              <w:left w:val="single" w:sz="4" w:space="0" w:color="auto"/>
              <w:bottom w:val="single" w:sz="4" w:space="0" w:color="auto"/>
              <w:right w:val="single" w:sz="4" w:space="0" w:color="auto"/>
            </w:tcBorders>
          </w:tcPr>
          <w:p w14:paraId="5BD162B6" w14:textId="77777777" w:rsidR="008D4912" w:rsidRPr="004D7507" w:rsidRDefault="008D4912" w:rsidP="00BC66C3">
            <w:pPr>
              <w:spacing w:after="0" w:line="240" w:lineRule="auto"/>
              <w:jc w:val="center"/>
            </w:pPr>
            <w:r w:rsidRPr="004D7507">
              <w:t>Стоимость всего с НДС (руб.)</w:t>
            </w:r>
          </w:p>
          <w:p w14:paraId="0AC4B58A" w14:textId="77777777" w:rsidR="008D4912" w:rsidRPr="004D7507" w:rsidRDefault="008D4912" w:rsidP="00BC66C3">
            <w:pPr>
              <w:spacing w:after="0"/>
            </w:pPr>
          </w:p>
          <w:p w14:paraId="3775254F" w14:textId="77777777" w:rsidR="008D4912" w:rsidRPr="004D7507" w:rsidRDefault="008D4912" w:rsidP="00BC66C3">
            <w:pPr>
              <w:spacing w:after="0"/>
            </w:pPr>
          </w:p>
        </w:tc>
      </w:tr>
      <w:tr w:rsidR="008D4912" w:rsidRPr="004D7507" w14:paraId="634CEB52" w14:textId="77777777" w:rsidTr="008D4912">
        <w:trPr>
          <w:trHeight w:val="288"/>
        </w:trPr>
        <w:tc>
          <w:tcPr>
            <w:tcW w:w="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09D58" w14:textId="77777777" w:rsidR="008D4912" w:rsidRPr="004D7507" w:rsidRDefault="008D4912" w:rsidP="00BC66C3">
            <w:pPr>
              <w:spacing w:after="0"/>
              <w:jc w:val="center"/>
            </w:pPr>
            <w:r w:rsidRPr="004D7507">
              <w:t>1</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0F810" w14:textId="77777777" w:rsidR="008D4912" w:rsidRPr="004D7507" w:rsidRDefault="008D4912" w:rsidP="00BC66C3">
            <w:pPr>
              <w:spacing w:after="0"/>
              <w:jc w:val="center"/>
            </w:pPr>
            <w:r w:rsidRPr="004D7507">
              <w:t>2</w:t>
            </w:r>
          </w:p>
        </w:tc>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E796F" w14:textId="77777777" w:rsidR="008D4912" w:rsidRPr="004D7507" w:rsidRDefault="008D4912" w:rsidP="00BC66C3">
            <w:pPr>
              <w:spacing w:after="0"/>
              <w:jc w:val="center"/>
            </w:pPr>
            <w:r w:rsidRPr="004D7507">
              <w:t>4</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57941" w14:textId="77777777" w:rsidR="008D4912" w:rsidRPr="004D7507" w:rsidRDefault="008D4912" w:rsidP="00BC66C3">
            <w:pPr>
              <w:spacing w:after="0"/>
              <w:jc w:val="center"/>
            </w:pPr>
            <w:r w:rsidRPr="004D7507">
              <w:t>5</w:t>
            </w: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99BF7" w14:textId="77777777" w:rsidR="008D4912" w:rsidRPr="004D7507" w:rsidRDefault="008D4912" w:rsidP="00BC66C3">
            <w:pPr>
              <w:spacing w:after="0"/>
              <w:jc w:val="center"/>
            </w:pPr>
            <w:r w:rsidRPr="004D7507">
              <w:t>6</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11531" w14:textId="77777777" w:rsidR="008D4912" w:rsidRPr="004D7507" w:rsidRDefault="008D4912" w:rsidP="00BC66C3">
            <w:pPr>
              <w:spacing w:after="0"/>
              <w:jc w:val="center"/>
            </w:pPr>
            <w:r w:rsidRPr="004D7507">
              <w:t>7</w:t>
            </w:r>
          </w:p>
        </w:tc>
        <w:tc>
          <w:tcPr>
            <w:tcW w:w="1205" w:type="dxa"/>
            <w:tcBorders>
              <w:top w:val="single" w:sz="4" w:space="0" w:color="auto"/>
              <w:left w:val="single" w:sz="4" w:space="0" w:color="auto"/>
              <w:bottom w:val="single" w:sz="4" w:space="0" w:color="auto"/>
              <w:right w:val="single" w:sz="4" w:space="0" w:color="auto"/>
            </w:tcBorders>
            <w:hideMark/>
          </w:tcPr>
          <w:p w14:paraId="2A76D710" w14:textId="77777777" w:rsidR="008D4912" w:rsidRPr="004D7507" w:rsidRDefault="008D4912" w:rsidP="00BC66C3">
            <w:pPr>
              <w:spacing w:after="0"/>
              <w:jc w:val="center"/>
            </w:pPr>
            <w:r w:rsidRPr="004D7507">
              <w:t>8</w:t>
            </w: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5479F" w14:textId="77777777" w:rsidR="008D4912" w:rsidRPr="004D7507" w:rsidRDefault="008D4912" w:rsidP="00BC66C3">
            <w:pPr>
              <w:spacing w:after="0"/>
              <w:jc w:val="center"/>
            </w:pPr>
            <w:r w:rsidRPr="004D7507">
              <w:t>9</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96B31" w14:textId="77777777" w:rsidR="008D4912" w:rsidRPr="004D7507" w:rsidRDefault="008D4912" w:rsidP="00BC66C3">
            <w:pPr>
              <w:spacing w:after="0"/>
              <w:jc w:val="center"/>
            </w:pPr>
            <w:r w:rsidRPr="004D7507">
              <w:t>10</w:t>
            </w:r>
          </w:p>
        </w:tc>
        <w:tc>
          <w:tcPr>
            <w:tcW w:w="573" w:type="dxa"/>
            <w:tcBorders>
              <w:top w:val="single" w:sz="4" w:space="0" w:color="auto"/>
              <w:left w:val="single" w:sz="4" w:space="0" w:color="auto"/>
              <w:bottom w:val="single" w:sz="4" w:space="0" w:color="auto"/>
              <w:right w:val="single" w:sz="4" w:space="0" w:color="auto"/>
            </w:tcBorders>
          </w:tcPr>
          <w:p w14:paraId="0ED1F4C5" w14:textId="77777777" w:rsidR="008D4912" w:rsidRPr="004D7507" w:rsidRDefault="008D4912" w:rsidP="00BC66C3">
            <w:pPr>
              <w:spacing w:after="0"/>
              <w:jc w:val="center"/>
            </w:pPr>
            <w:r w:rsidRPr="004D7507">
              <w:t>11</w:t>
            </w:r>
          </w:p>
        </w:tc>
        <w:tc>
          <w:tcPr>
            <w:tcW w:w="911" w:type="dxa"/>
            <w:tcBorders>
              <w:top w:val="single" w:sz="4" w:space="0" w:color="auto"/>
              <w:left w:val="single" w:sz="4" w:space="0" w:color="auto"/>
              <w:bottom w:val="single" w:sz="4" w:space="0" w:color="auto"/>
              <w:right w:val="single" w:sz="4" w:space="0" w:color="auto"/>
            </w:tcBorders>
          </w:tcPr>
          <w:p w14:paraId="27A7E55C" w14:textId="77777777" w:rsidR="008D4912" w:rsidRPr="004D7507" w:rsidRDefault="008D4912" w:rsidP="00BC66C3">
            <w:pPr>
              <w:spacing w:after="0"/>
              <w:jc w:val="center"/>
            </w:pPr>
            <w:r w:rsidRPr="004D7507">
              <w:t>12</w:t>
            </w:r>
          </w:p>
        </w:tc>
      </w:tr>
      <w:tr w:rsidR="008D4912" w:rsidRPr="004D7507" w14:paraId="1F7DC86E" w14:textId="77777777" w:rsidTr="008D4912">
        <w:trPr>
          <w:trHeight w:val="288"/>
        </w:trPr>
        <w:tc>
          <w:tcPr>
            <w:tcW w:w="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C93A4" w14:textId="77777777" w:rsidR="008D4912" w:rsidRPr="004D7507" w:rsidRDefault="008D4912" w:rsidP="00BC66C3">
            <w:pPr>
              <w:spacing w:after="0"/>
              <w:jc w:val="center"/>
            </w:pP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8AECE" w14:textId="5A74DFCE" w:rsidR="008D4912" w:rsidRPr="004D7507" w:rsidRDefault="008D4912" w:rsidP="00BC66C3">
            <w:pPr>
              <w:spacing w:after="0"/>
              <w:jc w:val="center"/>
            </w:pPr>
            <w:r w:rsidRPr="00AA05BD">
              <w:t>Топливо дизельное летнее</w:t>
            </w:r>
          </w:p>
        </w:tc>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7AEC6" w14:textId="0E41EFF3" w:rsidR="008D4912" w:rsidRPr="004D7507" w:rsidRDefault="008D4912" w:rsidP="00BC66C3">
            <w:pPr>
              <w:spacing w:after="0"/>
              <w:jc w:val="center"/>
            </w:pPr>
            <w:r w:rsidRPr="00AA05BD">
              <w:t>19.20.21.315</w:t>
            </w:r>
          </w:p>
        </w:tc>
        <w:tc>
          <w:tcPr>
            <w:tcW w:w="11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8B3E7" w14:textId="2C8E1304" w:rsidR="008D4912" w:rsidRPr="004D7507" w:rsidRDefault="008D4912" w:rsidP="00BC66C3">
            <w:pPr>
              <w:spacing w:after="0"/>
              <w:jc w:val="center"/>
            </w:pPr>
          </w:p>
        </w:tc>
        <w:tc>
          <w:tcPr>
            <w:tcW w:w="1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A73D0" w14:textId="18822E58" w:rsidR="008D4912" w:rsidRPr="004D7507" w:rsidRDefault="008D4912" w:rsidP="00BC66C3">
            <w:pPr>
              <w:spacing w:after="0"/>
              <w:jc w:val="center"/>
            </w:pPr>
            <w:r>
              <w:t>л</w:t>
            </w:r>
          </w:p>
        </w:tc>
        <w:tc>
          <w:tcPr>
            <w:tcW w:w="15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9FD08" w14:textId="77777777" w:rsidR="008D4912" w:rsidRPr="004D7507" w:rsidRDefault="008D4912" w:rsidP="00BC66C3">
            <w:pPr>
              <w:spacing w:after="0"/>
              <w:jc w:val="center"/>
            </w:pPr>
          </w:p>
        </w:tc>
        <w:tc>
          <w:tcPr>
            <w:tcW w:w="1205" w:type="dxa"/>
            <w:tcBorders>
              <w:top w:val="single" w:sz="4" w:space="0" w:color="auto"/>
              <w:left w:val="single" w:sz="4" w:space="0" w:color="auto"/>
              <w:bottom w:val="single" w:sz="4" w:space="0" w:color="auto"/>
              <w:right w:val="single" w:sz="4" w:space="0" w:color="auto"/>
            </w:tcBorders>
          </w:tcPr>
          <w:p w14:paraId="0A0CE929" w14:textId="77777777" w:rsidR="008D4912" w:rsidRPr="004D7507" w:rsidRDefault="008D4912" w:rsidP="00BC66C3">
            <w:pPr>
              <w:spacing w:after="0"/>
              <w:jc w:val="center"/>
            </w:pP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987C9" w14:textId="77777777" w:rsidR="008D4912" w:rsidRPr="004D7507" w:rsidRDefault="008D4912" w:rsidP="00BC66C3">
            <w:pPr>
              <w:spacing w:after="0"/>
              <w:jc w:val="center"/>
            </w:pP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B0536" w14:textId="77777777" w:rsidR="008D4912" w:rsidRPr="004D7507" w:rsidRDefault="008D4912" w:rsidP="00BC66C3">
            <w:pPr>
              <w:spacing w:after="0"/>
              <w:jc w:val="center"/>
            </w:pPr>
          </w:p>
        </w:tc>
        <w:tc>
          <w:tcPr>
            <w:tcW w:w="573" w:type="dxa"/>
            <w:tcBorders>
              <w:top w:val="single" w:sz="4" w:space="0" w:color="auto"/>
              <w:left w:val="single" w:sz="4" w:space="0" w:color="auto"/>
              <w:bottom w:val="single" w:sz="4" w:space="0" w:color="auto"/>
              <w:right w:val="single" w:sz="4" w:space="0" w:color="auto"/>
            </w:tcBorders>
          </w:tcPr>
          <w:p w14:paraId="7EC39E43" w14:textId="77777777" w:rsidR="008D4912" w:rsidRPr="004D7507" w:rsidRDefault="008D4912" w:rsidP="00BC66C3">
            <w:pPr>
              <w:spacing w:after="0"/>
              <w:jc w:val="center"/>
            </w:pPr>
          </w:p>
        </w:tc>
        <w:tc>
          <w:tcPr>
            <w:tcW w:w="911" w:type="dxa"/>
            <w:tcBorders>
              <w:top w:val="single" w:sz="4" w:space="0" w:color="auto"/>
              <w:left w:val="single" w:sz="4" w:space="0" w:color="auto"/>
              <w:bottom w:val="single" w:sz="4" w:space="0" w:color="auto"/>
              <w:right w:val="single" w:sz="4" w:space="0" w:color="auto"/>
            </w:tcBorders>
          </w:tcPr>
          <w:p w14:paraId="319B72A5" w14:textId="77777777" w:rsidR="008D4912" w:rsidRPr="004D7507" w:rsidRDefault="008D4912" w:rsidP="00BC66C3">
            <w:pPr>
              <w:spacing w:after="0"/>
              <w:jc w:val="center"/>
            </w:pPr>
          </w:p>
        </w:tc>
      </w:tr>
    </w:tbl>
    <w:p w14:paraId="7DEF28CE" w14:textId="77777777" w:rsidR="00E63EBD" w:rsidRPr="004D7507" w:rsidRDefault="00E63EBD" w:rsidP="00E63EBD">
      <w:pPr>
        <w:autoSpaceDE w:val="0"/>
        <w:autoSpaceDN w:val="0"/>
        <w:adjustRightInd w:val="0"/>
        <w:spacing w:line="276" w:lineRule="auto"/>
        <w:ind w:firstLine="540"/>
        <w:jc w:val="both"/>
        <w:rPr>
          <w:sz w:val="24"/>
          <w:szCs w:val="24"/>
        </w:rPr>
      </w:pPr>
    </w:p>
    <w:p w14:paraId="5AFD5AAC" w14:textId="77777777" w:rsidR="00E63EBD" w:rsidRPr="004D7507" w:rsidRDefault="00E63EBD" w:rsidP="00E63EBD">
      <w:pPr>
        <w:autoSpaceDE w:val="0"/>
        <w:autoSpaceDN w:val="0"/>
        <w:adjustRightInd w:val="0"/>
        <w:spacing w:line="276" w:lineRule="auto"/>
        <w:ind w:firstLine="709"/>
        <w:jc w:val="both"/>
        <w:rPr>
          <w:sz w:val="24"/>
          <w:szCs w:val="24"/>
        </w:rPr>
      </w:pPr>
      <w:r w:rsidRPr="004D7507">
        <w:t>Итого:</w:t>
      </w:r>
      <w:r>
        <w:t xml:space="preserve"> </w:t>
      </w:r>
      <w:r w:rsidRPr="004D7507">
        <w:rPr>
          <w:sz w:val="24"/>
          <w:szCs w:val="24"/>
        </w:rPr>
        <w:t>____________________________________________________________________________________</w:t>
      </w:r>
      <w:r>
        <w:rPr>
          <w:rStyle w:val="a8"/>
          <w:sz w:val="24"/>
          <w:szCs w:val="24"/>
        </w:rPr>
        <w:footnoteReference w:id="12"/>
      </w:r>
    </w:p>
    <w:p w14:paraId="58B3DC6D" w14:textId="77777777" w:rsidR="002766AB" w:rsidRDefault="002766AB" w:rsidP="002766AB">
      <w:pPr>
        <w:autoSpaceDE w:val="0"/>
        <w:autoSpaceDN w:val="0"/>
        <w:adjustRightInd w:val="0"/>
        <w:spacing w:line="360" w:lineRule="auto"/>
        <w:jc w:val="both"/>
        <w:rPr>
          <w:sz w:val="24"/>
          <w:szCs w:val="24"/>
        </w:rPr>
      </w:pPr>
      <w:r>
        <w:rPr>
          <w:sz w:val="24"/>
          <w:szCs w:val="24"/>
        </w:rPr>
        <w:t>Комплектность Товара: ____________________________________________________________________________________</w:t>
      </w:r>
    </w:p>
    <w:p w14:paraId="071C19A4" w14:textId="77777777" w:rsidR="002766AB" w:rsidRDefault="002766AB" w:rsidP="002766AB">
      <w:pPr>
        <w:autoSpaceDE w:val="0"/>
        <w:autoSpaceDN w:val="0"/>
        <w:adjustRightInd w:val="0"/>
        <w:spacing w:line="360" w:lineRule="auto"/>
        <w:jc w:val="both"/>
        <w:rPr>
          <w:sz w:val="24"/>
          <w:szCs w:val="24"/>
        </w:rPr>
      </w:pPr>
      <w:r>
        <w:rPr>
          <w:sz w:val="24"/>
          <w:szCs w:val="24"/>
        </w:rPr>
        <w:lastRenderedPageBreak/>
        <w:t>Документы, подлежащие передаче Покупателю</w:t>
      </w:r>
      <w:r>
        <w:rPr>
          <w:rStyle w:val="a8"/>
          <w:sz w:val="24"/>
          <w:szCs w:val="24"/>
        </w:rPr>
        <w:footnoteReference w:id="13"/>
      </w:r>
      <w:r>
        <w:rPr>
          <w:sz w:val="24"/>
          <w:szCs w:val="24"/>
        </w:rPr>
        <w:t>:</w:t>
      </w:r>
    </w:p>
    <w:tbl>
      <w:tblPr>
        <w:tblW w:w="13467" w:type="dxa"/>
        <w:tblInd w:w="70" w:type="dxa"/>
        <w:tblLayout w:type="fixed"/>
        <w:tblCellMar>
          <w:left w:w="70" w:type="dxa"/>
          <w:right w:w="70" w:type="dxa"/>
        </w:tblCellMar>
        <w:tblLook w:val="04A0" w:firstRow="1" w:lastRow="0" w:firstColumn="1" w:lastColumn="0" w:noHBand="0" w:noVBand="1"/>
      </w:tblPr>
      <w:tblGrid>
        <w:gridCol w:w="360"/>
        <w:gridCol w:w="3468"/>
        <w:gridCol w:w="2976"/>
        <w:gridCol w:w="6663"/>
      </w:tblGrid>
      <w:tr w:rsidR="002766AB" w14:paraId="63115603" w14:textId="77777777" w:rsidTr="00DC6DA6">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5C106C76"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3468" w:type="dxa"/>
            <w:tcBorders>
              <w:top w:val="single" w:sz="6" w:space="0" w:color="auto"/>
              <w:left w:val="single" w:sz="6" w:space="0" w:color="auto"/>
              <w:bottom w:val="single" w:sz="6" w:space="0" w:color="auto"/>
              <w:right w:val="single" w:sz="6" w:space="0" w:color="auto"/>
            </w:tcBorders>
            <w:hideMark/>
          </w:tcPr>
          <w:p w14:paraId="7D1DDA6F"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c>
          <w:tcPr>
            <w:tcW w:w="2976" w:type="dxa"/>
            <w:tcBorders>
              <w:top w:val="single" w:sz="6" w:space="0" w:color="auto"/>
              <w:left w:val="single" w:sz="6" w:space="0" w:color="auto"/>
              <w:bottom w:val="single" w:sz="6" w:space="0" w:color="auto"/>
              <w:right w:val="single" w:sz="6" w:space="0" w:color="auto"/>
            </w:tcBorders>
            <w:hideMark/>
          </w:tcPr>
          <w:p w14:paraId="7D51BFEB"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w:t>
            </w:r>
          </w:p>
        </w:tc>
        <w:tc>
          <w:tcPr>
            <w:tcW w:w="6663" w:type="dxa"/>
            <w:tcBorders>
              <w:top w:val="single" w:sz="6" w:space="0" w:color="auto"/>
              <w:left w:val="single" w:sz="6" w:space="0" w:color="auto"/>
              <w:bottom w:val="single" w:sz="6" w:space="0" w:color="auto"/>
              <w:right w:val="single" w:sz="6" w:space="0" w:color="auto"/>
            </w:tcBorders>
            <w:hideMark/>
          </w:tcPr>
          <w:p w14:paraId="443C9448"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Язык составления и форма документа     </w:t>
            </w:r>
            <w:r>
              <w:rPr>
                <w:rFonts w:ascii="Times New Roman" w:hAnsi="Times New Roman" w:cs="Times New Roman"/>
                <w:sz w:val="24"/>
                <w:szCs w:val="24"/>
                <w:lang w:eastAsia="en-US"/>
              </w:rPr>
              <w:br/>
              <w:t>(оригинал, копия и т.д.)</w:t>
            </w:r>
          </w:p>
        </w:tc>
      </w:tr>
      <w:tr w:rsidR="00DC6DA6" w14:paraId="6B4BC69B" w14:textId="77777777" w:rsidTr="00DC6DA6">
        <w:trPr>
          <w:cantSplit/>
          <w:trHeight w:val="240"/>
        </w:trPr>
        <w:tc>
          <w:tcPr>
            <w:tcW w:w="360" w:type="dxa"/>
            <w:tcBorders>
              <w:top w:val="single" w:sz="6" w:space="0" w:color="auto"/>
              <w:left w:val="single" w:sz="6" w:space="0" w:color="auto"/>
              <w:bottom w:val="single" w:sz="6" w:space="0" w:color="auto"/>
              <w:right w:val="single" w:sz="6" w:space="0" w:color="auto"/>
            </w:tcBorders>
          </w:tcPr>
          <w:p w14:paraId="2B1D9259" w14:textId="29138ABC" w:rsidR="00DC6DA6" w:rsidRDefault="00DC6DA6" w:rsidP="00DC6DA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468" w:type="dxa"/>
            <w:tcBorders>
              <w:top w:val="single" w:sz="6" w:space="0" w:color="auto"/>
              <w:left w:val="single" w:sz="6" w:space="0" w:color="auto"/>
              <w:bottom w:val="single" w:sz="6" w:space="0" w:color="auto"/>
              <w:right w:val="single" w:sz="6" w:space="0" w:color="auto"/>
            </w:tcBorders>
          </w:tcPr>
          <w:p w14:paraId="28843155" w14:textId="1FF65738" w:rsidR="00DC6DA6" w:rsidRPr="00DC6DA6" w:rsidRDefault="00DC6DA6" w:rsidP="00DC6DA6">
            <w:pPr>
              <w:pStyle w:val="ConsPlusCell"/>
              <w:widowControl/>
              <w:spacing w:line="276" w:lineRule="auto"/>
              <w:rPr>
                <w:rFonts w:asciiTheme="majorHAnsi" w:hAnsiTheme="majorHAnsi" w:cstheme="majorHAnsi"/>
                <w:sz w:val="24"/>
                <w:szCs w:val="24"/>
                <w:lang w:eastAsia="en-US"/>
              </w:rPr>
            </w:pPr>
            <w:r w:rsidRPr="00DC6DA6">
              <w:rPr>
                <w:rFonts w:asciiTheme="majorHAnsi" w:hAnsiTheme="majorHAnsi" w:cstheme="majorHAnsi"/>
              </w:rPr>
              <w:t>Счет на оплату</w:t>
            </w:r>
          </w:p>
        </w:tc>
        <w:tc>
          <w:tcPr>
            <w:tcW w:w="2976" w:type="dxa"/>
            <w:tcBorders>
              <w:top w:val="single" w:sz="6" w:space="0" w:color="auto"/>
              <w:left w:val="single" w:sz="6" w:space="0" w:color="auto"/>
              <w:bottom w:val="single" w:sz="6" w:space="0" w:color="auto"/>
              <w:right w:val="single" w:sz="6" w:space="0" w:color="auto"/>
            </w:tcBorders>
          </w:tcPr>
          <w:p w14:paraId="72654AEA" w14:textId="2AC2CECA" w:rsidR="00DC6DA6" w:rsidRPr="00DC6DA6" w:rsidRDefault="00DC6DA6" w:rsidP="00DC6DA6">
            <w:pPr>
              <w:pStyle w:val="ConsPlusCell"/>
              <w:widowControl/>
              <w:spacing w:line="276" w:lineRule="auto"/>
              <w:rPr>
                <w:rFonts w:asciiTheme="majorHAnsi" w:hAnsiTheme="majorHAnsi" w:cstheme="majorHAnsi"/>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tcPr>
          <w:p w14:paraId="32F7E653" w14:textId="76268E74" w:rsidR="00DC6DA6" w:rsidRPr="00DC6DA6" w:rsidRDefault="00DC6DA6" w:rsidP="00DC6DA6">
            <w:pPr>
              <w:pStyle w:val="ConsPlusCell"/>
              <w:widowControl/>
              <w:spacing w:line="276" w:lineRule="auto"/>
              <w:rPr>
                <w:rFonts w:asciiTheme="majorHAnsi" w:hAnsiTheme="majorHAnsi" w:cstheme="majorHAnsi"/>
                <w:sz w:val="24"/>
                <w:szCs w:val="24"/>
                <w:lang w:eastAsia="en-US"/>
              </w:rPr>
            </w:pPr>
            <w:r w:rsidRPr="00DC6DA6">
              <w:rPr>
                <w:rFonts w:asciiTheme="majorHAnsi" w:hAnsiTheme="majorHAnsi" w:cstheme="majorHAnsi"/>
              </w:rPr>
              <w:t>Русский/оригинал</w:t>
            </w:r>
          </w:p>
        </w:tc>
      </w:tr>
      <w:tr w:rsidR="00DC6DA6" w14:paraId="1BC17144" w14:textId="77777777" w:rsidTr="00DC6DA6">
        <w:trPr>
          <w:cantSplit/>
          <w:trHeight w:val="240"/>
        </w:trPr>
        <w:tc>
          <w:tcPr>
            <w:tcW w:w="360" w:type="dxa"/>
            <w:tcBorders>
              <w:top w:val="single" w:sz="6" w:space="0" w:color="auto"/>
              <w:left w:val="single" w:sz="6" w:space="0" w:color="auto"/>
              <w:bottom w:val="single" w:sz="6" w:space="0" w:color="auto"/>
              <w:right w:val="single" w:sz="6" w:space="0" w:color="auto"/>
            </w:tcBorders>
          </w:tcPr>
          <w:p w14:paraId="550F1AF3" w14:textId="5BBACFF6" w:rsidR="00DC6DA6" w:rsidRDefault="00DC6DA6" w:rsidP="00DC6DA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468" w:type="dxa"/>
            <w:tcBorders>
              <w:top w:val="single" w:sz="6" w:space="0" w:color="auto"/>
              <w:left w:val="single" w:sz="6" w:space="0" w:color="auto"/>
              <w:bottom w:val="single" w:sz="6" w:space="0" w:color="auto"/>
              <w:right w:val="single" w:sz="6" w:space="0" w:color="auto"/>
            </w:tcBorders>
          </w:tcPr>
          <w:p w14:paraId="3F89B2D2" w14:textId="4033F20D" w:rsidR="00DC6DA6" w:rsidRPr="00DC6DA6" w:rsidRDefault="00DC6DA6" w:rsidP="00DC6DA6">
            <w:pPr>
              <w:pStyle w:val="ConsPlusCell"/>
              <w:widowControl/>
              <w:spacing w:line="276" w:lineRule="auto"/>
              <w:rPr>
                <w:rFonts w:asciiTheme="majorHAnsi" w:hAnsiTheme="majorHAnsi" w:cstheme="majorHAnsi"/>
                <w:sz w:val="24"/>
                <w:szCs w:val="24"/>
                <w:lang w:eastAsia="en-US"/>
              </w:rPr>
            </w:pPr>
            <w:r w:rsidRPr="00DC6DA6">
              <w:rPr>
                <w:rFonts w:asciiTheme="majorHAnsi" w:hAnsiTheme="majorHAnsi" w:cstheme="majorHAnsi"/>
              </w:rPr>
              <w:t>Счет-фактура</w:t>
            </w:r>
            <w:r w:rsidRPr="00DC6DA6">
              <w:rPr>
                <w:rFonts w:asciiTheme="majorHAnsi" w:hAnsiTheme="majorHAnsi" w:cstheme="majorHAnsi"/>
                <w:vertAlign w:val="superscript"/>
              </w:rPr>
              <w:t>[2]</w:t>
            </w:r>
            <w:r w:rsidRPr="00DC6DA6">
              <w:rPr>
                <w:rFonts w:asciiTheme="majorHAnsi" w:hAnsiTheme="majorHAnsi" w:cstheme="majorHAnsi"/>
              </w:rPr>
              <w:t xml:space="preserve">  </w:t>
            </w:r>
          </w:p>
        </w:tc>
        <w:tc>
          <w:tcPr>
            <w:tcW w:w="2976" w:type="dxa"/>
            <w:tcBorders>
              <w:top w:val="single" w:sz="6" w:space="0" w:color="auto"/>
              <w:left w:val="single" w:sz="6" w:space="0" w:color="auto"/>
              <w:bottom w:val="single" w:sz="6" w:space="0" w:color="auto"/>
              <w:right w:val="single" w:sz="6" w:space="0" w:color="auto"/>
            </w:tcBorders>
          </w:tcPr>
          <w:p w14:paraId="209DF443" w14:textId="5BB8EDEE" w:rsidR="00DC6DA6" w:rsidRPr="00DC6DA6" w:rsidRDefault="00DC6DA6" w:rsidP="00DC6DA6">
            <w:pPr>
              <w:pStyle w:val="ConsPlusCell"/>
              <w:widowControl/>
              <w:spacing w:line="276" w:lineRule="auto"/>
              <w:rPr>
                <w:rFonts w:asciiTheme="majorHAnsi" w:hAnsiTheme="majorHAnsi" w:cstheme="majorHAnsi"/>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tcPr>
          <w:p w14:paraId="66B07D3D" w14:textId="6F8BA305" w:rsidR="00DC6DA6" w:rsidRPr="00DC6DA6" w:rsidRDefault="00DC6DA6" w:rsidP="00DC6DA6">
            <w:pPr>
              <w:pStyle w:val="ConsPlusCell"/>
              <w:widowControl/>
              <w:spacing w:line="276" w:lineRule="auto"/>
              <w:rPr>
                <w:rFonts w:asciiTheme="majorHAnsi" w:hAnsiTheme="majorHAnsi" w:cstheme="majorHAnsi"/>
                <w:sz w:val="24"/>
                <w:szCs w:val="24"/>
                <w:lang w:eastAsia="en-US"/>
              </w:rPr>
            </w:pPr>
            <w:r w:rsidRPr="00DC6DA6">
              <w:rPr>
                <w:rFonts w:asciiTheme="majorHAnsi" w:hAnsiTheme="majorHAnsi" w:cstheme="majorHAnsi"/>
              </w:rPr>
              <w:t>Русский/оригинал</w:t>
            </w:r>
          </w:p>
        </w:tc>
      </w:tr>
      <w:tr w:rsidR="00DC6DA6" w14:paraId="57C61E30" w14:textId="77777777" w:rsidTr="00DC6DA6">
        <w:trPr>
          <w:cantSplit/>
          <w:trHeight w:val="240"/>
        </w:trPr>
        <w:tc>
          <w:tcPr>
            <w:tcW w:w="360" w:type="dxa"/>
            <w:tcBorders>
              <w:top w:val="single" w:sz="6" w:space="0" w:color="auto"/>
              <w:left w:val="single" w:sz="6" w:space="0" w:color="auto"/>
              <w:bottom w:val="single" w:sz="6" w:space="0" w:color="auto"/>
              <w:right w:val="single" w:sz="6" w:space="0" w:color="auto"/>
            </w:tcBorders>
          </w:tcPr>
          <w:p w14:paraId="67230AF4" w14:textId="0C8C7CF3" w:rsidR="00DC6DA6" w:rsidRDefault="00DC6DA6" w:rsidP="00DC6DA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468" w:type="dxa"/>
            <w:tcBorders>
              <w:top w:val="single" w:sz="6" w:space="0" w:color="auto"/>
              <w:left w:val="single" w:sz="6" w:space="0" w:color="auto"/>
              <w:bottom w:val="single" w:sz="6" w:space="0" w:color="auto"/>
              <w:right w:val="single" w:sz="6" w:space="0" w:color="auto"/>
            </w:tcBorders>
          </w:tcPr>
          <w:p w14:paraId="466816E5" w14:textId="08BBD8C3" w:rsidR="00DC6DA6" w:rsidRPr="00DC6DA6" w:rsidRDefault="00DC6DA6" w:rsidP="00DC6DA6">
            <w:pPr>
              <w:pStyle w:val="ConsPlusCell"/>
              <w:widowControl/>
              <w:spacing w:line="276" w:lineRule="auto"/>
              <w:rPr>
                <w:rFonts w:asciiTheme="majorHAnsi" w:hAnsiTheme="majorHAnsi" w:cstheme="majorHAnsi"/>
                <w:sz w:val="24"/>
                <w:szCs w:val="24"/>
                <w:lang w:eastAsia="en-US"/>
              </w:rPr>
            </w:pPr>
            <w:r w:rsidRPr="00DC6DA6">
              <w:rPr>
                <w:rFonts w:asciiTheme="majorHAnsi" w:hAnsiTheme="majorHAnsi" w:cstheme="majorHAnsi"/>
              </w:rPr>
              <w:t>Товарная наклад</w:t>
            </w:r>
            <w:r w:rsidR="008D4912">
              <w:rPr>
                <w:rFonts w:asciiTheme="majorHAnsi" w:hAnsiTheme="majorHAnsi" w:cstheme="majorHAnsi"/>
              </w:rPr>
              <w:t xml:space="preserve">ная по форме № ТОРГ-12 </w:t>
            </w:r>
          </w:p>
        </w:tc>
        <w:tc>
          <w:tcPr>
            <w:tcW w:w="2976" w:type="dxa"/>
            <w:tcBorders>
              <w:top w:val="single" w:sz="6" w:space="0" w:color="auto"/>
              <w:left w:val="single" w:sz="6" w:space="0" w:color="auto"/>
              <w:bottom w:val="single" w:sz="6" w:space="0" w:color="auto"/>
              <w:right w:val="single" w:sz="6" w:space="0" w:color="auto"/>
            </w:tcBorders>
          </w:tcPr>
          <w:p w14:paraId="22432A62" w14:textId="04C97E7D" w:rsidR="00DC6DA6" w:rsidRPr="00DC6DA6" w:rsidRDefault="00DC6DA6" w:rsidP="00DC6DA6">
            <w:pPr>
              <w:pStyle w:val="ConsPlusCell"/>
              <w:widowControl/>
              <w:spacing w:line="276" w:lineRule="auto"/>
              <w:rPr>
                <w:rFonts w:asciiTheme="majorHAnsi" w:hAnsiTheme="majorHAnsi" w:cstheme="majorHAnsi"/>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tcPr>
          <w:p w14:paraId="05BDA741" w14:textId="60BF4192" w:rsidR="00DC6DA6" w:rsidRPr="00DC6DA6" w:rsidRDefault="00DC6DA6" w:rsidP="00DC6DA6">
            <w:pPr>
              <w:pStyle w:val="ConsPlusCell"/>
              <w:widowControl/>
              <w:spacing w:line="276" w:lineRule="auto"/>
              <w:rPr>
                <w:rFonts w:asciiTheme="majorHAnsi" w:hAnsiTheme="majorHAnsi" w:cstheme="majorHAnsi"/>
                <w:sz w:val="24"/>
                <w:szCs w:val="24"/>
                <w:lang w:eastAsia="en-US"/>
              </w:rPr>
            </w:pPr>
            <w:r w:rsidRPr="00DC6DA6">
              <w:rPr>
                <w:rFonts w:asciiTheme="majorHAnsi" w:hAnsiTheme="majorHAnsi" w:cstheme="majorHAnsi"/>
              </w:rPr>
              <w:t>Русский/оригинал</w:t>
            </w:r>
          </w:p>
        </w:tc>
      </w:tr>
      <w:tr w:rsidR="00DC6DA6" w14:paraId="6EA38C64" w14:textId="77777777" w:rsidTr="00DC6DA6">
        <w:trPr>
          <w:cantSplit/>
          <w:trHeight w:val="240"/>
        </w:trPr>
        <w:tc>
          <w:tcPr>
            <w:tcW w:w="360" w:type="dxa"/>
            <w:tcBorders>
              <w:top w:val="single" w:sz="6" w:space="0" w:color="auto"/>
              <w:left w:val="single" w:sz="6" w:space="0" w:color="auto"/>
              <w:bottom w:val="single" w:sz="6" w:space="0" w:color="auto"/>
              <w:right w:val="single" w:sz="6" w:space="0" w:color="auto"/>
            </w:tcBorders>
          </w:tcPr>
          <w:p w14:paraId="0FE38145" w14:textId="40CE6E2C" w:rsidR="00DC6DA6" w:rsidRDefault="00DC6DA6" w:rsidP="00DC6DA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468" w:type="dxa"/>
            <w:tcBorders>
              <w:top w:val="single" w:sz="6" w:space="0" w:color="auto"/>
              <w:left w:val="single" w:sz="6" w:space="0" w:color="auto"/>
              <w:bottom w:val="single" w:sz="6" w:space="0" w:color="auto"/>
              <w:right w:val="single" w:sz="6" w:space="0" w:color="auto"/>
            </w:tcBorders>
          </w:tcPr>
          <w:p w14:paraId="25E2F482" w14:textId="244368AA" w:rsidR="00DC6DA6" w:rsidRPr="00DC6DA6" w:rsidRDefault="00DC6DA6" w:rsidP="00DC6DA6">
            <w:pPr>
              <w:pStyle w:val="ConsPlusCell"/>
              <w:widowControl/>
              <w:spacing w:line="276" w:lineRule="auto"/>
              <w:rPr>
                <w:rFonts w:asciiTheme="majorHAnsi" w:hAnsiTheme="majorHAnsi" w:cstheme="majorHAnsi"/>
                <w:sz w:val="24"/>
                <w:szCs w:val="24"/>
                <w:lang w:eastAsia="en-US"/>
              </w:rPr>
            </w:pPr>
            <w:r w:rsidRPr="00DC6DA6">
              <w:rPr>
                <w:rFonts w:asciiTheme="majorHAnsi" w:hAnsiTheme="majorHAnsi" w:cstheme="majorHAnsi"/>
              </w:rPr>
              <w:t>Товарно-транспортная накладная</w:t>
            </w:r>
          </w:p>
        </w:tc>
        <w:tc>
          <w:tcPr>
            <w:tcW w:w="2976" w:type="dxa"/>
            <w:tcBorders>
              <w:top w:val="single" w:sz="6" w:space="0" w:color="auto"/>
              <w:left w:val="single" w:sz="6" w:space="0" w:color="auto"/>
              <w:bottom w:val="single" w:sz="6" w:space="0" w:color="auto"/>
              <w:right w:val="single" w:sz="6" w:space="0" w:color="auto"/>
            </w:tcBorders>
          </w:tcPr>
          <w:p w14:paraId="0ECADACC" w14:textId="57E96342" w:rsidR="00DC6DA6" w:rsidRPr="00DC6DA6" w:rsidRDefault="00DC6DA6" w:rsidP="00DC6DA6">
            <w:pPr>
              <w:pStyle w:val="ConsPlusCell"/>
              <w:widowControl/>
              <w:spacing w:line="276" w:lineRule="auto"/>
              <w:rPr>
                <w:rFonts w:asciiTheme="majorHAnsi" w:hAnsiTheme="majorHAnsi" w:cstheme="majorHAnsi"/>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tcPr>
          <w:p w14:paraId="17388719" w14:textId="7A11510A" w:rsidR="00DC6DA6" w:rsidRPr="00DC6DA6" w:rsidRDefault="00DC6DA6" w:rsidP="00DC6DA6">
            <w:pPr>
              <w:pStyle w:val="ConsPlusCell"/>
              <w:widowControl/>
              <w:spacing w:line="276" w:lineRule="auto"/>
              <w:rPr>
                <w:rFonts w:asciiTheme="majorHAnsi" w:hAnsiTheme="majorHAnsi" w:cstheme="majorHAnsi"/>
                <w:sz w:val="24"/>
                <w:szCs w:val="24"/>
                <w:lang w:eastAsia="en-US"/>
              </w:rPr>
            </w:pPr>
            <w:r w:rsidRPr="00DC6DA6">
              <w:rPr>
                <w:rFonts w:asciiTheme="majorHAnsi" w:hAnsiTheme="majorHAnsi" w:cstheme="majorHAnsi"/>
              </w:rPr>
              <w:t>Русский/оригинал</w:t>
            </w:r>
          </w:p>
        </w:tc>
      </w:tr>
      <w:tr w:rsidR="00DC6DA6" w14:paraId="0735ED15" w14:textId="77777777" w:rsidTr="00DC6DA6">
        <w:trPr>
          <w:cantSplit/>
          <w:trHeight w:val="240"/>
        </w:trPr>
        <w:tc>
          <w:tcPr>
            <w:tcW w:w="360" w:type="dxa"/>
            <w:tcBorders>
              <w:top w:val="single" w:sz="6" w:space="0" w:color="auto"/>
              <w:left w:val="single" w:sz="6" w:space="0" w:color="auto"/>
              <w:bottom w:val="single" w:sz="6" w:space="0" w:color="auto"/>
              <w:right w:val="single" w:sz="6" w:space="0" w:color="auto"/>
            </w:tcBorders>
          </w:tcPr>
          <w:p w14:paraId="359C3A3F" w14:textId="64CD0BD9" w:rsidR="00DC6DA6" w:rsidRDefault="00DC6DA6" w:rsidP="00DC6DA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468" w:type="dxa"/>
            <w:tcBorders>
              <w:top w:val="single" w:sz="6" w:space="0" w:color="auto"/>
              <w:left w:val="single" w:sz="6" w:space="0" w:color="auto"/>
              <w:bottom w:val="single" w:sz="6" w:space="0" w:color="auto"/>
              <w:right w:val="single" w:sz="6" w:space="0" w:color="auto"/>
            </w:tcBorders>
          </w:tcPr>
          <w:p w14:paraId="45734BA4" w14:textId="055EE86B" w:rsidR="00DC6DA6" w:rsidRPr="00DC6DA6" w:rsidRDefault="00DC6DA6" w:rsidP="00DC6DA6">
            <w:pPr>
              <w:pStyle w:val="ConsPlusCell"/>
              <w:widowControl/>
              <w:spacing w:line="276" w:lineRule="auto"/>
              <w:rPr>
                <w:rFonts w:asciiTheme="majorHAnsi" w:hAnsiTheme="majorHAnsi" w:cstheme="majorHAnsi"/>
                <w:sz w:val="24"/>
                <w:szCs w:val="24"/>
                <w:lang w:eastAsia="en-US"/>
              </w:rPr>
            </w:pPr>
            <w:r w:rsidRPr="00DC6DA6">
              <w:rPr>
                <w:rFonts w:asciiTheme="majorHAnsi" w:hAnsiTheme="majorHAnsi" w:cstheme="majorHAnsi"/>
              </w:rPr>
              <w:t>Сертификат соответствия (удостоверение качества)</w:t>
            </w:r>
          </w:p>
        </w:tc>
        <w:tc>
          <w:tcPr>
            <w:tcW w:w="2976" w:type="dxa"/>
            <w:tcBorders>
              <w:top w:val="single" w:sz="6" w:space="0" w:color="auto"/>
              <w:left w:val="single" w:sz="6" w:space="0" w:color="auto"/>
              <w:bottom w:val="single" w:sz="6" w:space="0" w:color="auto"/>
              <w:right w:val="single" w:sz="6" w:space="0" w:color="auto"/>
            </w:tcBorders>
          </w:tcPr>
          <w:p w14:paraId="7329BABA" w14:textId="1F674E8B" w:rsidR="00DC6DA6" w:rsidRPr="00DC6DA6" w:rsidRDefault="00DC6DA6" w:rsidP="00DC6DA6">
            <w:pPr>
              <w:pStyle w:val="ConsPlusCell"/>
              <w:widowControl/>
              <w:spacing w:line="276" w:lineRule="auto"/>
              <w:rPr>
                <w:rFonts w:asciiTheme="majorHAnsi" w:hAnsiTheme="majorHAnsi" w:cstheme="majorHAnsi"/>
                <w:sz w:val="24"/>
                <w:szCs w:val="24"/>
                <w:lang w:eastAsia="en-US"/>
              </w:rPr>
            </w:pPr>
          </w:p>
        </w:tc>
        <w:tc>
          <w:tcPr>
            <w:tcW w:w="6663" w:type="dxa"/>
            <w:tcBorders>
              <w:top w:val="single" w:sz="6" w:space="0" w:color="auto"/>
              <w:left w:val="single" w:sz="6" w:space="0" w:color="auto"/>
              <w:bottom w:val="single" w:sz="6" w:space="0" w:color="auto"/>
              <w:right w:val="single" w:sz="6" w:space="0" w:color="auto"/>
            </w:tcBorders>
          </w:tcPr>
          <w:p w14:paraId="22ED5DD8" w14:textId="19A6175A" w:rsidR="00DC6DA6" w:rsidRPr="00DC6DA6" w:rsidRDefault="00DC6DA6" w:rsidP="00DC6DA6">
            <w:pPr>
              <w:pStyle w:val="ConsPlusCell"/>
              <w:widowControl/>
              <w:spacing w:line="276" w:lineRule="auto"/>
              <w:rPr>
                <w:rFonts w:asciiTheme="majorHAnsi" w:hAnsiTheme="majorHAnsi" w:cstheme="majorHAnsi"/>
                <w:sz w:val="24"/>
                <w:szCs w:val="24"/>
                <w:lang w:eastAsia="en-US"/>
              </w:rPr>
            </w:pPr>
            <w:r w:rsidRPr="00DC6DA6">
              <w:rPr>
                <w:rFonts w:asciiTheme="majorHAnsi" w:hAnsiTheme="majorHAnsi" w:cstheme="majorHAnsi"/>
              </w:rPr>
              <w:t>Русский/копия</w:t>
            </w:r>
            <w:r w:rsidRPr="00DC6DA6">
              <w:rPr>
                <w:rFonts w:asciiTheme="majorHAnsi" w:hAnsiTheme="majorHAnsi" w:cstheme="majorHAnsi"/>
                <w:sz w:val="24"/>
                <w:szCs w:val="24"/>
              </w:rPr>
              <w:t xml:space="preserve">, </w:t>
            </w:r>
            <w:r w:rsidRPr="00DC6DA6">
              <w:rPr>
                <w:rFonts w:asciiTheme="majorHAnsi" w:hAnsiTheme="majorHAnsi" w:cstheme="majorHAnsi"/>
              </w:rPr>
              <w:t>заверенная печатью Поставщика</w:t>
            </w:r>
          </w:p>
        </w:tc>
      </w:tr>
      <w:tr w:rsidR="008D4912" w14:paraId="3465157E" w14:textId="77777777" w:rsidTr="00DC6DA6">
        <w:trPr>
          <w:cantSplit/>
          <w:trHeight w:val="240"/>
        </w:trPr>
        <w:tc>
          <w:tcPr>
            <w:tcW w:w="360" w:type="dxa"/>
            <w:tcBorders>
              <w:top w:val="single" w:sz="6" w:space="0" w:color="auto"/>
              <w:left w:val="single" w:sz="6" w:space="0" w:color="auto"/>
              <w:bottom w:val="single" w:sz="6" w:space="0" w:color="auto"/>
              <w:right w:val="single" w:sz="6" w:space="0" w:color="auto"/>
            </w:tcBorders>
          </w:tcPr>
          <w:p w14:paraId="3BE49A34" w14:textId="408605D2" w:rsidR="008D4912" w:rsidRDefault="008D4912" w:rsidP="00DC6DA6">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3468" w:type="dxa"/>
            <w:tcBorders>
              <w:top w:val="single" w:sz="6" w:space="0" w:color="auto"/>
              <w:left w:val="single" w:sz="6" w:space="0" w:color="auto"/>
              <w:bottom w:val="single" w:sz="6" w:space="0" w:color="auto"/>
              <w:right w:val="single" w:sz="6" w:space="0" w:color="auto"/>
            </w:tcBorders>
          </w:tcPr>
          <w:p w14:paraId="4BFCA2A5" w14:textId="29BFD0F1" w:rsidR="008D4912" w:rsidRPr="00DC6DA6" w:rsidRDefault="008D4912" w:rsidP="00DC6DA6">
            <w:pPr>
              <w:pStyle w:val="ConsPlusCell"/>
              <w:widowControl/>
              <w:spacing w:line="276" w:lineRule="auto"/>
              <w:rPr>
                <w:rFonts w:asciiTheme="majorHAnsi" w:hAnsiTheme="majorHAnsi" w:cstheme="majorHAnsi"/>
              </w:rPr>
            </w:pPr>
            <w:r>
              <w:rPr>
                <w:rFonts w:asciiTheme="majorHAnsi" w:hAnsiTheme="majorHAnsi" w:cstheme="majorHAnsi"/>
              </w:rPr>
              <w:t>УПД</w:t>
            </w:r>
          </w:p>
        </w:tc>
        <w:tc>
          <w:tcPr>
            <w:tcW w:w="2976" w:type="dxa"/>
            <w:tcBorders>
              <w:top w:val="single" w:sz="6" w:space="0" w:color="auto"/>
              <w:left w:val="single" w:sz="6" w:space="0" w:color="auto"/>
              <w:bottom w:val="single" w:sz="6" w:space="0" w:color="auto"/>
              <w:right w:val="single" w:sz="6" w:space="0" w:color="auto"/>
            </w:tcBorders>
          </w:tcPr>
          <w:p w14:paraId="35F8610B" w14:textId="58D9A895" w:rsidR="008D4912" w:rsidRPr="00DC6DA6" w:rsidRDefault="008D4912" w:rsidP="00DC6DA6">
            <w:pPr>
              <w:pStyle w:val="ConsPlusCell"/>
              <w:widowControl/>
              <w:spacing w:line="276" w:lineRule="auto"/>
              <w:rPr>
                <w:rFonts w:asciiTheme="majorHAnsi" w:hAnsiTheme="majorHAnsi" w:cstheme="majorHAnsi"/>
              </w:rPr>
            </w:pPr>
          </w:p>
        </w:tc>
        <w:tc>
          <w:tcPr>
            <w:tcW w:w="6663" w:type="dxa"/>
            <w:tcBorders>
              <w:top w:val="single" w:sz="6" w:space="0" w:color="auto"/>
              <w:left w:val="single" w:sz="6" w:space="0" w:color="auto"/>
              <w:bottom w:val="single" w:sz="6" w:space="0" w:color="auto"/>
              <w:right w:val="single" w:sz="6" w:space="0" w:color="auto"/>
            </w:tcBorders>
          </w:tcPr>
          <w:p w14:paraId="14AFB951" w14:textId="4A85AAB0" w:rsidR="008D4912" w:rsidRPr="00DC6DA6" w:rsidRDefault="008D4912" w:rsidP="00DC6DA6">
            <w:pPr>
              <w:pStyle w:val="ConsPlusCell"/>
              <w:widowControl/>
              <w:spacing w:line="276" w:lineRule="auto"/>
              <w:rPr>
                <w:rFonts w:asciiTheme="majorHAnsi" w:hAnsiTheme="majorHAnsi" w:cstheme="majorHAnsi"/>
              </w:rPr>
            </w:pPr>
            <w:r w:rsidRPr="008D4912">
              <w:rPr>
                <w:rFonts w:asciiTheme="majorHAnsi" w:hAnsiTheme="majorHAnsi" w:cstheme="majorHAnsi"/>
              </w:rPr>
              <w:t>Русский/оригинал</w:t>
            </w:r>
          </w:p>
        </w:tc>
      </w:tr>
    </w:tbl>
    <w:p w14:paraId="6680EC67" w14:textId="77777777" w:rsidR="002766AB" w:rsidRDefault="002766AB" w:rsidP="002766AB">
      <w:pPr>
        <w:spacing w:line="276" w:lineRule="auto"/>
        <w:rPr>
          <w:sz w:val="24"/>
          <w:szCs w:val="24"/>
        </w:rPr>
      </w:pP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2766AB" w14:paraId="5C643AA6" w14:textId="77777777" w:rsidTr="002766AB">
        <w:tc>
          <w:tcPr>
            <w:tcW w:w="6204" w:type="dxa"/>
            <w:hideMark/>
          </w:tcPr>
          <w:p w14:paraId="7AFA2ADE" w14:textId="77777777" w:rsidR="002766AB" w:rsidRDefault="002766AB">
            <w:pPr>
              <w:spacing w:after="0" w:line="240" w:lineRule="auto"/>
              <w:jc w:val="center"/>
              <w:rPr>
                <w:b/>
                <w:bCs/>
                <w:caps/>
                <w:sz w:val="24"/>
                <w:szCs w:val="24"/>
              </w:rPr>
            </w:pPr>
            <w:r>
              <w:rPr>
                <w:b/>
                <w:bCs/>
                <w:caps/>
                <w:sz w:val="24"/>
                <w:szCs w:val="24"/>
              </w:rPr>
              <w:t>ПОСТАВЩИК:</w:t>
            </w:r>
          </w:p>
          <w:p w14:paraId="6A4B85B9" w14:textId="77777777" w:rsidR="002766AB" w:rsidRDefault="002766AB">
            <w:pPr>
              <w:spacing w:after="0" w:line="240" w:lineRule="auto"/>
              <w:jc w:val="center"/>
              <w:rPr>
                <w:sz w:val="24"/>
                <w:szCs w:val="24"/>
              </w:rPr>
            </w:pPr>
            <w:r>
              <w:rPr>
                <w:sz w:val="24"/>
                <w:szCs w:val="24"/>
              </w:rPr>
              <w:t>____________________________</w:t>
            </w:r>
          </w:p>
          <w:p w14:paraId="6E560CCE" w14:textId="77777777" w:rsidR="002766AB" w:rsidRDefault="002766AB">
            <w:pPr>
              <w:spacing w:after="0" w:line="240" w:lineRule="auto"/>
              <w:jc w:val="center"/>
              <w:rPr>
                <w:sz w:val="24"/>
                <w:szCs w:val="24"/>
              </w:rPr>
            </w:pPr>
            <w:r>
              <w:rPr>
                <w:sz w:val="24"/>
                <w:szCs w:val="24"/>
                <w:vertAlign w:val="superscript"/>
              </w:rPr>
              <w:t>(должность)</w:t>
            </w:r>
          </w:p>
          <w:p w14:paraId="76362BAD" w14:textId="77777777" w:rsidR="002766AB" w:rsidRDefault="002766AB">
            <w:pPr>
              <w:spacing w:after="0" w:line="240" w:lineRule="auto"/>
              <w:jc w:val="center"/>
              <w:rPr>
                <w:sz w:val="24"/>
                <w:szCs w:val="24"/>
              </w:rPr>
            </w:pPr>
            <w:r>
              <w:rPr>
                <w:sz w:val="24"/>
                <w:szCs w:val="24"/>
              </w:rPr>
              <w:t>____________________________</w:t>
            </w:r>
          </w:p>
          <w:p w14:paraId="17367AF8" w14:textId="77777777" w:rsidR="002766AB" w:rsidRDefault="002766AB">
            <w:pPr>
              <w:spacing w:after="0" w:line="240" w:lineRule="auto"/>
              <w:jc w:val="center"/>
              <w:rPr>
                <w:sz w:val="24"/>
                <w:szCs w:val="24"/>
                <w:vertAlign w:val="superscript"/>
              </w:rPr>
            </w:pPr>
            <w:r>
              <w:rPr>
                <w:sz w:val="24"/>
                <w:szCs w:val="24"/>
                <w:vertAlign w:val="superscript"/>
              </w:rPr>
              <w:t>(подпись, фамилия и инициалы)</w:t>
            </w:r>
          </w:p>
          <w:p w14:paraId="20183DF5" w14:textId="77777777" w:rsidR="002766AB" w:rsidRDefault="002766AB">
            <w:pPr>
              <w:spacing w:after="0" w:line="240" w:lineRule="auto"/>
              <w:jc w:val="center"/>
              <w:rPr>
                <w:sz w:val="24"/>
                <w:szCs w:val="24"/>
              </w:rPr>
            </w:pPr>
            <w:r>
              <w:rPr>
                <w:sz w:val="24"/>
                <w:szCs w:val="24"/>
              </w:rPr>
              <w:t>___ ____________ 20__ г.</w:t>
            </w:r>
          </w:p>
          <w:p w14:paraId="5D0DACE1" w14:textId="77777777" w:rsidR="002766AB" w:rsidRDefault="002766AB">
            <w:pPr>
              <w:spacing w:after="0" w:line="240" w:lineRule="auto"/>
              <w:jc w:val="center"/>
              <w:rPr>
                <w:sz w:val="24"/>
                <w:szCs w:val="24"/>
              </w:rPr>
            </w:pPr>
            <w:r>
              <w:rPr>
                <w:sz w:val="24"/>
                <w:szCs w:val="24"/>
              </w:rPr>
              <w:br/>
              <w:t>М.П. (при наличии печати)</w:t>
            </w:r>
          </w:p>
        </w:tc>
        <w:tc>
          <w:tcPr>
            <w:tcW w:w="6663" w:type="dxa"/>
          </w:tcPr>
          <w:p w14:paraId="70AE1B83" w14:textId="77777777" w:rsidR="002766AB" w:rsidRDefault="002766AB">
            <w:pPr>
              <w:spacing w:after="0" w:line="240" w:lineRule="auto"/>
              <w:jc w:val="center"/>
              <w:rPr>
                <w:b/>
                <w:bCs/>
                <w:caps/>
                <w:sz w:val="24"/>
                <w:szCs w:val="24"/>
              </w:rPr>
            </w:pPr>
            <w:r>
              <w:rPr>
                <w:b/>
                <w:bCs/>
                <w:caps/>
                <w:sz w:val="24"/>
                <w:szCs w:val="24"/>
              </w:rPr>
              <w:t>Покупатель:</w:t>
            </w:r>
          </w:p>
          <w:p w14:paraId="62626062" w14:textId="78FD0DB9" w:rsidR="002766AB" w:rsidRPr="00B7428D" w:rsidRDefault="00B7428D">
            <w:pPr>
              <w:spacing w:after="0" w:line="240" w:lineRule="auto"/>
              <w:jc w:val="center"/>
              <w:rPr>
                <w:sz w:val="24"/>
                <w:szCs w:val="24"/>
                <w:u w:val="single"/>
              </w:rPr>
            </w:pPr>
            <w:r>
              <w:rPr>
                <w:sz w:val="24"/>
                <w:szCs w:val="24"/>
                <w:u w:val="single"/>
              </w:rPr>
              <w:t>Директор УФПС Камчатского края</w:t>
            </w:r>
          </w:p>
          <w:p w14:paraId="731869BD" w14:textId="77777777" w:rsidR="002766AB" w:rsidRDefault="002766AB">
            <w:pPr>
              <w:spacing w:after="0" w:line="240" w:lineRule="auto"/>
              <w:jc w:val="center"/>
              <w:rPr>
                <w:sz w:val="24"/>
                <w:szCs w:val="24"/>
              </w:rPr>
            </w:pPr>
            <w:r>
              <w:rPr>
                <w:sz w:val="24"/>
                <w:szCs w:val="24"/>
                <w:vertAlign w:val="superscript"/>
              </w:rPr>
              <w:t>(должность)</w:t>
            </w:r>
          </w:p>
          <w:p w14:paraId="0A9D6535" w14:textId="1BDC1CAD" w:rsidR="002766AB" w:rsidRPr="00B7428D" w:rsidRDefault="00B7428D">
            <w:pPr>
              <w:spacing w:after="0" w:line="240" w:lineRule="auto"/>
              <w:jc w:val="center"/>
              <w:rPr>
                <w:sz w:val="24"/>
                <w:szCs w:val="24"/>
                <w:u w:val="single"/>
              </w:rPr>
            </w:pPr>
            <w:r>
              <w:rPr>
                <w:sz w:val="24"/>
                <w:szCs w:val="24"/>
              </w:rPr>
              <w:t>________________</w:t>
            </w:r>
            <w:r>
              <w:rPr>
                <w:sz w:val="24"/>
                <w:szCs w:val="24"/>
                <w:u w:val="single"/>
              </w:rPr>
              <w:t>/Чернецов И.А./</w:t>
            </w:r>
          </w:p>
          <w:p w14:paraId="53406B4F" w14:textId="77777777" w:rsidR="002766AB" w:rsidRDefault="002766AB">
            <w:pPr>
              <w:spacing w:after="0" w:line="240" w:lineRule="auto"/>
              <w:jc w:val="center"/>
              <w:rPr>
                <w:sz w:val="24"/>
                <w:szCs w:val="24"/>
                <w:vertAlign w:val="superscript"/>
              </w:rPr>
            </w:pPr>
            <w:r>
              <w:rPr>
                <w:sz w:val="24"/>
                <w:szCs w:val="24"/>
                <w:vertAlign w:val="superscript"/>
              </w:rPr>
              <w:t>(подпись, фамилия и инициалы)</w:t>
            </w:r>
          </w:p>
          <w:p w14:paraId="6961935B" w14:textId="77777777" w:rsidR="002766AB" w:rsidRDefault="002766AB">
            <w:pPr>
              <w:spacing w:after="0" w:line="240" w:lineRule="auto"/>
              <w:jc w:val="center"/>
              <w:rPr>
                <w:sz w:val="24"/>
                <w:szCs w:val="24"/>
              </w:rPr>
            </w:pPr>
            <w:r>
              <w:rPr>
                <w:sz w:val="24"/>
                <w:szCs w:val="24"/>
              </w:rPr>
              <w:t>___ ____________ 20__ г.</w:t>
            </w:r>
          </w:p>
          <w:p w14:paraId="5F5F0C35" w14:textId="77777777" w:rsidR="002766AB" w:rsidRDefault="002766AB">
            <w:pPr>
              <w:spacing w:after="0" w:line="240" w:lineRule="auto"/>
              <w:rPr>
                <w:sz w:val="24"/>
                <w:szCs w:val="24"/>
              </w:rPr>
            </w:pPr>
          </w:p>
        </w:tc>
      </w:tr>
    </w:tbl>
    <w:p w14:paraId="0C2AD3A4" w14:textId="77777777" w:rsidR="002766AB" w:rsidRDefault="002766AB" w:rsidP="002766AB">
      <w:pPr>
        <w:spacing w:after="0"/>
        <w:rPr>
          <w:b/>
          <w:bCs/>
          <w:caps/>
          <w:sz w:val="24"/>
          <w:szCs w:val="24"/>
        </w:rPr>
        <w:sectPr w:rsidR="002766AB">
          <w:pgSz w:w="16838" w:h="11906" w:orient="landscape"/>
          <w:pgMar w:top="1134" w:right="851" w:bottom="1134" w:left="1701" w:header="709" w:footer="709" w:gutter="0"/>
          <w:cols w:space="720"/>
        </w:sectPr>
      </w:pPr>
      <w:r>
        <w:rPr>
          <w:sz w:val="24"/>
          <w:szCs w:val="24"/>
        </w:rPr>
        <w:br w:type="page"/>
      </w:r>
    </w:p>
    <w:p w14:paraId="4C2162BE" w14:textId="77777777" w:rsidR="00AF761F" w:rsidRDefault="002766AB" w:rsidP="00AF761F">
      <w:pPr>
        <w:spacing w:after="0" w:line="240" w:lineRule="auto"/>
        <w:ind w:left="5103" w:firstLine="567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Приложение № 2 </w:t>
      </w:r>
    </w:p>
    <w:p w14:paraId="6255B787" w14:textId="65D79FAB" w:rsidR="00AF761F" w:rsidRDefault="002766AB" w:rsidP="00AF761F">
      <w:pPr>
        <w:spacing w:after="0" w:line="240" w:lineRule="auto"/>
        <w:ind w:left="5103" w:firstLine="567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w:t>
      </w:r>
      <w:r w:rsidR="00AF761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на поставку </w:t>
      </w:r>
    </w:p>
    <w:p w14:paraId="4ACE7499" w14:textId="603869D1" w:rsidR="002766AB" w:rsidRDefault="00334F0B" w:rsidP="00334F0B">
      <w:pPr>
        <w:spacing w:after="0" w:line="240" w:lineRule="auto"/>
        <w:ind w:left="10773"/>
        <w:rPr>
          <w:rFonts w:ascii="Times New Roman" w:eastAsia="Calibri" w:hAnsi="Times New Roman" w:cs="Times New Roman"/>
          <w:sz w:val="24"/>
          <w:szCs w:val="24"/>
          <w:lang w:eastAsia="ru-RU"/>
        </w:rPr>
      </w:pPr>
      <w:r w:rsidRPr="00334F0B">
        <w:rPr>
          <w:rFonts w:ascii="Times New Roman" w:eastAsia="Calibri" w:hAnsi="Times New Roman" w:cs="Times New Roman"/>
          <w:sz w:val="24"/>
          <w:szCs w:val="24"/>
          <w:lang w:eastAsia="ru-RU"/>
        </w:rPr>
        <w:t xml:space="preserve">летнего дизельного </w:t>
      </w:r>
      <w:r>
        <w:rPr>
          <w:rFonts w:ascii="Times New Roman" w:eastAsia="Calibri" w:hAnsi="Times New Roman" w:cs="Times New Roman"/>
          <w:sz w:val="24"/>
          <w:szCs w:val="24"/>
          <w:lang w:eastAsia="ru-RU"/>
        </w:rPr>
        <w:t xml:space="preserve">  </w:t>
      </w:r>
      <w:r w:rsidRPr="00334F0B">
        <w:rPr>
          <w:rFonts w:ascii="Times New Roman" w:eastAsia="Calibri" w:hAnsi="Times New Roman" w:cs="Times New Roman"/>
          <w:sz w:val="24"/>
          <w:szCs w:val="24"/>
          <w:lang w:eastAsia="ru-RU"/>
        </w:rPr>
        <w:t xml:space="preserve">топлива для нужд отопления </w:t>
      </w:r>
      <w:r w:rsidR="0051285F">
        <w:rPr>
          <w:rFonts w:ascii="Times New Roman" w:eastAsia="Calibri" w:hAnsi="Times New Roman" w:cs="Times New Roman"/>
          <w:sz w:val="24"/>
          <w:szCs w:val="24"/>
          <w:lang w:eastAsia="ru-RU"/>
        </w:rPr>
        <w:t>«</w:t>
      </w:r>
      <w:r w:rsidRPr="00334F0B">
        <w:rPr>
          <w:rFonts w:ascii="Times New Roman" w:eastAsia="Calibri" w:hAnsi="Times New Roman" w:cs="Times New Roman"/>
          <w:sz w:val="24"/>
          <w:szCs w:val="24"/>
          <w:lang w:eastAsia="ru-RU"/>
        </w:rPr>
        <w:t>МСЦ</w:t>
      </w:r>
      <w:r w:rsidR="0051285F">
        <w:rPr>
          <w:rFonts w:ascii="Times New Roman" w:eastAsia="Calibri" w:hAnsi="Times New Roman" w:cs="Times New Roman"/>
          <w:sz w:val="24"/>
          <w:szCs w:val="24"/>
          <w:lang w:eastAsia="ru-RU"/>
        </w:rPr>
        <w:t>»</w:t>
      </w:r>
      <w:r w:rsidRPr="00334F0B">
        <w:rPr>
          <w:rFonts w:ascii="Times New Roman" w:eastAsia="Calibri" w:hAnsi="Times New Roman" w:cs="Times New Roman"/>
          <w:sz w:val="24"/>
          <w:szCs w:val="24"/>
          <w:lang w:eastAsia="ru-RU"/>
        </w:rPr>
        <w:t xml:space="preserve"> УФПС Камчатского края</w:t>
      </w:r>
      <w:r w:rsidR="0051285F">
        <w:rPr>
          <w:rFonts w:ascii="Times New Roman" w:eastAsia="Calibri" w:hAnsi="Times New Roman" w:cs="Times New Roman"/>
          <w:sz w:val="24"/>
          <w:szCs w:val="24"/>
          <w:lang w:eastAsia="ru-RU"/>
        </w:rPr>
        <w:t xml:space="preserve"> АО «Почта России»</w:t>
      </w:r>
    </w:p>
    <w:p w14:paraId="6D5BFCCD" w14:textId="77777777" w:rsidR="002766AB" w:rsidRDefault="002766AB" w:rsidP="00AF761F">
      <w:pPr>
        <w:spacing w:after="0" w:line="240" w:lineRule="auto"/>
        <w:ind w:left="5103" w:firstLine="567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20__ г.</w:t>
      </w:r>
    </w:p>
    <w:p w14:paraId="7CFE41E6" w14:textId="77777777" w:rsidR="002766AB" w:rsidRDefault="002766AB" w:rsidP="00AF761F">
      <w:pPr>
        <w:spacing w:after="0" w:line="240" w:lineRule="auto"/>
        <w:ind w:left="5103" w:firstLine="567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41331774" w14:textId="77777777" w:rsidR="002766AB" w:rsidRDefault="002766AB" w:rsidP="00AF761F">
      <w:pPr>
        <w:autoSpaceDE w:val="0"/>
        <w:autoSpaceDN w:val="0"/>
        <w:adjustRightInd w:val="0"/>
        <w:spacing w:after="0" w:line="276" w:lineRule="auto"/>
        <w:ind w:firstLine="567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ФОРМА</w:t>
      </w:r>
    </w:p>
    <w:p w14:paraId="6017A391" w14:textId="77777777" w:rsidR="002766AB" w:rsidRDefault="002766AB" w:rsidP="002766AB">
      <w:pPr>
        <w:autoSpaceDE w:val="0"/>
        <w:autoSpaceDN w:val="0"/>
        <w:adjustRightInd w:val="0"/>
        <w:jc w:val="right"/>
        <w:outlineLvl w:val="0"/>
        <w:rPr>
          <w:b/>
          <w:sz w:val="24"/>
          <w:szCs w:val="24"/>
        </w:rPr>
      </w:pPr>
    </w:p>
    <w:p w14:paraId="05EAD722" w14:textId="77777777" w:rsidR="002766AB" w:rsidRDefault="002766AB" w:rsidP="002766AB">
      <w:pPr>
        <w:autoSpaceDE w:val="0"/>
        <w:autoSpaceDN w:val="0"/>
        <w:adjustRightInd w:val="0"/>
        <w:spacing w:after="0" w:line="240" w:lineRule="auto"/>
        <w:jc w:val="center"/>
        <w:rPr>
          <w:b/>
          <w:bCs/>
          <w:sz w:val="24"/>
          <w:szCs w:val="24"/>
        </w:rPr>
      </w:pPr>
      <w:r>
        <w:rPr>
          <w:b/>
          <w:bCs/>
          <w:sz w:val="24"/>
          <w:szCs w:val="24"/>
        </w:rPr>
        <w:t>Заявка № _____от «__</w:t>
      </w:r>
      <w:proofErr w:type="gramStart"/>
      <w:r>
        <w:rPr>
          <w:b/>
          <w:bCs/>
          <w:sz w:val="24"/>
          <w:szCs w:val="24"/>
        </w:rPr>
        <w:t>_»_</w:t>
      </w:r>
      <w:proofErr w:type="gramEnd"/>
      <w:r>
        <w:rPr>
          <w:b/>
          <w:bCs/>
          <w:sz w:val="24"/>
          <w:szCs w:val="24"/>
        </w:rPr>
        <w:t xml:space="preserve">_____________202__г. </w:t>
      </w:r>
    </w:p>
    <w:p w14:paraId="038CE892" w14:textId="5B96A81A" w:rsidR="002766AB" w:rsidRPr="00B40831" w:rsidRDefault="002766AB" w:rsidP="00B40831">
      <w:pPr>
        <w:autoSpaceDE w:val="0"/>
        <w:autoSpaceDN w:val="0"/>
        <w:adjustRightInd w:val="0"/>
        <w:spacing w:after="0" w:line="240" w:lineRule="auto"/>
        <w:jc w:val="center"/>
        <w:rPr>
          <w:b/>
          <w:sz w:val="24"/>
          <w:szCs w:val="24"/>
        </w:rPr>
      </w:pPr>
      <w:r>
        <w:rPr>
          <w:b/>
          <w:bCs/>
          <w:sz w:val="24"/>
          <w:szCs w:val="24"/>
        </w:rPr>
        <w:t xml:space="preserve">  к Догов</w:t>
      </w:r>
      <w:r w:rsidR="00074CDC">
        <w:rPr>
          <w:b/>
          <w:bCs/>
          <w:sz w:val="24"/>
          <w:szCs w:val="24"/>
        </w:rPr>
        <w:t xml:space="preserve">ору на поставку </w:t>
      </w:r>
      <w:r w:rsidR="00074CDC" w:rsidRPr="00074CDC">
        <w:rPr>
          <w:b/>
          <w:bCs/>
          <w:sz w:val="24"/>
          <w:szCs w:val="24"/>
        </w:rPr>
        <w:t xml:space="preserve">летнего дизельного топлива для нужд отопления </w:t>
      </w:r>
      <w:r w:rsidR="0051285F">
        <w:rPr>
          <w:b/>
          <w:bCs/>
          <w:sz w:val="24"/>
          <w:szCs w:val="24"/>
        </w:rPr>
        <w:t>«</w:t>
      </w:r>
      <w:r w:rsidR="00074CDC" w:rsidRPr="00074CDC">
        <w:rPr>
          <w:b/>
          <w:bCs/>
          <w:sz w:val="24"/>
          <w:szCs w:val="24"/>
        </w:rPr>
        <w:t>МСЦ</w:t>
      </w:r>
      <w:r w:rsidR="0051285F">
        <w:rPr>
          <w:b/>
          <w:bCs/>
          <w:sz w:val="24"/>
          <w:szCs w:val="24"/>
        </w:rPr>
        <w:t>»</w:t>
      </w:r>
      <w:r w:rsidR="00074CDC" w:rsidRPr="00074CDC">
        <w:rPr>
          <w:b/>
          <w:bCs/>
          <w:sz w:val="24"/>
          <w:szCs w:val="24"/>
        </w:rPr>
        <w:t xml:space="preserve"> УФПС Камчатского края</w:t>
      </w:r>
      <w:r w:rsidR="0051285F">
        <w:rPr>
          <w:b/>
          <w:bCs/>
          <w:sz w:val="24"/>
          <w:szCs w:val="24"/>
        </w:rPr>
        <w:t xml:space="preserve"> АО «Почта </w:t>
      </w:r>
      <w:proofErr w:type="gramStart"/>
      <w:r w:rsidR="0051285F">
        <w:rPr>
          <w:b/>
          <w:bCs/>
          <w:sz w:val="24"/>
          <w:szCs w:val="24"/>
        </w:rPr>
        <w:t>России»</w:t>
      </w:r>
      <w:r w:rsidR="00074CDC">
        <w:rPr>
          <w:b/>
          <w:bCs/>
          <w:sz w:val="24"/>
          <w:szCs w:val="24"/>
        </w:rPr>
        <w:t xml:space="preserve"> </w:t>
      </w:r>
      <w:r>
        <w:rPr>
          <w:b/>
          <w:bCs/>
          <w:sz w:val="24"/>
          <w:szCs w:val="24"/>
        </w:rPr>
        <w:t xml:space="preserve"> </w:t>
      </w:r>
      <w:r>
        <w:rPr>
          <w:b/>
          <w:sz w:val="24"/>
          <w:szCs w:val="24"/>
        </w:rPr>
        <w:t>№</w:t>
      </w:r>
      <w:proofErr w:type="gramEnd"/>
      <w:r>
        <w:rPr>
          <w:b/>
          <w:sz w:val="24"/>
          <w:szCs w:val="24"/>
        </w:rPr>
        <w:t xml:space="preserve"> _______</w:t>
      </w:r>
      <w:r w:rsidR="009E28F7">
        <w:rPr>
          <w:b/>
          <w:sz w:val="24"/>
          <w:szCs w:val="24"/>
        </w:rPr>
        <w:t>_ от «____»_____________202</w:t>
      </w:r>
      <w:r w:rsidR="00B40831">
        <w:rPr>
          <w:b/>
          <w:sz w:val="24"/>
          <w:szCs w:val="24"/>
        </w:rPr>
        <w:t xml:space="preserve"> _г.</w:t>
      </w:r>
    </w:p>
    <w:p w14:paraId="42A38E26" w14:textId="77777777" w:rsidR="00B40831" w:rsidRDefault="00B40831" w:rsidP="002766AB">
      <w:pPr>
        <w:autoSpaceDE w:val="0"/>
        <w:autoSpaceDN w:val="0"/>
        <w:adjustRightInd w:val="0"/>
        <w:spacing w:after="0" w:line="276" w:lineRule="auto"/>
        <w:jc w:val="both"/>
        <w:rPr>
          <w:sz w:val="24"/>
          <w:szCs w:val="24"/>
        </w:rPr>
      </w:pPr>
    </w:p>
    <w:p w14:paraId="4FC2E49B" w14:textId="6368B2E3" w:rsidR="002766AB" w:rsidRDefault="00074CDC" w:rsidP="002766AB">
      <w:pPr>
        <w:autoSpaceDE w:val="0"/>
        <w:autoSpaceDN w:val="0"/>
        <w:adjustRightInd w:val="0"/>
        <w:spacing w:after="0" w:line="276" w:lineRule="auto"/>
        <w:jc w:val="both"/>
        <w:rPr>
          <w:sz w:val="24"/>
          <w:szCs w:val="24"/>
        </w:rPr>
      </w:pPr>
      <w:r>
        <w:rPr>
          <w:sz w:val="24"/>
          <w:szCs w:val="24"/>
        </w:rPr>
        <w:t>Покупатель: АО «</w:t>
      </w:r>
      <w:r w:rsidRPr="00074CDC">
        <w:rPr>
          <w:sz w:val="24"/>
          <w:szCs w:val="24"/>
        </w:rPr>
        <w:t>Почта Ро</w:t>
      </w:r>
      <w:r>
        <w:rPr>
          <w:sz w:val="24"/>
          <w:szCs w:val="24"/>
        </w:rPr>
        <w:t>ссии» для УФПС Камчатского края</w:t>
      </w:r>
    </w:p>
    <w:p w14:paraId="72D1D0B4" w14:textId="358AFF7E" w:rsidR="002766AB" w:rsidRDefault="002766AB" w:rsidP="002766AB">
      <w:pPr>
        <w:autoSpaceDE w:val="0"/>
        <w:autoSpaceDN w:val="0"/>
        <w:adjustRightInd w:val="0"/>
        <w:jc w:val="both"/>
        <w:rPr>
          <w:sz w:val="24"/>
          <w:szCs w:val="24"/>
        </w:rPr>
      </w:pPr>
      <w:r>
        <w:rPr>
          <w:sz w:val="24"/>
          <w:szCs w:val="24"/>
        </w:rPr>
        <w:t xml:space="preserve">Адрес: </w:t>
      </w:r>
      <w:r w:rsidR="00074CDC">
        <w:rPr>
          <w:sz w:val="24"/>
          <w:szCs w:val="24"/>
        </w:rPr>
        <w:t xml:space="preserve">683000, Камчатский </w:t>
      </w:r>
      <w:proofErr w:type="spellStart"/>
      <w:proofErr w:type="gramStart"/>
      <w:r w:rsidR="00074CDC">
        <w:rPr>
          <w:sz w:val="24"/>
          <w:szCs w:val="24"/>
        </w:rPr>
        <w:t>край,г</w:t>
      </w:r>
      <w:proofErr w:type="spellEnd"/>
      <w:r w:rsidR="00074CDC">
        <w:rPr>
          <w:sz w:val="24"/>
          <w:szCs w:val="24"/>
        </w:rPr>
        <w:t>.</w:t>
      </w:r>
      <w:proofErr w:type="gramEnd"/>
      <w:r w:rsidR="00074CDC">
        <w:rPr>
          <w:sz w:val="24"/>
          <w:szCs w:val="24"/>
        </w:rPr>
        <w:t xml:space="preserve"> Петропавловск-Камчатский, </w:t>
      </w:r>
      <w:r w:rsidR="00074CDC" w:rsidRPr="00074CDC">
        <w:rPr>
          <w:sz w:val="24"/>
          <w:szCs w:val="24"/>
        </w:rPr>
        <w:t>ул. Советская, д. 39А</w:t>
      </w:r>
    </w:p>
    <w:p w14:paraId="76408014" w14:textId="77777777" w:rsidR="002766AB" w:rsidRDefault="002766AB" w:rsidP="002766AB">
      <w:pPr>
        <w:autoSpaceDE w:val="0"/>
        <w:autoSpaceDN w:val="0"/>
        <w:adjustRightInd w:val="0"/>
        <w:spacing w:after="0" w:line="240" w:lineRule="auto"/>
        <w:jc w:val="both"/>
        <w:rPr>
          <w:sz w:val="24"/>
          <w:szCs w:val="24"/>
        </w:rPr>
      </w:pPr>
      <w:r>
        <w:rPr>
          <w:sz w:val="24"/>
          <w:szCs w:val="24"/>
        </w:rPr>
        <w:t>Поставщик: __________________________________________________________________</w:t>
      </w:r>
    </w:p>
    <w:p w14:paraId="237E6565" w14:textId="77777777" w:rsidR="002766AB" w:rsidRDefault="002766AB" w:rsidP="002766AB">
      <w:pPr>
        <w:autoSpaceDE w:val="0"/>
        <w:autoSpaceDN w:val="0"/>
        <w:adjustRightInd w:val="0"/>
        <w:jc w:val="both"/>
        <w:rPr>
          <w:sz w:val="24"/>
          <w:szCs w:val="24"/>
        </w:rPr>
      </w:pPr>
      <w:r>
        <w:rPr>
          <w:sz w:val="24"/>
          <w:szCs w:val="24"/>
        </w:rPr>
        <w:t>Адрес: ______________________________________________________________________</w:t>
      </w:r>
    </w:p>
    <w:p w14:paraId="43049D59" w14:textId="77777777" w:rsidR="002766AB" w:rsidRDefault="002766AB" w:rsidP="002766AB">
      <w:pPr>
        <w:autoSpaceDE w:val="0"/>
        <w:autoSpaceDN w:val="0"/>
        <w:adjustRightInd w:val="0"/>
        <w:spacing w:line="276" w:lineRule="auto"/>
        <w:ind w:firstLine="709"/>
        <w:jc w:val="both"/>
        <w:rPr>
          <w:sz w:val="24"/>
          <w:szCs w:val="24"/>
        </w:rPr>
      </w:pPr>
      <w:r>
        <w:rPr>
          <w:sz w:val="24"/>
          <w:szCs w:val="24"/>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2892" w:type="dxa"/>
        <w:tblLayout w:type="fixed"/>
        <w:tblCellMar>
          <w:left w:w="70" w:type="dxa"/>
          <w:right w:w="70" w:type="dxa"/>
        </w:tblCellMar>
        <w:tblLook w:val="04A0" w:firstRow="1" w:lastRow="0" w:firstColumn="1" w:lastColumn="0" w:noHBand="0" w:noVBand="1"/>
      </w:tblPr>
      <w:tblGrid>
        <w:gridCol w:w="1204"/>
        <w:gridCol w:w="1560"/>
        <w:gridCol w:w="1276"/>
        <w:gridCol w:w="1418"/>
        <w:gridCol w:w="1417"/>
        <w:gridCol w:w="992"/>
        <w:gridCol w:w="1340"/>
        <w:gridCol w:w="1417"/>
        <w:gridCol w:w="1276"/>
        <w:gridCol w:w="992"/>
      </w:tblGrid>
      <w:tr w:rsidR="00B40831" w14:paraId="1FF628AE" w14:textId="77777777" w:rsidTr="00B40831">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14:paraId="23152804" w14:textId="77777777" w:rsidR="00B40831" w:rsidRDefault="00B40831">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p w14:paraId="7DACDC45" w14:textId="77777777" w:rsidR="00B40831" w:rsidRDefault="00B40831">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560" w:type="dxa"/>
            <w:tcBorders>
              <w:top w:val="single" w:sz="6" w:space="0" w:color="auto"/>
              <w:left w:val="single" w:sz="6" w:space="0" w:color="auto"/>
              <w:bottom w:val="single" w:sz="6" w:space="0" w:color="auto"/>
              <w:right w:val="single" w:sz="6" w:space="0" w:color="auto"/>
            </w:tcBorders>
            <w:hideMark/>
          </w:tcPr>
          <w:p w14:paraId="6B8B3375" w14:textId="77777777" w:rsidR="00B40831" w:rsidRDefault="00B40831">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Товара </w:t>
            </w:r>
          </w:p>
        </w:tc>
        <w:tc>
          <w:tcPr>
            <w:tcW w:w="1276" w:type="dxa"/>
            <w:tcBorders>
              <w:top w:val="single" w:sz="6" w:space="0" w:color="auto"/>
              <w:left w:val="single" w:sz="4" w:space="0" w:color="auto"/>
              <w:bottom w:val="single" w:sz="6" w:space="0" w:color="auto"/>
              <w:right w:val="single" w:sz="6" w:space="0" w:color="auto"/>
            </w:tcBorders>
            <w:hideMark/>
          </w:tcPr>
          <w:p w14:paraId="3C480832" w14:textId="77777777" w:rsidR="00B40831" w:rsidRDefault="00B40831">
            <w:pPr>
              <w:jc w:val="center"/>
              <w:rPr>
                <w:sz w:val="24"/>
                <w:szCs w:val="24"/>
              </w:rPr>
            </w:pPr>
            <w:r>
              <w:rPr>
                <w:sz w:val="24"/>
                <w:szCs w:val="24"/>
              </w:rPr>
              <w:t>Код товара</w:t>
            </w:r>
            <w:r>
              <w:rPr>
                <w:rStyle w:val="a8"/>
                <w:sz w:val="24"/>
                <w:szCs w:val="24"/>
              </w:rPr>
              <w:footnoteReference w:id="14"/>
            </w:r>
          </w:p>
        </w:tc>
        <w:tc>
          <w:tcPr>
            <w:tcW w:w="1418" w:type="dxa"/>
            <w:tcBorders>
              <w:top w:val="single" w:sz="6" w:space="0" w:color="auto"/>
              <w:left w:val="single" w:sz="6" w:space="0" w:color="auto"/>
              <w:bottom w:val="single" w:sz="6" w:space="0" w:color="auto"/>
              <w:right w:val="single" w:sz="6" w:space="0" w:color="auto"/>
            </w:tcBorders>
            <w:hideMark/>
          </w:tcPr>
          <w:p w14:paraId="326F3909" w14:textId="77777777" w:rsidR="00B40831" w:rsidRDefault="00B40831">
            <w:pPr>
              <w:jc w:val="center"/>
              <w:rPr>
                <w:sz w:val="24"/>
                <w:szCs w:val="24"/>
              </w:rPr>
            </w:pPr>
            <w:r>
              <w:rPr>
                <w:sz w:val="24"/>
                <w:szCs w:val="24"/>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6FEBE40F" w14:textId="77777777" w:rsidR="00B40831" w:rsidRDefault="00B40831">
            <w:pPr>
              <w:jc w:val="center"/>
              <w:rPr>
                <w:sz w:val="24"/>
                <w:szCs w:val="24"/>
              </w:rPr>
            </w:pPr>
            <w:r>
              <w:rPr>
                <w:sz w:val="24"/>
                <w:szCs w:val="24"/>
              </w:rPr>
              <w:t>Кол-во Товара,</w:t>
            </w:r>
          </w:p>
          <w:p w14:paraId="479912D4" w14:textId="77777777" w:rsidR="00B40831" w:rsidRDefault="00B40831">
            <w:pPr>
              <w:jc w:val="center"/>
              <w:rPr>
                <w:sz w:val="24"/>
                <w:szCs w:val="24"/>
              </w:rPr>
            </w:pPr>
            <w:r>
              <w:rPr>
                <w:sz w:val="24"/>
                <w:szCs w:val="24"/>
              </w:rPr>
              <w:t>ед.</w:t>
            </w:r>
          </w:p>
          <w:p w14:paraId="567420C3" w14:textId="77777777" w:rsidR="00B40831" w:rsidRDefault="00B40831">
            <w:pPr>
              <w:jc w:val="center"/>
              <w:rPr>
                <w:sz w:val="24"/>
                <w:szCs w:val="24"/>
              </w:rPr>
            </w:pPr>
          </w:p>
        </w:tc>
        <w:tc>
          <w:tcPr>
            <w:tcW w:w="992" w:type="dxa"/>
            <w:tcBorders>
              <w:top w:val="single" w:sz="6" w:space="0" w:color="auto"/>
              <w:left w:val="single" w:sz="4" w:space="0" w:color="auto"/>
              <w:bottom w:val="single" w:sz="6" w:space="0" w:color="auto"/>
              <w:right w:val="single" w:sz="4" w:space="0" w:color="auto"/>
            </w:tcBorders>
            <w:hideMark/>
          </w:tcPr>
          <w:p w14:paraId="4019B933" w14:textId="77777777" w:rsidR="00B40831" w:rsidRDefault="00B40831">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35E2A3A2" w14:textId="77777777" w:rsidR="00B40831" w:rsidRDefault="00B40831">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hideMark/>
          </w:tcPr>
          <w:p w14:paraId="52AC49FA" w14:textId="77777777" w:rsidR="00B40831" w:rsidRDefault="00B40831">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Ставка НДС __%</w:t>
            </w:r>
            <w:r>
              <w:rPr>
                <w:rStyle w:val="a8"/>
                <w:sz w:val="24"/>
                <w:szCs w:val="24"/>
                <w:lang w:eastAsia="en-US"/>
              </w:rPr>
              <w:footnoteReference w:id="15"/>
            </w:r>
          </w:p>
        </w:tc>
        <w:tc>
          <w:tcPr>
            <w:tcW w:w="1276" w:type="dxa"/>
            <w:tcBorders>
              <w:top w:val="single" w:sz="6" w:space="0" w:color="auto"/>
              <w:left w:val="single" w:sz="6" w:space="0" w:color="auto"/>
              <w:bottom w:val="single" w:sz="6" w:space="0" w:color="auto"/>
              <w:right w:val="single" w:sz="6" w:space="0" w:color="auto"/>
            </w:tcBorders>
            <w:hideMark/>
          </w:tcPr>
          <w:p w14:paraId="369EEAA4" w14:textId="77777777" w:rsidR="00B40831" w:rsidRDefault="00B40831">
            <w:pPr>
              <w:jc w:val="center"/>
              <w:rPr>
                <w:sz w:val="24"/>
                <w:szCs w:val="24"/>
              </w:rPr>
            </w:pPr>
            <w:r>
              <w:rPr>
                <w:sz w:val="24"/>
                <w:szCs w:val="24"/>
              </w:rPr>
              <w:t xml:space="preserve">Сумма НДС </w:t>
            </w:r>
            <w:proofErr w:type="spellStart"/>
            <w:r>
              <w:rPr>
                <w:sz w:val="24"/>
                <w:szCs w:val="24"/>
              </w:rPr>
              <w:t>руб</w:t>
            </w:r>
            <w:proofErr w:type="spellEnd"/>
            <w:r>
              <w:rPr>
                <w:rStyle w:val="a8"/>
                <w:sz w:val="24"/>
                <w:szCs w:val="24"/>
              </w:rPr>
              <w:footnoteReference w:id="16"/>
            </w:r>
            <w:r>
              <w:rPr>
                <w:sz w:val="24"/>
                <w:szCs w:val="24"/>
              </w:rPr>
              <w:t>.</w:t>
            </w:r>
          </w:p>
        </w:tc>
        <w:tc>
          <w:tcPr>
            <w:tcW w:w="992" w:type="dxa"/>
            <w:tcBorders>
              <w:top w:val="single" w:sz="6" w:space="0" w:color="auto"/>
              <w:left w:val="single" w:sz="6" w:space="0" w:color="auto"/>
              <w:bottom w:val="single" w:sz="6" w:space="0" w:color="auto"/>
              <w:right w:val="single" w:sz="6" w:space="0" w:color="auto"/>
            </w:tcBorders>
            <w:hideMark/>
          </w:tcPr>
          <w:p w14:paraId="099C61DC" w14:textId="77777777" w:rsidR="00B40831" w:rsidRDefault="00B40831">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w:t>
            </w:r>
          </w:p>
          <w:p w14:paraId="4F62E4F3" w14:textId="77777777" w:rsidR="00B40831" w:rsidRDefault="00B40831">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w:t>
            </w:r>
            <w:proofErr w:type="spellStart"/>
            <w:r>
              <w:rPr>
                <w:rFonts w:ascii="Times New Roman" w:hAnsi="Times New Roman" w:cs="Times New Roman"/>
                <w:sz w:val="24"/>
                <w:szCs w:val="24"/>
                <w:lang w:eastAsia="en-US"/>
              </w:rPr>
              <w:t>т.ч</w:t>
            </w:r>
            <w:proofErr w:type="spellEnd"/>
            <w:r>
              <w:rPr>
                <w:rFonts w:ascii="Times New Roman" w:hAnsi="Times New Roman" w:cs="Times New Roman"/>
                <w:sz w:val="24"/>
                <w:szCs w:val="24"/>
                <w:lang w:eastAsia="en-US"/>
              </w:rPr>
              <w:t xml:space="preserve">. НДС, </w:t>
            </w:r>
            <w:proofErr w:type="spellStart"/>
            <w:r>
              <w:rPr>
                <w:rFonts w:ascii="Times New Roman" w:hAnsi="Times New Roman" w:cs="Times New Roman"/>
                <w:sz w:val="24"/>
                <w:szCs w:val="24"/>
                <w:lang w:eastAsia="en-US"/>
              </w:rPr>
              <w:t>руб</w:t>
            </w:r>
            <w:proofErr w:type="spellEnd"/>
            <w:r>
              <w:rPr>
                <w:rStyle w:val="a8"/>
                <w:sz w:val="24"/>
                <w:szCs w:val="24"/>
                <w:lang w:eastAsia="en-US"/>
              </w:rPr>
              <w:footnoteReference w:id="17"/>
            </w:r>
            <w:r>
              <w:rPr>
                <w:rFonts w:ascii="Times New Roman" w:hAnsi="Times New Roman" w:cs="Times New Roman"/>
                <w:sz w:val="24"/>
                <w:szCs w:val="24"/>
                <w:lang w:eastAsia="en-US"/>
              </w:rPr>
              <w:t>.</w:t>
            </w:r>
          </w:p>
        </w:tc>
      </w:tr>
      <w:tr w:rsidR="00B40831" w14:paraId="4F39AABC" w14:textId="77777777" w:rsidTr="00B40831">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41834BFD" w14:textId="77777777" w:rsidR="00B40831" w:rsidRDefault="00B40831">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1560" w:type="dxa"/>
            <w:tcBorders>
              <w:top w:val="single" w:sz="6" w:space="0" w:color="auto"/>
              <w:left w:val="single" w:sz="6" w:space="0" w:color="auto"/>
              <w:bottom w:val="single" w:sz="6" w:space="0" w:color="auto"/>
              <w:right w:val="single" w:sz="6" w:space="0" w:color="auto"/>
            </w:tcBorders>
            <w:hideMark/>
          </w:tcPr>
          <w:p w14:paraId="65070C43" w14:textId="77777777" w:rsidR="00B40831" w:rsidRDefault="00B40831">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76" w:type="dxa"/>
            <w:tcBorders>
              <w:top w:val="single" w:sz="6" w:space="0" w:color="auto"/>
              <w:left w:val="single" w:sz="4" w:space="0" w:color="auto"/>
              <w:bottom w:val="single" w:sz="6" w:space="0" w:color="auto"/>
              <w:right w:val="single" w:sz="6" w:space="0" w:color="auto"/>
            </w:tcBorders>
            <w:hideMark/>
          </w:tcPr>
          <w:p w14:paraId="578BFDBD" w14:textId="77777777" w:rsidR="00B40831" w:rsidRDefault="00B40831">
            <w:pPr>
              <w:pStyle w:val="ConsPlusCell"/>
              <w:widowControl/>
              <w:spacing w:line="27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418" w:type="dxa"/>
            <w:tcBorders>
              <w:top w:val="single" w:sz="6" w:space="0" w:color="auto"/>
              <w:left w:val="single" w:sz="6" w:space="0" w:color="auto"/>
              <w:bottom w:val="single" w:sz="6" w:space="0" w:color="auto"/>
              <w:right w:val="single" w:sz="6" w:space="0" w:color="auto"/>
            </w:tcBorders>
            <w:hideMark/>
          </w:tcPr>
          <w:p w14:paraId="3092131A" w14:textId="77777777" w:rsidR="00B40831" w:rsidRDefault="00B40831">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417" w:type="dxa"/>
            <w:tcBorders>
              <w:top w:val="single" w:sz="6" w:space="0" w:color="auto"/>
              <w:left w:val="single" w:sz="6" w:space="0" w:color="auto"/>
              <w:bottom w:val="single" w:sz="6" w:space="0" w:color="auto"/>
              <w:right w:val="single" w:sz="4" w:space="0" w:color="auto"/>
            </w:tcBorders>
            <w:hideMark/>
          </w:tcPr>
          <w:p w14:paraId="6EF3A54F" w14:textId="77777777" w:rsidR="00B40831" w:rsidRDefault="00B40831">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992" w:type="dxa"/>
            <w:tcBorders>
              <w:top w:val="single" w:sz="6" w:space="0" w:color="auto"/>
              <w:left w:val="single" w:sz="4" w:space="0" w:color="auto"/>
              <w:bottom w:val="single" w:sz="6" w:space="0" w:color="auto"/>
              <w:right w:val="single" w:sz="4" w:space="0" w:color="auto"/>
            </w:tcBorders>
            <w:hideMark/>
          </w:tcPr>
          <w:p w14:paraId="1419B1E0" w14:textId="77777777" w:rsidR="00B40831" w:rsidRDefault="00B40831">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340" w:type="dxa"/>
            <w:tcBorders>
              <w:top w:val="single" w:sz="6" w:space="0" w:color="auto"/>
              <w:left w:val="single" w:sz="4" w:space="0" w:color="auto"/>
              <w:bottom w:val="single" w:sz="6" w:space="0" w:color="auto"/>
              <w:right w:val="single" w:sz="6" w:space="0" w:color="auto"/>
            </w:tcBorders>
            <w:hideMark/>
          </w:tcPr>
          <w:p w14:paraId="38C9A0B0" w14:textId="77777777" w:rsidR="00B40831" w:rsidRDefault="00B40831">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417" w:type="dxa"/>
            <w:tcBorders>
              <w:top w:val="single" w:sz="6" w:space="0" w:color="auto"/>
              <w:left w:val="single" w:sz="6" w:space="0" w:color="auto"/>
              <w:bottom w:val="single" w:sz="6" w:space="0" w:color="auto"/>
              <w:right w:val="single" w:sz="6" w:space="0" w:color="auto"/>
            </w:tcBorders>
            <w:hideMark/>
          </w:tcPr>
          <w:p w14:paraId="2A265043" w14:textId="77777777" w:rsidR="00B40831" w:rsidRDefault="00B40831">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276" w:type="dxa"/>
            <w:tcBorders>
              <w:top w:val="single" w:sz="6" w:space="0" w:color="auto"/>
              <w:left w:val="single" w:sz="6" w:space="0" w:color="auto"/>
              <w:bottom w:val="single" w:sz="6" w:space="0" w:color="auto"/>
              <w:right w:val="single" w:sz="6" w:space="0" w:color="auto"/>
            </w:tcBorders>
            <w:hideMark/>
          </w:tcPr>
          <w:p w14:paraId="1AE1E964" w14:textId="77777777" w:rsidR="00B40831" w:rsidRDefault="00B40831">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992" w:type="dxa"/>
            <w:tcBorders>
              <w:top w:val="single" w:sz="6" w:space="0" w:color="auto"/>
              <w:left w:val="single" w:sz="6" w:space="0" w:color="auto"/>
              <w:bottom w:val="single" w:sz="6" w:space="0" w:color="auto"/>
              <w:right w:val="single" w:sz="6" w:space="0" w:color="auto"/>
            </w:tcBorders>
            <w:hideMark/>
          </w:tcPr>
          <w:p w14:paraId="67C36D01" w14:textId="77777777" w:rsidR="00B40831" w:rsidRDefault="00B40831">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r>
      <w:tr w:rsidR="00B40831" w14:paraId="46F0F40C" w14:textId="77777777" w:rsidTr="00B40831">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257D34C" w14:textId="72DF6C6B" w:rsidR="00B40831" w:rsidRDefault="00B40831">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60" w:type="dxa"/>
            <w:tcBorders>
              <w:top w:val="single" w:sz="6" w:space="0" w:color="auto"/>
              <w:left w:val="single" w:sz="6" w:space="0" w:color="auto"/>
              <w:bottom w:val="single" w:sz="6" w:space="0" w:color="auto"/>
              <w:right w:val="single" w:sz="6" w:space="0" w:color="auto"/>
            </w:tcBorders>
          </w:tcPr>
          <w:p w14:paraId="2E52051E" w14:textId="6C2368F5" w:rsidR="00B40831" w:rsidRDefault="00B40831">
            <w:pPr>
              <w:pStyle w:val="ConsPlusCell"/>
              <w:widowControl/>
              <w:spacing w:line="276" w:lineRule="auto"/>
              <w:rPr>
                <w:rFonts w:ascii="Times New Roman" w:hAnsi="Times New Roman" w:cs="Times New Roman"/>
                <w:sz w:val="24"/>
                <w:szCs w:val="24"/>
                <w:lang w:eastAsia="en-US"/>
              </w:rPr>
            </w:pPr>
            <w:r w:rsidRPr="00B40831">
              <w:rPr>
                <w:rFonts w:ascii="Times New Roman" w:hAnsi="Times New Roman" w:cs="Times New Roman"/>
                <w:sz w:val="24"/>
                <w:szCs w:val="24"/>
                <w:lang w:eastAsia="en-US"/>
              </w:rPr>
              <w:t>Топливо дизельное летнее</w:t>
            </w:r>
          </w:p>
        </w:tc>
        <w:tc>
          <w:tcPr>
            <w:tcW w:w="1276" w:type="dxa"/>
            <w:tcBorders>
              <w:top w:val="single" w:sz="6" w:space="0" w:color="auto"/>
              <w:left w:val="single" w:sz="4" w:space="0" w:color="auto"/>
              <w:bottom w:val="single" w:sz="6" w:space="0" w:color="auto"/>
              <w:right w:val="single" w:sz="6" w:space="0" w:color="auto"/>
            </w:tcBorders>
          </w:tcPr>
          <w:p w14:paraId="2A860A5E"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73488C24" w14:textId="70EB1C23" w:rsidR="00B40831" w:rsidRDefault="00B40831">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литр</w:t>
            </w:r>
          </w:p>
        </w:tc>
        <w:tc>
          <w:tcPr>
            <w:tcW w:w="1417" w:type="dxa"/>
            <w:tcBorders>
              <w:top w:val="single" w:sz="6" w:space="0" w:color="auto"/>
              <w:left w:val="single" w:sz="6" w:space="0" w:color="auto"/>
              <w:bottom w:val="single" w:sz="6" w:space="0" w:color="auto"/>
              <w:right w:val="single" w:sz="4" w:space="0" w:color="auto"/>
            </w:tcBorders>
          </w:tcPr>
          <w:p w14:paraId="413532AB"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30E5B20C"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76EC4DB9"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626EAA77"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4A8E8599"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58A82DC6" w14:textId="77777777" w:rsidR="00B40831" w:rsidRDefault="00B40831">
            <w:pPr>
              <w:pStyle w:val="ConsPlusCell"/>
              <w:widowControl/>
              <w:spacing w:line="276" w:lineRule="auto"/>
              <w:rPr>
                <w:rFonts w:ascii="Times New Roman" w:hAnsi="Times New Roman" w:cs="Times New Roman"/>
                <w:sz w:val="24"/>
                <w:szCs w:val="24"/>
                <w:lang w:eastAsia="en-US"/>
              </w:rPr>
            </w:pPr>
          </w:p>
        </w:tc>
      </w:tr>
      <w:tr w:rsidR="00B40831" w14:paraId="44B6CD99" w14:textId="77777777" w:rsidTr="00B40831">
        <w:trPr>
          <w:cantSplit/>
          <w:trHeight w:val="240"/>
        </w:trPr>
        <w:tc>
          <w:tcPr>
            <w:tcW w:w="1204" w:type="dxa"/>
            <w:tcBorders>
              <w:top w:val="single" w:sz="6" w:space="0" w:color="auto"/>
              <w:left w:val="single" w:sz="6" w:space="0" w:color="auto"/>
              <w:bottom w:val="single" w:sz="6" w:space="0" w:color="auto"/>
              <w:right w:val="single" w:sz="6" w:space="0" w:color="auto"/>
            </w:tcBorders>
          </w:tcPr>
          <w:p w14:paraId="24CF5883"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41835F80"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022A5D54"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2E4B16D0"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11B7055B"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35552BBB"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1F7B7D34"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5F7EE651"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225694A2"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6E90D135" w14:textId="77777777" w:rsidR="00B40831" w:rsidRDefault="00B40831">
            <w:pPr>
              <w:pStyle w:val="ConsPlusCell"/>
              <w:widowControl/>
              <w:spacing w:line="276" w:lineRule="auto"/>
              <w:rPr>
                <w:rFonts w:ascii="Times New Roman" w:hAnsi="Times New Roman" w:cs="Times New Roman"/>
                <w:sz w:val="24"/>
                <w:szCs w:val="24"/>
                <w:lang w:eastAsia="en-US"/>
              </w:rPr>
            </w:pPr>
          </w:p>
        </w:tc>
      </w:tr>
      <w:tr w:rsidR="00B40831" w14:paraId="698BA84E" w14:textId="77777777" w:rsidTr="00B40831">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3FA3D6D"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22134615"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017C559A"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19ECB41D"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28C674BC"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6079181D"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209F017E"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0F08FE9E"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671C9D95" w14:textId="77777777" w:rsidR="00B40831" w:rsidRDefault="00B40831">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4FD64115" w14:textId="77777777" w:rsidR="00B40831" w:rsidRDefault="00B40831">
            <w:pPr>
              <w:pStyle w:val="ConsPlusCell"/>
              <w:widowControl/>
              <w:spacing w:line="276" w:lineRule="auto"/>
              <w:rPr>
                <w:rFonts w:ascii="Times New Roman" w:hAnsi="Times New Roman" w:cs="Times New Roman"/>
                <w:sz w:val="24"/>
                <w:szCs w:val="24"/>
                <w:lang w:eastAsia="en-US"/>
              </w:rPr>
            </w:pPr>
          </w:p>
        </w:tc>
      </w:tr>
    </w:tbl>
    <w:p w14:paraId="19CDB433" w14:textId="77777777" w:rsidR="002766AB" w:rsidRDefault="002766AB" w:rsidP="002766AB">
      <w:pPr>
        <w:autoSpaceDE w:val="0"/>
        <w:autoSpaceDN w:val="0"/>
        <w:adjustRightInd w:val="0"/>
        <w:spacing w:line="276" w:lineRule="auto"/>
        <w:ind w:firstLine="709"/>
        <w:jc w:val="both"/>
        <w:rPr>
          <w:sz w:val="24"/>
          <w:szCs w:val="24"/>
        </w:rPr>
      </w:pPr>
    </w:p>
    <w:p w14:paraId="0386CF57" w14:textId="2A65EFD4" w:rsidR="002766AB" w:rsidRDefault="002766AB" w:rsidP="002766AB">
      <w:pPr>
        <w:autoSpaceDE w:val="0"/>
        <w:autoSpaceDN w:val="0"/>
        <w:adjustRightInd w:val="0"/>
        <w:jc w:val="both"/>
        <w:rPr>
          <w:sz w:val="24"/>
          <w:szCs w:val="24"/>
        </w:rPr>
      </w:pPr>
      <w:r>
        <w:rPr>
          <w:sz w:val="24"/>
          <w:szCs w:val="24"/>
        </w:rPr>
        <w:t xml:space="preserve">Срок </w:t>
      </w:r>
      <w:r w:rsidR="00B40831">
        <w:rPr>
          <w:sz w:val="24"/>
          <w:szCs w:val="24"/>
        </w:rPr>
        <w:t xml:space="preserve">поставки: </w:t>
      </w:r>
      <w:r w:rsidR="0051285F">
        <w:rPr>
          <w:sz w:val="24"/>
          <w:szCs w:val="24"/>
        </w:rPr>
        <w:t>в течение 3 (трех</w:t>
      </w:r>
      <w:r w:rsidR="00B40831" w:rsidRPr="00B40831">
        <w:rPr>
          <w:sz w:val="24"/>
          <w:szCs w:val="24"/>
        </w:rPr>
        <w:t>) рабочих дней</w:t>
      </w:r>
      <w:r>
        <w:rPr>
          <w:sz w:val="24"/>
          <w:szCs w:val="24"/>
        </w:rPr>
        <w:t xml:space="preserve"> с момента получения Заявки.</w:t>
      </w:r>
    </w:p>
    <w:p w14:paraId="65CCE2AB" w14:textId="77777777"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r>
        <w:rPr>
          <w:sz w:val="24"/>
          <w:szCs w:val="24"/>
        </w:rPr>
        <w:t>Примечания</w:t>
      </w:r>
      <w:r>
        <w:rPr>
          <w:rFonts w:ascii="Times New Roman" w:hAnsi="Times New Roman" w:cs="Times New Roman"/>
          <w:sz w:val="24"/>
          <w:szCs w:val="24"/>
        </w:rPr>
        <w:t>: ___________________________________________________________</w:t>
      </w:r>
    </w:p>
    <w:p w14:paraId="00209E74" w14:textId="77777777"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2766AB" w14:paraId="79283349" w14:textId="77777777" w:rsidTr="002766AB">
        <w:tc>
          <w:tcPr>
            <w:tcW w:w="4786" w:type="dxa"/>
            <w:hideMark/>
          </w:tcPr>
          <w:p w14:paraId="7E6B83EE" w14:textId="77777777" w:rsidR="002766AB" w:rsidRDefault="002766AB">
            <w:pPr>
              <w:spacing w:after="0" w:line="240" w:lineRule="auto"/>
              <w:jc w:val="center"/>
              <w:rPr>
                <w:b/>
                <w:bCs/>
                <w:caps/>
                <w:sz w:val="24"/>
                <w:szCs w:val="24"/>
              </w:rPr>
            </w:pPr>
            <w:r>
              <w:rPr>
                <w:b/>
                <w:bCs/>
                <w:caps/>
                <w:sz w:val="24"/>
                <w:szCs w:val="24"/>
              </w:rPr>
              <w:t>ПОСТАВЩИК:</w:t>
            </w:r>
          </w:p>
          <w:p w14:paraId="7DB13FB7" w14:textId="77777777" w:rsidR="002766AB" w:rsidRDefault="002766AB">
            <w:pPr>
              <w:spacing w:after="0" w:line="240" w:lineRule="auto"/>
              <w:jc w:val="center"/>
              <w:rPr>
                <w:sz w:val="24"/>
                <w:szCs w:val="24"/>
              </w:rPr>
            </w:pPr>
            <w:r>
              <w:rPr>
                <w:sz w:val="24"/>
                <w:szCs w:val="24"/>
              </w:rPr>
              <w:t>____________________________</w:t>
            </w:r>
          </w:p>
          <w:p w14:paraId="13E63A42" w14:textId="77777777" w:rsidR="002766AB" w:rsidRDefault="002766AB">
            <w:pPr>
              <w:spacing w:after="0" w:line="240" w:lineRule="auto"/>
              <w:jc w:val="center"/>
              <w:rPr>
                <w:sz w:val="24"/>
                <w:szCs w:val="24"/>
              </w:rPr>
            </w:pPr>
            <w:r>
              <w:rPr>
                <w:sz w:val="24"/>
                <w:szCs w:val="24"/>
                <w:vertAlign w:val="superscript"/>
              </w:rPr>
              <w:t>(должность)</w:t>
            </w:r>
          </w:p>
          <w:p w14:paraId="0255A350" w14:textId="77777777" w:rsidR="002766AB" w:rsidRDefault="002766AB">
            <w:pPr>
              <w:spacing w:after="0" w:line="240" w:lineRule="auto"/>
              <w:jc w:val="center"/>
              <w:rPr>
                <w:sz w:val="24"/>
                <w:szCs w:val="24"/>
              </w:rPr>
            </w:pPr>
            <w:r>
              <w:rPr>
                <w:sz w:val="24"/>
                <w:szCs w:val="24"/>
              </w:rPr>
              <w:t>____________________________</w:t>
            </w:r>
          </w:p>
          <w:p w14:paraId="2A66E36B" w14:textId="77777777" w:rsidR="002766AB" w:rsidRDefault="002766AB">
            <w:pPr>
              <w:spacing w:line="240" w:lineRule="auto"/>
              <w:jc w:val="center"/>
              <w:rPr>
                <w:sz w:val="24"/>
                <w:szCs w:val="24"/>
                <w:vertAlign w:val="superscript"/>
              </w:rPr>
            </w:pPr>
            <w:r>
              <w:rPr>
                <w:sz w:val="24"/>
                <w:szCs w:val="24"/>
                <w:vertAlign w:val="superscript"/>
              </w:rPr>
              <w:t>(подпись, фамилия и инициалы)</w:t>
            </w:r>
          </w:p>
          <w:p w14:paraId="482F51EB" w14:textId="77777777" w:rsidR="002766AB" w:rsidRDefault="002766AB">
            <w:pPr>
              <w:spacing w:after="0" w:line="240" w:lineRule="auto"/>
              <w:jc w:val="center"/>
              <w:rPr>
                <w:sz w:val="24"/>
                <w:szCs w:val="24"/>
              </w:rPr>
            </w:pPr>
            <w:r>
              <w:rPr>
                <w:sz w:val="24"/>
                <w:szCs w:val="24"/>
              </w:rPr>
              <w:t>___ ____________ 20__ г.</w:t>
            </w:r>
          </w:p>
          <w:p w14:paraId="5A66913E" w14:textId="77777777" w:rsidR="002766AB" w:rsidRDefault="002766AB">
            <w:pPr>
              <w:spacing w:line="240" w:lineRule="auto"/>
              <w:jc w:val="center"/>
              <w:rPr>
                <w:sz w:val="24"/>
                <w:szCs w:val="24"/>
              </w:rPr>
            </w:pPr>
            <w:r>
              <w:rPr>
                <w:sz w:val="24"/>
                <w:szCs w:val="24"/>
              </w:rPr>
              <w:br/>
              <w:t>М.П. (при наличии печати)</w:t>
            </w:r>
          </w:p>
        </w:tc>
        <w:tc>
          <w:tcPr>
            <w:tcW w:w="6663" w:type="dxa"/>
            <w:hideMark/>
          </w:tcPr>
          <w:p w14:paraId="2BDECE71" w14:textId="77777777" w:rsidR="002766AB" w:rsidRDefault="002766AB">
            <w:pPr>
              <w:spacing w:after="0" w:line="240" w:lineRule="auto"/>
              <w:jc w:val="center"/>
              <w:rPr>
                <w:b/>
                <w:bCs/>
                <w:caps/>
                <w:sz w:val="24"/>
                <w:szCs w:val="24"/>
              </w:rPr>
            </w:pPr>
            <w:r>
              <w:rPr>
                <w:b/>
                <w:bCs/>
                <w:caps/>
                <w:sz w:val="24"/>
                <w:szCs w:val="24"/>
              </w:rPr>
              <w:t>Покупатель:</w:t>
            </w:r>
          </w:p>
          <w:p w14:paraId="1DA29381" w14:textId="670BA26D" w:rsidR="002766AB" w:rsidRPr="00B7428D" w:rsidRDefault="00B7428D">
            <w:pPr>
              <w:spacing w:after="0" w:line="240" w:lineRule="auto"/>
              <w:jc w:val="center"/>
              <w:rPr>
                <w:sz w:val="24"/>
                <w:szCs w:val="24"/>
                <w:u w:val="single"/>
              </w:rPr>
            </w:pPr>
            <w:r>
              <w:rPr>
                <w:sz w:val="24"/>
                <w:szCs w:val="24"/>
                <w:u w:val="single"/>
              </w:rPr>
              <w:t>Директор УФПС Камчатского края</w:t>
            </w:r>
          </w:p>
          <w:p w14:paraId="01017629" w14:textId="77777777" w:rsidR="002766AB" w:rsidRDefault="002766AB">
            <w:pPr>
              <w:spacing w:after="0" w:line="240" w:lineRule="auto"/>
              <w:jc w:val="center"/>
              <w:rPr>
                <w:sz w:val="24"/>
                <w:szCs w:val="24"/>
              </w:rPr>
            </w:pPr>
            <w:r>
              <w:rPr>
                <w:sz w:val="24"/>
                <w:szCs w:val="24"/>
                <w:vertAlign w:val="superscript"/>
              </w:rPr>
              <w:t>(должность)</w:t>
            </w:r>
          </w:p>
          <w:p w14:paraId="301EC283" w14:textId="487EF23D" w:rsidR="002766AB" w:rsidRPr="00B7428D" w:rsidRDefault="00B7428D">
            <w:pPr>
              <w:spacing w:after="0" w:line="240" w:lineRule="auto"/>
              <w:jc w:val="center"/>
              <w:rPr>
                <w:sz w:val="24"/>
                <w:szCs w:val="24"/>
                <w:u w:val="single"/>
              </w:rPr>
            </w:pPr>
            <w:r>
              <w:rPr>
                <w:sz w:val="24"/>
                <w:szCs w:val="24"/>
              </w:rPr>
              <w:t>________________</w:t>
            </w:r>
            <w:r>
              <w:rPr>
                <w:sz w:val="24"/>
                <w:szCs w:val="24"/>
                <w:u w:val="single"/>
              </w:rPr>
              <w:t>/Чернецов И.А./</w:t>
            </w:r>
          </w:p>
          <w:p w14:paraId="2718D73C" w14:textId="77777777" w:rsidR="002766AB" w:rsidRDefault="002766AB">
            <w:pPr>
              <w:spacing w:line="240" w:lineRule="auto"/>
              <w:jc w:val="center"/>
              <w:rPr>
                <w:sz w:val="24"/>
                <w:szCs w:val="24"/>
                <w:vertAlign w:val="superscript"/>
              </w:rPr>
            </w:pPr>
            <w:r>
              <w:rPr>
                <w:sz w:val="24"/>
                <w:szCs w:val="24"/>
                <w:vertAlign w:val="superscript"/>
              </w:rPr>
              <w:t>(подпись, фамилия и инициалы)</w:t>
            </w:r>
          </w:p>
          <w:p w14:paraId="7F05EE40" w14:textId="77777777" w:rsidR="002766AB" w:rsidRDefault="002766AB">
            <w:pPr>
              <w:spacing w:after="0" w:line="240" w:lineRule="auto"/>
              <w:jc w:val="center"/>
              <w:rPr>
                <w:sz w:val="24"/>
                <w:szCs w:val="24"/>
              </w:rPr>
            </w:pPr>
            <w:r>
              <w:rPr>
                <w:sz w:val="24"/>
                <w:szCs w:val="24"/>
              </w:rPr>
              <w:t>___ ____________ 20__ г.</w:t>
            </w:r>
          </w:p>
          <w:p w14:paraId="21920074" w14:textId="77777777" w:rsidR="002766AB" w:rsidRDefault="002766AB">
            <w:pPr>
              <w:spacing w:line="240" w:lineRule="auto"/>
              <w:jc w:val="center"/>
              <w:rPr>
                <w:sz w:val="24"/>
                <w:szCs w:val="24"/>
              </w:rPr>
            </w:pPr>
            <w:r>
              <w:rPr>
                <w:sz w:val="24"/>
                <w:szCs w:val="24"/>
              </w:rPr>
              <w:br/>
            </w:r>
          </w:p>
        </w:tc>
      </w:tr>
    </w:tbl>
    <w:p w14:paraId="16446CDC" w14:textId="77777777" w:rsidR="002766AB" w:rsidRDefault="002766AB" w:rsidP="002766AB">
      <w:pPr>
        <w:autoSpaceDE w:val="0"/>
        <w:autoSpaceDN w:val="0"/>
        <w:adjustRightInd w:val="0"/>
        <w:spacing w:line="276" w:lineRule="auto"/>
        <w:jc w:val="both"/>
        <w:rPr>
          <w:sz w:val="24"/>
          <w:szCs w:val="24"/>
        </w:rPr>
      </w:pPr>
    </w:p>
    <w:p w14:paraId="5A10F8C8" w14:textId="77777777" w:rsidR="002766AB" w:rsidRDefault="002766AB" w:rsidP="002766AB">
      <w:pPr>
        <w:autoSpaceDE w:val="0"/>
        <w:autoSpaceDN w:val="0"/>
        <w:adjustRightInd w:val="0"/>
        <w:spacing w:line="276" w:lineRule="auto"/>
        <w:jc w:val="both"/>
        <w:rPr>
          <w:sz w:val="24"/>
          <w:szCs w:val="24"/>
        </w:rPr>
      </w:pPr>
    </w:p>
    <w:p w14:paraId="5824E7B9" w14:textId="77777777" w:rsidR="002766AB" w:rsidRDefault="002766AB" w:rsidP="002766AB">
      <w:pPr>
        <w:autoSpaceDE w:val="0"/>
        <w:autoSpaceDN w:val="0"/>
        <w:adjustRightInd w:val="0"/>
        <w:spacing w:line="276" w:lineRule="auto"/>
        <w:jc w:val="both"/>
        <w:rPr>
          <w:sz w:val="24"/>
          <w:szCs w:val="24"/>
        </w:rPr>
      </w:pPr>
    </w:p>
    <w:p w14:paraId="1ADA8099" w14:textId="77777777" w:rsidR="002766AB" w:rsidRDefault="002766AB" w:rsidP="002766AB">
      <w:pPr>
        <w:autoSpaceDE w:val="0"/>
        <w:autoSpaceDN w:val="0"/>
        <w:adjustRightInd w:val="0"/>
        <w:spacing w:line="276" w:lineRule="auto"/>
        <w:jc w:val="both"/>
        <w:rPr>
          <w:sz w:val="24"/>
          <w:szCs w:val="24"/>
        </w:rPr>
      </w:pPr>
    </w:p>
    <w:p w14:paraId="4B841FA2" w14:textId="77777777" w:rsidR="002766AB" w:rsidRDefault="002766AB" w:rsidP="002766AB">
      <w:pPr>
        <w:autoSpaceDE w:val="0"/>
        <w:autoSpaceDN w:val="0"/>
        <w:adjustRightInd w:val="0"/>
        <w:spacing w:line="276" w:lineRule="auto"/>
        <w:jc w:val="both"/>
        <w:rPr>
          <w:sz w:val="24"/>
          <w:szCs w:val="24"/>
        </w:rPr>
      </w:pPr>
    </w:p>
    <w:p w14:paraId="26BE7095" w14:textId="77777777" w:rsidR="002766AB" w:rsidRDefault="002766AB" w:rsidP="0067444B">
      <w:pPr>
        <w:pBdr>
          <w:bottom w:val="single" w:sz="12" w:space="6" w:color="auto"/>
        </w:pBdr>
        <w:autoSpaceDE w:val="0"/>
        <w:autoSpaceDN w:val="0"/>
        <w:adjustRightInd w:val="0"/>
        <w:spacing w:line="276" w:lineRule="auto"/>
        <w:jc w:val="both"/>
        <w:rPr>
          <w:sz w:val="24"/>
          <w:szCs w:val="24"/>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2766AB" w14:paraId="0553A362" w14:textId="77777777" w:rsidTr="0067444B">
        <w:trPr>
          <w:trHeight w:val="2700"/>
        </w:trPr>
        <w:tc>
          <w:tcPr>
            <w:tcW w:w="4674" w:type="dxa"/>
          </w:tcPr>
          <w:p w14:paraId="6EFB0011" w14:textId="6D5E8AA4" w:rsidR="002766AB" w:rsidRDefault="002766AB" w:rsidP="0067444B">
            <w:pPr>
              <w:spacing w:after="0" w:line="240" w:lineRule="auto"/>
              <w:rPr>
                <w:rFonts w:ascii="Times New Roman" w:eastAsia="Times New Roman" w:hAnsi="Times New Roman" w:cs="Times New Roman"/>
                <w:sz w:val="24"/>
                <w:szCs w:val="24"/>
                <w:lang w:eastAsia="ru-RU"/>
              </w:rPr>
            </w:pPr>
          </w:p>
        </w:tc>
        <w:tc>
          <w:tcPr>
            <w:tcW w:w="5020" w:type="dxa"/>
          </w:tcPr>
          <w:p w14:paraId="401F2177" w14:textId="77777777" w:rsidR="002766AB" w:rsidRDefault="002766AB">
            <w:pPr>
              <w:spacing w:after="0" w:line="240" w:lineRule="auto"/>
              <w:rPr>
                <w:rFonts w:ascii="Times New Roman" w:eastAsia="Times New Roman" w:hAnsi="Times New Roman" w:cs="Times New Roman"/>
                <w:sz w:val="24"/>
                <w:szCs w:val="24"/>
                <w:lang w:eastAsia="ru-RU"/>
              </w:rPr>
            </w:pPr>
          </w:p>
        </w:tc>
      </w:tr>
    </w:tbl>
    <w:p w14:paraId="74AF8F36" w14:textId="77777777" w:rsidR="002766AB" w:rsidRDefault="002766AB" w:rsidP="002766AB">
      <w:pPr>
        <w:autoSpaceDE w:val="0"/>
        <w:autoSpaceDN w:val="0"/>
        <w:adjustRightInd w:val="0"/>
        <w:spacing w:line="276" w:lineRule="auto"/>
        <w:jc w:val="both"/>
        <w:rPr>
          <w:sz w:val="24"/>
          <w:szCs w:val="24"/>
        </w:rPr>
      </w:pPr>
    </w:p>
    <w:p w14:paraId="0E15F5B1" w14:textId="77777777" w:rsidR="002766AB" w:rsidRDefault="002766AB" w:rsidP="002766AB">
      <w:pPr>
        <w:spacing w:after="0"/>
        <w:rPr>
          <w:sz w:val="24"/>
          <w:szCs w:val="24"/>
        </w:rPr>
        <w:sectPr w:rsidR="002766AB">
          <w:pgSz w:w="16838" w:h="11906" w:orient="landscape"/>
          <w:pgMar w:top="1134" w:right="851" w:bottom="1134" w:left="1701" w:header="709" w:footer="709" w:gutter="0"/>
          <w:cols w:space="720"/>
        </w:sectPr>
      </w:pPr>
      <w:r>
        <w:rPr>
          <w:sz w:val="24"/>
          <w:szCs w:val="24"/>
        </w:rPr>
        <w:br w:type="page"/>
      </w:r>
    </w:p>
    <w:p w14:paraId="79F9C6ED" w14:textId="77777777" w:rsidR="00AF761F" w:rsidRDefault="002766AB" w:rsidP="00AF761F">
      <w:pPr>
        <w:spacing w:after="0" w:line="240" w:lineRule="auto"/>
        <w:ind w:left="5954"/>
        <w:rPr>
          <w:rFonts w:ascii="Times New Roman" w:eastAsia="Calibri" w:hAnsi="Times New Roman" w:cs="Times New Roman"/>
          <w:sz w:val="24"/>
          <w:szCs w:val="24"/>
          <w:lang w:eastAsia="ru-RU"/>
        </w:rPr>
      </w:pPr>
      <w:r w:rsidRPr="002C77C1">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Приложение №3 </w:t>
      </w:r>
    </w:p>
    <w:p w14:paraId="5E405075" w14:textId="33F75EA5"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w:t>
      </w:r>
      <w:r w:rsidR="00AF761F">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на пост</w:t>
      </w:r>
      <w:r w:rsidR="00950DD2">
        <w:rPr>
          <w:rFonts w:ascii="Times New Roman" w:eastAsia="Calibri" w:hAnsi="Times New Roman" w:cs="Times New Roman"/>
          <w:sz w:val="24"/>
          <w:szCs w:val="24"/>
          <w:lang w:eastAsia="ru-RU"/>
        </w:rPr>
        <w:t xml:space="preserve">авку </w:t>
      </w:r>
    </w:p>
    <w:p w14:paraId="33F6B4E9" w14:textId="16AF1068" w:rsidR="00950DD2" w:rsidRDefault="00950DD2" w:rsidP="00AF761F">
      <w:pPr>
        <w:spacing w:after="0" w:line="240" w:lineRule="auto"/>
        <w:ind w:left="5954"/>
        <w:rPr>
          <w:rFonts w:ascii="Times New Roman" w:eastAsia="Calibri" w:hAnsi="Times New Roman" w:cs="Times New Roman"/>
          <w:sz w:val="24"/>
          <w:szCs w:val="24"/>
          <w:lang w:eastAsia="ru-RU"/>
        </w:rPr>
      </w:pPr>
      <w:r w:rsidRPr="00950DD2">
        <w:rPr>
          <w:rFonts w:ascii="Times New Roman" w:eastAsia="Calibri" w:hAnsi="Times New Roman" w:cs="Times New Roman"/>
          <w:sz w:val="24"/>
          <w:szCs w:val="24"/>
          <w:lang w:eastAsia="ru-RU"/>
        </w:rPr>
        <w:t xml:space="preserve">летнего дизельного топлива для нужд отопления </w:t>
      </w:r>
      <w:r w:rsidR="00C439E2">
        <w:rPr>
          <w:rFonts w:ascii="Times New Roman" w:eastAsia="Calibri" w:hAnsi="Times New Roman" w:cs="Times New Roman"/>
          <w:sz w:val="24"/>
          <w:szCs w:val="24"/>
          <w:lang w:eastAsia="ru-RU"/>
        </w:rPr>
        <w:t>«</w:t>
      </w:r>
      <w:r w:rsidRPr="00950DD2">
        <w:rPr>
          <w:rFonts w:ascii="Times New Roman" w:eastAsia="Calibri" w:hAnsi="Times New Roman" w:cs="Times New Roman"/>
          <w:sz w:val="24"/>
          <w:szCs w:val="24"/>
          <w:lang w:eastAsia="ru-RU"/>
        </w:rPr>
        <w:t>МСЦ</w:t>
      </w:r>
      <w:r w:rsidR="00C439E2">
        <w:rPr>
          <w:rFonts w:ascii="Times New Roman" w:eastAsia="Calibri" w:hAnsi="Times New Roman" w:cs="Times New Roman"/>
          <w:sz w:val="24"/>
          <w:szCs w:val="24"/>
          <w:lang w:eastAsia="ru-RU"/>
        </w:rPr>
        <w:t>»</w:t>
      </w:r>
      <w:r w:rsidRPr="00950DD2">
        <w:rPr>
          <w:rFonts w:ascii="Times New Roman" w:eastAsia="Calibri" w:hAnsi="Times New Roman" w:cs="Times New Roman"/>
          <w:sz w:val="24"/>
          <w:szCs w:val="24"/>
          <w:lang w:eastAsia="ru-RU"/>
        </w:rPr>
        <w:t xml:space="preserve"> УФПС Камчатского края</w:t>
      </w:r>
      <w:r w:rsidR="00C439E2">
        <w:rPr>
          <w:rFonts w:ascii="Times New Roman" w:eastAsia="Calibri" w:hAnsi="Times New Roman" w:cs="Times New Roman"/>
          <w:sz w:val="24"/>
          <w:szCs w:val="24"/>
          <w:lang w:eastAsia="ru-RU"/>
        </w:rPr>
        <w:t xml:space="preserve"> АО «Почта России»</w:t>
      </w:r>
    </w:p>
    <w:p w14:paraId="645B9269" w14:textId="77777777"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 _____________ 20__ г.</w:t>
      </w:r>
    </w:p>
    <w:p w14:paraId="280CB44A" w14:textId="77777777" w:rsidR="002766AB" w:rsidRDefault="002766AB"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0A6D552D" w14:textId="77777777" w:rsidR="002766AB" w:rsidRDefault="002766AB" w:rsidP="002766AB">
      <w:pPr>
        <w:jc w:val="right"/>
        <w:rPr>
          <w:rFonts w:eastAsia="Calibri"/>
          <w:sz w:val="24"/>
          <w:szCs w:val="24"/>
        </w:rPr>
      </w:pPr>
    </w:p>
    <w:p w14:paraId="1F694E1B" w14:textId="77777777" w:rsidR="002766AB" w:rsidRDefault="002766AB" w:rsidP="002766AB">
      <w:pPr>
        <w:jc w:val="right"/>
        <w:rPr>
          <w:rFonts w:eastAsia="Calibri"/>
          <w:sz w:val="24"/>
          <w:szCs w:val="24"/>
        </w:rPr>
      </w:pPr>
    </w:p>
    <w:p w14:paraId="25E62279" w14:textId="77777777" w:rsidR="002766AB" w:rsidRDefault="002766AB" w:rsidP="002766AB">
      <w:pPr>
        <w:spacing w:line="360" w:lineRule="auto"/>
        <w:jc w:val="center"/>
        <w:rPr>
          <w:rFonts w:eastAsia="Calibri"/>
          <w:b/>
          <w:sz w:val="24"/>
          <w:szCs w:val="24"/>
        </w:rPr>
      </w:pPr>
      <w:r>
        <w:rPr>
          <w:rFonts w:eastAsia="Calibri"/>
          <w:b/>
          <w:sz w:val="24"/>
          <w:szCs w:val="24"/>
        </w:rPr>
        <w:t>Техническое задание</w:t>
      </w:r>
    </w:p>
    <w:p w14:paraId="08C54C6F" w14:textId="352779BB" w:rsidR="002766AB" w:rsidRDefault="00950DD2" w:rsidP="00950DD2">
      <w:pPr>
        <w:spacing w:line="360" w:lineRule="auto"/>
        <w:ind w:left="5103" w:hanging="5103"/>
        <w:jc w:val="center"/>
        <w:rPr>
          <w:rFonts w:eastAsia="Calibri"/>
          <w:sz w:val="24"/>
          <w:szCs w:val="24"/>
        </w:rPr>
      </w:pPr>
      <w:r w:rsidRPr="00950DD2">
        <w:rPr>
          <w:rFonts w:eastAsia="Calibri"/>
          <w:sz w:val="24"/>
          <w:szCs w:val="24"/>
        </w:rPr>
        <w:t xml:space="preserve">на поставку летнего дизельного топлива для нужд отопления </w:t>
      </w:r>
      <w:r w:rsidR="00C439E2">
        <w:rPr>
          <w:rFonts w:eastAsia="Calibri"/>
          <w:sz w:val="24"/>
          <w:szCs w:val="24"/>
        </w:rPr>
        <w:t>«</w:t>
      </w:r>
      <w:r w:rsidRPr="00950DD2">
        <w:rPr>
          <w:rFonts w:eastAsia="Calibri"/>
          <w:sz w:val="24"/>
          <w:szCs w:val="24"/>
        </w:rPr>
        <w:t>МСЦ</w:t>
      </w:r>
      <w:r w:rsidR="00C439E2">
        <w:rPr>
          <w:rFonts w:eastAsia="Calibri"/>
          <w:sz w:val="24"/>
          <w:szCs w:val="24"/>
        </w:rPr>
        <w:t>»</w:t>
      </w:r>
      <w:r w:rsidRPr="00950DD2">
        <w:rPr>
          <w:rFonts w:eastAsia="Calibri"/>
          <w:sz w:val="24"/>
          <w:szCs w:val="24"/>
        </w:rPr>
        <w:t xml:space="preserve"> УФПС Камчатского края</w:t>
      </w:r>
      <w:r w:rsidR="00C439E2">
        <w:rPr>
          <w:rFonts w:eastAsia="Calibri"/>
          <w:sz w:val="24"/>
          <w:szCs w:val="24"/>
        </w:rPr>
        <w:t xml:space="preserve"> АО «Почта России»</w:t>
      </w:r>
    </w:p>
    <w:p w14:paraId="7AE3F557" w14:textId="77777777" w:rsidR="00950DD2" w:rsidRDefault="00950DD2" w:rsidP="00950DD2">
      <w:pPr>
        <w:spacing w:line="360" w:lineRule="auto"/>
        <w:ind w:left="5103" w:hanging="5103"/>
        <w:jc w:val="center"/>
        <w:rPr>
          <w:rFonts w:eastAsia="Calibri"/>
          <w:sz w:val="24"/>
          <w:szCs w:val="24"/>
        </w:rPr>
      </w:pPr>
    </w:p>
    <w:p w14:paraId="1411F4F3" w14:textId="203A6290" w:rsidR="002766AB" w:rsidRDefault="00950DD2" w:rsidP="00950DD2">
      <w:pPr>
        <w:spacing w:line="360" w:lineRule="auto"/>
        <w:ind w:left="5103" w:hanging="5103"/>
        <w:jc w:val="center"/>
        <w:rPr>
          <w:rFonts w:eastAsia="Calibri"/>
          <w:sz w:val="24"/>
          <w:szCs w:val="24"/>
        </w:rPr>
      </w:pPr>
      <w:r w:rsidRPr="00950DD2">
        <w:rPr>
          <w:rFonts w:eastAsia="Calibri"/>
          <w:sz w:val="24"/>
          <w:szCs w:val="24"/>
        </w:rPr>
        <w:t>Техническое задание приложено отдельным файлом</w:t>
      </w:r>
    </w:p>
    <w:p w14:paraId="0FEED1B7" w14:textId="77777777" w:rsidR="002766AB" w:rsidRDefault="002766AB" w:rsidP="002766AB">
      <w:pPr>
        <w:spacing w:line="360" w:lineRule="auto"/>
        <w:ind w:left="5103" w:hanging="5103"/>
        <w:jc w:val="right"/>
        <w:rPr>
          <w:rFonts w:eastAsia="Calibri"/>
          <w:sz w:val="24"/>
          <w:szCs w:val="24"/>
        </w:rPr>
      </w:pPr>
    </w:p>
    <w:p w14:paraId="57F01F3D" w14:textId="77777777" w:rsidR="002766AB" w:rsidRDefault="002766AB" w:rsidP="002766AB">
      <w:pPr>
        <w:spacing w:line="360" w:lineRule="auto"/>
        <w:ind w:left="5103" w:hanging="5103"/>
        <w:jc w:val="right"/>
        <w:rPr>
          <w:rFonts w:eastAsia="Calibri"/>
          <w:sz w:val="24"/>
          <w:szCs w:val="24"/>
        </w:rPr>
      </w:pPr>
    </w:p>
    <w:p w14:paraId="31EB451F" w14:textId="77777777" w:rsidR="002766AB" w:rsidRDefault="002766AB" w:rsidP="002766AB">
      <w:pPr>
        <w:spacing w:line="360" w:lineRule="auto"/>
        <w:ind w:left="5103" w:hanging="5103"/>
        <w:jc w:val="right"/>
        <w:rPr>
          <w:rFonts w:eastAsia="Calibri"/>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2766AB" w14:paraId="1E9EEE0A" w14:textId="77777777" w:rsidTr="002766AB">
        <w:trPr>
          <w:trHeight w:val="851"/>
        </w:trPr>
        <w:tc>
          <w:tcPr>
            <w:tcW w:w="4786" w:type="dxa"/>
            <w:hideMark/>
          </w:tcPr>
          <w:p w14:paraId="29C78790" w14:textId="77777777" w:rsidR="002766AB" w:rsidRDefault="002766AB">
            <w:pPr>
              <w:spacing w:after="0" w:line="240" w:lineRule="auto"/>
              <w:jc w:val="center"/>
              <w:rPr>
                <w:b/>
                <w:bCs/>
                <w:caps/>
                <w:sz w:val="24"/>
                <w:szCs w:val="24"/>
              </w:rPr>
            </w:pPr>
            <w:r>
              <w:rPr>
                <w:b/>
                <w:bCs/>
                <w:caps/>
                <w:sz w:val="24"/>
                <w:szCs w:val="24"/>
              </w:rPr>
              <w:t>ПОСТАВЩИК:</w:t>
            </w:r>
          </w:p>
          <w:p w14:paraId="66A855DC" w14:textId="77777777" w:rsidR="002766AB" w:rsidRDefault="002766AB">
            <w:pPr>
              <w:spacing w:after="0" w:line="240" w:lineRule="auto"/>
              <w:jc w:val="center"/>
              <w:rPr>
                <w:sz w:val="24"/>
                <w:szCs w:val="24"/>
              </w:rPr>
            </w:pPr>
            <w:r>
              <w:rPr>
                <w:sz w:val="24"/>
                <w:szCs w:val="24"/>
              </w:rPr>
              <w:t>____________________________</w:t>
            </w:r>
          </w:p>
          <w:p w14:paraId="62F2BBC0" w14:textId="77777777" w:rsidR="002766AB" w:rsidRDefault="002766AB">
            <w:pPr>
              <w:spacing w:after="0" w:line="240" w:lineRule="auto"/>
              <w:jc w:val="center"/>
              <w:rPr>
                <w:sz w:val="24"/>
                <w:szCs w:val="24"/>
              </w:rPr>
            </w:pPr>
            <w:r>
              <w:rPr>
                <w:sz w:val="24"/>
                <w:szCs w:val="24"/>
                <w:vertAlign w:val="superscript"/>
              </w:rPr>
              <w:t>(должность)</w:t>
            </w:r>
          </w:p>
          <w:p w14:paraId="1519A4FF" w14:textId="77777777" w:rsidR="002766AB" w:rsidRDefault="002766AB">
            <w:pPr>
              <w:spacing w:after="0" w:line="240" w:lineRule="auto"/>
              <w:jc w:val="center"/>
              <w:rPr>
                <w:sz w:val="24"/>
                <w:szCs w:val="24"/>
              </w:rPr>
            </w:pPr>
            <w:r>
              <w:rPr>
                <w:sz w:val="24"/>
                <w:szCs w:val="24"/>
              </w:rPr>
              <w:t>____________________________</w:t>
            </w:r>
          </w:p>
          <w:p w14:paraId="13DB81DD" w14:textId="77777777" w:rsidR="002766AB" w:rsidRDefault="002766AB">
            <w:pPr>
              <w:spacing w:after="0" w:line="240" w:lineRule="auto"/>
              <w:jc w:val="center"/>
              <w:rPr>
                <w:sz w:val="24"/>
                <w:szCs w:val="24"/>
                <w:vertAlign w:val="superscript"/>
              </w:rPr>
            </w:pPr>
            <w:r>
              <w:rPr>
                <w:sz w:val="24"/>
                <w:szCs w:val="24"/>
                <w:vertAlign w:val="superscript"/>
              </w:rPr>
              <w:t>(подпись, фамилия и инициалы)</w:t>
            </w:r>
          </w:p>
          <w:p w14:paraId="6711A9BD" w14:textId="77777777" w:rsidR="002766AB" w:rsidRDefault="002766AB">
            <w:pPr>
              <w:spacing w:after="0" w:line="240" w:lineRule="auto"/>
              <w:jc w:val="center"/>
              <w:rPr>
                <w:sz w:val="24"/>
                <w:szCs w:val="24"/>
              </w:rPr>
            </w:pPr>
            <w:r>
              <w:rPr>
                <w:sz w:val="24"/>
                <w:szCs w:val="24"/>
              </w:rPr>
              <w:t>___ ____________ 20__ г.</w:t>
            </w:r>
          </w:p>
          <w:p w14:paraId="2BA9A92E" w14:textId="77777777" w:rsidR="002766AB" w:rsidRDefault="002766AB">
            <w:pPr>
              <w:jc w:val="center"/>
              <w:rPr>
                <w:sz w:val="24"/>
                <w:szCs w:val="24"/>
              </w:rPr>
            </w:pPr>
            <w:r>
              <w:rPr>
                <w:sz w:val="24"/>
                <w:szCs w:val="24"/>
              </w:rPr>
              <w:br/>
              <w:t>М.П. (при наличии печати)</w:t>
            </w:r>
          </w:p>
        </w:tc>
        <w:tc>
          <w:tcPr>
            <w:tcW w:w="6663" w:type="dxa"/>
            <w:hideMark/>
          </w:tcPr>
          <w:p w14:paraId="26CC044F" w14:textId="77777777" w:rsidR="002766AB" w:rsidRDefault="002766AB">
            <w:pPr>
              <w:spacing w:after="0" w:line="240" w:lineRule="auto"/>
              <w:jc w:val="center"/>
              <w:rPr>
                <w:b/>
                <w:bCs/>
                <w:caps/>
                <w:sz w:val="24"/>
                <w:szCs w:val="24"/>
              </w:rPr>
            </w:pPr>
            <w:r>
              <w:rPr>
                <w:b/>
                <w:bCs/>
                <w:caps/>
                <w:sz w:val="24"/>
                <w:szCs w:val="24"/>
              </w:rPr>
              <w:t>Покупатель:</w:t>
            </w:r>
          </w:p>
          <w:p w14:paraId="7BCDFFD2" w14:textId="1F325B19" w:rsidR="002766AB" w:rsidRPr="00B7428D" w:rsidRDefault="00B7428D">
            <w:pPr>
              <w:spacing w:after="0" w:line="240" w:lineRule="auto"/>
              <w:jc w:val="center"/>
              <w:rPr>
                <w:sz w:val="24"/>
                <w:szCs w:val="24"/>
                <w:u w:val="single"/>
              </w:rPr>
            </w:pPr>
            <w:r>
              <w:rPr>
                <w:sz w:val="24"/>
                <w:szCs w:val="24"/>
                <w:u w:val="single"/>
              </w:rPr>
              <w:t>Директор УФПС Камчатского края</w:t>
            </w:r>
          </w:p>
          <w:p w14:paraId="28DC132D" w14:textId="77777777" w:rsidR="002766AB" w:rsidRDefault="002766AB">
            <w:pPr>
              <w:spacing w:after="0" w:line="240" w:lineRule="auto"/>
              <w:jc w:val="center"/>
              <w:rPr>
                <w:sz w:val="24"/>
                <w:szCs w:val="24"/>
              </w:rPr>
            </w:pPr>
            <w:r>
              <w:rPr>
                <w:sz w:val="24"/>
                <w:szCs w:val="24"/>
                <w:vertAlign w:val="superscript"/>
              </w:rPr>
              <w:t>(должность)</w:t>
            </w:r>
          </w:p>
          <w:p w14:paraId="1DD870CE" w14:textId="1768B6AB" w:rsidR="002766AB" w:rsidRPr="00B7428D" w:rsidRDefault="00B7428D">
            <w:pPr>
              <w:spacing w:after="0" w:line="240" w:lineRule="auto"/>
              <w:jc w:val="center"/>
              <w:rPr>
                <w:sz w:val="24"/>
                <w:szCs w:val="24"/>
                <w:u w:val="single"/>
              </w:rPr>
            </w:pPr>
            <w:r>
              <w:rPr>
                <w:sz w:val="24"/>
                <w:szCs w:val="24"/>
              </w:rPr>
              <w:t>________________</w:t>
            </w:r>
            <w:r>
              <w:rPr>
                <w:sz w:val="24"/>
                <w:szCs w:val="24"/>
                <w:u w:val="single"/>
              </w:rPr>
              <w:t>/Чернецов И.А./</w:t>
            </w:r>
          </w:p>
          <w:p w14:paraId="136C3EF1" w14:textId="77777777" w:rsidR="002766AB" w:rsidRDefault="002766AB">
            <w:pPr>
              <w:spacing w:after="0" w:line="240" w:lineRule="auto"/>
              <w:jc w:val="center"/>
              <w:rPr>
                <w:sz w:val="24"/>
                <w:szCs w:val="24"/>
                <w:vertAlign w:val="superscript"/>
              </w:rPr>
            </w:pPr>
            <w:r>
              <w:rPr>
                <w:sz w:val="24"/>
                <w:szCs w:val="24"/>
                <w:vertAlign w:val="superscript"/>
              </w:rPr>
              <w:t>(подпись, фамилия и инициалы)</w:t>
            </w:r>
          </w:p>
          <w:p w14:paraId="3AB76E8E" w14:textId="77777777" w:rsidR="002766AB" w:rsidRDefault="002766AB">
            <w:pPr>
              <w:spacing w:after="0" w:line="240" w:lineRule="auto"/>
              <w:jc w:val="center"/>
              <w:rPr>
                <w:sz w:val="24"/>
                <w:szCs w:val="24"/>
              </w:rPr>
            </w:pPr>
            <w:r>
              <w:rPr>
                <w:sz w:val="24"/>
                <w:szCs w:val="24"/>
              </w:rPr>
              <w:t>___ ____________ 20__ г.</w:t>
            </w:r>
          </w:p>
          <w:p w14:paraId="2A19109C" w14:textId="77777777" w:rsidR="002766AB" w:rsidRDefault="002766AB">
            <w:pPr>
              <w:jc w:val="center"/>
              <w:rPr>
                <w:sz w:val="24"/>
                <w:szCs w:val="24"/>
                <w:lang w:val="en-US"/>
              </w:rPr>
            </w:pPr>
            <w:r>
              <w:rPr>
                <w:sz w:val="24"/>
                <w:szCs w:val="24"/>
              </w:rPr>
              <w:br/>
            </w:r>
          </w:p>
        </w:tc>
      </w:tr>
    </w:tbl>
    <w:p w14:paraId="521EC668" w14:textId="77777777" w:rsidR="002766AB" w:rsidRDefault="002766AB" w:rsidP="002766AB">
      <w:pPr>
        <w:jc w:val="right"/>
        <w:rPr>
          <w:rFonts w:eastAsia="Calibri"/>
          <w:sz w:val="24"/>
          <w:szCs w:val="24"/>
        </w:rPr>
      </w:pPr>
    </w:p>
    <w:p w14:paraId="01AE5648" w14:textId="77777777" w:rsidR="002766AB" w:rsidRDefault="002766AB" w:rsidP="002766AB">
      <w:pPr>
        <w:jc w:val="right"/>
        <w:rPr>
          <w:rFonts w:eastAsia="Calibri"/>
          <w:sz w:val="24"/>
          <w:szCs w:val="24"/>
        </w:rPr>
      </w:pPr>
    </w:p>
    <w:p w14:paraId="1830BB1C" w14:textId="77777777" w:rsidR="002766AB" w:rsidRDefault="002766AB" w:rsidP="002766AB">
      <w:pPr>
        <w:jc w:val="right"/>
        <w:rPr>
          <w:rFonts w:eastAsia="Calibri"/>
          <w:sz w:val="24"/>
          <w:szCs w:val="24"/>
        </w:rPr>
      </w:pPr>
    </w:p>
    <w:p w14:paraId="2086E86F" w14:textId="77777777" w:rsidR="002766AB" w:rsidRDefault="002766AB" w:rsidP="002766AB">
      <w:pPr>
        <w:jc w:val="right"/>
        <w:rPr>
          <w:rFonts w:eastAsia="Calibri"/>
          <w:sz w:val="24"/>
          <w:szCs w:val="24"/>
        </w:rPr>
      </w:pPr>
    </w:p>
    <w:p w14:paraId="728FAAD6" w14:textId="77777777" w:rsidR="002766AB" w:rsidRDefault="002766AB" w:rsidP="002766AB">
      <w:pPr>
        <w:jc w:val="right"/>
        <w:rPr>
          <w:rFonts w:eastAsia="Calibri"/>
          <w:sz w:val="24"/>
          <w:szCs w:val="24"/>
        </w:rPr>
      </w:pPr>
    </w:p>
    <w:p w14:paraId="0C99BCA5" w14:textId="77777777" w:rsidR="002766AB" w:rsidRDefault="002766AB" w:rsidP="002766AB">
      <w:pPr>
        <w:jc w:val="right"/>
        <w:rPr>
          <w:rFonts w:eastAsia="Calibri"/>
          <w:sz w:val="24"/>
          <w:szCs w:val="24"/>
        </w:rPr>
      </w:pPr>
    </w:p>
    <w:p w14:paraId="00E6C4CF" w14:textId="77777777" w:rsidR="002766AB" w:rsidRDefault="002766AB" w:rsidP="002766AB">
      <w:pPr>
        <w:rPr>
          <w:rFonts w:eastAsia="Calibri" w:cs="Times New Roman"/>
          <w:sz w:val="24"/>
          <w:szCs w:val="24"/>
          <w:lang w:val="en-US"/>
        </w:rPr>
      </w:pPr>
    </w:p>
    <w:p w14:paraId="3018FBE3" w14:textId="77777777" w:rsidR="002766AB" w:rsidRDefault="002766AB" w:rsidP="002766AB">
      <w:pPr>
        <w:rPr>
          <w:rFonts w:eastAsia="Calibri" w:cs="Times New Roman"/>
          <w:sz w:val="24"/>
          <w:szCs w:val="24"/>
        </w:rPr>
      </w:pPr>
      <w:r>
        <w:rPr>
          <w:sz w:val="24"/>
          <w:szCs w:val="24"/>
        </w:rPr>
        <w:br w:type="page"/>
      </w:r>
    </w:p>
    <w:p w14:paraId="49840044" w14:textId="77777777" w:rsidR="002766AB" w:rsidRDefault="002766AB" w:rsidP="00593E0A">
      <w:pPr>
        <w:spacing w:after="0" w:line="240" w:lineRule="auto"/>
        <w:ind w:left="1134" w:firstLine="4820"/>
        <w:rPr>
          <w:rFonts w:eastAsia="Calibri"/>
          <w:sz w:val="24"/>
          <w:szCs w:val="24"/>
        </w:rPr>
      </w:pPr>
      <w:r>
        <w:rPr>
          <w:rFonts w:eastAsia="Calibri"/>
          <w:sz w:val="24"/>
          <w:szCs w:val="24"/>
        </w:rPr>
        <w:lastRenderedPageBreak/>
        <w:t>Приложение № 4</w:t>
      </w:r>
    </w:p>
    <w:p w14:paraId="680B1D03" w14:textId="77777777" w:rsidR="002766AB" w:rsidRDefault="002766AB" w:rsidP="00593E0A">
      <w:pPr>
        <w:spacing w:after="0" w:line="240" w:lineRule="auto"/>
        <w:ind w:left="1134" w:firstLine="4820"/>
        <w:rPr>
          <w:rFonts w:eastAsia="Calibri"/>
          <w:sz w:val="24"/>
          <w:szCs w:val="24"/>
        </w:rPr>
      </w:pPr>
      <w:r>
        <w:rPr>
          <w:rFonts w:eastAsia="Calibri"/>
          <w:sz w:val="24"/>
          <w:szCs w:val="24"/>
        </w:rPr>
        <w:t xml:space="preserve">к </w:t>
      </w:r>
      <w:r>
        <w:rPr>
          <w:sz w:val="24"/>
          <w:szCs w:val="24"/>
        </w:rPr>
        <w:t>Договор</w:t>
      </w:r>
      <w:r>
        <w:rPr>
          <w:rFonts w:eastAsia="Calibri"/>
          <w:sz w:val="24"/>
          <w:szCs w:val="24"/>
        </w:rPr>
        <w:t>у на поставку</w:t>
      </w:r>
    </w:p>
    <w:p w14:paraId="0D64D841" w14:textId="37179667" w:rsidR="002766AB" w:rsidRDefault="00950DD2" w:rsidP="00950DD2">
      <w:pPr>
        <w:spacing w:after="0" w:line="240" w:lineRule="auto"/>
        <w:ind w:left="5954"/>
        <w:rPr>
          <w:bCs/>
          <w:sz w:val="24"/>
          <w:szCs w:val="24"/>
        </w:rPr>
      </w:pPr>
      <w:r w:rsidRPr="00950DD2">
        <w:rPr>
          <w:bCs/>
          <w:sz w:val="24"/>
          <w:szCs w:val="24"/>
        </w:rPr>
        <w:t xml:space="preserve">летнего дизельного топлива для </w:t>
      </w:r>
      <w:proofErr w:type="gramStart"/>
      <w:r w:rsidRPr="00950DD2">
        <w:rPr>
          <w:bCs/>
          <w:sz w:val="24"/>
          <w:szCs w:val="24"/>
        </w:rPr>
        <w:t xml:space="preserve">нужд </w:t>
      </w:r>
      <w:r>
        <w:rPr>
          <w:bCs/>
          <w:sz w:val="24"/>
          <w:szCs w:val="24"/>
        </w:rPr>
        <w:t xml:space="preserve"> </w:t>
      </w:r>
      <w:r w:rsidRPr="00950DD2">
        <w:rPr>
          <w:bCs/>
          <w:sz w:val="24"/>
          <w:szCs w:val="24"/>
        </w:rPr>
        <w:t>отопления</w:t>
      </w:r>
      <w:proofErr w:type="gramEnd"/>
      <w:r w:rsidRPr="00950DD2">
        <w:rPr>
          <w:bCs/>
          <w:sz w:val="24"/>
          <w:szCs w:val="24"/>
        </w:rPr>
        <w:t xml:space="preserve"> </w:t>
      </w:r>
      <w:r w:rsidR="00C439E2">
        <w:rPr>
          <w:bCs/>
          <w:sz w:val="24"/>
          <w:szCs w:val="24"/>
        </w:rPr>
        <w:t>«</w:t>
      </w:r>
      <w:r w:rsidRPr="00950DD2">
        <w:rPr>
          <w:bCs/>
          <w:sz w:val="24"/>
          <w:szCs w:val="24"/>
        </w:rPr>
        <w:t>МСЦ</w:t>
      </w:r>
      <w:r w:rsidR="00C439E2">
        <w:rPr>
          <w:bCs/>
          <w:sz w:val="24"/>
          <w:szCs w:val="24"/>
        </w:rPr>
        <w:t>»</w:t>
      </w:r>
      <w:r w:rsidRPr="00950DD2">
        <w:rPr>
          <w:bCs/>
          <w:sz w:val="24"/>
          <w:szCs w:val="24"/>
        </w:rPr>
        <w:t xml:space="preserve"> УФПС Камчатского края</w:t>
      </w:r>
      <w:r w:rsidR="00C439E2">
        <w:rPr>
          <w:bCs/>
          <w:sz w:val="24"/>
          <w:szCs w:val="24"/>
        </w:rPr>
        <w:t xml:space="preserve"> АО «Почта России»</w:t>
      </w:r>
    </w:p>
    <w:p w14:paraId="06F05119" w14:textId="77777777" w:rsidR="00AF761F" w:rsidRDefault="002766AB" w:rsidP="00593E0A">
      <w:pPr>
        <w:pStyle w:val="a9"/>
        <w:ind w:left="1134" w:right="140" w:firstLine="4820"/>
        <w:rPr>
          <w:rFonts w:eastAsia="Calibri"/>
        </w:rPr>
      </w:pPr>
      <w:r>
        <w:rPr>
          <w:rFonts w:eastAsia="Calibri"/>
        </w:rPr>
        <w:t>от ___________ 20__ г.</w:t>
      </w:r>
    </w:p>
    <w:p w14:paraId="70C8F91F" w14:textId="4C63D0DF" w:rsidR="002766AB" w:rsidRDefault="002766AB" w:rsidP="00593E0A">
      <w:pPr>
        <w:pStyle w:val="a9"/>
        <w:ind w:left="1134" w:right="140" w:firstLine="4820"/>
        <w:rPr>
          <w:rFonts w:eastAsia="Calibri"/>
        </w:rPr>
      </w:pPr>
      <w:r>
        <w:rPr>
          <w:rFonts w:eastAsia="Calibri"/>
        </w:rPr>
        <w:t>№____________</w:t>
      </w:r>
    </w:p>
    <w:p w14:paraId="690A0D59" w14:textId="77777777" w:rsidR="002766AB" w:rsidRDefault="002766AB" w:rsidP="002766AB">
      <w:pPr>
        <w:pStyle w:val="a9"/>
        <w:spacing w:line="276" w:lineRule="auto"/>
        <w:ind w:left="1134" w:right="140"/>
        <w:jc w:val="right"/>
        <w:rPr>
          <w:rFonts w:eastAsia="Calibri"/>
        </w:rPr>
      </w:pPr>
    </w:p>
    <w:p w14:paraId="41AF0F89" w14:textId="77777777" w:rsidR="002766AB" w:rsidRDefault="002766AB" w:rsidP="002766AB">
      <w:pPr>
        <w:pStyle w:val="a9"/>
        <w:spacing w:line="276" w:lineRule="auto"/>
        <w:ind w:left="1134" w:right="140"/>
        <w:jc w:val="right"/>
      </w:pPr>
    </w:p>
    <w:p w14:paraId="73F3CC70" w14:textId="77777777" w:rsidR="002766AB" w:rsidRDefault="002766AB" w:rsidP="002766AB">
      <w:pPr>
        <w:pStyle w:val="a9"/>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AF6E470" w14:textId="4934257D" w:rsidR="002766AB" w:rsidRDefault="00AF761F" w:rsidP="00AF761F">
      <w:pPr>
        <w:pStyle w:val="a9"/>
        <w:tabs>
          <w:tab w:val="left" w:pos="993"/>
        </w:tabs>
        <w:autoSpaceDE w:val="0"/>
        <w:autoSpaceDN w:val="0"/>
        <w:adjustRightInd w:val="0"/>
        <w:ind w:left="0" w:right="140" w:firstLine="709"/>
        <w:jc w:val="both"/>
      </w:pPr>
      <w:r>
        <w:t>1)</w:t>
      </w:r>
      <w:r>
        <w:tab/>
      </w:r>
      <w:r w:rsidR="002766AB">
        <w:t>Учредительные или иные документы:</w:t>
      </w:r>
    </w:p>
    <w:p w14:paraId="1CA6915A" w14:textId="77777777" w:rsidR="002766AB" w:rsidRDefault="002766AB" w:rsidP="002766AB">
      <w:pPr>
        <w:pStyle w:val="a9"/>
        <w:tabs>
          <w:tab w:val="left" w:pos="1134"/>
        </w:tabs>
        <w:autoSpaceDE w:val="0"/>
        <w:autoSpaceDN w:val="0"/>
        <w:adjustRightInd w:val="0"/>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77777777" w:rsidR="002766AB" w:rsidRDefault="002766AB" w:rsidP="002766AB">
      <w:pPr>
        <w:pStyle w:val="a9"/>
        <w:tabs>
          <w:tab w:val="left" w:pos="1134"/>
        </w:tabs>
        <w:autoSpaceDE w:val="0"/>
        <w:autoSpaceDN w:val="0"/>
        <w:adjustRightInd w:val="0"/>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023D3C9A" w14:textId="77777777" w:rsidR="002766AB" w:rsidRDefault="002766AB" w:rsidP="002766AB">
      <w:pPr>
        <w:pStyle w:val="a9"/>
        <w:tabs>
          <w:tab w:val="left" w:pos="993"/>
        </w:tabs>
        <w:autoSpaceDE w:val="0"/>
        <w:autoSpaceDN w:val="0"/>
        <w:adjustRightInd w:val="0"/>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4A96B9" w14:textId="708F10BD" w:rsidR="002766AB" w:rsidRDefault="002766AB" w:rsidP="002766AB">
      <w:pPr>
        <w:pStyle w:val="a9"/>
        <w:tabs>
          <w:tab w:val="left" w:pos="993"/>
        </w:tabs>
        <w:autoSpaceDE w:val="0"/>
        <w:autoSpaceDN w:val="0"/>
        <w:adjustRightInd w:val="0"/>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t>.</w:t>
      </w:r>
    </w:p>
    <w:p w14:paraId="0284E239" w14:textId="77777777" w:rsidR="002766AB" w:rsidRDefault="002766AB" w:rsidP="002766AB">
      <w:pPr>
        <w:pStyle w:val="a9"/>
        <w:tabs>
          <w:tab w:val="left" w:pos="993"/>
        </w:tabs>
        <w:autoSpaceDE w:val="0"/>
        <w:autoSpaceDN w:val="0"/>
        <w:adjustRightInd w:val="0"/>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EE752DC" w14:textId="77777777" w:rsidR="002766AB" w:rsidRDefault="002766AB" w:rsidP="002766AB">
      <w:pPr>
        <w:pStyle w:val="a9"/>
        <w:tabs>
          <w:tab w:val="left" w:pos="993"/>
        </w:tabs>
        <w:autoSpaceDE w:val="0"/>
        <w:autoSpaceDN w:val="0"/>
        <w:adjustRightInd w:val="0"/>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4B628FF0" w14:textId="77777777" w:rsidR="002766AB" w:rsidRDefault="002766AB" w:rsidP="002766AB">
      <w:pPr>
        <w:pStyle w:val="a9"/>
        <w:tabs>
          <w:tab w:val="left" w:pos="1134"/>
        </w:tabs>
        <w:autoSpaceDE w:val="0"/>
        <w:autoSpaceDN w:val="0"/>
        <w:adjustRightInd w:val="0"/>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1F38CEE5" w14:textId="77777777" w:rsidR="002766AB" w:rsidRDefault="002766AB" w:rsidP="002766AB">
      <w:pPr>
        <w:pStyle w:val="a9"/>
        <w:tabs>
          <w:tab w:val="left" w:pos="1134"/>
        </w:tabs>
        <w:autoSpaceDE w:val="0"/>
        <w:autoSpaceDN w:val="0"/>
        <w:adjustRightInd w:val="0"/>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165DF76" w14:textId="77777777" w:rsidR="002766AB" w:rsidRDefault="002766AB" w:rsidP="002766AB">
      <w:pPr>
        <w:pStyle w:val="a9"/>
        <w:autoSpaceDE w:val="0"/>
        <w:autoSpaceDN w:val="0"/>
        <w:adjustRightInd w:val="0"/>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C3A9B85" w14:textId="77777777" w:rsidR="002766AB" w:rsidRDefault="002766AB" w:rsidP="002766AB">
      <w:pPr>
        <w:pStyle w:val="a9"/>
        <w:autoSpaceDE w:val="0"/>
        <w:autoSpaceDN w:val="0"/>
        <w:adjustRightInd w:val="0"/>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F6CF524" w14:textId="77777777" w:rsidR="002766AB" w:rsidRDefault="002766AB" w:rsidP="002766AB">
      <w:pPr>
        <w:pStyle w:val="a9"/>
        <w:spacing w:before="240" w:after="120"/>
        <w:ind w:left="0" w:firstLine="709"/>
        <w:jc w:val="both"/>
        <w:rPr>
          <w:rFonts w:eastAsia="Calibri"/>
        </w:rPr>
      </w:pPr>
      <w:r>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Pr>
          <w:rFonts w:eastAsia="Calibri"/>
        </w:rPr>
        <w:t>апостилем</w:t>
      </w:r>
      <w:proofErr w:type="spellEnd"/>
      <w:r>
        <w:rPr>
          <w:rFonts w:eastAsia="Calibri"/>
        </w:rPr>
        <w:t xml:space="preserve"> и переводом на русский язык).</w:t>
      </w:r>
    </w:p>
    <w:p w14:paraId="620525EA" w14:textId="77777777" w:rsidR="002766AB" w:rsidRDefault="002766AB" w:rsidP="002766AB">
      <w:pPr>
        <w:pStyle w:val="a9"/>
        <w:spacing w:before="240" w:after="120"/>
        <w:ind w:left="357" w:hanging="357"/>
        <w:jc w:val="center"/>
        <w:rPr>
          <w:b/>
        </w:rPr>
      </w:pPr>
    </w:p>
    <w:p w14:paraId="7A8C78EA" w14:textId="77777777" w:rsidR="002766AB" w:rsidRDefault="002766AB" w:rsidP="002766AB">
      <w:pPr>
        <w:pStyle w:val="VL0"/>
        <w:rPr>
          <w:color w:val="auto"/>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766AB" w14:paraId="1C0CCBD8" w14:textId="77777777" w:rsidTr="002766AB">
        <w:trPr>
          <w:trHeight w:val="422"/>
        </w:trPr>
        <w:tc>
          <w:tcPr>
            <w:tcW w:w="4786" w:type="dxa"/>
          </w:tcPr>
          <w:p w14:paraId="7A07B352" w14:textId="77777777" w:rsidR="002766AB" w:rsidRDefault="002766AB">
            <w:pPr>
              <w:spacing w:after="0"/>
              <w:jc w:val="center"/>
              <w:rPr>
                <w:rFonts w:ascii="Times New Roman" w:hAnsi="Times New Roman"/>
                <w:b/>
                <w:bCs/>
                <w:caps/>
                <w:sz w:val="24"/>
                <w:szCs w:val="24"/>
                <w:lang w:eastAsia="ru-RU"/>
              </w:rPr>
            </w:pPr>
            <w:r>
              <w:rPr>
                <w:rFonts w:ascii="Times New Roman" w:hAnsi="Times New Roman"/>
                <w:b/>
                <w:bCs/>
                <w:caps/>
                <w:sz w:val="24"/>
                <w:szCs w:val="24"/>
                <w:lang w:eastAsia="ru-RU"/>
              </w:rPr>
              <w:t>Поставщик:</w:t>
            </w:r>
          </w:p>
          <w:p w14:paraId="14775CFC"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lastRenderedPageBreak/>
              <w:t>____________________________</w:t>
            </w:r>
          </w:p>
          <w:p w14:paraId="4236DD54"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vertAlign w:val="superscript"/>
                <w:lang w:eastAsia="ru-RU"/>
              </w:rPr>
              <w:t>(должность)</w:t>
            </w:r>
          </w:p>
          <w:p w14:paraId="4DD5B8AE"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1B1ACAE6" w14:textId="77777777" w:rsidR="002766AB" w:rsidRDefault="002766AB">
            <w:pPr>
              <w:spacing w:after="0"/>
              <w:jc w:val="center"/>
              <w:rPr>
                <w:rFonts w:ascii="Times New Roman" w:hAnsi="Times New Roman"/>
                <w:sz w:val="24"/>
                <w:szCs w:val="24"/>
                <w:vertAlign w:val="superscript"/>
                <w:lang w:eastAsia="ru-RU"/>
              </w:rPr>
            </w:pPr>
            <w:r>
              <w:rPr>
                <w:rFonts w:ascii="Times New Roman" w:hAnsi="Times New Roman"/>
                <w:sz w:val="24"/>
                <w:szCs w:val="24"/>
                <w:vertAlign w:val="superscript"/>
                <w:lang w:eastAsia="ru-RU"/>
              </w:rPr>
              <w:t>(подпись, фамилия и инициалы)</w:t>
            </w:r>
          </w:p>
          <w:p w14:paraId="6DE68B4E"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 ____________ 20__ г.</w:t>
            </w:r>
          </w:p>
          <w:p w14:paraId="407B208E" w14:textId="77777777" w:rsidR="002766AB" w:rsidRDefault="002766AB">
            <w:pPr>
              <w:spacing w:after="0"/>
              <w:rPr>
                <w:rFonts w:ascii="Times New Roman" w:hAnsi="Times New Roman"/>
                <w:sz w:val="24"/>
                <w:szCs w:val="24"/>
                <w:lang w:eastAsia="ru-RU"/>
              </w:rPr>
            </w:pPr>
          </w:p>
          <w:p w14:paraId="4E9CACBF" w14:textId="77777777" w:rsidR="002766AB" w:rsidRDefault="002766AB">
            <w:pPr>
              <w:spacing w:after="0"/>
              <w:rPr>
                <w:rFonts w:ascii="Times New Roman" w:hAnsi="Times New Roman"/>
                <w:sz w:val="24"/>
                <w:szCs w:val="24"/>
                <w:lang w:eastAsia="ru-RU"/>
              </w:rPr>
            </w:pPr>
            <w:r>
              <w:rPr>
                <w:rFonts w:ascii="Times New Roman" w:hAnsi="Times New Roman"/>
                <w:sz w:val="24"/>
                <w:szCs w:val="24"/>
                <w:lang w:eastAsia="ru-RU"/>
              </w:rPr>
              <w:t xml:space="preserve">        М.П.  (при наличии печати)</w:t>
            </w:r>
          </w:p>
        </w:tc>
        <w:tc>
          <w:tcPr>
            <w:tcW w:w="4677" w:type="dxa"/>
          </w:tcPr>
          <w:p w14:paraId="6B9BE7F6" w14:textId="77777777" w:rsidR="002766AB" w:rsidRDefault="002766AB">
            <w:pPr>
              <w:spacing w:after="0"/>
              <w:jc w:val="center"/>
              <w:rPr>
                <w:rFonts w:ascii="Times New Roman" w:hAnsi="Times New Roman"/>
                <w:b/>
                <w:bCs/>
                <w:caps/>
                <w:sz w:val="24"/>
                <w:szCs w:val="24"/>
                <w:lang w:eastAsia="ru-RU"/>
              </w:rPr>
            </w:pPr>
            <w:r>
              <w:rPr>
                <w:rFonts w:ascii="Times New Roman" w:hAnsi="Times New Roman"/>
                <w:b/>
                <w:bCs/>
                <w:caps/>
                <w:sz w:val="24"/>
                <w:szCs w:val="24"/>
                <w:lang w:eastAsia="ru-RU"/>
              </w:rPr>
              <w:lastRenderedPageBreak/>
              <w:t>покупатель:</w:t>
            </w:r>
          </w:p>
          <w:p w14:paraId="571EBAA2" w14:textId="7B846B2B" w:rsidR="002766AB" w:rsidRPr="00B7428D" w:rsidRDefault="00B7428D">
            <w:pPr>
              <w:spacing w:after="0"/>
              <w:jc w:val="center"/>
              <w:rPr>
                <w:rFonts w:ascii="Times New Roman" w:hAnsi="Times New Roman"/>
                <w:sz w:val="24"/>
                <w:szCs w:val="24"/>
                <w:u w:val="single"/>
                <w:lang w:eastAsia="ru-RU"/>
              </w:rPr>
            </w:pPr>
            <w:r>
              <w:rPr>
                <w:rFonts w:ascii="Times New Roman" w:hAnsi="Times New Roman"/>
                <w:sz w:val="24"/>
                <w:szCs w:val="24"/>
                <w:u w:val="single"/>
                <w:lang w:eastAsia="ru-RU"/>
              </w:rPr>
              <w:lastRenderedPageBreak/>
              <w:t>Директор УФПС Камчатского края</w:t>
            </w:r>
          </w:p>
          <w:p w14:paraId="50EAB2D7"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vertAlign w:val="superscript"/>
                <w:lang w:eastAsia="ru-RU"/>
              </w:rPr>
              <w:t>(должность)</w:t>
            </w:r>
          </w:p>
          <w:p w14:paraId="56DBC1B7" w14:textId="28FFD7B3" w:rsidR="002766AB" w:rsidRPr="00B7428D" w:rsidRDefault="002766AB">
            <w:pPr>
              <w:spacing w:after="0"/>
              <w:jc w:val="center"/>
              <w:rPr>
                <w:rFonts w:ascii="Times New Roman" w:hAnsi="Times New Roman"/>
                <w:sz w:val="24"/>
                <w:szCs w:val="24"/>
                <w:u w:val="single"/>
                <w:lang w:eastAsia="ru-RU"/>
              </w:rPr>
            </w:pPr>
            <w:r>
              <w:rPr>
                <w:rFonts w:ascii="Times New Roman" w:hAnsi="Times New Roman"/>
                <w:sz w:val="24"/>
                <w:szCs w:val="24"/>
                <w:lang w:eastAsia="ru-RU"/>
              </w:rPr>
              <w:t>__</w:t>
            </w:r>
            <w:r w:rsidR="00B7428D">
              <w:rPr>
                <w:rFonts w:ascii="Times New Roman" w:hAnsi="Times New Roman"/>
                <w:sz w:val="24"/>
                <w:szCs w:val="24"/>
                <w:lang w:eastAsia="ru-RU"/>
              </w:rPr>
              <w:t>_____________</w:t>
            </w:r>
            <w:r w:rsidR="00B7428D">
              <w:rPr>
                <w:rFonts w:ascii="Times New Roman" w:hAnsi="Times New Roman"/>
                <w:sz w:val="24"/>
                <w:szCs w:val="24"/>
                <w:u w:val="single"/>
                <w:lang w:eastAsia="ru-RU"/>
              </w:rPr>
              <w:t>/Чернецов И.А./</w:t>
            </w:r>
          </w:p>
          <w:p w14:paraId="47A35AA1" w14:textId="77777777" w:rsidR="002766AB" w:rsidRDefault="002766AB">
            <w:pPr>
              <w:spacing w:after="0"/>
              <w:jc w:val="center"/>
              <w:rPr>
                <w:rFonts w:ascii="Times New Roman" w:hAnsi="Times New Roman"/>
                <w:sz w:val="24"/>
                <w:szCs w:val="24"/>
                <w:vertAlign w:val="superscript"/>
                <w:lang w:eastAsia="ru-RU"/>
              </w:rPr>
            </w:pPr>
            <w:r>
              <w:rPr>
                <w:rFonts w:ascii="Times New Roman" w:hAnsi="Times New Roman"/>
                <w:sz w:val="24"/>
                <w:szCs w:val="24"/>
                <w:vertAlign w:val="superscript"/>
                <w:lang w:eastAsia="ru-RU"/>
              </w:rPr>
              <w:t>(подпись, фамилия и инициалы)</w:t>
            </w:r>
          </w:p>
          <w:p w14:paraId="60D8A176"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 ____________ 20__ г.</w:t>
            </w:r>
          </w:p>
          <w:p w14:paraId="71B716F0" w14:textId="77777777" w:rsidR="002766AB" w:rsidRDefault="002766AB">
            <w:pPr>
              <w:spacing w:after="0"/>
              <w:rPr>
                <w:rFonts w:ascii="Times New Roman" w:hAnsi="Times New Roman"/>
                <w:sz w:val="24"/>
                <w:szCs w:val="24"/>
                <w:lang w:eastAsia="ru-RU"/>
              </w:rPr>
            </w:pPr>
          </w:p>
          <w:p w14:paraId="17F7E4AF" w14:textId="77777777" w:rsidR="002766AB" w:rsidRDefault="002766AB">
            <w:pPr>
              <w:spacing w:after="0"/>
              <w:jc w:val="center"/>
              <w:rPr>
                <w:rFonts w:ascii="Times New Roman" w:hAnsi="Times New Roman"/>
                <w:sz w:val="24"/>
                <w:szCs w:val="24"/>
                <w:lang w:eastAsia="ru-RU"/>
              </w:rPr>
            </w:pPr>
          </w:p>
        </w:tc>
      </w:tr>
    </w:tbl>
    <w:p w14:paraId="31F4CEC6" w14:textId="77777777" w:rsidR="002766AB" w:rsidRDefault="002766AB" w:rsidP="002766AB">
      <w:pPr>
        <w:pStyle w:val="VL0"/>
        <w:rPr>
          <w:color w:val="auto"/>
          <w:sz w:val="24"/>
          <w:szCs w:val="24"/>
        </w:rPr>
      </w:pPr>
    </w:p>
    <w:p w14:paraId="17AD4957" w14:textId="77777777" w:rsidR="002766AB" w:rsidRDefault="002766AB" w:rsidP="002766AB">
      <w:pPr>
        <w:rPr>
          <w:rFonts w:eastAsia="Calibri"/>
          <w:sz w:val="24"/>
          <w:szCs w:val="24"/>
        </w:rPr>
      </w:pPr>
      <w:r>
        <w:rPr>
          <w:rFonts w:eastAsia="Calibri"/>
          <w:sz w:val="24"/>
          <w:szCs w:val="24"/>
        </w:rPr>
        <w:br w:type="page"/>
      </w:r>
    </w:p>
    <w:p w14:paraId="0FAC5EB9" w14:textId="77777777" w:rsidR="002C77C1" w:rsidRDefault="002C77C1" w:rsidP="002C77C1">
      <w:pPr>
        <w:spacing w:after="0" w:line="240" w:lineRule="auto"/>
        <w:ind w:left="9923"/>
        <w:rPr>
          <w:rFonts w:eastAsia="Calibri"/>
          <w:sz w:val="24"/>
          <w:szCs w:val="24"/>
        </w:rPr>
        <w:sectPr w:rsidR="002C77C1" w:rsidSect="00593E0A">
          <w:pgSz w:w="11906" w:h="16838" w:code="9"/>
          <w:pgMar w:top="962" w:right="851" w:bottom="851" w:left="1134" w:header="709" w:footer="709" w:gutter="0"/>
          <w:pgNumType w:start="7"/>
          <w:cols w:space="708"/>
          <w:titlePg/>
          <w:docGrid w:linePitch="360"/>
        </w:sectPr>
      </w:pPr>
    </w:p>
    <w:p w14:paraId="6DE3460D" w14:textId="21067467" w:rsidR="002766AB" w:rsidRDefault="002766AB" w:rsidP="00593E0A">
      <w:pPr>
        <w:spacing w:after="0" w:line="240" w:lineRule="auto"/>
        <w:ind w:left="6663"/>
        <w:rPr>
          <w:rFonts w:eastAsia="Calibri"/>
          <w:sz w:val="24"/>
          <w:szCs w:val="24"/>
        </w:rPr>
      </w:pPr>
      <w:r>
        <w:rPr>
          <w:rFonts w:eastAsia="Calibri"/>
          <w:sz w:val="24"/>
          <w:szCs w:val="24"/>
        </w:rPr>
        <w:lastRenderedPageBreak/>
        <w:t>Приложение № 5</w:t>
      </w:r>
    </w:p>
    <w:p w14:paraId="43034A72" w14:textId="77777777" w:rsidR="002766AB" w:rsidRDefault="002766AB" w:rsidP="00593E0A">
      <w:pPr>
        <w:spacing w:after="0" w:line="240" w:lineRule="auto"/>
        <w:ind w:left="6663"/>
        <w:rPr>
          <w:rFonts w:eastAsia="Calibri"/>
          <w:sz w:val="24"/>
          <w:szCs w:val="24"/>
        </w:rPr>
      </w:pPr>
      <w:r>
        <w:rPr>
          <w:rFonts w:eastAsia="Calibri"/>
          <w:sz w:val="24"/>
          <w:szCs w:val="24"/>
        </w:rPr>
        <w:t xml:space="preserve">к </w:t>
      </w:r>
      <w:r>
        <w:rPr>
          <w:sz w:val="24"/>
          <w:szCs w:val="24"/>
        </w:rPr>
        <w:t>Договор</w:t>
      </w:r>
      <w:r>
        <w:rPr>
          <w:rFonts w:eastAsia="Calibri"/>
          <w:sz w:val="24"/>
          <w:szCs w:val="24"/>
        </w:rPr>
        <w:t xml:space="preserve">у </w:t>
      </w:r>
      <w:r>
        <w:rPr>
          <w:bCs/>
          <w:sz w:val="24"/>
          <w:szCs w:val="24"/>
        </w:rPr>
        <w:t>на поставку</w:t>
      </w:r>
    </w:p>
    <w:p w14:paraId="704BDCA4" w14:textId="7CD4FB99" w:rsidR="002766AB" w:rsidRDefault="00950DD2" w:rsidP="00593E0A">
      <w:pPr>
        <w:spacing w:after="0" w:line="240" w:lineRule="auto"/>
        <w:ind w:left="6663"/>
        <w:rPr>
          <w:bCs/>
          <w:sz w:val="24"/>
          <w:szCs w:val="24"/>
        </w:rPr>
      </w:pPr>
      <w:r w:rsidRPr="00950DD2">
        <w:rPr>
          <w:bCs/>
          <w:sz w:val="24"/>
          <w:szCs w:val="24"/>
        </w:rPr>
        <w:t xml:space="preserve">летнего дизельного топлива для нужд отопления </w:t>
      </w:r>
      <w:r w:rsidR="00C439E2">
        <w:rPr>
          <w:bCs/>
          <w:sz w:val="24"/>
          <w:szCs w:val="24"/>
        </w:rPr>
        <w:t>«</w:t>
      </w:r>
      <w:r w:rsidRPr="00950DD2">
        <w:rPr>
          <w:bCs/>
          <w:sz w:val="24"/>
          <w:szCs w:val="24"/>
        </w:rPr>
        <w:t>МСЦ</w:t>
      </w:r>
      <w:r w:rsidR="00C439E2">
        <w:rPr>
          <w:bCs/>
          <w:sz w:val="24"/>
          <w:szCs w:val="24"/>
        </w:rPr>
        <w:t>»</w:t>
      </w:r>
      <w:r w:rsidRPr="00950DD2">
        <w:rPr>
          <w:bCs/>
          <w:sz w:val="24"/>
          <w:szCs w:val="24"/>
        </w:rPr>
        <w:t xml:space="preserve"> УФПС Камчатского края</w:t>
      </w:r>
      <w:r w:rsidR="00C439E2">
        <w:rPr>
          <w:bCs/>
          <w:sz w:val="24"/>
          <w:szCs w:val="24"/>
        </w:rPr>
        <w:t xml:space="preserve"> АО «Почта России»</w:t>
      </w:r>
    </w:p>
    <w:p w14:paraId="3B8204D1" w14:textId="77777777" w:rsidR="00AF761F" w:rsidRDefault="002766AB" w:rsidP="00593E0A">
      <w:pPr>
        <w:spacing w:after="0" w:line="240" w:lineRule="auto"/>
        <w:ind w:left="6663"/>
        <w:rPr>
          <w:rFonts w:eastAsia="Calibri"/>
          <w:sz w:val="24"/>
          <w:szCs w:val="24"/>
        </w:rPr>
      </w:pPr>
      <w:r>
        <w:rPr>
          <w:rFonts w:eastAsia="Calibri"/>
          <w:sz w:val="24"/>
          <w:szCs w:val="24"/>
        </w:rPr>
        <w:t>от ___________ 20__ г.</w:t>
      </w:r>
    </w:p>
    <w:p w14:paraId="295C68A1" w14:textId="05FF9DF8" w:rsidR="002766AB" w:rsidRDefault="002766AB" w:rsidP="00593E0A">
      <w:pPr>
        <w:spacing w:after="0" w:line="240" w:lineRule="auto"/>
        <w:ind w:left="6663"/>
        <w:rPr>
          <w:rFonts w:eastAsia="Calibri"/>
          <w:sz w:val="24"/>
          <w:szCs w:val="24"/>
        </w:rPr>
      </w:pPr>
      <w:r>
        <w:rPr>
          <w:rFonts w:eastAsia="Calibri"/>
          <w:sz w:val="24"/>
          <w:szCs w:val="24"/>
        </w:rPr>
        <w:t>№____________</w:t>
      </w:r>
    </w:p>
    <w:p w14:paraId="123327E3" w14:textId="26ABE75D" w:rsidR="002766AB" w:rsidRDefault="002766AB" w:rsidP="002C77C1">
      <w:pPr>
        <w:rPr>
          <w:rFonts w:eastAsia="Calibri"/>
          <w:sz w:val="24"/>
          <w:szCs w:val="24"/>
        </w:rPr>
      </w:pPr>
    </w:p>
    <w:p w14:paraId="4F8DDB86" w14:textId="77777777" w:rsidR="002766AB" w:rsidRDefault="002766AB" w:rsidP="002766AB">
      <w:pPr>
        <w:jc w:val="center"/>
        <w:rPr>
          <w:rFonts w:eastAsia="Calibri"/>
          <w:b/>
          <w:sz w:val="24"/>
          <w:szCs w:val="24"/>
        </w:rPr>
      </w:pPr>
      <w:r>
        <w:rPr>
          <w:b/>
          <w:sz w:val="24"/>
          <w:szCs w:val="24"/>
        </w:rPr>
        <w:t>МЕСТО ДОСТАВКИ ТОВАРА</w:t>
      </w:r>
    </w:p>
    <w:p w14:paraId="102B7607" w14:textId="77777777" w:rsidR="002766AB" w:rsidRDefault="002766AB" w:rsidP="002766AB">
      <w:pPr>
        <w:jc w:val="center"/>
        <w:rPr>
          <w:rFonts w:eastAsia="Calibri"/>
          <w:b/>
          <w:sz w:val="24"/>
          <w:szCs w:val="24"/>
        </w:rPr>
      </w:pPr>
    </w:p>
    <w:tbl>
      <w:tblPr>
        <w:tblStyle w:val="22"/>
        <w:tblpPr w:leftFromText="180" w:rightFromText="180" w:vertAnchor="text" w:horzAnchor="margin" w:tblpXSpec="center" w:tblpY="-25"/>
        <w:tblW w:w="9782" w:type="dxa"/>
        <w:tblLayout w:type="fixed"/>
        <w:tblLook w:val="04A0" w:firstRow="1" w:lastRow="0" w:firstColumn="1" w:lastColumn="0" w:noHBand="0" w:noVBand="1"/>
      </w:tblPr>
      <w:tblGrid>
        <w:gridCol w:w="568"/>
        <w:gridCol w:w="4224"/>
        <w:gridCol w:w="4990"/>
      </w:tblGrid>
      <w:tr w:rsidR="002C77C1" w14:paraId="792DBF61" w14:textId="77777777" w:rsidTr="002C77C1">
        <w:tc>
          <w:tcPr>
            <w:tcW w:w="568" w:type="dxa"/>
            <w:tcBorders>
              <w:top w:val="single" w:sz="4" w:space="0" w:color="auto"/>
              <w:left w:val="single" w:sz="4" w:space="0" w:color="auto"/>
              <w:bottom w:val="single" w:sz="4" w:space="0" w:color="auto"/>
              <w:right w:val="single" w:sz="4" w:space="0" w:color="auto"/>
            </w:tcBorders>
            <w:hideMark/>
          </w:tcPr>
          <w:p w14:paraId="5C56E952" w14:textId="77777777" w:rsidR="002C77C1" w:rsidRDefault="002C77C1" w:rsidP="002C77C1">
            <w:pPr>
              <w:jc w:val="center"/>
              <w:rPr>
                <w:rFonts w:eastAsia="Calibri"/>
                <w:sz w:val="24"/>
                <w:szCs w:val="24"/>
              </w:rPr>
            </w:pPr>
            <w:r>
              <w:rPr>
                <w:rFonts w:eastAsia="Calibri"/>
                <w:sz w:val="24"/>
                <w:szCs w:val="24"/>
              </w:rPr>
              <w:t xml:space="preserve">№ </w:t>
            </w:r>
            <w:proofErr w:type="spellStart"/>
            <w:r>
              <w:rPr>
                <w:rFonts w:eastAsia="Calibri"/>
                <w:sz w:val="24"/>
                <w:szCs w:val="24"/>
              </w:rPr>
              <w:t>пп</w:t>
            </w:r>
            <w:proofErr w:type="spellEnd"/>
          </w:p>
        </w:tc>
        <w:tc>
          <w:tcPr>
            <w:tcW w:w="4224" w:type="dxa"/>
            <w:tcBorders>
              <w:top w:val="single" w:sz="4" w:space="0" w:color="auto"/>
              <w:left w:val="single" w:sz="4" w:space="0" w:color="auto"/>
              <w:bottom w:val="single" w:sz="4" w:space="0" w:color="auto"/>
              <w:right w:val="single" w:sz="4" w:space="0" w:color="auto"/>
            </w:tcBorders>
            <w:hideMark/>
          </w:tcPr>
          <w:p w14:paraId="0D41D179" w14:textId="77777777" w:rsidR="002C77C1" w:rsidRDefault="002C77C1" w:rsidP="002C77C1">
            <w:pPr>
              <w:jc w:val="center"/>
              <w:rPr>
                <w:rFonts w:eastAsia="Calibri"/>
                <w:sz w:val="24"/>
                <w:szCs w:val="24"/>
              </w:rPr>
            </w:pPr>
            <w:r>
              <w:rPr>
                <w:rFonts w:eastAsia="Calibri"/>
                <w:sz w:val="24"/>
                <w:szCs w:val="24"/>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14:paraId="310DCAE7" w14:textId="77777777" w:rsidR="002C77C1" w:rsidRDefault="002C77C1" w:rsidP="002C77C1">
            <w:pPr>
              <w:jc w:val="center"/>
              <w:rPr>
                <w:rFonts w:eastAsia="Calibri"/>
                <w:sz w:val="24"/>
                <w:szCs w:val="24"/>
              </w:rPr>
            </w:pPr>
            <w:r>
              <w:rPr>
                <w:rFonts w:eastAsia="Calibri"/>
                <w:sz w:val="24"/>
                <w:szCs w:val="24"/>
              </w:rPr>
              <w:t>Адрес доставки Товара</w:t>
            </w:r>
          </w:p>
        </w:tc>
      </w:tr>
      <w:tr w:rsidR="002C77C1" w14:paraId="0A07B5ED" w14:textId="77777777" w:rsidTr="002C77C1">
        <w:tc>
          <w:tcPr>
            <w:tcW w:w="568" w:type="dxa"/>
            <w:tcBorders>
              <w:top w:val="single" w:sz="4" w:space="0" w:color="auto"/>
              <w:left w:val="single" w:sz="4" w:space="0" w:color="auto"/>
              <w:bottom w:val="single" w:sz="4" w:space="0" w:color="auto"/>
              <w:right w:val="single" w:sz="4" w:space="0" w:color="auto"/>
            </w:tcBorders>
          </w:tcPr>
          <w:p w14:paraId="6B13E6AB" w14:textId="0BFEBCCB" w:rsidR="002C77C1" w:rsidRDefault="00950DD2" w:rsidP="002C77C1">
            <w:pPr>
              <w:jc w:val="center"/>
              <w:rPr>
                <w:rFonts w:eastAsia="Calibri"/>
                <w:sz w:val="24"/>
                <w:szCs w:val="24"/>
              </w:rPr>
            </w:pPr>
            <w:r>
              <w:rPr>
                <w:rFonts w:eastAsia="Calibri"/>
                <w:sz w:val="24"/>
                <w:szCs w:val="24"/>
              </w:rPr>
              <w:t>1</w:t>
            </w:r>
          </w:p>
        </w:tc>
        <w:tc>
          <w:tcPr>
            <w:tcW w:w="4224" w:type="dxa"/>
            <w:tcBorders>
              <w:top w:val="single" w:sz="4" w:space="0" w:color="auto"/>
              <w:left w:val="single" w:sz="4" w:space="0" w:color="auto"/>
              <w:bottom w:val="single" w:sz="4" w:space="0" w:color="auto"/>
              <w:right w:val="single" w:sz="4" w:space="0" w:color="auto"/>
            </w:tcBorders>
          </w:tcPr>
          <w:p w14:paraId="758526D4" w14:textId="183948C0" w:rsidR="002C77C1" w:rsidRDefault="00950DD2" w:rsidP="002C77C1">
            <w:pPr>
              <w:jc w:val="center"/>
              <w:rPr>
                <w:rFonts w:eastAsia="Calibri"/>
                <w:sz w:val="24"/>
                <w:szCs w:val="24"/>
              </w:rPr>
            </w:pPr>
            <w:r>
              <w:rPr>
                <w:rFonts w:eastAsia="Calibri"/>
                <w:sz w:val="24"/>
                <w:szCs w:val="24"/>
              </w:rPr>
              <w:t>Магист</w:t>
            </w:r>
            <w:r w:rsidR="00BF1F58">
              <w:rPr>
                <w:rFonts w:eastAsia="Calibri"/>
                <w:sz w:val="24"/>
                <w:szCs w:val="24"/>
              </w:rPr>
              <w:t>р</w:t>
            </w:r>
            <w:r>
              <w:rPr>
                <w:rFonts w:eastAsia="Calibri"/>
                <w:sz w:val="24"/>
                <w:szCs w:val="24"/>
              </w:rPr>
              <w:t>ально-сортировочный центр</w:t>
            </w:r>
          </w:p>
        </w:tc>
        <w:tc>
          <w:tcPr>
            <w:tcW w:w="4990" w:type="dxa"/>
            <w:tcBorders>
              <w:top w:val="single" w:sz="4" w:space="0" w:color="auto"/>
              <w:left w:val="single" w:sz="4" w:space="0" w:color="auto"/>
              <w:bottom w:val="single" w:sz="4" w:space="0" w:color="auto"/>
              <w:right w:val="single" w:sz="4" w:space="0" w:color="auto"/>
            </w:tcBorders>
          </w:tcPr>
          <w:p w14:paraId="102F84D6" w14:textId="02F95084" w:rsidR="002C77C1" w:rsidRDefault="00950DD2" w:rsidP="002C77C1">
            <w:pPr>
              <w:jc w:val="center"/>
              <w:rPr>
                <w:rFonts w:eastAsia="Calibri"/>
                <w:sz w:val="24"/>
                <w:szCs w:val="24"/>
              </w:rPr>
            </w:pPr>
            <w:r w:rsidRPr="00950DD2">
              <w:rPr>
                <w:rFonts w:eastAsia="Calibri"/>
                <w:sz w:val="24"/>
                <w:szCs w:val="24"/>
              </w:rPr>
              <w:t xml:space="preserve">Камчатский край, </w:t>
            </w:r>
            <w:proofErr w:type="spellStart"/>
            <w:r w:rsidRPr="00950DD2">
              <w:rPr>
                <w:rFonts w:eastAsia="Calibri"/>
                <w:sz w:val="24"/>
                <w:szCs w:val="24"/>
              </w:rPr>
              <w:t>Елизовский</w:t>
            </w:r>
            <w:proofErr w:type="spellEnd"/>
            <w:r w:rsidRPr="00950DD2">
              <w:rPr>
                <w:rFonts w:eastAsia="Calibri"/>
                <w:sz w:val="24"/>
                <w:szCs w:val="24"/>
              </w:rPr>
              <w:t xml:space="preserve"> район, г. Елизово, ул. Звездная, д. 10.</w:t>
            </w:r>
          </w:p>
        </w:tc>
      </w:tr>
      <w:tr w:rsidR="002C77C1" w14:paraId="4B83092E" w14:textId="77777777" w:rsidTr="002C77C1">
        <w:tc>
          <w:tcPr>
            <w:tcW w:w="568" w:type="dxa"/>
            <w:tcBorders>
              <w:top w:val="single" w:sz="4" w:space="0" w:color="auto"/>
              <w:left w:val="single" w:sz="4" w:space="0" w:color="auto"/>
              <w:bottom w:val="single" w:sz="4" w:space="0" w:color="auto"/>
              <w:right w:val="single" w:sz="4" w:space="0" w:color="auto"/>
            </w:tcBorders>
          </w:tcPr>
          <w:p w14:paraId="64DAF0B4" w14:textId="77777777" w:rsidR="002C77C1" w:rsidRDefault="002C77C1" w:rsidP="002C77C1">
            <w:pPr>
              <w:jc w:val="center"/>
              <w:rPr>
                <w:rFonts w:eastAsia="Calibri"/>
                <w:sz w:val="24"/>
                <w:szCs w:val="24"/>
              </w:rPr>
            </w:pPr>
          </w:p>
        </w:tc>
        <w:tc>
          <w:tcPr>
            <w:tcW w:w="4224" w:type="dxa"/>
            <w:tcBorders>
              <w:top w:val="single" w:sz="4" w:space="0" w:color="auto"/>
              <w:left w:val="single" w:sz="4" w:space="0" w:color="auto"/>
              <w:bottom w:val="single" w:sz="4" w:space="0" w:color="auto"/>
              <w:right w:val="single" w:sz="4" w:space="0" w:color="auto"/>
            </w:tcBorders>
          </w:tcPr>
          <w:p w14:paraId="3E511EA7" w14:textId="77777777" w:rsidR="002C77C1" w:rsidRDefault="002C77C1" w:rsidP="002C77C1">
            <w:pPr>
              <w:jc w:val="center"/>
              <w:rPr>
                <w:rFonts w:eastAsia="Calibri"/>
                <w:sz w:val="24"/>
                <w:szCs w:val="24"/>
              </w:rPr>
            </w:pPr>
          </w:p>
        </w:tc>
        <w:tc>
          <w:tcPr>
            <w:tcW w:w="4990" w:type="dxa"/>
            <w:tcBorders>
              <w:top w:val="single" w:sz="4" w:space="0" w:color="auto"/>
              <w:left w:val="single" w:sz="4" w:space="0" w:color="auto"/>
              <w:bottom w:val="single" w:sz="4" w:space="0" w:color="auto"/>
              <w:right w:val="single" w:sz="4" w:space="0" w:color="auto"/>
            </w:tcBorders>
          </w:tcPr>
          <w:p w14:paraId="4911D0C6" w14:textId="77777777" w:rsidR="002C77C1" w:rsidRDefault="002C77C1" w:rsidP="002C77C1">
            <w:pPr>
              <w:jc w:val="center"/>
              <w:rPr>
                <w:rFonts w:eastAsia="Calibri"/>
                <w:sz w:val="24"/>
                <w:szCs w:val="24"/>
              </w:rPr>
            </w:pPr>
          </w:p>
        </w:tc>
      </w:tr>
      <w:tr w:rsidR="002C77C1" w14:paraId="3DB0E169" w14:textId="77777777" w:rsidTr="002C77C1">
        <w:tc>
          <w:tcPr>
            <w:tcW w:w="568" w:type="dxa"/>
            <w:tcBorders>
              <w:top w:val="single" w:sz="4" w:space="0" w:color="auto"/>
              <w:left w:val="single" w:sz="4" w:space="0" w:color="auto"/>
              <w:bottom w:val="single" w:sz="4" w:space="0" w:color="auto"/>
              <w:right w:val="single" w:sz="4" w:space="0" w:color="auto"/>
            </w:tcBorders>
          </w:tcPr>
          <w:p w14:paraId="7D040DF6" w14:textId="77777777" w:rsidR="002C77C1" w:rsidRDefault="002C77C1" w:rsidP="002C77C1">
            <w:pPr>
              <w:jc w:val="center"/>
              <w:rPr>
                <w:rFonts w:eastAsia="Calibri"/>
                <w:sz w:val="24"/>
                <w:szCs w:val="24"/>
              </w:rPr>
            </w:pPr>
          </w:p>
        </w:tc>
        <w:tc>
          <w:tcPr>
            <w:tcW w:w="4224" w:type="dxa"/>
            <w:tcBorders>
              <w:top w:val="single" w:sz="4" w:space="0" w:color="auto"/>
              <w:left w:val="single" w:sz="4" w:space="0" w:color="auto"/>
              <w:bottom w:val="single" w:sz="4" w:space="0" w:color="auto"/>
              <w:right w:val="single" w:sz="4" w:space="0" w:color="auto"/>
            </w:tcBorders>
          </w:tcPr>
          <w:p w14:paraId="1F9897EC" w14:textId="77777777" w:rsidR="002C77C1" w:rsidRDefault="002C77C1" w:rsidP="002C77C1">
            <w:pPr>
              <w:jc w:val="center"/>
              <w:rPr>
                <w:rFonts w:eastAsia="Calibri"/>
                <w:sz w:val="24"/>
                <w:szCs w:val="24"/>
              </w:rPr>
            </w:pPr>
          </w:p>
        </w:tc>
        <w:tc>
          <w:tcPr>
            <w:tcW w:w="4990" w:type="dxa"/>
            <w:tcBorders>
              <w:top w:val="single" w:sz="4" w:space="0" w:color="auto"/>
              <w:left w:val="single" w:sz="4" w:space="0" w:color="auto"/>
              <w:bottom w:val="single" w:sz="4" w:space="0" w:color="auto"/>
              <w:right w:val="single" w:sz="4" w:space="0" w:color="auto"/>
            </w:tcBorders>
          </w:tcPr>
          <w:p w14:paraId="3C08EE75" w14:textId="77777777" w:rsidR="002C77C1" w:rsidRDefault="002C77C1" w:rsidP="002C77C1">
            <w:pPr>
              <w:jc w:val="center"/>
              <w:rPr>
                <w:rFonts w:eastAsia="Calibri"/>
                <w:sz w:val="24"/>
                <w:szCs w:val="24"/>
              </w:rPr>
            </w:pPr>
          </w:p>
        </w:tc>
      </w:tr>
    </w:tbl>
    <w:p w14:paraId="0911E13F" w14:textId="7709E375" w:rsidR="002766AB" w:rsidRDefault="002766AB" w:rsidP="002C77C1">
      <w:pPr>
        <w:rPr>
          <w:rFonts w:eastAsia="Calibri"/>
          <w:b/>
          <w:sz w:val="24"/>
          <w:szCs w:val="24"/>
        </w:rPr>
      </w:pPr>
    </w:p>
    <w:p w14:paraId="0DFAF107" w14:textId="77777777" w:rsidR="002766AB" w:rsidRDefault="002766AB" w:rsidP="002766AB">
      <w:pPr>
        <w:jc w:val="center"/>
        <w:rPr>
          <w:rFonts w:eastAsia="Calibri"/>
          <w:b/>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766AB" w14:paraId="7673C208" w14:textId="77777777" w:rsidTr="002766AB">
        <w:trPr>
          <w:trHeight w:val="422"/>
        </w:trPr>
        <w:tc>
          <w:tcPr>
            <w:tcW w:w="4786" w:type="dxa"/>
          </w:tcPr>
          <w:p w14:paraId="6EFD436D" w14:textId="77777777" w:rsidR="002766AB" w:rsidRDefault="002766AB">
            <w:pPr>
              <w:spacing w:line="276" w:lineRule="auto"/>
              <w:jc w:val="center"/>
              <w:rPr>
                <w:b/>
                <w:bCs/>
                <w:caps/>
                <w:sz w:val="24"/>
                <w:szCs w:val="24"/>
              </w:rPr>
            </w:pPr>
            <w:r>
              <w:rPr>
                <w:b/>
                <w:bCs/>
                <w:caps/>
                <w:sz w:val="24"/>
                <w:szCs w:val="24"/>
              </w:rPr>
              <w:t>ПОСТАВЩИК:</w:t>
            </w:r>
          </w:p>
          <w:p w14:paraId="05109B0C" w14:textId="77777777" w:rsidR="002766AB" w:rsidRDefault="002766AB">
            <w:pPr>
              <w:spacing w:line="276" w:lineRule="auto"/>
              <w:jc w:val="center"/>
              <w:rPr>
                <w:sz w:val="24"/>
                <w:szCs w:val="24"/>
              </w:rPr>
            </w:pPr>
            <w:r>
              <w:rPr>
                <w:sz w:val="24"/>
                <w:szCs w:val="24"/>
              </w:rPr>
              <w:t>____________________________</w:t>
            </w:r>
          </w:p>
          <w:p w14:paraId="6918C4F1" w14:textId="77777777" w:rsidR="002766AB" w:rsidRDefault="002766AB">
            <w:pPr>
              <w:spacing w:line="276" w:lineRule="auto"/>
              <w:jc w:val="center"/>
              <w:rPr>
                <w:sz w:val="24"/>
                <w:szCs w:val="24"/>
              </w:rPr>
            </w:pPr>
            <w:r>
              <w:rPr>
                <w:sz w:val="24"/>
                <w:szCs w:val="24"/>
                <w:vertAlign w:val="superscript"/>
              </w:rPr>
              <w:t>(должность)</w:t>
            </w:r>
          </w:p>
          <w:p w14:paraId="76484A7B" w14:textId="77777777" w:rsidR="002766AB" w:rsidRDefault="002766AB">
            <w:pPr>
              <w:spacing w:line="276" w:lineRule="auto"/>
              <w:jc w:val="center"/>
              <w:rPr>
                <w:sz w:val="24"/>
                <w:szCs w:val="24"/>
              </w:rPr>
            </w:pPr>
            <w:r>
              <w:rPr>
                <w:sz w:val="24"/>
                <w:szCs w:val="24"/>
              </w:rPr>
              <w:t>____________________________</w:t>
            </w:r>
          </w:p>
          <w:p w14:paraId="4E5E5754" w14:textId="77777777" w:rsidR="002766AB" w:rsidRDefault="002766AB">
            <w:pPr>
              <w:spacing w:line="276" w:lineRule="auto"/>
              <w:jc w:val="center"/>
              <w:rPr>
                <w:sz w:val="24"/>
                <w:szCs w:val="24"/>
                <w:vertAlign w:val="superscript"/>
              </w:rPr>
            </w:pPr>
            <w:r>
              <w:rPr>
                <w:sz w:val="24"/>
                <w:szCs w:val="24"/>
                <w:vertAlign w:val="superscript"/>
              </w:rPr>
              <w:t>(подпись, фамилия и инициалы)</w:t>
            </w:r>
          </w:p>
          <w:p w14:paraId="14491B18" w14:textId="77777777" w:rsidR="002766AB" w:rsidRDefault="002766AB">
            <w:pPr>
              <w:spacing w:line="276" w:lineRule="auto"/>
              <w:jc w:val="center"/>
              <w:rPr>
                <w:sz w:val="24"/>
                <w:szCs w:val="24"/>
              </w:rPr>
            </w:pPr>
            <w:r>
              <w:rPr>
                <w:sz w:val="24"/>
                <w:szCs w:val="24"/>
              </w:rPr>
              <w:t>___ ____________ 20__ г.</w:t>
            </w:r>
          </w:p>
          <w:p w14:paraId="53A11892" w14:textId="77777777" w:rsidR="002766AB" w:rsidRDefault="002766AB">
            <w:pPr>
              <w:spacing w:line="276" w:lineRule="auto"/>
              <w:rPr>
                <w:sz w:val="24"/>
                <w:szCs w:val="24"/>
              </w:rPr>
            </w:pPr>
          </w:p>
          <w:p w14:paraId="6638835C" w14:textId="77777777" w:rsidR="002766AB" w:rsidRDefault="002766AB">
            <w:pPr>
              <w:spacing w:line="276" w:lineRule="auto"/>
              <w:rPr>
                <w:sz w:val="24"/>
                <w:szCs w:val="24"/>
              </w:rPr>
            </w:pPr>
            <w:r>
              <w:rPr>
                <w:sz w:val="24"/>
                <w:szCs w:val="24"/>
              </w:rPr>
              <w:t xml:space="preserve"> М.П. (при наличии печати)</w:t>
            </w:r>
          </w:p>
        </w:tc>
        <w:tc>
          <w:tcPr>
            <w:tcW w:w="4677" w:type="dxa"/>
          </w:tcPr>
          <w:p w14:paraId="211456F6" w14:textId="77777777" w:rsidR="002766AB" w:rsidRDefault="002766AB">
            <w:pPr>
              <w:spacing w:line="276" w:lineRule="auto"/>
              <w:jc w:val="center"/>
              <w:rPr>
                <w:b/>
                <w:bCs/>
                <w:caps/>
                <w:sz w:val="24"/>
                <w:szCs w:val="24"/>
              </w:rPr>
            </w:pPr>
            <w:r>
              <w:rPr>
                <w:b/>
                <w:bCs/>
                <w:caps/>
                <w:sz w:val="24"/>
                <w:szCs w:val="24"/>
              </w:rPr>
              <w:t xml:space="preserve"> ПОКУПАТЕЛЬ:</w:t>
            </w:r>
          </w:p>
          <w:p w14:paraId="2458DC7B" w14:textId="58B1DF08" w:rsidR="002766AB" w:rsidRPr="00B7428D" w:rsidRDefault="00B7428D">
            <w:pPr>
              <w:spacing w:line="276" w:lineRule="auto"/>
              <w:jc w:val="center"/>
              <w:rPr>
                <w:sz w:val="24"/>
                <w:szCs w:val="24"/>
                <w:u w:val="single"/>
              </w:rPr>
            </w:pPr>
            <w:r>
              <w:rPr>
                <w:sz w:val="24"/>
                <w:szCs w:val="24"/>
                <w:u w:val="single"/>
              </w:rPr>
              <w:t>Директор УФПС Камчатского края</w:t>
            </w:r>
          </w:p>
          <w:p w14:paraId="000F2E9C" w14:textId="77777777" w:rsidR="002766AB" w:rsidRDefault="002766AB">
            <w:pPr>
              <w:spacing w:line="276" w:lineRule="auto"/>
              <w:jc w:val="center"/>
              <w:rPr>
                <w:sz w:val="24"/>
                <w:szCs w:val="24"/>
              </w:rPr>
            </w:pPr>
            <w:r>
              <w:rPr>
                <w:sz w:val="24"/>
                <w:szCs w:val="24"/>
                <w:vertAlign w:val="superscript"/>
              </w:rPr>
              <w:t>(должность)</w:t>
            </w:r>
          </w:p>
          <w:p w14:paraId="617BB491" w14:textId="3E8C1C17" w:rsidR="002766AB" w:rsidRPr="00B7428D" w:rsidRDefault="00B7428D">
            <w:pPr>
              <w:spacing w:line="276" w:lineRule="auto"/>
              <w:jc w:val="center"/>
              <w:rPr>
                <w:sz w:val="24"/>
                <w:szCs w:val="24"/>
                <w:u w:val="single"/>
              </w:rPr>
            </w:pPr>
            <w:r>
              <w:rPr>
                <w:sz w:val="24"/>
                <w:szCs w:val="24"/>
              </w:rPr>
              <w:t>________________</w:t>
            </w:r>
            <w:r>
              <w:rPr>
                <w:sz w:val="24"/>
                <w:szCs w:val="24"/>
                <w:u w:val="single"/>
              </w:rPr>
              <w:t>/Чернецов И.А./</w:t>
            </w:r>
          </w:p>
          <w:p w14:paraId="61CB0AB9" w14:textId="77777777" w:rsidR="002766AB" w:rsidRDefault="002766AB">
            <w:pPr>
              <w:spacing w:line="276" w:lineRule="auto"/>
              <w:jc w:val="center"/>
              <w:rPr>
                <w:sz w:val="24"/>
                <w:szCs w:val="24"/>
                <w:vertAlign w:val="superscript"/>
              </w:rPr>
            </w:pPr>
            <w:r>
              <w:rPr>
                <w:sz w:val="24"/>
                <w:szCs w:val="24"/>
                <w:vertAlign w:val="superscript"/>
              </w:rPr>
              <w:t>(подпись, фамилия и инициалы)</w:t>
            </w:r>
          </w:p>
          <w:p w14:paraId="45673FD6" w14:textId="77777777" w:rsidR="002766AB" w:rsidRDefault="002766AB">
            <w:pPr>
              <w:spacing w:line="276" w:lineRule="auto"/>
              <w:jc w:val="center"/>
              <w:rPr>
                <w:sz w:val="24"/>
                <w:szCs w:val="24"/>
              </w:rPr>
            </w:pPr>
            <w:r>
              <w:rPr>
                <w:sz w:val="24"/>
                <w:szCs w:val="24"/>
              </w:rPr>
              <w:t>___ ____________ 20__ г.</w:t>
            </w:r>
          </w:p>
          <w:p w14:paraId="2508CC69" w14:textId="77777777" w:rsidR="002766AB" w:rsidRDefault="002766AB">
            <w:pPr>
              <w:spacing w:line="276" w:lineRule="auto"/>
              <w:rPr>
                <w:sz w:val="24"/>
                <w:szCs w:val="24"/>
              </w:rPr>
            </w:pPr>
          </w:p>
          <w:p w14:paraId="5D969F8D" w14:textId="2F4CF170" w:rsidR="002C77C1" w:rsidRDefault="002C77C1" w:rsidP="002C77C1">
            <w:pPr>
              <w:spacing w:line="276" w:lineRule="auto"/>
              <w:jc w:val="center"/>
              <w:rPr>
                <w:sz w:val="24"/>
                <w:szCs w:val="24"/>
              </w:rPr>
            </w:pPr>
          </w:p>
        </w:tc>
      </w:tr>
    </w:tbl>
    <w:p w14:paraId="03E673D8" w14:textId="77777777" w:rsidR="002766AB" w:rsidRDefault="002766AB" w:rsidP="002766AB">
      <w:pPr>
        <w:tabs>
          <w:tab w:val="left" w:pos="2605"/>
        </w:tabs>
        <w:rPr>
          <w:sz w:val="24"/>
          <w:szCs w:val="24"/>
        </w:rPr>
      </w:pPr>
    </w:p>
    <w:p w14:paraId="0865ED7F" w14:textId="1D550363" w:rsidR="002C77C1" w:rsidRDefault="002C77C1" w:rsidP="002766AB">
      <w:pPr>
        <w:rPr>
          <w:sz w:val="24"/>
          <w:szCs w:val="24"/>
        </w:rPr>
      </w:pPr>
    </w:p>
    <w:p w14:paraId="5885AE17" w14:textId="2724D709" w:rsidR="002C77C1" w:rsidRDefault="002C77C1" w:rsidP="002766AB">
      <w:pPr>
        <w:rPr>
          <w:sz w:val="24"/>
          <w:szCs w:val="24"/>
        </w:rPr>
      </w:pPr>
    </w:p>
    <w:p w14:paraId="4B5A44AB" w14:textId="0FD4E07D" w:rsidR="002C77C1" w:rsidRDefault="002C77C1" w:rsidP="002766AB">
      <w:pPr>
        <w:rPr>
          <w:sz w:val="24"/>
          <w:szCs w:val="24"/>
        </w:rPr>
      </w:pPr>
    </w:p>
    <w:p w14:paraId="74B4DACC" w14:textId="3AB0E507" w:rsidR="002C77C1" w:rsidRDefault="002C77C1" w:rsidP="002766AB">
      <w:pPr>
        <w:rPr>
          <w:sz w:val="24"/>
          <w:szCs w:val="24"/>
        </w:rPr>
      </w:pPr>
    </w:p>
    <w:p w14:paraId="2F4F08D9" w14:textId="6AEE792D" w:rsidR="002C77C1" w:rsidRDefault="002C77C1" w:rsidP="002766AB">
      <w:pPr>
        <w:rPr>
          <w:sz w:val="24"/>
          <w:szCs w:val="24"/>
        </w:rPr>
      </w:pPr>
    </w:p>
    <w:p w14:paraId="59AB9E1F" w14:textId="1309B542" w:rsidR="002C77C1" w:rsidRDefault="002C77C1" w:rsidP="002766AB">
      <w:pPr>
        <w:rPr>
          <w:sz w:val="24"/>
          <w:szCs w:val="24"/>
        </w:rPr>
      </w:pPr>
    </w:p>
    <w:p w14:paraId="767B547A" w14:textId="504AF430" w:rsidR="002C77C1" w:rsidRDefault="002C77C1" w:rsidP="002766AB">
      <w:pPr>
        <w:rPr>
          <w:sz w:val="24"/>
          <w:szCs w:val="24"/>
        </w:rPr>
      </w:pPr>
    </w:p>
    <w:p w14:paraId="4500804A" w14:textId="6CA229B8" w:rsidR="00FF3833" w:rsidRDefault="00FF3833" w:rsidP="002766AB">
      <w:pPr>
        <w:rPr>
          <w:sz w:val="24"/>
          <w:szCs w:val="24"/>
        </w:rPr>
      </w:pPr>
    </w:p>
    <w:p w14:paraId="2D10D265" w14:textId="4F99AF9C" w:rsidR="00997226" w:rsidRPr="0067444B" w:rsidRDefault="002766AB" w:rsidP="0067444B">
      <w:pPr>
        <w:ind w:firstLine="1148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p>
    <w:p w14:paraId="256CE930" w14:textId="7BC23B64" w:rsidR="00BC0E5A" w:rsidRDefault="00074CDC" w:rsidP="00BC0E5A">
      <w:pPr>
        <w:spacing w:after="0" w:line="240" w:lineRule="auto"/>
        <w:ind w:firstLine="6096"/>
        <w:jc w:val="right"/>
        <w:rPr>
          <w:rFonts w:eastAsia="Calibri"/>
          <w:sz w:val="24"/>
          <w:szCs w:val="24"/>
        </w:rPr>
      </w:pPr>
      <w:r>
        <w:rPr>
          <w:rFonts w:eastAsia="Calibri"/>
          <w:sz w:val="24"/>
          <w:szCs w:val="24"/>
        </w:rPr>
        <w:t>Приложение № 6</w:t>
      </w:r>
    </w:p>
    <w:p w14:paraId="5E3A9E5E" w14:textId="77777777" w:rsidR="00BC0E5A" w:rsidRDefault="00BC0E5A" w:rsidP="00BC0E5A">
      <w:pPr>
        <w:spacing w:after="0" w:line="240" w:lineRule="auto"/>
        <w:ind w:firstLine="6096"/>
        <w:jc w:val="right"/>
        <w:rPr>
          <w:rFonts w:eastAsia="Calibri"/>
          <w:sz w:val="24"/>
          <w:szCs w:val="24"/>
        </w:rPr>
      </w:pPr>
      <w:r>
        <w:rPr>
          <w:rFonts w:eastAsia="Calibri"/>
          <w:sz w:val="24"/>
          <w:szCs w:val="24"/>
        </w:rPr>
        <w:t xml:space="preserve">к </w:t>
      </w:r>
      <w:r>
        <w:rPr>
          <w:sz w:val="24"/>
          <w:szCs w:val="24"/>
        </w:rPr>
        <w:t>Договор</w:t>
      </w:r>
      <w:r>
        <w:rPr>
          <w:rFonts w:eastAsia="Calibri"/>
          <w:sz w:val="24"/>
          <w:szCs w:val="24"/>
        </w:rPr>
        <w:t>у на поставку</w:t>
      </w:r>
    </w:p>
    <w:p w14:paraId="56FF809B" w14:textId="77777777" w:rsidR="00C439E2" w:rsidRDefault="00950DD2" w:rsidP="00BC0E5A">
      <w:pPr>
        <w:spacing w:after="0" w:line="240" w:lineRule="auto"/>
        <w:ind w:firstLine="6096"/>
        <w:jc w:val="right"/>
        <w:rPr>
          <w:rFonts w:eastAsia="Calibri"/>
          <w:sz w:val="24"/>
          <w:szCs w:val="24"/>
        </w:rPr>
      </w:pPr>
      <w:r w:rsidRPr="00950DD2">
        <w:rPr>
          <w:rFonts w:eastAsia="Calibri"/>
          <w:sz w:val="24"/>
          <w:szCs w:val="24"/>
        </w:rPr>
        <w:t xml:space="preserve">летнего дизельного топлива для нужд отопления </w:t>
      </w:r>
      <w:r w:rsidR="00C439E2">
        <w:rPr>
          <w:rFonts w:eastAsia="Calibri"/>
          <w:sz w:val="24"/>
          <w:szCs w:val="24"/>
        </w:rPr>
        <w:t>«</w:t>
      </w:r>
      <w:r w:rsidRPr="00950DD2">
        <w:rPr>
          <w:rFonts w:eastAsia="Calibri"/>
          <w:sz w:val="24"/>
          <w:szCs w:val="24"/>
        </w:rPr>
        <w:t>МСЦ</w:t>
      </w:r>
      <w:r w:rsidR="00C439E2">
        <w:rPr>
          <w:rFonts w:eastAsia="Calibri"/>
          <w:sz w:val="24"/>
          <w:szCs w:val="24"/>
        </w:rPr>
        <w:t>»</w:t>
      </w:r>
      <w:r w:rsidRPr="00950DD2">
        <w:rPr>
          <w:rFonts w:eastAsia="Calibri"/>
          <w:sz w:val="24"/>
          <w:szCs w:val="24"/>
        </w:rPr>
        <w:t xml:space="preserve"> УФПС Камчатского края</w:t>
      </w:r>
      <w:r w:rsidR="00C439E2">
        <w:rPr>
          <w:rFonts w:eastAsia="Calibri"/>
          <w:sz w:val="24"/>
          <w:szCs w:val="24"/>
        </w:rPr>
        <w:t xml:space="preserve"> </w:t>
      </w:r>
    </w:p>
    <w:p w14:paraId="09DA6461" w14:textId="32649045" w:rsidR="00BC0E5A" w:rsidRDefault="00C439E2" w:rsidP="00BC0E5A">
      <w:pPr>
        <w:spacing w:after="0" w:line="240" w:lineRule="auto"/>
        <w:ind w:firstLine="6096"/>
        <w:jc w:val="right"/>
        <w:rPr>
          <w:rFonts w:eastAsia="Calibri"/>
          <w:sz w:val="24"/>
          <w:szCs w:val="24"/>
        </w:rPr>
      </w:pPr>
      <w:r>
        <w:rPr>
          <w:rFonts w:eastAsia="Calibri"/>
          <w:sz w:val="24"/>
          <w:szCs w:val="24"/>
        </w:rPr>
        <w:t>АО «Почта России»</w:t>
      </w:r>
    </w:p>
    <w:p w14:paraId="1A4983C1" w14:textId="77777777" w:rsidR="00BC0E5A" w:rsidRDefault="00BC0E5A" w:rsidP="00BC0E5A">
      <w:pPr>
        <w:pStyle w:val="a9"/>
        <w:ind w:left="0" w:right="-2" w:firstLine="6096"/>
        <w:jc w:val="right"/>
        <w:rPr>
          <w:rFonts w:eastAsia="Calibri"/>
        </w:rPr>
      </w:pPr>
      <w:r>
        <w:rPr>
          <w:rFonts w:eastAsia="Calibri"/>
        </w:rPr>
        <w:t>от ___________ 20__ г.</w:t>
      </w:r>
    </w:p>
    <w:p w14:paraId="11504487" w14:textId="77777777" w:rsidR="00BC0E5A" w:rsidRDefault="00BC0E5A" w:rsidP="00BC0E5A">
      <w:pPr>
        <w:pStyle w:val="a9"/>
        <w:ind w:left="0" w:right="-2" w:firstLine="6096"/>
        <w:jc w:val="right"/>
        <w:rPr>
          <w:rFonts w:eastAsia="Calibri"/>
        </w:rPr>
      </w:pPr>
      <w:r>
        <w:rPr>
          <w:rFonts w:eastAsia="Calibri"/>
        </w:rPr>
        <w:t>№___________________</w:t>
      </w:r>
    </w:p>
    <w:p w14:paraId="7081333F" w14:textId="77777777" w:rsidR="004B3705" w:rsidRPr="00512619" w:rsidRDefault="004B3705" w:rsidP="004B3705">
      <w:pPr>
        <w:ind w:right="-2"/>
        <w:rPr>
          <w:rFonts w:eastAsia="Calibri"/>
          <w:b/>
          <w:sz w:val="24"/>
          <w:szCs w:val="24"/>
        </w:rPr>
      </w:pPr>
      <w:r>
        <w:rPr>
          <w:rFonts w:eastAsia="Calibri"/>
          <w:b/>
          <w:sz w:val="24"/>
          <w:szCs w:val="24"/>
        </w:rPr>
        <w:t>ФОРМА</w:t>
      </w:r>
    </w:p>
    <w:p w14:paraId="2797D89F" w14:textId="77777777" w:rsidR="004B3705" w:rsidRPr="0064020F" w:rsidRDefault="004B3705" w:rsidP="004B3705">
      <w:pPr>
        <w:tabs>
          <w:tab w:val="left" w:pos="4395"/>
          <w:tab w:val="right" w:pos="9354"/>
        </w:tabs>
        <w:spacing w:after="0" w:line="240" w:lineRule="auto"/>
        <w:ind w:hanging="709"/>
        <w:jc w:val="both"/>
        <w:rPr>
          <w:rFonts w:ascii="Arial" w:eastAsia="Times New Roman" w:hAnsi="Arial" w:cs="Arial"/>
          <w:sz w:val="16"/>
          <w:szCs w:val="16"/>
          <w:lang w:eastAsia="ru-RU"/>
        </w:rPr>
      </w:pPr>
      <w:r w:rsidRPr="004D7507">
        <w:object w:dxaOrig="12631" w:dyaOrig="8940" w14:anchorId="7EB49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5pt;height:336.5pt" o:ole="">
            <v:imagedata r:id="rId14" o:title=""/>
          </v:shape>
          <o:OLEObject Type="Embed" ProgID="AcroExch.Document.DC" ShapeID="_x0000_i1025" DrawAspect="Content" ObjectID="_1843891998" r:id="rId15"/>
        </w:objec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B3705" w:rsidRPr="00593E0A" w14:paraId="7F5A61FA" w14:textId="77777777" w:rsidTr="004C657E">
        <w:trPr>
          <w:trHeight w:val="95"/>
        </w:trPr>
        <w:tc>
          <w:tcPr>
            <w:tcW w:w="4786" w:type="dxa"/>
          </w:tcPr>
          <w:p w14:paraId="075E126C" w14:textId="77777777" w:rsidR="004B3705" w:rsidRPr="00593E0A" w:rsidRDefault="004B3705" w:rsidP="004C657E">
            <w:pPr>
              <w:spacing w:line="240" w:lineRule="exact"/>
              <w:jc w:val="center"/>
              <w:rPr>
                <w:b/>
                <w:bCs/>
                <w:caps/>
                <w:sz w:val="24"/>
                <w:szCs w:val="24"/>
              </w:rPr>
            </w:pPr>
            <w:r w:rsidRPr="00593E0A">
              <w:rPr>
                <w:b/>
                <w:bCs/>
                <w:caps/>
                <w:sz w:val="24"/>
                <w:szCs w:val="24"/>
              </w:rPr>
              <w:t>поставщик:</w:t>
            </w:r>
          </w:p>
          <w:p w14:paraId="3EF577BA" w14:textId="77777777" w:rsidR="004B3705" w:rsidRPr="00593E0A" w:rsidRDefault="004B3705" w:rsidP="004C657E">
            <w:pPr>
              <w:spacing w:line="240" w:lineRule="exact"/>
              <w:jc w:val="center"/>
              <w:rPr>
                <w:sz w:val="24"/>
                <w:szCs w:val="24"/>
              </w:rPr>
            </w:pPr>
            <w:r w:rsidRPr="00593E0A">
              <w:rPr>
                <w:sz w:val="24"/>
                <w:szCs w:val="24"/>
              </w:rPr>
              <w:t>____________________________</w:t>
            </w:r>
          </w:p>
          <w:p w14:paraId="69FEE0C7" w14:textId="77777777" w:rsidR="004B3705" w:rsidRPr="00593E0A" w:rsidRDefault="004B3705" w:rsidP="004C657E">
            <w:pPr>
              <w:spacing w:line="240" w:lineRule="exact"/>
              <w:jc w:val="center"/>
              <w:rPr>
                <w:sz w:val="24"/>
                <w:szCs w:val="24"/>
              </w:rPr>
            </w:pPr>
            <w:r w:rsidRPr="00593E0A">
              <w:rPr>
                <w:sz w:val="24"/>
                <w:szCs w:val="24"/>
                <w:vertAlign w:val="superscript"/>
              </w:rPr>
              <w:t>(должность)</w:t>
            </w:r>
          </w:p>
          <w:p w14:paraId="720213B2" w14:textId="77777777" w:rsidR="004B3705" w:rsidRPr="00593E0A" w:rsidRDefault="004B3705" w:rsidP="004C657E">
            <w:pPr>
              <w:spacing w:line="240" w:lineRule="exact"/>
              <w:jc w:val="center"/>
              <w:rPr>
                <w:sz w:val="24"/>
                <w:szCs w:val="24"/>
              </w:rPr>
            </w:pPr>
            <w:r w:rsidRPr="00593E0A">
              <w:rPr>
                <w:sz w:val="24"/>
                <w:szCs w:val="24"/>
              </w:rPr>
              <w:t>____________________________</w:t>
            </w:r>
          </w:p>
          <w:p w14:paraId="54BA98F6" w14:textId="77777777" w:rsidR="004B3705" w:rsidRPr="00593E0A" w:rsidRDefault="004B3705" w:rsidP="004C657E">
            <w:pPr>
              <w:spacing w:line="240" w:lineRule="exact"/>
              <w:jc w:val="center"/>
              <w:rPr>
                <w:sz w:val="24"/>
                <w:szCs w:val="24"/>
                <w:vertAlign w:val="superscript"/>
              </w:rPr>
            </w:pPr>
            <w:r w:rsidRPr="00593E0A">
              <w:rPr>
                <w:sz w:val="24"/>
                <w:szCs w:val="24"/>
                <w:vertAlign w:val="superscript"/>
              </w:rPr>
              <w:t>(подпись, фамилия и инициалы)</w:t>
            </w:r>
          </w:p>
          <w:p w14:paraId="158AF49B" w14:textId="77777777" w:rsidR="004B3705" w:rsidRPr="00593E0A" w:rsidRDefault="004B3705" w:rsidP="004C657E">
            <w:pPr>
              <w:spacing w:line="240" w:lineRule="exact"/>
              <w:jc w:val="center"/>
              <w:rPr>
                <w:sz w:val="24"/>
                <w:szCs w:val="24"/>
              </w:rPr>
            </w:pPr>
            <w:r>
              <w:rPr>
                <w:sz w:val="24"/>
                <w:szCs w:val="24"/>
              </w:rPr>
              <w:t>___ ____________ 20__ г.</w:t>
            </w:r>
          </w:p>
          <w:p w14:paraId="0ED68C9E" w14:textId="77777777" w:rsidR="004B3705" w:rsidRPr="00593E0A" w:rsidRDefault="004B3705" w:rsidP="004C657E">
            <w:pPr>
              <w:spacing w:line="240" w:lineRule="exact"/>
              <w:rPr>
                <w:sz w:val="24"/>
                <w:szCs w:val="24"/>
              </w:rPr>
            </w:pPr>
            <w:r w:rsidRPr="00593E0A">
              <w:rPr>
                <w:sz w:val="24"/>
                <w:szCs w:val="24"/>
              </w:rPr>
              <w:t xml:space="preserve"> М.П. (при наличии печати)</w:t>
            </w:r>
          </w:p>
        </w:tc>
        <w:tc>
          <w:tcPr>
            <w:tcW w:w="4677" w:type="dxa"/>
          </w:tcPr>
          <w:p w14:paraId="57DD469D" w14:textId="77777777" w:rsidR="004B3705" w:rsidRPr="00593E0A" w:rsidRDefault="004B3705" w:rsidP="004C657E">
            <w:pPr>
              <w:spacing w:line="240" w:lineRule="exact"/>
              <w:jc w:val="center"/>
              <w:rPr>
                <w:b/>
                <w:bCs/>
                <w:caps/>
                <w:sz w:val="24"/>
                <w:szCs w:val="24"/>
              </w:rPr>
            </w:pPr>
            <w:r w:rsidRPr="00593E0A">
              <w:rPr>
                <w:b/>
                <w:bCs/>
                <w:caps/>
                <w:sz w:val="24"/>
                <w:szCs w:val="24"/>
              </w:rPr>
              <w:t>покупатель:</w:t>
            </w:r>
          </w:p>
          <w:p w14:paraId="5EEADE3C" w14:textId="713633BC" w:rsidR="004B3705" w:rsidRPr="00B7428D" w:rsidRDefault="00B7428D" w:rsidP="004C657E">
            <w:pPr>
              <w:spacing w:line="240" w:lineRule="exact"/>
              <w:jc w:val="center"/>
              <w:rPr>
                <w:sz w:val="24"/>
                <w:szCs w:val="24"/>
                <w:u w:val="single"/>
              </w:rPr>
            </w:pPr>
            <w:r>
              <w:rPr>
                <w:sz w:val="24"/>
                <w:szCs w:val="24"/>
                <w:u w:val="single"/>
              </w:rPr>
              <w:t>Директор УФПС Камчатского края</w:t>
            </w:r>
          </w:p>
          <w:p w14:paraId="735C7E88" w14:textId="77777777" w:rsidR="004B3705" w:rsidRPr="00593E0A" w:rsidRDefault="004B3705" w:rsidP="004C657E">
            <w:pPr>
              <w:spacing w:line="240" w:lineRule="exact"/>
              <w:jc w:val="center"/>
              <w:rPr>
                <w:sz w:val="24"/>
                <w:szCs w:val="24"/>
              </w:rPr>
            </w:pPr>
            <w:r w:rsidRPr="00593E0A">
              <w:rPr>
                <w:sz w:val="24"/>
                <w:szCs w:val="24"/>
                <w:vertAlign w:val="superscript"/>
              </w:rPr>
              <w:t>(должность)</w:t>
            </w:r>
          </w:p>
          <w:p w14:paraId="3E6F2656" w14:textId="016F76A9" w:rsidR="004B3705" w:rsidRPr="00B7428D" w:rsidRDefault="00B7428D" w:rsidP="004C657E">
            <w:pPr>
              <w:spacing w:line="240" w:lineRule="exact"/>
              <w:jc w:val="center"/>
              <w:rPr>
                <w:sz w:val="24"/>
                <w:szCs w:val="24"/>
                <w:u w:val="single"/>
              </w:rPr>
            </w:pPr>
            <w:r>
              <w:rPr>
                <w:sz w:val="24"/>
                <w:szCs w:val="24"/>
              </w:rPr>
              <w:t>________________</w:t>
            </w:r>
            <w:r>
              <w:rPr>
                <w:sz w:val="24"/>
                <w:szCs w:val="24"/>
                <w:u w:val="single"/>
              </w:rPr>
              <w:t>/Чернецов И.А./</w:t>
            </w:r>
          </w:p>
          <w:p w14:paraId="491E7FB1" w14:textId="77777777" w:rsidR="004B3705" w:rsidRPr="00593E0A" w:rsidRDefault="004B3705" w:rsidP="004C657E">
            <w:pPr>
              <w:spacing w:line="240" w:lineRule="exact"/>
              <w:jc w:val="center"/>
              <w:rPr>
                <w:sz w:val="24"/>
                <w:szCs w:val="24"/>
                <w:vertAlign w:val="superscript"/>
              </w:rPr>
            </w:pPr>
            <w:r w:rsidRPr="00593E0A">
              <w:rPr>
                <w:sz w:val="24"/>
                <w:szCs w:val="24"/>
                <w:vertAlign w:val="superscript"/>
              </w:rPr>
              <w:t>(подпись, фамилия и инициалы)</w:t>
            </w:r>
          </w:p>
          <w:p w14:paraId="321589F6" w14:textId="77777777" w:rsidR="004B3705" w:rsidRPr="00593E0A" w:rsidRDefault="004B3705" w:rsidP="004C657E">
            <w:pPr>
              <w:spacing w:line="240" w:lineRule="exact"/>
              <w:jc w:val="center"/>
              <w:rPr>
                <w:sz w:val="24"/>
                <w:szCs w:val="24"/>
              </w:rPr>
            </w:pPr>
            <w:r>
              <w:rPr>
                <w:sz w:val="24"/>
                <w:szCs w:val="24"/>
              </w:rPr>
              <w:t>___ ____________ 20__ г.</w:t>
            </w:r>
          </w:p>
        </w:tc>
      </w:tr>
    </w:tbl>
    <w:p w14:paraId="55BDBDBB" w14:textId="123E544D" w:rsidR="00593E0A" w:rsidRDefault="00593E0A" w:rsidP="00593E0A">
      <w:pPr>
        <w:tabs>
          <w:tab w:val="left" w:pos="5423"/>
        </w:tabs>
      </w:pPr>
    </w:p>
    <w:p w14:paraId="7C34D3F4" w14:textId="25645EA4" w:rsidR="00FF3833" w:rsidRDefault="00FF3833" w:rsidP="00593E0A">
      <w:pPr>
        <w:tabs>
          <w:tab w:val="left" w:pos="5423"/>
        </w:tabs>
      </w:pPr>
    </w:p>
    <w:p w14:paraId="168F79DF" w14:textId="7C46868A" w:rsidR="00FF3833" w:rsidRDefault="00FF3833" w:rsidP="00593E0A">
      <w:pPr>
        <w:tabs>
          <w:tab w:val="left" w:pos="5423"/>
        </w:tabs>
      </w:pPr>
    </w:p>
    <w:p w14:paraId="22CF845C" w14:textId="2742BA54" w:rsidR="00FF3833" w:rsidRDefault="00FF3833" w:rsidP="00593E0A">
      <w:pPr>
        <w:tabs>
          <w:tab w:val="left" w:pos="5423"/>
        </w:tabs>
      </w:pPr>
    </w:p>
    <w:p w14:paraId="6A33399C" w14:textId="79FF979D" w:rsidR="00FF3833" w:rsidRDefault="00074CDC" w:rsidP="00FF3833">
      <w:pPr>
        <w:spacing w:after="0" w:line="240" w:lineRule="auto"/>
        <w:ind w:firstLine="6096"/>
        <w:jc w:val="right"/>
        <w:rPr>
          <w:rFonts w:eastAsia="Calibri"/>
          <w:sz w:val="24"/>
          <w:szCs w:val="24"/>
        </w:rPr>
      </w:pPr>
      <w:r>
        <w:rPr>
          <w:rFonts w:eastAsia="Calibri"/>
          <w:sz w:val="24"/>
          <w:szCs w:val="24"/>
        </w:rPr>
        <w:lastRenderedPageBreak/>
        <w:t>Приложение № 7</w:t>
      </w:r>
    </w:p>
    <w:p w14:paraId="4A35F594" w14:textId="77777777" w:rsidR="00FF3833" w:rsidRDefault="00FF3833" w:rsidP="00FF3833">
      <w:pPr>
        <w:spacing w:after="0" w:line="240" w:lineRule="auto"/>
        <w:ind w:firstLine="6096"/>
        <w:jc w:val="right"/>
        <w:rPr>
          <w:rFonts w:eastAsia="Calibri"/>
          <w:sz w:val="24"/>
          <w:szCs w:val="24"/>
        </w:rPr>
      </w:pPr>
      <w:r>
        <w:rPr>
          <w:rFonts w:eastAsia="Calibri"/>
          <w:sz w:val="24"/>
          <w:szCs w:val="24"/>
        </w:rPr>
        <w:t xml:space="preserve">к </w:t>
      </w:r>
      <w:r>
        <w:rPr>
          <w:sz w:val="24"/>
          <w:szCs w:val="24"/>
        </w:rPr>
        <w:t>Договор</w:t>
      </w:r>
      <w:r>
        <w:rPr>
          <w:rFonts w:eastAsia="Calibri"/>
          <w:sz w:val="24"/>
          <w:szCs w:val="24"/>
        </w:rPr>
        <w:t>у на поставку</w:t>
      </w:r>
    </w:p>
    <w:p w14:paraId="131B1BCA" w14:textId="7EEE479B" w:rsidR="00FF3833" w:rsidRDefault="00950DD2" w:rsidP="00FF3833">
      <w:pPr>
        <w:spacing w:after="0" w:line="240" w:lineRule="auto"/>
        <w:ind w:firstLine="6096"/>
        <w:jc w:val="right"/>
        <w:rPr>
          <w:rFonts w:eastAsia="Calibri"/>
          <w:sz w:val="24"/>
          <w:szCs w:val="24"/>
        </w:rPr>
      </w:pPr>
      <w:r w:rsidRPr="00950DD2">
        <w:rPr>
          <w:rFonts w:eastAsia="Calibri"/>
          <w:sz w:val="24"/>
          <w:szCs w:val="24"/>
        </w:rPr>
        <w:t xml:space="preserve">летнего дизельного топлива для нужд отопления </w:t>
      </w:r>
      <w:r w:rsidR="00C439E2">
        <w:rPr>
          <w:rFonts w:eastAsia="Calibri"/>
          <w:sz w:val="24"/>
          <w:szCs w:val="24"/>
        </w:rPr>
        <w:t>«</w:t>
      </w:r>
      <w:r w:rsidRPr="00950DD2">
        <w:rPr>
          <w:rFonts w:eastAsia="Calibri"/>
          <w:sz w:val="24"/>
          <w:szCs w:val="24"/>
        </w:rPr>
        <w:t>МСЦ</w:t>
      </w:r>
      <w:r w:rsidR="00C439E2">
        <w:rPr>
          <w:rFonts w:eastAsia="Calibri"/>
          <w:sz w:val="24"/>
          <w:szCs w:val="24"/>
        </w:rPr>
        <w:t>»</w:t>
      </w:r>
      <w:r w:rsidRPr="00950DD2">
        <w:rPr>
          <w:rFonts w:eastAsia="Calibri"/>
          <w:sz w:val="24"/>
          <w:szCs w:val="24"/>
        </w:rPr>
        <w:t xml:space="preserve"> УФПС Камчатского края</w:t>
      </w:r>
      <w:r w:rsidR="00C439E2">
        <w:rPr>
          <w:rFonts w:eastAsia="Calibri"/>
          <w:sz w:val="24"/>
          <w:szCs w:val="24"/>
        </w:rPr>
        <w:t xml:space="preserve"> АО «Почта России»</w:t>
      </w:r>
    </w:p>
    <w:p w14:paraId="1205D2E0" w14:textId="77777777" w:rsidR="00FF3833" w:rsidRDefault="00FF3833" w:rsidP="00FF3833">
      <w:pPr>
        <w:pStyle w:val="a9"/>
        <w:ind w:left="0" w:right="-2" w:firstLine="6096"/>
        <w:jc w:val="right"/>
        <w:rPr>
          <w:rFonts w:eastAsia="Calibri"/>
        </w:rPr>
      </w:pPr>
      <w:r>
        <w:rPr>
          <w:rFonts w:eastAsia="Calibri"/>
        </w:rPr>
        <w:t>от ___________ 20__ г.</w:t>
      </w:r>
    </w:p>
    <w:p w14:paraId="0477A196" w14:textId="77777777" w:rsidR="00FF3833" w:rsidRDefault="00FF3833" w:rsidP="00FF3833">
      <w:pPr>
        <w:pStyle w:val="a9"/>
        <w:ind w:left="0" w:right="-2" w:firstLine="6096"/>
        <w:jc w:val="right"/>
        <w:rPr>
          <w:rFonts w:eastAsia="Calibri"/>
        </w:rPr>
      </w:pPr>
      <w:r>
        <w:rPr>
          <w:rFonts w:eastAsia="Calibri"/>
        </w:rPr>
        <w:t>№___________________</w:t>
      </w:r>
    </w:p>
    <w:p w14:paraId="2DE48F7B" w14:textId="0E00E690" w:rsidR="00FF3833" w:rsidRPr="00FF3833" w:rsidRDefault="00FF3833" w:rsidP="00FF3833">
      <w:pPr>
        <w:spacing w:line="280" w:lineRule="exact"/>
        <w:ind w:firstLine="709"/>
        <w:jc w:val="center"/>
        <w:rPr>
          <w:b/>
          <w:sz w:val="24"/>
          <w:szCs w:val="24"/>
        </w:rPr>
      </w:pPr>
      <w:proofErr w:type="spellStart"/>
      <w:r w:rsidRPr="00FF3833">
        <w:rPr>
          <w:b/>
          <w:sz w:val="24"/>
          <w:szCs w:val="24"/>
        </w:rPr>
        <w:t>Комплаенс</w:t>
      </w:r>
      <w:proofErr w:type="spellEnd"/>
      <w:r w:rsidRPr="00FF3833">
        <w:rPr>
          <w:b/>
          <w:sz w:val="24"/>
          <w:szCs w:val="24"/>
        </w:rPr>
        <w:t>-оговорка</w:t>
      </w:r>
    </w:p>
    <w:p w14:paraId="34611A8E" w14:textId="77777777" w:rsidR="00FF3833" w:rsidRPr="00FF3833" w:rsidRDefault="00FF3833" w:rsidP="00FF3833">
      <w:pPr>
        <w:spacing w:line="280" w:lineRule="exact"/>
        <w:ind w:firstLine="709"/>
        <w:jc w:val="center"/>
        <w:rPr>
          <w:b/>
          <w:sz w:val="24"/>
          <w:szCs w:val="24"/>
        </w:rPr>
      </w:pPr>
    </w:p>
    <w:p w14:paraId="0C448E42"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1.</w:t>
      </w:r>
      <w:r w:rsidRPr="00FF3833">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123732" w14:textId="77777777" w:rsidR="00FF3833" w:rsidRPr="00FF3833" w:rsidRDefault="00FF3833" w:rsidP="00FF3833">
      <w:pPr>
        <w:tabs>
          <w:tab w:val="left" w:pos="1276"/>
        </w:tabs>
        <w:spacing w:after="0" w:line="240" w:lineRule="auto"/>
        <w:ind w:firstLine="709"/>
        <w:jc w:val="both"/>
        <w:rPr>
          <w:sz w:val="24"/>
          <w:szCs w:val="24"/>
        </w:rPr>
      </w:pPr>
      <w:r w:rsidRPr="00FF3833">
        <w:rPr>
          <w:sz w:val="24"/>
          <w:szCs w:val="24"/>
        </w:rPr>
        <w:t>1.1.</w:t>
      </w:r>
      <w:r w:rsidRPr="00FF3833">
        <w:rPr>
          <w:sz w:val="24"/>
          <w:szCs w:val="24"/>
        </w:rPr>
        <w:tab/>
        <w:t>Стороны соблюдают действующее законодательство о налогах</w:t>
      </w:r>
      <w:r w:rsidRPr="00FF3833">
        <w:rPr>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FF3833">
        <w:rPr>
          <w:sz w:val="24"/>
          <w:szCs w:val="24"/>
        </w:rPr>
        <w:br/>
        <w:t>и использования поддельных документов;</w:t>
      </w:r>
    </w:p>
    <w:p w14:paraId="7EDC3BFF" w14:textId="77777777" w:rsidR="00FF3833" w:rsidRPr="00FF3833" w:rsidRDefault="00FF3833" w:rsidP="00FF3833">
      <w:pPr>
        <w:tabs>
          <w:tab w:val="left" w:pos="1276"/>
        </w:tabs>
        <w:spacing w:after="0" w:line="240" w:lineRule="auto"/>
        <w:ind w:firstLine="709"/>
        <w:jc w:val="both"/>
        <w:rPr>
          <w:sz w:val="24"/>
          <w:szCs w:val="24"/>
        </w:rPr>
      </w:pPr>
      <w:r w:rsidRPr="00FF3833">
        <w:rPr>
          <w:sz w:val="24"/>
          <w:szCs w:val="24"/>
        </w:rPr>
        <w:t>1.2.</w:t>
      </w:r>
      <w:r w:rsidRPr="00FF3833">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F6A6BD" w14:textId="77777777" w:rsidR="00FF3833" w:rsidRPr="00FF3833" w:rsidRDefault="00FF3833" w:rsidP="00FF3833">
      <w:pPr>
        <w:tabs>
          <w:tab w:val="left" w:pos="1276"/>
        </w:tabs>
        <w:spacing w:after="0" w:line="240" w:lineRule="auto"/>
        <w:ind w:firstLine="709"/>
        <w:jc w:val="both"/>
        <w:rPr>
          <w:sz w:val="24"/>
          <w:szCs w:val="24"/>
        </w:rPr>
      </w:pPr>
      <w:r w:rsidRPr="00FF3833">
        <w:rPr>
          <w:sz w:val="24"/>
          <w:szCs w:val="24"/>
        </w:rPr>
        <w:t>1.3.</w:t>
      </w:r>
      <w:r w:rsidRPr="00FF3833">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FF3833">
        <w:rPr>
          <w:sz w:val="24"/>
          <w:szCs w:val="24"/>
        </w:rPr>
        <w:br/>
        <w:t>в части обеспечения применения ответных специальных экономических мер</w:t>
      </w:r>
      <w:r w:rsidRPr="00FF3833">
        <w:rPr>
          <w:sz w:val="24"/>
          <w:szCs w:val="24"/>
        </w:rPr>
        <w:br/>
        <w:t xml:space="preserve">в связи с недружественными действиями некоторых иностранных государств и международных организаций. </w:t>
      </w:r>
    </w:p>
    <w:p w14:paraId="4E67794D" w14:textId="77777777" w:rsidR="00FF3833" w:rsidRPr="00FF3833" w:rsidRDefault="00FF3833" w:rsidP="00FF3833">
      <w:pPr>
        <w:tabs>
          <w:tab w:val="left" w:pos="1418"/>
        </w:tabs>
        <w:spacing w:after="0" w:line="240" w:lineRule="auto"/>
        <w:ind w:firstLine="709"/>
        <w:jc w:val="both"/>
        <w:rPr>
          <w:sz w:val="24"/>
          <w:szCs w:val="24"/>
        </w:rPr>
      </w:pPr>
      <w:r w:rsidRPr="00FF3833">
        <w:rPr>
          <w:sz w:val="24"/>
          <w:szCs w:val="24"/>
        </w:rPr>
        <w:t>1.3.1.</w:t>
      </w:r>
      <w:r w:rsidRPr="00FF3833">
        <w:rPr>
          <w:sz w:val="24"/>
          <w:szCs w:val="24"/>
        </w:rPr>
        <w:tab/>
        <w:t xml:space="preserve">Стороны исходят из следующих заверений об обстоятельствах, </w:t>
      </w:r>
      <w:r w:rsidRPr="00FF3833">
        <w:rPr>
          <w:spacing w:val="-8"/>
          <w:sz w:val="24"/>
          <w:szCs w:val="24"/>
        </w:rPr>
        <w:t>имеющих существенное значение при заключении, исполнении и прекращении</w:t>
      </w:r>
      <w:r w:rsidRPr="00FF3833">
        <w:rPr>
          <w:sz w:val="24"/>
          <w:szCs w:val="24"/>
        </w:rPr>
        <w:t xml:space="preserve"> Договора: </w:t>
      </w:r>
    </w:p>
    <w:p w14:paraId="72A5543D"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FF3833">
        <w:rPr>
          <w:sz w:val="24"/>
          <w:szCs w:val="24"/>
        </w:rPr>
        <w:br/>
        <w:t>в соответствии с которыми заключение и/или исполнение настоящего Договора запрещено или ограничено (далее – Перечень);</w:t>
      </w:r>
    </w:p>
    <w:p w14:paraId="4B9D9D1F"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б) ни одна из Сторон не находится во владении и/или под контролем лиц, включенных в Перечень.</w:t>
      </w:r>
    </w:p>
    <w:p w14:paraId="78A19CED" w14:textId="77777777" w:rsidR="00FF3833" w:rsidRPr="00FF3833" w:rsidRDefault="00FF3833" w:rsidP="00FF3833">
      <w:pPr>
        <w:tabs>
          <w:tab w:val="left" w:pos="1418"/>
        </w:tabs>
        <w:spacing w:after="0" w:line="240" w:lineRule="auto"/>
        <w:ind w:firstLine="709"/>
        <w:jc w:val="both"/>
        <w:rPr>
          <w:sz w:val="24"/>
          <w:szCs w:val="24"/>
        </w:rPr>
      </w:pPr>
      <w:r w:rsidRPr="00FF3833">
        <w:rPr>
          <w:sz w:val="24"/>
          <w:szCs w:val="24"/>
        </w:rPr>
        <w:t>1.3.2.</w:t>
      </w:r>
      <w:r w:rsidRPr="00FF3833">
        <w:rPr>
          <w:sz w:val="24"/>
          <w:szCs w:val="24"/>
        </w:rPr>
        <w:tab/>
        <w:t>Сторона обязуется незамедлительно уведомить другую Сторону</w:t>
      </w:r>
      <w:r w:rsidRPr="00FF3833">
        <w:rPr>
          <w:sz w:val="24"/>
          <w:szCs w:val="24"/>
        </w:rPr>
        <w:br/>
        <w:t>в случае изменения обстоятельств, указанных в п. 1.3.1 настоящего Приложения.</w:t>
      </w:r>
    </w:p>
    <w:p w14:paraId="6B0E3B2A" w14:textId="77777777" w:rsidR="00FF3833" w:rsidRPr="00FF3833" w:rsidRDefault="00FF3833" w:rsidP="00FF3833">
      <w:pPr>
        <w:tabs>
          <w:tab w:val="left" w:pos="1418"/>
        </w:tabs>
        <w:spacing w:after="0" w:line="240" w:lineRule="auto"/>
        <w:ind w:firstLine="709"/>
        <w:jc w:val="both"/>
        <w:rPr>
          <w:sz w:val="24"/>
          <w:szCs w:val="24"/>
        </w:rPr>
      </w:pPr>
      <w:r w:rsidRPr="00FF3833">
        <w:rPr>
          <w:sz w:val="24"/>
          <w:szCs w:val="24"/>
        </w:rPr>
        <w:t>1.3.3.</w:t>
      </w:r>
      <w:r w:rsidRPr="00FF3833">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0098E5" w14:textId="77777777" w:rsidR="00FF3833" w:rsidRPr="00FF3833" w:rsidRDefault="00FF3833" w:rsidP="00FF3833">
      <w:pPr>
        <w:pStyle w:val="a9"/>
        <w:numPr>
          <w:ilvl w:val="0"/>
          <w:numId w:val="43"/>
        </w:numPr>
        <w:tabs>
          <w:tab w:val="left" w:pos="1134"/>
        </w:tabs>
        <w:ind w:left="0" w:firstLine="709"/>
        <w:jc w:val="both"/>
      </w:pPr>
      <w:r w:rsidRPr="00FF3833">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DF64C8D" w14:textId="77777777" w:rsidR="00FF3833" w:rsidRPr="00FF3833" w:rsidRDefault="00FF3833" w:rsidP="00FF3833">
      <w:pPr>
        <w:pStyle w:val="a9"/>
        <w:numPr>
          <w:ilvl w:val="0"/>
          <w:numId w:val="43"/>
        </w:numPr>
        <w:tabs>
          <w:tab w:val="left" w:pos="1134"/>
        </w:tabs>
        <w:ind w:left="0" w:firstLine="709"/>
        <w:jc w:val="both"/>
      </w:pPr>
      <w:r w:rsidRPr="00FF3833">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E3A260"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 xml:space="preserve">Уведомление АО «Почта России» осуществляется посредством направления письма на электронный адрес: </w:t>
      </w:r>
      <w:hyperlink r:id="rId16" w:history="1">
        <w:r w:rsidRPr="00FF3833">
          <w:rPr>
            <w:rStyle w:val="af8"/>
            <w:sz w:val="24"/>
            <w:szCs w:val="24"/>
          </w:rPr>
          <w:t>compliance-R00@russianpost.ru</w:t>
        </w:r>
      </w:hyperlink>
      <w:r w:rsidRPr="00FF3833">
        <w:rPr>
          <w:sz w:val="24"/>
          <w:szCs w:val="24"/>
        </w:rPr>
        <w:t xml:space="preserve">. </w:t>
      </w:r>
    </w:p>
    <w:p w14:paraId="53D91EF5"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lastRenderedPageBreak/>
        <w:t>Уведомление</w:t>
      </w:r>
      <w:r w:rsidRPr="00FF3833">
        <w:rPr>
          <w:rStyle w:val="a8"/>
          <w:sz w:val="24"/>
          <w:szCs w:val="24"/>
        </w:rPr>
        <w:footnoteReference w:id="18"/>
      </w:r>
      <w:r w:rsidRPr="00FF3833">
        <w:rPr>
          <w:sz w:val="24"/>
          <w:szCs w:val="24"/>
        </w:rPr>
        <w:t xml:space="preserve"> </w:t>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rPr>
        <w:t xml:space="preserve"> осуществляется посредством направления</w:t>
      </w:r>
      <w:r w:rsidRPr="00FF3833">
        <w:rPr>
          <w:rStyle w:val="a8"/>
          <w:sz w:val="24"/>
          <w:szCs w:val="24"/>
        </w:rPr>
        <w:footnoteReference w:id="19"/>
      </w:r>
      <w:r w:rsidRPr="00FF3833">
        <w:rPr>
          <w:sz w:val="24"/>
          <w:szCs w:val="24"/>
        </w:rPr>
        <w:t xml:space="preserve"> </w:t>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u w:val="single"/>
        </w:rPr>
        <w:tab/>
      </w:r>
      <w:r w:rsidRPr="00FF3833">
        <w:rPr>
          <w:sz w:val="24"/>
          <w:szCs w:val="24"/>
        </w:rPr>
        <w:t>.</w:t>
      </w:r>
    </w:p>
    <w:p w14:paraId="4B856DED" w14:textId="77777777" w:rsidR="00FF3833" w:rsidRPr="00FF3833" w:rsidRDefault="00FF3833" w:rsidP="00FF3833">
      <w:pPr>
        <w:tabs>
          <w:tab w:val="left" w:pos="1134"/>
        </w:tabs>
        <w:spacing w:after="0" w:line="240" w:lineRule="auto"/>
        <w:ind w:firstLine="709"/>
        <w:jc w:val="both"/>
        <w:rPr>
          <w:sz w:val="24"/>
          <w:szCs w:val="24"/>
        </w:rPr>
      </w:pPr>
      <w:r w:rsidRPr="00FF3833">
        <w:rPr>
          <w:color w:val="000000"/>
          <w:sz w:val="24"/>
          <w:szCs w:val="24"/>
        </w:rPr>
        <w:t xml:space="preserve">В случае если Договором установлен </w:t>
      </w:r>
      <w:r w:rsidRPr="00FF3833">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8D6FD87"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AC91B7A"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2.</w:t>
      </w:r>
      <w:r w:rsidRPr="00FF3833">
        <w:rPr>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FF3833">
        <w:rPr>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3005B1"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572021"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3.</w:t>
      </w:r>
      <w:r w:rsidRPr="00FF3833">
        <w:rPr>
          <w:sz w:val="24"/>
          <w:szCs w:val="24"/>
        </w:rPr>
        <w:tab/>
      </w:r>
      <w:proofErr w:type="gramStart"/>
      <w:r w:rsidRPr="00FF3833">
        <w:rPr>
          <w:sz w:val="24"/>
          <w:szCs w:val="24"/>
        </w:rPr>
        <w:t>В</w:t>
      </w:r>
      <w:proofErr w:type="gramEnd"/>
      <w:r w:rsidRPr="00FF3833">
        <w:rPr>
          <w:sz w:val="24"/>
          <w:szCs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278811B"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Уведомление Сторон осуществляется в порядке, определенном в пункте 1.3.3 настоящего Приложения.</w:t>
      </w:r>
    </w:p>
    <w:p w14:paraId="23FDD109"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B491325"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D705A38"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4.</w:t>
      </w:r>
      <w:r w:rsidRPr="00FF3833">
        <w:rPr>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FF3833">
        <w:rPr>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A41DFC5"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 потребовать уплаты штрафа в размере, установленном Договором применительно к нарушениям настоящего Приложения;</w:t>
      </w:r>
    </w:p>
    <w:p w14:paraId="4C328911"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 отказаться в одностороннем внесудебном порядке от исполнения Договора</w:t>
      </w:r>
      <w:r w:rsidRPr="00FF3833" w:rsidDel="004853B5">
        <w:rPr>
          <w:sz w:val="24"/>
          <w:szCs w:val="24"/>
        </w:rPr>
        <w:t xml:space="preserve"> </w:t>
      </w:r>
      <w:r w:rsidRPr="00FF3833">
        <w:rPr>
          <w:sz w:val="24"/>
          <w:szCs w:val="24"/>
        </w:rPr>
        <w:t>полностью или в части, направив соответствующее письменное уведомление другой Стороне.</w:t>
      </w:r>
    </w:p>
    <w:p w14:paraId="49C13ECC"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Право требования уплаты штрафа возникает за каждый выявленный факт «недружественного влияния».</w:t>
      </w:r>
    </w:p>
    <w:p w14:paraId="1592E7FC" w14:textId="77777777" w:rsidR="00FF3833" w:rsidRPr="00FF3833" w:rsidRDefault="00FF3833" w:rsidP="00FF3833">
      <w:pPr>
        <w:tabs>
          <w:tab w:val="left" w:pos="1134"/>
        </w:tabs>
        <w:spacing w:after="0" w:line="240" w:lineRule="auto"/>
        <w:ind w:firstLine="709"/>
        <w:jc w:val="both"/>
        <w:rPr>
          <w:sz w:val="24"/>
          <w:szCs w:val="24"/>
        </w:rPr>
      </w:pPr>
      <w:r w:rsidRPr="00FF3833">
        <w:rPr>
          <w:sz w:val="24"/>
          <w:szCs w:val="24"/>
        </w:rPr>
        <w:t>Сторона, отказавшаяся в одностороннем внесудебном порядке от исполнения Договора</w:t>
      </w:r>
      <w:r w:rsidRPr="00FF3833" w:rsidDel="004853B5">
        <w:rPr>
          <w:sz w:val="24"/>
          <w:szCs w:val="24"/>
        </w:rPr>
        <w:t xml:space="preserve"> </w:t>
      </w:r>
      <w:r w:rsidRPr="00FF3833">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FF3833" w:rsidRPr="00593E0A" w14:paraId="447A65F7" w14:textId="77777777" w:rsidTr="004C657E">
        <w:trPr>
          <w:trHeight w:val="95"/>
        </w:trPr>
        <w:tc>
          <w:tcPr>
            <w:tcW w:w="4786" w:type="dxa"/>
          </w:tcPr>
          <w:p w14:paraId="145948F1" w14:textId="77777777" w:rsidR="00FF3833" w:rsidRPr="00593E0A" w:rsidRDefault="00FF3833" w:rsidP="004C657E">
            <w:pPr>
              <w:spacing w:line="240" w:lineRule="exact"/>
              <w:jc w:val="center"/>
              <w:rPr>
                <w:b/>
                <w:bCs/>
                <w:caps/>
                <w:sz w:val="24"/>
                <w:szCs w:val="24"/>
              </w:rPr>
            </w:pPr>
            <w:r w:rsidRPr="00593E0A">
              <w:rPr>
                <w:b/>
                <w:bCs/>
                <w:caps/>
                <w:sz w:val="24"/>
                <w:szCs w:val="24"/>
              </w:rPr>
              <w:t>поставщик:</w:t>
            </w:r>
          </w:p>
          <w:p w14:paraId="404FF07C" w14:textId="77777777" w:rsidR="00FF3833" w:rsidRPr="00593E0A" w:rsidRDefault="00FF3833" w:rsidP="004C657E">
            <w:pPr>
              <w:spacing w:line="240" w:lineRule="exact"/>
              <w:jc w:val="center"/>
              <w:rPr>
                <w:sz w:val="24"/>
                <w:szCs w:val="24"/>
              </w:rPr>
            </w:pPr>
            <w:r w:rsidRPr="00593E0A">
              <w:rPr>
                <w:sz w:val="24"/>
                <w:szCs w:val="24"/>
              </w:rPr>
              <w:t>____________________________</w:t>
            </w:r>
          </w:p>
          <w:p w14:paraId="55C9A1F5" w14:textId="77777777" w:rsidR="00FF3833" w:rsidRPr="00593E0A" w:rsidRDefault="00FF3833" w:rsidP="004C657E">
            <w:pPr>
              <w:spacing w:line="240" w:lineRule="exact"/>
              <w:jc w:val="center"/>
              <w:rPr>
                <w:sz w:val="24"/>
                <w:szCs w:val="24"/>
              </w:rPr>
            </w:pPr>
            <w:r w:rsidRPr="00593E0A">
              <w:rPr>
                <w:sz w:val="24"/>
                <w:szCs w:val="24"/>
                <w:vertAlign w:val="superscript"/>
              </w:rPr>
              <w:lastRenderedPageBreak/>
              <w:t>(должность)</w:t>
            </w:r>
          </w:p>
          <w:p w14:paraId="335716D6" w14:textId="77777777" w:rsidR="00FF3833" w:rsidRPr="00593E0A" w:rsidRDefault="00FF3833" w:rsidP="004C657E">
            <w:pPr>
              <w:spacing w:line="240" w:lineRule="exact"/>
              <w:jc w:val="center"/>
              <w:rPr>
                <w:sz w:val="24"/>
                <w:szCs w:val="24"/>
              </w:rPr>
            </w:pPr>
            <w:r w:rsidRPr="00593E0A">
              <w:rPr>
                <w:sz w:val="24"/>
                <w:szCs w:val="24"/>
              </w:rPr>
              <w:t>____________________________</w:t>
            </w:r>
          </w:p>
          <w:p w14:paraId="2F13D99F" w14:textId="77777777" w:rsidR="00FF3833" w:rsidRPr="00593E0A" w:rsidRDefault="00FF3833" w:rsidP="004C657E">
            <w:pPr>
              <w:spacing w:line="240" w:lineRule="exact"/>
              <w:jc w:val="center"/>
              <w:rPr>
                <w:sz w:val="24"/>
                <w:szCs w:val="24"/>
                <w:vertAlign w:val="superscript"/>
              </w:rPr>
            </w:pPr>
            <w:r w:rsidRPr="00593E0A">
              <w:rPr>
                <w:sz w:val="24"/>
                <w:szCs w:val="24"/>
                <w:vertAlign w:val="superscript"/>
              </w:rPr>
              <w:t>(подпись, фамилия и инициалы)</w:t>
            </w:r>
          </w:p>
          <w:p w14:paraId="27908659" w14:textId="77777777" w:rsidR="00FF3833" w:rsidRPr="00593E0A" w:rsidRDefault="00FF3833" w:rsidP="004C657E">
            <w:pPr>
              <w:spacing w:line="240" w:lineRule="exact"/>
              <w:jc w:val="center"/>
              <w:rPr>
                <w:sz w:val="24"/>
                <w:szCs w:val="24"/>
              </w:rPr>
            </w:pPr>
            <w:r>
              <w:rPr>
                <w:sz w:val="24"/>
                <w:szCs w:val="24"/>
              </w:rPr>
              <w:t>___ ____________ 20__ г.</w:t>
            </w:r>
          </w:p>
          <w:p w14:paraId="6E7ED926" w14:textId="77777777" w:rsidR="00FF3833" w:rsidRPr="00593E0A" w:rsidRDefault="00FF3833" w:rsidP="004C657E">
            <w:pPr>
              <w:spacing w:line="240" w:lineRule="exact"/>
              <w:rPr>
                <w:sz w:val="24"/>
                <w:szCs w:val="24"/>
              </w:rPr>
            </w:pPr>
            <w:r w:rsidRPr="00593E0A">
              <w:rPr>
                <w:sz w:val="24"/>
                <w:szCs w:val="24"/>
              </w:rPr>
              <w:t xml:space="preserve"> М.П. (при наличии печати)</w:t>
            </w:r>
          </w:p>
        </w:tc>
        <w:tc>
          <w:tcPr>
            <w:tcW w:w="4677" w:type="dxa"/>
          </w:tcPr>
          <w:p w14:paraId="135D7853" w14:textId="77777777" w:rsidR="00FF3833" w:rsidRPr="00593E0A" w:rsidRDefault="00FF3833" w:rsidP="004C657E">
            <w:pPr>
              <w:spacing w:line="240" w:lineRule="exact"/>
              <w:jc w:val="center"/>
              <w:rPr>
                <w:b/>
                <w:bCs/>
                <w:caps/>
                <w:sz w:val="24"/>
                <w:szCs w:val="24"/>
              </w:rPr>
            </w:pPr>
            <w:r w:rsidRPr="00593E0A">
              <w:rPr>
                <w:b/>
                <w:bCs/>
                <w:caps/>
                <w:sz w:val="24"/>
                <w:szCs w:val="24"/>
              </w:rPr>
              <w:lastRenderedPageBreak/>
              <w:t>покупатель:</w:t>
            </w:r>
          </w:p>
          <w:p w14:paraId="03DDC2D3" w14:textId="2ED6F144" w:rsidR="00FF3833" w:rsidRPr="00B7428D" w:rsidRDefault="00B7428D" w:rsidP="004C657E">
            <w:pPr>
              <w:spacing w:line="240" w:lineRule="exact"/>
              <w:jc w:val="center"/>
              <w:rPr>
                <w:sz w:val="24"/>
                <w:szCs w:val="24"/>
                <w:u w:val="single"/>
              </w:rPr>
            </w:pPr>
            <w:r>
              <w:rPr>
                <w:sz w:val="24"/>
                <w:szCs w:val="24"/>
                <w:u w:val="single"/>
              </w:rPr>
              <w:t>Директор УФПС Камчатского края</w:t>
            </w:r>
          </w:p>
          <w:p w14:paraId="6D87D4BE" w14:textId="77777777" w:rsidR="00FF3833" w:rsidRPr="00593E0A" w:rsidRDefault="00FF3833" w:rsidP="004C657E">
            <w:pPr>
              <w:spacing w:line="240" w:lineRule="exact"/>
              <w:jc w:val="center"/>
              <w:rPr>
                <w:sz w:val="24"/>
                <w:szCs w:val="24"/>
              </w:rPr>
            </w:pPr>
            <w:r w:rsidRPr="00593E0A">
              <w:rPr>
                <w:sz w:val="24"/>
                <w:szCs w:val="24"/>
                <w:vertAlign w:val="superscript"/>
              </w:rPr>
              <w:lastRenderedPageBreak/>
              <w:t>(должность)</w:t>
            </w:r>
          </w:p>
          <w:p w14:paraId="0EF970CA" w14:textId="29713D7F" w:rsidR="00FF3833" w:rsidRPr="00B7428D" w:rsidRDefault="00B7428D" w:rsidP="004C657E">
            <w:pPr>
              <w:spacing w:line="240" w:lineRule="exact"/>
              <w:jc w:val="center"/>
              <w:rPr>
                <w:sz w:val="24"/>
                <w:szCs w:val="24"/>
                <w:u w:val="single"/>
              </w:rPr>
            </w:pPr>
            <w:r>
              <w:rPr>
                <w:sz w:val="24"/>
                <w:szCs w:val="24"/>
              </w:rPr>
              <w:t>________________</w:t>
            </w:r>
            <w:r>
              <w:rPr>
                <w:sz w:val="24"/>
                <w:szCs w:val="24"/>
                <w:u w:val="single"/>
              </w:rPr>
              <w:t>/Чернецов И.А./</w:t>
            </w:r>
          </w:p>
          <w:p w14:paraId="1268C14A" w14:textId="77777777" w:rsidR="00FF3833" w:rsidRPr="00593E0A" w:rsidRDefault="00FF3833" w:rsidP="004C657E">
            <w:pPr>
              <w:spacing w:line="240" w:lineRule="exact"/>
              <w:jc w:val="center"/>
              <w:rPr>
                <w:sz w:val="24"/>
                <w:szCs w:val="24"/>
                <w:vertAlign w:val="superscript"/>
              </w:rPr>
            </w:pPr>
            <w:r w:rsidRPr="00593E0A">
              <w:rPr>
                <w:sz w:val="24"/>
                <w:szCs w:val="24"/>
                <w:vertAlign w:val="superscript"/>
              </w:rPr>
              <w:t>(подпись, фамилия и инициалы)</w:t>
            </w:r>
          </w:p>
          <w:p w14:paraId="57CBE76F" w14:textId="77777777" w:rsidR="00FF3833" w:rsidRPr="00593E0A" w:rsidRDefault="00FF3833" w:rsidP="004C657E">
            <w:pPr>
              <w:spacing w:line="240" w:lineRule="exact"/>
              <w:jc w:val="center"/>
              <w:rPr>
                <w:sz w:val="24"/>
                <w:szCs w:val="24"/>
              </w:rPr>
            </w:pPr>
            <w:r>
              <w:rPr>
                <w:sz w:val="24"/>
                <w:szCs w:val="24"/>
              </w:rPr>
              <w:t>___ ____________ 20__ г.</w:t>
            </w:r>
          </w:p>
        </w:tc>
      </w:tr>
    </w:tbl>
    <w:p w14:paraId="05DE693B" w14:textId="77777777" w:rsidR="00FF3833" w:rsidRPr="00593E0A" w:rsidRDefault="00FF3833" w:rsidP="00FF3833">
      <w:pPr>
        <w:tabs>
          <w:tab w:val="left" w:pos="5423"/>
        </w:tabs>
        <w:spacing w:after="0" w:line="240" w:lineRule="auto"/>
      </w:pPr>
    </w:p>
    <w:sectPr w:rsidR="00FF3833" w:rsidRPr="00593E0A" w:rsidSect="00593E0A">
      <w:headerReference w:type="default" r:id="rId17"/>
      <w:footerReference w:type="default" r:id="rId1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A6961" w14:textId="77777777" w:rsidR="00F11599" w:rsidRDefault="00F11599" w:rsidP="00CE05AB">
      <w:pPr>
        <w:spacing w:after="0" w:line="240" w:lineRule="auto"/>
      </w:pPr>
      <w:r>
        <w:separator/>
      </w:r>
    </w:p>
  </w:endnote>
  <w:endnote w:type="continuationSeparator" w:id="0">
    <w:p w14:paraId="213D2940" w14:textId="77777777" w:rsidR="00F11599" w:rsidRDefault="00F11599"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1214" w14:textId="77777777" w:rsidR="00BF7F06" w:rsidRDefault="00BF7F06">
    <w:pPr>
      <w:pStyle w:val="af9"/>
      <w:jc w:val="right"/>
    </w:pPr>
  </w:p>
  <w:p w14:paraId="669564AD" w14:textId="77777777" w:rsidR="00BF7F06" w:rsidRDefault="00BF7F06">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9562A" w14:textId="77777777" w:rsidR="00F11599" w:rsidRDefault="00F11599" w:rsidP="00CE05AB">
      <w:pPr>
        <w:spacing w:after="0" w:line="240" w:lineRule="auto"/>
      </w:pPr>
      <w:r>
        <w:separator/>
      </w:r>
    </w:p>
  </w:footnote>
  <w:footnote w:type="continuationSeparator" w:id="0">
    <w:p w14:paraId="2D6EA3BF" w14:textId="77777777" w:rsidR="00F11599" w:rsidRDefault="00F11599" w:rsidP="00CE05AB">
      <w:pPr>
        <w:spacing w:after="0" w:line="240" w:lineRule="auto"/>
      </w:pPr>
      <w:r>
        <w:continuationSeparator/>
      </w:r>
    </w:p>
  </w:footnote>
  <w:footnote w:id="1">
    <w:p w14:paraId="153F54A5" w14:textId="77777777" w:rsidR="00BF7F06" w:rsidRPr="006027E7" w:rsidRDefault="00BF7F06" w:rsidP="0020063E">
      <w:pPr>
        <w:pStyle w:val="a6"/>
        <w:jc w:val="both"/>
      </w:pPr>
      <w:r w:rsidRPr="006027E7">
        <w:rPr>
          <w:rStyle w:val="a8"/>
        </w:rPr>
        <w:footnoteRef/>
      </w:r>
      <w:r w:rsidRPr="006027E7">
        <w:t xml:space="preserve"> Указывается номер Договора.</w:t>
      </w:r>
    </w:p>
  </w:footnote>
  <w:footnote w:id="2">
    <w:p w14:paraId="49312692" w14:textId="77777777" w:rsidR="00BF7F06" w:rsidRPr="006027E7" w:rsidRDefault="00BF7F06" w:rsidP="0020063E">
      <w:pPr>
        <w:pStyle w:val="a6"/>
        <w:jc w:val="both"/>
      </w:pPr>
      <w:r w:rsidRPr="006027E7">
        <w:rPr>
          <w:rStyle w:val="a8"/>
        </w:rPr>
        <w:footnoteRef/>
      </w:r>
      <w:r w:rsidRPr="006027E7">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3">
    <w:p w14:paraId="7DA188CD" w14:textId="77777777" w:rsidR="00BF7F06" w:rsidRPr="006027E7" w:rsidRDefault="00BF7F06" w:rsidP="0020063E">
      <w:pPr>
        <w:pStyle w:val="a6"/>
        <w:jc w:val="both"/>
      </w:pPr>
      <w:r w:rsidRPr="006027E7">
        <w:rPr>
          <w:rStyle w:val="a8"/>
        </w:rPr>
        <w:footnoteRef/>
      </w:r>
      <w:r w:rsidRPr="006027E7">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4">
    <w:p w14:paraId="390A118A" w14:textId="2CF35AB4" w:rsidR="00BF7F06" w:rsidRPr="006027E7" w:rsidRDefault="00BF7F06" w:rsidP="0020063E">
      <w:pPr>
        <w:pStyle w:val="a6"/>
        <w:jc w:val="both"/>
      </w:pPr>
      <w:r w:rsidRPr="006027E7">
        <w:rPr>
          <w:rStyle w:val="a8"/>
        </w:rPr>
        <w:footnoteRef/>
      </w:r>
      <w:r w:rsidRPr="006027E7">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5">
    <w:p w14:paraId="3140F69A" w14:textId="46A6A0FC" w:rsidR="00BF7F06" w:rsidRPr="006027E7" w:rsidRDefault="00BF7F06" w:rsidP="0020063E">
      <w:pPr>
        <w:pStyle w:val="a6"/>
        <w:jc w:val="both"/>
      </w:pPr>
      <w:r w:rsidRPr="006027E7">
        <w:rPr>
          <w:rStyle w:val="a8"/>
        </w:rPr>
        <w:footnoteRef/>
      </w:r>
      <w:r w:rsidRPr="006027E7">
        <w:t xml:space="preserve"> Указать</w:t>
      </w:r>
      <w:r>
        <w:t xml:space="preserve"> страну происхождения Товара</w:t>
      </w:r>
      <w:r w:rsidRPr="006027E7">
        <w:t>.</w:t>
      </w:r>
    </w:p>
  </w:footnote>
  <w:footnote w:id="6">
    <w:p w14:paraId="0DA1A09C" w14:textId="77777777" w:rsidR="00BF7F06" w:rsidRPr="006027E7" w:rsidRDefault="00BF7F06" w:rsidP="0020063E">
      <w:pPr>
        <w:pStyle w:val="a6"/>
        <w:jc w:val="both"/>
      </w:pPr>
      <w:r w:rsidRPr="006027E7">
        <w:rPr>
          <w:rStyle w:val="a8"/>
        </w:rPr>
        <w:footnoteRef/>
      </w:r>
      <w:r w:rsidRPr="006027E7">
        <w:t xml:space="preserve"> </w:t>
      </w:r>
      <w:r w:rsidRPr="006027E7">
        <w:rPr>
          <w:bCs/>
        </w:rPr>
        <w:t>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7">
    <w:p w14:paraId="7B4044AD" w14:textId="77777777" w:rsidR="00BF7F06" w:rsidRPr="006027E7" w:rsidRDefault="00BF7F06" w:rsidP="0020063E">
      <w:pPr>
        <w:pStyle w:val="a6"/>
        <w:jc w:val="both"/>
      </w:pPr>
      <w:r w:rsidRPr="006027E7">
        <w:rPr>
          <w:vertAlign w:val="superscript"/>
        </w:rPr>
        <w:footnoteRef/>
      </w:r>
      <w:r w:rsidRPr="006027E7">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6027E7">
        <w:t>_[</w:t>
      </w:r>
      <w:proofErr w:type="gramEnd"/>
      <w:r w:rsidRPr="006027E7">
        <w:rPr>
          <w:i/>
          <w:iCs/>
        </w:rPr>
        <w:t>указать наименование страны, в соответствии с законодательством которой создан контрагент</w:t>
      </w:r>
      <w:r w:rsidRPr="006027E7">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8">
    <w:p w14:paraId="6B97A6AB" w14:textId="77777777" w:rsidR="00BF7F06" w:rsidRPr="006027E7" w:rsidRDefault="00BF7F06" w:rsidP="0020063E">
      <w:pPr>
        <w:pStyle w:val="a6"/>
        <w:jc w:val="both"/>
      </w:pPr>
      <w:r w:rsidRPr="006027E7">
        <w:rPr>
          <w:rStyle w:val="a8"/>
        </w:rPr>
        <w:footnoteRef/>
      </w:r>
      <w:r w:rsidRPr="006027E7">
        <w:t xml:space="preserve"> Если контрагентом является физическое лицо, то пункт удалить</w:t>
      </w:r>
    </w:p>
  </w:footnote>
  <w:footnote w:id="9">
    <w:p w14:paraId="33E1D7D9" w14:textId="77777777" w:rsidR="00BF7F06" w:rsidRPr="006027E7" w:rsidRDefault="00BF7F06" w:rsidP="0020063E">
      <w:pPr>
        <w:pStyle w:val="a6"/>
        <w:jc w:val="both"/>
      </w:pPr>
      <w:r w:rsidRPr="006027E7">
        <w:rPr>
          <w:vertAlign w:val="superscript"/>
        </w:rPr>
        <w:footnoteRef/>
      </w:r>
      <w:r w:rsidRPr="006027E7">
        <w:tab/>
        <w:t>Только для физических лиц.</w:t>
      </w:r>
    </w:p>
  </w:footnote>
  <w:footnote w:id="10">
    <w:p w14:paraId="696702B7" w14:textId="77777777" w:rsidR="00BF7F06" w:rsidRPr="00944031" w:rsidRDefault="00BF7F06" w:rsidP="0051285F">
      <w:pPr>
        <w:pStyle w:val="a6"/>
      </w:pPr>
      <w:r w:rsidRPr="00944031">
        <w:rPr>
          <w:rStyle w:val="a8"/>
        </w:rPr>
        <w:footnoteRef/>
      </w:r>
      <w:r w:rsidRPr="00944031">
        <w:t xml:space="preserve"> Применяется, если договор заключен с физическим лицом.</w:t>
      </w:r>
    </w:p>
  </w:footnote>
  <w:footnote w:id="11">
    <w:p w14:paraId="78F7F799" w14:textId="77777777" w:rsidR="00BF7F06" w:rsidRPr="00944031" w:rsidRDefault="00BF7F06" w:rsidP="00E63EBD">
      <w:pPr>
        <w:pStyle w:val="a6"/>
        <w:jc w:val="both"/>
      </w:pPr>
      <w:r w:rsidRPr="00944031">
        <w:rPr>
          <w:rStyle w:val="a8"/>
        </w:rPr>
        <w:footnoteRef/>
      </w:r>
      <w:r w:rsidRPr="00944031">
        <w:t>Столбец заполняется в случае поставки товаров с кодом ОКПД2 из перечня, установленного Постановлением Правительства РФ от 03.12.2020 N 2013, указать информацию с учетом реестров, предусмотренных п. 2 Постановления, на основании выписки из соответствующего реестра, предоставленной участником закупки. Если участник конкурентной закупки не предоставил выписку из соответствующего реестра, столбец не заполняется;</w:t>
      </w:r>
    </w:p>
  </w:footnote>
  <w:footnote w:id="12">
    <w:p w14:paraId="5AF65582" w14:textId="77777777" w:rsidR="00BF7F06" w:rsidRDefault="00BF7F06" w:rsidP="00E63EBD">
      <w:pPr>
        <w:pStyle w:val="a6"/>
      </w:pPr>
      <w:r>
        <w:rPr>
          <w:rStyle w:val="a8"/>
        </w:rPr>
        <w:footnoteRef/>
      </w:r>
      <w:r>
        <w:t xml:space="preserve"> Указывается общая цена договора с учетом применяемой системы налогообложения.</w:t>
      </w:r>
    </w:p>
  </w:footnote>
  <w:footnote w:id="13">
    <w:p w14:paraId="70EA17C4" w14:textId="1607A20E" w:rsidR="00BF7F06" w:rsidRPr="006027E7" w:rsidRDefault="00BF7F06" w:rsidP="0020063E">
      <w:pPr>
        <w:pStyle w:val="a6"/>
        <w:jc w:val="both"/>
      </w:pPr>
      <w:r w:rsidRPr="006027E7">
        <w:rPr>
          <w:rStyle w:val="a8"/>
        </w:rPr>
        <w:footnoteRef/>
      </w:r>
      <w:r w:rsidRPr="006027E7">
        <w:t xml:space="preserve"> Необходимо заполнить в соответствии с п. 1.2 Договора.</w:t>
      </w:r>
    </w:p>
  </w:footnote>
  <w:footnote w:id="14">
    <w:p w14:paraId="19A47C48" w14:textId="77777777" w:rsidR="00BF7F06" w:rsidRPr="006027E7" w:rsidRDefault="00BF7F06" w:rsidP="0020063E">
      <w:pPr>
        <w:pStyle w:val="a6"/>
        <w:jc w:val="both"/>
      </w:pPr>
      <w:r w:rsidRPr="006027E7">
        <w:rPr>
          <w:rStyle w:val="a8"/>
        </w:rPr>
        <w:footnoteRef/>
      </w:r>
      <w:r w:rsidRPr="006027E7">
        <w:t xml:space="preserve"> Если применимо. </w:t>
      </w:r>
    </w:p>
  </w:footnote>
  <w:footnote w:id="15">
    <w:p w14:paraId="564097CB" w14:textId="77777777" w:rsidR="00BF7F06" w:rsidRPr="006027E7" w:rsidRDefault="00BF7F06" w:rsidP="0020063E">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16">
    <w:p w14:paraId="070C2516" w14:textId="77777777" w:rsidR="00BF7F06" w:rsidRPr="006027E7" w:rsidRDefault="00BF7F06" w:rsidP="0020063E">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17">
    <w:p w14:paraId="77F76467" w14:textId="77777777" w:rsidR="00BF7F06" w:rsidRPr="006027E7" w:rsidRDefault="00BF7F06" w:rsidP="0020063E">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18">
    <w:p w14:paraId="3B8CE836" w14:textId="77777777" w:rsidR="00BF7F06" w:rsidRPr="00A8356D" w:rsidRDefault="00BF7F06" w:rsidP="00FF3833">
      <w:pPr>
        <w:pStyle w:val="a6"/>
      </w:pPr>
      <w:r w:rsidRPr="00A8356D">
        <w:rPr>
          <w:rStyle w:val="a8"/>
        </w:rPr>
        <w:footnoteRef/>
      </w:r>
      <w:r w:rsidRPr="00A8356D">
        <w:t xml:space="preserve"> Указать наименование контрагента.</w:t>
      </w:r>
    </w:p>
  </w:footnote>
  <w:footnote w:id="19">
    <w:p w14:paraId="27B52261" w14:textId="77777777" w:rsidR="00BF7F06" w:rsidRPr="00A8356D" w:rsidRDefault="00BF7F06" w:rsidP="00FF3833">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14:paraId="5A1707AB" w14:textId="7BC760AE" w:rsidR="00BF7F06" w:rsidRDefault="00BF7F06">
        <w:pPr>
          <w:pStyle w:val="a0"/>
          <w:jc w:val="center"/>
        </w:pPr>
        <w:r>
          <w:fldChar w:fldCharType="begin"/>
        </w:r>
        <w:r>
          <w:instrText>PAGE   \* MERGEFORMAT</w:instrText>
        </w:r>
        <w:r>
          <w:fldChar w:fldCharType="separate"/>
        </w:r>
        <w:r w:rsidR="00652246">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14:paraId="7E438221" w14:textId="5BD50FCA" w:rsidR="00BF7F06" w:rsidRDefault="00BF7F06">
        <w:pPr>
          <w:pStyle w:val="a0"/>
          <w:jc w:val="center"/>
        </w:pPr>
        <w:r>
          <w:fldChar w:fldCharType="begin"/>
        </w:r>
        <w:r>
          <w:instrText>PAGE   \* MERGEFORMAT</w:instrText>
        </w:r>
        <w:r>
          <w:fldChar w:fldCharType="separate"/>
        </w:r>
        <w:r w:rsidR="00652246">
          <w:rPr>
            <w:noProof/>
          </w:rPr>
          <w:t>14</w:t>
        </w:r>
        <w:r>
          <w:fldChar w:fldCharType="end"/>
        </w:r>
      </w:p>
    </w:sdtContent>
  </w:sdt>
  <w:p w14:paraId="7EE435EE" w14:textId="77777777" w:rsidR="00BF7F06" w:rsidRDefault="00BF7F06">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496A66"/>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8" w15:restartNumberingAfterBreak="0">
    <w:nsid w:val="3AC26391"/>
    <w:multiLevelType w:val="hybridMultilevel"/>
    <w:tmpl w:val="51D0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F50446F"/>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260C1E"/>
    <w:multiLevelType w:val="hybridMultilevel"/>
    <w:tmpl w:val="F9BE9AAA"/>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3"/>
  </w:num>
  <w:num w:numId="3">
    <w:abstractNumId w:val="14"/>
  </w:num>
  <w:num w:numId="4">
    <w:abstractNumId w:val="21"/>
  </w:num>
  <w:num w:numId="5">
    <w:abstractNumId w:val="32"/>
  </w:num>
  <w:num w:numId="6">
    <w:abstractNumId w:val="23"/>
  </w:num>
  <w:num w:numId="7">
    <w:abstractNumId w:val="11"/>
  </w:num>
  <w:num w:numId="8">
    <w:abstractNumId w:val="15"/>
  </w:num>
  <w:num w:numId="9">
    <w:abstractNumId w:val="12"/>
  </w:num>
  <w:num w:numId="10">
    <w:abstractNumId w:val="2"/>
  </w:num>
  <w:num w:numId="11">
    <w:abstractNumId w:val="33"/>
  </w:num>
  <w:num w:numId="12">
    <w:abstractNumId w:val="6"/>
  </w:num>
  <w:num w:numId="13">
    <w:abstractNumId w:val="9"/>
  </w:num>
  <w:num w:numId="14">
    <w:abstractNumId w:val="5"/>
  </w:num>
  <w:num w:numId="15">
    <w:abstractNumId w:val="8"/>
  </w:num>
  <w:num w:numId="16">
    <w:abstractNumId w:val="27"/>
  </w:num>
  <w:num w:numId="17">
    <w:abstractNumId w:val="20"/>
  </w:num>
  <w:num w:numId="18">
    <w:abstractNumId w:val="19"/>
  </w:num>
  <w:num w:numId="19">
    <w:abstractNumId w:val="22"/>
  </w:num>
  <w:num w:numId="20">
    <w:abstractNumId w:val="24"/>
  </w:num>
  <w:num w:numId="21">
    <w:abstractNumId w:val="7"/>
  </w:num>
  <w:num w:numId="22">
    <w:abstractNumId w:val="28"/>
  </w:num>
  <w:num w:numId="23">
    <w:abstractNumId w:val="1"/>
  </w:num>
  <w:num w:numId="24">
    <w:abstractNumId w:val="25"/>
  </w:num>
  <w:num w:numId="25">
    <w:abstractNumId w:val="29"/>
  </w:num>
  <w:num w:numId="26">
    <w:abstractNumId w:val="31"/>
  </w:num>
  <w:num w:numId="27">
    <w:abstractNumId w:val="10"/>
  </w:num>
  <w:num w:numId="28">
    <w:abstractNumId w:val="17"/>
  </w:num>
  <w:num w:numId="29">
    <w:abstractNumId w:val="11"/>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0"/>
  </w:num>
  <w:num w:numId="33">
    <w:abstractNumId w:val="18"/>
  </w:num>
  <w:num w:numId="34">
    <w:abstractNumId w:val="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62BA"/>
    <w:rsid w:val="00013E35"/>
    <w:rsid w:val="00017FA6"/>
    <w:rsid w:val="000219B4"/>
    <w:rsid w:val="000228F5"/>
    <w:rsid w:val="00023FB7"/>
    <w:rsid w:val="00027F35"/>
    <w:rsid w:val="0003574A"/>
    <w:rsid w:val="000363F0"/>
    <w:rsid w:val="00043710"/>
    <w:rsid w:val="00051ADC"/>
    <w:rsid w:val="00052D6C"/>
    <w:rsid w:val="00074CDC"/>
    <w:rsid w:val="000765AF"/>
    <w:rsid w:val="0008039B"/>
    <w:rsid w:val="00081265"/>
    <w:rsid w:val="00083D0D"/>
    <w:rsid w:val="00085871"/>
    <w:rsid w:val="0009190E"/>
    <w:rsid w:val="000B184D"/>
    <w:rsid w:val="000B218C"/>
    <w:rsid w:val="000B5618"/>
    <w:rsid w:val="000C62B6"/>
    <w:rsid w:val="000D6B79"/>
    <w:rsid w:val="000D794A"/>
    <w:rsid w:val="000E4FAC"/>
    <w:rsid w:val="000E554C"/>
    <w:rsid w:val="000E656F"/>
    <w:rsid w:val="000F1532"/>
    <w:rsid w:val="001066C1"/>
    <w:rsid w:val="001103DE"/>
    <w:rsid w:val="00110ABF"/>
    <w:rsid w:val="00112306"/>
    <w:rsid w:val="001151C8"/>
    <w:rsid w:val="00125632"/>
    <w:rsid w:val="001312DF"/>
    <w:rsid w:val="00136317"/>
    <w:rsid w:val="0014521A"/>
    <w:rsid w:val="001613E1"/>
    <w:rsid w:val="00161B4E"/>
    <w:rsid w:val="00166F63"/>
    <w:rsid w:val="00167623"/>
    <w:rsid w:val="00167998"/>
    <w:rsid w:val="00173C54"/>
    <w:rsid w:val="0017639B"/>
    <w:rsid w:val="0017662A"/>
    <w:rsid w:val="00176747"/>
    <w:rsid w:val="001772F4"/>
    <w:rsid w:val="00185CBD"/>
    <w:rsid w:val="001929F2"/>
    <w:rsid w:val="00192CCB"/>
    <w:rsid w:val="00194889"/>
    <w:rsid w:val="00194AF9"/>
    <w:rsid w:val="001A5717"/>
    <w:rsid w:val="001A7288"/>
    <w:rsid w:val="001B1FB1"/>
    <w:rsid w:val="001B20E2"/>
    <w:rsid w:val="001D1352"/>
    <w:rsid w:val="001E1098"/>
    <w:rsid w:val="001E1F11"/>
    <w:rsid w:val="0020063E"/>
    <w:rsid w:val="00204BD5"/>
    <w:rsid w:val="00206D22"/>
    <w:rsid w:val="00207602"/>
    <w:rsid w:val="002105FB"/>
    <w:rsid w:val="00214B24"/>
    <w:rsid w:val="002179E3"/>
    <w:rsid w:val="002200F9"/>
    <w:rsid w:val="0022104E"/>
    <w:rsid w:val="00221EC0"/>
    <w:rsid w:val="002232C5"/>
    <w:rsid w:val="00225BB5"/>
    <w:rsid w:val="002272F5"/>
    <w:rsid w:val="002278DF"/>
    <w:rsid w:val="00230150"/>
    <w:rsid w:val="00232214"/>
    <w:rsid w:val="002324E5"/>
    <w:rsid w:val="002333D9"/>
    <w:rsid w:val="002350CD"/>
    <w:rsid w:val="002351DC"/>
    <w:rsid w:val="0023618B"/>
    <w:rsid w:val="00237745"/>
    <w:rsid w:val="00241C35"/>
    <w:rsid w:val="00242695"/>
    <w:rsid w:val="00244E97"/>
    <w:rsid w:val="002476F4"/>
    <w:rsid w:val="0025148B"/>
    <w:rsid w:val="00251553"/>
    <w:rsid w:val="002609F6"/>
    <w:rsid w:val="002624A3"/>
    <w:rsid w:val="00263964"/>
    <w:rsid w:val="002766AB"/>
    <w:rsid w:val="00276739"/>
    <w:rsid w:val="00281CC2"/>
    <w:rsid w:val="00281EA8"/>
    <w:rsid w:val="00284635"/>
    <w:rsid w:val="002A2A62"/>
    <w:rsid w:val="002A51D3"/>
    <w:rsid w:val="002A72CC"/>
    <w:rsid w:val="002B79C2"/>
    <w:rsid w:val="002C77C1"/>
    <w:rsid w:val="002C7C41"/>
    <w:rsid w:val="002D1CB2"/>
    <w:rsid w:val="002D3D54"/>
    <w:rsid w:val="002E0D3C"/>
    <w:rsid w:val="002E286F"/>
    <w:rsid w:val="002E2FFD"/>
    <w:rsid w:val="002E3D97"/>
    <w:rsid w:val="002E65E6"/>
    <w:rsid w:val="002F15CA"/>
    <w:rsid w:val="002F23C0"/>
    <w:rsid w:val="002F2C7F"/>
    <w:rsid w:val="002F3B1D"/>
    <w:rsid w:val="002F673E"/>
    <w:rsid w:val="002F7AE5"/>
    <w:rsid w:val="00300358"/>
    <w:rsid w:val="0030550B"/>
    <w:rsid w:val="00306F37"/>
    <w:rsid w:val="00310A1B"/>
    <w:rsid w:val="00310D56"/>
    <w:rsid w:val="00316C1A"/>
    <w:rsid w:val="00316CB4"/>
    <w:rsid w:val="00320BE0"/>
    <w:rsid w:val="0032168D"/>
    <w:rsid w:val="00322B83"/>
    <w:rsid w:val="00325B0C"/>
    <w:rsid w:val="00332987"/>
    <w:rsid w:val="00334F0B"/>
    <w:rsid w:val="0034047B"/>
    <w:rsid w:val="00342323"/>
    <w:rsid w:val="00344270"/>
    <w:rsid w:val="00344EF4"/>
    <w:rsid w:val="00345BA6"/>
    <w:rsid w:val="003475D3"/>
    <w:rsid w:val="00356DFA"/>
    <w:rsid w:val="00361A18"/>
    <w:rsid w:val="00362981"/>
    <w:rsid w:val="003659E0"/>
    <w:rsid w:val="003742E4"/>
    <w:rsid w:val="00375D1F"/>
    <w:rsid w:val="003812DD"/>
    <w:rsid w:val="003849D4"/>
    <w:rsid w:val="00384AC6"/>
    <w:rsid w:val="00385A17"/>
    <w:rsid w:val="00394F56"/>
    <w:rsid w:val="003A135D"/>
    <w:rsid w:val="003B0AFF"/>
    <w:rsid w:val="003B4F47"/>
    <w:rsid w:val="003C165D"/>
    <w:rsid w:val="003C75EA"/>
    <w:rsid w:val="003C7D18"/>
    <w:rsid w:val="003D045E"/>
    <w:rsid w:val="003D4018"/>
    <w:rsid w:val="003D63CA"/>
    <w:rsid w:val="003E5AC3"/>
    <w:rsid w:val="003E683A"/>
    <w:rsid w:val="003F054F"/>
    <w:rsid w:val="003F0D10"/>
    <w:rsid w:val="003F1099"/>
    <w:rsid w:val="003F5CE0"/>
    <w:rsid w:val="00403898"/>
    <w:rsid w:val="004139F9"/>
    <w:rsid w:val="0041713B"/>
    <w:rsid w:val="00420D9C"/>
    <w:rsid w:val="00422F5A"/>
    <w:rsid w:val="004234F4"/>
    <w:rsid w:val="00423C24"/>
    <w:rsid w:val="004270A1"/>
    <w:rsid w:val="004319BF"/>
    <w:rsid w:val="00441279"/>
    <w:rsid w:val="00442FEE"/>
    <w:rsid w:val="00445B91"/>
    <w:rsid w:val="00445C60"/>
    <w:rsid w:val="00447E94"/>
    <w:rsid w:val="00450711"/>
    <w:rsid w:val="00450E74"/>
    <w:rsid w:val="00452734"/>
    <w:rsid w:val="0045291A"/>
    <w:rsid w:val="0045522F"/>
    <w:rsid w:val="0046375B"/>
    <w:rsid w:val="00472DFA"/>
    <w:rsid w:val="00474319"/>
    <w:rsid w:val="0047704C"/>
    <w:rsid w:val="00484053"/>
    <w:rsid w:val="0048443A"/>
    <w:rsid w:val="0049449F"/>
    <w:rsid w:val="004A551A"/>
    <w:rsid w:val="004B0707"/>
    <w:rsid w:val="004B3705"/>
    <w:rsid w:val="004B4FD3"/>
    <w:rsid w:val="004C052C"/>
    <w:rsid w:val="004C2620"/>
    <w:rsid w:val="004C657E"/>
    <w:rsid w:val="004D6BFA"/>
    <w:rsid w:val="004D7BAE"/>
    <w:rsid w:val="004E37F6"/>
    <w:rsid w:val="004F04D2"/>
    <w:rsid w:val="004F1192"/>
    <w:rsid w:val="00504AB5"/>
    <w:rsid w:val="0051074E"/>
    <w:rsid w:val="0051285F"/>
    <w:rsid w:val="00512B9A"/>
    <w:rsid w:val="00512F55"/>
    <w:rsid w:val="00515186"/>
    <w:rsid w:val="0051565D"/>
    <w:rsid w:val="0052623F"/>
    <w:rsid w:val="00527C6C"/>
    <w:rsid w:val="005339AB"/>
    <w:rsid w:val="00534AA3"/>
    <w:rsid w:val="00540880"/>
    <w:rsid w:val="0054092F"/>
    <w:rsid w:val="005516A0"/>
    <w:rsid w:val="00554D62"/>
    <w:rsid w:val="00555899"/>
    <w:rsid w:val="0055612C"/>
    <w:rsid w:val="005570B1"/>
    <w:rsid w:val="005604C5"/>
    <w:rsid w:val="00562A4C"/>
    <w:rsid w:val="00564AD7"/>
    <w:rsid w:val="00567BFF"/>
    <w:rsid w:val="00570016"/>
    <w:rsid w:val="00571A64"/>
    <w:rsid w:val="00577C7B"/>
    <w:rsid w:val="00582017"/>
    <w:rsid w:val="00582EFB"/>
    <w:rsid w:val="005841A9"/>
    <w:rsid w:val="005907D7"/>
    <w:rsid w:val="00590E55"/>
    <w:rsid w:val="00592021"/>
    <w:rsid w:val="00592389"/>
    <w:rsid w:val="00593E0A"/>
    <w:rsid w:val="00595635"/>
    <w:rsid w:val="005A002B"/>
    <w:rsid w:val="005A0837"/>
    <w:rsid w:val="005A17E0"/>
    <w:rsid w:val="005A37EB"/>
    <w:rsid w:val="005B6E2E"/>
    <w:rsid w:val="005B716A"/>
    <w:rsid w:val="005B7F2C"/>
    <w:rsid w:val="005C4EC1"/>
    <w:rsid w:val="005C5126"/>
    <w:rsid w:val="005D1D30"/>
    <w:rsid w:val="005D30EB"/>
    <w:rsid w:val="005D4089"/>
    <w:rsid w:val="005D5AB6"/>
    <w:rsid w:val="005E2323"/>
    <w:rsid w:val="005E5E7B"/>
    <w:rsid w:val="005F165E"/>
    <w:rsid w:val="005F3AB8"/>
    <w:rsid w:val="005F467D"/>
    <w:rsid w:val="005F61AB"/>
    <w:rsid w:val="005F70D7"/>
    <w:rsid w:val="006027E7"/>
    <w:rsid w:val="006176D8"/>
    <w:rsid w:val="00624F4E"/>
    <w:rsid w:val="006255F8"/>
    <w:rsid w:val="00630D08"/>
    <w:rsid w:val="00632319"/>
    <w:rsid w:val="006327E2"/>
    <w:rsid w:val="006375E2"/>
    <w:rsid w:val="00640B12"/>
    <w:rsid w:val="00644752"/>
    <w:rsid w:val="00647805"/>
    <w:rsid w:val="00652246"/>
    <w:rsid w:val="00652FA0"/>
    <w:rsid w:val="00661D85"/>
    <w:rsid w:val="00663E89"/>
    <w:rsid w:val="006654B5"/>
    <w:rsid w:val="006659DF"/>
    <w:rsid w:val="006666BF"/>
    <w:rsid w:val="006728C7"/>
    <w:rsid w:val="0067444B"/>
    <w:rsid w:val="00674768"/>
    <w:rsid w:val="00676BA3"/>
    <w:rsid w:val="0068465B"/>
    <w:rsid w:val="006847DB"/>
    <w:rsid w:val="0068567D"/>
    <w:rsid w:val="00686B26"/>
    <w:rsid w:val="00693513"/>
    <w:rsid w:val="006958EC"/>
    <w:rsid w:val="00697B77"/>
    <w:rsid w:val="006A0953"/>
    <w:rsid w:val="006A4381"/>
    <w:rsid w:val="006A6B0D"/>
    <w:rsid w:val="006A7866"/>
    <w:rsid w:val="006B1739"/>
    <w:rsid w:val="006B1FF0"/>
    <w:rsid w:val="006B6C54"/>
    <w:rsid w:val="006C1D24"/>
    <w:rsid w:val="006C322D"/>
    <w:rsid w:val="006D3D8B"/>
    <w:rsid w:val="006D6F73"/>
    <w:rsid w:val="006E04DB"/>
    <w:rsid w:val="006E3601"/>
    <w:rsid w:val="006E3A35"/>
    <w:rsid w:val="006E4214"/>
    <w:rsid w:val="006F08A0"/>
    <w:rsid w:val="006F0AD7"/>
    <w:rsid w:val="006F3CEC"/>
    <w:rsid w:val="006F4E37"/>
    <w:rsid w:val="006F750C"/>
    <w:rsid w:val="00703F24"/>
    <w:rsid w:val="00704740"/>
    <w:rsid w:val="007070E7"/>
    <w:rsid w:val="007146CC"/>
    <w:rsid w:val="0072122A"/>
    <w:rsid w:val="00723550"/>
    <w:rsid w:val="007244FE"/>
    <w:rsid w:val="0072473D"/>
    <w:rsid w:val="00727E42"/>
    <w:rsid w:val="007335BA"/>
    <w:rsid w:val="00737EA5"/>
    <w:rsid w:val="007406E8"/>
    <w:rsid w:val="00740C60"/>
    <w:rsid w:val="007413E4"/>
    <w:rsid w:val="007438E5"/>
    <w:rsid w:val="00751B17"/>
    <w:rsid w:val="00754CFB"/>
    <w:rsid w:val="00757AC3"/>
    <w:rsid w:val="0076530E"/>
    <w:rsid w:val="00765436"/>
    <w:rsid w:val="0078253C"/>
    <w:rsid w:val="007838E4"/>
    <w:rsid w:val="00786169"/>
    <w:rsid w:val="00790A15"/>
    <w:rsid w:val="00796824"/>
    <w:rsid w:val="007A1598"/>
    <w:rsid w:val="007A188A"/>
    <w:rsid w:val="007A44A6"/>
    <w:rsid w:val="007C150D"/>
    <w:rsid w:val="007C2FD7"/>
    <w:rsid w:val="007C6AE4"/>
    <w:rsid w:val="007D175D"/>
    <w:rsid w:val="007D18E6"/>
    <w:rsid w:val="007D3B0A"/>
    <w:rsid w:val="007D6B10"/>
    <w:rsid w:val="007F1FF8"/>
    <w:rsid w:val="007F5C90"/>
    <w:rsid w:val="00803895"/>
    <w:rsid w:val="0080446D"/>
    <w:rsid w:val="008065A2"/>
    <w:rsid w:val="0080666D"/>
    <w:rsid w:val="0081298D"/>
    <w:rsid w:val="00816055"/>
    <w:rsid w:val="008175DC"/>
    <w:rsid w:val="0082169B"/>
    <w:rsid w:val="0082459E"/>
    <w:rsid w:val="00824FFA"/>
    <w:rsid w:val="00831FE8"/>
    <w:rsid w:val="00833D01"/>
    <w:rsid w:val="00834AF4"/>
    <w:rsid w:val="008373F2"/>
    <w:rsid w:val="008379AA"/>
    <w:rsid w:val="008446DA"/>
    <w:rsid w:val="00846788"/>
    <w:rsid w:val="00850097"/>
    <w:rsid w:val="00852B8E"/>
    <w:rsid w:val="008617B1"/>
    <w:rsid w:val="008635BD"/>
    <w:rsid w:val="00865735"/>
    <w:rsid w:val="008669F5"/>
    <w:rsid w:val="00870E49"/>
    <w:rsid w:val="00873462"/>
    <w:rsid w:val="008A78DA"/>
    <w:rsid w:val="008B00F7"/>
    <w:rsid w:val="008B0120"/>
    <w:rsid w:val="008B021C"/>
    <w:rsid w:val="008B089A"/>
    <w:rsid w:val="008D31F1"/>
    <w:rsid w:val="008D4912"/>
    <w:rsid w:val="008E0CD6"/>
    <w:rsid w:val="008E13AE"/>
    <w:rsid w:val="008E3495"/>
    <w:rsid w:val="008F0654"/>
    <w:rsid w:val="008F3BD4"/>
    <w:rsid w:val="008F50E5"/>
    <w:rsid w:val="008F5149"/>
    <w:rsid w:val="009002C2"/>
    <w:rsid w:val="0090039C"/>
    <w:rsid w:val="00901A4B"/>
    <w:rsid w:val="00904D16"/>
    <w:rsid w:val="0091062C"/>
    <w:rsid w:val="009130BC"/>
    <w:rsid w:val="0092167E"/>
    <w:rsid w:val="00923714"/>
    <w:rsid w:val="00945F7D"/>
    <w:rsid w:val="00946176"/>
    <w:rsid w:val="00946675"/>
    <w:rsid w:val="00950DD2"/>
    <w:rsid w:val="00952525"/>
    <w:rsid w:val="00952D82"/>
    <w:rsid w:val="00953D28"/>
    <w:rsid w:val="009607C7"/>
    <w:rsid w:val="00971C42"/>
    <w:rsid w:val="009731C2"/>
    <w:rsid w:val="00973246"/>
    <w:rsid w:val="00975428"/>
    <w:rsid w:val="00977C46"/>
    <w:rsid w:val="00980765"/>
    <w:rsid w:val="00984E23"/>
    <w:rsid w:val="0098636C"/>
    <w:rsid w:val="00997226"/>
    <w:rsid w:val="009A171A"/>
    <w:rsid w:val="009A497E"/>
    <w:rsid w:val="009B0CAC"/>
    <w:rsid w:val="009B13E8"/>
    <w:rsid w:val="009B2175"/>
    <w:rsid w:val="009B2F26"/>
    <w:rsid w:val="009B775C"/>
    <w:rsid w:val="009C0F40"/>
    <w:rsid w:val="009C11B0"/>
    <w:rsid w:val="009C4691"/>
    <w:rsid w:val="009C4D39"/>
    <w:rsid w:val="009C51A3"/>
    <w:rsid w:val="009D2770"/>
    <w:rsid w:val="009D62DA"/>
    <w:rsid w:val="009D6F5C"/>
    <w:rsid w:val="009E28F7"/>
    <w:rsid w:val="009E62E4"/>
    <w:rsid w:val="009E75DE"/>
    <w:rsid w:val="009F7DB7"/>
    <w:rsid w:val="00A14AFE"/>
    <w:rsid w:val="00A3690E"/>
    <w:rsid w:val="00A45118"/>
    <w:rsid w:val="00A472D7"/>
    <w:rsid w:val="00A50BD6"/>
    <w:rsid w:val="00A556A4"/>
    <w:rsid w:val="00A55976"/>
    <w:rsid w:val="00A55F48"/>
    <w:rsid w:val="00A56F2D"/>
    <w:rsid w:val="00A629C8"/>
    <w:rsid w:val="00A65CFA"/>
    <w:rsid w:val="00A7165D"/>
    <w:rsid w:val="00A77C9D"/>
    <w:rsid w:val="00A849EA"/>
    <w:rsid w:val="00A8752B"/>
    <w:rsid w:val="00A92244"/>
    <w:rsid w:val="00A92C20"/>
    <w:rsid w:val="00A93656"/>
    <w:rsid w:val="00A96705"/>
    <w:rsid w:val="00A97279"/>
    <w:rsid w:val="00AA05BD"/>
    <w:rsid w:val="00AA5EF4"/>
    <w:rsid w:val="00AC04AE"/>
    <w:rsid w:val="00AC0709"/>
    <w:rsid w:val="00AC4868"/>
    <w:rsid w:val="00AD03ED"/>
    <w:rsid w:val="00AD4501"/>
    <w:rsid w:val="00AD4894"/>
    <w:rsid w:val="00AD6AE5"/>
    <w:rsid w:val="00AE0032"/>
    <w:rsid w:val="00AE143C"/>
    <w:rsid w:val="00AE4969"/>
    <w:rsid w:val="00AF01EA"/>
    <w:rsid w:val="00AF0E20"/>
    <w:rsid w:val="00AF68B7"/>
    <w:rsid w:val="00AF761A"/>
    <w:rsid w:val="00AF761F"/>
    <w:rsid w:val="00B03784"/>
    <w:rsid w:val="00B10FA1"/>
    <w:rsid w:val="00B1270D"/>
    <w:rsid w:val="00B170B6"/>
    <w:rsid w:val="00B17CBE"/>
    <w:rsid w:val="00B31BB0"/>
    <w:rsid w:val="00B31BE5"/>
    <w:rsid w:val="00B37E10"/>
    <w:rsid w:val="00B40831"/>
    <w:rsid w:val="00B41965"/>
    <w:rsid w:val="00B436CD"/>
    <w:rsid w:val="00B565D1"/>
    <w:rsid w:val="00B57E08"/>
    <w:rsid w:val="00B57FAF"/>
    <w:rsid w:val="00B6122A"/>
    <w:rsid w:val="00B632E9"/>
    <w:rsid w:val="00B7428D"/>
    <w:rsid w:val="00B75D25"/>
    <w:rsid w:val="00B76609"/>
    <w:rsid w:val="00B80E79"/>
    <w:rsid w:val="00B812E9"/>
    <w:rsid w:val="00B85649"/>
    <w:rsid w:val="00B92997"/>
    <w:rsid w:val="00B92DF8"/>
    <w:rsid w:val="00BB114B"/>
    <w:rsid w:val="00BB246E"/>
    <w:rsid w:val="00BB6E48"/>
    <w:rsid w:val="00BC0E5A"/>
    <w:rsid w:val="00BC66C3"/>
    <w:rsid w:val="00BD002E"/>
    <w:rsid w:val="00BD3697"/>
    <w:rsid w:val="00BD44DE"/>
    <w:rsid w:val="00BD57E6"/>
    <w:rsid w:val="00BD6757"/>
    <w:rsid w:val="00BD6F2D"/>
    <w:rsid w:val="00BE0457"/>
    <w:rsid w:val="00BE6957"/>
    <w:rsid w:val="00BE7C34"/>
    <w:rsid w:val="00BF1393"/>
    <w:rsid w:val="00BF1F58"/>
    <w:rsid w:val="00BF44A1"/>
    <w:rsid w:val="00BF45CC"/>
    <w:rsid w:val="00BF6C2A"/>
    <w:rsid w:val="00BF7F06"/>
    <w:rsid w:val="00C06B8F"/>
    <w:rsid w:val="00C1572D"/>
    <w:rsid w:val="00C1731D"/>
    <w:rsid w:val="00C26335"/>
    <w:rsid w:val="00C275A1"/>
    <w:rsid w:val="00C31653"/>
    <w:rsid w:val="00C32A5B"/>
    <w:rsid w:val="00C34208"/>
    <w:rsid w:val="00C439E2"/>
    <w:rsid w:val="00C44286"/>
    <w:rsid w:val="00C473C1"/>
    <w:rsid w:val="00C47586"/>
    <w:rsid w:val="00C55835"/>
    <w:rsid w:val="00C73D81"/>
    <w:rsid w:val="00C85609"/>
    <w:rsid w:val="00C8690B"/>
    <w:rsid w:val="00C96672"/>
    <w:rsid w:val="00CA22D2"/>
    <w:rsid w:val="00CB4059"/>
    <w:rsid w:val="00CC13E9"/>
    <w:rsid w:val="00CC66FB"/>
    <w:rsid w:val="00CC6727"/>
    <w:rsid w:val="00CC6A23"/>
    <w:rsid w:val="00CD137F"/>
    <w:rsid w:val="00CD17B6"/>
    <w:rsid w:val="00CD2410"/>
    <w:rsid w:val="00CE05AB"/>
    <w:rsid w:val="00CE0A4A"/>
    <w:rsid w:val="00CE55A3"/>
    <w:rsid w:val="00CE7082"/>
    <w:rsid w:val="00CF31B6"/>
    <w:rsid w:val="00CF614E"/>
    <w:rsid w:val="00CF79D2"/>
    <w:rsid w:val="00D03F0D"/>
    <w:rsid w:val="00D075EA"/>
    <w:rsid w:val="00D11705"/>
    <w:rsid w:val="00D11F91"/>
    <w:rsid w:val="00D16EF9"/>
    <w:rsid w:val="00D201B2"/>
    <w:rsid w:val="00D32A57"/>
    <w:rsid w:val="00D40D90"/>
    <w:rsid w:val="00D414F7"/>
    <w:rsid w:val="00D41C50"/>
    <w:rsid w:val="00D42405"/>
    <w:rsid w:val="00D44C88"/>
    <w:rsid w:val="00D54269"/>
    <w:rsid w:val="00D57463"/>
    <w:rsid w:val="00D63B57"/>
    <w:rsid w:val="00D641DD"/>
    <w:rsid w:val="00D678E4"/>
    <w:rsid w:val="00D73C80"/>
    <w:rsid w:val="00D74BB9"/>
    <w:rsid w:val="00D76AD3"/>
    <w:rsid w:val="00D803E5"/>
    <w:rsid w:val="00D803FC"/>
    <w:rsid w:val="00D80999"/>
    <w:rsid w:val="00D97233"/>
    <w:rsid w:val="00DA1BA8"/>
    <w:rsid w:val="00DA3BF0"/>
    <w:rsid w:val="00DB67C5"/>
    <w:rsid w:val="00DB7120"/>
    <w:rsid w:val="00DB7D8E"/>
    <w:rsid w:val="00DC2E25"/>
    <w:rsid w:val="00DC4ED2"/>
    <w:rsid w:val="00DC6DA6"/>
    <w:rsid w:val="00DD2E4F"/>
    <w:rsid w:val="00DD3D50"/>
    <w:rsid w:val="00DD6117"/>
    <w:rsid w:val="00DE578F"/>
    <w:rsid w:val="00DE7B37"/>
    <w:rsid w:val="00DF1B49"/>
    <w:rsid w:val="00DF3114"/>
    <w:rsid w:val="00DF3963"/>
    <w:rsid w:val="00DF4096"/>
    <w:rsid w:val="00E01ED7"/>
    <w:rsid w:val="00E022DA"/>
    <w:rsid w:val="00E0286F"/>
    <w:rsid w:val="00E0531E"/>
    <w:rsid w:val="00E078B6"/>
    <w:rsid w:val="00E10ACF"/>
    <w:rsid w:val="00E10DAA"/>
    <w:rsid w:val="00E14083"/>
    <w:rsid w:val="00E16311"/>
    <w:rsid w:val="00E21815"/>
    <w:rsid w:val="00E256F0"/>
    <w:rsid w:val="00E4067D"/>
    <w:rsid w:val="00E51951"/>
    <w:rsid w:val="00E54F55"/>
    <w:rsid w:val="00E57957"/>
    <w:rsid w:val="00E6077B"/>
    <w:rsid w:val="00E63EBD"/>
    <w:rsid w:val="00E67652"/>
    <w:rsid w:val="00E855B9"/>
    <w:rsid w:val="00E85750"/>
    <w:rsid w:val="00E8724F"/>
    <w:rsid w:val="00E87C0F"/>
    <w:rsid w:val="00EA3423"/>
    <w:rsid w:val="00EB1F01"/>
    <w:rsid w:val="00EB2FAD"/>
    <w:rsid w:val="00EC2E13"/>
    <w:rsid w:val="00EC3726"/>
    <w:rsid w:val="00EC4751"/>
    <w:rsid w:val="00ED64EF"/>
    <w:rsid w:val="00EE3B5A"/>
    <w:rsid w:val="00EE71E1"/>
    <w:rsid w:val="00EF0B0F"/>
    <w:rsid w:val="00EF38FE"/>
    <w:rsid w:val="00EF4C9A"/>
    <w:rsid w:val="00EF4F45"/>
    <w:rsid w:val="00F0216F"/>
    <w:rsid w:val="00F047A1"/>
    <w:rsid w:val="00F11599"/>
    <w:rsid w:val="00F23F46"/>
    <w:rsid w:val="00F275EC"/>
    <w:rsid w:val="00F32621"/>
    <w:rsid w:val="00F32695"/>
    <w:rsid w:val="00F37BB0"/>
    <w:rsid w:val="00F406CB"/>
    <w:rsid w:val="00F42F8B"/>
    <w:rsid w:val="00F447EF"/>
    <w:rsid w:val="00F479F5"/>
    <w:rsid w:val="00F64139"/>
    <w:rsid w:val="00F664C8"/>
    <w:rsid w:val="00F7049A"/>
    <w:rsid w:val="00F73747"/>
    <w:rsid w:val="00F75B14"/>
    <w:rsid w:val="00F764D2"/>
    <w:rsid w:val="00F77901"/>
    <w:rsid w:val="00F802C1"/>
    <w:rsid w:val="00F8038E"/>
    <w:rsid w:val="00F83CA0"/>
    <w:rsid w:val="00F87FD4"/>
    <w:rsid w:val="00FA33D9"/>
    <w:rsid w:val="00FA4B99"/>
    <w:rsid w:val="00FA6BFE"/>
    <w:rsid w:val="00FA7574"/>
    <w:rsid w:val="00FB4801"/>
    <w:rsid w:val="00FB6802"/>
    <w:rsid w:val="00FC72C7"/>
    <w:rsid w:val="00FD2BE4"/>
    <w:rsid w:val="00FD7818"/>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5B9421-F33B-4D4B-8F75-257E643C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11015</Words>
  <Characters>62789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Барахтина Виктория Александровна</cp:lastModifiedBy>
  <cp:revision>2</cp:revision>
  <cp:lastPrinted>2020-09-29T12:34:00Z</cp:lastPrinted>
  <dcterms:created xsi:type="dcterms:W3CDTF">2026-06-25T01:27:00Z</dcterms:created>
  <dcterms:modified xsi:type="dcterms:W3CDTF">2026-06-25T01:27:00Z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