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 </w:t>
      </w:r>
      <w:r>
        <w:rPr>
          <w:rFonts w:eastAsia="Times New Roman"/>
          <w:b/>
          <w:bCs/>
          <w:sz w:val="28"/>
          <w:szCs w:val="28"/>
          <w:lang w:eastAsia="ru-RU"/>
        </w:rPr>
        <w:t>127501-ЭКСП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27.90.32.110 Поставка Элементов сварочного оборудования  для нужд Якутской ГРЭС, Якутской ГРЭС-2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лементы сварочного оборудования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1"/>
        <w:gridCol w:w="1861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Горелка газовая HT-3W/T-C (шланг) для баллона MAPP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28.21.11.111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Горелка газовая MIG 15 180A Euro 3м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28.21.11.111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Электрододержатель Handy 200 ESAB 200А для MMA-сварки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27.90.32.110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Электрододержатель LXEA 028 200А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27.90.32.110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Маска сварщика ADF 820S TM16 100531619 Tecmen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32.99.11.160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Очки закрытые защитные ЗН11 Panorama Strong Glass Росомз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32.50.42.120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346" w:hRule="exact"/>
        </w:trPr>
        <w:tc>
          <w:tcPr>
            <w:tcW w:w="82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</w:rPr>
              <w:t>ЯГРЭС-2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Электрододержатель сварочный Binzel DE 2300 300А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27.90.32.110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Горелка газовая HT-3W/T-C (шланг) для баллона MAPP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28.21.11.111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Горелка газовая HT-3W/T-C (шланг) для баллона MAPP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Горелка газовая MIG 15 180A Euro 3м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Электрододержатель Handy 200 ESAB 200А для MMA-сварки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Электрододержатель LXEA 028 200А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Маска сварщика ADF 820S TM16 100531619 Tecmen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Очки закрытые защитные ЗН11 Panorama Strong Glass Росомз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Электрододержатель сварочный Binzel DE 2300 300А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Горелка газовая HT-3W/T-C (шланг) для баллона MAPP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№1-8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элементы сварочного оборудования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элементы сварочного оборудования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923"/>
        <w:gridCol w:w="2445"/>
        <w:gridCol w:w="900"/>
        <w:gridCol w:w="4091"/>
        <w:gridCol w:w="2046"/>
        <w:gridCol w:w="635"/>
        <w:gridCol w:w="604"/>
        <w:gridCol w:w="1181"/>
        <w:gridCol w:w="929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br w:type="column"/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92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4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03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24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4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Горелка газовая HT-3W/T-C (шланг) для баллона MAPP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Баллончик MAPP GAS, 400 мл, соединение резьбовое 7/16'' EU.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Горелка газовая MIG 15 180A Euro 3м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ПН, %</w:t>
              <w:tab/>
              <w:t>- 60; Сила тока, А - 180; Тип охлаждения - воздушное; Тип сварочного тока - DC (постоянный); Особенности - шарнирное основание; Длина кабеля, м - 3; Ток в CO2, А - 180; Ток в газовых смесях, А - 150; Серия горелки</w:t>
              <w:tab/>
              <w:t xml:space="preserve">- MIG 15; Тип хвостовика - ЕВРО разъём; Управление горелкой - кнопка; MIG/MAG сварка; Диаметр проволоки, мм - 0,6 - 1,0; Конструктивные решения: Класс защиты </w:t>
              <w:tab/>
              <w:t>- IP 3X; Параметры упакованного товара: Габариты, мм</w:t>
              <w:tab/>
              <w:t>- 380x310x75; Вес, кг</w:t>
              <w:tab/>
              <w:t>- 2.12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Электрододержатель Handy 200 ESAB 200А для MMA-сварки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Тип-винтовой с шестигранным креплением, исполнение-штамп, вес-0,55кг, диаметр электрода-2,0-4,0мм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Электрододержатель LXEA 028 200А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Вес - 0.4 (кг); Максимальный диаметр используемого электрода - 4 (мм); Минимальный диаметр используемого электрода - 1.6 (мм); Номинальный сварочный ток - 200 (А) ; Максимальный сварочный ток - 220 (А).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Маска сварщика ADF 820S TM16 100531619 Tecmen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Оптический класс: 1/1/1/1 Количество датчиков дуги: 4 Диапазон степени затемнения, DIN: 5-13 В светлом состоянии, DIN: 4 Регулировка затемнения: Внутренняя Размеры смотрового окна, мм: 95x85 Скорость затемнения 0.00004 с Подача воздуха: Нет Тип сварки: Полуавтоматическая / MMA / SMAW / MIG / MAG / TIG / Pulse / Плазменная резка Особенности: Промышленная / Премиальная / С диоптриями / Для температур от -10 до +55 Цвет чёрная Материал ударопрочный пластик Тип питания солнечная батарея + 1 сменная батарея CR2450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Очки закрытые защитные ЗН11 Panorama Strong Glass Росомз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 защиты: 1 класс; Цвет: Зеленый; Пол: Унисекс; Нижняя температура: -5°С; Рабочая среда: Сухая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Электрододержатель сварочный Binzel DE 2300 300А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Вес, кг 0.23 Диаметр электрода, мм 2,0-6,3. Исполнение Штамп Режим работы (ПН), % 60 Сварочный ток, А300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24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Горелка газовая HT-3W/T-C (шланг) для баллона MAPP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Резьбовое соединение рукоятки и наконечников. Быстрая и простая смена и разборка горелки и наконечников, сделанных из латуни и нержавейки. .5 метровый пропановый / МАПП шланг с соединением 3/8" - 24UNF, длина шланга может быть скорректирована в соответствии с требованиями клиентов. Работает на сжиженном газе, MPS, МАПП, пропане и пропиленовых газах.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Application>AlterOffice/3.4.0.9$Linux_X86_64 LibreOffice_project/b8daf9e823b1a5463a2f48435ddc2e8696e7d4fc</Application>
  <AppVersion>15.0000</AppVersion>
  <Pages>12</Pages>
  <Words>1525</Words>
  <Characters>9776</Characters>
  <CharactersWithSpaces>11030</CharactersWithSpaces>
  <Paragraphs>277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lvovaiyu</cp:lastModifiedBy>
  <cp:lastPrinted>2023-06-06T07:56:00Z</cp:lastPrinted>
  <dcterms:modified xsi:type="dcterms:W3CDTF">2026-06-30T10:15:23Z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