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14A52EE" w:rsidR="00D16518" w:rsidRDefault="00D16518" w:rsidP="00D16518">
      <w:pPr>
        <w:keepNext/>
        <w:keepLines/>
        <w:rPr>
          <w:sz w:val="26"/>
          <w:szCs w:val="26"/>
        </w:rPr>
      </w:pPr>
    </w:p>
    <w:p w14:paraId="4B5C5964" w14:textId="30DE1E95" w:rsidR="00847CD9" w:rsidRDefault="00847CD9" w:rsidP="00D16518">
      <w:pPr>
        <w:keepNext/>
        <w:keepLines/>
        <w:rPr>
          <w:sz w:val="26"/>
          <w:szCs w:val="26"/>
        </w:rPr>
      </w:pPr>
    </w:p>
    <w:p w14:paraId="5447F805" w14:textId="77777777" w:rsidR="00847CD9" w:rsidRPr="00A81284" w:rsidRDefault="00847CD9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24E5153" w14:textId="77777777" w:rsidR="00EC3336" w:rsidRDefault="00D16518" w:rsidP="00EC3336">
      <w:pPr>
        <w:widowControl w:val="0"/>
        <w:tabs>
          <w:tab w:val="left" w:pos="426"/>
        </w:tabs>
        <w:spacing w:before="120" w:after="120"/>
        <w:jc w:val="center"/>
        <w:rPr>
          <w:b/>
          <w:bCs/>
          <w:i/>
          <w:iCs/>
          <w:sz w:val="26"/>
          <w:szCs w:val="26"/>
        </w:rPr>
      </w:pPr>
      <w:r w:rsidRPr="00EC3336">
        <w:rPr>
          <w:rFonts w:eastAsia="Calibri"/>
          <w:b/>
          <w:bCs/>
          <w:i/>
          <w:iCs/>
          <w:sz w:val="26"/>
          <w:szCs w:val="26"/>
        </w:rPr>
        <w:t>«</w:t>
      </w:r>
      <w:r w:rsidR="00EC3336" w:rsidRPr="00EC3336">
        <w:rPr>
          <w:b/>
          <w:bCs/>
          <w:i/>
          <w:iCs/>
          <w:sz w:val="26"/>
          <w:szCs w:val="26"/>
        </w:rPr>
        <w:t>Оказание услуг связи в международной сети</w:t>
      </w:r>
    </w:p>
    <w:p w14:paraId="45806B9C" w14:textId="5EB07390" w:rsidR="00D16518" w:rsidRPr="00EC3336" w:rsidRDefault="00EC3336" w:rsidP="00EC3336">
      <w:pPr>
        <w:widowControl w:val="0"/>
        <w:tabs>
          <w:tab w:val="left" w:pos="426"/>
        </w:tabs>
        <w:spacing w:before="120" w:after="120"/>
        <w:jc w:val="center"/>
        <w:rPr>
          <w:b/>
          <w:i/>
          <w:sz w:val="26"/>
          <w:szCs w:val="26"/>
          <w:shd w:val="clear" w:color="auto" w:fill="FFFF99"/>
        </w:rPr>
      </w:pPr>
      <w:r w:rsidRPr="00EC3336">
        <w:rPr>
          <w:b/>
          <w:bCs/>
          <w:i/>
          <w:iCs/>
          <w:sz w:val="26"/>
          <w:szCs w:val="26"/>
        </w:rPr>
        <w:t>подвижной спутниковой связи «Иридиум</w:t>
      </w:r>
      <w:r w:rsidR="00D16518" w:rsidRPr="00EC3336">
        <w:rPr>
          <w:rFonts w:eastAsia="Calibri"/>
          <w:b/>
          <w:bCs/>
          <w:i/>
          <w:iCs/>
          <w:sz w:val="26"/>
          <w:szCs w:val="26"/>
        </w:rPr>
        <w:t>»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51E28FA" w14:textId="7F44F2B6" w:rsidR="008B459E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33624887" w:history="1">
        <w:r w:rsidR="008B459E" w:rsidRPr="0091787C">
          <w:rPr>
            <w:rStyle w:val="af6"/>
            <w:noProof/>
          </w:rPr>
          <w:t>1.</w:t>
        </w:r>
        <w:r w:rsidR="008B459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8B459E" w:rsidRPr="0091787C">
          <w:rPr>
            <w:rStyle w:val="af6"/>
            <w:noProof/>
          </w:rPr>
          <w:t>Общие сведения</w:t>
        </w:r>
        <w:r w:rsidR="008B459E">
          <w:rPr>
            <w:noProof/>
            <w:webHidden/>
          </w:rPr>
          <w:tab/>
        </w:r>
        <w:r w:rsidR="008B459E">
          <w:rPr>
            <w:noProof/>
            <w:webHidden/>
          </w:rPr>
          <w:fldChar w:fldCharType="begin"/>
        </w:r>
        <w:r w:rsidR="008B459E">
          <w:rPr>
            <w:noProof/>
            <w:webHidden/>
          </w:rPr>
          <w:instrText xml:space="preserve"> PAGEREF _Toc233624887 \h </w:instrText>
        </w:r>
        <w:r w:rsidR="008B459E">
          <w:rPr>
            <w:noProof/>
            <w:webHidden/>
          </w:rPr>
        </w:r>
        <w:r w:rsidR="008B459E">
          <w:rPr>
            <w:noProof/>
            <w:webHidden/>
          </w:rPr>
          <w:fldChar w:fldCharType="separate"/>
        </w:r>
        <w:r w:rsidR="008B459E">
          <w:rPr>
            <w:noProof/>
            <w:webHidden/>
          </w:rPr>
          <w:t>3</w:t>
        </w:r>
        <w:r w:rsidR="008B459E">
          <w:rPr>
            <w:noProof/>
            <w:webHidden/>
          </w:rPr>
          <w:fldChar w:fldCharType="end"/>
        </w:r>
      </w:hyperlink>
    </w:p>
    <w:p w14:paraId="3116CC4C" w14:textId="13083C78" w:rsidR="008B459E" w:rsidRDefault="00894D4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24888" w:history="1">
        <w:r w:rsidR="008B459E" w:rsidRPr="0091787C">
          <w:rPr>
            <w:rStyle w:val="af6"/>
            <w:iCs/>
            <w:noProof/>
          </w:rPr>
          <w:t>1.1.</w:t>
        </w:r>
        <w:r w:rsidR="008B45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459E" w:rsidRPr="0091787C">
          <w:rPr>
            <w:rStyle w:val="af6"/>
            <w:noProof/>
          </w:rPr>
          <w:t>Обозначения и сокращения</w:t>
        </w:r>
        <w:r w:rsidR="008B459E">
          <w:rPr>
            <w:noProof/>
            <w:webHidden/>
          </w:rPr>
          <w:tab/>
        </w:r>
        <w:r w:rsidR="008B459E">
          <w:rPr>
            <w:noProof/>
            <w:webHidden/>
          </w:rPr>
          <w:fldChar w:fldCharType="begin"/>
        </w:r>
        <w:r w:rsidR="008B459E">
          <w:rPr>
            <w:noProof/>
            <w:webHidden/>
          </w:rPr>
          <w:instrText xml:space="preserve"> PAGEREF _Toc233624888 \h </w:instrText>
        </w:r>
        <w:r w:rsidR="008B459E">
          <w:rPr>
            <w:noProof/>
            <w:webHidden/>
          </w:rPr>
        </w:r>
        <w:r w:rsidR="008B459E">
          <w:rPr>
            <w:noProof/>
            <w:webHidden/>
          </w:rPr>
          <w:fldChar w:fldCharType="separate"/>
        </w:r>
        <w:r w:rsidR="008B459E">
          <w:rPr>
            <w:noProof/>
            <w:webHidden/>
          </w:rPr>
          <w:t>3</w:t>
        </w:r>
        <w:r w:rsidR="008B459E">
          <w:rPr>
            <w:noProof/>
            <w:webHidden/>
          </w:rPr>
          <w:fldChar w:fldCharType="end"/>
        </w:r>
      </w:hyperlink>
    </w:p>
    <w:p w14:paraId="52A85268" w14:textId="7FBD8900" w:rsidR="008B459E" w:rsidRDefault="00894D4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24889" w:history="1">
        <w:r w:rsidR="008B459E" w:rsidRPr="0091787C">
          <w:rPr>
            <w:rStyle w:val="af6"/>
            <w:iCs/>
            <w:noProof/>
          </w:rPr>
          <w:t>1.2.</w:t>
        </w:r>
        <w:r w:rsidR="008B45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459E" w:rsidRPr="0091787C">
          <w:rPr>
            <w:rStyle w:val="af6"/>
            <w:noProof/>
          </w:rPr>
          <w:t>Наименование закупаемой продукции</w:t>
        </w:r>
        <w:r w:rsidR="008B459E">
          <w:rPr>
            <w:noProof/>
            <w:webHidden/>
          </w:rPr>
          <w:tab/>
        </w:r>
        <w:r w:rsidR="008B459E">
          <w:rPr>
            <w:noProof/>
            <w:webHidden/>
          </w:rPr>
          <w:fldChar w:fldCharType="begin"/>
        </w:r>
        <w:r w:rsidR="008B459E">
          <w:rPr>
            <w:noProof/>
            <w:webHidden/>
          </w:rPr>
          <w:instrText xml:space="preserve"> PAGEREF _Toc233624889 \h </w:instrText>
        </w:r>
        <w:r w:rsidR="008B459E">
          <w:rPr>
            <w:noProof/>
            <w:webHidden/>
          </w:rPr>
        </w:r>
        <w:r w:rsidR="008B459E">
          <w:rPr>
            <w:noProof/>
            <w:webHidden/>
          </w:rPr>
          <w:fldChar w:fldCharType="separate"/>
        </w:r>
        <w:r w:rsidR="008B459E">
          <w:rPr>
            <w:noProof/>
            <w:webHidden/>
          </w:rPr>
          <w:t>3</w:t>
        </w:r>
        <w:r w:rsidR="008B459E">
          <w:rPr>
            <w:noProof/>
            <w:webHidden/>
          </w:rPr>
          <w:fldChar w:fldCharType="end"/>
        </w:r>
      </w:hyperlink>
    </w:p>
    <w:p w14:paraId="1E6E2E9C" w14:textId="7A51F33A" w:rsidR="008B459E" w:rsidRDefault="00894D4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24890" w:history="1">
        <w:r w:rsidR="008B459E" w:rsidRPr="0091787C">
          <w:rPr>
            <w:rStyle w:val="af6"/>
            <w:iCs/>
            <w:noProof/>
          </w:rPr>
          <w:t>1.3.</w:t>
        </w:r>
        <w:r w:rsidR="008B45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459E" w:rsidRPr="0091787C">
          <w:rPr>
            <w:rStyle w:val="af6"/>
            <w:noProof/>
          </w:rPr>
          <w:t>Цель оказания услуг</w:t>
        </w:r>
        <w:r w:rsidR="008B459E">
          <w:rPr>
            <w:noProof/>
            <w:webHidden/>
          </w:rPr>
          <w:tab/>
        </w:r>
        <w:r w:rsidR="008B459E">
          <w:rPr>
            <w:noProof/>
            <w:webHidden/>
          </w:rPr>
          <w:fldChar w:fldCharType="begin"/>
        </w:r>
        <w:r w:rsidR="008B459E">
          <w:rPr>
            <w:noProof/>
            <w:webHidden/>
          </w:rPr>
          <w:instrText xml:space="preserve"> PAGEREF _Toc233624890 \h </w:instrText>
        </w:r>
        <w:r w:rsidR="008B459E">
          <w:rPr>
            <w:noProof/>
            <w:webHidden/>
          </w:rPr>
        </w:r>
        <w:r w:rsidR="008B459E">
          <w:rPr>
            <w:noProof/>
            <w:webHidden/>
          </w:rPr>
          <w:fldChar w:fldCharType="separate"/>
        </w:r>
        <w:r w:rsidR="008B459E">
          <w:rPr>
            <w:noProof/>
            <w:webHidden/>
          </w:rPr>
          <w:t>3</w:t>
        </w:r>
        <w:r w:rsidR="008B459E">
          <w:rPr>
            <w:noProof/>
            <w:webHidden/>
          </w:rPr>
          <w:fldChar w:fldCharType="end"/>
        </w:r>
      </w:hyperlink>
    </w:p>
    <w:p w14:paraId="03FECD73" w14:textId="34059986" w:rsidR="008B459E" w:rsidRDefault="00894D4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24891" w:history="1">
        <w:r w:rsidR="008B459E" w:rsidRPr="0091787C">
          <w:rPr>
            <w:rStyle w:val="af6"/>
            <w:iCs/>
            <w:noProof/>
          </w:rPr>
          <w:t>1.4.</w:t>
        </w:r>
        <w:r w:rsidR="008B45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459E" w:rsidRPr="0091787C">
          <w:rPr>
            <w:rStyle w:val="af6"/>
            <w:noProof/>
          </w:rPr>
          <w:t>Место оказания услуг</w:t>
        </w:r>
        <w:r w:rsidR="008B459E">
          <w:rPr>
            <w:noProof/>
            <w:webHidden/>
          </w:rPr>
          <w:tab/>
        </w:r>
        <w:r w:rsidR="008B459E">
          <w:rPr>
            <w:noProof/>
            <w:webHidden/>
          </w:rPr>
          <w:fldChar w:fldCharType="begin"/>
        </w:r>
        <w:r w:rsidR="008B459E">
          <w:rPr>
            <w:noProof/>
            <w:webHidden/>
          </w:rPr>
          <w:instrText xml:space="preserve"> PAGEREF _Toc233624891 \h </w:instrText>
        </w:r>
        <w:r w:rsidR="008B459E">
          <w:rPr>
            <w:noProof/>
            <w:webHidden/>
          </w:rPr>
        </w:r>
        <w:r w:rsidR="008B459E">
          <w:rPr>
            <w:noProof/>
            <w:webHidden/>
          </w:rPr>
          <w:fldChar w:fldCharType="separate"/>
        </w:r>
        <w:r w:rsidR="008B459E">
          <w:rPr>
            <w:noProof/>
            <w:webHidden/>
          </w:rPr>
          <w:t>3</w:t>
        </w:r>
        <w:r w:rsidR="008B459E">
          <w:rPr>
            <w:noProof/>
            <w:webHidden/>
          </w:rPr>
          <w:fldChar w:fldCharType="end"/>
        </w:r>
      </w:hyperlink>
    </w:p>
    <w:p w14:paraId="611C5FC9" w14:textId="73F04201" w:rsidR="008B459E" w:rsidRDefault="00894D4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24892" w:history="1">
        <w:r w:rsidR="008B459E" w:rsidRPr="0091787C">
          <w:rPr>
            <w:rStyle w:val="af6"/>
            <w:iCs/>
            <w:noProof/>
          </w:rPr>
          <w:t>1.5.</w:t>
        </w:r>
        <w:r w:rsidR="008B45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459E" w:rsidRPr="0091787C">
          <w:rPr>
            <w:rStyle w:val="af6"/>
            <w:noProof/>
          </w:rPr>
          <w:t>Иные требования и сведения общего характера</w:t>
        </w:r>
        <w:r w:rsidR="008B459E">
          <w:rPr>
            <w:noProof/>
            <w:webHidden/>
          </w:rPr>
          <w:tab/>
        </w:r>
        <w:r w:rsidR="008B459E">
          <w:rPr>
            <w:noProof/>
            <w:webHidden/>
          </w:rPr>
          <w:fldChar w:fldCharType="begin"/>
        </w:r>
        <w:r w:rsidR="008B459E">
          <w:rPr>
            <w:noProof/>
            <w:webHidden/>
          </w:rPr>
          <w:instrText xml:space="preserve"> PAGEREF _Toc233624892 \h </w:instrText>
        </w:r>
        <w:r w:rsidR="008B459E">
          <w:rPr>
            <w:noProof/>
            <w:webHidden/>
          </w:rPr>
        </w:r>
        <w:r w:rsidR="008B459E">
          <w:rPr>
            <w:noProof/>
            <w:webHidden/>
          </w:rPr>
          <w:fldChar w:fldCharType="separate"/>
        </w:r>
        <w:r w:rsidR="008B459E">
          <w:rPr>
            <w:noProof/>
            <w:webHidden/>
          </w:rPr>
          <w:t>3</w:t>
        </w:r>
        <w:r w:rsidR="008B459E">
          <w:rPr>
            <w:noProof/>
            <w:webHidden/>
          </w:rPr>
          <w:fldChar w:fldCharType="end"/>
        </w:r>
      </w:hyperlink>
    </w:p>
    <w:p w14:paraId="189385E7" w14:textId="14CBC076" w:rsidR="008B459E" w:rsidRDefault="00894D4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3624893" w:history="1">
        <w:r w:rsidR="008B459E" w:rsidRPr="0091787C">
          <w:rPr>
            <w:rStyle w:val="af6"/>
            <w:noProof/>
          </w:rPr>
          <w:t>2.</w:t>
        </w:r>
        <w:r w:rsidR="008B459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8B459E" w:rsidRPr="0091787C">
          <w:rPr>
            <w:rStyle w:val="af6"/>
            <w:noProof/>
          </w:rPr>
          <w:t>Требования к продукции</w:t>
        </w:r>
        <w:r w:rsidR="008B459E">
          <w:rPr>
            <w:noProof/>
            <w:webHidden/>
          </w:rPr>
          <w:tab/>
        </w:r>
        <w:r w:rsidR="008B459E">
          <w:rPr>
            <w:noProof/>
            <w:webHidden/>
          </w:rPr>
          <w:fldChar w:fldCharType="begin"/>
        </w:r>
        <w:r w:rsidR="008B459E">
          <w:rPr>
            <w:noProof/>
            <w:webHidden/>
          </w:rPr>
          <w:instrText xml:space="preserve"> PAGEREF _Toc233624893 \h </w:instrText>
        </w:r>
        <w:r w:rsidR="008B459E">
          <w:rPr>
            <w:noProof/>
            <w:webHidden/>
          </w:rPr>
        </w:r>
        <w:r w:rsidR="008B459E">
          <w:rPr>
            <w:noProof/>
            <w:webHidden/>
          </w:rPr>
          <w:fldChar w:fldCharType="separate"/>
        </w:r>
        <w:r w:rsidR="008B459E">
          <w:rPr>
            <w:noProof/>
            <w:webHidden/>
          </w:rPr>
          <w:t>4</w:t>
        </w:r>
        <w:r w:rsidR="008B459E">
          <w:rPr>
            <w:noProof/>
            <w:webHidden/>
          </w:rPr>
          <w:fldChar w:fldCharType="end"/>
        </w:r>
      </w:hyperlink>
    </w:p>
    <w:p w14:paraId="6E84A743" w14:textId="776A4472" w:rsidR="008B459E" w:rsidRDefault="00894D4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24894" w:history="1">
        <w:r w:rsidR="008B459E" w:rsidRPr="0091787C">
          <w:rPr>
            <w:rStyle w:val="af6"/>
            <w:iCs/>
            <w:noProof/>
          </w:rPr>
          <w:t>2.1.</w:t>
        </w:r>
        <w:r w:rsidR="008B45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459E" w:rsidRPr="0091787C">
          <w:rPr>
            <w:rStyle w:val="af6"/>
            <w:noProof/>
          </w:rPr>
          <w:t>Требования к объемам и срокам оказания услуг</w:t>
        </w:r>
        <w:r w:rsidR="008B459E">
          <w:rPr>
            <w:noProof/>
            <w:webHidden/>
          </w:rPr>
          <w:tab/>
        </w:r>
        <w:r w:rsidR="008B459E">
          <w:rPr>
            <w:noProof/>
            <w:webHidden/>
          </w:rPr>
          <w:fldChar w:fldCharType="begin"/>
        </w:r>
        <w:r w:rsidR="008B459E">
          <w:rPr>
            <w:noProof/>
            <w:webHidden/>
          </w:rPr>
          <w:instrText xml:space="preserve"> PAGEREF _Toc233624894 \h </w:instrText>
        </w:r>
        <w:r w:rsidR="008B459E">
          <w:rPr>
            <w:noProof/>
            <w:webHidden/>
          </w:rPr>
        </w:r>
        <w:r w:rsidR="008B459E">
          <w:rPr>
            <w:noProof/>
            <w:webHidden/>
          </w:rPr>
          <w:fldChar w:fldCharType="separate"/>
        </w:r>
        <w:r w:rsidR="008B459E">
          <w:rPr>
            <w:noProof/>
            <w:webHidden/>
          </w:rPr>
          <w:t>4</w:t>
        </w:r>
        <w:r w:rsidR="008B459E">
          <w:rPr>
            <w:noProof/>
            <w:webHidden/>
          </w:rPr>
          <w:fldChar w:fldCharType="end"/>
        </w:r>
      </w:hyperlink>
    </w:p>
    <w:p w14:paraId="7211A5F4" w14:textId="5E1ACDA6" w:rsidR="008B459E" w:rsidRDefault="00894D4D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24895" w:history="1">
        <w:r w:rsidR="008B459E" w:rsidRPr="0091787C">
          <w:rPr>
            <w:rStyle w:val="af6"/>
            <w:noProof/>
          </w:rPr>
          <w:t>2.1.1.</w:t>
        </w:r>
        <w:r w:rsidR="008B45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459E" w:rsidRPr="0091787C">
          <w:rPr>
            <w:rStyle w:val="af6"/>
            <w:noProof/>
          </w:rPr>
          <w:t>Требования к перечню и объему услуг</w:t>
        </w:r>
        <w:r w:rsidR="008B459E">
          <w:rPr>
            <w:noProof/>
            <w:webHidden/>
          </w:rPr>
          <w:tab/>
        </w:r>
        <w:r w:rsidR="008B459E">
          <w:rPr>
            <w:noProof/>
            <w:webHidden/>
          </w:rPr>
          <w:fldChar w:fldCharType="begin"/>
        </w:r>
        <w:r w:rsidR="008B459E">
          <w:rPr>
            <w:noProof/>
            <w:webHidden/>
          </w:rPr>
          <w:instrText xml:space="preserve"> PAGEREF _Toc233624895 \h </w:instrText>
        </w:r>
        <w:r w:rsidR="008B459E">
          <w:rPr>
            <w:noProof/>
            <w:webHidden/>
          </w:rPr>
        </w:r>
        <w:r w:rsidR="008B459E">
          <w:rPr>
            <w:noProof/>
            <w:webHidden/>
          </w:rPr>
          <w:fldChar w:fldCharType="separate"/>
        </w:r>
        <w:r w:rsidR="008B459E">
          <w:rPr>
            <w:noProof/>
            <w:webHidden/>
          </w:rPr>
          <w:t>4</w:t>
        </w:r>
        <w:r w:rsidR="008B459E">
          <w:rPr>
            <w:noProof/>
            <w:webHidden/>
          </w:rPr>
          <w:fldChar w:fldCharType="end"/>
        </w:r>
      </w:hyperlink>
    </w:p>
    <w:p w14:paraId="2A188225" w14:textId="30EA6493" w:rsidR="008B459E" w:rsidRDefault="00894D4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3624896" w:history="1">
        <w:r w:rsidR="008B459E" w:rsidRPr="0091787C">
          <w:rPr>
            <w:rStyle w:val="af6"/>
            <w:noProof/>
          </w:rPr>
          <w:t xml:space="preserve">Таблица </w:t>
        </w:r>
        <w:r w:rsidR="008B459E" w:rsidRPr="0091787C">
          <w:rPr>
            <w:rStyle w:val="af6"/>
            <w:noProof/>
            <w:lang w:val="en-US"/>
          </w:rPr>
          <w:t>1</w:t>
        </w:r>
        <w:r w:rsidR="008B459E" w:rsidRPr="0091787C">
          <w:rPr>
            <w:rStyle w:val="af6"/>
            <w:noProof/>
          </w:rPr>
          <w:t>. Перечень и объем оказываемых услуг</w:t>
        </w:r>
        <w:r w:rsidR="008B459E">
          <w:rPr>
            <w:noProof/>
            <w:webHidden/>
          </w:rPr>
          <w:tab/>
        </w:r>
        <w:r w:rsidR="008B459E">
          <w:rPr>
            <w:noProof/>
            <w:webHidden/>
          </w:rPr>
          <w:fldChar w:fldCharType="begin"/>
        </w:r>
        <w:r w:rsidR="008B459E">
          <w:rPr>
            <w:noProof/>
            <w:webHidden/>
          </w:rPr>
          <w:instrText xml:space="preserve"> PAGEREF _Toc233624896 \h </w:instrText>
        </w:r>
        <w:r w:rsidR="008B459E">
          <w:rPr>
            <w:noProof/>
            <w:webHidden/>
          </w:rPr>
        </w:r>
        <w:r w:rsidR="008B459E">
          <w:rPr>
            <w:noProof/>
            <w:webHidden/>
          </w:rPr>
          <w:fldChar w:fldCharType="separate"/>
        </w:r>
        <w:r w:rsidR="008B459E">
          <w:rPr>
            <w:noProof/>
            <w:webHidden/>
          </w:rPr>
          <w:t>4</w:t>
        </w:r>
        <w:r w:rsidR="008B459E">
          <w:rPr>
            <w:noProof/>
            <w:webHidden/>
          </w:rPr>
          <w:fldChar w:fldCharType="end"/>
        </w:r>
      </w:hyperlink>
    </w:p>
    <w:p w14:paraId="09458CB4" w14:textId="03F1E86F" w:rsidR="008B459E" w:rsidRDefault="00894D4D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24897" w:history="1">
        <w:r w:rsidR="008B459E" w:rsidRPr="0091787C">
          <w:rPr>
            <w:rStyle w:val="af6"/>
            <w:noProof/>
          </w:rPr>
          <w:t>2.1.2.</w:t>
        </w:r>
        <w:r w:rsidR="008B45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459E" w:rsidRPr="0091787C">
          <w:rPr>
            <w:rStyle w:val="af6"/>
            <w:noProof/>
          </w:rPr>
          <w:t>Требования к срокам оказания услуг</w:t>
        </w:r>
        <w:r w:rsidR="008B459E">
          <w:rPr>
            <w:noProof/>
            <w:webHidden/>
          </w:rPr>
          <w:tab/>
        </w:r>
        <w:r w:rsidR="008B459E">
          <w:rPr>
            <w:noProof/>
            <w:webHidden/>
          </w:rPr>
          <w:fldChar w:fldCharType="begin"/>
        </w:r>
        <w:r w:rsidR="008B459E">
          <w:rPr>
            <w:noProof/>
            <w:webHidden/>
          </w:rPr>
          <w:instrText xml:space="preserve"> PAGEREF _Toc233624897 \h </w:instrText>
        </w:r>
        <w:r w:rsidR="008B459E">
          <w:rPr>
            <w:noProof/>
            <w:webHidden/>
          </w:rPr>
        </w:r>
        <w:r w:rsidR="008B459E">
          <w:rPr>
            <w:noProof/>
            <w:webHidden/>
          </w:rPr>
          <w:fldChar w:fldCharType="separate"/>
        </w:r>
        <w:r w:rsidR="008B459E">
          <w:rPr>
            <w:noProof/>
            <w:webHidden/>
          </w:rPr>
          <w:t>4</w:t>
        </w:r>
        <w:r w:rsidR="008B459E">
          <w:rPr>
            <w:noProof/>
            <w:webHidden/>
          </w:rPr>
          <w:fldChar w:fldCharType="end"/>
        </w:r>
      </w:hyperlink>
    </w:p>
    <w:p w14:paraId="4C337EE7" w14:textId="5E715981" w:rsidR="008B459E" w:rsidRDefault="00894D4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3624898" w:history="1">
        <w:r w:rsidR="008B459E" w:rsidRPr="0091787C">
          <w:rPr>
            <w:rStyle w:val="af6"/>
            <w:noProof/>
          </w:rPr>
          <w:t xml:space="preserve">Таблица </w:t>
        </w:r>
        <w:r w:rsidR="008B459E" w:rsidRPr="0091787C">
          <w:rPr>
            <w:rStyle w:val="af6"/>
            <w:noProof/>
            <w:lang w:val="en-US"/>
          </w:rPr>
          <w:t>2</w:t>
        </w:r>
        <w:r w:rsidR="008B459E" w:rsidRPr="0091787C">
          <w:rPr>
            <w:rStyle w:val="af6"/>
            <w:noProof/>
          </w:rPr>
          <w:t>. Требования к срокам оказания услуг</w:t>
        </w:r>
        <w:r w:rsidR="008B459E">
          <w:rPr>
            <w:noProof/>
            <w:webHidden/>
          </w:rPr>
          <w:tab/>
        </w:r>
        <w:r w:rsidR="008B459E">
          <w:rPr>
            <w:noProof/>
            <w:webHidden/>
          </w:rPr>
          <w:fldChar w:fldCharType="begin"/>
        </w:r>
        <w:r w:rsidR="008B459E">
          <w:rPr>
            <w:noProof/>
            <w:webHidden/>
          </w:rPr>
          <w:instrText xml:space="preserve"> PAGEREF _Toc233624898 \h </w:instrText>
        </w:r>
        <w:r w:rsidR="008B459E">
          <w:rPr>
            <w:noProof/>
            <w:webHidden/>
          </w:rPr>
        </w:r>
        <w:r w:rsidR="008B459E">
          <w:rPr>
            <w:noProof/>
            <w:webHidden/>
          </w:rPr>
          <w:fldChar w:fldCharType="separate"/>
        </w:r>
        <w:r w:rsidR="008B459E">
          <w:rPr>
            <w:noProof/>
            <w:webHidden/>
          </w:rPr>
          <w:t>4</w:t>
        </w:r>
        <w:r w:rsidR="008B459E">
          <w:rPr>
            <w:noProof/>
            <w:webHidden/>
          </w:rPr>
          <w:fldChar w:fldCharType="end"/>
        </w:r>
      </w:hyperlink>
    </w:p>
    <w:p w14:paraId="6E982F85" w14:textId="4774E138" w:rsidR="008B459E" w:rsidRDefault="00894D4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24899" w:history="1">
        <w:r w:rsidR="008B459E" w:rsidRPr="0091787C">
          <w:rPr>
            <w:rStyle w:val="af6"/>
            <w:iCs/>
            <w:noProof/>
          </w:rPr>
          <w:t>2.2.</w:t>
        </w:r>
        <w:r w:rsidR="008B45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459E" w:rsidRPr="0091787C">
          <w:rPr>
            <w:rStyle w:val="af6"/>
            <w:noProof/>
          </w:rPr>
          <w:t>Требования к качеству услуг</w:t>
        </w:r>
        <w:r w:rsidR="008B459E">
          <w:rPr>
            <w:noProof/>
            <w:webHidden/>
          </w:rPr>
          <w:tab/>
        </w:r>
        <w:r w:rsidR="008B459E">
          <w:rPr>
            <w:noProof/>
            <w:webHidden/>
          </w:rPr>
          <w:fldChar w:fldCharType="begin"/>
        </w:r>
        <w:r w:rsidR="008B459E">
          <w:rPr>
            <w:noProof/>
            <w:webHidden/>
          </w:rPr>
          <w:instrText xml:space="preserve"> PAGEREF _Toc233624899 \h </w:instrText>
        </w:r>
        <w:r w:rsidR="008B459E">
          <w:rPr>
            <w:noProof/>
            <w:webHidden/>
          </w:rPr>
        </w:r>
        <w:r w:rsidR="008B459E">
          <w:rPr>
            <w:noProof/>
            <w:webHidden/>
          </w:rPr>
          <w:fldChar w:fldCharType="separate"/>
        </w:r>
        <w:r w:rsidR="008B459E">
          <w:rPr>
            <w:noProof/>
            <w:webHidden/>
          </w:rPr>
          <w:t>4</w:t>
        </w:r>
        <w:r w:rsidR="008B459E">
          <w:rPr>
            <w:noProof/>
            <w:webHidden/>
          </w:rPr>
          <w:fldChar w:fldCharType="end"/>
        </w:r>
      </w:hyperlink>
    </w:p>
    <w:p w14:paraId="38A92857" w14:textId="5F63E5B8" w:rsidR="00D16518" w:rsidRPr="003C19FB" w:rsidRDefault="00C517DE" w:rsidP="00C95ED3">
      <w:pPr>
        <w:pStyle w:val="23"/>
        <w:numPr>
          <w:ilvl w:val="0"/>
          <w:numId w:val="0"/>
        </w:numPr>
      </w:pPr>
      <w: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C95ED3" w:rsidRDefault="00D66E81" w:rsidP="00C95ED3">
      <w:pPr>
        <w:pStyle w:val="1"/>
        <w:tabs>
          <w:tab w:val="clear" w:pos="1276"/>
        </w:tabs>
        <w:ind w:left="0" w:firstLine="0"/>
        <w:jc w:val="center"/>
        <w:rPr>
          <w:b/>
          <w:bCs w:val="0"/>
          <w:caps/>
        </w:rPr>
      </w:pPr>
      <w:bookmarkStart w:id="0" w:name="_Toc233624887"/>
      <w:r w:rsidRPr="00C95ED3">
        <w:rPr>
          <w:b/>
          <w:bCs w:val="0"/>
        </w:rPr>
        <w:lastRenderedPageBreak/>
        <w:t>Общие сведения</w:t>
      </w:r>
      <w:bookmarkEnd w:id="0"/>
    </w:p>
    <w:p w14:paraId="59E24144" w14:textId="4B8CD465" w:rsidR="00DC0F7D" w:rsidRDefault="00B16377" w:rsidP="00C95ED3">
      <w:pPr>
        <w:pStyle w:val="4"/>
      </w:pPr>
      <w:bookmarkStart w:id="1" w:name="_Toc46743505"/>
      <w:bookmarkStart w:id="2" w:name="_Toc233624888"/>
      <w:r w:rsidRPr="00C4463B">
        <w:t>Обозначения и сокращения</w:t>
      </w:r>
      <w:bookmarkEnd w:id="1"/>
      <w:bookmarkEnd w:id="2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61"/>
      </w:tblGrid>
      <w:tr w:rsidR="00847CD9" w:rsidRPr="00847CD9" w14:paraId="4E628756" w14:textId="77777777" w:rsidTr="00847CD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8E2D" w14:textId="77777777" w:rsidR="00847CD9" w:rsidRPr="00847CD9" w:rsidRDefault="00847CD9" w:rsidP="00847CD9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val="en-GB"/>
              </w:rPr>
            </w:pPr>
            <w:r w:rsidRPr="00847CD9">
              <w:rPr>
                <w:rFonts w:eastAsia="Calibri"/>
                <w:sz w:val="24"/>
                <w:szCs w:val="24"/>
                <w:lang w:val="en-GB"/>
              </w:rPr>
              <w:t>Термин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25F1" w14:textId="77777777" w:rsidR="00847CD9" w:rsidRPr="00847CD9" w:rsidRDefault="00847CD9" w:rsidP="00847CD9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val="en-GB"/>
              </w:rPr>
            </w:pPr>
            <w:r w:rsidRPr="00847CD9">
              <w:rPr>
                <w:rFonts w:eastAsia="Calibri"/>
                <w:sz w:val="24"/>
                <w:szCs w:val="24"/>
                <w:lang w:val="en-GB"/>
              </w:rPr>
              <w:t>Определение</w:t>
            </w:r>
          </w:p>
        </w:tc>
      </w:tr>
      <w:tr w:rsidR="00847CD9" w:rsidRPr="00847CD9" w14:paraId="4C30C94C" w14:textId="77777777" w:rsidTr="00847CD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C097" w14:textId="77777777" w:rsidR="00847CD9" w:rsidRPr="00847CD9" w:rsidRDefault="00847CD9" w:rsidP="00847CD9">
            <w:pPr>
              <w:widowControl w:val="0"/>
              <w:suppressAutoHyphens/>
              <w:rPr>
                <w:rFonts w:eastAsia="Calibri"/>
                <w:sz w:val="24"/>
                <w:szCs w:val="24"/>
                <w:lang w:val="en-GB"/>
              </w:rPr>
            </w:pPr>
            <w:r w:rsidRPr="00847CD9">
              <w:rPr>
                <w:rFonts w:eastAsia="Calibri"/>
                <w:sz w:val="24"/>
                <w:szCs w:val="24"/>
                <w:lang w:val="en-GB"/>
              </w:rPr>
              <w:t>Заказчик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2C3C" w14:textId="77777777" w:rsidR="00847CD9" w:rsidRPr="00847CD9" w:rsidRDefault="00847CD9" w:rsidP="00847CD9">
            <w:pPr>
              <w:widowControl w:val="0"/>
              <w:suppressAutoHyphens/>
              <w:rPr>
                <w:rFonts w:eastAsia="Calibri"/>
                <w:sz w:val="24"/>
                <w:szCs w:val="24"/>
                <w:lang w:val="en-GB"/>
              </w:rPr>
            </w:pPr>
            <w:r w:rsidRPr="00847CD9">
              <w:rPr>
                <w:rFonts w:eastAsia="Calibri"/>
                <w:sz w:val="24"/>
                <w:szCs w:val="24"/>
                <w:lang w:val="en-GB"/>
              </w:rPr>
              <w:t>ПАО «РусГидро»</w:t>
            </w:r>
          </w:p>
        </w:tc>
      </w:tr>
      <w:tr w:rsidR="00847CD9" w:rsidRPr="00847CD9" w14:paraId="470B8DD9" w14:textId="77777777" w:rsidTr="00847CD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92D9" w14:textId="0256274E" w:rsidR="00847CD9" w:rsidRPr="00847CD9" w:rsidRDefault="00847CD9" w:rsidP="00847CD9">
            <w:pPr>
              <w:widowControl w:val="0"/>
              <w:suppressAutoHyphens/>
              <w:rPr>
                <w:rFonts w:eastAsia="Calibri"/>
                <w:sz w:val="24"/>
                <w:szCs w:val="24"/>
                <w:lang w:val="en-GB"/>
              </w:rPr>
            </w:pPr>
            <w:r w:rsidRPr="00847CD9">
              <w:rPr>
                <w:rFonts w:eastAsia="Calibri"/>
                <w:sz w:val="24"/>
                <w:szCs w:val="24"/>
                <w:lang w:val="en-GB"/>
              </w:rPr>
              <w:t xml:space="preserve">Иридиум </w:t>
            </w:r>
            <w:r w:rsidR="00C95ED3">
              <w:rPr>
                <w:rFonts w:eastAsia="Calibri"/>
                <w:sz w:val="24"/>
                <w:szCs w:val="24"/>
              </w:rPr>
              <w:t>или Компания И</w:t>
            </w:r>
            <w:r w:rsidRPr="00847CD9">
              <w:rPr>
                <w:rFonts w:eastAsia="Calibri"/>
                <w:sz w:val="24"/>
                <w:szCs w:val="24"/>
                <w:lang w:val="en-GB"/>
              </w:rPr>
              <w:t>ридиум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85D1" w14:textId="77777777" w:rsidR="00847CD9" w:rsidRPr="00894D4D" w:rsidRDefault="00847CD9" w:rsidP="00847CD9">
            <w:pPr>
              <w:widowControl w:val="0"/>
              <w:suppressAutoHyphens/>
              <w:rPr>
                <w:rFonts w:eastAsia="Calibri"/>
                <w:sz w:val="24"/>
                <w:szCs w:val="24"/>
              </w:rPr>
            </w:pPr>
            <w:r w:rsidRPr="00894D4D">
              <w:rPr>
                <w:rFonts w:eastAsia="Calibri"/>
                <w:sz w:val="24"/>
                <w:szCs w:val="24"/>
              </w:rPr>
              <w:t>Иридиум Сателлит ЛЛС (</w:t>
            </w:r>
            <w:r w:rsidRPr="00847CD9">
              <w:rPr>
                <w:rFonts w:eastAsia="Calibri"/>
                <w:sz w:val="24"/>
                <w:szCs w:val="24"/>
                <w:lang w:val="en-GB"/>
              </w:rPr>
              <w:t>Iridium</w:t>
            </w:r>
            <w:r w:rsidRPr="00894D4D">
              <w:rPr>
                <w:rFonts w:eastAsia="Calibri"/>
                <w:sz w:val="24"/>
                <w:szCs w:val="24"/>
              </w:rPr>
              <w:t xml:space="preserve"> </w:t>
            </w:r>
            <w:r w:rsidRPr="00847CD9">
              <w:rPr>
                <w:rFonts w:eastAsia="Calibri"/>
                <w:sz w:val="24"/>
                <w:szCs w:val="24"/>
                <w:lang w:val="en-GB"/>
              </w:rPr>
              <w:t>Satellite</w:t>
            </w:r>
            <w:r w:rsidRPr="00894D4D">
              <w:rPr>
                <w:rFonts w:eastAsia="Calibri"/>
                <w:sz w:val="24"/>
                <w:szCs w:val="24"/>
              </w:rPr>
              <w:t xml:space="preserve"> </w:t>
            </w:r>
            <w:r w:rsidRPr="00847CD9">
              <w:rPr>
                <w:rFonts w:eastAsia="Calibri"/>
                <w:sz w:val="24"/>
                <w:szCs w:val="24"/>
                <w:lang w:val="en-GB"/>
              </w:rPr>
              <w:t>LLC</w:t>
            </w:r>
            <w:r w:rsidRPr="00894D4D">
              <w:rPr>
                <w:rFonts w:eastAsia="Calibri"/>
                <w:sz w:val="24"/>
                <w:szCs w:val="24"/>
              </w:rPr>
              <w:t>), компания, предоставляющая глобальные услуги спутниковой связи в международной Сети Иридиум</w:t>
            </w:r>
          </w:p>
        </w:tc>
      </w:tr>
      <w:tr w:rsidR="00847CD9" w:rsidRPr="00847CD9" w14:paraId="16A9A38D" w14:textId="77777777" w:rsidTr="00847CD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F77" w14:textId="77777777" w:rsidR="00847CD9" w:rsidRPr="00847CD9" w:rsidRDefault="00847CD9" w:rsidP="00847CD9">
            <w:pPr>
              <w:widowControl w:val="0"/>
              <w:suppressAutoHyphens/>
              <w:rPr>
                <w:rFonts w:eastAsia="Calibri"/>
                <w:sz w:val="24"/>
                <w:szCs w:val="24"/>
                <w:lang w:val="en-GB"/>
              </w:rPr>
            </w:pPr>
            <w:r w:rsidRPr="00847CD9">
              <w:rPr>
                <w:rFonts w:eastAsia="Calibri"/>
                <w:sz w:val="24"/>
                <w:szCs w:val="24"/>
                <w:lang w:val="en-GB"/>
              </w:rPr>
              <w:t>Сеть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65B5" w14:textId="77777777" w:rsidR="00847CD9" w:rsidRPr="00894D4D" w:rsidRDefault="00847CD9" w:rsidP="00847CD9">
            <w:pPr>
              <w:widowControl w:val="0"/>
              <w:suppressAutoHyphens/>
              <w:rPr>
                <w:rFonts w:eastAsia="Calibri"/>
                <w:sz w:val="24"/>
                <w:szCs w:val="24"/>
              </w:rPr>
            </w:pPr>
            <w:r w:rsidRPr="00894D4D">
              <w:rPr>
                <w:rFonts w:eastAsia="Calibri"/>
                <w:sz w:val="24"/>
                <w:szCs w:val="24"/>
              </w:rPr>
              <w:t>Глобальная сеть подвижной спутниковой связи Иридиум</w:t>
            </w:r>
          </w:p>
        </w:tc>
      </w:tr>
      <w:tr w:rsidR="00847CD9" w:rsidRPr="00847CD9" w14:paraId="5A06DD82" w14:textId="77777777" w:rsidTr="00847CD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270D" w14:textId="77777777" w:rsidR="00847CD9" w:rsidRPr="00847CD9" w:rsidRDefault="00847CD9" w:rsidP="00847CD9">
            <w:pPr>
              <w:widowControl w:val="0"/>
              <w:suppressAutoHyphens/>
              <w:rPr>
                <w:rFonts w:eastAsia="Calibri"/>
                <w:sz w:val="24"/>
                <w:szCs w:val="24"/>
                <w:lang w:val="en-GB"/>
              </w:rPr>
            </w:pPr>
            <w:r w:rsidRPr="00847CD9">
              <w:rPr>
                <w:rFonts w:eastAsia="Calibri"/>
                <w:sz w:val="24"/>
                <w:szCs w:val="24"/>
                <w:lang w:val="en-GB"/>
              </w:rPr>
              <w:t>Оборудование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D47F" w14:textId="77777777" w:rsidR="00847CD9" w:rsidRPr="00894D4D" w:rsidRDefault="00847CD9" w:rsidP="00847CD9">
            <w:pPr>
              <w:widowControl w:val="0"/>
              <w:suppressAutoHyphens/>
              <w:rPr>
                <w:rFonts w:eastAsia="Calibri"/>
                <w:sz w:val="24"/>
                <w:szCs w:val="24"/>
              </w:rPr>
            </w:pPr>
            <w:r w:rsidRPr="00894D4D">
              <w:rPr>
                <w:rFonts w:eastAsia="Calibri"/>
                <w:sz w:val="24"/>
                <w:szCs w:val="24"/>
              </w:rPr>
              <w:t>Сертифицированное оборудование Иридиум, предлагаемое Оператором для использования в целях оказания Услуг</w:t>
            </w:r>
          </w:p>
        </w:tc>
      </w:tr>
      <w:tr w:rsidR="00847CD9" w:rsidRPr="00847CD9" w14:paraId="4C59A292" w14:textId="77777777" w:rsidTr="00847CD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A81B" w14:textId="77777777" w:rsidR="00847CD9" w:rsidRPr="00847CD9" w:rsidRDefault="00847CD9" w:rsidP="00847CD9">
            <w:pPr>
              <w:widowControl w:val="0"/>
              <w:suppressAutoHyphens/>
              <w:rPr>
                <w:rFonts w:eastAsia="Calibri"/>
                <w:sz w:val="24"/>
                <w:szCs w:val="24"/>
                <w:lang w:val="en-GB"/>
              </w:rPr>
            </w:pPr>
            <w:r w:rsidRPr="00847CD9">
              <w:rPr>
                <w:rFonts w:eastAsia="Calibri"/>
                <w:sz w:val="24"/>
                <w:szCs w:val="24"/>
                <w:lang w:val="en-GB"/>
              </w:rPr>
              <w:t>SIM-карта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F284" w14:textId="77777777" w:rsidR="00847CD9" w:rsidRPr="00894D4D" w:rsidRDefault="00847CD9" w:rsidP="00847CD9">
            <w:pPr>
              <w:widowControl w:val="0"/>
              <w:suppressAutoHyphens/>
              <w:rPr>
                <w:rFonts w:eastAsia="Calibri"/>
                <w:sz w:val="24"/>
                <w:szCs w:val="24"/>
              </w:rPr>
            </w:pPr>
            <w:r w:rsidRPr="00894D4D">
              <w:rPr>
                <w:rFonts w:eastAsia="Calibri"/>
                <w:sz w:val="24"/>
                <w:szCs w:val="24"/>
              </w:rPr>
              <w:t>Карта идентификации абонента, посредством которой Абоненту предоставляются Услуги</w:t>
            </w:r>
          </w:p>
        </w:tc>
      </w:tr>
      <w:tr w:rsidR="00847CD9" w:rsidRPr="00847CD9" w14:paraId="7013CC34" w14:textId="77777777" w:rsidTr="00847CD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951B" w14:textId="77777777" w:rsidR="00847CD9" w:rsidRPr="00847CD9" w:rsidRDefault="00847CD9" w:rsidP="00847CD9">
            <w:pPr>
              <w:widowControl w:val="0"/>
              <w:suppressAutoHyphens/>
              <w:rPr>
                <w:rFonts w:eastAsia="Calibri"/>
                <w:sz w:val="24"/>
                <w:szCs w:val="24"/>
                <w:lang w:val="en-GB"/>
              </w:rPr>
            </w:pPr>
            <w:r w:rsidRPr="00847CD9">
              <w:rPr>
                <w:rFonts w:eastAsia="Calibri"/>
                <w:sz w:val="24"/>
                <w:szCs w:val="24"/>
                <w:lang w:val="en-GB"/>
              </w:rPr>
              <w:t>Абонентское устройство или Устройство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ED06" w14:textId="77777777" w:rsidR="00847CD9" w:rsidRPr="00847CD9" w:rsidRDefault="00847CD9" w:rsidP="00847CD9">
            <w:pPr>
              <w:widowControl w:val="0"/>
              <w:suppressAutoHyphens/>
              <w:rPr>
                <w:rFonts w:eastAsia="Calibri"/>
                <w:sz w:val="24"/>
                <w:szCs w:val="24"/>
                <w:lang w:val="en-GB"/>
              </w:rPr>
            </w:pPr>
            <w:r w:rsidRPr="00894D4D">
              <w:rPr>
                <w:rFonts w:eastAsia="Calibri"/>
                <w:sz w:val="24"/>
                <w:szCs w:val="24"/>
              </w:rPr>
              <w:t xml:space="preserve">индивидуальное оборудование (например, переносные телефоны, приемопередатчики диапазона </w:t>
            </w:r>
            <w:r w:rsidRPr="00847CD9">
              <w:rPr>
                <w:rFonts w:eastAsia="Calibri"/>
                <w:sz w:val="24"/>
                <w:szCs w:val="24"/>
                <w:lang w:val="en-GB"/>
              </w:rPr>
              <w:t>L</w:t>
            </w:r>
            <w:r w:rsidRPr="00894D4D">
              <w:rPr>
                <w:rFonts w:eastAsia="Calibri"/>
                <w:sz w:val="24"/>
                <w:szCs w:val="24"/>
              </w:rPr>
              <w:t xml:space="preserve">, в том числе новые модели и версии, периодически разрабатываемые и вводимые в эксплуатацию </w:t>
            </w:r>
            <w:r w:rsidRPr="00847CD9">
              <w:rPr>
                <w:rFonts w:eastAsia="Calibri"/>
                <w:sz w:val="24"/>
                <w:szCs w:val="24"/>
                <w:lang w:val="en-GB"/>
              </w:rPr>
              <w:t>Компанией Иридиум) с SIM-картой Абонента, подключаемые к Сети.</w:t>
            </w:r>
          </w:p>
        </w:tc>
      </w:tr>
    </w:tbl>
    <w:p w14:paraId="0071B289" w14:textId="54A7E984" w:rsidR="008643FB" w:rsidRPr="00E75B60" w:rsidRDefault="008643FB" w:rsidP="008643FB">
      <w:pPr>
        <w:keepNext/>
        <w:keepLines/>
        <w:rPr>
          <w:sz w:val="24"/>
          <w:szCs w:val="24"/>
          <w:lang w:val="en-US"/>
        </w:rPr>
      </w:pPr>
      <w:bookmarkStart w:id="3" w:name="_Toc46743506"/>
    </w:p>
    <w:p w14:paraId="5D015D96" w14:textId="3B427AE7" w:rsidR="00E917D0" w:rsidRPr="00EC3336" w:rsidRDefault="001A685D" w:rsidP="00C95ED3">
      <w:pPr>
        <w:pStyle w:val="4"/>
      </w:pPr>
      <w:bookmarkStart w:id="4" w:name="_Toc233624889"/>
      <w:r w:rsidRPr="00EC3336">
        <w:t xml:space="preserve">Наименование </w:t>
      </w:r>
      <w:r w:rsidR="0089094C" w:rsidRPr="00EC3336">
        <w:t>закупаемой продукции</w:t>
      </w:r>
      <w:bookmarkEnd w:id="3"/>
      <w:bookmarkEnd w:id="4"/>
    </w:p>
    <w:p w14:paraId="49C78C02" w14:textId="74782C8D" w:rsidR="00EC3336" w:rsidRPr="00EC3336" w:rsidRDefault="00D57409" w:rsidP="00D5740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bookmarkStart w:id="5" w:name="_Toc46743507"/>
      <w:r w:rsidRPr="00EC3336">
        <w:rPr>
          <w:rFonts w:eastAsia="Calibri"/>
          <w:i/>
          <w:sz w:val="24"/>
          <w:szCs w:val="24"/>
          <w:lang w:eastAsia="x-none"/>
        </w:rPr>
        <w:t>«</w:t>
      </w:r>
      <w:r w:rsidR="00847CD9" w:rsidRPr="00EC3336">
        <w:rPr>
          <w:rFonts w:eastAsia="Calibri"/>
          <w:sz w:val="24"/>
          <w:szCs w:val="24"/>
        </w:rPr>
        <w:t>ОКПД2</w:t>
      </w:r>
      <w:r w:rsidR="00E75B60" w:rsidRPr="00EC3336">
        <w:rPr>
          <w:rFonts w:eastAsia="Calibri"/>
          <w:sz w:val="24"/>
          <w:szCs w:val="24"/>
        </w:rPr>
        <w:t>61.30.10.000</w:t>
      </w:r>
      <w:r w:rsidR="00EC3336" w:rsidRPr="00EC3336">
        <w:rPr>
          <w:rFonts w:eastAsia="Calibri"/>
          <w:sz w:val="24"/>
          <w:szCs w:val="24"/>
        </w:rPr>
        <w:t xml:space="preserve"> </w:t>
      </w:r>
      <w:r w:rsidR="00EC3336" w:rsidRPr="00EC3336">
        <w:rPr>
          <w:sz w:val="24"/>
          <w:szCs w:val="24"/>
        </w:rPr>
        <w:t>Оказание услуг связи в международной сети подвижной спутниковой связи «Иридиум» (далее именуемые «Услуги»)</w:t>
      </w:r>
      <w:r w:rsidRPr="00EC3336">
        <w:rPr>
          <w:rFonts w:eastAsia="Calibri"/>
          <w:i/>
          <w:sz w:val="24"/>
          <w:szCs w:val="24"/>
          <w:lang w:eastAsia="x-none"/>
        </w:rPr>
        <w:t>»</w:t>
      </w:r>
      <w:r w:rsidR="00EC3336" w:rsidRPr="00EC3336">
        <w:rPr>
          <w:rFonts w:eastAsia="Calibri"/>
          <w:i/>
          <w:sz w:val="24"/>
          <w:szCs w:val="24"/>
          <w:lang w:eastAsia="x-none"/>
        </w:rPr>
        <w:t>.</w:t>
      </w:r>
    </w:p>
    <w:p w14:paraId="0BD3BD6C" w14:textId="68295D7F" w:rsidR="004B62E6" w:rsidRPr="00EC3336" w:rsidRDefault="00B7169F" w:rsidP="00C95ED3">
      <w:pPr>
        <w:pStyle w:val="4"/>
      </w:pPr>
      <w:bookmarkStart w:id="6" w:name="_Toc233624890"/>
      <w:r w:rsidRPr="00EC3336">
        <w:t xml:space="preserve">Цель </w:t>
      </w:r>
      <w:bookmarkEnd w:id="5"/>
      <w:r w:rsidR="00A57026" w:rsidRPr="00EC3336">
        <w:t>оказания услуг</w:t>
      </w:r>
      <w:bookmarkEnd w:id="6"/>
    </w:p>
    <w:p w14:paraId="15F4ACDA" w14:textId="195C337E" w:rsidR="00EC3336" w:rsidRDefault="00EC3336" w:rsidP="00EC3336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Оказание </w:t>
      </w:r>
      <w:r w:rsidRPr="00EC3336">
        <w:rPr>
          <w:sz w:val="24"/>
          <w:szCs w:val="24"/>
          <w:lang w:val="x-none" w:eastAsia="x-none"/>
        </w:rPr>
        <w:t xml:space="preserve">услуг </w:t>
      </w:r>
      <w:r>
        <w:rPr>
          <w:sz w:val="24"/>
          <w:szCs w:val="24"/>
          <w:lang w:eastAsia="x-none"/>
        </w:rPr>
        <w:t xml:space="preserve">телефонной связи </w:t>
      </w:r>
      <w:r w:rsidRPr="00EC3336">
        <w:rPr>
          <w:sz w:val="24"/>
          <w:szCs w:val="24"/>
          <w:lang w:val="x-none" w:eastAsia="x-none"/>
        </w:rPr>
        <w:t xml:space="preserve">на сухопутной территории России и внутренних водах, за </w:t>
      </w:r>
      <w:r w:rsidRPr="00C95ED3">
        <w:rPr>
          <w:sz w:val="24"/>
          <w:szCs w:val="24"/>
          <w:lang w:val="x-none" w:eastAsia="x-none"/>
        </w:rPr>
        <w:t>исключением приграничных территорий</w:t>
      </w:r>
      <w:r w:rsidRPr="00C95ED3">
        <w:rPr>
          <w:sz w:val="24"/>
          <w:szCs w:val="24"/>
          <w:lang w:eastAsia="x-none"/>
        </w:rPr>
        <w:t>.</w:t>
      </w:r>
    </w:p>
    <w:p w14:paraId="566EBFCB" w14:textId="4CD989BA" w:rsidR="00FB0EA5" w:rsidRDefault="00FB0EA5" w:rsidP="00FB0EA5">
      <w:pPr>
        <w:pStyle w:val="4"/>
        <w:rPr>
          <w:lang w:val="ru-RU"/>
        </w:rPr>
      </w:pPr>
      <w:bookmarkStart w:id="7" w:name="_Toc233624891"/>
      <w:r>
        <w:rPr>
          <w:lang w:val="ru-RU"/>
        </w:rPr>
        <w:t>Место оказания услуг</w:t>
      </w:r>
      <w:bookmarkEnd w:id="7"/>
    </w:p>
    <w:p w14:paraId="50857D6F" w14:textId="4F39B6EB" w:rsidR="00FB0EA5" w:rsidRDefault="00FB0EA5" w:rsidP="00FB0EA5">
      <w:pPr>
        <w:rPr>
          <w:sz w:val="24"/>
          <w:szCs w:val="24"/>
        </w:rPr>
      </w:pPr>
      <w:r w:rsidRPr="00FB0EA5">
        <w:rPr>
          <w:sz w:val="24"/>
          <w:szCs w:val="24"/>
        </w:rPr>
        <w:t>Место предоставления SIM-карт:</w:t>
      </w:r>
      <w:r>
        <w:rPr>
          <w:sz w:val="24"/>
          <w:szCs w:val="24"/>
        </w:rPr>
        <w:t xml:space="preserve"> </w:t>
      </w:r>
      <w:r w:rsidRPr="00FB0EA5">
        <w:rPr>
          <w:sz w:val="24"/>
          <w:szCs w:val="24"/>
        </w:rPr>
        <w:t>г. Красноярск, ул. Перенсона, 2А</w:t>
      </w:r>
    </w:p>
    <w:p w14:paraId="3B681221" w14:textId="78A3C239" w:rsidR="00FD7E8C" w:rsidRDefault="00FD7E8C" w:rsidP="00FD7E8C">
      <w:pPr>
        <w:pStyle w:val="4"/>
      </w:pPr>
      <w:bookmarkStart w:id="8" w:name="_Toc233624892"/>
      <w:r w:rsidRPr="00C95ED3">
        <w:t>Иные требования и сведения общего характера</w:t>
      </w:r>
      <w:bookmarkEnd w:id="8"/>
    </w:p>
    <w:p w14:paraId="3D5F0C67" w14:textId="72A0DF3C" w:rsidR="00FD7E8C" w:rsidRPr="00894D4D" w:rsidRDefault="00FD7E8C" w:rsidP="008B459E">
      <w:pPr>
        <w:pStyle w:val="aff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lang w:val="x-none" w:eastAsia="x-none"/>
        </w:rPr>
      </w:pPr>
      <w:r w:rsidRPr="00894D4D">
        <w:t>В территорию действия оказания услуг телефонной связи не включаются ни морская территория, ни морские зоны (200-мильная экономическая зона, 12-мильная зона и т.д.). Также не включаются воздушные и морские суда, территории посольств и представительств за рубежом и другие аналогичные территории за пределами сухопутной территории РФ. Сервис и качество связи не гарантируются в пределах 12 км от указанных границ сухопутной территории РФ, в связи с погрешностью позиционирования спутников;</w:t>
      </w:r>
    </w:p>
    <w:p w14:paraId="082C3F35" w14:textId="77777777" w:rsidR="00894D4D" w:rsidRPr="00894D4D" w:rsidRDefault="00FD7E8C" w:rsidP="008B459E">
      <w:pPr>
        <w:pStyle w:val="aff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lang w:val="x-none" w:eastAsia="x-none"/>
        </w:rPr>
      </w:pPr>
      <w:r w:rsidRPr="00894D4D">
        <w:t xml:space="preserve">Круглосуточная </w:t>
      </w:r>
      <w:r w:rsidRPr="00894D4D">
        <w:rPr>
          <w:lang w:eastAsia="x-none"/>
        </w:rPr>
        <w:t>техническая поддержка;</w:t>
      </w:r>
    </w:p>
    <w:p w14:paraId="20A10606" w14:textId="306AB19A" w:rsidR="00FD7E8C" w:rsidRPr="00894D4D" w:rsidRDefault="00FD7E8C" w:rsidP="008B459E">
      <w:pPr>
        <w:pStyle w:val="aff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lang w:val="x-none" w:eastAsia="x-none"/>
        </w:rPr>
      </w:pPr>
      <w:r w:rsidRPr="00894D4D">
        <w:t xml:space="preserve">Оказание </w:t>
      </w:r>
      <w:r w:rsidRPr="00894D4D">
        <w:rPr>
          <w:lang w:eastAsia="x-none"/>
        </w:rPr>
        <w:t>услуг на имеющихся у Заказчика (далее - Абонента) телефонах Iridium 9555 и Iridium Extreme (9575);</w:t>
      </w:r>
    </w:p>
    <w:p w14:paraId="2FDF6A1B" w14:textId="237FC7E3" w:rsidR="00FD7E8C" w:rsidRPr="00FD7E8C" w:rsidRDefault="00FD7E8C" w:rsidP="008B459E">
      <w:pPr>
        <w:pStyle w:val="aff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lang w:val="x-none" w:eastAsia="x-none"/>
        </w:rPr>
      </w:pPr>
      <w:r w:rsidRPr="00C95ED3">
        <w:rPr>
          <w:lang w:eastAsia="x-none"/>
        </w:rPr>
        <w:t>Абоненту должен быть обеспечен доступ в «Личный кабинет» с целью контроля баланса и срока действия SIM-карт – без взимания дополнительной платы;</w:t>
      </w:r>
    </w:p>
    <w:p w14:paraId="78241884" w14:textId="334D8F94" w:rsidR="00FD7E8C" w:rsidRPr="00FD7E8C" w:rsidRDefault="00FD7E8C" w:rsidP="008B459E">
      <w:pPr>
        <w:pStyle w:val="aff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lang w:val="x-none" w:eastAsia="x-none"/>
        </w:rPr>
      </w:pPr>
      <w:r w:rsidRPr="00C95ED3">
        <w:rPr>
          <w:lang w:eastAsia="x-none"/>
        </w:rPr>
        <w:t>Абоненту должны быть доступны сведения детализации соединений абонентских устройств через «Личный кабинет» или на бумажном носителе;</w:t>
      </w:r>
    </w:p>
    <w:p w14:paraId="4189FD01" w14:textId="33D41DE9" w:rsidR="00FD7E8C" w:rsidRPr="00FD7E8C" w:rsidRDefault="00FD7E8C" w:rsidP="008B459E">
      <w:pPr>
        <w:pStyle w:val="aff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lang w:val="x-none" w:eastAsia="x-none"/>
        </w:rPr>
      </w:pPr>
      <w:r>
        <w:t xml:space="preserve">Оповещение </w:t>
      </w:r>
      <w:r w:rsidRPr="00C95ED3">
        <w:rPr>
          <w:lang w:eastAsia="x-none"/>
        </w:rPr>
        <w:t>Абонента об окончании средств на счете или срока действия SIM-карт (по электронной почте - адрес электронной почты согласовывается дополнительно);</w:t>
      </w:r>
    </w:p>
    <w:p w14:paraId="2D8408B0" w14:textId="64BBAE19" w:rsidR="00677D68" w:rsidRPr="00C95ED3" w:rsidRDefault="00241402" w:rsidP="00C95ED3">
      <w:pPr>
        <w:pStyle w:val="1"/>
        <w:tabs>
          <w:tab w:val="clear" w:pos="1276"/>
        </w:tabs>
        <w:ind w:left="0" w:firstLine="0"/>
        <w:jc w:val="center"/>
        <w:rPr>
          <w:b/>
          <w:bCs w:val="0"/>
        </w:rPr>
      </w:pPr>
      <w:bookmarkStart w:id="9" w:name="_Toc51339693"/>
      <w:bookmarkStart w:id="10" w:name="_Toc233624893"/>
      <w:bookmarkStart w:id="11" w:name="_Toc50125126"/>
      <w:bookmarkStart w:id="12" w:name="_Toc46743510"/>
      <w:r w:rsidRPr="00C95ED3">
        <w:rPr>
          <w:b/>
          <w:bCs w:val="0"/>
        </w:rPr>
        <w:lastRenderedPageBreak/>
        <w:t>Требования</w:t>
      </w:r>
      <w:r w:rsidR="00D66E81" w:rsidRPr="00C95ED3">
        <w:rPr>
          <w:b/>
          <w:bCs w:val="0"/>
        </w:rPr>
        <w:t xml:space="preserve"> к продукции</w:t>
      </w:r>
      <w:bookmarkEnd w:id="9"/>
      <w:bookmarkEnd w:id="10"/>
    </w:p>
    <w:p w14:paraId="13CBFA43" w14:textId="1FF9A9B9" w:rsidR="00943CA0" w:rsidRPr="00C4463B" w:rsidRDefault="00C9139A" w:rsidP="00C95ED3">
      <w:pPr>
        <w:pStyle w:val="4"/>
      </w:pPr>
      <w:bookmarkStart w:id="13" w:name="_Toc233624894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3"/>
    </w:p>
    <w:p w14:paraId="58D95BB4" w14:textId="6E1F09B5" w:rsidR="00C9139A" w:rsidRPr="00C4463B" w:rsidRDefault="00CE753A" w:rsidP="00C95ED3">
      <w:pPr>
        <w:pStyle w:val="30"/>
      </w:pPr>
      <w:bookmarkStart w:id="14" w:name="_Toc233624895"/>
      <w:r>
        <w:t xml:space="preserve">Требования к </w:t>
      </w:r>
      <w:r w:rsidR="00A12E50">
        <w:t>перечню и объему</w:t>
      </w:r>
      <w:r>
        <w:t xml:space="preserve"> </w:t>
      </w:r>
      <w:r w:rsidR="00A12E50">
        <w:t>услуг</w:t>
      </w:r>
      <w:bookmarkEnd w:id="14"/>
    </w:p>
    <w:p w14:paraId="1658E18A" w14:textId="53599EC9" w:rsidR="00213F03" w:rsidRPr="004B12EF" w:rsidRDefault="00DF17ED" w:rsidP="00C95ED3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5" w:name="_Toc51339695"/>
      <w:bookmarkStart w:id="16" w:name="_Toc233624896"/>
      <w:r w:rsidRPr="004B12EF">
        <w:rPr>
          <w:sz w:val="24"/>
          <w:szCs w:val="24"/>
        </w:rPr>
        <w:t xml:space="preserve">Таблица </w:t>
      </w:r>
      <w:r w:rsidR="008B459E" w:rsidRPr="00894D4D">
        <w:rPr>
          <w:sz w:val="24"/>
          <w:szCs w:val="24"/>
          <w:lang w:val="ru-RU"/>
        </w:rPr>
        <w:t>1</w:t>
      </w:r>
      <w:r w:rsidR="00F27719" w:rsidRPr="004B12EF">
        <w:rPr>
          <w:sz w:val="24"/>
          <w:szCs w:val="24"/>
        </w:rPr>
        <w:t>.</w:t>
      </w:r>
      <w:r w:rsidRPr="004B12EF">
        <w:rPr>
          <w:sz w:val="24"/>
          <w:szCs w:val="24"/>
        </w:rPr>
        <w:t xml:space="preserve"> </w:t>
      </w:r>
      <w:r w:rsidR="004F7743" w:rsidRPr="004B12EF">
        <w:rPr>
          <w:sz w:val="24"/>
          <w:szCs w:val="24"/>
        </w:rPr>
        <w:t xml:space="preserve">Перечень </w:t>
      </w:r>
      <w:bookmarkEnd w:id="15"/>
      <w:r w:rsidR="00E53D99" w:rsidRPr="004B12EF">
        <w:rPr>
          <w:sz w:val="24"/>
          <w:szCs w:val="24"/>
        </w:rPr>
        <w:t xml:space="preserve">и объем </w:t>
      </w:r>
      <w:r w:rsidR="00A12E50" w:rsidRPr="004B12EF">
        <w:rPr>
          <w:sz w:val="24"/>
          <w:szCs w:val="24"/>
        </w:rPr>
        <w:t>оказываемых</w:t>
      </w:r>
      <w:r w:rsidR="00305BB9" w:rsidRPr="004B12EF">
        <w:rPr>
          <w:sz w:val="24"/>
          <w:szCs w:val="24"/>
        </w:rPr>
        <w:t xml:space="preserve"> </w:t>
      </w:r>
      <w:r w:rsidR="00A12E50" w:rsidRPr="004B12EF">
        <w:rPr>
          <w:sz w:val="24"/>
          <w:szCs w:val="24"/>
        </w:rPr>
        <w:t>услуг</w:t>
      </w:r>
      <w:bookmarkEnd w:id="16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1417"/>
        <w:gridCol w:w="1418"/>
      </w:tblGrid>
      <w:tr w:rsidR="00213F03" w:rsidRPr="00D57409" w14:paraId="5BF842F6" w14:textId="77777777" w:rsidTr="008B459E">
        <w:tc>
          <w:tcPr>
            <w:tcW w:w="596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5A9B97A1" w14:textId="6DBBA0C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417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14:paraId="233FA7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14:paraId="45A4ED12" w14:textId="77777777" w:rsidTr="008B459E">
        <w:tc>
          <w:tcPr>
            <w:tcW w:w="596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E94E89" w:rsidRPr="00D57409" w14:paraId="2622357F" w14:textId="77777777" w:rsidTr="008B459E">
        <w:tc>
          <w:tcPr>
            <w:tcW w:w="596" w:type="dxa"/>
          </w:tcPr>
          <w:p w14:paraId="6327A8BF" w14:textId="4A939070" w:rsidR="00E94E89" w:rsidRPr="00D57409" w:rsidRDefault="00E94E89" w:rsidP="00A57026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6379" w:type="dxa"/>
          </w:tcPr>
          <w:p w14:paraId="11E33225" w14:textId="77777777" w:rsidR="00E94E89" w:rsidRDefault="004B12EF" w:rsidP="00E94E89">
            <w:pPr>
              <w:suppressAutoHyphens/>
              <w:rPr>
                <w:i/>
                <w:sz w:val="24"/>
                <w:szCs w:val="24"/>
              </w:rPr>
            </w:pPr>
            <w:r w:rsidRPr="004B12EF">
              <w:rPr>
                <w:i/>
                <w:sz w:val="24"/>
                <w:szCs w:val="24"/>
              </w:rPr>
              <w:t>Электронный ваучер 250 минут, сроком действия 12 месяцев с момента активации, с предоставлением SIM-карт</w:t>
            </w:r>
            <w:r w:rsidR="00FD7E8C">
              <w:rPr>
                <w:i/>
                <w:sz w:val="24"/>
                <w:szCs w:val="24"/>
              </w:rPr>
              <w:t>.</w:t>
            </w:r>
          </w:p>
          <w:p w14:paraId="0381A618" w14:textId="0118FF5A" w:rsidR="00FD7E8C" w:rsidRPr="004B12EF" w:rsidRDefault="00FD7E8C" w:rsidP="00E94E89">
            <w:pPr>
              <w:suppressAutoHyphens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FD7E8C">
              <w:rPr>
                <w:i/>
                <w:sz w:val="24"/>
                <w:szCs w:val="24"/>
              </w:rPr>
              <w:t>Оператор поставляет SIM-карты своими силами, собственным транспортом или с привлечением транспорта третьих лиц за свой счет в течении 10 (десяти) рабочих дней после поступления оплаты</w:t>
            </w:r>
            <w:r>
              <w:rPr>
                <w:i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14:paraId="1FCDA01E" w14:textId="42380022" w:rsidR="00E94E89" w:rsidRPr="004B12EF" w:rsidRDefault="004B12EF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14:paraId="2E84579F" w14:textId="06A17E78" w:rsidR="00E94E89" w:rsidRPr="00D57409" w:rsidRDefault="004B12EF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0A9D0957" w14:textId="20C3679A" w:rsidR="008262B2" w:rsidRPr="00C4463B" w:rsidRDefault="008262B2" w:rsidP="00C95ED3">
      <w:pPr>
        <w:pStyle w:val="30"/>
      </w:pPr>
      <w:bookmarkStart w:id="17" w:name="_Toc51339696"/>
      <w:bookmarkStart w:id="18" w:name="_Toc233624897"/>
      <w:r w:rsidRPr="00C4463B">
        <w:t xml:space="preserve">Требования </w:t>
      </w:r>
      <w:bookmarkEnd w:id="17"/>
      <w:r w:rsidR="00F27719">
        <w:t xml:space="preserve">к срокам </w:t>
      </w:r>
      <w:r w:rsidR="00A12E50">
        <w:t>оказания</w:t>
      </w:r>
      <w:r w:rsidR="00F27719">
        <w:t xml:space="preserve"> </w:t>
      </w:r>
      <w:r w:rsidR="00A12E50">
        <w:t>услуг</w:t>
      </w:r>
      <w:bookmarkEnd w:id="18"/>
    </w:p>
    <w:p w14:paraId="3F88986C" w14:textId="59043F6D" w:rsidR="00AE68EA" w:rsidRPr="004B12EF" w:rsidRDefault="00AE68EA" w:rsidP="00C95ED3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233624898"/>
      <w:bookmarkEnd w:id="11"/>
      <w:r w:rsidRPr="004B12EF">
        <w:rPr>
          <w:sz w:val="24"/>
          <w:szCs w:val="24"/>
        </w:rPr>
        <w:t xml:space="preserve">Таблица </w:t>
      </w:r>
      <w:r w:rsidR="008B459E" w:rsidRPr="00894D4D">
        <w:rPr>
          <w:sz w:val="24"/>
          <w:szCs w:val="24"/>
          <w:lang w:val="ru-RU"/>
        </w:rPr>
        <w:t>2</w:t>
      </w:r>
      <w:r w:rsidRPr="004B12EF">
        <w:rPr>
          <w:sz w:val="24"/>
          <w:szCs w:val="24"/>
        </w:rPr>
        <w:t xml:space="preserve">. </w:t>
      </w:r>
      <w:bookmarkStart w:id="22" w:name="_Hlk50465284"/>
      <w:r w:rsidRPr="004B12EF">
        <w:rPr>
          <w:sz w:val="24"/>
          <w:szCs w:val="24"/>
        </w:rPr>
        <w:t xml:space="preserve">Требования </w:t>
      </w:r>
      <w:r w:rsidR="00A12E50" w:rsidRPr="004B12EF">
        <w:rPr>
          <w:sz w:val="24"/>
          <w:szCs w:val="24"/>
          <w:lang w:val="ru-RU"/>
        </w:rPr>
        <w:t>к</w:t>
      </w:r>
      <w:r w:rsidRPr="004B12EF">
        <w:rPr>
          <w:sz w:val="24"/>
          <w:szCs w:val="24"/>
        </w:rPr>
        <w:t xml:space="preserve"> срокам </w:t>
      </w:r>
      <w:bookmarkEnd w:id="19"/>
      <w:bookmarkEnd w:id="20"/>
      <w:bookmarkEnd w:id="22"/>
      <w:r w:rsidR="00A12E50" w:rsidRPr="004B12EF">
        <w:rPr>
          <w:sz w:val="24"/>
          <w:szCs w:val="24"/>
          <w:lang w:val="ru-RU"/>
        </w:rPr>
        <w:t>оказания</w:t>
      </w:r>
      <w:r w:rsidR="00940404" w:rsidRPr="004B12EF">
        <w:rPr>
          <w:sz w:val="24"/>
          <w:szCs w:val="24"/>
          <w:lang w:val="ru-RU"/>
        </w:rPr>
        <w:t xml:space="preserve"> </w:t>
      </w:r>
      <w:r w:rsidR="00A12E50" w:rsidRPr="004B12EF">
        <w:rPr>
          <w:sz w:val="24"/>
          <w:szCs w:val="24"/>
          <w:lang w:val="ru-RU"/>
        </w:rPr>
        <w:t>услуг</w:t>
      </w:r>
      <w:bookmarkEnd w:id="21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552"/>
        <w:gridCol w:w="4252"/>
      </w:tblGrid>
      <w:tr w:rsidR="00940404" w:rsidRPr="00D57409" w14:paraId="4A8BD487" w14:textId="77777777" w:rsidTr="008B459E">
        <w:tc>
          <w:tcPr>
            <w:tcW w:w="562" w:type="dxa"/>
            <w:shd w:val="clear" w:color="auto" w:fill="auto"/>
            <w:vAlign w:val="center"/>
          </w:tcPr>
          <w:p w14:paraId="6359B985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2F13F0" w14:textId="5BCDC2D6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552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4252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8B459E">
        <w:tc>
          <w:tcPr>
            <w:tcW w:w="562" w:type="dxa"/>
            <w:shd w:val="clear" w:color="auto" w:fill="auto"/>
          </w:tcPr>
          <w:p w14:paraId="71652697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086701B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087A262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E6D7CFD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8B459E">
        <w:tc>
          <w:tcPr>
            <w:tcW w:w="562" w:type="dxa"/>
            <w:shd w:val="clear" w:color="auto" w:fill="auto"/>
          </w:tcPr>
          <w:p w14:paraId="6ACD29D2" w14:textId="4330A068" w:rsidR="00940404" w:rsidRPr="00D57409" w:rsidRDefault="00940404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410" w:type="dxa"/>
            <w:shd w:val="clear" w:color="auto" w:fill="auto"/>
          </w:tcPr>
          <w:p w14:paraId="5BCA3FAB" w14:textId="3064CFB3" w:rsidR="00940404" w:rsidRPr="004B12EF" w:rsidRDefault="004B12EF" w:rsidP="000D33D9">
            <w:pPr>
              <w:rPr>
                <w:i/>
                <w:iCs/>
                <w:sz w:val="24"/>
                <w:szCs w:val="24"/>
              </w:rPr>
            </w:pPr>
            <w:r w:rsidRPr="004B12EF">
              <w:rPr>
                <w:i/>
                <w:iCs/>
                <w:sz w:val="24"/>
                <w:szCs w:val="24"/>
              </w:rPr>
              <w:t>Предоставление услуг связи в международной сети подвижной спутниковой связи «Иридиум»</w:t>
            </w:r>
          </w:p>
        </w:tc>
        <w:tc>
          <w:tcPr>
            <w:tcW w:w="2552" w:type="dxa"/>
          </w:tcPr>
          <w:p w14:paraId="78F96FFD" w14:textId="65018A97" w:rsidR="00940404" w:rsidRPr="004B12EF" w:rsidRDefault="004B12EF" w:rsidP="000D33D9">
            <w:pPr>
              <w:rPr>
                <w:i/>
                <w:iCs/>
                <w:sz w:val="24"/>
                <w:szCs w:val="24"/>
              </w:rPr>
            </w:pPr>
            <w:r w:rsidRPr="004B12EF">
              <w:rPr>
                <w:i/>
                <w:iCs/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4252" w:type="dxa"/>
          </w:tcPr>
          <w:p w14:paraId="144A3A31" w14:textId="1F745AAA" w:rsidR="00940404" w:rsidRPr="004B12EF" w:rsidRDefault="00FB0EA5" w:rsidP="00FD7E8C">
            <w:pPr>
              <w:jc w:val="both"/>
              <w:rPr>
                <w:i/>
                <w:iCs/>
                <w:sz w:val="24"/>
                <w:szCs w:val="24"/>
              </w:rPr>
            </w:pPr>
            <w:r w:rsidRPr="00FB0EA5">
              <w:rPr>
                <w:i/>
                <w:iCs/>
                <w:sz w:val="24"/>
                <w:szCs w:val="24"/>
              </w:rPr>
              <w:t>В течение 12 месяцев с момента заключения Договора / активации SIM-карт (или до достижения нулевого баланса SIM-карт(ы), в зависимости от того, что наступит ранее). Поставка SIM-карт осуществляется Оператором в течение 10 (десяти) календарных дней c момента заключения Договора</w:t>
            </w:r>
          </w:p>
        </w:tc>
      </w:tr>
    </w:tbl>
    <w:p w14:paraId="44ACA4A5" w14:textId="6A27390A" w:rsidR="00FB0EA5" w:rsidRDefault="00241402" w:rsidP="00FB0EA5">
      <w:pPr>
        <w:pStyle w:val="4"/>
        <w:rPr>
          <w:lang w:val="ru-RU"/>
        </w:rPr>
      </w:pPr>
      <w:bookmarkStart w:id="23" w:name="_Toc46743511"/>
      <w:bookmarkStart w:id="24" w:name="_Toc50125131"/>
      <w:bookmarkStart w:id="25" w:name="_Toc51339698"/>
      <w:bookmarkStart w:id="26" w:name="_Toc233624899"/>
      <w:bookmarkEnd w:id="12"/>
      <w:r w:rsidRPr="00C4463B"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4"/>
      <w:bookmarkEnd w:id="25"/>
      <w:bookmarkEnd w:id="26"/>
    </w:p>
    <w:p w14:paraId="7DC414B0" w14:textId="196C6262" w:rsidR="00FD7E8C" w:rsidRDefault="00FD7E8C" w:rsidP="008B459E">
      <w:pPr>
        <w:pStyle w:val="aff5"/>
        <w:numPr>
          <w:ilvl w:val="0"/>
          <w:numId w:val="33"/>
        </w:numPr>
        <w:tabs>
          <w:tab w:val="left" w:pos="993"/>
        </w:tabs>
        <w:ind w:left="0" w:firstLine="709"/>
        <w:rPr>
          <w:lang w:eastAsia="x-none"/>
        </w:rPr>
      </w:pPr>
      <w:r w:rsidRPr="00FB0EA5">
        <w:t>Услуги оказываются в соответствии с законодательством Российской Федерации, национальными стандартами, техническими нормами и правилами, лицензиями, 24 (двадцать четыре) часа в сутки ежедневно без перерывов, за исключением перерывов на проведение необходимых профилактических и ремонтных работ (с предупреждением Абонента за 72 часа до момента проведения работ) и форс-мажорных обстоятельств, устранять все неисправности за 1 час (круглосуточно) с момента подачи заявки Абонентом</w:t>
      </w:r>
      <w:r>
        <w:t>.</w:t>
      </w:r>
    </w:p>
    <w:p w14:paraId="6E06F7AE" w14:textId="171C3B25" w:rsidR="00FD7E8C" w:rsidRDefault="00FD7E8C" w:rsidP="008B459E">
      <w:pPr>
        <w:pStyle w:val="aff5"/>
        <w:numPr>
          <w:ilvl w:val="0"/>
          <w:numId w:val="33"/>
        </w:numPr>
        <w:tabs>
          <w:tab w:val="left" w:pos="993"/>
        </w:tabs>
        <w:ind w:left="0" w:firstLine="709"/>
        <w:rPr>
          <w:lang w:eastAsia="x-none"/>
        </w:rPr>
      </w:pPr>
      <w:r w:rsidRPr="00FB0EA5">
        <w:t>Качество предоставляемых услуг подвижной спутниковой связи должно соответствовать действующим стандартам, техническим нормам и правилам, установленным законодательством Российской Федерации к услугам связи такого вида, а также условиям осуществления деятельности в соответствии с лицензией на оказание услуг подвижной спутниковой радиосвязи</w:t>
      </w:r>
      <w:r>
        <w:t>.</w:t>
      </w:r>
    </w:p>
    <w:p w14:paraId="7A541F3B" w14:textId="490A33C9" w:rsidR="003B7692" w:rsidRPr="00FD7E8C" w:rsidRDefault="00FD7E8C" w:rsidP="008B459E">
      <w:pPr>
        <w:pStyle w:val="aff5"/>
        <w:numPr>
          <w:ilvl w:val="0"/>
          <w:numId w:val="33"/>
        </w:numPr>
        <w:tabs>
          <w:tab w:val="left" w:pos="993"/>
        </w:tabs>
        <w:ind w:left="0" w:firstLine="709"/>
        <w:rPr>
          <w:lang w:eastAsia="x-none"/>
        </w:rPr>
      </w:pPr>
      <w:r w:rsidRPr="00FD7E8C">
        <w:t>Качество услуг должно соответствовать требованиям, установленным Федеральным законом от 07.07.2003 № 126-ФЗ «О связи», Правилами оказания услуг телефонной связи, утвержденными Постановлением Правительства Российской Федерации от 09.12.2014 № 1342, Правилами использования на территории Российской Федерации спутниковых сетей связи, находящихся под юрисдикцией иностранных государств, утвержденных Постановлением Правительства Российской Федерации от 14.11.2014 № 1194, ГОСТа Р 53724-2009 «Качество услуг связи. Общие положения».</w:t>
      </w:r>
    </w:p>
    <w:sectPr w:rsidR="003B7692" w:rsidRPr="00FD7E8C" w:rsidSect="00847CD9">
      <w:headerReference w:type="even" r:id="rId8"/>
      <w:headerReference w:type="default" r:id="rId9"/>
      <w:headerReference w:type="first" r:id="rId10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C37D" w14:textId="77777777" w:rsidR="00FB3BDA" w:rsidRDefault="00FB3BDA">
      <w:r>
        <w:separator/>
      </w:r>
    </w:p>
  </w:endnote>
  <w:endnote w:type="continuationSeparator" w:id="0">
    <w:p w14:paraId="37463A57" w14:textId="77777777" w:rsidR="00FB3BDA" w:rsidRDefault="00FB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0129" w14:textId="77777777" w:rsidR="00FB3BDA" w:rsidRDefault="00FB3BDA">
      <w:r>
        <w:separator/>
      </w:r>
    </w:p>
  </w:footnote>
  <w:footnote w:type="continuationSeparator" w:id="0">
    <w:p w14:paraId="46B81021" w14:textId="77777777" w:rsidR="00FB3BDA" w:rsidRDefault="00FB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D849AA" w:rsidRDefault="00D849A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22836885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E1752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322B4"/>
    <w:multiLevelType w:val="multilevel"/>
    <w:tmpl w:val="39AA7ECC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6384D"/>
    <w:multiLevelType w:val="hybridMultilevel"/>
    <w:tmpl w:val="12A48E20"/>
    <w:lvl w:ilvl="0" w:tplc="E1029DB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8"/>
  </w:num>
  <w:num w:numId="4">
    <w:abstractNumId w:val="15"/>
  </w:num>
  <w:num w:numId="5">
    <w:abstractNumId w:val="17"/>
  </w:num>
  <w:num w:numId="6">
    <w:abstractNumId w:val="5"/>
  </w:num>
  <w:num w:numId="7">
    <w:abstractNumId w:val="21"/>
  </w:num>
  <w:num w:numId="8">
    <w:abstractNumId w:val="27"/>
  </w:num>
  <w:num w:numId="9">
    <w:abstractNumId w:val="16"/>
  </w:num>
  <w:num w:numId="10">
    <w:abstractNumId w:val="24"/>
  </w:num>
  <w:num w:numId="11">
    <w:abstractNumId w:val="31"/>
  </w:num>
  <w:num w:numId="12">
    <w:abstractNumId w:val="29"/>
  </w:num>
  <w:num w:numId="13">
    <w:abstractNumId w:val="26"/>
  </w:num>
  <w:num w:numId="14">
    <w:abstractNumId w:val="1"/>
  </w:num>
  <w:num w:numId="15">
    <w:abstractNumId w:val="10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  <w:num w:numId="20">
    <w:abstractNumId w:val="20"/>
  </w:num>
  <w:num w:numId="21">
    <w:abstractNumId w:val="8"/>
  </w:num>
  <w:num w:numId="22">
    <w:abstractNumId w:val="14"/>
  </w:num>
  <w:num w:numId="23">
    <w:abstractNumId w:val="18"/>
  </w:num>
  <w:num w:numId="24">
    <w:abstractNumId w:val="22"/>
  </w:num>
  <w:num w:numId="25">
    <w:abstractNumId w:val="6"/>
  </w:num>
  <w:num w:numId="26">
    <w:abstractNumId w:val="11"/>
  </w:num>
  <w:num w:numId="27">
    <w:abstractNumId w:val="30"/>
  </w:num>
  <w:num w:numId="28">
    <w:abstractNumId w:val="9"/>
  </w:num>
  <w:num w:numId="29">
    <w:abstractNumId w:val="3"/>
  </w:num>
  <w:num w:numId="30">
    <w:abstractNumId w:val="19"/>
  </w:num>
  <w:num w:numId="31">
    <w:abstractNumId w:val="12"/>
  </w:num>
  <w:num w:numId="32">
    <w:abstractNumId w:val="15"/>
  </w:num>
  <w:num w:numId="3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2EF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752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57B2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47CD9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4D4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9E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5ED3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17818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5B60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336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0EA5"/>
    <w:rsid w:val="00FB1557"/>
    <w:rsid w:val="00FB1D6D"/>
    <w:rsid w:val="00FB342B"/>
    <w:rsid w:val="00FB3B80"/>
    <w:rsid w:val="00FB3BDA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D7E8C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C95ED3"/>
    <w:pPr>
      <w:keepNext/>
      <w:numPr>
        <w:ilvl w:val="2"/>
        <w:numId w:val="4"/>
      </w:numPr>
      <w:tabs>
        <w:tab w:val="left" w:pos="1276"/>
      </w:tabs>
      <w:spacing w:before="120" w:after="60"/>
      <w:ind w:left="0" w:firstLine="709"/>
      <w:jc w:val="both"/>
      <w:outlineLvl w:val="2"/>
    </w:pPr>
    <w:rPr>
      <w:rFonts w:eastAsia="Calibri"/>
      <w:bCs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 w:val="0"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C95ED3"/>
    <w:rPr>
      <w:rFonts w:eastAsia="Calibri"/>
      <w:bCs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 w:val="0"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 w:val="0"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0914-766E-45E7-907F-F5906EF8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734</Words>
  <Characters>5618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6340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Bakter108</cp:lastModifiedBy>
  <cp:revision>5</cp:revision>
  <cp:lastPrinted>2006-07-26T14:04:00Z</cp:lastPrinted>
  <dcterms:created xsi:type="dcterms:W3CDTF">2026-06-29T03:34:00Z</dcterms:created>
  <dcterms:modified xsi:type="dcterms:W3CDTF">2026-06-30T03:58:00Z</dcterms:modified>
</cp:coreProperties>
</file>