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2CC" w:rsidRDefault="005B7EDE" w:rsidP="005B7ED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B7EDE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7269F">
        <w:rPr>
          <w:rFonts w:ascii="Times New Roman" w:hAnsi="Times New Roman" w:cs="Times New Roman"/>
          <w:sz w:val="28"/>
          <w:szCs w:val="28"/>
        </w:rPr>
        <w:t>3.2</w:t>
      </w:r>
      <w:r w:rsidRPr="005B7EDE">
        <w:rPr>
          <w:rFonts w:ascii="Times New Roman" w:hAnsi="Times New Roman" w:cs="Times New Roman"/>
          <w:sz w:val="28"/>
          <w:szCs w:val="28"/>
        </w:rPr>
        <w:t xml:space="preserve"> к ТЗ</w:t>
      </w:r>
    </w:p>
    <w:p w:rsidR="00055921" w:rsidRPr="002F17FD" w:rsidRDefault="00055921" w:rsidP="00055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21">
        <w:rPr>
          <w:rFonts w:ascii="Times New Roman" w:hAnsi="Times New Roman" w:cs="Times New Roman"/>
          <w:b/>
          <w:sz w:val="28"/>
          <w:szCs w:val="28"/>
        </w:rPr>
        <w:t>Требования к отделочным материалам. Фасад.</w:t>
      </w:r>
      <w:r>
        <w:rPr>
          <w:rFonts w:ascii="Times New Roman" w:hAnsi="Times New Roman" w:cs="Times New Roman"/>
          <w:b/>
          <w:sz w:val="28"/>
          <w:szCs w:val="28"/>
        </w:rPr>
        <w:t xml:space="preserve"> Входная группа</w:t>
      </w:r>
    </w:p>
    <w:p w:rsidR="00DE48D7" w:rsidRPr="00DE48D7" w:rsidRDefault="00DE48D7" w:rsidP="00307C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фасадов при отсутствии локальных ограничений применять схему выбора цветовых решений согласно </w:t>
      </w:r>
      <w:r w:rsidR="0030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таблице 1.</w:t>
      </w:r>
    </w:p>
    <w:p w:rsidR="00F061FD" w:rsidRPr="00F061FD" w:rsidRDefault="00DE48D7" w:rsidP="00DE48D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</w:t>
      </w:r>
      <w:r w:rsidR="00F061FD" w:rsidRPr="00F061FD">
        <w:rPr>
          <w:rFonts w:ascii="Times New Roman" w:hAnsi="Times New Roman" w:cs="Times New Roman"/>
          <w:sz w:val="28"/>
          <w:szCs w:val="28"/>
        </w:rPr>
        <w:t>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7088"/>
        <w:gridCol w:w="4110"/>
      </w:tblGrid>
      <w:tr w:rsidR="00342BA2" w:rsidRPr="00342BA2" w:rsidTr="008B1473">
        <w:trPr>
          <w:trHeight w:val="735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стены, металлические решетки на окнах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цвет,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</w:tc>
        <w:tc>
          <w:tcPr>
            <w:tcW w:w="4110" w:type="dxa"/>
            <w:vMerge w:val="restart"/>
            <w:shd w:val="clear" w:color="auto" w:fill="auto"/>
            <w:noWrap/>
            <w:hideMark/>
          </w:tcPr>
          <w:p w:rsidR="00342BA2" w:rsidRPr="00342BA2" w:rsidRDefault="00342BA2" w:rsidP="004A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8F8EBA" wp14:editId="1A634B5E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274320</wp:posOffset>
                      </wp:positionV>
                      <wp:extent cx="783590" cy="692150"/>
                      <wp:effectExtent l="38100" t="38100" r="111760" b="1079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69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9C9E" id="Прямоугольник 2" o:spid="_x0000_s1026" style="position:absolute;margin-left:2.75pt;margin-top:21.6pt;width:61.7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цвет</w:t>
            </w:r>
          </w:p>
        </w:tc>
      </w:tr>
      <w:tr w:rsidR="00342BA2" w:rsidRPr="00342BA2" w:rsidTr="008B1473">
        <w:trPr>
          <w:trHeight w:val="902"/>
        </w:trPr>
        <w:tc>
          <w:tcPr>
            <w:tcW w:w="3398" w:type="dxa"/>
            <w:vMerge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342B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белый цвет, RAL 9010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:rsidTr="008B1473">
        <w:trPr>
          <w:trHeight w:val="690"/>
        </w:trPr>
        <w:tc>
          <w:tcPr>
            <w:tcW w:w="3398" w:type="dxa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светло-серый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цвет, </w:t>
            </w:r>
            <w:r w:rsidR="004A5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01B63D" wp14:editId="15B8F6D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46355</wp:posOffset>
                      </wp:positionV>
                      <wp:extent cx="793260" cy="755650"/>
                      <wp:effectExtent l="38100" t="38100" r="121285" b="1206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60" cy="75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C4C4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A8A0" id="Прямоугольник 3" o:spid="_x0000_s1026" style="position:absolute;margin-left:-.25pt;margin-top:3.65pt;width:62.45pt;height: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" fillcolor="#c4c4c4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:rsidTr="008B1473">
        <w:trPr>
          <w:trHeight w:val="1260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:rsidTr="008B1473">
        <w:trPr>
          <w:trHeight w:val="690"/>
        </w:trPr>
        <w:tc>
          <w:tcPr>
            <w:tcW w:w="3398" w:type="dxa"/>
            <w:vMerge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серый цвет, </w:t>
            </w:r>
            <w:r w:rsidR="001C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7037</w:t>
            </w:r>
          </w:p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DB994A" wp14:editId="7B948F0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40005</wp:posOffset>
                      </wp:positionV>
                      <wp:extent cx="822031" cy="742950"/>
                      <wp:effectExtent l="38100" t="38100" r="111760" b="11430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031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CE3" id="Прямоугольник 1" o:spid="_x0000_s1026" style="position:absolute;margin-left:-.25pt;margin-top:3.15pt;width:64.7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" fillcolor="#747070 [1614]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:rsidTr="008B1473">
        <w:trPr>
          <w:trHeight w:val="1300"/>
        </w:trPr>
        <w:tc>
          <w:tcPr>
            <w:tcW w:w="3398" w:type="dxa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козырьки (включая каркас и стойки), ограждения пандусов и крылец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5CB" w:rsidRDefault="001C55CB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BA2" w:rsidRP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  <w:r w:rsidRPr="00F061F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828"/>
        <w:gridCol w:w="4366"/>
        <w:gridCol w:w="3260"/>
        <w:gridCol w:w="5213"/>
      </w:tblGrid>
      <w:tr w:rsidR="00FF1937" w:rsidRPr="008C734F" w:rsidTr="00B9746A">
        <w:trPr>
          <w:trHeight w:val="895"/>
          <w:tblHeader/>
        </w:trPr>
        <w:tc>
          <w:tcPr>
            <w:tcW w:w="6096" w:type="dxa"/>
            <w:gridSpan w:val="3"/>
            <w:shd w:val="clear" w:color="auto" w:fill="auto"/>
            <w:vAlign w:val="center"/>
          </w:tcPr>
          <w:p w:rsidR="00FF1937" w:rsidRPr="00B9746A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Экстерьер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1937" w:rsidRPr="00B9746A" w:rsidRDefault="00FF1937" w:rsidP="00B9746A">
            <w:pPr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FF1937" w:rsidRPr="008C734F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ФАСАД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3D909909" wp14:editId="6F4BB78C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137160</wp:posOffset>
                  </wp:positionV>
                  <wp:extent cx="807720" cy="1051560"/>
                  <wp:effectExtent l="0" t="0" r="0" b="0"/>
                  <wp:wrapNone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сайдинг</w:t>
            </w:r>
          </w:p>
          <w:p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 исключительных случаях для зданий из кирпича, пеноблоков,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46CD686D" wp14:editId="512BED19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160020</wp:posOffset>
                  </wp:positionV>
                  <wp:extent cx="800100" cy="1059180"/>
                  <wp:effectExtent l="0" t="0" r="0" b="0"/>
                  <wp:wrapNone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8C734F" w:rsidRDefault="008C734F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пеноблоков,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:rsidTr="00B9746A">
        <w:trPr>
          <w:trHeight w:val="581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Оштукатуривание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9746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1D33A735" wp14:editId="61A26EE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44450</wp:posOffset>
                  </wp:positionV>
                  <wp:extent cx="981710" cy="705485"/>
                  <wp:effectExtent l="0" t="0" r="889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F129F3" w:rsidRDefault="00B1406C" w:rsidP="006B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Штукатурка на цементной основе с полимерными добавками и пигментам</w:t>
            </w:r>
            <w:r w:rsidR="00F12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различных цветов, минеральная</w:t>
            </w:r>
          </w:p>
          <w:p w:rsidR="00B1406C" w:rsidRPr="00097B74" w:rsidRDefault="00B1406C" w:rsidP="00097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Морозостойкая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(для районов с неблагоприятным климатом)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Размер зерна 3</w:t>
            </w:r>
            <w:r w:rsidR="00CC3617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− серый. 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под последующее окрашивание акриловыми, сил</w:t>
            </w:r>
            <w:r w:rsidR="00A44327"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икатными, силиконовыми красками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406C" w:rsidRPr="008C734F" w:rsidTr="00B9746A">
        <w:trPr>
          <w:trHeight w:val="2715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2F8554CF" wp14:editId="29134837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160020</wp:posOffset>
                  </wp:positionV>
                  <wp:extent cx="1203960" cy="1013460"/>
                  <wp:effectExtent l="0" t="0" r="0" b="0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34" cy="10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AA3725" w:rsidRDefault="00B1406C" w:rsidP="00BB5C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в 2 слоя </w:t>
            </w:r>
          </w:p>
          <w:p w:rsidR="00B1406C" w:rsidRPr="008C734F" w:rsidRDefault="00BB5C84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ододисперсионная поливинилхлоридная краска для наружных работ с предварительной обработкой поверхности стен пр</w:t>
            </w:r>
            <w:r w:rsidR="00F129F3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опиткой глубокого проникновения</w:t>
            </w: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как по оштукатуренным поверхностям</w:t>
            </w:r>
            <w:r w:rsidR="00C70D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так и для фасадов из кирпича, пеноблоков и т.п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Для кладки из кирпича при незначительных объемах во</w:t>
            </w:r>
            <w:r w:rsidR="00B07A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сстановления поверхности фасада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возможен отказ от окрашивания</w:t>
            </w:r>
          </w:p>
        </w:tc>
      </w:tr>
      <w:tr w:rsidR="00B1406C" w:rsidRPr="008C734F" w:rsidTr="00B9746A">
        <w:trPr>
          <w:trHeight w:val="48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существующих поверхностей фасада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711AF6" w:rsidP="0090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Частичное (не более 50% поверхности) восстановление существующего покрытия фасада</w:t>
            </w:r>
          </w:p>
        </w:tc>
      </w:tr>
      <w:tr w:rsidR="00B1406C" w:rsidRPr="008C734F" w:rsidTr="00B9746A">
        <w:trPr>
          <w:trHeight w:val="1998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 СКАТНАЯ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Металлочерепица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63C6369A" wp14:editId="46299CDE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175260</wp:posOffset>
                  </wp:positionV>
                  <wp:extent cx="1257300" cy="1021080"/>
                  <wp:effectExtent l="0" t="0" r="0" b="7620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8" cy="1023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405866" w:rsidP="00405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</w:tr>
      <w:tr w:rsidR="00B1406C" w:rsidRPr="008C734F" w:rsidTr="00B9746A">
        <w:trPr>
          <w:trHeight w:val="1998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Профилированный лист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4573D234" wp14:editId="075401C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190500</wp:posOffset>
                  </wp:positionV>
                  <wp:extent cx="1577340" cy="967740"/>
                  <wp:effectExtent l="0" t="0" r="3810" b="3810"/>
                  <wp:wrapNone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3" cy="964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A50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Профилированный лист 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высотой гофры 20 </w:t>
            </w:r>
            <w:r w:rsidR="00A5068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35 мм из оцинкованной стали толщиной 0,5 </w:t>
            </w:r>
            <w:r w:rsidR="001F4C5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0,7 мм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Оштукатуривание и 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3CD46CC2" wp14:editId="3C5D1CE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91440</wp:posOffset>
                  </wp:positionV>
                  <wp:extent cx="716280" cy="1219200"/>
                  <wp:effectExtent l="0" t="0" r="7620" b="0"/>
                  <wp:wrapNone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9" cy="121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5B2B90C1" wp14:editId="315D2218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426720</wp:posOffset>
                  </wp:positionV>
                  <wp:extent cx="1082040" cy="906780"/>
                  <wp:effectExtent l="0" t="0" r="0" b="7620"/>
                  <wp:wrapNone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57" cy="90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431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</w:t>
            </w:r>
            <w:r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2 </w:t>
            </w:r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слоя, вододисперсионная поливинилхлоридная краска для наружных работ с предварительной обработкой поверхности стен пропиткой глубокого проникновения. Применяется для цоколей из кирпича, пеноблоков и т.п.</w:t>
            </w:r>
          </w:p>
        </w:tc>
      </w:tr>
      <w:tr w:rsidR="00B1406C" w:rsidRPr="008C734F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CF1AE5C" wp14:editId="3EBAEFB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99060</wp:posOffset>
                  </wp:positionV>
                  <wp:extent cx="1417320" cy="1493520"/>
                  <wp:effectExtent l="0" t="0" r="0" b="0"/>
                  <wp:wrapNone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DF038C" w:rsidRPr="00DF038C" w:rsidRDefault="00DF038C" w:rsidP="00F153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Неглазуро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ванный технический керамогранит</w:t>
            </w:r>
          </w:p>
          <w:p w:rsidR="00B1406C" w:rsidRPr="008C734F" w:rsidRDefault="00DF038C" w:rsidP="00A004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Поверхность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матовая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неполированная. Фактура − имитация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натурального гранита с рисунком по всей толщине плитки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размер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600х600мм, толщина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 w:rsidR="003360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серый</w:t>
            </w:r>
          </w:p>
        </w:tc>
      </w:tr>
      <w:tr w:rsidR="00B1406C" w:rsidRPr="008C734F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248C0A37" wp14:editId="2B70B0A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205740</wp:posOffset>
                  </wp:positionV>
                  <wp:extent cx="1417320" cy="1493520"/>
                  <wp:effectExtent l="0" t="0" r="0" b="0"/>
                  <wp:wrapNone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3360D5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Гранит термообработанный </w:t>
            </w:r>
          </w:p>
          <w:p w:rsidR="00B1406C" w:rsidRPr="00347616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Шероховатый, серого цвета,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ступеней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аружные края со снятой фаской. Размер 600х600мм, толщина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 серый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1D36CEBE" wp14:editId="5AA60618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89660"/>
                  <wp:effectExtent l="0" t="0" r="0" b="0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F247ED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Металлический сайди</w:t>
            </w:r>
            <w:r w:rsidR="00645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нг</w:t>
            </w: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 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пеноблоков и т.п., когда работы оштукатуриванию и окрашиванию технологически и экономически нецелесообразны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2E44B3F7" wp14:editId="1CB8DE2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97280"/>
                  <wp:effectExtent l="0" t="0" r="0" b="0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90B57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Виниловый сайдинг</w:t>
            </w:r>
          </w:p>
          <w:p w:rsidR="00B1406C" w:rsidRPr="008C734F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</w:t>
            </w:r>
            <w:r w:rsidRPr="000266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</w:t>
            </w:r>
            <w:r w:rsidR="001902B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в исключительных случаях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для зданий из кирпича, пеноблоков и т.п., когда работы оштукатуриванию и окрашиванию технологически и экономически нецелесообразны</w:t>
            </w:r>
          </w:p>
        </w:tc>
      </w:tr>
      <w:tr w:rsidR="00C0484A" w:rsidRPr="008C734F" w:rsidTr="00B9746A">
        <w:trPr>
          <w:trHeight w:val="304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СТУПЕНИ / КРЫЛЬЦО/ ПАНДУС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Бетонная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2974EB33" wp14:editId="056FC67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228600</wp:posOffset>
                  </wp:positionV>
                  <wp:extent cx="1211580" cy="1104900"/>
                  <wp:effectExtent l="0" t="0" r="762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73" cy="1105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Бетонная плитка.</w:t>
            </w:r>
          </w:p>
          <w:p w:rsidR="00C0484A" w:rsidRPr="008C734F" w:rsidRDefault="00C0484A" w:rsidP="00AF6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52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400х400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не менее 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</w:p>
        </w:tc>
      </w:tr>
      <w:tr w:rsidR="00C0484A" w:rsidRPr="008C734F" w:rsidTr="00B9746A">
        <w:trPr>
          <w:trHeight w:val="3045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Тротуарная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0011E74" wp14:editId="05FA12C6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251460</wp:posOffset>
                  </wp:positionV>
                  <wp:extent cx="1501140" cy="1135380"/>
                  <wp:effectExtent l="0" t="0" r="3810" b="0"/>
                  <wp:wrapNone/>
                  <wp:docPr id="15" name="Рисунок 15" descr="cid:image001.jpg@01D87731.DF0CA3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" descr="cid:image001.jpg@01D87731.DF0CA3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87" cy="113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Тротуарная плитка (брусчатка)</w:t>
            </w:r>
          </w:p>
          <w:p w:rsidR="00C0484A" w:rsidRPr="008C734F" w:rsidRDefault="00C0484A" w:rsidP="00F36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ероховатый, серого цвета, толщиной 40 мм, для ступеней – наружные края со снятой фаской</w:t>
            </w:r>
            <w:r w:rsidR="00F36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размер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100х200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–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мм. Класс устойчивости к загрязнениям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морозостойкость – класс F200 (означает, что плитка может выдерживать до 200 циклов замерзания и оттаивания)</w:t>
            </w:r>
          </w:p>
        </w:tc>
      </w:tr>
      <w:tr w:rsidR="00B9746A" w:rsidRPr="008C734F" w:rsidTr="00AA3725">
        <w:trPr>
          <w:trHeight w:hRule="exact" w:val="2296"/>
        </w:trPr>
        <w:tc>
          <w:tcPr>
            <w:tcW w:w="902" w:type="dxa"/>
            <w:vMerge/>
            <w:vAlign w:val="center"/>
            <w:hideMark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9746A" w:rsidRPr="008C734F" w:rsidRDefault="00B9746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Тактильный напольный указатель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683F7EEA" wp14:editId="66F4B9D6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-6985</wp:posOffset>
                  </wp:positionV>
                  <wp:extent cx="1363980" cy="1120140"/>
                  <wp:effectExtent l="0" t="0" r="7620" b="381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20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F360B7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Тактильные напольные указатели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етон, ТПУ, ПУ;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 300х300 мм, 600х600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толщина </w:t>
            </w:r>
          </w:p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мм;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сота рифа 5 мм;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</w:t>
            </w:r>
          </w:p>
        </w:tc>
      </w:tr>
      <w:tr w:rsidR="00C0484A" w:rsidRPr="008C734F" w:rsidTr="00B9746A">
        <w:trPr>
          <w:trHeight w:val="229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КОЗЫРЕК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офилированный лист.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(приоритетный вариант, в соответствии с указаниями на Планировочном решении)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40555C25" wp14:editId="25BCD26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24765</wp:posOffset>
                  </wp:positionV>
                  <wp:extent cx="1684020" cy="1287780"/>
                  <wp:effectExtent l="0" t="0" r="0" b="762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87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8C734F" w:rsidRDefault="00C0484A" w:rsidP="000A2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Профилированный лист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- 20 мм из оцинкованной стали толщиной 0,5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</w:t>
            </w:r>
            <w:r w:rsidR="002E06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мм. Навес или консольный козыре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к, односкатный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в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ыполняется из квадратного металлического профиля, окрашенного 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краской по металлу и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образного профнастила светло-серого цвета</w:t>
            </w:r>
          </w:p>
        </w:tc>
      </w:tr>
      <w:tr w:rsidR="00C0484A" w:rsidRPr="008C734F" w:rsidTr="00B9746A">
        <w:trPr>
          <w:trHeight w:val="213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Поликарбонат.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соответствии с указаниями на Планировочном решении)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57E0A6E3" wp14:editId="606F3AC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485900" cy="1226820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36" cy="1229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63E03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Поликарбонат прозрачный монолитный</w:t>
            </w:r>
          </w:p>
          <w:p w:rsidR="00C0484A" w:rsidRPr="008C734F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Навес или консольный козыр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односкатный. Выполняется из квад</w:t>
            </w:r>
            <w:r w:rsidR="00EC6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ратного металлического профиля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окрашенного краской по металлу и поликарбоната прозрачного, толщиной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мм </w:t>
            </w:r>
          </w:p>
        </w:tc>
      </w:tr>
      <w:tr w:rsidR="00C0484A" w:rsidRPr="008C734F" w:rsidTr="00B9746A">
        <w:trPr>
          <w:trHeight w:val="249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077081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262E450D" wp14:editId="581BC10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-1266825</wp:posOffset>
                  </wp:positionV>
                  <wp:extent cx="1684020" cy="129540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95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tcBorders>
              <w:left w:val="single" w:sz="4" w:space="0" w:color="auto"/>
            </w:tcBorders>
            <w:shd w:val="clear" w:color="000000" w:fill="D9D9D9"/>
            <w:vAlign w:val="center"/>
            <w:hideMark/>
          </w:tcPr>
          <w:p w:rsidR="00C0484A" w:rsidRPr="008C734F" w:rsidRDefault="00354AE0" w:rsidP="00455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354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рофилированный лист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EC64B2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мм из оцинкованно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й стали толщиной 0,5 </w:t>
            </w:r>
            <w:r w:rsidR="00D73665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 мм.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Облицовка по торцу, высота облицовки определяется в соответствии с размером рекламной вывески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(в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случае применения рекламн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ых вывесок с подсветкой на раме)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Применение рекламных конструкций опр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:rsidTr="00B9746A">
        <w:trPr>
          <w:trHeight w:val="561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AD02D6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 подконструкции. Вариант №1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3BC88042" wp14:editId="15ED3A99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-1188085</wp:posOffset>
                  </wp:positionV>
                  <wp:extent cx="800100" cy="105156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1479D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Металлический сайдинг </w:t>
            </w:r>
            <w:r w:rsidRPr="001479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подконструкции</w:t>
            </w:r>
          </w:p>
          <w:p w:rsidR="00C0484A" w:rsidRPr="008C734F" w:rsidRDefault="00C0484A" w:rsidP="00276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вывески (в</w:t>
            </w:r>
            <w:r w:rsidRPr="00276E8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Применение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рекламных конструкций определить 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:rsidTr="00B9746A">
        <w:trPr>
          <w:trHeight w:val="246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AD02D6" w:rsidP="00F62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по подконструкции. Вариант №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случае наличия бетонного козырька)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48EDB229" wp14:editId="61D899A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289560</wp:posOffset>
                  </wp:positionV>
                  <wp:extent cx="815340" cy="1082040"/>
                  <wp:effectExtent l="0" t="0" r="381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28" cy="107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6B4439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Виниловый сайдинг </w:t>
            </w:r>
            <w:r w:rsidRPr="006B4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подконструкции</w:t>
            </w:r>
          </w:p>
          <w:p w:rsidR="00C0484A" w:rsidRPr="008C734F" w:rsidRDefault="00C0484A" w:rsidP="00FD1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вывески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</w:t>
            </w:r>
            <w:r w:rsidRPr="00FD10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рекламных конструкций </w:t>
            </w:r>
            <w:r w:rsidR="00AD02D6"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BD1113" w:rsidRPr="008C734F" w:rsidTr="00B9746A">
        <w:trPr>
          <w:trHeight w:val="3840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ОСТЕКЛЕНИЕ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D1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амена заполнения оконного проема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6FBBB321" wp14:editId="0ED3E4A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144780</wp:posOffset>
                  </wp:positionV>
                  <wp:extent cx="1744980" cy="1958340"/>
                  <wp:effectExtent l="0" t="0" r="0" b="381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37" cy="19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ПВХ </w:t>
            </w: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профиль одинарной конструкции </w:t>
            </w:r>
          </w:p>
          <w:p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:rsidR="00BD1113" w:rsidRPr="008C734F" w:rsidRDefault="001467A2" w:rsidP="003A5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 профиля со стороны улицы и со стороны помещения </w:t>
            </w:r>
            <w:r w:rsidR="003A59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="009B3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белый</w:t>
            </w:r>
          </w:p>
        </w:tc>
      </w:tr>
      <w:tr w:rsidR="001467A2" w:rsidRPr="00787E47" w:rsidTr="00B9746A">
        <w:trPr>
          <w:trHeight w:val="3585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 ТАМБУР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ограждающих конструкций входных групп, выполняющих функцию тамбура, выполненных из дерева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7C57F67F" wp14:editId="55985208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586740</wp:posOffset>
                  </wp:positionV>
                  <wp:extent cx="1478280" cy="14859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1" cy="1488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 профиль</w:t>
            </w: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одинарной конструкции с заполнением непрозрачными элементами до отметки +0,700/+0.800 от уровня чистого пола тамбура и с двухкамерным стеклопакетом без открывания выше отметки +0,700/+0.800.</w:t>
            </w:r>
          </w:p>
          <w:p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:rsidR="001467A2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 профиля со стороны улицы и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 стороны помещения </w:t>
            </w:r>
            <w:r w:rsidR="00C40EF8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белый</w:t>
            </w:r>
          </w:p>
        </w:tc>
      </w:tr>
    </w:tbl>
    <w:p w:rsidR="00F061FD" w:rsidRPr="00787E47" w:rsidRDefault="00F061FD" w:rsidP="000559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061FD" w:rsidRPr="00787E47" w:rsidSect="009817BD">
      <w:headerReference w:type="default" r:id="rId21"/>
      <w:pgSz w:w="16838" w:h="11906" w:orient="landscape"/>
      <w:pgMar w:top="1701" w:right="1134" w:bottom="850" w:left="1134" w:header="708" w:footer="708" w:gutter="0"/>
      <w:pgNumType w:start="1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C61" w:rsidRDefault="00364C61" w:rsidP="00704DB3">
      <w:pPr>
        <w:spacing w:after="0" w:line="240" w:lineRule="auto"/>
      </w:pPr>
      <w:r>
        <w:separator/>
      </w:r>
    </w:p>
  </w:endnote>
  <w:endnote w:type="continuationSeparator" w:id="0">
    <w:p w:rsidR="00364C61" w:rsidRDefault="00364C61" w:rsidP="0070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C61" w:rsidRDefault="00364C61" w:rsidP="00704DB3">
      <w:pPr>
        <w:spacing w:after="0" w:line="240" w:lineRule="auto"/>
      </w:pPr>
      <w:r>
        <w:separator/>
      </w:r>
    </w:p>
  </w:footnote>
  <w:footnote w:type="continuationSeparator" w:id="0">
    <w:p w:rsidR="00364C61" w:rsidRDefault="00364C61" w:rsidP="0070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98940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04DB3" w:rsidRPr="00403EFC" w:rsidRDefault="00704DB3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03EF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03EF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03EF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1442">
          <w:rPr>
            <w:rFonts w:ascii="Times New Roman" w:hAnsi="Times New Roman" w:cs="Times New Roman"/>
            <w:noProof/>
            <w:sz w:val="24"/>
            <w:szCs w:val="24"/>
          </w:rPr>
          <w:t>123</w:t>
        </w:r>
        <w:r w:rsidRPr="00403EF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04DB3" w:rsidRDefault="00704D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D4"/>
    <w:rsid w:val="0002660D"/>
    <w:rsid w:val="000360D1"/>
    <w:rsid w:val="00053F02"/>
    <w:rsid w:val="00055921"/>
    <w:rsid w:val="00077081"/>
    <w:rsid w:val="00097B74"/>
    <w:rsid w:val="000A2FF4"/>
    <w:rsid w:val="000D66CA"/>
    <w:rsid w:val="001467A2"/>
    <w:rsid w:val="001479DF"/>
    <w:rsid w:val="001902BA"/>
    <w:rsid w:val="0019645F"/>
    <w:rsid w:val="001C55CB"/>
    <w:rsid w:val="001F0529"/>
    <w:rsid w:val="001F1166"/>
    <w:rsid w:val="001F4C56"/>
    <w:rsid w:val="001F6EA8"/>
    <w:rsid w:val="002171D0"/>
    <w:rsid w:val="00225207"/>
    <w:rsid w:val="00244853"/>
    <w:rsid w:val="00276E8C"/>
    <w:rsid w:val="002C7C2B"/>
    <w:rsid w:val="002D7432"/>
    <w:rsid w:val="002E06CA"/>
    <w:rsid w:val="002F17FD"/>
    <w:rsid w:val="00307CFF"/>
    <w:rsid w:val="003360D5"/>
    <w:rsid w:val="00342BA2"/>
    <w:rsid w:val="00347616"/>
    <w:rsid w:val="00354AE0"/>
    <w:rsid w:val="00364C61"/>
    <w:rsid w:val="0036759C"/>
    <w:rsid w:val="0037269F"/>
    <w:rsid w:val="003A5916"/>
    <w:rsid w:val="00403EFC"/>
    <w:rsid w:val="00405866"/>
    <w:rsid w:val="00431AA7"/>
    <w:rsid w:val="004443DE"/>
    <w:rsid w:val="00450958"/>
    <w:rsid w:val="00450FE0"/>
    <w:rsid w:val="0045515E"/>
    <w:rsid w:val="004A512C"/>
    <w:rsid w:val="004A5AE6"/>
    <w:rsid w:val="004F72B7"/>
    <w:rsid w:val="00501D38"/>
    <w:rsid w:val="00511CD3"/>
    <w:rsid w:val="005354BB"/>
    <w:rsid w:val="00551442"/>
    <w:rsid w:val="005B7EDE"/>
    <w:rsid w:val="00645672"/>
    <w:rsid w:val="006B0574"/>
    <w:rsid w:val="006B4439"/>
    <w:rsid w:val="006C693D"/>
    <w:rsid w:val="006E60CA"/>
    <w:rsid w:val="006E6686"/>
    <w:rsid w:val="006F4D17"/>
    <w:rsid w:val="00704DB3"/>
    <w:rsid w:val="00707E30"/>
    <w:rsid w:val="00711AF6"/>
    <w:rsid w:val="007514FC"/>
    <w:rsid w:val="00787E47"/>
    <w:rsid w:val="007A3F81"/>
    <w:rsid w:val="007A4C71"/>
    <w:rsid w:val="007B074D"/>
    <w:rsid w:val="007C19A9"/>
    <w:rsid w:val="00803439"/>
    <w:rsid w:val="00815829"/>
    <w:rsid w:val="008338EC"/>
    <w:rsid w:val="0086255E"/>
    <w:rsid w:val="00863CD9"/>
    <w:rsid w:val="00897B2C"/>
    <w:rsid w:val="008B1473"/>
    <w:rsid w:val="008B6AAC"/>
    <w:rsid w:val="008C734F"/>
    <w:rsid w:val="00907523"/>
    <w:rsid w:val="00921E5C"/>
    <w:rsid w:val="009629FE"/>
    <w:rsid w:val="009647A7"/>
    <w:rsid w:val="009817BD"/>
    <w:rsid w:val="00986596"/>
    <w:rsid w:val="009A2D12"/>
    <w:rsid w:val="009A309C"/>
    <w:rsid w:val="009B333E"/>
    <w:rsid w:val="009F1335"/>
    <w:rsid w:val="00A00445"/>
    <w:rsid w:val="00A3775A"/>
    <w:rsid w:val="00A44327"/>
    <w:rsid w:val="00A50686"/>
    <w:rsid w:val="00A66C7A"/>
    <w:rsid w:val="00A73C48"/>
    <w:rsid w:val="00A915D4"/>
    <w:rsid w:val="00A929B0"/>
    <w:rsid w:val="00AA3725"/>
    <w:rsid w:val="00AA5753"/>
    <w:rsid w:val="00AD02D6"/>
    <w:rsid w:val="00AD27BE"/>
    <w:rsid w:val="00AE0962"/>
    <w:rsid w:val="00AE1F9D"/>
    <w:rsid w:val="00AF622C"/>
    <w:rsid w:val="00B07A5D"/>
    <w:rsid w:val="00B102CA"/>
    <w:rsid w:val="00B1406C"/>
    <w:rsid w:val="00B2708A"/>
    <w:rsid w:val="00B9746A"/>
    <w:rsid w:val="00BB5C84"/>
    <w:rsid w:val="00BC1226"/>
    <w:rsid w:val="00BD1113"/>
    <w:rsid w:val="00BE0195"/>
    <w:rsid w:val="00BE26D5"/>
    <w:rsid w:val="00BE26F7"/>
    <w:rsid w:val="00C0484A"/>
    <w:rsid w:val="00C2085F"/>
    <w:rsid w:val="00C26230"/>
    <w:rsid w:val="00C306A7"/>
    <w:rsid w:val="00C40EF8"/>
    <w:rsid w:val="00C63E03"/>
    <w:rsid w:val="00C70D37"/>
    <w:rsid w:val="00C7630F"/>
    <w:rsid w:val="00C83711"/>
    <w:rsid w:val="00C90B57"/>
    <w:rsid w:val="00C97BC4"/>
    <w:rsid w:val="00CC3617"/>
    <w:rsid w:val="00CC52CC"/>
    <w:rsid w:val="00CD1CE1"/>
    <w:rsid w:val="00D1645F"/>
    <w:rsid w:val="00D5264F"/>
    <w:rsid w:val="00D73665"/>
    <w:rsid w:val="00DA7B88"/>
    <w:rsid w:val="00DE48D7"/>
    <w:rsid w:val="00DF038C"/>
    <w:rsid w:val="00DF25F4"/>
    <w:rsid w:val="00E04210"/>
    <w:rsid w:val="00E564DF"/>
    <w:rsid w:val="00E73335"/>
    <w:rsid w:val="00E76646"/>
    <w:rsid w:val="00E777DD"/>
    <w:rsid w:val="00E9722A"/>
    <w:rsid w:val="00EC64B2"/>
    <w:rsid w:val="00ED2276"/>
    <w:rsid w:val="00F061FD"/>
    <w:rsid w:val="00F129F3"/>
    <w:rsid w:val="00F15315"/>
    <w:rsid w:val="00F247ED"/>
    <w:rsid w:val="00F360B7"/>
    <w:rsid w:val="00F578F8"/>
    <w:rsid w:val="00F60431"/>
    <w:rsid w:val="00F604E9"/>
    <w:rsid w:val="00F629AF"/>
    <w:rsid w:val="00F65DA1"/>
    <w:rsid w:val="00FA0613"/>
    <w:rsid w:val="00FC24F9"/>
    <w:rsid w:val="00FD1063"/>
    <w:rsid w:val="00FF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ECB7800-8306-4B92-9D9A-2DC70952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DB3"/>
  </w:style>
  <w:style w:type="paragraph" w:styleId="a5">
    <w:name w:val="footer"/>
    <w:basedOn w:val="a"/>
    <w:link w:val="a6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mage001.jpg@01D87731.DF0CA3C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R00-SED-DO61PROD-PR</cp:lastModifiedBy>
  <cp:revision>1</cp:revision>
  <dcterms:created xsi:type="dcterms:W3CDTF">2025-01-24T11:19:00Z</dcterms:created>
  <dcterms:modified xsi:type="dcterms:W3CDTF">2025-02-11T15:27:00Z</dcterms:modified>
</cp:coreProperties>
</file>