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6897A"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                                                                                   </w:t>
      </w:r>
    </w:p>
    <w:p w14:paraId="4C699D43" w14:textId="77777777" w:rsidR="00384662" w:rsidRPr="00384662" w:rsidRDefault="00384662" w:rsidP="00384662">
      <w:pPr>
        <w:spacing w:after="0" w:line="240" w:lineRule="auto"/>
        <w:ind w:left="4395"/>
        <w:rPr>
          <w:rFonts w:ascii="Times New Roman" w:eastAsia="Times New Roman" w:hAnsi="Times New Roman"/>
          <w:sz w:val="24"/>
          <w:szCs w:val="24"/>
          <w:lang w:eastAsia="ru-RU"/>
        </w:rPr>
      </w:pPr>
      <w:r w:rsidRPr="00384662">
        <w:rPr>
          <w:rFonts w:ascii="Times New Roman" w:eastAsia="Times New Roman" w:hAnsi="Times New Roman"/>
          <w:sz w:val="24"/>
          <w:szCs w:val="24"/>
          <w:lang w:eastAsia="ru-RU"/>
        </w:rPr>
        <w:t>УТВЕРЖДАЮ</w:t>
      </w:r>
    </w:p>
    <w:p w14:paraId="0AC2F4FA" w14:textId="24AB9219" w:rsidR="00384662" w:rsidRPr="00384662" w:rsidRDefault="00384662" w:rsidP="00384662">
      <w:pPr>
        <w:spacing w:after="0" w:line="240" w:lineRule="auto"/>
        <w:ind w:left="4395"/>
        <w:rPr>
          <w:rFonts w:ascii="Times New Roman" w:eastAsia="Times New Roman" w:hAnsi="Times New Roman"/>
          <w:sz w:val="24"/>
          <w:szCs w:val="24"/>
          <w:lang w:eastAsia="ru-RU"/>
        </w:rPr>
      </w:pPr>
      <w:r w:rsidRPr="00384662">
        <w:rPr>
          <w:rFonts w:ascii="Times New Roman" w:eastAsia="Times New Roman" w:hAnsi="Times New Roman"/>
          <w:sz w:val="24"/>
          <w:szCs w:val="24"/>
          <w:lang w:eastAsia="ru-RU"/>
        </w:rPr>
        <w:t xml:space="preserve">Руководитель </w:t>
      </w:r>
      <w:r w:rsidR="000927D4">
        <w:rPr>
          <w:rFonts w:ascii="Times New Roman" w:eastAsia="Times New Roman" w:hAnsi="Times New Roman"/>
          <w:sz w:val="24"/>
          <w:szCs w:val="24"/>
          <w:lang w:eastAsia="ru-RU"/>
        </w:rPr>
        <w:t>Отдела</w:t>
      </w:r>
      <w:r w:rsidRPr="00384662">
        <w:rPr>
          <w:rFonts w:ascii="Times New Roman" w:eastAsia="Times New Roman" w:hAnsi="Times New Roman"/>
          <w:sz w:val="24"/>
          <w:szCs w:val="24"/>
          <w:lang w:eastAsia="ru-RU"/>
        </w:rPr>
        <w:t xml:space="preserve"> безопасности</w:t>
      </w:r>
    </w:p>
    <w:p w14:paraId="743CC1EE" w14:textId="3ACA7BB3" w:rsidR="00384662" w:rsidRPr="00384662" w:rsidRDefault="00841D32" w:rsidP="00384662">
      <w:pPr>
        <w:spacing w:after="0" w:line="240" w:lineRule="auto"/>
        <w:ind w:left="439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УФПС </w:t>
      </w:r>
      <w:r w:rsidR="000927D4">
        <w:rPr>
          <w:rFonts w:ascii="Times New Roman" w:eastAsia="Times New Roman" w:hAnsi="Times New Roman"/>
          <w:sz w:val="24"/>
          <w:szCs w:val="24"/>
          <w:lang w:eastAsia="ru-RU"/>
        </w:rPr>
        <w:t>Мурманско</w:t>
      </w:r>
      <w:r>
        <w:rPr>
          <w:rFonts w:ascii="Times New Roman" w:eastAsia="Times New Roman" w:hAnsi="Times New Roman"/>
          <w:sz w:val="24"/>
          <w:szCs w:val="24"/>
          <w:lang w:eastAsia="ru-RU"/>
        </w:rPr>
        <w:t>й области</w:t>
      </w:r>
    </w:p>
    <w:p w14:paraId="59E8C09E" w14:textId="77777777" w:rsidR="00384662" w:rsidRPr="00384662" w:rsidRDefault="00384662" w:rsidP="00384662">
      <w:pPr>
        <w:spacing w:after="0" w:line="240" w:lineRule="auto"/>
        <w:ind w:left="4395"/>
        <w:rPr>
          <w:rFonts w:ascii="Times New Roman" w:eastAsia="Times New Roman" w:hAnsi="Times New Roman"/>
          <w:sz w:val="24"/>
          <w:szCs w:val="24"/>
          <w:lang w:eastAsia="ru-RU"/>
        </w:rPr>
      </w:pPr>
    </w:p>
    <w:p w14:paraId="513262A9" w14:textId="4E746F53" w:rsidR="00384662" w:rsidRPr="00384662" w:rsidRDefault="00384662" w:rsidP="00384662">
      <w:pPr>
        <w:spacing w:after="0" w:line="240" w:lineRule="auto"/>
        <w:ind w:left="4395"/>
        <w:rPr>
          <w:rFonts w:ascii="Times New Roman" w:eastAsia="Times New Roman" w:hAnsi="Times New Roman"/>
          <w:sz w:val="24"/>
          <w:szCs w:val="24"/>
          <w:lang w:eastAsia="ru-RU"/>
        </w:rPr>
      </w:pPr>
      <w:r w:rsidRPr="00384662">
        <w:rPr>
          <w:rFonts w:ascii="Times New Roman" w:eastAsia="Times New Roman" w:hAnsi="Times New Roman"/>
          <w:sz w:val="24"/>
          <w:szCs w:val="24"/>
          <w:lang w:eastAsia="ru-RU"/>
        </w:rPr>
        <w:t>___________________</w:t>
      </w:r>
      <w:r w:rsidR="000927D4">
        <w:rPr>
          <w:rFonts w:ascii="Times New Roman" w:eastAsia="Times New Roman" w:hAnsi="Times New Roman"/>
          <w:sz w:val="24"/>
          <w:szCs w:val="24"/>
          <w:lang w:eastAsia="ru-RU"/>
        </w:rPr>
        <w:t>А.Н. Колесник</w:t>
      </w:r>
    </w:p>
    <w:p w14:paraId="14FFD180" w14:textId="77777777" w:rsidR="00384662" w:rsidRPr="00384662" w:rsidRDefault="00384662" w:rsidP="00384662">
      <w:pPr>
        <w:spacing w:after="0" w:line="240" w:lineRule="auto"/>
        <w:ind w:left="4395"/>
        <w:rPr>
          <w:rFonts w:ascii="Times New Roman" w:eastAsia="Times New Roman" w:hAnsi="Times New Roman"/>
          <w:sz w:val="24"/>
          <w:szCs w:val="24"/>
          <w:lang w:eastAsia="ru-RU"/>
        </w:rPr>
      </w:pPr>
    </w:p>
    <w:p w14:paraId="3514E8C1" w14:textId="77777777" w:rsidR="00384662" w:rsidRPr="00384662" w:rsidRDefault="00384662" w:rsidP="00384662">
      <w:pPr>
        <w:spacing w:after="0" w:line="240" w:lineRule="auto"/>
        <w:ind w:left="4395"/>
        <w:rPr>
          <w:rFonts w:ascii="Times New Roman" w:eastAsia="Times New Roman" w:hAnsi="Times New Roman"/>
          <w:sz w:val="24"/>
          <w:szCs w:val="24"/>
          <w:lang w:eastAsia="ru-RU"/>
        </w:rPr>
      </w:pPr>
      <w:r w:rsidRPr="00384662">
        <w:rPr>
          <w:rFonts w:ascii="Times New Roman" w:eastAsia="Times New Roman" w:hAnsi="Times New Roman"/>
          <w:sz w:val="24"/>
          <w:szCs w:val="24"/>
          <w:lang w:eastAsia="ru-RU"/>
        </w:rPr>
        <w:t>«      » _________________2026 г.</w:t>
      </w:r>
    </w:p>
    <w:p w14:paraId="17BE3AC5" w14:textId="1900ECB8" w:rsidR="00B3393E" w:rsidRPr="0031021A" w:rsidRDefault="00B3393E" w:rsidP="00B3393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p>
    <w:p w14:paraId="77E1500F" w14:textId="77777777" w:rsidR="00B3393E" w:rsidRPr="0031021A" w:rsidRDefault="00B3393E" w:rsidP="00B3393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                                                                                                                </w:t>
      </w:r>
    </w:p>
    <w:p w14:paraId="19C94E01"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5AC24E42"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6B412845"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3DB2C74B"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0E945533"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6B954DE8"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59DAA8F4"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3490733B"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24A16910"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F48615A" w14:textId="0466A165"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ТЕХНИЧЕСКОЕ ЗАДАНИЕ</w:t>
      </w:r>
    </w:p>
    <w:p w14:paraId="0A839191"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4741FCB" w14:textId="27CA0F90" w:rsidR="00B3393E" w:rsidRPr="00CD6994" w:rsidRDefault="00FD6319" w:rsidP="00B3393E">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Оказание услуг по техническому обслуживанию и планово-предупредительному ремонту систем внутреннего противопожарного водопровода для нужд УФПС</w:t>
      </w:r>
      <w:r w:rsidR="00A20AD6">
        <w:rPr>
          <w:rFonts w:ascii="Times New Roman" w:eastAsia="Times New Roman" w:hAnsi="Times New Roman"/>
          <w:sz w:val="18"/>
          <w:szCs w:val="18"/>
          <w:lang w:eastAsia="ru-RU"/>
        </w:rPr>
        <w:t xml:space="preserve"> Мурманской </w:t>
      </w:r>
      <w:r w:rsidRPr="00CD6994">
        <w:rPr>
          <w:rFonts w:ascii="Times New Roman" w:eastAsia="Times New Roman" w:hAnsi="Times New Roman"/>
          <w:sz w:val="18"/>
          <w:szCs w:val="18"/>
          <w:lang w:eastAsia="ru-RU"/>
        </w:rPr>
        <w:t>области</w:t>
      </w:r>
    </w:p>
    <w:p w14:paraId="25F4B0D3" w14:textId="77777777" w:rsidR="00B3393E" w:rsidRPr="00CD6994" w:rsidRDefault="00B3393E" w:rsidP="00B3393E">
      <w:pPr>
        <w:widowControl w:val="0"/>
        <w:autoSpaceDE w:val="0"/>
        <w:autoSpaceDN w:val="0"/>
        <w:adjustRightInd w:val="0"/>
        <w:spacing w:after="0" w:line="240" w:lineRule="auto"/>
        <w:jc w:val="center"/>
        <w:rPr>
          <w:rFonts w:ascii="Times New Roman" w:eastAsia="Times New Roman" w:hAnsi="Times New Roman"/>
          <w:sz w:val="18"/>
          <w:szCs w:val="18"/>
          <w:lang w:eastAsia="ru-RU"/>
        </w:rPr>
      </w:pPr>
    </w:p>
    <w:p w14:paraId="37304EB8"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348A7EF"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55F536B" w14:textId="77777777" w:rsidR="00B3393E" w:rsidRPr="0031021A" w:rsidRDefault="00B3393E" w:rsidP="00B3393E">
      <w:pPr>
        <w:spacing w:after="0" w:line="240" w:lineRule="auto"/>
        <w:jc w:val="center"/>
        <w:rPr>
          <w:rFonts w:ascii="Times New Roman" w:hAnsi="Times New Roman"/>
          <w:sz w:val="24"/>
          <w:szCs w:val="24"/>
        </w:rPr>
      </w:pPr>
    </w:p>
    <w:p w14:paraId="550FF04F" w14:textId="77777777" w:rsidR="00B3393E" w:rsidRPr="0031021A" w:rsidRDefault="00B3393E" w:rsidP="00B3393E">
      <w:pPr>
        <w:spacing w:after="0" w:line="240" w:lineRule="auto"/>
        <w:jc w:val="center"/>
        <w:rPr>
          <w:rFonts w:ascii="Times New Roman" w:hAnsi="Times New Roman"/>
          <w:sz w:val="24"/>
          <w:szCs w:val="24"/>
        </w:rPr>
      </w:pPr>
    </w:p>
    <w:p w14:paraId="5F82E8A1" w14:textId="77777777" w:rsidR="00B3393E" w:rsidRPr="0031021A" w:rsidRDefault="00B3393E" w:rsidP="00B3393E">
      <w:pPr>
        <w:spacing w:after="0" w:line="240" w:lineRule="auto"/>
        <w:jc w:val="center"/>
        <w:rPr>
          <w:rFonts w:ascii="Times New Roman" w:hAnsi="Times New Roman"/>
          <w:sz w:val="24"/>
          <w:szCs w:val="24"/>
        </w:rPr>
      </w:pPr>
    </w:p>
    <w:p w14:paraId="3C2351D7" w14:textId="77777777" w:rsidR="00B3393E" w:rsidRPr="0031021A" w:rsidRDefault="00B3393E" w:rsidP="00B3393E">
      <w:pPr>
        <w:tabs>
          <w:tab w:val="left" w:pos="1745"/>
        </w:tabs>
        <w:spacing w:after="0" w:line="240" w:lineRule="auto"/>
        <w:rPr>
          <w:rFonts w:ascii="Times New Roman" w:hAnsi="Times New Roman"/>
          <w:sz w:val="24"/>
          <w:szCs w:val="24"/>
        </w:rPr>
      </w:pPr>
      <w:r w:rsidRPr="0031021A">
        <w:rPr>
          <w:rFonts w:ascii="Times New Roman" w:hAnsi="Times New Roman"/>
          <w:sz w:val="24"/>
          <w:szCs w:val="24"/>
        </w:rPr>
        <w:tab/>
      </w:r>
    </w:p>
    <w:p w14:paraId="3207676B" w14:textId="77777777" w:rsidR="00B3393E" w:rsidRPr="0031021A" w:rsidRDefault="00B3393E" w:rsidP="00B3393E">
      <w:pPr>
        <w:spacing w:after="0" w:line="240" w:lineRule="auto"/>
        <w:jc w:val="center"/>
        <w:rPr>
          <w:rFonts w:ascii="Times New Roman" w:hAnsi="Times New Roman"/>
          <w:sz w:val="24"/>
          <w:szCs w:val="24"/>
        </w:rPr>
      </w:pPr>
    </w:p>
    <w:p w14:paraId="61174431" w14:textId="77777777" w:rsidR="00B3393E" w:rsidRPr="0031021A" w:rsidRDefault="00B3393E" w:rsidP="00B3393E">
      <w:pPr>
        <w:spacing w:after="0" w:line="240" w:lineRule="auto"/>
        <w:jc w:val="center"/>
        <w:rPr>
          <w:rFonts w:ascii="Times New Roman" w:hAnsi="Times New Roman"/>
          <w:sz w:val="24"/>
          <w:szCs w:val="24"/>
        </w:rPr>
      </w:pPr>
    </w:p>
    <w:p w14:paraId="54A00136" w14:textId="77777777" w:rsidR="00B3393E" w:rsidRPr="0031021A" w:rsidRDefault="00B3393E" w:rsidP="00B3393E">
      <w:pPr>
        <w:spacing w:after="0" w:line="240" w:lineRule="auto"/>
        <w:jc w:val="center"/>
        <w:rPr>
          <w:rFonts w:ascii="Times New Roman" w:hAnsi="Times New Roman"/>
          <w:sz w:val="24"/>
          <w:szCs w:val="24"/>
        </w:rPr>
      </w:pPr>
    </w:p>
    <w:p w14:paraId="195B66A9" w14:textId="77777777" w:rsidR="00B3393E" w:rsidRPr="0031021A" w:rsidRDefault="00B3393E" w:rsidP="00B3393E">
      <w:pPr>
        <w:spacing w:after="0" w:line="240" w:lineRule="auto"/>
        <w:jc w:val="center"/>
        <w:rPr>
          <w:rFonts w:ascii="Times New Roman" w:hAnsi="Times New Roman"/>
          <w:sz w:val="24"/>
          <w:szCs w:val="24"/>
        </w:rPr>
      </w:pPr>
    </w:p>
    <w:p w14:paraId="627E2667" w14:textId="77777777" w:rsidR="00B3393E" w:rsidRPr="0031021A" w:rsidRDefault="00B3393E" w:rsidP="00B3393E">
      <w:pPr>
        <w:spacing w:after="0" w:line="240" w:lineRule="auto"/>
        <w:jc w:val="center"/>
        <w:rPr>
          <w:rFonts w:ascii="Times New Roman" w:hAnsi="Times New Roman"/>
          <w:sz w:val="24"/>
          <w:szCs w:val="24"/>
        </w:rPr>
      </w:pPr>
    </w:p>
    <w:p w14:paraId="1C94226C" w14:textId="77777777" w:rsidR="00B3393E" w:rsidRPr="0031021A" w:rsidRDefault="00B3393E" w:rsidP="00B3393E">
      <w:pPr>
        <w:spacing w:after="0" w:line="240" w:lineRule="auto"/>
        <w:jc w:val="center"/>
        <w:rPr>
          <w:rFonts w:ascii="Times New Roman" w:hAnsi="Times New Roman"/>
          <w:sz w:val="24"/>
          <w:szCs w:val="24"/>
        </w:rPr>
      </w:pPr>
    </w:p>
    <w:p w14:paraId="79F95D60" w14:textId="77777777" w:rsidR="00B3393E" w:rsidRPr="0031021A" w:rsidRDefault="00B3393E" w:rsidP="00B3393E">
      <w:pPr>
        <w:spacing w:after="0" w:line="240" w:lineRule="auto"/>
        <w:jc w:val="center"/>
        <w:rPr>
          <w:rFonts w:ascii="Times New Roman" w:hAnsi="Times New Roman"/>
          <w:sz w:val="24"/>
          <w:szCs w:val="24"/>
        </w:rPr>
      </w:pPr>
    </w:p>
    <w:p w14:paraId="6E802B67" w14:textId="77777777" w:rsidR="00B3393E" w:rsidRPr="0031021A" w:rsidRDefault="00B3393E" w:rsidP="00B3393E">
      <w:pPr>
        <w:spacing w:after="0" w:line="240" w:lineRule="auto"/>
        <w:jc w:val="center"/>
        <w:rPr>
          <w:rFonts w:ascii="Times New Roman" w:hAnsi="Times New Roman"/>
          <w:sz w:val="24"/>
          <w:szCs w:val="24"/>
        </w:rPr>
      </w:pPr>
    </w:p>
    <w:p w14:paraId="460DEE40" w14:textId="77777777" w:rsidR="00B3393E" w:rsidRPr="0031021A" w:rsidRDefault="00B3393E" w:rsidP="00B3393E">
      <w:pPr>
        <w:spacing w:after="0" w:line="240" w:lineRule="auto"/>
        <w:jc w:val="center"/>
        <w:rPr>
          <w:rFonts w:ascii="Times New Roman" w:hAnsi="Times New Roman"/>
          <w:sz w:val="24"/>
          <w:szCs w:val="24"/>
        </w:rPr>
      </w:pPr>
    </w:p>
    <w:p w14:paraId="1F79F361" w14:textId="77777777" w:rsidR="00B3393E" w:rsidRPr="0031021A" w:rsidRDefault="00B3393E" w:rsidP="00B3393E">
      <w:pPr>
        <w:spacing w:after="0" w:line="240" w:lineRule="auto"/>
        <w:ind w:right="142"/>
        <w:jc w:val="center"/>
        <w:rPr>
          <w:rFonts w:ascii="Times New Roman" w:hAnsi="Times New Roman"/>
          <w:sz w:val="28"/>
          <w:szCs w:val="28"/>
        </w:rPr>
      </w:pPr>
    </w:p>
    <w:p w14:paraId="247A99D2" w14:textId="77777777" w:rsidR="00B3393E" w:rsidRPr="0031021A" w:rsidRDefault="00B3393E" w:rsidP="00B3393E">
      <w:pPr>
        <w:spacing w:after="0" w:line="240" w:lineRule="auto"/>
        <w:ind w:right="142"/>
        <w:jc w:val="center"/>
        <w:rPr>
          <w:rFonts w:ascii="Times New Roman" w:hAnsi="Times New Roman"/>
          <w:sz w:val="28"/>
          <w:szCs w:val="28"/>
        </w:rPr>
      </w:pPr>
    </w:p>
    <w:p w14:paraId="0E6BCF01" w14:textId="48B210C7" w:rsidR="00B3393E" w:rsidRPr="00CD6994" w:rsidRDefault="007D1B64" w:rsidP="00B3393E">
      <w:pPr>
        <w:spacing w:after="0" w:line="240" w:lineRule="auto"/>
        <w:ind w:right="142"/>
        <w:jc w:val="center"/>
        <w:rPr>
          <w:rFonts w:ascii="Times New Roman" w:hAnsi="Times New Roman"/>
          <w:sz w:val="18"/>
          <w:szCs w:val="18"/>
        </w:rPr>
      </w:pPr>
      <w:r w:rsidRPr="00CD6994">
        <w:rPr>
          <w:rFonts w:ascii="Times New Roman" w:hAnsi="Times New Roman"/>
          <w:sz w:val="18"/>
          <w:szCs w:val="18"/>
        </w:rPr>
        <w:t xml:space="preserve">г. </w:t>
      </w:r>
      <w:r w:rsidR="00F54E3E">
        <w:rPr>
          <w:rFonts w:ascii="Times New Roman" w:hAnsi="Times New Roman"/>
          <w:sz w:val="18"/>
          <w:szCs w:val="18"/>
        </w:rPr>
        <w:t>Мурманск</w:t>
      </w:r>
      <w:r w:rsidR="00B3393E" w:rsidRPr="00CD6994">
        <w:rPr>
          <w:rFonts w:ascii="Times New Roman" w:hAnsi="Times New Roman"/>
          <w:sz w:val="18"/>
          <w:szCs w:val="18"/>
        </w:rPr>
        <w:t>, 20</w:t>
      </w:r>
      <w:r w:rsidR="003C1ACE">
        <w:rPr>
          <w:rFonts w:ascii="Times New Roman" w:hAnsi="Times New Roman"/>
          <w:sz w:val="18"/>
          <w:szCs w:val="18"/>
        </w:rPr>
        <w:t>26</w:t>
      </w:r>
    </w:p>
    <w:p w14:paraId="72F68664" w14:textId="03F48CB5" w:rsidR="007D1B64" w:rsidRDefault="007D1B64" w:rsidP="00B3393E">
      <w:pPr>
        <w:spacing w:after="0" w:line="240" w:lineRule="auto"/>
        <w:ind w:right="142"/>
        <w:jc w:val="center"/>
        <w:rPr>
          <w:rFonts w:ascii="Times New Roman" w:hAnsi="Times New Roman"/>
          <w:sz w:val="28"/>
          <w:szCs w:val="28"/>
        </w:rPr>
      </w:pPr>
    </w:p>
    <w:p w14:paraId="57C69B5F" w14:textId="79437E60" w:rsidR="007D1B64" w:rsidRDefault="007D1B64" w:rsidP="00B3393E">
      <w:pPr>
        <w:spacing w:after="0" w:line="240" w:lineRule="auto"/>
        <w:ind w:right="142"/>
        <w:jc w:val="center"/>
        <w:rPr>
          <w:rFonts w:ascii="Times New Roman" w:hAnsi="Times New Roman"/>
          <w:sz w:val="28"/>
          <w:szCs w:val="28"/>
        </w:rPr>
      </w:pPr>
    </w:p>
    <w:p w14:paraId="2D54142C" w14:textId="3A95C1A0" w:rsidR="007D1B64" w:rsidRDefault="007D1B64" w:rsidP="00B3393E">
      <w:pPr>
        <w:spacing w:after="0" w:line="240" w:lineRule="auto"/>
        <w:ind w:right="142"/>
        <w:jc w:val="center"/>
        <w:rPr>
          <w:rFonts w:ascii="Times New Roman" w:hAnsi="Times New Roman"/>
          <w:sz w:val="28"/>
          <w:szCs w:val="28"/>
        </w:rPr>
      </w:pPr>
    </w:p>
    <w:p w14:paraId="1E31E01C" w14:textId="255A77BD" w:rsidR="007D1B64" w:rsidRDefault="007D1B64" w:rsidP="00B3393E">
      <w:pPr>
        <w:spacing w:after="0" w:line="240" w:lineRule="auto"/>
        <w:ind w:right="142"/>
        <w:jc w:val="center"/>
        <w:rPr>
          <w:rFonts w:ascii="Times New Roman" w:hAnsi="Times New Roman"/>
          <w:sz w:val="28"/>
          <w:szCs w:val="28"/>
        </w:rPr>
      </w:pPr>
    </w:p>
    <w:p w14:paraId="1AB05153" w14:textId="572C6658" w:rsidR="00D40DCB" w:rsidRDefault="00D40DCB" w:rsidP="00B3393E">
      <w:pPr>
        <w:spacing w:after="0" w:line="240" w:lineRule="auto"/>
        <w:ind w:right="142"/>
        <w:jc w:val="center"/>
        <w:rPr>
          <w:rFonts w:ascii="Times New Roman" w:hAnsi="Times New Roman"/>
          <w:sz w:val="28"/>
          <w:szCs w:val="28"/>
        </w:rPr>
      </w:pPr>
    </w:p>
    <w:p w14:paraId="5D5F3015" w14:textId="245FB5E2" w:rsidR="00D40DCB" w:rsidRDefault="00D40DCB" w:rsidP="00B3393E">
      <w:pPr>
        <w:spacing w:after="0" w:line="240" w:lineRule="auto"/>
        <w:ind w:right="142"/>
        <w:jc w:val="center"/>
        <w:rPr>
          <w:rFonts w:ascii="Times New Roman" w:hAnsi="Times New Roman"/>
          <w:sz w:val="28"/>
          <w:szCs w:val="28"/>
        </w:rPr>
      </w:pPr>
    </w:p>
    <w:p w14:paraId="06D16384" w14:textId="04A928E1" w:rsidR="00CD6994" w:rsidRDefault="00CD6994" w:rsidP="00B3393E">
      <w:pPr>
        <w:spacing w:after="0" w:line="240" w:lineRule="auto"/>
        <w:ind w:right="142"/>
        <w:jc w:val="center"/>
        <w:rPr>
          <w:rFonts w:ascii="Times New Roman" w:hAnsi="Times New Roman"/>
          <w:sz w:val="28"/>
          <w:szCs w:val="28"/>
        </w:rPr>
      </w:pPr>
    </w:p>
    <w:p w14:paraId="6891FB9B" w14:textId="77777777" w:rsidR="00CD6994" w:rsidRDefault="00CD6994" w:rsidP="00B3393E">
      <w:pPr>
        <w:spacing w:after="0" w:line="240" w:lineRule="auto"/>
        <w:ind w:right="142"/>
        <w:jc w:val="center"/>
        <w:rPr>
          <w:rFonts w:ascii="Times New Roman" w:hAnsi="Times New Roman"/>
          <w:sz w:val="28"/>
          <w:szCs w:val="28"/>
        </w:rPr>
      </w:pPr>
    </w:p>
    <w:p w14:paraId="09925D9E" w14:textId="77777777" w:rsidR="007D1B64" w:rsidRPr="0031021A" w:rsidRDefault="007D1B64" w:rsidP="00B3393E">
      <w:pPr>
        <w:spacing w:after="0" w:line="240" w:lineRule="auto"/>
        <w:ind w:right="142"/>
        <w:jc w:val="center"/>
        <w:rPr>
          <w:rFonts w:ascii="Times New Roman" w:hAnsi="Times New Roman"/>
          <w:sz w:val="28"/>
          <w:szCs w:val="28"/>
        </w:rPr>
      </w:pPr>
    </w:p>
    <w:p w14:paraId="58F1184D" w14:textId="77777777" w:rsidR="00B3393E" w:rsidRPr="00CD6994" w:rsidRDefault="00B3393E" w:rsidP="00DE26C4">
      <w:pPr>
        <w:pStyle w:val="a7"/>
        <w:numPr>
          <w:ilvl w:val="0"/>
          <w:numId w:val="51"/>
        </w:numPr>
        <w:tabs>
          <w:tab w:val="left" w:pos="284"/>
        </w:tabs>
        <w:spacing w:before="360" w:after="240" w:line="240" w:lineRule="auto"/>
        <w:ind w:left="0" w:firstLine="0"/>
        <w:jc w:val="center"/>
        <w:rPr>
          <w:rFonts w:ascii="Times New Roman" w:hAnsi="Times New Roman" w:cs="Times New Roman"/>
          <w:sz w:val="18"/>
          <w:szCs w:val="18"/>
        </w:rPr>
      </w:pPr>
      <w:r w:rsidRPr="00CD6994">
        <w:rPr>
          <w:rFonts w:ascii="Times New Roman" w:hAnsi="Times New Roman" w:cs="Times New Roman"/>
          <w:b/>
          <w:sz w:val="18"/>
          <w:szCs w:val="18"/>
        </w:rPr>
        <w:t>ПЕРЕЧЕНЬ ПРИНЯТЫХ ТЕРМИНОВ И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6379"/>
      </w:tblGrid>
      <w:tr w:rsidR="00B3393E" w:rsidRPr="00CD6994" w14:paraId="5032B8BB" w14:textId="77777777" w:rsidTr="002C40A6">
        <w:trPr>
          <w:tblHeader/>
        </w:trPr>
        <w:tc>
          <w:tcPr>
            <w:tcW w:w="567" w:type="dxa"/>
            <w:vAlign w:val="center"/>
          </w:tcPr>
          <w:p w14:paraId="343E31FE" w14:textId="67178EA0" w:rsidR="00B3393E" w:rsidRPr="00CD6994" w:rsidRDefault="00B3393E" w:rsidP="002C40A6">
            <w:pPr>
              <w:spacing w:after="0" w:line="240" w:lineRule="auto"/>
              <w:jc w:val="center"/>
              <w:rPr>
                <w:rFonts w:ascii="Times New Roman" w:hAnsi="Times New Roman"/>
                <w:b/>
                <w:color w:val="000000"/>
                <w:sz w:val="18"/>
                <w:szCs w:val="18"/>
              </w:rPr>
            </w:pPr>
            <w:r w:rsidRPr="00CD6994">
              <w:rPr>
                <w:rFonts w:ascii="Times New Roman" w:hAnsi="Times New Roman"/>
                <w:b/>
                <w:color w:val="000000"/>
                <w:sz w:val="18"/>
                <w:szCs w:val="18"/>
              </w:rPr>
              <w:t>№</w:t>
            </w:r>
          </w:p>
          <w:p w14:paraId="5110A5F4" w14:textId="453E1011" w:rsidR="00B3393E" w:rsidRPr="00CD6994" w:rsidRDefault="00B3393E" w:rsidP="002C40A6">
            <w:pPr>
              <w:spacing w:after="0" w:line="240" w:lineRule="auto"/>
              <w:jc w:val="center"/>
              <w:rPr>
                <w:rFonts w:ascii="Times New Roman" w:hAnsi="Times New Roman"/>
                <w:b/>
                <w:color w:val="000000"/>
                <w:sz w:val="18"/>
                <w:szCs w:val="18"/>
              </w:rPr>
            </w:pPr>
            <w:r w:rsidRPr="00CD6994">
              <w:rPr>
                <w:rFonts w:ascii="Times New Roman" w:hAnsi="Times New Roman"/>
                <w:b/>
                <w:color w:val="000000"/>
                <w:sz w:val="18"/>
                <w:szCs w:val="18"/>
              </w:rPr>
              <w:t>п</w:t>
            </w:r>
            <w:r w:rsidR="00E53FC4" w:rsidRPr="00CD6994">
              <w:rPr>
                <w:rFonts w:ascii="Times New Roman" w:hAnsi="Times New Roman"/>
                <w:b/>
                <w:color w:val="000000"/>
                <w:sz w:val="18"/>
                <w:szCs w:val="18"/>
              </w:rPr>
              <w:t>/</w:t>
            </w:r>
            <w:r w:rsidRPr="00CD6994">
              <w:rPr>
                <w:rFonts w:ascii="Times New Roman" w:hAnsi="Times New Roman"/>
                <w:b/>
                <w:color w:val="000000"/>
                <w:sz w:val="18"/>
                <w:szCs w:val="18"/>
              </w:rPr>
              <w:t>п</w:t>
            </w:r>
          </w:p>
        </w:tc>
        <w:tc>
          <w:tcPr>
            <w:tcW w:w="2268" w:type="dxa"/>
            <w:vAlign w:val="center"/>
            <w:hideMark/>
          </w:tcPr>
          <w:p w14:paraId="06BB62D4" w14:textId="6FAF0C1F" w:rsidR="00B3393E" w:rsidRPr="00CD6994" w:rsidRDefault="00BC2293" w:rsidP="002C40A6">
            <w:pPr>
              <w:spacing w:after="0" w:line="240" w:lineRule="auto"/>
              <w:jc w:val="center"/>
              <w:rPr>
                <w:rFonts w:ascii="Times New Roman" w:hAnsi="Times New Roman"/>
                <w:b/>
                <w:color w:val="000000"/>
                <w:sz w:val="18"/>
                <w:szCs w:val="18"/>
              </w:rPr>
            </w:pPr>
            <w:r w:rsidRPr="00CD6994">
              <w:rPr>
                <w:rFonts w:ascii="Times New Roman" w:hAnsi="Times New Roman"/>
                <w:b/>
                <w:color w:val="000000"/>
                <w:sz w:val="18"/>
                <w:szCs w:val="18"/>
              </w:rPr>
              <w:t>Термины/</w:t>
            </w:r>
            <w:r w:rsidRPr="00CD6994">
              <w:rPr>
                <w:rFonts w:ascii="Times New Roman" w:hAnsi="Times New Roman"/>
                <w:b/>
                <w:color w:val="000000"/>
                <w:sz w:val="18"/>
                <w:szCs w:val="18"/>
              </w:rPr>
              <w:br/>
            </w:r>
            <w:r w:rsidR="00B3393E" w:rsidRPr="00CD6994">
              <w:rPr>
                <w:rFonts w:ascii="Times New Roman" w:hAnsi="Times New Roman"/>
                <w:b/>
                <w:color w:val="000000"/>
                <w:sz w:val="18"/>
                <w:szCs w:val="18"/>
              </w:rPr>
              <w:t>сокращения</w:t>
            </w:r>
          </w:p>
        </w:tc>
        <w:tc>
          <w:tcPr>
            <w:tcW w:w="6379" w:type="dxa"/>
            <w:vAlign w:val="center"/>
            <w:hideMark/>
          </w:tcPr>
          <w:p w14:paraId="5DCB02AE" w14:textId="4B2EBB6C" w:rsidR="00B3393E" w:rsidRPr="00CD6994" w:rsidRDefault="00B3393E" w:rsidP="00070510">
            <w:pPr>
              <w:spacing w:after="0" w:line="240" w:lineRule="auto"/>
              <w:jc w:val="center"/>
              <w:rPr>
                <w:rFonts w:ascii="Times New Roman" w:hAnsi="Times New Roman"/>
                <w:b/>
                <w:color w:val="000000"/>
                <w:sz w:val="18"/>
                <w:szCs w:val="18"/>
              </w:rPr>
            </w:pPr>
            <w:r w:rsidRPr="00CD6994">
              <w:rPr>
                <w:rFonts w:ascii="Times New Roman" w:hAnsi="Times New Roman"/>
                <w:b/>
                <w:color w:val="000000"/>
                <w:sz w:val="18"/>
                <w:szCs w:val="18"/>
              </w:rPr>
              <w:t>Расшифровка термина/сокращения</w:t>
            </w:r>
          </w:p>
        </w:tc>
      </w:tr>
      <w:tr w:rsidR="00B3393E" w:rsidRPr="00CD6994" w14:paraId="374B7665" w14:textId="77777777" w:rsidTr="00BC2293">
        <w:tc>
          <w:tcPr>
            <w:tcW w:w="567" w:type="dxa"/>
          </w:tcPr>
          <w:p w14:paraId="44E5D0E0" w14:textId="5828FB46"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w:t>
            </w:r>
          </w:p>
        </w:tc>
        <w:tc>
          <w:tcPr>
            <w:tcW w:w="2268" w:type="dxa"/>
          </w:tcPr>
          <w:p w14:paraId="3F8AED47" w14:textId="77777777" w:rsidR="00B3393E" w:rsidRPr="00CD6994" w:rsidRDefault="00B3393E" w:rsidP="002C40A6">
            <w:pPr>
              <w:spacing w:after="0" w:line="240" w:lineRule="auto"/>
              <w:rPr>
                <w:rFonts w:ascii="Times New Roman" w:eastAsia="Times New Roman" w:hAnsi="Times New Roman"/>
                <w:sz w:val="18"/>
                <w:szCs w:val="18"/>
                <w:lang w:eastAsia="ru-RU"/>
              </w:rPr>
            </w:pPr>
            <w:r w:rsidRPr="00CD6994">
              <w:rPr>
                <w:rFonts w:ascii="Times New Roman" w:hAnsi="Times New Roman"/>
                <w:sz w:val="18"/>
                <w:szCs w:val="18"/>
              </w:rPr>
              <w:t xml:space="preserve"> внеплановые, аварийно-восстановительные работы</w:t>
            </w:r>
          </w:p>
        </w:tc>
        <w:tc>
          <w:tcPr>
            <w:tcW w:w="6379" w:type="dxa"/>
          </w:tcPr>
          <w:p w14:paraId="4FBD96B5" w14:textId="7AE3C427" w:rsidR="00B3393E" w:rsidRPr="00CD6994" w:rsidRDefault="00B3393E" w:rsidP="002C40A6">
            <w:pPr>
              <w:spacing w:after="0" w:line="240" w:lineRule="auto"/>
              <w:jc w:val="both"/>
              <w:rPr>
                <w:rFonts w:ascii="Times New Roman" w:eastAsia="Times New Roman" w:hAnsi="Times New Roman"/>
                <w:sz w:val="18"/>
                <w:szCs w:val="18"/>
                <w:lang w:eastAsia="ru-RU"/>
              </w:rPr>
            </w:pPr>
            <w:r w:rsidRPr="00CD6994">
              <w:rPr>
                <w:rFonts w:ascii="Times New Roman" w:hAnsi="Times New Roman"/>
                <w:spacing w:val="-8"/>
                <w:sz w:val="18"/>
                <w:szCs w:val="18"/>
              </w:rPr>
              <w:t>Неплановый ремонт (организационно-технические</w:t>
            </w:r>
            <w:r w:rsidR="002C40A6" w:rsidRPr="00CD6994">
              <w:rPr>
                <w:rFonts w:ascii="Times New Roman" w:hAnsi="Times New Roman"/>
                <w:spacing w:val="-8"/>
                <w:sz w:val="18"/>
                <w:szCs w:val="18"/>
              </w:rPr>
              <w:t xml:space="preserve"> м</w:t>
            </w:r>
            <w:r w:rsidRPr="00CD6994">
              <w:rPr>
                <w:rFonts w:ascii="Times New Roman" w:hAnsi="Times New Roman"/>
                <w:spacing w:val="-8"/>
                <w:sz w:val="18"/>
                <w:szCs w:val="18"/>
              </w:rPr>
              <w:t>ероприятия),</w:t>
            </w:r>
            <w:r w:rsidRPr="00CD6994">
              <w:rPr>
                <w:rFonts w:ascii="Times New Roman" w:hAnsi="Times New Roman"/>
                <w:sz w:val="18"/>
                <w:szCs w:val="18"/>
              </w:rPr>
              <w:t xml:space="preserve"> выполняемый(-</w:t>
            </w:r>
            <w:r w:rsidR="002C40A6" w:rsidRPr="00CD6994">
              <w:rPr>
                <w:rFonts w:ascii="Times New Roman" w:hAnsi="Times New Roman"/>
                <w:sz w:val="18"/>
                <w:szCs w:val="18"/>
              </w:rPr>
              <w:t>ы</w:t>
            </w:r>
            <w:r w:rsidRPr="00CD6994">
              <w:rPr>
                <w:rFonts w:ascii="Times New Roman" w:hAnsi="Times New Roman"/>
                <w:sz w:val="18"/>
                <w:szCs w:val="18"/>
              </w:rPr>
              <w:t>е) по заявкам Заказчика</w:t>
            </w:r>
            <w:r w:rsidR="002C40A6" w:rsidRPr="00CD6994">
              <w:rPr>
                <w:rFonts w:ascii="Times New Roman" w:hAnsi="Times New Roman"/>
                <w:sz w:val="18"/>
                <w:szCs w:val="18"/>
              </w:rPr>
              <w:t xml:space="preserve"> </w:t>
            </w:r>
            <w:r w:rsidRPr="00CD6994">
              <w:rPr>
                <w:rFonts w:ascii="Times New Roman" w:hAnsi="Times New Roman"/>
                <w:sz w:val="18"/>
                <w:szCs w:val="18"/>
              </w:rPr>
              <w:t xml:space="preserve">при внезапных поломках оборудования (выявлении неисправности), аварийных ситуациях (режимах), потере </w:t>
            </w:r>
            <w:r w:rsidRPr="00CD6994">
              <w:rPr>
                <w:rFonts w:ascii="Times New Roman" w:hAnsi="Times New Roman"/>
                <w:spacing w:val="-12"/>
                <w:sz w:val="18"/>
                <w:szCs w:val="18"/>
              </w:rPr>
              <w:t>целостности,</w:t>
            </w:r>
            <w:r w:rsidR="002C40A6" w:rsidRPr="00CD6994">
              <w:rPr>
                <w:rFonts w:ascii="Times New Roman" w:hAnsi="Times New Roman"/>
                <w:spacing w:val="-12"/>
                <w:sz w:val="18"/>
                <w:szCs w:val="18"/>
              </w:rPr>
              <w:t xml:space="preserve"> </w:t>
            </w:r>
            <w:r w:rsidRPr="00CD6994">
              <w:rPr>
                <w:rFonts w:ascii="Times New Roman" w:hAnsi="Times New Roman"/>
                <w:spacing w:val="-12"/>
                <w:sz w:val="18"/>
                <w:szCs w:val="18"/>
              </w:rPr>
              <w:t>нештатной работе (ложных или несанкционированных</w:t>
            </w:r>
            <w:r w:rsidRPr="00CD6994">
              <w:rPr>
                <w:rFonts w:ascii="Times New Roman" w:hAnsi="Times New Roman"/>
                <w:sz w:val="18"/>
                <w:szCs w:val="18"/>
              </w:rPr>
              <w:t xml:space="preserve"> срабатываниях), не позволяющих оборудованию (системе, средствам) выполнять его</w:t>
            </w:r>
            <w:r w:rsidR="002C40A6" w:rsidRPr="00CD6994">
              <w:rPr>
                <w:rFonts w:ascii="Times New Roman" w:hAnsi="Times New Roman"/>
                <w:sz w:val="18"/>
                <w:szCs w:val="18"/>
              </w:rPr>
              <w:t> </w:t>
            </w:r>
            <w:r w:rsidRPr="00CD6994">
              <w:rPr>
                <w:rFonts w:ascii="Times New Roman" w:hAnsi="Times New Roman"/>
                <w:sz w:val="18"/>
                <w:szCs w:val="18"/>
              </w:rPr>
              <w:t>(их) функции или контролировать состояние, выявленных визуально путем технического диагностирования, аппаратного или программного контроля,  вызванных нарушением условий эксплуатации, перегрузками, физическим износом или другими причинами, осуществляемый(-</w:t>
            </w:r>
            <w:r w:rsidR="002C40A6" w:rsidRPr="00CD6994">
              <w:rPr>
                <w:rFonts w:ascii="Times New Roman" w:hAnsi="Times New Roman"/>
                <w:sz w:val="18"/>
                <w:szCs w:val="18"/>
              </w:rPr>
              <w:t>ы</w:t>
            </w:r>
            <w:r w:rsidRPr="00CD6994">
              <w:rPr>
                <w:rFonts w:ascii="Times New Roman" w:hAnsi="Times New Roman"/>
                <w:sz w:val="18"/>
                <w:szCs w:val="18"/>
              </w:rPr>
              <w:t>е) путем обследования (технического диагностирования), устранения причин неисправности (аварии), проведения замены и</w:t>
            </w:r>
            <w:r w:rsidR="002C40A6" w:rsidRPr="00CD6994">
              <w:rPr>
                <w:rFonts w:ascii="Times New Roman" w:hAnsi="Times New Roman"/>
                <w:sz w:val="18"/>
                <w:szCs w:val="18"/>
              </w:rPr>
              <w:t> </w:t>
            </w:r>
            <w:r w:rsidRPr="00CD6994">
              <w:rPr>
                <w:rFonts w:ascii="Times New Roman" w:hAnsi="Times New Roman"/>
                <w:sz w:val="18"/>
                <w:szCs w:val="18"/>
              </w:rPr>
              <w:t>(или) восстановления составных частей (отдельных деталей или сборочных единиц) в целях восстановления работоспособности (целостности) объекта (системы)</w:t>
            </w:r>
          </w:p>
        </w:tc>
      </w:tr>
      <w:tr w:rsidR="00B3393E" w:rsidRPr="00CD6994" w14:paraId="3701A3E3" w14:textId="77777777" w:rsidTr="00BC2293">
        <w:trPr>
          <w:trHeight w:val="346"/>
        </w:trPr>
        <w:tc>
          <w:tcPr>
            <w:tcW w:w="567" w:type="dxa"/>
          </w:tcPr>
          <w:p w14:paraId="6509D5F5" w14:textId="43EA946A"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2.</w:t>
            </w:r>
          </w:p>
        </w:tc>
        <w:tc>
          <w:tcPr>
            <w:tcW w:w="2268" w:type="dxa"/>
          </w:tcPr>
          <w:p w14:paraId="45620CF8"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ВПВ</w:t>
            </w:r>
          </w:p>
        </w:tc>
        <w:tc>
          <w:tcPr>
            <w:tcW w:w="6379" w:type="dxa"/>
          </w:tcPr>
          <w:p w14:paraId="5D984E53"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Внутренний противопожарный водопровод</w:t>
            </w:r>
          </w:p>
        </w:tc>
      </w:tr>
      <w:tr w:rsidR="00B3393E" w:rsidRPr="00CD6994" w14:paraId="5772DE40" w14:textId="77777777" w:rsidTr="00BC2293">
        <w:trPr>
          <w:trHeight w:val="966"/>
        </w:trPr>
        <w:tc>
          <w:tcPr>
            <w:tcW w:w="567" w:type="dxa"/>
          </w:tcPr>
          <w:p w14:paraId="54F91E38" w14:textId="3D27ED40"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3.</w:t>
            </w:r>
          </w:p>
        </w:tc>
        <w:tc>
          <w:tcPr>
            <w:tcW w:w="2268" w:type="dxa"/>
          </w:tcPr>
          <w:p w14:paraId="7409339D"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 xml:space="preserve">ГОСТ </w:t>
            </w:r>
          </w:p>
        </w:tc>
        <w:tc>
          <w:tcPr>
            <w:tcW w:w="6379" w:type="dxa"/>
          </w:tcPr>
          <w:p w14:paraId="200E161B" w14:textId="1569BEB8"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Межгосударственный или национальный стандарт, устанавливающий требования к качеству товаров, работ </w:t>
            </w:r>
            <w:r w:rsidR="002C40A6" w:rsidRPr="00CD6994">
              <w:rPr>
                <w:rFonts w:ascii="Times New Roman" w:hAnsi="Times New Roman"/>
                <w:sz w:val="18"/>
                <w:szCs w:val="18"/>
              </w:rPr>
              <w:br/>
            </w:r>
            <w:r w:rsidRPr="00CD6994">
              <w:rPr>
                <w:rFonts w:ascii="Times New Roman" w:hAnsi="Times New Roman"/>
                <w:sz w:val="18"/>
                <w:szCs w:val="18"/>
              </w:rPr>
              <w:t>и услуг, действующий на территории Евразийского экономического сообщества или Российской Федерации</w:t>
            </w:r>
          </w:p>
        </w:tc>
      </w:tr>
      <w:tr w:rsidR="00B3393E" w:rsidRPr="00CD6994" w14:paraId="393E4086" w14:textId="77777777" w:rsidTr="00BC2293">
        <w:tc>
          <w:tcPr>
            <w:tcW w:w="567" w:type="dxa"/>
          </w:tcPr>
          <w:p w14:paraId="6CC53249" w14:textId="4F857265"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4.</w:t>
            </w:r>
          </w:p>
        </w:tc>
        <w:tc>
          <w:tcPr>
            <w:tcW w:w="2268" w:type="dxa"/>
          </w:tcPr>
          <w:p w14:paraId="6427101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диагностирование неисправности</w:t>
            </w:r>
          </w:p>
        </w:tc>
        <w:tc>
          <w:tcPr>
            <w:tcW w:w="6379" w:type="dxa"/>
          </w:tcPr>
          <w:p w14:paraId="49A0CF51"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Операции, выполняемые с целью идентификации неисправности и установления причин ее появления</w:t>
            </w:r>
          </w:p>
        </w:tc>
      </w:tr>
      <w:tr w:rsidR="00B3393E" w:rsidRPr="00CD6994" w14:paraId="0A5BA14B" w14:textId="77777777" w:rsidTr="00BC2293">
        <w:tc>
          <w:tcPr>
            <w:tcW w:w="567" w:type="dxa"/>
          </w:tcPr>
          <w:p w14:paraId="243E3650" w14:textId="53A4AA30"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5.</w:t>
            </w:r>
          </w:p>
        </w:tc>
        <w:tc>
          <w:tcPr>
            <w:tcW w:w="2268" w:type="dxa"/>
          </w:tcPr>
          <w:p w14:paraId="01B6688B"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Журнал эксплуатации СППЗ</w:t>
            </w:r>
          </w:p>
        </w:tc>
        <w:tc>
          <w:tcPr>
            <w:tcW w:w="6379" w:type="dxa"/>
          </w:tcPr>
          <w:p w14:paraId="4DD548EE"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Журнал эксплуатации систем противопожарной защиты</w:t>
            </w:r>
          </w:p>
        </w:tc>
      </w:tr>
      <w:tr w:rsidR="00B3393E" w:rsidRPr="00CD6994" w14:paraId="05CA5771" w14:textId="77777777" w:rsidTr="00BC2293">
        <w:tc>
          <w:tcPr>
            <w:tcW w:w="567" w:type="dxa"/>
          </w:tcPr>
          <w:p w14:paraId="784761A8" w14:textId="4893A1AE"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6.</w:t>
            </w:r>
          </w:p>
        </w:tc>
        <w:tc>
          <w:tcPr>
            <w:tcW w:w="2268" w:type="dxa"/>
          </w:tcPr>
          <w:p w14:paraId="657A58B3"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Заказчик, Общество</w:t>
            </w:r>
          </w:p>
        </w:tc>
        <w:tc>
          <w:tcPr>
            <w:tcW w:w="6379" w:type="dxa"/>
          </w:tcPr>
          <w:p w14:paraId="21A9AFCF"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Акционерное общество «Почта России», АО «Почта России»</w:t>
            </w:r>
          </w:p>
        </w:tc>
      </w:tr>
      <w:tr w:rsidR="00B3393E" w:rsidRPr="00CD6994" w14:paraId="53B2C6DE" w14:textId="77777777" w:rsidTr="00BC2293">
        <w:tc>
          <w:tcPr>
            <w:tcW w:w="567" w:type="dxa"/>
          </w:tcPr>
          <w:p w14:paraId="3E894937" w14:textId="19EB5540"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7.</w:t>
            </w:r>
          </w:p>
        </w:tc>
        <w:tc>
          <w:tcPr>
            <w:tcW w:w="2268" w:type="dxa"/>
          </w:tcPr>
          <w:p w14:paraId="33CAA18B"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 xml:space="preserve">запасные части, расходные материалы </w:t>
            </w:r>
          </w:p>
        </w:tc>
        <w:tc>
          <w:tcPr>
            <w:tcW w:w="6379" w:type="dxa"/>
          </w:tcPr>
          <w:p w14:paraId="7FA40DCF" w14:textId="117A47B5"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pacing w:val="-4"/>
                <w:sz w:val="18"/>
                <w:szCs w:val="18"/>
              </w:rPr>
              <w:t>Входящие в стоимость услуг по техническому обслуживанию</w:t>
            </w:r>
            <w:r w:rsidRPr="00CD6994">
              <w:rPr>
                <w:rFonts w:ascii="Times New Roman" w:hAnsi="Times New Roman"/>
                <w:sz w:val="18"/>
                <w:szCs w:val="18"/>
              </w:rPr>
              <w:t xml:space="preserve"> отдельные элементы (детали или сборочные единицы), предназначенные для замены изношенных, неисправных </w:t>
            </w:r>
            <w:r w:rsidR="002C40A6" w:rsidRPr="00CD6994">
              <w:rPr>
                <w:rFonts w:ascii="Times New Roman" w:hAnsi="Times New Roman"/>
                <w:sz w:val="18"/>
                <w:szCs w:val="18"/>
              </w:rPr>
              <w:br/>
            </w:r>
            <w:r w:rsidRPr="00CD6994">
              <w:rPr>
                <w:rFonts w:ascii="Times New Roman" w:hAnsi="Times New Roman"/>
                <w:sz w:val="18"/>
                <w:szCs w:val="18"/>
              </w:rPr>
              <w:t xml:space="preserve">или отказавших аналогичных частей с целью поддержания или восстановления работоспособного состояния системы </w:t>
            </w:r>
          </w:p>
        </w:tc>
      </w:tr>
      <w:tr w:rsidR="00B3393E" w:rsidRPr="00CD6994" w14:paraId="753C427B" w14:textId="77777777" w:rsidTr="00BC2293">
        <w:trPr>
          <w:trHeight w:val="1686"/>
        </w:trPr>
        <w:tc>
          <w:tcPr>
            <w:tcW w:w="567" w:type="dxa"/>
          </w:tcPr>
          <w:p w14:paraId="0C84187B" w14:textId="7EABEF0E"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8.</w:t>
            </w:r>
          </w:p>
        </w:tc>
        <w:tc>
          <w:tcPr>
            <w:tcW w:w="2268" w:type="dxa"/>
          </w:tcPr>
          <w:p w14:paraId="42ABD464" w14:textId="5F55F1C4"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 xml:space="preserve">Заявка </w:t>
            </w:r>
            <w:r w:rsidR="002C40A6" w:rsidRPr="00CD6994">
              <w:rPr>
                <w:rFonts w:ascii="Times New Roman" w:hAnsi="Times New Roman"/>
                <w:sz w:val="18"/>
                <w:szCs w:val="18"/>
              </w:rPr>
              <w:br/>
            </w:r>
            <w:r w:rsidRPr="00CD6994">
              <w:rPr>
                <w:rFonts w:ascii="Times New Roman" w:hAnsi="Times New Roman"/>
                <w:sz w:val="18"/>
                <w:szCs w:val="18"/>
              </w:rPr>
              <w:t>на внеплановые, аварийно-восстановительные работы</w:t>
            </w:r>
          </w:p>
        </w:tc>
        <w:tc>
          <w:tcPr>
            <w:tcW w:w="6379" w:type="dxa"/>
          </w:tcPr>
          <w:p w14:paraId="54FFD286" w14:textId="54A487CC"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Заявка, в которой определяется перечень СОПБ по каждому объекту защиты, в отношении которых необходимо оказание </w:t>
            </w:r>
            <w:r w:rsidRPr="00CD6994">
              <w:rPr>
                <w:rFonts w:ascii="Times New Roman" w:hAnsi="Times New Roman"/>
                <w:spacing w:val="-4"/>
                <w:sz w:val="18"/>
                <w:szCs w:val="18"/>
              </w:rPr>
              <w:t>услуг</w:t>
            </w:r>
            <w:r w:rsidR="00CE289F">
              <w:rPr>
                <w:rFonts w:ascii="Times New Roman" w:hAnsi="Times New Roman"/>
                <w:spacing w:val="-4"/>
                <w:sz w:val="18"/>
                <w:szCs w:val="18"/>
              </w:rPr>
              <w:t xml:space="preserve"> </w:t>
            </w:r>
            <w:r w:rsidRPr="00CD6994">
              <w:rPr>
                <w:rFonts w:ascii="Times New Roman" w:hAnsi="Times New Roman"/>
                <w:spacing w:val="-4"/>
                <w:sz w:val="18"/>
                <w:szCs w:val="18"/>
              </w:rPr>
              <w:t>по ликвидации аварийных ситуаций или восстановлению</w:t>
            </w:r>
            <w:r w:rsidRPr="00CD6994">
              <w:rPr>
                <w:rFonts w:ascii="Times New Roman" w:hAnsi="Times New Roman"/>
                <w:sz w:val="18"/>
                <w:szCs w:val="18"/>
              </w:rPr>
              <w:t xml:space="preserve"> работоспособности в случае отказа, ложного или несанкционированного срабатывания и других неполадок, </w:t>
            </w:r>
            <w:r w:rsidR="002C40A6" w:rsidRPr="00CD6994">
              <w:rPr>
                <w:rFonts w:ascii="Times New Roman" w:hAnsi="Times New Roman"/>
                <w:sz w:val="18"/>
                <w:szCs w:val="18"/>
              </w:rPr>
              <w:br/>
            </w:r>
            <w:r w:rsidRPr="00CD6994">
              <w:rPr>
                <w:rFonts w:ascii="Times New Roman" w:hAnsi="Times New Roman"/>
                <w:sz w:val="18"/>
                <w:szCs w:val="18"/>
              </w:rPr>
              <w:t xml:space="preserve">не предусмотренных Регламентом </w:t>
            </w:r>
          </w:p>
        </w:tc>
      </w:tr>
      <w:tr w:rsidR="00B3393E" w:rsidRPr="00CD6994" w14:paraId="3C32443F" w14:textId="77777777" w:rsidTr="00BC2293">
        <w:tc>
          <w:tcPr>
            <w:tcW w:w="567" w:type="dxa"/>
          </w:tcPr>
          <w:p w14:paraId="23CF66CA" w14:textId="07CD7B70"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9.</w:t>
            </w:r>
          </w:p>
        </w:tc>
        <w:tc>
          <w:tcPr>
            <w:tcW w:w="2268" w:type="dxa"/>
          </w:tcPr>
          <w:p w14:paraId="66A721D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Заявка на ТР</w:t>
            </w:r>
          </w:p>
        </w:tc>
        <w:tc>
          <w:tcPr>
            <w:tcW w:w="6379" w:type="dxa"/>
          </w:tcPr>
          <w:p w14:paraId="34C9C90A"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Заявка, в которой определяются перечень и количество оборудования, необходимого для оказания услуг по ТР систем</w:t>
            </w:r>
          </w:p>
        </w:tc>
      </w:tr>
      <w:tr w:rsidR="00B3393E" w:rsidRPr="00CD6994" w14:paraId="5D328B34" w14:textId="77777777" w:rsidTr="00BC2293">
        <w:tc>
          <w:tcPr>
            <w:tcW w:w="567" w:type="dxa"/>
          </w:tcPr>
          <w:p w14:paraId="6F7106E4" w14:textId="6FB79E54"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10.</w:t>
            </w:r>
          </w:p>
        </w:tc>
        <w:tc>
          <w:tcPr>
            <w:tcW w:w="2268" w:type="dxa"/>
          </w:tcPr>
          <w:p w14:paraId="5E22492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Исполнитель</w:t>
            </w:r>
          </w:p>
        </w:tc>
        <w:tc>
          <w:tcPr>
            <w:tcW w:w="6379" w:type="dxa"/>
          </w:tcPr>
          <w:p w14:paraId="645CF511" w14:textId="48B4C491"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Физическое или юридическое лицо, оказывающее Услуги </w:t>
            </w:r>
            <w:r w:rsidR="002C40A6" w:rsidRPr="00CD6994">
              <w:rPr>
                <w:rFonts w:ascii="Times New Roman" w:hAnsi="Times New Roman"/>
                <w:sz w:val="18"/>
                <w:szCs w:val="18"/>
              </w:rPr>
              <w:br/>
            </w:r>
            <w:r w:rsidRPr="00CD6994">
              <w:rPr>
                <w:rFonts w:ascii="Times New Roman" w:hAnsi="Times New Roman"/>
                <w:sz w:val="18"/>
                <w:szCs w:val="18"/>
              </w:rPr>
              <w:t xml:space="preserve">по договору, заключаемому с Заказчиком </w:t>
            </w:r>
          </w:p>
        </w:tc>
      </w:tr>
      <w:tr w:rsidR="00B3393E" w:rsidRPr="00CD6994" w14:paraId="41E35C30" w14:textId="77777777" w:rsidTr="00AA425A">
        <w:trPr>
          <w:trHeight w:val="4816"/>
        </w:trPr>
        <w:tc>
          <w:tcPr>
            <w:tcW w:w="567" w:type="dxa"/>
          </w:tcPr>
          <w:p w14:paraId="771337A8" w14:textId="642FF79B"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lastRenderedPageBreak/>
              <w:t>11.</w:t>
            </w:r>
          </w:p>
        </w:tc>
        <w:tc>
          <w:tcPr>
            <w:tcW w:w="2268" w:type="dxa"/>
          </w:tcPr>
          <w:p w14:paraId="374B2C3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исполнительная документация</w:t>
            </w:r>
          </w:p>
        </w:tc>
        <w:tc>
          <w:tcPr>
            <w:tcW w:w="6379" w:type="dxa"/>
          </w:tcPr>
          <w:p w14:paraId="59EBB09D" w14:textId="5343DFC4" w:rsidR="00B3393E" w:rsidRPr="00CD6994" w:rsidRDefault="00B3393E" w:rsidP="00914F5E">
            <w:pPr>
              <w:spacing w:after="0" w:line="240" w:lineRule="auto"/>
              <w:jc w:val="both"/>
              <w:rPr>
                <w:rFonts w:ascii="Times New Roman" w:hAnsi="Times New Roman"/>
                <w:sz w:val="18"/>
                <w:szCs w:val="18"/>
              </w:rPr>
            </w:pPr>
            <w:r w:rsidRPr="00CD6994">
              <w:rPr>
                <w:rFonts w:ascii="Times New Roman" w:hAnsi="Times New Roman"/>
                <w:sz w:val="18"/>
                <w:szCs w:val="18"/>
              </w:rPr>
              <w:t xml:space="preserve">Комплект текстовых и графических материалов, отражающих фактическое исполнение проектных решений </w:t>
            </w:r>
            <w:r w:rsidR="002C40A6" w:rsidRPr="00CD6994">
              <w:rPr>
                <w:rFonts w:ascii="Times New Roman" w:hAnsi="Times New Roman"/>
                <w:sz w:val="18"/>
                <w:szCs w:val="18"/>
              </w:rPr>
              <w:br/>
            </w:r>
            <w:r w:rsidRPr="00CD6994">
              <w:rPr>
                <w:rFonts w:ascii="Times New Roman" w:hAnsi="Times New Roman"/>
                <w:sz w:val="18"/>
                <w:szCs w:val="18"/>
              </w:rPr>
              <w:t>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 разработанный в соответствии</w:t>
            </w:r>
            <w:r w:rsidR="00952A12">
              <w:rPr>
                <w:rFonts w:ascii="Times New Roman" w:hAnsi="Times New Roman"/>
                <w:sz w:val="18"/>
                <w:szCs w:val="18"/>
              </w:rPr>
              <w:t xml:space="preserve"> с </w:t>
            </w:r>
            <w:r w:rsidR="00952A12" w:rsidRPr="00952A12">
              <w:rPr>
                <w:rFonts w:ascii="Times New Roman" w:hAnsi="Times New Roman"/>
                <w:sz w:val="18"/>
                <w:szCs w:val="18"/>
              </w:rPr>
              <w:t>Приказом Министерства строительства и жилищно-коммунального хозяйства РФ</w:t>
            </w:r>
            <w:r w:rsidR="00952A12">
              <w:rPr>
                <w:rFonts w:ascii="Times New Roman" w:hAnsi="Times New Roman"/>
                <w:sz w:val="18"/>
                <w:szCs w:val="18"/>
              </w:rPr>
              <w:t xml:space="preserve"> </w:t>
            </w:r>
            <w:r w:rsidR="00952A12" w:rsidRPr="00952A12">
              <w:rPr>
                <w:rFonts w:ascii="Times New Roman" w:hAnsi="Times New Roman"/>
                <w:sz w:val="18"/>
                <w:szCs w:val="18"/>
              </w:rPr>
              <w:t>от 16 мая 2023 г.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432A93">
              <w:rPr>
                <w:rFonts w:ascii="Times New Roman" w:hAnsi="Times New Roman"/>
                <w:color w:val="FF0000"/>
                <w:spacing w:val="-4"/>
                <w:sz w:val="18"/>
                <w:szCs w:val="18"/>
              </w:rPr>
              <w:t>,</w:t>
            </w:r>
            <w:r w:rsidRPr="00432A93">
              <w:rPr>
                <w:rFonts w:ascii="Times New Roman" w:hAnsi="Times New Roman"/>
                <w:color w:val="FF0000"/>
                <w:sz w:val="18"/>
                <w:szCs w:val="18"/>
              </w:rPr>
              <w:t xml:space="preserve"> </w:t>
            </w:r>
            <w:r w:rsidRPr="00CD6994">
              <w:rPr>
                <w:rFonts w:ascii="Times New Roman" w:hAnsi="Times New Roman"/>
                <w:sz w:val="18"/>
                <w:szCs w:val="18"/>
              </w:rPr>
              <w:t>иными нормативными документами в том числе  о</w:t>
            </w:r>
            <w:r w:rsidR="00914F5E">
              <w:rPr>
                <w:rFonts w:ascii="Times New Roman" w:hAnsi="Times New Roman"/>
                <w:sz w:val="18"/>
                <w:szCs w:val="18"/>
              </w:rPr>
              <w:t xml:space="preserve">пределяющими порядок оформления </w:t>
            </w:r>
            <w:r w:rsidRPr="00CD6994">
              <w:rPr>
                <w:rFonts w:ascii="Times New Roman" w:hAnsi="Times New Roman"/>
                <w:sz w:val="18"/>
                <w:szCs w:val="18"/>
              </w:rPr>
              <w:t>документов в процессе и по итогам  проектирования, монтажа, приемо-</w:t>
            </w:r>
            <w:r w:rsidRPr="00CD6994">
              <w:rPr>
                <w:rFonts w:ascii="Times New Roman" w:hAnsi="Times New Roman"/>
                <w:spacing w:val="-4"/>
                <w:sz w:val="18"/>
                <w:szCs w:val="18"/>
              </w:rPr>
              <w:t xml:space="preserve">сдаточных испытаний СОПБ, определенными </w:t>
            </w:r>
            <w:r w:rsidR="000B5DD4" w:rsidRPr="00CD6994">
              <w:rPr>
                <w:rFonts w:ascii="Times New Roman" w:hAnsi="Times New Roman"/>
                <w:spacing w:val="-4"/>
                <w:sz w:val="18"/>
                <w:szCs w:val="18"/>
              </w:rPr>
              <w:t>р</w:t>
            </w:r>
            <w:r w:rsidR="000B5DD4" w:rsidRPr="00CD6994">
              <w:rPr>
                <w:rFonts w:ascii="Times New Roman" w:eastAsia="Times New Roman" w:hAnsi="Times New Roman"/>
                <w:spacing w:val="-4"/>
                <w:sz w:val="18"/>
                <w:szCs w:val="18"/>
                <w:lang w:eastAsia="ru-RU"/>
              </w:rPr>
              <w:t>аспоряжением</w:t>
            </w:r>
            <w:r w:rsidR="000B5DD4" w:rsidRPr="00CD6994">
              <w:rPr>
                <w:rFonts w:ascii="Times New Roman" w:eastAsia="Times New Roman" w:hAnsi="Times New Roman"/>
                <w:sz w:val="18"/>
                <w:szCs w:val="18"/>
                <w:lang w:eastAsia="ru-RU"/>
              </w:rPr>
              <w:t xml:space="preserve"> </w:t>
            </w:r>
            <w:r w:rsidR="000B5DD4" w:rsidRPr="00CD6994">
              <w:rPr>
                <w:rFonts w:ascii="Times New Roman" w:eastAsia="Times New Roman" w:hAnsi="Times New Roman"/>
                <w:spacing w:val="-2"/>
                <w:sz w:val="18"/>
                <w:szCs w:val="18"/>
                <w:lang w:eastAsia="ru-RU"/>
              </w:rPr>
              <w:t>Правительства Р</w:t>
            </w:r>
            <w:r w:rsidR="006771F8" w:rsidRPr="00CD6994">
              <w:rPr>
                <w:rFonts w:ascii="Times New Roman" w:eastAsia="Times New Roman" w:hAnsi="Times New Roman"/>
                <w:spacing w:val="-2"/>
                <w:sz w:val="18"/>
                <w:szCs w:val="18"/>
                <w:lang w:eastAsia="ru-RU"/>
              </w:rPr>
              <w:t>оссийской Федерации</w:t>
            </w:r>
            <w:r w:rsidR="000B5DD4" w:rsidRPr="00CD6994">
              <w:rPr>
                <w:rFonts w:ascii="Times New Roman" w:eastAsia="Times New Roman" w:hAnsi="Times New Roman"/>
                <w:spacing w:val="-2"/>
                <w:sz w:val="18"/>
                <w:szCs w:val="18"/>
                <w:lang w:eastAsia="ru-RU"/>
              </w:rPr>
              <w:t xml:space="preserve"> от 10.03.2009 №</w:t>
            </w:r>
            <w:r w:rsidR="002C40A6" w:rsidRPr="00CD6994">
              <w:rPr>
                <w:rFonts w:ascii="Times New Roman" w:eastAsia="Times New Roman" w:hAnsi="Times New Roman"/>
                <w:spacing w:val="-2"/>
                <w:sz w:val="18"/>
                <w:szCs w:val="18"/>
                <w:lang w:eastAsia="ru-RU"/>
              </w:rPr>
              <w:t> </w:t>
            </w:r>
            <w:r w:rsidR="000B5DD4" w:rsidRPr="00CD6994">
              <w:rPr>
                <w:rFonts w:ascii="Times New Roman" w:eastAsia="Times New Roman" w:hAnsi="Times New Roman"/>
                <w:spacing w:val="-2"/>
                <w:sz w:val="18"/>
                <w:szCs w:val="18"/>
                <w:lang w:eastAsia="ru-RU"/>
              </w:rPr>
              <w:t>304</w:t>
            </w:r>
            <w:r w:rsidR="002C40A6" w:rsidRPr="00CD6994">
              <w:rPr>
                <w:rFonts w:ascii="Times New Roman" w:eastAsia="Times New Roman" w:hAnsi="Times New Roman"/>
                <w:spacing w:val="-2"/>
                <w:sz w:val="18"/>
                <w:szCs w:val="18"/>
                <w:lang w:eastAsia="ru-RU"/>
              </w:rPr>
              <w:noBreakHyphen/>
            </w:r>
            <w:r w:rsidR="000B5DD4" w:rsidRPr="00CD6994">
              <w:rPr>
                <w:rFonts w:ascii="Times New Roman" w:eastAsia="Times New Roman" w:hAnsi="Times New Roman"/>
                <w:spacing w:val="-2"/>
                <w:sz w:val="18"/>
                <w:szCs w:val="18"/>
                <w:lang w:eastAsia="ru-RU"/>
              </w:rPr>
              <w:t>р</w:t>
            </w:r>
            <w:r w:rsidR="000B5DD4" w:rsidRPr="00CD6994">
              <w:rPr>
                <w:rFonts w:ascii="Times New Roman" w:eastAsia="Times New Roman" w:hAnsi="Times New Roman"/>
                <w:sz w:val="18"/>
                <w:szCs w:val="18"/>
                <w:lang w:eastAsia="ru-RU"/>
              </w:rPr>
              <w:t xml:space="preserve"> «Об утверждении перечня национальных стандартов, содержащих правила и методы исследований (испытаний) </w:t>
            </w:r>
            <w:r w:rsidR="002C40A6" w:rsidRPr="00CD6994">
              <w:rPr>
                <w:rFonts w:ascii="Times New Roman" w:eastAsia="Times New Roman" w:hAnsi="Times New Roman"/>
                <w:sz w:val="18"/>
                <w:szCs w:val="18"/>
                <w:lang w:eastAsia="ru-RU"/>
              </w:rPr>
              <w:br/>
            </w:r>
            <w:r w:rsidR="000B5DD4" w:rsidRPr="00CD6994">
              <w:rPr>
                <w:rFonts w:ascii="Times New Roman" w:eastAsia="Times New Roman" w:hAnsi="Times New Roman"/>
                <w:sz w:val="18"/>
                <w:szCs w:val="18"/>
                <w:lang w:eastAsia="ru-RU"/>
              </w:rPr>
              <w:t>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w:t>
            </w:r>
            <w:r w:rsidR="006771F8" w:rsidRPr="00CD6994">
              <w:rPr>
                <w:rFonts w:ascii="Times New Roman" w:eastAsia="Times New Roman" w:hAnsi="Times New Roman"/>
                <w:sz w:val="18"/>
                <w:szCs w:val="18"/>
                <w:lang w:eastAsia="ru-RU"/>
              </w:rPr>
              <w:t>»</w:t>
            </w:r>
            <w:r w:rsidR="000B5DD4" w:rsidRPr="00CD6994">
              <w:rPr>
                <w:rFonts w:ascii="Times New Roman" w:eastAsia="Times New Roman" w:hAnsi="Times New Roman"/>
                <w:sz w:val="18"/>
                <w:szCs w:val="18"/>
                <w:lang w:eastAsia="ru-RU"/>
              </w:rPr>
              <w:t xml:space="preserve"> и осуществления оценки соответствия», </w:t>
            </w:r>
            <w:r w:rsidRPr="00CD6994">
              <w:rPr>
                <w:rFonts w:ascii="Times New Roman" w:hAnsi="Times New Roman"/>
                <w:spacing w:val="-4"/>
                <w:sz w:val="18"/>
                <w:szCs w:val="18"/>
              </w:rPr>
              <w:t>приказом Росстандарта от 13.02.2023 №</w:t>
            </w:r>
            <w:r w:rsidR="002C40A6" w:rsidRPr="00CD6994">
              <w:rPr>
                <w:rFonts w:ascii="Times New Roman" w:hAnsi="Times New Roman"/>
                <w:spacing w:val="-4"/>
                <w:sz w:val="18"/>
                <w:szCs w:val="18"/>
              </w:rPr>
              <w:t> </w:t>
            </w:r>
            <w:r w:rsidRPr="00CD6994">
              <w:rPr>
                <w:rFonts w:ascii="Times New Roman" w:hAnsi="Times New Roman"/>
                <w:spacing w:val="-4"/>
                <w:sz w:val="18"/>
                <w:szCs w:val="18"/>
              </w:rPr>
              <w:t>318 «Об утверждении</w:t>
            </w:r>
            <w:r w:rsidRPr="00CD6994">
              <w:rPr>
                <w:rFonts w:ascii="Times New Roman" w:hAnsi="Times New Roman"/>
                <w:sz w:val="18"/>
                <w:szCs w:val="18"/>
              </w:rPr>
              <w:t xml:space="preserve"> перечня документов в области стандартизации, в результате </w:t>
            </w:r>
            <w:r w:rsidRPr="00CD6994">
              <w:rPr>
                <w:rFonts w:ascii="Times New Roman" w:hAnsi="Times New Roman"/>
                <w:spacing w:val="-4"/>
                <w:sz w:val="18"/>
                <w:szCs w:val="18"/>
              </w:rPr>
              <w:t>применения которых на добровольной основе обеспечивается</w:t>
            </w:r>
            <w:r w:rsidRPr="00CD6994">
              <w:rPr>
                <w:rFonts w:ascii="Times New Roman" w:hAnsi="Times New Roman"/>
                <w:sz w:val="18"/>
                <w:szCs w:val="18"/>
              </w:rPr>
              <w:t xml:space="preserve"> соблюдение требований Федерального закона от 22 июля 2008</w:t>
            </w:r>
            <w:r w:rsidR="002C40A6" w:rsidRPr="00CD6994">
              <w:rPr>
                <w:rFonts w:ascii="Times New Roman" w:hAnsi="Times New Roman"/>
                <w:sz w:val="18"/>
                <w:szCs w:val="18"/>
              </w:rPr>
              <w:t> </w:t>
            </w:r>
            <w:r w:rsidRPr="00CD6994">
              <w:rPr>
                <w:rFonts w:ascii="Times New Roman" w:hAnsi="Times New Roman"/>
                <w:sz w:val="18"/>
                <w:szCs w:val="18"/>
              </w:rPr>
              <w:t>г. №</w:t>
            </w:r>
            <w:r w:rsidR="002C40A6" w:rsidRPr="00CD6994">
              <w:rPr>
                <w:rFonts w:ascii="Times New Roman" w:hAnsi="Times New Roman"/>
                <w:sz w:val="18"/>
                <w:szCs w:val="18"/>
              </w:rPr>
              <w:t> </w:t>
            </w:r>
            <w:r w:rsidRPr="00CD6994">
              <w:rPr>
                <w:rFonts w:ascii="Times New Roman" w:hAnsi="Times New Roman"/>
                <w:sz w:val="18"/>
                <w:szCs w:val="18"/>
              </w:rPr>
              <w:t>123-ФЗ «Технический регламент о требованиях пожарной безопасности», ЛНА Общества, а также заданиями на проектирование и ТЗ</w:t>
            </w:r>
          </w:p>
        </w:tc>
      </w:tr>
      <w:tr w:rsidR="00B3393E" w:rsidRPr="00CD6994" w14:paraId="55527E4A" w14:textId="77777777" w:rsidTr="00BC2293">
        <w:tc>
          <w:tcPr>
            <w:tcW w:w="567" w:type="dxa"/>
          </w:tcPr>
          <w:p w14:paraId="4A547F85" w14:textId="08F7456E"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12.</w:t>
            </w:r>
          </w:p>
        </w:tc>
        <w:tc>
          <w:tcPr>
            <w:tcW w:w="2268" w:type="dxa"/>
          </w:tcPr>
          <w:p w14:paraId="26ACE23E"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Испытания</w:t>
            </w:r>
          </w:p>
        </w:tc>
        <w:tc>
          <w:tcPr>
            <w:tcW w:w="6379" w:type="dxa"/>
          </w:tcPr>
          <w:p w14:paraId="51701E98" w14:textId="657F54BF"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Испытания СОПБ на работоспособность в соответствии </w:t>
            </w:r>
            <w:r w:rsidR="002C40A6" w:rsidRPr="00CD6994">
              <w:rPr>
                <w:rFonts w:ascii="Times New Roman" w:hAnsi="Times New Roman"/>
                <w:sz w:val="18"/>
                <w:szCs w:val="18"/>
              </w:rPr>
              <w:br/>
            </w:r>
            <w:r w:rsidRPr="00CD6994">
              <w:rPr>
                <w:rFonts w:ascii="Times New Roman" w:hAnsi="Times New Roman"/>
                <w:sz w:val="18"/>
                <w:szCs w:val="18"/>
              </w:rPr>
              <w:t>с требованиями действующих нормативных правовых актов, нормативных документов по пожарной безопасности, технической документации, Регламента ТО СОПБ</w:t>
            </w:r>
          </w:p>
        </w:tc>
      </w:tr>
      <w:tr w:rsidR="00B3393E" w:rsidRPr="00CD6994" w14:paraId="46E92CC5" w14:textId="77777777" w:rsidTr="00BC2293">
        <w:tc>
          <w:tcPr>
            <w:tcW w:w="567" w:type="dxa"/>
          </w:tcPr>
          <w:p w14:paraId="58C3CB40" w14:textId="235D8678"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13.</w:t>
            </w:r>
          </w:p>
        </w:tc>
        <w:tc>
          <w:tcPr>
            <w:tcW w:w="2268" w:type="dxa"/>
          </w:tcPr>
          <w:p w14:paraId="6A594571"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конструкторская документация</w:t>
            </w:r>
          </w:p>
        </w:tc>
        <w:tc>
          <w:tcPr>
            <w:tcW w:w="6379" w:type="dxa"/>
          </w:tcPr>
          <w:p w14:paraId="7DC9EF2A" w14:textId="7849C662"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Документация на продукцию, системы, средства, </w:t>
            </w:r>
            <w:r w:rsidRPr="00CD6994">
              <w:rPr>
                <w:rFonts w:ascii="Times New Roman" w:hAnsi="Times New Roman"/>
                <w:spacing w:val="-6"/>
                <w:sz w:val="18"/>
                <w:szCs w:val="18"/>
              </w:rPr>
              <w:t>оборудование, приборы и т.</w:t>
            </w:r>
            <w:r w:rsidR="002C40A6" w:rsidRPr="00CD6994">
              <w:rPr>
                <w:rFonts w:ascii="Times New Roman" w:hAnsi="Times New Roman"/>
                <w:spacing w:val="-6"/>
                <w:sz w:val="18"/>
                <w:szCs w:val="18"/>
              </w:rPr>
              <w:t> </w:t>
            </w:r>
            <w:r w:rsidRPr="00CD6994">
              <w:rPr>
                <w:rFonts w:ascii="Times New Roman" w:hAnsi="Times New Roman"/>
                <w:spacing w:val="-6"/>
                <w:sz w:val="18"/>
                <w:szCs w:val="18"/>
              </w:rPr>
              <w:t>п., в том числе СОПБ, определенная</w:t>
            </w:r>
            <w:r w:rsidRPr="00CD6994">
              <w:rPr>
                <w:rFonts w:ascii="Times New Roman" w:hAnsi="Times New Roman"/>
                <w:sz w:val="18"/>
                <w:szCs w:val="18"/>
              </w:rPr>
              <w:t xml:space="preserve"> ГОСТ</w:t>
            </w:r>
            <w:r w:rsidR="002C40A6" w:rsidRPr="00CD6994">
              <w:rPr>
                <w:rFonts w:ascii="Times New Roman" w:hAnsi="Times New Roman"/>
                <w:sz w:val="18"/>
                <w:szCs w:val="18"/>
              </w:rPr>
              <w:t> </w:t>
            </w:r>
            <w:r w:rsidRPr="00CD6994">
              <w:rPr>
                <w:rFonts w:ascii="Times New Roman" w:hAnsi="Times New Roman"/>
                <w:sz w:val="18"/>
                <w:szCs w:val="18"/>
              </w:rPr>
              <w:t xml:space="preserve">2.102-2013 </w:t>
            </w:r>
            <w:r w:rsidR="007A70F7" w:rsidRPr="00CD6994">
              <w:rPr>
                <w:rFonts w:ascii="Times New Roman" w:hAnsi="Times New Roman"/>
                <w:sz w:val="18"/>
                <w:szCs w:val="18"/>
              </w:rPr>
              <w:t>«</w:t>
            </w:r>
            <w:r w:rsidRPr="00CD6994">
              <w:rPr>
                <w:rFonts w:ascii="Times New Roman" w:hAnsi="Times New Roman"/>
                <w:sz w:val="18"/>
                <w:szCs w:val="18"/>
              </w:rPr>
              <w:t xml:space="preserve">Межгосударственный стандарт. Единая </w:t>
            </w:r>
            <w:r w:rsidRPr="00CD6994">
              <w:rPr>
                <w:rFonts w:ascii="Times New Roman" w:hAnsi="Times New Roman"/>
                <w:spacing w:val="-6"/>
                <w:sz w:val="18"/>
                <w:szCs w:val="18"/>
              </w:rPr>
              <w:t>система конструкторской документации. Виды и комплектность</w:t>
            </w:r>
            <w:r w:rsidRPr="00CD6994">
              <w:rPr>
                <w:rFonts w:ascii="Times New Roman" w:hAnsi="Times New Roman"/>
                <w:sz w:val="18"/>
                <w:szCs w:val="18"/>
              </w:rPr>
              <w:t xml:space="preserve"> </w:t>
            </w:r>
            <w:r w:rsidRPr="00CD6994">
              <w:rPr>
                <w:rFonts w:ascii="Times New Roman" w:hAnsi="Times New Roman"/>
                <w:spacing w:val="-12"/>
                <w:sz w:val="18"/>
                <w:szCs w:val="18"/>
              </w:rPr>
              <w:t>конструкторских документов</w:t>
            </w:r>
            <w:r w:rsidR="007A70F7" w:rsidRPr="00CD6994">
              <w:rPr>
                <w:rFonts w:ascii="Times New Roman" w:hAnsi="Times New Roman"/>
                <w:spacing w:val="-12"/>
                <w:sz w:val="18"/>
                <w:szCs w:val="18"/>
              </w:rPr>
              <w:t>»</w:t>
            </w:r>
            <w:r w:rsidRPr="00CD6994">
              <w:rPr>
                <w:rFonts w:ascii="Times New Roman" w:hAnsi="Times New Roman"/>
                <w:spacing w:val="-12"/>
                <w:sz w:val="18"/>
                <w:szCs w:val="18"/>
              </w:rPr>
              <w:t>, ГОСТ</w:t>
            </w:r>
            <w:r w:rsidR="002C40A6" w:rsidRPr="00CD6994">
              <w:rPr>
                <w:rFonts w:ascii="Times New Roman" w:hAnsi="Times New Roman"/>
                <w:spacing w:val="-12"/>
                <w:sz w:val="18"/>
                <w:szCs w:val="18"/>
              </w:rPr>
              <w:t> </w:t>
            </w:r>
            <w:r w:rsidRPr="00CD6994">
              <w:rPr>
                <w:rFonts w:ascii="Times New Roman" w:hAnsi="Times New Roman"/>
                <w:spacing w:val="-12"/>
                <w:sz w:val="18"/>
                <w:szCs w:val="18"/>
              </w:rPr>
              <w:t>Р</w:t>
            </w:r>
            <w:r w:rsidR="002C40A6" w:rsidRPr="00CD6994">
              <w:rPr>
                <w:rFonts w:ascii="Times New Roman" w:hAnsi="Times New Roman"/>
                <w:spacing w:val="-12"/>
                <w:sz w:val="18"/>
                <w:szCs w:val="18"/>
              </w:rPr>
              <w:t> </w:t>
            </w:r>
            <w:r w:rsidRPr="00CD6994">
              <w:rPr>
                <w:rFonts w:ascii="Times New Roman" w:hAnsi="Times New Roman"/>
                <w:spacing w:val="-12"/>
                <w:sz w:val="18"/>
                <w:szCs w:val="18"/>
              </w:rPr>
              <w:t xml:space="preserve">2.601-2019 </w:t>
            </w:r>
            <w:r w:rsidR="007A70F7" w:rsidRPr="00CD6994">
              <w:rPr>
                <w:rFonts w:ascii="Times New Roman" w:hAnsi="Times New Roman"/>
                <w:spacing w:val="-12"/>
                <w:sz w:val="18"/>
                <w:szCs w:val="18"/>
              </w:rPr>
              <w:t>«</w:t>
            </w:r>
            <w:r w:rsidRPr="00CD6994">
              <w:rPr>
                <w:rFonts w:ascii="Times New Roman" w:hAnsi="Times New Roman"/>
                <w:spacing w:val="-12"/>
                <w:sz w:val="18"/>
                <w:szCs w:val="18"/>
              </w:rPr>
              <w:t>Национальный</w:t>
            </w:r>
            <w:r w:rsidRPr="00CD6994">
              <w:rPr>
                <w:rFonts w:ascii="Times New Roman" w:hAnsi="Times New Roman"/>
                <w:sz w:val="18"/>
                <w:szCs w:val="18"/>
              </w:rPr>
              <w:t xml:space="preserve"> стандарт Российской Федерации. Единая система конструкторской документации. Эксплуатационные документы</w:t>
            </w:r>
            <w:r w:rsidR="007A70F7" w:rsidRPr="00CD6994">
              <w:rPr>
                <w:rFonts w:ascii="Times New Roman" w:hAnsi="Times New Roman"/>
                <w:sz w:val="18"/>
                <w:szCs w:val="18"/>
              </w:rPr>
              <w:t>»</w:t>
            </w:r>
            <w:r w:rsidRPr="00CD6994">
              <w:rPr>
                <w:rFonts w:ascii="Times New Roman" w:hAnsi="Times New Roman"/>
                <w:sz w:val="18"/>
                <w:szCs w:val="18"/>
              </w:rPr>
              <w:t>, в том числе программы и методики испытаний, эксплуатационные документы (паспорта, руководства (инструкции) по эксплуатации (включая порядок (регламент) технического обслуживания), инструкции по монтажу, пуску, регулированию и обкатке, утилизации,  формуляры, этикетки, каталоги деталей и сборочных единиц, нормы расхода запасных частей и т.</w:t>
            </w:r>
            <w:r w:rsidR="00237F1D" w:rsidRPr="00CD6994">
              <w:rPr>
                <w:rFonts w:ascii="Times New Roman" w:hAnsi="Times New Roman"/>
                <w:sz w:val="18"/>
                <w:szCs w:val="18"/>
              </w:rPr>
              <w:t> </w:t>
            </w:r>
            <w:r w:rsidRPr="00CD6994">
              <w:rPr>
                <w:rFonts w:ascii="Times New Roman" w:hAnsi="Times New Roman"/>
                <w:sz w:val="18"/>
                <w:szCs w:val="18"/>
              </w:rPr>
              <w:t xml:space="preserve">д.), регламентирующие порядок их эксплуатации, проведения технического обслуживания, ремонтов, проверок работоспособности, испытаний, контроля, осмотра и иные эксплуатационные процедуры </w:t>
            </w:r>
            <w:r w:rsidR="00237F1D" w:rsidRPr="00CD6994">
              <w:rPr>
                <w:rFonts w:ascii="Times New Roman" w:hAnsi="Times New Roman"/>
                <w:sz w:val="18"/>
                <w:szCs w:val="18"/>
              </w:rPr>
              <w:br/>
            </w:r>
            <w:r w:rsidRPr="00CD6994">
              <w:rPr>
                <w:rFonts w:ascii="Times New Roman" w:hAnsi="Times New Roman"/>
                <w:sz w:val="18"/>
                <w:szCs w:val="18"/>
              </w:rPr>
              <w:t>на различных стадиях их жизненного цикла</w:t>
            </w:r>
          </w:p>
        </w:tc>
      </w:tr>
      <w:tr w:rsidR="00B3393E" w:rsidRPr="00CD6994" w14:paraId="6246B6BB" w14:textId="77777777" w:rsidTr="00BC2293">
        <w:tc>
          <w:tcPr>
            <w:tcW w:w="567" w:type="dxa"/>
          </w:tcPr>
          <w:p w14:paraId="7A676DFC" w14:textId="07070798"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14.</w:t>
            </w:r>
          </w:p>
        </w:tc>
        <w:tc>
          <w:tcPr>
            <w:tcW w:w="2268" w:type="dxa"/>
          </w:tcPr>
          <w:p w14:paraId="6CF35661"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контроль функционирования</w:t>
            </w:r>
          </w:p>
        </w:tc>
        <w:tc>
          <w:tcPr>
            <w:tcW w:w="6379" w:type="dxa"/>
          </w:tcPr>
          <w:p w14:paraId="4E45AE90" w14:textId="1E271E49"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Контроль выполнения объектом </w:t>
            </w:r>
            <w:r w:rsidR="000B5DD4" w:rsidRPr="00CD6994">
              <w:rPr>
                <w:rFonts w:ascii="Times New Roman" w:hAnsi="Times New Roman"/>
                <w:sz w:val="18"/>
                <w:szCs w:val="18"/>
              </w:rPr>
              <w:t xml:space="preserve">ТО или ремонта </w:t>
            </w:r>
            <w:r w:rsidRPr="00CD6994">
              <w:rPr>
                <w:rFonts w:ascii="Times New Roman" w:hAnsi="Times New Roman"/>
                <w:sz w:val="18"/>
                <w:szCs w:val="18"/>
              </w:rPr>
              <w:t xml:space="preserve">всех </w:t>
            </w:r>
            <w:r w:rsidR="00237F1D" w:rsidRPr="00CD6994">
              <w:rPr>
                <w:rFonts w:ascii="Times New Roman" w:hAnsi="Times New Roman"/>
                <w:sz w:val="18"/>
                <w:szCs w:val="18"/>
              </w:rPr>
              <w:br/>
            </w:r>
            <w:r w:rsidRPr="00CD6994">
              <w:rPr>
                <w:rFonts w:ascii="Times New Roman" w:hAnsi="Times New Roman"/>
                <w:sz w:val="18"/>
                <w:szCs w:val="18"/>
              </w:rPr>
              <w:t>или части свойственных ему функций в ходе эксплуатации или после выполнения ремонта</w:t>
            </w:r>
          </w:p>
        </w:tc>
      </w:tr>
      <w:tr w:rsidR="00B3393E" w:rsidRPr="00CD6994" w14:paraId="743CA70C" w14:textId="77777777" w:rsidTr="00BC2293">
        <w:tc>
          <w:tcPr>
            <w:tcW w:w="567" w:type="dxa"/>
          </w:tcPr>
          <w:p w14:paraId="4DDD1DC4" w14:textId="2B9CB9C3"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15.</w:t>
            </w:r>
          </w:p>
        </w:tc>
        <w:tc>
          <w:tcPr>
            <w:tcW w:w="2268" w:type="dxa"/>
          </w:tcPr>
          <w:p w14:paraId="36CBCF61"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ЛНА</w:t>
            </w:r>
          </w:p>
        </w:tc>
        <w:tc>
          <w:tcPr>
            <w:tcW w:w="6379" w:type="dxa"/>
          </w:tcPr>
          <w:p w14:paraId="43DF9AA6"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Локальные нормативные акты</w:t>
            </w:r>
          </w:p>
        </w:tc>
      </w:tr>
      <w:tr w:rsidR="00B3393E" w:rsidRPr="00CD6994" w14:paraId="18135A99" w14:textId="77777777" w:rsidTr="00BC2293">
        <w:tc>
          <w:tcPr>
            <w:tcW w:w="567" w:type="dxa"/>
          </w:tcPr>
          <w:p w14:paraId="55E161E8" w14:textId="30A24763" w:rsidR="00B3393E" w:rsidRPr="00CD6994" w:rsidRDefault="00BC2293" w:rsidP="00BC2293">
            <w:pPr>
              <w:spacing w:after="0" w:line="240" w:lineRule="auto"/>
              <w:jc w:val="center"/>
              <w:rPr>
                <w:rFonts w:ascii="Times New Roman" w:hAnsi="Times New Roman"/>
                <w:sz w:val="18"/>
                <w:szCs w:val="18"/>
              </w:rPr>
            </w:pPr>
            <w:r w:rsidRPr="00CD6994">
              <w:rPr>
                <w:rFonts w:ascii="Times New Roman" w:hAnsi="Times New Roman"/>
                <w:sz w:val="18"/>
                <w:szCs w:val="18"/>
              </w:rPr>
              <w:t>16.</w:t>
            </w:r>
          </w:p>
        </w:tc>
        <w:tc>
          <w:tcPr>
            <w:tcW w:w="2268" w:type="dxa"/>
          </w:tcPr>
          <w:p w14:paraId="4275E682"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локализация неисправности</w:t>
            </w:r>
          </w:p>
        </w:tc>
        <w:tc>
          <w:tcPr>
            <w:tcW w:w="6379" w:type="dxa"/>
          </w:tcPr>
          <w:p w14:paraId="4018F247"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Действия, направленные на поиск неисправной составной части или нескольких составных частей на соответствующем уровне разукрупнения и предотвращение распространения неисправности и ее возможных последствий</w:t>
            </w:r>
          </w:p>
        </w:tc>
      </w:tr>
      <w:tr w:rsidR="00B3393E" w:rsidRPr="00CD6994" w14:paraId="07DD707D" w14:textId="77777777" w:rsidTr="00BC2293">
        <w:tc>
          <w:tcPr>
            <w:tcW w:w="567" w:type="dxa"/>
          </w:tcPr>
          <w:p w14:paraId="44086443" w14:textId="1D165DFF"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17</w:t>
            </w:r>
            <w:r w:rsidR="00BC2293" w:rsidRPr="00CD6994">
              <w:rPr>
                <w:rFonts w:ascii="Times New Roman" w:hAnsi="Times New Roman"/>
                <w:sz w:val="18"/>
                <w:szCs w:val="18"/>
              </w:rPr>
              <w:t>.</w:t>
            </w:r>
          </w:p>
        </w:tc>
        <w:tc>
          <w:tcPr>
            <w:tcW w:w="2268" w:type="dxa"/>
          </w:tcPr>
          <w:p w14:paraId="10FB2C32" w14:textId="391513E5"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 xml:space="preserve">нормативные документы </w:t>
            </w:r>
            <w:r w:rsidR="00C302FA" w:rsidRPr="00CD6994">
              <w:rPr>
                <w:rFonts w:ascii="Times New Roman" w:hAnsi="Times New Roman"/>
                <w:sz w:val="18"/>
                <w:szCs w:val="18"/>
              </w:rPr>
              <w:br/>
            </w:r>
            <w:r w:rsidRPr="00CD6994">
              <w:rPr>
                <w:rFonts w:ascii="Times New Roman" w:hAnsi="Times New Roman"/>
                <w:sz w:val="18"/>
                <w:szCs w:val="18"/>
              </w:rPr>
              <w:t>по пожарной безопасности</w:t>
            </w:r>
          </w:p>
        </w:tc>
        <w:tc>
          <w:tcPr>
            <w:tcW w:w="6379" w:type="dxa"/>
          </w:tcPr>
          <w:p w14:paraId="0EDB2314" w14:textId="72A419ED"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Национальные стандарты, своды правил, а также иные содержащие требования пожарной безопасности документы, </w:t>
            </w:r>
            <w:r w:rsidRPr="00CD6994">
              <w:rPr>
                <w:rFonts w:ascii="Times New Roman" w:hAnsi="Times New Roman"/>
                <w:spacing w:val="-2"/>
                <w:sz w:val="18"/>
                <w:szCs w:val="18"/>
              </w:rPr>
              <w:t>которые включены в перечень документов по стандартизации</w:t>
            </w:r>
            <w:r w:rsidRPr="00CD6994">
              <w:rPr>
                <w:rFonts w:ascii="Times New Roman" w:hAnsi="Times New Roman"/>
                <w:sz w:val="18"/>
                <w:szCs w:val="18"/>
              </w:rPr>
              <w:t xml:space="preserve"> и в результате применения которых на добровольной основе обеспечивается соблюдение требований пожарной безопасности;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w:t>
            </w:r>
            <w:r w:rsidRPr="00CD6994">
              <w:rPr>
                <w:rFonts w:ascii="Times New Roman" w:hAnsi="Times New Roman"/>
                <w:sz w:val="18"/>
                <w:szCs w:val="18"/>
              </w:rPr>
              <w:lastRenderedPageBreak/>
              <w:t xml:space="preserve">необходимых инженерно-технических </w:t>
            </w:r>
            <w:r w:rsidR="00237F1D" w:rsidRPr="00CD6994">
              <w:rPr>
                <w:rFonts w:ascii="Times New Roman" w:hAnsi="Times New Roman"/>
                <w:sz w:val="18"/>
                <w:szCs w:val="18"/>
              </w:rPr>
              <w:br/>
            </w:r>
            <w:r w:rsidRPr="00CD6994">
              <w:rPr>
                <w:rFonts w:ascii="Times New Roman" w:hAnsi="Times New Roman"/>
                <w:sz w:val="18"/>
                <w:szCs w:val="18"/>
              </w:rPr>
              <w:t>и организационных мероприятий по обеспечению пожарной безопасности</w:t>
            </w:r>
            <w:r w:rsidRPr="00CD6994">
              <w:rPr>
                <w:rStyle w:val="ad"/>
                <w:rFonts w:ascii="Times New Roman" w:hAnsi="Times New Roman"/>
                <w:sz w:val="18"/>
                <w:szCs w:val="18"/>
              </w:rPr>
              <w:footnoteReference w:id="1"/>
            </w:r>
          </w:p>
        </w:tc>
      </w:tr>
      <w:tr w:rsidR="00B3393E" w:rsidRPr="00CD6994" w14:paraId="5CEECC06" w14:textId="77777777" w:rsidTr="00BC2293">
        <w:tc>
          <w:tcPr>
            <w:tcW w:w="567" w:type="dxa"/>
          </w:tcPr>
          <w:p w14:paraId="5531240E" w14:textId="6A5DF529"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lastRenderedPageBreak/>
              <w:t>18</w:t>
            </w:r>
            <w:r w:rsidR="00BC2293" w:rsidRPr="00CD6994">
              <w:rPr>
                <w:rFonts w:ascii="Times New Roman" w:hAnsi="Times New Roman"/>
                <w:sz w:val="18"/>
                <w:szCs w:val="18"/>
              </w:rPr>
              <w:t>.</w:t>
            </w:r>
          </w:p>
        </w:tc>
        <w:tc>
          <w:tcPr>
            <w:tcW w:w="2268" w:type="dxa"/>
          </w:tcPr>
          <w:p w14:paraId="59411336"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обнаружение неисправности</w:t>
            </w:r>
          </w:p>
        </w:tc>
        <w:tc>
          <w:tcPr>
            <w:tcW w:w="6379" w:type="dxa"/>
          </w:tcPr>
          <w:p w14:paraId="308AEE90"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Событие, при котором наличие неисправности становится очевидным, зафиксированное визуально путем технического диагностирования, аппаратного или программного контроля</w:t>
            </w:r>
          </w:p>
        </w:tc>
      </w:tr>
      <w:tr w:rsidR="00B3393E" w:rsidRPr="00CD6994" w14:paraId="07395EE0" w14:textId="77777777" w:rsidTr="00BC2293">
        <w:tc>
          <w:tcPr>
            <w:tcW w:w="567" w:type="dxa"/>
          </w:tcPr>
          <w:p w14:paraId="5015E77B" w14:textId="515C2A8D"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19</w:t>
            </w:r>
            <w:r w:rsidR="00BC2293" w:rsidRPr="00CD6994">
              <w:rPr>
                <w:rFonts w:ascii="Times New Roman" w:hAnsi="Times New Roman"/>
                <w:sz w:val="18"/>
                <w:szCs w:val="18"/>
              </w:rPr>
              <w:t>.</w:t>
            </w:r>
          </w:p>
        </w:tc>
        <w:tc>
          <w:tcPr>
            <w:tcW w:w="2268" w:type="dxa"/>
          </w:tcPr>
          <w:p w14:paraId="735E49B3"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объект</w:t>
            </w:r>
          </w:p>
        </w:tc>
        <w:tc>
          <w:tcPr>
            <w:tcW w:w="6379" w:type="dxa"/>
          </w:tcPr>
          <w:p w14:paraId="033E4713" w14:textId="77777777" w:rsidR="00B3393E" w:rsidRPr="00CD6994" w:rsidRDefault="00B3393E" w:rsidP="002C40A6">
            <w:pPr>
              <w:tabs>
                <w:tab w:val="left" w:pos="360"/>
              </w:tabs>
              <w:spacing w:after="0" w:line="240" w:lineRule="auto"/>
              <w:jc w:val="both"/>
              <w:rPr>
                <w:rFonts w:ascii="Times New Roman" w:hAnsi="Times New Roman"/>
                <w:strike/>
                <w:sz w:val="18"/>
                <w:szCs w:val="18"/>
              </w:rPr>
            </w:pPr>
            <w:r w:rsidRPr="00CD6994">
              <w:rPr>
                <w:rFonts w:ascii="Times New Roman" w:hAnsi="Times New Roman"/>
                <w:color w:val="000000"/>
                <w:sz w:val="18"/>
                <w:szCs w:val="18"/>
              </w:rPr>
              <w:t>Объект защиты, который оборудован СОПБ</w:t>
            </w:r>
          </w:p>
        </w:tc>
      </w:tr>
      <w:tr w:rsidR="00B3393E" w:rsidRPr="00CD6994" w14:paraId="1467E80A" w14:textId="77777777" w:rsidTr="00BC2293">
        <w:tc>
          <w:tcPr>
            <w:tcW w:w="567" w:type="dxa"/>
          </w:tcPr>
          <w:p w14:paraId="3EF968FB" w14:textId="495FBCE2"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20</w:t>
            </w:r>
            <w:r w:rsidR="00BC2293" w:rsidRPr="00CD6994">
              <w:rPr>
                <w:rFonts w:ascii="Times New Roman" w:hAnsi="Times New Roman"/>
                <w:sz w:val="18"/>
                <w:szCs w:val="18"/>
              </w:rPr>
              <w:t>.</w:t>
            </w:r>
          </w:p>
        </w:tc>
        <w:tc>
          <w:tcPr>
            <w:tcW w:w="2268" w:type="dxa"/>
          </w:tcPr>
          <w:p w14:paraId="013D3919"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объект защиты</w:t>
            </w:r>
          </w:p>
        </w:tc>
        <w:tc>
          <w:tcPr>
            <w:tcW w:w="6379" w:type="dxa"/>
          </w:tcPr>
          <w:p w14:paraId="24C4290F" w14:textId="0408196D"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Собственное, арендованное, находящееся в пользовании или на ином законном основании имущество Общества, включая здания, сооружения, помещения, транспортные средства, технологические установки, оборудование, офисную технику, агрегаты, изделия и иное имущество, а также прилегающая территория, к которым установлены </w:t>
            </w:r>
            <w:r w:rsidR="00237F1D" w:rsidRPr="00CD6994">
              <w:rPr>
                <w:rFonts w:ascii="Times New Roman" w:hAnsi="Times New Roman"/>
                <w:sz w:val="18"/>
                <w:szCs w:val="18"/>
              </w:rPr>
              <w:br/>
            </w:r>
            <w:r w:rsidRPr="00CD6994">
              <w:rPr>
                <w:rFonts w:ascii="Times New Roman" w:hAnsi="Times New Roman"/>
                <w:sz w:val="18"/>
                <w:szCs w:val="18"/>
              </w:rPr>
              <w:t>или должны быть установлены требования пожарной безопасности для предотвращения пожара и защиты людей при пожаре</w:t>
            </w:r>
            <w:r w:rsidRPr="00CD6994">
              <w:rPr>
                <w:rStyle w:val="ad"/>
                <w:rFonts w:ascii="Times New Roman" w:eastAsia="Times New Roman" w:hAnsi="Times New Roman"/>
                <w:bCs/>
                <w:color w:val="000000"/>
                <w:sz w:val="18"/>
                <w:szCs w:val="18"/>
                <w:lang w:eastAsia="ru-RU"/>
              </w:rPr>
              <w:footnoteReference w:id="2"/>
            </w:r>
            <w:r w:rsidRPr="00CD6994">
              <w:rPr>
                <w:rFonts w:ascii="Times New Roman" w:hAnsi="Times New Roman"/>
                <w:sz w:val="18"/>
                <w:szCs w:val="18"/>
              </w:rPr>
              <w:t xml:space="preserve">. </w:t>
            </w:r>
          </w:p>
        </w:tc>
      </w:tr>
      <w:tr w:rsidR="00B3393E" w:rsidRPr="00CD6994" w14:paraId="08745995" w14:textId="77777777" w:rsidTr="00BC2293">
        <w:tc>
          <w:tcPr>
            <w:tcW w:w="567" w:type="dxa"/>
          </w:tcPr>
          <w:p w14:paraId="713D8077" w14:textId="1921CCA5"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21</w:t>
            </w:r>
            <w:r w:rsidR="00BC2293" w:rsidRPr="00CD6994">
              <w:rPr>
                <w:rFonts w:ascii="Times New Roman" w:hAnsi="Times New Roman"/>
                <w:sz w:val="18"/>
                <w:szCs w:val="18"/>
              </w:rPr>
              <w:t>.</w:t>
            </w:r>
          </w:p>
        </w:tc>
        <w:tc>
          <w:tcPr>
            <w:tcW w:w="2268" w:type="dxa"/>
          </w:tcPr>
          <w:p w14:paraId="5F763998"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ОРД</w:t>
            </w:r>
          </w:p>
        </w:tc>
        <w:tc>
          <w:tcPr>
            <w:tcW w:w="6379" w:type="dxa"/>
          </w:tcPr>
          <w:p w14:paraId="558C7514"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Организационно-распорядительные документы</w:t>
            </w:r>
          </w:p>
        </w:tc>
      </w:tr>
      <w:tr w:rsidR="00B3393E" w:rsidRPr="00CD6994" w14:paraId="021297E7" w14:textId="77777777" w:rsidTr="00BC2293">
        <w:tc>
          <w:tcPr>
            <w:tcW w:w="567" w:type="dxa"/>
          </w:tcPr>
          <w:p w14:paraId="729D7062" w14:textId="75B51454"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22</w:t>
            </w:r>
            <w:r w:rsidR="00BC2293" w:rsidRPr="00CD6994">
              <w:rPr>
                <w:rFonts w:ascii="Times New Roman" w:hAnsi="Times New Roman"/>
                <w:sz w:val="18"/>
                <w:szCs w:val="18"/>
              </w:rPr>
              <w:t>.</w:t>
            </w:r>
          </w:p>
        </w:tc>
        <w:tc>
          <w:tcPr>
            <w:tcW w:w="2268" w:type="dxa"/>
          </w:tcPr>
          <w:p w14:paraId="1CED55D7"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ОСП</w:t>
            </w:r>
          </w:p>
        </w:tc>
        <w:tc>
          <w:tcPr>
            <w:tcW w:w="6379" w:type="dxa"/>
            <w:vAlign w:val="center"/>
          </w:tcPr>
          <w:p w14:paraId="5802E4DB" w14:textId="46FA8183" w:rsidR="00B3393E" w:rsidRPr="00CD6994" w:rsidRDefault="00B3393E" w:rsidP="007A2519">
            <w:pPr>
              <w:spacing w:after="0" w:line="240" w:lineRule="auto"/>
              <w:jc w:val="both"/>
              <w:rPr>
                <w:rFonts w:ascii="Times New Roman" w:hAnsi="Times New Roman"/>
                <w:sz w:val="18"/>
                <w:szCs w:val="18"/>
              </w:rPr>
            </w:pPr>
            <w:r w:rsidRPr="00CD6994">
              <w:rPr>
                <w:rFonts w:ascii="Times New Roman" w:hAnsi="Times New Roman"/>
                <w:sz w:val="18"/>
                <w:szCs w:val="18"/>
              </w:rPr>
              <w:t>Обособленное структурное подразделение АО</w:t>
            </w:r>
            <w:r w:rsidR="007A2519" w:rsidRPr="00CD6994">
              <w:rPr>
                <w:rFonts w:ascii="Times New Roman" w:hAnsi="Times New Roman"/>
                <w:sz w:val="18"/>
                <w:szCs w:val="18"/>
              </w:rPr>
              <w:t> </w:t>
            </w:r>
            <w:r w:rsidRPr="00CD6994">
              <w:rPr>
                <w:rFonts w:ascii="Times New Roman" w:hAnsi="Times New Roman"/>
                <w:sz w:val="18"/>
                <w:szCs w:val="18"/>
              </w:rPr>
              <w:t>«Почта России»</w:t>
            </w:r>
          </w:p>
        </w:tc>
      </w:tr>
      <w:tr w:rsidR="00B3393E" w:rsidRPr="00CD6994" w14:paraId="6D55ECED" w14:textId="77777777" w:rsidTr="00BC2293">
        <w:tc>
          <w:tcPr>
            <w:tcW w:w="567" w:type="dxa"/>
          </w:tcPr>
          <w:p w14:paraId="1E5A3370" w14:textId="2A3B0603"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23</w:t>
            </w:r>
            <w:r w:rsidR="00BC2293" w:rsidRPr="00CD6994">
              <w:rPr>
                <w:rFonts w:ascii="Times New Roman" w:hAnsi="Times New Roman"/>
                <w:sz w:val="18"/>
                <w:szCs w:val="18"/>
              </w:rPr>
              <w:t>.</w:t>
            </w:r>
          </w:p>
        </w:tc>
        <w:tc>
          <w:tcPr>
            <w:tcW w:w="2268" w:type="dxa"/>
          </w:tcPr>
          <w:p w14:paraId="05742436"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Плановое ТО СОПБ</w:t>
            </w:r>
          </w:p>
        </w:tc>
        <w:tc>
          <w:tcPr>
            <w:tcW w:w="6379" w:type="dxa"/>
          </w:tcPr>
          <w:p w14:paraId="539DF1E6" w14:textId="00C78F98" w:rsidR="00B3393E" w:rsidRPr="00CD6994" w:rsidRDefault="00B3393E" w:rsidP="00C302FA">
            <w:pPr>
              <w:spacing w:after="0" w:line="240" w:lineRule="auto"/>
              <w:jc w:val="both"/>
              <w:rPr>
                <w:rFonts w:ascii="Times New Roman" w:hAnsi="Times New Roman"/>
                <w:sz w:val="18"/>
                <w:szCs w:val="18"/>
              </w:rPr>
            </w:pPr>
            <w:r w:rsidRPr="00CD6994">
              <w:rPr>
                <w:rFonts w:ascii="Times New Roman" w:hAnsi="Times New Roman"/>
                <w:sz w:val="18"/>
                <w:szCs w:val="18"/>
              </w:rPr>
              <w:t xml:space="preserve">Комплекс технических операций и организационных мероприятий по ТО, ТР, внешнему осмотру, проверке работоспособности, Испытаниям, проверке установленных параметров и т.д. СОПБ и составляющих их элементов, предусмотренный нормативными правовыми актами, нормативными документами по пожарной безопасности, </w:t>
            </w:r>
            <w:r w:rsidRPr="00CD6994">
              <w:rPr>
                <w:rFonts w:ascii="Times New Roman" w:hAnsi="Times New Roman"/>
                <w:spacing w:val="-6"/>
                <w:sz w:val="18"/>
                <w:szCs w:val="18"/>
              </w:rPr>
              <w:t>технической документацией изготовителей (проектировщиков),</w:t>
            </w:r>
            <w:r w:rsidRPr="00CD6994">
              <w:rPr>
                <w:rFonts w:ascii="Times New Roman" w:hAnsi="Times New Roman"/>
                <w:sz w:val="18"/>
                <w:szCs w:val="18"/>
              </w:rPr>
              <w:t xml:space="preserve"> включенных в утвержденный(-ые) в организации регламент(ы) ТО, с установленной периодичностью</w:t>
            </w:r>
          </w:p>
        </w:tc>
      </w:tr>
      <w:tr w:rsidR="00B3393E" w:rsidRPr="00CD6994" w14:paraId="6CECB7BD" w14:textId="77777777" w:rsidTr="00BC2293">
        <w:tc>
          <w:tcPr>
            <w:tcW w:w="567" w:type="dxa"/>
          </w:tcPr>
          <w:p w14:paraId="146F4147" w14:textId="0B6FC277"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24</w:t>
            </w:r>
            <w:r w:rsidR="00BC2293" w:rsidRPr="00CD6994">
              <w:rPr>
                <w:rFonts w:ascii="Times New Roman" w:hAnsi="Times New Roman"/>
                <w:sz w:val="18"/>
                <w:szCs w:val="18"/>
              </w:rPr>
              <w:t>.</w:t>
            </w:r>
          </w:p>
        </w:tc>
        <w:tc>
          <w:tcPr>
            <w:tcW w:w="2268" w:type="dxa"/>
          </w:tcPr>
          <w:p w14:paraId="0B27F9F8"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Плановый ремонт</w:t>
            </w:r>
          </w:p>
        </w:tc>
        <w:tc>
          <w:tcPr>
            <w:tcW w:w="6379" w:type="dxa"/>
          </w:tcPr>
          <w:p w14:paraId="17AD42EA"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Ремонт, постановка на который планируется в соответствии с требованиями документации</w:t>
            </w:r>
          </w:p>
        </w:tc>
      </w:tr>
      <w:tr w:rsidR="00B3393E" w:rsidRPr="00CD6994" w14:paraId="2733FEB9" w14:textId="77777777" w:rsidTr="00BC2293">
        <w:tc>
          <w:tcPr>
            <w:tcW w:w="567" w:type="dxa"/>
          </w:tcPr>
          <w:p w14:paraId="5051B85B" w14:textId="2E8BCD4E"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25</w:t>
            </w:r>
            <w:r w:rsidR="00BC2293" w:rsidRPr="00CD6994">
              <w:rPr>
                <w:rFonts w:ascii="Times New Roman" w:hAnsi="Times New Roman"/>
                <w:sz w:val="18"/>
                <w:szCs w:val="18"/>
              </w:rPr>
              <w:t>.</w:t>
            </w:r>
          </w:p>
        </w:tc>
        <w:tc>
          <w:tcPr>
            <w:tcW w:w="2268" w:type="dxa"/>
          </w:tcPr>
          <w:p w14:paraId="6A1A6E12"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Правила противопожарного режима</w:t>
            </w:r>
          </w:p>
        </w:tc>
        <w:tc>
          <w:tcPr>
            <w:tcW w:w="6379" w:type="dxa"/>
          </w:tcPr>
          <w:p w14:paraId="12FDA1C7" w14:textId="5BE3FD70" w:rsidR="00B3393E" w:rsidRPr="00CD6994" w:rsidRDefault="00B3393E" w:rsidP="009972CD">
            <w:pPr>
              <w:spacing w:after="0" w:line="240" w:lineRule="auto"/>
              <w:jc w:val="both"/>
              <w:rPr>
                <w:rFonts w:ascii="Times New Roman" w:hAnsi="Times New Roman"/>
                <w:sz w:val="18"/>
                <w:szCs w:val="18"/>
              </w:rPr>
            </w:pPr>
            <w:r w:rsidRPr="00CD6994">
              <w:rPr>
                <w:rFonts w:ascii="Times New Roman" w:hAnsi="Times New Roman"/>
                <w:sz w:val="18"/>
                <w:szCs w:val="18"/>
              </w:rPr>
              <w:t>Правила, устанавливающие требования пожарной безопасности, определяющие порядок поведения людей, порядок организации производства и</w:t>
            </w:r>
            <w:r w:rsidR="009972CD" w:rsidRPr="00CD6994">
              <w:rPr>
                <w:rFonts w:ascii="Times New Roman" w:hAnsi="Times New Roman"/>
                <w:sz w:val="18"/>
                <w:szCs w:val="18"/>
              </w:rPr>
              <w:t> </w:t>
            </w:r>
            <w:r w:rsidRPr="00CD6994">
              <w:rPr>
                <w:rFonts w:ascii="Times New Roman" w:hAnsi="Times New Roman"/>
                <w:sz w:val="18"/>
                <w:szCs w:val="18"/>
              </w:rPr>
              <w:t>(или) содержания объектов защиты в целях обеспечения пожарной безопасности</w:t>
            </w:r>
          </w:p>
        </w:tc>
      </w:tr>
      <w:tr w:rsidR="00B3393E" w:rsidRPr="00CD6994" w14:paraId="5C1A669A" w14:textId="77777777" w:rsidTr="00BC2293">
        <w:tc>
          <w:tcPr>
            <w:tcW w:w="567" w:type="dxa"/>
          </w:tcPr>
          <w:p w14:paraId="10BFD83A" w14:textId="67F36D17"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26</w:t>
            </w:r>
            <w:r w:rsidR="00BC2293" w:rsidRPr="00CD6994">
              <w:rPr>
                <w:rFonts w:ascii="Times New Roman" w:hAnsi="Times New Roman"/>
                <w:sz w:val="18"/>
                <w:szCs w:val="18"/>
              </w:rPr>
              <w:t>.</w:t>
            </w:r>
          </w:p>
        </w:tc>
        <w:tc>
          <w:tcPr>
            <w:tcW w:w="2268" w:type="dxa"/>
          </w:tcPr>
          <w:p w14:paraId="2AD6D47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 xml:space="preserve">Регламент, </w:t>
            </w:r>
            <w:r w:rsidRPr="00CD6994">
              <w:rPr>
                <w:rFonts w:ascii="Times New Roman" w:hAnsi="Times New Roman"/>
                <w:sz w:val="18"/>
                <w:szCs w:val="18"/>
                <w:shd w:val="clear" w:color="auto" w:fill="FFFFFF"/>
              </w:rPr>
              <w:t>Регламент ТО СОПБ</w:t>
            </w:r>
          </w:p>
        </w:tc>
        <w:tc>
          <w:tcPr>
            <w:tcW w:w="6379" w:type="dxa"/>
            <w:vAlign w:val="bottom"/>
          </w:tcPr>
          <w:p w14:paraId="0EA14680" w14:textId="02342A89" w:rsidR="00B3393E" w:rsidRPr="00CD6994" w:rsidRDefault="00B3393E" w:rsidP="00086FC3">
            <w:pPr>
              <w:spacing w:after="0" w:line="240" w:lineRule="auto"/>
              <w:jc w:val="both"/>
              <w:rPr>
                <w:rFonts w:ascii="Times New Roman" w:hAnsi="Times New Roman"/>
                <w:sz w:val="18"/>
                <w:szCs w:val="18"/>
              </w:rPr>
            </w:pPr>
            <w:r w:rsidRPr="00CD6994">
              <w:rPr>
                <w:rFonts w:ascii="Times New Roman" w:hAnsi="Times New Roman"/>
                <w:sz w:val="18"/>
                <w:szCs w:val="18"/>
                <w:shd w:val="clear" w:color="auto" w:fill="FFFFFF"/>
              </w:rPr>
              <w:t>Регламент технического обслуживания средств обеспечения пожарной безопасности и пожаротушения, регламентирующий порядок технического обслуживания СОПБ в соответствии с порядком, определенным изготовителем оборудования, входящего в его состав (приложение №</w:t>
            </w:r>
            <w:r w:rsidR="00107464" w:rsidRPr="00CD6994">
              <w:rPr>
                <w:rFonts w:ascii="Times New Roman" w:hAnsi="Times New Roman"/>
                <w:sz w:val="18"/>
                <w:szCs w:val="18"/>
                <w:shd w:val="clear" w:color="auto" w:fill="FFFFFF"/>
              </w:rPr>
              <w:t xml:space="preserve"> </w:t>
            </w:r>
            <w:r w:rsidRPr="00CD6994">
              <w:rPr>
                <w:rFonts w:ascii="Times New Roman" w:hAnsi="Times New Roman"/>
                <w:sz w:val="18"/>
                <w:szCs w:val="18"/>
                <w:shd w:val="clear" w:color="auto" w:fill="FFFFFF"/>
              </w:rPr>
              <w:t>2 к ТЗ).</w:t>
            </w:r>
          </w:p>
        </w:tc>
      </w:tr>
      <w:tr w:rsidR="00B3393E" w:rsidRPr="00CD6994" w14:paraId="25FE211C" w14:textId="77777777" w:rsidTr="00BC2293">
        <w:tc>
          <w:tcPr>
            <w:tcW w:w="567" w:type="dxa"/>
          </w:tcPr>
          <w:p w14:paraId="7BDF146F" w14:textId="260D72DB"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27</w:t>
            </w:r>
            <w:r w:rsidR="00BC2293" w:rsidRPr="00CD6994">
              <w:rPr>
                <w:rFonts w:ascii="Times New Roman" w:hAnsi="Times New Roman"/>
                <w:sz w:val="18"/>
                <w:szCs w:val="18"/>
              </w:rPr>
              <w:t>.</w:t>
            </w:r>
          </w:p>
        </w:tc>
        <w:tc>
          <w:tcPr>
            <w:tcW w:w="2268" w:type="dxa"/>
          </w:tcPr>
          <w:p w14:paraId="381FD525"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Регламентированное ТО СОПБ</w:t>
            </w:r>
          </w:p>
        </w:tc>
        <w:tc>
          <w:tcPr>
            <w:tcW w:w="6379" w:type="dxa"/>
          </w:tcPr>
          <w:p w14:paraId="3840B8CB" w14:textId="706C63B2"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Плановое ТО СОПБ, которое проводится независимо </w:t>
            </w:r>
            <w:r w:rsidR="00237F1D" w:rsidRPr="00CD6994">
              <w:rPr>
                <w:rFonts w:ascii="Times New Roman" w:hAnsi="Times New Roman"/>
                <w:sz w:val="18"/>
                <w:szCs w:val="18"/>
              </w:rPr>
              <w:br/>
            </w:r>
            <w:r w:rsidRPr="00CD6994">
              <w:rPr>
                <w:rFonts w:ascii="Times New Roman" w:hAnsi="Times New Roman"/>
                <w:sz w:val="18"/>
                <w:szCs w:val="18"/>
              </w:rPr>
              <w:t>от состояния объекта на момент начала ТО в сроки, определённые договором</w:t>
            </w:r>
          </w:p>
        </w:tc>
      </w:tr>
      <w:tr w:rsidR="00B3393E" w:rsidRPr="00CD6994" w14:paraId="27F95A81" w14:textId="77777777" w:rsidTr="00BC2293">
        <w:tc>
          <w:tcPr>
            <w:tcW w:w="567" w:type="dxa"/>
          </w:tcPr>
          <w:p w14:paraId="2148EF17" w14:textId="329FADAF"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28</w:t>
            </w:r>
            <w:r w:rsidR="00BC2293" w:rsidRPr="00CD6994">
              <w:rPr>
                <w:rFonts w:ascii="Times New Roman" w:hAnsi="Times New Roman"/>
                <w:sz w:val="18"/>
                <w:szCs w:val="18"/>
              </w:rPr>
              <w:t>.</w:t>
            </w:r>
          </w:p>
        </w:tc>
        <w:tc>
          <w:tcPr>
            <w:tcW w:w="2268" w:type="dxa"/>
          </w:tcPr>
          <w:p w14:paraId="0608F683"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Регламентированный ремонт</w:t>
            </w:r>
          </w:p>
        </w:tc>
        <w:tc>
          <w:tcPr>
            <w:tcW w:w="6379" w:type="dxa"/>
          </w:tcPr>
          <w:p w14:paraId="20E5B910" w14:textId="3562AB40"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pacing w:val="-4"/>
                <w:sz w:val="18"/>
                <w:szCs w:val="18"/>
              </w:rPr>
              <w:t>Плановый ремонт, выполняемый независимо от технического</w:t>
            </w:r>
            <w:r w:rsidRPr="00CD6994">
              <w:rPr>
                <w:rFonts w:ascii="Times New Roman" w:hAnsi="Times New Roman"/>
                <w:sz w:val="18"/>
                <w:szCs w:val="18"/>
              </w:rPr>
              <w:t xml:space="preserve"> состояния объекта в момент начала ремонта, в объеме </w:t>
            </w:r>
            <w:r w:rsidR="00237F1D" w:rsidRPr="00CD6994">
              <w:rPr>
                <w:rFonts w:ascii="Times New Roman" w:hAnsi="Times New Roman"/>
                <w:sz w:val="18"/>
                <w:szCs w:val="18"/>
              </w:rPr>
              <w:br/>
            </w:r>
            <w:r w:rsidRPr="00CD6994">
              <w:rPr>
                <w:rFonts w:ascii="Times New Roman" w:hAnsi="Times New Roman"/>
                <w:sz w:val="18"/>
                <w:szCs w:val="18"/>
              </w:rPr>
              <w:t xml:space="preserve">и с периодичностью, установленными в нормативной </w:t>
            </w:r>
            <w:r w:rsidR="00237F1D" w:rsidRPr="00CD6994">
              <w:rPr>
                <w:rFonts w:ascii="Times New Roman" w:hAnsi="Times New Roman"/>
                <w:sz w:val="18"/>
                <w:szCs w:val="18"/>
              </w:rPr>
              <w:br/>
            </w:r>
            <w:r w:rsidRPr="00CD6994">
              <w:rPr>
                <w:rFonts w:ascii="Times New Roman" w:hAnsi="Times New Roman"/>
                <w:sz w:val="18"/>
                <w:szCs w:val="18"/>
              </w:rPr>
              <w:t>и технической документации в</w:t>
            </w:r>
            <w:r w:rsidR="00CE289F">
              <w:rPr>
                <w:rFonts w:ascii="Times New Roman" w:hAnsi="Times New Roman"/>
                <w:sz w:val="18"/>
                <w:szCs w:val="18"/>
              </w:rPr>
              <w:t xml:space="preserve"> </w:t>
            </w:r>
            <w:r w:rsidRPr="00CD6994">
              <w:rPr>
                <w:rFonts w:ascii="Times New Roman" w:hAnsi="Times New Roman"/>
                <w:sz w:val="18"/>
                <w:szCs w:val="18"/>
              </w:rPr>
              <w:t>срок установленный договором.</w:t>
            </w:r>
          </w:p>
        </w:tc>
      </w:tr>
      <w:tr w:rsidR="00B3393E" w:rsidRPr="00CD6994" w14:paraId="28062043" w14:textId="77777777" w:rsidTr="00BC2293">
        <w:tc>
          <w:tcPr>
            <w:tcW w:w="567" w:type="dxa"/>
          </w:tcPr>
          <w:p w14:paraId="2411C97A" w14:textId="72BFC294"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29</w:t>
            </w:r>
            <w:r w:rsidR="00BC2293" w:rsidRPr="00CD6994">
              <w:rPr>
                <w:rFonts w:ascii="Times New Roman" w:hAnsi="Times New Roman"/>
                <w:sz w:val="18"/>
                <w:szCs w:val="18"/>
              </w:rPr>
              <w:t>.</w:t>
            </w:r>
          </w:p>
        </w:tc>
        <w:tc>
          <w:tcPr>
            <w:tcW w:w="2268" w:type="dxa"/>
          </w:tcPr>
          <w:p w14:paraId="596B1327"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СОПБ, система(-ы)</w:t>
            </w:r>
          </w:p>
        </w:tc>
        <w:tc>
          <w:tcPr>
            <w:tcW w:w="6379" w:type="dxa"/>
          </w:tcPr>
          <w:p w14:paraId="7BCAA418" w14:textId="5890C69F" w:rsidR="00B3393E" w:rsidRPr="00CD6994" w:rsidRDefault="00B3393E" w:rsidP="00914F5E">
            <w:pPr>
              <w:spacing w:after="0" w:line="240" w:lineRule="auto"/>
              <w:jc w:val="both"/>
              <w:rPr>
                <w:rFonts w:ascii="Times New Roman" w:hAnsi="Times New Roman"/>
                <w:sz w:val="18"/>
                <w:szCs w:val="18"/>
              </w:rPr>
            </w:pPr>
            <w:r w:rsidRPr="00CD6994">
              <w:rPr>
                <w:rFonts w:ascii="Times New Roman" w:hAnsi="Times New Roman"/>
                <w:sz w:val="18"/>
                <w:szCs w:val="18"/>
              </w:rPr>
              <w:t xml:space="preserve">Средства обеспечения пожарной безопасности </w:t>
            </w:r>
            <w:r w:rsidR="00237F1D" w:rsidRPr="00CD6994">
              <w:rPr>
                <w:rFonts w:ascii="Times New Roman" w:hAnsi="Times New Roman"/>
                <w:sz w:val="18"/>
                <w:szCs w:val="18"/>
              </w:rPr>
              <w:br/>
            </w:r>
            <w:r w:rsidRPr="00CD6994">
              <w:rPr>
                <w:rFonts w:ascii="Times New Roman" w:hAnsi="Times New Roman"/>
                <w:sz w:val="18"/>
                <w:szCs w:val="18"/>
              </w:rPr>
              <w:t xml:space="preserve">и пожаротушения – согласно Техническому регламенту ЕАЭС «О требованиях к средствам обеспечения пожарной безопасности и пожаротушения» (ТР ЕАЭС </w:t>
            </w:r>
            <w:r w:rsidRPr="00CD6994">
              <w:rPr>
                <w:rFonts w:ascii="Times New Roman" w:hAnsi="Times New Roman"/>
                <w:sz w:val="18"/>
                <w:szCs w:val="18"/>
              </w:rPr>
              <w:lastRenderedPageBreak/>
              <w:t xml:space="preserve">043/2017) средства, предназначенные для предотвращения, снижения риска возникновения, ограничения развития пожара </w:t>
            </w:r>
            <w:r w:rsidR="00237F1D" w:rsidRPr="00CD6994">
              <w:rPr>
                <w:rFonts w:ascii="Times New Roman" w:hAnsi="Times New Roman"/>
                <w:sz w:val="18"/>
                <w:szCs w:val="18"/>
              </w:rPr>
              <w:br/>
            </w:r>
            <w:r w:rsidRPr="00CD6994">
              <w:rPr>
                <w:rFonts w:ascii="Times New Roman" w:hAnsi="Times New Roman"/>
                <w:sz w:val="18"/>
                <w:szCs w:val="18"/>
              </w:rPr>
              <w:t>и распространения его опасных факторов, тушения пожара, спасения людей, защиты жизни и (или) здоровья человека, имуществ</w:t>
            </w:r>
            <w:r w:rsidR="00914F5E">
              <w:rPr>
                <w:rFonts w:ascii="Times New Roman" w:hAnsi="Times New Roman"/>
                <w:sz w:val="18"/>
                <w:szCs w:val="18"/>
              </w:rPr>
              <w:t xml:space="preserve">а и окружающей среды от пожара,а </w:t>
            </w:r>
            <w:r w:rsidRPr="00CD6994">
              <w:rPr>
                <w:rFonts w:ascii="Times New Roman" w:hAnsi="Times New Roman"/>
                <w:sz w:val="18"/>
                <w:szCs w:val="18"/>
              </w:rPr>
              <w:t>также для снижения риска причинения вреда и</w:t>
            </w:r>
            <w:r w:rsidR="00237F1D" w:rsidRPr="00CD6994">
              <w:rPr>
                <w:rFonts w:ascii="Times New Roman" w:hAnsi="Times New Roman"/>
                <w:sz w:val="18"/>
                <w:szCs w:val="18"/>
              </w:rPr>
              <w:t> </w:t>
            </w:r>
            <w:r w:rsidRPr="00CD6994">
              <w:rPr>
                <w:rFonts w:ascii="Times New Roman" w:hAnsi="Times New Roman"/>
                <w:sz w:val="18"/>
                <w:szCs w:val="18"/>
              </w:rPr>
              <w:t>(или) нанесения ущерба вследствие пожара, требования к которым определены указанным регламентом. СОПБ согласно ТР ЕАЭС</w:t>
            </w:r>
            <w:r w:rsidR="00237F1D" w:rsidRPr="00CD6994">
              <w:rPr>
                <w:rFonts w:ascii="Times New Roman" w:hAnsi="Times New Roman"/>
                <w:sz w:val="18"/>
                <w:szCs w:val="18"/>
              </w:rPr>
              <w:t> </w:t>
            </w:r>
            <w:r w:rsidRPr="00CD6994">
              <w:rPr>
                <w:rFonts w:ascii="Times New Roman" w:hAnsi="Times New Roman"/>
                <w:sz w:val="18"/>
                <w:szCs w:val="18"/>
              </w:rPr>
              <w:t>043/2017 включают в себя системы пожарной сигнализации, оповещения и управления эвакуацией, противодымной защиты (дымоудаления и компенсации), установки пожаротушения и иные средства пожарной автоматики, наружные и внутренние противопожарные водопроводы, первичные средства пожаротушения, средства огнезащиты, средства ограничивающие распространение пожара по зданию и внутри инженерного и технологического оборудования, средства обеспечивающие возможность тушения пожара пожарными и т.</w:t>
            </w:r>
            <w:r w:rsidR="00237F1D" w:rsidRPr="00CD6994">
              <w:rPr>
                <w:rFonts w:ascii="Times New Roman" w:hAnsi="Times New Roman"/>
                <w:sz w:val="18"/>
                <w:szCs w:val="18"/>
              </w:rPr>
              <w:t> </w:t>
            </w:r>
            <w:r w:rsidRPr="00CD6994">
              <w:rPr>
                <w:rFonts w:ascii="Times New Roman" w:hAnsi="Times New Roman"/>
                <w:sz w:val="18"/>
                <w:szCs w:val="18"/>
              </w:rPr>
              <w:t>п. Данному назначению также соответствуют отдельные средства индивидуальной защиты работников (самоспасатели), требования к которым определены Техническим регламентом Таможенного союза «О безопасности средств индивидуальной защиты» (ТР</w:t>
            </w:r>
            <w:r w:rsidR="00C302FA" w:rsidRPr="00CD6994">
              <w:rPr>
                <w:rFonts w:ascii="Times New Roman" w:hAnsi="Times New Roman"/>
                <w:sz w:val="18"/>
                <w:szCs w:val="18"/>
              </w:rPr>
              <w:t> </w:t>
            </w:r>
            <w:r w:rsidRPr="00CD6994">
              <w:rPr>
                <w:rFonts w:ascii="Times New Roman" w:hAnsi="Times New Roman"/>
                <w:sz w:val="18"/>
                <w:szCs w:val="18"/>
              </w:rPr>
              <w:t>ТС</w:t>
            </w:r>
            <w:r w:rsidR="00C302FA" w:rsidRPr="00CD6994">
              <w:rPr>
                <w:rFonts w:ascii="Times New Roman" w:hAnsi="Times New Roman"/>
                <w:sz w:val="18"/>
                <w:szCs w:val="18"/>
              </w:rPr>
              <w:t> </w:t>
            </w:r>
            <w:r w:rsidRPr="00CD6994">
              <w:rPr>
                <w:rFonts w:ascii="Times New Roman" w:hAnsi="Times New Roman"/>
                <w:sz w:val="18"/>
                <w:szCs w:val="18"/>
              </w:rPr>
              <w:t xml:space="preserve">019/2011), а также наружные эвакуационные лестницы </w:t>
            </w:r>
            <w:r w:rsidRPr="00CD6994">
              <w:rPr>
                <w:rFonts w:ascii="Times New Roman" w:hAnsi="Times New Roman"/>
                <w:spacing w:val="-6"/>
                <w:sz w:val="18"/>
                <w:szCs w:val="18"/>
              </w:rPr>
              <w:t xml:space="preserve">в соответствии с  </w:t>
            </w:r>
            <w:r w:rsidRPr="00CD6994">
              <w:rPr>
                <w:rFonts w:ascii="Times New Roman" w:hAnsi="Times New Roman"/>
                <w:bCs/>
                <w:spacing w:val="-6"/>
                <w:sz w:val="18"/>
                <w:szCs w:val="18"/>
              </w:rPr>
              <w:t>Федеральным законом от 22.07.2008 №</w:t>
            </w:r>
            <w:r w:rsidR="00237F1D" w:rsidRPr="00CD6994">
              <w:rPr>
                <w:rFonts w:ascii="Times New Roman" w:hAnsi="Times New Roman"/>
                <w:bCs/>
                <w:spacing w:val="-6"/>
                <w:sz w:val="18"/>
                <w:szCs w:val="18"/>
              </w:rPr>
              <w:t> </w:t>
            </w:r>
            <w:r w:rsidRPr="00CD6994">
              <w:rPr>
                <w:rFonts w:ascii="Times New Roman" w:hAnsi="Times New Roman"/>
                <w:bCs/>
                <w:spacing w:val="-6"/>
                <w:sz w:val="18"/>
                <w:szCs w:val="18"/>
              </w:rPr>
              <w:t>123</w:t>
            </w:r>
            <w:r w:rsidRPr="00CD6994">
              <w:rPr>
                <w:rFonts w:ascii="Times New Roman" w:hAnsi="Times New Roman"/>
                <w:spacing w:val="-6"/>
                <w:sz w:val="18"/>
                <w:szCs w:val="18"/>
              </w:rPr>
              <w:t>-</w:t>
            </w:r>
            <w:r w:rsidRPr="00CD6994">
              <w:rPr>
                <w:rFonts w:ascii="Times New Roman" w:hAnsi="Times New Roman"/>
                <w:bCs/>
                <w:spacing w:val="-6"/>
                <w:sz w:val="18"/>
                <w:szCs w:val="18"/>
              </w:rPr>
              <w:t>ФЗ</w:t>
            </w:r>
            <w:r w:rsidRPr="00CD6994">
              <w:rPr>
                <w:rFonts w:ascii="Times New Roman" w:hAnsi="Times New Roman"/>
                <w:bCs/>
                <w:sz w:val="18"/>
                <w:szCs w:val="18"/>
              </w:rPr>
              <w:t xml:space="preserve"> «Технический регламент о требованиях пожарной </w:t>
            </w:r>
            <w:r w:rsidRPr="00CD6994">
              <w:rPr>
                <w:rFonts w:ascii="Times New Roman" w:hAnsi="Times New Roman"/>
                <w:bCs/>
                <w:spacing w:val="-6"/>
                <w:sz w:val="18"/>
                <w:szCs w:val="18"/>
              </w:rPr>
              <w:t xml:space="preserve">безопасности» </w:t>
            </w:r>
            <w:r w:rsidRPr="00CD6994">
              <w:rPr>
                <w:rFonts w:ascii="Times New Roman" w:hAnsi="Times New Roman"/>
                <w:spacing w:val="-6"/>
                <w:sz w:val="18"/>
                <w:szCs w:val="18"/>
              </w:rPr>
              <w:t xml:space="preserve">(далее – Технический регламент) </w:t>
            </w:r>
            <w:r w:rsidRPr="00CD6994">
              <w:rPr>
                <w:rFonts w:ascii="Times New Roman" w:hAnsi="Times New Roman"/>
                <w:bCs/>
                <w:spacing w:val="-6"/>
                <w:sz w:val="18"/>
                <w:szCs w:val="18"/>
              </w:rPr>
              <w:t>и</w:t>
            </w:r>
            <w:r w:rsidRPr="00CD6994">
              <w:rPr>
                <w:rFonts w:ascii="Times New Roman" w:hAnsi="Times New Roman"/>
                <w:spacing w:val="-6"/>
                <w:sz w:val="18"/>
                <w:szCs w:val="18"/>
              </w:rPr>
              <w:t xml:space="preserve"> стационарные</w:t>
            </w:r>
            <w:r w:rsidRPr="00CD6994">
              <w:rPr>
                <w:rFonts w:ascii="Times New Roman" w:hAnsi="Times New Roman"/>
                <w:sz w:val="18"/>
                <w:szCs w:val="18"/>
              </w:rPr>
              <w:t xml:space="preserve"> наружные пожарные лестницы и ограждения  кровель </w:t>
            </w:r>
            <w:r w:rsidR="00237F1D" w:rsidRPr="00CD6994">
              <w:rPr>
                <w:rFonts w:ascii="Times New Roman" w:hAnsi="Times New Roman"/>
                <w:sz w:val="18"/>
                <w:szCs w:val="18"/>
              </w:rPr>
              <w:br/>
            </w:r>
            <w:r w:rsidRPr="00CD6994">
              <w:rPr>
                <w:rFonts w:ascii="Times New Roman" w:hAnsi="Times New Roman"/>
                <w:sz w:val="18"/>
                <w:szCs w:val="18"/>
              </w:rPr>
              <w:t>в соответствии с ГОСТ Р 53254-2009 Национальный стандарт Российской Федерации. Техника пожарная. Лестницы пожарные наружные стационарные. Ограждения кровли. Общие технические требования. Методы испытаний</w:t>
            </w:r>
          </w:p>
        </w:tc>
      </w:tr>
      <w:tr w:rsidR="00B3393E" w:rsidRPr="00CD6994" w14:paraId="27418D16" w14:textId="77777777" w:rsidTr="00BC2293">
        <w:tc>
          <w:tcPr>
            <w:tcW w:w="567" w:type="dxa"/>
          </w:tcPr>
          <w:p w14:paraId="1392332A" w14:textId="21F9E67D"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lastRenderedPageBreak/>
              <w:t>30</w:t>
            </w:r>
            <w:r w:rsidR="00BC2293" w:rsidRPr="00CD6994">
              <w:rPr>
                <w:rFonts w:ascii="Times New Roman" w:hAnsi="Times New Roman"/>
                <w:sz w:val="18"/>
                <w:szCs w:val="18"/>
              </w:rPr>
              <w:t>.</w:t>
            </w:r>
          </w:p>
        </w:tc>
        <w:tc>
          <w:tcPr>
            <w:tcW w:w="2268" w:type="dxa"/>
          </w:tcPr>
          <w:p w14:paraId="6AC1928C"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СППЗ</w:t>
            </w:r>
          </w:p>
        </w:tc>
        <w:tc>
          <w:tcPr>
            <w:tcW w:w="6379" w:type="dxa"/>
          </w:tcPr>
          <w:p w14:paraId="1F1FEFDC" w14:textId="39D398F9"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Система противопожарной защиты – в соответствии </w:t>
            </w:r>
            <w:r w:rsidR="00C302FA" w:rsidRPr="00CD6994">
              <w:rPr>
                <w:rFonts w:ascii="Times New Roman" w:hAnsi="Times New Roman"/>
                <w:sz w:val="18"/>
                <w:szCs w:val="18"/>
              </w:rPr>
              <w:br/>
            </w:r>
            <w:r w:rsidRPr="00CD6994">
              <w:rPr>
                <w:rFonts w:ascii="Times New Roman" w:hAnsi="Times New Roman"/>
                <w:sz w:val="18"/>
                <w:szCs w:val="18"/>
              </w:rPr>
              <w:t xml:space="preserve">с Техническим регламентом комплекс организационных мероприятий и технических средств, направленных </w:t>
            </w:r>
            <w:r w:rsidR="00C302FA" w:rsidRPr="00CD6994">
              <w:rPr>
                <w:rFonts w:ascii="Times New Roman" w:hAnsi="Times New Roman"/>
                <w:sz w:val="18"/>
                <w:szCs w:val="18"/>
              </w:rPr>
              <w:br/>
            </w:r>
            <w:r w:rsidRPr="00CD6994">
              <w:rPr>
                <w:rFonts w:ascii="Times New Roman" w:hAnsi="Times New Roman"/>
                <w:sz w:val="18"/>
                <w:szCs w:val="18"/>
              </w:rPr>
              <w:t>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 Разновидность СОПБ, конкретные виды которых определены главой 14 Технического регламента</w:t>
            </w:r>
          </w:p>
        </w:tc>
      </w:tr>
      <w:tr w:rsidR="00B3393E" w:rsidRPr="00CD6994" w14:paraId="537742F2" w14:textId="77777777" w:rsidTr="00BC2293">
        <w:tc>
          <w:tcPr>
            <w:tcW w:w="567" w:type="dxa"/>
          </w:tcPr>
          <w:p w14:paraId="0B701B1A" w14:textId="454B76E4"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31</w:t>
            </w:r>
            <w:r w:rsidR="00BC2293" w:rsidRPr="00CD6994">
              <w:rPr>
                <w:rFonts w:ascii="Times New Roman" w:hAnsi="Times New Roman"/>
                <w:sz w:val="18"/>
                <w:szCs w:val="18"/>
              </w:rPr>
              <w:t>.</w:t>
            </w:r>
          </w:p>
        </w:tc>
        <w:tc>
          <w:tcPr>
            <w:tcW w:w="2268" w:type="dxa"/>
          </w:tcPr>
          <w:p w14:paraId="66CC5E7A"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color w:val="000000"/>
                <w:sz w:val="18"/>
                <w:szCs w:val="18"/>
              </w:rPr>
              <w:t>Стороны</w:t>
            </w:r>
          </w:p>
        </w:tc>
        <w:tc>
          <w:tcPr>
            <w:tcW w:w="6379" w:type="dxa"/>
            <w:vAlign w:val="center"/>
          </w:tcPr>
          <w:p w14:paraId="49516AB3"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color w:val="000000"/>
                <w:sz w:val="18"/>
                <w:szCs w:val="18"/>
              </w:rPr>
              <w:t>Заказчик и Исполнитель</w:t>
            </w:r>
          </w:p>
        </w:tc>
      </w:tr>
      <w:tr w:rsidR="009528F4" w:rsidRPr="00CD6994" w14:paraId="70D2BCEB" w14:textId="77777777" w:rsidTr="00BC2293">
        <w:tc>
          <w:tcPr>
            <w:tcW w:w="567" w:type="dxa"/>
          </w:tcPr>
          <w:p w14:paraId="6029273B" w14:textId="7CF51249" w:rsidR="009528F4"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32</w:t>
            </w:r>
            <w:r w:rsidR="00BC2293" w:rsidRPr="00CD6994">
              <w:rPr>
                <w:rFonts w:ascii="Times New Roman" w:hAnsi="Times New Roman"/>
                <w:sz w:val="18"/>
                <w:szCs w:val="18"/>
              </w:rPr>
              <w:t>.</w:t>
            </w:r>
          </w:p>
        </w:tc>
        <w:tc>
          <w:tcPr>
            <w:tcW w:w="2268" w:type="dxa"/>
          </w:tcPr>
          <w:p w14:paraId="25D2E93D" w14:textId="528F7AFC" w:rsidR="009528F4" w:rsidRPr="00CD6994" w:rsidRDefault="009528F4" w:rsidP="002C40A6">
            <w:pPr>
              <w:spacing w:after="0" w:line="240" w:lineRule="auto"/>
              <w:rPr>
                <w:rFonts w:ascii="Times New Roman" w:hAnsi="Times New Roman"/>
                <w:color w:val="000000"/>
                <w:sz w:val="18"/>
                <w:szCs w:val="18"/>
              </w:rPr>
            </w:pPr>
            <w:r w:rsidRPr="00CD6994">
              <w:rPr>
                <w:rFonts w:ascii="Times New Roman" w:hAnsi="Times New Roman"/>
                <w:sz w:val="18"/>
                <w:szCs w:val="18"/>
              </w:rPr>
              <w:t>Текущий ремонт (ТР)</w:t>
            </w:r>
          </w:p>
        </w:tc>
        <w:tc>
          <w:tcPr>
            <w:tcW w:w="6379" w:type="dxa"/>
          </w:tcPr>
          <w:p w14:paraId="274A84BB" w14:textId="711A0AA1" w:rsidR="009528F4" w:rsidRPr="00CD6994" w:rsidRDefault="009528F4" w:rsidP="00C302FA">
            <w:pPr>
              <w:spacing w:after="0" w:line="240" w:lineRule="auto"/>
              <w:jc w:val="both"/>
              <w:rPr>
                <w:rFonts w:ascii="Times New Roman" w:hAnsi="Times New Roman"/>
                <w:color w:val="000000"/>
                <w:sz w:val="18"/>
                <w:szCs w:val="18"/>
              </w:rPr>
            </w:pPr>
            <w:r w:rsidRPr="00CD6994">
              <w:rPr>
                <w:rFonts w:ascii="Times New Roman" w:hAnsi="Times New Roman"/>
                <w:sz w:val="18"/>
                <w:szCs w:val="18"/>
              </w:rPr>
              <w:t xml:space="preserve">Плановый ремонт, выполняемый для обеспечения </w:t>
            </w:r>
            <w:r w:rsidR="00C302FA" w:rsidRPr="00CD6994">
              <w:rPr>
                <w:rFonts w:ascii="Times New Roman" w:hAnsi="Times New Roman"/>
                <w:sz w:val="18"/>
                <w:szCs w:val="18"/>
              </w:rPr>
              <w:br/>
            </w:r>
            <w:r w:rsidRPr="00CD6994">
              <w:rPr>
                <w:rFonts w:ascii="Times New Roman" w:hAnsi="Times New Roman"/>
                <w:sz w:val="18"/>
                <w:szCs w:val="18"/>
              </w:rPr>
              <w:t xml:space="preserve">или восстановления работоспособности объекта (системы) </w:t>
            </w:r>
            <w:r w:rsidR="00C302FA" w:rsidRPr="00CD6994">
              <w:rPr>
                <w:rFonts w:ascii="Times New Roman" w:hAnsi="Times New Roman"/>
                <w:sz w:val="18"/>
                <w:szCs w:val="18"/>
              </w:rPr>
              <w:br/>
            </w:r>
            <w:r w:rsidRPr="00CD6994">
              <w:rPr>
                <w:rFonts w:ascii="Times New Roman" w:hAnsi="Times New Roman"/>
                <w:sz w:val="18"/>
                <w:szCs w:val="18"/>
              </w:rPr>
              <w:t>и состоящий в замене и/или восстановлении отдельных его</w:t>
            </w:r>
            <w:r w:rsidR="00C302FA" w:rsidRPr="00CD6994">
              <w:rPr>
                <w:rFonts w:ascii="Times New Roman" w:hAnsi="Times New Roman"/>
                <w:sz w:val="18"/>
                <w:szCs w:val="18"/>
              </w:rPr>
              <w:t> </w:t>
            </w:r>
            <w:r w:rsidRPr="00CD6994">
              <w:rPr>
                <w:rFonts w:ascii="Times New Roman" w:hAnsi="Times New Roman"/>
                <w:sz w:val="18"/>
                <w:szCs w:val="18"/>
              </w:rPr>
              <w:t>(ее) частей</w:t>
            </w:r>
          </w:p>
        </w:tc>
      </w:tr>
      <w:tr w:rsidR="00B3393E" w:rsidRPr="00CD6994" w14:paraId="439E5AD5" w14:textId="77777777" w:rsidTr="00BC2293">
        <w:tc>
          <w:tcPr>
            <w:tcW w:w="567" w:type="dxa"/>
          </w:tcPr>
          <w:p w14:paraId="215029AA" w14:textId="4C3C3DEC"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33</w:t>
            </w:r>
            <w:r w:rsidR="00BC2293" w:rsidRPr="00CD6994">
              <w:rPr>
                <w:rFonts w:ascii="Times New Roman" w:hAnsi="Times New Roman"/>
                <w:sz w:val="18"/>
                <w:szCs w:val="18"/>
              </w:rPr>
              <w:t>.</w:t>
            </w:r>
          </w:p>
        </w:tc>
        <w:tc>
          <w:tcPr>
            <w:tcW w:w="2268" w:type="dxa"/>
          </w:tcPr>
          <w:p w14:paraId="1B5B19E1"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техническая документация</w:t>
            </w:r>
          </w:p>
        </w:tc>
        <w:tc>
          <w:tcPr>
            <w:tcW w:w="6379" w:type="dxa"/>
          </w:tcPr>
          <w:p w14:paraId="10FC8C48" w14:textId="7ACEB842"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Проектная, рабочая, исполнительная и конструкторская документация на здания, сооружения, конструкции, системы, средства, оборудование, приборы и т.п., предусмотренная </w:t>
            </w:r>
            <w:r w:rsidRPr="00CD6994">
              <w:rPr>
                <w:rFonts w:ascii="Times New Roman" w:hAnsi="Times New Roman"/>
                <w:spacing w:val="-8"/>
                <w:sz w:val="18"/>
                <w:szCs w:val="18"/>
              </w:rPr>
              <w:t>законодательством в области градостроительства и технического</w:t>
            </w:r>
            <w:r w:rsidRPr="00CD6994">
              <w:rPr>
                <w:rFonts w:ascii="Times New Roman" w:hAnsi="Times New Roman"/>
                <w:sz w:val="18"/>
                <w:szCs w:val="18"/>
              </w:rPr>
              <w:t xml:space="preserve"> регулирования (стандартизации). Отдельные виды технической документации на СОПБ предусматриваются нормативными правовыми актами, а также нормативными документами по пожарной безопасности, перечень которых определен </w:t>
            </w:r>
            <w:r w:rsidR="000B5DD4" w:rsidRPr="00CD6994">
              <w:rPr>
                <w:rFonts w:ascii="Times New Roman" w:hAnsi="Times New Roman"/>
                <w:sz w:val="18"/>
                <w:szCs w:val="18"/>
              </w:rPr>
              <w:t>р</w:t>
            </w:r>
            <w:r w:rsidR="000B5DD4" w:rsidRPr="00CD6994">
              <w:rPr>
                <w:rFonts w:ascii="Times New Roman" w:eastAsia="Times New Roman" w:hAnsi="Times New Roman"/>
                <w:sz w:val="18"/>
                <w:szCs w:val="18"/>
                <w:lang w:eastAsia="ru-RU"/>
              </w:rPr>
              <w:t>аспоряжением Правительства Р</w:t>
            </w:r>
            <w:r w:rsidR="006771F8" w:rsidRPr="00CD6994">
              <w:rPr>
                <w:rFonts w:ascii="Times New Roman" w:eastAsia="Times New Roman" w:hAnsi="Times New Roman"/>
                <w:sz w:val="18"/>
                <w:szCs w:val="18"/>
                <w:lang w:eastAsia="ru-RU"/>
              </w:rPr>
              <w:t>оссийской Федерации</w:t>
            </w:r>
            <w:r w:rsidR="000B5DD4" w:rsidRPr="00CD6994">
              <w:rPr>
                <w:rFonts w:ascii="Times New Roman" w:eastAsia="Times New Roman" w:hAnsi="Times New Roman"/>
                <w:sz w:val="18"/>
                <w:szCs w:val="18"/>
                <w:lang w:eastAsia="ru-RU"/>
              </w:rPr>
              <w:t xml:space="preserve"> от 10.03.2009 № 304-р «Об утверждении перечня национальных стандартов, содержащих правила и методы исследований (испытаний) и измерений, в том числе правила </w:t>
            </w:r>
            <w:r w:rsidR="000B5DD4" w:rsidRPr="00CD6994">
              <w:rPr>
                <w:rFonts w:ascii="Times New Roman" w:eastAsia="Times New Roman" w:hAnsi="Times New Roman"/>
                <w:spacing w:val="-4"/>
                <w:sz w:val="18"/>
                <w:szCs w:val="18"/>
                <w:lang w:eastAsia="ru-RU"/>
              </w:rPr>
              <w:t>отбора образцов, необходимые для применения и исполнения</w:t>
            </w:r>
            <w:r w:rsidR="000B5DD4" w:rsidRPr="00CD6994">
              <w:rPr>
                <w:rFonts w:ascii="Times New Roman" w:eastAsia="Times New Roman" w:hAnsi="Times New Roman"/>
                <w:sz w:val="18"/>
                <w:szCs w:val="18"/>
                <w:lang w:eastAsia="ru-RU"/>
              </w:rPr>
              <w:t xml:space="preserve"> Федерального закона «Технический регламент о требованиях пожарной безопасности» и осуществления оценки соответствия»,</w:t>
            </w:r>
            <w:r w:rsidR="000B5DD4" w:rsidRPr="00CD6994">
              <w:rPr>
                <w:rFonts w:ascii="Times New Roman" w:hAnsi="Times New Roman"/>
                <w:sz w:val="18"/>
                <w:szCs w:val="18"/>
              </w:rPr>
              <w:t xml:space="preserve">  </w:t>
            </w:r>
            <w:r w:rsidRPr="00CD6994">
              <w:rPr>
                <w:rFonts w:ascii="Times New Roman" w:hAnsi="Times New Roman"/>
                <w:sz w:val="18"/>
                <w:szCs w:val="18"/>
              </w:rPr>
              <w:t xml:space="preserve">приказом Росстандарта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w:t>
            </w:r>
            <w:r w:rsidRPr="00CD6994">
              <w:rPr>
                <w:rFonts w:ascii="Times New Roman" w:hAnsi="Times New Roman"/>
                <w:spacing w:val="-4"/>
                <w:sz w:val="18"/>
                <w:szCs w:val="18"/>
              </w:rPr>
              <w:t>требований Федерального закона от 22 июля 2008 г. № 123-ФЗ</w:t>
            </w:r>
            <w:r w:rsidRPr="00CD6994">
              <w:rPr>
                <w:rFonts w:ascii="Times New Roman" w:hAnsi="Times New Roman"/>
                <w:sz w:val="18"/>
                <w:szCs w:val="18"/>
              </w:rPr>
              <w:t xml:space="preserve"> «Технический регламент о требованиях пожарной безопасности»</w:t>
            </w:r>
          </w:p>
        </w:tc>
      </w:tr>
      <w:tr w:rsidR="009528F4" w:rsidRPr="00CD6994" w14:paraId="61E712B6" w14:textId="77777777" w:rsidTr="00BC2293">
        <w:tc>
          <w:tcPr>
            <w:tcW w:w="567" w:type="dxa"/>
          </w:tcPr>
          <w:p w14:paraId="7A18756D" w14:textId="0B37E8AD" w:rsidR="009528F4"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34</w:t>
            </w:r>
            <w:r w:rsidR="00BC2293" w:rsidRPr="00CD6994">
              <w:rPr>
                <w:rFonts w:ascii="Times New Roman" w:hAnsi="Times New Roman"/>
                <w:sz w:val="18"/>
                <w:szCs w:val="18"/>
              </w:rPr>
              <w:t>.</w:t>
            </w:r>
          </w:p>
        </w:tc>
        <w:tc>
          <w:tcPr>
            <w:tcW w:w="2268" w:type="dxa"/>
          </w:tcPr>
          <w:p w14:paraId="175DC3B2" w14:textId="373AF7DE" w:rsidR="009528F4" w:rsidRPr="00CD6994" w:rsidRDefault="00871A1F" w:rsidP="002C40A6">
            <w:pPr>
              <w:spacing w:after="0" w:line="240" w:lineRule="auto"/>
              <w:rPr>
                <w:rFonts w:ascii="Times New Roman" w:hAnsi="Times New Roman"/>
                <w:sz w:val="18"/>
                <w:szCs w:val="18"/>
              </w:rPr>
            </w:pPr>
            <w:r w:rsidRPr="00CD6994">
              <w:rPr>
                <w:rFonts w:ascii="Times New Roman" w:hAnsi="Times New Roman"/>
                <w:sz w:val="18"/>
                <w:szCs w:val="18"/>
              </w:rPr>
              <w:t>т</w:t>
            </w:r>
            <w:r w:rsidR="009528F4" w:rsidRPr="00CD6994">
              <w:rPr>
                <w:rFonts w:ascii="Times New Roman" w:hAnsi="Times New Roman"/>
                <w:sz w:val="18"/>
                <w:szCs w:val="18"/>
              </w:rPr>
              <w:t>ехническое обслуживание (ТО)</w:t>
            </w:r>
          </w:p>
        </w:tc>
        <w:tc>
          <w:tcPr>
            <w:tcW w:w="6379" w:type="dxa"/>
          </w:tcPr>
          <w:p w14:paraId="03294920" w14:textId="2B882DB4" w:rsidR="009528F4" w:rsidRPr="00CD6994" w:rsidRDefault="009528F4" w:rsidP="002C40A6">
            <w:pPr>
              <w:spacing w:after="0" w:line="240" w:lineRule="auto"/>
              <w:jc w:val="both"/>
              <w:rPr>
                <w:rFonts w:ascii="Times New Roman" w:hAnsi="Times New Roman"/>
                <w:sz w:val="18"/>
                <w:szCs w:val="18"/>
              </w:rPr>
            </w:pPr>
            <w:r w:rsidRPr="00CD6994">
              <w:rPr>
                <w:rFonts w:ascii="Times New Roman" w:hAnsi="Times New Roman"/>
                <w:sz w:val="18"/>
                <w:szCs w:val="18"/>
              </w:rPr>
              <w:t xml:space="preserve">Комплекс организационных мероприятий и технических операций, направленных на поддержание работоспособности (исправности) объекта и снижение вероятности его отказов при использовании по назначению, при хранении </w:t>
            </w:r>
            <w:r w:rsidR="00C302FA" w:rsidRPr="00CD6994">
              <w:rPr>
                <w:rFonts w:ascii="Times New Roman" w:hAnsi="Times New Roman"/>
                <w:sz w:val="18"/>
                <w:szCs w:val="18"/>
              </w:rPr>
              <w:br/>
            </w:r>
            <w:r w:rsidRPr="00CD6994">
              <w:rPr>
                <w:rFonts w:ascii="Times New Roman" w:hAnsi="Times New Roman"/>
                <w:sz w:val="18"/>
                <w:szCs w:val="18"/>
              </w:rPr>
              <w:t>и транспортировании</w:t>
            </w:r>
          </w:p>
        </w:tc>
      </w:tr>
      <w:tr w:rsidR="00B3393E" w:rsidRPr="00CD6994" w14:paraId="29F91FDC" w14:textId="77777777" w:rsidTr="00BC2293">
        <w:tc>
          <w:tcPr>
            <w:tcW w:w="567" w:type="dxa"/>
          </w:tcPr>
          <w:p w14:paraId="2D0F6B75" w14:textId="1DF91B9E"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t>35</w:t>
            </w:r>
            <w:r w:rsidR="00BC2293" w:rsidRPr="00CD6994">
              <w:rPr>
                <w:rFonts w:ascii="Times New Roman" w:hAnsi="Times New Roman"/>
                <w:sz w:val="18"/>
                <w:szCs w:val="18"/>
              </w:rPr>
              <w:t>.</w:t>
            </w:r>
          </w:p>
        </w:tc>
        <w:tc>
          <w:tcPr>
            <w:tcW w:w="2268" w:type="dxa"/>
          </w:tcPr>
          <w:p w14:paraId="439A2552" w14:textId="77777777" w:rsidR="00B3393E" w:rsidRPr="00CD6994" w:rsidRDefault="00B3393E" w:rsidP="002C40A6">
            <w:pPr>
              <w:spacing w:after="0" w:line="240" w:lineRule="auto"/>
              <w:rPr>
                <w:rFonts w:ascii="Times New Roman" w:hAnsi="Times New Roman"/>
                <w:bCs/>
                <w:sz w:val="18"/>
                <w:szCs w:val="18"/>
              </w:rPr>
            </w:pPr>
            <w:r w:rsidRPr="00CD6994">
              <w:rPr>
                <w:rFonts w:ascii="Times New Roman" w:hAnsi="Times New Roman"/>
                <w:color w:val="000000"/>
                <w:sz w:val="18"/>
                <w:szCs w:val="18"/>
              </w:rPr>
              <w:t>ТЗ</w:t>
            </w:r>
          </w:p>
        </w:tc>
        <w:tc>
          <w:tcPr>
            <w:tcW w:w="6379" w:type="dxa"/>
          </w:tcPr>
          <w:p w14:paraId="0B968F03" w14:textId="77777777" w:rsidR="00B3393E" w:rsidRPr="00CD6994" w:rsidRDefault="00B3393E" w:rsidP="002C40A6">
            <w:pPr>
              <w:spacing w:after="0" w:line="240" w:lineRule="auto"/>
              <w:jc w:val="both"/>
              <w:rPr>
                <w:rFonts w:ascii="Times New Roman" w:hAnsi="Times New Roman"/>
                <w:sz w:val="18"/>
                <w:szCs w:val="18"/>
              </w:rPr>
            </w:pPr>
            <w:r w:rsidRPr="00CD6994">
              <w:rPr>
                <w:rFonts w:ascii="Times New Roman" w:hAnsi="Times New Roman"/>
                <w:color w:val="000000"/>
                <w:sz w:val="18"/>
                <w:szCs w:val="18"/>
              </w:rPr>
              <w:t>Техническое задание</w:t>
            </w:r>
          </w:p>
        </w:tc>
      </w:tr>
      <w:tr w:rsidR="00B3393E" w:rsidRPr="00CD6994" w14:paraId="5D623012" w14:textId="77777777" w:rsidTr="002C40A6">
        <w:tc>
          <w:tcPr>
            <w:tcW w:w="567" w:type="dxa"/>
          </w:tcPr>
          <w:p w14:paraId="5548167C" w14:textId="02F83EE0" w:rsidR="00B3393E" w:rsidRPr="00CD6994" w:rsidRDefault="00070510" w:rsidP="00BC2293">
            <w:pPr>
              <w:spacing w:after="0" w:line="240" w:lineRule="auto"/>
              <w:jc w:val="center"/>
              <w:rPr>
                <w:rFonts w:ascii="Times New Roman" w:hAnsi="Times New Roman"/>
                <w:sz w:val="18"/>
                <w:szCs w:val="18"/>
              </w:rPr>
            </w:pPr>
            <w:r w:rsidRPr="00CD6994">
              <w:rPr>
                <w:rFonts w:ascii="Times New Roman" w:hAnsi="Times New Roman"/>
                <w:sz w:val="18"/>
                <w:szCs w:val="18"/>
              </w:rPr>
              <w:lastRenderedPageBreak/>
              <w:t>36</w:t>
            </w:r>
            <w:r w:rsidR="00BC2293" w:rsidRPr="00CD6994">
              <w:rPr>
                <w:rFonts w:ascii="Times New Roman" w:hAnsi="Times New Roman"/>
                <w:sz w:val="18"/>
                <w:szCs w:val="18"/>
              </w:rPr>
              <w:t>.</w:t>
            </w:r>
          </w:p>
        </w:tc>
        <w:tc>
          <w:tcPr>
            <w:tcW w:w="2268" w:type="dxa"/>
          </w:tcPr>
          <w:p w14:paraId="49936B89" w14:textId="77777777" w:rsidR="00B3393E" w:rsidRPr="00CD6994" w:rsidRDefault="00B3393E" w:rsidP="002C40A6">
            <w:pPr>
              <w:spacing w:after="0" w:line="240" w:lineRule="auto"/>
              <w:rPr>
                <w:rFonts w:ascii="Times New Roman" w:hAnsi="Times New Roman"/>
                <w:sz w:val="18"/>
                <w:szCs w:val="18"/>
              </w:rPr>
            </w:pPr>
            <w:r w:rsidRPr="00CD6994">
              <w:rPr>
                <w:rFonts w:ascii="Times New Roman" w:hAnsi="Times New Roman"/>
                <w:sz w:val="18"/>
                <w:szCs w:val="18"/>
              </w:rPr>
              <w:t>требования пожарной безопасности</w:t>
            </w:r>
          </w:p>
        </w:tc>
        <w:tc>
          <w:tcPr>
            <w:tcW w:w="6379" w:type="dxa"/>
          </w:tcPr>
          <w:p w14:paraId="37915477" w14:textId="425FF8F4" w:rsidR="00B3393E" w:rsidRPr="00CD6994" w:rsidRDefault="00B3393E" w:rsidP="002C40A6">
            <w:pPr>
              <w:widowControl w:val="0"/>
              <w:spacing w:after="0" w:line="240" w:lineRule="auto"/>
              <w:jc w:val="both"/>
              <w:rPr>
                <w:rFonts w:ascii="Times New Roman" w:hAnsi="Times New Roman"/>
                <w:sz w:val="18"/>
                <w:szCs w:val="18"/>
              </w:rPr>
            </w:pPr>
            <w:r w:rsidRPr="00CD6994">
              <w:rPr>
                <w:rFonts w:ascii="Times New Roman" w:hAnsi="Times New Roman"/>
                <w:sz w:val="18"/>
                <w:szCs w:val="18"/>
              </w:rPr>
              <w:t xml:space="preserve">Специальные условия социального и (или) технического характера, установленные в целях обеспечения пожарной безопасности законодательством в области пожарной безопасности (решениями исполнительных органов Евразийского экономического (ранее – Таможенного) союза (техническими регламентами и др.), международными </w:t>
            </w:r>
            <w:r w:rsidR="00C302FA" w:rsidRPr="00CD6994">
              <w:rPr>
                <w:rFonts w:ascii="Times New Roman" w:hAnsi="Times New Roman"/>
                <w:sz w:val="18"/>
                <w:szCs w:val="18"/>
              </w:rPr>
              <w:br/>
            </w:r>
            <w:r w:rsidRPr="00CD6994">
              <w:rPr>
                <w:rFonts w:ascii="Times New Roman" w:hAnsi="Times New Roman"/>
                <w:sz w:val="18"/>
                <w:szCs w:val="18"/>
              </w:rPr>
              <w:t>и межгосударственными стандартами, федеральными законами и иными нормативными правовыми актами Российской Федерации, ее субъектов, муниципальных органов власти, нормативными документами по пожарной безопасности). Требования пожарной безопасности могут быть обязательного или добровольного характера. Также частные требования пожарной безопасности к конкретным объектам защиты и оборудованию, включая СОПБ, определяют ЛНА и ОРД Общества и организаций-арендодателей, техническая документация на здания, сооружения, инженерные системы, оборудование, технику,</w:t>
            </w:r>
            <w:r w:rsidR="00C302FA" w:rsidRPr="00CD6994">
              <w:rPr>
                <w:rFonts w:ascii="Times New Roman" w:hAnsi="Times New Roman"/>
                <w:sz w:val="18"/>
                <w:szCs w:val="18"/>
              </w:rPr>
              <w:br/>
            </w:r>
            <w:r w:rsidRPr="00CD6994">
              <w:rPr>
                <w:rFonts w:ascii="Times New Roman" w:hAnsi="Times New Roman"/>
                <w:sz w:val="18"/>
                <w:szCs w:val="18"/>
              </w:rPr>
              <w:t xml:space="preserve"> в том числе на СОПБ, договоры аренды объектов защиты </w:t>
            </w:r>
            <w:r w:rsidR="00C302FA" w:rsidRPr="00CD6994">
              <w:rPr>
                <w:rFonts w:ascii="Times New Roman" w:hAnsi="Times New Roman"/>
                <w:sz w:val="18"/>
                <w:szCs w:val="18"/>
              </w:rPr>
              <w:br/>
            </w:r>
            <w:r w:rsidRPr="00CD6994">
              <w:rPr>
                <w:rFonts w:ascii="Times New Roman" w:hAnsi="Times New Roman"/>
                <w:sz w:val="18"/>
                <w:szCs w:val="18"/>
              </w:rPr>
              <w:t>и иные гражданско-правовые договоры</w:t>
            </w:r>
          </w:p>
        </w:tc>
      </w:tr>
      <w:tr w:rsidR="00B3393E" w:rsidRPr="00CD6994" w14:paraId="008EE270" w14:textId="77777777" w:rsidTr="00BC2293">
        <w:tc>
          <w:tcPr>
            <w:tcW w:w="567" w:type="dxa"/>
          </w:tcPr>
          <w:p w14:paraId="02EAA1DC" w14:textId="3454DDD0" w:rsidR="00B3393E" w:rsidRPr="00CD6994" w:rsidRDefault="00070510" w:rsidP="00BC2293">
            <w:pPr>
              <w:spacing w:after="0" w:line="240" w:lineRule="auto"/>
              <w:jc w:val="center"/>
              <w:rPr>
                <w:rFonts w:ascii="Times New Roman" w:hAnsi="Times New Roman"/>
                <w:color w:val="000000"/>
                <w:sz w:val="18"/>
                <w:szCs w:val="18"/>
              </w:rPr>
            </w:pPr>
            <w:r w:rsidRPr="00CD6994">
              <w:rPr>
                <w:rFonts w:ascii="Times New Roman" w:hAnsi="Times New Roman"/>
                <w:color w:val="000000"/>
                <w:sz w:val="18"/>
                <w:szCs w:val="18"/>
              </w:rPr>
              <w:t>37</w:t>
            </w:r>
            <w:r w:rsidR="00BC2293" w:rsidRPr="00CD6994">
              <w:rPr>
                <w:rFonts w:ascii="Times New Roman" w:hAnsi="Times New Roman"/>
                <w:color w:val="000000"/>
                <w:sz w:val="18"/>
                <w:szCs w:val="18"/>
              </w:rPr>
              <w:t>.</w:t>
            </w:r>
          </w:p>
        </w:tc>
        <w:tc>
          <w:tcPr>
            <w:tcW w:w="2268" w:type="dxa"/>
          </w:tcPr>
          <w:p w14:paraId="7E502535" w14:textId="77777777" w:rsidR="00B3393E" w:rsidRPr="00CD6994" w:rsidRDefault="00B3393E" w:rsidP="002C40A6">
            <w:pPr>
              <w:spacing w:after="0" w:line="240" w:lineRule="auto"/>
              <w:rPr>
                <w:rFonts w:ascii="Times New Roman" w:hAnsi="Times New Roman"/>
                <w:color w:val="000000"/>
                <w:sz w:val="18"/>
                <w:szCs w:val="18"/>
              </w:rPr>
            </w:pPr>
            <w:r w:rsidRPr="00CD6994">
              <w:rPr>
                <w:rFonts w:ascii="Times New Roman" w:hAnsi="Times New Roman"/>
                <w:color w:val="000000"/>
                <w:sz w:val="18"/>
                <w:szCs w:val="18"/>
              </w:rPr>
              <w:t>Услуги</w:t>
            </w:r>
          </w:p>
        </w:tc>
        <w:tc>
          <w:tcPr>
            <w:tcW w:w="6379" w:type="dxa"/>
            <w:vAlign w:val="center"/>
          </w:tcPr>
          <w:p w14:paraId="63B0613A" w14:textId="77777777" w:rsidR="00B3393E" w:rsidRPr="00CD6994" w:rsidRDefault="00B3393E" w:rsidP="002C40A6">
            <w:pPr>
              <w:spacing w:after="0" w:line="240" w:lineRule="auto"/>
              <w:jc w:val="both"/>
              <w:rPr>
                <w:rFonts w:ascii="Times New Roman" w:hAnsi="Times New Roman"/>
                <w:color w:val="000000"/>
                <w:sz w:val="18"/>
                <w:szCs w:val="18"/>
              </w:rPr>
            </w:pPr>
            <w:r w:rsidRPr="00CD6994">
              <w:rPr>
                <w:rFonts w:ascii="Times New Roman" w:hAnsi="Times New Roman"/>
                <w:color w:val="000000"/>
                <w:sz w:val="18"/>
                <w:szCs w:val="18"/>
              </w:rPr>
              <w:t xml:space="preserve">Оказание услуг по техническому обслуживанию </w:t>
            </w:r>
            <w:r w:rsidRPr="00CD6994">
              <w:rPr>
                <w:rFonts w:ascii="Times New Roman" w:hAnsi="Times New Roman"/>
                <w:color w:val="000000"/>
                <w:sz w:val="18"/>
                <w:szCs w:val="18"/>
              </w:rPr>
              <w:br/>
              <w:t>и текущему ремонту СОПБ</w:t>
            </w:r>
          </w:p>
        </w:tc>
      </w:tr>
      <w:tr w:rsidR="00B3393E" w:rsidRPr="00CD6994" w14:paraId="7D1721B9" w14:textId="77777777" w:rsidTr="00BC2293">
        <w:tc>
          <w:tcPr>
            <w:tcW w:w="567" w:type="dxa"/>
          </w:tcPr>
          <w:p w14:paraId="0491998A" w14:textId="68936C29" w:rsidR="00B3393E" w:rsidRPr="00CD6994" w:rsidRDefault="00070510" w:rsidP="00BC2293">
            <w:pPr>
              <w:spacing w:after="0" w:line="240" w:lineRule="auto"/>
              <w:jc w:val="center"/>
              <w:rPr>
                <w:rFonts w:ascii="Times New Roman" w:hAnsi="Times New Roman"/>
                <w:color w:val="000000"/>
                <w:sz w:val="18"/>
                <w:szCs w:val="18"/>
              </w:rPr>
            </w:pPr>
            <w:r w:rsidRPr="00CD6994">
              <w:rPr>
                <w:rFonts w:ascii="Times New Roman" w:hAnsi="Times New Roman"/>
                <w:color w:val="000000"/>
                <w:sz w:val="18"/>
                <w:szCs w:val="18"/>
              </w:rPr>
              <w:t>38</w:t>
            </w:r>
            <w:r w:rsidR="002C40A6" w:rsidRPr="00CD6994">
              <w:rPr>
                <w:rFonts w:ascii="Times New Roman" w:hAnsi="Times New Roman"/>
                <w:color w:val="000000"/>
                <w:sz w:val="18"/>
                <w:szCs w:val="18"/>
              </w:rPr>
              <w:t>.</w:t>
            </w:r>
          </w:p>
        </w:tc>
        <w:tc>
          <w:tcPr>
            <w:tcW w:w="2268" w:type="dxa"/>
          </w:tcPr>
          <w:p w14:paraId="60BBF51C" w14:textId="77777777" w:rsidR="00B3393E" w:rsidRPr="00CD6994" w:rsidRDefault="00B3393E" w:rsidP="002C40A6">
            <w:pPr>
              <w:pStyle w:val="ConsPlusNormal"/>
              <w:ind w:firstLine="0"/>
              <w:rPr>
                <w:rFonts w:ascii="Times New Roman" w:hAnsi="Times New Roman" w:cs="Times New Roman"/>
                <w:sz w:val="18"/>
                <w:szCs w:val="18"/>
              </w:rPr>
            </w:pPr>
            <w:r w:rsidRPr="00CD6994">
              <w:rPr>
                <w:rFonts w:ascii="Times New Roman" w:hAnsi="Times New Roman" w:cs="Times New Roman"/>
                <w:sz w:val="18"/>
                <w:szCs w:val="18"/>
              </w:rPr>
              <w:t>устранение неисправности</w:t>
            </w:r>
          </w:p>
        </w:tc>
        <w:tc>
          <w:tcPr>
            <w:tcW w:w="6379" w:type="dxa"/>
          </w:tcPr>
          <w:p w14:paraId="25B71E6E" w14:textId="77777777" w:rsidR="00B3393E" w:rsidRPr="00CD6994" w:rsidRDefault="00B3393E" w:rsidP="002C40A6">
            <w:pPr>
              <w:pStyle w:val="ConsPlusNormal"/>
              <w:ind w:firstLine="0"/>
              <w:jc w:val="both"/>
              <w:rPr>
                <w:rFonts w:ascii="Times New Roman" w:hAnsi="Times New Roman" w:cs="Times New Roman"/>
                <w:sz w:val="18"/>
                <w:szCs w:val="18"/>
              </w:rPr>
            </w:pPr>
            <w:r w:rsidRPr="00CD6994">
              <w:rPr>
                <w:rFonts w:ascii="Times New Roman" w:hAnsi="Times New Roman" w:cs="Times New Roman"/>
                <w:sz w:val="18"/>
                <w:szCs w:val="18"/>
              </w:rPr>
              <w:t>Операции, выполняемые после диагностирования неисправности с целью восстановления работоспособного состояния объекта (системы)</w:t>
            </w:r>
          </w:p>
        </w:tc>
      </w:tr>
      <w:tr w:rsidR="00B3393E" w:rsidRPr="00CD6994" w14:paraId="0B668B62" w14:textId="77777777" w:rsidTr="00BC2293">
        <w:trPr>
          <w:trHeight w:val="1877"/>
        </w:trPr>
        <w:tc>
          <w:tcPr>
            <w:tcW w:w="567" w:type="dxa"/>
          </w:tcPr>
          <w:p w14:paraId="7B75A626" w14:textId="0AD99D0B" w:rsidR="00B3393E" w:rsidRPr="00CD6994" w:rsidRDefault="00070510" w:rsidP="00BC2293">
            <w:pPr>
              <w:spacing w:after="0" w:line="240" w:lineRule="auto"/>
              <w:jc w:val="center"/>
              <w:rPr>
                <w:rFonts w:ascii="Times New Roman" w:hAnsi="Times New Roman"/>
                <w:color w:val="000000"/>
                <w:sz w:val="18"/>
                <w:szCs w:val="18"/>
              </w:rPr>
            </w:pPr>
            <w:bookmarkStart w:id="0" w:name="Par164"/>
            <w:bookmarkStart w:id="1" w:name="Par165"/>
            <w:bookmarkStart w:id="2" w:name="Par166"/>
            <w:bookmarkStart w:id="3" w:name="Par167"/>
            <w:bookmarkStart w:id="4" w:name="Par170"/>
            <w:bookmarkStart w:id="5" w:name="Par175"/>
            <w:bookmarkStart w:id="6" w:name="Par178"/>
            <w:bookmarkStart w:id="7" w:name="Par181"/>
            <w:bookmarkStart w:id="8" w:name="Par182"/>
            <w:bookmarkStart w:id="9" w:name="Par183"/>
            <w:bookmarkStart w:id="10" w:name="Par186"/>
            <w:bookmarkStart w:id="11" w:name="Par187"/>
            <w:bookmarkStart w:id="12" w:name="Par190"/>
            <w:bookmarkStart w:id="13" w:name="Par191"/>
            <w:bookmarkEnd w:id="0"/>
            <w:bookmarkEnd w:id="1"/>
            <w:bookmarkEnd w:id="2"/>
            <w:bookmarkEnd w:id="3"/>
            <w:bookmarkEnd w:id="4"/>
            <w:bookmarkEnd w:id="5"/>
            <w:bookmarkEnd w:id="6"/>
            <w:bookmarkEnd w:id="7"/>
            <w:bookmarkEnd w:id="8"/>
            <w:bookmarkEnd w:id="9"/>
            <w:bookmarkEnd w:id="10"/>
            <w:bookmarkEnd w:id="11"/>
            <w:bookmarkEnd w:id="12"/>
            <w:bookmarkEnd w:id="13"/>
            <w:r w:rsidRPr="00CD6994">
              <w:rPr>
                <w:rFonts w:ascii="Times New Roman" w:hAnsi="Times New Roman"/>
                <w:color w:val="000000"/>
                <w:sz w:val="18"/>
                <w:szCs w:val="18"/>
              </w:rPr>
              <w:t>39</w:t>
            </w:r>
            <w:r w:rsidR="002C40A6" w:rsidRPr="00CD6994">
              <w:rPr>
                <w:rFonts w:ascii="Times New Roman" w:hAnsi="Times New Roman"/>
                <w:color w:val="000000"/>
                <w:sz w:val="18"/>
                <w:szCs w:val="18"/>
              </w:rPr>
              <w:t>.</w:t>
            </w:r>
          </w:p>
        </w:tc>
        <w:tc>
          <w:tcPr>
            <w:tcW w:w="2268" w:type="dxa"/>
          </w:tcPr>
          <w:p w14:paraId="6B73E807" w14:textId="77777777" w:rsidR="00B3393E" w:rsidRPr="00CD6994" w:rsidRDefault="00B3393E" w:rsidP="002C40A6">
            <w:pPr>
              <w:spacing w:after="0" w:line="240" w:lineRule="auto"/>
              <w:rPr>
                <w:rFonts w:ascii="Times New Roman" w:hAnsi="Times New Roman"/>
                <w:color w:val="000000"/>
                <w:sz w:val="18"/>
                <w:szCs w:val="18"/>
              </w:rPr>
            </w:pPr>
            <w:r w:rsidRPr="00CD6994">
              <w:rPr>
                <w:rFonts w:ascii="Times New Roman" w:hAnsi="Times New Roman"/>
                <w:sz w:val="18"/>
                <w:szCs w:val="18"/>
              </w:rPr>
              <w:t>УФПС, филиал</w:t>
            </w:r>
          </w:p>
        </w:tc>
        <w:tc>
          <w:tcPr>
            <w:tcW w:w="6379" w:type="dxa"/>
          </w:tcPr>
          <w:p w14:paraId="589947DB" w14:textId="6BB209A1" w:rsidR="00B3393E" w:rsidRPr="00CD6994" w:rsidRDefault="00B3393E" w:rsidP="002C40A6">
            <w:pPr>
              <w:spacing w:after="0" w:line="240" w:lineRule="auto"/>
              <w:jc w:val="both"/>
              <w:rPr>
                <w:rFonts w:ascii="Times New Roman" w:hAnsi="Times New Roman"/>
                <w:color w:val="000000"/>
                <w:sz w:val="18"/>
                <w:szCs w:val="18"/>
              </w:rPr>
            </w:pPr>
            <w:r w:rsidRPr="00CD6994">
              <w:rPr>
                <w:rFonts w:ascii="Times New Roman" w:hAnsi="Times New Roman"/>
                <w:sz w:val="18"/>
                <w:szCs w:val="18"/>
              </w:rPr>
              <w:t xml:space="preserve">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w:t>
            </w:r>
            <w:r w:rsidR="00C302FA" w:rsidRPr="00CD6994">
              <w:rPr>
                <w:rFonts w:ascii="Times New Roman" w:hAnsi="Times New Roman"/>
                <w:sz w:val="18"/>
                <w:szCs w:val="18"/>
              </w:rPr>
              <w:br/>
            </w:r>
            <w:r w:rsidRPr="00CD6994">
              <w:rPr>
                <w:rFonts w:ascii="Times New Roman" w:hAnsi="Times New Roman"/>
                <w:sz w:val="18"/>
                <w:szCs w:val="18"/>
              </w:rPr>
              <w:t>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bl>
    <w:p w14:paraId="77FDD483" w14:textId="4B77B72E" w:rsidR="00B3393E" w:rsidRPr="00CD6994" w:rsidRDefault="00B3393E" w:rsidP="00DE26C4">
      <w:pPr>
        <w:pStyle w:val="a7"/>
        <w:widowControl w:val="0"/>
        <w:numPr>
          <w:ilvl w:val="0"/>
          <w:numId w:val="51"/>
        </w:numPr>
        <w:tabs>
          <w:tab w:val="left" w:pos="284"/>
        </w:tabs>
        <w:spacing w:before="240" w:after="120" w:line="240" w:lineRule="auto"/>
        <w:ind w:left="0" w:firstLine="0"/>
        <w:contextualSpacing w:val="0"/>
        <w:jc w:val="center"/>
        <w:rPr>
          <w:rFonts w:ascii="Times New Roman" w:hAnsi="Times New Roman" w:cs="Times New Roman"/>
          <w:b/>
          <w:sz w:val="18"/>
          <w:szCs w:val="18"/>
        </w:rPr>
      </w:pPr>
      <w:r w:rsidRPr="00CD6994">
        <w:rPr>
          <w:rFonts w:ascii="Times New Roman" w:hAnsi="Times New Roman" w:cs="Times New Roman"/>
          <w:b/>
          <w:sz w:val="18"/>
          <w:szCs w:val="18"/>
        </w:rPr>
        <w:t>НАИМЕНОВАНИЕ УСЛУГИ</w:t>
      </w:r>
    </w:p>
    <w:p w14:paraId="4ABB2E89" w14:textId="229E50B1" w:rsidR="00FD6319" w:rsidRPr="00CD6994" w:rsidRDefault="00FD6319" w:rsidP="00FD6319">
      <w:pPr>
        <w:pStyle w:val="a7"/>
        <w:widowControl w:val="0"/>
        <w:tabs>
          <w:tab w:val="left" w:pos="284"/>
        </w:tabs>
        <w:spacing w:before="240" w:after="120" w:line="240" w:lineRule="auto"/>
        <w:ind w:left="0"/>
        <w:contextualSpacing w:val="0"/>
        <w:jc w:val="both"/>
        <w:rPr>
          <w:rFonts w:ascii="Times New Roman" w:hAnsi="Times New Roman" w:cs="Times New Roman"/>
          <w:sz w:val="18"/>
          <w:szCs w:val="18"/>
        </w:rPr>
      </w:pPr>
      <w:r w:rsidRPr="00CD6994">
        <w:rPr>
          <w:rFonts w:ascii="Times New Roman" w:hAnsi="Times New Roman" w:cs="Times New Roman"/>
          <w:sz w:val="18"/>
          <w:szCs w:val="18"/>
        </w:rPr>
        <w:tab/>
        <w:t xml:space="preserve">Оказание услуг по техническому обслуживанию и планово-предупредительному ремонту систем внутреннего противопожарного водопровода для нужд УФПС </w:t>
      </w:r>
      <w:r w:rsidR="00420401">
        <w:rPr>
          <w:rFonts w:ascii="Times New Roman" w:hAnsi="Times New Roman" w:cs="Times New Roman"/>
          <w:sz w:val="18"/>
          <w:szCs w:val="18"/>
        </w:rPr>
        <w:t>Мурманской</w:t>
      </w:r>
      <w:r w:rsidRPr="00CD6994">
        <w:rPr>
          <w:rFonts w:ascii="Times New Roman" w:hAnsi="Times New Roman" w:cs="Times New Roman"/>
          <w:sz w:val="18"/>
          <w:szCs w:val="18"/>
        </w:rPr>
        <w:t xml:space="preserve"> области</w:t>
      </w:r>
    </w:p>
    <w:p w14:paraId="1536F472" w14:textId="77777777" w:rsidR="00B3393E" w:rsidRPr="00CD6994" w:rsidRDefault="00B3393E" w:rsidP="00DE26C4">
      <w:pPr>
        <w:pStyle w:val="a7"/>
        <w:numPr>
          <w:ilvl w:val="0"/>
          <w:numId w:val="51"/>
        </w:numPr>
        <w:spacing w:before="240" w:after="120" w:line="240" w:lineRule="auto"/>
        <w:ind w:left="714" w:hanging="357"/>
        <w:contextualSpacing w:val="0"/>
        <w:jc w:val="center"/>
        <w:rPr>
          <w:rFonts w:ascii="Times New Roman" w:hAnsi="Times New Roman" w:cs="Times New Roman"/>
          <w:b/>
          <w:sz w:val="18"/>
          <w:szCs w:val="18"/>
        </w:rPr>
      </w:pPr>
      <w:r w:rsidRPr="00CD6994">
        <w:rPr>
          <w:rFonts w:ascii="Times New Roman" w:hAnsi="Times New Roman" w:cs="Times New Roman"/>
          <w:b/>
          <w:sz w:val="18"/>
          <w:szCs w:val="18"/>
        </w:rPr>
        <w:t>ОПИСАНИЕ УСЛУГИ, ЦЕЛЬ И ЗАДАЧИ УСЛУГИ</w:t>
      </w:r>
    </w:p>
    <w:p w14:paraId="784C7128" w14:textId="255092F0" w:rsidR="00B3393E" w:rsidRPr="00CD6994" w:rsidRDefault="00B3393E" w:rsidP="00DE26C4">
      <w:pPr>
        <w:pStyle w:val="ConsPlusNormal"/>
        <w:numPr>
          <w:ilvl w:val="0"/>
          <w:numId w:val="47"/>
        </w:numPr>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Услуги по ТО и ТР СОПБ (</w:t>
      </w:r>
      <w:r w:rsidR="007D1B64" w:rsidRPr="00CD6994">
        <w:rPr>
          <w:rFonts w:ascii="Times New Roman" w:hAnsi="Times New Roman" w:cs="Times New Roman"/>
          <w:sz w:val="18"/>
          <w:szCs w:val="18"/>
        </w:rPr>
        <w:t>ВПВ</w:t>
      </w:r>
      <w:r w:rsidRPr="00CD6994">
        <w:rPr>
          <w:rFonts w:ascii="Times New Roman" w:hAnsi="Times New Roman" w:cs="Times New Roman"/>
          <w:sz w:val="18"/>
          <w:szCs w:val="18"/>
        </w:rPr>
        <w:t xml:space="preserve">), </w:t>
      </w:r>
      <w:r w:rsidR="00C02866" w:rsidRPr="00CD6994">
        <w:rPr>
          <w:rFonts w:ascii="Times New Roman" w:hAnsi="Times New Roman" w:cs="Times New Roman"/>
          <w:sz w:val="18"/>
          <w:szCs w:val="18"/>
        </w:rPr>
        <w:t>установленных на объектах УФПС</w:t>
      </w:r>
      <w:r w:rsidR="00420401">
        <w:rPr>
          <w:rFonts w:ascii="Times New Roman" w:hAnsi="Times New Roman" w:cs="Times New Roman"/>
          <w:sz w:val="18"/>
          <w:szCs w:val="18"/>
        </w:rPr>
        <w:t xml:space="preserve"> Мурманской</w:t>
      </w:r>
      <w:r w:rsidR="007D1B64" w:rsidRPr="00CD6994">
        <w:rPr>
          <w:rFonts w:ascii="Times New Roman" w:hAnsi="Times New Roman" w:cs="Times New Roman"/>
          <w:sz w:val="18"/>
          <w:szCs w:val="18"/>
        </w:rPr>
        <w:t xml:space="preserve"> области</w:t>
      </w:r>
      <w:r w:rsidRPr="00CD6994">
        <w:rPr>
          <w:rFonts w:ascii="Times New Roman" w:hAnsi="Times New Roman" w:cs="Times New Roman"/>
          <w:sz w:val="18"/>
          <w:szCs w:val="18"/>
        </w:rPr>
        <w:t xml:space="preserve"> АО «Почта России», включают в себя:</w:t>
      </w:r>
    </w:p>
    <w:p w14:paraId="279E1121" w14:textId="77777777" w:rsidR="00B3393E" w:rsidRPr="00CD6994" w:rsidRDefault="00B3393E" w:rsidP="00DE26C4">
      <w:pPr>
        <w:pStyle w:val="a7"/>
        <w:numPr>
          <w:ilvl w:val="0"/>
          <w:numId w:val="57"/>
        </w:numPr>
        <w:shd w:val="clear" w:color="auto" w:fill="FFFFFF"/>
        <w:tabs>
          <w:tab w:val="left" w:pos="993"/>
        </w:tabs>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проведение первичного обследования объектов;</w:t>
      </w:r>
    </w:p>
    <w:p w14:paraId="7603F3BB" w14:textId="6ACC4575" w:rsidR="00B3393E" w:rsidRPr="00CD6994" w:rsidRDefault="00B3393E" w:rsidP="00DE26C4">
      <w:pPr>
        <w:pStyle w:val="a7"/>
        <w:numPr>
          <w:ilvl w:val="0"/>
          <w:numId w:val="46"/>
        </w:numPr>
        <w:shd w:val="clear" w:color="auto" w:fill="FFFFFF"/>
        <w:tabs>
          <w:tab w:val="left" w:pos="993"/>
        </w:tabs>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регламентированное ТО СОПБ (в т.</w:t>
      </w:r>
      <w:r w:rsidR="00C02866" w:rsidRPr="00CD6994">
        <w:rPr>
          <w:rFonts w:ascii="Times New Roman" w:eastAsia="Times New Roman" w:hAnsi="Times New Roman" w:cs="Times New Roman"/>
          <w:sz w:val="18"/>
          <w:szCs w:val="18"/>
          <w:lang w:eastAsia="ru-RU"/>
        </w:rPr>
        <w:t> </w:t>
      </w:r>
      <w:r w:rsidRPr="00CD6994">
        <w:rPr>
          <w:rFonts w:ascii="Times New Roman" w:eastAsia="Times New Roman" w:hAnsi="Times New Roman" w:cs="Times New Roman"/>
          <w:sz w:val="18"/>
          <w:szCs w:val="18"/>
          <w:lang w:eastAsia="ru-RU"/>
        </w:rPr>
        <w:t>ч. Испытания) с периодичностью и объемом работ в соответствии с Регламентом;</w:t>
      </w:r>
    </w:p>
    <w:p w14:paraId="10AA377C" w14:textId="19781F61" w:rsidR="00B3393E" w:rsidRPr="00CD6994" w:rsidRDefault="00B3393E" w:rsidP="00DE26C4">
      <w:pPr>
        <w:pStyle w:val="a7"/>
        <w:numPr>
          <w:ilvl w:val="0"/>
          <w:numId w:val="46"/>
        </w:numPr>
        <w:shd w:val="clear" w:color="auto" w:fill="FFFFFF"/>
        <w:tabs>
          <w:tab w:val="left" w:pos="993"/>
        </w:tabs>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 xml:space="preserve">внеплановые, аварийно-восстановительные работы, выполняемые по Заявке на внеплановые, аварийно-восстановительные работы Заказчика </w:t>
      </w:r>
      <w:r w:rsidR="009F18FC" w:rsidRPr="00CD6994">
        <w:rPr>
          <w:rFonts w:ascii="Times New Roman" w:eastAsia="Times New Roman" w:hAnsi="Times New Roman" w:cs="Times New Roman"/>
          <w:sz w:val="18"/>
          <w:szCs w:val="18"/>
          <w:lang w:eastAsia="ru-RU"/>
        </w:rPr>
        <w:t>в соответствии с п. 6</w:t>
      </w:r>
      <w:r w:rsidRPr="00CD6994">
        <w:rPr>
          <w:rFonts w:ascii="Times New Roman" w:eastAsia="Times New Roman" w:hAnsi="Times New Roman" w:cs="Times New Roman"/>
          <w:sz w:val="18"/>
          <w:szCs w:val="18"/>
          <w:lang w:eastAsia="ru-RU"/>
        </w:rPr>
        <w:t>.4 ТЗ;</w:t>
      </w:r>
    </w:p>
    <w:p w14:paraId="6D1F4EE9" w14:textId="00553D9F" w:rsidR="00B3393E" w:rsidRPr="00CD6994" w:rsidRDefault="00B3393E" w:rsidP="00DE26C4">
      <w:pPr>
        <w:pStyle w:val="a7"/>
        <w:numPr>
          <w:ilvl w:val="0"/>
          <w:numId w:val="46"/>
        </w:numPr>
        <w:shd w:val="clear" w:color="auto" w:fill="FFFFFF"/>
        <w:tabs>
          <w:tab w:val="left" w:pos="993"/>
        </w:tabs>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pacing w:val="-6"/>
          <w:sz w:val="18"/>
          <w:szCs w:val="18"/>
          <w:lang w:eastAsia="ru-RU"/>
        </w:rPr>
        <w:t>ТР СОПБ, выполняемый по Заявкам на ТР Заказчика с предоставленной</w:t>
      </w:r>
      <w:r w:rsidRPr="00CD6994">
        <w:rPr>
          <w:rFonts w:ascii="Times New Roman" w:eastAsia="Times New Roman" w:hAnsi="Times New Roman" w:cs="Times New Roman"/>
          <w:sz w:val="18"/>
          <w:szCs w:val="18"/>
          <w:lang w:eastAsia="ru-RU"/>
        </w:rPr>
        <w:t xml:space="preserve"> им информацией от управляющих элементов систем об их текущем состоянии и наличии неисправностей, а также </w:t>
      </w:r>
      <w:r w:rsidRPr="00CD6994">
        <w:rPr>
          <w:rFonts w:ascii="Times New Roman" w:hAnsi="Times New Roman" w:cs="Times New Roman"/>
          <w:sz w:val="18"/>
          <w:szCs w:val="18"/>
        </w:rPr>
        <w:t>по результатам проведения</w:t>
      </w:r>
      <w:r w:rsidRPr="00CD6994" w:rsidDel="00CF36A7">
        <w:rPr>
          <w:rFonts w:ascii="Times New Roman" w:hAnsi="Times New Roman" w:cs="Times New Roman"/>
          <w:sz w:val="18"/>
          <w:szCs w:val="18"/>
        </w:rPr>
        <w:t xml:space="preserve"> </w:t>
      </w:r>
      <w:r w:rsidRPr="00CD6994">
        <w:rPr>
          <w:rFonts w:ascii="Times New Roman" w:hAnsi="Times New Roman" w:cs="Times New Roman"/>
          <w:sz w:val="18"/>
          <w:szCs w:val="18"/>
        </w:rPr>
        <w:t>Исполнителем регламентированного ТО систем</w:t>
      </w:r>
      <w:r w:rsidRPr="00CD6994">
        <w:rPr>
          <w:rFonts w:ascii="Times New Roman" w:eastAsia="Times New Roman" w:hAnsi="Times New Roman" w:cs="Times New Roman"/>
          <w:sz w:val="18"/>
          <w:szCs w:val="18"/>
          <w:lang w:eastAsia="ru-RU"/>
        </w:rPr>
        <w:t xml:space="preserve">, с целью обеспечения или восстановления работоспособности СОПБ, состоящего в замене и (или) восстановлении работоспособности его отдельных частей. Сводный перечень оборудования </w:t>
      </w:r>
      <w:r w:rsidRPr="00CD6994">
        <w:rPr>
          <w:rFonts w:ascii="Times New Roman" w:eastAsia="Times New Roman" w:hAnsi="Times New Roman" w:cs="Times New Roman"/>
          <w:spacing w:val="-8"/>
          <w:sz w:val="18"/>
          <w:szCs w:val="18"/>
          <w:lang w:eastAsia="ru-RU"/>
        </w:rPr>
        <w:t>и комплектующих (составных частей) систем, подлежащих замене при выполнении</w:t>
      </w:r>
      <w:r w:rsidRPr="00CD6994">
        <w:rPr>
          <w:rFonts w:ascii="Times New Roman" w:eastAsia="Times New Roman" w:hAnsi="Times New Roman" w:cs="Times New Roman"/>
          <w:sz w:val="18"/>
          <w:szCs w:val="18"/>
          <w:lang w:eastAsia="ru-RU"/>
        </w:rPr>
        <w:t xml:space="preserve"> ТР, указан в приложении № 3 к ТЗ.</w:t>
      </w:r>
    </w:p>
    <w:p w14:paraId="652329B1" w14:textId="77777777" w:rsidR="00B3393E" w:rsidRPr="00CD6994" w:rsidRDefault="00B3393E" w:rsidP="00DE26C4">
      <w:pPr>
        <w:pStyle w:val="ConsPlusNormal"/>
        <w:numPr>
          <w:ilvl w:val="0"/>
          <w:numId w:val="47"/>
        </w:numPr>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Цель закупки: </w:t>
      </w:r>
    </w:p>
    <w:p w14:paraId="11035E9E" w14:textId="77777777" w:rsidR="00B3393E" w:rsidRPr="00CD6994" w:rsidRDefault="00B3393E"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обеспечение исправного состояния СОПБ;</w:t>
      </w:r>
    </w:p>
    <w:p w14:paraId="49519BC7" w14:textId="20E6112C" w:rsidR="00B3393E" w:rsidRPr="00CD6994" w:rsidRDefault="00C02866"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недопущение/</w:t>
      </w:r>
      <w:r w:rsidR="00B3393E" w:rsidRPr="00CD6994">
        <w:rPr>
          <w:rFonts w:ascii="Times New Roman" w:hAnsi="Times New Roman" w:cs="Times New Roman"/>
          <w:sz w:val="18"/>
          <w:szCs w:val="18"/>
        </w:rPr>
        <w:t>минимизация негативных последствий от воздействий опасных факторов пожара;</w:t>
      </w:r>
    </w:p>
    <w:p w14:paraId="5AD20CF7" w14:textId="77777777" w:rsidR="00B3393E" w:rsidRPr="00CD6994" w:rsidRDefault="00B3393E"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обеспечение безопасности работающего персонала и посетителей объектов Общества; </w:t>
      </w:r>
    </w:p>
    <w:p w14:paraId="47483A3E" w14:textId="77777777" w:rsidR="00B3393E" w:rsidRPr="00CD6994" w:rsidRDefault="00B3393E"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обеспечение сохранности денежных средств и товарно-материальных ценностей;</w:t>
      </w:r>
    </w:p>
    <w:p w14:paraId="38EF468C" w14:textId="77777777" w:rsidR="00B3393E" w:rsidRPr="00CD6994" w:rsidRDefault="00B3393E" w:rsidP="00DE26C4">
      <w:pPr>
        <w:pStyle w:val="ConsPlusNormal"/>
        <w:numPr>
          <w:ilvl w:val="0"/>
          <w:numId w:val="54"/>
        </w:numPr>
        <w:tabs>
          <w:tab w:val="left" w:pos="993"/>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недопущения причинения материального ущерба Обществу.</w:t>
      </w:r>
    </w:p>
    <w:p w14:paraId="4E724386" w14:textId="58C72C05" w:rsidR="00B3393E" w:rsidRPr="00CD6994" w:rsidRDefault="00B3393E" w:rsidP="00B3393E">
      <w:pPr>
        <w:pStyle w:val="af8"/>
        <w:tabs>
          <w:tab w:val="left" w:pos="1276"/>
        </w:tabs>
        <w:ind w:right="-1" w:firstLine="710"/>
        <w:jc w:val="both"/>
        <w:rPr>
          <w:sz w:val="18"/>
          <w:szCs w:val="18"/>
        </w:rPr>
      </w:pPr>
      <w:r w:rsidRPr="00CD6994">
        <w:rPr>
          <w:sz w:val="18"/>
          <w:szCs w:val="18"/>
        </w:rPr>
        <w:t>3.3.</w:t>
      </w:r>
      <w:r w:rsidRPr="00CD6994">
        <w:rPr>
          <w:sz w:val="18"/>
          <w:szCs w:val="18"/>
        </w:rPr>
        <w:tab/>
        <w:t>Задача закупки: качественное и своевременное оказание услуг по ТО и ТР СОПБ для обеспечения их работоспособного состояния.</w:t>
      </w:r>
    </w:p>
    <w:p w14:paraId="10953D48" w14:textId="77777777" w:rsidR="00B3393E" w:rsidRPr="00CD6994" w:rsidRDefault="00B3393E" w:rsidP="00DE26C4">
      <w:pPr>
        <w:pStyle w:val="a7"/>
        <w:numPr>
          <w:ilvl w:val="0"/>
          <w:numId w:val="51"/>
        </w:numPr>
        <w:tabs>
          <w:tab w:val="left" w:pos="284"/>
        </w:tabs>
        <w:spacing w:before="240" w:after="120" w:line="240" w:lineRule="auto"/>
        <w:ind w:left="0" w:firstLine="0"/>
        <w:contextualSpacing w:val="0"/>
        <w:jc w:val="center"/>
        <w:rPr>
          <w:rFonts w:ascii="Times New Roman" w:hAnsi="Times New Roman" w:cs="Times New Roman"/>
          <w:b/>
          <w:sz w:val="18"/>
          <w:szCs w:val="18"/>
        </w:rPr>
      </w:pPr>
      <w:r w:rsidRPr="00CD6994">
        <w:rPr>
          <w:rFonts w:ascii="Times New Roman" w:hAnsi="Times New Roman" w:cs="Times New Roman"/>
          <w:b/>
          <w:sz w:val="18"/>
          <w:szCs w:val="18"/>
        </w:rPr>
        <w:t>ТРЕБОВАНИЯ К СРОКУ И МЕСТУ ОКАЗАНИЯ УСЛУГ</w:t>
      </w:r>
    </w:p>
    <w:p w14:paraId="7F99D8A0" w14:textId="56E3FC10" w:rsidR="005E6925" w:rsidRPr="005E6925" w:rsidRDefault="00B3393E" w:rsidP="005E6925">
      <w:pPr>
        <w:pStyle w:val="a7"/>
        <w:numPr>
          <w:ilvl w:val="1"/>
          <w:numId w:val="51"/>
        </w:numPr>
        <w:tabs>
          <w:tab w:val="left" w:pos="1276"/>
        </w:tabs>
        <w:spacing w:after="0" w:line="240" w:lineRule="auto"/>
        <w:ind w:right="-1"/>
        <w:jc w:val="both"/>
        <w:rPr>
          <w:rFonts w:ascii="Times New Roman" w:hAnsi="Times New Roman" w:cs="Times New Roman"/>
          <w:sz w:val="18"/>
          <w:szCs w:val="18"/>
        </w:rPr>
      </w:pPr>
      <w:r w:rsidRPr="00CD6994">
        <w:rPr>
          <w:rFonts w:ascii="Times New Roman" w:hAnsi="Times New Roman" w:cs="Times New Roman"/>
          <w:sz w:val="18"/>
          <w:szCs w:val="18"/>
        </w:rPr>
        <w:t>Начало оказания Ус</w:t>
      </w:r>
      <w:r w:rsidR="0049648D" w:rsidRPr="00CD6994">
        <w:rPr>
          <w:rFonts w:ascii="Times New Roman" w:hAnsi="Times New Roman" w:cs="Times New Roman"/>
          <w:sz w:val="18"/>
          <w:szCs w:val="18"/>
        </w:rPr>
        <w:t xml:space="preserve">луг: </w:t>
      </w:r>
      <w:r w:rsidR="005E6925" w:rsidRPr="005E6925">
        <w:rPr>
          <w:rFonts w:ascii="Times New Roman" w:hAnsi="Times New Roman" w:cs="Times New Roman"/>
          <w:sz w:val="18"/>
          <w:szCs w:val="18"/>
        </w:rPr>
        <w:t xml:space="preserve">с даты заключения </w:t>
      </w:r>
      <w:r w:rsidR="005E6925">
        <w:rPr>
          <w:rFonts w:ascii="Times New Roman" w:hAnsi="Times New Roman" w:cs="Times New Roman"/>
          <w:sz w:val="18"/>
          <w:szCs w:val="18"/>
        </w:rPr>
        <w:t>договора</w:t>
      </w:r>
      <w:r w:rsidR="005E6925" w:rsidRPr="005E6925">
        <w:rPr>
          <w:rFonts w:ascii="Times New Roman" w:hAnsi="Times New Roman" w:cs="Times New Roman"/>
          <w:sz w:val="18"/>
          <w:szCs w:val="18"/>
        </w:rPr>
        <w:t>.</w:t>
      </w:r>
    </w:p>
    <w:p w14:paraId="4C18678A" w14:textId="18D3D90F" w:rsidR="005E6925" w:rsidRPr="005E6925" w:rsidRDefault="005E6925" w:rsidP="005E6925">
      <w:pPr>
        <w:pStyle w:val="a7"/>
        <w:numPr>
          <w:ilvl w:val="1"/>
          <w:numId w:val="51"/>
        </w:numPr>
        <w:tabs>
          <w:tab w:val="left" w:pos="1276"/>
        </w:tabs>
        <w:spacing w:after="0" w:line="240" w:lineRule="auto"/>
        <w:ind w:right="-1"/>
        <w:jc w:val="both"/>
        <w:rPr>
          <w:rFonts w:ascii="Times New Roman" w:hAnsi="Times New Roman" w:cs="Times New Roman"/>
          <w:sz w:val="18"/>
          <w:szCs w:val="18"/>
        </w:rPr>
      </w:pPr>
      <w:r w:rsidRPr="005E6925">
        <w:rPr>
          <w:rFonts w:ascii="Times New Roman" w:hAnsi="Times New Roman" w:cs="Times New Roman"/>
          <w:sz w:val="18"/>
          <w:szCs w:val="18"/>
        </w:rPr>
        <w:t>Окончание</w:t>
      </w:r>
      <w:r>
        <w:rPr>
          <w:rFonts w:ascii="Times New Roman" w:hAnsi="Times New Roman" w:cs="Times New Roman"/>
          <w:sz w:val="18"/>
          <w:szCs w:val="18"/>
        </w:rPr>
        <w:t xml:space="preserve"> оказания Услуг: по истечении 36 (тридцати шести</w:t>
      </w:r>
      <w:r w:rsidRPr="005E6925">
        <w:rPr>
          <w:rFonts w:ascii="Times New Roman" w:hAnsi="Times New Roman" w:cs="Times New Roman"/>
          <w:sz w:val="18"/>
          <w:szCs w:val="18"/>
        </w:rPr>
        <w:t>) месяцев с даты начала оказания услуг.</w:t>
      </w:r>
    </w:p>
    <w:p w14:paraId="653C08E4" w14:textId="4C41DBCC" w:rsidR="00B3393E" w:rsidRPr="00CD6994" w:rsidRDefault="00B3393E" w:rsidP="00DE26C4">
      <w:pPr>
        <w:pStyle w:val="a7"/>
        <w:numPr>
          <w:ilvl w:val="1"/>
          <w:numId w:val="51"/>
        </w:numPr>
        <w:tabs>
          <w:tab w:val="left" w:pos="1276"/>
        </w:tabs>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lastRenderedPageBreak/>
        <w:t xml:space="preserve">Срок приема Исполнителем систем на ТО: в течение </w:t>
      </w:r>
      <w:r w:rsidR="00195985">
        <w:rPr>
          <w:rFonts w:ascii="Times New Roman" w:hAnsi="Times New Roman" w:cs="Times New Roman"/>
          <w:sz w:val="18"/>
          <w:szCs w:val="18"/>
        </w:rPr>
        <w:t>15 (Пятнадцати</w:t>
      </w:r>
      <w:r w:rsidR="007D1B64" w:rsidRPr="00CD6994">
        <w:rPr>
          <w:rFonts w:ascii="Times New Roman" w:hAnsi="Times New Roman" w:cs="Times New Roman"/>
          <w:sz w:val="18"/>
          <w:szCs w:val="18"/>
        </w:rPr>
        <w:t>)</w:t>
      </w:r>
      <w:r w:rsidR="0049648D" w:rsidRPr="00CD6994">
        <w:rPr>
          <w:rFonts w:ascii="Times New Roman" w:hAnsi="Times New Roman" w:cs="Times New Roman"/>
          <w:sz w:val="18"/>
          <w:szCs w:val="18"/>
        </w:rPr>
        <w:t xml:space="preserve"> календарных</w:t>
      </w:r>
      <w:r w:rsidRPr="00CD6994">
        <w:rPr>
          <w:rFonts w:ascii="Times New Roman" w:hAnsi="Times New Roman" w:cs="Times New Roman"/>
          <w:sz w:val="18"/>
          <w:szCs w:val="18"/>
        </w:rPr>
        <w:t xml:space="preserve"> дней с даты заключения договора. До принятия систем на ТО Исполнитель по согласованию с Заказчиком проводит их первичное обследование на объекте в соответствии с п. 5.2 ТЗ.</w:t>
      </w:r>
    </w:p>
    <w:p w14:paraId="4B2E08B1" w14:textId="7F8E289A" w:rsidR="00B3393E" w:rsidRPr="00CD6994" w:rsidRDefault="00B3393E" w:rsidP="00DE26C4">
      <w:pPr>
        <w:pStyle w:val="a7"/>
        <w:numPr>
          <w:ilvl w:val="1"/>
          <w:numId w:val="51"/>
        </w:numPr>
        <w:tabs>
          <w:tab w:val="left" w:pos="1276"/>
        </w:tabs>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Место оказания Услуг: в соответствии с адресами, указанными в приложении № 1 к ТЗ.</w:t>
      </w:r>
    </w:p>
    <w:p w14:paraId="40103D6D" w14:textId="77777777" w:rsidR="00B3393E" w:rsidRPr="00CD6994" w:rsidRDefault="00B3393E" w:rsidP="00DE26C4">
      <w:pPr>
        <w:pStyle w:val="ConsPlusNormal"/>
        <w:numPr>
          <w:ilvl w:val="0"/>
          <w:numId w:val="48"/>
        </w:numPr>
        <w:tabs>
          <w:tab w:val="left" w:pos="284"/>
        </w:tabs>
        <w:spacing w:before="240" w:after="120"/>
        <w:ind w:left="0" w:firstLine="0"/>
        <w:jc w:val="center"/>
        <w:rPr>
          <w:rFonts w:ascii="Times New Roman" w:hAnsi="Times New Roman" w:cs="Times New Roman"/>
          <w:b/>
          <w:sz w:val="18"/>
          <w:szCs w:val="18"/>
        </w:rPr>
      </w:pPr>
      <w:r w:rsidRPr="00CD6994">
        <w:rPr>
          <w:rFonts w:ascii="Times New Roman" w:hAnsi="Times New Roman" w:cs="Times New Roman"/>
          <w:b/>
          <w:sz w:val="18"/>
          <w:szCs w:val="18"/>
        </w:rPr>
        <w:t>ХАРАКТЕРИСТИКИ ОКАЗЫВАЕМЫХ УСЛУГ</w:t>
      </w:r>
    </w:p>
    <w:p w14:paraId="4A11513E" w14:textId="170C3C48" w:rsidR="00B3393E" w:rsidRPr="00CD6994" w:rsidRDefault="00B3393E" w:rsidP="00DE26C4">
      <w:pPr>
        <w:pStyle w:val="ConsPlusNormal"/>
        <w:numPr>
          <w:ilvl w:val="0"/>
          <w:numId w:val="1"/>
        </w:numPr>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оказывает Услуги в строгом соответствии с требованиями действующего законодательства Российской Федерации, положений нормативных правовых актов, технических регламентов, технической (эксплуатационной) документации на системы и их составные части, национальных и внутренних ста</w:t>
      </w:r>
      <w:r w:rsidR="00E53FC4" w:rsidRPr="00CD6994">
        <w:rPr>
          <w:rFonts w:ascii="Times New Roman" w:hAnsi="Times New Roman" w:cs="Times New Roman"/>
          <w:sz w:val="18"/>
          <w:szCs w:val="18"/>
        </w:rPr>
        <w:t>ндартов, указанных в п. 6.1 ТЗ.</w:t>
      </w:r>
    </w:p>
    <w:p w14:paraId="55DE8567" w14:textId="548617A0" w:rsidR="00D76CAD" w:rsidRPr="00CD6994" w:rsidRDefault="00B3393E" w:rsidP="00DE26C4">
      <w:pPr>
        <w:pStyle w:val="ConsPlusNormal"/>
        <w:numPr>
          <w:ilvl w:val="0"/>
          <w:numId w:val="1"/>
        </w:numPr>
        <w:tabs>
          <w:tab w:val="left" w:pos="1276"/>
          <w:tab w:val="left" w:pos="1418"/>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В течение </w:t>
      </w:r>
      <w:r w:rsidR="007D1B64" w:rsidRPr="00CD6994">
        <w:rPr>
          <w:rFonts w:ascii="Times New Roman" w:hAnsi="Times New Roman" w:cs="Times New Roman"/>
          <w:sz w:val="18"/>
          <w:szCs w:val="18"/>
        </w:rPr>
        <w:t>30 (Тридцати)</w:t>
      </w:r>
      <w:r w:rsidR="0049648D" w:rsidRPr="00CD6994">
        <w:rPr>
          <w:rFonts w:ascii="Times New Roman" w:hAnsi="Times New Roman" w:cs="Times New Roman"/>
          <w:sz w:val="18"/>
          <w:szCs w:val="18"/>
        </w:rPr>
        <w:t xml:space="preserve"> календарных </w:t>
      </w:r>
      <w:r w:rsidRPr="00CD6994">
        <w:rPr>
          <w:rFonts w:ascii="Times New Roman" w:hAnsi="Times New Roman" w:cs="Times New Roman"/>
          <w:sz w:val="18"/>
          <w:szCs w:val="18"/>
        </w:rPr>
        <w:t>дней с даты заключения договора Исполнитель проводит первичное обследование систем по каждому объекту, по результатам которого составляет акт пер</w:t>
      </w:r>
      <w:r w:rsidR="00420401">
        <w:rPr>
          <w:rFonts w:ascii="Times New Roman" w:hAnsi="Times New Roman" w:cs="Times New Roman"/>
          <w:sz w:val="18"/>
          <w:szCs w:val="18"/>
        </w:rPr>
        <w:t xml:space="preserve">вичного обследования систем (по </w:t>
      </w:r>
      <w:r w:rsidRPr="00CD6994">
        <w:rPr>
          <w:rFonts w:ascii="Times New Roman" w:hAnsi="Times New Roman" w:cs="Times New Roman"/>
          <w:sz w:val="18"/>
          <w:szCs w:val="18"/>
        </w:rPr>
        <w:t>форме приложения №</w:t>
      </w:r>
      <w:r w:rsidR="00C02866" w:rsidRPr="00CD6994">
        <w:rPr>
          <w:rFonts w:ascii="Times New Roman" w:hAnsi="Times New Roman" w:cs="Times New Roman"/>
          <w:sz w:val="18"/>
          <w:szCs w:val="18"/>
        </w:rPr>
        <w:t> </w:t>
      </w:r>
      <w:r w:rsidR="00107464" w:rsidRPr="00CD6994">
        <w:rPr>
          <w:rFonts w:ascii="Times New Roman" w:hAnsi="Times New Roman" w:cs="Times New Roman"/>
          <w:sz w:val="18"/>
          <w:szCs w:val="18"/>
        </w:rPr>
        <w:t>8</w:t>
      </w:r>
      <w:r w:rsidRPr="00CD6994">
        <w:rPr>
          <w:rFonts w:ascii="Times New Roman" w:hAnsi="Times New Roman" w:cs="Times New Roman"/>
          <w:sz w:val="18"/>
          <w:szCs w:val="18"/>
        </w:rPr>
        <w:t xml:space="preserve"> к ТЗ), подписывает и направляет его на подписание Заказчику</w:t>
      </w:r>
      <w:r w:rsidRPr="00CD6994" w:rsidDel="0076046C">
        <w:rPr>
          <w:rFonts w:ascii="Times New Roman" w:hAnsi="Times New Roman" w:cs="Times New Roman"/>
          <w:sz w:val="18"/>
          <w:szCs w:val="18"/>
        </w:rPr>
        <w:t xml:space="preserve"> </w:t>
      </w:r>
      <w:r w:rsidRPr="00CD6994">
        <w:rPr>
          <w:rFonts w:ascii="Times New Roman" w:hAnsi="Times New Roman" w:cs="Times New Roman"/>
          <w:sz w:val="18"/>
          <w:szCs w:val="18"/>
        </w:rPr>
        <w:t xml:space="preserve">в течение </w:t>
      </w:r>
      <w:r w:rsidR="007D1B64" w:rsidRPr="00CD6994">
        <w:rPr>
          <w:rFonts w:ascii="Times New Roman" w:hAnsi="Times New Roman" w:cs="Times New Roman"/>
          <w:sz w:val="18"/>
          <w:szCs w:val="18"/>
        </w:rPr>
        <w:t>5 (Пяти)</w:t>
      </w:r>
      <w:r w:rsidRPr="00CD6994">
        <w:rPr>
          <w:rFonts w:ascii="Times New Roman" w:hAnsi="Times New Roman" w:cs="Times New Roman"/>
          <w:sz w:val="18"/>
          <w:szCs w:val="18"/>
        </w:rPr>
        <w:t xml:space="preserve"> рабочих дней с даты проведения первичного обследования систем.</w:t>
      </w:r>
    </w:p>
    <w:p w14:paraId="0D2C7584" w14:textId="3C18CBBF" w:rsidR="00D76CAD" w:rsidRPr="00CD6994" w:rsidRDefault="00B3393E" w:rsidP="00DE26C4">
      <w:pPr>
        <w:pStyle w:val="ConsPlusNormal"/>
        <w:numPr>
          <w:ilvl w:val="1"/>
          <w:numId w:val="48"/>
        </w:numPr>
        <w:tabs>
          <w:tab w:val="left" w:pos="1276"/>
          <w:tab w:val="left" w:pos="1418"/>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Заказчик в течение 3 (трех) рабочих дней с момента получения акта пе</w:t>
      </w:r>
      <w:r w:rsidR="00420401">
        <w:rPr>
          <w:rFonts w:ascii="Times New Roman" w:hAnsi="Times New Roman" w:cs="Times New Roman"/>
          <w:sz w:val="18"/>
          <w:szCs w:val="18"/>
        </w:rPr>
        <w:t xml:space="preserve">рвичного обследования систем от </w:t>
      </w:r>
      <w:r w:rsidRPr="00CD6994">
        <w:rPr>
          <w:rFonts w:ascii="Times New Roman" w:hAnsi="Times New Roman" w:cs="Times New Roman"/>
          <w:sz w:val="18"/>
          <w:szCs w:val="18"/>
        </w:rPr>
        <w:t>Исполнителя подписывает его</w:t>
      </w:r>
      <w:r w:rsidR="00E932A8">
        <w:rPr>
          <w:rFonts w:ascii="Times New Roman" w:hAnsi="Times New Roman" w:cs="Times New Roman"/>
          <w:sz w:val="18"/>
          <w:szCs w:val="18"/>
        </w:rPr>
        <w:t xml:space="preserve"> </w:t>
      </w:r>
      <w:r w:rsidRPr="00CD6994">
        <w:rPr>
          <w:rFonts w:ascii="Times New Roman" w:hAnsi="Times New Roman" w:cs="Times New Roman"/>
          <w:sz w:val="18"/>
          <w:szCs w:val="18"/>
        </w:rPr>
        <w:t>или возвращает Исполнителю</w:t>
      </w:r>
      <w:r w:rsidRPr="00CD6994" w:rsidDel="00A860C7">
        <w:rPr>
          <w:rFonts w:ascii="Times New Roman" w:hAnsi="Times New Roman" w:cs="Times New Roman"/>
          <w:sz w:val="18"/>
          <w:szCs w:val="18"/>
        </w:rPr>
        <w:t xml:space="preserve"> </w:t>
      </w:r>
      <w:r w:rsidRPr="00CD6994">
        <w:rPr>
          <w:rFonts w:ascii="Times New Roman" w:hAnsi="Times New Roman" w:cs="Times New Roman"/>
          <w:sz w:val="18"/>
          <w:szCs w:val="18"/>
        </w:rPr>
        <w:t>с мотивированным отказом и указанием замечаний для их устранения Исполнителем.</w:t>
      </w:r>
    </w:p>
    <w:p w14:paraId="15669EC7" w14:textId="4765BEF0" w:rsidR="00B3393E" w:rsidRPr="00CD6994" w:rsidRDefault="00B3393E" w:rsidP="00DE26C4">
      <w:pPr>
        <w:pStyle w:val="ConsPlusNormal"/>
        <w:numPr>
          <w:ilvl w:val="1"/>
          <w:numId w:val="48"/>
        </w:numPr>
        <w:tabs>
          <w:tab w:val="left" w:pos="1276"/>
          <w:tab w:val="left" w:pos="1418"/>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 Исполнитель устраняет полученные от </w:t>
      </w:r>
      <w:r w:rsidR="00420401">
        <w:rPr>
          <w:rFonts w:ascii="Times New Roman" w:hAnsi="Times New Roman" w:cs="Times New Roman"/>
          <w:sz w:val="18"/>
          <w:szCs w:val="18"/>
        </w:rPr>
        <w:t>Заказчика замечания не позднее 5 (п</w:t>
      </w:r>
      <w:r w:rsidR="007D1B64" w:rsidRPr="00CD6994">
        <w:rPr>
          <w:rFonts w:ascii="Times New Roman" w:hAnsi="Times New Roman" w:cs="Times New Roman"/>
          <w:sz w:val="18"/>
          <w:szCs w:val="18"/>
        </w:rPr>
        <w:t>яти)</w:t>
      </w:r>
      <w:r w:rsidRPr="00CD6994">
        <w:rPr>
          <w:rFonts w:ascii="Times New Roman" w:hAnsi="Times New Roman" w:cs="Times New Roman"/>
          <w:sz w:val="18"/>
          <w:szCs w:val="18"/>
        </w:rPr>
        <w:t xml:space="preserve"> рабочих дней с даты их получения и повторно направляет Заказчику акт </w:t>
      </w:r>
      <w:r w:rsidR="00E932A8">
        <w:rPr>
          <w:rFonts w:ascii="Times New Roman" w:hAnsi="Times New Roman" w:cs="Times New Roman"/>
          <w:sz w:val="18"/>
          <w:szCs w:val="18"/>
        </w:rPr>
        <w:t xml:space="preserve">первичного обследования систем, подписанный </w:t>
      </w:r>
      <w:r w:rsidRPr="00CD6994">
        <w:rPr>
          <w:rFonts w:ascii="Times New Roman" w:hAnsi="Times New Roman" w:cs="Times New Roman"/>
          <w:sz w:val="18"/>
          <w:szCs w:val="18"/>
        </w:rPr>
        <w:t>со своей стороны.</w:t>
      </w:r>
    </w:p>
    <w:p w14:paraId="1CE5F74F" w14:textId="770579B5" w:rsidR="00B3393E" w:rsidRPr="00CD6994" w:rsidRDefault="00B3393E" w:rsidP="00DE26C4">
      <w:pPr>
        <w:pStyle w:val="ConsPlusNormal"/>
        <w:numPr>
          <w:ilvl w:val="1"/>
          <w:numId w:val="48"/>
        </w:numPr>
        <w:tabs>
          <w:tab w:val="left" w:pos="1276"/>
        </w:tabs>
        <w:ind w:right="-1" w:hanging="2159"/>
        <w:jc w:val="both"/>
        <w:rPr>
          <w:rFonts w:ascii="Times New Roman" w:hAnsi="Times New Roman" w:cs="Times New Roman"/>
          <w:b/>
          <w:sz w:val="18"/>
          <w:szCs w:val="18"/>
        </w:rPr>
      </w:pPr>
      <w:r w:rsidRPr="00CD6994">
        <w:rPr>
          <w:rFonts w:ascii="Times New Roman" w:hAnsi="Times New Roman" w:cs="Times New Roman"/>
          <w:b/>
          <w:sz w:val="18"/>
          <w:szCs w:val="18"/>
        </w:rPr>
        <w:t>Регламентированное ТО СОПБ</w:t>
      </w:r>
    </w:p>
    <w:p w14:paraId="3D4D6253" w14:textId="77777777" w:rsidR="00B3393E" w:rsidRPr="00CD6994" w:rsidRDefault="00B3393E" w:rsidP="00B3393E">
      <w:pPr>
        <w:pStyle w:val="ConsPlusNormal"/>
        <w:shd w:val="clear" w:color="auto" w:fill="FFFFFF"/>
        <w:tabs>
          <w:tab w:val="left" w:pos="1276"/>
        </w:tabs>
        <w:ind w:right="-1" w:firstLine="709"/>
        <w:jc w:val="both"/>
        <w:rPr>
          <w:rFonts w:ascii="Times New Roman" w:hAnsi="Times New Roman" w:cs="Times New Roman"/>
          <w:sz w:val="18"/>
          <w:szCs w:val="18"/>
        </w:rPr>
      </w:pPr>
      <w:r w:rsidRPr="00CD6994">
        <w:rPr>
          <w:rFonts w:ascii="Times New Roman" w:hAnsi="Times New Roman" w:cs="Times New Roman"/>
          <w:sz w:val="18"/>
          <w:szCs w:val="18"/>
        </w:rPr>
        <w:t>Основными мероприятиями в рамках регламентированного ТО СОПБ, являются:</w:t>
      </w:r>
    </w:p>
    <w:p w14:paraId="5CC1CEB6" w14:textId="6BEC89DD"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осуществление постоянного контроля технического состояния и правильности функционирования систем в целом;</w:t>
      </w:r>
    </w:p>
    <w:p w14:paraId="1223FDAD" w14:textId="5F1C6AAD"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периодическая проверка путем</w:t>
      </w:r>
      <w:r w:rsidR="00B303FA" w:rsidRPr="00CD6994">
        <w:rPr>
          <w:rFonts w:ascii="Times New Roman" w:eastAsia="Times New Roman" w:hAnsi="Times New Roman"/>
          <w:sz w:val="18"/>
          <w:szCs w:val="18"/>
          <w:lang w:eastAsia="ru-RU"/>
        </w:rPr>
        <w:t xml:space="preserve"> осмотров, проверок работоспособности, Испытаний,</w:t>
      </w:r>
      <w:r w:rsidRPr="00CD6994">
        <w:rPr>
          <w:rFonts w:ascii="Times New Roman" w:eastAsia="Times New Roman" w:hAnsi="Times New Roman"/>
          <w:sz w:val="18"/>
          <w:szCs w:val="18"/>
          <w:lang w:eastAsia="ru-RU"/>
        </w:rPr>
        <w:t xml:space="preserve"> измерений, </w:t>
      </w:r>
      <w:r w:rsidR="00B303FA" w:rsidRPr="00CD6994">
        <w:rPr>
          <w:rFonts w:ascii="Times New Roman" w:eastAsia="Times New Roman" w:hAnsi="Times New Roman"/>
          <w:sz w:val="18"/>
          <w:szCs w:val="18"/>
          <w:lang w:eastAsia="ru-RU"/>
        </w:rPr>
        <w:t xml:space="preserve">подтверждения </w:t>
      </w:r>
      <w:r w:rsidRPr="00CD6994">
        <w:rPr>
          <w:rFonts w:ascii="Times New Roman" w:eastAsia="Times New Roman" w:hAnsi="Times New Roman"/>
          <w:sz w:val="18"/>
          <w:szCs w:val="18"/>
          <w:lang w:eastAsia="ru-RU"/>
        </w:rPr>
        <w:t>соответствия параметров требованиям нормативной и технической документации;</w:t>
      </w:r>
    </w:p>
    <w:p w14:paraId="09C79C5C" w14:textId="279AFF47"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метрологическое обеспечение проводимых работ в процессе эксплуатации, в том числе обеспечение средствами измерений, осуществление их своевременной поверки, соблюдение метрологиче</w:t>
      </w:r>
      <w:r w:rsidR="00E53FC4" w:rsidRPr="00CD6994">
        <w:rPr>
          <w:rFonts w:ascii="Times New Roman" w:eastAsia="Times New Roman" w:hAnsi="Times New Roman"/>
          <w:sz w:val="18"/>
          <w:szCs w:val="18"/>
          <w:lang w:eastAsia="ru-RU"/>
        </w:rPr>
        <w:t>ских стандартов, норм и правил;</w:t>
      </w:r>
    </w:p>
    <w:p w14:paraId="49C625FA" w14:textId="7170FD54"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 xml:space="preserve">проведение комплекса работ по поддержанию работоспособности и расширению функциональных возможностей СОПБ, </w:t>
      </w:r>
      <w:r w:rsidRPr="00CD6994">
        <w:rPr>
          <w:rFonts w:ascii="Times New Roman" w:eastAsiaTheme="minorHAnsi" w:hAnsi="Times New Roman"/>
          <w:sz w:val="18"/>
          <w:szCs w:val="18"/>
        </w:rPr>
        <w:t>в том числе осуществление процедур по технической поддержке программного обеспечения и программно-аппаратных комплексов, входящих в состав систем СОПБ</w:t>
      </w:r>
      <w:r w:rsidRPr="00CD6994">
        <w:rPr>
          <w:rFonts w:ascii="Times New Roman" w:eastAsia="Times New Roman" w:hAnsi="Times New Roman"/>
          <w:sz w:val="18"/>
          <w:szCs w:val="18"/>
          <w:lang w:eastAsia="ru-RU"/>
        </w:rPr>
        <w:t xml:space="preserve"> в течение всего срока эксплуатации;</w:t>
      </w:r>
    </w:p>
    <w:p w14:paraId="51ABB645" w14:textId="4375DB7E"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своевременное устранение выявленных в ходе эксплуатации или ТО неисправностей отдельных составных частей или систем в целом, не требующих сложного ремонта, связанного с заменой оборудования;</w:t>
      </w:r>
    </w:p>
    <w:p w14:paraId="437C55B9" w14:textId="5EEAB2A7"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ведение постоянного учета отказов, сбоев и ложных срабатываний систем, выявление и устр</w:t>
      </w:r>
      <w:r w:rsidR="00E53FC4" w:rsidRPr="00CD6994">
        <w:rPr>
          <w:rFonts w:ascii="Times New Roman" w:eastAsia="Times New Roman" w:hAnsi="Times New Roman"/>
          <w:sz w:val="18"/>
          <w:szCs w:val="18"/>
          <w:lang w:eastAsia="ru-RU"/>
        </w:rPr>
        <w:t>анение причин их возникновения;</w:t>
      </w:r>
    </w:p>
    <w:p w14:paraId="13F18030" w14:textId="724C1D75"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их ТО;</w:t>
      </w:r>
    </w:p>
    <w:p w14:paraId="32CF6D15" w14:textId="524B198B" w:rsidR="00B3393E" w:rsidRPr="00CD6994" w:rsidRDefault="00B3393E" w:rsidP="00DE26C4">
      <w:pPr>
        <w:widowControl w:val="0"/>
        <w:numPr>
          <w:ilvl w:val="0"/>
          <w:numId w:val="49"/>
        </w:numPr>
        <w:shd w:val="clear" w:color="auto" w:fill="FFFFFF"/>
        <w:tabs>
          <w:tab w:val="left" w:pos="993"/>
        </w:tabs>
        <w:spacing w:after="0" w:line="240" w:lineRule="auto"/>
        <w:ind w:left="0"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определение достижения отдельными составными частями систем предельного ресурса с целью их своевременной замены;</w:t>
      </w:r>
    </w:p>
    <w:p w14:paraId="5A988895" w14:textId="54469E18"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создание и плановое поддержание комплектности запасных частей, расходных материалов и средств, необходимых для качественного выполнения ТО систем, в т.</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ч. в соответствии с требо</w:t>
      </w:r>
      <w:r w:rsidR="00E53FC4" w:rsidRPr="00CD6994">
        <w:rPr>
          <w:rFonts w:ascii="Times New Roman" w:eastAsia="Times New Roman" w:hAnsi="Times New Roman"/>
          <w:sz w:val="18"/>
          <w:szCs w:val="18"/>
          <w:lang w:eastAsia="ru-RU"/>
        </w:rPr>
        <w:t>ваниями нормативных документов;</w:t>
      </w:r>
    </w:p>
    <w:p w14:paraId="28BCA0AF" w14:textId="3FC003DB"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своевременная замена отдельных составляющих и частей систем, регламентированных технической документацией на них;</w:t>
      </w:r>
    </w:p>
    <w:p w14:paraId="676D2A45" w14:textId="290407A3"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разработка, ведение технической, отчетной, сопроводительной и иной документации, связанной напрямую с оказанием Услуг в соответствии с требованиями Заказчика в рамках и объеме ТЗ, а также определенной законодательством в отношении Заказчика (в т.</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ч. подтвержденной предписывающими или информационными документами надзорных или судебных органов);</w:t>
      </w:r>
    </w:p>
    <w:p w14:paraId="14D96AD2" w14:textId="7813F14F" w:rsidR="00C04C8A" w:rsidRPr="00CD6994" w:rsidRDefault="00C04C8A"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проверка наличия на объекте (в диспетчерской, пожарном посту, насосной станции, на рабочих местах дежурного и обслуживающего персонала и иных помещениях) предусмотренной нормами и технической документацией эксплуатационной документации, ведение (заполнение) </w:t>
      </w:r>
      <w:r w:rsidRPr="00CD6994">
        <w:rPr>
          <w:rFonts w:ascii="Times New Roman" w:eastAsia="Times New Roman" w:hAnsi="Times New Roman"/>
          <w:spacing w:val="-6"/>
          <w:sz w:val="18"/>
          <w:szCs w:val="18"/>
          <w:lang w:eastAsia="ru-RU"/>
        </w:rPr>
        <w:t>данной эксплуатационной документации, ее восстановление или корректировка</w:t>
      </w:r>
      <w:r w:rsidRPr="00CD6994">
        <w:rPr>
          <w:rFonts w:ascii="Times New Roman" w:eastAsia="Times New Roman" w:hAnsi="Times New Roman"/>
          <w:sz w:val="18"/>
          <w:szCs w:val="18"/>
          <w:lang w:eastAsia="ru-RU"/>
        </w:rPr>
        <w:t xml:space="preserve"> пр</w:t>
      </w:r>
      <w:r w:rsidR="00E932A8">
        <w:rPr>
          <w:rFonts w:ascii="Times New Roman" w:eastAsia="Times New Roman" w:hAnsi="Times New Roman"/>
          <w:sz w:val="18"/>
          <w:szCs w:val="18"/>
          <w:lang w:eastAsia="ru-RU"/>
        </w:rPr>
        <w:t xml:space="preserve">и отсутствии или несоответствии </w:t>
      </w:r>
      <w:r w:rsidRPr="00CD6994">
        <w:rPr>
          <w:rFonts w:ascii="Times New Roman" w:eastAsia="Times New Roman" w:hAnsi="Times New Roman"/>
          <w:sz w:val="18"/>
          <w:szCs w:val="18"/>
          <w:lang w:eastAsia="ru-RU"/>
        </w:rPr>
        <w:t>нормам или фактическим условиям эксплуатации, технической документации на здание или СОПБ и т.</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п.;</w:t>
      </w:r>
    </w:p>
    <w:p w14:paraId="61FB8AF5" w14:textId="045DEDC5"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осуществление информационной и технической поддержки по вопросам, связанным с эксплуатацией, частичной и полной модернизацией систем, исполнением или ведением нормативной, правовой и технической документации в сфере пожарной безопасности объектов.</w:t>
      </w:r>
    </w:p>
    <w:p w14:paraId="0A0EB671" w14:textId="123FE512" w:rsidR="00B3393E" w:rsidRPr="003C1ACE" w:rsidRDefault="00B3393E" w:rsidP="003C1ACE">
      <w:pPr>
        <w:pStyle w:val="ConsPlusNormal"/>
        <w:numPr>
          <w:ilvl w:val="2"/>
          <w:numId w:val="48"/>
        </w:numPr>
        <w:shd w:val="clear" w:color="auto" w:fill="FFFFFF" w:themeFill="background1"/>
        <w:tabs>
          <w:tab w:val="left" w:pos="851"/>
        </w:tabs>
        <w:ind w:left="0" w:right="-1" w:firstLine="709"/>
        <w:jc w:val="both"/>
        <w:rPr>
          <w:rFonts w:ascii="Times New Roman" w:hAnsi="Times New Roman" w:cs="Times New Roman"/>
          <w:sz w:val="18"/>
          <w:szCs w:val="18"/>
        </w:rPr>
      </w:pPr>
      <w:r w:rsidRPr="003C1ACE">
        <w:rPr>
          <w:rFonts w:ascii="Times New Roman" w:hAnsi="Times New Roman" w:cs="Times New Roman"/>
          <w:sz w:val="18"/>
          <w:szCs w:val="18"/>
        </w:rPr>
        <w:t>В течение 2 (двух) рабочих дней с даты подписания актов первичного обследования систем на объектах Заказчик формирует и направляет Исполнителю уведомление о необходимости проведения регламентированного ТО СОПБ (по форме приложения № 5 к ТЗ, далее также Уведомление) на основании текущей потребности в обслуживании конкретных систем на конкретных объектах.</w:t>
      </w:r>
    </w:p>
    <w:p w14:paraId="7179D3EE" w14:textId="6E855297" w:rsidR="00B3393E" w:rsidRPr="00CD6994" w:rsidRDefault="00B3393E" w:rsidP="003C1ACE">
      <w:pPr>
        <w:pStyle w:val="ConsPlusNormal"/>
        <w:numPr>
          <w:ilvl w:val="2"/>
          <w:numId w:val="48"/>
        </w:numPr>
        <w:shd w:val="clear" w:color="auto" w:fill="FFFFFF" w:themeFill="background1"/>
        <w:tabs>
          <w:tab w:val="left" w:pos="1418"/>
        </w:tabs>
        <w:ind w:left="0" w:right="-1" w:firstLine="709"/>
        <w:jc w:val="both"/>
        <w:rPr>
          <w:rFonts w:ascii="Times New Roman" w:hAnsi="Times New Roman" w:cs="Times New Roman"/>
          <w:sz w:val="18"/>
          <w:szCs w:val="18"/>
        </w:rPr>
      </w:pPr>
      <w:r w:rsidRPr="003C1ACE">
        <w:rPr>
          <w:rFonts w:ascii="Times New Roman" w:hAnsi="Times New Roman" w:cs="Times New Roman"/>
          <w:sz w:val="18"/>
          <w:szCs w:val="18"/>
        </w:rPr>
        <w:t>В течение 3 (трех) рабочих дней с даты получения Уведомления Исполнитель разрабатывает и представляет на утверждение Заказчику График проведения регламентированного ТО СОПБ (</w:t>
      </w:r>
      <w:r w:rsidRPr="00CD6994">
        <w:rPr>
          <w:rFonts w:ascii="Times New Roman" w:hAnsi="Times New Roman" w:cs="Times New Roman"/>
          <w:sz w:val="18"/>
          <w:szCs w:val="18"/>
        </w:rPr>
        <w:t xml:space="preserve">далее также График ТО) </w:t>
      </w:r>
      <w:r w:rsidR="00D45FAC" w:rsidRPr="00CD6994">
        <w:rPr>
          <w:rFonts w:ascii="Times New Roman" w:hAnsi="Times New Roman" w:cs="Times New Roman"/>
          <w:sz w:val="18"/>
          <w:szCs w:val="18"/>
        </w:rPr>
        <w:br/>
      </w:r>
      <w:r w:rsidRPr="00CD6994">
        <w:rPr>
          <w:rFonts w:ascii="Times New Roman" w:hAnsi="Times New Roman" w:cs="Times New Roman"/>
          <w:sz w:val="18"/>
          <w:szCs w:val="18"/>
        </w:rPr>
        <w:t>по каждому объекту филиала (по форме приложения № 1</w:t>
      </w:r>
      <w:r w:rsidR="00107464" w:rsidRPr="00CD6994">
        <w:rPr>
          <w:rFonts w:ascii="Times New Roman" w:hAnsi="Times New Roman" w:cs="Times New Roman"/>
          <w:sz w:val="18"/>
          <w:szCs w:val="18"/>
        </w:rPr>
        <w:t>2</w:t>
      </w:r>
      <w:r w:rsidRPr="00CD6994">
        <w:rPr>
          <w:rFonts w:ascii="Times New Roman" w:hAnsi="Times New Roman" w:cs="Times New Roman"/>
          <w:sz w:val="18"/>
          <w:szCs w:val="18"/>
        </w:rPr>
        <w:t xml:space="preserve"> к ТЗ) в соответствии с Регламентом и с учетом режима работы объектов Заказчика. </w:t>
      </w:r>
    </w:p>
    <w:p w14:paraId="69C44B38" w14:textId="0E591988"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pacing w:val="-6"/>
          <w:sz w:val="18"/>
          <w:szCs w:val="18"/>
        </w:rPr>
        <w:t>Исполнитель осуществляет регламентированное ТО</w:t>
      </w:r>
      <w:r w:rsidR="00D45FAC" w:rsidRPr="00CD6994">
        <w:rPr>
          <w:rFonts w:ascii="Times New Roman" w:hAnsi="Times New Roman" w:cs="Times New Roman"/>
          <w:spacing w:val="-6"/>
          <w:sz w:val="18"/>
          <w:szCs w:val="18"/>
        </w:rPr>
        <w:t> </w:t>
      </w:r>
      <w:r w:rsidRPr="00CD6994">
        <w:rPr>
          <w:rFonts w:ascii="Times New Roman" w:hAnsi="Times New Roman" w:cs="Times New Roman"/>
          <w:spacing w:val="-6"/>
          <w:sz w:val="18"/>
          <w:szCs w:val="18"/>
        </w:rPr>
        <w:t>СОПБ в строгом</w:t>
      </w:r>
      <w:r w:rsidRPr="00CD6994">
        <w:rPr>
          <w:rFonts w:ascii="Times New Roman" w:hAnsi="Times New Roman" w:cs="Times New Roman"/>
          <w:sz w:val="18"/>
          <w:szCs w:val="18"/>
        </w:rPr>
        <w:t xml:space="preserve"> соответствии с договором, Регламентом и утвержденным Заказчиком Графиком ТО.</w:t>
      </w:r>
    </w:p>
    <w:p w14:paraId="2A8683A1" w14:textId="77777777"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Для оборудования и систем, оснащенных средствами самодиагностики, проведение регламентированного ТО СОПБ может быть также инициировано на основании информации, получаемой от этих средств, в объеме и с периодичностью установленных Регламентом.</w:t>
      </w:r>
    </w:p>
    <w:p w14:paraId="05747AA1" w14:textId="1588B2E1"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pacing w:val="-4"/>
          <w:sz w:val="18"/>
          <w:szCs w:val="18"/>
        </w:rPr>
        <w:lastRenderedPageBreak/>
        <w:t>В случае обнаружения неисправности обо</w:t>
      </w:r>
      <w:r w:rsidR="00D45FAC" w:rsidRPr="00CD6994">
        <w:rPr>
          <w:rFonts w:ascii="Times New Roman" w:hAnsi="Times New Roman" w:cs="Times New Roman"/>
          <w:spacing w:val="-4"/>
          <w:sz w:val="18"/>
          <w:szCs w:val="18"/>
        </w:rPr>
        <w:t>рудования или составных</w:t>
      </w:r>
      <w:r w:rsidR="00D45FAC" w:rsidRPr="00CD6994">
        <w:rPr>
          <w:rFonts w:ascii="Times New Roman" w:hAnsi="Times New Roman" w:cs="Times New Roman"/>
          <w:sz w:val="18"/>
          <w:szCs w:val="18"/>
        </w:rPr>
        <w:t xml:space="preserve"> частей/элементов/</w:t>
      </w:r>
      <w:r w:rsidRPr="00CD6994">
        <w:rPr>
          <w:rFonts w:ascii="Times New Roman" w:hAnsi="Times New Roman" w:cs="Times New Roman"/>
          <w:sz w:val="18"/>
          <w:szCs w:val="18"/>
        </w:rPr>
        <w:t xml:space="preserve">компонентов систем, препятствующих их надлежащему функционированию, в рамках проведения регламентированного ТО СОПБ </w:t>
      </w:r>
      <w:r w:rsidR="00D45FAC" w:rsidRPr="00CD6994">
        <w:rPr>
          <w:rFonts w:ascii="Times New Roman" w:hAnsi="Times New Roman" w:cs="Times New Roman"/>
          <w:sz w:val="18"/>
          <w:szCs w:val="18"/>
        </w:rPr>
        <w:br/>
      </w:r>
      <w:r w:rsidRPr="00CD6994">
        <w:rPr>
          <w:rFonts w:ascii="Times New Roman" w:hAnsi="Times New Roman" w:cs="Times New Roman"/>
          <w:sz w:val="18"/>
          <w:szCs w:val="18"/>
        </w:rPr>
        <w:t>и невозможности их устранения в объеме регламентированного ТО СОПБ, Исполнитель составляет дефектную ведомость на неисправное оборудование систем в 2 (двух) экземплярах по форме приложения №</w:t>
      </w:r>
      <w:r w:rsidR="00D45FAC" w:rsidRPr="00CD6994">
        <w:rPr>
          <w:rFonts w:ascii="Times New Roman" w:hAnsi="Times New Roman" w:cs="Times New Roman"/>
          <w:sz w:val="18"/>
          <w:szCs w:val="18"/>
        </w:rPr>
        <w:t> </w:t>
      </w:r>
      <w:r w:rsidRPr="00CD6994">
        <w:rPr>
          <w:rFonts w:ascii="Times New Roman" w:hAnsi="Times New Roman" w:cs="Times New Roman"/>
          <w:sz w:val="18"/>
          <w:szCs w:val="18"/>
        </w:rPr>
        <w:t>1</w:t>
      </w:r>
      <w:r w:rsidR="00107464" w:rsidRPr="00CD6994">
        <w:rPr>
          <w:rFonts w:ascii="Times New Roman" w:hAnsi="Times New Roman" w:cs="Times New Roman"/>
          <w:sz w:val="18"/>
          <w:szCs w:val="18"/>
        </w:rPr>
        <w:t>1</w:t>
      </w:r>
      <w:r w:rsidRPr="00CD6994">
        <w:rPr>
          <w:rFonts w:ascii="Times New Roman" w:hAnsi="Times New Roman" w:cs="Times New Roman"/>
          <w:sz w:val="18"/>
          <w:szCs w:val="18"/>
        </w:rPr>
        <w:t xml:space="preserve"> к ТЗ (далее – дефектная ведомость) и предоставляет ее на подписание Заказчику в течение 2 (двух) рабочих дней с момента обнаружения неисправности. Заказчик в течение 2 (двух) рабочих дней с даты подписания дефектной ведомости оформляет Заявку на ТР (по форме приложения № 6 к ТЗ) в соответствии с дефектной ведомостью.</w:t>
      </w:r>
    </w:p>
    <w:p w14:paraId="60911C5F" w14:textId="04495D99"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при организации проведения регламентированного ТО СОПБ в соответствии с приложением №</w:t>
      </w:r>
      <w:r w:rsidR="007A2519" w:rsidRPr="00CD6994">
        <w:rPr>
          <w:rFonts w:ascii="Times New Roman" w:hAnsi="Times New Roman" w:cs="Times New Roman"/>
          <w:sz w:val="18"/>
          <w:szCs w:val="18"/>
        </w:rPr>
        <w:t> </w:t>
      </w:r>
      <w:r w:rsidRPr="00CD6994">
        <w:rPr>
          <w:rFonts w:ascii="Times New Roman" w:hAnsi="Times New Roman" w:cs="Times New Roman"/>
          <w:sz w:val="18"/>
          <w:szCs w:val="18"/>
        </w:rPr>
        <w:t xml:space="preserve">2 к ТЗ должен предусмотреть внесение в График ТО Испытания на предмет возможности их дальнейшего использования с разработкой соответствующих программ и методик испытаний по каждой из систем и сроком проведения в течение 30 (тридцати) календарных дней с даты начала оказания услуг в соответствии </w:t>
      </w:r>
      <w:r w:rsidR="009F18FC" w:rsidRPr="00CD6994">
        <w:rPr>
          <w:rFonts w:ascii="Times New Roman" w:hAnsi="Times New Roman" w:cs="Times New Roman"/>
          <w:sz w:val="18"/>
          <w:szCs w:val="18"/>
        </w:rPr>
        <w:t xml:space="preserve"> </w:t>
      </w:r>
      <w:r w:rsidRPr="00CD6994">
        <w:rPr>
          <w:rFonts w:ascii="Times New Roman" w:hAnsi="Times New Roman" w:cs="Times New Roman"/>
          <w:sz w:val="18"/>
          <w:szCs w:val="18"/>
        </w:rPr>
        <w:t xml:space="preserve">с требованиями, указанными в нормативных документах, перечисленных </w:t>
      </w:r>
      <w:r w:rsidR="00C81D1B" w:rsidRPr="00CD6994">
        <w:rPr>
          <w:rFonts w:ascii="Times New Roman" w:hAnsi="Times New Roman" w:cs="Times New Roman"/>
          <w:sz w:val="18"/>
          <w:szCs w:val="18"/>
        </w:rPr>
        <w:t>в п. 10</w:t>
      </w:r>
      <w:r w:rsidRPr="00CD6994">
        <w:rPr>
          <w:rFonts w:ascii="Times New Roman" w:hAnsi="Times New Roman" w:cs="Times New Roman"/>
          <w:sz w:val="18"/>
          <w:szCs w:val="18"/>
        </w:rPr>
        <w:t>.1 ТЗ.</w:t>
      </w:r>
      <w:r w:rsidR="00C04C8A" w:rsidRPr="00CD6994">
        <w:rPr>
          <w:rStyle w:val="ad"/>
          <w:rFonts w:ascii="Times New Roman" w:hAnsi="Times New Roman" w:cs="Times New Roman"/>
          <w:sz w:val="18"/>
          <w:szCs w:val="18"/>
        </w:rPr>
        <w:footnoteReference w:id="3"/>
      </w:r>
    </w:p>
    <w:p w14:paraId="39FA56F5" w14:textId="77777777" w:rsidR="00B3393E" w:rsidRPr="00CD6994" w:rsidRDefault="00B3393E" w:rsidP="00DE26C4">
      <w:pPr>
        <w:pStyle w:val="ConsPlusNormal"/>
        <w:numPr>
          <w:ilvl w:val="2"/>
          <w:numId w:val="48"/>
        </w:numPr>
        <w:shd w:val="clear" w:color="auto" w:fill="FFFFFF"/>
        <w:tabs>
          <w:tab w:val="left" w:pos="1276"/>
        </w:tabs>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в рамках регламентированного ТО СОПБ оказывает консультативные услуги по вопросам эксплуатации СОПБ, включая предоставление по запросу Заказчика аналитической информации о состоянии СОПБ на объектах, выписки (распечатки) из протоколов событий.</w:t>
      </w:r>
    </w:p>
    <w:p w14:paraId="53E6C4CD" w14:textId="77777777" w:rsidR="00B3393E" w:rsidRPr="00CD6994" w:rsidRDefault="00B3393E" w:rsidP="00DE26C4">
      <w:pPr>
        <w:pStyle w:val="ConsPlusNormal"/>
        <w:numPr>
          <w:ilvl w:val="0"/>
          <w:numId w:val="48"/>
        </w:numPr>
        <w:tabs>
          <w:tab w:val="left" w:pos="1276"/>
        </w:tabs>
        <w:ind w:left="0" w:right="-1" w:firstLine="709"/>
        <w:jc w:val="both"/>
        <w:rPr>
          <w:rFonts w:ascii="Times New Roman" w:hAnsi="Times New Roman" w:cs="Times New Roman"/>
          <w:b/>
          <w:sz w:val="18"/>
          <w:szCs w:val="18"/>
        </w:rPr>
      </w:pPr>
      <w:r w:rsidRPr="00CD6994">
        <w:rPr>
          <w:rFonts w:ascii="Times New Roman" w:hAnsi="Times New Roman" w:cs="Times New Roman"/>
          <w:b/>
          <w:sz w:val="18"/>
          <w:szCs w:val="18"/>
        </w:rPr>
        <w:t>Внеплановые, аварийно-восстановительные работы</w:t>
      </w:r>
    </w:p>
    <w:p w14:paraId="5718D778" w14:textId="0DDD52E5" w:rsidR="00B3393E" w:rsidRPr="00CD6994" w:rsidRDefault="003F7608" w:rsidP="00B3393E">
      <w:pPr>
        <w:pStyle w:val="ConsPlusNormal"/>
        <w:tabs>
          <w:tab w:val="left" w:pos="1276"/>
        </w:tabs>
        <w:ind w:right="-1" w:firstLine="709"/>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.1.</w:t>
      </w:r>
      <w:r w:rsidR="00B3393E" w:rsidRPr="00CD6994">
        <w:rPr>
          <w:rFonts w:ascii="Times New Roman" w:hAnsi="Times New Roman" w:cs="Times New Roman"/>
          <w:sz w:val="18"/>
          <w:szCs w:val="18"/>
        </w:rPr>
        <w:tab/>
        <w:t>Основными работами (мероприятиями) в рамках внеплановых, аварийно-восстановительных работ СОПБ являются:</w:t>
      </w:r>
    </w:p>
    <w:p w14:paraId="6F0EFF1E" w14:textId="2CCEA848"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 xml:space="preserve">проверка технического состояния как СОПБ в целом, так и составных частей СОПБ, путем измерений технических параметров на соответствие требованиям нормативной (входящей </w:t>
      </w:r>
      <w:r w:rsidRPr="00CD6994">
        <w:rPr>
          <w:rFonts w:ascii="Times New Roman" w:hAnsi="Times New Roman"/>
          <w:sz w:val="18"/>
          <w:szCs w:val="18"/>
        </w:rPr>
        <w:t>в перечень, утвержденный приказом Росстандарта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w:t>
      </w:r>
      <w:r w:rsidR="00D45FAC" w:rsidRPr="00CD6994">
        <w:rPr>
          <w:rFonts w:ascii="Times New Roman" w:hAnsi="Times New Roman"/>
          <w:sz w:val="18"/>
          <w:szCs w:val="18"/>
        </w:rPr>
        <w:t> </w:t>
      </w:r>
      <w:r w:rsidRPr="00CD6994">
        <w:rPr>
          <w:rFonts w:ascii="Times New Roman" w:hAnsi="Times New Roman"/>
          <w:sz w:val="18"/>
          <w:szCs w:val="18"/>
        </w:rPr>
        <w:t>г. №</w:t>
      </w:r>
      <w:r w:rsidR="00D45FAC" w:rsidRPr="00CD6994">
        <w:rPr>
          <w:rFonts w:ascii="Times New Roman" w:hAnsi="Times New Roman"/>
          <w:sz w:val="18"/>
          <w:szCs w:val="18"/>
        </w:rPr>
        <w:t> </w:t>
      </w:r>
      <w:r w:rsidRPr="00CD6994">
        <w:rPr>
          <w:rFonts w:ascii="Times New Roman" w:hAnsi="Times New Roman"/>
          <w:sz w:val="18"/>
          <w:szCs w:val="18"/>
        </w:rPr>
        <w:t>123-ФЗ «Технический регламент о требованиях пожарной безопасности»</w:t>
      </w:r>
      <w:r w:rsidRPr="00CD6994">
        <w:rPr>
          <w:rFonts w:ascii="Times New Roman" w:eastAsia="Times New Roman" w:hAnsi="Times New Roman"/>
          <w:sz w:val="18"/>
          <w:szCs w:val="18"/>
          <w:lang w:eastAsia="ru-RU"/>
        </w:rPr>
        <w:t xml:space="preserve">) и технической документации и проведение </w:t>
      </w:r>
      <w:r w:rsidRPr="00CD6994">
        <w:rPr>
          <w:rFonts w:ascii="Times New Roman" w:eastAsia="Times New Roman" w:hAnsi="Times New Roman"/>
          <w:spacing w:val="-4"/>
          <w:sz w:val="18"/>
          <w:szCs w:val="18"/>
          <w:lang w:eastAsia="ru-RU"/>
        </w:rPr>
        <w:t>глубокой диагностики оборудования СОПБ с использованием специализированного</w:t>
      </w:r>
      <w:r w:rsidRPr="00CD6994">
        <w:rPr>
          <w:rFonts w:ascii="Times New Roman" w:eastAsia="Times New Roman" w:hAnsi="Times New Roman"/>
          <w:sz w:val="18"/>
          <w:szCs w:val="18"/>
          <w:lang w:eastAsia="ru-RU"/>
        </w:rPr>
        <w:t xml:space="preserve"> тестового ПО и технических средств диагностики;</w:t>
      </w:r>
    </w:p>
    <w:p w14:paraId="2D5E0AA6" w14:textId="26ED4C54"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своевременное устранение выявленных в ходе эксплуатации или ТО неисправностей отдельных составных частей или систем в целом, не требующих капитального ремонта, связанного с заменой оборудования, но критичных к полноценной функциональной работоспособности СОПБ в целом;</w:t>
      </w:r>
    </w:p>
    <w:p w14:paraId="0BCB59C0" w14:textId="314C8A50"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метрологическое обеспечение проводимых работ в процессе</w:t>
      </w:r>
      <w:r w:rsidR="00D45FAC" w:rsidRPr="00CD6994">
        <w:rPr>
          <w:rFonts w:ascii="Times New Roman" w:eastAsia="Times New Roman" w:hAnsi="Times New Roman"/>
          <w:sz w:val="18"/>
          <w:szCs w:val="18"/>
          <w:lang w:eastAsia="ru-RU"/>
        </w:rPr>
        <w:t xml:space="preserve"> </w:t>
      </w:r>
      <w:r w:rsidRPr="00CD6994">
        <w:rPr>
          <w:rFonts w:ascii="Times New Roman" w:eastAsia="Times New Roman" w:hAnsi="Times New Roman"/>
          <w:sz w:val="18"/>
          <w:szCs w:val="18"/>
          <w:lang w:eastAsia="ru-RU"/>
        </w:rPr>
        <w:t>эксплуатации, в том числе обеспечение средствами измерений, осуществление их своевременной поверки, соблюдение метрологических стандартов, норм и правил;</w:t>
      </w:r>
    </w:p>
    <w:p w14:paraId="133ECD41" w14:textId="7FF6B513"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иные организационно-технические мероприятия, направленные на восстановление работоспособности (целостности) СОПБ и их элементов;</w:t>
      </w:r>
    </w:p>
    <w:p w14:paraId="6B54FA6C" w14:textId="77777777" w:rsidR="00B3393E" w:rsidRPr="00CD6994" w:rsidRDefault="00B3393E" w:rsidP="00DE26C4">
      <w:pPr>
        <w:widowControl w:val="0"/>
        <w:numPr>
          <w:ilvl w:val="0"/>
          <w:numId w:val="49"/>
        </w:numPr>
        <w:shd w:val="clear" w:color="auto" w:fill="FFFFFF"/>
        <w:tabs>
          <w:tab w:val="left" w:pos="993"/>
        </w:tabs>
        <w:spacing w:after="0" w:line="240" w:lineRule="auto"/>
        <w:ind w:left="0"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ведение отчетной и сопроводительной документации для учета оказанных и планируемых к оказанию Услуг.</w:t>
      </w:r>
    </w:p>
    <w:p w14:paraId="3617E9D6" w14:textId="5278F7C3" w:rsidR="00B3393E" w:rsidRPr="00CD6994" w:rsidRDefault="003F7608" w:rsidP="00B3393E">
      <w:pPr>
        <w:pStyle w:val="ConsPlusNormal"/>
        <w:tabs>
          <w:tab w:val="left" w:pos="1276"/>
        </w:tabs>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.2.</w:t>
      </w:r>
      <w:r w:rsidR="00B3393E" w:rsidRPr="00CD6994">
        <w:rPr>
          <w:rFonts w:ascii="Times New Roman" w:hAnsi="Times New Roman" w:cs="Times New Roman"/>
          <w:sz w:val="18"/>
          <w:szCs w:val="18"/>
        </w:rPr>
        <w:tab/>
        <w:t>При возникновении неисправностей в работе системы работник Заказчика направляет на указанный Исполнителем телефон или адрес (с учетом п. 6.2.2. ТЗ) Заявку на внеплановые, аварийно-восстановительные работы (по форме приложения №</w:t>
      </w:r>
      <w:r w:rsidR="00D45FAC" w:rsidRPr="00CD6994">
        <w:rPr>
          <w:rFonts w:ascii="Times New Roman" w:hAnsi="Times New Roman" w:cs="Times New Roman"/>
          <w:sz w:val="18"/>
          <w:szCs w:val="18"/>
        </w:rPr>
        <w:t> </w:t>
      </w:r>
      <w:r w:rsidR="00B3393E" w:rsidRPr="00CD6994">
        <w:rPr>
          <w:rFonts w:ascii="Times New Roman" w:hAnsi="Times New Roman" w:cs="Times New Roman"/>
          <w:sz w:val="18"/>
          <w:szCs w:val="18"/>
        </w:rPr>
        <w:t>6 к ТЗ) одним из нижеперечисленных способов:</w:t>
      </w:r>
    </w:p>
    <w:p w14:paraId="4E728019" w14:textId="77777777" w:rsidR="00B3393E" w:rsidRPr="00CD6994" w:rsidRDefault="00B3393E" w:rsidP="00DE26C4">
      <w:pPr>
        <w:pStyle w:val="ConsPlusNormal"/>
        <w:numPr>
          <w:ilvl w:val="0"/>
          <w:numId w:val="53"/>
        </w:numPr>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диспетчеру Исполнителя по телефону;</w:t>
      </w:r>
    </w:p>
    <w:p w14:paraId="19A91241" w14:textId="77777777" w:rsidR="00B3393E" w:rsidRPr="00CD6994" w:rsidRDefault="00B3393E" w:rsidP="00DE26C4">
      <w:pPr>
        <w:pStyle w:val="ConsPlusNormal"/>
        <w:numPr>
          <w:ilvl w:val="0"/>
          <w:numId w:val="53"/>
        </w:numPr>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по электронной почте диспетчерской службы Исполнителя;</w:t>
      </w:r>
    </w:p>
    <w:p w14:paraId="062E12EC" w14:textId="77777777" w:rsidR="00B3393E" w:rsidRPr="00CD6994" w:rsidRDefault="00B3393E" w:rsidP="00DE26C4">
      <w:pPr>
        <w:pStyle w:val="ConsPlusNormal"/>
        <w:numPr>
          <w:ilvl w:val="0"/>
          <w:numId w:val="53"/>
        </w:numPr>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нарочно в бумажной форме.</w:t>
      </w:r>
    </w:p>
    <w:p w14:paraId="309889E7" w14:textId="1F21CF1E" w:rsidR="00B3393E" w:rsidRPr="00CD6994" w:rsidRDefault="002F518C" w:rsidP="00B3393E">
      <w:pPr>
        <w:pStyle w:val="ConsPlusNormal"/>
        <w:tabs>
          <w:tab w:val="left" w:pos="1276"/>
        </w:tabs>
        <w:jc w:val="both"/>
        <w:rPr>
          <w:rFonts w:ascii="Times New Roman" w:hAnsi="Times New Roman" w:cs="Times New Roman"/>
          <w:sz w:val="18"/>
          <w:szCs w:val="18"/>
        </w:rPr>
      </w:pPr>
      <w:r w:rsidRPr="00CD6994">
        <w:rPr>
          <w:rFonts w:ascii="Times New Roman" w:hAnsi="Times New Roman" w:cs="Times New Roman"/>
          <w:sz w:val="18"/>
          <w:szCs w:val="18"/>
        </w:rPr>
        <w:t xml:space="preserve">6.2.2. </w:t>
      </w:r>
      <w:r w:rsidR="00B3393E" w:rsidRPr="00CD6994">
        <w:rPr>
          <w:rFonts w:ascii="Times New Roman" w:hAnsi="Times New Roman" w:cs="Times New Roman"/>
          <w:sz w:val="18"/>
          <w:szCs w:val="18"/>
        </w:rPr>
        <w:t>Диспетчер Исполнителя, принимающий от Заказчика по телефону Заявку на внеплановые, аварийно-восстановительные работы, сообщает ему свои Ф</w:t>
      </w:r>
      <w:r w:rsidR="009972CD" w:rsidRPr="00CD6994">
        <w:rPr>
          <w:rFonts w:ascii="Times New Roman" w:hAnsi="Times New Roman" w:cs="Times New Roman"/>
          <w:sz w:val="18"/>
          <w:szCs w:val="18"/>
        </w:rPr>
        <w:t>. </w:t>
      </w:r>
      <w:r w:rsidR="00B3393E" w:rsidRPr="00CD6994">
        <w:rPr>
          <w:rFonts w:ascii="Times New Roman" w:hAnsi="Times New Roman" w:cs="Times New Roman"/>
          <w:sz w:val="18"/>
          <w:szCs w:val="18"/>
        </w:rPr>
        <w:t>И</w:t>
      </w:r>
      <w:r w:rsidR="009972CD" w:rsidRPr="00CD6994">
        <w:rPr>
          <w:rFonts w:ascii="Times New Roman" w:hAnsi="Times New Roman" w:cs="Times New Roman"/>
          <w:sz w:val="18"/>
          <w:szCs w:val="18"/>
        </w:rPr>
        <w:t>. </w:t>
      </w:r>
      <w:r w:rsidR="00B3393E" w:rsidRPr="00CD6994">
        <w:rPr>
          <w:rFonts w:ascii="Times New Roman" w:hAnsi="Times New Roman" w:cs="Times New Roman"/>
          <w:sz w:val="18"/>
          <w:szCs w:val="18"/>
        </w:rPr>
        <w:t>О</w:t>
      </w:r>
      <w:r w:rsidR="009972CD" w:rsidRPr="00CD6994">
        <w:rPr>
          <w:rFonts w:ascii="Times New Roman" w:hAnsi="Times New Roman" w:cs="Times New Roman"/>
          <w:sz w:val="18"/>
          <w:szCs w:val="18"/>
        </w:rPr>
        <w:t>.</w:t>
      </w:r>
      <w:r w:rsidR="00B3393E" w:rsidRPr="00CD6994">
        <w:rPr>
          <w:rFonts w:ascii="Times New Roman" w:hAnsi="Times New Roman" w:cs="Times New Roman"/>
          <w:sz w:val="18"/>
          <w:szCs w:val="18"/>
          <w:vertAlign w:val="superscript"/>
        </w:rPr>
        <w:footnoteReference w:id="4"/>
      </w:r>
      <w:r w:rsidR="00B3393E" w:rsidRPr="00CD6994">
        <w:rPr>
          <w:rFonts w:ascii="Times New Roman" w:hAnsi="Times New Roman" w:cs="Times New Roman"/>
          <w:sz w:val="18"/>
          <w:szCs w:val="18"/>
        </w:rPr>
        <w:t xml:space="preserve"> и номер регистрации такой заявки. Независимо от способа поступления от Заказчика Заявки на внеплановые, аварийно-восстановительные работы Исполнитель обязан регистрировать ее в «Журнале учета вызовов»</w:t>
      </w:r>
      <w:r w:rsidR="00B303FA" w:rsidRPr="00CD6994">
        <w:rPr>
          <w:rFonts w:ascii="Times New Roman" w:hAnsi="Times New Roman" w:cs="Times New Roman"/>
          <w:sz w:val="18"/>
          <w:szCs w:val="18"/>
        </w:rPr>
        <w:t>.</w:t>
      </w:r>
      <w:r w:rsidR="00B3393E" w:rsidRPr="00CD6994">
        <w:rPr>
          <w:rFonts w:ascii="Times New Roman" w:hAnsi="Times New Roman" w:cs="Times New Roman"/>
          <w:sz w:val="18"/>
          <w:szCs w:val="18"/>
          <w:vertAlign w:val="superscript"/>
        </w:rPr>
        <w:footnoteReference w:id="5"/>
      </w:r>
    </w:p>
    <w:p w14:paraId="66EF3629" w14:textId="603453E2" w:rsidR="00B3393E" w:rsidRPr="00CD6994" w:rsidRDefault="003F7608" w:rsidP="00B3393E">
      <w:pPr>
        <w:pStyle w:val="ConsPlusNormal"/>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.3.</w:t>
      </w:r>
      <w:r w:rsidR="00B3393E" w:rsidRPr="00CD6994">
        <w:rPr>
          <w:rFonts w:ascii="Times New Roman" w:hAnsi="Times New Roman" w:cs="Times New Roman"/>
          <w:sz w:val="18"/>
          <w:szCs w:val="18"/>
        </w:rPr>
        <w:tab/>
        <w:t>При получении от Заказчика Заявки на внеплановые, аварийно-восстановительные работы</w:t>
      </w:r>
      <w:r w:rsidR="00B3393E" w:rsidRPr="00CD6994" w:rsidDel="00F26E7B">
        <w:rPr>
          <w:rFonts w:ascii="Times New Roman" w:hAnsi="Times New Roman" w:cs="Times New Roman"/>
          <w:sz w:val="18"/>
          <w:szCs w:val="18"/>
        </w:rPr>
        <w:t xml:space="preserve"> </w:t>
      </w:r>
      <w:r w:rsidR="00B3393E" w:rsidRPr="00CD6994">
        <w:rPr>
          <w:rFonts w:ascii="Times New Roman" w:hAnsi="Times New Roman" w:cs="Times New Roman"/>
          <w:sz w:val="18"/>
          <w:szCs w:val="18"/>
        </w:rPr>
        <w:t xml:space="preserve">Исполнитель </w:t>
      </w:r>
      <w:r w:rsidR="00B303FA" w:rsidRPr="00CD6994">
        <w:rPr>
          <w:rFonts w:ascii="Times New Roman" w:hAnsi="Times New Roman" w:cs="Times New Roman"/>
          <w:sz w:val="18"/>
          <w:szCs w:val="18"/>
        </w:rPr>
        <w:t>в течение 30 минут, увеличенное на время, необходимое для следования автотранспортом к объекту, на котором произошла авария,</w:t>
      </w:r>
      <w:r w:rsidR="00B3393E" w:rsidRPr="00CD6994">
        <w:rPr>
          <w:rFonts w:ascii="Times New Roman" w:hAnsi="Times New Roman" w:cs="Times New Roman"/>
          <w:sz w:val="18"/>
          <w:szCs w:val="18"/>
        </w:rPr>
        <w:t xml:space="preserve"> организует прибытие своего сотрудника</w:t>
      </w:r>
      <w:r w:rsidR="00B303FA" w:rsidRPr="00CD6994">
        <w:rPr>
          <w:rFonts w:ascii="Times New Roman" w:hAnsi="Times New Roman" w:cs="Times New Roman"/>
          <w:sz w:val="18"/>
          <w:szCs w:val="18"/>
        </w:rPr>
        <w:t>(-ов)</w:t>
      </w:r>
      <w:r w:rsidR="00B3393E" w:rsidRPr="00CD6994">
        <w:rPr>
          <w:rFonts w:ascii="Times New Roman" w:hAnsi="Times New Roman" w:cs="Times New Roman"/>
          <w:sz w:val="18"/>
          <w:szCs w:val="18"/>
        </w:rPr>
        <w:t xml:space="preserve"> на объект для проведения внеплановых, аварийно-восстановительных работ, в т.</w:t>
      </w:r>
      <w:r w:rsidR="00D45FAC" w:rsidRPr="00CD6994">
        <w:rPr>
          <w:rFonts w:ascii="Times New Roman" w:hAnsi="Times New Roman" w:cs="Times New Roman"/>
          <w:sz w:val="18"/>
          <w:szCs w:val="18"/>
        </w:rPr>
        <w:t> </w:t>
      </w:r>
      <w:r w:rsidR="00B3393E" w:rsidRPr="00CD6994">
        <w:rPr>
          <w:rFonts w:ascii="Times New Roman" w:hAnsi="Times New Roman" w:cs="Times New Roman"/>
          <w:sz w:val="18"/>
          <w:szCs w:val="18"/>
        </w:rPr>
        <w:t>ч.:</w:t>
      </w:r>
    </w:p>
    <w:p w14:paraId="01FDBB88" w14:textId="3585B998" w:rsidR="00B3393E" w:rsidRPr="00CD6994" w:rsidRDefault="00D45FAC" w:rsidP="00DE26C4">
      <w:pPr>
        <w:pStyle w:val="ConsPlusNormal"/>
        <w:numPr>
          <w:ilvl w:val="0"/>
          <w:numId w:val="59"/>
        </w:numPr>
        <w:shd w:val="clear" w:color="auto" w:fill="FFFFFF"/>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для </w:t>
      </w:r>
      <w:r w:rsidR="00B303FA" w:rsidRPr="00CD6994">
        <w:rPr>
          <w:rFonts w:ascii="Times New Roman" w:hAnsi="Times New Roman" w:cs="Times New Roman"/>
          <w:sz w:val="18"/>
          <w:szCs w:val="18"/>
        </w:rPr>
        <w:t>выявления</w:t>
      </w:r>
      <w:r w:rsidR="00B3393E" w:rsidRPr="00CD6994">
        <w:rPr>
          <w:rFonts w:ascii="Times New Roman" w:hAnsi="Times New Roman" w:cs="Times New Roman"/>
          <w:sz w:val="18"/>
          <w:szCs w:val="18"/>
        </w:rPr>
        <w:t xml:space="preserve"> и устранени</w:t>
      </w:r>
      <w:r w:rsidR="00B303FA" w:rsidRPr="00CD6994">
        <w:rPr>
          <w:rFonts w:ascii="Times New Roman" w:hAnsi="Times New Roman" w:cs="Times New Roman"/>
          <w:sz w:val="18"/>
          <w:szCs w:val="18"/>
        </w:rPr>
        <w:t>я</w:t>
      </w:r>
      <w:r w:rsidR="00B3393E" w:rsidRPr="00CD6994">
        <w:rPr>
          <w:rFonts w:ascii="Times New Roman" w:hAnsi="Times New Roman" w:cs="Times New Roman"/>
          <w:sz w:val="18"/>
          <w:szCs w:val="18"/>
        </w:rPr>
        <w:t xml:space="preserve"> неисправностей; </w:t>
      </w:r>
    </w:p>
    <w:p w14:paraId="7E1014D0" w14:textId="23273BDF" w:rsidR="00B3393E" w:rsidRPr="00CD6994" w:rsidRDefault="00B3393E" w:rsidP="00DE26C4">
      <w:pPr>
        <w:pStyle w:val="ConsPlusNormal"/>
        <w:numPr>
          <w:ilvl w:val="0"/>
          <w:numId w:val="59"/>
        </w:numPr>
        <w:shd w:val="clear" w:color="auto" w:fill="FFFFFF"/>
        <w:tabs>
          <w:tab w:val="left" w:pos="993"/>
        </w:tabs>
        <w:ind w:left="0" w:firstLine="709"/>
        <w:jc w:val="both"/>
        <w:rPr>
          <w:rFonts w:ascii="Times New Roman" w:hAnsi="Times New Roman" w:cs="Times New Roman"/>
          <w:sz w:val="18"/>
          <w:szCs w:val="18"/>
        </w:rPr>
      </w:pPr>
      <w:r w:rsidRPr="00CD6994">
        <w:rPr>
          <w:rFonts w:ascii="Times New Roman" w:hAnsi="Times New Roman" w:cs="Times New Roman"/>
          <w:sz w:val="18"/>
          <w:szCs w:val="18"/>
        </w:rPr>
        <w:t>восстановлени</w:t>
      </w:r>
      <w:r w:rsidR="00B303FA" w:rsidRPr="00CD6994">
        <w:rPr>
          <w:rFonts w:ascii="Times New Roman" w:hAnsi="Times New Roman" w:cs="Times New Roman"/>
          <w:sz w:val="18"/>
          <w:szCs w:val="18"/>
        </w:rPr>
        <w:t>я</w:t>
      </w:r>
      <w:r w:rsidRPr="00CD6994">
        <w:rPr>
          <w:rFonts w:ascii="Times New Roman" w:hAnsi="Times New Roman" w:cs="Times New Roman"/>
          <w:sz w:val="18"/>
          <w:szCs w:val="18"/>
        </w:rPr>
        <w:t xml:space="preserve"> работоспособности системы, состоящей в замене или восстановлении ее отдельных </w:t>
      </w:r>
      <w:r w:rsidR="00B303FA" w:rsidRPr="00CD6994">
        <w:rPr>
          <w:rFonts w:ascii="Times New Roman" w:hAnsi="Times New Roman" w:cs="Times New Roman"/>
          <w:sz w:val="18"/>
          <w:szCs w:val="18"/>
        </w:rPr>
        <w:t>под</w:t>
      </w:r>
      <w:r w:rsidRPr="00CD6994">
        <w:rPr>
          <w:rFonts w:ascii="Times New Roman" w:hAnsi="Times New Roman" w:cs="Times New Roman"/>
          <w:sz w:val="18"/>
          <w:szCs w:val="18"/>
        </w:rPr>
        <w:t>систем;</w:t>
      </w:r>
    </w:p>
    <w:p w14:paraId="49FB698C" w14:textId="1277E700" w:rsidR="00B3393E" w:rsidRPr="00CD6994" w:rsidRDefault="00B303FA" w:rsidP="00DE26C4">
      <w:pPr>
        <w:pStyle w:val="ConsPlusNormal"/>
        <w:numPr>
          <w:ilvl w:val="0"/>
          <w:numId w:val="59"/>
        </w:numPr>
        <w:shd w:val="clear" w:color="auto" w:fill="FFFFFF"/>
        <w:tabs>
          <w:tab w:val="left" w:pos="993"/>
        </w:tabs>
        <w:ind w:left="0" w:firstLine="709"/>
        <w:jc w:val="both"/>
        <w:rPr>
          <w:rFonts w:ascii="Times New Roman" w:hAnsi="Times New Roman" w:cs="Times New Roman"/>
          <w:spacing w:val="-8"/>
          <w:sz w:val="18"/>
          <w:szCs w:val="18"/>
        </w:rPr>
      </w:pPr>
      <w:r w:rsidRPr="00CD6994">
        <w:rPr>
          <w:rFonts w:ascii="Times New Roman" w:hAnsi="Times New Roman" w:cs="Times New Roman"/>
          <w:sz w:val="18"/>
          <w:szCs w:val="18"/>
        </w:rPr>
        <w:t>ликвидации</w:t>
      </w:r>
      <w:r w:rsidR="00B3393E" w:rsidRPr="00CD6994">
        <w:rPr>
          <w:rFonts w:ascii="Times New Roman" w:hAnsi="Times New Roman" w:cs="Times New Roman"/>
          <w:sz w:val="18"/>
          <w:szCs w:val="18"/>
        </w:rPr>
        <w:t xml:space="preserve"> аварийных ситуаций СОПБ (отказов и неисправностей </w:t>
      </w:r>
      <w:r w:rsidR="00B3393E" w:rsidRPr="00CD6994">
        <w:rPr>
          <w:rFonts w:ascii="Times New Roman" w:hAnsi="Times New Roman" w:cs="Times New Roman"/>
          <w:spacing w:val="-8"/>
          <w:sz w:val="18"/>
          <w:szCs w:val="18"/>
        </w:rPr>
        <w:t>оборудования, препятствующих нормальному функционированию СОПБ объекта).</w:t>
      </w:r>
    </w:p>
    <w:p w14:paraId="4D0D05B0" w14:textId="2E8FF394" w:rsidR="00B3393E" w:rsidRPr="00CD6994" w:rsidRDefault="003F7608"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.4.</w:t>
      </w:r>
      <w:r w:rsidR="00B3393E" w:rsidRPr="00CD6994">
        <w:rPr>
          <w:rFonts w:ascii="Times New Roman" w:hAnsi="Times New Roman" w:cs="Times New Roman"/>
          <w:sz w:val="18"/>
          <w:szCs w:val="18"/>
        </w:rPr>
        <w:tab/>
        <w:t>Восстановление работоспособности СОПБ после их срабатывания или отказа не должно превышать:</w:t>
      </w:r>
    </w:p>
    <w:p w14:paraId="07A00503" w14:textId="3698BB6A" w:rsidR="00B3393E" w:rsidRPr="00CD6994" w:rsidRDefault="004D4326" w:rsidP="00DE26C4">
      <w:pPr>
        <w:pStyle w:val="a7"/>
        <w:numPr>
          <w:ilvl w:val="0"/>
          <w:numId w:val="61"/>
        </w:numPr>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Pr>
          <w:rFonts w:ascii="Times New Roman" w:hAnsi="Times New Roman" w:cs="Times New Roman"/>
          <w:sz w:val="18"/>
          <w:szCs w:val="18"/>
        </w:rPr>
        <w:t xml:space="preserve">для </w:t>
      </w:r>
      <w:r w:rsidR="00E932A8">
        <w:rPr>
          <w:rFonts w:ascii="Times New Roman" w:hAnsi="Times New Roman" w:cs="Times New Roman"/>
          <w:sz w:val="18"/>
          <w:szCs w:val="18"/>
        </w:rPr>
        <w:t>Мурманска</w:t>
      </w:r>
      <w:r>
        <w:rPr>
          <w:rFonts w:ascii="Times New Roman" w:hAnsi="Times New Roman" w:cs="Times New Roman"/>
          <w:sz w:val="18"/>
          <w:szCs w:val="18"/>
        </w:rPr>
        <w:t xml:space="preserve"> </w:t>
      </w:r>
      <w:r w:rsidR="00E53FC4" w:rsidRPr="00CD6994">
        <w:rPr>
          <w:rFonts w:ascii="Times New Roman" w:hAnsi="Times New Roman" w:cs="Times New Roman"/>
          <w:sz w:val="18"/>
          <w:szCs w:val="18"/>
        </w:rPr>
        <w:t>–</w:t>
      </w:r>
      <w:r w:rsidR="00B3393E" w:rsidRPr="00CD6994">
        <w:rPr>
          <w:rFonts w:ascii="Times New Roman" w:hAnsi="Times New Roman" w:cs="Times New Roman"/>
          <w:sz w:val="18"/>
          <w:szCs w:val="18"/>
        </w:rPr>
        <w:t xml:space="preserve"> 6 часов;</w:t>
      </w:r>
    </w:p>
    <w:p w14:paraId="20ECEFED" w14:textId="24E54445" w:rsidR="00B3393E" w:rsidRPr="00CD6994" w:rsidRDefault="00B3393E" w:rsidP="00DE26C4">
      <w:pPr>
        <w:pStyle w:val="a7"/>
        <w:numPr>
          <w:ilvl w:val="0"/>
          <w:numId w:val="61"/>
        </w:numPr>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для остальных городов и населенных пунктов </w:t>
      </w:r>
      <w:r w:rsidR="00E53FC4" w:rsidRPr="00CD6994">
        <w:rPr>
          <w:rFonts w:ascii="Times New Roman" w:hAnsi="Times New Roman" w:cs="Times New Roman"/>
          <w:sz w:val="18"/>
          <w:szCs w:val="18"/>
        </w:rPr>
        <w:t>–</w:t>
      </w:r>
      <w:r w:rsidRPr="00CD6994">
        <w:rPr>
          <w:rFonts w:ascii="Times New Roman" w:hAnsi="Times New Roman" w:cs="Times New Roman"/>
          <w:sz w:val="18"/>
          <w:szCs w:val="18"/>
        </w:rPr>
        <w:t xml:space="preserve"> 18 часов.</w:t>
      </w:r>
    </w:p>
    <w:p w14:paraId="3CBD148A" w14:textId="72A469EB" w:rsidR="00B3393E" w:rsidRPr="00CD6994" w:rsidRDefault="00B3393E"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В случае невозможности восстановления работоспособности СОПБ по техническим причинам в установленное время Исполнитель должен немедленно уведомить Заказчика об этом с указанием обоснованной причины и обоснованного разумного времени необходимого для ремонта, которое не должно быть превышено. В случае, если время ремонта превышает (превысит) 2 (два) календарных дня, уведомление необходимо представить Заказчику в письменном виде.</w:t>
      </w:r>
    </w:p>
    <w:p w14:paraId="3CC9C9E0" w14:textId="224C444A" w:rsidR="00B3393E" w:rsidRPr="00CD6994" w:rsidRDefault="003F7608"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.5.</w:t>
      </w:r>
      <w:r w:rsidR="00B3393E" w:rsidRPr="00CD6994">
        <w:rPr>
          <w:rFonts w:ascii="Times New Roman" w:hAnsi="Times New Roman" w:cs="Times New Roman"/>
          <w:sz w:val="18"/>
          <w:szCs w:val="18"/>
        </w:rPr>
        <w:tab/>
        <w:t>В случае невозможности устранения неисправности системы и восстановления ее полной функциональности в рамках внеплановых, аварийно-восстановительных работ</w:t>
      </w:r>
      <w:r w:rsidR="00B3393E" w:rsidRPr="00CD6994" w:rsidDel="00131E91">
        <w:rPr>
          <w:rFonts w:ascii="Times New Roman" w:hAnsi="Times New Roman" w:cs="Times New Roman"/>
          <w:sz w:val="18"/>
          <w:szCs w:val="18"/>
        </w:rPr>
        <w:t xml:space="preserve"> </w:t>
      </w:r>
      <w:r w:rsidR="00B3393E" w:rsidRPr="00CD6994">
        <w:rPr>
          <w:rFonts w:ascii="Times New Roman" w:hAnsi="Times New Roman" w:cs="Times New Roman"/>
          <w:sz w:val="18"/>
          <w:szCs w:val="18"/>
        </w:rPr>
        <w:t>сотрудник(и) Исполнителя:</w:t>
      </w:r>
    </w:p>
    <w:p w14:paraId="245264C1" w14:textId="683B2866" w:rsidR="00B3393E" w:rsidRPr="00CD6994" w:rsidRDefault="00B3393E" w:rsidP="00DE26C4">
      <w:pPr>
        <w:pStyle w:val="a7"/>
        <w:numPr>
          <w:ilvl w:val="0"/>
          <w:numId w:val="53"/>
        </w:numPr>
        <w:shd w:val="clear" w:color="auto" w:fill="FFFFFF"/>
        <w:tabs>
          <w:tab w:val="left" w:pos="993"/>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lastRenderedPageBreak/>
        <w:t>в течение 2 (двух) рабочих дней с момента прибытия на объект составляет дефектную ведомость в 2 (двух) экземплярах и направляет ее на утверждение Заказчику;</w:t>
      </w:r>
    </w:p>
    <w:p w14:paraId="07EFF371" w14:textId="77777777" w:rsidR="00B3393E" w:rsidRPr="00CD6994" w:rsidRDefault="00B3393E" w:rsidP="00DE26C4">
      <w:pPr>
        <w:pStyle w:val="a7"/>
        <w:numPr>
          <w:ilvl w:val="0"/>
          <w:numId w:val="53"/>
        </w:numPr>
        <w:shd w:val="clear" w:color="auto" w:fill="FFFFFF"/>
        <w:tabs>
          <w:tab w:val="left" w:pos="993"/>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в течение 24 (двадцати четырех) часов с момента прибытия на объект устанавливает в необходимом количестве совместимое с системой оборудование и (или) комплектующие (составные части) системы на период ТР в соответствии с приложением № 3 к ТЗ.</w:t>
      </w:r>
    </w:p>
    <w:p w14:paraId="1B5AF9CA" w14:textId="2B3572FF" w:rsidR="00B3393E" w:rsidRPr="00CD6994" w:rsidRDefault="00B3393E" w:rsidP="00B3393E">
      <w:pPr>
        <w:pStyle w:val="a7"/>
        <w:shd w:val="clear" w:color="auto" w:fill="FFFFFF"/>
        <w:tabs>
          <w:tab w:val="left" w:pos="993"/>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Заказчик в течение 2 (двух) рабочих дней с момента получения дефектной ведомости оформляет Заявку на ТР (по форме приложения №</w:t>
      </w:r>
      <w:r w:rsidR="008802CE" w:rsidRPr="00CD6994">
        <w:rPr>
          <w:rFonts w:ascii="Times New Roman" w:hAnsi="Times New Roman" w:cs="Times New Roman"/>
          <w:sz w:val="18"/>
          <w:szCs w:val="18"/>
        </w:rPr>
        <w:t> </w:t>
      </w:r>
      <w:r w:rsidRPr="00CD6994">
        <w:rPr>
          <w:rFonts w:ascii="Times New Roman" w:hAnsi="Times New Roman" w:cs="Times New Roman"/>
          <w:sz w:val="18"/>
          <w:szCs w:val="18"/>
        </w:rPr>
        <w:t>6 к ТЗ) согласно предоставленной Исполнителем дефектной ведомости.</w:t>
      </w:r>
    </w:p>
    <w:p w14:paraId="0C2D75A8" w14:textId="16FBD832" w:rsidR="00B3393E" w:rsidRPr="00CD6994" w:rsidRDefault="003F7608" w:rsidP="00B3393E">
      <w:pPr>
        <w:pStyle w:val="a7"/>
        <w:spacing w:after="0" w:line="240" w:lineRule="auto"/>
        <w:ind w:left="0" w:firstLine="709"/>
        <w:jc w:val="both"/>
        <w:rPr>
          <w:rFonts w:ascii="Times New Roman" w:eastAsia="Times New Roman" w:hAnsi="Times New Roman" w:cs="Times New Roman"/>
          <w:sz w:val="18"/>
          <w:szCs w:val="18"/>
          <w:lang w:eastAsia="ru-RU"/>
        </w:rPr>
      </w:pPr>
      <w:r w:rsidRPr="00CD6994">
        <w:rPr>
          <w:rFonts w:ascii="Times New Roman" w:hAnsi="Times New Roman" w:cs="Times New Roman"/>
          <w:sz w:val="18"/>
          <w:szCs w:val="18"/>
        </w:rPr>
        <w:t>6</w:t>
      </w:r>
      <w:r w:rsidR="00B3393E" w:rsidRPr="00CD6994">
        <w:rPr>
          <w:rFonts w:ascii="Times New Roman" w:hAnsi="Times New Roman" w:cs="Times New Roman"/>
          <w:sz w:val="18"/>
          <w:szCs w:val="18"/>
        </w:rPr>
        <w:t>.6.</w:t>
      </w:r>
      <w:r w:rsidR="00B3393E" w:rsidRPr="00CD6994">
        <w:rPr>
          <w:rFonts w:ascii="Times New Roman" w:hAnsi="Times New Roman" w:cs="Times New Roman"/>
          <w:sz w:val="18"/>
          <w:szCs w:val="18"/>
        </w:rPr>
        <w:tab/>
      </w:r>
      <w:r w:rsidR="00B3393E" w:rsidRPr="00CD6994">
        <w:rPr>
          <w:rFonts w:ascii="Times New Roman" w:eastAsia="Times New Roman" w:hAnsi="Times New Roman" w:cs="Times New Roman"/>
          <w:sz w:val="18"/>
          <w:szCs w:val="18"/>
          <w:lang w:eastAsia="ru-RU"/>
        </w:rPr>
        <w:t>После восстановления работоспособности системы Исполнитель производит запись в «</w:t>
      </w:r>
      <w:r w:rsidR="00B3393E" w:rsidRPr="00CD6994">
        <w:rPr>
          <w:rFonts w:ascii="Times New Roman" w:hAnsi="Times New Roman" w:cs="Times New Roman"/>
          <w:sz w:val="18"/>
          <w:szCs w:val="18"/>
        </w:rPr>
        <w:t>Журнале эксплуатации СППЗ</w:t>
      </w:r>
      <w:r w:rsidR="00B3393E" w:rsidRPr="00CD6994">
        <w:rPr>
          <w:rFonts w:ascii="Times New Roman" w:eastAsia="Times New Roman" w:hAnsi="Times New Roman" w:cs="Times New Roman"/>
          <w:sz w:val="18"/>
          <w:szCs w:val="18"/>
          <w:lang w:eastAsia="ru-RU"/>
        </w:rPr>
        <w:t xml:space="preserve">», составляет и направляет Заказчику акт сдачи-приемки оказанных услуг (по форме приложения </w:t>
      </w:r>
      <w:r w:rsidR="00202A02" w:rsidRPr="00CD6994">
        <w:rPr>
          <w:rFonts w:ascii="Times New Roman" w:eastAsia="Times New Roman" w:hAnsi="Times New Roman" w:cs="Times New Roman"/>
          <w:sz w:val="18"/>
          <w:szCs w:val="18"/>
          <w:lang w:eastAsia="ru-RU"/>
        </w:rPr>
        <w:t>к договору</w:t>
      </w:r>
      <w:r w:rsidR="00B3393E" w:rsidRPr="00CD6994">
        <w:rPr>
          <w:rFonts w:ascii="Times New Roman" w:eastAsia="Times New Roman" w:hAnsi="Times New Roman" w:cs="Times New Roman"/>
          <w:sz w:val="18"/>
          <w:szCs w:val="18"/>
          <w:lang w:eastAsia="ru-RU"/>
        </w:rPr>
        <w:t>) в 2 (двух) экземплярах с указанием причин направления Заявки на внеплановые, аварийно-восстановительные работы</w:t>
      </w:r>
      <w:r w:rsidR="00B3393E" w:rsidRPr="00CD6994" w:rsidDel="00131E91">
        <w:rPr>
          <w:rFonts w:ascii="Times New Roman" w:eastAsia="Times New Roman" w:hAnsi="Times New Roman" w:cs="Times New Roman"/>
          <w:sz w:val="18"/>
          <w:szCs w:val="18"/>
          <w:lang w:eastAsia="ru-RU"/>
        </w:rPr>
        <w:t xml:space="preserve"> </w:t>
      </w:r>
      <w:r w:rsidR="00B3393E" w:rsidRPr="00CD6994">
        <w:rPr>
          <w:rFonts w:ascii="Times New Roman" w:eastAsia="Times New Roman" w:hAnsi="Times New Roman" w:cs="Times New Roman"/>
          <w:sz w:val="18"/>
          <w:szCs w:val="18"/>
          <w:lang w:eastAsia="ru-RU"/>
        </w:rPr>
        <w:t>и перечня проведенных работ (мероприятий) по ней.</w:t>
      </w:r>
    </w:p>
    <w:p w14:paraId="47075525" w14:textId="77777777" w:rsidR="00B3393E" w:rsidRPr="00CD6994" w:rsidRDefault="00B3393E" w:rsidP="00DE26C4">
      <w:pPr>
        <w:widowControl w:val="0"/>
        <w:numPr>
          <w:ilvl w:val="0"/>
          <w:numId w:val="48"/>
        </w:numPr>
        <w:tabs>
          <w:tab w:val="left" w:pos="1276"/>
        </w:tabs>
        <w:autoSpaceDE w:val="0"/>
        <w:autoSpaceDN w:val="0"/>
        <w:adjustRightInd w:val="0"/>
        <w:spacing w:after="0" w:line="240" w:lineRule="auto"/>
        <w:ind w:left="0" w:firstLine="709"/>
        <w:jc w:val="both"/>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Текущий ремонт (ТР) СОПБ</w:t>
      </w:r>
    </w:p>
    <w:p w14:paraId="7F5A3F3C" w14:textId="3BFCD235" w:rsidR="00B3393E" w:rsidRPr="00CD6994" w:rsidRDefault="003F7608" w:rsidP="00B3393E">
      <w:pPr>
        <w:widowControl w:val="0"/>
        <w:tabs>
          <w:tab w:val="left" w:pos="1276"/>
        </w:tabs>
        <w:autoSpaceDE w:val="0"/>
        <w:autoSpaceDN w:val="0"/>
        <w:adjustRightInd w:val="0"/>
        <w:spacing w:after="0" w:line="240" w:lineRule="auto"/>
        <w:ind w:firstLine="720"/>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7</w:t>
      </w:r>
      <w:r w:rsidR="00B3393E" w:rsidRPr="00CD6994">
        <w:rPr>
          <w:rFonts w:ascii="Times New Roman" w:eastAsia="Times New Roman" w:hAnsi="Times New Roman"/>
          <w:sz w:val="18"/>
          <w:szCs w:val="18"/>
          <w:lang w:eastAsia="ru-RU"/>
        </w:rPr>
        <w:t>.1.</w:t>
      </w:r>
      <w:r w:rsidR="00B3393E" w:rsidRPr="00CD6994">
        <w:rPr>
          <w:rFonts w:ascii="Times New Roman" w:eastAsia="Times New Roman" w:hAnsi="Times New Roman"/>
          <w:sz w:val="18"/>
          <w:szCs w:val="18"/>
          <w:lang w:eastAsia="ru-RU"/>
        </w:rPr>
        <w:tab/>
        <w:t>ТР СОПБ – ремонт, выполняемый Исполнителем по Заявке на ТР Заказчика на основании дефектной ведомости для обеспечения или восстановления работоспособности системы и состоящий в замене и</w:t>
      </w:r>
      <w:r w:rsidR="00D45FAC" w:rsidRPr="00CD6994">
        <w:rPr>
          <w:rFonts w:ascii="Times New Roman" w:eastAsia="Times New Roman" w:hAnsi="Times New Roman"/>
          <w:sz w:val="18"/>
          <w:szCs w:val="18"/>
          <w:lang w:eastAsia="ru-RU"/>
        </w:rPr>
        <w:t> </w:t>
      </w:r>
      <w:r w:rsidR="00B3393E" w:rsidRPr="00CD6994">
        <w:rPr>
          <w:rFonts w:ascii="Times New Roman" w:eastAsia="Times New Roman" w:hAnsi="Times New Roman"/>
          <w:sz w:val="18"/>
          <w:szCs w:val="18"/>
          <w:lang w:eastAsia="ru-RU"/>
        </w:rPr>
        <w:t>(или) восстановлении ее отдельных частей.</w:t>
      </w:r>
    </w:p>
    <w:p w14:paraId="4438D5FC" w14:textId="700A6B7F" w:rsidR="00B3393E" w:rsidRPr="00CD6994" w:rsidRDefault="00B3393E" w:rsidP="00B3393E">
      <w:pPr>
        <w:widowControl w:val="0"/>
        <w:tabs>
          <w:tab w:val="left" w:pos="1276"/>
        </w:tabs>
        <w:autoSpaceDE w:val="0"/>
        <w:autoSpaceDN w:val="0"/>
        <w:adjustRightInd w:val="0"/>
        <w:spacing w:after="0" w:line="240" w:lineRule="auto"/>
        <w:ind w:firstLine="720"/>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Основными мероприятиями в рамках проведения Исполнителем</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ТР являются:</w:t>
      </w:r>
    </w:p>
    <w:p w14:paraId="537601AF" w14:textId="59D3DE53" w:rsidR="00B3393E" w:rsidRPr="00CD6994" w:rsidRDefault="00B3393E" w:rsidP="00DE26C4">
      <w:pPr>
        <w:numPr>
          <w:ilvl w:val="0"/>
          <w:numId w:val="49"/>
        </w:numPr>
        <w:shd w:val="clear" w:color="auto" w:fill="FFFFFF"/>
        <w:tabs>
          <w:tab w:val="left" w:pos="993"/>
        </w:tabs>
        <w:spacing w:after="0" w:line="240" w:lineRule="auto"/>
        <w:ind w:left="0"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своевременное устранение выявленных в ходе эксплуатации или ТО неисправностей отдельных составных частей или систем в целом, связанные с заменой оборудования или требующие сложного ремонта с использованием временно устанавливаемого подменного оборудования для восстановления работоспособности и п</w:t>
      </w:r>
      <w:r w:rsidR="00E53FC4" w:rsidRPr="00CD6994">
        <w:rPr>
          <w:rFonts w:ascii="Times New Roman" w:eastAsia="Times New Roman" w:hAnsi="Times New Roman"/>
          <w:sz w:val="18"/>
          <w:szCs w:val="18"/>
          <w:lang w:eastAsia="ru-RU"/>
        </w:rPr>
        <w:t>олного функционала систем СОПБ;</w:t>
      </w:r>
    </w:p>
    <w:p w14:paraId="712B67F2" w14:textId="5CEF2250"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heme="minorHAnsi" w:hAnsi="Times New Roman"/>
          <w:sz w:val="18"/>
          <w:szCs w:val="18"/>
        </w:rPr>
      </w:pPr>
      <w:r w:rsidRPr="00CD6994">
        <w:rPr>
          <w:rFonts w:ascii="Times New Roman" w:eastAsia="Times New Roman" w:hAnsi="Times New Roman"/>
          <w:sz w:val="18"/>
          <w:szCs w:val="18"/>
          <w:lang w:eastAsia="ru-RU"/>
        </w:rPr>
        <w:t>своевременная замена отдельных составляющих и частей систем, регламентированных технической документацией на них;</w:t>
      </w:r>
    </w:p>
    <w:p w14:paraId="293F92CC" w14:textId="4AA61E46"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разборка и последующая сборка системы и</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(или) отдельных составных частей систем, ее регулировку и отладку с обязательной проверкой работоспособности системы;</w:t>
      </w:r>
    </w:p>
    <w:p w14:paraId="06EF5489" w14:textId="77777777"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проверка функционирования СОПБ в составе комплекса систем;</w:t>
      </w:r>
    </w:p>
    <w:p w14:paraId="268AB6A1" w14:textId="0EFDEC02"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ввод системы в работу, в том числе в общий комплекс систем.</w:t>
      </w:r>
    </w:p>
    <w:p w14:paraId="328D146F" w14:textId="77777777" w:rsidR="00B3393E" w:rsidRPr="00CD6994" w:rsidRDefault="00B3393E" w:rsidP="00DE26C4">
      <w:pPr>
        <w:widowControl w:val="0"/>
        <w:numPr>
          <w:ilvl w:val="0"/>
          <w:numId w:val="49"/>
        </w:numPr>
        <w:shd w:val="clear" w:color="auto" w:fill="FFFFFF"/>
        <w:tabs>
          <w:tab w:val="left" w:pos="993"/>
        </w:tabs>
        <w:spacing w:after="0" w:line="240" w:lineRule="auto"/>
        <w:ind w:left="0"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ведение отчетной и сопроводительной документации для учета оказанных и планируемых к оказанию Услуг;</w:t>
      </w:r>
    </w:p>
    <w:p w14:paraId="6955A6E9" w14:textId="3BFBB85A"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создание и плановое поддержание комплектности запасных частей, расходных материалов и средств, необходимых для качественного выполнения ТО и ТР систем;</w:t>
      </w:r>
    </w:p>
    <w:p w14:paraId="15F12884" w14:textId="48658708"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метрологическое обеспечение проводимых работ в процессе эксплуатации, в том числе обеспечение средствами измерений, осуществление их своевременной поверки, соблюдение метрологических стандартов, норм и правил;</w:t>
      </w:r>
    </w:p>
    <w:p w14:paraId="5FAC0AB2" w14:textId="3AFD4576" w:rsidR="00B3393E" w:rsidRPr="00CD6994" w:rsidRDefault="00B3393E" w:rsidP="00DE26C4">
      <w:pPr>
        <w:numPr>
          <w:ilvl w:val="0"/>
          <w:numId w:val="49"/>
        </w:numPr>
        <w:shd w:val="clear" w:color="auto" w:fill="FFFFFF"/>
        <w:tabs>
          <w:tab w:val="left" w:pos="993"/>
        </w:tabs>
        <w:spacing w:after="0" w:line="240" w:lineRule="auto"/>
        <w:ind w:left="0"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осуществление иных организационно-технических мероприятий определяющих порядок ремонта и параметры систем, предусмотренных нормативными документами по пожарной безопасности, входящих </w:t>
      </w:r>
      <w:r w:rsidRPr="00CD6994">
        <w:rPr>
          <w:rFonts w:ascii="Times New Roman" w:hAnsi="Times New Roman"/>
          <w:sz w:val="18"/>
          <w:szCs w:val="18"/>
        </w:rPr>
        <w:t>в перечень, утвержденный приказом Росстандарта от 13.02.2023 №</w:t>
      </w:r>
      <w:r w:rsidR="00D45FAC" w:rsidRPr="00CD6994">
        <w:rPr>
          <w:rFonts w:ascii="Times New Roman" w:hAnsi="Times New Roman"/>
          <w:sz w:val="18"/>
          <w:szCs w:val="18"/>
        </w:rPr>
        <w:t> </w:t>
      </w:r>
      <w:r w:rsidRPr="00CD6994">
        <w:rPr>
          <w:rFonts w:ascii="Times New Roman" w:hAnsi="Times New Roman"/>
          <w:sz w:val="18"/>
          <w:szCs w:val="18"/>
        </w:rPr>
        <w:t>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w:t>
      </w:r>
      <w:r w:rsidRPr="00CD6994">
        <w:rPr>
          <w:rFonts w:ascii="Times New Roman" w:eastAsia="Times New Roman" w:hAnsi="Times New Roman"/>
          <w:sz w:val="18"/>
          <w:szCs w:val="18"/>
          <w:lang w:eastAsia="ru-RU"/>
        </w:rPr>
        <w:t>.</w:t>
      </w:r>
    </w:p>
    <w:p w14:paraId="01E035F0" w14:textId="67A517D4" w:rsidR="002A0D80" w:rsidRPr="00CD6994" w:rsidRDefault="003F7608" w:rsidP="002A0D80">
      <w:pPr>
        <w:spacing w:after="0" w:line="240" w:lineRule="auto"/>
        <w:ind w:right="-1" w:firstLine="709"/>
        <w:contextualSpacing/>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7</w:t>
      </w:r>
      <w:r w:rsidR="00B3393E" w:rsidRPr="00CD6994">
        <w:rPr>
          <w:rFonts w:ascii="Times New Roman" w:eastAsia="Times New Roman" w:hAnsi="Times New Roman"/>
          <w:sz w:val="18"/>
          <w:szCs w:val="18"/>
          <w:lang w:eastAsia="ru-RU"/>
        </w:rPr>
        <w:t>.2.</w:t>
      </w:r>
      <w:r w:rsidR="00B3393E" w:rsidRPr="00CD6994">
        <w:rPr>
          <w:rFonts w:ascii="Times New Roman" w:eastAsia="Times New Roman" w:hAnsi="Times New Roman"/>
          <w:sz w:val="18"/>
          <w:szCs w:val="18"/>
          <w:lang w:eastAsia="ru-RU"/>
        </w:rPr>
        <w:tab/>
        <w:t>ТР выполняется на месте эксплуатации систем объекта для обеспечения или восстановления их работоспособности путем замены (восстановления) оборудования и комплектующих (составных частей), в объеме и в соответствии с номенклатурой оборудования и комплектующих (составных частей) систем, подлежащих ТР (приложение №</w:t>
      </w:r>
      <w:r w:rsidR="00D45FAC" w:rsidRPr="00CD6994">
        <w:rPr>
          <w:rFonts w:ascii="Times New Roman" w:eastAsia="Times New Roman" w:hAnsi="Times New Roman"/>
          <w:sz w:val="18"/>
          <w:szCs w:val="18"/>
          <w:lang w:eastAsia="ru-RU"/>
        </w:rPr>
        <w:t> </w:t>
      </w:r>
      <w:r w:rsidR="00B3393E" w:rsidRPr="00CD6994">
        <w:rPr>
          <w:rFonts w:ascii="Times New Roman" w:eastAsia="Times New Roman" w:hAnsi="Times New Roman"/>
          <w:sz w:val="18"/>
          <w:szCs w:val="18"/>
          <w:lang w:eastAsia="ru-RU"/>
        </w:rPr>
        <w:t>3 к ТЗ).  Содержание части мероприятий ТР может совпадать с содержанием некоторых мероприятий регламентированного ТО СОПБ</w:t>
      </w:r>
      <w:r w:rsidR="002A0D80" w:rsidRPr="00CD6994">
        <w:rPr>
          <w:rFonts w:ascii="Times New Roman" w:eastAsia="Times New Roman" w:hAnsi="Times New Roman"/>
          <w:sz w:val="18"/>
          <w:szCs w:val="18"/>
          <w:lang w:eastAsia="ru-RU"/>
        </w:rPr>
        <w:t>, такие мероприятия учитываются как ТР.</w:t>
      </w:r>
    </w:p>
    <w:p w14:paraId="702B93A2" w14:textId="2FB7DC0B" w:rsidR="00B3393E" w:rsidRPr="00CD6994" w:rsidRDefault="003F7608"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7</w:t>
      </w:r>
      <w:r w:rsidR="00B3393E" w:rsidRPr="00CD6994">
        <w:rPr>
          <w:rFonts w:ascii="Times New Roman" w:eastAsia="Times New Roman" w:hAnsi="Times New Roman"/>
          <w:sz w:val="18"/>
          <w:szCs w:val="18"/>
          <w:lang w:eastAsia="ru-RU"/>
        </w:rPr>
        <w:t>.3.</w:t>
      </w:r>
      <w:r w:rsidR="00B3393E" w:rsidRPr="00CD6994">
        <w:rPr>
          <w:rFonts w:ascii="Times New Roman" w:eastAsia="Times New Roman" w:hAnsi="Times New Roman"/>
          <w:sz w:val="18"/>
          <w:szCs w:val="18"/>
          <w:lang w:eastAsia="ru-RU"/>
        </w:rPr>
        <w:tab/>
        <w:t>Исполнитель в течение 2 (двух) рабочих дней с момента выявления неисправностей системы или ее составных частей при проведении регламентированного ТО СОПБ формирует и направляет на подписание Заказчику дефектную ведомость. Заказчик в течение 2 (двух) рабочих дней с даты получения от Исполнителя дефектной ведомости подписывает ее и оформляет Заявку на ТР (по форме приложения № 6 к ТЗ).</w:t>
      </w:r>
    </w:p>
    <w:p w14:paraId="52CBA06B" w14:textId="77777777" w:rsidR="00B3393E" w:rsidRPr="00CD6994"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Исполнитель выполняет ТР в объеме и сроки, указанные в Заявке на ТР и подписанной Сторонами дефектной ведомости.</w:t>
      </w:r>
    </w:p>
    <w:p w14:paraId="68D5F85E" w14:textId="02636DBC" w:rsidR="00B3393E" w:rsidRPr="00CD6994" w:rsidRDefault="003F7608"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7</w:t>
      </w:r>
      <w:r w:rsidR="00B3393E" w:rsidRPr="00CD6994">
        <w:rPr>
          <w:rFonts w:ascii="Times New Roman" w:eastAsia="Times New Roman" w:hAnsi="Times New Roman"/>
          <w:sz w:val="18"/>
          <w:szCs w:val="18"/>
          <w:lang w:eastAsia="ru-RU"/>
        </w:rPr>
        <w:t>.4.</w:t>
      </w:r>
      <w:r w:rsidR="00B3393E" w:rsidRPr="00CD6994">
        <w:rPr>
          <w:rFonts w:ascii="Times New Roman" w:eastAsia="Times New Roman" w:hAnsi="Times New Roman"/>
          <w:sz w:val="18"/>
          <w:szCs w:val="18"/>
          <w:lang w:eastAsia="ru-RU"/>
        </w:rPr>
        <w:tab/>
        <w:t>При проведении замены оборудования и комплектующих (составных частей) систем в процессе выполнения ТР Исполнитель обязан соблюдать следующие требования:</w:t>
      </w:r>
    </w:p>
    <w:p w14:paraId="73A623A2" w14:textId="77777777" w:rsidR="00B3393E" w:rsidRPr="00CD6994" w:rsidRDefault="00B3393E" w:rsidP="00DE26C4">
      <w:pPr>
        <w:pStyle w:val="a7"/>
        <w:widowControl w:val="0"/>
        <w:numPr>
          <w:ilvl w:val="0"/>
          <w:numId w:val="60"/>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оборудование, комплектующие (составные части) систем должны быть новыми (которые не были восстановлены, у которых не была осуществлена замена составных частей, не были восстановлены потребительские свойства и не обременены требованиями третьих лиц);</w:t>
      </w:r>
    </w:p>
    <w:p w14:paraId="47B1F6DC" w14:textId="77777777" w:rsidR="00B3393E" w:rsidRPr="00CD6994" w:rsidRDefault="00B3393E" w:rsidP="00DE26C4">
      <w:pPr>
        <w:pStyle w:val="a7"/>
        <w:widowControl w:val="0"/>
        <w:numPr>
          <w:ilvl w:val="0"/>
          <w:numId w:val="60"/>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не допускать применения для замены неавторизованных (несовместимых с системой), оборудования, запасных частей и расходных материалов;</w:t>
      </w:r>
    </w:p>
    <w:p w14:paraId="11583D40" w14:textId="6687DE7F" w:rsidR="00B3393E" w:rsidRPr="00CD6994" w:rsidRDefault="00B3393E" w:rsidP="00DE26C4">
      <w:pPr>
        <w:pStyle w:val="a7"/>
        <w:widowControl w:val="0"/>
        <w:numPr>
          <w:ilvl w:val="0"/>
          <w:numId w:val="60"/>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trike/>
          <w:sz w:val="18"/>
          <w:szCs w:val="18"/>
          <w:lang w:eastAsia="ru-RU"/>
        </w:rPr>
      </w:pPr>
      <w:r w:rsidRPr="00CD6994">
        <w:rPr>
          <w:rFonts w:ascii="Times New Roman" w:eastAsia="Times New Roman" w:hAnsi="Times New Roman" w:cs="Times New Roman"/>
          <w:sz w:val="18"/>
          <w:szCs w:val="18"/>
          <w:lang w:eastAsia="ru-RU"/>
        </w:rPr>
        <w:t>осуществлять замену вышедших из строя составных частей системы на оригинальные или аналогичные (совместимые с системой) по согласованию с Заказчиком. Тип и модель оборудования для замены должны быть указаны в подписанной Сторонами дефектной ведомости согласно Сводному перечню оборудования и комплектующих (составных частей) систем (приложение №</w:t>
      </w:r>
      <w:r w:rsidR="00D45FAC" w:rsidRPr="00CD6994">
        <w:rPr>
          <w:rFonts w:ascii="Times New Roman" w:eastAsia="Times New Roman" w:hAnsi="Times New Roman" w:cs="Times New Roman"/>
          <w:sz w:val="18"/>
          <w:szCs w:val="18"/>
          <w:lang w:eastAsia="ru-RU"/>
        </w:rPr>
        <w:t> </w:t>
      </w:r>
      <w:r w:rsidRPr="00CD6994">
        <w:rPr>
          <w:rFonts w:ascii="Times New Roman" w:eastAsia="Times New Roman" w:hAnsi="Times New Roman" w:cs="Times New Roman"/>
          <w:sz w:val="18"/>
          <w:szCs w:val="18"/>
          <w:lang w:eastAsia="ru-RU"/>
        </w:rPr>
        <w:t>3 к ТЗ).</w:t>
      </w:r>
    </w:p>
    <w:p w14:paraId="0132863D" w14:textId="4AD68C17" w:rsidR="00B3393E" w:rsidRPr="00CD6994" w:rsidRDefault="00B3393E" w:rsidP="00B3393E">
      <w:pPr>
        <w:widowControl w:val="0"/>
        <w:tabs>
          <w:tab w:val="left" w:pos="1276"/>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При выявлении в процессе выполнения ТР дополнительных неисправностей составных частей системы, не предусмотренных дефектной ведомостью, Исполнитель в течение 2 (двух) рабочих дней с момента выявления таких неисправностей системы формирует и направляет на подписание Заказчику дополнительную дефектную ведомость. Заказчик подписывает дефектную ведомость в течение 2 (двух) рабочих дней с даты ее получения.</w:t>
      </w:r>
    </w:p>
    <w:p w14:paraId="0A54784D" w14:textId="3ABDF9C3" w:rsidR="00B3393E" w:rsidRPr="00CD6994" w:rsidRDefault="00B3393E" w:rsidP="00B3393E">
      <w:pPr>
        <w:widowControl w:val="0"/>
        <w:tabs>
          <w:tab w:val="left" w:pos="1276"/>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При невозможности устранить неисправность системы непосредственно при ее обнаружении Исполнитель в течение 24 (двадцати четырех) часов с момента получения Заявки на ТР устанавливает в необходимом количестве аналогичное совместимое с системой оборудование и (или) комплектующие (составные части) системы на период ТР в соответствии с приложением №</w:t>
      </w:r>
      <w:r w:rsidR="007A2519"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3 к ТЗ.</w:t>
      </w:r>
    </w:p>
    <w:p w14:paraId="6597E6E8" w14:textId="5FB717C4" w:rsidR="00B3393E" w:rsidRPr="00CD6994"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Неисправное демонтированное оборудование подлежит передаче Заказчику на объекте по акту демонтажа (по </w:t>
      </w:r>
      <w:r w:rsidRPr="00CD6994">
        <w:rPr>
          <w:rFonts w:ascii="Times New Roman" w:eastAsia="Times New Roman" w:hAnsi="Times New Roman"/>
          <w:sz w:val="18"/>
          <w:szCs w:val="18"/>
          <w:lang w:eastAsia="ru-RU"/>
        </w:rPr>
        <w:lastRenderedPageBreak/>
        <w:t>форме приложения №</w:t>
      </w:r>
      <w:r w:rsidR="00D45FAC" w:rsidRPr="00CD6994">
        <w:rPr>
          <w:rFonts w:ascii="Times New Roman" w:eastAsia="Times New Roman" w:hAnsi="Times New Roman"/>
          <w:sz w:val="18"/>
          <w:szCs w:val="18"/>
          <w:lang w:eastAsia="ru-RU"/>
        </w:rPr>
        <w:t> </w:t>
      </w:r>
      <w:r w:rsidRPr="00CD6994">
        <w:rPr>
          <w:rFonts w:ascii="Times New Roman" w:eastAsia="Times New Roman" w:hAnsi="Times New Roman"/>
          <w:sz w:val="18"/>
          <w:szCs w:val="18"/>
          <w:lang w:eastAsia="ru-RU"/>
        </w:rPr>
        <w:t>1</w:t>
      </w:r>
      <w:r w:rsidR="00107464" w:rsidRPr="00CD6994">
        <w:rPr>
          <w:rFonts w:ascii="Times New Roman" w:eastAsia="Times New Roman" w:hAnsi="Times New Roman"/>
          <w:sz w:val="18"/>
          <w:szCs w:val="18"/>
          <w:lang w:eastAsia="ru-RU"/>
        </w:rPr>
        <w:t>0</w:t>
      </w:r>
      <w:r w:rsidRPr="00CD6994">
        <w:rPr>
          <w:rFonts w:ascii="Times New Roman" w:eastAsia="Times New Roman" w:hAnsi="Times New Roman"/>
          <w:sz w:val="18"/>
          <w:szCs w:val="18"/>
          <w:lang w:eastAsia="ru-RU"/>
        </w:rPr>
        <w:t xml:space="preserve"> к ТЗ) при его замене на новое. Установка оборудования, взамен демонтированного выполняется с составлением акта установки оборудования по ТР (по форме приложения №</w:t>
      </w:r>
      <w:r w:rsidR="00D45FAC" w:rsidRPr="00CD6994">
        <w:rPr>
          <w:rFonts w:ascii="Times New Roman" w:eastAsia="Times New Roman" w:hAnsi="Times New Roman"/>
          <w:sz w:val="18"/>
          <w:szCs w:val="18"/>
          <w:lang w:eastAsia="ru-RU"/>
        </w:rPr>
        <w:t> </w:t>
      </w:r>
      <w:r w:rsidR="00107464" w:rsidRPr="00CD6994">
        <w:rPr>
          <w:rFonts w:ascii="Times New Roman" w:eastAsia="Times New Roman" w:hAnsi="Times New Roman"/>
          <w:sz w:val="18"/>
          <w:szCs w:val="18"/>
          <w:lang w:eastAsia="ru-RU"/>
        </w:rPr>
        <w:t>7</w:t>
      </w:r>
      <w:r w:rsidRPr="00CD6994">
        <w:rPr>
          <w:rFonts w:ascii="Times New Roman" w:eastAsia="Times New Roman" w:hAnsi="Times New Roman"/>
          <w:sz w:val="18"/>
          <w:szCs w:val="18"/>
          <w:lang w:eastAsia="ru-RU"/>
        </w:rPr>
        <w:t xml:space="preserve"> к ТЗ</w:t>
      </w:r>
      <w:r w:rsidRPr="00CD6994">
        <w:rPr>
          <w:rFonts w:ascii="Times New Roman" w:eastAsiaTheme="minorHAnsi" w:hAnsi="Times New Roman"/>
          <w:sz w:val="18"/>
          <w:szCs w:val="18"/>
          <w:lang w:val="ru"/>
        </w:rPr>
        <w:t>), оборудование должно быть новым (т.</w:t>
      </w:r>
      <w:r w:rsidR="00D45FAC" w:rsidRPr="00CD6994">
        <w:rPr>
          <w:rFonts w:ascii="Times New Roman" w:eastAsiaTheme="minorHAnsi" w:hAnsi="Times New Roman"/>
          <w:sz w:val="18"/>
          <w:szCs w:val="18"/>
          <w:lang w:val="ru"/>
        </w:rPr>
        <w:t> </w:t>
      </w:r>
      <w:r w:rsidRPr="00CD6994">
        <w:rPr>
          <w:rFonts w:ascii="Times New Roman" w:eastAsiaTheme="minorHAnsi" w:hAnsi="Times New Roman"/>
          <w:sz w:val="18"/>
          <w:szCs w:val="18"/>
          <w:lang w:val="ru"/>
        </w:rPr>
        <w:t>е. товаром, который не был в употреблении, в ремонте, не был восстановлен, у которого не была осуществлена замена составных частей, не были восстановлены потребительские свойства</w:t>
      </w:r>
      <w:r w:rsidRPr="00CD6994">
        <w:rPr>
          <w:rFonts w:ascii="Times New Roman" w:eastAsiaTheme="minorHAnsi" w:hAnsi="Times New Roman"/>
          <w:sz w:val="18"/>
          <w:szCs w:val="18"/>
        </w:rPr>
        <w:t xml:space="preserve"> и не обременен требованиями третьих лиц</w:t>
      </w:r>
      <w:r w:rsidRPr="00CD6994">
        <w:rPr>
          <w:rFonts w:ascii="Times New Roman" w:eastAsiaTheme="minorHAnsi" w:hAnsi="Times New Roman"/>
          <w:sz w:val="18"/>
          <w:szCs w:val="18"/>
          <w:lang w:val="ru"/>
        </w:rPr>
        <w:t>).</w:t>
      </w:r>
    </w:p>
    <w:p w14:paraId="0F823BD2" w14:textId="355C5F8F" w:rsidR="00B3393E" w:rsidRPr="00CD6994" w:rsidRDefault="00B3393E" w:rsidP="00B3393E">
      <w:pPr>
        <w:widowControl w:val="0"/>
        <w:tabs>
          <w:tab w:val="left" w:pos="1276"/>
        </w:tabs>
        <w:autoSpaceDE w:val="0"/>
        <w:autoSpaceDN w:val="0"/>
        <w:adjustRightInd w:val="0"/>
        <w:spacing w:after="0" w:line="240" w:lineRule="auto"/>
        <w:ind w:right="-1" w:firstLine="709"/>
        <w:jc w:val="both"/>
        <w:rPr>
          <w:rFonts w:ascii="Times New Roman" w:hAnsi="Times New Roman"/>
          <w:sz w:val="18"/>
          <w:szCs w:val="18"/>
        </w:rPr>
      </w:pPr>
      <w:r w:rsidRPr="00CD6994">
        <w:rPr>
          <w:rFonts w:ascii="Times New Roman" w:hAnsi="Times New Roman"/>
          <w:sz w:val="18"/>
          <w:szCs w:val="18"/>
        </w:rPr>
        <w:t>По факту замены оборудования, комплектующих (составных частей) системы Исполнитель обязан своевременно вносить изменения/корректировки в эксплуатационную документацию на данную систему с обязательным уведомлением Заказчика о внесенных им изменениях/корректировках.</w:t>
      </w:r>
    </w:p>
    <w:p w14:paraId="123DA7E1" w14:textId="1B112BE1" w:rsidR="00B3393E" w:rsidRPr="007A4AC1" w:rsidRDefault="00B3393E" w:rsidP="007A4AC1">
      <w:pPr>
        <w:pStyle w:val="a7"/>
        <w:widowControl w:val="0"/>
        <w:numPr>
          <w:ilvl w:val="1"/>
          <w:numId w:val="63"/>
        </w:numPr>
        <w:tabs>
          <w:tab w:val="left" w:pos="1276"/>
        </w:tabs>
        <w:autoSpaceDE w:val="0"/>
        <w:autoSpaceDN w:val="0"/>
        <w:adjustRightInd w:val="0"/>
        <w:spacing w:after="0" w:line="240" w:lineRule="auto"/>
        <w:ind w:left="0" w:firstLine="709"/>
        <w:jc w:val="both"/>
        <w:rPr>
          <w:rFonts w:ascii="Times New Roman" w:hAnsi="Times New Roman"/>
          <w:sz w:val="18"/>
          <w:szCs w:val="18"/>
        </w:rPr>
      </w:pPr>
      <w:r w:rsidRPr="007A4AC1">
        <w:rPr>
          <w:rFonts w:ascii="Times New Roman" w:hAnsi="Times New Roman"/>
          <w:sz w:val="18"/>
          <w:szCs w:val="18"/>
        </w:rPr>
        <w:t>На все оборудование и комплектующие (составные части), установленные при выполнении ТР систем, Исполнитель обязан предоставить копии документов (сертификатов соответствия, деклараций о соответствии), подтверждающих качество оборудования и комплектующих (составных частей) и заверенные уполномоченным лицом Исполнителя.</w:t>
      </w:r>
    </w:p>
    <w:p w14:paraId="625E2C3E" w14:textId="1594B968" w:rsidR="00B3393E" w:rsidRPr="007A4AC1" w:rsidRDefault="00B3393E" w:rsidP="007A4AC1">
      <w:pPr>
        <w:pStyle w:val="a7"/>
        <w:widowControl w:val="0"/>
        <w:numPr>
          <w:ilvl w:val="1"/>
          <w:numId w:val="63"/>
        </w:numPr>
        <w:tabs>
          <w:tab w:val="left" w:pos="1276"/>
        </w:tabs>
        <w:autoSpaceDE w:val="0"/>
        <w:autoSpaceDN w:val="0"/>
        <w:adjustRightInd w:val="0"/>
        <w:spacing w:after="0" w:line="240" w:lineRule="auto"/>
        <w:ind w:left="0" w:firstLine="709"/>
        <w:jc w:val="both"/>
        <w:rPr>
          <w:rFonts w:ascii="Times New Roman" w:hAnsi="Times New Roman"/>
          <w:sz w:val="18"/>
          <w:szCs w:val="18"/>
        </w:rPr>
      </w:pPr>
      <w:r w:rsidRPr="007A4AC1">
        <w:rPr>
          <w:rFonts w:ascii="Times New Roman" w:hAnsi="Times New Roman"/>
          <w:sz w:val="18"/>
          <w:szCs w:val="18"/>
        </w:rPr>
        <w:t xml:space="preserve"> Исполнитель оказывает Услуги всеми необходимыми расходными материалами, оборудованием, инструментами, механизмами, приборами, приспособлениями,</w:t>
      </w:r>
      <w:r w:rsidR="00100D05">
        <w:rPr>
          <w:rFonts w:ascii="Times New Roman" w:hAnsi="Times New Roman"/>
          <w:sz w:val="18"/>
          <w:szCs w:val="18"/>
        </w:rPr>
        <w:t xml:space="preserve"> средствами подмащ</w:t>
      </w:r>
      <w:r w:rsidRPr="007A4AC1">
        <w:rPr>
          <w:rFonts w:ascii="Times New Roman" w:hAnsi="Times New Roman"/>
          <w:sz w:val="18"/>
          <w:szCs w:val="18"/>
        </w:rPr>
        <w:t>ивания за свой счет.</w:t>
      </w:r>
    </w:p>
    <w:p w14:paraId="51D427A1" w14:textId="77777777" w:rsidR="00B3393E" w:rsidRPr="00CD6994" w:rsidRDefault="00B3393E" w:rsidP="007A4AC1">
      <w:pPr>
        <w:pStyle w:val="a7"/>
        <w:numPr>
          <w:ilvl w:val="0"/>
          <w:numId w:val="63"/>
        </w:numPr>
        <w:tabs>
          <w:tab w:val="left" w:pos="284"/>
        </w:tabs>
        <w:spacing w:before="240" w:after="120" w:line="240" w:lineRule="auto"/>
        <w:ind w:left="0" w:firstLine="0"/>
        <w:jc w:val="center"/>
        <w:rPr>
          <w:rFonts w:ascii="Times New Roman" w:hAnsi="Times New Roman" w:cs="Times New Roman"/>
          <w:b/>
          <w:sz w:val="18"/>
          <w:szCs w:val="18"/>
        </w:rPr>
      </w:pPr>
      <w:r w:rsidRPr="00CD6994">
        <w:rPr>
          <w:rFonts w:ascii="Times New Roman" w:hAnsi="Times New Roman" w:cs="Times New Roman"/>
          <w:b/>
          <w:sz w:val="18"/>
          <w:szCs w:val="18"/>
        </w:rPr>
        <w:t>ТРЕБОВАНИЯ К ПОРЯДКУ ОКАЗАНИЯ УСЛУГ</w:t>
      </w:r>
    </w:p>
    <w:p w14:paraId="530134E9" w14:textId="03AD6594" w:rsidR="00B3393E" w:rsidRPr="00CD6994" w:rsidRDefault="00B3393E" w:rsidP="007A4AC1">
      <w:pPr>
        <w:pStyle w:val="ConsPlusNormal"/>
        <w:numPr>
          <w:ilvl w:val="1"/>
          <w:numId w:val="64"/>
        </w:numPr>
        <w:tabs>
          <w:tab w:val="left" w:pos="1276"/>
        </w:tabs>
        <w:ind w:right="-1"/>
        <w:rPr>
          <w:rFonts w:ascii="Times New Roman" w:hAnsi="Times New Roman" w:cs="Times New Roman"/>
          <w:b/>
          <w:sz w:val="18"/>
          <w:szCs w:val="18"/>
        </w:rPr>
      </w:pPr>
      <w:r w:rsidRPr="00CD6994">
        <w:rPr>
          <w:rFonts w:ascii="Times New Roman" w:hAnsi="Times New Roman" w:cs="Times New Roman"/>
          <w:b/>
          <w:sz w:val="18"/>
          <w:szCs w:val="18"/>
        </w:rPr>
        <w:t>Требования к качеству оказываемых услуг</w:t>
      </w:r>
    </w:p>
    <w:p w14:paraId="7057BE49" w14:textId="69346009"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При оказании Услуг Исполнитель обязан руководствоваться следующими нормативными правовыми актами и нормативными документами:</w:t>
      </w:r>
    </w:p>
    <w:p w14:paraId="712BE915" w14:textId="24F8FD9A"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pacing w:val="-6"/>
          <w:sz w:val="18"/>
          <w:szCs w:val="18"/>
        </w:rPr>
      </w:pPr>
      <w:r w:rsidRPr="00CD6994">
        <w:rPr>
          <w:rFonts w:ascii="Times New Roman" w:hAnsi="Times New Roman" w:cs="Times New Roman"/>
          <w:spacing w:val="-6"/>
          <w:sz w:val="18"/>
          <w:szCs w:val="18"/>
        </w:rPr>
        <w:t>Федеральный закон от 21.12.1994 №</w:t>
      </w:r>
      <w:r w:rsidR="00D45FAC" w:rsidRPr="00CD6994">
        <w:rPr>
          <w:rFonts w:ascii="Times New Roman" w:hAnsi="Times New Roman" w:cs="Times New Roman"/>
          <w:spacing w:val="-6"/>
          <w:sz w:val="18"/>
          <w:szCs w:val="18"/>
        </w:rPr>
        <w:t> </w:t>
      </w:r>
      <w:r w:rsidRPr="00CD6994">
        <w:rPr>
          <w:rFonts w:ascii="Times New Roman" w:hAnsi="Times New Roman" w:cs="Times New Roman"/>
          <w:spacing w:val="-6"/>
          <w:sz w:val="18"/>
          <w:szCs w:val="18"/>
        </w:rPr>
        <w:t>69-ФЗ «О пожарной безопасности»;</w:t>
      </w:r>
    </w:p>
    <w:p w14:paraId="3C99C07E" w14:textId="4712F2F5"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pacing w:val="-4"/>
          <w:sz w:val="18"/>
          <w:szCs w:val="18"/>
        </w:rPr>
        <w:t>Федеральный закон от 22.07.2008 №</w:t>
      </w:r>
      <w:r w:rsidR="00D45FAC" w:rsidRPr="00CD6994">
        <w:rPr>
          <w:rFonts w:ascii="Times New Roman" w:hAnsi="Times New Roman" w:cs="Times New Roman"/>
          <w:spacing w:val="-4"/>
          <w:sz w:val="18"/>
          <w:szCs w:val="18"/>
        </w:rPr>
        <w:t> </w:t>
      </w:r>
      <w:r w:rsidRPr="00CD6994">
        <w:rPr>
          <w:rFonts w:ascii="Times New Roman" w:hAnsi="Times New Roman" w:cs="Times New Roman"/>
          <w:spacing w:val="-4"/>
          <w:sz w:val="18"/>
          <w:szCs w:val="18"/>
        </w:rPr>
        <w:t>123-ФЗ «Технический регламен</w:t>
      </w:r>
      <w:r w:rsidRPr="00CD6994">
        <w:rPr>
          <w:rFonts w:ascii="Times New Roman" w:hAnsi="Times New Roman" w:cs="Times New Roman"/>
          <w:sz w:val="18"/>
          <w:szCs w:val="18"/>
        </w:rPr>
        <w:t>т о требованиях пожарной безопасности»;</w:t>
      </w:r>
    </w:p>
    <w:p w14:paraId="717A70F8" w14:textId="46360A6F"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постановление Правительства Российской Федерации от 16.09.2020 №</w:t>
      </w:r>
      <w:r w:rsidR="00BC61D9" w:rsidRPr="00CD6994">
        <w:rPr>
          <w:rFonts w:ascii="Times New Roman" w:hAnsi="Times New Roman" w:cs="Times New Roman"/>
          <w:sz w:val="18"/>
          <w:szCs w:val="18"/>
        </w:rPr>
        <w:t> </w:t>
      </w:r>
      <w:r w:rsidRPr="00CD6994">
        <w:rPr>
          <w:rFonts w:ascii="Times New Roman" w:hAnsi="Times New Roman" w:cs="Times New Roman"/>
          <w:sz w:val="18"/>
          <w:szCs w:val="18"/>
        </w:rPr>
        <w:t>1479 «Об утверждении Правил противопожарного режима в Российской Федерации»;</w:t>
      </w:r>
    </w:p>
    <w:p w14:paraId="6A38F387" w14:textId="0EF95EEF" w:rsidR="006771F8" w:rsidRDefault="006771F8"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eastAsia="Times New Roman" w:hAnsi="Times New Roman" w:cs="Times New Roman"/>
          <w:sz w:val="18"/>
          <w:szCs w:val="18"/>
          <w:lang w:eastAsia="ru-RU"/>
        </w:rPr>
        <w:t>приказ МЧС России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 1479» (</w:t>
      </w:r>
      <w:r w:rsidRPr="00CD6994">
        <w:rPr>
          <w:rFonts w:ascii="Times New Roman" w:hAnsi="Times New Roman" w:cs="Times New Roman"/>
          <w:sz w:val="18"/>
          <w:szCs w:val="18"/>
        </w:rPr>
        <w:t xml:space="preserve">в отношении порядка </w:t>
      </w:r>
      <w:r w:rsidR="00D76CAD" w:rsidRPr="00CD6994">
        <w:rPr>
          <w:rFonts w:ascii="Times New Roman" w:hAnsi="Times New Roman" w:cs="Times New Roman"/>
          <w:sz w:val="18"/>
          <w:szCs w:val="18"/>
        </w:rPr>
        <w:t>испытаний ВПВ</w:t>
      </w:r>
      <w:r w:rsidRPr="00CD6994">
        <w:rPr>
          <w:rFonts w:ascii="Times New Roman" w:hAnsi="Times New Roman" w:cs="Times New Roman"/>
          <w:sz w:val="18"/>
          <w:szCs w:val="18"/>
        </w:rPr>
        <w:t>);</w:t>
      </w:r>
    </w:p>
    <w:p w14:paraId="0FBBB17F" w14:textId="4ED35C85" w:rsidR="00116471" w:rsidRPr="00116471" w:rsidRDefault="00116471" w:rsidP="00914F5E">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116471">
        <w:rPr>
          <w:rFonts w:ascii="Times New Roman" w:hAnsi="Times New Roman" w:cs="Times New Roman"/>
          <w:sz w:val="18"/>
          <w:szCs w:val="18"/>
        </w:rPr>
        <w:t>ГОСТ Р 2.102-2023 Единая система конструкторской документации. Виды и комплектность конструкторских документов</w:t>
      </w:r>
      <w:r w:rsidR="00432A93">
        <w:rPr>
          <w:rFonts w:ascii="Times New Roman" w:hAnsi="Times New Roman" w:cs="Times New Roman"/>
          <w:sz w:val="18"/>
          <w:szCs w:val="18"/>
        </w:rPr>
        <w:t>;</w:t>
      </w:r>
    </w:p>
    <w:p w14:paraId="7C56C7AA" w14:textId="6E5051FD"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ГОСТ Р 2.601-2019 Национальный стандарт Российской Федерации. Единая система конструкторской документации. Эксплуатационные документы;</w:t>
      </w:r>
    </w:p>
    <w:p w14:paraId="1A664415" w14:textId="0D8BD9D3" w:rsidR="009665FA" w:rsidRPr="00CD6994" w:rsidRDefault="009665FA"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ГОСТ Р 59643-2021 «Внутреннее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w:t>
      </w:r>
    </w:p>
    <w:p w14:paraId="19769363" w14:textId="77777777" w:rsidR="00E9156F" w:rsidRPr="00CD6994" w:rsidRDefault="00E9156F" w:rsidP="00DE26C4">
      <w:pPr>
        <w:pStyle w:val="a7"/>
        <w:numPr>
          <w:ilvl w:val="0"/>
          <w:numId w:val="58"/>
        </w:numPr>
        <w:ind w:left="142" w:firstLine="709"/>
        <w:jc w:val="both"/>
        <w:rPr>
          <w:rFonts w:ascii="Times New Roman" w:hAnsi="Times New Roman" w:cs="Times New Roman"/>
          <w:sz w:val="18"/>
          <w:szCs w:val="18"/>
        </w:rPr>
      </w:pPr>
      <w:r w:rsidRPr="00CD6994">
        <w:rPr>
          <w:rFonts w:ascii="Times New Roman" w:hAnsi="Times New Roman" w:cs="Times New Roman"/>
          <w:sz w:val="18"/>
          <w:szCs w:val="18"/>
        </w:rPr>
        <w:t>Приказ МЧС России от 28.04.2023 N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N 1479";</w:t>
      </w:r>
    </w:p>
    <w:p w14:paraId="3F157093" w14:textId="77777777" w:rsidR="00E9156F" w:rsidRPr="00CD6994" w:rsidRDefault="00E9156F" w:rsidP="00DE26C4">
      <w:pPr>
        <w:pStyle w:val="a7"/>
        <w:numPr>
          <w:ilvl w:val="0"/>
          <w:numId w:val="58"/>
        </w:numPr>
        <w:ind w:left="142" w:firstLine="567"/>
        <w:jc w:val="both"/>
        <w:rPr>
          <w:rFonts w:ascii="Times New Roman" w:hAnsi="Times New Roman" w:cs="Times New Roman"/>
          <w:sz w:val="18"/>
          <w:szCs w:val="18"/>
        </w:rPr>
      </w:pPr>
      <w:r w:rsidRPr="00CD6994">
        <w:rPr>
          <w:rFonts w:ascii="Times New Roman" w:hAnsi="Times New Roman" w:cs="Times New Roman"/>
          <w:sz w:val="18"/>
          <w:szCs w:val="18"/>
        </w:rPr>
        <w:t>ГОСТ Р 54101-2010 Средства автоматизации и системы управления. Средства и системы обеспечения безопасности. Техническое обслуживание и текущий ремонт;</w:t>
      </w:r>
    </w:p>
    <w:p w14:paraId="5ECDEEA5" w14:textId="513F4BF4" w:rsidR="009665FA" w:rsidRPr="00CD6994" w:rsidRDefault="009665FA"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Техническая политика АО «Почта России» в области пожарной безопасности (Приказ от 05.04.2024 № 78-п).</w:t>
      </w:r>
    </w:p>
    <w:p w14:paraId="59F7FA04" w14:textId="77777777"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lang w:eastAsia="ru-RU"/>
        </w:rPr>
        <w:t>техническая документация на СОПБ и их составные элементы</w:t>
      </w:r>
      <w:r w:rsidRPr="00CD6994">
        <w:rPr>
          <w:rFonts w:ascii="Times New Roman" w:hAnsi="Times New Roman" w:cs="Times New Roman"/>
          <w:sz w:val="18"/>
          <w:szCs w:val="18"/>
        </w:rPr>
        <w:t>;</w:t>
      </w:r>
    </w:p>
    <w:p w14:paraId="193F40B9" w14:textId="168D2634" w:rsidR="00B3393E" w:rsidRPr="00CD6994" w:rsidRDefault="00B3393E" w:rsidP="00DE26C4">
      <w:pPr>
        <w:pStyle w:val="a7"/>
        <w:numPr>
          <w:ilvl w:val="0"/>
          <w:numId w:val="58"/>
        </w:numPr>
        <w:shd w:val="clear" w:color="auto" w:fill="FFFFFF"/>
        <w:tabs>
          <w:tab w:val="left" w:pos="1134"/>
          <w:tab w:val="left" w:pos="1276"/>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Методические рекомендации «Автоматические системы пожаротушения и пожарной сигнализации. Правила приемки и контроля.  (утверждены ВНИИПО МВД России 31.12.1998)» (в части времени приведения СОПБ в работоспособное состояние);</w:t>
      </w:r>
    </w:p>
    <w:p w14:paraId="2AA2C7CF" w14:textId="3094B31F" w:rsidR="00B3393E" w:rsidRPr="00CD6994" w:rsidRDefault="00B3393E" w:rsidP="00DE26C4">
      <w:pPr>
        <w:pStyle w:val="a7"/>
        <w:numPr>
          <w:ilvl w:val="0"/>
          <w:numId w:val="58"/>
        </w:numPr>
        <w:tabs>
          <w:tab w:val="left" w:pos="1134"/>
        </w:tabs>
        <w:spacing w:after="0" w:line="240" w:lineRule="auto"/>
        <w:ind w:left="0" w:firstLine="709"/>
        <w:jc w:val="both"/>
        <w:rPr>
          <w:rFonts w:ascii="Times New Roman" w:hAnsi="Times New Roman" w:cs="Times New Roman"/>
          <w:sz w:val="18"/>
          <w:szCs w:val="18"/>
        </w:rPr>
      </w:pPr>
      <w:r w:rsidRPr="00CD6994">
        <w:rPr>
          <w:rFonts w:ascii="Times New Roman" w:hAnsi="Times New Roman" w:cs="Times New Roman"/>
          <w:sz w:val="18"/>
          <w:szCs w:val="18"/>
        </w:rPr>
        <w:t>другие нормативные документы Евразийского экономического союза (Таможенного союза), Российской Федерации, федеральных органов исполнительной власти Российской Федерации, регламентирующие правила обращения на рынке, эксплуатации, технического обслуживания, ремонта и Испытаний и и</w:t>
      </w:r>
      <w:r w:rsidR="00E53FC4" w:rsidRPr="00CD6994">
        <w:rPr>
          <w:rFonts w:ascii="Times New Roman" w:hAnsi="Times New Roman" w:cs="Times New Roman"/>
          <w:sz w:val="18"/>
          <w:szCs w:val="18"/>
        </w:rPr>
        <w:t>ные, связанные с ними операции.</w:t>
      </w:r>
    </w:p>
    <w:p w14:paraId="41D8186E" w14:textId="52763A83" w:rsidR="00B3393E" w:rsidRPr="00CD6994" w:rsidRDefault="00B3393E" w:rsidP="00B3393E">
      <w:pPr>
        <w:spacing w:after="0" w:line="240" w:lineRule="auto"/>
        <w:ind w:firstLine="709"/>
        <w:jc w:val="both"/>
        <w:rPr>
          <w:rFonts w:ascii="Times New Roman" w:hAnsi="Times New Roman"/>
          <w:sz w:val="18"/>
          <w:szCs w:val="18"/>
        </w:rPr>
      </w:pPr>
      <w:r w:rsidRPr="00CD6994">
        <w:rPr>
          <w:rFonts w:ascii="Times New Roman" w:hAnsi="Times New Roman"/>
          <w:sz w:val="18"/>
          <w:szCs w:val="18"/>
        </w:rPr>
        <w:t>Если положения подзаконных нормативных актов, стандартов</w:t>
      </w:r>
      <w:r w:rsidR="0004344C" w:rsidRPr="00CD6994">
        <w:rPr>
          <w:rFonts w:ascii="Times New Roman" w:hAnsi="Times New Roman"/>
          <w:sz w:val="18"/>
          <w:szCs w:val="18"/>
        </w:rPr>
        <w:t>, технической документации на СОПБ</w:t>
      </w:r>
      <w:r w:rsidRPr="00CD6994">
        <w:rPr>
          <w:rFonts w:ascii="Times New Roman" w:hAnsi="Times New Roman"/>
          <w:sz w:val="18"/>
          <w:szCs w:val="18"/>
        </w:rPr>
        <w:t xml:space="preserve"> и т.п. будут противоречить требованиям федеральных законов, постановлений Правительства Российской Федерации, необходимо руководствоваться требованиями федеральных законов, постановлений Правительства Российской Федерации.</w:t>
      </w:r>
    </w:p>
    <w:p w14:paraId="1A2E11B3" w14:textId="6A75DFB3" w:rsidR="00B3393E" w:rsidRPr="00CD6994" w:rsidRDefault="00B3393E" w:rsidP="00B3393E">
      <w:pPr>
        <w:spacing w:after="0" w:line="240" w:lineRule="auto"/>
        <w:ind w:firstLine="709"/>
        <w:jc w:val="both"/>
        <w:rPr>
          <w:rFonts w:ascii="Times New Roman" w:hAnsi="Times New Roman"/>
          <w:sz w:val="18"/>
          <w:szCs w:val="18"/>
        </w:rPr>
      </w:pPr>
      <w:r w:rsidRPr="00CD6994">
        <w:rPr>
          <w:rFonts w:ascii="Times New Roman" w:hAnsi="Times New Roman"/>
          <w:sz w:val="18"/>
          <w:szCs w:val="18"/>
        </w:rPr>
        <w:t>Исполнитель при оказании Услуг обязан обеспечить техническое состояние СОПБ объектов и ведение документации в соответствии с положениями нормативных документов, которое не должно привести к предъявлению Заказчику замечаний, связанных с нарушением требований пожарной безопасности (зафиксированных в актах проверок, предписаниях, протоколах об административных правонарушениях, предостережениях о недопустимости нарушения закона, письмах) со стороны органов федерального Государственног</w:t>
      </w:r>
      <w:r w:rsidR="00E53FC4" w:rsidRPr="00CD6994">
        <w:rPr>
          <w:rFonts w:ascii="Times New Roman" w:hAnsi="Times New Roman"/>
          <w:sz w:val="18"/>
          <w:szCs w:val="18"/>
        </w:rPr>
        <w:t>о пожарного надзора МЧС России.</w:t>
      </w:r>
    </w:p>
    <w:p w14:paraId="797F8758" w14:textId="64CFEC6F" w:rsidR="00C04C8A" w:rsidRPr="00CD6994" w:rsidRDefault="00C04C8A" w:rsidP="00B3393E">
      <w:pPr>
        <w:spacing w:after="0" w:line="240" w:lineRule="auto"/>
        <w:ind w:firstLine="709"/>
        <w:jc w:val="both"/>
        <w:rPr>
          <w:rFonts w:ascii="Times New Roman" w:hAnsi="Times New Roman"/>
          <w:sz w:val="18"/>
          <w:szCs w:val="18"/>
        </w:rPr>
      </w:pPr>
      <w:r w:rsidRPr="00CD6994">
        <w:rPr>
          <w:rFonts w:ascii="Times New Roman" w:hAnsi="Times New Roman"/>
          <w:sz w:val="18"/>
          <w:szCs w:val="18"/>
        </w:rPr>
        <w:t>В случае, если нормативные правовые акты 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7469BC6B" w14:textId="33FE7192" w:rsidR="00B3393E" w:rsidRPr="00CD6994" w:rsidRDefault="00B3393E" w:rsidP="007A4AC1">
      <w:pPr>
        <w:pStyle w:val="ConsPlusNormal"/>
        <w:numPr>
          <w:ilvl w:val="1"/>
          <w:numId w:val="64"/>
        </w:numPr>
        <w:tabs>
          <w:tab w:val="left" w:pos="1276"/>
        </w:tabs>
        <w:ind w:right="-1"/>
        <w:rPr>
          <w:rFonts w:ascii="Times New Roman" w:hAnsi="Times New Roman" w:cs="Times New Roman"/>
          <w:b/>
          <w:sz w:val="18"/>
          <w:szCs w:val="18"/>
        </w:rPr>
      </w:pPr>
      <w:r w:rsidRPr="00CD6994">
        <w:rPr>
          <w:rFonts w:ascii="Times New Roman" w:hAnsi="Times New Roman" w:cs="Times New Roman"/>
          <w:b/>
          <w:sz w:val="18"/>
          <w:szCs w:val="18"/>
        </w:rPr>
        <w:t>Условия оказания услуг</w:t>
      </w:r>
    </w:p>
    <w:p w14:paraId="176E3E26" w14:textId="4770450A"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обязан иметь круглосуточную действующую диспетчерскую службу для принятия заявок от Заказчика и дежурный инженерный персонал для оказания Ус</w:t>
      </w:r>
      <w:r w:rsidR="00BC61D9" w:rsidRPr="00CD6994">
        <w:rPr>
          <w:rFonts w:ascii="Times New Roman" w:hAnsi="Times New Roman" w:cs="Times New Roman"/>
          <w:sz w:val="18"/>
          <w:szCs w:val="18"/>
        </w:rPr>
        <w:t>луг в режиме 24/7 (часы/</w:t>
      </w:r>
      <w:r w:rsidRPr="00CD6994">
        <w:rPr>
          <w:rFonts w:ascii="Times New Roman" w:hAnsi="Times New Roman" w:cs="Times New Roman"/>
          <w:sz w:val="18"/>
          <w:szCs w:val="18"/>
        </w:rPr>
        <w:t>дни), включая выходные и праздничные дни.</w:t>
      </w:r>
    </w:p>
    <w:p w14:paraId="7B52F338" w14:textId="7B222B78"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При заключении договора Исполнитель предоставляет посредством направления письма с</w:t>
      </w:r>
      <w:r w:rsidR="00E53FC4" w:rsidRPr="00CD6994">
        <w:rPr>
          <w:rFonts w:ascii="Times New Roman" w:eastAsia="Times New Roman" w:hAnsi="Times New Roman" w:cs="Times New Roman"/>
          <w:sz w:val="18"/>
          <w:szCs w:val="18"/>
          <w:lang w:eastAsia="ru-RU"/>
        </w:rPr>
        <w:t>ледующую контактную информацию:</w:t>
      </w:r>
    </w:p>
    <w:p w14:paraId="3849AD1F" w14:textId="77777777" w:rsidR="00B3393E" w:rsidRPr="00CD6994" w:rsidRDefault="00B3393E" w:rsidP="00DE26C4">
      <w:pPr>
        <w:pStyle w:val="a7"/>
        <w:widowControl w:val="0"/>
        <w:numPr>
          <w:ilvl w:val="0"/>
          <w:numId w:val="55"/>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адрес официальной электронной почты;</w:t>
      </w:r>
    </w:p>
    <w:p w14:paraId="7D8348D0" w14:textId="082CBEE5" w:rsidR="00B3393E" w:rsidRPr="00CD6994" w:rsidRDefault="00B3393E" w:rsidP="00DE26C4">
      <w:pPr>
        <w:pStyle w:val="a7"/>
        <w:widowControl w:val="0"/>
        <w:numPr>
          <w:ilvl w:val="0"/>
          <w:numId w:val="55"/>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адрес электронной почты диспетчерской службы, действующий на постоянной основе и отслеживаемый в круглосуточном режиме;</w:t>
      </w:r>
    </w:p>
    <w:p w14:paraId="308D4980" w14:textId="77777777" w:rsidR="00B3393E" w:rsidRPr="00CD6994" w:rsidRDefault="00B3393E" w:rsidP="00DE26C4">
      <w:pPr>
        <w:pStyle w:val="a7"/>
        <w:widowControl w:val="0"/>
        <w:numPr>
          <w:ilvl w:val="0"/>
          <w:numId w:val="55"/>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номер круглосуточного телефона диспетчерской службы;</w:t>
      </w:r>
    </w:p>
    <w:p w14:paraId="374989BE" w14:textId="77777777" w:rsidR="00B3393E" w:rsidRPr="00CD6994" w:rsidRDefault="00B3393E" w:rsidP="00DE26C4">
      <w:pPr>
        <w:pStyle w:val="a7"/>
        <w:numPr>
          <w:ilvl w:val="0"/>
          <w:numId w:val="55"/>
        </w:numPr>
        <w:tabs>
          <w:tab w:val="left" w:pos="993"/>
        </w:tabs>
        <w:ind w:left="0" w:firstLine="709"/>
        <w:jc w:val="both"/>
        <w:rPr>
          <w:rFonts w:ascii="Times New Roman" w:hAnsi="Times New Roman" w:cs="Times New Roman"/>
          <w:sz w:val="18"/>
          <w:szCs w:val="18"/>
        </w:rPr>
      </w:pPr>
      <w:r w:rsidRPr="00CD6994">
        <w:rPr>
          <w:rFonts w:ascii="Times New Roman" w:eastAsia="Times New Roman" w:hAnsi="Times New Roman" w:cs="Times New Roman"/>
          <w:sz w:val="18"/>
          <w:szCs w:val="18"/>
          <w:lang w:eastAsia="ru-RU"/>
        </w:rPr>
        <w:lastRenderedPageBreak/>
        <w:t>номер круглосуточного телефона дежурного инженера для оказания технической поддержки.</w:t>
      </w:r>
    </w:p>
    <w:p w14:paraId="1B361A7D" w14:textId="1FD137AC"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851"/>
        <w:jc w:val="both"/>
        <w:rPr>
          <w:rFonts w:ascii="Times New Roman" w:hAnsi="Times New Roman" w:cs="Times New Roman"/>
          <w:sz w:val="18"/>
          <w:szCs w:val="18"/>
        </w:rPr>
      </w:pPr>
      <w:r w:rsidRPr="00CD6994">
        <w:rPr>
          <w:rFonts w:ascii="Times New Roman" w:hAnsi="Times New Roman" w:cs="Times New Roman"/>
          <w:sz w:val="18"/>
          <w:szCs w:val="18"/>
        </w:rPr>
        <w:t xml:space="preserve">При оказании Услуг Исполнитель, соисполнители (в случае их привлечения) обязаны соблюдать правила пожарной безопасности, охраны труда и внутреннего трудового распорядка, действующего на территории Заказчика, а также осуществлять допуск </w:t>
      </w:r>
      <w:r w:rsidRPr="00CD6994">
        <w:rPr>
          <w:rFonts w:ascii="Times New Roman" w:eastAsia="Times New Roman" w:hAnsi="Times New Roman" w:cs="Times New Roman"/>
          <w:sz w:val="18"/>
          <w:szCs w:val="18"/>
          <w:lang w:eastAsia="ru-RU"/>
        </w:rPr>
        <w:t>к проведению ТО и ТР аттестованного персонала, имеющего профессиональную</w:t>
      </w:r>
      <w:r w:rsidR="009F18FC" w:rsidRPr="00CD6994">
        <w:rPr>
          <w:rFonts w:ascii="Times New Roman" w:eastAsia="Times New Roman" w:hAnsi="Times New Roman" w:cs="Times New Roman"/>
          <w:sz w:val="18"/>
          <w:szCs w:val="18"/>
          <w:lang w:eastAsia="ru-RU"/>
        </w:rPr>
        <w:t xml:space="preserve"> </w:t>
      </w:r>
      <w:r w:rsidRPr="00CD6994">
        <w:rPr>
          <w:rFonts w:ascii="Times New Roman" w:eastAsia="Times New Roman" w:hAnsi="Times New Roman" w:cs="Times New Roman"/>
          <w:sz w:val="18"/>
          <w:szCs w:val="18"/>
          <w:lang w:eastAsia="ru-RU"/>
        </w:rPr>
        <w:t>подготовку и квалификацию в сфере деятельности, соответствующей предмету закупки (в т.</w:t>
      </w:r>
      <w:r w:rsidR="00BC61D9" w:rsidRPr="00CD6994">
        <w:rPr>
          <w:rFonts w:ascii="Times New Roman" w:eastAsia="Times New Roman" w:hAnsi="Times New Roman" w:cs="Times New Roman"/>
          <w:sz w:val="18"/>
          <w:szCs w:val="18"/>
          <w:lang w:eastAsia="ru-RU"/>
        </w:rPr>
        <w:t> </w:t>
      </w:r>
      <w:r w:rsidRPr="00CD6994">
        <w:rPr>
          <w:rFonts w:ascii="Times New Roman" w:eastAsia="Times New Roman" w:hAnsi="Times New Roman" w:cs="Times New Roman"/>
          <w:sz w:val="18"/>
          <w:szCs w:val="18"/>
          <w:lang w:eastAsia="ru-RU"/>
        </w:rPr>
        <w:t>ч. подтверждающие документы), разрешительные документы на осуществление данного вида Услуг (в случаях, когда это предусмотрено законодательством Российской Федерации).</w:t>
      </w:r>
    </w:p>
    <w:p w14:paraId="05A2E66F" w14:textId="20DA166F"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851"/>
        <w:jc w:val="both"/>
        <w:rPr>
          <w:rFonts w:ascii="Times New Roman" w:hAnsi="Times New Roman" w:cs="Times New Roman"/>
          <w:sz w:val="18"/>
          <w:szCs w:val="18"/>
        </w:rPr>
      </w:pPr>
      <w:r w:rsidRPr="00CD6994">
        <w:rPr>
          <w:rFonts w:ascii="Times New Roman" w:hAnsi="Times New Roman" w:cs="Times New Roman"/>
          <w:sz w:val="18"/>
          <w:szCs w:val="18"/>
        </w:rPr>
        <w:t>Время оказания Услуг: в соответствии с графиком и режимом работы объектов Заказчика. Заказчик предоставляет Исполнителю</w:t>
      </w:r>
      <w:r w:rsidRPr="00CD6994" w:rsidDel="004B59D7">
        <w:rPr>
          <w:rFonts w:ascii="Times New Roman" w:hAnsi="Times New Roman" w:cs="Times New Roman"/>
          <w:sz w:val="18"/>
          <w:szCs w:val="18"/>
        </w:rPr>
        <w:t xml:space="preserve"> </w:t>
      </w:r>
      <w:r w:rsidRPr="00CD6994">
        <w:rPr>
          <w:rFonts w:ascii="Times New Roman" w:hAnsi="Times New Roman" w:cs="Times New Roman"/>
          <w:sz w:val="18"/>
          <w:szCs w:val="18"/>
        </w:rPr>
        <w:t>график и режим работ</w:t>
      </w:r>
      <w:r w:rsidR="00100D05">
        <w:rPr>
          <w:rFonts w:ascii="Times New Roman" w:hAnsi="Times New Roman" w:cs="Times New Roman"/>
          <w:sz w:val="18"/>
          <w:szCs w:val="18"/>
        </w:rPr>
        <w:t xml:space="preserve">ы своих объектов </w:t>
      </w:r>
      <w:r w:rsidR="00FD6319" w:rsidRPr="00CD6994">
        <w:rPr>
          <w:rFonts w:ascii="Times New Roman" w:hAnsi="Times New Roman" w:cs="Times New Roman"/>
          <w:sz w:val="18"/>
          <w:szCs w:val="18"/>
        </w:rPr>
        <w:t>в течение 30</w:t>
      </w:r>
      <w:r w:rsidRPr="00CD6994">
        <w:rPr>
          <w:rFonts w:ascii="Times New Roman" w:hAnsi="Times New Roman" w:cs="Times New Roman"/>
          <w:sz w:val="18"/>
          <w:szCs w:val="18"/>
        </w:rPr>
        <w:t xml:space="preserve"> </w:t>
      </w:r>
      <w:r w:rsidR="00FD6319" w:rsidRPr="00CD6994">
        <w:rPr>
          <w:rFonts w:ascii="Times New Roman" w:hAnsi="Times New Roman" w:cs="Times New Roman"/>
          <w:i/>
          <w:sz w:val="18"/>
          <w:szCs w:val="18"/>
        </w:rPr>
        <w:t>(тридцати</w:t>
      </w:r>
      <w:r w:rsidRPr="00CD6994">
        <w:rPr>
          <w:rFonts w:ascii="Times New Roman" w:hAnsi="Times New Roman" w:cs="Times New Roman"/>
          <w:i/>
          <w:sz w:val="18"/>
          <w:szCs w:val="18"/>
        </w:rPr>
        <w:t>)</w:t>
      </w:r>
      <w:r w:rsidRPr="00CD6994">
        <w:rPr>
          <w:rFonts w:ascii="Times New Roman" w:hAnsi="Times New Roman" w:cs="Times New Roman"/>
          <w:sz w:val="18"/>
          <w:szCs w:val="18"/>
        </w:rPr>
        <w:t xml:space="preserve"> рабочих дней с даты заключения договора. Исполнитель обязан учитывать предоставленные сведения в целях планирования регламентированного </w:t>
      </w:r>
      <w:r w:rsidR="00BC61D9" w:rsidRPr="00CD6994">
        <w:rPr>
          <w:rFonts w:ascii="Times New Roman" w:hAnsi="Times New Roman" w:cs="Times New Roman"/>
          <w:sz w:val="18"/>
          <w:szCs w:val="18"/>
        </w:rPr>
        <w:br/>
      </w:r>
      <w:r w:rsidRPr="00CD6994">
        <w:rPr>
          <w:rFonts w:ascii="Times New Roman" w:hAnsi="Times New Roman" w:cs="Times New Roman"/>
          <w:sz w:val="18"/>
          <w:szCs w:val="18"/>
        </w:rPr>
        <w:t>ТО СОПБ и ТР систем.</w:t>
      </w:r>
    </w:p>
    <w:p w14:paraId="556EEC91" w14:textId="34691433"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Иное время оказания Услуг Исполнитель согласовывает с Заказчиком по электронной почте, указанной в договоре.</w:t>
      </w:r>
    </w:p>
    <w:p w14:paraId="1B765204" w14:textId="2E1276A5"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Время оказания услуг, в случае практического испытания системы оповещения и управления эвакуацией (со звуковым оповещением, срабатыванием иных инженерных систем (оборудования, механизмов) Исполнитель согласовывает с Заказчиком по электронной почте, указанной в договоре.</w:t>
      </w:r>
    </w:p>
    <w:p w14:paraId="2535270A" w14:textId="6D6CDD74"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Время приема Исполнителем заявок Заказчика – круглосуточно.</w:t>
      </w:r>
    </w:p>
    <w:p w14:paraId="03277E55" w14:textId="52B544B2" w:rsidR="00B3393E" w:rsidRPr="00384662" w:rsidRDefault="00B3393E" w:rsidP="00384662">
      <w:pPr>
        <w:pStyle w:val="a7"/>
        <w:widowControl w:val="0"/>
        <w:numPr>
          <w:ilvl w:val="2"/>
          <w:numId w:val="64"/>
        </w:numPr>
        <w:shd w:val="clear" w:color="auto" w:fill="FFFFFF" w:themeFill="background1"/>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 </w:t>
      </w:r>
      <w:r w:rsidRPr="00384662">
        <w:rPr>
          <w:rFonts w:ascii="Times New Roman" w:hAnsi="Times New Roman" w:cs="Times New Roman"/>
          <w:sz w:val="18"/>
          <w:szCs w:val="18"/>
        </w:rPr>
        <w:t>Исполнитель оказывает Услуги только в присутствии уполномоченного работника Заказчика (ответственного за обеспечение пожарной безопасности на объекте защиты) или по предварительному согласованию с Заказчиком.</w:t>
      </w:r>
    </w:p>
    <w:p w14:paraId="1D26323C" w14:textId="626CF4E0"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Результаты оказания Услуг подлежат обязательной </w:t>
      </w:r>
      <w:r w:rsidR="005E55E1" w:rsidRPr="00CD6994">
        <w:rPr>
          <w:rFonts w:ascii="Times New Roman" w:hAnsi="Times New Roman" w:cs="Times New Roman"/>
          <w:sz w:val="18"/>
          <w:szCs w:val="18"/>
        </w:rPr>
        <w:t>документальной фиксации (</w:t>
      </w:r>
      <w:r w:rsidRPr="00CD6994">
        <w:rPr>
          <w:rFonts w:ascii="Times New Roman" w:hAnsi="Times New Roman" w:cs="Times New Roman"/>
          <w:sz w:val="18"/>
          <w:szCs w:val="18"/>
        </w:rPr>
        <w:t>записи</w:t>
      </w:r>
      <w:r w:rsidR="005E55E1" w:rsidRPr="00CD6994">
        <w:rPr>
          <w:rFonts w:ascii="Times New Roman" w:hAnsi="Times New Roman" w:cs="Times New Roman"/>
          <w:sz w:val="18"/>
          <w:szCs w:val="18"/>
        </w:rPr>
        <w:t>, оформлению)</w:t>
      </w:r>
      <w:r w:rsidRPr="00CD6994">
        <w:rPr>
          <w:rFonts w:ascii="Times New Roman" w:hAnsi="Times New Roman" w:cs="Times New Roman"/>
          <w:sz w:val="18"/>
          <w:szCs w:val="18"/>
        </w:rPr>
        <w:t xml:space="preserve"> в Журнале эксплуатации СППЗ</w:t>
      </w:r>
      <w:r w:rsidR="005E55E1" w:rsidRPr="00CD6994">
        <w:rPr>
          <w:rFonts w:ascii="Times New Roman" w:hAnsi="Times New Roman" w:cs="Times New Roman"/>
          <w:sz w:val="18"/>
          <w:szCs w:val="18"/>
        </w:rPr>
        <w:t xml:space="preserve"> и в иных документах (актах, протоколах, формулярах и т.</w:t>
      </w:r>
      <w:r w:rsidR="00BC61D9" w:rsidRPr="00CD6994">
        <w:rPr>
          <w:rFonts w:ascii="Times New Roman" w:hAnsi="Times New Roman" w:cs="Times New Roman"/>
          <w:sz w:val="18"/>
          <w:szCs w:val="18"/>
        </w:rPr>
        <w:t> </w:t>
      </w:r>
      <w:r w:rsidR="005E55E1" w:rsidRPr="00CD6994">
        <w:rPr>
          <w:rFonts w:ascii="Times New Roman" w:hAnsi="Times New Roman" w:cs="Times New Roman"/>
          <w:sz w:val="18"/>
          <w:szCs w:val="18"/>
        </w:rPr>
        <w:t>п.) в случаях, предусмотренных нормативными документами или эксплуатационной документацией на СОПБ</w:t>
      </w:r>
      <w:r w:rsidRPr="00CD6994">
        <w:rPr>
          <w:rFonts w:ascii="Times New Roman" w:hAnsi="Times New Roman" w:cs="Times New Roman"/>
          <w:sz w:val="18"/>
          <w:szCs w:val="18"/>
        </w:rPr>
        <w:t>.</w:t>
      </w:r>
    </w:p>
    <w:p w14:paraId="5D61F9D8" w14:textId="77777777" w:rsidR="00B3393E" w:rsidRPr="00CD6994"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После оказания Услуг записи, выполненные в Журнале эксплуатации СППЗ, в резюмированной части должны содержать фразу: «Система обслужена, полностью исправна и находится в работоспособном состоянии».</w:t>
      </w:r>
    </w:p>
    <w:p w14:paraId="12BAC058" w14:textId="6E4FB64A"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Журнал эксплуатации СППЗ</w:t>
      </w:r>
      <w:r w:rsidR="0054335F" w:rsidRPr="00CD6994">
        <w:rPr>
          <w:rFonts w:ascii="Times New Roman" w:hAnsi="Times New Roman" w:cs="Times New Roman"/>
          <w:sz w:val="18"/>
          <w:szCs w:val="18"/>
        </w:rPr>
        <w:t xml:space="preserve"> и иные документы, связанные с СОПБ, ТО, в т.</w:t>
      </w:r>
      <w:r w:rsidR="00BC61D9" w:rsidRPr="00CD6994">
        <w:rPr>
          <w:rFonts w:ascii="Times New Roman" w:hAnsi="Times New Roman" w:cs="Times New Roman"/>
          <w:sz w:val="18"/>
          <w:szCs w:val="18"/>
        </w:rPr>
        <w:t> </w:t>
      </w:r>
      <w:r w:rsidR="0054335F" w:rsidRPr="00CD6994">
        <w:rPr>
          <w:rFonts w:ascii="Times New Roman" w:hAnsi="Times New Roman" w:cs="Times New Roman"/>
          <w:sz w:val="18"/>
          <w:szCs w:val="18"/>
        </w:rPr>
        <w:t>ч. Испытаниями, ТР СОПБ, оформляются</w:t>
      </w:r>
      <w:r w:rsidRPr="00CD6994">
        <w:rPr>
          <w:rFonts w:ascii="Times New Roman" w:hAnsi="Times New Roman" w:cs="Times New Roman"/>
          <w:sz w:val="18"/>
          <w:szCs w:val="18"/>
        </w:rPr>
        <w:t xml:space="preserve"> работниками Исполнителя.</w:t>
      </w:r>
    </w:p>
    <w:p w14:paraId="6B65D1B7" w14:textId="056B55DA" w:rsidR="0054335F" w:rsidRPr="00CD6994" w:rsidRDefault="00B3393E" w:rsidP="004750A6">
      <w:pPr>
        <w:pStyle w:val="ConsPlusNormal"/>
        <w:widowControl/>
        <w:ind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Страницы </w:t>
      </w:r>
      <w:r w:rsidR="0054335F" w:rsidRPr="00CD6994">
        <w:rPr>
          <w:rFonts w:ascii="Times New Roman" w:hAnsi="Times New Roman" w:cs="Times New Roman"/>
          <w:sz w:val="18"/>
          <w:szCs w:val="18"/>
        </w:rPr>
        <w:t xml:space="preserve">Журнала эксплуатации СППЗ </w:t>
      </w:r>
      <w:r w:rsidRPr="00CD6994">
        <w:rPr>
          <w:rFonts w:ascii="Times New Roman" w:hAnsi="Times New Roman" w:cs="Times New Roman"/>
          <w:sz w:val="18"/>
          <w:szCs w:val="18"/>
        </w:rPr>
        <w:t>должны быть пронумерованы, прошнурованы, скреплены печатью Исполнителя и содержать в хронологическом порядке минимально необходимую информацию, позволяющую однозначно идентифицировать систему, подлежащую ТО и ТР, защищаемый объект и место ее установки на объекте</w:t>
      </w:r>
      <w:r w:rsidR="0054335F" w:rsidRPr="00CD6994">
        <w:rPr>
          <w:rFonts w:ascii="Times New Roman" w:hAnsi="Times New Roman" w:cs="Times New Roman"/>
          <w:sz w:val="18"/>
          <w:szCs w:val="18"/>
        </w:rPr>
        <w:t>.</w:t>
      </w:r>
    </w:p>
    <w:p w14:paraId="2171A086" w14:textId="6928D486" w:rsidR="00B3393E" w:rsidRPr="00CD6994" w:rsidRDefault="0054335F"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 xml:space="preserve">Исполнитель </w:t>
      </w:r>
      <w:r w:rsidR="00B3393E" w:rsidRPr="00CD6994">
        <w:rPr>
          <w:rFonts w:ascii="Times New Roman" w:hAnsi="Times New Roman" w:cs="Times New Roman"/>
          <w:sz w:val="18"/>
          <w:szCs w:val="18"/>
        </w:rPr>
        <w:t>осуществля</w:t>
      </w:r>
      <w:r w:rsidRPr="00CD6994">
        <w:rPr>
          <w:rFonts w:ascii="Times New Roman" w:hAnsi="Times New Roman" w:cs="Times New Roman"/>
          <w:sz w:val="18"/>
          <w:szCs w:val="18"/>
        </w:rPr>
        <w:t>е</w:t>
      </w:r>
      <w:r w:rsidR="00B3393E" w:rsidRPr="00CD6994">
        <w:rPr>
          <w:rFonts w:ascii="Times New Roman" w:hAnsi="Times New Roman" w:cs="Times New Roman"/>
          <w:sz w:val="18"/>
          <w:szCs w:val="18"/>
        </w:rPr>
        <w:t>т планирование и оказание услуг по ТО и ТР, контролир</w:t>
      </w:r>
      <w:r w:rsidRPr="00CD6994">
        <w:rPr>
          <w:rFonts w:ascii="Times New Roman" w:hAnsi="Times New Roman" w:cs="Times New Roman"/>
          <w:sz w:val="18"/>
          <w:szCs w:val="18"/>
        </w:rPr>
        <w:t>ует</w:t>
      </w:r>
      <w:r w:rsidR="00B3393E" w:rsidRPr="00CD6994">
        <w:rPr>
          <w:rFonts w:ascii="Times New Roman" w:hAnsi="Times New Roman" w:cs="Times New Roman"/>
          <w:sz w:val="18"/>
          <w:szCs w:val="18"/>
        </w:rPr>
        <w:t xml:space="preserve"> содержание и качество оказанных Услуг, а также накаплива</w:t>
      </w:r>
      <w:r w:rsidRPr="00CD6994">
        <w:rPr>
          <w:rFonts w:ascii="Times New Roman" w:hAnsi="Times New Roman" w:cs="Times New Roman"/>
          <w:sz w:val="18"/>
          <w:szCs w:val="18"/>
        </w:rPr>
        <w:t>ет</w:t>
      </w:r>
      <w:r w:rsidR="00B3393E" w:rsidRPr="00CD6994">
        <w:rPr>
          <w:rFonts w:ascii="Times New Roman" w:hAnsi="Times New Roman" w:cs="Times New Roman"/>
          <w:sz w:val="18"/>
          <w:szCs w:val="18"/>
        </w:rPr>
        <w:t xml:space="preserve"> статистический материал о функционировании системы и проведении ТО и ТР для его использования в целях совершенствования СОПБ и порядка проведения ТО и ТР.</w:t>
      </w:r>
    </w:p>
    <w:p w14:paraId="1F280322" w14:textId="4851D182"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осуществляет ведение Журналов эксплуатации СППЗ на каждом объекте и на кажд</w:t>
      </w:r>
      <w:r w:rsidR="0054335F" w:rsidRPr="00CD6994">
        <w:rPr>
          <w:rFonts w:ascii="Times New Roman" w:hAnsi="Times New Roman" w:cs="Times New Roman"/>
          <w:sz w:val="18"/>
          <w:szCs w:val="18"/>
        </w:rPr>
        <w:t>ое</w:t>
      </w:r>
      <w:r w:rsidRPr="00CD6994">
        <w:rPr>
          <w:rFonts w:ascii="Times New Roman" w:hAnsi="Times New Roman" w:cs="Times New Roman"/>
          <w:sz w:val="18"/>
          <w:szCs w:val="18"/>
        </w:rPr>
        <w:t xml:space="preserve"> из обслуживаемых СОПБ, указанных в приложении № 1 к ТЗ, </w:t>
      </w:r>
      <w:r w:rsidR="00107464" w:rsidRPr="00CD6994">
        <w:rPr>
          <w:rFonts w:ascii="Times New Roman" w:hAnsi="Times New Roman" w:cs="Times New Roman"/>
          <w:sz w:val="18"/>
          <w:szCs w:val="18"/>
        </w:rPr>
        <w:t>по форме согласно приложению № 9</w:t>
      </w:r>
      <w:r w:rsidRPr="00CD6994">
        <w:rPr>
          <w:rFonts w:ascii="Times New Roman" w:hAnsi="Times New Roman" w:cs="Times New Roman"/>
          <w:sz w:val="18"/>
          <w:szCs w:val="18"/>
        </w:rPr>
        <w:t xml:space="preserve"> к ТЗ.</w:t>
      </w:r>
    </w:p>
    <w:p w14:paraId="6840BB47" w14:textId="76C5E418" w:rsidR="0054335F" w:rsidRPr="00CD6994" w:rsidRDefault="0054335F" w:rsidP="0049648D">
      <w:pPr>
        <w:pStyle w:val="ConsPlusNormal"/>
        <w:ind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осуществляет на каждом объекте и на каждое из обслуживаемых СОПБ оформление иных, установленных нормативной и эксплуатационной документацией документов по форме, определенной нормативными документами или эксплуатационной документацией</w:t>
      </w:r>
      <w:r w:rsidR="0049648D" w:rsidRPr="00CD6994">
        <w:rPr>
          <w:rFonts w:ascii="Times New Roman" w:hAnsi="Times New Roman" w:cs="Times New Roman"/>
          <w:sz w:val="18"/>
          <w:szCs w:val="18"/>
        </w:rPr>
        <w:t>: акты/протоколы освидетельствования/испытаний ВПВ</w:t>
      </w:r>
      <w:r w:rsidR="00100D05">
        <w:rPr>
          <w:rFonts w:ascii="Times New Roman" w:hAnsi="Times New Roman" w:cs="Times New Roman"/>
          <w:sz w:val="18"/>
          <w:szCs w:val="18"/>
        </w:rPr>
        <w:t xml:space="preserve">, журналы проверок уровня воды </w:t>
      </w:r>
      <w:r w:rsidR="0049648D" w:rsidRPr="00CD6994">
        <w:rPr>
          <w:rFonts w:ascii="Times New Roman" w:hAnsi="Times New Roman" w:cs="Times New Roman"/>
          <w:sz w:val="18"/>
          <w:szCs w:val="18"/>
        </w:rPr>
        <w:t xml:space="preserve">в резервуарах, журналы испытаний кранов </w:t>
      </w:r>
      <w:r w:rsidR="0049648D" w:rsidRPr="00370023">
        <w:rPr>
          <w:rFonts w:ascii="Times New Roman" w:hAnsi="Times New Roman" w:cs="Times New Roman"/>
          <w:sz w:val="18"/>
          <w:szCs w:val="18"/>
        </w:rPr>
        <w:t xml:space="preserve">(пп. 6.3.3, 6.4.3.5, 7.1.2, 7.1.4, 7.3.11.1 </w:t>
      </w:r>
      <w:r w:rsidR="0049648D" w:rsidRPr="00CD6994">
        <w:rPr>
          <w:rFonts w:ascii="Times New Roman" w:hAnsi="Times New Roman" w:cs="Times New Roman"/>
          <w:sz w:val="18"/>
          <w:szCs w:val="18"/>
        </w:rPr>
        <w:t>ГОСТ Р 59643-2021</w:t>
      </w:r>
      <w:r w:rsidR="009F18FC" w:rsidRPr="00CD6994">
        <w:rPr>
          <w:rFonts w:ascii="Times New Roman" w:hAnsi="Times New Roman" w:cs="Times New Roman"/>
          <w:sz w:val="18"/>
          <w:szCs w:val="18"/>
        </w:rPr>
        <w:t>)</w:t>
      </w:r>
      <w:r w:rsidR="0049648D" w:rsidRPr="00CD6994">
        <w:rPr>
          <w:rFonts w:ascii="Times New Roman" w:hAnsi="Times New Roman" w:cs="Times New Roman"/>
          <w:sz w:val="18"/>
          <w:szCs w:val="18"/>
        </w:rPr>
        <w:t>. Национальный стандарт Российской Федерации. Внутреннее противопожарное водоснабжение. Руководство по проектированию, монтажу, техническому обслуживанию и ремонту. Методы испытани</w:t>
      </w:r>
      <w:r w:rsidR="00100D05">
        <w:rPr>
          <w:rFonts w:ascii="Times New Roman" w:hAnsi="Times New Roman" w:cs="Times New Roman"/>
          <w:sz w:val="18"/>
          <w:szCs w:val="18"/>
        </w:rPr>
        <w:t xml:space="preserve">й </w:t>
      </w:r>
      <w:r w:rsidR="0049648D" w:rsidRPr="00CD6994">
        <w:rPr>
          <w:rFonts w:ascii="Times New Roman" w:hAnsi="Times New Roman" w:cs="Times New Roman"/>
          <w:sz w:val="18"/>
          <w:szCs w:val="18"/>
        </w:rPr>
        <w:t>на работоспособность)</w:t>
      </w:r>
      <w:r w:rsidRPr="00CD6994">
        <w:rPr>
          <w:rFonts w:ascii="Times New Roman" w:hAnsi="Times New Roman" w:cs="Times New Roman"/>
          <w:sz w:val="18"/>
          <w:szCs w:val="18"/>
        </w:rPr>
        <w:t>. Если требование к оформлению документов определено, а их форма не установлена, их оформление по согласованию с Заказчиком осуществляется в произвольной форме.</w:t>
      </w:r>
    </w:p>
    <w:p w14:paraId="5D0CE9A5" w14:textId="66CF7512" w:rsidR="00B3393E" w:rsidRPr="00CD6994" w:rsidRDefault="00B3393E" w:rsidP="007A4AC1">
      <w:pPr>
        <w:pStyle w:val="a7"/>
        <w:widowControl w:val="0"/>
        <w:numPr>
          <w:ilvl w:val="2"/>
          <w:numId w:val="64"/>
        </w:numPr>
        <w:autoSpaceDE w:val="0"/>
        <w:autoSpaceDN w:val="0"/>
        <w:adjustRightInd w:val="0"/>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При осмотре оборудования и обнаружении предметов, ограничивающих штатную работу, функциональные возможности входящего в СОПБ оборудования, Исполнитель принимает меры к их устранению.</w:t>
      </w:r>
    </w:p>
    <w:p w14:paraId="536C44EB" w14:textId="77777777"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Неисправности, выявленные при проведении ТО и ТР, в случае если они создают условия к выводу из строя электрооборудования, приборов, электрических аппаратов, нарушению установленных режимов работы электротехнического оборудования или поражению током обслуживающего персонала, а также неисправности СОПБ подлежат немедленному устранению Исполнителем.</w:t>
      </w:r>
    </w:p>
    <w:p w14:paraId="7B9CCD60" w14:textId="28475457" w:rsidR="00B3393E" w:rsidRPr="00CD6994" w:rsidRDefault="00B3393E" w:rsidP="00B3393E">
      <w:pPr>
        <w:pStyle w:val="ConsPlusNormal"/>
        <w:ind w:right="-1" w:firstLine="709"/>
        <w:jc w:val="both"/>
        <w:rPr>
          <w:rFonts w:ascii="Times New Roman" w:hAnsi="Times New Roman" w:cs="Times New Roman"/>
          <w:sz w:val="18"/>
          <w:szCs w:val="18"/>
        </w:rPr>
      </w:pPr>
      <w:r w:rsidRPr="00CD6994">
        <w:rPr>
          <w:rFonts w:ascii="Times New Roman" w:hAnsi="Times New Roman" w:cs="Times New Roman"/>
          <w:sz w:val="18"/>
          <w:szCs w:val="18"/>
        </w:rPr>
        <w:t>В случае необходимости Исполнитель выдает рекомендации и оказывает консультационные услуги Заказчику в вопросах, касающихся эксплуатации оборудования систем, в том числе и по телефону.</w:t>
      </w:r>
    </w:p>
    <w:p w14:paraId="497FCC31" w14:textId="1771EAEF" w:rsidR="00B3393E" w:rsidRPr="00CD6994" w:rsidRDefault="00B3393E" w:rsidP="007A4AC1">
      <w:pPr>
        <w:pStyle w:val="a7"/>
        <w:widowControl w:val="0"/>
        <w:numPr>
          <w:ilvl w:val="2"/>
          <w:numId w:val="64"/>
        </w:numPr>
        <w:tabs>
          <w:tab w:val="left" w:pos="1560"/>
        </w:tabs>
        <w:autoSpaceDE w:val="0"/>
        <w:autoSpaceDN w:val="0"/>
        <w:adjustRightInd w:val="0"/>
        <w:spacing w:after="0" w:line="240" w:lineRule="auto"/>
        <w:ind w:left="0" w:right="-1" w:firstLine="709"/>
        <w:jc w:val="both"/>
        <w:rPr>
          <w:rFonts w:ascii="Times New Roman" w:eastAsia="Times New Roman" w:hAnsi="Times New Roman" w:cs="Times New Roman"/>
          <w:sz w:val="18"/>
          <w:szCs w:val="18"/>
          <w:lang w:eastAsia="ru-RU"/>
        </w:rPr>
      </w:pPr>
      <w:r w:rsidRPr="00CD6994">
        <w:rPr>
          <w:rFonts w:ascii="Times New Roman" w:eastAsia="Times New Roman" w:hAnsi="Times New Roman" w:cs="Times New Roman"/>
          <w:sz w:val="18"/>
          <w:szCs w:val="18"/>
          <w:lang w:eastAsia="ru-RU"/>
        </w:rPr>
        <w:t xml:space="preserve">После проведения ТО проверяется работоспособность всех систем СОПБ. </w:t>
      </w:r>
    </w:p>
    <w:p w14:paraId="46C9586E" w14:textId="77777777" w:rsidR="00B3393E" w:rsidRPr="00CD6994" w:rsidRDefault="00B3393E" w:rsidP="007A4AC1">
      <w:pPr>
        <w:pStyle w:val="ConsPlusNormal"/>
        <w:numPr>
          <w:ilvl w:val="1"/>
          <w:numId w:val="64"/>
        </w:numPr>
        <w:tabs>
          <w:tab w:val="left" w:pos="1276"/>
        </w:tabs>
        <w:ind w:left="0" w:right="-1" w:firstLine="709"/>
        <w:rPr>
          <w:rFonts w:ascii="Times New Roman" w:hAnsi="Times New Roman" w:cs="Times New Roman"/>
          <w:b/>
          <w:sz w:val="18"/>
          <w:szCs w:val="18"/>
        </w:rPr>
      </w:pPr>
      <w:r w:rsidRPr="00CD6994">
        <w:rPr>
          <w:rFonts w:ascii="Times New Roman" w:hAnsi="Times New Roman" w:cs="Times New Roman"/>
          <w:b/>
          <w:sz w:val="18"/>
          <w:szCs w:val="18"/>
        </w:rPr>
        <w:t>Требования к безопасности</w:t>
      </w:r>
    </w:p>
    <w:p w14:paraId="35524BA1" w14:textId="5CEF21F0"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В процессе оказания Услуг Исполнитель, соисполнители (в случае их привлечения) обязаны обеспечивать их соответствие требованиям охраны труда и техники безопасности, экологических, санитарно-гигиенических, противопожарных и других норм и правил, действующих на территории Российской Федерации и на объектах Заказчика, а также обеспечивать безопасную для жизни и здоровья людей эксплуатацию обслуживаемых систем. Работники Исполнителя (соисполнителей) при необходимости должны быть обеспечены Исполнителем (за его счет) необходимыми для ТО и ТР средствами индивидуальной защиты.</w:t>
      </w:r>
    </w:p>
    <w:p w14:paraId="312C26E5" w14:textId="77777777" w:rsidR="00B3393E" w:rsidRPr="00CD6994" w:rsidRDefault="00B3393E" w:rsidP="007A4AC1">
      <w:pPr>
        <w:widowControl w:val="0"/>
        <w:numPr>
          <w:ilvl w:val="1"/>
          <w:numId w:val="64"/>
        </w:numPr>
        <w:tabs>
          <w:tab w:val="left" w:pos="1276"/>
        </w:tabs>
        <w:autoSpaceDE w:val="0"/>
        <w:autoSpaceDN w:val="0"/>
        <w:adjustRightInd w:val="0"/>
        <w:spacing w:after="0" w:line="240" w:lineRule="auto"/>
        <w:ind w:left="0" w:right="-1" w:firstLine="709"/>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Требования к конфиденциальности</w:t>
      </w:r>
    </w:p>
    <w:p w14:paraId="05DCFD01" w14:textId="23EDAF56"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Стороны обеспечивают конфиденциальность сведений, относящихся к заключенному договору, и ставших им известными в ходе оказания Услуг.</w:t>
      </w:r>
    </w:p>
    <w:p w14:paraId="09E2D2BA" w14:textId="63F67EB0"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Сторона, получившая в рамках заключенного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защищает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w:t>
      </w:r>
      <w:r w:rsidRPr="00CD6994">
        <w:rPr>
          <w:rFonts w:ascii="Times New Roman" w:eastAsia="Times New Roman" w:hAnsi="Times New Roman"/>
          <w:spacing w:val="-6"/>
          <w:sz w:val="18"/>
          <w:szCs w:val="18"/>
          <w:lang w:eastAsia="ru-RU"/>
        </w:rPr>
        <w:t>законодательством Российской Федерации. Обязательства конфиденциальности</w:t>
      </w:r>
      <w:r w:rsidRPr="00CD6994">
        <w:rPr>
          <w:rFonts w:ascii="Times New Roman" w:eastAsia="Times New Roman" w:hAnsi="Times New Roman"/>
          <w:sz w:val="18"/>
          <w:szCs w:val="18"/>
          <w:lang w:eastAsia="ru-RU"/>
        </w:rPr>
        <w:t xml:space="preserve"> продолжают </w:t>
      </w:r>
      <w:r w:rsidR="00E53FC4" w:rsidRPr="00CD6994">
        <w:rPr>
          <w:rFonts w:ascii="Times New Roman" w:eastAsia="Times New Roman" w:hAnsi="Times New Roman"/>
          <w:sz w:val="18"/>
          <w:szCs w:val="18"/>
          <w:lang w:eastAsia="ru-RU"/>
        </w:rPr>
        <w:t>действовать в течение трех лет.</w:t>
      </w:r>
    </w:p>
    <w:p w14:paraId="5DBAE85C" w14:textId="62203180"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Сведения, ставшие известными каждой из Сторон в ходе исполнения заключенного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технического задания.</w:t>
      </w:r>
    </w:p>
    <w:p w14:paraId="6670F380" w14:textId="2BF3FCCE" w:rsidR="00B3393E" w:rsidRPr="00CD6994"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Стороны соблюдают требования Федерального закона от 27.07.2006 № 152-ФЗ «О персональных данных» при получении, хранении, обработке и передаче персональных данных, ставших известными какой-либо из Сторон.</w:t>
      </w:r>
    </w:p>
    <w:p w14:paraId="163A6CCA" w14:textId="77777777" w:rsidR="00B3393E" w:rsidRPr="00CD6994" w:rsidRDefault="00B3393E" w:rsidP="007A4AC1">
      <w:pPr>
        <w:widowControl w:val="0"/>
        <w:numPr>
          <w:ilvl w:val="1"/>
          <w:numId w:val="64"/>
        </w:numPr>
        <w:tabs>
          <w:tab w:val="left" w:pos="1276"/>
        </w:tabs>
        <w:autoSpaceDE w:val="0"/>
        <w:autoSpaceDN w:val="0"/>
        <w:adjustRightInd w:val="0"/>
        <w:spacing w:after="0" w:line="240" w:lineRule="auto"/>
        <w:ind w:left="0" w:right="-1" w:firstLine="709"/>
        <w:jc w:val="both"/>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Требования по приемке услуг</w:t>
      </w:r>
    </w:p>
    <w:p w14:paraId="5A6C3B73" w14:textId="1A475CC9" w:rsidR="00B3393E" w:rsidRPr="00CD6994"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Отчетный перио</w:t>
      </w:r>
      <w:r w:rsidR="00070510" w:rsidRPr="00CD6994">
        <w:rPr>
          <w:rFonts w:ascii="Times New Roman" w:eastAsia="Times New Roman" w:hAnsi="Times New Roman"/>
          <w:sz w:val="18"/>
          <w:szCs w:val="18"/>
          <w:lang w:eastAsia="ru-RU"/>
        </w:rPr>
        <w:t>д составляет календарный месяц</w:t>
      </w:r>
      <w:r w:rsidRPr="00CD6994">
        <w:rPr>
          <w:rFonts w:ascii="Times New Roman" w:eastAsia="Times New Roman" w:hAnsi="Times New Roman"/>
          <w:sz w:val="18"/>
          <w:szCs w:val="18"/>
          <w:lang w:eastAsia="ru-RU"/>
        </w:rPr>
        <w:t xml:space="preserve">. Исполнитель в течение 5 (пяти) рабочих дней с даты окончания отчетного периода предоставляет Заказчику подписанный со своей стороны акт сдачи-приемки оказанных услуг (по форме приложения </w:t>
      </w:r>
      <w:r w:rsidR="00202A02" w:rsidRPr="00CD6994">
        <w:rPr>
          <w:rFonts w:ascii="Times New Roman" w:eastAsia="Times New Roman" w:hAnsi="Times New Roman"/>
          <w:sz w:val="18"/>
          <w:szCs w:val="18"/>
          <w:lang w:eastAsia="ru-RU"/>
        </w:rPr>
        <w:t>к договору</w:t>
      </w:r>
      <w:r w:rsidRPr="00CD6994">
        <w:rPr>
          <w:rFonts w:ascii="Times New Roman" w:eastAsia="Times New Roman" w:hAnsi="Times New Roman"/>
          <w:sz w:val="18"/>
          <w:szCs w:val="18"/>
          <w:lang w:eastAsia="ru-RU"/>
        </w:rPr>
        <w:t>) в 2 (двух) экземплярах с приложением отчетных доку</w:t>
      </w:r>
      <w:r w:rsidR="007A4AC1">
        <w:rPr>
          <w:rFonts w:ascii="Times New Roman" w:eastAsia="Times New Roman" w:hAnsi="Times New Roman"/>
          <w:sz w:val="18"/>
          <w:szCs w:val="18"/>
          <w:lang w:eastAsia="ru-RU"/>
        </w:rPr>
        <w:t xml:space="preserve">ментов в соответствии </w:t>
      </w:r>
      <w:r w:rsidR="007A4AC1" w:rsidRPr="007A4AC1">
        <w:rPr>
          <w:rFonts w:ascii="Times New Roman" w:eastAsia="Times New Roman" w:hAnsi="Times New Roman"/>
          <w:sz w:val="18"/>
          <w:szCs w:val="18"/>
          <w:lang w:eastAsia="ru-RU"/>
        </w:rPr>
        <w:t>с п. 6.6.</w:t>
      </w:r>
      <w:r w:rsidRPr="007A4AC1">
        <w:rPr>
          <w:rFonts w:ascii="Times New Roman" w:eastAsia="Times New Roman" w:hAnsi="Times New Roman"/>
          <w:sz w:val="18"/>
          <w:szCs w:val="18"/>
          <w:lang w:eastAsia="ru-RU"/>
        </w:rPr>
        <w:t xml:space="preserve"> ТЗ. </w:t>
      </w:r>
      <w:r w:rsidRPr="00CD6994">
        <w:rPr>
          <w:rFonts w:ascii="Times New Roman" w:eastAsia="Times New Roman" w:hAnsi="Times New Roman"/>
          <w:sz w:val="18"/>
          <w:szCs w:val="18"/>
          <w:lang w:eastAsia="ru-RU"/>
        </w:rPr>
        <w:t>Заказчик осуществляет приемку Услуг на соответствие объему и качеству требованиям, установленным в ТЗ. Порядок и условия сдачи-приемки Услуг устанавлива</w:t>
      </w:r>
      <w:r w:rsidR="00E53FC4" w:rsidRPr="00CD6994">
        <w:rPr>
          <w:rFonts w:ascii="Times New Roman" w:eastAsia="Times New Roman" w:hAnsi="Times New Roman"/>
          <w:sz w:val="18"/>
          <w:szCs w:val="18"/>
          <w:lang w:eastAsia="ru-RU"/>
        </w:rPr>
        <w:t>ются договором.</w:t>
      </w:r>
    </w:p>
    <w:p w14:paraId="0531A238" w14:textId="77777777" w:rsidR="00B3393E" w:rsidRPr="00CD6994" w:rsidRDefault="00B3393E" w:rsidP="00B3393E">
      <w:pPr>
        <w:spacing w:after="0" w:line="240" w:lineRule="auto"/>
        <w:ind w:right="-1" w:firstLine="709"/>
        <w:jc w:val="both"/>
        <w:rPr>
          <w:rFonts w:ascii="Times New Roman" w:eastAsiaTheme="minorHAnsi" w:hAnsi="Times New Roman"/>
          <w:sz w:val="18"/>
          <w:szCs w:val="18"/>
          <w:lang w:val="ru"/>
        </w:rPr>
      </w:pPr>
      <w:r w:rsidRPr="00CD6994">
        <w:rPr>
          <w:rFonts w:ascii="Times New Roman" w:eastAsia="Times New Roman" w:hAnsi="Times New Roman"/>
          <w:sz w:val="18"/>
          <w:szCs w:val="18"/>
          <w:lang w:eastAsia="ru-RU"/>
        </w:rPr>
        <w:t>В</w:t>
      </w:r>
      <w:r w:rsidRPr="00CD6994">
        <w:rPr>
          <w:rFonts w:ascii="Times New Roman" w:eastAsiaTheme="minorHAnsi" w:hAnsi="Times New Roman"/>
          <w:sz w:val="18"/>
          <w:szCs w:val="18"/>
          <w:lang w:val="ru"/>
        </w:rPr>
        <w:t xml:space="preserve"> акте сдачи-приемки оказанных Услуг указывается следующая информация об оказанных Услугах в данный отчетный период:</w:t>
      </w:r>
    </w:p>
    <w:p w14:paraId="5C28DFFC" w14:textId="77777777" w:rsidR="00B3393E" w:rsidRPr="00CD6994" w:rsidRDefault="00B3393E" w:rsidP="00DE26C4">
      <w:pPr>
        <w:numPr>
          <w:ilvl w:val="0"/>
          <w:numId w:val="52"/>
        </w:numPr>
        <w:tabs>
          <w:tab w:val="left" w:pos="993"/>
        </w:tabs>
        <w:spacing w:after="0" w:line="240" w:lineRule="auto"/>
        <w:ind w:left="0" w:right="-1" w:firstLine="709"/>
        <w:jc w:val="both"/>
        <w:rPr>
          <w:rFonts w:ascii="Times New Roman" w:eastAsiaTheme="minorHAnsi" w:hAnsi="Times New Roman"/>
          <w:sz w:val="18"/>
          <w:szCs w:val="18"/>
          <w:lang w:val="ru" w:eastAsia="ru-RU"/>
        </w:rPr>
      </w:pPr>
      <w:r w:rsidRPr="00CD6994">
        <w:rPr>
          <w:rFonts w:ascii="Times New Roman" w:eastAsiaTheme="minorHAnsi" w:hAnsi="Times New Roman"/>
          <w:sz w:val="18"/>
          <w:szCs w:val="18"/>
          <w:lang w:val="ru"/>
        </w:rPr>
        <w:t>мероприятия по регламентированному ТО СОПБ;</w:t>
      </w:r>
    </w:p>
    <w:p w14:paraId="2725B5BE" w14:textId="77777777" w:rsidR="00B3393E" w:rsidRPr="00CD6994" w:rsidRDefault="00B3393E" w:rsidP="00DE26C4">
      <w:pPr>
        <w:numPr>
          <w:ilvl w:val="0"/>
          <w:numId w:val="52"/>
        </w:numPr>
        <w:tabs>
          <w:tab w:val="left" w:pos="993"/>
        </w:tabs>
        <w:spacing w:after="0" w:line="240" w:lineRule="auto"/>
        <w:ind w:left="0" w:right="-1" w:firstLine="709"/>
        <w:jc w:val="both"/>
        <w:rPr>
          <w:rFonts w:ascii="Times New Roman" w:eastAsiaTheme="minorHAnsi" w:hAnsi="Times New Roman"/>
          <w:sz w:val="18"/>
          <w:szCs w:val="18"/>
          <w:lang w:val="ru" w:eastAsia="ru-RU"/>
        </w:rPr>
      </w:pPr>
      <w:r w:rsidRPr="00CD6994">
        <w:rPr>
          <w:rFonts w:ascii="Times New Roman" w:eastAsiaTheme="minorHAnsi" w:hAnsi="Times New Roman"/>
          <w:sz w:val="18"/>
          <w:szCs w:val="18"/>
          <w:lang w:val="ru"/>
        </w:rPr>
        <w:t>выполненный ТР СОПБ;</w:t>
      </w:r>
    </w:p>
    <w:p w14:paraId="6CBA02C7" w14:textId="54CC7FE3" w:rsidR="00B3393E" w:rsidRPr="00CD6994" w:rsidRDefault="00B3393E" w:rsidP="00DE26C4">
      <w:pPr>
        <w:numPr>
          <w:ilvl w:val="0"/>
          <w:numId w:val="52"/>
        </w:numPr>
        <w:tabs>
          <w:tab w:val="left" w:pos="993"/>
        </w:tabs>
        <w:spacing w:after="0" w:line="240" w:lineRule="auto"/>
        <w:ind w:left="0" w:right="-1" w:firstLine="709"/>
        <w:jc w:val="both"/>
        <w:rPr>
          <w:rFonts w:ascii="Times New Roman" w:eastAsiaTheme="minorHAnsi" w:hAnsi="Times New Roman"/>
          <w:sz w:val="18"/>
          <w:szCs w:val="18"/>
          <w:lang w:val="ru" w:eastAsia="ru-RU"/>
        </w:rPr>
      </w:pPr>
      <w:r w:rsidRPr="00CD6994">
        <w:rPr>
          <w:rFonts w:ascii="Times New Roman" w:eastAsiaTheme="minorHAnsi" w:hAnsi="Times New Roman"/>
          <w:sz w:val="18"/>
          <w:szCs w:val="18"/>
          <w:lang w:val="ru"/>
        </w:rPr>
        <w:t>внеплановые, аварийно-восстановительные работы (мероприятия) с приложением акта сдачи-приемки оказанных услуг</w:t>
      </w:r>
    </w:p>
    <w:p w14:paraId="37097472" w14:textId="7CA04DB0" w:rsidR="00B3393E" w:rsidRPr="00CD6994" w:rsidRDefault="00B3393E" w:rsidP="00B3393E">
      <w:pPr>
        <w:spacing w:after="0" w:line="240" w:lineRule="auto"/>
        <w:ind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с приложением документов, указанных в п</w:t>
      </w:r>
      <w:r w:rsidR="009F18FC" w:rsidRPr="00CD6994">
        <w:rPr>
          <w:rFonts w:ascii="Times New Roman" w:eastAsiaTheme="minorHAnsi" w:hAnsi="Times New Roman"/>
          <w:sz w:val="18"/>
          <w:szCs w:val="18"/>
          <w:lang w:val="ru"/>
        </w:rPr>
        <w:t>.</w:t>
      </w:r>
      <w:r w:rsidR="00C81D1B" w:rsidRPr="00CD6994">
        <w:rPr>
          <w:rFonts w:ascii="Times New Roman" w:eastAsiaTheme="minorHAnsi" w:hAnsi="Times New Roman"/>
          <w:sz w:val="18"/>
          <w:szCs w:val="18"/>
          <w:lang w:val="ru"/>
        </w:rPr>
        <w:t xml:space="preserve"> 6.2</w:t>
      </w:r>
      <w:r w:rsidR="009F18FC" w:rsidRPr="00CD6994">
        <w:rPr>
          <w:rFonts w:ascii="Times New Roman" w:eastAsiaTheme="minorHAnsi" w:hAnsi="Times New Roman"/>
          <w:sz w:val="18"/>
          <w:szCs w:val="18"/>
          <w:lang w:val="ru"/>
        </w:rPr>
        <w:t>.</w:t>
      </w:r>
      <w:r w:rsidRPr="00CD6994">
        <w:rPr>
          <w:rFonts w:ascii="Times New Roman" w:eastAsiaTheme="minorHAnsi" w:hAnsi="Times New Roman"/>
          <w:sz w:val="18"/>
          <w:szCs w:val="18"/>
          <w:lang w:val="ru"/>
        </w:rPr>
        <w:t xml:space="preserve"> ТЗ.</w:t>
      </w:r>
    </w:p>
    <w:p w14:paraId="00C4FF7A" w14:textId="77777777" w:rsidR="00B3393E" w:rsidRPr="00CD6994" w:rsidRDefault="00B3393E" w:rsidP="007A4AC1">
      <w:pPr>
        <w:keepNext/>
        <w:numPr>
          <w:ilvl w:val="1"/>
          <w:numId w:val="64"/>
        </w:numPr>
        <w:tabs>
          <w:tab w:val="left" w:pos="1276"/>
        </w:tabs>
        <w:autoSpaceDE w:val="0"/>
        <w:autoSpaceDN w:val="0"/>
        <w:adjustRightInd w:val="0"/>
        <w:spacing w:after="0" w:line="240" w:lineRule="auto"/>
        <w:ind w:left="0" w:right="-1" w:firstLine="709"/>
        <w:jc w:val="both"/>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Требования по передаче заказчику закупки технических и иных документов (оформление результатов оказанных услуг)</w:t>
      </w:r>
    </w:p>
    <w:p w14:paraId="2089986E" w14:textId="47369F36" w:rsidR="00B3393E" w:rsidRPr="00CD6994" w:rsidRDefault="007A4AC1" w:rsidP="00B3393E">
      <w:pPr>
        <w:pStyle w:val="af8"/>
        <w:widowControl w:val="0"/>
        <w:ind w:right="-1" w:firstLine="709"/>
        <w:jc w:val="both"/>
        <w:rPr>
          <w:sz w:val="18"/>
          <w:szCs w:val="18"/>
          <w:lang w:val="ru"/>
        </w:rPr>
      </w:pPr>
      <w:r>
        <w:rPr>
          <w:sz w:val="18"/>
          <w:szCs w:val="18"/>
          <w:lang w:val="ru"/>
        </w:rPr>
        <w:t>8</w:t>
      </w:r>
      <w:r w:rsidR="00090B58" w:rsidRPr="00CD6994">
        <w:rPr>
          <w:sz w:val="18"/>
          <w:szCs w:val="18"/>
          <w:lang w:val="ru"/>
        </w:rPr>
        <w:t>.6.1.</w:t>
      </w:r>
      <w:r w:rsidR="00100D05">
        <w:rPr>
          <w:sz w:val="18"/>
          <w:szCs w:val="18"/>
          <w:lang w:val="ru"/>
        </w:rPr>
        <w:t xml:space="preserve"> </w:t>
      </w:r>
      <w:r w:rsidR="00B3393E" w:rsidRPr="00CD6994">
        <w:rPr>
          <w:sz w:val="18"/>
          <w:szCs w:val="18"/>
          <w:lang w:val="ru"/>
        </w:rPr>
        <w:t>До начала оказания Услуг Исполнитель предоставляет Заказчику следующие документы:</w:t>
      </w:r>
    </w:p>
    <w:p w14:paraId="59A974C6" w14:textId="12F08E48" w:rsidR="00B3393E" w:rsidRPr="00CD6994" w:rsidRDefault="00B3393E" w:rsidP="00DE26C4">
      <w:pPr>
        <w:widowControl w:val="0"/>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Журнал эксплуатации СППЗ индивидуально по каждому объекту –1 (один) экземпляр;</w:t>
      </w:r>
    </w:p>
    <w:p w14:paraId="54F1B9D7" w14:textId="2596D15D" w:rsidR="00B3393E" w:rsidRPr="00CD6994" w:rsidRDefault="00100D05" w:rsidP="00DE26C4">
      <w:pPr>
        <w:numPr>
          <w:ilvl w:val="0"/>
          <w:numId w:val="50"/>
        </w:numPr>
        <w:tabs>
          <w:tab w:val="left" w:pos="1134"/>
        </w:tabs>
        <w:spacing w:after="0" w:line="240" w:lineRule="auto"/>
        <w:ind w:left="0" w:right="-1" w:firstLine="709"/>
        <w:jc w:val="both"/>
        <w:rPr>
          <w:rFonts w:ascii="Times New Roman" w:eastAsiaTheme="minorHAnsi" w:hAnsi="Times New Roman"/>
          <w:color w:val="000000" w:themeColor="text1"/>
          <w:sz w:val="18"/>
          <w:szCs w:val="18"/>
          <w:lang w:val="ru"/>
        </w:rPr>
      </w:pPr>
      <w:r>
        <w:rPr>
          <w:rFonts w:ascii="Times New Roman" w:eastAsiaTheme="minorHAnsi" w:hAnsi="Times New Roman"/>
          <w:sz w:val="18"/>
          <w:szCs w:val="18"/>
          <w:lang w:val="ru"/>
        </w:rPr>
        <w:t xml:space="preserve">График проведения </w:t>
      </w:r>
      <w:r w:rsidR="00B3393E" w:rsidRPr="00CD6994">
        <w:rPr>
          <w:rFonts w:ascii="Times New Roman" w:eastAsiaTheme="minorHAnsi" w:hAnsi="Times New Roman"/>
          <w:sz w:val="18"/>
          <w:szCs w:val="18"/>
          <w:lang w:val="ru"/>
        </w:rPr>
        <w:t xml:space="preserve">регламентированного ТО СОПБ в соответствии с </w:t>
      </w:r>
      <w:r w:rsidR="00C81D1B" w:rsidRPr="00CD6994">
        <w:rPr>
          <w:rFonts w:ascii="Times New Roman" w:eastAsiaTheme="minorHAnsi" w:hAnsi="Times New Roman"/>
          <w:sz w:val="18"/>
          <w:szCs w:val="18"/>
          <w:lang w:val="ru"/>
        </w:rPr>
        <w:t xml:space="preserve">п. </w:t>
      </w:r>
      <w:r w:rsidR="00C81D1B" w:rsidRPr="007A4AC1">
        <w:rPr>
          <w:rFonts w:ascii="Times New Roman" w:eastAsiaTheme="minorHAnsi" w:hAnsi="Times New Roman"/>
          <w:sz w:val="18"/>
          <w:szCs w:val="18"/>
          <w:lang w:val="ru"/>
        </w:rPr>
        <w:t>5.5.2</w:t>
      </w:r>
      <w:r w:rsidR="00B3393E" w:rsidRPr="007A4AC1">
        <w:rPr>
          <w:rFonts w:ascii="Times New Roman" w:eastAsiaTheme="minorHAnsi" w:hAnsi="Times New Roman"/>
          <w:sz w:val="18"/>
          <w:szCs w:val="18"/>
          <w:lang w:val="ru"/>
        </w:rPr>
        <w:t xml:space="preserve"> </w:t>
      </w:r>
      <w:r w:rsidR="00B3393E" w:rsidRPr="00CD6994">
        <w:rPr>
          <w:rFonts w:ascii="Times New Roman" w:eastAsiaTheme="minorHAnsi" w:hAnsi="Times New Roman"/>
          <w:color w:val="000000" w:themeColor="text1"/>
          <w:sz w:val="18"/>
          <w:szCs w:val="18"/>
          <w:lang w:val="ru"/>
        </w:rPr>
        <w:t>ТЗ и Регламентом – 2 (два) экземпляра.</w:t>
      </w:r>
    </w:p>
    <w:p w14:paraId="58735076" w14:textId="7CF178CE" w:rsidR="00B3393E" w:rsidRPr="00CD6994" w:rsidRDefault="007A4AC1" w:rsidP="00B3393E">
      <w:pPr>
        <w:pStyle w:val="af8"/>
        <w:widowControl w:val="0"/>
        <w:ind w:right="-1" w:firstLine="709"/>
        <w:jc w:val="both"/>
        <w:rPr>
          <w:sz w:val="18"/>
          <w:szCs w:val="18"/>
          <w:lang w:val="ru"/>
        </w:rPr>
      </w:pPr>
      <w:r>
        <w:rPr>
          <w:sz w:val="18"/>
          <w:szCs w:val="18"/>
          <w:lang w:val="ru"/>
        </w:rPr>
        <w:t>8</w:t>
      </w:r>
      <w:r w:rsidR="00090B58" w:rsidRPr="00CD6994">
        <w:rPr>
          <w:sz w:val="18"/>
          <w:szCs w:val="18"/>
          <w:lang w:val="ru"/>
        </w:rPr>
        <w:t>.6</w:t>
      </w:r>
      <w:r w:rsidR="00B3393E" w:rsidRPr="00CD6994">
        <w:rPr>
          <w:sz w:val="18"/>
          <w:szCs w:val="18"/>
          <w:lang w:val="ru"/>
        </w:rPr>
        <w:t>.2.</w:t>
      </w:r>
      <w:r w:rsidR="00B3393E" w:rsidRPr="00CD6994">
        <w:rPr>
          <w:sz w:val="18"/>
          <w:szCs w:val="18"/>
          <w:lang w:val="ru"/>
        </w:rPr>
        <w:tab/>
        <w:t>В процессе оказания Услуг за отчетный период Исполнитель предоставляет Заказчику следующие документы в бумажном виде:</w:t>
      </w:r>
    </w:p>
    <w:p w14:paraId="5AE29329" w14:textId="5B54DFE8" w:rsidR="00B3393E" w:rsidRPr="00CD6994" w:rsidRDefault="00B3393E" w:rsidP="00DE26C4">
      <w:pPr>
        <w:numPr>
          <w:ilvl w:val="0"/>
          <w:numId w:val="50"/>
        </w:numPr>
        <w:tabs>
          <w:tab w:val="left" w:pos="1134"/>
        </w:tabs>
        <w:spacing w:after="0" w:line="240" w:lineRule="auto"/>
        <w:ind w:left="0" w:right="-1" w:firstLine="709"/>
        <w:jc w:val="both"/>
        <w:rPr>
          <w:rFonts w:ascii="Times New Roman" w:hAnsi="Times New Roman"/>
          <w:sz w:val="18"/>
          <w:szCs w:val="18"/>
          <w:lang w:val="ru"/>
        </w:rPr>
      </w:pPr>
      <w:r w:rsidRPr="00CD6994">
        <w:rPr>
          <w:rFonts w:ascii="Times New Roman" w:eastAsiaTheme="minorHAnsi" w:hAnsi="Times New Roman"/>
          <w:sz w:val="18"/>
          <w:szCs w:val="18"/>
          <w:lang w:val="ru"/>
        </w:rPr>
        <w:t xml:space="preserve">акт(-ы) демонтажа </w:t>
      </w:r>
      <w:r w:rsidR="00BC61D9" w:rsidRPr="00CD6994">
        <w:rPr>
          <w:rFonts w:ascii="Times New Roman" w:eastAsiaTheme="minorHAnsi" w:hAnsi="Times New Roman"/>
          <w:sz w:val="18"/>
          <w:szCs w:val="18"/>
          <w:lang w:val="ru"/>
        </w:rPr>
        <w:t>–</w:t>
      </w:r>
      <w:r w:rsidRPr="00CD6994">
        <w:rPr>
          <w:rFonts w:ascii="Times New Roman" w:eastAsiaTheme="minorHAnsi" w:hAnsi="Times New Roman"/>
          <w:sz w:val="18"/>
          <w:szCs w:val="18"/>
          <w:lang w:val="ru"/>
        </w:rPr>
        <w:t xml:space="preserve"> </w:t>
      </w:r>
      <w:r w:rsidRPr="00CD6994">
        <w:rPr>
          <w:rFonts w:ascii="Times New Roman" w:hAnsi="Times New Roman"/>
          <w:sz w:val="18"/>
          <w:szCs w:val="18"/>
          <w:lang w:val="ru"/>
        </w:rPr>
        <w:t>не менее 2 (двух) экземпляров;</w:t>
      </w:r>
    </w:p>
    <w:p w14:paraId="413472FF" w14:textId="0ADB48FE"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акт(-ы) сдачи демонтированного оборудования по ТР – не менее 2 (двух) экземпляров;</w:t>
      </w:r>
    </w:p>
    <w:p w14:paraId="142C7815" w14:textId="77777777"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акт(-ы) установки оборудования по ТР – 2 (два) экземпляра;</w:t>
      </w:r>
    </w:p>
    <w:p w14:paraId="09077022" w14:textId="13E03B43"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утвержденную(-ые) Заказчиком дефектную(-ые) ведомость(-и) –2 (два) экземпляра;</w:t>
      </w:r>
    </w:p>
    <w:p w14:paraId="7D658C29" w14:textId="36E1405E"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техническую документацию на установленное оборудование (в т.</w:t>
      </w:r>
      <w:r w:rsidR="00BC61D9" w:rsidRPr="00CD6994">
        <w:rPr>
          <w:rFonts w:ascii="Times New Roman" w:eastAsiaTheme="minorHAnsi" w:hAnsi="Times New Roman"/>
          <w:sz w:val="18"/>
          <w:szCs w:val="18"/>
          <w:lang w:val="ru"/>
        </w:rPr>
        <w:t> </w:t>
      </w:r>
      <w:r w:rsidRPr="00CD6994">
        <w:rPr>
          <w:rFonts w:ascii="Times New Roman" w:eastAsiaTheme="minorHAnsi" w:hAnsi="Times New Roman"/>
          <w:sz w:val="18"/>
          <w:szCs w:val="18"/>
          <w:lang w:val="ru"/>
        </w:rPr>
        <w:t>ч. исполнительные схемы, паспорта на оборудование, инструкции по эксплуатации) – 1 (один) экземпляр;</w:t>
      </w:r>
    </w:p>
    <w:p w14:paraId="3BBEE97F" w14:textId="2949AC10" w:rsidR="00B3393E" w:rsidRPr="00CD6994" w:rsidRDefault="00B3393E" w:rsidP="00DE26C4">
      <w:pPr>
        <w:numPr>
          <w:ilvl w:val="0"/>
          <w:numId w:val="50"/>
        </w:numPr>
        <w:tabs>
          <w:tab w:val="left" w:pos="1134"/>
        </w:tabs>
        <w:spacing w:after="0" w:line="240" w:lineRule="auto"/>
        <w:ind w:left="0"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иные документы, подготовленные (разработанные) в рамках ТЗ.</w:t>
      </w:r>
    </w:p>
    <w:p w14:paraId="2610767E" w14:textId="1A3F7006" w:rsidR="00B3393E" w:rsidRPr="00CD6994" w:rsidRDefault="00B3393E" w:rsidP="00B3393E">
      <w:pPr>
        <w:spacing w:after="0" w:line="240" w:lineRule="auto"/>
        <w:ind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Если для какого-либо документа срок разработки ТЗ не установлен, то документ разрабатывается Исполнителем и предоставляется Заказчику в течение 5 (пяти) рабочих дней после проведения соответствующего мероприятия в рамках оказания Услуг.</w:t>
      </w:r>
    </w:p>
    <w:p w14:paraId="609E92F1" w14:textId="7AC46666" w:rsidR="00B3393E" w:rsidRPr="00CD6994" w:rsidRDefault="00B3393E" w:rsidP="00B3393E">
      <w:pPr>
        <w:spacing w:after="0" w:line="240" w:lineRule="auto"/>
        <w:ind w:right="-1" w:firstLine="709"/>
        <w:jc w:val="both"/>
        <w:rPr>
          <w:rFonts w:ascii="Times New Roman" w:eastAsiaTheme="minorHAnsi" w:hAnsi="Times New Roman"/>
          <w:sz w:val="18"/>
          <w:szCs w:val="18"/>
          <w:lang w:val="ru"/>
        </w:rPr>
      </w:pPr>
      <w:r w:rsidRPr="00CD6994">
        <w:rPr>
          <w:rFonts w:ascii="Times New Roman" w:eastAsiaTheme="minorHAnsi" w:hAnsi="Times New Roman"/>
          <w:sz w:val="18"/>
          <w:szCs w:val="18"/>
          <w:lang w:val="ru"/>
        </w:rPr>
        <w:t>Если в процессе оказания Услуг</w:t>
      </w:r>
      <w:r w:rsidRPr="00CD6994">
        <w:rPr>
          <w:rFonts w:ascii="Times New Roman" w:eastAsiaTheme="minorHAnsi" w:hAnsi="Times New Roman"/>
          <w:sz w:val="18"/>
          <w:szCs w:val="18"/>
        </w:rPr>
        <w:t xml:space="preserve"> в отношении документального оформл</w:t>
      </w:r>
      <w:r w:rsidR="00100D05">
        <w:rPr>
          <w:rFonts w:ascii="Times New Roman" w:eastAsiaTheme="minorHAnsi" w:hAnsi="Times New Roman"/>
          <w:sz w:val="18"/>
          <w:szCs w:val="18"/>
        </w:rPr>
        <w:t xml:space="preserve">ения выполненных мероприятий по </w:t>
      </w:r>
      <w:r w:rsidRPr="00CD6994">
        <w:rPr>
          <w:rFonts w:ascii="Times New Roman" w:eastAsiaTheme="minorHAnsi" w:hAnsi="Times New Roman"/>
          <w:sz w:val="18"/>
          <w:szCs w:val="18"/>
        </w:rPr>
        <w:t>ТО и ТР систем</w:t>
      </w:r>
      <w:r w:rsidR="00BC61D9" w:rsidRPr="00CD6994">
        <w:rPr>
          <w:rFonts w:ascii="Times New Roman" w:eastAsiaTheme="minorHAnsi" w:hAnsi="Times New Roman"/>
          <w:sz w:val="18"/>
          <w:szCs w:val="18"/>
        </w:rPr>
        <w:t> </w:t>
      </w:r>
      <w:r w:rsidRPr="00CD6994">
        <w:rPr>
          <w:rFonts w:ascii="Times New Roman" w:eastAsiaTheme="minorHAnsi" w:hAnsi="Times New Roman"/>
          <w:sz w:val="18"/>
          <w:szCs w:val="18"/>
        </w:rPr>
        <w:t>/</w:t>
      </w:r>
      <w:r w:rsidR="00BC61D9" w:rsidRPr="00CD6994">
        <w:rPr>
          <w:rFonts w:ascii="Times New Roman" w:eastAsiaTheme="minorHAnsi" w:hAnsi="Times New Roman"/>
          <w:sz w:val="18"/>
          <w:szCs w:val="18"/>
        </w:rPr>
        <w:t> </w:t>
      </w:r>
      <w:r w:rsidRPr="00CD6994">
        <w:rPr>
          <w:rFonts w:ascii="Times New Roman" w:eastAsiaTheme="minorHAnsi" w:hAnsi="Times New Roman"/>
          <w:sz w:val="18"/>
          <w:szCs w:val="18"/>
        </w:rPr>
        <w:t>отдельных элементов систем будут приняты нормативные правовые акты</w:t>
      </w:r>
      <w:r w:rsidR="00BC61D9" w:rsidRPr="00CD6994">
        <w:rPr>
          <w:rFonts w:ascii="Times New Roman" w:eastAsiaTheme="minorHAnsi" w:hAnsi="Times New Roman"/>
          <w:sz w:val="18"/>
          <w:szCs w:val="18"/>
        </w:rPr>
        <w:t> </w:t>
      </w:r>
      <w:r w:rsidRPr="00CD6994">
        <w:rPr>
          <w:rFonts w:ascii="Times New Roman" w:eastAsiaTheme="minorHAnsi" w:hAnsi="Times New Roman"/>
          <w:sz w:val="18"/>
          <w:szCs w:val="18"/>
        </w:rPr>
        <w:t>/</w:t>
      </w:r>
      <w:r w:rsidR="00BC61D9" w:rsidRPr="00CD6994">
        <w:rPr>
          <w:rFonts w:ascii="Times New Roman" w:eastAsiaTheme="minorHAnsi" w:hAnsi="Times New Roman"/>
          <w:sz w:val="18"/>
          <w:szCs w:val="18"/>
        </w:rPr>
        <w:t> </w:t>
      </w:r>
      <w:r w:rsidRPr="00CD6994">
        <w:rPr>
          <w:rFonts w:ascii="Times New Roman" w:eastAsiaTheme="minorHAnsi" w:hAnsi="Times New Roman"/>
          <w:sz w:val="18"/>
          <w:szCs w:val="18"/>
        </w:rPr>
        <w:t xml:space="preserve">нормативные </w:t>
      </w:r>
      <w:r w:rsidRPr="00CD6994">
        <w:rPr>
          <w:rFonts w:ascii="Times New Roman" w:eastAsiaTheme="minorHAnsi" w:hAnsi="Times New Roman"/>
          <w:spacing w:val="-4"/>
          <w:sz w:val="18"/>
          <w:szCs w:val="18"/>
        </w:rPr>
        <w:t>документы, содержащие обязательные требования, Исполнитель разрабатывает</w:t>
      </w:r>
      <w:r w:rsidRPr="00CD6994">
        <w:rPr>
          <w:rFonts w:ascii="Times New Roman" w:eastAsiaTheme="minorHAnsi" w:hAnsi="Times New Roman"/>
          <w:sz w:val="18"/>
          <w:szCs w:val="18"/>
        </w:rPr>
        <w:t xml:space="preserve"> и представляет Заказчику документы, установленные данными требованиями.</w:t>
      </w:r>
    </w:p>
    <w:p w14:paraId="3E781938" w14:textId="77777777" w:rsidR="00B3393E" w:rsidRPr="00CD6994" w:rsidRDefault="00B3393E" w:rsidP="007A4AC1">
      <w:pPr>
        <w:pStyle w:val="ConsPlusNormal"/>
        <w:numPr>
          <w:ilvl w:val="0"/>
          <w:numId w:val="64"/>
        </w:numPr>
        <w:tabs>
          <w:tab w:val="left" w:pos="284"/>
        </w:tabs>
        <w:spacing w:before="240" w:after="120"/>
        <w:ind w:left="0" w:firstLine="0"/>
        <w:jc w:val="center"/>
        <w:rPr>
          <w:rFonts w:ascii="Times New Roman" w:hAnsi="Times New Roman" w:cs="Times New Roman"/>
          <w:b/>
          <w:sz w:val="18"/>
          <w:szCs w:val="18"/>
        </w:rPr>
      </w:pPr>
      <w:r w:rsidRPr="00CD6994">
        <w:rPr>
          <w:rFonts w:ascii="Times New Roman" w:hAnsi="Times New Roman" w:cs="Times New Roman"/>
          <w:b/>
          <w:sz w:val="18"/>
          <w:szCs w:val="18"/>
        </w:rPr>
        <w:t>ТРЕБОВАНИЯ К ГАРАНТИЙНЫМ ОБЯЗАТЕЛЬСТВАМ ОКАЗЫВАЕМЫХ УСЛУГ</w:t>
      </w:r>
    </w:p>
    <w:p w14:paraId="206C41E0" w14:textId="374C0F3B"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090B58" w:rsidRPr="00CD6994">
        <w:rPr>
          <w:rFonts w:ascii="Times New Roman" w:hAnsi="Times New Roman" w:cs="Times New Roman"/>
          <w:sz w:val="18"/>
          <w:szCs w:val="18"/>
        </w:rPr>
        <w:t>.1</w:t>
      </w:r>
      <w:r w:rsidR="00B3393E" w:rsidRPr="00CD6994">
        <w:rPr>
          <w:rFonts w:ascii="Times New Roman" w:hAnsi="Times New Roman" w:cs="Times New Roman"/>
          <w:sz w:val="18"/>
          <w:szCs w:val="18"/>
        </w:rPr>
        <w:tab/>
        <w:t>Исполнитель гарантирует качество оказываемых Услуг в соответствии с настоящим ТЗ.</w:t>
      </w:r>
    </w:p>
    <w:p w14:paraId="7428019E" w14:textId="35F2CAB3"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.2.</w:t>
      </w:r>
      <w:r w:rsidR="00B3393E" w:rsidRPr="00CD6994">
        <w:rPr>
          <w:rFonts w:ascii="Times New Roman" w:hAnsi="Times New Roman" w:cs="Times New Roman"/>
          <w:sz w:val="18"/>
          <w:szCs w:val="18"/>
        </w:rPr>
        <w:tab/>
        <w:t>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3DD30309" w14:textId="5BB039A9"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.3.</w:t>
      </w:r>
      <w:r w:rsidR="00B3393E" w:rsidRPr="00CD6994">
        <w:rPr>
          <w:rFonts w:ascii="Times New Roman" w:hAnsi="Times New Roman" w:cs="Times New Roman"/>
          <w:sz w:val="18"/>
          <w:szCs w:val="18"/>
        </w:rPr>
        <w:tab/>
        <w:t xml:space="preserve">Исполнитель предоставляет Заказчику гарантию на оказанные Услуги в течение </w:t>
      </w:r>
      <w:r w:rsidR="00100D05">
        <w:rPr>
          <w:rFonts w:ascii="Times New Roman" w:hAnsi="Times New Roman" w:cs="Times New Roman"/>
          <w:sz w:val="18"/>
          <w:szCs w:val="18"/>
        </w:rPr>
        <w:t>2 (д</w:t>
      </w:r>
      <w:r w:rsidR="00D76CAD" w:rsidRPr="00CD6994">
        <w:rPr>
          <w:rFonts w:ascii="Times New Roman" w:hAnsi="Times New Roman" w:cs="Times New Roman"/>
          <w:sz w:val="18"/>
          <w:szCs w:val="18"/>
        </w:rPr>
        <w:t>вух)</w:t>
      </w:r>
      <w:r w:rsidR="00B3393E" w:rsidRPr="00CD6994">
        <w:rPr>
          <w:rFonts w:ascii="Times New Roman" w:hAnsi="Times New Roman" w:cs="Times New Roman"/>
          <w:sz w:val="18"/>
          <w:szCs w:val="18"/>
        </w:rPr>
        <w:t xml:space="preserve"> месяцев с даты подписания Сторонами соответствующего акта сдачи-приемки оказанных услуг за отчетный период. Гарантия на установленное при ремонте оборудование – в течение срока, установленного изготовителем данного оборудования, но не менее 2 (двух) месяцев с даты подписания сторонами акта установки оборудования по ТР (по форме приложения № </w:t>
      </w:r>
      <w:r w:rsidR="00107464" w:rsidRPr="00CD6994">
        <w:rPr>
          <w:rFonts w:ascii="Times New Roman" w:hAnsi="Times New Roman" w:cs="Times New Roman"/>
          <w:sz w:val="18"/>
          <w:szCs w:val="18"/>
        </w:rPr>
        <w:t>7</w:t>
      </w:r>
      <w:r w:rsidR="00B3393E" w:rsidRPr="00CD6994">
        <w:rPr>
          <w:rFonts w:ascii="Times New Roman" w:hAnsi="Times New Roman" w:cs="Times New Roman"/>
          <w:sz w:val="18"/>
          <w:szCs w:val="18"/>
        </w:rPr>
        <w:t xml:space="preserve"> к ТЗ) при ТР.</w:t>
      </w:r>
    </w:p>
    <w:p w14:paraId="632834D4" w14:textId="6D3DFA29" w:rsidR="00B3393E" w:rsidRPr="00CD6994" w:rsidRDefault="007A4AC1" w:rsidP="00B3393E">
      <w:pPr>
        <w:pStyle w:val="ConsPlusNormal"/>
        <w:tabs>
          <w:tab w:val="left" w:pos="1276"/>
        </w:tabs>
        <w:ind w:right="-1" w:firstLine="708"/>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.4.</w:t>
      </w:r>
      <w:r w:rsidR="00B3393E" w:rsidRPr="00CD6994">
        <w:rPr>
          <w:rFonts w:ascii="Times New Roman" w:hAnsi="Times New Roman" w:cs="Times New Roman"/>
          <w:sz w:val="18"/>
          <w:szCs w:val="18"/>
        </w:rPr>
        <w:tab/>
        <w:t>Если в течение гарантийного срока (в т.</w:t>
      </w:r>
      <w:r w:rsidR="00BC61D9" w:rsidRPr="00CD6994">
        <w:rPr>
          <w:rFonts w:ascii="Times New Roman" w:hAnsi="Times New Roman" w:cs="Times New Roman"/>
          <w:sz w:val="18"/>
          <w:szCs w:val="18"/>
        </w:rPr>
        <w:t> </w:t>
      </w:r>
      <w:r w:rsidR="00B3393E" w:rsidRPr="00CD6994">
        <w:rPr>
          <w:rFonts w:ascii="Times New Roman" w:hAnsi="Times New Roman" w:cs="Times New Roman"/>
          <w:sz w:val="18"/>
          <w:szCs w:val="18"/>
        </w:rPr>
        <w:t>ч. по окончании действия договора) будут выявлены недостатки в оказанных Услугах, Исполнитель устраняет их без дополнительной оплаты со стороны Заказчика в течение 3 (трех) рабочих дней с момента получения письменного уведомления от Заказчика. При этом гарантийный срок продлевается на время, в течение которого устранялись недостатки в оказанных Услугах.</w:t>
      </w:r>
    </w:p>
    <w:p w14:paraId="187F8A93" w14:textId="6A7A5AF2"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.5.</w:t>
      </w:r>
      <w:r w:rsidR="00B3393E" w:rsidRPr="00CD6994">
        <w:rPr>
          <w:rFonts w:ascii="Times New Roman" w:hAnsi="Times New Roman" w:cs="Times New Roman"/>
          <w:sz w:val="18"/>
          <w:szCs w:val="18"/>
        </w:rPr>
        <w:tab/>
        <w:t>Все сопутствующие гарантийному обслуживанию мероприятия осуществляются силами и за счет Исполнителя.</w:t>
      </w:r>
    </w:p>
    <w:p w14:paraId="6FF3EFE8" w14:textId="11F973EC"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.6.</w:t>
      </w:r>
      <w:r w:rsidR="00B3393E" w:rsidRPr="00CD6994">
        <w:rPr>
          <w:rFonts w:ascii="Times New Roman" w:hAnsi="Times New Roman" w:cs="Times New Roman"/>
          <w:sz w:val="18"/>
          <w:szCs w:val="18"/>
        </w:rPr>
        <w:tab/>
        <w:t>Если Исполнитель в течение 3 (трех) рабочих дней не устранит выявленные неисправности, то Заказчик, уведомив Исполнителя, вправе устранить их самостоятельно или с привлечением третьих лиц. Исполнитель обязан в этом случае оплатить Заказчику сумму фактических расходов за оказанные Услуги.</w:t>
      </w:r>
    </w:p>
    <w:p w14:paraId="7C47948F" w14:textId="5A4BB695" w:rsidR="00B3393E" w:rsidRPr="00CD6994" w:rsidRDefault="007A4AC1" w:rsidP="00B3393E">
      <w:pPr>
        <w:pStyle w:val="ConsPlusNormal"/>
        <w:tabs>
          <w:tab w:val="left" w:pos="1276"/>
        </w:tabs>
        <w:ind w:right="-1" w:firstLine="709"/>
        <w:jc w:val="both"/>
        <w:rPr>
          <w:rFonts w:ascii="Times New Roman" w:hAnsi="Times New Roman" w:cs="Times New Roman"/>
          <w:sz w:val="18"/>
          <w:szCs w:val="18"/>
        </w:rPr>
      </w:pPr>
      <w:r>
        <w:rPr>
          <w:rFonts w:ascii="Times New Roman" w:hAnsi="Times New Roman" w:cs="Times New Roman"/>
          <w:sz w:val="18"/>
          <w:szCs w:val="18"/>
        </w:rPr>
        <w:t>9</w:t>
      </w:r>
      <w:r w:rsidR="00B3393E" w:rsidRPr="00CD6994">
        <w:rPr>
          <w:rFonts w:ascii="Times New Roman" w:hAnsi="Times New Roman" w:cs="Times New Roman"/>
          <w:sz w:val="18"/>
          <w:szCs w:val="18"/>
        </w:rPr>
        <w:t>.7.</w:t>
      </w:r>
      <w:r w:rsidR="00B3393E" w:rsidRPr="00CD6994">
        <w:rPr>
          <w:rFonts w:ascii="Times New Roman" w:hAnsi="Times New Roman" w:cs="Times New Roman"/>
          <w:sz w:val="18"/>
          <w:szCs w:val="18"/>
        </w:rPr>
        <w:tab/>
        <w:t>Гарантии не распространяются на случаи,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и/или сторонней организацией ремонта.</w:t>
      </w:r>
    </w:p>
    <w:p w14:paraId="611B26C3" w14:textId="77777777" w:rsidR="00B3393E" w:rsidRPr="00CD6994" w:rsidRDefault="00B3393E" w:rsidP="007A4AC1">
      <w:pPr>
        <w:numPr>
          <w:ilvl w:val="0"/>
          <w:numId w:val="64"/>
        </w:numPr>
        <w:autoSpaceDE w:val="0"/>
        <w:autoSpaceDN w:val="0"/>
        <w:adjustRightInd w:val="0"/>
        <w:spacing w:before="240" w:after="120" w:line="240" w:lineRule="auto"/>
        <w:ind w:left="357" w:hanging="357"/>
        <w:jc w:val="center"/>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СПЕЦИАЛЬНЫЕ ТРЕБОВАНИЯ</w:t>
      </w:r>
    </w:p>
    <w:p w14:paraId="69AAE792" w14:textId="0B4BE454" w:rsidR="00B3393E" w:rsidRPr="00CD6994" w:rsidRDefault="00B3393E" w:rsidP="007A4AC1">
      <w:pPr>
        <w:pStyle w:val="a7"/>
        <w:numPr>
          <w:ilvl w:val="1"/>
          <w:numId w:val="64"/>
        </w:numPr>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Оказываемые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5C82B8FC" w14:textId="425A705C" w:rsidR="00B3393E" w:rsidRPr="00CD6994" w:rsidRDefault="00B3393E" w:rsidP="007A4AC1">
      <w:pPr>
        <w:pStyle w:val="a7"/>
        <w:numPr>
          <w:ilvl w:val="1"/>
          <w:numId w:val="64"/>
        </w:numPr>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lastRenderedPageBreak/>
        <w:t>Исполнитель должен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выданную в соответствии с Федеральным законом от 04.05.2011 № 99-ФЗ «О лицензировании отдельных видов деятельности», постановлением Правительства Российской Федерации от 28.07.2020 № 1128</w:t>
      </w:r>
      <w:r w:rsidRPr="00CD6994" w:rsidDel="00EA50B6">
        <w:rPr>
          <w:rFonts w:ascii="Times New Roman" w:hAnsi="Times New Roman" w:cs="Times New Roman"/>
          <w:sz w:val="18"/>
          <w:szCs w:val="18"/>
        </w:rPr>
        <w:t xml:space="preserve"> </w:t>
      </w:r>
      <w:r w:rsidRPr="00CD6994">
        <w:rPr>
          <w:rFonts w:ascii="Times New Roman" w:hAnsi="Times New Roman" w:cs="Times New Roman"/>
          <w:sz w:val="18"/>
          <w:szCs w:val="18"/>
        </w:rPr>
        <w: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 Наличие действующей лицензии подтверждается копией лицензии или путем предоставления выписки из реестра лицензий, в том числе в электронной форме, по типовой форме, утвержденной постановлением Правительства Российской Федерации от 29.12.2020 №</w:t>
      </w:r>
      <w:r w:rsidR="006630C8" w:rsidRPr="00CD6994">
        <w:rPr>
          <w:rFonts w:ascii="Times New Roman" w:hAnsi="Times New Roman" w:cs="Times New Roman"/>
          <w:sz w:val="18"/>
          <w:szCs w:val="18"/>
        </w:rPr>
        <w:t> </w:t>
      </w:r>
      <w:r w:rsidRPr="00CD6994">
        <w:rPr>
          <w:rFonts w:ascii="Times New Roman" w:hAnsi="Times New Roman" w:cs="Times New Roman"/>
          <w:sz w:val="18"/>
          <w:szCs w:val="18"/>
        </w:rPr>
        <w:t>2343 «Об утверждении Правил формирования и ведения реестра лицензий и типовой формы выписки из реестра лицензий».</w:t>
      </w:r>
    </w:p>
    <w:p w14:paraId="1DFF796F" w14:textId="1C43BC2F" w:rsidR="00B3393E" w:rsidRPr="00CD6994" w:rsidRDefault="00B3393E" w:rsidP="007A4AC1">
      <w:pPr>
        <w:pStyle w:val="a7"/>
        <w:numPr>
          <w:ilvl w:val="1"/>
          <w:numId w:val="64"/>
        </w:numPr>
        <w:spacing w:after="0" w:line="240" w:lineRule="auto"/>
        <w:ind w:left="0" w:right="-1" w:firstLine="709"/>
        <w:jc w:val="both"/>
        <w:rPr>
          <w:rFonts w:ascii="Times New Roman" w:hAnsi="Times New Roman" w:cs="Times New Roman"/>
          <w:sz w:val="18"/>
          <w:szCs w:val="18"/>
        </w:rPr>
      </w:pPr>
      <w:r w:rsidRPr="00CD6994">
        <w:rPr>
          <w:rFonts w:ascii="Times New Roman" w:hAnsi="Times New Roman" w:cs="Times New Roman"/>
          <w:sz w:val="18"/>
          <w:szCs w:val="18"/>
        </w:rPr>
        <w:t>Исполнитель несет ответственность за негативные последствия, возникшие у Заказчика либо третьих лиц из-за неисправностей в обслуживаемых СОПБ вследствие некачественного или несвоевременного оказания услуг на основании действующего законодательства Российской Федерации.</w:t>
      </w:r>
    </w:p>
    <w:p w14:paraId="41C527C6" w14:textId="17BA117A" w:rsidR="000C2382" w:rsidRPr="00CD6994" w:rsidRDefault="004D6828" w:rsidP="007A4AC1">
      <w:pPr>
        <w:pStyle w:val="ConsPlusNormal"/>
        <w:numPr>
          <w:ilvl w:val="0"/>
          <w:numId w:val="64"/>
        </w:numPr>
        <w:spacing w:before="240" w:after="120"/>
        <w:ind w:left="357" w:right="142" w:hanging="357"/>
        <w:jc w:val="center"/>
        <w:rPr>
          <w:rFonts w:ascii="Times New Roman" w:hAnsi="Times New Roman" w:cs="Times New Roman"/>
          <w:b/>
          <w:sz w:val="18"/>
          <w:szCs w:val="18"/>
        </w:rPr>
      </w:pPr>
      <w:r w:rsidRPr="00CD6994">
        <w:rPr>
          <w:rFonts w:ascii="Times New Roman" w:hAnsi="Times New Roman" w:cs="Times New Roman"/>
          <w:b/>
          <w:sz w:val="18"/>
          <w:szCs w:val="18"/>
        </w:rPr>
        <w:t>П</w:t>
      </w:r>
      <w:r w:rsidR="000C2382" w:rsidRPr="00CD6994">
        <w:rPr>
          <w:rFonts w:ascii="Times New Roman" w:hAnsi="Times New Roman" w:cs="Times New Roman"/>
          <w:b/>
          <w:sz w:val="18"/>
          <w:szCs w:val="18"/>
        </w:rPr>
        <w:t>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7"/>
        <w:gridCol w:w="6944"/>
        <w:gridCol w:w="1553"/>
      </w:tblGrid>
      <w:tr w:rsidR="00B3393E" w:rsidRPr="00CD6994" w14:paraId="3913D47A" w14:textId="77777777" w:rsidTr="00D6708D">
        <w:trPr>
          <w:trHeight w:val="327"/>
          <w:tblHeader/>
        </w:trPr>
        <w:tc>
          <w:tcPr>
            <w:tcW w:w="453" w:type="pct"/>
            <w:tcBorders>
              <w:top w:val="single" w:sz="4" w:space="0" w:color="auto"/>
              <w:left w:val="single" w:sz="4" w:space="0" w:color="auto"/>
              <w:bottom w:val="single" w:sz="4" w:space="0" w:color="auto"/>
              <w:right w:val="single" w:sz="4" w:space="0" w:color="auto"/>
            </w:tcBorders>
            <w:hideMark/>
          </w:tcPr>
          <w:p w14:paraId="3B632677" w14:textId="75FCFDFC"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 xml:space="preserve">№ </w:t>
            </w:r>
          </w:p>
        </w:tc>
        <w:tc>
          <w:tcPr>
            <w:tcW w:w="3716" w:type="pct"/>
            <w:tcBorders>
              <w:top w:val="single" w:sz="4" w:space="0" w:color="auto"/>
              <w:left w:val="single" w:sz="4" w:space="0" w:color="auto"/>
              <w:bottom w:val="single" w:sz="4" w:space="0" w:color="auto"/>
              <w:right w:val="single" w:sz="4" w:space="0" w:color="auto"/>
            </w:tcBorders>
            <w:hideMark/>
          </w:tcPr>
          <w:p w14:paraId="65C77E1E" w14:textId="31C76135" w:rsidR="00B3393E" w:rsidRPr="00CD6994" w:rsidRDefault="00B3393E" w:rsidP="00B3393E">
            <w:pPr>
              <w:widowControl w:val="0"/>
              <w:autoSpaceDE w:val="0"/>
              <w:autoSpaceDN w:val="0"/>
              <w:adjustRightInd w:val="0"/>
              <w:spacing w:after="0" w:line="240" w:lineRule="auto"/>
              <w:ind w:right="142" w:hanging="67"/>
              <w:jc w:val="center"/>
              <w:rPr>
                <w:rFonts w:ascii="Times New Roman" w:eastAsia="Times New Roman" w:hAnsi="Times New Roman"/>
                <w:sz w:val="18"/>
                <w:szCs w:val="18"/>
              </w:rPr>
            </w:pPr>
            <w:r w:rsidRPr="00CD6994">
              <w:rPr>
                <w:rFonts w:ascii="Times New Roman" w:eastAsia="Times New Roman" w:hAnsi="Times New Roman"/>
                <w:sz w:val="18"/>
                <w:szCs w:val="18"/>
              </w:rPr>
              <w:t>Наименование приложения</w:t>
            </w:r>
          </w:p>
        </w:tc>
        <w:tc>
          <w:tcPr>
            <w:tcW w:w="831" w:type="pct"/>
            <w:tcBorders>
              <w:top w:val="single" w:sz="4" w:space="0" w:color="auto"/>
              <w:left w:val="single" w:sz="4" w:space="0" w:color="auto"/>
              <w:bottom w:val="single" w:sz="4" w:space="0" w:color="auto"/>
              <w:right w:val="single" w:sz="4" w:space="0" w:color="auto"/>
            </w:tcBorders>
          </w:tcPr>
          <w:p w14:paraId="313E2B67" w14:textId="2C5BCFC0"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Номер страницы</w:t>
            </w:r>
          </w:p>
        </w:tc>
      </w:tr>
      <w:tr w:rsidR="00B3393E" w:rsidRPr="00CD6994" w14:paraId="3F69612B" w14:textId="77777777" w:rsidTr="00D6708D">
        <w:trPr>
          <w:trHeight w:val="327"/>
        </w:trPr>
        <w:tc>
          <w:tcPr>
            <w:tcW w:w="453" w:type="pct"/>
            <w:tcBorders>
              <w:top w:val="single" w:sz="4" w:space="0" w:color="auto"/>
              <w:left w:val="single" w:sz="4" w:space="0" w:color="auto"/>
              <w:bottom w:val="single" w:sz="4" w:space="0" w:color="auto"/>
              <w:right w:val="single" w:sz="4" w:space="0" w:color="auto"/>
            </w:tcBorders>
          </w:tcPr>
          <w:p w14:paraId="48CB1FCA" w14:textId="302A060B"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1</w:t>
            </w:r>
          </w:p>
        </w:tc>
        <w:tc>
          <w:tcPr>
            <w:tcW w:w="3716" w:type="pct"/>
            <w:tcBorders>
              <w:top w:val="single" w:sz="4" w:space="0" w:color="auto"/>
              <w:left w:val="single" w:sz="4" w:space="0" w:color="auto"/>
              <w:bottom w:val="single" w:sz="4" w:space="0" w:color="auto"/>
              <w:right w:val="single" w:sz="4" w:space="0" w:color="auto"/>
            </w:tcBorders>
          </w:tcPr>
          <w:p w14:paraId="338F6F8F" w14:textId="64ACBF76"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Перечень и состав СОПБ по объектам</w:t>
            </w:r>
          </w:p>
        </w:tc>
        <w:tc>
          <w:tcPr>
            <w:tcW w:w="831" w:type="pct"/>
            <w:tcBorders>
              <w:top w:val="single" w:sz="4" w:space="0" w:color="auto"/>
              <w:left w:val="single" w:sz="4" w:space="0" w:color="auto"/>
              <w:bottom w:val="single" w:sz="4" w:space="0" w:color="auto"/>
              <w:right w:val="single" w:sz="4" w:space="0" w:color="auto"/>
            </w:tcBorders>
          </w:tcPr>
          <w:p w14:paraId="20B79F5C" w14:textId="392915BC" w:rsidR="00B3393E" w:rsidRPr="00E37A68" w:rsidRDefault="003D46BA" w:rsidP="003D46BA">
            <w:pPr>
              <w:widowControl w:val="0"/>
              <w:autoSpaceDE w:val="0"/>
              <w:autoSpaceDN w:val="0"/>
              <w:adjustRightInd w:val="0"/>
              <w:spacing w:after="0" w:line="240" w:lineRule="auto"/>
              <w:ind w:right="142"/>
              <w:jc w:val="center"/>
              <w:rPr>
                <w:rFonts w:ascii="Times New Roman" w:eastAsia="Times New Roman" w:hAnsi="Times New Roman"/>
                <w:color w:val="FF0000"/>
                <w:sz w:val="18"/>
                <w:szCs w:val="18"/>
              </w:rPr>
            </w:pPr>
            <w:r w:rsidRPr="00227713">
              <w:rPr>
                <w:rFonts w:ascii="Times New Roman" w:eastAsia="Times New Roman" w:hAnsi="Times New Roman"/>
                <w:sz w:val="18"/>
                <w:szCs w:val="18"/>
              </w:rPr>
              <w:t>14</w:t>
            </w:r>
          </w:p>
        </w:tc>
      </w:tr>
      <w:tr w:rsidR="00B3393E" w:rsidRPr="00CD6994" w14:paraId="7286E282" w14:textId="77777777" w:rsidTr="00D6708D">
        <w:trPr>
          <w:trHeight w:val="327"/>
        </w:trPr>
        <w:tc>
          <w:tcPr>
            <w:tcW w:w="453" w:type="pct"/>
            <w:tcBorders>
              <w:top w:val="single" w:sz="4" w:space="0" w:color="auto"/>
              <w:left w:val="single" w:sz="4" w:space="0" w:color="auto"/>
              <w:bottom w:val="single" w:sz="4" w:space="0" w:color="auto"/>
              <w:right w:val="single" w:sz="4" w:space="0" w:color="auto"/>
            </w:tcBorders>
          </w:tcPr>
          <w:p w14:paraId="42690F78" w14:textId="1BD7387B"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2</w:t>
            </w:r>
          </w:p>
        </w:tc>
        <w:tc>
          <w:tcPr>
            <w:tcW w:w="3716" w:type="pct"/>
            <w:tcBorders>
              <w:top w:val="single" w:sz="4" w:space="0" w:color="auto"/>
              <w:left w:val="single" w:sz="4" w:space="0" w:color="auto"/>
              <w:bottom w:val="single" w:sz="4" w:space="0" w:color="auto"/>
              <w:right w:val="single" w:sz="4" w:space="0" w:color="auto"/>
            </w:tcBorders>
          </w:tcPr>
          <w:p w14:paraId="1D58453D" w14:textId="77777777" w:rsidR="00914F5E" w:rsidRPr="00914F5E" w:rsidRDefault="00914F5E" w:rsidP="00914F5E">
            <w:pPr>
              <w:spacing w:after="0" w:line="240" w:lineRule="auto"/>
              <w:rPr>
                <w:rFonts w:ascii="Times New Roman" w:eastAsia="Times New Roman" w:hAnsi="Times New Roman"/>
                <w:color w:val="000000"/>
                <w:sz w:val="18"/>
                <w:szCs w:val="18"/>
                <w:lang w:eastAsia="ru-RU"/>
              </w:rPr>
            </w:pPr>
            <w:r w:rsidRPr="00914F5E">
              <w:rPr>
                <w:rFonts w:ascii="Times New Roman" w:eastAsia="Times New Roman" w:hAnsi="Times New Roman"/>
                <w:color w:val="000000"/>
                <w:sz w:val="18"/>
                <w:szCs w:val="18"/>
                <w:lang w:eastAsia="ru-RU"/>
              </w:rPr>
              <w:t>РЕГЛАМЕНТ ТО СОПБ</w:t>
            </w:r>
          </w:p>
          <w:p w14:paraId="53834A28" w14:textId="112FE3A9" w:rsidR="00B3393E" w:rsidRPr="00CD6994" w:rsidRDefault="00B3393E" w:rsidP="00FE33BB">
            <w:pPr>
              <w:widowControl w:val="0"/>
              <w:spacing w:after="0" w:line="240" w:lineRule="auto"/>
              <w:rPr>
                <w:rFonts w:ascii="Times New Roman" w:eastAsia="Times New Roman" w:hAnsi="Times New Roman"/>
                <w:sz w:val="18"/>
                <w:szCs w:val="18"/>
              </w:rPr>
            </w:pPr>
          </w:p>
        </w:tc>
        <w:tc>
          <w:tcPr>
            <w:tcW w:w="831" w:type="pct"/>
            <w:tcBorders>
              <w:top w:val="single" w:sz="4" w:space="0" w:color="auto"/>
              <w:left w:val="single" w:sz="4" w:space="0" w:color="auto"/>
              <w:bottom w:val="single" w:sz="4" w:space="0" w:color="auto"/>
              <w:right w:val="single" w:sz="4" w:space="0" w:color="auto"/>
            </w:tcBorders>
          </w:tcPr>
          <w:p w14:paraId="6EC0B905" w14:textId="6A678CBD" w:rsidR="00B3393E" w:rsidRPr="00E37A68" w:rsidRDefault="00685C84" w:rsidP="003D46BA">
            <w:pPr>
              <w:widowControl w:val="0"/>
              <w:autoSpaceDE w:val="0"/>
              <w:autoSpaceDN w:val="0"/>
              <w:adjustRightInd w:val="0"/>
              <w:spacing w:after="0" w:line="240" w:lineRule="auto"/>
              <w:ind w:right="142"/>
              <w:jc w:val="center"/>
              <w:rPr>
                <w:rFonts w:ascii="Times New Roman" w:eastAsia="Times New Roman" w:hAnsi="Times New Roman"/>
                <w:color w:val="FF0000"/>
                <w:sz w:val="18"/>
                <w:szCs w:val="18"/>
              </w:rPr>
            </w:pPr>
            <w:r>
              <w:rPr>
                <w:rFonts w:ascii="Times New Roman" w:eastAsia="Times New Roman" w:hAnsi="Times New Roman"/>
                <w:sz w:val="18"/>
                <w:szCs w:val="18"/>
              </w:rPr>
              <w:t>15</w:t>
            </w:r>
          </w:p>
        </w:tc>
      </w:tr>
      <w:tr w:rsidR="00B3393E" w:rsidRPr="00CD6994" w14:paraId="114DF888" w14:textId="77777777" w:rsidTr="00D6708D">
        <w:trPr>
          <w:trHeight w:val="327"/>
        </w:trPr>
        <w:tc>
          <w:tcPr>
            <w:tcW w:w="453" w:type="pct"/>
            <w:tcBorders>
              <w:top w:val="single" w:sz="4" w:space="0" w:color="auto"/>
              <w:left w:val="single" w:sz="4" w:space="0" w:color="auto"/>
              <w:bottom w:val="single" w:sz="4" w:space="0" w:color="auto"/>
              <w:right w:val="single" w:sz="4" w:space="0" w:color="auto"/>
            </w:tcBorders>
          </w:tcPr>
          <w:p w14:paraId="3BAC926F" w14:textId="12AD802D"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3</w:t>
            </w:r>
          </w:p>
        </w:tc>
        <w:tc>
          <w:tcPr>
            <w:tcW w:w="3716" w:type="pct"/>
            <w:tcBorders>
              <w:top w:val="single" w:sz="4" w:space="0" w:color="auto"/>
              <w:left w:val="single" w:sz="4" w:space="0" w:color="auto"/>
              <w:bottom w:val="single" w:sz="4" w:space="0" w:color="auto"/>
              <w:right w:val="single" w:sz="4" w:space="0" w:color="auto"/>
            </w:tcBorders>
          </w:tcPr>
          <w:p w14:paraId="79F200E6" w14:textId="77777777" w:rsidR="003D46BA" w:rsidRPr="00CD6994" w:rsidRDefault="003D46BA" w:rsidP="003D46BA">
            <w:pPr>
              <w:spacing w:after="0" w:line="240" w:lineRule="auto"/>
              <w:contextualSpacing/>
              <w:rPr>
                <w:rFonts w:ascii="Times New Roman" w:eastAsia="Times New Roman" w:hAnsi="Times New Roman"/>
                <w:bCs/>
                <w:sz w:val="18"/>
                <w:szCs w:val="18"/>
              </w:rPr>
            </w:pPr>
            <w:r w:rsidRPr="00CD6994">
              <w:rPr>
                <w:rFonts w:ascii="Times New Roman" w:eastAsia="Times New Roman" w:hAnsi="Times New Roman"/>
                <w:bCs/>
                <w:sz w:val="18"/>
                <w:szCs w:val="18"/>
              </w:rPr>
              <w:t>Требования в отношении оборудования, запасных частей, комплектующих и материалов, используемых при выполнении работ (оказании услуг) и их перечень и перечень работ (услуг), выполняемых (оказываемых) исполнителем</w:t>
            </w:r>
          </w:p>
          <w:p w14:paraId="667A73E1" w14:textId="0D07EA75" w:rsidR="00B3393E" w:rsidRPr="00CD6994" w:rsidRDefault="00B3393E" w:rsidP="003D46BA">
            <w:pPr>
              <w:widowControl w:val="0"/>
              <w:autoSpaceDE w:val="0"/>
              <w:autoSpaceDN w:val="0"/>
              <w:adjustRightInd w:val="0"/>
              <w:spacing w:after="0" w:line="240" w:lineRule="auto"/>
              <w:ind w:right="142"/>
              <w:rPr>
                <w:rFonts w:ascii="Times New Roman" w:eastAsia="Times New Roman" w:hAnsi="Times New Roman"/>
                <w:sz w:val="18"/>
                <w:szCs w:val="18"/>
              </w:rPr>
            </w:pPr>
          </w:p>
        </w:tc>
        <w:tc>
          <w:tcPr>
            <w:tcW w:w="831" w:type="pct"/>
            <w:tcBorders>
              <w:top w:val="single" w:sz="4" w:space="0" w:color="auto"/>
              <w:left w:val="single" w:sz="4" w:space="0" w:color="auto"/>
              <w:bottom w:val="single" w:sz="4" w:space="0" w:color="auto"/>
              <w:right w:val="single" w:sz="4" w:space="0" w:color="auto"/>
            </w:tcBorders>
          </w:tcPr>
          <w:p w14:paraId="02BC6A7D" w14:textId="255DED87" w:rsidR="00292FD5" w:rsidRPr="00E37A68" w:rsidRDefault="0066304E" w:rsidP="003D46BA">
            <w:pPr>
              <w:widowControl w:val="0"/>
              <w:autoSpaceDE w:val="0"/>
              <w:autoSpaceDN w:val="0"/>
              <w:adjustRightInd w:val="0"/>
              <w:spacing w:after="0" w:line="240" w:lineRule="auto"/>
              <w:ind w:right="142"/>
              <w:jc w:val="center"/>
              <w:rPr>
                <w:rFonts w:ascii="Times New Roman" w:eastAsia="Times New Roman" w:hAnsi="Times New Roman"/>
                <w:color w:val="FF0000"/>
                <w:sz w:val="18"/>
                <w:szCs w:val="18"/>
              </w:rPr>
            </w:pPr>
            <w:r w:rsidRPr="00201DA8">
              <w:rPr>
                <w:rFonts w:ascii="Times New Roman" w:eastAsia="Times New Roman" w:hAnsi="Times New Roman"/>
                <w:sz w:val="18"/>
                <w:szCs w:val="18"/>
              </w:rPr>
              <w:t>18</w:t>
            </w:r>
          </w:p>
        </w:tc>
      </w:tr>
      <w:tr w:rsidR="00B3393E" w:rsidRPr="00CD6994" w14:paraId="01012217"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388AD5CD" w14:textId="03BF7246"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4</w:t>
            </w:r>
          </w:p>
        </w:tc>
        <w:tc>
          <w:tcPr>
            <w:tcW w:w="3716" w:type="pct"/>
            <w:tcBorders>
              <w:top w:val="single" w:sz="4" w:space="0" w:color="auto"/>
              <w:left w:val="single" w:sz="4" w:space="0" w:color="auto"/>
              <w:bottom w:val="single" w:sz="4" w:space="0" w:color="auto"/>
              <w:right w:val="single" w:sz="4" w:space="0" w:color="auto"/>
            </w:tcBorders>
            <w:vAlign w:val="center"/>
          </w:tcPr>
          <w:p w14:paraId="4138E347" w14:textId="37BE2468"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Перечень оказываемых Услуг</w:t>
            </w:r>
          </w:p>
        </w:tc>
        <w:tc>
          <w:tcPr>
            <w:tcW w:w="831" w:type="pct"/>
            <w:tcBorders>
              <w:top w:val="single" w:sz="4" w:space="0" w:color="auto"/>
              <w:left w:val="single" w:sz="4" w:space="0" w:color="auto"/>
              <w:bottom w:val="single" w:sz="4" w:space="0" w:color="auto"/>
              <w:right w:val="single" w:sz="4" w:space="0" w:color="auto"/>
            </w:tcBorders>
          </w:tcPr>
          <w:p w14:paraId="3E73F169" w14:textId="642144AF" w:rsidR="00B3393E" w:rsidRPr="00E37A68" w:rsidRDefault="005A09FC" w:rsidP="003D46BA">
            <w:pPr>
              <w:widowControl w:val="0"/>
              <w:autoSpaceDE w:val="0"/>
              <w:autoSpaceDN w:val="0"/>
              <w:adjustRightInd w:val="0"/>
              <w:spacing w:after="0" w:line="240" w:lineRule="auto"/>
              <w:ind w:right="142"/>
              <w:jc w:val="center"/>
              <w:rPr>
                <w:rFonts w:ascii="Times New Roman" w:eastAsia="Times New Roman" w:hAnsi="Times New Roman"/>
                <w:color w:val="FF0000"/>
                <w:sz w:val="18"/>
                <w:szCs w:val="18"/>
              </w:rPr>
            </w:pPr>
            <w:r w:rsidRPr="00C43920">
              <w:rPr>
                <w:rFonts w:ascii="Times New Roman" w:eastAsia="Times New Roman" w:hAnsi="Times New Roman"/>
                <w:sz w:val="18"/>
                <w:szCs w:val="18"/>
              </w:rPr>
              <w:t>23</w:t>
            </w:r>
          </w:p>
        </w:tc>
      </w:tr>
      <w:tr w:rsidR="00B3393E" w:rsidRPr="00CD6994" w14:paraId="554DD8D5" w14:textId="77777777" w:rsidTr="00E85F8E">
        <w:tc>
          <w:tcPr>
            <w:tcW w:w="453" w:type="pct"/>
            <w:tcBorders>
              <w:top w:val="single" w:sz="4" w:space="0" w:color="auto"/>
              <w:left w:val="single" w:sz="4" w:space="0" w:color="auto"/>
              <w:bottom w:val="single" w:sz="4" w:space="0" w:color="auto"/>
              <w:right w:val="single" w:sz="4" w:space="0" w:color="auto"/>
            </w:tcBorders>
            <w:vAlign w:val="center"/>
          </w:tcPr>
          <w:p w14:paraId="774438F2" w14:textId="0BDF3E5F"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5</w:t>
            </w:r>
          </w:p>
        </w:tc>
        <w:tc>
          <w:tcPr>
            <w:tcW w:w="3716" w:type="pct"/>
            <w:tcBorders>
              <w:top w:val="single" w:sz="4" w:space="0" w:color="auto"/>
              <w:left w:val="single" w:sz="4" w:space="0" w:color="auto"/>
              <w:bottom w:val="single" w:sz="4" w:space="0" w:color="auto"/>
              <w:right w:val="single" w:sz="4" w:space="0" w:color="auto"/>
            </w:tcBorders>
            <w:vAlign w:val="center"/>
          </w:tcPr>
          <w:p w14:paraId="0F498DF5" w14:textId="5B0CDF5A"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ФОРМА Уведомления о проведении регламентированного ТО СОПБ объектов</w:t>
            </w:r>
          </w:p>
        </w:tc>
        <w:tc>
          <w:tcPr>
            <w:tcW w:w="831" w:type="pct"/>
            <w:tcBorders>
              <w:top w:val="single" w:sz="4" w:space="0" w:color="auto"/>
              <w:left w:val="single" w:sz="4" w:space="0" w:color="auto"/>
              <w:bottom w:val="single" w:sz="4" w:space="0" w:color="auto"/>
              <w:right w:val="single" w:sz="4" w:space="0" w:color="auto"/>
            </w:tcBorders>
          </w:tcPr>
          <w:p w14:paraId="13D7B52A" w14:textId="21EAD571" w:rsidR="00B3393E" w:rsidRPr="00C43920" w:rsidRDefault="00C43920"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43920">
              <w:rPr>
                <w:rFonts w:ascii="Times New Roman" w:eastAsia="Times New Roman" w:hAnsi="Times New Roman"/>
                <w:sz w:val="18"/>
                <w:szCs w:val="18"/>
              </w:rPr>
              <w:t>24</w:t>
            </w:r>
          </w:p>
        </w:tc>
      </w:tr>
      <w:tr w:rsidR="00B3393E" w:rsidRPr="00CD6994" w14:paraId="2EEC4FCC"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268455A5" w14:textId="43F40D15" w:rsidR="00B3393E" w:rsidRPr="00CD6994" w:rsidRDefault="00B3393E"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6</w:t>
            </w:r>
          </w:p>
        </w:tc>
        <w:tc>
          <w:tcPr>
            <w:tcW w:w="3716" w:type="pct"/>
            <w:tcBorders>
              <w:top w:val="single" w:sz="4" w:space="0" w:color="auto"/>
              <w:left w:val="single" w:sz="4" w:space="0" w:color="auto"/>
              <w:bottom w:val="single" w:sz="4" w:space="0" w:color="auto"/>
              <w:right w:val="single" w:sz="4" w:space="0" w:color="auto"/>
            </w:tcBorders>
            <w:vAlign w:val="center"/>
          </w:tcPr>
          <w:p w14:paraId="3DD674DB" w14:textId="0C4196C9" w:rsidR="00B3393E" w:rsidRPr="00CD6994" w:rsidDel="00F721A4" w:rsidRDefault="00B3393E" w:rsidP="00B3393E">
            <w:pPr>
              <w:widowControl w:val="0"/>
              <w:autoSpaceDE w:val="0"/>
              <w:autoSpaceDN w:val="0"/>
              <w:adjustRightInd w:val="0"/>
              <w:spacing w:after="0" w:line="240" w:lineRule="auto"/>
              <w:ind w:right="142"/>
              <w:rPr>
                <w:rFonts w:ascii="Times New Roman" w:eastAsia="Times New Roman" w:hAnsi="Times New Roman"/>
                <w:color w:val="000000"/>
                <w:sz w:val="18"/>
                <w:szCs w:val="18"/>
              </w:rPr>
            </w:pPr>
            <w:r w:rsidRPr="00CD6994">
              <w:rPr>
                <w:rFonts w:ascii="Times New Roman" w:eastAsia="Times New Roman" w:hAnsi="Times New Roman"/>
                <w:sz w:val="18"/>
                <w:szCs w:val="18"/>
              </w:rPr>
              <w:t>ФОРМА Заявки</w:t>
            </w:r>
          </w:p>
        </w:tc>
        <w:tc>
          <w:tcPr>
            <w:tcW w:w="831" w:type="pct"/>
            <w:tcBorders>
              <w:top w:val="single" w:sz="4" w:space="0" w:color="auto"/>
              <w:left w:val="single" w:sz="4" w:space="0" w:color="auto"/>
              <w:bottom w:val="single" w:sz="4" w:space="0" w:color="auto"/>
              <w:right w:val="single" w:sz="4" w:space="0" w:color="auto"/>
            </w:tcBorders>
          </w:tcPr>
          <w:p w14:paraId="674DCE32" w14:textId="5C3D7F52" w:rsidR="00B3393E" w:rsidRPr="00C43920" w:rsidRDefault="00C43920"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43920">
              <w:rPr>
                <w:rFonts w:ascii="Times New Roman" w:eastAsia="Times New Roman" w:hAnsi="Times New Roman"/>
                <w:sz w:val="18"/>
                <w:szCs w:val="18"/>
              </w:rPr>
              <w:t>25</w:t>
            </w:r>
          </w:p>
        </w:tc>
      </w:tr>
      <w:tr w:rsidR="00B3393E" w:rsidRPr="00CD6994" w14:paraId="2EACCBC4"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51A126BC" w14:textId="77B0F4BB" w:rsidR="00B3393E" w:rsidRPr="00CD6994" w:rsidRDefault="00877D48" w:rsidP="00877D48">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7</w:t>
            </w:r>
          </w:p>
        </w:tc>
        <w:tc>
          <w:tcPr>
            <w:tcW w:w="3716" w:type="pct"/>
            <w:tcBorders>
              <w:top w:val="single" w:sz="4" w:space="0" w:color="auto"/>
              <w:left w:val="single" w:sz="4" w:space="0" w:color="auto"/>
              <w:bottom w:val="single" w:sz="4" w:space="0" w:color="auto"/>
              <w:right w:val="single" w:sz="4" w:space="0" w:color="auto"/>
            </w:tcBorders>
          </w:tcPr>
          <w:p w14:paraId="2E57DC14" w14:textId="5B05A6F1"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color w:val="000000"/>
                <w:sz w:val="18"/>
                <w:szCs w:val="18"/>
              </w:rPr>
              <w:t>ФОРМА Акта установки оборудования по ТР</w:t>
            </w:r>
          </w:p>
        </w:tc>
        <w:tc>
          <w:tcPr>
            <w:tcW w:w="831" w:type="pct"/>
            <w:tcBorders>
              <w:top w:val="single" w:sz="4" w:space="0" w:color="auto"/>
              <w:left w:val="single" w:sz="4" w:space="0" w:color="auto"/>
              <w:bottom w:val="single" w:sz="4" w:space="0" w:color="auto"/>
              <w:right w:val="single" w:sz="4" w:space="0" w:color="auto"/>
            </w:tcBorders>
          </w:tcPr>
          <w:p w14:paraId="7BA2C6AD" w14:textId="5CA62432" w:rsidR="00B3393E" w:rsidRPr="00C43920" w:rsidRDefault="00C43920"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43920">
              <w:rPr>
                <w:rFonts w:ascii="Times New Roman" w:eastAsia="Times New Roman" w:hAnsi="Times New Roman"/>
                <w:sz w:val="18"/>
                <w:szCs w:val="18"/>
              </w:rPr>
              <w:t>27</w:t>
            </w:r>
          </w:p>
        </w:tc>
      </w:tr>
      <w:tr w:rsidR="00B3393E" w:rsidRPr="00CD6994" w14:paraId="22D6103E" w14:textId="77777777" w:rsidTr="00D6708D">
        <w:trPr>
          <w:trHeight w:val="244"/>
        </w:trPr>
        <w:tc>
          <w:tcPr>
            <w:tcW w:w="453" w:type="pct"/>
            <w:tcBorders>
              <w:top w:val="single" w:sz="4" w:space="0" w:color="auto"/>
              <w:left w:val="single" w:sz="4" w:space="0" w:color="auto"/>
              <w:bottom w:val="single" w:sz="4" w:space="0" w:color="auto"/>
              <w:right w:val="single" w:sz="4" w:space="0" w:color="auto"/>
            </w:tcBorders>
            <w:vAlign w:val="center"/>
          </w:tcPr>
          <w:p w14:paraId="3611EDDA" w14:textId="11DE5C75"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8</w:t>
            </w:r>
          </w:p>
        </w:tc>
        <w:tc>
          <w:tcPr>
            <w:tcW w:w="3716" w:type="pct"/>
            <w:tcBorders>
              <w:top w:val="single" w:sz="4" w:space="0" w:color="auto"/>
              <w:left w:val="single" w:sz="4" w:space="0" w:color="auto"/>
              <w:bottom w:val="single" w:sz="4" w:space="0" w:color="auto"/>
              <w:right w:val="single" w:sz="4" w:space="0" w:color="auto"/>
            </w:tcBorders>
          </w:tcPr>
          <w:p w14:paraId="68DEA141" w14:textId="6A33ED8C"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ФОРМА Акта первичного обследования систем</w:t>
            </w:r>
          </w:p>
        </w:tc>
        <w:tc>
          <w:tcPr>
            <w:tcW w:w="831" w:type="pct"/>
            <w:tcBorders>
              <w:top w:val="single" w:sz="4" w:space="0" w:color="auto"/>
              <w:left w:val="single" w:sz="4" w:space="0" w:color="auto"/>
              <w:bottom w:val="single" w:sz="4" w:space="0" w:color="auto"/>
              <w:right w:val="single" w:sz="4" w:space="0" w:color="auto"/>
            </w:tcBorders>
          </w:tcPr>
          <w:p w14:paraId="3FDD2B61" w14:textId="17AA5EBA" w:rsidR="00B3393E" w:rsidRPr="00C43920" w:rsidRDefault="00C43920" w:rsidP="003D46BA">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43920">
              <w:rPr>
                <w:rFonts w:ascii="Times New Roman" w:eastAsia="Times New Roman" w:hAnsi="Times New Roman"/>
                <w:sz w:val="18"/>
                <w:szCs w:val="18"/>
              </w:rPr>
              <w:t>28</w:t>
            </w:r>
          </w:p>
        </w:tc>
      </w:tr>
      <w:tr w:rsidR="00B3393E" w:rsidRPr="00CD6994" w14:paraId="3D210DC4" w14:textId="77777777" w:rsidTr="00D6708D">
        <w:trPr>
          <w:trHeight w:val="308"/>
        </w:trPr>
        <w:tc>
          <w:tcPr>
            <w:tcW w:w="453" w:type="pct"/>
            <w:tcBorders>
              <w:top w:val="single" w:sz="4" w:space="0" w:color="auto"/>
              <w:left w:val="single" w:sz="4" w:space="0" w:color="auto"/>
              <w:bottom w:val="single" w:sz="4" w:space="0" w:color="auto"/>
              <w:right w:val="single" w:sz="4" w:space="0" w:color="auto"/>
            </w:tcBorders>
            <w:vAlign w:val="center"/>
          </w:tcPr>
          <w:p w14:paraId="0939D280" w14:textId="4338CE1B"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9</w:t>
            </w:r>
          </w:p>
        </w:tc>
        <w:tc>
          <w:tcPr>
            <w:tcW w:w="3716" w:type="pct"/>
            <w:tcBorders>
              <w:top w:val="single" w:sz="4" w:space="0" w:color="auto"/>
              <w:left w:val="single" w:sz="4" w:space="0" w:color="auto"/>
              <w:bottom w:val="single" w:sz="4" w:space="0" w:color="auto"/>
              <w:right w:val="single" w:sz="4" w:space="0" w:color="auto"/>
            </w:tcBorders>
            <w:vAlign w:val="center"/>
          </w:tcPr>
          <w:p w14:paraId="0A4D1FEA" w14:textId="30427153" w:rsidR="00B3393E" w:rsidRPr="00CD6994" w:rsidRDefault="00B3393E" w:rsidP="00B3393E">
            <w:pPr>
              <w:widowControl w:val="0"/>
              <w:autoSpaceDE w:val="0"/>
              <w:autoSpaceDN w:val="0"/>
              <w:adjustRightInd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ФОРМА Журнала эксплуатации СППЗ</w:t>
            </w:r>
          </w:p>
        </w:tc>
        <w:tc>
          <w:tcPr>
            <w:tcW w:w="831" w:type="pct"/>
            <w:tcBorders>
              <w:top w:val="single" w:sz="4" w:space="0" w:color="auto"/>
              <w:left w:val="single" w:sz="4" w:space="0" w:color="auto"/>
              <w:bottom w:val="single" w:sz="4" w:space="0" w:color="auto"/>
              <w:right w:val="single" w:sz="4" w:space="0" w:color="auto"/>
            </w:tcBorders>
          </w:tcPr>
          <w:p w14:paraId="4BCE1C50" w14:textId="359E94C4" w:rsidR="00B3393E" w:rsidRPr="00E37A68" w:rsidRDefault="00C43920" w:rsidP="003D46BA">
            <w:pPr>
              <w:widowControl w:val="0"/>
              <w:autoSpaceDE w:val="0"/>
              <w:autoSpaceDN w:val="0"/>
              <w:adjustRightInd w:val="0"/>
              <w:spacing w:after="0" w:line="240" w:lineRule="auto"/>
              <w:ind w:right="142"/>
              <w:jc w:val="center"/>
              <w:rPr>
                <w:rFonts w:ascii="Times New Roman" w:eastAsia="Times New Roman" w:hAnsi="Times New Roman"/>
                <w:color w:val="FF0000"/>
                <w:sz w:val="18"/>
                <w:szCs w:val="18"/>
              </w:rPr>
            </w:pPr>
            <w:r w:rsidRPr="005F2179">
              <w:rPr>
                <w:rFonts w:ascii="Times New Roman" w:eastAsia="Times New Roman" w:hAnsi="Times New Roman"/>
                <w:sz w:val="18"/>
                <w:szCs w:val="18"/>
              </w:rPr>
              <w:t>30</w:t>
            </w:r>
          </w:p>
        </w:tc>
      </w:tr>
      <w:tr w:rsidR="00B3393E" w:rsidRPr="00CD6994" w14:paraId="09EC9ACC"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3819F6D7" w14:textId="5A8FD180"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10</w:t>
            </w:r>
          </w:p>
        </w:tc>
        <w:tc>
          <w:tcPr>
            <w:tcW w:w="3716" w:type="pct"/>
            <w:tcBorders>
              <w:top w:val="single" w:sz="4" w:space="0" w:color="auto"/>
              <w:left w:val="single" w:sz="4" w:space="0" w:color="auto"/>
              <w:bottom w:val="single" w:sz="4" w:space="0" w:color="auto"/>
              <w:right w:val="single" w:sz="4" w:space="0" w:color="auto"/>
            </w:tcBorders>
          </w:tcPr>
          <w:p w14:paraId="571F5964" w14:textId="03C88C2A" w:rsidR="00B3393E" w:rsidRPr="00CD6994" w:rsidRDefault="00B3393E" w:rsidP="00B3393E">
            <w:pPr>
              <w:widowControl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ФОРМА Акта демонтажа</w:t>
            </w:r>
          </w:p>
        </w:tc>
        <w:tc>
          <w:tcPr>
            <w:tcW w:w="831" w:type="pct"/>
            <w:tcBorders>
              <w:top w:val="single" w:sz="4" w:space="0" w:color="auto"/>
              <w:left w:val="single" w:sz="4" w:space="0" w:color="auto"/>
              <w:bottom w:val="single" w:sz="4" w:space="0" w:color="auto"/>
              <w:right w:val="single" w:sz="4" w:space="0" w:color="auto"/>
            </w:tcBorders>
          </w:tcPr>
          <w:p w14:paraId="68B52F83" w14:textId="698B0FB4" w:rsidR="00B3393E" w:rsidRPr="00E37A68" w:rsidRDefault="008F3217" w:rsidP="003D46BA">
            <w:pPr>
              <w:widowControl w:val="0"/>
              <w:spacing w:after="0" w:line="240" w:lineRule="auto"/>
              <w:ind w:right="142"/>
              <w:jc w:val="center"/>
              <w:rPr>
                <w:rFonts w:ascii="Times New Roman" w:eastAsia="Times New Roman" w:hAnsi="Times New Roman"/>
                <w:color w:val="FF0000"/>
                <w:sz w:val="18"/>
                <w:szCs w:val="18"/>
              </w:rPr>
            </w:pPr>
            <w:r w:rsidRPr="00964619">
              <w:rPr>
                <w:rFonts w:ascii="Times New Roman" w:eastAsia="Times New Roman" w:hAnsi="Times New Roman"/>
                <w:sz w:val="18"/>
                <w:szCs w:val="18"/>
              </w:rPr>
              <w:t>35</w:t>
            </w:r>
          </w:p>
        </w:tc>
      </w:tr>
      <w:tr w:rsidR="00B3393E" w:rsidRPr="00CD6994" w14:paraId="022DA864"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54FB2E4B" w14:textId="7536480E"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11</w:t>
            </w:r>
          </w:p>
        </w:tc>
        <w:tc>
          <w:tcPr>
            <w:tcW w:w="3716" w:type="pct"/>
            <w:tcBorders>
              <w:top w:val="single" w:sz="4" w:space="0" w:color="auto"/>
              <w:left w:val="single" w:sz="4" w:space="0" w:color="auto"/>
              <w:bottom w:val="single" w:sz="4" w:space="0" w:color="auto"/>
              <w:right w:val="single" w:sz="4" w:space="0" w:color="auto"/>
            </w:tcBorders>
          </w:tcPr>
          <w:p w14:paraId="432BD733" w14:textId="2ED0BFA6" w:rsidR="00B3393E" w:rsidRPr="00CD6994" w:rsidRDefault="00B3393E" w:rsidP="00B3393E">
            <w:pPr>
              <w:widowControl w:val="0"/>
              <w:spacing w:after="0" w:line="240" w:lineRule="auto"/>
              <w:ind w:right="142"/>
              <w:rPr>
                <w:rFonts w:ascii="Times New Roman" w:hAnsi="Times New Roman"/>
                <w:sz w:val="18"/>
                <w:szCs w:val="18"/>
              </w:rPr>
            </w:pPr>
            <w:r w:rsidRPr="00CD6994">
              <w:rPr>
                <w:rFonts w:ascii="Times New Roman" w:eastAsia="Times New Roman" w:hAnsi="Times New Roman"/>
                <w:sz w:val="18"/>
                <w:szCs w:val="18"/>
              </w:rPr>
              <w:t>ФОРМА Дефектной ведомости на неисправное оборудование систем</w:t>
            </w:r>
          </w:p>
        </w:tc>
        <w:tc>
          <w:tcPr>
            <w:tcW w:w="831" w:type="pct"/>
            <w:tcBorders>
              <w:top w:val="single" w:sz="4" w:space="0" w:color="auto"/>
              <w:left w:val="single" w:sz="4" w:space="0" w:color="auto"/>
              <w:bottom w:val="single" w:sz="4" w:space="0" w:color="auto"/>
              <w:right w:val="single" w:sz="4" w:space="0" w:color="auto"/>
            </w:tcBorders>
          </w:tcPr>
          <w:p w14:paraId="03EBA536" w14:textId="6CADE5F2" w:rsidR="00B3393E" w:rsidRPr="00964619" w:rsidRDefault="00964619" w:rsidP="003D46BA">
            <w:pPr>
              <w:widowControl w:val="0"/>
              <w:spacing w:after="0" w:line="240" w:lineRule="auto"/>
              <w:ind w:right="142"/>
              <w:jc w:val="center"/>
              <w:rPr>
                <w:rFonts w:ascii="Times New Roman" w:eastAsia="Times New Roman" w:hAnsi="Times New Roman"/>
                <w:sz w:val="18"/>
                <w:szCs w:val="18"/>
              </w:rPr>
            </w:pPr>
            <w:r w:rsidRPr="00964619">
              <w:rPr>
                <w:rFonts w:ascii="Times New Roman" w:eastAsia="Times New Roman" w:hAnsi="Times New Roman"/>
                <w:sz w:val="18"/>
                <w:szCs w:val="18"/>
              </w:rPr>
              <w:t>36</w:t>
            </w:r>
          </w:p>
        </w:tc>
      </w:tr>
      <w:tr w:rsidR="00B3393E" w:rsidRPr="00CD6994" w14:paraId="4586F743" w14:textId="77777777" w:rsidTr="00D6708D">
        <w:tc>
          <w:tcPr>
            <w:tcW w:w="453" w:type="pct"/>
            <w:tcBorders>
              <w:top w:val="single" w:sz="4" w:space="0" w:color="auto"/>
              <w:left w:val="single" w:sz="4" w:space="0" w:color="auto"/>
              <w:bottom w:val="single" w:sz="4" w:space="0" w:color="auto"/>
              <w:right w:val="single" w:sz="4" w:space="0" w:color="auto"/>
            </w:tcBorders>
            <w:vAlign w:val="center"/>
          </w:tcPr>
          <w:p w14:paraId="2CA1B868" w14:textId="098B6E76" w:rsidR="00B3393E" w:rsidRPr="00CD6994" w:rsidRDefault="00877D48" w:rsidP="00B3393E">
            <w:pPr>
              <w:widowControl w:val="0"/>
              <w:autoSpaceDE w:val="0"/>
              <w:autoSpaceDN w:val="0"/>
              <w:adjustRightInd w:val="0"/>
              <w:spacing w:after="0" w:line="240" w:lineRule="auto"/>
              <w:ind w:right="142"/>
              <w:jc w:val="center"/>
              <w:rPr>
                <w:rFonts w:ascii="Times New Roman" w:eastAsia="Times New Roman" w:hAnsi="Times New Roman"/>
                <w:sz w:val="18"/>
                <w:szCs w:val="18"/>
              </w:rPr>
            </w:pPr>
            <w:r w:rsidRPr="00CD6994">
              <w:rPr>
                <w:rFonts w:ascii="Times New Roman" w:eastAsia="Times New Roman" w:hAnsi="Times New Roman"/>
                <w:sz w:val="18"/>
                <w:szCs w:val="18"/>
              </w:rPr>
              <w:t>12</w:t>
            </w:r>
          </w:p>
        </w:tc>
        <w:tc>
          <w:tcPr>
            <w:tcW w:w="3716" w:type="pct"/>
            <w:tcBorders>
              <w:top w:val="single" w:sz="4" w:space="0" w:color="auto"/>
              <w:left w:val="single" w:sz="4" w:space="0" w:color="auto"/>
              <w:bottom w:val="single" w:sz="4" w:space="0" w:color="auto"/>
              <w:right w:val="single" w:sz="4" w:space="0" w:color="auto"/>
            </w:tcBorders>
          </w:tcPr>
          <w:p w14:paraId="606659BE" w14:textId="2C4D80EC" w:rsidR="00B3393E" w:rsidRPr="00CD6994" w:rsidRDefault="00B3393E" w:rsidP="00B3393E">
            <w:pPr>
              <w:widowControl w:val="0"/>
              <w:spacing w:after="0" w:line="240" w:lineRule="auto"/>
              <w:ind w:right="142"/>
              <w:rPr>
                <w:rFonts w:ascii="Times New Roman" w:eastAsia="Times New Roman" w:hAnsi="Times New Roman"/>
                <w:sz w:val="18"/>
                <w:szCs w:val="18"/>
              </w:rPr>
            </w:pPr>
            <w:r w:rsidRPr="00CD6994">
              <w:rPr>
                <w:rFonts w:ascii="Times New Roman" w:eastAsia="Times New Roman" w:hAnsi="Times New Roman"/>
                <w:sz w:val="18"/>
                <w:szCs w:val="18"/>
              </w:rPr>
              <w:t xml:space="preserve">ФОРМА Графика проведения регламентированного технического обслуживания СОПБ по объектам </w:t>
            </w:r>
          </w:p>
        </w:tc>
        <w:tc>
          <w:tcPr>
            <w:tcW w:w="831" w:type="pct"/>
            <w:tcBorders>
              <w:top w:val="single" w:sz="4" w:space="0" w:color="auto"/>
              <w:left w:val="single" w:sz="4" w:space="0" w:color="auto"/>
              <w:bottom w:val="single" w:sz="4" w:space="0" w:color="auto"/>
              <w:right w:val="single" w:sz="4" w:space="0" w:color="auto"/>
            </w:tcBorders>
          </w:tcPr>
          <w:p w14:paraId="518DBC8B" w14:textId="46A82446" w:rsidR="00B3393E" w:rsidRPr="00964619" w:rsidRDefault="00964619" w:rsidP="003D46BA">
            <w:pPr>
              <w:widowControl w:val="0"/>
              <w:spacing w:after="0" w:line="240" w:lineRule="auto"/>
              <w:ind w:right="142"/>
              <w:jc w:val="center"/>
              <w:rPr>
                <w:rFonts w:ascii="Times New Roman" w:eastAsia="Times New Roman" w:hAnsi="Times New Roman"/>
                <w:sz w:val="18"/>
                <w:szCs w:val="18"/>
              </w:rPr>
            </w:pPr>
            <w:r w:rsidRPr="00964619">
              <w:rPr>
                <w:rFonts w:ascii="Times New Roman" w:eastAsia="Times New Roman" w:hAnsi="Times New Roman"/>
                <w:sz w:val="18"/>
                <w:szCs w:val="18"/>
              </w:rPr>
              <w:t>37</w:t>
            </w:r>
          </w:p>
        </w:tc>
      </w:tr>
    </w:tbl>
    <w:p w14:paraId="3CE9A6FE" w14:textId="77777777" w:rsidR="00D6708D" w:rsidRPr="00CD6994" w:rsidRDefault="00D6708D" w:rsidP="00D6708D">
      <w:pPr>
        <w:tabs>
          <w:tab w:val="left" w:pos="426"/>
        </w:tabs>
        <w:spacing w:after="0" w:line="240" w:lineRule="auto"/>
        <w:ind w:right="142" w:firstLine="567"/>
        <w:jc w:val="both"/>
        <w:rPr>
          <w:rFonts w:ascii="Times New Roman" w:eastAsia="Times New Roman" w:hAnsi="Times New Roman"/>
          <w:b/>
          <w:iCs/>
          <w:snapToGrid w:val="0"/>
          <w:color w:val="000000"/>
          <w:sz w:val="18"/>
          <w:szCs w:val="18"/>
          <w:lang w:eastAsia="ru-RU"/>
        </w:rPr>
      </w:pPr>
    </w:p>
    <w:p w14:paraId="6AB836D6" w14:textId="77777777" w:rsidR="00D6708D" w:rsidRPr="00CD6994" w:rsidRDefault="00D6708D" w:rsidP="00D6708D">
      <w:pPr>
        <w:spacing w:after="160" w:line="259" w:lineRule="auto"/>
        <w:ind w:right="142"/>
        <w:rPr>
          <w:rFonts w:ascii="Times New Roman" w:eastAsia="Times New Roman" w:hAnsi="Times New Roman"/>
          <w:b/>
          <w:iCs/>
          <w:snapToGrid w:val="0"/>
          <w:color w:val="000000"/>
          <w:sz w:val="18"/>
          <w:szCs w:val="18"/>
          <w:lang w:eastAsia="ru-RU"/>
        </w:rPr>
        <w:sectPr w:rsidR="00D6708D" w:rsidRPr="00CD6994" w:rsidSect="00086FC3">
          <w:headerReference w:type="default" r:id="rId8"/>
          <w:headerReference w:type="first" r:id="rId9"/>
          <w:pgSz w:w="11906" w:h="16838" w:code="9"/>
          <w:pgMar w:top="1134" w:right="851" w:bottom="1134" w:left="1701" w:header="709" w:footer="709" w:gutter="0"/>
          <w:pgNumType w:start="1"/>
          <w:cols w:space="720"/>
          <w:titlePg/>
          <w:docGrid w:linePitch="299"/>
        </w:sectPr>
      </w:pPr>
    </w:p>
    <w:p w14:paraId="381CA468" w14:textId="77777777" w:rsidR="00D6708D" w:rsidRPr="00CD6994"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Приложение № 1 к ТЗ</w:t>
      </w:r>
    </w:p>
    <w:p w14:paraId="3DDBFC81" w14:textId="121D7AE0" w:rsidR="00D6708D" w:rsidRPr="00CD6994" w:rsidRDefault="00D6708D" w:rsidP="00D6708D">
      <w:pPr>
        <w:tabs>
          <w:tab w:val="left" w:pos="12758"/>
        </w:tabs>
        <w:spacing w:after="0" w:line="240" w:lineRule="auto"/>
        <w:ind w:right="142"/>
        <w:rPr>
          <w:rFonts w:ascii="Times New Roman" w:eastAsia="Times New Roman" w:hAnsi="Times New Roman"/>
          <w:color w:val="000000"/>
          <w:sz w:val="18"/>
          <w:szCs w:val="18"/>
          <w:lang w:eastAsia="ru-RU"/>
        </w:rPr>
      </w:pPr>
    </w:p>
    <w:p w14:paraId="365887A9" w14:textId="5C784F6D" w:rsidR="00B3393E" w:rsidRPr="00CD6994" w:rsidRDefault="00B3393E"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ПЕРЕЧЕНЬ И СОСТАВ СОПБ ПО ОБЪЕКТАМ</w:t>
      </w:r>
    </w:p>
    <w:p w14:paraId="0E8BE450" w14:textId="55BFB750" w:rsidR="006C3A0B" w:rsidRPr="00CD6994" w:rsidRDefault="006C3A0B"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ВПВ (ВНУТРЕННИЙ ПРОТИВОПОЖАРНЫЙ ВОДОПРОВОД)</w:t>
      </w:r>
    </w:p>
    <w:p w14:paraId="4CF80CA9" w14:textId="77777777" w:rsidR="006C3A0B" w:rsidRPr="00CD6994" w:rsidRDefault="006C3A0B" w:rsidP="00B3393E">
      <w:pPr>
        <w:tabs>
          <w:tab w:val="left" w:pos="12758"/>
        </w:tabs>
        <w:spacing w:after="0" w:line="240" w:lineRule="auto"/>
        <w:ind w:right="142"/>
        <w:jc w:val="center"/>
        <w:rPr>
          <w:rFonts w:ascii="Times New Roman" w:eastAsia="Times New Roman" w:hAnsi="Times New Roman"/>
          <w:b/>
          <w:color w:val="000000"/>
          <w:sz w:val="18"/>
          <w:szCs w:val="18"/>
          <w:lang w:eastAsia="ru-RU"/>
        </w:rPr>
      </w:pPr>
    </w:p>
    <w:p w14:paraId="7D5937B5" w14:textId="77777777" w:rsidR="00B3393E" w:rsidRPr="00CD6994" w:rsidRDefault="00B3393E" w:rsidP="00B3393E">
      <w:pPr>
        <w:tabs>
          <w:tab w:val="left" w:pos="13267"/>
        </w:tabs>
        <w:spacing w:after="0" w:line="240" w:lineRule="auto"/>
        <w:ind w:right="142"/>
        <w:rPr>
          <w:rFonts w:ascii="Times New Roman" w:eastAsia="Times New Roman" w:hAnsi="Times New Roman"/>
          <w:color w:val="000000"/>
          <w:sz w:val="18"/>
          <w:szCs w:val="18"/>
          <w:lang w:eastAsia="ru-RU"/>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55"/>
        <w:gridCol w:w="2552"/>
        <w:gridCol w:w="1417"/>
        <w:gridCol w:w="1418"/>
        <w:gridCol w:w="1417"/>
      </w:tblGrid>
      <w:tr w:rsidR="00E37A68" w:rsidRPr="00D53621" w14:paraId="4AB257AC" w14:textId="77777777" w:rsidTr="00227713">
        <w:tc>
          <w:tcPr>
            <w:tcW w:w="567" w:type="dxa"/>
            <w:tcBorders>
              <w:top w:val="single" w:sz="4" w:space="0" w:color="auto"/>
              <w:left w:val="single" w:sz="4" w:space="0" w:color="auto"/>
              <w:bottom w:val="single" w:sz="4" w:space="0" w:color="auto"/>
              <w:right w:val="single" w:sz="4" w:space="0" w:color="auto"/>
            </w:tcBorders>
            <w:hideMark/>
          </w:tcPr>
          <w:p w14:paraId="5A3CD770" w14:textId="77777777" w:rsidR="00E37A68" w:rsidRPr="00D53621" w:rsidRDefault="00E37A68" w:rsidP="00E37A68">
            <w:pPr>
              <w:suppressAutoHyphens/>
              <w:ind w:right="-142"/>
              <w:contextualSpacing/>
              <w:jc w:val="center"/>
              <w:rPr>
                <w:rFonts w:ascii="Times New Roman" w:hAnsi="Times New Roman"/>
                <w:b/>
                <w:sz w:val="18"/>
                <w:szCs w:val="18"/>
              </w:rPr>
            </w:pPr>
            <w:r w:rsidRPr="00D53621">
              <w:rPr>
                <w:rFonts w:ascii="Times New Roman" w:hAnsi="Times New Roman"/>
                <w:b/>
                <w:sz w:val="18"/>
                <w:szCs w:val="18"/>
              </w:rPr>
              <w:t>№</w:t>
            </w:r>
          </w:p>
          <w:p w14:paraId="6B21D2E1" w14:textId="77777777" w:rsidR="00E37A68" w:rsidRPr="00D53621" w:rsidRDefault="00E37A68" w:rsidP="00E37A68">
            <w:pPr>
              <w:suppressAutoHyphens/>
              <w:ind w:right="-142"/>
              <w:contextualSpacing/>
              <w:jc w:val="center"/>
              <w:rPr>
                <w:rFonts w:ascii="Times New Roman" w:hAnsi="Times New Roman"/>
                <w:b/>
                <w:sz w:val="18"/>
                <w:szCs w:val="18"/>
              </w:rPr>
            </w:pPr>
            <w:r w:rsidRPr="00D53621">
              <w:rPr>
                <w:rFonts w:ascii="Times New Roman" w:hAnsi="Times New Roman"/>
                <w:b/>
                <w:sz w:val="18"/>
                <w:szCs w:val="18"/>
              </w:rPr>
              <w:t>п/п</w:t>
            </w:r>
          </w:p>
        </w:tc>
        <w:tc>
          <w:tcPr>
            <w:tcW w:w="2155" w:type="dxa"/>
            <w:tcBorders>
              <w:top w:val="single" w:sz="4" w:space="0" w:color="auto"/>
              <w:left w:val="single" w:sz="4" w:space="0" w:color="auto"/>
              <w:bottom w:val="single" w:sz="4" w:space="0" w:color="auto"/>
              <w:right w:val="single" w:sz="4" w:space="0" w:color="auto"/>
            </w:tcBorders>
            <w:hideMark/>
          </w:tcPr>
          <w:p w14:paraId="0BA3F0DC" w14:textId="77777777" w:rsidR="00E37A68" w:rsidRPr="00D53621" w:rsidRDefault="00E37A68" w:rsidP="00E37A68">
            <w:pPr>
              <w:suppressAutoHyphens/>
              <w:ind w:right="-142"/>
              <w:contextualSpacing/>
              <w:jc w:val="center"/>
              <w:rPr>
                <w:rFonts w:ascii="Times New Roman" w:hAnsi="Times New Roman"/>
                <w:b/>
                <w:sz w:val="18"/>
                <w:szCs w:val="18"/>
              </w:rPr>
            </w:pPr>
            <w:r w:rsidRPr="00D53621">
              <w:rPr>
                <w:rFonts w:ascii="Times New Roman" w:hAnsi="Times New Roman"/>
                <w:b/>
                <w:sz w:val="18"/>
                <w:szCs w:val="18"/>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hideMark/>
          </w:tcPr>
          <w:p w14:paraId="2B5BE9C9" w14:textId="77777777" w:rsidR="00E37A68" w:rsidRPr="00D53621" w:rsidRDefault="00E37A68" w:rsidP="00E37A68">
            <w:pPr>
              <w:suppressAutoHyphens/>
              <w:ind w:right="-142"/>
              <w:contextualSpacing/>
              <w:jc w:val="center"/>
              <w:rPr>
                <w:rFonts w:ascii="Times New Roman" w:hAnsi="Times New Roman"/>
                <w:b/>
                <w:sz w:val="18"/>
                <w:szCs w:val="18"/>
              </w:rPr>
            </w:pPr>
            <w:r w:rsidRPr="00D53621">
              <w:rPr>
                <w:rFonts w:ascii="Times New Roman" w:hAnsi="Times New Roman"/>
                <w:b/>
                <w:sz w:val="18"/>
                <w:szCs w:val="18"/>
              </w:rPr>
              <w:t>Адрес</w:t>
            </w:r>
          </w:p>
        </w:tc>
        <w:tc>
          <w:tcPr>
            <w:tcW w:w="1417" w:type="dxa"/>
            <w:tcBorders>
              <w:top w:val="single" w:sz="4" w:space="0" w:color="auto"/>
              <w:left w:val="single" w:sz="4" w:space="0" w:color="auto"/>
              <w:bottom w:val="single" w:sz="4" w:space="0" w:color="auto"/>
              <w:right w:val="single" w:sz="4" w:space="0" w:color="auto"/>
            </w:tcBorders>
            <w:hideMark/>
          </w:tcPr>
          <w:p w14:paraId="002490E6" w14:textId="77777777" w:rsidR="00E37A68" w:rsidRPr="00D53621" w:rsidRDefault="00E37A68" w:rsidP="00E37A68">
            <w:pPr>
              <w:suppressAutoHyphens/>
              <w:ind w:right="-142"/>
              <w:contextualSpacing/>
              <w:jc w:val="center"/>
              <w:rPr>
                <w:rFonts w:ascii="Times New Roman" w:hAnsi="Times New Roman"/>
                <w:b/>
                <w:sz w:val="18"/>
                <w:szCs w:val="18"/>
              </w:rPr>
            </w:pPr>
            <w:r w:rsidRPr="00D53621">
              <w:rPr>
                <w:rFonts w:ascii="Times New Roman" w:hAnsi="Times New Roman"/>
                <w:b/>
                <w:sz w:val="18"/>
                <w:szCs w:val="18"/>
              </w:rPr>
              <w:t>Кол-во</w:t>
            </w:r>
          </w:p>
          <w:p w14:paraId="15D788F8" w14:textId="77777777" w:rsidR="00E37A68" w:rsidRPr="00D53621" w:rsidRDefault="00E37A68" w:rsidP="00E37A68">
            <w:pPr>
              <w:suppressAutoHyphens/>
              <w:ind w:right="-142"/>
              <w:contextualSpacing/>
              <w:jc w:val="center"/>
              <w:rPr>
                <w:rFonts w:ascii="Times New Roman" w:hAnsi="Times New Roman"/>
                <w:b/>
                <w:sz w:val="18"/>
                <w:szCs w:val="18"/>
              </w:rPr>
            </w:pPr>
            <w:r w:rsidRPr="00D53621">
              <w:rPr>
                <w:rFonts w:ascii="Times New Roman" w:hAnsi="Times New Roman"/>
                <w:b/>
                <w:sz w:val="18"/>
                <w:szCs w:val="18"/>
              </w:rPr>
              <w:t xml:space="preserve"> пожарных кранов (шт.)</w:t>
            </w:r>
          </w:p>
        </w:tc>
        <w:tc>
          <w:tcPr>
            <w:tcW w:w="1418" w:type="dxa"/>
            <w:tcBorders>
              <w:top w:val="single" w:sz="4" w:space="0" w:color="auto"/>
              <w:left w:val="single" w:sz="4" w:space="0" w:color="auto"/>
              <w:bottom w:val="single" w:sz="4" w:space="0" w:color="auto"/>
              <w:right w:val="single" w:sz="4" w:space="0" w:color="auto"/>
            </w:tcBorders>
          </w:tcPr>
          <w:p w14:paraId="08AE5B87" w14:textId="77777777" w:rsidR="00E37A68" w:rsidRPr="00D53621" w:rsidRDefault="00E37A68" w:rsidP="00E37A68">
            <w:pPr>
              <w:suppressAutoHyphens/>
              <w:ind w:right="-142"/>
              <w:contextualSpacing/>
              <w:jc w:val="center"/>
              <w:rPr>
                <w:rFonts w:ascii="Times New Roman" w:hAnsi="Times New Roman"/>
                <w:b/>
                <w:sz w:val="18"/>
                <w:szCs w:val="18"/>
              </w:rPr>
            </w:pPr>
            <w:r w:rsidRPr="00D53621">
              <w:rPr>
                <w:rFonts w:ascii="Times New Roman" w:hAnsi="Times New Roman"/>
                <w:b/>
                <w:sz w:val="18"/>
                <w:szCs w:val="18"/>
              </w:rPr>
              <w:t>Кол-во пожарных клапанов (шт.)</w:t>
            </w:r>
          </w:p>
        </w:tc>
        <w:tc>
          <w:tcPr>
            <w:tcW w:w="1417" w:type="dxa"/>
            <w:tcBorders>
              <w:top w:val="single" w:sz="4" w:space="0" w:color="auto"/>
              <w:left w:val="single" w:sz="4" w:space="0" w:color="auto"/>
              <w:bottom w:val="single" w:sz="4" w:space="0" w:color="auto"/>
              <w:right w:val="single" w:sz="4" w:space="0" w:color="auto"/>
            </w:tcBorders>
          </w:tcPr>
          <w:p w14:paraId="23FA0C30" w14:textId="77777777" w:rsidR="00E37A68" w:rsidRPr="00D53621" w:rsidRDefault="00E37A68" w:rsidP="00E37A68">
            <w:pPr>
              <w:suppressAutoHyphens/>
              <w:ind w:right="-142"/>
              <w:contextualSpacing/>
              <w:jc w:val="center"/>
              <w:rPr>
                <w:rFonts w:ascii="Times New Roman" w:hAnsi="Times New Roman"/>
                <w:b/>
                <w:sz w:val="18"/>
                <w:szCs w:val="18"/>
              </w:rPr>
            </w:pPr>
            <w:r w:rsidRPr="00D53621">
              <w:rPr>
                <w:rFonts w:ascii="Times New Roman" w:hAnsi="Times New Roman"/>
                <w:b/>
                <w:sz w:val="18"/>
                <w:szCs w:val="18"/>
              </w:rPr>
              <w:t>Кол-во пожарных рукавов (шт.)</w:t>
            </w:r>
          </w:p>
        </w:tc>
      </w:tr>
      <w:tr w:rsidR="00E37A68" w:rsidRPr="00D53621" w14:paraId="5B2FC37B" w14:textId="77777777" w:rsidTr="00227713">
        <w:trPr>
          <w:trHeight w:val="592"/>
        </w:trPr>
        <w:tc>
          <w:tcPr>
            <w:tcW w:w="567" w:type="dxa"/>
            <w:tcBorders>
              <w:top w:val="single" w:sz="4" w:space="0" w:color="auto"/>
              <w:left w:val="single" w:sz="4" w:space="0" w:color="auto"/>
              <w:bottom w:val="single" w:sz="4" w:space="0" w:color="auto"/>
              <w:right w:val="single" w:sz="4" w:space="0" w:color="auto"/>
            </w:tcBorders>
            <w:hideMark/>
          </w:tcPr>
          <w:p w14:paraId="36DA436B" w14:textId="77777777" w:rsidR="00E37A68" w:rsidRPr="00D53621" w:rsidRDefault="00E37A68" w:rsidP="00D53621">
            <w:pPr>
              <w:shd w:val="clear" w:color="auto" w:fill="FFFFFF"/>
              <w:suppressAutoHyphens/>
              <w:spacing w:after="0"/>
              <w:ind w:right="-142"/>
              <w:contextualSpacing/>
              <w:jc w:val="center"/>
              <w:rPr>
                <w:rFonts w:ascii="Times New Roman" w:hAnsi="Times New Roman"/>
                <w:sz w:val="18"/>
                <w:szCs w:val="18"/>
              </w:rPr>
            </w:pPr>
            <w:r w:rsidRPr="00D53621">
              <w:rPr>
                <w:rFonts w:ascii="Times New Roman" w:hAnsi="Times New Roman"/>
                <w:sz w:val="18"/>
                <w:szCs w:val="18"/>
              </w:rPr>
              <w:t>1</w:t>
            </w:r>
          </w:p>
        </w:tc>
        <w:tc>
          <w:tcPr>
            <w:tcW w:w="2155" w:type="dxa"/>
            <w:tcBorders>
              <w:top w:val="single" w:sz="4" w:space="0" w:color="auto"/>
              <w:left w:val="single" w:sz="4" w:space="0" w:color="auto"/>
              <w:bottom w:val="single" w:sz="4" w:space="0" w:color="auto"/>
              <w:right w:val="single" w:sz="4" w:space="0" w:color="auto"/>
            </w:tcBorders>
          </w:tcPr>
          <w:p w14:paraId="6E5922DB"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Административное здание филиала</w:t>
            </w:r>
          </w:p>
        </w:tc>
        <w:tc>
          <w:tcPr>
            <w:tcW w:w="2552" w:type="dxa"/>
            <w:tcBorders>
              <w:top w:val="single" w:sz="4" w:space="0" w:color="auto"/>
              <w:left w:val="single" w:sz="4" w:space="0" w:color="auto"/>
              <w:bottom w:val="single" w:sz="4" w:space="0" w:color="auto"/>
              <w:right w:val="single" w:sz="4" w:space="0" w:color="auto"/>
            </w:tcBorders>
          </w:tcPr>
          <w:p w14:paraId="6C9B143B" w14:textId="77777777" w:rsidR="00E37A68" w:rsidRPr="00D53621" w:rsidRDefault="00E37A68" w:rsidP="00D53621">
            <w:pPr>
              <w:spacing w:after="0"/>
              <w:ind w:right="260"/>
              <w:rPr>
                <w:rFonts w:ascii="Times New Roman" w:hAnsi="Times New Roman"/>
                <w:sz w:val="18"/>
                <w:szCs w:val="18"/>
              </w:rPr>
            </w:pPr>
            <w:r w:rsidRPr="00D53621">
              <w:rPr>
                <w:rFonts w:ascii="Times New Roman" w:hAnsi="Times New Roman"/>
                <w:sz w:val="18"/>
                <w:szCs w:val="18"/>
              </w:rPr>
              <w:t xml:space="preserve">г. Мурманск, </w:t>
            </w:r>
          </w:p>
          <w:p w14:paraId="14641233" w14:textId="77777777" w:rsidR="00E37A68" w:rsidRPr="00D53621" w:rsidRDefault="00E37A68" w:rsidP="00D53621">
            <w:pPr>
              <w:spacing w:after="0"/>
              <w:ind w:right="260"/>
              <w:rPr>
                <w:rFonts w:ascii="Times New Roman" w:hAnsi="Times New Roman"/>
                <w:sz w:val="18"/>
                <w:szCs w:val="18"/>
              </w:rPr>
            </w:pPr>
            <w:r w:rsidRPr="00D53621">
              <w:rPr>
                <w:rFonts w:ascii="Times New Roman" w:hAnsi="Times New Roman"/>
                <w:sz w:val="18"/>
                <w:szCs w:val="18"/>
              </w:rPr>
              <w:t>ул. Ленинградская, д. 27</w:t>
            </w:r>
          </w:p>
        </w:tc>
        <w:tc>
          <w:tcPr>
            <w:tcW w:w="1417" w:type="dxa"/>
            <w:tcBorders>
              <w:top w:val="single" w:sz="4" w:space="0" w:color="auto"/>
              <w:left w:val="single" w:sz="4" w:space="0" w:color="auto"/>
              <w:bottom w:val="single" w:sz="4" w:space="0" w:color="auto"/>
              <w:right w:val="single" w:sz="4" w:space="0" w:color="auto"/>
            </w:tcBorders>
            <w:vAlign w:val="center"/>
          </w:tcPr>
          <w:p w14:paraId="5E1ADE41" w14:textId="77777777" w:rsidR="00E37A68" w:rsidRPr="00D53621" w:rsidRDefault="00E37A68" w:rsidP="00D53621">
            <w:pPr>
              <w:shd w:val="clear" w:color="auto" w:fill="FFFFFF"/>
              <w:suppressAutoHyphens/>
              <w:spacing w:after="0"/>
              <w:contextualSpacing/>
              <w:jc w:val="center"/>
              <w:rPr>
                <w:rFonts w:ascii="Times New Roman" w:hAnsi="Times New Roman"/>
                <w:sz w:val="18"/>
                <w:szCs w:val="18"/>
              </w:rPr>
            </w:pPr>
            <w:r w:rsidRPr="00D53621">
              <w:rPr>
                <w:rFonts w:ascii="Times New Roman" w:hAnsi="Times New Roman"/>
                <w:sz w:val="18"/>
                <w:szCs w:val="18"/>
              </w:rPr>
              <w:t>12</w:t>
            </w:r>
          </w:p>
        </w:tc>
        <w:tc>
          <w:tcPr>
            <w:tcW w:w="1418" w:type="dxa"/>
            <w:tcBorders>
              <w:top w:val="single" w:sz="4" w:space="0" w:color="auto"/>
              <w:left w:val="single" w:sz="4" w:space="0" w:color="auto"/>
              <w:bottom w:val="single" w:sz="4" w:space="0" w:color="auto"/>
              <w:right w:val="single" w:sz="4" w:space="0" w:color="auto"/>
            </w:tcBorders>
            <w:vAlign w:val="center"/>
          </w:tcPr>
          <w:p w14:paraId="47CD5880" w14:textId="77777777" w:rsidR="00E37A68" w:rsidRPr="00D53621" w:rsidRDefault="00E37A68" w:rsidP="00D53621">
            <w:pPr>
              <w:shd w:val="clear" w:color="auto" w:fill="FFFFFF"/>
              <w:suppressAutoHyphens/>
              <w:spacing w:after="0"/>
              <w:contextualSpacing/>
              <w:jc w:val="center"/>
              <w:rPr>
                <w:rFonts w:ascii="Times New Roman" w:hAnsi="Times New Roman"/>
                <w:sz w:val="18"/>
                <w:szCs w:val="18"/>
              </w:rPr>
            </w:pPr>
            <w:r w:rsidRPr="00D53621">
              <w:rPr>
                <w:rFonts w:ascii="Times New Roman" w:hAnsi="Times New Roman"/>
                <w:sz w:val="18"/>
                <w:szCs w:val="18"/>
              </w:rPr>
              <w:t>12</w:t>
            </w:r>
          </w:p>
        </w:tc>
        <w:tc>
          <w:tcPr>
            <w:tcW w:w="1417" w:type="dxa"/>
            <w:tcBorders>
              <w:top w:val="single" w:sz="4" w:space="0" w:color="auto"/>
              <w:left w:val="single" w:sz="4" w:space="0" w:color="auto"/>
              <w:bottom w:val="single" w:sz="4" w:space="0" w:color="auto"/>
              <w:right w:val="single" w:sz="4" w:space="0" w:color="auto"/>
            </w:tcBorders>
            <w:vAlign w:val="center"/>
          </w:tcPr>
          <w:p w14:paraId="2BC90E21" w14:textId="77777777" w:rsidR="00E37A68" w:rsidRPr="00D53621" w:rsidRDefault="00E37A68" w:rsidP="00D53621">
            <w:pPr>
              <w:shd w:val="clear" w:color="auto" w:fill="FFFFFF"/>
              <w:suppressAutoHyphens/>
              <w:spacing w:after="0"/>
              <w:contextualSpacing/>
              <w:jc w:val="center"/>
              <w:rPr>
                <w:rFonts w:ascii="Times New Roman" w:hAnsi="Times New Roman"/>
                <w:sz w:val="18"/>
                <w:szCs w:val="18"/>
              </w:rPr>
            </w:pPr>
            <w:r w:rsidRPr="00D53621">
              <w:rPr>
                <w:rFonts w:ascii="Times New Roman" w:hAnsi="Times New Roman"/>
                <w:sz w:val="18"/>
                <w:szCs w:val="18"/>
              </w:rPr>
              <w:t>12</w:t>
            </w:r>
          </w:p>
        </w:tc>
      </w:tr>
      <w:tr w:rsidR="00E37A68" w:rsidRPr="00D53621" w14:paraId="580FF600" w14:textId="77777777" w:rsidTr="00227713">
        <w:trPr>
          <w:trHeight w:val="495"/>
        </w:trPr>
        <w:tc>
          <w:tcPr>
            <w:tcW w:w="567" w:type="dxa"/>
            <w:tcBorders>
              <w:top w:val="single" w:sz="4" w:space="0" w:color="auto"/>
              <w:left w:val="single" w:sz="4" w:space="0" w:color="auto"/>
              <w:bottom w:val="single" w:sz="4" w:space="0" w:color="auto"/>
              <w:right w:val="single" w:sz="4" w:space="0" w:color="auto"/>
            </w:tcBorders>
            <w:hideMark/>
          </w:tcPr>
          <w:p w14:paraId="526B2810" w14:textId="77777777" w:rsidR="00E37A68" w:rsidRPr="00D53621" w:rsidRDefault="00E37A68" w:rsidP="00D53621">
            <w:pPr>
              <w:shd w:val="clear" w:color="auto" w:fill="FFFFFF"/>
              <w:suppressAutoHyphens/>
              <w:spacing w:after="0"/>
              <w:ind w:right="-142"/>
              <w:contextualSpacing/>
              <w:jc w:val="center"/>
              <w:rPr>
                <w:rFonts w:ascii="Times New Roman" w:hAnsi="Times New Roman"/>
                <w:sz w:val="18"/>
                <w:szCs w:val="18"/>
              </w:rPr>
            </w:pPr>
            <w:r w:rsidRPr="00D53621">
              <w:rPr>
                <w:rFonts w:ascii="Times New Roman" w:hAnsi="Times New Roman"/>
                <w:sz w:val="18"/>
                <w:szCs w:val="18"/>
              </w:rPr>
              <w:t>2</w:t>
            </w:r>
          </w:p>
        </w:tc>
        <w:tc>
          <w:tcPr>
            <w:tcW w:w="2155" w:type="dxa"/>
            <w:tcBorders>
              <w:top w:val="single" w:sz="4" w:space="0" w:color="auto"/>
              <w:left w:val="single" w:sz="4" w:space="0" w:color="auto"/>
              <w:bottom w:val="single" w:sz="4" w:space="0" w:color="auto"/>
              <w:right w:val="single" w:sz="4" w:space="0" w:color="auto"/>
            </w:tcBorders>
          </w:tcPr>
          <w:p w14:paraId="73ECDA9B"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ОПС – 10</w:t>
            </w:r>
          </w:p>
        </w:tc>
        <w:tc>
          <w:tcPr>
            <w:tcW w:w="2552" w:type="dxa"/>
            <w:tcBorders>
              <w:top w:val="single" w:sz="4" w:space="0" w:color="auto"/>
              <w:left w:val="single" w:sz="4" w:space="0" w:color="auto"/>
              <w:bottom w:val="single" w:sz="4" w:space="0" w:color="auto"/>
              <w:right w:val="single" w:sz="4" w:space="0" w:color="auto"/>
            </w:tcBorders>
          </w:tcPr>
          <w:p w14:paraId="608B629E"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 xml:space="preserve">г. Мурманск, </w:t>
            </w:r>
          </w:p>
          <w:p w14:paraId="5E534068"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пр. Кирова, д. 1</w:t>
            </w:r>
          </w:p>
        </w:tc>
        <w:tc>
          <w:tcPr>
            <w:tcW w:w="1417" w:type="dxa"/>
            <w:tcBorders>
              <w:top w:val="single" w:sz="4" w:space="0" w:color="auto"/>
              <w:left w:val="single" w:sz="4" w:space="0" w:color="auto"/>
              <w:bottom w:val="single" w:sz="4" w:space="0" w:color="auto"/>
              <w:right w:val="single" w:sz="4" w:space="0" w:color="auto"/>
            </w:tcBorders>
            <w:vAlign w:val="center"/>
          </w:tcPr>
          <w:p w14:paraId="3ADABD08" w14:textId="77777777" w:rsidR="00E37A68" w:rsidRPr="00D53621" w:rsidRDefault="00E37A68" w:rsidP="00D53621">
            <w:pPr>
              <w:shd w:val="clear" w:color="auto" w:fill="FFFFFF"/>
              <w:suppressAutoHyphens/>
              <w:spacing w:after="0"/>
              <w:contextualSpacing/>
              <w:jc w:val="center"/>
              <w:rPr>
                <w:rFonts w:ascii="Times New Roman" w:hAnsi="Times New Roman"/>
                <w:sz w:val="18"/>
                <w:szCs w:val="18"/>
              </w:rPr>
            </w:pPr>
            <w:r w:rsidRPr="00D53621">
              <w:rPr>
                <w:rFonts w:ascii="Times New Roman" w:hAnsi="Times New Roman"/>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14:paraId="7492C148" w14:textId="77777777" w:rsidR="00E37A68" w:rsidRPr="00D53621" w:rsidRDefault="00E37A68" w:rsidP="00D53621">
            <w:pPr>
              <w:shd w:val="clear" w:color="auto" w:fill="FFFFFF"/>
              <w:suppressAutoHyphens/>
              <w:spacing w:after="0"/>
              <w:contextualSpacing/>
              <w:jc w:val="center"/>
              <w:rPr>
                <w:rFonts w:ascii="Times New Roman" w:hAnsi="Times New Roman"/>
                <w:sz w:val="18"/>
                <w:szCs w:val="18"/>
              </w:rPr>
            </w:pPr>
            <w:r w:rsidRPr="00D53621">
              <w:rPr>
                <w:rFonts w:ascii="Times New Roman" w:hAnsi="Times New Roman"/>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14:paraId="3D0DDE25" w14:textId="77777777" w:rsidR="00E37A68" w:rsidRPr="00D53621" w:rsidRDefault="00E37A68" w:rsidP="00D53621">
            <w:pPr>
              <w:shd w:val="clear" w:color="auto" w:fill="FFFFFF"/>
              <w:suppressAutoHyphens/>
              <w:spacing w:after="0"/>
              <w:contextualSpacing/>
              <w:jc w:val="center"/>
              <w:rPr>
                <w:rFonts w:ascii="Times New Roman" w:hAnsi="Times New Roman"/>
                <w:sz w:val="18"/>
                <w:szCs w:val="18"/>
              </w:rPr>
            </w:pPr>
            <w:r w:rsidRPr="00D53621">
              <w:rPr>
                <w:rFonts w:ascii="Times New Roman" w:hAnsi="Times New Roman"/>
                <w:sz w:val="18"/>
                <w:szCs w:val="18"/>
              </w:rPr>
              <w:t>3</w:t>
            </w:r>
          </w:p>
        </w:tc>
      </w:tr>
      <w:tr w:rsidR="00E37A68" w:rsidRPr="00D53621" w14:paraId="2D4C5AEC" w14:textId="77777777" w:rsidTr="00227713">
        <w:tc>
          <w:tcPr>
            <w:tcW w:w="567" w:type="dxa"/>
            <w:tcBorders>
              <w:top w:val="single" w:sz="4" w:space="0" w:color="auto"/>
              <w:left w:val="single" w:sz="4" w:space="0" w:color="auto"/>
              <w:bottom w:val="single" w:sz="4" w:space="0" w:color="auto"/>
              <w:right w:val="single" w:sz="4" w:space="0" w:color="auto"/>
            </w:tcBorders>
          </w:tcPr>
          <w:p w14:paraId="775D3F8E" w14:textId="77777777" w:rsidR="00E37A68" w:rsidRPr="00D53621" w:rsidRDefault="00E37A68" w:rsidP="00D53621">
            <w:pPr>
              <w:shd w:val="clear" w:color="auto" w:fill="FFFFFF"/>
              <w:suppressAutoHyphens/>
              <w:spacing w:after="0"/>
              <w:ind w:right="-142"/>
              <w:contextualSpacing/>
              <w:jc w:val="center"/>
              <w:rPr>
                <w:rFonts w:ascii="Times New Roman" w:hAnsi="Times New Roman"/>
                <w:sz w:val="18"/>
                <w:szCs w:val="18"/>
              </w:rPr>
            </w:pPr>
            <w:r w:rsidRPr="00D53621">
              <w:rPr>
                <w:rFonts w:ascii="Times New Roman" w:hAnsi="Times New Roman"/>
                <w:sz w:val="18"/>
                <w:szCs w:val="18"/>
              </w:rPr>
              <w:t>3</w:t>
            </w:r>
          </w:p>
        </w:tc>
        <w:tc>
          <w:tcPr>
            <w:tcW w:w="2155" w:type="dxa"/>
            <w:tcBorders>
              <w:top w:val="single" w:sz="4" w:space="0" w:color="auto"/>
              <w:left w:val="single" w:sz="4" w:space="0" w:color="auto"/>
              <w:bottom w:val="single" w:sz="4" w:space="0" w:color="auto"/>
              <w:right w:val="single" w:sz="4" w:space="0" w:color="auto"/>
            </w:tcBorders>
          </w:tcPr>
          <w:p w14:paraId="4F5C1775"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ОПС – 38</w:t>
            </w:r>
          </w:p>
        </w:tc>
        <w:tc>
          <w:tcPr>
            <w:tcW w:w="2552" w:type="dxa"/>
            <w:tcBorders>
              <w:top w:val="single" w:sz="4" w:space="0" w:color="auto"/>
              <w:left w:val="single" w:sz="4" w:space="0" w:color="auto"/>
              <w:bottom w:val="single" w:sz="4" w:space="0" w:color="auto"/>
              <w:right w:val="single" w:sz="4" w:space="0" w:color="auto"/>
            </w:tcBorders>
          </w:tcPr>
          <w:p w14:paraId="1AFCBA80"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 xml:space="preserve">г. Мурманск, </w:t>
            </w:r>
          </w:p>
          <w:p w14:paraId="6C8B6F8D"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пр. Ленина, д. 82а</w:t>
            </w:r>
          </w:p>
        </w:tc>
        <w:tc>
          <w:tcPr>
            <w:tcW w:w="1417" w:type="dxa"/>
            <w:tcBorders>
              <w:top w:val="single" w:sz="4" w:space="0" w:color="auto"/>
              <w:left w:val="single" w:sz="4" w:space="0" w:color="auto"/>
              <w:bottom w:val="single" w:sz="4" w:space="0" w:color="auto"/>
              <w:right w:val="single" w:sz="4" w:space="0" w:color="auto"/>
            </w:tcBorders>
            <w:vAlign w:val="center"/>
          </w:tcPr>
          <w:p w14:paraId="3C43771F" w14:textId="77777777" w:rsidR="00E37A68" w:rsidRPr="00D53621" w:rsidRDefault="00E37A68" w:rsidP="00D53621">
            <w:pPr>
              <w:shd w:val="clear" w:color="auto" w:fill="FFFFFF"/>
              <w:suppressAutoHyphens/>
              <w:spacing w:after="0"/>
              <w:contextualSpacing/>
              <w:jc w:val="center"/>
              <w:rPr>
                <w:rFonts w:ascii="Times New Roman" w:hAnsi="Times New Roman"/>
                <w:sz w:val="18"/>
                <w:szCs w:val="18"/>
              </w:rPr>
            </w:pPr>
            <w:r w:rsidRPr="00D53621">
              <w:rPr>
                <w:rFonts w:ascii="Times New Roman" w:hAnsi="Times New Roman"/>
                <w:sz w:val="18"/>
                <w:szCs w:val="18"/>
              </w:rPr>
              <w:t>5</w:t>
            </w:r>
          </w:p>
        </w:tc>
        <w:tc>
          <w:tcPr>
            <w:tcW w:w="1418" w:type="dxa"/>
            <w:tcBorders>
              <w:top w:val="single" w:sz="4" w:space="0" w:color="auto"/>
              <w:left w:val="single" w:sz="4" w:space="0" w:color="auto"/>
              <w:bottom w:val="single" w:sz="4" w:space="0" w:color="auto"/>
              <w:right w:val="single" w:sz="4" w:space="0" w:color="auto"/>
            </w:tcBorders>
            <w:vAlign w:val="center"/>
          </w:tcPr>
          <w:p w14:paraId="033DC6B1" w14:textId="77777777" w:rsidR="00E37A68" w:rsidRPr="00D53621" w:rsidRDefault="00E37A68" w:rsidP="00D53621">
            <w:pPr>
              <w:shd w:val="clear" w:color="auto" w:fill="FFFFFF"/>
              <w:suppressAutoHyphens/>
              <w:spacing w:after="0"/>
              <w:contextualSpacing/>
              <w:jc w:val="center"/>
              <w:rPr>
                <w:rFonts w:ascii="Times New Roman" w:hAnsi="Times New Roman"/>
                <w:sz w:val="18"/>
                <w:szCs w:val="18"/>
              </w:rPr>
            </w:pPr>
            <w:r w:rsidRPr="00D53621">
              <w:rPr>
                <w:rFonts w:ascii="Times New Roman" w:hAnsi="Times New Roman"/>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14:paraId="73FC3363" w14:textId="77777777" w:rsidR="00E37A68" w:rsidRPr="00D53621" w:rsidRDefault="00E37A68" w:rsidP="00D53621">
            <w:pPr>
              <w:shd w:val="clear" w:color="auto" w:fill="FFFFFF"/>
              <w:suppressAutoHyphens/>
              <w:spacing w:after="0"/>
              <w:contextualSpacing/>
              <w:jc w:val="center"/>
              <w:rPr>
                <w:rFonts w:ascii="Times New Roman" w:hAnsi="Times New Roman"/>
                <w:sz w:val="18"/>
                <w:szCs w:val="18"/>
              </w:rPr>
            </w:pPr>
            <w:r w:rsidRPr="00D53621">
              <w:rPr>
                <w:rFonts w:ascii="Times New Roman" w:hAnsi="Times New Roman"/>
                <w:sz w:val="18"/>
                <w:szCs w:val="18"/>
              </w:rPr>
              <w:t>5</w:t>
            </w:r>
          </w:p>
        </w:tc>
      </w:tr>
      <w:tr w:rsidR="00E37A68" w:rsidRPr="00D53621" w14:paraId="1B8A15ED" w14:textId="77777777" w:rsidTr="00227713">
        <w:tc>
          <w:tcPr>
            <w:tcW w:w="567" w:type="dxa"/>
            <w:tcBorders>
              <w:top w:val="single" w:sz="4" w:space="0" w:color="auto"/>
              <w:left w:val="single" w:sz="4" w:space="0" w:color="auto"/>
              <w:bottom w:val="single" w:sz="4" w:space="0" w:color="auto"/>
              <w:right w:val="single" w:sz="4" w:space="0" w:color="auto"/>
            </w:tcBorders>
          </w:tcPr>
          <w:p w14:paraId="6548E72C" w14:textId="77777777" w:rsidR="00E37A68" w:rsidRPr="00D53621" w:rsidRDefault="00E37A68" w:rsidP="00D53621">
            <w:pPr>
              <w:shd w:val="clear" w:color="auto" w:fill="FFFFFF"/>
              <w:suppressAutoHyphens/>
              <w:spacing w:after="0"/>
              <w:ind w:right="-142"/>
              <w:contextualSpacing/>
              <w:jc w:val="center"/>
              <w:rPr>
                <w:rFonts w:ascii="Times New Roman" w:hAnsi="Times New Roman"/>
                <w:sz w:val="18"/>
                <w:szCs w:val="18"/>
              </w:rPr>
            </w:pPr>
            <w:r w:rsidRPr="00D53621">
              <w:rPr>
                <w:rFonts w:ascii="Times New Roman" w:hAnsi="Times New Roman"/>
                <w:sz w:val="18"/>
                <w:szCs w:val="18"/>
              </w:rPr>
              <w:t>4</w:t>
            </w:r>
          </w:p>
        </w:tc>
        <w:tc>
          <w:tcPr>
            <w:tcW w:w="2155" w:type="dxa"/>
            <w:tcBorders>
              <w:top w:val="single" w:sz="4" w:space="0" w:color="auto"/>
              <w:left w:val="single" w:sz="4" w:space="0" w:color="auto"/>
              <w:bottom w:val="single" w:sz="4" w:space="0" w:color="auto"/>
              <w:right w:val="single" w:sz="4" w:space="0" w:color="auto"/>
            </w:tcBorders>
          </w:tcPr>
          <w:p w14:paraId="38D98237"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Автобаза почтовой связи</w:t>
            </w:r>
          </w:p>
        </w:tc>
        <w:tc>
          <w:tcPr>
            <w:tcW w:w="2552" w:type="dxa"/>
            <w:tcBorders>
              <w:top w:val="single" w:sz="4" w:space="0" w:color="auto"/>
              <w:left w:val="single" w:sz="4" w:space="0" w:color="auto"/>
              <w:bottom w:val="single" w:sz="4" w:space="0" w:color="auto"/>
              <w:right w:val="single" w:sz="4" w:space="0" w:color="auto"/>
            </w:tcBorders>
          </w:tcPr>
          <w:p w14:paraId="0B653BCB" w14:textId="77777777" w:rsidR="00E37A68" w:rsidRPr="00D53621" w:rsidRDefault="00E37A68" w:rsidP="00D53621">
            <w:pPr>
              <w:spacing w:after="0"/>
              <w:ind w:right="260"/>
              <w:rPr>
                <w:rFonts w:ascii="Times New Roman" w:hAnsi="Times New Roman"/>
                <w:sz w:val="18"/>
                <w:szCs w:val="18"/>
              </w:rPr>
            </w:pPr>
            <w:r w:rsidRPr="00D53621">
              <w:rPr>
                <w:rFonts w:ascii="Times New Roman" w:hAnsi="Times New Roman"/>
                <w:sz w:val="18"/>
                <w:szCs w:val="18"/>
              </w:rPr>
              <w:t xml:space="preserve">г. Мурманск, </w:t>
            </w:r>
          </w:p>
          <w:p w14:paraId="45B39CFC" w14:textId="77777777" w:rsidR="00E37A68" w:rsidRPr="00D53621" w:rsidRDefault="00E37A68" w:rsidP="00D53621">
            <w:pPr>
              <w:spacing w:after="0"/>
              <w:ind w:right="260"/>
              <w:rPr>
                <w:rFonts w:ascii="Times New Roman" w:hAnsi="Times New Roman"/>
                <w:sz w:val="18"/>
                <w:szCs w:val="18"/>
              </w:rPr>
            </w:pPr>
            <w:r w:rsidRPr="00D53621">
              <w:rPr>
                <w:rFonts w:ascii="Times New Roman" w:hAnsi="Times New Roman"/>
                <w:sz w:val="18"/>
                <w:szCs w:val="18"/>
              </w:rPr>
              <w:t>ул. Чапаева, д. 10а</w:t>
            </w:r>
          </w:p>
        </w:tc>
        <w:tc>
          <w:tcPr>
            <w:tcW w:w="1417" w:type="dxa"/>
            <w:tcBorders>
              <w:top w:val="single" w:sz="4" w:space="0" w:color="auto"/>
              <w:left w:val="single" w:sz="4" w:space="0" w:color="auto"/>
              <w:bottom w:val="single" w:sz="4" w:space="0" w:color="auto"/>
              <w:right w:val="single" w:sz="4" w:space="0" w:color="auto"/>
            </w:tcBorders>
            <w:vAlign w:val="center"/>
          </w:tcPr>
          <w:p w14:paraId="169A38E8"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14:paraId="3585C917"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14:paraId="688042A8"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2</w:t>
            </w:r>
          </w:p>
        </w:tc>
      </w:tr>
      <w:tr w:rsidR="00E37A68" w:rsidRPr="00D53621" w14:paraId="3D10B5DC" w14:textId="77777777" w:rsidTr="00227713">
        <w:tc>
          <w:tcPr>
            <w:tcW w:w="567" w:type="dxa"/>
            <w:tcBorders>
              <w:top w:val="single" w:sz="4" w:space="0" w:color="auto"/>
              <w:left w:val="single" w:sz="4" w:space="0" w:color="auto"/>
              <w:bottom w:val="single" w:sz="4" w:space="0" w:color="auto"/>
              <w:right w:val="single" w:sz="4" w:space="0" w:color="auto"/>
            </w:tcBorders>
          </w:tcPr>
          <w:p w14:paraId="1B77F858" w14:textId="77777777" w:rsidR="00E37A68" w:rsidRPr="00D53621" w:rsidRDefault="00E37A68" w:rsidP="00D53621">
            <w:pPr>
              <w:shd w:val="clear" w:color="auto" w:fill="FFFFFF"/>
              <w:suppressAutoHyphens/>
              <w:spacing w:after="0"/>
              <w:ind w:right="-142"/>
              <w:contextualSpacing/>
              <w:jc w:val="center"/>
              <w:rPr>
                <w:rFonts w:ascii="Times New Roman" w:hAnsi="Times New Roman"/>
                <w:sz w:val="18"/>
                <w:szCs w:val="18"/>
              </w:rPr>
            </w:pPr>
            <w:r w:rsidRPr="00D53621">
              <w:rPr>
                <w:rFonts w:ascii="Times New Roman" w:hAnsi="Times New Roman"/>
                <w:sz w:val="18"/>
                <w:szCs w:val="18"/>
              </w:rPr>
              <w:t>5</w:t>
            </w:r>
          </w:p>
        </w:tc>
        <w:tc>
          <w:tcPr>
            <w:tcW w:w="2155" w:type="dxa"/>
            <w:tcBorders>
              <w:top w:val="single" w:sz="4" w:space="0" w:color="auto"/>
              <w:left w:val="single" w:sz="4" w:space="0" w:color="auto"/>
              <w:bottom w:val="single" w:sz="4" w:space="0" w:color="auto"/>
              <w:right w:val="single" w:sz="4" w:space="0" w:color="auto"/>
            </w:tcBorders>
          </w:tcPr>
          <w:p w14:paraId="647F1A3D"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ОПС Североморск – 4</w:t>
            </w:r>
          </w:p>
          <w:p w14:paraId="7B1E80EE" w14:textId="77777777" w:rsidR="00E37A68" w:rsidRPr="00D53621" w:rsidRDefault="00E37A68" w:rsidP="00D53621">
            <w:pPr>
              <w:spacing w:after="0"/>
              <w:rPr>
                <w:rFonts w:ascii="Times New Roman"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C452471" w14:textId="77777777" w:rsidR="00E37A68" w:rsidRPr="00D53621" w:rsidRDefault="00E37A68" w:rsidP="00D53621">
            <w:pPr>
              <w:spacing w:after="0"/>
              <w:ind w:right="260"/>
              <w:rPr>
                <w:rFonts w:ascii="Times New Roman" w:hAnsi="Times New Roman"/>
                <w:sz w:val="18"/>
                <w:szCs w:val="18"/>
              </w:rPr>
            </w:pPr>
            <w:r w:rsidRPr="00D53621">
              <w:rPr>
                <w:rFonts w:ascii="Times New Roman" w:hAnsi="Times New Roman"/>
                <w:sz w:val="18"/>
                <w:szCs w:val="18"/>
              </w:rPr>
              <w:t>Мурманская обл.,                       г. Североморск,                                      ул. Сафонова, д. 12</w:t>
            </w:r>
          </w:p>
        </w:tc>
        <w:tc>
          <w:tcPr>
            <w:tcW w:w="1417" w:type="dxa"/>
            <w:tcBorders>
              <w:top w:val="single" w:sz="4" w:space="0" w:color="auto"/>
              <w:left w:val="single" w:sz="4" w:space="0" w:color="auto"/>
              <w:bottom w:val="single" w:sz="4" w:space="0" w:color="auto"/>
              <w:right w:val="single" w:sz="4" w:space="0" w:color="auto"/>
            </w:tcBorders>
            <w:vAlign w:val="center"/>
          </w:tcPr>
          <w:p w14:paraId="6393F829"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14:paraId="3EA4396D"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14:paraId="3D3BE017"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w:t>
            </w:r>
          </w:p>
        </w:tc>
      </w:tr>
      <w:tr w:rsidR="00E37A68" w:rsidRPr="00D53621" w14:paraId="19030BCB" w14:textId="77777777" w:rsidTr="00227713">
        <w:trPr>
          <w:trHeight w:val="724"/>
        </w:trPr>
        <w:tc>
          <w:tcPr>
            <w:tcW w:w="567" w:type="dxa"/>
            <w:tcBorders>
              <w:top w:val="single" w:sz="4" w:space="0" w:color="auto"/>
              <w:left w:val="single" w:sz="4" w:space="0" w:color="auto"/>
              <w:bottom w:val="single" w:sz="4" w:space="0" w:color="auto"/>
              <w:right w:val="single" w:sz="4" w:space="0" w:color="auto"/>
            </w:tcBorders>
          </w:tcPr>
          <w:p w14:paraId="451D9B27" w14:textId="77777777" w:rsidR="00E37A68" w:rsidRPr="00D53621" w:rsidRDefault="00E37A68" w:rsidP="00D53621">
            <w:pPr>
              <w:shd w:val="clear" w:color="auto" w:fill="FFFFFF"/>
              <w:suppressAutoHyphens/>
              <w:spacing w:after="0"/>
              <w:ind w:right="-142"/>
              <w:contextualSpacing/>
              <w:jc w:val="center"/>
              <w:rPr>
                <w:rFonts w:ascii="Times New Roman" w:hAnsi="Times New Roman"/>
                <w:sz w:val="18"/>
                <w:szCs w:val="18"/>
              </w:rPr>
            </w:pPr>
            <w:r w:rsidRPr="00D53621">
              <w:rPr>
                <w:rFonts w:ascii="Times New Roman" w:hAnsi="Times New Roman"/>
                <w:sz w:val="18"/>
                <w:szCs w:val="18"/>
              </w:rPr>
              <w:t>6</w:t>
            </w:r>
          </w:p>
        </w:tc>
        <w:tc>
          <w:tcPr>
            <w:tcW w:w="2155" w:type="dxa"/>
            <w:tcBorders>
              <w:top w:val="single" w:sz="4" w:space="0" w:color="auto"/>
              <w:left w:val="single" w:sz="4" w:space="0" w:color="auto"/>
              <w:bottom w:val="single" w:sz="4" w:space="0" w:color="auto"/>
              <w:right w:val="single" w:sz="4" w:space="0" w:color="auto"/>
            </w:tcBorders>
          </w:tcPr>
          <w:p w14:paraId="1BD60608"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 xml:space="preserve">ОПС Североморск – 6 </w:t>
            </w:r>
          </w:p>
          <w:p w14:paraId="7CB212BB" w14:textId="77777777" w:rsidR="00E37A68" w:rsidRPr="00D53621" w:rsidRDefault="00E37A68" w:rsidP="00D53621">
            <w:pPr>
              <w:spacing w:after="0"/>
              <w:rPr>
                <w:rFonts w:ascii="Times New Roman"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685881E" w14:textId="77777777" w:rsidR="00E37A68" w:rsidRPr="00D53621" w:rsidRDefault="00E37A68" w:rsidP="00D53621">
            <w:pPr>
              <w:spacing w:after="0"/>
              <w:ind w:right="260"/>
              <w:rPr>
                <w:rFonts w:ascii="Times New Roman" w:hAnsi="Times New Roman"/>
                <w:sz w:val="18"/>
                <w:szCs w:val="18"/>
              </w:rPr>
            </w:pPr>
            <w:r w:rsidRPr="00D53621">
              <w:rPr>
                <w:rFonts w:ascii="Times New Roman" w:hAnsi="Times New Roman"/>
                <w:sz w:val="18"/>
                <w:szCs w:val="18"/>
              </w:rPr>
              <w:t>Мурманская обл.,                         г. Североморск,                           ул. Северная, д. 4а</w:t>
            </w:r>
          </w:p>
        </w:tc>
        <w:tc>
          <w:tcPr>
            <w:tcW w:w="1417" w:type="dxa"/>
            <w:tcBorders>
              <w:top w:val="single" w:sz="4" w:space="0" w:color="auto"/>
              <w:left w:val="single" w:sz="4" w:space="0" w:color="auto"/>
              <w:bottom w:val="single" w:sz="4" w:space="0" w:color="auto"/>
              <w:right w:val="single" w:sz="4" w:space="0" w:color="auto"/>
            </w:tcBorders>
            <w:vAlign w:val="center"/>
          </w:tcPr>
          <w:p w14:paraId="5BC3CE39"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14:paraId="01CB4D0F"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14:paraId="6F57DE96"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3</w:t>
            </w:r>
          </w:p>
        </w:tc>
      </w:tr>
      <w:tr w:rsidR="00E37A68" w:rsidRPr="00D53621" w14:paraId="00B8F677" w14:textId="77777777" w:rsidTr="00227713">
        <w:trPr>
          <w:trHeight w:val="866"/>
        </w:trPr>
        <w:tc>
          <w:tcPr>
            <w:tcW w:w="567" w:type="dxa"/>
            <w:tcBorders>
              <w:top w:val="single" w:sz="4" w:space="0" w:color="auto"/>
              <w:left w:val="single" w:sz="4" w:space="0" w:color="auto"/>
              <w:bottom w:val="single" w:sz="4" w:space="0" w:color="auto"/>
              <w:right w:val="single" w:sz="4" w:space="0" w:color="auto"/>
            </w:tcBorders>
          </w:tcPr>
          <w:p w14:paraId="24E8397F" w14:textId="77777777" w:rsidR="00E37A68" w:rsidRPr="00D53621" w:rsidRDefault="00E37A68" w:rsidP="00D53621">
            <w:pPr>
              <w:shd w:val="clear" w:color="auto" w:fill="FFFFFF"/>
              <w:suppressAutoHyphens/>
              <w:spacing w:after="0"/>
              <w:ind w:right="-142"/>
              <w:contextualSpacing/>
              <w:jc w:val="center"/>
              <w:rPr>
                <w:rFonts w:ascii="Times New Roman" w:hAnsi="Times New Roman"/>
                <w:sz w:val="18"/>
                <w:szCs w:val="18"/>
              </w:rPr>
            </w:pPr>
            <w:r w:rsidRPr="00D53621">
              <w:rPr>
                <w:rFonts w:ascii="Times New Roman" w:hAnsi="Times New Roman"/>
                <w:sz w:val="18"/>
                <w:szCs w:val="18"/>
              </w:rPr>
              <w:t>7</w:t>
            </w:r>
          </w:p>
        </w:tc>
        <w:tc>
          <w:tcPr>
            <w:tcW w:w="2155" w:type="dxa"/>
            <w:tcBorders>
              <w:top w:val="single" w:sz="4" w:space="0" w:color="auto"/>
              <w:left w:val="single" w:sz="4" w:space="0" w:color="auto"/>
              <w:bottom w:val="single" w:sz="4" w:space="0" w:color="auto"/>
              <w:right w:val="single" w:sz="4" w:space="0" w:color="auto"/>
            </w:tcBorders>
          </w:tcPr>
          <w:p w14:paraId="7BF2934D"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ОПС Снежногорск</w:t>
            </w:r>
          </w:p>
          <w:p w14:paraId="2409ECD5" w14:textId="77777777" w:rsidR="00E37A68" w:rsidRPr="00D53621" w:rsidRDefault="00E37A68" w:rsidP="00D53621">
            <w:pPr>
              <w:spacing w:after="0"/>
              <w:rPr>
                <w:rFonts w:ascii="Times New Roman"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BCF6499" w14:textId="77777777" w:rsidR="00E37A68" w:rsidRPr="00D53621" w:rsidRDefault="00E37A68" w:rsidP="00D53621">
            <w:pPr>
              <w:spacing w:after="0"/>
              <w:ind w:right="260"/>
              <w:rPr>
                <w:rFonts w:ascii="Times New Roman" w:hAnsi="Times New Roman"/>
                <w:sz w:val="18"/>
                <w:szCs w:val="18"/>
              </w:rPr>
            </w:pPr>
            <w:r w:rsidRPr="00D53621">
              <w:rPr>
                <w:rFonts w:ascii="Times New Roman" w:hAnsi="Times New Roman"/>
                <w:sz w:val="18"/>
                <w:szCs w:val="18"/>
              </w:rPr>
              <w:t>Мурманская обл.,                                   г. Снежногорск,                            ул. Мира, д. 4</w:t>
            </w:r>
          </w:p>
        </w:tc>
        <w:tc>
          <w:tcPr>
            <w:tcW w:w="1417" w:type="dxa"/>
            <w:tcBorders>
              <w:top w:val="single" w:sz="4" w:space="0" w:color="auto"/>
              <w:left w:val="single" w:sz="4" w:space="0" w:color="auto"/>
              <w:bottom w:val="single" w:sz="4" w:space="0" w:color="auto"/>
              <w:right w:val="single" w:sz="4" w:space="0" w:color="auto"/>
            </w:tcBorders>
            <w:vAlign w:val="center"/>
          </w:tcPr>
          <w:p w14:paraId="4E53046B"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14:paraId="61DD579C"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14:paraId="0376D43E"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w:t>
            </w:r>
          </w:p>
        </w:tc>
      </w:tr>
      <w:tr w:rsidR="00E37A68" w:rsidRPr="00D53621" w14:paraId="39973023" w14:textId="77777777" w:rsidTr="00227713">
        <w:trPr>
          <w:trHeight w:val="726"/>
        </w:trPr>
        <w:tc>
          <w:tcPr>
            <w:tcW w:w="567" w:type="dxa"/>
            <w:tcBorders>
              <w:top w:val="single" w:sz="4" w:space="0" w:color="auto"/>
              <w:left w:val="single" w:sz="4" w:space="0" w:color="auto"/>
              <w:bottom w:val="single" w:sz="4" w:space="0" w:color="auto"/>
              <w:right w:val="single" w:sz="4" w:space="0" w:color="auto"/>
            </w:tcBorders>
          </w:tcPr>
          <w:p w14:paraId="52D3DF96" w14:textId="77777777" w:rsidR="00E37A68" w:rsidRPr="00D53621" w:rsidRDefault="00E37A68" w:rsidP="00D53621">
            <w:pPr>
              <w:shd w:val="clear" w:color="auto" w:fill="FFFFFF"/>
              <w:suppressAutoHyphens/>
              <w:spacing w:after="0"/>
              <w:ind w:right="-142"/>
              <w:contextualSpacing/>
              <w:jc w:val="center"/>
              <w:rPr>
                <w:rFonts w:ascii="Times New Roman" w:hAnsi="Times New Roman"/>
                <w:sz w:val="18"/>
                <w:szCs w:val="18"/>
              </w:rPr>
            </w:pPr>
            <w:r w:rsidRPr="00D53621">
              <w:rPr>
                <w:rFonts w:ascii="Times New Roman" w:hAnsi="Times New Roman"/>
                <w:sz w:val="18"/>
                <w:szCs w:val="18"/>
              </w:rPr>
              <w:t>8</w:t>
            </w:r>
          </w:p>
        </w:tc>
        <w:tc>
          <w:tcPr>
            <w:tcW w:w="2155" w:type="dxa"/>
            <w:tcBorders>
              <w:top w:val="single" w:sz="4" w:space="0" w:color="auto"/>
              <w:left w:val="single" w:sz="4" w:space="0" w:color="auto"/>
              <w:bottom w:val="single" w:sz="4" w:space="0" w:color="auto"/>
              <w:right w:val="single" w:sz="4" w:space="0" w:color="auto"/>
            </w:tcBorders>
          </w:tcPr>
          <w:p w14:paraId="25356BB7"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Административное здание Апатитского почтамта</w:t>
            </w:r>
          </w:p>
        </w:tc>
        <w:tc>
          <w:tcPr>
            <w:tcW w:w="2552" w:type="dxa"/>
            <w:tcBorders>
              <w:top w:val="single" w:sz="4" w:space="0" w:color="auto"/>
              <w:left w:val="single" w:sz="4" w:space="0" w:color="auto"/>
              <w:right w:val="single" w:sz="4" w:space="0" w:color="auto"/>
            </w:tcBorders>
          </w:tcPr>
          <w:p w14:paraId="6C232E15" w14:textId="0FDB1F47" w:rsidR="00E37A68" w:rsidRPr="00D53621" w:rsidRDefault="00E37A68" w:rsidP="00D53621">
            <w:pPr>
              <w:spacing w:after="0"/>
              <w:ind w:right="260"/>
              <w:rPr>
                <w:rFonts w:ascii="Times New Roman" w:hAnsi="Times New Roman"/>
                <w:sz w:val="18"/>
                <w:szCs w:val="18"/>
              </w:rPr>
            </w:pPr>
            <w:r w:rsidRPr="00D53621">
              <w:rPr>
                <w:rFonts w:ascii="Times New Roman" w:hAnsi="Times New Roman"/>
                <w:sz w:val="18"/>
                <w:szCs w:val="18"/>
              </w:rPr>
              <w:t>Мурманская обл.,                                г. Апатиты,                                       ул. Лен</w:t>
            </w:r>
            <w:r w:rsidR="00227713">
              <w:rPr>
                <w:rFonts w:ascii="Times New Roman" w:hAnsi="Times New Roman"/>
                <w:sz w:val="18"/>
                <w:szCs w:val="18"/>
              </w:rPr>
              <w:t>ина, д. 4а</w:t>
            </w:r>
          </w:p>
        </w:tc>
        <w:tc>
          <w:tcPr>
            <w:tcW w:w="1417" w:type="dxa"/>
            <w:tcBorders>
              <w:top w:val="single" w:sz="4" w:space="0" w:color="auto"/>
              <w:left w:val="single" w:sz="4" w:space="0" w:color="auto"/>
              <w:bottom w:val="single" w:sz="4" w:space="0" w:color="auto"/>
              <w:right w:val="single" w:sz="4" w:space="0" w:color="auto"/>
            </w:tcBorders>
            <w:vAlign w:val="center"/>
          </w:tcPr>
          <w:p w14:paraId="1CABD8B0"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7</w:t>
            </w:r>
          </w:p>
        </w:tc>
        <w:tc>
          <w:tcPr>
            <w:tcW w:w="1418" w:type="dxa"/>
            <w:tcBorders>
              <w:top w:val="single" w:sz="4" w:space="0" w:color="auto"/>
              <w:left w:val="single" w:sz="4" w:space="0" w:color="auto"/>
              <w:bottom w:val="single" w:sz="4" w:space="0" w:color="auto"/>
              <w:right w:val="single" w:sz="4" w:space="0" w:color="auto"/>
            </w:tcBorders>
            <w:vAlign w:val="center"/>
          </w:tcPr>
          <w:p w14:paraId="07A49190"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7</w:t>
            </w:r>
          </w:p>
        </w:tc>
        <w:tc>
          <w:tcPr>
            <w:tcW w:w="1417" w:type="dxa"/>
            <w:tcBorders>
              <w:top w:val="single" w:sz="4" w:space="0" w:color="auto"/>
              <w:left w:val="single" w:sz="4" w:space="0" w:color="auto"/>
              <w:bottom w:val="single" w:sz="4" w:space="0" w:color="auto"/>
              <w:right w:val="single" w:sz="4" w:space="0" w:color="auto"/>
            </w:tcBorders>
            <w:vAlign w:val="center"/>
          </w:tcPr>
          <w:p w14:paraId="4F70E893"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7</w:t>
            </w:r>
          </w:p>
        </w:tc>
      </w:tr>
      <w:tr w:rsidR="00E37A68" w:rsidRPr="00D53621" w14:paraId="46568DA8" w14:textId="77777777" w:rsidTr="00227713">
        <w:trPr>
          <w:trHeight w:val="697"/>
        </w:trPr>
        <w:tc>
          <w:tcPr>
            <w:tcW w:w="567" w:type="dxa"/>
            <w:tcBorders>
              <w:top w:val="single" w:sz="4" w:space="0" w:color="auto"/>
              <w:left w:val="single" w:sz="4" w:space="0" w:color="auto"/>
              <w:bottom w:val="single" w:sz="4" w:space="0" w:color="auto"/>
              <w:right w:val="single" w:sz="4" w:space="0" w:color="auto"/>
            </w:tcBorders>
          </w:tcPr>
          <w:p w14:paraId="781E754B" w14:textId="542C4DB9" w:rsidR="00E37A68" w:rsidRPr="00D53621" w:rsidRDefault="00D53621" w:rsidP="00D53621">
            <w:pPr>
              <w:shd w:val="clear" w:color="auto" w:fill="FFFFFF"/>
              <w:suppressAutoHyphens/>
              <w:spacing w:after="0"/>
              <w:ind w:right="-142"/>
              <w:contextualSpacing/>
              <w:jc w:val="center"/>
              <w:rPr>
                <w:rFonts w:ascii="Times New Roman" w:hAnsi="Times New Roman"/>
                <w:sz w:val="18"/>
                <w:szCs w:val="18"/>
              </w:rPr>
            </w:pPr>
            <w:r>
              <w:rPr>
                <w:rFonts w:ascii="Times New Roman" w:hAnsi="Times New Roman"/>
                <w:sz w:val="18"/>
                <w:szCs w:val="18"/>
              </w:rPr>
              <w:t>9</w:t>
            </w:r>
          </w:p>
        </w:tc>
        <w:tc>
          <w:tcPr>
            <w:tcW w:w="2155" w:type="dxa"/>
            <w:tcBorders>
              <w:top w:val="single" w:sz="4" w:space="0" w:color="auto"/>
              <w:left w:val="single" w:sz="4" w:space="0" w:color="auto"/>
              <w:bottom w:val="single" w:sz="4" w:space="0" w:color="auto"/>
              <w:right w:val="single" w:sz="4" w:space="0" w:color="auto"/>
            </w:tcBorders>
          </w:tcPr>
          <w:p w14:paraId="4386C27F"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ОПС Апатиты – 9</w:t>
            </w:r>
          </w:p>
        </w:tc>
        <w:tc>
          <w:tcPr>
            <w:tcW w:w="2552" w:type="dxa"/>
            <w:tcBorders>
              <w:left w:val="single" w:sz="4" w:space="0" w:color="auto"/>
              <w:bottom w:val="single" w:sz="4" w:space="0" w:color="auto"/>
              <w:right w:val="single" w:sz="4" w:space="0" w:color="auto"/>
            </w:tcBorders>
          </w:tcPr>
          <w:p w14:paraId="23E04C8B" w14:textId="0CC56113" w:rsidR="00E37A68" w:rsidRPr="00D53621" w:rsidRDefault="00D53621" w:rsidP="00D53621">
            <w:pPr>
              <w:spacing w:after="0"/>
              <w:ind w:right="260"/>
              <w:rPr>
                <w:rFonts w:ascii="Times New Roman" w:hAnsi="Times New Roman"/>
                <w:sz w:val="18"/>
                <w:szCs w:val="18"/>
              </w:rPr>
            </w:pPr>
            <w:r w:rsidRPr="00D53621">
              <w:rPr>
                <w:rFonts w:ascii="Times New Roman" w:hAnsi="Times New Roman"/>
                <w:sz w:val="18"/>
                <w:szCs w:val="18"/>
              </w:rPr>
              <w:t>Мурманская обл.,                                г. Апатиты,                                       ул. Лен</w:t>
            </w:r>
            <w:r w:rsidR="00227713">
              <w:rPr>
                <w:rFonts w:ascii="Times New Roman" w:hAnsi="Times New Roman"/>
                <w:sz w:val="18"/>
                <w:szCs w:val="18"/>
              </w:rPr>
              <w:t>ина, д. 4а</w:t>
            </w:r>
          </w:p>
        </w:tc>
        <w:tc>
          <w:tcPr>
            <w:tcW w:w="1417" w:type="dxa"/>
            <w:tcBorders>
              <w:top w:val="single" w:sz="4" w:space="0" w:color="auto"/>
              <w:left w:val="single" w:sz="4" w:space="0" w:color="auto"/>
              <w:bottom w:val="single" w:sz="4" w:space="0" w:color="auto"/>
              <w:right w:val="single" w:sz="4" w:space="0" w:color="auto"/>
            </w:tcBorders>
            <w:vAlign w:val="center"/>
          </w:tcPr>
          <w:p w14:paraId="6EE53221"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14:paraId="69C120AF"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14:paraId="310FCDCA"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3</w:t>
            </w:r>
          </w:p>
        </w:tc>
      </w:tr>
      <w:tr w:rsidR="00E37A68" w:rsidRPr="00D53621" w14:paraId="3D16925A" w14:textId="77777777" w:rsidTr="00227713">
        <w:tc>
          <w:tcPr>
            <w:tcW w:w="567" w:type="dxa"/>
            <w:tcBorders>
              <w:top w:val="single" w:sz="4" w:space="0" w:color="auto"/>
              <w:left w:val="single" w:sz="4" w:space="0" w:color="auto"/>
              <w:bottom w:val="single" w:sz="4" w:space="0" w:color="auto"/>
              <w:right w:val="single" w:sz="4" w:space="0" w:color="auto"/>
            </w:tcBorders>
          </w:tcPr>
          <w:p w14:paraId="0185469E" w14:textId="4CD1BDA0" w:rsidR="00E37A68" w:rsidRPr="00D53621" w:rsidRDefault="00D53621" w:rsidP="00D53621">
            <w:pPr>
              <w:shd w:val="clear" w:color="auto" w:fill="FFFFFF"/>
              <w:suppressAutoHyphens/>
              <w:spacing w:after="0"/>
              <w:ind w:right="-142"/>
              <w:contextualSpacing/>
              <w:jc w:val="center"/>
              <w:rPr>
                <w:rFonts w:ascii="Times New Roman" w:hAnsi="Times New Roman"/>
                <w:sz w:val="18"/>
                <w:szCs w:val="18"/>
              </w:rPr>
            </w:pPr>
            <w:r>
              <w:rPr>
                <w:rFonts w:ascii="Times New Roman" w:hAnsi="Times New Roman"/>
                <w:sz w:val="18"/>
                <w:szCs w:val="18"/>
              </w:rPr>
              <w:t>10</w:t>
            </w:r>
          </w:p>
        </w:tc>
        <w:tc>
          <w:tcPr>
            <w:tcW w:w="2155" w:type="dxa"/>
            <w:tcBorders>
              <w:top w:val="single" w:sz="4" w:space="0" w:color="auto"/>
              <w:left w:val="single" w:sz="4" w:space="0" w:color="auto"/>
              <w:bottom w:val="single" w:sz="4" w:space="0" w:color="auto"/>
              <w:right w:val="single" w:sz="4" w:space="0" w:color="auto"/>
            </w:tcBorders>
          </w:tcPr>
          <w:p w14:paraId="70F2D40B"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ОПС Полярные Зори</w:t>
            </w:r>
          </w:p>
        </w:tc>
        <w:tc>
          <w:tcPr>
            <w:tcW w:w="2552" w:type="dxa"/>
            <w:tcBorders>
              <w:top w:val="single" w:sz="4" w:space="0" w:color="auto"/>
              <w:left w:val="single" w:sz="4" w:space="0" w:color="auto"/>
              <w:bottom w:val="single" w:sz="4" w:space="0" w:color="auto"/>
              <w:right w:val="single" w:sz="4" w:space="0" w:color="auto"/>
            </w:tcBorders>
          </w:tcPr>
          <w:p w14:paraId="2EBD9020" w14:textId="77777777" w:rsidR="00E37A68" w:rsidRPr="00D53621" w:rsidRDefault="00E37A68" w:rsidP="00D53621">
            <w:pPr>
              <w:spacing w:after="0"/>
              <w:ind w:right="260"/>
              <w:rPr>
                <w:rFonts w:ascii="Times New Roman" w:hAnsi="Times New Roman"/>
                <w:sz w:val="18"/>
                <w:szCs w:val="18"/>
              </w:rPr>
            </w:pPr>
            <w:r w:rsidRPr="00D53621">
              <w:rPr>
                <w:rFonts w:ascii="Times New Roman" w:hAnsi="Times New Roman"/>
                <w:sz w:val="18"/>
                <w:szCs w:val="18"/>
              </w:rPr>
              <w:t>Мурманская обл.,                                   г. Полярные Зори,                                     ул. Сивко, д. 1</w:t>
            </w:r>
          </w:p>
        </w:tc>
        <w:tc>
          <w:tcPr>
            <w:tcW w:w="1417" w:type="dxa"/>
            <w:tcBorders>
              <w:top w:val="single" w:sz="4" w:space="0" w:color="auto"/>
              <w:left w:val="single" w:sz="4" w:space="0" w:color="auto"/>
              <w:bottom w:val="single" w:sz="4" w:space="0" w:color="auto"/>
              <w:right w:val="single" w:sz="4" w:space="0" w:color="auto"/>
            </w:tcBorders>
            <w:vAlign w:val="center"/>
          </w:tcPr>
          <w:p w14:paraId="394EF0D2"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14:paraId="24796FEC"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14:paraId="61C77D16"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2</w:t>
            </w:r>
          </w:p>
        </w:tc>
      </w:tr>
      <w:tr w:rsidR="00E37A68" w:rsidRPr="00D53621" w14:paraId="13D11983" w14:textId="77777777" w:rsidTr="00227713">
        <w:trPr>
          <w:trHeight w:val="701"/>
        </w:trPr>
        <w:tc>
          <w:tcPr>
            <w:tcW w:w="567" w:type="dxa"/>
            <w:tcBorders>
              <w:top w:val="single" w:sz="4" w:space="0" w:color="auto"/>
              <w:left w:val="single" w:sz="4" w:space="0" w:color="auto"/>
              <w:bottom w:val="single" w:sz="4" w:space="0" w:color="auto"/>
              <w:right w:val="single" w:sz="4" w:space="0" w:color="auto"/>
            </w:tcBorders>
          </w:tcPr>
          <w:p w14:paraId="25F96CF9" w14:textId="65928826" w:rsidR="00E37A68" w:rsidRPr="00D53621" w:rsidRDefault="00D53621" w:rsidP="00D53621">
            <w:pPr>
              <w:shd w:val="clear" w:color="auto" w:fill="FFFFFF"/>
              <w:suppressAutoHyphens/>
              <w:spacing w:after="0"/>
              <w:ind w:right="-142"/>
              <w:contextualSpacing/>
              <w:jc w:val="center"/>
              <w:rPr>
                <w:rFonts w:ascii="Times New Roman" w:hAnsi="Times New Roman"/>
                <w:sz w:val="18"/>
                <w:szCs w:val="18"/>
              </w:rPr>
            </w:pPr>
            <w:r>
              <w:rPr>
                <w:rFonts w:ascii="Times New Roman" w:hAnsi="Times New Roman"/>
                <w:sz w:val="18"/>
                <w:szCs w:val="18"/>
              </w:rPr>
              <w:t>11</w:t>
            </w:r>
          </w:p>
        </w:tc>
        <w:tc>
          <w:tcPr>
            <w:tcW w:w="2155" w:type="dxa"/>
            <w:tcBorders>
              <w:top w:val="single" w:sz="4" w:space="0" w:color="auto"/>
              <w:left w:val="single" w:sz="4" w:space="0" w:color="auto"/>
              <w:bottom w:val="single" w:sz="4" w:space="0" w:color="auto"/>
              <w:right w:val="single" w:sz="4" w:space="0" w:color="auto"/>
            </w:tcBorders>
          </w:tcPr>
          <w:p w14:paraId="6CD663F9"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ОПС Мончегорск – 11</w:t>
            </w:r>
          </w:p>
        </w:tc>
        <w:tc>
          <w:tcPr>
            <w:tcW w:w="2552" w:type="dxa"/>
            <w:tcBorders>
              <w:top w:val="single" w:sz="4" w:space="0" w:color="auto"/>
              <w:left w:val="single" w:sz="4" w:space="0" w:color="auto"/>
              <w:bottom w:val="single" w:sz="4" w:space="0" w:color="auto"/>
              <w:right w:val="single" w:sz="4" w:space="0" w:color="auto"/>
            </w:tcBorders>
          </w:tcPr>
          <w:p w14:paraId="77C6274A" w14:textId="77777777" w:rsidR="00E37A68" w:rsidRPr="00D53621" w:rsidRDefault="00E37A68" w:rsidP="00D53621">
            <w:pPr>
              <w:spacing w:after="0"/>
              <w:ind w:right="260"/>
              <w:rPr>
                <w:rFonts w:ascii="Times New Roman" w:hAnsi="Times New Roman"/>
                <w:sz w:val="18"/>
                <w:szCs w:val="18"/>
              </w:rPr>
            </w:pPr>
            <w:r w:rsidRPr="00D53621">
              <w:rPr>
                <w:rFonts w:ascii="Times New Roman" w:hAnsi="Times New Roman"/>
                <w:sz w:val="18"/>
                <w:szCs w:val="18"/>
              </w:rPr>
              <w:t>Мурманская обл.,                         г. Мончегорск,                       ул. Металлургов, д. 29</w:t>
            </w:r>
          </w:p>
        </w:tc>
        <w:tc>
          <w:tcPr>
            <w:tcW w:w="1417" w:type="dxa"/>
            <w:tcBorders>
              <w:top w:val="single" w:sz="4" w:space="0" w:color="auto"/>
              <w:left w:val="single" w:sz="4" w:space="0" w:color="auto"/>
              <w:bottom w:val="single" w:sz="4" w:space="0" w:color="auto"/>
              <w:right w:val="single" w:sz="4" w:space="0" w:color="auto"/>
            </w:tcBorders>
            <w:vAlign w:val="center"/>
          </w:tcPr>
          <w:p w14:paraId="07DE2804"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6</w:t>
            </w:r>
          </w:p>
        </w:tc>
        <w:tc>
          <w:tcPr>
            <w:tcW w:w="1418" w:type="dxa"/>
            <w:tcBorders>
              <w:top w:val="single" w:sz="4" w:space="0" w:color="auto"/>
              <w:left w:val="single" w:sz="4" w:space="0" w:color="auto"/>
              <w:bottom w:val="single" w:sz="4" w:space="0" w:color="auto"/>
              <w:right w:val="single" w:sz="4" w:space="0" w:color="auto"/>
            </w:tcBorders>
            <w:vAlign w:val="center"/>
          </w:tcPr>
          <w:p w14:paraId="70B1C4BE"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14:paraId="6ED59C11"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6</w:t>
            </w:r>
          </w:p>
        </w:tc>
      </w:tr>
      <w:tr w:rsidR="00E37A68" w:rsidRPr="00D53621" w14:paraId="5A77E9A5" w14:textId="77777777" w:rsidTr="00227713">
        <w:trPr>
          <w:trHeight w:val="777"/>
        </w:trPr>
        <w:tc>
          <w:tcPr>
            <w:tcW w:w="567" w:type="dxa"/>
            <w:tcBorders>
              <w:top w:val="single" w:sz="4" w:space="0" w:color="auto"/>
              <w:left w:val="single" w:sz="4" w:space="0" w:color="auto"/>
              <w:bottom w:val="single" w:sz="4" w:space="0" w:color="auto"/>
              <w:right w:val="single" w:sz="4" w:space="0" w:color="auto"/>
            </w:tcBorders>
          </w:tcPr>
          <w:p w14:paraId="57CC6844" w14:textId="50E3EA37" w:rsidR="00E37A68" w:rsidRPr="00D53621" w:rsidRDefault="00D53621" w:rsidP="00D53621">
            <w:pPr>
              <w:shd w:val="clear" w:color="auto" w:fill="FFFFFF"/>
              <w:suppressAutoHyphens/>
              <w:spacing w:after="0"/>
              <w:ind w:right="-142"/>
              <w:contextualSpacing/>
              <w:jc w:val="center"/>
              <w:rPr>
                <w:rFonts w:ascii="Times New Roman" w:hAnsi="Times New Roman"/>
                <w:sz w:val="18"/>
                <w:szCs w:val="18"/>
              </w:rPr>
            </w:pPr>
            <w:r>
              <w:rPr>
                <w:rFonts w:ascii="Times New Roman" w:hAnsi="Times New Roman"/>
                <w:sz w:val="18"/>
                <w:szCs w:val="18"/>
              </w:rPr>
              <w:t>12</w:t>
            </w:r>
          </w:p>
        </w:tc>
        <w:tc>
          <w:tcPr>
            <w:tcW w:w="2155" w:type="dxa"/>
            <w:tcBorders>
              <w:top w:val="single" w:sz="4" w:space="0" w:color="auto"/>
              <w:left w:val="single" w:sz="4" w:space="0" w:color="auto"/>
              <w:bottom w:val="single" w:sz="4" w:space="0" w:color="auto"/>
              <w:right w:val="single" w:sz="4" w:space="0" w:color="auto"/>
            </w:tcBorders>
          </w:tcPr>
          <w:p w14:paraId="57C8E2F3"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 xml:space="preserve">ОПС Кандалакша – 2 </w:t>
            </w:r>
          </w:p>
          <w:p w14:paraId="50B773D8" w14:textId="77777777" w:rsidR="00E37A68" w:rsidRPr="00D53621" w:rsidRDefault="00E37A68" w:rsidP="00D53621">
            <w:pPr>
              <w:spacing w:after="0"/>
              <w:rPr>
                <w:rFonts w:ascii="Times New Roman"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8E41111" w14:textId="77777777" w:rsidR="00E37A68" w:rsidRPr="00D53621" w:rsidRDefault="00E37A68" w:rsidP="00D53621">
            <w:pPr>
              <w:spacing w:after="0"/>
              <w:ind w:right="260"/>
              <w:rPr>
                <w:rFonts w:ascii="Times New Roman" w:hAnsi="Times New Roman"/>
                <w:sz w:val="18"/>
                <w:szCs w:val="18"/>
              </w:rPr>
            </w:pPr>
            <w:r w:rsidRPr="00D53621">
              <w:rPr>
                <w:rFonts w:ascii="Times New Roman" w:hAnsi="Times New Roman"/>
                <w:sz w:val="18"/>
                <w:szCs w:val="18"/>
              </w:rPr>
              <w:t>Мурманская обл.,                       г. Кандалакша,                                        ул. Первомайская, д. 29</w:t>
            </w:r>
          </w:p>
        </w:tc>
        <w:tc>
          <w:tcPr>
            <w:tcW w:w="1417" w:type="dxa"/>
            <w:tcBorders>
              <w:top w:val="single" w:sz="4" w:space="0" w:color="auto"/>
              <w:left w:val="single" w:sz="4" w:space="0" w:color="auto"/>
              <w:bottom w:val="single" w:sz="4" w:space="0" w:color="auto"/>
              <w:right w:val="single" w:sz="4" w:space="0" w:color="auto"/>
            </w:tcBorders>
            <w:vAlign w:val="center"/>
          </w:tcPr>
          <w:p w14:paraId="506F8CB8"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5</w:t>
            </w:r>
          </w:p>
        </w:tc>
        <w:tc>
          <w:tcPr>
            <w:tcW w:w="1418" w:type="dxa"/>
            <w:tcBorders>
              <w:top w:val="single" w:sz="4" w:space="0" w:color="auto"/>
              <w:left w:val="single" w:sz="4" w:space="0" w:color="auto"/>
              <w:bottom w:val="single" w:sz="4" w:space="0" w:color="auto"/>
              <w:right w:val="single" w:sz="4" w:space="0" w:color="auto"/>
            </w:tcBorders>
            <w:vAlign w:val="center"/>
          </w:tcPr>
          <w:p w14:paraId="62765CFD"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5</w:t>
            </w:r>
          </w:p>
        </w:tc>
        <w:tc>
          <w:tcPr>
            <w:tcW w:w="1417" w:type="dxa"/>
            <w:tcBorders>
              <w:top w:val="single" w:sz="4" w:space="0" w:color="auto"/>
              <w:left w:val="single" w:sz="4" w:space="0" w:color="auto"/>
              <w:bottom w:val="single" w:sz="4" w:space="0" w:color="auto"/>
              <w:right w:val="single" w:sz="4" w:space="0" w:color="auto"/>
            </w:tcBorders>
            <w:vAlign w:val="center"/>
          </w:tcPr>
          <w:p w14:paraId="71DA3032"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5</w:t>
            </w:r>
          </w:p>
        </w:tc>
      </w:tr>
      <w:tr w:rsidR="00E37A68" w:rsidRPr="00D53621" w14:paraId="4D0947A6" w14:textId="77777777" w:rsidTr="00227713">
        <w:trPr>
          <w:trHeight w:val="712"/>
        </w:trPr>
        <w:tc>
          <w:tcPr>
            <w:tcW w:w="567" w:type="dxa"/>
            <w:tcBorders>
              <w:top w:val="single" w:sz="4" w:space="0" w:color="auto"/>
              <w:left w:val="single" w:sz="4" w:space="0" w:color="auto"/>
              <w:bottom w:val="single" w:sz="4" w:space="0" w:color="auto"/>
              <w:right w:val="single" w:sz="4" w:space="0" w:color="auto"/>
            </w:tcBorders>
          </w:tcPr>
          <w:p w14:paraId="454B45F8" w14:textId="5FD0BAAB" w:rsidR="00E37A68" w:rsidRPr="00D53621" w:rsidRDefault="00D53621" w:rsidP="00D53621">
            <w:pPr>
              <w:shd w:val="clear" w:color="auto" w:fill="FFFFFF"/>
              <w:suppressAutoHyphens/>
              <w:spacing w:after="0"/>
              <w:ind w:right="-142"/>
              <w:contextualSpacing/>
              <w:jc w:val="center"/>
              <w:rPr>
                <w:rFonts w:ascii="Times New Roman" w:hAnsi="Times New Roman"/>
                <w:sz w:val="18"/>
                <w:szCs w:val="18"/>
              </w:rPr>
            </w:pPr>
            <w:r>
              <w:rPr>
                <w:rFonts w:ascii="Times New Roman" w:hAnsi="Times New Roman"/>
                <w:sz w:val="18"/>
                <w:szCs w:val="18"/>
              </w:rPr>
              <w:t>13</w:t>
            </w:r>
          </w:p>
        </w:tc>
        <w:tc>
          <w:tcPr>
            <w:tcW w:w="2155" w:type="dxa"/>
            <w:tcBorders>
              <w:top w:val="single" w:sz="4" w:space="0" w:color="auto"/>
              <w:left w:val="single" w:sz="4" w:space="0" w:color="auto"/>
              <w:bottom w:val="single" w:sz="4" w:space="0" w:color="auto"/>
              <w:right w:val="single" w:sz="4" w:space="0" w:color="auto"/>
            </w:tcBorders>
          </w:tcPr>
          <w:p w14:paraId="73C80B90"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Обменный пункт       Апатитского почтамта</w:t>
            </w:r>
          </w:p>
          <w:p w14:paraId="5C7096A9" w14:textId="77777777" w:rsidR="00E37A68" w:rsidRPr="00D53621" w:rsidRDefault="00E37A68" w:rsidP="00D53621">
            <w:pPr>
              <w:spacing w:after="0"/>
              <w:rPr>
                <w:rFonts w:ascii="Times New Roman" w:hAnsi="Times New Roman"/>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650BB44" w14:textId="77777777" w:rsidR="00E37A68" w:rsidRPr="00D53621" w:rsidRDefault="00E37A68" w:rsidP="00D53621">
            <w:pPr>
              <w:spacing w:after="0"/>
              <w:ind w:right="260"/>
              <w:rPr>
                <w:rFonts w:ascii="Times New Roman" w:hAnsi="Times New Roman"/>
                <w:sz w:val="18"/>
                <w:szCs w:val="18"/>
              </w:rPr>
            </w:pPr>
            <w:r w:rsidRPr="00D53621">
              <w:rPr>
                <w:rFonts w:ascii="Times New Roman" w:hAnsi="Times New Roman"/>
                <w:sz w:val="18"/>
                <w:szCs w:val="18"/>
              </w:rPr>
              <w:t>Мурманская обл.,               г. Апатиты,                              ул. Привокзальная. д. 1</w:t>
            </w:r>
          </w:p>
        </w:tc>
        <w:tc>
          <w:tcPr>
            <w:tcW w:w="1417" w:type="dxa"/>
            <w:tcBorders>
              <w:top w:val="single" w:sz="4" w:space="0" w:color="auto"/>
              <w:left w:val="single" w:sz="4" w:space="0" w:color="auto"/>
              <w:bottom w:val="single" w:sz="4" w:space="0" w:color="auto"/>
              <w:right w:val="single" w:sz="4" w:space="0" w:color="auto"/>
            </w:tcBorders>
            <w:vAlign w:val="center"/>
          </w:tcPr>
          <w:p w14:paraId="422D12CB"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tcPr>
          <w:p w14:paraId="5636CF96"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14:paraId="0FC67F2B"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4</w:t>
            </w:r>
          </w:p>
        </w:tc>
      </w:tr>
      <w:tr w:rsidR="00E37A68" w:rsidRPr="00D53621" w14:paraId="05595075" w14:textId="77777777" w:rsidTr="00227713">
        <w:trPr>
          <w:trHeight w:val="549"/>
        </w:trPr>
        <w:tc>
          <w:tcPr>
            <w:tcW w:w="567" w:type="dxa"/>
            <w:tcBorders>
              <w:top w:val="single" w:sz="4" w:space="0" w:color="auto"/>
              <w:left w:val="single" w:sz="4" w:space="0" w:color="auto"/>
              <w:bottom w:val="single" w:sz="4" w:space="0" w:color="auto"/>
              <w:right w:val="single" w:sz="4" w:space="0" w:color="auto"/>
            </w:tcBorders>
          </w:tcPr>
          <w:p w14:paraId="780E7987" w14:textId="4AEE2391" w:rsidR="00E37A68" w:rsidRPr="00D53621" w:rsidRDefault="00D53621" w:rsidP="00D53621">
            <w:pPr>
              <w:shd w:val="clear" w:color="auto" w:fill="FFFFFF"/>
              <w:suppressAutoHyphens/>
              <w:spacing w:after="0"/>
              <w:ind w:right="-142"/>
              <w:contextualSpacing/>
              <w:jc w:val="center"/>
              <w:rPr>
                <w:rFonts w:ascii="Times New Roman" w:hAnsi="Times New Roman"/>
                <w:sz w:val="18"/>
                <w:szCs w:val="18"/>
              </w:rPr>
            </w:pPr>
            <w:r>
              <w:rPr>
                <w:rFonts w:ascii="Times New Roman" w:hAnsi="Times New Roman"/>
                <w:sz w:val="18"/>
                <w:szCs w:val="18"/>
              </w:rPr>
              <w:t>14</w:t>
            </w:r>
          </w:p>
        </w:tc>
        <w:tc>
          <w:tcPr>
            <w:tcW w:w="2155" w:type="dxa"/>
            <w:tcBorders>
              <w:top w:val="single" w:sz="4" w:space="0" w:color="auto"/>
              <w:left w:val="single" w:sz="4" w:space="0" w:color="auto"/>
              <w:bottom w:val="single" w:sz="4" w:space="0" w:color="auto"/>
              <w:right w:val="single" w:sz="4" w:space="0" w:color="auto"/>
            </w:tcBorders>
          </w:tcPr>
          <w:p w14:paraId="5E592228"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ОПС Ковдор -3</w:t>
            </w:r>
          </w:p>
        </w:tc>
        <w:tc>
          <w:tcPr>
            <w:tcW w:w="2552" w:type="dxa"/>
            <w:tcBorders>
              <w:top w:val="single" w:sz="4" w:space="0" w:color="auto"/>
              <w:left w:val="single" w:sz="4" w:space="0" w:color="auto"/>
              <w:bottom w:val="single" w:sz="4" w:space="0" w:color="auto"/>
              <w:right w:val="single" w:sz="4" w:space="0" w:color="auto"/>
            </w:tcBorders>
          </w:tcPr>
          <w:p w14:paraId="1C804AF3" w14:textId="77777777" w:rsidR="00E37A68" w:rsidRPr="00D53621" w:rsidRDefault="00E37A68" w:rsidP="00D53621">
            <w:pPr>
              <w:spacing w:after="0"/>
              <w:ind w:right="261"/>
              <w:rPr>
                <w:rFonts w:ascii="Times New Roman" w:hAnsi="Times New Roman"/>
                <w:sz w:val="18"/>
                <w:szCs w:val="18"/>
              </w:rPr>
            </w:pPr>
            <w:r w:rsidRPr="00D53621">
              <w:rPr>
                <w:rFonts w:ascii="Times New Roman" w:hAnsi="Times New Roman"/>
                <w:sz w:val="18"/>
                <w:szCs w:val="18"/>
              </w:rPr>
              <w:t xml:space="preserve">Мурманская обл.,               </w:t>
            </w:r>
          </w:p>
          <w:p w14:paraId="00C80DC5" w14:textId="77777777" w:rsidR="00E37A68" w:rsidRPr="00D53621" w:rsidRDefault="00E37A68" w:rsidP="00D53621">
            <w:pPr>
              <w:spacing w:after="0"/>
              <w:ind w:right="261"/>
              <w:rPr>
                <w:rFonts w:ascii="Times New Roman" w:hAnsi="Times New Roman"/>
                <w:sz w:val="18"/>
                <w:szCs w:val="18"/>
              </w:rPr>
            </w:pPr>
            <w:r w:rsidRPr="00D53621">
              <w:rPr>
                <w:rFonts w:ascii="Times New Roman" w:hAnsi="Times New Roman"/>
                <w:sz w:val="18"/>
                <w:szCs w:val="18"/>
              </w:rPr>
              <w:t>г. Ковдор, ул. Чехова, д.3</w:t>
            </w:r>
          </w:p>
        </w:tc>
        <w:tc>
          <w:tcPr>
            <w:tcW w:w="1417" w:type="dxa"/>
            <w:tcBorders>
              <w:top w:val="single" w:sz="4" w:space="0" w:color="auto"/>
              <w:left w:val="single" w:sz="4" w:space="0" w:color="auto"/>
              <w:bottom w:val="single" w:sz="4" w:space="0" w:color="auto"/>
              <w:right w:val="single" w:sz="4" w:space="0" w:color="auto"/>
            </w:tcBorders>
            <w:vAlign w:val="center"/>
          </w:tcPr>
          <w:p w14:paraId="15C4E89B"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14:paraId="3E1C31F7"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14:paraId="5AB5A3CA"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w:t>
            </w:r>
          </w:p>
        </w:tc>
      </w:tr>
      <w:tr w:rsidR="00E37A68" w:rsidRPr="00D53621" w14:paraId="3F729852" w14:textId="77777777" w:rsidTr="00227713">
        <w:trPr>
          <w:trHeight w:val="571"/>
        </w:trPr>
        <w:tc>
          <w:tcPr>
            <w:tcW w:w="567" w:type="dxa"/>
            <w:tcBorders>
              <w:top w:val="single" w:sz="4" w:space="0" w:color="auto"/>
              <w:left w:val="single" w:sz="4" w:space="0" w:color="auto"/>
              <w:bottom w:val="single" w:sz="4" w:space="0" w:color="auto"/>
              <w:right w:val="single" w:sz="4" w:space="0" w:color="auto"/>
            </w:tcBorders>
          </w:tcPr>
          <w:p w14:paraId="4E704456" w14:textId="6BBD89CF" w:rsidR="00E37A68" w:rsidRPr="00D53621" w:rsidRDefault="00D53621" w:rsidP="00D53621">
            <w:pPr>
              <w:shd w:val="clear" w:color="auto" w:fill="FFFFFF"/>
              <w:suppressAutoHyphens/>
              <w:spacing w:after="0"/>
              <w:ind w:right="-142"/>
              <w:contextualSpacing/>
              <w:jc w:val="center"/>
              <w:rPr>
                <w:rFonts w:ascii="Times New Roman" w:hAnsi="Times New Roman"/>
                <w:sz w:val="18"/>
                <w:szCs w:val="18"/>
              </w:rPr>
            </w:pPr>
            <w:r>
              <w:rPr>
                <w:rFonts w:ascii="Times New Roman" w:hAnsi="Times New Roman"/>
                <w:sz w:val="18"/>
                <w:szCs w:val="18"/>
              </w:rPr>
              <w:t>15</w:t>
            </w:r>
          </w:p>
        </w:tc>
        <w:tc>
          <w:tcPr>
            <w:tcW w:w="2155" w:type="dxa"/>
            <w:tcBorders>
              <w:top w:val="single" w:sz="4" w:space="0" w:color="auto"/>
              <w:left w:val="single" w:sz="4" w:space="0" w:color="auto"/>
              <w:bottom w:val="single" w:sz="4" w:space="0" w:color="auto"/>
              <w:right w:val="single" w:sz="4" w:space="0" w:color="auto"/>
            </w:tcBorders>
          </w:tcPr>
          <w:p w14:paraId="43FA7B0C"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МСЦ</w:t>
            </w:r>
          </w:p>
        </w:tc>
        <w:tc>
          <w:tcPr>
            <w:tcW w:w="2552" w:type="dxa"/>
            <w:tcBorders>
              <w:top w:val="single" w:sz="4" w:space="0" w:color="auto"/>
              <w:left w:val="single" w:sz="4" w:space="0" w:color="auto"/>
              <w:bottom w:val="single" w:sz="4" w:space="0" w:color="auto"/>
              <w:right w:val="single" w:sz="4" w:space="0" w:color="auto"/>
            </w:tcBorders>
          </w:tcPr>
          <w:p w14:paraId="7B4F5319" w14:textId="77777777" w:rsidR="00E37A68" w:rsidRPr="00D53621" w:rsidRDefault="00E37A68" w:rsidP="00D53621">
            <w:pPr>
              <w:spacing w:after="0"/>
              <w:ind w:right="261"/>
              <w:rPr>
                <w:rFonts w:ascii="Times New Roman" w:hAnsi="Times New Roman"/>
                <w:sz w:val="18"/>
                <w:szCs w:val="18"/>
              </w:rPr>
            </w:pPr>
            <w:r w:rsidRPr="00D53621">
              <w:rPr>
                <w:rFonts w:ascii="Times New Roman" w:hAnsi="Times New Roman"/>
                <w:sz w:val="18"/>
                <w:szCs w:val="18"/>
              </w:rPr>
              <w:t xml:space="preserve">г. Мурманск, </w:t>
            </w:r>
          </w:p>
          <w:p w14:paraId="2D33DAD2" w14:textId="77777777" w:rsidR="00E37A68" w:rsidRPr="00D53621" w:rsidRDefault="00E37A68" w:rsidP="00D53621">
            <w:pPr>
              <w:spacing w:after="0"/>
              <w:ind w:right="261"/>
              <w:rPr>
                <w:rFonts w:ascii="Times New Roman" w:hAnsi="Times New Roman"/>
                <w:sz w:val="18"/>
                <w:szCs w:val="18"/>
              </w:rPr>
            </w:pPr>
            <w:r w:rsidRPr="00D53621">
              <w:rPr>
                <w:rFonts w:ascii="Times New Roman" w:hAnsi="Times New Roman"/>
                <w:sz w:val="18"/>
                <w:szCs w:val="18"/>
              </w:rPr>
              <w:t>ул. Привокзальная, д. 13а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E8421"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FFB7A8"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35A7C8"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14</w:t>
            </w:r>
          </w:p>
        </w:tc>
      </w:tr>
      <w:tr w:rsidR="00E37A68" w:rsidRPr="00D53621" w14:paraId="09CEC1E8" w14:textId="77777777" w:rsidTr="00227713">
        <w:trPr>
          <w:trHeight w:val="712"/>
        </w:trPr>
        <w:tc>
          <w:tcPr>
            <w:tcW w:w="567" w:type="dxa"/>
            <w:tcBorders>
              <w:top w:val="single" w:sz="4" w:space="0" w:color="auto"/>
              <w:left w:val="single" w:sz="4" w:space="0" w:color="auto"/>
              <w:bottom w:val="single" w:sz="4" w:space="0" w:color="auto"/>
              <w:right w:val="single" w:sz="4" w:space="0" w:color="auto"/>
            </w:tcBorders>
          </w:tcPr>
          <w:p w14:paraId="2A4A5483" w14:textId="0EBEC432" w:rsidR="00E37A68" w:rsidRPr="00D53621" w:rsidRDefault="00D53621" w:rsidP="00D53621">
            <w:pPr>
              <w:shd w:val="clear" w:color="auto" w:fill="FFFFFF"/>
              <w:suppressAutoHyphens/>
              <w:spacing w:after="0"/>
              <w:ind w:right="-142"/>
              <w:contextualSpacing/>
              <w:jc w:val="center"/>
              <w:rPr>
                <w:rFonts w:ascii="Times New Roman" w:hAnsi="Times New Roman"/>
                <w:sz w:val="18"/>
                <w:szCs w:val="18"/>
              </w:rPr>
            </w:pPr>
            <w:r>
              <w:rPr>
                <w:rFonts w:ascii="Times New Roman" w:hAnsi="Times New Roman"/>
                <w:sz w:val="18"/>
                <w:szCs w:val="18"/>
              </w:rPr>
              <w:t>16</w:t>
            </w:r>
          </w:p>
        </w:tc>
        <w:tc>
          <w:tcPr>
            <w:tcW w:w="2155" w:type="dxa"/>
            <w:tcBorders>
              <w:top w:val="single" w:sz="4" w:space="0" w:color="auto"/>
              <w:left w:val="single" w:sz="4" w:space="0" w:color="auto"/>
              <w:bottom w:val="single" w:sz="4" w:space="0" w:color="auto"/>
              <w:right w:val="single" w:sz="4" w:space="0" w:color="auto"/>
            </w:tcBorders>
          </w:tcPr>
          <w:p w14:paraId="0098ED73" w14:textId="77777777" w:rsidR="00E37A68" w:rsidRPr="00D53621" w:rsidRDefault="00E37A68" w:rsidP="00D53621">
            <w:pPr>
              <w:spacing w:after="0"/>
              <w:rPr>
                <w:rFonts w:ascii="Times New Roman" w:hAnsi="Times New Roman"/>
                <w:sz w:val="18"/>
                <w:szCs w:val="18"/>
              </w:rPr>
            </w:pPr>
            <w:r w:rsidRPr="00D53621">
              <w:rPr>
                <w:rFonts w:ascii="Times New Roman" w:hAnsi="Times New Roman"/>
                <w:sz w:val="18"/>
                <w:szCs w:val="18"/>
              </w:rPr>
              <w:t>ОПС 184381</w:t>
            </w:r>
          </w:p>
        </w:tc>
        <w:tc>
          <w:tcPr>
            <w:tcW w:w="2552" w:type="dxa"/>
            <w:tcBorders>
              <w:top w:val="single" w:sz="4" w:space="0" w:color="auto"/>
              <w:left w:val="single" w:sz="4" w:space="0" w:color="auto"/>
              <w:bottom w:val="single" w:sz="4" w:space="0" w:color="auto"/>
              <w:right w:val="single" w:sz="4" w:space="0" w:color="auto"/>
            </w:tcBorders>
          </w:tcPr>
          <w:p w14:paraId="05DA0FAD" w14:textId="4F177AD9" w:rsidR="00E37A68" w:rsidRPr="00D53621" w:rsidRDefault="00E37A68" w:rsidP="00D53621">
            <w:pPr>
              <w:spacing w:after="0"/>
              <w:ind w:right="261"/>
              <w:rPr>
                <w:rFonts w:ascii="Times New Roman" w:hAnsi="Times New Roman"/>
                <w:sz w:val="18"/>
                <w:szCs w:val="18"/>
              </w:rPr>
            </w:pPr>
            <w:r w:rsidRPr="00D53621">
              <w:rPr>
                <w:rFonts w:ascii="Times New Roman" w:hAnsi="Times New Roman"/>
                <w:sz w:val="18"/>
                <w:szCs w:val="18"/>
              </w:rPr>
              <w:t>Мурманская обл.,               г. Кола,                              ул. Защитников Заполярья д. 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980A7C"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D70394"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B13F1A" w14:textId="77777777" w:rsidR="00E37A68" w:rsidRPr="00D53621" w:rsidRDefault="00E37A68" w:rsidP="00D53621">
            <w:pPr>
              <w:shd w:val="clear" w:color="auto" w:fill="FFFFFF"/>
              <w:suppressAutoHyphens/>
              <w:spacing w:after="0"/>
              <w:contextualSpacing/>
              <w:jc w:val="center"/>
              <w:rPr>
                <w:rFonts w:ascii="Times New Roman" w:hAnsi="Times New Roman"/>
                <w:bCs/>
                <w:sz w:val="18"/>
                <w:szCs w:val="18"/>
              </w:rPr>
            </w:pPr>
            <w:r w:rsidRPr="00D53621">
              <w:rPr>
                <w:rFonts w:ascii="Times New Roman" w:hAnsi="Times New Roman"/>
                <w:bCs/>
                <w:sz w:val="18"/>
                <w:szCs w:val="18"/>
              </w:rPr>
              <w:t>1</w:t>
            </w:r>
          </w:p>
        </w:tc>
      </w:tr>
      <w:tr w:rsidR="00E37A68" w:rsidRPr="00D53621" w14:paraId="66A6F079" w14:textId="77777777" w:rsidTr="00227713">
        <w:trPr>
          <w:trHeight w:val="712"/>
        </w:trPr>
        <w:tc>
          <w:tcPr>
            <w:tcW w:w="5274" w:type="dxa"/>
            <w:gridSpan w:val="3"/>
            <w:tcBorders>
              <w:top w:val="single" w:sz="4" w:space="0" w:color="auto"/>
              <w:left w:val="single" w:sz="4" w:space="0" w:color="auto"/>
              <w:bottom w:val="single" w:sz="4" w:space="0" w:color="auto"/>
              <w:right w:val="single" w:sz="4" w:space="0" w:color="auto"/>
            </w:tcBorders>
          </w:tcPr>
          <w:p w14:paraId="5BF1A5B0" w14:textId="77777777" w:rsidR="00E37A68" w:rsidRPr="00D53621" w:rsidRDefault="00E37A68" w:rsidP="00E37A68">
            <w:pPr>
              <w:ind w:right="260"/>
              <w:rPr>
                <w:rFonts w:ascii="Times New Roman" w:hAnsi="Times New Roman"/>
                <w:b/>
                <w:sz w:val="18"/>
                <w:szCs w:val="18"/>
              </w:rPr>
            </w:pPr>
            <w:r w:rsidRPr="00D53621">
              <w:rPr>
                <w:rFonts w:ascii="Times New Roman" w:hAnsi="Times New Roman"/>
                <w:b/>
                <w:sz w:val="18"/>
                <w:szCs w:val="18"/>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E4AEB" w14:textId="77777777" w:rsidR="00E37A68" w:rsidRPr="00D53621" w:rsidRDefault="00E37A68" w:rsidP="00E37A68">
            <w:pPr>
              <w:shd w:val="clear" w:color="auto" w:fill="FFFFFF"/>
              <w:suppressAutoHyphens/>
              <w:contextualSpacing/>
              <w:jc w:val="center"/>
              <w:rPr>
                <w:rFonts w:ascii="Times New Roman" w:hAnsi="Times New Roman"/>
                <w:b/>
                <w:bCs/>
                <w:sz w:val="18"/>
                <w:szCs w:val="18"/>
              </w:rPr>
            </w:pPr>
            <w:r w:rsidRPr="00D53621">
              <w:rPr>
                <w:rFonts w:ascii="Times New Roman" w:hAnsi="Times New Roman"/>
                <w:b/>
                <w:bCs/>
                <w:sz w:val="18"/>
                <w:szCs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3D0E7D" w14:textId="77777777" w:rsidR="00E37A68" w:rsidRPr="00D53621" w:rsidRDefault="00E37A68" w:rsidP="00E37A68">
            <w:pPr>
              <w:shd w:val="clear" w:color="auto" w:fill="FFFFFF"/>
              <w:suppressAutoHyphens/>
              <w:contextualSpacing/>
              <w:jc w:val="center"/>
              <w:rPr>
                <w:rFonts w:ascii="Times New Roman" w:hAnsi="Times New Roman"/>
                <w:b/>
                <w:bCs/>
                <w:sz w:val="18"/>
                <w:szCs w:val="18"/>
              </w:rPr>
            </w:pPr>
            <w:r w:rsidRPr="00D53621">
              <w:rPr>
                <w:rFonts w:ascii="Times New Roman" w:hAnsi="Times New Roman"/>
                <w:b/>
                <w:bCs/>
                <w:sz w:val="18"/>
                <w:szCs w:val="18"/>
              </w:rPr>
              <w:t>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618136" w14:textId="77777777" w:rsidR="00E37A68" w:rsidRPr="00D53621" w:rsidRDefault="00E37A68" w:rsidP="00E37A68">
            <w:pPr>
              <w:shd w:val="clear" w:color="auto" w:fill="FFFFFF"/>
              <w:suppressAutoHyphens/>
              <w:contextualSpacing/>
              <w:jc w:val="center"/>
              <w:rPr>
                <w:rFonts w:ascii="Times New Roman" w:hAnsi="Times New Roman"/>
                <w:b/>
                <w:bCs/>
                <w:sz w:val="18"/>
                <w:szCs w:val="18"/>
              </w:rPr>
            </w:pPr>
            <w:r w:rsidRPr="00D53621">
              <w:rPr>
                <w:rFonts w:ascii="Times New Roman" w:hAnsi="Times New Roman"/>
                <w:b/>
                <w:bCs/>
                <w:sz w:val="18"/>
                <w:szCs w:val="18"/>
              </w:rPr>
              <w:t>70</w:t>
            </w:r>
          </w:p>
        </w:tc>
      </w:tr>
    </w:tbl>
    <w:p w14:paraId="4828B7AC" w14:textId="77777777" w:rsidR="00D6708D" w:rsidRPr="00CD6994" w:rsidRDefault="00D6708D" w:rsidP="00D6708D">
      <w:pPr>
        <w:tabs>
          <w:tab w:val="left" w:pos="5325"/>
        </w:tabs>
        <w:rPr>
          <w:rFonts w:ascii="Times New Roman" w:eastAsia="Times New Roman" w:hAnsi="Times New Roman"/>
          <w:sz w:val="18"/>
          <w:szCs w:val="18"/>
          <w:lang w:eastAsia="ru-RU"/>
        </w:rPr>
        <w:sectPr w:rsidR="00D6708D" w:rsidRPr="00CD6994" w:rsidSect="00064C77">
          <w:footnotePr>
            <w:numRestart w:val="eachPage"/>
          </w:footnotePr>
          <w:pgSz w:w="11906" w:h="16838" w:code="9"/>
          <w:pgMar w:top="851" w:right="851" w:bottom="1701" w:left="1134" w:header="709" w:footer="709" w:gutter="0"/>
          <w:cols w:space="720"/>
          <w:docGrid w:linePitch="299"/>
        </w:sectPr>
      </w:pPr>
    </w:p>
    <w:p w14:paraId="6AE465C0" w14:textId="77777777" w:rsidR="00D6708D" w:rsidRPr="00CD6994" w:rsidRDefault="00D6708D" w:rsidP="00D6708D">
      <w:pPr>
        <w:spacing w:after="160" w:line="259"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lastRenderedPageBreak/>
        <w:t>Приложение № 2 к ТЗ</w:t>
      </w:r>
    </w:p>
    <w:p w14:paraId="1E28795B" w14:textId="77777777" w:rsidR="00193BF4" w:rsidRPr="00AA425A" w:rsidRDefault="00193BF4" w:rsidP="00B3393E">
      <w:pPr>
        <w:spacing w:after="0" w:line="240" w:lineRule="auto"/>
        <w:jc w:val="center"/>
        <w:rPr>
          <w:rFonts w:ascii="Times New Roman" w:eastAsia="Times New Roman" w:hAnsi="Times New Roman"/>
          <w:b/>
          <w:color w:val="000000"/>
          <w:sz w:val="18"/>
          <w:szCs w:val="18"/>
          <w:lang w:eastAsia="ru-RU"/>
        </w:rPr>
      </w:pPr>
    </w:p>
    <w:p w14:paraId="1CE9EFCB" w14:textId="77777777" w:rsidR="007157B0" w:rsidRPr="00CD6994" w:rsidRDefault="007157B0" w:rsidP="007157B0">
      <w:pPr>
        <w:spacing w:after="160" w:line="259" w:lineRule="auto"/>
        <w:ind w:left="1080"/>
        <w:contextualSpacing/>
        <w:rPr>
          <w:rFonts w:ascii="Times New Roman" w:eastAsia="Times New Roman" w:hAnsi="Times New Roman"/>
          <w:b/>
          <w:color w:val="000000"/>
          <w:sz w:val="18"/>
          <w:szCs w:val="18"/>
          <w:lang w:eastAsia="ru-RU"/>
        </w:rPr>
      </w:pPr>
    </w:p>
    <w:p w14:paraId="655412EF" w14:textId="77777777" w:rsidR="000A0226" w:rsidRPr="00CD6994" w:rsidRDefault="000A0226" w:rsidP="00B3393E">
      <w:pPr>
        <w:spacing w:after="0" w:line="240" w:lineRule="auto"/>
        <w:jc w:val="center"/>
        <w:rPr>
          <w:rFonts w:ascii="Times New Roman" w:eastAsia="Times New Roman" w:hAnsi="Times New Roman"/>
          <w:b/>
          <w:color w:val="000000"/>
          <w:sz w:val="18"/>
          <w:szCs w:val="18"/>
          <w:lang w:eastAsia="ru-RU"/>
        </w:rPr>
        <w:sectPr w:rsidR="000A0226" w:rsidRPr="00CD6994" w:rsidSect="00B3393E">
          <w:footnotePr>
            <w:numRestart w:val="eachSect"/>
          </w:footnotePr>
          <w:pgSz w:w="11906" w:h="16838" w:code="9"/>
          <w:pgMar w:top="1134" w:right="851" w:bottom="1134" w:left="1701" w:header="709" w:footer="709" w:gutter="0"/>
          <w:cols w:space="720"/>
          <w:docGrid w:linePitch="299"/>
        </w:sectPr>
      </w:pPr>
    </w:p>
    <w:p w14:paraId="5A26A56F" w14:textId="77777777" w:rsidR="00914F5E" w:rsidRPr="00CD6994" w:rsidRDefault="00914F5E" w:rsidP="00914F5E">
      <w:pPr>
        <w:spacing w:after="0" w:line="240" w:lineRule="auto"/>
        <w:jc w:val="center"/>
        <w:rPr>
          <w:rFonts w:ascii="Times New Roman" w:eastAsia="Times New Roman" w:hAnsi="Times New Roman"/>
          <w:b/>
          <w:color w:val="000000"/>
          <w:sz w:val="18"/>
          <w:szCs w:val="18"/>
          <w:lang w:eastAsia="ru-RU"/>
        </w:rPr>
      </w:pPr>
    </w:p>
    <w:p w14:paraId="17A5709D" w14:textId="77777777" w:rsidR="00914F5E" w:rsidRPr="00CD6994" w:rsidRDefault="00914F5E" w:rsidP="00914F5E">
      <w:pPr>
        <w:spacing w:after="0" w:line="240" w:lineRule="auto"/>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РЕГЛАМЕНТ ТО СОПБ</w:t>
      </w:r>
    </w:p>
    <w:p w14:paraId="40DDEFFB" w14:textId="77777777" w:rsidR="00914F5E" w:rsidRPr="00CB7409" w:rsidRDefault="00914F5E" w:rsidP="00914F5E">
      <w:pPr>
        <w:spacing w:after="0" w:line="240" w:lineRule="auto"/>
        <w:jc w:val="center"/>
        <w:rPr>
          <w:rFonts w:ascii="Times New Roman" w:eastAsia="Times New Roman" w:hAnsi="Times New Roman"/>
          <w:b/>
          <w:color w:val="000000"/>
          <w:sz w:val="24"/>
          <w:szCs w:val="24"/>
          <w:lang w:eastAsia="ru-RU"/>
        </w:rPr>
      </w:pPr>
    </w:p>
    <w:tbl>
      <w:tblPr>
        <w:tblW w:w="934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3685"/>
      </w:tblGrid>
      <w:tr w:rsidR="00914F5E" w:rsidRPr="00CB7409" w14:paraId="130596C0" w14:textId="77777777" w:rsidTr="00F860F9">
        <w:trPr>
          <w:trHeight w:val="300"/>
        </w:trPr>
        <w:tc>
          <w:tcPr>
            <w:tcW w:w="9340" w:type="dxa"/>
            <w:gridSpan w:val="2"/>
            <w:shd w:val="clear" w:color="auto" w:fill="auto"/>
            <w:vAlign w:val="center"/>
          </w:tcPr>
          <w:p w14:paraId="1D4C4BD3" w14:textId="53CA090C" w:rsidR="00914F5E" w:rsidRPr="00CB7409" w:rsidRDefault="00914F5E" w:rsidP="00F860F9">
            <w:pPr>
              <w:spacing w:after="0" w:line="240" w:lineRule="auto"/>
              <w:jc w:val="center"/>
              <w:rPr>
                <w:rFonts w:ascii="Times New Roman" w:eastAsia="Times New Roman" w:hAnsi="Times New Roman"/>
                <w:b/>
                <w:color w:val="000000"/>
                <w:sz w:val="24"/>
                <w:szCs w:val="24"/>
                <w:lang w:eastAsia="ru-RU"/>
              </w:rPr>
            </w:pPr>
            <w:r w:rsidRPr="00CB7409">
              <w:rPr>
                <w:rFonts w:ascii="Times New Roman" w:eastAsia="Times New Roman" w:hAnsi="Times New Roman"/>
                <w:b/>
                <w:color w:val="000000"/>
                <w:sz w:val="24"/>
                <w:szCs w:val="24"/>
                <w:lang w:eastAsia="ru-RU"/>
              </w:rPr>
              <w:t>Регламент ТО внутреннего п</w:t>
            </w:r>
            <w:r w:rsidR="00105296" w:rsidRPr="00CB7409">
              <w:rPr>
                <w:rFonts w:ascii="Times New Roman" w:eastAsia="Times New Roman" w:hAnsi="Times New Roman"/>
                <w:b/>
                <w:color w:val="000000"/>
                <w:sz w:val="24"/>
                <w:szCs w:val="24"/>
                <w:lang w:eastAsia="ru-RU"/>
              </w:rPr>
              <w:t>ротивопожарного водопровода (ВПВ</w:t>
            </w:r>
            <w:r w:rsidRPr="00CB7409">
              <w:rPr>
                <w:rFonts w:ascii="Times New Roman" w:eastAsia="Times New Roman" w:hAnsi="Times New Roman"/>
                <w:b/>
                <w:color w:val="000000"/>
                <w:sz w:val="24"/>
                <w:szCs w:val="24"/>
                <w:lang w:eastAsia="ru-RU"/>
              </w:rPr>
              <w:t>)</w:t>
            </w:r>
          </w:p>
        </w:tc>
      </w:tr>
      <w:tr w:rsidR="00776E7F" w:rsidRPr="00CB7409" w14:paraId="30395874" w14:textId="77777777" w:rsidTr="00941424">
        <w:trPr>
          <w:trHeight w:val="6899"/>
        </w:trPr>
        <w:tc>
          <w:tcPr>
            <w:tcW w:w="5655" w:type="dxa"/>
            <w:shd w:val="clear" w:color="auto" w:fill="auto"/>
            <w:vAlign w:val="center"/>
            <w:hideMark/>
          </w:tcPr>
          <w:p w14:paraId="5DB773E1" w14:textId="2EFBB75B" w:rsidR="00776E7F" w:rsidRDefault="00776E7F" w:rsidP="00776E7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рамках ежемесячного ТО Исполнитель обязан выполнить следующие действия: </w:t>
            </w:r>
          </w:p>
          <w:p w14:paraId="586F703C" w14:textId="0FE463EA"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в</w:t>
            </w:r>
            <w:r w:rsidRPr="00776E7F">
              <w:rPr>
                <w:rFonts w:ascii="Times New Roman" w:eastAsia="Times New Roman" w:hAnsi="Times New Roman"/>
                <w:sz w:val="24"/>
                <w:szCs w:val="24"/>
                <w:lang w:eastAsia="ru-RU"/>
              </w:rPr>
              <w:t>нешний осмотр составных частей</w:t>
            </w:r>
            <w:r w:rsidR="003528EE">
              <w:rPr>
                <w:rFonts w:ascii="Times New Roman" w:eastAsia="Times New Roman" w:hAnsi="Times New Roman"/>
                <w:sz w:val="24"/>
                <w:szCs w:val="24"/>
                <w:lang w:eastAsia="ru-RU"/>
              </w:rPr>
              <w:t xml:space="preserve"> системы (технологической части</w:t>
            </w:r>
            <w:r w:rsidR="007E3F4C">
              <w:rPr>
                <w:rFonts w:ascii="Times New Roman" w:eastAsia="Times New Roman" w:hAnsi="Times New Roman"/>
                <w:sz w:val="24"/>
                <w:szCs w:val="24"/>
                <w:lang w:eastAsia="ru-RU"/>
              </w:rPr>
              <w:t xml:space="preserve"> трубопроводов, шкафов ПК, </w:t>
            </w:r>
            <w:r w:rsidRPr="00776E7F">
              <w:rPr>
                <w:rFonts w:ascii="Times New Roman" w:eastAsia="Times New Roman" w:hAnsi="Times New Roman"/>
                <w:sz w:val="24"/>
                <w:szCs w:val="24"/>
                <w:lang w:eastAsia="ru-RU"/>
              </w:rPr>
              <w:t>обратных клапанов, дозирующих устройств, запорной арматуры, манометров, пневмобака, на</w:t>
            </w:r>
            <w:r>
              <w:rPr>
                <w:rFonts w:ascii="Times New Roman" w:eastAsia="Times New Roman" w:hAnsi="Times New Roman"/>
                <w:sz w:val="24"/>
                <w:szCs w:val="24"/>
                <w:lang w:eastAsia="ru-RU"/>
              </w:rPr>
              <w:t>сосов; электротехнической части-</w:t>
            </w:r>
            <w:r w:rsidRPr="00776E7F">
              <w:rPr>
                <w:rFonts w:ascii="Times New Roman" w:eastAsia="Times New Roman" w:hAnsi="Times New Roman"/>
                <w:sz w:val="24"/>
                <w:szCs w:val="24"/>
                <w:lang w:eastAsia="ru-RU"/>
              </w:rPr>
              <w:t>шкафов электроуправления)</w:t>
            </w:r>
            <w:r>
              <w:t xml:space="preserve"> </w:t>
            </w:r>
            <w:r w:rsidRPr="00776E7F">
              <w:rPr>
                <w:rFonts w:ascii="Times New Roman" w:eastAsia="Times New Roman" w:hAnsi="Times New Roman"/>
                <w:sz w:val="24"/>
                <w:szCs w:val="24"/>
                <w:lang w:eastAsia="ru-RU"/>
              </w:rPr>
              <w:t>на отсутствие повреждений, коррозии, грязи, течи, наличие пломб и т.п.</w:t>
            </w:r>
          </w:p>
          <w:p w14:paraId="5003AAF2" w14:textId="4AA1FEAA"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к</w:t>
            </w:r>
            <w:r w:rsidRPr="00776E7F">
              <w:rPr>
                <w:rFonts w:ascii="Times New Roman" w:eastAsia="Times New Roman" w:hAnsi="Times New Roman"/>
                <w:sz w:val="24"/>
                <w:szCs w:val="24"/>
                <w:lang w:eastAsia="ru-RU"/>
              </w:rPr>
              <w:t>онтроль давления, уровня воды, рабочего положения запорной арматуры</w:t>
            </w:r>
          </w:p>
          <w:p w14:paraId="37C1E932" w14:textId="104D7A95"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проверку</w:t>
            </w:r>
            <w:r w:rsidRPr="00776E7F">
              <w:rPr>
                <w:rFonts w:ascii="Times New Roman" w:eastAsia="Times New Roman" w:hAnsi="Times New Roman"/>
                <w:sz w:val="24"/>
                <w:szCs w:val="24"/>
                <w:lang w:eastAsia="ru-RU"/>
              </w:rPr>
              <w:t xml:space="preserve"> работоспособности составных частей системы (технологической части, электротехнической части и сигнализационной части)</w:t>
            </w:r>
          </w:p>
          <w:p w14:paraId="251BF07E" w14:textId="47DCC0A0" w:rsidR="00776E7F" w:rsidRPr="00776E7F" w:rsidRDefault="003528EE"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Осуществить </w:t>
            </w:r>
            <w:r w:rsidR="00776E7F">
              <w:rPr>
                <w:rFonts w:ascii="Times New Roman" w:eastAsia="Times New Roman" w:hAnsi="Times New Roman"/>
                <w:sz w:val="24"/>
                <w:szCs w:val="24"/>
                <w:lang w:eastAsia="ru-RU"/>
              </w:rPr>
              <w:t>проверку</w:t>
            </w:r>
            <w:r w:rsidR="00776E7F" w:rsidRPr="00776E7F">
              <w:rPr>
                <w:rFonts w:ascii="Times New Roman" w:eastAsia="Times New Roman" w:hAnsi="Times New Roman"/>
                <w:sz w:val="24"/>
                <w:szCs w:val="24"/>
                <w:lang w:eastAsia="ru-RU"/>
              </w:rPr>
              <w:t xml:space="preserve"> работоспособности системы в ручном (местном, дистанционном) и автоматическом режимах без пуска воды.</w:t>
            </w:r>
          </w:p>
          <w:p w14:paraId="587506F6" w14:textId="48ED5F3D" w:rsidR="00776E7F" w:rsidRPr="00776E7F" w:rsidRDefault="00776E7F" w:rsidP="00776E7F">
            <w:pPr>
              <w:pStyle w:val="a7"/>
              <w:numPr>
                <w:ilvl w:val="0"/>
                <w:numId w:val="67"/>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Осуществить к</w:t>
            </w:r>
            <w:r w:rsidRPr="00776E7F">
              <w:rPr>
                <w:rFonts w:ascii="Times New Roman" w:eastAsia="Times New Roman" w:hAnsi="Times New Roman"/>
                <w:sz w:val="24"/>
                <w:szCs w:val="24"/>
                <w:lang w:eastAsia="ru-RU"/>
              </w:rPr>
              <w:t>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3685" w:type="dxa"/>
          </w:tcPr>
          <w:p w14:paraId="1C98E296" w14:textId="77777777" w:rsidR="00776E7F" w:rsidRPr="00776E7F" w:rsidRDefault="00776E7F" w:rsidP="00F860F9">
            <w:pPr>
              <w:spacing w:after="0" w:line="240" w:lineRule="auto"/>
              <w:jc w:val="center"/>
              <w:rPr>
                <w:rFonts w:ascii="Times New Roman" w:eastAsia="Times New Roman" w:hAnsi="Times New Roman"/>
                <w:b/>
                <w:color w:val="000000"/>
                <w:sz w:val="24"/>
                <w:szCs w:val="24"/>
                <w:lang w:eastAsia="ru-RU"/>
              </w:rPr>
            </w:pPr>
            <w:r w:rsidRPr="00776E7F">
              <w:rPr>
                <w:rFonts w:ascii="Times New Roman" w:eastAsia="Times New Roman" w:hAnsi="Times New Roman"/>
                <w:b/>
                <w:color w:val="000000"/>
                <w:sz w:val="24"/>
                <w:szCs w:val="24"/>
                <w:lang w:eastAsia="ru-RU"/>
              </w:rPr>
              <w:t>Ежемесячно</w:t>
            </w:r>
          </w:p>
        </w:tc>
      </w:tr>
      <w:tr w:rsidR="00776E7F" w:rsidRPr="00CB7409" w14:paraId="78E0242E" w14:textId="77777777" w:rsidTr="00941424">
        <w:trPr>
          <w:trHeight w:val="4968"/>
        </w:trPr>
        <w:tc>
          <w:tcPr>
            <w:tcW w:w="5655" w:type="dxa"/>
            <w:shd w:val="clear" w:color="auto" w:fill="auto"/>
          </w:tcPr>
          <w:p w14:paraId="46A87C19" w14:textId="2CED3CDB" w:rsidR="00776E7F" w:rsidRDefault="003528EE" w:rsidP="00F860F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рамках ежеквартального </w:t>
            </w:r>
            <w:r w:rsidR="00776E7F" w:rsidRPr="00776E7F">
              <w:rPr>
                <w:rFonts w:ascii="Times New Roman" w:eastAsia="Times New Roman" w:hAnsi="Times New Roman"/>
                <w:sz w:val="24"/>
                <w:szCs w:val="24"/>
                <w:lang w:eastAsia="ru-RU"/>
              </w:rPr>
              <w:t>ТО Исполнитель обязан выполнить следующие действия:</w:t>
            </w:r>
          </w:p>
          <w:p w14:paraId="6719BF70" w14:textId="77777777" w:rsidR="00776E7F" w:rsidRPr="00776E7F" w:rsidRDefault="00776E7F" w:rsidP="00776E7F">
            <w:pPr>
              <w:pStyle w:val="a7"/>
              <w:numPr>
                <w:ilvl w:val="0"/>
                <w:numId w:val="68"/>
              </w:numPr>
              <w:spacing w:after="0" w:line="240" w:lineRule="auto"/>
              <w:jc w:val="both"/>
              <w:rPr>
                <w:rFonts w:ascii="Times New Roman" w:eastAsia="Times New Roman" w:hAnsi="Times New Roman"/>
                <w:sz w:val="24"/>
                <w:szCs w:val="24"/>
                <w:lang w:eastAsia="ru-RU"/>
              </w:rPr>
            </w:pPr>
            <w:r w:rsidRPr="00776E7F">
              <w:rPr>
                <w:rFonts w:ascii="Times New Roman" w:eastAsia="Times New Roman" w:hAnsi="Times New Roman"/>
                <w:sz w:val="24"/>
                <w:szCs w:val="24"/>
                <w:lang w:eastAsia="ru-RU"/>
              </w:rPr>
              <w:t>Проверить наличие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 неисправности ВПВ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p w14:paraId="4FD2CB53" w14:textId="1D381BED" w:rsidR="00776E7F" w:rsidRPr="00776E7F" w:rsidRDefault="00776E7F" w:rsidP="00776E7F">
            <w:pPr>
              <w:pStyle w:val="a7"/>
              <w:numPr>
                <w:ilvl w:val="0"/>
                <w:numId w:val="68"/>
              </w:numPr>
              <w:spacing w:after="0" w:line="240" w:lineRule="auto"/>
              <w:jc w:val="both"/>
              <w:rPr>
                <w:rFonts w:ascii="Times New Roman" w:eastAsia="Times New Roman" w:hAnsi="Times New Roman"/>
                <w:sz w:val="24"/>
                <w:szCs w:val="24"/>
                <w:lang w:eastAsia="ru-RU"/>
              </w:rPr>
            </w:pPr>
            <w:r w:rsidRPr="00776E7F">
              <w:rPr>
                <w:rFonts w:ascii="Times New Roman" w:eastAsia="Times New Roman" w:hAnsi="Times New Roman"/>
                <w:sz w:val="24"/>
                <w:szCs w:val="24"/>
                <w:lang w:eastAsia="ru-RU"/>
              </w:rPr>
              <w:t>Проверить прочность крепления технических средств ВПВ и трубопроводов, работоспособность всех запорных устройств (открытие-закрытие), в том числе и с электроприводом</w:t>
            </w:r>
          </w:p>
        </w:tc>
        <w:tc>
          <w:tcPr>
            <w:tcW w:w="3685" w:type="dxa"/>
          </w:tcPr>
          <w:p w14:paraId="64CF1EDE" w14:textId="77777777" w:rsidR="00776E7F" w:rsidRPr="00776E7F" w:rsidRDefault="00776E7F" w:rsidP="00F860F9">
            <w:pPr>
              <w:spacing w:after="0" w:line="240" w:lineRule="auto"/>
              <w:jc w:val="center"/>
              <w:rPr>
                <w:rFonts w:ascii="Times New Roman" w:eastAsia="Times New Roman" w:hAnsi="Times New Roman"/>
                <w:b/>
                <w:color w:val="000000"/>
                <w:sz w:val="24"/>
                <w:szCs w:val="24"/>
                <w:lang w:eastAsia="ru-RU"/>
              </w:rPr>
            </w:pPr>
            <w:r w:rsidRPr="00776E7F">
              <w:rPr>
                <w:rFonts w:ascii="Times New Roman" w:eastAsia="Times New Roman" w:hAnsi="Times New Roman"/>
                <w:b/>
                <w:color w:val="000000"/>
                <w:sz w:val="24"/>
                <w:szCs w:val="24"/>
                <w:lang w:eastAsia="ru-RU"/>
              </w:rPr>
              <w:t>Ежеквартально</w:t>
            </w:r>
          </w:p>
        </w:tc>
      </w:tr>
      <w:tr w:rsidR="00914F5E" w:rsidRPr="00CB7409" w14:paraId="54346128" w14:textId="77777777" w:rsidTr="00F860F9">
        <w:trPr>
          <w:trHeight w:val="300"/>
        </w:trPr>
        <w:tc>
          <w:tcPr>
            <w:tcW w:w="5655" w:type="dxa"/>
            <w:shd w:val="clear" w:color="auto" w:fill="auto"/>
            <w:vAlign w:val="center"/>
            <w:hideMark/>
          </w:tcPr>
          <w:p w14:paraId="59308AB9" w14:textId="336739EB" w:rsidR="00914F5E" w:rsidRPr="00CB7409" w:rsidRDefault="00914F5E" w:rsidP="00F860F9">
            <w:pPr>
              <w:spacing w:after="0" w:line="240" w:lineRule="auto"/>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lastRenderedPageBreak/>
              <w:t>Испытание на водоотдачу с оформлением Акта и Протокола испытаний</w:t>
            </w:r>
          </w:p>
        </w:tc>
        <w:tc>
          <w:tcPr>
            <w:tcW w:w="3685" w:type="dxa"/>
          </w:tcPr>
          <w:p w14:paraId="3646C65B" w14:textId="77777777" w:rsidR="00914F5E" w:rsidRPr="00CB7409" w:rsidRDefault="00914F5E" w:rsidP="00F860F9">
            <w:pPr>
              <w:jc w:val="center"/>
              <w:rPr>
                <w:rFonts w:ascii="Times New Roman" w:hAnsi="Times New Roman"/>
                <w:sz w:val="24"/>
                <w:szCs w:val="24"/>
              </w:rPr>
            </w:pPr>
            <w:r w:rsidRPr="00CB7409">
              <w:rPr>
                <w:rFonts w:ascii="Times New Roman" w:hAnsi="Times New Roman"/>
                <w:sz w:val="24"/>
                <w:szCs w:val="24"/>
              </w:rPr>
              <w:t>1 раз в полугодие (весной и осенью)</w:t>
            </w:r>
          </w:p>
        </w:tc>
      </w:tr>
      <w:tr w:rsidR="00914F5E" w:rsidRPr="00CB7409" w14:paraId="258847CF" w14:textId="77777777" w:rsidTr="00F860F9">
        <w:trPr>
          <w:trHeight w:val="300"/>
        </w:trPr>
        <w:tc>
          <w:tcPr>
            <w:tcW w:w="5655" w:type="dxa"/>
            <w:shd w:val="clear" w:color="auto" w:fill="auto"/>
            <w:vAlign w:val="center"/>
            <w:hideMark/>
          </w:tcPr>
          <w:p w14:paraId="78801C09" w14:textId="05113316" w:rsidR="00914F5E" w:rsidRPr="00CB7409" w:rsidRDefault="00914F5E" w:rsidP="00F860F9">
            <w:pPr>
              <w:spacing w:after="0" w:line="240" w:lineRule="auto"/>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Испытания клапанов пожарных кранов с записью в Протокол</w:t>
            </w:r>
          </w:p>
        </w:tc>
        <w:tc>
          <w:tcPr>
            <w:tcW w:w="3685" w:type="dxa"/>
          </w:tcPr>
          <w:p w14:paraId="65C083AC" w14:textId="77777777" w:rsidR="00914F5E" w:rsidRPr="00CB7409" w:rsidRDefault="00914F5E" w:rsidP="00F860F9">
            <w:pPr>
              <w:jc w:val="center"/>
              <w:rPr>
                <w:rFonts w:ascii="Times New Roman" w:hAnsi="Times New Roman"/>
                <w:sz w:val="24"/>
                <w:szCs w:val="24"/>
              </w:rPr>
            </w:pPr>
            <w:r w:rsidRPr="00CB7409">
              <w:rPr>
                <w:rFonts w:ascii="Times New Roman" w:hAnsi="Times New Roman"/>
                <w:sz w:val="24"/>
                <w:szCs w:val="24"/>
              </w:rPr>
              <w:t>1 раз в полугодие (весной и осенью)</w:t>
            </w:r>
          </w:p>
        </w:tc>
      </w:tr>
      <w:tr w:rsidR="00914F5E" w:rsidRPr="00CB7409" w14:paraId="500D14E7" w14:textId="77777777" w:rsidTr="00F860F9">
        <w:trPr>
          <w:trHeight w:val="510"/>
        </w:trPr>
        <w:tc>
          <w:tcPr>
            <w:tcW w:w="5655" w:type="dxa"/>
            <w:shd w:val="clear" w:color="auto" w:fill="auto"/>
            <w:vAlign w:val="center"/>
            <w:hideMark/>
          </w:tcPr>
          <w:p w14:paraId="7837A05F" w14:textId="15316E91" w:rsidR="00914F5E" w:rsidRPr="00CB7409" w:rsidRDefault="00F860F9"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 xml:space="preserve"> </w:t>
            </w:r>
            <w:r w:rsidR="00914F5E" w:rsidRPr="00CB7409">
              <w:rPr>
                <w:rFonts w:ascii="Times New Roman" w:eastAsia="Times New Roman" w:hAnsi="Times New Roman"/>
                <w:sz w:val="24"/>
                <w:szCs w:val="24"/>
                <w:lang w:eastAsia="ru-RU"/>
              </w:rPr>
              <w:t>Проверка работоспособности сетей противопожарного водопровода на предмет исправного состояния и обеспечения требуемого по нормам расхода воды на нужды пожаротушения</w:t>
            </w:r>
          </w:p>
        </w:tc>
        <w:tc>
          <w:tcPr>
            <w:tcW w:w="3685" w:type="dxa"/>
          </w:tcPr>
          <w:p w14:paraId="091043FE" w14:textId="77777777" w:rsidR="00914F5E" w:rsidRPr="00CB7409" w:rsidRDefault="00914F5E" w:rsidP="00F860F9">
            <w:pPr>
              <w:jc w:val="center"/>
              <w:rPr>
                <w:rFonts w:ascii="Times New Roman" w:hAnsi="Times New Roman"/>
                <w:sz w:val="24"/>
                <w:szCs w:val="24"/>
              </w:rPr>
            </w:pPr>
            <w:r w:rsidRPr="00CB7409">
              <w:rPr>
                <w:rFonts w:ascii="Times New Roman" w:hAnsi="Times New Roman"/>
                <w:sz w:val="24"/>
                <w:szCs w:val="24"/>
              </w:rPr>
              <w:t>1 раз в полугодие (весной и осенью)</w:t>
            </w:r>
          </w:p>
        </w:tc>
      </w:tr>
      <w:tr w:rsidR="00914F5E" w:rsidRPr="00CB7409" w14:paraId="2E545189" w14:textId="77777777" w:rsidTr="00F860F9">
        <w:trPr>
          <w:trHeight w:val="510"/>
        </w:trPr>
        <w:tc>
          <w:tcPr>
            <w:tcW w:w="5655" w:type="dxa"/>
            <w:shd w:val="clear" w:color="auto" w:fill="auto"/>
            <w:vAlign w:val="center"/>
          </w:tcPr>
          <w:p w14:paraId="20E7D383" w14:textId="4E16CA5A" w:rsidR="00914F5E" w:rsidRPr="00CB7409" w:rsidRDefault="00F860F9" w:rsidP="00F860F9">
            <w:pPr>
              <w:spacing w:after="0" w:line="240" w:lineRule="auto"/>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 xml:space="preserve"> </w:t>
            </w:r>
            <w:r w:rsidR="00914F5E" w:rsidRPr="00CB7409">
              <w:rPr>
                <w:rFonts w:ascii="Times New Roman" w:eastAsia="Times New Roman" w:hAnsi="Times New Roman"/>
                <w:sz w:val="24"/>
                <w:szCs w:val="24"/>
                <w:lang w:eastAsia="ru-RU"/>
              </w:rPr>
              <w:t>Проведение проверок работоспособности задвижек с электроприводом</w:t>
            </w:r>
          </w:p>
        </w:tc>
        <w:tc>
          <w:tcPr>
            <w:tcW w:w="3685" w:type="dxa"/>
          </w:tcPr>
          <w:p w14:paraId="78AA0A26" w14:textId="77777777" w:rsidR="00914F5E" w:rsidRPr="00CB7409" w:rsidRDefault="00914F5E" w:rsidP="00F860F9">
            <w:pPr>
              <w:jc w:val="center"/>
              <w:rPr>
                <w:rFonts w:ascii="Times New Roman" w:hAnsi="Times New Roman"/>
                <w:sz w:val="24"/>
                <w:szCs w:val="24"/>
              </w:rPr>
            </w:pPr>
            <w:r w:rsidRPr="00CB7409">
              <w:rPr>
                <w:rFonts w:ascii="Times New Roman" w:hAnsi="Times New Roman"/>
                <w:sz w:val="24"/>
                <w:szCs w:val="24"/>
              </w:rPr>
              <w:t>1 раз в полугодие</w:t>
            </w:r>
          </w:p>
        </w:tc>
      </w:tr>
      <w:tr w:rsidR="00914F5E" w:rsidRPr="00CB7409" w14:paraId="3E1C4F60" w14:textId="77777777" w:rsidTr="00F860F9">
        <w:trPr>
          <w:trHeight w:val="300"/>
        </w:trPr>
        <w:tc>
          <w:tcPr>
            <w:tcW w:w="5655" w:type="dxa"/>
            <w:shd w:val="clear" w:color="auto" w:fill="auto"/>
            <w:vAlign w:val="center"/>
            <w:hideMark/>
          </w:tcPr>
          <w:p w14:paraId="73C8C6D0" w14:textId="613B1AB4" w:rsidR="00914F5E" w:rsidRPr="00CB7409" w:rsidRDefault="00914F5E"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Промывка трубопроводов и смена воды в системе и резервуарах</w:t>
            </w:r>
          </w:p>
        </w:tc>
        <w:tc>
          <w:tcPr>
            <w:tcW w:w="3685" w:type="dxa"/>
          </w:tcPr>
          <w:p w14:paraId="788015CA"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1 раз в год</w:t>
            </w:r>
          </w:p>
          <w:p w14:paraId="64D0ECE1"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p>
        </w:tc>
      </w:tr>
      <w:tr w:rsidR="00914F5E" w:rsidRPr="00CB7409" w14:paraId="5979E45B" w14:textId="77777777" w:rsidTr="00F860F9">
        <w:trPr>
          <w:trHeight w:val="300"/>
        </w:trPr>
        <w:tc>
          <w:tcPr>
            <w:tcW w:w="5655" w:type="dxa"/>
            <w:shd w:val="clear" w:color="auto" w:fill="auto"/>
            <w:vAlign w:val="center"/>
            <w:hideMark/>
          </w:tcPr>
          <w:p w14:paraId="5F1DF555" w14:textId="6E727A43" w:rsidR="00914F5E" w:rsidRPr="00CB7409" w:rsidRDefault="00914F5E"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Перекатка рукавов на новую скатку</w:t>
            </w:r>
          </w:p>
        </w:tc>
        <w:tc>
          <w:tcPr>
            <w:tcW w:w="3685" w:type="dxa"/>
          </w:tcPr>
          <w:p w14:paraId="1B59A775"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1 раз в год</w:t>
            </w:r>
          </w:p>
        </w:tc>
      </w:tr>
      <w:tr w:rsidR="00914F5E" w:rsidRPr="00CB7409" w14:paraId="0374DF69" w14:textId="77777777" w:rsidTr="00F860F9">
        <w:trPr>
          <w:trHeight w:val="300"/>
        </w:trPr>
        <w:tc>
          <w:tcPr>
            <w:tcW w:w="5655" w:type="dxa"/>
            <w:shd w:val="clear" w:color="auto" w:fill="auto"/>
            <w:vAlign w:val="center"/>
            <w:hideMark/>
          </w:tcPr>
          <w:p w14:paraId="343A6162" w14:textId="685E237E" w:rsidR="00914F5E" w:rsidRPr="00CB7409" w:rsidRDefault="00914F5E"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Измерение сопротивления защитного и рабочего заземления</w:t>
            </w:r>
          </w:p>
        </w:tc>
        <w:tc>
          <w:tcPr>
            <w:tcW w:w="3685" w:type="dxa"/>
          </w:tcPr>
          <w:p w14:paraId="3EB6BCC6"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1 раз в год</w:t>
            </w:r>
          </w:p>
        </w:tc>
      </w:tr>
      <w:tr w:rsidR="00914F5E" w:rsidRPr="00CB7409" w14:paraId="3C92F0B0" w14:textId="77777777" w:rsidTr="00F860F9">
        <w:trPr>
          <w:trHeight w:val="300"/>
        </w:trPr>
        <w:tc>
          <w:tcPr>
            <w:tcW w:w="5655" w:type="dxa"/>
            <w:shd w:val="clear" w:color="auto" w:fill="auto"/>
            <w:vAlign w:val="center"/>
            <w:hideMark/>
          </w:tcPr>
          <w:p w14:paraId="35AB6CB4" w14:textId="0F73F959" w:rsidR="00914F5E" w:rsidRPr="00CB7409" w:rsidRDefault="00914F5E" w:rsidP="00F860F9">
            <w:pPr>
              <w:spacing w:after="0" w:line="240" w:lineRule="auto"/>
              <w:jc w:val="both"/>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Измерение сопротивления изоляции электрических цепей</w:t>
            </w:r>
          </w:p>
        </w:tc>
        <w:tc>
          <w:tcPr>
            <w:tcW w:w="3685" w:type="dxa"/>
          </w:tcPr>
          <w:p w14:paraId="0C75F9A7"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r w:rsidRPr="00CB7409">
              <w:rPr>
                <w:rFonts w:ascii="Times New Roman" w:eastAsia="Times New Roman" w:hAnsi="Times New Roman"/>
                <w:sz w:val="24"/>
                <w:szCs w:val="24"/>
                <w:lang w:eastAsia="ru-RU"/>
              </w:rPr>
              <w:t>1 раз в год</w:t>
            </w:r>
          </w:p>
          <w:p w14:paraId="24F7415A" w14:textId="77777777" w:rsidR="00914F5E" w:rsidRPr="00CB7409" w:rsidRDefault="00914F5E" w:rsidP="00F860F9">
            <w:pPr>
              <w:spacing w:after="0" w:line="240" w:lineRule="auto"/>
              <w:jc w:val="center"/>
              <w:rPr>
                <w:rFonts w:ascii="Times New Roman" w:eastAsia="Times New Roman" w:hAnsi="Times New Roman"/>
                <w:sz w:val="24"/>
                <w:szCs w:val="24"/>
                <w:lang w:eastAsia="ru-RU"/>
              </w:rPr>
            </w:pPr>
          </w:p>
        </w:tc>
      </w:tr>
    </w:tbl>
    <w:p w14:paraId="2C69BC79" w14:textId="77777777" w:rsidR="004C74FE" w:rsidRDefault="004C74FE" w:rsidP="004C74FE">
      <w:pPr>
        <w:rPr>
          <w:rFonts w:ascii="Times New Roman" w:eastAsia="Times New Roman" w:hAnsi="Times New Roman"/>
          <w:b/>
          <w:color w:val="000000"/>
          <w:sz w:val="24"/>
          <w:szCs w:val="24"/>
          <w:lang w:eastAsia="ru-RU"/>
        </w:rPr>
      </w:pPr>
    </w:p>
    <w:p w14:paraId="6E48AA16" w14:textId="5F5E44AB" w:rsidR="004C74FE" w:rsidRPr="00384662" w:rsidRDefault="004C74FE" w:rsidP="004C74FE">
      <w:pPr>
        <w:jc w:val="center"/>
        <w:rPr>
          <w:rFonts w:ascii="Times New Roman" w:eastAsia="Times New Roman" w:hAnsi="Times New Roman"/>
          <w:b/>
          <w:color w:val="000000"/>
          <w:sz w:val="24"/>
          <w:szCs w:val="24"/>
          <w:lang w:eastAsia="ru-RU"/>
        </w:rPr>
      </w:pPr>
      <w:r w:rsidRPr="00384662">
        <w:rPr>
          <w:rFonts w:ascii="Times New Roman" w:eastAsia="Times New Roman" w:hAnsi="Times New Roman"/>
          <w:b/>
          <w:color w:val="000000"/>
          <w:sz w:val="24"/>
          <w:szCs w:val="24"/>
          <w:lang w:eastAsia="ru-RU"/>
        </w:rPr>
        <w:t>СОДЕРЖАНИЕ РЕГЛАМЕНТА ПРОВЕДЕНИЯ ИСПЫТАНИЙ ВНУТРЕННЕГО ПРОТИВОПОЖАРНОГО ВОДОПРОВОДА (ВПВ)</w:t>
      </w:r>
    </w:p>
    <w:p w14:paraId="79B5AA93" w14:textId="1FBF84AB" w:rsidR="00043D4E" w:rsidRPr="00384662" w:rsidRDefault="004C74FE" w:rsidP="00CB28F8">
      <w:pPr>
        <w:ind w:firstLine="708"/>
        <w:jc w:val="both"/>
        <w:rPr>
          <w:rFonts w:ascii="Times New Roman" w:hAnsi="Times New Roman"/>
          <w:sz w:val="24"/>
          <w:szCs w:val="24"/>
        </w:rPr>
      </w:pPr>
      <w:r w:rsidRPr="00384662">
        <w:rPr>
          <w:rFonts w:ascii="Times New Roman" w:hAnsi="Times New Roman"/>
          <w:sz w:val="24"/>
          <w:szCs w:val="24"/>
        </w:rPr>
        <w:t>В рамках</w:t>
      </w:r>
      <w:r w:rsidR="007648D8" w:rsidRPr="00384662">
        <w:rPr>
          <w:rFonts w:ascii="Times New Roman" w:hAnsi="Times New Roman"/>
          <w:sz w:val="24"/>
          <w:szCs w:val="24"/>
        </w:rPr>
        <w:t xml:space="preserve"> оказания </w:t>
      </w:r>
      <w:r w:rsidR="00043D4E" w:rsidRPr="00384662">
        <w:rPr>
          <w:rFonts w:ascii="Times New Roman" w:hAnsi="Times New Roman"/>
          <w:sz w:val="24"/>
          <w:szCs w:val="24"/>
        </w:rPr>
        <w:t xml:space="preserve">вышеуказанных </w:t>
      </w:r>
      <w:r w:rsidR="003528EE">
        <w:rPr>
          <w:rFonts w:ascii="Times New Roman" w:hAnsi="Times New Roman"/>
          <w:sz w:val="24"/>
          <w:szCs w:val="24"/>
        </w:rPr>
        <w:t xml:space="preserve">услуг по </w:t>
      </w:r>
      <w:r w:rsidR="007E3F4C">
        <w:rPr>
          <w:rFonts w:ascii="Times New Roman" w:hAnsi="Times New Roman"/>
          <w:sz w:val="24"/>
          <w:szCs w:val="24"/>
        </w:rPr>
        <w:t xml:space="preserve">техническому </w:t>
      </w:r>
      <w:r w:rsidRPr="00384662">
        <w:rPr>
          <w:rFonts w:ascii="Times New Roman" w:hAnsi="Times New Roman"/>
          <w:sz w:val="24"/>
          <w:szCs w:val="24"/>
        </w:rPr>
        <w:t>обслу</w:t>
      </w:r>
      <w:r w:rsidR="007648D8" w:rsidRPr="00384662">
        <w:rPr>
          <w:rFonts w:ascii="Times New Roman" w:hAnsi="Times New Roman"/>
          <w:sz w:val="24"/>
          <w:szCs w:val="24"/>
        </w:rPr>
        <w:t xml:space="preserve">живанию </w:t>
      </w:r>
      <w:r w:rsidRPr="00384662">
        <w:rPr>
          <w:rFonts w:ascii="Times New Roman" w:hAnsi="Times New Roman"/>
          <w:sz w:val="24"/>
          <w:szCs w:val="24"/>
        </w:rPr>
        <w:t xml:space="preserve"> внутреннего противопо</w:t>
      </w:r>
      <w:r w:rsidR="007648D8" w:rsidRPr="00384662">
        <w:rPr>
          <w:rFonts w:ascii="Times New Roman" w:hAnsi="Times New Roman"/>
          <w:sz w:val="24"/>
          <w:szCs w:val="24"/>
        </w:rPr>
        <w:t>жарного водопровода Исполнитель</w:t>
      </w:r>
      <w:r w:rsidR="00CB28F8" w:rsidRPr="00384662">
        <w:rPr>
          <w:rFonts w:ascii="Times New Roman" w:hAnsi="Times New Roman"/>
          <w:sz w:val="24"/>
          <w:szCs w:val="24"/>
        </w:rPr>
        <w:t xml:space="preserve"> обязан руководствоваться следующими требованиями </w:t>
      </w:r>
      <w:r w:rsidRPr="00384662">
        <w:rPr>
          <w:rFonts w:ascii="Times New Roman" w:hAnsi="Times New Roman"/>
          <w:sz w:val="24"/>
          <w:szCs w:val="24"/>
        </w:rPr>
        <w:t xml:space="preserve">: </w:t>
      </w:r>
    </w:p>
    <w:p w14:paraId="372C3CB0" w14:textId="77777777" w:rsidR="003528EE" w:rsidRDefault="004C74FE" w:rsidP="004C74FE">
      <w:pPr>
        <w:jc w:val="both"/>
        <w:rPr>
          <w:rFonts w:ascii="Times New Roman" w:hAnsi="Times New Roman"/>
          <w:sz w:val="24"/>
          <w:szCs w:val="24"/>
        </w:rPr>
      </w:pPr>
      <w:r w:rsidRPr="00384662">
        <w:rPr>
          <w:rFonts w:ascii="Times New Roman" w:hAnsi="Times New Roman"/>
          <w:sz w:val="24"/>
          <w:szCs w:val="24"/>
        </w:rPr>
        <w:t xml:space="preserve">- </w:t>
      </w:r>
      <w:r w:rsidR="00043D4E" w:rsidRPr="00384662">
        <w:rPr>
          <w:rFonts w:ascii="Times New Roman" w:hAnsi="Times New Roman"/>
          <w:sz w:val="24"/>
          <w:szCs w:val="24"/>
        </w:rPr>
        <w:t xml:space="preserve">внешний осмотр пожарного шкафа на соответствие следующим требованиям: дверцы пожарного шкафа должны свободно открываться на угол не менее 160 градусов, не должны открываться на встречу друг другу, позволять быстро и беспрепятственно разворачивать рукавную линию и доставать технические средства; дверцы пожарного шкафа должны иметь конструктивные элементы для их опломбирования и фиксации в закрытом положении, позволяющие безопасно открывать шкаф в экстренных случаях в течение не более 15 секунд; пожарный шкаф должен выдерживать статическую нагрузку, превышающую в полтора раза массу размещаемых в нем технических средств и инвентаря; поверхность пожарного шкафа не должна иметь вмятин, острых кромок и других дефектов; на внешней стороне шкафа должна быть доступная информация о размещенных противопожарных средствах; на дверке шкафа, где размещен пожарный кран, должны быть нанесены условное обозначение пожарного крана и аббревиатура «ПК», </w:t>
      </w:r>
      <w:r w:rsidR="003528EE">
        <w:rPr>
          <w:rFonts w:ascii="Times New Roman" w:hAnsi="Times New Roman"/>
          <w:sz w:val="24"/>
          <w:szCs w:val="24"/>
        </w:rPr>
        <w:t>а также порядковый номер шкафа.</w:t>
      </w:r>
    </w:p>
    <w:p w14:paraId="597CEDB0" w14:textId="7EA265E7" w:rsidR="00043D4E"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очистка от пыли, грязи, проверка состояния и смазка петель, ручек, замков; </w:t>
      </w:r>
    </w:p>
    <w:p w14:paraId="5319F0F3" w14:textId="77777777" w:rsidR="00043D4E"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осмотр и очистка кассеты для хранения пожарного рукава, ствола пожарного рукава, пожарного рукава, пожарного крана. Проверка состояния ткани и навязки головки соединительной рукавной; </w:t>
      </w:r>
    </w:p>
    <w:p w14:paraId="79C87DE7" w14:textId="41DEA32B" w:rsidR="00043D4E" w:rsidRPr="00384662" w:rsidRDefault="004C74FE" w:rsidP="00B73A16">
      <w:pPr>
        <w:jc w:val="both"/>
        <w:rPr>
          <w:rFonts w:ascii="Times New Roman" w:hAnsi="Times New Roman"/>
          <w:sz w:val="24"/>
          <w:szCs w:val="24"/>
        </w:rPr>
      </w:pPr>
      <w:r w:rsidRPr="00384662">
        <w:rPr>
          <w:rFonts w:ascii="Times New Roman" w:hAnsi="Times New Roman"/>
          <w:sz w:val="24"/>
          <w:szCs w:val="24"/>
        </w:rPr>
        <w:lastRenderedPageBreak/>
        <w:t>- внешний осмотр пожарных кранов на предмет укомплектованности пожарными рукавами, ручными пожарными стволами и вентилями; гидравлические испытания пожарного крана;  проверка качества соединений пожарного рукава с краном и стволом, проверка со</w:t>
      </w:r>
      <w:r w:rsidR="00043D4E" w:rsidRPr="00384662">
        <w:rPr>
          <w:rFonts w:ascii="Times New Roman" w:hAnsi="Times New Roman"/>
          <w:sz w:val="24"/>
          <w:szCs w:val="24"/>
        </w:rPr>
        <w:t>стояния резиновых уплотнителей</w:t>
      </w:r>
      <w:r w:rsidR="00B73A16" w:rsidRPr="00384662">
        <w:rPr>
          <w:rFonts w:ascii="Times New Roman" w:hAnsi="Times New Roman"/>
          <w:sz w:val="24"/>
          <w:szCs w:val="24"/>
        </w:rPr>
        <w:t>: .Очистить пожарные краны от грязи и мусора, промаркировать пожарные краны наклейками, с информацией о дате проведения испытания, давлении в сети, диаметре рукава и пожарного ствола, названии организации проводившей испытания. Перед испытанием открыть задвижки на обводных линиях у счетчиков воды в зданиях и включить при наличии пожарные насосы. При этом необходимо следить за повышением давления в сети и исключить неисправности в водопроводной сети и приборах, подключенных к ней. Если в результате испытаний не удается закрыть пожарный клапан запорный, то его следует закрыть головкой заглушкой ГЗ-50, и сообщить об этом руководству Заказчика. Через сутки после проведения испытания осмотреть пожарные краны на предмет выявления протечек.</w:t>
      </w:r>
    </w:p>
    <w:p w14:paraId="66EEEFA7" w14:textId="6E87D6EE" w:rsidR="00043D4E" w:rsidRPr="00384662" w:rsidRDefault="00043D4E" w:rsidP="004C74FE">
      <w:pPr>
        <w:jc w:val="both"/>
        <w:rPr>
          <w:rFonts w:ascii="Times New Roman" w:hAnsi="Times New Roman"/>
          <w:sz w:val="24"/>
          <w:szCs w:val="24"/>
        </w:rPr>
      </w:pPr>
      <w:r w:rsidRPr="00384662">
        <w:rPr>
          <w:rFonts w:ascii="Times New Roman" w:hAnsi="Times New Roman"/>
          <w:sz w:val="24"/>
          <w:szCs w:val="24"/>
        </w:rPr>
        <w:t>-Исполнитель обязан проводить технический осмотр пожарных кранов каждые 6 (шесть) месяцев и проверять их на работоспособность посредством пуска воды. Результаты проверки оформляются актом и заносятся в специальный журнал произвольной формы Исполнитель должен контролировать соответствие основных гидравлических параметров внутреннего пожарного водопровода (расход через ручной пожарн</w:t>
      </w:r>
      <w:r w:rsidR="003528EE">
        <w:rPr>
          <w:rFonts w:ascii="Times New Roman" w:hAnsi="Times New Roman"/>
          <w:sz w:val="24"/>
          <w:szCs w:val="24"/>
        </w:rPr>
        <w:t xml:space="preserve">ый ствол (водоотдача пожарного </w:t>
      </w:r>
      <w:r w:rsidRPr="00384662">
        <w:rPr>
          <w:rFonts w:ascii="Times New Roman" w:hAnsi="Times New Roman"/>
          <w:sz w:val="24"/>
          <w:szCs w:val="24"/>
        </w:rPr>
        <w:t>крана), давление подачи и высота компактной части струи) Исполнитель обязан своевременно установить и устранить неисправность клапанов пожарных кранов внутреннего пожарного водопровода</w:t>
      </w:r>
    </w:p>
    <w:p w14:paraId="4F19A50C" w14:textId="77777777" w:rsidR="00043D4E"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проверка работы кнопки включения насосной установки внутреннего пожарного водопровода; </w:t>
      </w:r>
    </w:p>
    <w:p w14:paraId="3E13F7D5" w14:textId="0C8F3E78" w:rsidR="00B73A16" w:rsidRPr="00384662" w:rsidRDefault="00043D4E" w:rsidP="004C74FE">
      <w:pPr>
        <w:jc w:val="both"/>
        <w:rPr>
          <w:rFonts w:ascii="Times New Roman" w:hAnsi="Times New Roman"/>
          <w:sz w:val="24"/>
          <w:szCs w:val="24"/>
        </w:rPr>
      </w:pPr>
      <w:r w:rsidRPr="00384662">
        <w:rPr>
          <w:rFonts w:ascii="Times New Roman" w:hAnsi="Times New Roman"/>
          <w:sz w:val="24"/>
          <w:szCs w:val="24"/>
        </w:rPr>
        <w:t>- п</w:t>
      </w:r>
      <w:r w:rsidR="004C74FE" w:rsidRPr="00384662">
        <w:rPr>
          <w:rFonts w:ascii="Times New Roman" w:hAnsi="Times New Roman"/>
          <w:sz w:val="24"/>
          <w:szCs w:val="24"/>
        </w:rPr>
        <w:t>ри техническом обслуживании пожарных рукавов Исполн</w:t>
      </w:r>
      <w:r w:rsidR="00CB28F8" w:rsidRPr="00384662">
        <w:rPr>
          <w:rFonts w:ascii="Times New Roman" w:hAnsi="Times New Roman"/>
          <w:sz w:val="24"/>
          <w:szCs w:val="24"/>
        </w:rPr>
        <w:t xml:space="preserve">ителем должны обеспечиваться: </w:t>
      </w:r>
      <w:r w:rsidR="004C74FE" w:rsidRPr="00384662">
        <w:rPr>
          <w:rFonts w:ascii="Times New Roman" w:hAnsi="Times New Roman"/>
          <w:sz w:val="24"/>
          <w:szCs w:val="24"/>
        </w:rPr>
        <w:t>внешний осмотр на наличие маркировки, возможных внеш</w:t>
      </w:r>
      <w:r w:rsidRPr="00384662">
        <w:rPr>
          <w:rFonts w:ascii="Times New Roman" w:hAnsi="Times New Roman"/>
          <w:sz w:val="24"/>
          <w:szCs w:val="24"/>
        </w:rPr>
        <w:t xml:space="preserve">них повреждений или дефектов; </w:t>
      </w:r>
      <w:r w:rsidR="004C74FE" w:rsidRPr="00384662">
        <w:rPr>
          <w:rFonts w:ascii="Times New Roman" w:hAnsi="Times New Roman"/>
          <w:sz w:val="24"/>
          <w:szCs w:val="24"/>
        </w:rPr>
        <w:t>испытания напорных рукавов на герметичность под давлением с записью результата испытани</w:t>
      </w:r>
      <w:r w:rsidRPr="00384662">
        <w:rPr>
          <w:rFonts w:ascii="Times New Roman" w:hAnsi="Times New Roman"/>
          <w:sz w:val="24"/>
          <w:szCs w:val="24"/>
        </w:rPr>
        <w:t>й в паспорте пожарного рукава;</w:t>
      </w:r>
      <w:r w:rsidR="004C74FE" w:rsidRPr="00384662">
        <w:rPr>
          <w:rFonts w:ascii="Times New Roman" w:hAnsi="Times New Roman"/>
          <w:sz w:val="24"/>
          <w:szCs w:val="24"/>
        </w:rPr>
        <w:t xml:space="preserve"> перекатка пожарных рукавов на новое ребро в двойную скатку. Перекатка пожарных рукавов на новое ребро в форме двойной скатки осуществляется Исполнителем не реже 1 (одного) раза в год. Пожарный рукав должен быть присоединен к пожарному крану и пожарному стволу и размещен в навесных, встроенных или приставных пожарных шкафах, имеющих элементы для обеспечения их опломбирования и фиксации в закрытом положении. </w:t>
      </w:r>
    </w:p>
    <w:p w14:paraId="6E5C2BA0" w14:textId="78E1DC85" w:rsidR="00CB28F8" w:rsidRPr="00384662" w:rsidRDefault="00CB28F8" w:rsidP="004C74FE">
      <w:pPr>
        <w:jc w:val="both"/>
        <w:rPr>
          <w:rFonts w:ascii="Times New Roman" w:hAnsi="Times New Roman"/>
          <w:sz w:val="24"/>
          <w:szCs w:val="24"/>
        </w:rPr>
      </w:pPr>
      <w:r w:rsidRPr="00384662">
        <w:rPr>
          <w:rFonts w:ascii="Times New Roman" w:hAnsi="Times New Roman"/>
          <w:sz w:val="24"/>
          <w:szCs w:val="24"/>
        </w:rPr>
        <w:t>-</w:t>
      </w:r>
      <w:r w:rsidRPr="00384662">
        <w:t xml:space="preserve"> </w:t>
      </w:r>
      <w:r w:rsidRPr="00384662">
        <w:rPr>
          <w:rFonts w:ascii="Times New Roman" w:hAnsi="Times New Roman"/>
          <w:sz w:val="24"/>
          <w:szCs w:val="24"/>
        </w:rPr>
        <w:t>Составление дефектной ведомости в случае выявления недостатков,</w:t>
      </w:r>
    </w:p>
    <w:p w14:paraId="33986926" w14:textId="42751AAD" w:rsidR="000F3B66" w:rsidRPr="00384662" w:rsidRDefault="00043D4E" w:rsidP="004C74FE">
      <w:pPr>
        <w:jc w:val="both"/>
        <w:rPr>
          <w:rFonts w:ascii="Times New Roman" w:hAnsi="Times New Roman"/>
          <w:sz w:val="24"/>
          <w:szCs w:val="24"/>
        </w:rPr>
      </w:pPr>
      <w:r w:rsidRPr="00384662">
        <w:rPr>
          <w:rFonts w:ascii="Times New Roman" w:hAnsi="Times New Roman"/>
          <w:sz w:val="24"/>
          <w:szCs w:val="24"/>
        </w:rPr>
        <w:t xml:space="preserve">По окончании оказания услуг </w:t>
      </w:r>
      <w:r w:rsidR="004C74FE" w:rsidRPr="00384662">
        <w:rPr>
          <w:rFonts w:ascii="Times New Roman" w:hAnsi="Times New Roman"/>
          <w:sz w:val="24"/>
          <w:szCs w:val="24"/>
        </w:rPr>
        <w:t>Исполнитель представляет следующие документы:</w:t>
      </w:r>
    </w:p>
    <w:p w14:paraId="58839A87" w14:textId="697BAB29" w:rsidR="000F3B66" w:rsidRPr="00384662" w:rsidRDefault="004C74FE" w:rsidP="004C74FE">
      <w:pPr>
        <w:jc w:val="both"/>
        <w:rPr>
          <w:rFonts w:ascii="Times New Roman" w:hAnsi="Times New Roman"/>
          <w:sz w:val="24"/>
          <w:szCs w:val="24"/>
        </w:rPr>
      </w:pPr>
      <w:r w:rsidRPr="00384662">
        <w:rPr>
          <w:rFonts w:ascii="Times New Roman" w:hAnsi="Times New Roman"/>
          <w:sz w:val="24"/>
          <w:szCs w:val="24"/>
        </w:rPr>
        <w:t xml:space="preserve">- Протокол испытаний ВПВ на водоотдачу; - Акт испытаний ВПВ на работоспособность; </w:t>
      </w:r>
    </w:p>
    <w:p w14:paraId="49FAAB2D" w14:textId="77777777" w:rsidR="000F3B66" w:rsidRPr="00384662" w:rsidRDefault="004C74FE" w:rsidP="004C74FE">
      <w:pPr>
        <w:jc w:val="both"/>
        <w:rPr>
          <w:rFonts w:ascii="Times New Roman" w:hAnsi="Times New Roman"/>
          <w:sz w:val="24"/>
          <w:szCs w:val="24"/>
        </w:rPr>
      </w:pPr>
      <w:r w:rsidRPr="00384662">
        <w:rPr>
          <w:rFonts w:ascii="Times New Roman" w:hAnsi="Times New Roman"/>
          <w:sz w:val="24"/>
          <w:szCs w:val="24"/>
        </w:rPr>
        <w:t>- Протокол испытаний клапанов пожарных кранов на исправность;</w:t>
      </w:r>
    </w:p>
    <w:p w14:paraId="47B7E090" w14:textId="532CFAB2" w:rsidR="004C74FE" w:rsidRPr="004C74FE" w:rsidRDefault="004C74FE" w:rsidP="004C74FE">
      <w:pPr>
        <w:jc w:val="both"/>
        <w:rPr>
          <w:rFonts w:ascii="Times New Roman" w:eastAsia="Times New Roman" w:hAnsi="Times New Roman"/>
          <w:b/>
          <w:color w:val="000000"/>
          <w:sz w:val="24"/>
          <w:szCs w:val="24"/>
          <w:lang w:eastAsia="ru-RU"/>
        </w:rPr>
      </w:pPr>
      <w:r w:rsidRPr="00384662">
        <w:rPr>
          <w:rFonts w:ascii="Times New Roman" w:hAnsi="Times New Roman"/>
          <w:sz w:val="24"/>
          <w:szCs w:val="24"/>
        </w:rPr>
        <w:t>- Акт перекатки пожарных рукавов на новую скатку, с указанием номера крана, даты совершения перекатки, места расположения рукава, длины рукава.</w:t>
      </w:r>
    </w:p>
    <w:p w14:paraId="707492CE" w14:textId="6BC87568" w:rsidR="004C74FE" w:rsidRDefault="004C74FE" w:rsidP="004C74FE">
      <w:pPr>
        <w:jc w:val="center"/>
        <w:rPr>
          <w:rFonts w:ascii="Times New Roman" w:eastAsia="Times New Roman" w:hAnsi="Times New Roman"/>
          <w:b/>
          <w:color w:val="000000"/>
          <w:sz w:val="24"/>
          <w:szCs w:val="24"/>
          <w:lang w:eastAsia="ru-RU"/>
        </w:rPr>
      </w:pPr>
    </w:p>
    <w:p w14:paraId="44FD01D7" w14:textId="77777777" w:rsidR="00D6708D" w:rsidRPr="00CD6994"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Приложение № 3 к ТЗ</w:t>
      </w:r>
    </w:p>
    <w:p w14:paraId="393C5CAA" w14:textId="77777777" w:rsidR="00D6708D" w:rsidRPr="00CD6994" w:rsidRDefault="00D6708D" w:rsidP="00D6708D">
      <w:pPr>
        <w:spacing w:after="0" w:line="240" w:lineRule="auto"/>
        <w:jc w:val="center"/>
        <w:rPr>
          <w:rFonts w:ascii="Times New Roman" w:eastAsia="Times New Roman" w:hAnsi="Times New Roman"/>
          <w:b/>
          <w:sz w:val="18"/>
          <w:szCs w:val="18"/>
          <w:lang w:eastAsia="ru-RU"/>
        </w:rPr>
      </w:pPr>
    </w:p>
    <w:p w14:paraId="31C3A1E7" w14:textId="77777777" w:rsidR="00193BF4" w:rsidRPr="00CD6994" w:rsidRDefault="00193BF4" w:rsidP="00193BF4">
      <w:pPr>
        <w:spacing w:after="0" w:line="240" w:lineRule="auto"/>
        <w:contextualSpacing/>
        <w:jc w:val="center"/>
        <w:rPr>
          <w:rFonts w:ascii="Times New Roman" w:eastAsia="Times New Roman" w:hAnsi="Times New Roman"/>
          <w:bCs/>
          <w:sz w:val="18"/>
          <w:szCs w:val="18"/>
        </w:rPr>
      </w:pPr>
      <w:r w:rsidRPr="00CD6994">
        <w:rPr>
          <w:rFonts w:ascii="Times New Roman" w:eastAsia="Times New Roman" w:hAnsi="Times New Roman"/>
          <w:bCs/>
          <w:sz w:val="18"/>
          <w:szCs w:val="18"/>
        </w:rPr>
        <w:t>Требования в отношении оборудования, запасных частей, комплектующих и материалов, используемых при выполнении работ (оказании услуг) и их перечень и перечень работ (услуг), выполняемых (оказываемых) исполнителем</w:t>
      </w:r>
    </w:p>
    <w:p w14:paraId="3926E612" w14:textId="77777777" w:rsidR="00193BF4" w:rsidRPr="00CD6994" w:rsidRDefault="00193BF4" w:rsidP="00193BF4">
      <w:pPr>
        <w:rPr>
          <w:rFonts w:ascii="Times New Roman" w:eastAsia="Times New Roman" w:hAnsi="Times New Roman"/>
          <w:bCs/>
          <w:sz w:val="18"/>
          <w:szCs w:val="18"/>
        </w:rPr>
      </w:pPr>
    </w:p>
    <w:p w14:paraId="24552180" w14:textId="77777777" w:rsidR="00193BF4" w:rsidRPr="00CD6994" w:rsidRDefault="00193BF4" w:rsidP="00193BF4">
      <w:pPr>
        <w:jc w:val="center"/>
        <w:rPr>
          <w:rFonts w:ascii="Times New Roman" w:eastAsia="Times New Roman" w:hAnsi="Times New Roman"/>
          <w:b/>
          <w:sz w:val="18"/>
          <w:szCs w:val="18"/>
        </w:rPr>
      </w:pPr>
      <w:r w:rsidRPr="00CD6994">
        <w:rPr>
          <w:rFonts w:ascii="Times New Roman" w:eastAsia="Times New Roman" w:hAnsi="Times New Roman"/>
          <w:b/>
          <w:bCs/>
          <w:sz w:val="18"/>
          <w:szCs w:val="18"/>
        </w:rPr>
        <w:t>Требования в отношении оборудования, запасных частей, комплектующих и материалов, используемых при выполнении работ (оказании услуг) и их перечень</w:t>
      </w:r>
    </w:p>
    <w:tbl>
      <w:tblPr>
        <w:tblStyle w:val="112"/>
        <w:tblW w:w="8810" w:type="dxa"/>
        <w:jc w:val="center"/>
        <w:tblLook w:val="04A0" w:firstRow="1" w:lastRow="0" w:firstColumn="1" w:lastColumn="0" w:noHBand="0" w:noVBand="1"/>
      </w:tblPr>
      <w:tblGrid>
        <w:gridCol w:w="3174"/>
        <w:gridCol w:w="4468"/>
        <w:gridCol w:w="1168"/>
      </w:tblGrid>
      <w:tr w:rsidR="00076FD8" w:rsidRPr="00CD6994" w14:paraId="6C6570EA" w14:textId="77777777" w:rsidTr="00076FD8">
        <w:trPr>
          <w:trHeight w:val="330"/>
          <w:jc w:val="center"/>
        </w:trPr>
        <w:tc>
          <w:tcPr>
            <w:tcW w:w="3174" w:type="dxa"/>
          </w:tcPr>
          <w:p w14:paraId="70F2E09F" w14:textId="77777777" w:rsidR="00076FD8" w:rsidRPr="00CD6994" w:rsidRDefault="00076FD8" w:rsidP="00193BF4">
            <w:pPr>
              <w:spacing w:after="160" w:line="259" w:lineRule="auto"/>
              <w:jc w:val="center"/>
              <w:rPr>
                <w:rFonts w:ascii="Times New Roman" w:hAnsi="Times New Roman"/>
                <w:b/>
                <w:sz w:val="18"/>
                <w:szCs w:val="18"/>
              </w:rPr>
            </w:pPr>
            <w:r w:rsidRPr="00CD6994">
              <w:rPr>
                <w:rFonts w:ascii="Times New Roman" w:hAnsi="Times New Roman"/>
                <w:b/>
                <w:bCs/>
                <w:sz w:val="18"/>
                <w:szCs w:val="18"/>
              </w:rPr>
              <w:t>Наименование оборудования, запасных частей, комплектующих и материалов, используемых при выполнении работ (далее также товара)</w:t>
            </w:r>
          </w:p>
        </w:tc>
        <w:tc>
          <w:tcPr>
            <w:tcW w:w="4468" w:type="dxa"/>
          </w:tcPr>
          <w:p w14:paraId="30A02BA6" w14:textId="77777777" w:rsidR="00076FD8" w:rsidRPr="00CD6994" w:rsidRDefault="00076FD8" w:rsidP="00193BF4">
            <w:pPr>
              <w:spacing w:after="160" w:line="259" w:lineRule="auto"/>
              <w:jc w:val="center"/>
              <w:rPr>
                <w:rFonts w:ascii="Times New Roman" w:hAnsi="Times New Roman"/>
                <w:b/>
                <w:sz w:val="18"/>
                <w:szCs w:val="18"/>
              </w:rPr>
            </w:pPr>
            <w:r w:rsidRPr="00CD6994">
              <w:rPr>
                <w:rFonts w:ascii="Times New Roman" w:hAnsi="Times New Roman"/>
                <w:b/>
                <w:sz w:val="18"/>
                <w:szCs w:val="18"/>
              </w:rPr>
              <w:t>Показатели товара, используемого при выполнении работ (оказании услуг), его функциональные характеристики (потребительские свойства), количественные и качественные характеристики</w:t>
            </w:r>
          </w:p>
        </w:tc>
        <w:tc>
          <w:tcPr>
            <w:tcW w:w="1168" w:type="dxa"/>
          </w:tcPr>
          <w:p w14:paraId="0BB74AC3" w14:textId="679CDFED" w:rsidR="00076FD8" w:rsidRPr="00CD6994" w:rsidRDefault="00076FD8" w:rsidP="00193BF4">
            <w:pPr>
              <w:spacing w:after="160" w:line="259" w:lineRule="auto"/>
              <w:jc w:val="center"/>
              <w:rPr>
                <w:rFonts w:ascii="Times New Roman" w:hAnsi="Times New Roman"/>
                <w:b/>
                <w:sz w:val="18"/>
                <w:szCs w:val="18"/>
              </w:rPr>
            </w:pPr>
            <w:r>
              <w:rPr>
                <w:rFonts w:ascii="Times New Roman" w:hAnsi="Times New Roman"/>
                <w:b/>
                <w:sz w:val="18"/>
                <w:szCs w:val="18"/>
              </w:rPr>
              <w:t>Прогнозное количество (шт.)</w:t>
            </w:r>
          </w:p>
        </w:tc>
      </w:tr>
      <w:tr w:rsidR="00076FD8" w:rsidRPr="00CD6994" w14:paraId="2CBD5765" w14:textId="77777777" w:rsidTr="00076FD8">
        <w:trPr>
          <w:trHeight w:val="1757"/>
          <w:jc w:val="center"/>
        </w:trPr>
        <w:tc>
          <w:tcPr>
            <w:tcW w:w="3174" w:type="dxa"/>
          </w:tcPr>
          <w:p w14:paraId="10254F82" w14:textId="77777777" w:rsidR="00076FD8"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Шкаф пожарный металлический</w:t>
            </w:r>
          </w:p>
          <w:p w14:paraId="04D5A283" w14:textId="54F32D7F"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 xml:space="preserve"> тип 1</w:t>
            </w:r>
          </w:p>
        </w:tc>
        <w:tc>
          <w:tcPr>
            <w:tcW w:w="4468" w:type="dxa"/>
          </w:tcPr>
          <w:p w14:paraId="217EE775" w14:textId="79D82655"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Цвет (RAL)</w:t>
            </w:r>
            <w:r w:rsidR="00077336">
              <w:rPr>
                <w:rFonts w:ascii="Times New Roman" w:hAnsi="Times New Roman"/>
                <w:sz w:val="18"/>
                <w:szCs w:val="18"/>
              </w:rPr>
              <w:t xml:space="preserve"> по согласованию с Заказчиком</w:t>
            </w:r>
            <w:r w:rsidRPr="00CD6994">
              <w:rPr>
                <w:rFonts w:ascii="Times New Roman" w:hAnsi="Times New Roman"/>
                <w:sz w:val="18"/>
                <w:szCs w:val="18"/>
              </w:rPr>
              <w:t>: 3002 Карминно-красный</w:t>
            </w:r>
            <w:r w:rsidR="00077336">
              <w:rPr>
                <w:rFonts w:ascii="Times New Roman" w:hAnsi="Times New Roman"/>
                <w:sz w:val="18"/>
                <w:szCs w:val="18"/>
              </w:rPr>
              <w:t xml:space="preserve">/ </w:t>
            </w:r>
            <w:r w:rsidR="00077336" w:rsidRPr="00077336">
              <w:rPr>
                <w:rFonts w:ascii="Times New Roman" w:hAnsi="Times New Roman"/>
                <w:sz w:val="18"/>
                <w:szCs w:val="18"/>
              </w:rPr>
              <w:t>9016 Транспортный белый</w:t>
            </w:r>
            <w:r w:rsidR="00077336">
              <w:rPr>
                <w:rFonts w:ascii="Times New Roman" w:hAnsi="Times New Roman"/>
                <w:sz w:val="18"/>
                <w:szCs w:val="18"/>
              </w:rPr>
              <w:t xml:space="preserve"> </w:t>
            </w:r>
          </w:p>
          <w:p w14:paraId="1459FB8B" w14:textId="73BE9661"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Направление открывания: левостороннее/правостороннее</w:t>
            </w:r>
          </w:p>
          <w:p w14:paraId="4070C24D" w14:textId="15830244"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Назначение: для одного рукава</w:t>
            </w:r>
          </w:p>
          <w:p w14:paraId="265CD32B" w14:textId="6C17B11C"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Способ установки: навесной</w:t>
            </w:r>
          </w:p>
          <w:p w14:paraId="605EBC62" w14:textId="61C0ABD2"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Тип исполнения: открытый</w:t>
            </w:r>
          </w:p>
          <w:p w14:paraId="6E4DEBEC" w14:textId="36628FE8"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Материал: металл</w:t>
            </w:r>
          </w:p>
          <w:p w14:paraId="7E3797B6" w14:textId="05ABF576" w:rsidR="00076FD8" w:rsidRPr="00CD6994" w:rsidRDefault="0066304E" w:rsidP="00076FD8">
            <w:pPr>
              <w:spacing w:after="0" w:line="259" w:lineRule="auto"/>
              <w:jc w:val="left"/>
              <w:rPr>
                <w:rFonts w:ascii="Times New Roman" w:hAnsi="Times New Roman"/>
                <w:sz w:val="18"/>
                <w:szCs w:val="18"/>
              </w:rPr>
            </w:pPr>
            <w:r>
              <w:rPr>
                <w:rFonts w:ascii="Times New Roman" w:hAnsi="Times New Roman"/>
                <w:sz w:val="18"/>
                <w:szCs w:val="18"/>
              </w:rPr>
              <w:t xml:space="preserve">Дверцы шкафа </w:t>
            </w:r>
            <w:r w:rsidR="00076FD8" w:rsidRPr="00CD6994">
              <w:rPr>
                <w:rFonts w:ascii="Times New Roman" w:hAnsi="Times New Roman"/>
                <w:sz w:val="18"/>
                <w:szCs w:val="18"/>
              </w:rPr>
              <w:t>выполнены с прозрачными вставками.</w:t>
            </w:r>
          </w:p>
          <w:p w14:paraId="3EE69CF9" w14:textId="7181565F"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3E60A21D" w14:textId="77777777"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Габаритные размеры (ширина, высота, глубина), мм:</w:t>
            </w:r>
          </w:p>
          <w:p w14:paraId="4A219D71" w14:textId="77777777"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540х650х230</w:t>
            </w:r>
          </w:p>
          <w:p w14:paraId="669FD0CC" w14:textId="6B18E23C" w:rsidR="00076FD8" w:rsidRPr="00CD6994" w:rsidRDefault="0066304E" w:rsidP="00076FD8">
            <w:pPr>
              <w:spacing w:after="0" w:line="259" w:lineRule="auto"/>
              <w:jc w:val="left"/>
              <w:rPr>
                <w:rFonts w:ascii="Times New Roman" w:hAnsi="Times New Roman"/>
                <w:sz w:val="18"/>
                <w:szCs w:val="18"/>
              </w:rPr>
            </w:pPr>
            <w:r>
              <w:rPr>
                <w:rFonts w:ascii="Times New Roman" w:hAnsi="Times New Roman"/>
                <w:sz w:val="18"/>
                <w:szCs w:val="18"/>
              </w:rPr>
              <w:t xml:space="preserve">Наличие в дверцах </w:t>
            </w:r>
            <w:r w:rsidR="00076FD8" w:rsidRPr="00CD6994">
              <w:rPr>
                <w:rFonts w:ascii="Times New Roman" w:hAnsi="Times New Roman"/>
                <w:sz w:val="18"/>
                <w:szCs w:val="18"/>
              </w:rPr>
              <w:t>отверстий для проветривания, без вскрытия ПШ.</w:t>
            </w:r>
          </w:p>
          <w:p w14:paraId="1C1A12BB" w14:textId="77777777"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12C82075" w14:textId="2F4D43A3" w:rsidR="00076FD8" w:rsidRPr="00CD6994" w:rsidRDefault="00076FD8" w:rsidP="00076FD8">
            <w:pPr>
              <w:spacing w:after="0" w:line="259" w:lineRule="auto"/>
              <w:jc w:val="left"/>
              <w:rPr>
                <w:rFonts w:ascii="Times New Roman" w:hAnsi="Times New Roman"/>
                <w:sz w:val="18"/>
                <w:szCs w:val="18"/>
              </w:rPr>
            </w:pPr>
            <w:r w:rsidRPr="00CD6994">
              <w:rPr>
                <w:rFonts w:ascii="Times New Roman" w:hAnsi="Times New Roman"/>
                <w:sz w:val="18"/>
                <w:szCs w:val="18"/>
              </w:rPr>
              <w:t>Техническая документация, паспорт</w:t>
            </w:r>
          </w:p>
        </w:tc>
        <w:tc>
          <w:tcPr>
            <w:tcW w:w="1168" w:type="dxa"/>
          </w:tcPr>
          <w:p w14:paraId="2291EA11" w14:textId="034A7B70" w:rsidR="00076FD8" w:rsidRPr="00937119" w:rsidRDefault="003D6DFD" w:rsidP="00076FD8">
            <w:pPr>
              <w:spacing w:after="0" w:line="259" w:lineRule="auto"/>
              <w:rPr>
                <w:rFonts w:ascii="Times New Roman" w:hAnsi="Times New Roman"/>
                <w:sz w:val="18"/>
                <w:szCs w:val="18"/>
              </w:rPr>
            </w:pPr>
            <w:r>
              <w:rPr>
                <w:rFonts w:ascii="Times New Roman" w:hAnsi="Times New Roman"/>
                <w:sz w:val="18"/>
                <w:szCs w:val="18"/>
              </w:rPr>
              <w:t>10</w:t>
            </w:r>
          </w:p>
        </w:tc>
      </w:tr>
      <w:tr w:rsidR="00913829" w:rsidRPr="00CD6994" w14:paraId="64A4089E" w14:textId="77777777" w:rsidTr="0060362A">
        <w:trPr>
          <w:trHeight w:val="431"/>
          <w:jc w:val="center"/>
        </w:trPr>
        <w:tc>
          <w:tcPr>
            <w:tcW w:w="3174" w:type="dxa"/>
          </w:tcPr>
          <w:p w14:paraId="7ED5E0A3" w14:textId="77777777" w:rsidR="00913829"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Шкаф пожарный металлический</w:t>
            </w:r>
          </w:p>
          <w:p w14:paraId="3E7A753D" w14:textId="2D62E473" w:rsidR="00913829" w:rsidRPr="00CD6994" w:rsidRDefault="00913829" w:rsidP="00913829">
            <w:pPr>
              <w:spacing w:after="0" w:line="259" w:lineRule="auto"/>
              <w:rPr>
                <w:rFonts w:ascii="Times New Roman" w:hAnsi="Times New Roman"/>
                <w:sz w:val="18"/>
                <w:szCs w:val="18"/>
              </w:rPr>
            </w:pPr>
            <w:r>
              <w:rPr>
                <w:rFonts w:ascii="Times New Roman" w:hAnsi="Times New Roman"/>
                <w:sz w:val="18"/>
                <w:szCs w:val="18"/>
              </w:rPr>
              <w:t xml:space="preserve"> тип 2</w:t>
            </w:r>
          </w:p>
        </w:tc>
        <w:tc>
          <w:tcPr>
            <w:tcW w:w="4468" w:type="dxa"/>
          </w:tcPr>
          <w:p w14:paraId="208CA680"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Цвет (RAL)</w:t>
            </w:r>
            <w:r>
              <w:rPr>
                <w:rFonts w:ascii="Times New Roman" w:hAnsi="Times New Roman"/>
                <w:sz w:val="18"/>
                <w:szCs w:val="18"/>
              </w:rPr>
              <w:t xml:space="preserve"> по согласованию с Заказчиком</w:t>
            </w:r>
            <w:r w:rsidRPr="00CD6994">
              <w:rPr>
                <w:rFonts w:ascii="Times New Roman" w:hAnsi="Times New Roman"/>
                <w:sz w:val="18"/>
                <w:szCs w:val="18"/>
              </w:rPr>
              <w:t>: 3002 Карминно-красный</w:t>
            </w:r>
            <w:r>
              <w:rPr>
                <w:rFonts w:ascii="Times New Roman" w:hAnsi="Times New Roman"/>
                <w:sz w:val="18"/>
                <w:szCs w:val="18"/>
              </w:rPr>
              <w:t xml:space="preserve">/ </w:t>
            </w:r>
            <w:r w:rsidRPr="00077336">
              <w:rPr>
                <w:rFonts w:ascii="Times New Roman" w:hAnsi="Times New Roman"/>
                <w:sz w:val="18"/>
                <w:szCs w:val="18"/>
              </w:rPr>
              <w:t>9016 Транспортный белый</w:t>
            </w:r>
            <w:r>
              <w:rPr>
                <w:rFonts w:ascii="Times New Roman" w:hAnsi="Times New Roman"/>
                <w:sz w:val="18"/>
                <w:szCs w:val="18"/>
              </w:rPr>
              <w:t xml:space="preserve"> </w:t>
            </w:r>
          </w:p>
          <w:p w14:paraId="4EDC50CB"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Направление открывания: левостороннее/правостороннее</w:t>
            </w:r>
          </w:p>
          <w:p w14:paraId="751462D8"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Назначение: для одного рукава</w:t>
            </w:r>
          </w:p>
          <w:p w14:paraId="2A20F646"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Способ установки: навесной</w:t>
            </w:r>
          </w:p>
          <w:p w14:paraId="4D94B45E" w14:textId="7CB5C96D" w:rsidR="00913829" w:rsidRPr="00CD6994" w:rsidRDefault="00913829" w:rsidP="00913829">
            <w:pPr>
              <w:spacing w:after="0" w:line="259" w:lineRule="auto"/>
              <w:jc w:val="left"/>
              <w:rPr>
                <w:rFonts w:ascii="Times New Roman" w:hAnsi="Times New Roman"/>
                <w:sz w:val="18"/>
                <w:szCs w:val="18"/>
              </w:rPr>
            </w:pPr>
            <w:r>
              <w:rPr>
                <w:rFonts w:ascii="Times New Roman" w:hAnsi="Times New Roman"/>
                <w:sz w:val="18"/>
                <w:szCs w:val="18"/>
              </w:rPr>
              <w:t>Тип исполнения: закрытый</w:t>
            </w:r>
          </w:p>
          <w:p w14:paraId="5CD86B4A"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Материал: металл</w:t>
            </w:r>
          </w:p>
          <w:p w14:paraId="7598DA5C" w14:textId="563D546D"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Дверцы шкафа  выполнены</w:t>
            </w:r>
            <w:r>
              <w:rPr>
                <w:rFonts w:ascii="Times New Roman" w:hAnsi="Times New Roman"/>
                <w:sz w:val="18"/>
                <w:szCs w:val="18"/>
              </w:rPr>
              <w:t xml:space="preserve"> цельнометаллические</w:t>
            </w:r>
            <w:r w:rsidRPr="00CD6994">
              <w:rPr>
                <w:rFonts w:ascii="Times New Roman" w:hAnsi="Times New Roman"/>
                <w:sz w:val="18"/>
                <w:szCs w:val="18"/>
              </w:rPr>
              <w:t>.</w:t>
            </w:r>
          </w:p>
          <w:p w14:paraId="03FDEB85"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3F40F69A"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Габаритные размеры (ширина, высота, глубина), мм:</w:t>
            </w:r>
          </w:p>
          <w:p w14:paraId="3A414F02"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540х650х230</w:t>
            </w:r>
          </w:p>
          <w:p w14:paraId="7680CA21"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Наличие в дверцах  отверстий для проветривания, без вскрытия ПШ.</w:t>
            </w:r>
          </w:p>
          <w:p w14:paraId="45D73BFD"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7AF07A6D" w14:textId="6D25373E" w:rsidR="00913829" w:rsidRPr="00CD6994" w:rsidRDefault="00913829" w:rsidP="00913829">
            <w:pPr>
              <w:spacing w:after="0" w:line="259" w:lineRule="auto"/>
              <w:rPr>
                <w:rFonts w:ascii="Times New Roman" w:hAnsi="Times New Roman"/>
                <w:sz w:val="18"/>
                <w:szCs w:val="18"/>
              </w:rPr>
            </w:pPr>
            <w:r w:rsidRPr="00CD6994">
              <w:rPr>
                <w:rFonts w:ascii="Times New Roman" w:hAnsi="Times New Roman"/>
                <w:sz w:val="18"/>
                <w:szCs w:val="18"/>
              </w:rPr>
              <w:t>Техническая документация, паспорт</w:t>
            </w:r>
          </w:p>
        </w:tc>
        <w:tc>
          <w:tcPr>
            <w:tcW w:w="1168" w:type="dxa"/>
          </w:tcPr>
          <w:p w14:paraId="76959C8F" w14:textId="3BC83417" w:rsidR="00913829" w:rsidRPr="00937119" w:rsidRDefault="003D6DFD" w:rsidP="00913829">
            <w:pPr>
              <w:spacing w:after="0" w:line="259" w:lineRule="auto"/>
              <w:rPr>
                <w:rFonts w:ascii="Times New Roman" w:hAnsi="Times New Roman"/>
                <w:sz w:val="18"/>
                <w:szCs w:val="18"/>
              </w:rPr>
            </w:pPr>
            <w:r>
              <w:rPr>
                <w:rFonts w:ascii="Times New Roman" w:hAnsi="Times New Roman"/>
                <w:sz w:val="18"/>
                <w:szCs w:val="18"/>
              </w:rPr>
              <w:t>10</w:t>
            </w:r>
          </w:p>
        </w:tc>
      </w:tr>
      <w:tr w:rsidR="00913829" w:rsidRPr="00CD6994" w14:paraId="5D939399" w14:textId="77777777" w:rsidTr="00076FD8">
        <w:trPr>
          <w:trHeight w:val="2749"/>
          <w:jc w:val="center"/>
        </w:trPr>
        <w:tc>
          <w:tcPr>
            <w:tcW w:w="3174" w:type="dxa"/>
          </w:tcPr>
          <w:p w14:paraId="794EF8D4" w14:textId="77777777" w:rsidR="00913829"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lastRenderedPageBreak/>
              <w:t>Шкаф пожарный металлический</w:t>
            </w:r>
          </w:p>
          <w:p w14:paraId="07D2F3B6" w14:textId="303282C1"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 xml:space="preserve"> т</w:t>
            </w:r>
            <w:r w:rsidR="003F0542">
              <w:rPr>
                <w:rFonts w:ascii="Times New Roman" w:hAnsi="Times New Roman"/>
                <w:sz w:val="18"/>
                <w:szCs w:val="18"/>
              </w:rPr>
              <w:t>ип 3</w:t>
            </w:r>
          </w:p>
        </w:tc>
        <w:tc>
          <w:tcPr>
            <w:tcW w:w="4468" w:type="dxa"/>
          </w:tcPr>
          <w:p w14:paraId="03BB90F1"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Цвет (RAL)</w:t>
            </w:r>
            <w:r>
              <w:rPr>
                <w:rFonts w:ascii="Times New Roman" w:hAnsi="Times New Roman"/>
                <w:sz w:val="18"/>
                <w:szCs w:val="18"/>
              </w:rPr>
              <w:t xml:space="preserve"> по согласованию с Заказчиком</w:t>
            </w:r>
            <w:r w:rsidRPr="00CD6994">
              <w:rPr>
                <w:rFonts w:ascii="Times New Roman" w:hAnsi="Times New Roman"/>
                <w:sz w:val="18"/>
                <w:szCs w:val="18"/>
              </w:rPr>
              <w:t>: 3002 Карминно-красный</w:t>
            </w:r>
            <w:r>
              <w:rPr>
                <w:rFonts w:ascii="Times New Roman" w:hAnsi="Times New Roman"/>
                <w:sz w:val="18"/>
                <w:szCs w:val="18"/>
              </w:rPr>
              <w:t xml:space="preserve">/ </w:t>
            </w:r>
            <w:r w:rsidRPr="00077336">
              <w:rPr>
                <w:rFonts w:ascii="Times New Roman" w:hAnsi="Times New Roman"/>
                <w:sz w:val="18"/>
                <w:szCs w:val="18"/>
              </w:rPr>
              <w:t>9016 Транспортный белый</w:t>
            </w:r>
            <w:r>
              <w:rPr>
                <w:rFonts w:ascii="Times New Roman" w:hAnsi="Times New Roman"/>
                <w:sz w:val="18"/>
                <w:szCs w:val="18"/>
              </w:rPr>
              <w:t xml:space="preserve"> </w:t>
            </w:r>
          </w:p>
          <w:p w14:paraId="6D0964D1" w14:textId="25D2EC1A"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Направление открывания: левостороннее/правостороннее</w:t>
            </w:r>
          </w:p>
          <w:p w14:paraId="1C6DA0BC"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Назначение: для одного рукава</w:t>
            </w:r>
          </w:p>
          <w:p w14:paraId="34BC1B0C" w14:textId="42825E40"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Способ установки: встраиваемый</w:t>
            </w:r>
          </w:p>
          <w:p w14:paraId="2F667187"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Тип исполнения: открытый</w:t>
            </w:r>
          </w:p>
          <w:p w14:paraId="081E1D8A" w14:textId="590A16E2"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Материал: металл</w:t>
            </w:r>
          </w:p>
          <w:p w14:paraId="59AA7353" w14:textId="0EE89014"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Дверцы шкафа  выполнены с прозрачными вставками.</w:t>
            </w:r>
          </w:p>
          <w:p w14:paraId="163F3EBD"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065FF447"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Габаритные размеры (ширина, высота, глубина), мм:</w:t>
            </w:r>
          </w:p>
          <w:p w14:paraId="2A2B03AA" w14:textId="4E763ED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590х700х230</w:t>
            </w:r>
          </w:p>
          <w:p w14:paraId="4F384941"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Наличие в дверцах  отверстий для проветривания, без вскрытия ПШ.</w:t>
            </w:r>
          </w:p>
          <w:p w14:paraId="3D5F1ACE" w14:textId="77777777"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42DC36A1" w14:textId="049422A9" w:rsidR="00913829" w:rsidRPr="00CD6994" w:rsidRDefault="00913829" w:rsidP="00913829">
            <w:pPr>
              <w:spacing w:after="0" w:line="259" w:lineRule="auto"/>
              <w:jc w:val="left"/>
              <w:rPr>
                <w:rFonts w:ascii="Times New Roman" w:hAnsi="Times New Roman"/>
                <w:sz w:val="18"/>
                <w:szCs w:val="18"/>
              </w:rPr>
            </w:pPr>
            <w:r w:rsidRPr="00CD6994">
              <w:rPr>
                <w:rFonts w:ascii="Times New Roman" w:hAnsi="Times New Roman"/>
                <w:sz w:val="18"/>
                <w:szCs w:val="18"/>
              </w:rPr>
              <w:t>Техническая документация, паспорт</w:t>
            </w:r>
          </w:p>
        </w:tc>
        <w:tc>
          <w:tcPr>
            <w:tcW w:w="1168" w:type="dxa"/>
          </w:tcPr>
          <w:p w14:paraId="15288A18" w14:textId="75B31648" w:rsidR="00913829" w:rsidRPr="00937119" w:rsidRDefault="003D6DFD" w:rsidP="00913829">
            <w:pPr>
              <w:spacing w:after="0" w:line="259" w:lineRule="auto"/>
              <w:rPr>
                <w:rFonts w:ascii="Times New Roman" w:hAnsi="Times New Roman"/>
                <w:sz w:val="18"/>
                <w:szCs w:val="18"/>
              </w:rPr>
            </w:pPr>
            <w:r>
              <w:rPr>
                <w:rFonts w:ascii="Times New Roman" w:hAnsi="Times New Roman"/>
                <w:sz w:val="18"/>
                <w:szCs w:val="18"/>
              </w:rPr>
              <w:t>10</w:t>
            </w:r>
          </w:p>
        </w:tc>
      </w:tr>
      <w:tr w:rsidR="003F0542" w:rsidRPr="00CD6994" w14:paraId="12A3EEBD" w14:textId="77777777" w:rsidTr="00076FD8">
        <w:trPr>
          <w:trHeight w:val="2749"/>
          <w:jc w:val="center"/>
        </w:trPr>
        <w:tc>
          <w:tcPr>
            <w:tcW w:w="3174" w:type="dxa"/>
          </w:tcPr>
          <w:p w14:paraId="18178E59"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Шкаф пожарный металлический</w:t>
            </w:r>
          </w:p>
          <w:p w14:paraId="05B70E68" w14:textId="28A8D4AB" w:rsidR="003F0542" w:rsidRPr="00CD6994" w:rsidRDefault="003F0542" w:rsidP="003F0542">
            <w:pPr>
              <w:spacing w:after="0" w:line="259" w:lineRule="auto"/>
              <w:rPr>
                <w:rFonts w:ascii="Times New Roman" w:hAnsi="Times New Roman"/>
                <w:sz w:val="18"/>
                <w:szCs w:val="18"/>
              </w:rPr>
            </w:pPr>
            <w:r w:rsidRPr="00CD6994">
              <w:rPr>
                <w:rFonts w:ascii="Times New Roman" w:hAnsi="Times New Roman"/>
                <w:sz w:val="18"/>
                <w:szCs w:val="18"/>
              </w:rPr>
              <w:t xml:space="preserve"> т</w:t>
            </w:r>
            <w:r>
              <w:rPr>
                <w:rFonts w:ascii="Times New Roman" w:hAnsi="Times New Roman"/>
                <w:sz w:val="18"/>
                <w:szCs w:val="18"/>
              </w:rPr>
              <w:t>ип 4</w:t>
            </w:r>
          </w:p>
        </w:tc>
        <w:tc>
          <w:tcPr>
            <w:tcW w:w="4468" w:type="dxa"/>
          </w:tcPr>
          <w:p w14:paraId="142898E5"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Цвет (RAL)</w:t>
            </w:r>
            <w:r>
              <w:rPr>
                <w:rFonts w:ascii="Times New Roman" w:hAnsi="Times New Roman"/>
                <w:sz w:val="18"/>
                <w:szCs w:val="18"/>
              </w:rPr>
              <w:t xml:space="preserve"> по согласованию с Заказчиком</w:t>
            </w:r>
            <w:r w:rsidRPr="00CD6994">
              <w:rPr>
                <w:rFonts w:ascii="Times New Roman" w:hAnsi="Times New Roman"/>
                <w:sz w:val="18"/>
                <w:szCs w:val="18"/>
              </w:rPr>
              <w:t>: 3002 Карминно-красный</w:t>
            </w:r>
            <w:r>
              <w:rPr>
                <w:rFonts w:ascii="Times New Roman" w:hAnsi="Times New Roman"/>
                <w:sz w:val="18"/>
                <w:szCs w:val="18"/>
              </w:rPr>
              <w:t xml:space="preserve">/ </w:t>
            </w:r>
            <w:r w:rsidRPr="00077336">
              <w:rPr>
                <w:rFonts w:ascii="Times New Roman" w:hAnsi="Times New Roman"/>
                <w:sz w:val="18"/>
                <w:szCs w:val="18"/>
              </w:rPr>
              <w:t>9016 Транспортный белый</w:t>
            </w:r>
            <w:r>
              <w:rPr>
                <w:rFonts w:ascii="Times New Roman" w:hAnsi="Times New Roman"/>
                <w:sz w:val="18"/>
                <w:szCs w:val="18"/>
              </w:rPr>
              <w:t xml:space="preserve"> </w:t>
            </w:r>
          </w:p>
          <w:p w14:paraId="747E5384"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Направление открывания: левостороннее/правостороннее</w:t>
            </w:r>
          </w:p>
          <w:p w14:paraId="2D56F65A"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Назначение: для одного рукава</w:t>
            </w:r>
          </w:p>
          <w:p w14:paraId="7C3596DC"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Способ установки: встраиваемый</w:t>
            </w:r>
          </w:p>
          <w:p w14:paraId="2EE970A8" w14:textId="2CE5227C" w:rsidR="003F0542" w:rsidRPr="00CD6994" w:rsidRDefault="003F0542" w:rsidP="003F0542">
            <w:pPr>
              <w:spacing w:after="0" w:line="259" w:lineRule="auto"/>
              <w:jc w:val="left"/>
              <w:rPr>
                <w:rFonts w:ascii="Times New Roman" w:hAnsi="Times New Roman"/>
                <w:sz w:val="18"/>
                <w:szCs w:val="18"/>
              </w:rPr>
            </w:pPr>
            <w:r>
              <w:rPr>
                <w:rFonts w:ascii="Times New Roman" w:hAnsi="Times New Roman"/>
                <w:sz w:val="18"/>
                <w:szCs w:val="18"/>
              </w:rPr>
              <w:t>Тип исполнения: закрытый</w:t>
            </w:r>
          </w:p>
          <w:p w14:paraId="4C93A4E3"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Материал: металл</w:t>
            </w:r>
          </w:p>
          <w:p w14:paraId="572979B8" w14:textId="495725AC"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Дверцы шкафа  выполнены</w:t>
            </w:r>
            <w:r>
              <w:rPr>
                <w:rFonts w:ascii="Times New Roman" w:hAnsi="Times New Roman"/>
                <w:sz w:val="18"/>
                <w:szCs w:val="18"/>
              </w:rPr>
              <w:t xml:space="preserve"> цельнометаллические</w:t>
            </w:r>
            <w:r w:rsidRPr="00CD6994">
              <w:rPr>
                <w:rFonts w:ascii="Times New Roman" w:hAnsi="Times New Roman"/>
                <w:sz w:val="18"/>
                <w:szCs w:val="18"/>
              </w:rPr>
              <w:t>.</w:t>
            </w:r>
          </w:p>
          <w:p w14:paraId="6D2F7F34"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522FD54A"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Габаритные размеры (ширина, высота, глубина), мм:</w:t>
            </w:r>
          </w:p>
          <w:p w14:paraId="10166B33"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590х700х230</w:t>
            </w:r>
          </w:p>
          <w:p w14:paraId="471B4BE8"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Наличие в дверцах  отверстий для проветривания, без вскрытия ПШ.</w:t>
            </w:r>
          </w:p>
          <w:p w14:paraId="7D3BEEF3"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5AB06EFE" w14:textId="7F4AE127" w:rsidR="003F0542" w:rsidRPr="00CD6994" w:rsidRDefault="003F0542" w:rsidP="003F0542">
            <w:pPr>
              <w:spacing w:after="0" w:line="259" w:lineRule="auto"/>
              <w:rPr>
                <w:rFonts w:ascii="Times New Roman" w:hAnsi="Times New Roman"/>
                <w:sz w:val="18"/>
                <w:szCs w:val="18"/>
              </w:rPr>
            </w:pPr>
            <w:r w:rsidRPr="00CD6994">
              <w:rPr>
                <w:rFonts w:ascii="Times New Roman" w:hAnsi="Times New Roman"/>
                <w:sz w:val="18"/>
                <w:szCs w:val="18"/>
              </w:rPr>
              <w:t>Техническая документация, паспорт</w:t>
            </w:r>
          </w:p>
        </w:tc>
        <w:tc>
          <w:tcPr>
            <w:tcW w:w="1168" w:type="dxa"/>
          </w:tcPr>
          <w:p w14:paraId="3D9EDD7E" w14:textId="7754A5CA" w:rsidR="003F0542" w:rsidRPr="00937119" w:rsidRDefault="003D6DFD" w:rsidP="003F0542">
            <w:pPr>
              <w:spacing w:after="0" w:line="259" w:lineRule="auto"/>
              <w:rPr>
                <w:rFonts w:ascii="Times New Roman" w:hAnsi="Times New Roman"/>
                <w:sz w:val="18"/>
                <w:szCs w:val="18"/>
              </w:rPr>
            </w:pPr>
            <w:r>
              <w:rPr>
                <w:rFonts w:ascii="Times New Roman" w:hAnsi="Times New Roman"/>
                <w:sz w:val="18"/>
                <w:szCs w:val="18"/>
              </w:rPr>
              <w:t>10</w:t>
            </w:r>
          </w:p>
        </w:tc>
      </w:tr>
      <w:tr w:rsidR="003F0542" w:rsidRPr="00CD6994" w14:paraId="543BC575" w14:textId="77777777" w:rsidTr="003F0542">
        <w:trPr>
          <w:trHeight w:val="1848"/>
          <w:jc w:val="center"/>
        </w:trPr>
        <w:tc>
          <w:tcPr>
            <w:tcW w:w="3174" w:type="dxa"/>
          </w:tcPr>
          <w:p w14:paraId="0461E4ED"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Шкаф пожарный металлический</w:t>
            </w:r>
          </w:p>
          <w:p w14:paraId="42CC1635" w14:textId="6DDA2B48" w:rsidR="003F0542" w:rsidRPr="00CD6994" w:rsidRDefault="003F0542" w:rsidP="003F0542">
            <w:pPr>
              <w:spacing w:after="0" w:line="259" w:lineRule="auto"/>
              <w:jc w:val="left"/>
              <w:rPr>
                <w:rFonts w:ascii="Times New Roman" w:hAnsi="Times New Roman"/>
                <w:sz w:val="18"/>
                <w:szCs w:val="18"/>
              </w:rPr>
            </w:pPr>
            <w:r>
              <w:rPr>
                <w:rFonts w:ascii="Times New Roman" w:hAnsi="Times New Roman"/>
                <w:sz w:val="18"/>
                <w:szCs w:val="18"/>
              </w:rPr>
              <w:t xml:space="preserve"> тип 5</w:t>
            </w:r>
          </w:p>
        </w:tc>
        <w:tc>
          <w:tcPr>
            <w:tcW w:w="4468" w:type="dxa"/>
          </w:tcPr>
          <w:p w14:paraId="0334ED8C"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Цвет (RAL)</w:t>
            </w:r>
            <w:r>
              <w:rPr>
                <w:rFonts w:ascii="Times New Roman" w:hAnsi="Times New Roman"/>
                <w:sz w:val="18"/>
                <w:szCs w:val="18"/>
              </w:rPr>
              <w:t xml:space="preserve"> по согласованию с Заказчиком</w:t>
            </w:r>
            <w:r w:rsidRPr="00CD6994">
              <w:rPr>
                <w:rFonts w:ascii="Times New Roman" w:hAnsi="Times New Roman"/>
                <w:sz w:val="18"/>
                <w:szCs w:val="18"/>
              </w:rPr>
              <w:t>: 3002 Карминно-красный</w:t>
            </w:r>
            <w:r>
              <w:rPr>
                <w:rFonts w:ascii="Times New Roman" w:hAnsi="Times New Roman"/>
                <w:sz w:val="18"/>
                <w:szCs w:val="18"/>
              </w:rPr>
              <w:t xml:space="preserve">/ </w:t>
            </w:r>
            <w:r w:rsidRPr="00077336">
              <w:rPr>
                <w:rFonts w:ascii="Times New Roman" w:hAnsi="Times New Roman"/>
                <w:sz w:val="18"/>
                <w:szCs w:val="18"/>
              </w:rPr>
              <w:t>9016 Транспортный белый</w:t>
            </w:r>
            <w:r>
              <w:rPr>
                <w:rFonts w:ascii="Times New Roman" w:hAnsi="Times New Roman"/>
                <w:sz w:val="18"/>
                <w:szCs w:val="18"/>
              </w:rPr>
              <w:t xml:space="preserve"> </w:t>
            </w:r>
          </w:p>
          <w:p w14:paraId="282672F6" w14:textId="28CFBC1B"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Направление открывания: левостороннее/правостороннее</w:t>
            </w:r>
          </w:p>
          <w:p w14:paraId="16B5857C" w14:textId="72616B81"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Назначение: для одного рукава и двух огнетушителей</w:t>
            </w:r>
          </w:p>
          <w:p w14:paraId="30C9EE7A" w14:textId="5D431CEA"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Способ установки: навесной</w:t>
            </w:r>
          </w:p>
          <w:p w14:paraId="0809A195" w14:textId="0F4BADAC"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Тип исполнения: открытый</w:t>
            </w:r>
          </w:p>
          <w:p w14:paraId="330F2E98" w14:textId="3ADF8453"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Материал: металл</w:t>
            </w:r>
          </w:p>
          <w:p w14:paraId="1D8F2635" w14:textId="2A633AA3"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Дверцы шкафа  выполнены с прозрачными вставками.</w:t>
            </w:r>
          </w:p>
          <w:p w14:paraId="3BCD41FA" w14:textId="448640BB"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687B5C00"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Габаритные размеры (ширина, высота, глубина), мм:</w:t>
            </w:r>
          </w:p>
          <w:p w14:paraId="7FD678DF"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lastRenderedPageBreak/>
              <w:t>540х1300х230</w:t>
            </w:r>
          </w:p>
          <w:p w14:paraId="39BEB89A"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Наличие в дверцах  отверстий для проветривания, без вскрытия ПШ.</w:t>
            </w:r>
          </w:p>
          <w:p w14:paraId="64BCB9CB"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Стандартная комплектация: корзина поворотная универсальная, позволяющая присоединить кран как слева так и справа, почтовый замок, а также комплект из двух ключей, застекленный отсек для ключа</w:t>
            </w:r>
          </w:p>
          <w:p w14:paraId="2A7CD396" w14:textId="37309662"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Техническая документация, паспорт</w:t>
            </w:r>
          </w:p>
        </w:tc>
        <w:tc>
          <w:tcPr>
            <w:tcW w:w="1168" w:type="dxa"/>
          </w:tcPr>
          <w:p w14:paraId="11CDDD4A" w14:textId="66F15876" w:rsidR="003F0542" w:rsidRPr="00937119" w:rsidRDefault="003D6DFD" w:rsidP="003F0542">
            <w:pPr>
              <w:spacing w:after="0" w:line="259" w:lineRule="auto"/>
              <w:rPr>
                <w:rFonts w:ascii="Times New Roman" w:hAnsi="Times New Roman"/>
                <w:sz w:val="18"/>
                <w:szCs w:val="18"/>
              </w:rPr>
            </w:pPr>
            <w:r>
              <w:rPr>
                <w:rFonts w:ascii="Times New Roman" w:hAnsi="Times New Roman"/>
                <w:sz w:val="18"/>
                <w:szCs w:val="18"/>
              </w:rPr>
              <w:lastRenderedPageBreak/>
              <w:t>5</w:t>
            </w:r>
          </w:p>
        </w:tc>
      </w:tr>
      <w:tr w:rsidR="003F0542" w:rsidRPr="00CD6994" w14:paraId="120302E5" w14:textId="77777777" w:rsidTr="00076FD8">
        <w:trPr>
          <w:trHeight w:val="856"/>
          <w:jc w:val="center"/>
        </w:trPr>
        <w:tc>
          <w:tcPr>
            <w:tcW w:w="3174" w:type="dxa"/>
          </w:tcPr>
          <w:p w14:paraId="49190447"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Шкаф пожарный металлический</w:t>
            </w:r>
          </w:p>
          <w:p w14:paraId="0E64532E" w14:textId="00CB3032" w:rsidR="003F0542" w:rsidRPr="00CD6994" w:rsidRDefault="003F0542" w:rsidP="003F0542">
            <w:pPr>
              <w:spacing w:after="0" w:line="259" w:lineRule="auto"/>
              <w:jc w:val="left"/>
              <w:rPr>
                <w:rFonts w:ascii="Times New Roman" w:hAnsi="Times New Roman"/>
                <w:sz w:val="18"/>
                <w:szCs w:val="18"/>
              </w:rPr>
            </w:pPr>
            <w:r>
              <w:rPr>
                <w:rFonts w:ascii="Times New Roman" w:hAnsi="Times New Roman"/>
                <w:sz w:val="18"/>
                <w:szCs w:val="18"/>
              </w:rPr>
              <w:t xml:space="preserve"> тип 6</w:t>
            </w:r>
          </w:p>
        </w:tc>
        <w:tc>
          <w:tcPr>
            <w:tcW w:w="4468" w:type="dxa"/>
          </w:tcPr>
          <w:p w14:paraId="4166E469"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Цвет (RAL)</w:t>
            </w:r>
            <w:r>
              <w:rPr>
                <w:rFonts w:ascii="Times New Roman" w:hAnsi="Times New Roman"/>
                <w:sz w:val="18"/>
                <w:szCs w:val="18"/>
              </w:rPr>
              <w:t xml:space="preserve"> по согласованию с Заказчиком</w:t>
            </w:r>
            <w:r w:rsidRPr="00CD6994">
              <w:rPr>
                <w:rFonts w:ascii="Times New Roman" w:hAnsi="Times New Roman"/>
                <w:sz w:val="18"/>
                <w:szCs w:val="18"/>
              </w:rPr>
              <w:t>: 3002 Карминно-красный</w:t>
            </w:r>
            <w:r>
              <w:rPr>
                <w:rFonts w:ascii="Times New Roman" w:hAnsi="Times New Roman"/>
                <w:sz w:val="18"/>
                <w:szCs w:val="18"/>
              </w:rPr>
              <w:t xml:space="preserve">/ </w:t>
            </w:r>
            <w:r w:rsidRPr="00077336">
              <w:rPr>
                <w:rFonts w:ascii="Times New Roman" w:hAnsi="Times New Roman"/>
                <w:sz w:val="18"/>
                <w:szCs w:val="18"/>
              </w:rPr>
              <w:t>9016 Транспортный белый</w:t>
            </w:r>
            <w:r>
              <w:rPr>
                <w:rFonts w:ascii="Times New Roman" w:hAnsi="Times New Roman"/>
                <w:sz w:val="18"/>
                <w:szCs w:val="18"/>
              </w:rPr>
              <w:t xml:space="preserve"> </w:t>
            </w:r>
          </w:p>
          <w:p w14:paraId="1AFEC809" w14:textId="5AB94D08"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Направление открывания: левостороннее/правостороннее</w:t>
            </w:r>
          </w:p>
          <w:p w14:paraId="4DB824F3" w14:textId="67398198"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Назначение: для двух рукавов</w:t>
            </w:r>
          </w:p>
          <w:p w14:paraId="23C95F72" w14:textId="22A7AC16"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Способ установки: навесной</w:t>
            </w:r>
          </w:p>
          <w:p w14:paraId="0AB204AB" w14:textId="1AE61BEF"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Тип исполнения: открытый</w:t>
            </w:r>
          </w:p>
          <w:p w14:paraId="79AA6CC4" w14:textId="66AD301B"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Материал: металл</w:t>
            </w:r>
          </w:p>
          <w:p w14:paraId="1D1B7186" w14:textId="48815A46"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Дверцы шкафа  выполнены с прозрачными вставками.</w:t>
            </w:r>
          </w:p>
          <w:p w14:paraId="65846803"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shd w:val="clear" w:color="auto" w:fill="F8F8F8"/>
              </w:rPr>
              <w:t>На дверцах шкафа, оснащенных замками, выполняется специальный карман, закрытый стеклом, для размещения запасного ключа. Для быстрого вскрытия шкафа и в целях безопасного изъятия запасного ключа, стекло кармана под запасной ключ не разбивается, а сдвигается в сторону.</w:t>
            </w:r>
          </w:p>
          <w:p w14:paraId="1A1B8814"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Габаритные размеры (ширина, высота, глубина), мм:</w:t>
            </w:r>
          </w:p>
          <w:p w14:paraId="7228B458"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540х1300х230</w:t>
            </w:r>
          </w:p>
          <w:p w14:paraId="4CEC2A49" w14:textId="77777777"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Наличие в дверцах  отверстий для проветривания, без вскрытия ПШ.</w:t>
            </w:r>
          </w:p>
          <w:p w14:paraId="1B1F0278" w14:textId="7250B96A"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Стандартная комплектация: корзина поворотная универсальная 2 шт., позволяющая присоединить кран как слева так и справа, почтовый замок, а также комплект из двух ключей, застекленный отсек для ключа</w:t>
            </w:r>
          </w:p>
          <w:p w14:paraId="39D7C362" w14:textId="0FAE882B"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Техническая документация, паспорт</w:t>
            </w:r>
          </w:p>
        </w:tc>
        <w:tc>
          <w:tcPr>
            <w:tcW w:w="1168" w:type="dxa"/>
          </w:tcPr>
          <w:p w14:paraId="256F5EDE" w14:textId="2E8A8DBB" w:rsidR="003F0542" w:rsidRPr="00CD6994" w:rsidRDefault="003D6DFD" w:rsidP="003F0542">
            <w:pPr>
              <w:spacing w:after="0" w:line="259" w:lineRule="auto"/>
              <w:rPr>
                <w:rFonts w:ascii="Times New Roman" w:hAnsi="Times New Roman"/>
                <w:sz w:val="18"/>
                <w:szCs w:val="18"/>
                <w:highlight w:val="yellow"/>
              </w:rPr>
            </w:pPr>
            <w:r>
              <w:rPr>
                <w:rFonts w:ascii="Times New Roman" w:hAnsi="Times New Roman"/>
                <w:sz w:val="18"/>
                <w:szCs w:val="18"/>
              </w:rPr>
              <w:t>5</w:t>
            </w:r>
          </w:p>
        </w:tc>
      </w:tr>
      <w:tr w:rsidR="003F0542" w:rsidRPr="00CD6994" w14:paraId="19110F0A" w14:textId="77777777" w:rsidTr="00076FD8">
        <w:trPr>
          <w:trHeight w:val="330"/>
          <w:jc w:val="center"/>
        </w:trPr>
        <w:tc>
          <w:tcPr>
            <w:tcW w:w="3174" w:type="dxa"/>
          </w:tcPr>
          <w:p w14:paraId="17E39ADD" w14:textId="4C70D84D"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 xml:space="preserve"> Клапан пожарный (вентиль, кран) тип 1</w:t>
            </w:r>
          </w:p>
        </w:tc>
        <w:tc>
          <w:tcPr>
            <w:tcW w:w="4468" w:type="dxa"/>
          </w:tcPr>
          <w:p w14:paraId="77C7A45F" w14:textId="3A7376C1"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Предназначен для монтажа в системе внутреннего пожарного водопровода. Представляет собой арматуру, запорный элемент которой может поступательно перемещаться вдоль оси потока воды.</w:t>
            </w:r>
          </w:p>
          <w:p w14:paraId="5B3B8848" w14:textId="1E492971"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Диаметр</w:t>
            </w:r>
            <w:r w:rsidRPr="00CD6994">
              <w:rPr>
                <w:rFonts w:ascii="Times New Roman" w:hAnsi="Times New Roman"/>
                <w:sz w:val="18"/>
                <w:szCs w:val="18"/>
              </w:rPr>
              <w:tab/>
              <w:t xml:space="preserve"> 50</w:t>
            </w:r>
          </w:p>
          <w:p w14:paraId="028E4266" w14:textId="41785AE3"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Тип угловой</w:t>
            </w:r>
          </w:p>
          <w:p w14:paraId="42D9C1E8"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Условный проход, мм</w:t>
            </w:r>
            <w:r w:rsidRPr="00CD6994">
              <w:rPr>
                <w:rFonts w:ascii="Times New Roman" w:hAnsi="Times New Roman"/>
                <w:sz w:val="18"/>
                <w:szCs w:val="18"/>
              </w:rPr>
              <w:tab/>
              <w:t>50</w:t>
            </w:r>
          </w:p>
          <w:p w14:paraId="36F0BAD2"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Вид резьбы (вход/выход)</w:t>
            </w:r>
            <w:r w:rsidRPr="00CD6994">
              <w:rPr>
                <w:rFonts w:ascii="Times New Roman" w:hAnsi="Times New Roman"/>
                <w:sz w:val="18"/>
                <w:szCs w:val="18"/>
              </w:rPr>
              <w:tab/>
              <w:t>муфта/цапка</w:t>
            </w:r>
          </w:p>
          <w:p w14:paraId="4C3BE673"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w:t>
            </w:r>
            <w:r w:rsidRPr="00CD6994">
              <w:rPr>
                <w:rFonts w:ascii="Times New Roman" w:hAnsi="Times New Roman"/>
                <w:sz w:val="18"/>
                <w:szCs w:val="18"/>
              </w:rPr>
              <w:tab/>
              <w:t>1,6МПа</w:t>
            </w:r>
          </w:p>
          <w:p w14:paraId="3104B3A7"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Угол отвода для пожарного рукава, градусов</w:t>
            </w:r>
            <w:r w:rsidRPr="00CD6994">
              <w:rPr>
                <w:rFonts w:ascii="Times New Roman" w:hAnsi="Times New Roman"/>
                <w:sz w:val="18"/>
                <w:szCs w:val="18"/>
              </w:rPr>
              <w:tab/>
              <w:t>125</w:t>
            </w:r>
          </w:p>
          <w:p w14:paraId="1C6CDA66"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Материал корпуса</w:t>
            </w:r>
            <w:r w:rsidRPr="00CD6994">
              <w:rPr>
                <w:rFonts w:ascii="Times New Roman" w:hAnsi="Times New Roman"/>
                <w:sz w:val="18"/>
                <w:szCs w:val="18"/>
              </w:rPr>
              <w:tab/>
              <w:t>чугун</w:t>
            </w:r>
          </w:p>
          <w:p w14:paraId="11B8D2C0" w14:textId="701CE913"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Сертификат соответствия требованиям тех. регламента о требованиях пожарной безопасности</w:t>
            </w:r>
            <w:r w:rsidRPr="00CD6994">
              <w:rPr>
                <w:rFonts w:ascii="Times New Roman" w:hAnsi="Times New Roman"/>
                <w:sz w:val="18"/>
                <w:szCs w:val="18"/>
              </w:rPr>
              <w:tab/>
              <w:t>наличие</w:t>
            </w:r>
          </w:p>
        </w:tc>
        <w:tc>
          <w:tcPr>
            <w:tcW w:w="1168" w:type="dxa"/>
          </w:tcPr>
          <w:p w14:paraId="7A79C7A5" w14:textId="70F323FC" w:rsidR="003F0542" w:rsidRPr="00937119" w:rsidRDefault="003D6DFD" w:rsidP="003F0542">
            <w:pPr>
              <w:spacing w:after="0" w:line="259" w:lineRule="auto"/>
              <w:rPr>
                <w:rFonts w:ascii="Times New Roman" w:hAnsi="Times New Roman"/>
                <w:sz w:val="18"/>
                <w:szCs w:val="18"/>
              </w:rPr>
            </w:pPr>
            <w:r>
              <w:rPr>
                <w:rFonts w:ascii="Times New Roman" w:hAnsi="Times New Roman"/>
                <w:sz w:val="18"/>
                <w:szCs w:val="18"/>
              </w:rPr>
              <w:t>10</w:t>
            </w:r>
          </w:p>
        </w:tc>
      </w:tr>
      <w:tr w:rsidR="003F0542" w:rsidRPr="00CD6994" w14:paraId="1B0DB6B8" w14:textId="77777777" w:rsidTr="00076FD8">
        <w:trPr>
          <w:trHeight w:val="330"/>
          <w:jc w:val="center"/>
        </w:trPr>
        <w:tc>
          <w:tcPr>
            <w:tcW w:w="3174" w:type="dxa"/>
          </w:tcPr>
          <w:p w14:paraId="7335A532"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Клапан пожарный (вентиль, кран)</w:t>
            </w:r>
          </w:p>
          <w:p w14:paraId="1E725063" w14:textId="374528A9"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 xml:space="preserve"> тип 2</w:t>
            </w:r>
          </w:p>
        </w:tc>
        <w:tc>
          <w:tcPr>
            <w:tcW w:w="4468" w:type="dxa"/>
          </w:tcPr>
          <w:p w14:paraId="1690C540" w14:textId="2635AA4C"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Диаметр</w:t>
            </w:r>
            <w:r w:rsidRPr="00CD6994">
              <w:rPr>
                <w:rFonts w:ascii="Times New Roman" w:hAnsi="Times New Roman"/>
                <w:sz w:val="18"/>
                <w:szCs w:val="18"/>
              </w:rPr>
              <w:tab/>
              <w:t xml:space="preserve"> 50</w:t>
            </w:r>
          </w:p>
          <w:p w14:paraId="57F9E1FB" w14:textId="7A2BF62A"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Тип угловой</w:t>
            </w:r>
          </w:p>
          <w:p w14:paraId="038F63E6"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Условный проход, мм</w:t>
            </w:r>
            <w:r w:rsidRPr="00CD6994">
              <w:rPr>
                <w:rFonts w:ascii="Times New Roman" w:hAnsi="Times New Roman"/>
                <w:sz w:val="18"/>
                <w:szCs w:val="18"/>
              </w:rPr>
              <w:tab/>
              <w:t>50</w:t>
            </w:r>
          </w:p>
          <w:p w14:paraId="2EF8204F"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Вид резьбы (вход/выход)</w:t>
            </w:r>
            <w:r w:rsidRPr="00CD6994">
              <w:rPr>
                <w:rFonts w:ascii="Times New Roman" w:hAnsi="Times New Roman"/>
                <w:sz w:val="18"/>
                <w:szCs w:val="18"/>
              </w:rPr>
              <w:tab/>
              <w:t>муфта/цапка</w:t>
            </w:r>
          </w:p>
          <w:p w14:paraId="7FFC418D"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w:t>
            </w:r>
            <w:r w:rsidRPr="00CD6994">
              <w:rPr>
                <w:rFonts w:ascii="Times New Roman" w:hAnsi="Times New Roman"/>
                <w:sz w:val="18"/>
                <w:szCs w:val="18"/>
              </w:rPr>
              <w:tab/>
              <w:t>1,6МПа</w:t>
            </w:r>
          </w:p>
          <w:p w14:paraId="0B6BA9AC"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Угол отвода для пожарного рукава, градусов</w:t>
            </w:r>
            <w:r w:rsidRPr="00CD6994">
              <w:rPr>
                <w:rFonts w:ascii="Times New Roman" w:hAnsi="Times New Roman"/>
                <w:sz w:val="18"/>
                <w:szCs w:val="18"/>
              </w:rPr>
              <w:tab/>
              <w:t>90</w:t>
            </w:r>
          </w:p>
          <w:p w14:paraId="3C58F13E" w14:textId="55CE94F5"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Материал корпуса чугун</w:t>
            </w:r>
          </w:p>
          <w:p w14:paraId="2282ACA0" w14:textId="16DE2759"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Сертификат соответствия требованиям тех. регламента о требованиях пожарной безопасности</w:t>
            </w:r>
            <w:r w:rsidRPr="00CD6994">
              <w:rPr>
                <w:rFonts w:ascii="Times New Roman" w:hAnsi="Times New Roman"/>
                <w:sz w:val="18"/>
                <w:szCs w:val="18"/>
              </w:rPr>
              <w:tab/>
              <w:t>наличие</w:t>
            </w:r>
          </w:p>
        </w:tc>
        <w:tc>
          <w:tcPr>
            <w:tcW w:w="1168" w:type="dxa"/>
          </w:tcPr>
          <w:p w14:paraId="0A25349E" w14:textId="716A5450" w:rsidR="003F0542" w:rsidRPr="00937119" w:rsidRDefault="003D6DFD" w:rsidP="003F0542">
            <w:pPr>
              <w:spacing w:after="0" w:line="259" w:lineRule="auto"/>
              <w:rPr>
                <w:rFonts w:ascii="Times New Roman" w:hAnsi="Times New Roman"/>
                <w:sz w:val="18"/>
                <w:szCs w:val="18"/>
              </w:rPr>
            </w:pPr>
            <w:r>
              <w:rPr>
                <w:rFonts w:ascii="Times New Roman" w:hAnsi="Times New Roman"/>
                <w:sz w:val="18"/>
                <w:szCs w:val="18"/>
              </w:rPr>
              <w:t>10</w:t>
            </w:r>
          </w:p>
        </w:tc>
      </w:tr>
      <w:tr w:rsidR="003F0542" w:rsidRPr="00CD6994" w14:paraId="46F7C513" w14:textId="77777777" w:rsidTr="00076FD8">
        <w:trPr>
          <w:trHeight w:val="330"/>
          <w:jc w:val="center"/>
        </w:trPr>
        <w:tc>
          <w:tcPr>
            <w:tcW w:w="3174" w:type="dxa"/>
          </w:tcPr>
          <w:p w14:paraId="3CAAF6D4"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Клапан пожарный (вентиль, кран)</w:t>
            </w:r>
          </w:p>
          <w:p w14:paraId="3162974D" w14:textId="0818DB8A"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 xml:space="preserve"> тип 3</w:t>
            </w:r>
          </w:p>
        </w:tc>
        <w:tc>
          <w:tcPr>
            <w:tcW w:w="4468" w:type="dxa"/>
          </w:tcPr>
          <w:p w14:paraId="7BA3EF4A" w14:textId="1E8ADE1E"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Диаметр</w:t>
            </w:r>
            <w:r w:rsidRPr="00CD6994">
              <w:rPr>
                <w:rFonts w:ascii="Times New Roman" w:hAnsi="Times New Roman"/>
                <w:sz w:val="18"/>
                <w:szCs w:val="18"/>
              </w:rPr>
              <w:tab/>
              <w:t xml:space="preserve"> 50</w:t>
            </w:r>
          </w:p>
          <w:p w14:paraId="731097FA" w14:textId="2A8B651E"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Тип прямой</w:t>
            </w:r>
          </w:p>
          <w:p w14:paraId="4B55CEBE"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Условный проход, мм</w:t>
            </w:r>
            <w:r w:rsidRPr="00CD6994">
              <w:rPr>
                <w:rFonts w:ascii="Times New Roman" w:hAnsi="Times New Roman"/>
                <w:sz w:val="18"/>
                <w:szCs w:val="18"/>
              </w:rPr>
              <w:tab/>
              <w:t>50</w:t>
            </w:r>
          </w:p>
          <w:p w14:paraId="35E92CE9"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Вид резьбы (вход/выход)</w:t>
            </w:r>
            <w:r w:rsidRPr="00CD6994">
              <w:rPr>
                <w:rFonts w:ascii="Times New Roman" w:hAnsi="Times New Roman"/>
                <w:sz w:val="18"/>
                <w:szCs w:val="18"/>
              </w:rPr>
              <w:tab/>
              <w:t>муфта/цапка</w:t>
            </w:r>
          </w:p>
          <w:p w14:paraId="4D6CB0F9"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w:t>
            </w:r>
            <w:r w:rsidRPr="00CD6994">
              <w:rPr>
                <w:rFonts w:ascii="Times New Roman" w:hAnsi="Times New Roman"/>
                <w:sz w:val="18"/>
                <w:szCs w:val="18"/>
              </w:rPr>
              <w:tab/>
              <w:t>1,6МПа</w:t>
            </w:r>
          </w:p>
          <w:p w14:paraId="5DCE217D" w14:textId="70E67AD6"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Угол отвода</w:t>
            </w:r>
            <w:r>
              <w:rPr>
                <w:rFonts w:ascii="Times New Roman" w:hAnsi="Times New Roman"/>
                <w:sz w:val="18"/>
                <w:szCs w:val="18"/>
              </w:rPr>
              <w:t xml:space="preserve"> для пожарного рукава, градусов </w:t>
            </w:r>
            <w:r w:rsidRPr="00CD6994">
              <w:rPr>
                <w:rFonts w:ascii="Times New Roman" w:hAnsi="Times New Roman"/>
                <w:sz w:val="18"/>
                <w:szCs w:val="18"/>
              </w:rPr>
              <w:t>прямоточный</w:t>
            </w:r>
          </w:p>
          <w:p w14:paraId="47E79ADE" w14:textId="4F6D3311"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Материал корпуса</w:t>
            </w:r>
            <w:r w:rsidRPr="00CD6994">
              <w:rPr>
                <w:rFonts w:ascii="Times New Roman" w:hAnsi="Times New Roman"/>
                <w:sz w:val="18"/>
                <w:szCs w:val="18"/>
              </w:rPr>
              <w:tab/>
              <w:t xml:space="preserve"> чугун</w:t>
            </w:r>
          </w:p>
          <w:p w14:paraId="1B2D040D"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Масса изделия, кг</w:t>
            </w:r>
            <w:r w:rsidRPr="00CD6994">
              <w:rPr>
                <w:rFonts w:ascii="Times New Roman" w:hAnsi="Times New Roman"/>
                <w:sz w:val="18"/>
                <w:szCs w:val="18"/>
              </w:rPr>
              <w:tab/>
              <w:t>1,5</w:t>
            </w:r>
          </w:p>
          <w:p w14:paraId="2E534482" w14:textId="2901328D"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Сертификат соответствия требованиям тех. регламента о требованиях пожарной безопасности</w:t>
            </w:r>
            <w:r w:rsidRPr="00CD6994">
              <w:rPr>
                <w:rFonts w:ascii="Times New Roman" w:hAnsi="Times New Roman"/>
                <w:sz w:val="18"/>
                <w:szCs w:val="18"/>
              </w:rPr>
              <w:tab/>
              <w:t>наличие</w:t>
            </w:r>
          </w:p>
        </w:tc>
        <w:tc>
          <w:tcPr>
            <w:tcW w:w="1168" w:type="dxa"/>
          </w:tcPr>
          <w:p w14:paraId="4B77F968" w14:textId="493635D8" w:rsidR="003F0542" w:rsidRPr="00937119" w:rsidRDefault="003D6DFD" w:rsidP="003F0542">
            <w:pPr>
              <w:spacing w:after="0" w:line="259" w:lineRule="auto"/>
              <w:rPr>
                <w:rFonts w:ascii="Times New Roman" w:hAnsi="Times New Roman"/>
                <w:sz w:val="18"/>
                <w:szCs w:val="18"/>
              </w:rPr>
            </w:pPr>
            <w:r>
              <w:rPr>
                <w:rFonts w:ascii="Times New Roman" w:hAnsi="Times New Roman"/>
                <w:sz w:val="18"/>
                <w:szCs w:val="18"/>
              </w:rPr>
              <w:t>10</w:t>
            </w:r>
          </w:p>
        </w:tc>
      </w:tr>
      <w:tr w:rsidR="003F0542" w:rsidRPr="00CD6994" w14:paraId="747EA69B" w14:textId="77777777" w:rsidTr="00076FD8">
        <w:trPr>
          <w:trHeight w:val="330"/>
          <w:jc w:val="center"/>
        </w:trPr>
        <w:tc>
          <w:tcPr>
            <w:tcW w:w="3174" w:type="dxa"/>
          </w:tcPr>
          <w:p w14:paraId="573F749A"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lastRenderedPageBreak/>
              <w:t>Клапан пожарный (вентиль, кран)</w:t>
            </w:r>
          </w:p>
          <w:p w14:paraId="688C3659" w14:textId="303408B9"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 xml:space="preserve"> тип 4</w:t>
            </w:r>
          </w:p>
        </w:tc>
        <w:tc>
          <w:tcPr>
            <w:tcW w:w="4468" w:type="dxa"/>
          </w:tcPr>
          <w:p w14:paraId="1581FD6D"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Предназначен для монтажа в системе внутреннего пожарного водопровода. Представляет собой арматуру, запорный элемент которой может поступательно перемещаться вдоль оси потока воды.</w:t>
            </w:r>
          </w:p>
          <w:p w14:paraId="36E3F6A5"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Диаметр</w:t>
            </w:r>
            <w:r w:rsidRPr="00CD6994">
              <w:rPr>
                <w:rFonts w:ascii="Times New Roman" w:hAnsi="Times New Roman"/>
                <w:sz w:val="18"/>
                <w:szCs w:val="18"/>
              </w:rPr>
              <w:tab/>
              <w:t xml:space="preserve"> 50</w:t>
            </w:r>
          </w:p>
          <w:p w14:paraId="6279ECAF"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Тип угловой</w:t>
            </w:r>
          </w:p>
          <w:p w14:paraId="7A79E01E"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Условный проход, мм</w:t>
            </w:r>
            <w:r w:rsidRPr="00CD6994">
              <w:rPr>
                <w:rFonts w:ascii="Times New Roman" w:hAnsi="Times New Roman"/>
                <w:sz w:val="18"/>
                <w:szCs w:val="18"/>
              </w:rPr>
              <w:tab/>
              <w:t>50</w:t>
            </w:r>
          </w:p>
          <w:p w14:paraId="3097EA57"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Вид резьбы (вход/выход)</w:t>
            </w:r>
            <w:r w:rsidRPr="00CD6994">
              <w:rPr>
                <w:rFonts w:ascii="Times New Roman" w:hAnsi="Times New Roman"/>
                <w:sz w:val="18"/>
                <w:szCs w:val="18"/>
              </w:rPr>
              <w:tab/>
              <w:t>муфта/цапка</w:t>
            </w:r>
          </w:p>
          <w:p w14:paraId="4F05E6CB"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w:t>
            </w:r>
            <w:r w:rsidRPr="00CD6994">
              <w:rPr>
                <w:rFonts w:ascii="Times New Roman" w:hAnsi="Times New Roman"/>
                <w:sz w:val="18"/>
                <w:szCs w:val="18"/>
              </w:rPr>
              <w:tab/>
              <w:t>1,6МПа</w:t>
            </w:r>
          </w:p>
          <w:p w14:paraId="3073D5C2"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Угол отвода для пожарного рукава, градусов</w:t>
            </w:r>
            <w:r w:rsidRPr="00CD6994">
              <w:rPr>
                <w:rFonts w:ascii="Times New Roman" w:hAnsi="Times New Roman"/>
                <w:sz w:val="18"/>
                <w:szCs w:val="18"/>
              </w:rPr>
              <w:tab/>
              <w:t>125</w:t>
            </w:r>
          </w:p>
          <w:p w14:paraId="66DC4F69" w14:textId="426ED696"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Материал корпуса</w:t>
            </w:r>
            <w:r w:rsidRPr="00CD6994">
              <w:rPr>
                <w:rFonts w:ascii="Times New Roman" w:hAnsi="Times New Roman"/>
                <w:sz w:val="18"/>
                <w:szCs w:val="18"/>
              </w:rPr>
              <w:tab/>
              <w:t xml:space="preserve"> латунь</w:t>
            </w:r>
          </w:p>
          <w:p w14:paraId="660DED44" w14:textId="2CDF6A7A"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Сертификат соответствия требованиям тех. регламента о требованиях пожарной безопасности</w:t>
            </w:r>
            <w:r w:rsidRPr="00CD6994">
              <w:rPr>
                <w:rFonts w:ascii="Times New Roman" w:hAnsi="Times New Roman"/>
                <w:sz w:val="18"/>
                <w:szCs w:val="18"/>
              </w:rPr>
              <w:tab/>
              <w:t>наличие</w:t>
            </w:r>
          </w:p>
        </w:tc>
        <w:tc>
          <w:tcPr>
            <w:tcW w:w="1168" w:type="dxa"/>
          </w:tcPr>
          <w:p w14:paraId="3F5429FD" w14:textId="5B0D1C95" w:rsidR="003F0542" w:rsidRPr="00937119" w:rsidRDefault="003D6DFD" w:rsidP="003F0542">
            <w:pPr>
              <w:spacing w:after="0" w:line="259" w:lineRule="auto"/>
              <w:rPr>
                <w:rFonts w:ascii="Times New Roman" w:hAnsi="Times New Roman"/>
                <w:sz w:val="18"/>
                <w:szCs w:val="18"/>
              </w:rPr>
            </w:pPr>
            <w:r>
              <w:rPr>
                <w:rFonts w:ascii="Times New Roman" w:hAnsi="Times New Roman"/>
                <w:sz w:val="18"/>
                <w:szCs w:val="18"/>
              </w:rPr>
              <w:t>10</w:t>
            </w:r>
          </w:p>
        </w:tc>
      </w:tr>
      <w:tr w:rsidR="003F0542" w:rsidRPr="00CD6994" w14:paraId="5AFD1013" w14:textId="77777777" w:rsidTr="00076FD8">
        <w:trPr>
          <w:trHeight w:val="330"/>
          <w:jc w:val="center"/>
        </w:trPr>
        <w:tc>
          <w:tcPr>
            <w:tcW w:w="3174" w:type="dxa"/>
          </w:tcPr>
          <w:p w14:paraId="39F5E6D5"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Клапан пожарный (вентиль, кран)</w:t>
            </w:r>
          </w:p>
          <w:p w14:paraId="58863E04" w14:textId="15B41E2A"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 xml:space="preserve"> тип 5</w:t>
            </w:r>
          </w:p>
        </w:tc>
        <w:tc>
          <w:tcPr>
            <w:tcW w:w="4468" w:type="dxa"/>
          </w:tcPr>
          <w:p w14:paraId="1204A36A"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Диаметр</w:t>
            </w:r>
            <w:r w:rsidRPr="00CD6994">
              <w:rPr>
                <w:rFonts w:ascii="Times New Roman" w:hAnsi="Times New Roman"/>
                <w:sz w:val="18"/>
                <w:szCs w:val="18"/>
              </w:rPr>
              <w:tab/>
              <w:t xml:space="preserve"> 50</w:t>
            </w:r>
          </w:p>
          <w:p w14:paraId="56FDCBDC"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Тип угловой</w:t>
            </w:r>
          </w:p>
          <w:p w14:paraId="61829328"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Условный проход, мм</w:t>
            </w:r>
            <w:r w:rsidRPr="00CD6994">
              <w:rPr>
                <w:rFonts w:ascii="Times New Roman" w:hAnsi="Times New Roman"/>
                <w:sz w:val="18"/>
                <w:szCs w:val="18"/>
              </w:rPr>
              <w:tab/>
              <w:t>50</w:t>
            </w:r>
          </w:p>
          <w:p w14:paraId="6954565F"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Вид резьбы (вход/выход)</w:t>
            </w:r>
            <w:r w:rsidRPr="00CD6994">
              <w:rPr>
                <w:rFonts w:ascii="Times New Roman" w:hAnsi="Times New Roman"/>
                <w:sz w:val="18"/>
                <w:szCs w:val="18"/>
              </w:rPr>
              <w:tab/>
              <w:t>муфта/цапка</w:t>
            </w:r>
          </w:p>
          <w:p w14:paraId="6382697B"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w:t>
            </w:r>
            <w:r w:rsidRPr="00CD6994">
              <w:rPr>
                <w:rFonts w:ascii="Times New Roman" w:hAnsi="Times New Roman"/>
                <w:sz w:val="18"/>
                <w:szCs w:val="18"/>
              </w:rPr>
              <w:tab/>
              <w:t>1,6МПа</w:t>
            </w:r>
          </w:p>
          <w:p w14:paraId="1D156DE6"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Угол отвода для пожарного рукава, градусов</w:t>
            </w:r>
            <w:r w:rsidRPr="00CD6994">
              <w:rPr>
                <w:rFonts w:ascii="Times New Roman" w:hAnsi="Times New Roman"/>
                <w:sz w:val="18"/>
                <w:szCs w:val="18"/>
              </w:rPr>
              <w:tab/>
              <w:t>90</w:t>
            </w:r>
          </w:p>
          <w:p w14:paraId="5A25DEB4" w14:textId="2FF05546"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Материал корпуса латунь</w:t>
            </w:r>
          </w:p>
          <w:p w14:paraId="31060462" w14:textId="79DD8A89"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Сертификат соответствия требованиям тех. регламента о требованиях пожарной безопасности</w:t>
            </w:r>
            <w:r w:rsidRPr="00CD6994">
              <w:rPr>
                <w:rFonts w:ascii="Times New Roman" w:hAnsi="Times New Roman"/>
                <w:sz w:val="18"/>
                <w:szCs w:val="18"/>
              </w:rPr>
              <w:tab/>
              <w:t>наличие</w:t>
            </w:r>
          </w:p>
        </w:tc>
        <w:tc>
          <w:tcPr>
            <w:tcW w:w="1168" w:type="dxa"/>
          </w:tcPr>
          <w:p w14:paraId="4EE2F0C7" w14:textId="69371313" w:rsidR="003F0542" w:rsidRPr="00937119" w:rsidRDefault="003D6DFD" w:rsidP="003F0542">
            <w:pPr>
              <w:spacing w:after="0" w:line="259" w:lineRule="auto"/>
              <w:rPr>
                <w:rFonts w:ascii="Times New Roman" w:hAnsi="Times New Roman"/>
                <w:sz w:val="18"/>
                <w:szCs w:val="18"/>
              </w:rPr>
            </w:pPr>
            <w:r>
              <w:rPr>
                <w:rFonts w:ascii="Times New Roman" w:hAnsi="Times New Roman"/>
                <w:sz w:val="18"/>
                <w:szCs w:val="18"/>
              </w:rPr>
              <w:t>5</w:t>
            </w:r>
          </w:p>
        </w:tc>
      </w:tr>
      <w:tr w:rsidR="003F0542" w:rsidRPr="00CD6994" w14:paraId="4B339C82" w14:textId="77777777" w:rsidTr="00076FD8">
        <w:trPr>
          <w:trHeight w:val="330"/>
          <w:jc w:val="center"/>
        </w:trPr>
        <w:tc>
          <w:tcPr>
            <w:tcW w:w="3174" w:type="dxa"/>
          </w:tcPr>
          <w:p w14:paraId="65DEDB87" w14:textId="77777777" w:rsidR="003F0542"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Клапан пожарный (вентиль, кран)</w:t>
            </w:r>
          </w:p>
          <w:p w14:paraId="7B6A5D43" w14:textId="500B8AF6"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 xml:space="preserve"> тип 6</w:t>
            </w:r>
          </w:p>
        </w:tc>
        <w:tc>
          <w:tcPr>
            <w:tcW w:w="4468" w:type="dxa"/>
          </w:tcPr>
          <w:p w14:paraId="4318A03B"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Диаметр</w:t>
            </w:r>
            <w:r w:rsidRPr="00CD6994">
              <w:rPr>
                <w:rFonts w:ascii="Times New Roman" w:hAnsi="Times New Roman"/>
                <w:sz w:val="18"/>
                <w:szCs w:val="18"/>
              </w:rPr>
              <w:tab/>
              <w:t xml:space="preserve"> 50</w:t>
            </w:r>
          </w:p>
          <w:p w14:paraId="22C7D805"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Тип прямой</w:t>
            </w:r>
          </w:p>
          <w:p w14:paraId="67B6F076"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Условный проход, мм</w:t>
            </w:r>
            <w:r w:rsidRPr="00CD6994">
              <w:rPr>
                <w:rFonts w:ascii="Times New Roman" w:hAnsi="Times New Roman"/>
                <w:sz w:val="18"/>
                <w:szCs w:val="18"/>
              </w:rPr>
              <w:tab/>
              <w:t>50</w:t>
            </w:r>
          </w:p>
          <w:p w14:paraId="7033C4FE"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Вид резьбы (вход/выход)</w:t>
            </w:r>
            <w:r w:rsidRPr="00CD6994">
              <w:rPr>
                <w:rFonts w:ascii="Times New Roman" w:hAnsi="Times New Roman"/>
                <w:sz w:val="18"/>
                <w:szCs w:val="18"/>
              </w:rPr>
              <w:tab/>
              <w:t>муфта/цапка</w:t>
            </w:r>
          </w:p>
          <w:p w14:paraId="0D193438"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w:t>
            </w:r>
            <w:r w:rsidRPr="00CD6994">
              <w:rPr>
                <w:rFonts w:ascii="Times New Roman" w:hAnsi="Times New Roman"/>
                <w:sz w:val="18"/>
                <w:szCs w:val="18"/>
              </w:rPr>
              <w:tab/>
              <w:t>1,6МПа</w:t>
            </w:r>
          </w:p>
          <w:p w14:paraId="1AF50A35" w14:textId="3CDBF12A"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Угол отвода</w:t>
            </w:r>
            <w:r>
              <w:rPr>
                <w:rFonts w:ascii="Times New Roman" w:hAnsi="Times New Roman"/>
                <w:sz w:val="18"/>
                <w:szCs w:val="18"/>
              </w:rPr>
              <w:t xml:space="preserve"> для пожарного рукава, градусов </w:t>
            </w:r>
            <w:r w:rsidRPr="00CD6994">
              <w:rPr>
                <w:rFonts w:ascii="Times New Roman" w:hAnsi="Times New Roman"/>
                <w:sz w:val="18"/>
                <w:szCs w:val="18"/>
              </w:rPr>
              <w:t>прямоточный</w:t>
            </w:r>
          </w:p>
          <w:p w14:paraId="45956021" w14:textId="589D3EDD"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Материал корпуса</w:t>
            </w:r>
            <w:r w:rsidRPr="00CD6994">
              <w:rPr>
                <w:rFonts w:ascii="Times New Roman" w:hAnsi="Times New Roman"/>
                <w:sz w:val="18"/>
                <w:szCs w:val="18"/>
              </w:rPr>
              <w:tab/>
              <w:t xml:space="preserve"> латунь</w:t>
            </w:r>
          </w:p>
          <w:p w14:paraId="0E95B9C4"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Масса изделия, кг</w:t>
            </w:r>
            <w:r w:rsidRPr="00CD6994">
              <w:rPr>
                <w:rFonts w:ascii="Times New Roman" w:hAnsi="Times New Roman"/>
                <w:sz w:val="18"/>
                <w:szCs w:val="18"/>
              </w:rPr>
              <w:tab/>
              <w:t>1,5</w:t>
            </w:r>
          </w:p>
          <w:p w14:paraId="3A88C8FA" w14:textId="21045DA3"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Сертификат соответствия требованиям тех. регламента о требованиях пожарной безопасности</w:t>
            </w:r>
            <w:r w:rsidRPr="00CD6994">
              <w:rPr>
                <w:rFonts w:ascii="Times New Roman" w:hAnsi="Times New Roman"/>
                <w:sz w:val="18"/>
                <w:szCs w:val="18"/>
              </w:rPr>
              <w:tab/>
              <w:t>наличие</w:t>
            </w:r>
          </w:p>
        </w:tc>
        <w:tc>
          <w:tcPr>
            <w:tcW w:w="1168" w:type="dxa"/>
          </w:tcPr>
          <w:p w14:paraId="2C92FF8E" w14:textId="751E1F76" w:rsidR="003F0542" w:rsidRPr="00937119" w:rsidRDefault="003D6DFD" w:rsidP="003F0542">
            <w:pPr>
              <w:spacing w:after="0" w:line="259" w:lineRule="auto"/>
              <w:rPr>
                <w:rFonts w:ascii="Times New Roman" w:hAnsi="Times New Roman"/>
                <w:sz w:val="18"/>
                <w:szCs w:val="18"/>
              </w:rPr>
            </w:pPr>
            <w:r>
              <w:rPr>
                <w:rFonts w:ascii="Times New Roman" w:hAnsi="Times New Roman"/>
                <w:sz w:val="18"/>
                <w:szCs w:val="18"/>
              </w:rPr>
              <w:t>5</w:t>
            </w:r>
          </w:p>
        </w:tc>
      </w:tr>
      <w:tr w:rsidR="003F0542" w:rsidRPr="00CD6994" w14:paraId="214C7617" w14:textId="77777777" w:rsidTr="00076FD8">
        <w:trPr>
          <w:trHeight w:val="330"/>
          <w:jc w:val="center"/>
        </w:trPr>
        <w:tc>
          <w:tcPr>
            <w:tcW w:w="3174" w:type="dxa"/>
            <w:hideMark/>
          </w:tcPr>
          <w:p w14:paraId="6F1CB49F" w14:textId="77777777"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Головка муфтовая</w:t>
            </w:r>
          </w:p>
        </w:tc>
        <w:tc>
          <w:tcPr>
            <w:tcW w:w="4468" w:type="dxa"/>
            <w:hideMark/>
          </w:tcPr>
          <w:p w14:paraId="5E40AD4E" w14:textId="779024B4"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Должна быть предназначена для пожарного оборудования для соединения водопроводной арматуры и рукавного оборудования с напорными пожарными рукавами;  Условный проход мм:50</w:t>
            </w:r>
          </w:p>
          <w:p w14:paraId="724580B2" w14:textId="77777777"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 МПа: 1,6</w:t>
            </w:r>
          </w:p>
          <w:p w14:paraId="21E8562C" w14:textId="14F6D975"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Габариты мм: 101,9х47,2</w:t>
            </w:r>
          </w:p>
          <w:p w14:paraId="3B4A2C6D" w14:textId="32FBAA90" w:rsidR="003F0542" w:rsidRPr="00CD6994" w:rsidRDefault="003F0542" w:rsidP="003F0542">
            <w:pPr>
              <w:spacing w:after="160" w:line="240" w:lineRule="auto"/>
              <w:jc w:val="left"/>
              <w:rPr>
                <w:rFonts w:ascii="Times New Roman" w:hAnsi="Times New Roman"/>
                <w:sz w:val="18"/>
                <w:szCs w:val="18"/>
              </w:rPr>
            </w:pPr>
          </w:p>
        </w:tc>
        <w:tc>
          <w:tcPr>
            <w:tcW w:w="1168" w:type="dxa"/>
          </w:tcPr>
          <w:p w14:paraId="27972465" w14:textId="204BFE6E" w:rsidR="003F0542" w:rsidRPr="00937119" w:rsidRDefault="00521E3E" w:rsidP="003F0542">
            <w:pPr>
              <w:spacing w:after="160" w:line="259" w:lineRule="auto"/>
              <w:rPr>
                <w:rFonts w:ascii="Times New Roman" w:hAnsi="Times New Roman"/>
                <w:sz w:val="18"/>
                <w:szCs w:val="18"/>
              </w:rPr>
            </w:pPr>
            <w:r>
              <w:rPr>
                <w:rFonts w:ascii="Times New Roman" w:hAnsi="Times New Roman"/>
                <w:sz w:val="18"/>
                <w:szCs w:val="18"/>
              </w:rPr>
              <w:t>25</w:t>
            </w:r>
          </w:p>
        </w:tc>
      </w:tr>
      <w:tr w:rsidR="003F0542" w:rsidRPr="00CD6994" w14:paraId="699569AF" w14:textId="77777777" w:rsidTr="00076FD8">
        <w:trPr>
          <w:trHeight w:val="330"/>
          <w:jc w:val="center"/>
        </w:trPr>
        <w:tc>
          <w:tcPr>
            <w:tcW w:w="3174" w:type="dxa"/>
          </w:tcPr>
          <w:p w14:paraId="005B4D31" w14:textId="7D15C967"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Головка цапковая</w:t>
            </w:r>
          </w:p>
        </w:tc>
        <w:tc>
          <w:tcPr>
            <w:tcW w:w="4468" w:type="dxa"/>
          </w:tcPr>
          <w:p w14:paraId="11A524CF" w14:textId="2AE645B2"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Должна быть предназначена для пожарного оборудования для соединения водопроводной арматуры  с пожарным вентилем и с некоторыми типами мотопомп-насосов;  Условный проход мм:50</w:t>
            </w:r>
          </w:p>
          <w:p w14:paraId="0781CA5B" w14:textId="17D5E94E"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Рабочее давление МПа: 1,6</w:t>
            </w:r>
          </w:p>
          <w:p w14:paraId="49AD07CC" w14:textId="118713BE" w:rsidR="003F0542" w:rsidRPr="00CD6994" w:rsidRDefault="003F0542" w:rsidP="003F0542">
            <w:pPr>
              <w:spacing w:after="0" w:line="240" w:lineRule="auto"/>
              <w:jc w:val="left"/>
              <w:rPr>
                <w:rFonts w:ascii="Times New Roman" w:hAnsi="Times New Roman"/>
                <w:sz w:val="18"/>
                <w:szCs w:val="18"/>
              </w:rPr>
            </w:pPr>
            <w:r w:rsidRPr="00CD6994">
              <w:rPr>
                <w:rFonts w:ascii="Times New Roman" w:hAnsi="Times New Roman"/>
                <w:sz w:val="18"/>
                <w:szCs w:val="18"/>
              </w:rPr>
              <w:t>Габариты мм: 100х55</w:t>
            </w:r>
          </w:p>
        </w:tc>
        <w:tc>
          <w:tcPr>
            <w:tcW w:w="1168" w:type="dxa"/>
          </w:tcPr>
          <w:p w14:paraId="0E110364" w14:textId="5474F00D" w:rsidR="003F0542" w:rsidRPr="00937119" w:rsidRDefault="00521E3E" w:rsidP="003F0542">
            <w:pPr>
              <w:spacing w:after="160" w:line="259" w:lineRule="auto"/>
              <w:rPr>
                <w:rFonts w:ascii="Times New Roman" w:hAnsi="Times New Roman"/>
                <w:sz w:val="18"/>
                <w:szCs w:val="18"/>
              </w:rPr>
            </w:pPr>
            <w:r>
              <w:rPr>
                <w:rFonts w:ascii="Times New Roman" w:hAnsi="Times New Roman"/>
                <w:sz w:val="18"/>
                <w:szCs w:val="18"/>
              </w:rPr>
              <w:t>15</w:t>
            </w:r>
          </w:p>
        </w:tc>
      </w:tr>
      <w:tr w:rsidR="003F0542" w:rsidRPr="00CD6994" w14:paraId="5EA0860F" w14:textId="77777777" w:rsidTr="00076FD8">
        <w:trPr>
          <w:trHeight w:val="330"/>
          <w:jc w:val="center"/>
        </w:trPr>
        <w:tc>
          <w:tcPr>
            <w:tcW w:w="3174" w:type="dxa"/>
            <w:hideMark/>
          </w:tcPr>
          <w:p w14:paraId="0D5B21CE" w14:textId="77777777"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Рукав пожарный напорный</w:t>
            </w:r>
          </w:p>
        </w:tc>
        <w:tc>
          <w:tcPr>
            <w:tcW w:w="4468" w:type="dxa"/>
            <w:hideMark/>
          </w:tcPr>
          <w:p w14:paraId="7C2CA051" w14:textId="3982C028"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Должен быть предназначен для подключения к пожарным кранам противопожарного водопровода;  диаметр должен быть 50 мм; длина пожарного рукава должна быть не менее 20</w:t>
            </w:r>
            <w:r w:rsidRPr="00CD6994">
              <w:rPr>
                <w:rFonts w:ascii="Times New Roman" w:hAnsi="Times New Roman"/>
                <w:sz w:val="18"/>
                <w:szCs w:val="18"/>
                <w:u w:val="single"/>
              </w:rPr>
              <w:t>+</w:t>
            </w:r>
            <w:r w:rsidRPr="00CD6994">
              <w:rPr>
                <w:rFonts w:ascii="Times New Roman" w:hAnsi="Times New Roman"/>
                <w:sz w:val="18"/>
                <w:szCs w:val="18"/>
              </w:rPr>
              <w:t>1 метров; рабочее давление (МПа): не менее 1; должен быть оснащен с головкам ГР-50; цвет рукава должен быть белый или серый</w:t>
            </w:r>
          </w:p>
        </w:tc>
        <w:tc>
          <w:tcPr>
            <w:tcW w:w="1168" w:type="dxa"/>
          </w:tcPr>
          <w:p w14:paraId="570F4460" w14:textId="78976178" w:rsidR="003F0542" w:rsidRPr="00937119" w:rsidRDefault="00521E3E" w:rsidP="003F0542">
            <w:pPr>
              <w:spacing w:after="160" w:line="259" w:lineRule="auto"/>
              <w:rPr>
                <w:rFonts w:ascii="Times New Roman" w:hAnsi="Times New Roman"/>
                <w:sz w:val="18"/>
                <w:szCs w:val="18"/>
              </w:rPr>
            </w:pPr>
            <w:r>
              <w:rPr>
                <w:rFonts w:ascii="Times New Roman" w:hAnsi="Times New Roman"/>
                <w:sz w:val="18"/>
                <w:szCs w:val="18"/>
              </w:rPr>
              <w:t>40</w:t>
            </w:r>
          </w:p>
        </w:tc>
      </w:tr>
      <w:tr w:rsidR="003F0542" w:rsidRPr="00CD6994" w14:paraId="3743C9DF" w14:textId="77777777" w:rsidTr="00076FD8">
        <w:trPr>
          <w:trHeight w:val="330"/>
          <w:jc w:val="center"/>
        </w:trPr>
        <w:tc>
          <w:tcPr>
            <w:tcW w:w="3174" w:type="dxa"/>
            <w:hideMark/>
          </w:tcPr>
          <w:p w14:paraId="4F43E1AA" w14:textId="77777777"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Ствол пожарный</w:t>
            </w:r>
          </w:p>
        </w:tc>
        <w:tc>
          <w:tcPr>
            <w:tcW w:w="4468" w:type="dxa"/>
            <w:hideMark/>
          </w:tcPr>
          <w:p w14:paraId="7A350607" w14:textId="64656E90"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 xml:space="preserve">Должен быть предназначен для выпуска и формирования направленной водной струи; минимальный расходы воды (литр/секунд): не менее 3; минимальная дальность водяной струи (м): не менее 25; длина ствола (мм): не менее 200; </w:t>
            </w:r>
          </w:p>
        </w:tc>
        <w:tc>
          <w:tcPr>
            <w:tcW w:w="1168" w:type="dxa"/>
          </w:tcPr>
          <w:p w14:paraId="5F35417D" w14:textId="45AD7A1A" w:rsidR="003F0542" w:rsidRPr="00CD6994" w:rsidRDefault="00521E3E" w:rsidP="003F0542">
            <w:pPr>
              <w:spacing w:after="160" w:line="259" w:lineRule="auto"/>
              <w:rPr>
                <w:rFonts w:ascii="Times New Roman" w:hAnsi="Times New Roman"/>
                <w:sz w:val="18"/>
                <w:szCs w:val="18"/>
              </w:rPr>
            </w:pPr>
            <w:r>
              <w:rPr>
                <w:rFonts w:ascii="Times New Roman" w:hAnsi="Times New Roman"/>
                <w:sz w:val="18"/>
                <w:szCs w:val="18"/>
              </w:rPr>
              <w:t>40</w:t>
            </w:r>
          </w:p>
        </w:tc>
      </w:tr>
      <w:tr w:rsidR="003F0542" w:rsidRPr="00CD6994" w14:paraId="4F1A7356" w14:textId="77777777" w:rsidTr="00076FD8">
        <w:trPr>
          <w:trHeight w:val="330"/>
          <w:jc w:val="center"/>
        </w:trPr>
        <w:tc>
          <w:tcPr>
            <w:tcW w:w="3174" w:type="dxa"/>
            <w:vAlign w:val="center"/>
          </w:tcPr>
          <w:p w14:paraId="43ECCC29" w14:textId="39CD2C80"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Замок для пожарного шкафа</w:t>
            </w:r>
          </w:p>
        </w:tc>
        <w:tc>
          <w:tcPr>
            <w:tcW w:w="4468" w:type="dxa"/>
            <w:vAlign w:val="center"/>
          </w:tcPr>
          <w:p w14:paraId="6E610FB7" w14:textId="1A19B6AA"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Замок для пожарного шкафа (почтового типа) цельно металлический с ключами</w:t>
            </w:r>
          </w:p>
        </w:tc>
        <w:tc>
          <w:tcPr>
            <w:tcW w:w="1168" w:type="dxa"/>
          </w:tcPr>
          <w:p w14:paraId="1CA4E2FB" w14:textId="0AC2AD66" w:rsidR="003F0542" w:rsidRPr="00CD6994" w:rsidRDefault="00521E3E" w:rsidP="003F0542">
            <w:pPr>
              <w:spacing w:after="160" w:line="259" w:lineRule="auto"/>
              <w:rPr>
                <w:rFonts w:ascii="Times New Roman" w:hAnsi="Times New Roman"/>
                <w:sz w:val="18"/>
                <w:szCs w:val="18"/>
              </w:rPr>
            </w:pPr>
            <w:r>
              <w:rPr>
                <w:rFonts w:ascii="Times New Roman" w:hAnsi="Times New Roman"/>
                <w:sz w:val="18"/>
                <w:szCs w:val="18"/>
              </w:rPr>
              <w:t>10</w:t>
            </w:r>
          </w:p>
        </w:tc>
      </w:tr>
      <w:tr w:rsidR="003F0542" w:rsidRPr="00CD6994" w14:paraId="2BC0FCC5" w14:textId="77777777" w:rsidTr="00076FD8">
        <w:trPr>
          <w:trHeight w:val="330"/>
          <w:jc w:val="center"/>
        </w:trPr>
        <w:tc>
          <w:tcPr>
            <w:tcW w:w="3174" w:type="dxa"/>
            <w:vAlign w:val="center"/>
          </w:tcPr>
          <w:p w14:paraId="76193B88" w14:textId="00FC2973"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Стекло к гнезду для запасного ключа</w:t>
            </w:r>
          </w:p>
        </w:tc>
        <w:tc>
          <w:tcPr>
            <w:tcW w:w="4468" w:type="dxa"/>
            <w:vAlign w:val="center"/>
          </w:tcPr>
          <w:p w14:paraId="410DD46E" w14:textId="31808D0C"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Стекло к гнезду для запасного ключа (87х95мм)</w:t>
            </w:r>
          </w:p>
        </w:tc>
        <w:tc>
          <w:tcPr>
            <w:tcW w:w="1168" w:type="dxa"/>
          </w:tcPr>
          <w:p w14:paraId="4A9B5BE6" w14:textId="0680F749" w:rsidR="003F0542" w:rsidRPr="00CD6994" w:rsidRDefault="00521E3E" w:rsidP="003F0542">
            <w:pPr>
              <w:spacing w:after="160" w:line="259" w:lineRule="auto"/>
              <w:rPr>
                <w:rFonts w:ascii="Times New Roman" w:hAnsi="Times New Roman"/>
                <w:sz w:val="18"/>
                <w:szCs w:val="18"/>
              </w:rPr>
            </w:pPr>
            <w:r>
              <w:rPr>
                <w:rFonts w:ascii="Times New Roman" w:hAnsi="Times New Roman"/>
                <w:sz w:val="18"/>
                <w:szCs w:val="18"/>
              </w:rPr>
              <w:t>10</w:t>
            </w:r>
          </w:p>
        </w:tc>
      </w:tr>
      <w:tr w:rsidR="003F0542" w:rsidRPr="00CD6994" w14:paraId="3735440F" w14:textId="77777777" w:rsidTr="00076FD8">
        <w:trPr>
          <w:trHeight w:val="330"/>
          <w:jc w:val="center"/>
        </w:trPr>
        <w:tc>
          <w:tcPr>
            <w:tcW w:w="3174" w:type="dxa"/>
            <w:vAlign w:val="center"/>
          </w:tcPr>
          <w:p w14:paraId="433151ED" w14:textId="34A87D00"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rPr>
              <w:t>Диафрагма для пожарного крана под муфтовую головку ГМ-50</w:t>
            </w:r>
          </w:p>
        </w:tc>
        <w:tc>
          <w:tcPr>
            <w:tcW w:w="4468" w:type="dxa"/>
            <w:vAlign w:val="center"/>
          </w:tcPr>
          <w:p w14:paraId="5620B9DA" w14:textId="57FF3EFD" w:rsidR="003F0542" w:rsidRPr="00CD6994" w:rsidRDefault="003F0542" w:rsidP="003F0542">
            <w:pPr>
              <w:spacing w:after="160" w:line="259" w:lineRule="auto"/>
              <w:jc w:val="left"/>
              <w:rPr>
                <w:rFonts w:ascii="Times New Roman" w:hAnsi="Times New Roman"/>
                <w:sz w:val="18"/>
                <w:szCs w:val="18"/>
              </w:rPr>
            </w:pPr>
            <w:r w:rsidRPr="00CD6994">
              <w:rPr>
                <w:rFonts w:ascii="Times New Roman" w:hAnsi="Times New Roman"/>
                <w:sz w:val="18"/>
                <w:szCs w:val="18"/>
                <w:shd w:val="clear" w:color="auto" w:fill="F8F8F8"/>
              </w:rPr>
              <w:t xml:space="preserve">Шайба, выполненная из нержавеющей стали толщиной 3 мм, с определенным внутренним и внешним диаметром. Диафрагма устанавливается на выходе пожарного крана непосредственно между краном и соединительной головкой. Диафрагма </w:t>
            </w:r>
            <w:r w:rsidRPr="00CD6994">
              <w:rPr>
                <w:rFonts w:ascii="Times New Roman" w:hAnsi="Times New Roman"/>
                <w:sz w:val="18"/>
                <w:szCs w:val="18"/>
                <w:shd w:val="clear" w:color="auto" w:fill="F8F8F8"/>
              </w:rPr>
              <w:lastRenderedPageBreak/>
              <w:t>служит для снижения избыточного давления в системах пожарного водопровода.</w:t>
            </w:r>
          </w:p>
        </w:tc>
        <w:tc>
          <w:tcPr>
            <w:tcW w:w="1168" w:type="dxa"/>
          </w:tcPr>
          <w:p w14:paraId="4086C859" w14:textId="3B0F5D77" w:rsidR="003F0542" w:rsidRPr="00CD6994" w:rsidRDefault="00521E3E" w:rsidP="003F0542">
            <w:pPr>
              <w:spacing w:after="160" w:line="259" w:lineRule="auto"/>
              <w:rPr>
                <w:rFonts w:ascii="Times New Roman" w:hAnsi="Times New Roman"/>
                <w:sz w:val="18"/>
                <w:szCs w:val="18"/>
              </w:rPr>
            </w:pPr>
            <w:r>
              <w:rPr>
                <w:rFonts w:ascii="Times New Roman" w:hAnsi="Times New Roman"/>
                <w:sz w:val="18"/>
                <w:szCs w:val="18"/>
              </w:rPr>
              <w:lastRenderedPageBreak/>
              <w:t>20</w:t>
            </w:r>
          </w:p>
        </w:tc>
      </w:tr>
      <w:tr w:rsidR="003F0542" w:rsidRPr="00CD6994" w14:paraId="47893E9B" w14:textId="77777777" w:rsidTr="00076FD8">
        <w:trPr>
          <w:trHeight w:val="1754"/>
          <w:jc w:val="center"/>
        </w:trPr>
        <w:tc>
          <w:tcPr>
            <w:tcW w:w="3174" w:type="dxa"/>
            <w:vAlign w:val="center"/>
          </w:tcPr>
          <w:p w14:paraId="6F5BE2AE" w14:textId="7CDAF62C" w:rsidR="003F0542" w:rsidRPr="00CD6994" w:rsidRDefault="003F0542" w:rsidP="003F0542">
            <w:pPr>
              <w:spacing w:after="160" w:line="259" w:lineRule="auto"/>
              <w:jc w:val="left"/>
              <w:rPr>
                <w:rFonts w:ascii="Times New Roman" w:hAnsi="Times New Roman"/>
                <w:color w:val="FF0000"/>
                <w:sz w:val="18"/>
                <w:szCs w:val="18"/>
              </w:rPr>
            </w:pPr>
            <w:r w:rsidRPr="00CD6994">
              <w:rPr>
                <w:rFonts w:ascii="Times New Roman" w:hAnsi="Times New Roman"/>
                <w:sz w:val="18"/>
                <w:szCs w:val="18"/>
              </w:rPr>
              <w:t>Кольцо напорное уплотнительное  КН-50</w:t>
            </w:r>
          </w:p>
        </w:tc>
        <w:tc>
          <w:tcPr>
            <w:tcW w:w="4468" w:type="dxa"/>
            <w:vAlign w:val="center"/>
          </w:tcPr>
          <w:p w14:paraId="4A6ED9DD" w14:textId="003DE683" w:rsidR="003F0542" w:rsidRPr="00CD6994" w:rsidRDefault="003F0542" w:rsidP="003F0542">
            <w:pPr>
              <w:spacing w:after="0" w:line="259" w:lineRule="auto"/>
              <w:jc w:val="left"/>
              <w:rPr>
                <w:rFonts w:ascii="Times New Roman" w:hAnsi="Times New Roman"/>
                <w:sz w:val="18"/>
                <w:szCs w:val="18"/>
              </w:rPr>
            </w:pPr>
            <w:r w:rsidRPr="00CD6994">
              <w:rPr>
                <w:rFonts w:ascii="Times New Roman" w:hAnsi="Times New Roman"/>
                <w:sz w:val="18"/>
                <w:szCs w:val="18"/>
              </w:rPr>
              <w:t>Применяется для герметизации пожарной арматуры, соединительных головок. Используется в пожарной арматуре с диаметром условного прохода 50мм.</w:t>
            </w:r>
          </w:p>
          <w:p w14:paraId="6687DE17" w14:textId="77777777" w:rsidR="003F0542" w:rsidRPr="00CD6994" w:rsidRDefault="003F0542" w:rsidP="003F0542">
            <w:pPr>
              <w:spacing w:after="0" w:line="240" w:lineRule="auto"/>
              <w:contextualSpacing/>
              <w:jc w:val="left"/>
              <w:rPr>
                <w:rFonts w:ascii="Times New Roman" w:eastAsia="Arial Unicode MS" w:hAnsi="Times New Roman"/>
                <w:snapToGrid w:val="0"/>
                <w:color w:val="000000"/>
                <w:sz w:val="18"/>
                <w:szCs w:val="18"/>
                <w:lang w:val="ru"/>
              </w:rPr>
            </w:pPr>
            <w:r w:rsidRPr="00CD6994">
              <w:rPr>
                <w:rFonts w:ascii="Times New Roman" w:eastAsia="Arial Unicode MS" w:hAnsi="Times New Roman"/>
                <w:snapToGrid w:val="0"/>
                <w:color w:val="000000"/>
                <w:sz w:val="18"/>
                <w:szCs w:val="18"/>
                <w:lang w:val="ru"/>
              </w:rPr>
              <w:t>Диаметр кольца мм 50</w:t>
            </w:r>
          </w:p>
          <w:p w14:paraId="05600408" w14:textId="77777777" w:rsidR="003F0542" w:rsidRPr="00CD6994" w:rsidRDefault="003F0542" w:rsidP="003F0542">
            <w:pPr>
              <w:spacing w:after="0" w:line="240" w:lineRule="auto"/>
              <w:contextualSpacing/>
              <w:jc w:val="left"/>
              <w:rPr>
                <w:rFonts w:ascii="Times New Roman" w:eastAsia="Arial Unicode MS" w:hAnsi="Times New Roman"/>
                <w:snapToGrid w:val="0"/>
                <w:color w:val="000000"/>
                <w:sz w:val="18"/>
                <w:szCs w:val="18"/>
                <w:lang w:val="ru"/>
              </w:rPr>
            </w:pPr>
            <w:r w:rsidRPr="00CD6994">
              <w:rPr>
                <w:rFonts w:ascii="Times New Roman" w:eastAsia="Arial Unicode MS" w:hAnsi="Times New Roman"/>
                <w:snapToGrid w:val="0"/>
                <w:color w:val="000000"/>
                <w:sz w:val="18"/>
                <w:szCs w:val="18"/>
                <w:lang w:val="ru"/>
              </w:rPr>
              <w:t>Материал резина</w:t>
            </w:r>
          </w:p>
          <w:p w14:paraId="331423D3" w14:textId="03629D40" w:rsidR="003F0542" w:rsidRPr="00CD6994" w:rsidRDefault="003F0542" w:rsidP="003F0542">
            <w:pPr>
              <w:spacing w:after="0" w:line="259" w:lineRule="auto"/>
              <w:jc w:val="left"/>
              <w:rPr>
                <w:rFonts w:ascii="Times New Roman" w:hAnsi="Times New Roman"/>
                <w:color w:val="FF0000"/>
                <w:sz w:val="18"/>
                <w:szCs w:val="18"/>
              </w:rPr>
            </w:pPr>
            <w:r w:rsidRPr="00CD6994">
              <w:rPr>
                <w:rFonts w:ascii="Times New Roman" w:eastAsia="Arial Unicode MS" w:hAnsi="Times New Roman"/>
                <w:snapToGrid w:val="0"/>
                <w:color w:val="000000"/>
                <w:sz w:val="18"/>
                <w:szCs w:val="18"/>
                <w:lang w:val="ru"/>
              </w:rPr>
              <w:t>Рабочее давление Мпа2,0</w:t>
            </w:r>
          </w:p>
        </w:tc>
        <w:tc>
          <w:tcPr>
            <w:tcW w:w="1168" w:type="dxa"/>
          </w:tcPr>
          <w:p w14:paraId="26AF1DCF" w14:textId="6BC5C363" w:rsidR="003F0542" w:rsidRPr="00CD6994" w:rsidRDefault="00521E3E" w:rsidP="00521E3E">
            <w:pPr>
              <w:spacing w:after="160" w:line="259" w:lineRule="auto"/>
              <w:rPr>
                <w:rFonts w:ascii="Times New Roman" w:hAnsi="Times New Roman"/>
                <w:sz w:val="18"/>
                <w:szCs w:val="18"/>
              </w:rPr>
            </w:pPr>
            <w:r>
              <w:rPr>
                <w:rFonts w:ascii="Times New Roman" w:hAnsi="Times New Roman"/>
                <w:sz w:val="18"/>
                <w:szCs w:val="18"/>
              </w:rPr>
              <w:t>70</w:t>
            </w:r>
          </w:p>
        </w:tc>
      </w:tr>
      <w:tr w:rsidR="003F0542" w:rsidRPr="00CD6994" w14:paraId="20911938" w14:textId="77777777" w:rsidTr="00076FD8">
        <w:trPr>
          <w:trHeight w:val="330"/>
          <w:jc w:val="center"/>
        </w:trPr>
        <w:tc>
          <w:tcPr>
            <w:tcW w:w="3174" w:type="dxa"/>
            <w:tcBorders>
              <w:top w:val="single" w:sz="4" w:space="0" w:color="auto"/>
              <w:bottom w:val="single" w:sz="4" w:space="0" w:color="auto"/>
              <w:right w:val="single" w:sz="4" w:space="0" w:color="auto"/>
            </w:tcBorders>
          </w:tcPr>
          <w:p w14:paraId="4B2F6BDC" w14:textId="3C70A882" w:rsidR="003F0542" w:rsidRPr="00CD6994" w:rsidRDefault="003F0542" w:rsidP="003F0542">
            <w:pPr>
              <w:spacing w:after="160" w:line="259" w:lineRule="auto"/>
              <w:jc w:val="left"/>
              <w:rPr>
                <w:rFonts w:ascii="Times New Roman" w:hAnsi="Times New Roman"/>
                <w:color w:val="FF0000"/>
                <w:sz w:val="18"/>
                <w:szCs w:val="18"/>
              </w:rPr>
            </w:pPr>
            <w:r w:rsidRPr="00CD6994">
              <w:rPr>
                <w:rFonts w:ascii="Times New Roman" w:hAnsi="Times New Roman"/>
                <w:sz w:val="18"/>
                <w:szCs w:val="18"/>
              </w:rPr>
              <w:t>Маховик (барашек) к вентилю</w:t>
            </w:r>
            <w:r w:rsidR="007B5902">
              <w:rPr>
                <w:rFonts w:ascii="Times New Roman" w:hAnsi="Times New Roman"/>
                <w:sz w:val="18"/>
                <w:szCs w:val="18"/>
              </w:rPr>
              <w:t xml:space="preserve"> тип 1</w:t>
            </w:r>
          </w:p>
        </w:tc>
        <w:tc>
          <w:tcPr>
            <w:tcW w:w="4468" w:type="dxa"/>
            <w:tcBorders>
              <w:top w:val="single" w:sz="4" w:space="0" w:color="auto"/>
              <w:bottom w:val="single" w:sz="4" w:space="0" w:color="auto"/>
              <w:right w:val="single" w:sz="4" w:space="0" w:color="auto"/>
            </w:tcBorders>
          </w:tcPr>
          <w:p w14:paraId="060DE2DF" w14:textId="77777777" w:rsidR="003F0542" w:rsidRPr="00CD6994" w:rsidRDefault="003F0542" w:rsidP="003F0542">
            <w:pPr>
              <w:contextualSpacing/>
              <w:jc w:val="left"/>
              <w:rPr>
                <w:rFonts w:ascii="Times New Roman" w:hAnsi="Times New Roman"/>
                <w:snapToGrid w:val="0"/>
                <w:sz w:val="18"/>
                <w:szCs w:val="18"/>
              </w:rPr>
            </w:pPr>
            <w:r w:rsidRPr="00CD6994">
              <w:rPr>
                <w:rFonts w:ascii="Times New Roman" w:hAnsi="Times New Roman"/>
                <w:snapToGrid w:val="0"/>
                <w:sz w:val="18"/>
                <w:szCs w:val="18"/>
              </w:rPr>
              <w:t>Материал изделия – силумин (сплав алюминия с кремнием)</w:t>
            </w:r>
          </w:p>
          <w:p w14:paraId="7549AB83" w14:textId="5DC53890" w:rsidR="003F0542" w:rsidRPr="00CD6994" w:rsidRDefault="003F0542" w:rsidP="003F0542">
            <w:pPr>
              <w:spacing w:after="160" w:line="259" w:lineRule="auto"/>
              <w:jc w:val="left"/>
              <w:rPr>
                <w:rFonts w:ascii="Times New Roman" w:hAnsi="Times New Roman"/>
                <w:color w:val="FF0000"/>
                <w:sz w:val="18"/>
                <w:szCs w:val="18"/>
              </w:rPr>
            </w:pPr>
            <w:r w:rsidRPr="00CD6994">
              <w:rPr>
                <w:rFonts w:ascii="Times New Roman" w:hAnsi="Times New Roman"/>
                <w:snapToGrid w:val="0"/>
                <w:sz w:val="18"/>
                <w:szCs w:val="18"/>
              </w:rPr>
              <w:t>посадочное отверстие маховика, 11х11мм.</w:t>
            </w:r>
          </w:p>
        </w:tc>
        <w:tc>
          <w:tcPr>
            <w:tcW w:w="1168" w:type="dxa"/>
          </w:tcPr>
          <w:p w14:paraId="2645C391" w14:textId="3A6C26A5" w:rsidR="003F0542" w:rsidRPr="00CD6994" w:rsidRDefault="00521E3E" w:rsidP="003F0542">
            <w:pPr>
              <w:spacing w:after="160" w:line="259" w:lineRule="auto"/>
              <w:rPr>
                <w:rFonts w:ascii="Times New Roman" w:hAnsi="Times New Roman"/>
                <w:sz w:val="18"/>
                <w:szCs w:val="18"/>
              </w:rPr>
            </w:pPr>
            <w:r>
              <w:rPr>
                <w:rFonts w:ascii="Times New Roman" w:hAnsi="Times New Roman"/>
                <w:sz w:val="18"/>
                <w:szCs w:val="18"/>
              </w:rPr>
              <w:t>5</w:t>
            </w:r>
          </w:p>
        </w:tc>
      </w:tr>
      <w:tr w:rsidR="003F0542" w:rsidRPr="00CD6994" w14:paraId="5DF006F6" w14:textId="77777777" w:rsidTr="00076FD8">
        <w:trPr>
          <w:trHeight w:val="330"/>
          <w:jc w:val="center"/>
        </w:trPr>
        <w:tc>
          <w:tcPr>
            <w:tcW w:w="3174" w:type="dxa"/>
            <w:tcBorders>
              <w:top w:val="single" w:sz="4" w:space="0" w:color="auto"/>
              <w:bottom w:val="single" w:sz="4" w:space="0" w:color="auto"/>
              <w:right w:val="single" w:sz="4" w:space="0" w:color="auto"/>
            </w:tcBorders>
          </w:tcPr>
          <w:p w14:paraId="4F09809C" w14:textId="639A6EF8" w:rsidR="003F0542" w:rsidRPr="00CD6994" w:rsidRDefault="003F0542" w:rsidP="003F0542">
            <w:pPr>
              <w:spacing w:after="160" w:line="259" w:lineRule="auto"/>
              <w:jc w:val="left"/>
              <w:rPr>
                <w:rFonts w:ascii="Times New Roman" w:hAnsi="Times New Roman"/>
                <w:color w:val="FF0000"/>
                <w:sz w:val="18"/>
                <w:szCs w:val="18"/>
              </w:rPr>
            </w:pPr>
            <w:r w:rsidRPr="00CD6994">
              <w:rPr>
                <w:rFonts w:ascii="Times New Roman" w:hAnsi="Times New Roman"/>
                <w:sz w:val="18"/>
                <w:szCs w:val="18"/>
              </w:rPr>
              <w:t>Маховик (барашек) к вентилю</w:t>
            </w:r>
            <w:r w:rsidR="007B5902">
              <w:rPr>
                <w:rFonts w:ascii="Times New Roman" w:hAnsi="Times New Roman"/>
                <w:sz w:val="18"/>
                <w:szCs w:val="18"/>
              </w:rPr>
              <w:t xml:space="preserve"> тип 2</w:t>
            </w:r>
          </w:p>
        </w:tc>
        <w:tc>
          <w:tcPr>
            <w:tcW w:w="4468" w:type="dxa"/>
            <w:tcBorders>
              <w:top w:val="single" w:sz="4" w:space="0" w:color="auto"/>
              <w:bottom w:val="single" w:sz="4" w:space="0" w:color="auto"/>
              <w:right w:val="single" w:sz="4" w:space="0" w:color="auto"/>
            </w:tcBorders>
          </w:tcPr>
          <w:p w14:paraId="7217C4F3" w14:textId="77777777" w:rsidR="003F0542" w:rsidRPr="00CD6994" w:rsidRDefault="003F0542" w:rsidP="003F0542">
            <w:pPr>
              <w:contextualSpacing/>
              <w:jc w:val="left"/>
              <w:rPr>
                <w:rFonts w:ascii="Times New Roman" w:hAnsi="Times New Roman"/>
                <w:snapToGrid w:val="0"/>
                <w:sz w:val="18"/>
                <w:szCs w:val="18"/>
              </w:rPr>
            </w:pPr>
            <w:r w:rsidRPr="00CD6994">
              <w:rPr>
                <w:rFonts w:ascii="Times New Roman" w:hAnsi="Times New Roman"/>
                <w:snapToGrid w:val="0"/>
                <w:sz w:val="18"/>
                <w:szCs w:val="18"/>
              </w:rPr>
              <w:t>Материал изделия – силумин (сплав алюминия с кремнием)</w:t>
            </w:r>
          </w:p>
          <w:p w14:paraId="3A97D1AA" w14:textId="14EB99E9" w:rsidR="003F0542" w:rsidRPr="00CD6994" w:rsidRDefault="003F0542" w:rsidP="003F0542">
            <w:pPr>
              <w:spacing w:after="160" w:line="259" w:lineRule="auto"/>
              <w:jc w:val="left"/>
              <w:rPr>
                <w:rFonts w:ascii="Times New Roman" w:hAnsi="Times New Roman"/>
                <w:color w:val="FF0000"/>
                <w:sz w:val="18"/>
                <w:szCs w:val="18"/>
              </w:rPr>
            </w:pPr>
            <w:r w:rsidRPr="00CD6994">
              <w:rPr>
                <w:rFonts w:ascii="Times New Roman" w:hAnsi="Times New Roman"/>
                <w:snapToGrid w:val="0"/>
                <w:sz w:val="18"/>
                <w:szCs w:val="18"/>
              </w:rPr>
              <w:t>посадочное отверстие маховика, 12х12мм.</w:t>
            </w:r>
          </w:p>
        </w:tc>
        <w:tc>
          <w:tcPr>
            <w:tcW w:w="1168" w:type="dxa"/>
          </w:tcPr>
          <w:p w14:paraId="6D533D4C" w14:textId="0CFEB5AD" w:rsidR="003F0542" w:rsidRPr="00CD6994" w:rsidRDefault="00521E3E" w:rsidP="003F0542">
            <w:pPr>
              <w:spacing w:after="160" w:line="259" w:lineRule="auto"/>
              <w:rPr>
                <w:rFonts w:ascii="Times New Roman" w:hAnsi="Times New Roman"/>
                <w:sz w:val="18"/>
                <w:szCs w:val="18"/>
              </w:rPr>
            </w:pPr>
            <w:r>
              <w:rPr>
                <w:rFonts w:ascii="Times New Roman" w:hAnsi="Times New Roman"/>
                <w:sz w:val="18"/>
                <w:szCs w:val="18"/>
              </w:rPr>
              <w:t>5</w:t>
            </w:r>
          </w:p>
        </w:tc>
      </w:tr>
      <w:tr w:rsidR="003F0542" w:rsidRPr="00CD6994" w14:paraId="4EA9A5AB" w14:textId="77777777" w:rsidTr="00076FD8">
        <w:trPr>
          <w:trHeight w:val="330"/>
          <w:jc w:val="center"/>
        </w:trPr>
        <w:tc>
          <w:tcPr>
            <w:tcW w:w="3174" w:type="dxa"/>
            <w:vAlign w:val="center"/>
          </w:tcPr>
          <w:p w14:paraId="4921DB7F" w14:textId="77777777" w:rsidR="003F0542" w:rsidRPr="00CD6994" w:rsidRDefault="003F0542" w:rsidP="003F0542">
            <w:pPr>
              <w:spacing w:after="0" w:line="240" w:lineRule="auto"/>
              <w:jc w:val="left"/>
              <w:rPr>
                <w:rFonts w:ascii="Times New Roman" w:eastAsia="Arial Unicode MS" w:hAnsi="Times New Roman"/>
                <w:color w:val="000000"/>
                <w:sz w:val="18"/>
                <w:szCs w:val="18"/>
                <w:lang w:val="ru"/>
              </w:rPr>
            </w:pPr>
            <w:r w:rsidRPr="00CD6994">
              <w:rPr>
                <w:rFonts w:ascii="Times New Roman" w:eastAsia="Arial Unicode MS" w:hAnsi="Times New Roman"/>
                <w:color w:val="000000"/>
                <w:sz w:val="18"/>
                <w:szCs w:val="18"/>
                <w:lang w:val="ru"/>
              </w:rPr>
              <w:t>Знак пожарной безопасности «Пожарный кран»</w:t>
            </w:r>
          </w:p>
          <w:p w14:paraId="32EE66C9" w14:textId="77777777" w:rsidR="003F0542" w:rsidRPr="00CD6994" w:rsidRDefault="003F0542" w:rsidP="003F0542">
            <w:pPr>
              <w:spacing w:after="0" w:line="240" w:lineRule="auto"/>
              <w:jc w:val="left"/>
              <w:rPr>
                <w:rFonts w:ascii="Times New Roman" w:eastAsia="Arial Unicode MS" w:hAnsi="Times New Roman"/>
                <w:color w:val="000000"/>
                <w:sz w:val="18"/>
                <w:szCs w:val="18"/>
                <w:lang w:val="ru"/>
              </w:rPr>
            </w:pPr>
            <w:r w:rsidRPr="00CD6994">
              <w:rPr>
                <w:rFonts w:ascii="Times New Roman" w:eastAsia="Arial Unicode MS" w:hAnsi="Times New Roman"/>
                <w:color w:val="000000"/>
                <w:sz w:val="18"/>
                <w:szCs w:val="18"/>
                <w:lang w:val="ru"/>
              </w:rPr>
              <w:t>Код F13 ПК</w:t>
            </w:r>
          </w:p>
          <w:p w14:paraId="1711CD19" w14:textId="77777777" w:rsidR="003F0542" w:rsidRPr="00CD6994" w:rsidRDefault="003F0542" w:rsidP="003F0542">
            <w:pPr>
              <w:spacing w:after="160" w:line="259" w:lineRule="auto"/>
              <w:jc w:val="left"/>
              <w:rPr>
                <w:rFonts w:ascii="Times New Roman" w:hAnsi="Times New Roman"/>
                <w:color w:val="FF0000"/>
                <w:sz w:val="18"/>
                <w:szCs w:val="18"/>
              </w:rPr>
            </w:pPr>
          </w:p>
        </w:tc>
        <w:tc>
          <w:tcPr>
            <w:tcW w:w="4468" w:type="dxa"/>
            <w:vAlign w:val="center"/>
          </w:tcPr>
          <w:p w14:paraId="07A548F2" w14:textId="77777777" w:rsidR="003F0542" w:rsidRPr="00CD6994" w:rsidRDefault="003F0542" w:rsidP="003F0542">
            <w:pPr>
              <w:spacing w:after="0" w:line="240" w:lineRule="auto"/>
              <w:contextualSpacing/>
              <w:jc w:val="left"/>
              <w:rPr>
                <w:rFonts w:ascii="Times New Roman" w:eastAsia="Arial Unicode MS" w:hAnsi="Times New Roman"/>
                <w:snapToGrid w:val="0"/>
                <w:color w:val="000000"/>
                <w:sz w:val="18"/>
                <w:szCs w:val="18"/>
                <w:lang w:val="ru"/>
              </w:rPr>
            </w:pPr>
            <w:r w:rsidRPr="00CD6994">
              <w:rPr>
                <w:rFonts w:ascii="Times New Roman" w:eastAsia="Arial Unicode MS" w:hAnsi="Times New Roman"/>
                <w:snapToGrid w:val="0"/>
                <w:color w:val="000000"/>
                <w:sz w:val="18"/>
                <w:szCs w:val="18"/>
                <w:lang w:val="ru"/>
              </w:rPr>
              <w:t>Сигнальный цвет красный. Контрастный цвет белый. Длина стороны  прямоугольника 180мм.  Ширина 120 мм. Яркость свечения через 10 мин после отключения источников освещения -   140 мкд/м2;  Яркость свечения через 60 мин после отключения источников освещения -   20 мкд/м2; Длительность послесвечения -   1800 мин.</w:t>
            </w:r>
          </w:p>
          <w:p w14:paraId="6AEC2635" w14:textId="77777777" w:rsidR="003F0542" w:rsidRPr="00CD6994" w:rsidRDefault="003F0542" w:rsidP="003F0542">
            <w:pPr>
              <w:spacing w:after="0" w:line="240" w:lineRule="auto"/>
              <w:contextualSpacing/>
              <w:jc w:val="left"/>
              <w:rPr>
                <w:rFonts w:ascii="Times New Roman" w:eastAsia="Arial Unicode MS" w:hAnsi="Times New Roman"/>
                <w:snapToGrid w:val="0"/>
                <w:color w:val="000000"/>
                <w:sz w:val="18"/>
                <w:szCs w:val="18"/>
                <w:lang w:val="ru"/>
              </w:rPr>
            </w:pPr>
            <w:r w:rsidRPr="00CD6994">
              <w:rPr>
                <w:rFonts w:ascii="Times New Roman" w:eastAsia="Arial Unicode MS" w:hAnsi="Times New Roman"/>
                <w:snapToGrid w:val="0"/>
                <w:color w:val="000000"/>
                <w:sz w:val="18"/>
                <w:szCs w:val="18"/>
                <w:lang w:val="ru"/>
              </w:rPr>
              <w:t>Климатическое исполнении УХЛ (умеренно холодный климат) по ГОСТ 15150 в диапазоне температур:  +35 °C - +1 °C - для внутреннего размещения (категория 4).</w:t>
            </w:r>
          </w:p>
          <w:p w14:paraId="20F5FC14" w14:textId="0082A53C" w:rsidR="003F0542" w:rsidRPr="00CD6994" w:rsidRDefault="003F0542" w:rsidP="003F0542">
            <w:pPr>
              <w:spacing w:after="160" w:line="259" w:lineRule="auto"/>
              <w:jc w:val="left"/>
              <w:rPr>
                <w:rFonts w:ascii="Times New Roman" w:hAnsi="Times New Roman"/>
                <w:color w:val="FF0000"/>
                <w:sz w:val="18"/>
                <w:szCs w:val="18"/>
              </w:rPr>
            </w:pPr>
            <w:r w:rsidRPr="00CD6994">
              <w:rPr>
                <w:rFonts w:ascii="Times New Roman" w:eastAsia="Arial Unicode MS" w:hAnsi="Times New Roman"/>
                <w:snapToGrid w:val="0"/>
                <w:color w:val="000000"/>
                <w:sz w:val="18"/>
                <w:szCs w:val="18"/>
                <w:lang w:val="ru"/>
              </w:rPr>
              <w:t>Значения показателей пожарной опасности кислородный индекс 18%.  Значения показателей пожарной опасности  группа воспламеняемости   В2.</w:t>
            </w:r>
          </w:p>
        </w:tc>
        <w:tc>
          <w:tcPr>
            <w:tcW w:w="1168" w:type="dxa"/>
          </w:tcPr>
          <w:p w14:paraId="17D45B1B" w14:textId="1FCD3D53" w:rsidR="003F0542" w:rsidRPr="00CD6994" w:rsidRDefault="00521E3E" w:rsidP="003F0542">
            <w:pPr>
              <w:spacing w:after="160" w:line="259" w:lineRule="auto"/>
              <w:rPr>
                <w:rFonts w:ascii="Times New Roman" w:hAnsi="Times New Roman"/>
                <w:sz w:val="18"/>
                <w:szCs w:val="18"/>
              </w:rPr>
            </w:pPr>
            <w:r>
              <w:rPr>
                <w:rFonts w:ascii="Times New Roman" w:hAnsi="Times New Roman"/>
                <w:sz w:val="18"/>
                <w:szCs w:val="18"/>
              </w:rPr>
              <w:t>70</w:t>
            </w:r>
          </w:p>
        </w:tc>
      </w:tr>
    </w:tbl>
    <w:p w14:paraId="6F42FC30" w14:textId="6CFFEFF9" w:rsidR="004911F6" w:rsidRPr="00CD6994" w:rsidRDefault="004911F6" w:rsidP="00D6708D">
      <w:pPr>
        <w:spacing w:after="0" w:line="240" w:lineRule="auto"/>
        <w:jc w:val="center"/>
        <w:rPr>
          <w:rFonts w:ascii="Times New Roman" w:eastAsia="Times New Roman" w:hAnsi="Times New Roman"/>
          <w:b/>
          <w:sz w:val="18"/>
          <w:szCs w:val="18"/>
          <w:lang w:eastAsia="ru-RU"/>
        </w:rPr>
      </w:pPr>
    </w:p>
    <w:p w14:paraId="31A601F1" w14:textId="61FD9E2E" w:rsidR="00FB5560" w:rsidRPr="00CD6994" w:rsidRDefault="00FB5560" w:rsidP="00D6708D">
      <w:pPr>
        <w:spacing w:after="0" w:line="240" w:lineRule="auto"/>
        <w:jc w:val="center"/>
        <w:rPr>
          <w:rFonts w:ascii="Times New Roman" w:eastAsia="Times New Roman" w:hAnsi="Times New Roman"/>
          <w:b/>
          <w:sz w:val="18"/>
          <w:szCs w:val="18"/>
          <w:lang w:eastAsia="ru-RU"/>
        </w:rPr>
      </w:pPr>
    </w:p>
    <w:p w14:paraId="59AA3376" w14:textId="7A309D81" w:rsidR="00FB5560" w:rsidRPr="00CD6994" w:rsidRDefault="00FB5560" w:rsidP="00D6708D">
      <w:pPr>
        <w:spacing w:after="0" w:line="240" w:lineRule="auto"/>
        <w:jc w:val="center"/>
        <w:rPr>
          <w:rFonts w:ascii="Times New Roman" w:eastAsia="Times New Roman" w:hAnsi="Times New Roman"/>
          <w:b/>
          <w:sz w:val="18"/>
          <w:szCs w:val="18"/>
          <w:lang w:eastAsia="ru-RU"/>
        </w:rPr>
      </w:pPr>
    </w:p>
    <w:p w14:paraId="36175261" w14:textId="7EE983F2" w:rsidR="00FB5560" w:rsidRPr="00CD6994" w:rsidRDefault="00FB5560" w:rsidP="00D6708D">
      <w:pPr>
        <w:spacing w:after="0" w:line="240" w:lineRule="auto"/>
        <w:jc w:val="center"/>
        <w:rPr>
          <w:rFonts w:ascii="Times New Roman" w:eastAsia="Times New Roman" w:hAnsi="Times New Roman"/>
          <w:b/>
          <w:sz w:val="18"/>
          <w:szCs w:val="18"/>
          <w:lang w:eastAsia="ru-RU"/>
        </w:rPr>
      </w:pPr>
    </w:p>
    <w:p w14:paraId="18A73757" w14:textId="77777777" w:rsidR="00FB5560" w:rsidRPr="00CD6994" w:rsidRDefault="00FB5560" w:rsidP="00FB5560">
      <w:pPr>
        <w:widowControl w:val="0"/>
        <w:autoSpaceDE w:val="0"/>
        <w:autoSpaceDN w:val="0"/>
        <w:adjustRightInd w:val="0"/>
        <w:spacing w:after="0" w:line="240" w:lineRule="auto"/>
        <w:jc w:val="center"/>
        <w:rPr>
          <w:rFonts w:ascii="Times New Roman" w:eastAsia="Times New Roman" w:hAnsi="Times New Roman"/>
          <w:b/>
          <w:bCs/>
          <w:sz w:val="18"/>
          <w:szCs w:val="18"/>
          <w:lang w:eastAsia="ru-RU"/>
        </w:rPr>
      </w:pPr>
    </w:p>
    <w:p w14:paraId="6202BC0D" w14:textId="77777777" w:rsidR="00FB5560" w:rsidRPr="00CD6994" w:rsidRDefault="00FB5560" w:rsidP="00FB5560">
      <w:pPr>
        <w:widowControl w:val="0"/>
        <w:autoSpaceDE w:val="0"/>
        <w:autoSpaceDN w:val="0"/>
        <w:adjustRightInd w:val="0"/>
        <w:spacing w:after="0" w:line="240" w:lineRule="auto"/>
        <w:ind w:firstLine="709"/>
        <w:jc w:val="right"/>
        <w:rPr>
          <w:rFonts w:ascii="Times New Roman" w:eastAsia="Times New Roman" w:hAnsi="Times New Roman"/>
          <w:sz w:val="18"/>
          <w:szCs w:val="18"/>
          <w:lang w:eastAsia="ru-RU"/>
        </w:rPr>
      </w:pPr>
    </w:p>
    <w:p w14:paraId="1DF52873" w14:textId="77777777" w:rsidR="00FB5560" w:rsidRPr="00CD6994" w:rsidRDefault="00FB5560" w:rsidP="00FB5560">
      <w:pPr>
        <w:spacing w:after="0" w:line="240" w:lineRule="auto"/>
        <w:contextualSpacing/>
        <w:jc w:val="right"/>
        <w:rPr>
          <w:rFonts w:ascii="Times New Roman" w:hAnsi="Times New Roman"/>
          <w:bCs/>
          <w:sz w:val="18"/>
          <w:szCs w:val="18"/>
        </w:rPr>
      </w:pPr>
    </w:p>
    <w:p w14:paraId="611D8291" w14:textId="77777777" w:rsidR="00FB5560" w:rsidRPr="00CD6994" w:rsidRDefault="00FB5560" w:rsidP="00FB5560">
      <w:pPr>
        <w:spacing w:after="0" w:line="240" w:lineRule="auto"/>
        <w:contextualSpacing/>
        <w:jc w:val="right"/>
        <w:rPr>
          <w:rFonts w:ascii="Times New Roman" w:hAnsi="Times New Roman"/>
          <w:bCs/>
          <w:sz w:val="18"/>
          <w:szCs w:val="18"/>
        </w:rPr>
        <w:sectPr w:rsidR="00FB5560" w:rsidRPr="00CD6994" w:rsidSect="00FB5560">
          <w:type w:val="continuous"/>
          <w:pgSz w:w="11906" w:h="16838"/>
          <w:pgMar w:top="1134" w:right="850" w:bottom="1134" w:left="1701" w:header="708" w:footer="708" w:gutter="0"/>
          <w:cols w:space="708"/>
          <w:titlePg/>
          <w:docGrid w:linePitch="360"/>
        </w:sectPr>
      </w:pPr>
    </w:p>
    <w:p w14:paraId="227A2778" w14:textId="77777777" w:rsidR="00193BF4" w:rsidRPr="00CD6994" w:rsidRDefault="00193BF4" w:rsidP="00B3393E">
      <w:pPr>
        <w:jc w:val="center"/>
        <w:rPr>
          <w:rFonts w:ascii="Times New Roman" w:eastAsia="Times New Roman" w:hAnsi="Times New Roman"/>
          <w:b/>
          <w:sz w:val="18"/>
          <w:szCs w:val="18"/>
          <w:lang w:eastAsia="ru-RU"/>
        </w:rPr>
      </w:pPr>
    </w:p>
    <w:p w14:paraId="3FC99099" w14:textId="77777777" w:rsidR="00193BF4" w:rsidRPr="00CD6994" w:rsidRDefault="00193BF4" w:rsidP="00B3393E">
      <w:pPr>
        <w:jc w:val="center"/>
        <w:rPr>
          <w:rFonts w:ascii="Times New Roman" w:eastAsia="Times New Roman" w:hAnsi="Times New Roman"/>
          <w:b/>
          <w:sz w:val="18"/>
          <w:szCs w:val="18"/>
          <w:lang w:eastAsia="ru-RU"/>
        </w:rPr>
      </w:pPr>
    </w:p>
    <w:p w14:paraId="3020F5AD" w14:textId="77777777" w:rsidR="00193BF4" w:rsidRPr="00CD6994" w:rsidRDefault="00193BF4" w:rsidP="00B3393E">
      <w:pPr>
        <w:jc w:val="center"/>
        <w:rPr>
          <w:rFonts w:ascii="Times New Roman" w:eastAsia="Times New Roman" w:hAnsi="Times New Roman"/>
          <w:b/>
          <w:sz w:val="18"/>
          <w:szCs w:val="18"/>
          <w:lang w:eastAsia="ru-RU"/>
        </w:rPr>
      </w:pPr>
    </w:p>
    <w:p w14:paraId="0B1A2F78" w14:textId="77777777" w:rsidR="00193BF4" w:rsidRPr="00CD6994" w:rsidRDefault="00193BF4" w:rsidP="00B3393E">
      <w:pPr>
        <w:jc w:val="center"/>
        <w:rPr>
          <w:rFonts w:ascii="Times New Roman" w:eastAsia="Times New Roman" w:hAnsi="Times New Roman"/>
          <w:b/>
          <w:sz w:val="18"/>
          <w:szCs w:val="18"/>
          <w:lang w:eastAsia="ru-RU"/>
        </w:rPr>
      </w:pPr>
    </w:p>
    <w:p w14:paraId="72B88992" w14:textId="77777777" w:rsidR="00193BF4" w:rsidRPr="00CD6994" w:rsidRDefault="00193BF4" w:rsidP="00B3393E">
      <w:pPr>
        <w:jc w:val="center"/>
        <w:rPr>
          <w:rFonts w:ascii="Times New Roman" w:eastAsia="Times New Roman" w:hAnsi="Times New Roman"/>
          <w:b/>
          <w:sz w:val="18"/>
          <w:szCs w:val="18"/>
          <w:lang w:eastAsia="ru-RU"/>
        </w:rPr>
      </w:pPr>
    </w:p>
    <w:p w14:paraId="5B9D8160" w14:textId="77777777" w:rsidR="00193BF4" w:rsidRPr="00CD6994" w:rsidRDefault="00193BF4" w:rsidP="00B3393E">
      <w:pPr>
        <w:jc w:val="center"/>
        <w:rPr>
          <w:rFonts w:ascii="Times New Roman" w:eastAsia="Times New Roman" w:hAnsi="Times New Roman"/>
          <w:b/>
          <w:sz w:val="18"/>
          <w:szCs w:val="18"/>
          <w:lang w:eastAsia="ru-RU"/>
        </w:rPr>
      </w:pPr>
    </w:p>
    <w:p w14:paraId="2DAF0331" w14:textId="354FB493" w:rsidR="00B3393E" w:rsidRDefault="00B3393E" w:rsidP="00B3393E">
      <w:pPr>
        <w:spacing w:after="0" w:line="240" w:lineRule="auto"/>
        <w:jc w:val="center"/>
        <w:rPr>
          <w:rFonts w:ascii="Times New Roman" w:eastAsia="Times New Roman" w:hAnsi="Times New Roman"/>
          <w:b/>
          <w:sz w:val="18"/>
          <w:szCs w:val="18"/>
          <w:lang w:eastAsia="ru-RU"/>
        </w:rPr>
      </w:pPr>
    </w:p>
    <w:p w14:paraId="4DCF48C3" w14:textId="665D79B0" w:rsidR="0060362A" w:rsidRDefault="0060362A" w:rsidP="00B3393E">
      <w:pPr>
        <w:spacing w:after="0" w:line="240" w:lineRule="auto"/>
        <w:jc w:val="center"/>
        <w:rPr>
          <w:rFonts w:ascii="Times New Roman" w:eastAsia="Times New Roman" w:hAnsi="Times New Roman"/>
          <w:b/>
          <w:sz w:val="18"/>
          <w:szCs w:val="18"/>
          <w:lang w:eastAsia="ru-RU"/>
        </w:rPr>
      </w:pPr>
    </w:p>
    <w:p w14:paraId="2B1250B8" w14:textId="27A8D9CB" w:rsidR="0060362A" w:rsidRDefault="0060362A" w:rsidP="00B3393E">
      <w:pPr>
        <w:spacing w:after="0" w:line="240" w:lineRule="auto"/>
        <w:jc w:val="center"/>
        <w:rPr>
          <w:rFonts w:ascii="Times New Roman" w:eastAsia="Times New Roman" w:hAnsi="Times New Roman"/>
          <w:b/>
          <w:sz w:val="18"/>
          <w:szCs w:val="18"/>
          <w:lang w:eastAsia="ru-RU"/>
        </w:rPr>
      </w:pPr>
    </w:p>
    <w:p w14:paraId="13B7FB45" w14:textId="10598C23" w:rsidR="0060362A" w:rsidRDefault="0060362A" w:rsidP="00B3393E">
      <w:pPr>
        <w:spacing w:after="0" w:line="240" w:lineRule="auto"/>
        <w:jc w:val="center"/>
        <w:rPr>
          <w:rFonts w:ascii="Times New Roman" w:eastAsia="Times New Roman" w:hAnsi="Times New Roman"/>
          <w:b/>
          <w:sz w:val="18"/>
          <w:szCs w:val="18"/>
          <w:lang w:eastAsia="ru-RU"/>
        </w:rPr>
      </w:pPr>
    </w:p>
    <w:p w14:paraId="5661E471" w14:textId="728A703E" w:rsidR="0060362A" w:rsidRDefault="0060362A" w:rsidP="00B3393E">
      <w:pPr>
        <w:spacing w:after="0" w:line="240" w:lineRule="auto"/>
        <w:jc w:val="center"/>
        <w:rPr>
          <w:rFonts w:ascii="Times New Roman" w:eastAsia="Times New Roman" w:hAnsi="Times New Roman"/>
          <w:b/>
          <w:sz w:val="18"/>
          <w:szCs w:val="18"/>
          <w:lang w:eastAsia="ru-RU"/>
        </w:rPr>
      </w:pPr>
    </w:p>
    <w:p w14:paraId="4400FB53" w14:textId="37E1E60C" w:rsidR="0060362A" w:rsidRDefault="0060362A" w:rsidP="00B3393E">
      <w:pPr>
        <w:spacing w:after="0" w:line="240" w:lineRule="auto"/>
        <w:jc w:val="center"/>
        <w:rPr>
          <w:rFonts w:ascii="Times New Roman" w:eastAsia="Times New Roman" w:hAnsi="Times New Roman"/>
          <w:b/>
          <w:sz w:val="18"/>
          <w:szCs w:val="18"/>
          <w:lang w:eastAsia="ru-RU"/>
        </w:rPr>
      </w:pPr>
    </w:p>
    <w:p w14:paraId="70433AA4" w14:textId="1D60904C" w:rsidR="0060362A" w:rsidRDefault="0060362A" w:rsidP="00B3393E">
      <w:pPr>
        <w:spacing w:after="0" w:line="240" w:lineRule="auto"/>
        <w:jc w:val="center"/>
        <w:rPr>
          <w:rFonts w:ascii="Times New Roman" w:eastAsia="Times New Roman" w:hAnsi="Times New Roman"/>
          <w:b/>
          <w:sz w:val="18"/>
          <w:szCs w:val="18"/>
          <w:lang w:eastAsia="ru-RU"/>
        </w:rPr>
      </w:pPr>
    </w:p>
    <w:p w14:paraId="1C8C7373" w14:textId="118E06B6" w:rsidR="0060362A" w:rsidRDefault="0060362A" w:rsidP="00B3393E">
      <w:pPr>
        <w:spacing w:after="0" w:line="240" w:lineRule="auto"/>
        <w:jc w:val="center"/>
        <w:rPr>
          <w:rFonts w:ascii="Times New Roman" w:eastAsia="Times New Roman" w:hAnsi="Times New Roman"/>
          <w:b/>
          <w:sz w:val="18"/>
          <w:szCs w:val="18"/>
          <w:lang w:eastAsia="ru-RU"/>
        </w:rPr>
      </w:pPr>
    </w:p>
    <w:p w14:paraId="10A42A72" w14:textId="18F43C7C" w:rsidR="0060362A" w:rsidRDefault="0060362A" w:rsidP="00B3393E">
      <w:pPr>
        <w:spacing w:after="0" w:line="240" w:lineRule="auto"/>
        <w:jc w:val="center"/>
        <w:rPr>
          <w:rFonts w:ascii="Times New Roman" w:eastAsia="Times New Roman" w:hAnsi="Times New Roman"/>
          <w:b/>
          <w:sz w:val="18"/>
          <w:szCs w:val="18"/>
          <w:lang w:eastAsia="ru-RU"/>
        </w:rPr>
      </w:pPr>
    </w:p>
    <w:p w14:paraId="6CC11E69" w14:textId="77777777" w:rsidR="0060362A" w:rsidRPr="00CD6994" w:rsidRDefault="0060362A" w:rsidP="00B3393E">
      <w:pPr>
        <w:spacing w:after="0" w:line="240" w:lineRule="auto"/>
        <w:jc w:val="center"/>
        <w:rPr>
          <w:rFonts w:ascii="Times New Roman" w:eastAsia="Times New Roman" w:hAnsi="Times New Roman"/>
          <w:b/>
          <w:sz w:val="18"/>
          <w:szCs w:val="18"/>
          <w:lang w:eastAsia="ru-RU"/>
        </w:rPr>
      </w:pPr>
    </w:p>
    <w:p w14:paraId="58564524" w14:textId="77777777" w:rsidR="006C6E18" w:rsidRPr="00CD6994" w:rsidRDefault="006C6E18" w:rsidP="00642A59">
      <w:pPr>
        <w:spacing w:after="0" w:line="240" w:lineRule="auto"/>
        <w:jc w:val="right"/>
        <w:rPr>
          <w:rFonts w:ascii="Times New Roman" w:eastAsia="Times New Roman" w:hAnsi="Times New Roman"/>
          <w:sz w:val="18"/>
          <w:szCs w:val="18"/>
          <w:lang w:eastAsia="ru-RU"/>
        </w:rPr>
        <w:sectPr w:rsidR="006C6E18" w:rsidRPr="00CD6994" w:rsidSect="000A0226">
          <w:footnotePr>
            <w:numRestart w:val="eachPage"/>
          </w:footnotePr>
          <w:type w:val="continuous"/>
          <w:pgSz w:w="11906" w:h="16838" w:code="9"/>
          <w:pgMar w:top="1134" w:right="851" w:bottom="1134" w:left="1701" w:header="709" w:footer="709" w:gutter="0"/>
          <w:cols w:space="720"/>
          <w:docGrid w:linePitch="299"/>
        </w:sectPr>
      </w:pPr>
    </w:p>
    <w:p w14:paraId="7B9ABEE6" w14:textId="77777777" w:rsidR="003D46BA" w:rsidRDefault="003D46BA" w:rsidP="00642A59">
      <w:pPr>
        <w:spacing w:after="0" w:line="240" w:lineRule="auto"/>
        <w:jc w:val="right"/>
        <w:rPr>
          <w:rFonts w:ascii="Times New Roman" w:eastAsia="Times New Roman" w:hAnsi="Times New Roman"/>
          <w:sz w:val="18"/>
          <w:szCs w:val="18"/>
          <w:lang w:eastAsia="ru-RU"/>
        </w:rPr>
      </w:pPr>
    </w:p>
    <w:p w14:paraId="479458EE" w14:textId="77777777" w:rsidR="003D46BA" w:rsidRDefault="003D46BA" w:rsidP="00642A59">
      <w:pPr>
        <w:spacing w:after="0" w:line="240" w:lineRule="auto"/>
        <w:jc w:val="right"/>
        <w:rPr>
          <w:rFonts w:ascii="Times New Roman" w:eastAsia="Times New Roman" w:hAnsi="Times New Roman"/>
          <w:sz w:val="18"/>
          <w:szCs w:val="18"/>
          <w:lang w:eastAsia="ru-RU"/>
        </w:rPr>
      </w:pPr>
    </w:p>
    <w:p w14:paraId="543AE63A" w14:textId="77777777" w:rsidR="003D46BA" w:rsidRDefault="003D46BA" w:rsidP="00642A59">
      <w:pPr>
        <w:spacing w:after="0" w:line="240" w:lineRule="auto"/>
        <w:jc w:val="right"/>
        <w:rPr>
          <w:rFonts w:ascii="Times New Roman" w:eastAsia="Times New Roman" w:hAnsi="Times New Roman"/>
          <w:sz w:val="18"/>
          <w:szCs w:val="18"/>
          <w:lang w:eastAsia="ru-RU"/>
        </w:rPr>
      </w:pPr>
    </w:p>
    <w:p w14:paraId="2304DB69" w14:textId="646A11D4" w:rsidR="004911F6" w:rsidRPr="00CD6994" w:rsidRDefault="004911F6" w:rsidP="00642A59">
      <w:pPr>
        <w:spacing w:after="0" w:line="240" w:lineRule="auto"/>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Приложение № 4</w:t>
      </w:r>
      <w:r w:rsidR="00642A59" w:rsidRPr="00CD6994">
        <w:rPr>
          <w:rFonts w:ascii="Times New Roman" w:eastAsia="Times New Roman" w:hAnsi="Times New Roman"/>
          <w:sz w:val="18"/>
          <w:szCs w:val="18"/>
          <w:lang w:eastAsia="ru-RU"/>
        </w:rPr>
        <w:t xml:space="preserve"> к ТЗ</w:t>
      </w:r>
    </w:p>
    <w:p w14:paraId="17026840" w14:textId="77777777" w:rsidR="004911F6" w:rsidRPr="00CD6994" w:rsidRDefault="004911F6" w:rsidP="00D6708D">
      <w:pPr>
        <w:spacing w:after="0" w:line="240" w:lineRule="auto"/>
        <w:jc w:val="center"/>
        <w:rPr>
          <w:rFonts w:ascii="Times New Roman" w:eastAsia="Times New Roman" w:hAnsi="Times New Roman"/>
          <w:b/>
          <w:sz w:val="18"/>
          <w:szCs w:val="18"/>
          <w:lang w:eastAsia="ru-RU"/>
        </w:rPr>
      </w:pPr>
    </w:p>
    <w:p w14:paraId="20EA7AA1" w14:textId="77777777" w:rsidR="000037E0" w:rsidRPr="00CD6994" w:rsidRDefault="000037E0" w:rsidP="00B3393E">
      <w:pPr>
        <w:spacing w:after="0" w:line="240" w:lineRule="auto"/>
        <w:jc w:val="center"/>
        <w:rPr>
          <w:rFonts w:ascii="Times New Roman" w:eastAsia="Times New Roman" w:hAnsi="Times New Roman"/>
          <w:b/>
          <w:sz w:val="18"/>
          <w:szCs w:val="18"/>
          <w:lang w:eastAsia="ru-RU"/>
        </w:rPr>
      </w:pPr>
    </w:p>
    <w:p w14:paraId="3F5A14B5" w14:textId="77777777" w:rsidR="000037E0" w:rsidRPr="00CD6994" w:rsidRDefault="000037E0" w:rsidP="00B3393E">
      <w:pPr>
        <w:spacing w:after="0" w:line="240" w:lineRule="auto"/>
        <w:jc w:val="center"/>
        <w:rPr>
          <w:rFonts w:ascii="Times New Roman" w:eastAsia="Times New Roman" w:hAnsi="Times New Roman"/>
          <w:b/>
          <w:sz w:val="18"/>
          <w:szCs w:val="18"/>
          <w:lang w:eastAsia="ru-RU"/>
        </w:rPr>
      </w:pPr>
    </w:p>
    <w:p w14:paraId="4FB94C5D" w14:textId="77777777" w:rsidR="000037E0" w:rsidRPr="00CD6994" w:rsidRDefault="000037E0" w:rsidP="000037E0">
      <w:pPr>
        <w:spacing w:after="0" w:line="240" w:lineRule="auto"/>
        <w:jc w:val="center"/>
        <w:rPr>
          <w:rFonts w:ascii="Times New Roman" w:eastAsia="Arial Unicode MS" w:hAnsi="Times New Roman"/>
          <w:color w:val="000000"/>
          <w:sz w:val="18"/>
          <w:szCs w:val="18"/>
          <w:lang w:val="ru" w:eastAsia="ru-RU"/>
        </w:rPr>
      </w:pPr>
      <w:r w:rsidRPr="00CD6994">
        <w:rPr>
          <w:rFonts w:ascii="Times New Roman" w:eastAsia="Arial Unicode MS" w:hAnsi="Times New Roman"/>
          <w:color w:val="000000"/>
          <w:sz w:val="18"/>
          <w:szCs w:val="18"/>
          <w:lang w:val="ru" w:eastAsia="ru-RU"/>
        </w:rPr>
        <w:t>Перечень и объем услуг</w:t>
      </w:r>
    </w:p>
    <w:p w14:paraId="12B370CB" w14:textId="77777777" w:rsidR="000037E0" w:rsidRPr="00CD6994" w:rsidRDefault="000037E0" w:rsidP="000037E0">
      <w:pPr>
        <w:spacing w:after="0" w:line="240" w:lineRule="auto"/>
        <w:jc w:val="center"/>
        <w:rPr>
          <w:rFonts w:ascii="Times New Roman" w:eastAsia="Arial Unicode MS" w:hAnsi="Times New Roman"/>
          <w:color w:val="000000"/>
          <w:sz w:val="18"/>
          <w:szCs w:val="18"/>
          <w:lang w:val="ru" w:eastAsia="ru-RU"/>
        </w:rPr>
      </w:pPr>
      <w:r w:rsidRPr="00CD6994">
        <w:rPr>
          <w:rFonts w:ascii="Times New Roman" w:eastAsia="Arial Unicode MS" w:hAnsi="Times New Roman"/>
          <w:b/>
          <w:color w:val="000000"/>
          <w:sz w:val="18"/>
          <w:szCs w:val="18"/>
          <w:lang w:val="ru" w:eastAsia="ru-RU"/>
        </w:rPr>
        <w:t xml:space="preserve"> </w:t>
      </w:r>
      <w:r w:rsidRPr="00CD6994">
        <w:rPr>
          <w:rFonts w:ascii="Times New Roman" w:eastAsia="Arial Unicode MS" w:hAnsi="Times New Roman"/>
          <w:color w:val="000000"/>
          <w:sz w:val="18"/>
          <w:szCs w:val="18"/>
          <w:lang w:val="ru" w:eastAsia="ru-RU"/>
        </w:rPr>
        <w:t>по техническому обслуживанию и планово-предупредительному   ремонту систем ВПВ</w:t>
      </w:r>
    </w:p>
    <w:p w14:paraId="08FAC988" w14:textId="77777777" w:rsidR="000037E0" w:rsidRPr="00CD6994" w:rsidRDefault="000037E0" w:rsidP="000037E0">
      <w:pPr>
        <w:spacing w:after="0" w:line="240" w:lineRule="auto"/>
        <w:jc w:val="center"/>
        <w:rPr>
          <w:rFonts w:ascii="Times New Roman" w:eastAsia="Arial Unicode MS" w:hAnsi="Times New Roman"/>
          <w:color w:val="000000"/>
          <w:sz w:val="18"/>
          <w:szCs w:val="18"/>
          <w:lang w:val="ru" w:eastAsia="ru-RU"/>
        </w:rPr>
      </w:pPr>
    </w:p>
    <w:p w14:paraId="18121936" w14:textId="77777777" w:rsidR="000037E0" w:rsidRPr="00CD6994" w:rsidRDefault="000037E0" w:rsidP="000037E0">
      <w:pPr>
        <w:spacing w:after="0" w:line="240" w:lineRule="auto"/>
        <w:jc w:val="right"/>
        <w:rPr>
          <w:rFonts w:ascii="Times New Roman" w:eastAsia="Arial Unicode MS" w:hAnsi="Times New Roman"/>
          <w:color w:val="000000"/>
          <w:sz w:val="18"/>
          <w:szCs w:val="18"/>
          <w:lang w:val="ru" w:eastAsia="ru-RU"/>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03"/>
        <w:gridCol w:w="851"/>
        <w:gridCol w:w="1417"/>
        <w:gridCol w:w="1417"/>
      </w:tblGrid>
      <w:tr w:rsidR="00CF6CF1" w:rsidRPr="00CD6994" w14:paraId="5F2668F1" w14:textId="77777777" w:rsidTr="00CF6CF1">
        <w:tc>
          <w:tcPr>
            <w:tcW w:w="704" w:type="dxa"/>
          </w:tcPr>
          <w:p w14:paraId="095DE5F1" w14:textId="77777777" w:rsidR="00CF6CF1" w:rsidRPr="00CD6994" w:rsidRDefault="00CF6CF1" w:rsidP="000037E0">
            <w:pPr>
              <w:spacing w:after="0" w:line="240" w:lineRule="auto"/>
              <w:jc w:val="center"/>
              <w:rPr>
                <w:rFonts w:ascii="Times New Roman" w:eastAsia="Arial Unicode MS" w:hAnsi="Times New Roman"/>
                <w:color w:val="000000"/>
                <w:spacing w:val="1"/>
                <w:sz w:val="18"/>
                <w:szCs w:val="18"/>
                <w:lang w:val="ru" w:eastAsia="ru-RU"/>
              </w:rPr>
            </w:pPr>
            <w:r w:rsidRPr="00CD6994">
              <w:rPr>
                <w:rFonts w:ascii="Times New Roman" w:eastAsia="Arial Unicode MS" w:hAnsi="Times New Roman"/>
                <w:bCs/>
                <w:iCs/>
                <w:color w:val="000000"/>
                <w:sz w:val="18"/>
                <w:szCs w:val="18"/>
                <w:lang w:val="ru" w:eastAsia="ru-RU"/>
              </w:rPr>
              <w:t>№ п/п</w:t>
            </w:r>
          </w:p>
        </w:tc>
        <w:tc>
          <w:tcPr>
            <w:tcW w:w="5103" w:type="dxa"/>
          </w:tcPr>
          <w:p w14:paraId="724B004D" w14:textId="77777777" w:rsidR="00CF6CF1" w:rsidRPr="00CD6994" w:rsidRDefault="00CF6CF1" w:rsidP="000037E0">
            <w:pPr>
              <w:spacing w:after="0" w:line="240" w:lineRule="auto"/>
              <w:jc w:val="center"/>
              <w:rPr>
                <w:rFonts w:ascii="Times New Roman" w:eastAsia="Arial Unicode MS" w:hAnsi="Times New Roman"/>
                <w:color w:val="000000"/>
                <w:spacing w:val="1"/>
                <w:sz w:val="18"/>
                <w:szCs w:val="18"/>
                <w:lang w:val="ru" w:eastAsia="ru-RU"/>
              </w:rPr>
            </w:pPr>
            <w:r w:rsidRPr="00CD6994">
              <w:rPr>
                <w:rFonts w:ascii="Times New Roman" w:eastAsia="Arial Unicode MS" w:hAnsi="Times New Roman"/>
                <w:color w:val="000000"/>
                <w:spacing w:val="1"/>
                <w:sz w:val="18"/>
                <w:szCs w:val="18"/>
                <w:lang w:val="ru" w:eastAsia="ru-RU"/>
              </w:rPr>
              <w:t>Наименование Услуги</w:t>
            </w:r>
          </w:p>
        </w:tc>
        <w:tc>
          <w:tcPr>
            <w:tcW w:w="851" w:type="dxa"/>
          </w:tcPr>
          <w:p w14:paraId="42577B31" w14:textId="77777777" w:rsidR="00CF6CF1" w:rsidRPr="00CD6994" w:rsidRDefault="00CF6CF1" w:rsidP="000037E0">
            <w:pPr>
              <w:spacing w:after="0" w:line="240" w:lineRule="auto"/>
              <w:rPr>
                <w:rFonts w:ascii="Times New Roman" w:eastAsia="Arial Unicode MS" w:hAnsi="Times New Roman"/>
                <w:color w:val="000000"/>
                <w:sz w:val="18"/>
                <w:szCs w:val="18"/>
                <w:lang w:val="ru" w:eastAsia="ru-RU"/>
              </w:rPr>
            </w:pPr>
            <w:r w:rsidRPr="00CD6994">
              <w:rPr>
                <w:rFonts w:ascii="Times New Roman" w:eastAsia="Arial Unicode MS" w:hAnsi="Times New Roman"/>
                <w:color w:val="000000"/>
                <w:spacing w:val="1"/>
                <w:sz w:val="18"/>
                <w:szCs w:val="18"/>
                <w:lang w:val="ru" w:eastAsia="ru-RU"/>
              </w:rPr>
              <w:t>Ед. изм.</w:t>
            </w:r>
          </w:p>
        </w:tc>
        <w:tc>
          <w:tcPr>
            <w:tcW w:w="1417" w:type="dxa"/>
            <w:shd w:val="clear" w:color="auto" w:fill="FFFFFF" w:themeFill="background1"/>
          </w:tcPr>
          <w:p w14:paraId="4A1A75A6" w14:textId="0C58E42A" w:rsidR="00CF6CF1" w:rsidRPr="00384662" w:rsidRDefault="00CF6CF1" w:rsidP="000037E0">
            <w:pPr>
              <w:spacing w:after="0" w:line="240" w:lineRule="auto"/>
              <w:rPr>
                <w:rFonts w:ascii="Times New Roman" w:eastAsia="Arial Unicode MS" w:hAnsi="Times New Roman"/>
                <w:bCs/>
                <w:color w:val="000000"/>
                <w:sz w:val="18"/>
                <w:szCs w:val="18"/>
                <w:lang w:val="ru" w:eastAsia="ru-RU"/>
              </w:rPr>
            </w:pPr>
            <w:r>
              <w:rPr>
                <w:rFonts w:ascii="Times New Roman" w:eastAsia="Arial Unicode MS" w:hAnsi="Times New Roman"/>
                <w:bCs/>
                <w:color w:val="000000"/>
                <w:sz w:val="18"/>
                <w:szCs w:val="18"/>
                <w:lang w:val="ru" w:eastAsia="ru-RU"/>
              </w:rPr>
              <w:t>Периодичность</w:t>
            </w:r>
          </w:p>
        </w:tc>
        <w:tc>
          <w:tcPr>
            <w:tcW w:w="1417" w:type="dxa"/>
            <w:shd w:val="clear" w:color="auto" w:fill="FFFFFF" w:themeFill="background1"/>
          </w:tcPr>
          <w:p w14:paraId="311DCBF6" w14:textId="20EC1803" w:rsidR="00CF6CF1" w:rsidRPr="00384662" w:rsidRDefault="00CF6CF1" w:rsidP="000037E0">
            <w:pPr>
              <w:spacing w:after="0" w:line="240" w:lineRule="auto"/>
              <w:rPr>
                <w:rFonts w:ascii="Times New Roman" w:eastAsia="Arial Unicode MS" w:hAnsi="Times New Roman"/>
                <w:bCs/>
                <w:color w:val="000000"/>
                <w:sz w:val="18"/>
                <w:szCs w:val="18"/>
                <w:lang w:val="ru" w:eastAsia="ru-RU"/>
              </w:rPr>
            </w:pPr>
            <w:r w:rsidRPr="00384662">
              <w:rPr>
                <w:rFonts w:ascii="Times New Roman" w:eastAsia="Arial Unicode MS" w:hAnsi="Times New Roman"/>
                <w:bCs/>
                <w:color w:val="000000"/>
                <w:sz w:val="18"/>
                <w:szCs w:val="18"/>
                <w:lang w:val="ru" w:eastAsia="ru-RU"/>
              </w:rPr>
              <w:t>Кол-во</w:t>
            </w:r>
            <w:r w:rsidR="00AE6E32">
              <w:rPr>
                <w:rFonts w:ascii="Times New Roman" w:eastAsia="Arial Unicode MS" w:hAnsi="Times New Roman"/>
                <w:bCs/>
                <w:color w:val="000000"/>
                <w:sz w:val="18"/>
                <w:szCs w:val="18"/>
                <w:lang w:val="ru" w:eastAsia="ru-RU"/>
              </w:rPr>
              <w:t xml:space="preserve"> за период (36</w:t>
            </w:r>
            <w:r w:rsidRPr="00384662">
              <w:rPr>
                <w:rFonts w:ascii="Times New Roman" w:eastAsia="Arial Unicode MS" w:hAnsi="Times New Roman"/>
                <w:bCs/>
                <w:color w:val="000000"/>
                <w:sz w:val="18"/>
                <w:szCs w:val="18"/>
                <w:lang w:val="ru" w:eastAsia="ru-RU"/>
              </w:rPr>
              <w:t xml:space="preserve"> месяцев)</w:t>
            </w:r>
          </w:p>
        </w:tc>
      </w:tr>
      <w:tr w:rsidR="00CF6CF1" w:rsidRPr="0025160A" w14:paraId="711AED80" w14:textId="77777777" w:rsidTr="00CF6CF1">
        <w:tblPrEx>
          <w:tblLook w:val="0000" w:firstRow="0" w:lastRow="0" w:firstColumn="0" w:lastColumn="0" w:noHBand="0" w:noVBand="0"/>
        </w:tblPrEx>
        <w:trPr>
          <w:trHeight w:val="426"/>
        </w:trPr>
        <w:tc>
          <w:tcPr>
            <w:tcW w:w="704" w:type="dxa"/>
          </w:tcPr>
          <w:p w14:paraId="5F94D7D1" w14:textId="77777777" w:rsidR="00CF6CF1" w:rsidRPr="0025160A" w:rsidRDefault="00CF6CF1" w:rsidP="000037E0">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w:t>
            </w:r>
          </w:p>
        </w:tc>
        <w:tc>
          <w:tcPr>
            <w:tcW w:w="5103" w:type="dxa"/>
          </w:tcPr>
          <w:p w14:paraId="6C2846D6" w14:textId="0051FF7D" w:rsidR="00CF6CF1" w:rsidRPr="0025160A" w:rsidRDefault="00CF6CF1" w:rsidP="00F9666E">
            <w:pPr>
              <w:spacing w:after="0" w:line="240" w:lineRule="auto"/>
              <w:contextualSpacing/>
              <w:jc w:val="both"/>
              <w:rPr>
                <w:rFonts w:ascii="Times New Roman" w:eastAsia="Arial Unicode MS" w:hAnsi="Times New Roman"/>
                <w:b/>
                <w:snapToGrid w:val="0"/>
                <w:color w:val="000000"/>
                <w:sz w:val="16"/>
                <w:szCs w:val="16"/>
                <w:lang w:val="ru" w:eastAsia="ru-RU"/>
              </w:rPr>
            </w:pPr>
            <w:r w:rsidRPr="0025160A">
              <w:rPr>
                <w:rFonts w:ascii="Times New Roman" w:eastAsia="Arial Unicode MS" w:hAnsi="Times New Roman"/>
                <w:b/>
                <w:snapToGrid w:val="0"/>
                <w:color w:val="000000"/>
                <w:sz w:val="16"/>
                <w:szCs w:val="16"/>
                <w:lang w:val="ru" w:eastAsia="ru-RU"/>
              </w:rPr>
              <w:t>по техническому обслуживанию систем ВПВ</w:t>
            </w:r>
          </w:p>
        </w:tc>
        <w:tc>
          <w:tcPr>
            <w:tcW w:w="851" w:type="dxa"/>
            <w:shd w:val="clear" w:color="auto" w:fill="auto"/>
          </w:tcPr>
          <w:p w14:paraId="60327EBE" w14:textId="77777777" w:rsidR="00CF6CF1" w:rsidRPr="0025160A" w:rsidRDefault="00CF6CF1" w:rsidP="000037E0">
            <w:pPr>
              <w:spacing w:after="0" w:line="240" w:lineRule="auto"/>
              <w:rPr>
                <w:rFonts w:ascii="Times New Roman" w:eastAsia="Arial Unicode MS" w:hAnsi="Times New Roman"/>
                <w:color w:val="000000"/>
                <w:sz w:val="16"/>
                <w:szCs w:val="16"/>
                <w:lang w:val="ru" w:eastAsia="ru-RU"/>
              </w:rPr>
            </w:pPr>
          </w:p>
        </w:tc>
        <w:tc>
          <w:tcPr>
            <w:tcW w:w="1417" w:type="dxa"/>
          </w:tcPr>
          <w:p w14:paraId="162D4DB9" w14:textId="77777777" w:rsidR="00CF6CF1" w:rsidRPr="00384662" w:rsidRDefault="00CF6CF1" w:rsidP="000037E0">
            <w:pPr>
              <w:spacing w:after="0" w:line="240" w:lineRule="auto"/>
              <w:rPr>
                <w:rFonts w:ascii="Times New Roman" w:eastAsia="Arial Unicode MS" w:hAnsi="Times New Roman"/>
                <w:snapToGrid w:val="0"/>
                <w:color w:val="000000"/>
                <w:sz w:val="16"/>
                <w:szCs w:val="16"/>
                <w:lang w:val="ru" w:eastAsia="ru-RU"/>
              </w:rPr>
            </w:pPr>
          </w:p>
        </w:tc>
        <w:tc>
          <w:tcPr>
            <w:tcW w:w="1417" w:type="dxa"/>
            <w:shd w:val="clear" w:color="auto" w:fill="FFFFFF" w:themeFill="background1"/>
          </w:tcPr>
          <w:p w14:paraId="0C353ABC" w14:textId="74204CC0" w:rsidR="00CF6CF1" w:rsidRPr="00384662" w:rsidRDefault="00CF6CF1" w:rsidP="000037E0">
            <w:pPr>
              <w:spacing w:after="0" w:line="240" w:lineRule="auto"/>
              <w:rPr>
                <w:rFonts w:ascii="Times New Roman" w:eastAsia="Arial Unicode MS" w:hAnsi="Times New Roman"/>
                <w:snapToGrid w:val="0"/>
                <w:color w:val="000000"/>
                <w:sz w:val="16"/>
                <w:szCs w:val="16"/>
                <w:lang w:val="ru" w:eastAsia="ru-RU"/>
              </w:rPr>
            </w:pPr>
          </w:p>
        </w:tc>
      </w:tr>
      <w:tr w:rsidR="00CF6CF1" w:rsidRPr="0025160A" w14:paraId="387D965C" w14:textId="77777777" w:rsidTr="00CF6CF1">
        <w:tblPrEx>
          <w:tblLook w:val="0000" w:firstRow="0" w:lastRow="0" w:firstColumn="0" w:lastColumn="0" w:noHBand="0" w:noVBand="0"/>
        </w:tblPrEx>
        <w:trPr>
          <w:trHeight w:val="426"/>
        </w:trPr>
        <w:tc>
          <w:tcPr>
            <w:tcW w:w="704" w:type="dxa"/>
          </w:tcPr>
          <w:p w14:paraId="7EF68603" w14:textId="0C90A1DA" w:rsidR="00CF6CF1" w:rsidRPr="0025160A" w:rsidRDefault="00CF6CF1" w:rsidP="00F9666E">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1.1</w:t>
            </w:r>
          </w:p>
        </w:tc>
        <w:tc>
          <w:tcPr>
            <w:tcW w:w="5103" w:type="dxa"/>
          </w:tcPr>
          <w:p w14:paraId="52800E2F" w14:textId="3C9703D7" w:rsidR="00CF6CF1" w:rsidRPr="0025160A" w:rsidRDefault="00CF6CF1" w:rsidP="00F9666E">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1Внешний осмотр составных частей системы (технологической части  трубопроводов, шкафов ПК,  обратных клапанов, дозирующих устройств, запорной арматуры, манометров, пневмобака, насосов; электротехнической части - шкафов электроуправления)</w:t>
            </w:r>
          </w:p>
        </w:tc>
        <w:tc>
          <w:tcPr>
            <w:tcW w:w="851" w:type="dxa"/>
            <w:shd w:val="clear" w:color="auto" w:fill="auto"/>
            <w:vAlign w:val="center"/>
          </w:tcPr>
          <w:p w14:paraId="0F88345B" w14:textId="77777777" w:rsidR="00CF6CF1" w:rsidRPr="0025160A" w:rsidRDefault="00CF6CF1" w:rsidP="00F9666E">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p w14:paraId="774D403A" w14:textId="77777777" w:rsidR="00CF6CF1" w:rsidRPr="0025160A" w:rsidRDefault="00CF6CF1" w:rsidP="00F9666E">
            <w:pPr>
              <w:spacing w:after="0" w:line="240" w:lineRule="auto"/>
              <w:rPr>
                <w:rFonts w:ascii="Times New Roman" w:eastAsia="Arial Unicode MS" w:hAnsi="Times New Roman"/>
                <w:color w:val="000000"/>
                <w:sz w:val="16"/>
                <w:szCs w:val="16"/>
                <w:lang w:val="ru" w:eastAsia="ru-RU"/>
              </w:rPr>
            </w:pPr>
          </w:p>
          <w:p w14:paraId="69A5E19C" w14:textId="77777777" w:rsidR="00CF6CF1" w:rsidRPr="0025160A" w:rsidRDefault="00CF6CF1" w:rsidP="00F9666E">
            <w:pPr>
              <w:spacing w:after="0" w:line="240" w:lineRule="auto"/>
              <w:rPr>
                <w:rFonts w:ascii="Times New Roman" w:eastAsia="Arial Unicode MS" w:hAnsi="Times New Roman"/>
                <w:color w:val="000000"/>
                <w:sz w:val="16"/>
                <w:szCs w:val="16"/>
                <w:lang w:val="ru" w:eastAsia="ru-RU"/>
              </w:rPr>
            </w:pPr>
          </w:p>
          <w:p w14:paraId="15AD0CE6" w14:textId="77777777" w:rsidR="00CF6CF1" w:rsidRPr="0025160A" w:rsidRDefault="00CF6CF1" w:rsidP="00F9666E">
            <w:pPr>
              <w:spacing w:after="0" w:line="240" w:lineRule="auto"/>
              <w:rPr>
                <w:rFonts w:ascii="Times New Roman" w:eastAsia="Arial Unicode MS" w:hAnsi="Times New Roman"/>
                <w:color w:val="000000"/>
                <w:sz w:val="16"/>
                <w:szCs w:val="16"/>
                <w:lang w:val="ru" w:eastAsia="ru-RU"/>
              </w:rPr>
            </w:pPr>
          </w:p>
        </w:tc>
        <w:tc>
          <w:tcPr>
            <w:tcW w:w="1417" w:type="dxa"/>
          </w:tcPr>
          <w:p w14:paraId="4B92CAD8" w14:textId="753B4AA5" w:rsidR="00CF6CF1" w:rsidRDefault="00CF6CF1" w:rsidP="00F9666E">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shd w:val="clear" w:color="auto" w:fill="FFFFFF" w:themeFill="background1"/>
          </w:tcPr>
          <w:p w14:paraId="2AD495A5" w14:textId="3546E48A" w:rsidR="00CF6CF1" w:rsidRPr="00384662" w:rsidRDefault="00074D62" w:rsidP="00F9666E">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2520</w:t>
            </w:r>
          </w:p>
        </w:tc>
      </w:tr>
      <w:tr w:rsidR="00CF6CF1" w:rsidRPr="0025160A" w14:paraId="3672BBF7" w14:textId="77777777" w:rsidTr="00CF6CF1">
        <w:tblPrEx>
          <w:tblLook w:val="0000" w:firstRow="0" w:lastRow="0" w:firstColumn="0" w:lastColumn="0" w:noHBand="0" w:noVBand="0"/>
        </w:tblPrEx>
        <w:trPr>
          <w:trHeight w:val="426"/>
        </w:trPr>
        <w:tc>
          <w:tcPr>
            <w:tcW w:w="704" w:type="dxa"/>
          </w:tcPr>
          <w:p w14:paraId="4497510C" w14:textId="7B4795F8"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1.2.</w:t>
            </w:r>
          </w:p>
        </w:tc>
        <w:tc>
          <w:tcPr>
            <w:tcW w:w="5103" w:type="dxa"/>
          </w:tcPr>
          <w:p w14:paraId="7C0D106C" w14:textId="087B2487"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2Контроль давления, уровня воды, рабочего положения запорной арматуры</w:t>
            </w:r>
          </w:p>
        </w:tc>
        <w:tc>
          <w:tcPr>
            <w:tcW w:w="851" w:type="dxa"/>
            <w:shd w:val="clear" w:color="auto" w:fill="auto"/>
          </w:tcPr>
          <w:p w14:paraId="1C3C01FD" w14:textId="7308E9DC"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1BF39D7A" w14:textId="193281BC"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tcPr>
          <w:p w14:paraId="4524F90A" w14:textId="5DC72C4C" w:rsidR="00CF6CF1" w:rsidRPr="003C1ACE" w:rsidRDefault="00074D6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2520</w:t>
            </w:r>
          </w:p>
        </w:tc>
      </w:tr>
      <w:tr w:rsidR="00CF6CF1" w:rsidRPr="0025160A" w14:paraId="5BF69BEB" w14:textId="77777777" w:rsidTr="00CF6CF1">
        <w:tblPrEx>
          <w:tblLook w:val="0000" w:firstRow="0" w:lastRow="0" w:firstColumn="0" w:lastColumn="0" w:noHBand="0" w:noVBand="0"/>
        </w:tblPrEx>
        <w:trPr>
          <w:trHeight w:val="426"/>
        </w:trPr>
        <w:tc>
          <w:tcPr>
            <w:tcW w:w="704" w:type="dxa"/>
          </w:tcPr>
          <w:p w14:paraId="311631F9" w14:textId="4E40BAB0"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1.3</w:t>
            </w:r>
          </w:p>
        </w:tc>
        <w:tc>
          <w:tcPr>
            <w:tcW w:w="5103" w:type="dxa"/>
          </w:tcPr>
          <w:p w14:paraId="3B87FBA4" w14:textId="77350537" w:rsidR="00CF6CF1" w:rsidRPr="0025160A" w:rsidRDefault="00CF6CF1" w:rsidP="00CF6CF1">
            <w:pPr>
              <w:spacing w:after="0" w:line="240" w:lineRule="auto"/>
              <w:contextualSpacing/>
              <w:jc w:val="both"/>
              <w:rPr>
                <w:rFonts w:ascii="Times New Roman" w:eastAsia="Arial Unicode MS" w:hAnsi="Times New Roman"/>
                <w:b/>
                <w:color w:val="000000"/>
                <w:sz w:val="16"/>
                <w:szCs w:val="16"/>
                <w:lang w:val="ru" w:eastAsia="ru-RU"/>
              </w:rPr>
            </w:pPr>
            <w:r w:rsidRPr="0025160A">
              <w:rPr>
                <w:rFonts w:ascii="Times New Roman" w:hAnsi="Times New Roman"/>
                <w:sz w:val="16"/>
                <w:szCs w:val="16"/>
              </w:rPr>
              <w:t>3Проверка работоспособности составных частей системы (технологической части, электротехнической части и сигнализационной части)</w:t>
            </w:r>
          </w:p>
        </w:tc>
        <w:tc>
          <w:tcPr>
            <w:tcW w:w="851" w:type="dxa"/>
            <w:shd w:val="clear" w:color="auto" w:fill="auto"/>
          </w:tcPr>
          <w:p w14:paraId="6ACDA8C7"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021F7248" w14:textId="3589BD76"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tcPr>
          <w:p w14:paraId="6ED0D134" w14:textId="20E90428" w:rsidR="00CF6CF1" w:rsidRPr="003C1ACE" w:rsidRDefault="00074D62"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snapToGrid w:val="0"/>
                <w:color w:val="000000"/>
                <w:sz w:val="16"/>
                <w:szCs w:val="16"/>
                <w:lang w:val="ru" w:eastAsia="ru-RU"/>
              </w:rPr>
              <w:t>2520</w:t>
            </w:r>
          </w:p>
        </w:tc>
      </w:tr>
      <w:tr w:rsidR="00CF6CF1" w:rsidRPr="0025160A" w14:paraId="18B495C6" w14:textId="77777777" w:rsidTr="00CF6CF1">
        <w:tblPrEx>
          <w:tblLook w:val="0000" w:firstRow="0" w:lastRow="0" w:firstColumn="0" w:lastColumn="0" w:noHBand="0" w:noVBand="0"/>
        </w:tblPrEx>
        <w:trPr>
          <w:trHeight w:val="542"/>
        </w:trPr>
        <w:tc>
          <w:tcPr>
            <w:tcW w:w="704" w:type="dxa"/>
          </w:tcPr>
          <w:p w14:paraId="1EC87318" w14:textId="754963E4"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1.4</w:t>
            </w:r>
          </w:p>
        </w:tc>
        <w:tc>
          <w:tcPr>
            <w:tcW w:w="5103" w:type="dxa"/>
          </w:tcPr>
          <w:p w14:paraId="0AF428B4" w14:textId="4815F555" w:rsidR="00CF6CF1" w:rsidRPr="0025160A" w:rsidRDefault="00CF6CF1" w:rsidP="00CF6CF1">
            <w:pPr>
              <w:spacing w:after="0" w:line="240" w:lineRule="auto"/>
              <w:contextualSpacing/>
              <w:jc w:val="both"/>
              <w:rPr>
                <w:rFonts w:ascii="Times New Roman" w:eastAsia="Arial Unicode MS" w:hAnsi="Times New Roman"/>
                <w:color w:val="000000"/>
                <w:sz w:val="16"/>
                <w:szCs w:val="16"/>
                <w:lang w:val="ru" w:eastAsia="ru-RU"/>
              </w:rPr>
            </w:pPr>
            <w:r w:rsidRPr="0025160A">
              <w:rPr>
                <w:rFonts w:ascii="Times New Roman" w:hAnsi="Times New Roman"/>
                <w:sz w:val="16"/>
                <w:szCs w:val="16"/>
              </w:rPr>
              <w:t>4Проверка работоспособности системы в ручном (местном, дистанционном) и автоматическом режимах без пуска воды.</w:t>
            </w:r>
          </w:p>
        </w:tc>
        <w:tc>
          <w:tcPr>
            <w:tcW w:w="851" w:type="dxa"/>
            <w:shd w:val="clear" w:color="auto" w:fill="auto"/>
          </w:tcPr>
          <w:p w14:paraId="53CA31B8"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5E248E63" w14:textId="2B073D08"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tcPr>
          <w:p w14:paraId="0EE23FC1" w14:textId="121EEEF6" w:rsidR="00CF6CF1" w:rsidRPr="003C1ACE" w:rsidRDefault="00074D62"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snapToGrid w:val="0"/>
                <w:color w:val="000000"/>
                <w:sz w:val="16"/>
                <w:szCs w:val="16"/>
                <w:lang w:val="ru" w:eastAsia="ru-RU"/>
              </w:rPr>
              <w:t>2520</w:t>
            </w:r>
          </w:p>
        </w:tc>
      </w:tr>
      <w:tr w:rsidR="00CF6CF1" w:rsidRPr="0025160A" w14:paraId="4C44A6D9" w14:textId="77777777" w:rsidTr="00CF6CF1">
        <w:tblPrEx>
          <w:tblLook w:val="0000" w:firstRow="0" w:lastRow="0" w:firstColumn="0" w:lastColumn="0" w:noHBand="0" w:noVBand="0"/>
        </w:tblPrEx>
        <w:trPr>
          <w:trHeight w:val="426"/>
        </w:trPr>
        <w:tc>
          <w:tcPr>
            <w:tcW w:w="704" w:type="dxa"/>
          </w:tcPr>
          <w:p w14:paraId="62E28B6B" w14:textId="18EA5219"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1.5</w:t>
            </w:r>
          </w:p>
        </w:tc>
        <w:tc>
          <w:tcPr>
            <w:tcW w:w="5103" w:type="dxa"/>
          </w:tcPr>
          <w:p w14:paraId="280B7472" w14:textId="0D719C84" w:rsidR="00CF6CF1" w:rsidRPr="0025160A" w:rsidRDefault="00CF6CF1" w:rsidP="00CF6CF1">
            <w:pPr>
              <w:spacing w:after="0" w:line="240" w:lineRule="auto"/>
              <w:contextualSpacing/>
              <w:jc w:val="both"/>
              <w:rPr>
                <w:rFonts w:ascii="Times New Roman" w:eastAsia="Arial Unicode MS" w:hAnsi="Times New Roman"/>
                <w:color w:val="000000"/>
                <w:sz w:val="16"/>
                <w:szCs w:val="16"/>
                <w:lang w:val="ru" w:eastAsia="ru-RU"/>
              </w:rPr>
            </w:pPr>
            <w:r w:rsidRPr="0025160A">
              <w:rPr>
                <w:rFonts w:ascii="Times New Roman" w:hAnsi="Times New Roman"/>
                <w:sz w:val="16"/>
                <w:szCs w:val="16"/>
              </w:rPr>
              <w:t>5Контроль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851" w:type="dxa"/>
            <w:shd w:val="clear" w:color="auto" w:fill="auto"/>
            <w:vAlign w:val="center"/>
          </w:tcPr>
          <w:p w14:paraId="5A7EF475"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6D411D04" w14:textId="467F39FF"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месяц</w:t>
            </w:r>
          </w:p>
        </w:tc>
        <w:tc>
          <w:tcPr>
            <w:tcW w:w="1417" w:type="dxa"/>
          </w:tcPr>
          <w:p w14:paraId="53750B70" w14:textId="2BF48549" w:rsidR="00CF6CF1" w:rsidRPr="003C1ACE" w:rsidRDefault="00AE6E32" w:rsidP="00074D62">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snapToGrid w:val="0"/>
                <w:color w:val="000000"/>
                <w:sz w:val="16"/>
                <w:szCs w:val="16"/>
                <w:lang w:val="ru" w:eastAsia="ru-RU"/>
              </w:rPr>
              <w:t>2</w:t>
            </w:r>
            <w:r w:rsidR="00074D62">
              <w:rPr>
                <w:rFonts w:ascii="Times New Roman" w:eastAsia="Arial Unicode MS" w:hAnsi="Times New Roman"/>
                <w:snapToGrid w:val="0"/>
                <w:color w:val="000000"/>
                <w:sz w:val="16"/>
                <w:szCs w:val="16"/>
                <w:lang w:val="ru" w:eastAsia="ru-RU"/>
              </w:rPr>
              <w:t>520</w:t>
            </w:r>
          </w:p>
        </w:tc>
      </w:tr>
      <w:tr w:rsidR="00CF6CF1" w:rsidRPr="0025160A" w14:paraId="47FBF903" w14:textId="77777777" w:rsidTr="00A74830">
        <w:tblPrEx>
          <w:tblLook w:val="0000" w:firstRow="0" w:lastRow="0" w:firstColumn="0" w:lastColumn="0" w:noHBand="0" w:noVBand="0"/>
        </w:tblPrEx>
        <w:trPr>
          <w:trHeight w:val="1306"/>
        </w:trPr>
        <w:tc>
          <w:tcPr>
            <w:tcW w:w="704" w:type="dxa"/>
          </w:tcPr>
          <w:p w14:paraId="00C1A089" w14:textId="0120F1D1"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1.6</w:t>
            </w:r>
          </w:p>
        </w:tc>
        <w:tc>
          <w:tcPr>
            <w:tcW w:w="5103" w:type="dxa"/>
          </w:tcPr>
          <w:p w14:paraId="1F38691C" w14:textId="5A8E373D"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6 Проверить наличие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 неисправности ВПВ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tc>
        <w:tc>
          <w:tcPr>
            <w:tcW w:w="851" w:type="dxa"/>
            <w:shd w:val="clear" w:color="auto" w:fill="auto"/>
            <w:vAlign w:val="center"/>
          </w:tcPr>
          <w:p w14:paraId="522519A2"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p w14:paraId="7455459C"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
          <w:p w14:paraId="065C6D75"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
          <w:p w14:paraId="22DFD7AE"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p>
        </w:tc>
        <w:tc>
          <w:tcPr>
            <w:tcW w:w="1417" w:type="dxa"/>
          </w:tcPr>
          <w:p w14:paraId="6D5EA681" w14:textId="37A1C275" w:rsidR="00CF6CF1" w:rsidRPr="003C1ACE" w:rsidRDefault="00CF6CF1"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1 раз в месяц</w:t>
            </w:r>
          </w:p>
        </w:tc>
        <w:tc>
          <w:tcPr>
            <w:tcW w:w="1417" w:type="dxa"/>
          </w:tcPr>
          <w:p w14:paraId="0061EE34" w14:textId="5ACBFC62" w:rsidR="00CF6CF1" w:rsidRPr="003C1ACE" w:rsidRDefault="00C43920"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16</w:t>
            </w:r>
          </w:p>
        </w:tc>
      </w:tr>
      <w:tr w:rsidR="00CF6CF1" w:rsidRPr="0025160A" w14:paraId="3AFD487B" w14:textId="77777777" w:rsidTr="00A74830">
        <w:tblPrEx>
          <w:tblLook w:val="0000" w:firstRow="0" w:lastRow="0" w:firstColumn="0" w:lastColumn="0" w:noHBand="0" w:noVBand="0"/>
        </w:tblPrEx>
        <w:trPr>
          <w:trHeight w:val="559"/>
        </w:trPr>
        <w:tc>
          <w:tcPr>
            <w:tcW w:w="704" w:type="dxa"/>
          </w:tcPr>
          <w:p w14:paraId="5F113B30" w14:textId="0183D802"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1.7.</w:t>
            </w:r>
          </w:p>
        </w:tc>
        <w:tc>
          <w:tcPr>
            <w:tcW w:w="5103" w:type="dxa"/>
          </w:tcPr>
          <w:p w14:paraId="3318927B" w14:textId="1CE9FD59" w:rsidR="00CF6CF1" w:rsidRPr="0015727F" w:rsidRDefault="00CF6CF1" w:rsidP="00CF6CF1">
            <w:pPr>
              <w:spacing w:after="0" w:line="240" w:lineRule="auto"/>
              <w:contextualSpacing/>
              <w:jc w:val="both"/>
              <w:rPr>
                <w:rFonts w:ascii="Times New Roman" w:eastAsia="Arial Unicode MS" w:hAnsi="Times New Roman"/>
                <w:snapToGrid w:val="0"/>
                <w:sz w:val="16"/>
                <w:szCs w:val="16"/>
                <w:lang w:val="ru" w:eastAsia="ru-RU"/>
              </w:rPr>
            </w:pPr>
            <w:r w:rsidRPr="0015727F">
              <w:rPr>
                <w:rFonts w:ascii="Times New Roman" w:hAnsi="Times New Roman"/>
                <w:sz w:val="16"/>
                <w:szCs w:val="16"/>
              </w:rPr>
              <w:t>7Проверить прочность крепления технических средств ВПВ и трубопроводов, работоспособность всех запорных устройств (открытие-закрытие), в том числе и с электроприводом</w:t>
            </w:r>
          </w:p>
        </w:tc>
        <w:tc>
          <w:tcPr>
            <w:tcW w:w="851" w:type="dxa"/>
            <w:shd w:val="clear" w:color="auto" w:fill="auto"/>
            <w:vAlign w:val="center"/>
          </w:tcPr>
          <w:p w14:paraId="62B22E28"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r w:rsidRPr="0015727F">
              <w:rPr>
                <w:rFonts w:ascii="Times New Roman" w:eastAsia="Arial Unicode MS" w:hAnsi="Times New Roman"/>
                <w:spacing w:val="1"/>
                <w:sz w:val="16"/>
                <w:szCs w:val="16"/>
                <w:lang w:val="ru" w:eastAsia="ru-RU"/>
              </w:rPr>
              <w:t>Усл. ед.</w:t>
            </w:r>
          </w:p>
          <w:p w14:paraId="68A193EA"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p>
          <w:p w14:paraId="50B83DB1" w14:textId="6CB8B499" w:rsidR="00CF6CF1" w:rsidRPr="0015727F" w:rsidRDefault="00CF6CF1" w:rsidP="00CF6CF1">
            <w:pPr>
              <w:spacing w:after="0" w:line="240" w:lineRule="auto"/>
              <w:rPr>
                <w:rFonts w:ascii="Times New Roman" w:eastAsia="Arial Unicode MS" w:hAnsi="Times New Roman"/>
                <w:spacing w:val="1"/>
                <w:sz w:val="16"/>
                <w:szCs w:val="16"/>
                <w:lang w:val="ru" w:eastAsia="ru-RU"/>
              </w:rPr>
            </w:pPr>
          </w:p>
        </w:tc>
        <w:tc>
          <w:tcPr>
            <w:tcW w:w="1417" w:type="dxa"/>
          </w:tcPr>
          <w:p w14:paraId="581D4508" w14:textId="1881F127" w:rsidR="00CF6CF1" w:rsidRPr="0015727F" w:rsidRDefault="00CF6CF1" w:rsidP="00CF6CF1">
            <w:pPr>
              <w:spacing w:after="0" w:line="240" w:lineRule="auto"/>
              <w:rPr>
                <w:rFonts w:ascii="Times New Roman" w:eastAsia="Arial Unicode MS" w:hAnsi="Times New Roman"/>
                <w:snapToGrid w:val="0"/>
                <w:sz w:val="16"/>
                <w:szCs w:val="16"/>
                <w:lang w:val="ru" w:eastAsia="ru-RU"/>
              </w:rPr>
            </w:pPr>
            <w:r>
              <w:rPr>
                <w:rFonts w:ascii="Times New Roman" w:eastAsia="Arial Unicode MS" w:hAnsi="Times New Roman"/>
                <w:snapToGrid w:val="0"/>
                <w:sz w:val="16"/>
                <w:szCs w:val="16"/>
                <w:lang w:val="ru" w:eastAsia="ru-RU"/>
              </w:rPr>
              <w:t>1 раз в квартал</w:t>
            </w:r>
          </w:p>
        </w:tc>
        <w:tc>
          <w:tcPr>
            <w:tcW w:w="1417" w:type="dxa"/>
          </w:tcPr>
          <w:p w14:paraId="4723944E" w14:textId="4A6183E4" w:rsidR="00CF6CF1" w:rsidRPr="0015727F" w:rsidRDefault="00B33CED" w:rsidP="00CF6CF1">
            <w:pPr>
              <w:spacing w:after="0" w:line="240" w:lineRule="auto"/>
              <w:rPr>
                <w:rFonts w:ascii="Times New Roman" w:eastAsia="Arial Unicode MS" w:hAnsi="Times New Roman"/>
                <w:snapToGrid w:val="0"/>
                <w:sz w:val="16"/>
                <w:szCs w:val="16"/>
                <w:lang w:val="ru" w:eastAsia="ru-RU"/>
              </w:rPr>
            </w:pPr>
            <w:r>
              <w:rPr>
                <w:rFonts w:ascii="Times New Roman" w:eastAsia="Arial Unicode MS" w:hAnsi="Times New Roman"/>
                <w:snapToGrid w:val="0"/>
                <w:sz w:val="16"/>
                <w:szCs w:val="16"/>
                <w:lang w:val="ru" w:eastAsia="ru-RU"/>
              </w:rPr>
              <w:t>840</w:t>
            </w:r>
          </w:p>
        </w:tc>
      </w:tr>
      <w:tr w:rsidR="00CF6CF1" w:rsidRPr="0025160A" w14:paraId="102DC080" w14:textId="77777777" w:rsidTr="00A74830">
        <w:tblPrEx>
          <w:tblLook w:val="0000" w:firstRow="0" w:lastRow="0" w:firstColumn="0" w:lastColumn="0" w:noHBand="0" w:noVBand="0"/>
        </w:tblPrEx>
        <w:trPr>
          <w:trHeight w:val="411"/>
        </w:trPr>
        <w:tc>
          <w:tcPr>
            <w:tcW w:w="704" w:type="dxa"/>
          </w:tcPr>
          <w:p w14:paraId="3977719C" w14:textId="2236DBE9"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1.8.</w:t>
            </w:r>
          </w:p>
        </w:tc>
        <w:tc>
          <w:tcPr>
            <w:tcW w:w="5103" w:type="dxa"/>
          </w:tcPr>
          <w:p w14:paraId="364E3E5F" w14:textId="57A8FF2B"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8Испытание на водоотдачу с оформлением Акта и Протокола испытаний</w:t>
            </w:r>
          </w:p>
        </w:tc>
        <w:tc>
          <w:tcPr>
            <w:tcW w:w="851" w:type="dxa"/>
            <w:shd w:val="clear" w:color="auto" w:fill="auto"/>
            <w:vAlign w:val="center"/>
          </w:tcPr>
          <w:p w14:paraId="1C53F47B"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r w:rsidRPr="0025160A">
              <w:rPr>
                <w:rFonts w:ascii="Times New Roman" w:eastAsia="Arial Unicode MS" w:hAnsi="Times New Roman"/>
                <w:color w:val="000000"/>
                <w:spacing w:val="1"/>
                <w:sz w:val="16"/>
                <w:szCs w:val="16"/>
                <w:lang w:val="ru" w:eastAsia="ru-RU"/>
              </w:rPr>
              <w:t>Усл. ед.</w:t>
            </w:r>
          </w:p>
          <w:p w14:paraId="72BB8E09" w14:textId="4805A9ED"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4BB89165" w14:textId="4F5A6713"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полугодие</w:t>
            </w:r>
          </w:p>
        </w:tc>
        <w:tc>
          <w:tcPr>
            <w:tcW w:w="1417" w:type="dxa"/>
          </w:tcPr>
          <w:p w14:paraId="2044F312" w14:textId="6785D33A" w:rsidR="00CF6CF1" w:rsidRPr="003C1ACE" w:rsidRDefault="00B33CED" w:rsidP="00B33CED">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420</w:t>
            </w:r>
          </w:p>
        </w:tc>
      </w:tr>
      <w:tr w:rsidR="00CF6CF1" w:rsidRPr="0025160A" w14:paraId="56BEF5D7" w14:textId="77777777" w:rsidTr="00A74830">
        <w:tblPrEx>
          <w:tblLook w:val="0000" w:firstRow="0" w:lastRow="0" w:firstColumn="0" w:lastColumn="0" w:noHBand="0" w:noVBand="0"/>
        </w:tblPrEx>
        <w:trPr>
          <w:trHeight w:val="238"/>
        </w:trPr>
        <w:tc>
          <w:tcPr>
            <w:tcW w:w="704" w:type="dxa"/>
          </w:tcPr>
          <w:p w14:paraId="61885409" w14:textId="50801E53"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1.9.</w:t>
            </w:r>
          </w:p>
        </w:tc>
        <w:tc>
          <w:tcPr>
            <w:tcW w:w="5103" w:type="dxa"/>
          </w:tcPr>
          <w:p w14:paraId="460CCB44" w14:textId="09520B89"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9Испытания клапанов пожарных кранов с записью в Протокол</w:t>
            </w:r>
          </w:p>
        </w:tc>
        <w:tc>
          <w:tcPr>
            <w:tcW w:w="851" w:type="dxa"/>
            <w:shd w:val="clear" w:color="auto" w:fill="auto"/>
            <w:vAlign w:val="center"/>
          </w:tcPr>
          <w:p w14:paraId="73DEBC0D" w14:textId="33B5DACE" w:rsidR="00CF6CF1" w:rsidRPr="0025160A" w:rsidRDefault="00A74830" w:rsidP="00CF6CF1">
            <w:pPr>
              <w:spacing w:after="0" w:line="240" w:lineRule="auto"/>
              <w:rPr>
                <w:rFonts w:ascii="Times New Roman" w:eastAsia="Arial Unicode MS" w:hAnsi="Times New Roman"/>
                <w:color w:val="000000"/>
                <w:spacing w:val="1"/>
                <w:sz w:val="16"/>
                <w:szCs w:val="16"/>
                <w:lang w:val="ru" w:eastAsia="ru-RU"/>
              </w:rPr>
            </w:pPr>
            <w:r>
              <w:rPr>
                <w:rFonts w:ascii="Times New Roman" w:eastAsia="Arial Unicode MS" w:hAnsi="Times New Roman"/>
                <w:color w:val="000000"/>
                <w:spacing w:val="1"/>
                <w:sz w:val="16"/>
                <w:szCs w:val="16"/>
                <w:lang w:val="ru" w:eastAsia="ru-RU"/>
              </w:rPr>
              <w:t>Усл. ед.</w:t>
            </w:r>
          </w:p>
        </w:tc>
        <w:tc>
          <w:tcPr>
            <w:tcW w:w="1417" w:type="dxa"/>
          </w:tcPr>
          <w:p w14:paraId="0079E5CA" w14:textId="5F6DCA2A"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полугодие</w:t>
            </w:r>
          </w:p>
        </w:tc>
        <w:tc>
          <w:tcPr>
            <w:tcW w:w="1417" w:type="dxa"/>
          </w:tcPr>
          <w:p w14:paraId="42E14272" w14:textId="2C8B10F0" w:rsidR="00CF6CF1" w:rsidRPr="003C1ACE" w:rsidRDefault="00B33CED"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420</w:t>
            </w:r>
          </w:p>
        </w:tc>
      </w:tr>
      <w:tr w:rsidR="00CF6CF1" w:rsidRPr="0025160A" w14:paraId="2F561D7A" w14:textId="77777777" w:rsidTr="00CF6CF1">
        <w:tblPrEx>
          <w:tblLook w:val="0000" w:firstRow="0" w:lastRow="0" w:firstColumn="0" w:lastColumn="0" w:noHBand="0" w:noVBand="0"/>
        </w:tblPrEx>
        <w:trPr>
          <w:trHeight w:val="426"/>
        </w:trPr>
        <w:tc>
          <w:tcPr>
            <w:tcW w:w="704" w:type="dxa"/>
          </w:tcPr>
          <w:p w14:paraId="390E06B1" w14:textId="4ACBBEAF"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1.10.</w:t>
            </w:r>
          </w:p>
        </w:tc>
        <w:tc>
          <w:tcPr>
            <w:tcW w:w="5103" w:type="dxa"/>
          </w:tcPr>
          <w:p w14:paraId="6A238080" w14:textId="2B91445D"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10 Проверка работоспособности сетей противопожарного водопровода на предмет исправного состояния и обеспечения требуемого по нормам расхода воды на нужды пожаротушения</w:t>
            </w:r>
          </w:p>
        </w:tc>
        <w:tc>
          <w:tcPr>
            <w:tcW w:w="851" w:type="dxa"/>
            <w:shd w:val="clear" w:color="auto" w:fill="auto"/>
            <w:vAlign w:val="center"/>
          </w:tcPr>
          <w:p w14:paraId="427517D9"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r w:rsidRPr="0025160A">
              <w:rPr>
                <w:rFonts w:ascii="Times New Roman" w:eastAsia="Arial Unicode MS" w:hAnsi="Times New Roman"/>
                <w:color w:val="000000"/>
                <w:spacing w:val="1"/>
                <w:sz w:val="16"/>
                <w:szCs w:val="16"/>
                <w:lang w:val="ru" w:eastAsia="ru-RU"/>
              </w:rPr>
              <w:t>Усл. ед.</w:t>
            </w:r>
          </w:p>
          <w:p w14:paraId="2120B747" w14:textId="77777777"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p w14:paraId="6F05A449" w14:textId="51E118A8" w:rsidR="00CF6CF1" w:rsidRPr="0025160A" w:rsidRDefault="00CF6CF1" w:rsidP="00CF6CF1">
            <w:pPr>
              <w:spacing w:after="0" w:line="240" w:lineRule="auto"/>
              <w:rPr>
                <w:rFonts w:ascii="Times New Roman" w:eastAsia="Arial Unicode MS" w:hAnsi="Times New Roman"/>
                <w:color w:val="000000"/>
                <w:spacing w:val="1"/>
                <w:sz w:val="16"/>
                <w:szCs w:val="16"/>
                <w:lang w:val="ru" w:eastAsia="ru-RU"/>
              </w:rPr>
            </w:pPr>
          </w:p>
        </w:tc>
        <w:tc>
          <w:tcPr>
            <w:tcW w:w="1417" w:type="dxa"/>
          </w:tcPr>
          <w:p w14:paraId="1587ACC3" w14:textId="7F8F3FD4"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полугодие</w:t>
            </w:r>
          </w:p>
        </w:tc>
        <w:tc>
          <w:tcPr>
            <w:tcW w:w="1417" w:type="dxa"/>
          </w:tcPr>
          <w:p w14:paraId="467C730A" w14:textId="07FC16F3" w:rsidR="00CF6CF1" w:rsidRPr="003C1ACE" w:rsidRDefault="00B33CED"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420</w:t>
            </w:r>
          </w:p>
        </w:tc>
      </w:tr>
      <w:tr w:rsidR="00CF6CF1" w:rsidRPr="0025160A" w14:paraId="0EC824DD" w14:textId="77777777" w:rsidTr="00CF6CF1">
        <w:tblPrEx>
          <w:tblLook w:val="0000" w:firstRow="0" w:lastRow="0" w:firstColumn="0" w:lastColumn="0" w:noHBand="0" w:noVBand="0"/>
        </w:tblPrEx>
        <w:trPr>
          <w:trHeight w:val="426"/>
        </w:trPr>
        <w:tc>
          <w:tcPr>
            <w:tcW w:w="704" w:type="dxa"/>
          </w:tcPr>
          <w:p w14:paraId="718F08A6" w14:textId="02CA4FB2"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1.11.</w:t>
            </w:r>
          </w:p>
        </w:tc>
        <w:tc>
          <w:tcPr>
            <w:tcW w:w="5103" w:type="dxa"/>
          </w:tcPr>
          <w:p w14:paraId="174BBE78" w14:textId="7EF86319" w:rsidR="00CF6CF1" w:rsidRPr="0015727F" w:rsidRDefault="00CF6CF1" w:rsidP="00CF6CF1">
            <w:pPr>
              <w:spacing w:after="0" w:line="240" w:lineRule="auto"/>
              <w:contextualSpacing/>
              <w:jc w:val="both"/>
              <w:rPr>
                <w:rFonts w:ascii="Times New Roman" w:eastAsia="Arial Unicode MS" w:hAnsi="Times New Roman"/>
                <w:snapToGrid w:val="0"/>
                <w:sz w:val="16"/>
                <w:szCs w:val="16"/>
                <w:lang w:val="ru" w:eastAsia="ru-RU"/>
              </w:rPr>
            </w:pPr>
            <w:r w:rsidRPr="0015727F">
              <w:rPr>
                <w:rFonts w:ascii="Times New Roman" w:hAnsi="Times New Roman"/>
                <w:sz w:val="16"/>
                <w:szCs w:val="16"/>
              </w:rPr>
              <w:t>11 Проведение проверок работоспособности задвижек с электроприводом</w:t>
            </w:r>
          </w:p>
        </w:tc>
        <w:tc>
          <w:tcPr>
            <w:tcW w:w="851" w:type="dxa"/>
            <w:shd w:val="clear" w:color="auto" w:fill="auto"/>
            <w:vAlign w:val="center"/>
          </w:tcPr>
          <w:p w14:paraId="2CF0149E" w14:textId="77777777" w:rsidR="00CF6CF1" w:rsidRPr="0015727F" w:rsidRDefault="00CF6CF1" w:rsidP="00CF6CF1">
            <w:pPr>
              <w:spacing w:after="0" w:line="240" w:lineRule="auto"/>
              <w:rPr>
                <w:rFonts w:ascii="Times New Roman" w:eastAsia="Arial Unicode MS" w:hAnsi="Times New Roman"/>
                <w:spacing w:val="1"/>
                <w:sz w:val="16"/>
                <w:szCs w:val="16"/>
                <w:lang w:val="ru" w:eastAsia="ru-RU"/>
              </w:rPr>
            </w:pPr>
            <w:r w:rsidRPr="0015727F">
              <w:rPr>
                <w:rFonts w:ascii="Times New Roman" w:eastAsia="Arial Unicode MS" w:hAnsi="Times New Roman"/>
                <w:spacing w:val="1"/>
                <w:sz w:val="16"/>
                <w:szCs w:val="16"/>
                <w:lang w:val="ru" w:eastAsia="ru-RU"/>
              </w:rPr>
              <w:t>Усл. ед.</w:t>
            </w:r>
          </w:p>
          <w:p w14:paraId="4FD6C64D" w14:textId="1C1DA122" w:rsidR="00CF6CF1" w:rsidRPr="0015727F" w:rsidRDefault="00CF6CF1" w:rsidP="00CF6CF1">
            <w:pPr>
              <w:spacing w:after="0" w:line="240" w:lineRule="auto"/>
              <w:rPr>
                <w:rFonts w:ascii="Times New Roman" w:eastAsia="Arial Unicode MS" w:hAnsi="Times New Roman"/>
                <w:spacing w:val="1"/>
                <w:sz w:val="16"/>
                <w:szCs w:val="16"/>
                <w:lang w:val="ru" w:eastAsia="ru-RU"/>
              </w:rPr>
            </w:pPr>
          </w:p>
        </w:tc>
        <w:tc>
          <w:tcPr>
            <w:tcW w:w="1417" w:type="dxa"/>
          </w:tcPr>
          <w:p w14:paraId="1B7B5375" w14:textId="105E9A92" w:rsidR="00CF6CF1" w:rsidRPr="0015727F" w:rsidRDefault="00CF6CF1" w:rsidP="00CF6CF1">
            <w:pPr>
              <w:spacing w:after="0" w:line="240" w:lineRule="auto"/>
              <w:rPr>
                <w:rFonts w:ascii="Times New Roman" w:eastAsia="Arial Unicode MS" w:hAnsi="Times New Roman"/>
                <w:snapToGrid w:val="0"/>
                <w:sz w:val="16"/>
                <w:szCs w:val="16"/>
                <w:lang w:val="ru" w:eastAsia="ru-RU"/>
              </w:rPr>
            </w:pPr>
            <w:r>
              <w:rPr>
                <w:rFonts w:ascii="Times New Roman" w:eastAsia="Arial Unicode MS" w:hAnsi="Times New Roman"/>
                <w:snapToGrid w:val="0"/>
                <w:sz w:val="16"/>
                <w:szCs w:val="16"/>
                <w:lang w:val="ru" w:eastAsia="ru-RU"/>
              </w:rPr>
              <w:t>1 раз в полугодие</w:t>
            </w:r>
          </w:p>
        </w:tc>
        <w:tc>
          <w:tcPr>
            <w:tcW w:w="1417" w:type="dxa"/>
          </w:tcPr>
          <w:p w14:paraId="7D826776" w14:textId="209B3EA2" w:rsidR="00CF6CF1" w:rsidRPr="0015727F" w:rsidRDefault="00B33CED" w:rsidP="00CF6CF1">
            <w:pPr>
              <w:spacing w:after="0" w:line="240" w:lineRule="auto"/>
              <w:rPr>
                <w:rFonts w:ascii="Times New Roman" w:eastAsia="Arial Unicode MS" w:hAnsi="Times New Roman"/>
                <w:snapToGrid w:val="0"/>
                <w:sz w:val="16"/>
                <w:szCs w:val="16"/>
                <w:lang w:val="ru" w:eastAsia="ru-RU"/>
              </w:rPr>
            </w:pPr>
            <w:r>
              <w:rPr>
                <w:rFonts w:ascii="Times New Roman" w:eastAsia="Arial Unicode MS" w:hAnsi="Times New Roman"/>
                <w:snapToGrid w:val="0"/>
                <w:sz w:val="16"/>
                <w:szCs w:val="16"/>
                <w:lang w:val="ru" w:eastAsia="ru-RU"/>
              </w:rPr>
              <w:t>3</w:t>
            </w:r>
          </w:p>
        </w:tc>
      </w:tr>
      <w:tr w:rsidR="00CF6CF1" w:rsidRPr="0025160A" w14:paraId="6A832F9E" w14:textId="77777777" w:rsidTr="00CF6CF1">
        <w:tblPrEx>
          <w:tblLook w:val="0000" w:firstRow="0" w:lastRow="0" w:firstColumn="0" w:lastColumn="0" w:noHBand="0" w:noVBand="0"/>
        </w:tblPrEx>
        <w:trPr>
          <w:trHeight w:val="426"/>
        </w:trPr>
        <w:tc>
          <w:tcPr>
            <w:tcW w:w="704" w:type="dxa"/>
          </w:tcPr>
          <w:p w14:paraId="711B4C8F" w14:textId="42F4C7C0"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1.12</w:t>
            </w:r>
          </w:p>
        </w:tc>
        <w:tc>
          <w:tcPr>
            <w:tcW w:w="5103" w:type="dxa"/>
          </w:tcPr>
          <w:p w14:paraId="3F550C2D" w14:textId="19FEA295"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12Промывка трубопроводов и смена воды в системе и резервуарах</w:t>
            </w:r>
          </w:p>
        </w:tc>
        <w:tc>
          <w:tcPr>
            <w:tcW w:w="851" w:type="dxa"/>
            <w:shd w:val="clear" w:color="auto" w:fill="auto"/>
            <w:vAlign w:val="center"/>
          </w:tcPr>
          <w:p w14:paraId="3CC0E880" w14:textId="0CBD020D" w:rsidR="00CF6CF1" w:rsidRPr="0025160A" w:rsidRDefault="00A74830" w:rsidP="00CF6CF1">
            <w:pPr>
              <w:spacing w:after="0" w:line="240" w:lineRule="auto"/>
              <w:rPr>
                <w:rFonts w:ascii="Times New Roman" w:eastAsia="Arial Unicode MS" w:hAnsi="Times New Roman"/>
                <w:color w:val="000000"/>
                <w:spacing w:val="1"/>
                <w:sz w:val="16"/>
                <w:szCs w:val="16"/>
                <w:lang w:val="ru" w:eastAsia="ru-RU"/>
              </w:rPr>
            </w:pPr>
            <w:r>
              <w:rPr>
                <w:rFonts w:ascii="Times New Roman" w:eastAsia="Arial Unicode MS" w:hAnsi="Times New Roman"/>
                <w:color w:val="000000"/>
                <w:spacing w:val="1"/>
                <w:sz w:val="16"/>
                <w:szCs w:val="16"/>
                <w:lang w:val="ru" w:eastAsia="ru-RU"/>
              </w:rPr>
              <w:t>Усл. ед.</w:t>
            </w:r>
          </w:p>
        </w:tc>
        <w:tc>
          <w:tcPr>
            <w:tcW w:w="1417" w:type="dxa"/>
          </w:tcPr>
          <w:p w14:paraId="01556E7A" w14:textId="7DD2B214" w:rsidR="00CF6CF1" w:rsidRPr="003C1ACE"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год</w:t>
            </w:r>
          </w:p>
        </w:tc>
        <w:tc>
          <w:tcPr>
            <w:tcW w:w="1417" w:type="dxa"/>
          </w:tcPr>
          <w:p w14:paraId="4FA43B49" w14:textId="7D66F937" w:rsidR="00CF6CF1" w:rsidRPr="003C1ACE" w:rsidRDefault="00B33CED"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15</w:t>
            </w:r>
          </w:p>
        </w:tc>
      </w:tr>
      <w:tr w:rsidR="00CF6CF1" w:rsidRPr="0025160A" w14:paraId="462723D8" w14:textId="77777777" w:rsidTr="00CF6CF1">
        <w:tblPrEx>
          <w:tblLook w:val="0000" w:firstRow="0" w:lastRow="0" w:firstColumn="0" w:lastColumn="0" w:noHBand="0" w:noVBand="0"/>
        </w:tblPrEx>
        <w:trPr>
          <w:trHeight w:val="426"/>
        </w:trPr>
        <w:tc>
          <w:tcPr>
            <w:tcW w:w="704" w:type="dxa"/>
          </w:tcPr>
          <w:p w14:paraId="497CFF6C" w14:textId="3ADA1BB8"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1.13</w:t>
            </w:r>
          </w:p>
        </w:tc>
        <w:tc>
          <w:tcPr>
            <w:tcW w:w="5103" w:type="dxa"/>
          </w:tcPr>
          <w:p w14:paraId="5B5F9BBD" w14:textId="58AFE234"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13Перекатка рукавов на новую скатку</w:t>
            </w:r>
          </w:p>
        </w:tc>
        <w:tc>
          <w:tcPr>
            <w:tcW w:w="851" w:type="dxa"/>
            <w:shd w:val="clear" w:color="auto" w:fill="auto"/>
            <w:vAlign w:val="center"/>
          </w:tcPr>
          <w:p w14:paraId="7DE682C4" w14:textId="5F5F8DB6" w:rsidR="00CF6CF1" w:rsidRPr="0025160A" w:rsidRDefault="00A74830" w:rsidP="00CF6CF1">
            <w:pPr>
              <w:spacing w:after="0" w:line="240" w:lineRule="auto"/>
              <w:rPr>
                <w:rFonts w:ascii="Times New Roman" w:eastAsia="Arial Unicode MS" w:hAnsi="Times New Roman"/>
                <w:color w:val="000000"/>
                <w:spacing w:val="1"/>
                <w:sz w:val="16"/>
                <w:szCs w:val="16"/>
                <w:lang w:val="ru" w:eastAsia="ru-RU"/>
              </w:rPr>
            </w:pPr>
            <w:r>
              <w:rPr>
                <w:rFonts w:ascii="Times New Roman" w:eastAsia="Arial Unicode MS" w:hAnsi="Times New Roman"/>
                <w:color w:val="000000"/>
                <w:spacing w:val="1"/>
                <w:sz w:val="16"/>
                <w:szCs w:val="16"/>
                <w:lang w:val="ru" w:eastAsia="ru-RU"/>
              </w:rPr>
              <w:t>Усл. ед.</w:t>
            </w:r>
          </w:p>
        </w:tc>
        <w:tc>
          <w:tcPr>
            <w:tcW w:w="1417" w:type="dxa"/>
          </w:tcPr>
          <w:p w14:paraId="3F652BDE" w14:textId="1B8D8B33"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год</w:t>
            </w:r>
          </w:p>
        </w:tc>
        <w:tc>
          <w:tcPr>
            <w:tcW w:w="1417" w:type="dxa"/>
          </w:tcPr>
          <w:p w14:paraId="0F3382A1" w14:textId="39119CD7" w:rsidR="00CF6CF1" w:rsidRPr="003C1ACE" w:rsidRDefault="00B33CED"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210</w:t>
            </w:r>
          </w:p>
        </w:tc>
      </w:tr>
      <w:tr w:rsidR="00CF6CF1" w:rsidRPr="0025160A" w14:paraId="57D824AD" w14:textId="77777777" w:rsidTr="00CF6CF1">
        <w:tblPrEx>
          <w:tblLook w:val="0000" w:firstRow="0" w:lastRow="0" w:firstColumn="0" w:lastColumn="0" w:noHBand="0" w:noVBand="0"/>
        </w:tblPrEx>
        <w:trPr>
          <w:trHeight w:val="426"/>
        </w:trPr>
        <w:tc>
          <w:tcPr>
            <w:tcW w:w="704" w:type="dxa"/>
          </w:tcPr>
          <w:p w14:paraId="72711E39" w14:textId="41413921"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1.14</w:t>
            </w:r>
          </w:p>
        </w:tc>
        <w:tc>
          <w:tcPr>
            <w:tcW w:w="5103" w:type="dxa"/>
          </w:tcPr>
          <w:p w14:paraId="78A15A47" w14:textId="6E85C7F1"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14Измерение сопротивления защитного и рабочего заземления</w:t>
            </w:r>
          </w:p>
        </w:tc>
        <w:tc>
          <w:tcPr>
            <w:tcW w:w="851" w:type="dxa"/>
            <w:shd w:val="clear" w:color="auto" w:fill="auto"/>
            <w:vAlign w:val="center"/>
          </w:tcPr>
          <w:p w14:paraId="61115372" w14:textId="46622A44" w:rsidR="00CF6CF1" w:rsidRPr="0025160A" w:rsidRDefault="00A74830" w:rsidP="00CF6CF1">
            <w:pPr>
              <w:spacing w:after="0" w:line="240" w:lineRule="auto"/>
              <w:rPr>
                <w:rFonts w:ascii="Times New Roman" w:eastAsia="Arial Unicode MS" w:hAnsi="Times New Roman"/>
                <w:color w:val="000000"/>
                <w:spacing w:val="1"/>
                <w:sz w:val="16"/>
                <w:szCs w:val="16"/>
                <w:lang w:val="ru" w:eastAsia="ru-RU"/>
              </w:rPr>
            </w:pPr>
            <w:r>
              <w:rPr>
                <w:rFonts w:ascii="Times New Roman" w:eastAsia="Arial Unicode MS" w:hAnsi="Times New Roman"/>
                <w:color w:val="000000"/>
                <w:spacing w:val="1"/>
                <w:sz w:val="16"/>
                <w:szCs w:val="16"/>
                <w:lang w:val="ru" w:eastAsia="ru-RU"/>
              </w:rPr>
              <w:t>Усл. ед.</w:t>
            </w:r>
          </w:p>
        </w:tc>
        <w:tc>
          <w:tcPr>
            <w:tcW w:w="1417" w:type="dxa"/>
          </w:tcPr>
          <w:p w14:paraId="60B00880" w14:textId="3568DACA"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год</w:t>
            </w:r>
          </w:p>
        </w:tc>
        <w:tc>
          <w:tcPr>
            <w:tcW w:w="1417" w:type="dxa"/>
          </w:tcPr>
          <w:p w14:paraId="70BB2DC7" w14:textId="0882A8A9" w:rsidR="00CF6CF1" w:rsidRPr="003C1ACE" w:rsidRDefault="00B33CED"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65</w:t>
            </w:r>
          </w:p>
        </w:tc>
      </w:tr>
      <w:tr w:rsidR="00CF6CF1" w:rsidRPr="0025160A" w14:paraId="3F44C695" w14:textId="77777777" w:rsidTr="00CF6CF1">
        <w:tblPrEx>
          <w:tblLook w:val="0000" w:firstRow="0" w:lastRow="0" w:firstColumn="0" w:lastColumn="0" w:noHBand="0" w:noVBand="0"/>
        </w:tblPrEx>
        <w:trPr>
          <w:trHeight w:val="426"/>
        </w:trPr>
        <w:tc>
          <w:tcPr>
            <w:tcW w:w="704" w:type="dxa"/>
          </w:tcPr>
          <w:p w14:paraId="1BB8F814" w14:textId="2A0D1CAA"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eastAsia="ru-RU"/>
              </w:rPr>
            </w:pPr>
            <w:r w:rsidRPr="0025160A">
              <w:rPr>
                <w:rFonts w:ascii="Times New Roman" w:eastAsia="Arial Unicode MS" w:hAnsi="Times New Roman"/>
                <w:color w:val="000000"/>
                <w:sz w:val="16"/>
                <w:szCs w:val="16"/>
                <w:lang w:eastAsia="ru-RU"/>
              </w:rPr>
              <w:t>1.15</w:t>
            </w:r>
          </w:p>
        </w:tc>
        <w:tc>
          <w:tcPr>
            <w:tcW w:w="5103" w:type="dxa"/>
          </w:tcPr>
          <w:p w14:paraId="2211CCB1" w14:textId="1D546DB3"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hAnsi="Times New Roman"/>
                <w:sz w:val="16"/>
                <w:szCs w:val="16"/>
              </w:rPr>
              <w:t>15Измерение сопротивления изоляции электрических цепей</w:t>
            </w:r>
          </w:p>
        </w:tc>
        <w:tc>
          <w:tcPr>
            <w:tcW w:w="851" w:type="dxa"/>
            <w:shd w:val="clear" w:color="auto" w:fill="auto"/>
            <w:vAlign w:val="center"/>
          </w:tcPr>
          <w:p w14:paraId="1FE66956" w14:textId="7149DB01" w:rsidR="00CF6CF1" w:rsidRPr="0025160A" w:rsidRDefault="00A74830" w:rsidP="00CF6CF1">
            <w:pPr>
              <w:spacing w:after="0" w:line="240" w:lineRule="auto"/>
              <w:rPr>
                <w:rFonts w:ascii="Times New Roman" w:eastAsia="Arial Unicode MS" w:hAnsi="Times New Roman"/>
                <w:color w:val="000000"/>
                <w:spacing w:val="1"/>
                <w:sz w:val="16"/>
                <w:szCs w:val="16"/>
                <w:lang w:val="ru" w:eastAsia="ru-RU"/>
              </w:rPr>
            </w:pPr>
            <w:r>
              <w:rPr>
                <w:rFonts w:ascii="Times New Roman" w:eastAsia="Arial Unicode MS" w:hAnsi="Times New Roman"/>
                <w:color w:val="000000"/>
                <w:spacing w:val="1"/>
                <w:sz w:val="16"/>
                <w:szCs w:val="16"/>
                <w:lang w:val="ru" w:eastAsia="ru-RU"/>
              </w:rPr>
              <w:t>Усл. ед.</w:t>
            </w:r>
          </w:p>
        </w:tc>
        <w:tc>
          <w:tcPr>
            <w:tcW w:w="1417" w:type="dxa"/>
          </w:tcPr>
          <w:p w14:paraId="131E7C56" w14:textId="48329227" w:rsidR="00CF6CF1" w:rsidRDefault="00CF6CF1"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1 раз в год</w:t>
            </w:r>
          </w:p>
        </w:tc>
        <w:tc>
          <w:tcPr>
            <w:tcW w:w="1417" w:type="dxa"/>
          </w:tcPr>
          <w:p w14:paraId="6563C335" w14:textId="36111CE3" w:rsidR="00CF6CF1" w:rsidRPr="003C1ACE" w:rsidRDefault="00B33CED"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65</w:t>
            </w:r>
          </w:p>
        </w:tc>
      </w:tr>
      <w:tr w:rsidR="00CF6CF1" w:rsidRPr="0025160A" w14:paraId="00F6932A" w14:textId="77777777" w:rsidTr="00CF6CF1">
        <w:tblPrEx>
          <w:tblLook w:val="0000" w:firstRow="0" w:lastRow="0" w:firstColumn="0" w:lastColumn="0" w:noHBand="0" w:noVBand="0"/>
        </w:tblPrEx>
        <w:trPr>
          <w:trHeight w:val="426"/>
        </w:trPr>
        <w:tc>
          <w:tcPr>
            <w:tcW w:w="704" w:type="dxa"/>
          </w:tcPr>
          <w:p w14:paraId="288CC3CE"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en-US" w:eastAsia="ru-RU"/>
              </w:rPr>
            </w:pPr>
            <w:r w:rsidRPr="0025160A">
              <w:rPr>
                <w:rFonts w:ascii="Times New Roman" w:eastAsia="Arial Unicode MS" w:hAnsi="Times New Roman"/>
                <w:color w:val="000000"/>
                <w:sz w:val="16"/>
                <w:szCs w:val="16"/>
                <w:lang w:val="en-US" w:eastAsia="ru-RU"/>
              </w:rPr>
              <w:t>2</w:t>
            </w:r>
          </w:p>
        </w:tc>
        <w:tc>
          <w:tcPr>
            <w:tcW w:w="5103" w:type="dxa"/>
          </w:tcPr>
          <w:p w14:paraId="3B408449" w14:textId="3D2D9849" w:rsidR="00CF6CF1" w:rsidRPr="0025160A" w:rsidRDefault="00CF6CF1" w:rsidP="00CF6CF1">
            <w:pPr>
              <w:spacing w:after="0" w:line="240" w:lineRule="auto"/>
              <w:contextualSpacing/>
              <w:jc w:val="both"/>
              <w:rPr>
                <w:rFonts w:ascii="Times New Roman" w:eastAsia="Arial Unicode MS" w:hAnsi="Times New Roman"/>
                <w:b/>
                <w:color w:val="000000"/>
                <w:sz w:val="16"/>
                <w:szCs w:val="16"/>
                <w:lang w:val="ru" w:eastAsia="ru-RU"/>
              </w:rPr>
            </w:pPr>
            <w:r w:rsidRPr="0025160A">
              <w:rPr>
                <w:rFonts w:ascii="Times New Roman" w:eastAsia="Arial Unicode MS" w:hAnsi="Times New Roman"/>
                <w:b/>
                <w:color w:val="000000"/>
                <w:sz w:val="16"/>
                <w:szCs w:val="16"/>
                <w:lang w:val="ru" w:eastAsia="ru-RU"/>
              </w:rPr>
              <w:t>Виды и прогнозируемые объемы по планово-предупредительному   ремонту систем ВПВ</w:t>
            </w:r>
          </w:p>
        </w:tc>
        <w:tc>
          <w:tcPr>
            <w:tcW w:w="851" w:type="dxa"/>
            <w:shd w:val="clear" w:color="auto" w:fill="auto"/>
            <w:vAlign w:val="center"/>
          </w:tcPr>
          <w:p w14:paraId="351FC52E" w14:textId="4B42992C"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pacing w:val="1"/>
                <w:sz w:val="16"/>
                <w:szCs w:val="16"/>
                <w:lang w:val="ru" w:eastAsia="ru-RU"/>
              </w:rPr>
              <w:t>Ед. изм.</w:t>
            </w:r>
          </w:p>
        </w:tc>
        <w:tc>
          <w:tcPr>
            <w:tcW w:w="1417" w:type="dxa"/>
          </w:tcPr>
          <w:p w14:paraId="482A9EE7" w14:textId="77777777" w:rsidR="00CF6CF1" w:rsidRPr="0025160A" w:rsidRDefault="00CF6CF1" w:rsidP="00CF6CF1">
            <w:pPr>
              <w:spacing w:after="0" w:line="240" w:lineRule="auto"/>
              <w:rPr>
                <w:rFonts w:ascii="Times New Roman" w:eastAsia="Arial Unicode MS" w:hAnsi="Times New Roman"/>
                <w:snapToGrid w:val="0"/>
                <w:color w:val="000000"/>
                <w:sz w:val="16"/>
                <w:szCs w:val="16"/>
                <w:lang w:val="ru" w:eastAsia="ru-RU"/>
              </w:rPr>
            </w:pPr>
          </w:p>
        </w:tc>
        <w:tc>
          <w:tcPr>
            <w:tcW w:w="1417" w:type="dxa"/>
          </w:tcPr>
          <w:p w14:paraId="1EDC3554" w14:textId="1394A27F" w:rsidR="00CF6CF1" w:rsidRPr="0025160A" w:rsidRDefault="00CF6CF1" w:rsidP="00CF6CF1">
            <w:pPr>
              <w:spacing w:after="0" w:line="240" w:lineRule="auto"/>
              <w:rPr>
                <w:rFonts w:ascii="Times New Roman" w:eastAsia="Arial Unicode MS" w:hAnsi="Times New Roman"/>
                <w:snapToGrid w:val="0"/>
                <w:color w:val="000000"/>
                <w:sz w:val="16"/>
                <w:szCs w:val="16"/>
                <w:lang w:val="ru" w:eastAsia="ru-RU"/>
              </w:rPr>
            </w:pPr>
            <w:r w:rsidRPr="0025160A">
              <w:rPr>
                <w:rFonts w:ascii="Times New Roman" w:eastAsia="Arial Unicode MS" w:hAnsi="Times New Roman"/>
                <w:snapToGrid w:val="0"/>
                <w:color w:val="000000"/>
                <w:sz w:val="16"/>
                <w:szCs w:val="16"/>
                <w:lang w:val="ru" w:eastAsia="ru-RU"/>
              </w:rPr>
              <w:t>Ко-во прогнозируемое</w:t>
            </w:r>
          </w:p>
        </w:tc>
      </w:tr>
      <w:tr w:rsidR="00CF6CF1" w:rsidRPr="0025160A" w14:paraId="3915951C" w14:textId="77777777" w:rsidTr="00F24580">
        <w:tblPrEx>
          <w:tblLook w:val="0000" w:firstRow="0" w:lastRow="0" w:firstColumn="0" w:lastColumn="0" w:noHBand="0" w:noVBand="0"/>
        </w:tblPrEx>
        <w:trPr>
          <w:trHeight w:val="138"/>
        </w:trPr>
        <w:tc>
          <w:tcPr>
            <w:tcW w:w="704" w:type="dxa"/>
          </w:tcPr>
          <w:p w14:paraId="0E7855DA"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2.1.</w:t>
            </w:r>
          </w:p>
        </w:tc>
        <w:tc>
          <w:tcPr>
            <w:tcW w:w="5103" w:type="dxa"/>
            <w:tcBorders>
              <w:top w:val="single" w:sz="4" w:space="0" w:color="auto"/>
              <w:left w:val="single" w:sz="4" w:space="0" w:color="auto"/>
              <w:bottom w:val="single" w:sz="4" w:space="0" w:color="auto"/>
              <w:right w:val="single" w:sz="4" w:space="0" w:color="auto"/>
            </w:tcBorders>
            <w:vAlign w:val="center"/>
          </w:tcPr>
          <w:p w14:paraId="39824A63" w14:textId="764AFADE"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Arial Unicode MS" w:hAnsi="Times New Roman"/>
                <w:snapToGrid w:val="0"/>
                <w:color w:val="000000"/>
                <w:sz w:val="16"/>
                <w:szCs w:val="16"/>
                <w:lang w:val="ru" w:eastAsia="ru-RU"/>
              </w:rPr>
              <w:t>Демонтаж шкафа пожарного</w:t>
            </w:r>
          </w:p>
        </w:tc>
        <w:tc>
          <w:tcPr>
            <w:tcW w:w="851" w:type="dxa"/>
            <w:shd w:val="clear" w:color="auto" w:fill="auto"/>
            <w:vAlign w:val="center"/>
          </w:tcPr>
          <w:p w14:paraId="566C942A"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0AF73897" w14:textId="4DC3C98F"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1E7CE979" w14:textId="02D6AEED" w:rsidR="00CF6CF1" w:rsidRPr="0025160A" w:rsidRDefault="00F24580" w:rsidP="00CF6CF1">
            <w:pPr>
              <w:spacing w:after="0" w:line="240" w:lineRule="auto"/>
              <w:rPr>
                <w:rFonts w:ascii="Times New Roman" w:eastAsia="Arial Unicode MS" w:hAnsi="Times New Roman"/>
                <w:b/>
                <w:color w:val="000000"/>
                <w:sz w:val="16"/>
                <w:szCs w:val="16"/>
                <w:lang w:val="ru" w:eastAsia="ru-RU"/>
              </w:rPr>
            </w:pPr>
            <w:r>
              <w:rPr>
                <w:rFonts w:ascii="Times New Roman" w:eastAsia="Arial Unicode MS" w:hAnsi="Times New Roman"/>
                <w:snapToGrid w:val="0"/>
                <w:color w:val="000000"/>
                <w:sz w:val="16"/>
                <w:szCs w:val="16"/>
                <w:lang w:val="ru" w:eastAsia="ru-RU"/>
              </w:rPr>
              <w:t>40</w:t>
            </w:r>
          </w:p>
        </w:tc>
      </w:tr>
      <w:tr w:rsidR="00CF6CF1" w:rsidRPr="0025160A" w14:paraId="10CEDC8A" w14:textId="77777777" w:rsidTr="00F24580">
        <w:tblPrEx>
          <w:tblLook w:val="0000" w:firstRow="0" w:lastRow="0" w:firstColumn="0" w:lastColumn="0" w:noHBand="0" w:noVBand="0"/>
        </w:tblPrEx>
        <w:trPr>
          <w:trHeight w:val="130"/>
        </w:trPr>
        <w:tc>
          <w:tcPr>
            <w:tcW w:w="704" w:type="dxa"/>
          </w:tcPr>
          <w:p w14:paraId="0C0617F6"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2.2.</w:t>
            </w:r>
          </w:p>
        </w:tc>
        <w:tc>
          <w:tcPr>
            <w:tcW w:w="5103" w:type="dxa"/>
            <w:tcBorders>
              <w:top w:val="single" w:sz="4" w:space="0" w:color="auto"/>
              <w:left w:val="single" w:sz="4" w:space="0" w:color="auto"/>
              <w:bottom w:val="single" w:sz="4" w:space="0" w:color="auto"/>
              <w:right w:val="single" w:sz="4" w:space="0" w:color="auto"/>
            </w:tcBorders>
          </w:tcPr>
          <w:p w14:paraId="60D1E21A" w14:textId="36B30F42"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Arial Unicode MS" w:hAnsi="Times New Roman"/>
                <w:snapToGrid w:val="0"/>
                <w:color w:val="000000"/>
                <w:sz w:val="16"/>
                <w:szCs w:val="16"/>
                <w:lang w:val="ru" w:eastAsia="ru-RU"/>
              </w:rPr>
              <w:t>Установка (монтаж) шкафа пожарного</w:t>
            </w:r>
          </w:p>
        </w:tc>
        <w:tc>
          <w:tcPr>
            <w:tcW w:w="851" w:type="dxa"/>
            <w:shd w:val="clear" w:color="auto" w:fill="auto"/>
            <w:vAlign w:val="center"/>
          </w:tcPr>
          <w:p w14:paraId="6EDBDFF3"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1D52F0A2" w14:textId="2A9A78E2"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042B6BAF" w14:textId="08AD50F2" w:rsidR="00CF6CF1" w:rsidRPr="0025160A" w:rsidRDefault="00F24580" w:rsidP="00CF6CF1">
            <w:pPr>
              <w:spacing w:after="0" w:line="240" w:lineRule="auto"/>
              <w:rPr>
                <w:rFonts w:ascii="Times New Roman" w:eastAsia="Arial Unicode MS" w:hAnsi="Times New Roman"/>
                <w:b/>
                <w:color w:val="000000"/>
                <w:sz w:val="16"/>
                <w:szCs w:val="16"/>
                <w:lang w:val="ru" w:eastAsia="ru-RU"/>
              </w:rPr>
            </w:pPr>
            <w:r>
              <w:rPr>
                <w:rFonts w:ascii="Times New Roman" w:eastAsia="Arial Unicode MS" w:hAnsi="Times New Roman"/>
                <w:snapToGrid w:val="0"/>
                <w:color w:val="000000"/>
                <w:sz w:val="16"/>
                <w:szCs w:val="16"/>
                <w:lang w:val="ru" w:eastAsia="ru-RU"/>
              </w:rPr>
              <w:t>40</w:t>
            </w:r>
          </w:p>
        </w:tc>
      </w:tr>
      <w:tr w:rsidR="00CF6CF1" w:rsidRPr="0025160A" w14:paraId="6EA93237" w14:textId="77777777" w:rsidTr="00F24580">
        <w:tblPrEx>
          <w:tblLook w:val="0000" w:firstRow="0" w:lastRow="0" w:firstColumn="0" w:lastColumn="0" w:noHBand="0" w:noVBand="0"/>
        </w:tblPrEx>
        <w:trPr>
          <w:trHeight w:val="264"/>
        </w:trPr>
        <w:tc>
          <w:tcPr>
            <w:tcW w:w="704" w:type="dxa"/>
          </w:tcPr>
          <w:p w14:paraId="6AEF43F1"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2.3.</w:t>
            </w:r>
          </w:p>
        </w:tc>
        <w:tc>
          <w:tcPr>
            <w:tcW w:w="5103" w:type="dxa"/>
            <w:tcBorders>
              <w:top w:val="single" w:sz="4" w:space="0" w:color="auto"/>
              <w:left w:val="single" w:sz="4" w:space="0" w:color="auto"/>
              <w:bottom w:val="single" w:sz="4" w:space="0" w:color="auto"/>
              <w:right w:val="single" w:sz="4" w:space="0" w:color="auto"/>
            </w:tcBorders>
            <w:vAlign w:val="center"/>
          </w:tcPr>
          <w:p w14:paraId="780E5C06" w14:textId="22F24DA1"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Times New Roman" w:hAnsi="Times New Roman"/>
                <w:sz w:val="16"/>
                <w:szCs w:val="16"/>
              </w:rPr>
              <w:t>Демонтаж  пожарного клапана (вентиля, крана)</w:t>
            </w:r>
          </w:p>
        </w:tc>
        <w:tc>
          <w:tcPr>
            <w:tcW w:w="851" w:type="dxa"/>
            <w:shd w:val="clear" w:color="auto" w:fill="auto"/>
            <w:vAlign w:val="center"/>
          </w:tcPr>
          <w:p w14:paraId="59ED4C89"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462947BB" w14:textId="18E5B33A"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7F9E156F" w14:textId="38A3DAEF" w:rsidR="00CF6CF1" w:rsidRPr="0025160A" w:rsidRDefault="00F24580" w:rsidP="00CF6CF1">
            <w:pPr>
              <w:spacing w:after="0" w:line="240" w:lineRule="auto"/>
              <w:rPr>
                <w:rFonts w:ascii="Times New Roman" w:eastAsia="Arial Unicode MS" w:hAnsi="Times New Roman"/>
                <w:b/>
                <w:color w:val="000000"/>
                <w:sz w:val="16"/>
                <w:szCs w:val="16"/>
                <w:lang w:val="ru" w:eastAsia="ru-RU"/>
              </w:rPr>
            </w:pPr>
            <w:r>
              <w:rPr>
                <w:rFonts w:ascii="Times New Roman" w:eastAsia="Arial Unicode MS" w:hAnsi="Times New Roman"/>
                <w:snapToGrid w:val="0"/>
                <w:color w:val="000000"/>
                <w:sz w:val="16"/>
                <w:szCs w:val="16"/>
                <w:lang w:val="ru" w:eastAsia="ru-RU"/>
              </w:rPr>
              <w:t>40</w:t>
            </w:r>
          </w:p>
        </w:tc>
      </w:tr>
      <w:tr w:rsidR="00CF6CF1" w:rsidRPr="0025160A" w14:paraId="67B4F7B0" w14:textId="77777777" w:rsidTr="00F24580">
        <w:tblPrEx>
          <w:tblLook w:val="0000" w:firstRow="0" w:lastRow="0" w:firstColumn="0" w:lastColumn="0" w:noHBand="0" w:noVBand="0"/>
        </w:tblPrEx>
        <w:trPr>
          <w:trHeight w:val="48"/>
        </w:trPr>
        <w:tc>
          <w:tcPr>
            <w:tcW w:w="704" w:type="dxa"/>
          </w:tcPr>
          <w:p w14:paraId="6BF86196" w14:textId="52FC339A" w:rsidR="00CF6CF1" w:rsidRPr="0025160A" w:rsidRDefault="00CF6CF1" w:rsidP="00F24580">
            <w:pPr>
              <w:widowControl w:val="0"/>
              <w:tabs>
                <w:tab w:val="left" w:pos="5670"/>
              </w:tabs>
              <w:autoSpaceDE w:val="0"/>
              <w:autoSpaceDN w:val="0"/>
              <w:adjustRightInd w:val="0"/>
              <w:spacing w:after="0" w:line="240" w:lineRule="auto"/>
              <w:jc w:val="center"/>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2.4.</w:t>
            </w:r>
          </w:p>
        </w:tc>
        <w:tc>
          <w:tcPr>
            <w:tcW w:w="5103" w:type="dxa"/>
            <w:tcBorders>
              <w:top w:val="single" w:sz="4" w:space="0" w:color="auto"/>
              <w:left w:val="single" w:sz="4" w:space="0" w:color="auto"/>
              <w:bottom w:val="single" w:sz="4" w:space="0" w:color="auto"/>
              <w:right w:val="single" w:sz="4" w:space="0" w:color="auto"/>
            </w:tcBorders>
            <w:vAlign w:val="center"/>
          </w:tcPr>
          <w:p w14:paraId="32C4B034" w14:textId="1CCBE77C" w:rsidR="00CF6CF1" w:rsidRPr="00F24580" w:rsidRDefault="00CF6CF1" w:rsidP="00F24580">
            <w:pPr>
              <w:spacing w:after="0" w:line="240" w:lineRule="auto"/>
              <w:contextualSpacing/>
              <w:rPr>
                <w:rFonts w:ascii="Times New Roman" w:eastAsia="Times New Roman" w:hAnsi="Times New Roman"/>
                <w:sz w:val="16"/>
                <w:szCs w:val="16"/>
              </w:rPr>
            </w:pPr>
            <w:r w:rsidRPr="0025160A">
              <w:rPr>
                <w:rFonts w:ascii="Times New Roman" w:eastAsia="Times New Roman" w:hAnsi="Times New Roman"/>
                <w:sz w:val="16"/>
                <w:szCs w:val="16"/>
              </w:rPr>
              <w:t>Установка (монтаж) пож</w:t>
            </w:r>
            <w:r w:rsidR="00F24580">
              <w:rPr>
                <w:rFonts w:ascii="Times New Roman" w:eastAsia="Times New Roman" w:hAnsi="Times New Roman"/>
                <w:sz w:val="16"/>
                <w:szCs w:val="16"/>
              </w:rPr>
              <w:t>арного клапана (вентиля, крана)</w:t>
            </w:r>
          </w:p>
        </w:tc>
        <w:tc>
          <w:tcPr>
            <w:tcW w:w="851" w:type="dxa"/>
            <w:shd w:val="clear" w:color="auto" w:fill="auto"/>
            <w:vAlign w:val="center"/>
          </w:tcPr>
          <w:p w14:paraId="3EA88658" w14:textId="77777777" w:rsidR="00CF6CF1" w:rsidRPr="0025160A" w:rsidRDefault="00CF6CF1" w:rsidP="00F24580">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12A3A319" w14:textId="3619BD09" w:rsidR="00CF6CF1" w:rsidRDefault="00AE6E32" w:rsidP="00F24580">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6236B46F" w14:textId="0ED173D2" w:rsidR="00CF6CF1" w:rsidRPr="0025160A" w:rsidRDefault="00F24580" w:rsidP="00F24580">
            <w:pPr>
              <w:spacing w:after="0" w:line="240" w:lineRule="auto"/>
              <w:rPr>
                <w:rFonts w:ascii="Times New Roman" w:eastAsia="Arial Unicode MS" w:hAnsi="Times New Roman"/>
                <w:b/>
                <w:color w:val="000000"/>
                <w:sz w:val="16"/>
                <w:szCs w:val="16"/>
                <w:lang w:val="ru" w:eastAsia="ru-RU"/>
              </w:rPr>
            </w:pPr>
            <w:r>
              <w:rPr>
                <w:rFonts w:ascii="Times New Roman" w:eastAsia="Arial Unicode MS" w:hAnsi="Times New Roman"/>
                <w:snapToGrid w:val="0"/>
                <w:color w:val="000000"/>
                <w:sz w:val="16"/>
                <w:szCs w:val="16"/>
                <w:lang w:val="ru" w:eastAsia="ru-RU"/>
              </w:rPr>
              <w:t>40</w:t>
            </w:r>
          </w:p>
        </w:tc>
      </w:tr>
      <w:tr w:rsidR="00CF6CF1" w:rsidRPr="0025160A" w14:paraId="27E79CB8" w14:textId="77777777" w:rsidTr="00CF6CF1">
        <w:tblPrEx>
          <w:tblLook w:val="0000" w:firstRow="0" w:lastRow="0" w:firstColumn="0" w:lastColumn="0" w:noHBand="0" w:noVBand="0"/>
        </w:tblPrEx>
        <w:trPr>
          <w:trHeight w:val="426"/>
        </w:trPr>
        <w:tc>
          <w:tcPr>
            <w:tcW w:w="704" w:type="dxa"/>
          </w:tcPr>
          <w:p w14:paraId="248F1453"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2.5.</w:t>
            </w:r>
          </w:p>
        </w:tc>
        <w:tc>
          <w:tcPr>
            <w:tcW w:w="5103" w:type="dxa"/>
            <w:tcBorders>
              <w:top w:val="single" w:sz="4" w:space="0" w:color="auto"/>
              <w:left w:val="single" w:sz="4" w:space="0" w:color="auto"/>
              <w:bottom w:val="single" w:sz="4" w:space="0" w:color="auto"/>
              <w:right w:val="single" w:sz="4" w:space="0" w:color="auto"/>
            </w:tcBorders>
          </w:tcPr>
          <w:p w14:paraId="720ECC16" w14:textId="3488BF6B" w:rsidR="00CF6CF1" w:rsidRPr="0025160A" w:rsidRDefault="00CF6CF1" w:rsidP="00CF6CF1">
            <w:pPr>
              <w:spacing w:after="0" w:line="240" w:lineRule="auto"/>
              <w:ind w:firstLine="9"/>
              <w:contextualSpacing/>
              <w:jc w:val="both"/>
              <w:rPr>
                <w:rFonts w:ascii="Times New Roman" w:eastAsia="Arial Unicode MS" w:hAnsi="Times New Roman"/>
                <w:snapToGrid w:val="0"/>
                <w:color w:val="000000"/>
                <w:sz w:val="16"/>
                <w:szCs w:val="16"/>
                <w:lang w:val="ru" w:eastAsia="ru-RU"/>
              </w:rPr>
            </w:pPr>
            <w:r w:rsidRPr="0025160A">
              <w:rPr>
                <w:rFonts w:ascii="Times New Roman" w:eastAsia="Times New Roman" w:hAnsi="Times New Roman"/>
                <w:sz w:val="16"/>
                <w:szCs w:val="16"/>
              </w:rPr>
              <w:t>Замена пожарного рукава в сборе с  головками напорными соединительными  рукавными  и  пожарным  стволом РС-50</w:t>
            </w:r>
          </w:p>
        </w:tc>
        <w:tc>
          <w:tcPr>
            <w:tcW w:w="851" w:type="dxa"/>
            <w:shd w:val="clear" w:color="auto" w:fill="auto"/>
            <w:vAlign w:val="center"/>
          </w:tcPr>
          <w:p w14:paraId="3CB860DA"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6F35CBFD" w14:textId="7750DE12"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08686497" w14:textId="41C7AFA4" w:rsidR="00CF6CF1" w:rsidRPr="0025160A" w:rsidRDefault="00F24580" w:rsidP="00CF6CF1">
            <w:pPr>
              <w:spacing w:after="0" w:line="240" w:lineRule="auto"/>
              <w:rPr>
                <w:rFonts w:ascii="Times New Roman" w:eastAsia="Arial Unicode MS" w:hAnsi="Times New Roman"/>
                <w:b/>
                <w:color w:val="000000"/>
                <w:sz w:val="16"/>
                <w:szCs w:val="16"/>
                <w:lang w:val="ru" w:eastAsia="ru-RU"/>
              </w:rPr>
            </w:pPr>
            <w:r>
              <w:rPr>
                <w:rFonts w:ascii="Times New Roman" w:eastAsia="Arial Unicode MS" w:hAnsi="Times New Roman"/>
                <w:snapToGrid w:val="0"/>
                <w:color w:val="000000"/>
                <w:sz w:val="16"/>
                <w:szCs w:val="16"/>
                <w:lang w:val="ru" w:eastAsia="ru-RU"/>
              </w:rPr>
              <w:t>15</w:t>
            </w:r>
          </w:p>
        </w:tc>
      </w:tr>
      <w:tr w:rsidR="00CF6CF1" w:rsidRPr="0025160A" w14:paraId="73D988FA" w14:textId="77777777" w:rsidTr="00CF6CF1">
        <w:tblPrEx>
          <w:tblLook w:val="0000" w:firstRow="0" w:lastRow="0" w:firstColumn="0" w:lastColumn="0" w:noHBand="0" w:noVBand="0"/>
        </w:tblPrEx>
        <w:trPr>
          <w:trHeight w:val="426"/>
        </w:trPr>
        <w:tc>
          <w:tcPr>
            <w:tcW w:w="704" w:type="dxa"/>
          </w:tcPr>
          <w:p w14:paraId="7B740A98"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2.6.</w:t>
            </w:r>
          </w:p>
        </w:tc>
        <w:tc>
          <w:tcPr>
            <w:tcW w:w="5103" w:type="dxa"/>
            <w:tcBorders>
              <w:top w:val="single" w:sz="4" w:space="0" w:color="auto"/>
              <w:left w:val="single" w:sz="4" w:space="0" w:color="auto"/>
              <w:bottom w:val="single" w:sz="4" w:space="0" w:color="auto"/>
              <w:right w:val="single" w:sz="4" w:space="0" w:color="auto"/>
            </w:tcBorders>
            <w:vAlign w:val="center"/>
          </w:tcPr>
          <w:p w14:paraId="2DC75B90" w14:textId="407C83CD"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Arial Unicode MS" w:hAnsi="Times New Roman"/>
                <w:snapToGrid w:val="0"/>
                <w:color w:val="000000"/>
                <w:sz w:val="16"/>
                <w:szCs w:val="16"/>
                <w:lang w:val="ru" w:eastAsia="ru-RU"/>
              </w:rPr>
              <w:t>Замена пожарной арматуры ( включая демонтаж и монтаж) головки соединительной муфтовой  ; головки соединительной цапковой ; маховика (барашка) к вентилю,  замка для пожарного шкафа, стекла к гнезду для запасного ключа, пожарного ствола, диафрагмы для пожарного крана под муфтовую головку</w:t>
            </w:r>
            <w:r>
              <w:rPr>
                <w:rFonts w:ascii="Times New Roman" w:eastAsia="Arial Unicode MS" w:hAnsi="Times New Roman"/>
                <w:snapToGrid w:val="0"/>
                <w:color w:val="000000"/>
                <w:sz w:val="16"/>
                <w:szCs w:val="16"/>
                <w:lang w:val="ru" w:eastAsia="ru-RU"/>
              </w:rPr>
              <w:t>)</w:t>
            </w:r>
          </w:p>
        </w:tc>
        <w:tc>
          <w:tcPr>
            <w:tcW w:w="851" w:type="dxa"/>
            <w:shd w:val="clear" w:color="auto" w:fill="auto"/>
            <w:vAlign w:val="center"/>
          </w:tcPr>
          <w:p w14:paraId="54105DFB"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090B67D7" w14:textId="00724A28" w:rsidR="00CF6CF1" w:rsidRDefault="00AE6E32"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w:t>
            </w:r>
          </w:p>
        </w:tc>
        <w:tc>
          <w:tcPr>
            <w:tcW w:w="1417" w:type="dxa"/>
          </w:tcPr>
          <w:p w14:paraId="12F248A4" w14:textId="371DFC12" w:rsidR="00CF6CF1" w:rsidRPr="0025160A" w:rsidRDefault="00F24580" w:rsidP="00CF6CF1">
            <w:pPr>
              <w:spacing w:after="0" w:line="240" w:lineRule="auto"/>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70</w:t>
            </w:r>
          </w:p>
        </w:tc>
      </w:tr>
      <w:tr w:rsidR="00CF6CF1" w:rsidRPr="0025160A" w14:paraId="1D39C45C" w14:textId="77777777" w:rsidTr="00F24580">
        <w:tblPrEx>
          <w:tblLook w:val="0000" w:firstRow="0" w:lastRow="0" w:firstColumn="0" w:lastColumn="0" w:noHBand="0" w:noVBand="0"/>
        </w:tblPrEx>
        <w:trPr>
          <w:trHeight w:val="154"/>
        </w:trPr>
        <w:tc>
          <w:tcPr>
            <w:tcW w:w="704" w:type="dxa"/>
          </w:tcPr>
          <w:p w14:paraId="7B68D102" w14:textId="77777777"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2.7.</w:t>
            </w:r>
          </w:p>
        </w:tc>
        <w:tc>
          <w:tcPr>
            <w:tcW w:w="5103" w:type="dxa"/>
            <w:tcBorders>
              <w:top w:val="single" w:sz="4" w:space="0" w:color="auto"/>
              <w:left w:val="single" w:sz="4" w:space="0" w:color="auto"/>
              <w:bottom w:val="single" w:sz="4" w:space="0" w:color="auto"/>
              <w:right w:val="single" w:sz="4" w:space="0" w:color="auto"/>
            </w:tcBorders>
          </w:tcPr>
          <w:p w14:paraId="7F273308" w14:textId="34993619" w:rsidR="00CF6CF1" w:rsidRPr="0025160A" w:rsidRDefault="00CF6CF1" w:rsidP="00CF6CF1">
            <w:pPr>
              <w:spacing w:after="0" w:line="240" w:lineRule="auto"/>
              <w:contextualSpacing/>
              <w:jc w:val="both"/>
              <w:rPr>
                <w:rFonts w:ascii="Times New Roman" w:eastAsia="Arial Unicode MS" w:hAnsi="Times New Roman"/>
                <w:snapToGrid w:val="0"/>
                <w:color w:val="000000"/>
                <w:sz w:val="16"/>
                <w:szCs w:val="16"/>
                <w:lang w:val="ru" w:eastAsia="ru-RU"/>
              </w:rPr>
            </w:pPr>
            <w:r w:rsidRPr="0025160A">
              <w:rPr>
                <w:rFonts w:ascii="Times New Roman" w:eastAsia="Times New Roman" w:hAnsi="Times New Roman"/>
                <w:sz w:val="16"/>
                <w:szCs w:val="16"/>
              </w:rPr>
              <w:t>Замена уплотнительной прокладки  (КН-50)</w:t>
            </w:r>
          </w:p>
        </w:tc>
        <w:tc>
          <w:tcPr>
            <w:tcW w:w="851" w:type="dxa"/>
            <w:shd w:val="clear" w:color="auto" w:fill="auto"/>
            <w:vAlign w:val="center"/>
          </w:tcPr>
          <w:p w14:paraId="1DDDBD1C" w14:textId="77777777"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0291EC99" w14:textId="111329D9"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5EAC90BE" w14:textId="4A8A9274" w:rsidR="00CF6CF1" w:rsidRPr="0025160A" w:rsidRDefault="00F24580" w:rsidP="00CF6CF1">
            <w:pPr>
              <w:spacing w:after="0" w:line="240" w:lineRule="auto"/>
              <w:rPr>
                <w:rFonts w:ascii="Times New Roman" w:eastAsia="Arial Unicode MS" w:hAnsi="Times New Roman"/>
                <w:b/>
                <w:color w:val="000000"/>
                <w:sz w:val="16"/>
                <w:szCs w:val="16"/>
                <w:lang w:val="ru" w:eastAsia="ru-RU"/>
              </w:rPr>
            </w:pPr>
            <w:r>
              <w:rPr>
                <w:rFonts w:ascii="Times New Roman" w:eastAsia="Arial Unicode MS" w:hAnsi="Times New Roman"/>
                <w:snapToGrid w:val="0"/>
                <w:color w:val="000000"/>
                <w:sz w:val="16"/>
                <w:szCs w:val="16"/>
                <w:lang w:val="ru" w:eastAsia="ru-RU"/>
              </w:rPr>
              <w:t>70</w:t>
            </w:r>
          </w:p>
        </w:tc>
      </w:tr>
      <w:tr w:rsidR="00CF6CF1" w:rsidRPr="0025160A" w14:paraId="215022A3" w14:textId="77777777" w:rsidTr="00CF6CF1">
        <w:tblPrEx>
          <w:tblLook w:val="0000" w:firstRow="0" w:lastRow="0" w:firstColumn="0" w:lastColumn="0" w:noHBand="0" w:noVBand="0"/>
        </w:tblPrEx>
        <w:trPr>
          <w:trHeight w:val="426"/>
        </w:trPr>
        <w:tc>
          <w:tcPr>
            <w:tcW w:w="704" w:type="dxa"/>
          </w:tcPr>
          <w:p w14:paraId="1C34F1B9" w14:textId="44D9CF0F" w:rsidR="00CF6CF1" w:rsidRPr="0025160A" w:rsidRDefault="00CF6CF1" w:rsidP="00CF6CF1">
            <w:pPr>
              <w:widowControl w:val="0"/>
              <w:tabs>
                <w:tab w:val="left" w:pos="5670"/>
              </w:tabs>
              <w:autoSpaceDE w:val="0"/>
              <w:autoSpaceDN w:val="0"/>
              <w:adjustRightInd w:val="0"/>
              <w:spacing w:after="0" w:line="240" w:lineRule="auto"/>
              <w:ind w:left="108"/>
              <w:rPr>
                <w:rFonts w:ascii="Times New Roman" w:eastAsia="Arial Unicode MS" w:hAnsi="Times New Roman"/>
                <w:color w:val="000000"/>
                <w:sz w:val="16"/>
                <w:szCs w:val="16"/>
                <w:lang w:val="ru" w:eastAsia="ru-RU"/>
              </w:rPr>
            </w:pPr>
            <w:r>
              <w:rPr>
                <w:rFonts w:ascii="Times New Roman" w:eastAsia="Arial Unicode MS" w:hAnsi="Times New Roman"/>
                <w:color w:val="000000"/>
                <w:sz w:val="16"/>
                <w:szCs w:val="16"/>
                <w:lang w:val="ru" w:eastAsia="ru-RU"/>
              </w:rPr>
              <w:t>2.8</w:t>
            </w:r>
          </w:p>
        </w:tc>
        <w:tc>
          <w:tcPr>
            <w:tcW w:w="5103" w:type="dxa"/>
            <w:tcBorders>
              <w:top w:val="single" w:sz="4" w:space="0" w:color="auto"/>
              <w:left w:val="single" w:sz="4" w:space="0" w:color="auto"/>
              <w:bottom w:val="single" w:sz="4" w:space="0" w:color="auto"/>
              <w:right w:val="single" w:sz="4" w:space="0" w:color="auto"/>
            </w:tcBorders>
          </w:tcPr>
          <w:p w14:paraId="6DF2954F" w14:textId="77777777" w:rsidR="00CF6CF1" w:rsidRPr="004D4326" w:rsidRDefault="00CF6CF1" w:rsidP="00CF6CF1">
            <w:pPr>
              <w:spacing w:after="0" w:line="240" w:lineRule="auto"/>
              <w:rPr>
                <w:rFonts w:ascii="Times New Roman" w:eastAsia="Arial Unicode MS" w:hAnsi="Times New Roman"/>
                <w:color w:val="000000"/>
                <w:sz w:val="18"/>
                <w:szCs w:val="18"/>
                <w:lang w:val="ru"/>
              </w:rPr>
            </w:pPr>
            <w:r w:rsidRPr="004D4326">
              <w:rPr>
                <w:rFonts w:ascii="Times New Roman" w:eastAsia="Times New Roman" w:hAnsi="Times New Roman"/>
                <w:sz w:val="16"/>
                <w:szCs w:val="16"/>
              </w:rPr>
              <w:t xml:space="preserve">Установка </w:t>
            </w:r>
            <w:r w:rsidRPr="004D4326">
              <w:rPr>
                <w:rFonts w:ascii="Times New Roman" w:eastAsia="Arial Unicode MS" w:hAnsi="Times New Roman"/>
                <w:color w:val="000000"/>
                <w:sz w:val="18"/>
                <w:szCs w:val="18"/>
                <w:lang w:val="ru"/>
              </w:rPr>
              <w:t>Знак пожарной безопасности «Пожарный кран»</w:t>
            </w:r>
          </w:p>
          <w:p w14:paraId="362A04FF" w14:textId="5AE482A2" w:rsidR="00CF6CF1" w:rsidRPr="00F24580" w:rsidRDefault="00F24580" w:rsidP="00F24580">
            <w:pPr>
              <w:spacing w:after="0" w:line="240" w:lineRule="auto"/>
              <w:rPr>
                <w:rFonts w:ascii="Times New Roman" w:eastAsia="Arial Unicode MS" w:hAnsi="Times New Roman"/>
                <w:color w:val="000000"/>
                <w:sz w:val="18"/>
                <w:szCs w:val="18"/>
                <w:lang w:val="ru"/>
              </w:rPr>
            </w:pPr>
            <w:r>
              <w:rPr>
                <w:rFonts w:ascii="Times New Roman" w:eastAsia="Arial Unicode MS" w:hAnsi="Times New Roman"/>
                <w:color w:val="000000"/>
                <w:sz w:val="18"/>
                <w:szCs w:val="18"/>
                <w:lang w:val="ru"/>
              </w:rPr>
              <w:t>Код F13 ПК</w:t>
            </w:r>
          </w:p>
        </w:tc>
        <w:tc>
          <w:tcPr>
            <w:tcW w:w="851" w:type="dxa"/>
            <w:shd w:val="clear" w:color="auto" w:fill="auto"/>
            <w:vAlign w:val="center"/>
          </w:tcPr>
          <w:p w14:paraId="050E8CB9" w14:textId="3DE5AC23" w:rsidR="00CF6CF1" w:rsidRPr="0025160A" w:rsidRDefault="00CF6CF1" w:rsidP="00CF6CF1">
            <w:pPr>
              <w:spacing w:after="0" w:line="240" w:lineRule="auto"/>
              <w:rPr>
                <w:rFonts w:ascii="Times New Roman" w:eastAsia="Arial Unicode MS" w:hAnsi="Times New Roman"/>
                <w:color w:val="000000"/>
                <w:sz w:val="16"/>
                <w:szCs w:val="16"/>
                <w:lang w:val="ru" w:eastAsia="ru-RU"/>
              </w:rPr>
            </w:pPr>
            <w:r w:rsidRPr="0025160A">
              <w:rPr>
                <w:rFonts w:ascii="Times New Roman" w:eastAsia="Arial Unicode MS" w:hAnsi="Times New Roman"/>
                <w:color w:val="000000"/>
                <w:sz w:val="16"/>
                <w:szCs w:val="16"/>
                <w:lang w:val="ru" w:eastAsia="ru-RU"/>
              </w:rPr>
              <w:t>Усл. ед.</w:t>
            </w:r>
          </w:p>
        </w:tc>
        <w:tc>
          <w:tcPr>
            <w:tcW w:w="1417" w:type="dxa"/>
          </w:tcPr>
          <w:p w14:paraId="166406BA" w14:textId="3C37C0AF" w:rsidR="00CF6CF1" w:rsidRDefault="00AE6E32"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w:t>
            </w:r>
          </w:p>
        </w:tc>
        <w:tc>
          <w:tcPr>
            <w:tcW w:w="1417" w:type="dxa"/>
          </w:tcPr>
          <w:p w14:paraId="1A393FC5" w14:textId="1FD25EC1" w:rsidR="00CF6CF1" w:rsidRPr="0025160A" w:rsidRDefault="00F24580" w:rsidP="00CF6CF1">
            <w:pPr>
              <w:spacing w:after="0" w:line="240" w:lineRule="auto"/>
              <w:rPr>
                <w:rFonts w:ascii="Times New Roman" w:eastAsia="Arial Unicode MS" w:hAnsi="Times New Roman"/>
                <w:snapToGrid w:val="0"/>
                <w:color w:val="000000"/>
                <w:sz w:val="16"/>
                <w:szCs w:val="16"/>
                <w:lang w:val="ru" w:eastAsia="ru-RU"/>
              </w:rPr>
            </w:pPr>
            <w:r>
              <w:rPr>
                <w:rFonts w:ascii="Times New Roman" w:eastAsia="Arial Unicode MS" w:hAnsi="Times New Roman"/>
                <w:snapToGrid w:val="0"/>
                <w:color w:val="000000"/>
                <w:sz w:val="16"/>
                <w:szCs w:val="16"/>
                <w:lang w:val="ru" w:eastAsia="ru-RU"/>
              </w:rPr>
              <w:t>70</w:t>
            </w:r>
          </w:p>
        </w:tc>
      </w:tr>
    </w:tbl>
    <w:p w14:paraId="048628C6" w14:textId="50CA69B6" w:rsidR="00D6708D" w:rsidRPr="00CD6994" w:rsidRDefault="007A2519" w:rsidP="00C43920">
      <w:pPr>
        <w:spacing w:after="160" w:line="259" w:lineRule="auto"/>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w:t>
      </w:r>
      <w:r w:rsidR="00D6708D" w:rsidRPr="00CD6994">
        <w:rPr>
          <w:rFonts w:ascii="Times New Roman" w:eastAsia="Times New Roman" w:hAnsi="Times New Roman"/>
          <w:sz w:val="18"/>
          <w:szCs w:val="18"/>
          <w:lang w:eastAsia="ru-RU"/>
        </w:rPr>
        <w:t xml:space="preserve">риложение № </w:t>
      </w:r>
      <w:r w:rsidR="00642A59" w:rsidRPr="00CD6994">
        <w:rPr>
          <w:rFonts w:ascii="Times New Roman" w:eastAsia="Times New Roman" w:hAnsi="Times New Roman"/>
          <w:sz w:val="18"/>
          <w:szCs w:val="18"/>
          <w:lang w:eastAsia="ru-RU"/>
        </w:rPr>
        <w:t>5</w:t>
      </w:r>
      <w:r w:rsidR="00D6708D" w:rsidRPr="00CD6994">
        <w:rPr>
          <w:rFonts w:ascii="Times New Roman" w:eastAsia="Times New Roman" w:hAnsi="Times New Roman"/>
          <w:sz w:val="18"/>
          <w:szCs w:val="18"/>
          <w:lang w:eastAsia="ru-RU"/>
        </w:rPr>
        <w:t xml:space="preserve"> к ТЗ</w:t>
      </w:r>
    </w:p>
    <w:p w14:paraId="3D44C39D" w14:textId="77777777" w:rsidR="00B3393E" w:rsidRPr="00CD6994" w:rsidRDefault="00B3393E" w:rsidP="00B3393E">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ФОРМА</w:t>
      </w:r>
    </w:p>
    <w:p w14:paraId="121139D3" w14:textId="77777777" w:rsidR="00B3393E" w:rsidRPr="00CD6994" w:rsidRDefault="00B3393E" w:rsidP="00B3393E">
      <w:pPr>
        <w:spacing w:after="0" w:line="240" w:lineRule="auto"/>
        <w:jc w:val="center"/>
        <w:rPr>
          <w:rFonts w:ascii="Times New Roman" w:eastAsia="Times New Roman" w:hAnsi="Times New Roman"/>
          <w:b/>
          <w:sz w:val="18"/>
          <w:szCs w:val="18"/>
          <w:lang w:eastAsia="ru-RU"/>
        </w:rPr>
      </w:pPr>
    </w:p>
    <w:p w14:paraId="39E41AAF" w14:textId="77777777" w:rsidR="00B3393E" w:rsidRPr="00CD6994" w:rsidRDefault="00B3393E" w:rsidP="00B3393E">
      <w:pPr>
        <w:spacing w:after="0" w:line="240" w:lineRule="auto"/>
        <w:jc w:val="center"/>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УВЕДОМЛЕНИЕ</w:t>
      </w:r>
    </w:p>
    <w:p w14:paraId="7EE08CE7" w14:textId="77777777" w:rsidR="00B3393E" w:rsidRPr="00CD6994" w:rsidRDefault="00B3393E" w:rsidP="00B3393E">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 от «____» _________ 20___ г.</w:t>
      </w:r>
    </w:p>
    <w:p w14:paraId="078A7840" w14:textId="77777777" w:rsidR="00B3393E" w:rsidRPr="00CD6994" w:rsidRDefault="00B3393E" w:rsidP="00B3393E">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о проведении регламентированного ТО СОПБ объектов</w:t>
      </w:r>
    </w:p>
    <w:p w14:paraId="6633EC51" w14:textId="77777777" w:rsidR="00B3393E" w:rsidRPr="00CD6994" w:rsidRDefault="00B3393E" w:rsidP="00B3393E">
      <w:pPr>
        <w:autoSpaceDE w:val="0"/>
        <w:autoSpaceDN w:val="0"/>
        <w:adjustRightInd w:val="0"/>
        <w:jc w:val="center"/>
        <w:rPr>
          <w:rFonts w:ascii="Times New Roman" w:hAnsi="Times New Roman"/>
          <w:sz w:val="18"/>
          <w:szCs w:val="18"/>
        </w:rPr>
      </w:pPr>
      <w:r w:rsidRPr="00CD6994">
        <w:rPr>
          <w:rFonts w:ascii="Times New Roman" w:hAnsi="Times New Roman"/>
          <w:sz w:val="18"/>
          <w:szCs w:val="18"/>
        </w:rPr>
        <w:t>к договору № _________ от «____» _____________20___ г.</w:t>
      </w:r>
    </w:p>
    <w:p w14:paraId="70FDBAB0" w14:textId="77777777" w:rsidR="00B3393E" w:rsidRPr="00CD6994" w:rsidRDefault="00B3393E" w:rsidP="00B3393E">
      <w:pPr>
        <w:autoSpaceDE w:val="0"/>
        <w:autoSpaceDN w:val="0"/>
        <w:adjustRightInd w:val="0"/>
        <w:jc w:val="center"/>
        <w:rPr>
          <w:rFonts w:ascii="Times New Roman" w:hAnsi="Times New Roman"/>
          <w:sz w:val="18"/>
          <w:szCs w:val="18"/>
        </w:rPr>
      </w:pPr>
    </w:p>
    <w:p w14:paraId="50EFD4EB" w14:textId="77777777" w:rsidR="00B3393E" w:rsidRPr="00CD6994" w:rsidRDefault="00B3393E" w:rsidP="00B3393E">
      <w:pPr>
        <w:spacing w:after="0" w:line="240" w:lineRule="auto"/>
        <w:ind w:firstLine="567"/>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Настоящим Заказчик уведомляет о необходимости _____________________</w:t>
      </w:r>
      <w:r w:rsidRPr="00CD6994">
        <w:rPr>
          <w:rFonts w:ascii="Times New Roman" w:eastAsia="Times New Roman" w:hAnsi="Times New Roman"/>
          <w:sz w:val="18"/>
          <w:szCs w:val="18"/>
          <w:vertAlign w:val="superscript"/>
          <w:lang w:eastAsia="ru-RU"/>
        </w:rPr>
        <w:footnoteReference w:id="6"/>
      </w:r>
      <w:r w:rsidRPr="00CD6994">
        <w:rPr>
          <w:rFonts w:ascii="Times New Roman" w:eastAsia="Times New Roman" w:hAnsi="Times New Roman"/>
          <w:sz w:val="18"/>
          <w:szCs w:val="18"/>
          <w:lang w:eastAsia="ru-RU"/>
        </w:rPr>
        <w:t xml:space="preserve"> проведения регламентированного ТО СОПБ в период с «___» _________ 20___ г. по «____» __________ 20___ г. на следующих объектах Заказчика:</w:t>
      </w:r>
    </w:p>
    <w:p w14:paraId="1BC81344" w14:textId="77777777" w:rsidR="00B3393E" w:rsidRPr="00CD6994" w:rsidRDefault="00B3393E" w:rsidP="00B3393E">
      <w:pPr>
        <w:spacing w:after="0" w:line="240" w:lineRule="auto"/>
        <w:ind w:firstLine="567"/>
        <w:jc w:val="both"/>
        <w:rPr>
          <w:rFonts w:ascii="Times New Roman" w:eastAsia="Times New Roman" w:hAnsi="Times New Roman"/>
          <w:sz w:val="18"/>
          <w:szCs w:val="18"/>
          <w:lang w:eastAsia="ru-RU"/>
        </w:rPr>
      </w:pPr>
    </w:p>
    <w:tbl>
      <w:tblPr>
        <w:tblStyle w:val="af7"/>
        <w:tblW w:w="9351" w:type="dxa"/>
        <w:tblLook w:val="04A0" w:firstRow="1" w:lastRow="0" w:firstColumn="1" w:lastColumn="0" w:noHBand="0" w:noVBand="1"/>
      </w:tblPr>
      <w:tblGrid>
        <w:gridCol w:w="988"/>
        <w:gridCol w:w="6378"/>
        <w:gridCol w:w="1985"/>
      </w:tblGrid>
      <w:tr w:rsidR="00B3393E" w:rsidRPr="00CD6994" w14:paraId="74A07A30" w14:textId="77777777" w:rsidTr="004B2032">
        <w:tc>
          <w:tcPr>
            <w:tcW w:w="988" w:type="dxa"/>
          </w:tcPr>
          <w:p w14:paraId="6597CDA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w:t>
            </w:r>
          </w:p>
        </w:tc>
        <w:tc>
          <w:tcPr>
            <w:tcW w:w="6378" w:type="dxa"/>
          </w:tcPr>
          <w:p w14:paraId="0BB9511E"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адрес объекта</w:t>
            </w:r>
          </w:p>
        </w:tc>
        <w:tc>
          <w:tcPr>
            <w:tcW w:w="1985" w:type="dxa"/>
          </w:tcPr>
          <w:p w14:paraId="5F69B06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Системы СОПБ, подлежащие ТО</w:t>
            </w:r>
            <w:r w:rsidRPr="00CD6994">
              <w:rPr>
                <w:rFonts w:ascii="Times New Roman" w:eastAsia="Times New Roman" w:hAnsi="Times New Roman"/>
                <w:sz w:val="18"/>
                <w:szCs w:val="18"/>
                <w:vertAlign w:val="superscript"/>
                <w:lang w:eastAsia="ru-RU"/>
              </w:rPr>
              <w:footnoteReference w:id="7"/>
            </w:r>
          </w:p>
        </w:tc>
      </w:tr>
      <w:tr w:rsidR="00B3393E" w:rsidRPr="00CD6994" w14:paraId="291C54A5" w14:textId="77777777" w:rsidTr="004B2032">
        <w:tc>
          <w:tcPr>
            <w:tcW w:w="988" w:type="dxa"/>
            <w:vMerge w:val="restart"/>
          </w:tcPr>
          <w:p w14:paraId="4B7C746E"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6378" w:type="dxa"/>
            <w:vMerge w:val="restart"/>
          </w:tcPr>
          <w:p w14:paraId="008B7682" w14:textId="77777777" w:rsidR="00B3393E" w:rsidRPr="00CD6994" w:rsidRDefault="00B3393E" w:rsidP="004B2032">
            <w:pPr>
              <w:spacing w:after="0" w:line="240" w:lineRule="auto"/>
              <w:rPr>
                <w:rFonts w:ascii="Times New Roman" w:eastAsia="Times New Roman" w:hAnsi="Times New Roman"/>
                <w:sz w:val="18"/>
                <w:szCs w:val="18"/>
                <w:lang w:val="en-US" w:eastAsia="ru-RU"/>
              </w:rPr>
            </w:pPr>
            <w:r w:rsidRPr="00CD6994">
              <w:rPr>
                <w:rFonts w:ascii="Times New Roman" w:eastAsia="Times New Roman" w:hAnsi="Times New Roman"/>
                <w:sz w:val="18"/>
                <w:szCs w:val="18"/>
                <w:lang w:eastAsia="ru-RU"/>
              </w:rPr>
              <w:t xml:space="preserve">Объект: </w:t>
            </w:r>
            <w:r w:rsidRPr="00CD6994">
              <w:rPr>
                <w:rFonts w:ascii="Times New Roman" w:eastAsia="Times New Roman" w:hAnsi="Times New Roman"/>
                <w:sz w:val="18"/>
                <w:szCs w:val="18"/>
                <w:lang w:val="en-US" w:eastAsia="ru-RU"/>
              </w:rPr>
              <w:t>___________________</w:t>
            </w:r>
          </w:p>
        </w:tc>
        <w:tc>
          <w:tcPr>
            <w:tcW w:w="1985" w:type="dxa"/>
          </w:tcPr>
          <w:p w14:paraId="014E04D7"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0428213B" w14:textId="77777777" w:rsidTr="004B2032">
        <w:tc>
          <w:tcPr>
            <w:tcW w:w="988" w:type="dxa"/>
            <w:vMerge/>
          </w:tcPr>
          <w:p w14:paraId="3EE807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66685AF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4C76C9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E2B297A" w14:textId="77777777" w:rsidTr="004B2032">
        <w:tc>
          <w:tcPr>
            <w:tcW w:w="988" w:type="dxa"/>
            <w:vMerge/>
          </w:tcPr>
          <w:p w14:paraId="128F75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249D870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4A50F09A"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A299C3B" w14:textId="77777777" w:rsidTr="004B2032">
        <w:tc>
          <w:tcPr>
            <w:tcW w:w="988" w:type="dxa"/>
            <w:vMerge w:val="restart"/>
          </w:tcPr>
          <w:p w14:paraId="78E2E583"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2.</w:t>
            </w:r>
          </w:p>
        </w:tc>
        <w:tc>
          <w:tcPr>
            <w:tcW w:w="6378" w:type="dxa"/>
            <w:vMerge w:val="restart"/>
          </w:tcPr>
          <w:p w14:paraId="338BDBA3" w14:textId="77777777" w:rsidR="00B3393E" w:rsidRPr="00CD6994" w:rsidRDefault="00B3393E" w:rsidP="004B2032">
            <w:pPr>
              <w:spacing w:after="0" w:line="240" w:lineRule="auto"/>
              <w:rPr>
                <w:rFonts w:ascii="Times New Roman" w:eastAsia="Times New Roman" w:hAnsi="Times New Roman"/>
                <w:sz w:val="18"/>
                <w:szCs w:val="18"/>
                <w:lang w:val="en-US" w:eastAsia="ru-RU"/>
              </w:rPr>
            </w:pPr>
            <w:r w:rsidRPr="00CD6994">
              <w:rPr>
                <w:rFonts w:ascii="Times New Roman" w:eastAsia="Times New Roman" w:hAnsi="Times New Roman"/>
                <w:sz w:val="18"/>
                <w:szCs w:val="18"/>
                <w:lang w:eastAsia="ru-RU"/>
              </w:rPr>
              <w:t>Объект:</w:t>
            </w:r>
            <w:r w:rsidRPr="00CD6994">
              <w:rPr>
                <w:rFonts w:ascii="Times New Roman" w:eastAsia="Times New Roman" w:hAnsi="Times New Roman"/>
                <w:sz w:val="18"/>
                <w:szCs w:val="18"/>
                <w:lang w:val="en-US" w:eastAsia="ru-RU"/>
              </w:rPr>
              <w:t xml:space="preserve"> ___________________</w:t>
            </w:r>
          </w:p>
        </w:tc>
        <w:tc>
          <w:tcPr>
            <w:tcW w:w="1985" w:type="dxa"/>
          </w:tcPr>
          <w:p w14:paraId="1775B83C"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B2D6334" w14:textId="77777777" w:rsidTr="004B2032">
        <w:tc>
          <w:tcPr>
            <w:tcW w:w="988" w:type="dxa"/>
            <w:vMerge/>
          </w:tcPr>
          <w:p w14:paraId="495B536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4F9AA9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7B58DD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522444D" w14:textId="77777777" w:rsidTr="004B2032">
        <w:tc>
          <w:tcPr>
            <w:tcW w:w="988" w:type="dxa"/>
            <w:vMerge/>
          </w:tcPr>
          <w:p w14:paraId="3743922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364A37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5832EF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0839F255" w14:textId="77777777" w:rsidTr="004B2032">
        <w:tc>
          <w:tcPr>
            <w:tcW w:w="988" w:type="dxa"/>
          </w:tcPr>
          <w:p w14:paraId="7EA30021"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w:t>
            </w:r>
          </w:p>
        </w:tc>
        <w:tc>
          <w:tcPr>
            <w:tcW w:w="6378" w:type="dxa"/>
          </w:tcPr>
          <w:p w14:paraId="4E4901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61BC19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31D6395" w14:textId="77777777" w:rsidTr="004B2032">
        <w:tc>
          <w:tcPr>
            <w:tcW w:w="988" w:type="dxa"/>
            <w:vMerge w:val="restart"/>
          </w:tcPr>
          <w:p w14:paraId="32126AB1" w14:textId="77777777" w:rsidR="00B3393E" w:rsidRPr="00CD6994" w:rsidRDefault="00B3393E" w:rsidP="004B2032">
            <w:pPr>
              <w:spacing w:after="0" w:line="240" w:lineRule="auto"/>
              <w:rPr>
                <w:rFonts w:ascii="Times New Roman" w:eastAsia="Times New Roman" w:hAnsi="Times New Roman"/>
                <w:sz w:val="18"/>
                <w:szCs w:val="18"/>
                <w:lang w:val="en-US" w:eastAsia="ru-RU"/>
              </w:rPr>
            </w:pPr>
            <w:r w:rsidRPr="00CD6994">
              <w:rPr>
                <w:rFonts w:ascii="Times New Roman" w:eastAsia="Times New Roman" w:hAnsi="Times New Roman"/>
                <w:sz w:val="18"/>
                <w:szCs w:val="18"/>
                <w:lang w:val="en-US" w:eastAsia="ru-RU"/>
              </w:rPr>
              <w:t>n</w:t>
            </w:r>
          </w:p>
        </w:tc>
        <w:tc>
          <w:tcPr>
            <w:tcW w:w="6378" w:type="dxa"/>
            <w:vMerge w:val="restart"/>
          </w:tcPr>
          <w:p w14:paraId="0793CA8B" w14:textId="77777777" w:rsidR="00B3393E" w:rsidRPr="00CD6994" w:rsidRDefault="00B3393E" w:rsidP="004B2032">
            <w:pPr>
              <w:spacing w:after="0" w:line="240" w:lineRule="auto"/>
              <w:rPr>
                <w:rFonts w:ascii="Times New Roman" w:eastAsia="Times New Roman" w:hAnsi="Times New Roman"/>
                <w:sz w:val="18"/>
                <w:szCs w:val="18"/>
                <w:lang w:val="en-US" w:eastAsia="ru-RU"/>
              </w:rPr>
            </w:pPr>
            <w:r w:rsidRPr="00CD6994">
              <w:rPr>
                <w:rFonts w:ascii="Times New Roman" w:eastAsia="Times New Roman" w:hAnsi="Times New Roman"/>
                <w:sz w:val="18"/>
                <w:szCs w:val="18"/>
                <w:lang w:eastAsia="ru-RU"/>
              </w:rPr>
              <w:t>Объект:</w:t>
            </w:r>
            <w:r w:rsidRPr="00CD6994">
              <w:rPr>
                <w:rFonts w:ascii="Times New Roman" w:eastAsia="Times New Roman" w:hAnsi="Times New Roman"/>
                <w:sz w:val="18"/>
                <w:szCs w:val="18"/>
                <w:lang w:val="en-US" w:eastAsia="ru-RU"/>
              </w:rPr>
              <w:t xml:space="preserve"> ___________________</w:t>
            </w:r>
          </w:p>
        </w:tc>
        <w:tc>
          <w:tcPr>
            <w:tcW w:w="1985" w:type="dxa"/>
          </w:tcPr>
          <w:p w14:paraId="4BCDD9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4B2CED1B" w14:textId="77777777" w:rsidTr="004B2032">
        <w:tc>
          <w:tcPr>
            <w:tcW w:w="988" w:type="dxa"/>
            <w:vMerge/>
          </w:tcPr>
          <w:p w14:paraId="0982166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5EA368D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3DFA6CCE"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D24B2BF" w14:textId="77777777" w:rsidTr="004B2032">
        <w:tc>
          <w:tcPr>
            <w:tcW w:w="988" w:type="dxa"/>
            <w:vMerge/>
          </w:tcPr>
          <w:p w14:paraId="15910F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378" w:type="dxa"/>
            <w:vMerge/>
          </w:tcPr>
          <w:p w14:paraId="790F9AB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985" w:type="dxa"/>
          </w:tcPr>
          <w:p w14:paraId="66B086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bl>
    <w:p w14:paraId="23E9FF7D" w14:textId="77777777" w:rsidR="00B3393E" w:rsidRPr="00CD6994" w:rsidRDefault="00B3393E" w:rsidP="00B3393E">
      <w:pPr>
        <w:spacing w:after="0" w:line="240" w:lineRule="auto"/>
        <w:rPr>
          <w:rFonts w:ascii="Times New Roman" w:eastAsia="Times New Roman" w:hAnsi="Times New Roman"/>
          <w:sz w:val="18"/>
          <w:szCs w:val="18"/>
          <w:lang w:eastAsia="ru-RU"/>
        </w:rPr>
      </w:pPr>
    </w:p>
    <w:p w14:paraId="62FB176E" w14:textId="77777777" w:rsidR="00B3393E" w:rsidRPr="00CD6994" w:rsidRDefault="00B3393E" w:rsidP="00B3393E">
      <w:pPr>
        <w:spacing w:after="160" w:line="259" w:lineRule="auto"/>
        <w:ind w:firstLine="567"/>
        <w:jc w:val="both"/>
        <w:rPr>
          <w:rFonts w:ascii="Times New Roman" w:eastAsia="Times New Roman" w:hAnsi="Times New Roman"/>
          <w:sz w:val="18"/>
          <w:szCs w:val="18"/>
          <w:lang w:eastAsia="ru-RU"/>
        </w:rPr>
      </w:pPr>
    </w:p>
    <w:tbl>
      <w:tblPr>
        <w:tblW w:w="9923" w:type="dxa"/>
        <w:tblLayout w:type="fixed"/>
        <w:tblLook w:val="04A0" w:firstRow="1" w:lastRow="0" w:firstColumn="1" w:lastColumn="0" w:noHBand="0" w:noVBand="1"/>
      </w:tblPr>
      <w:tblGrid>
        <w:gridCol w:w="1624"/>
        <w:gridCol w:w="1267"/>
        <w:gridCol w:w="937"/>
        <w:gridCol w:w="708"/>
        <w:gridCol w:w="2048"/>
        <w:gridCol w:w="3339"/>
      </w:tblGrid>
      <w:tr w:rsidR="00B3393E" w:rsidRPr="00CD6994" w14:paraId="7215AE55" w14:textId="77777777" w:rsidTr="004B2032">
        <w:trPr>
          <w:trHeight w:val="255"/>
        </w:trPr>
        <w:tc>
          <w:tcPr>
            <w:tcW w:w="1624" w:type="dxa"/>
            <w:tcBorders>
              <w:top w:val="nil"/>
              <w:left w:val="nil"/>
              <w:bottom w:val="nil"/>
              <w:right w:val="nil"/>
            </w:tcBorders>
            <w:shd w:val="clear" w:color="auto" w:fill="auto"/>
            <w:vAlign w:val="center"/>
            <w:hideMark/>
          </w:tcPr>
          <w:p w14:paraId="55BEB99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267" w:type="dxa"/>
            <w:tcBorders>
              <w:top w:val="nil"/>
              <w:left w:val="nil"/>
              <w:bottom w:val="nil"/>
              <w:right w:val="nil"/>
            </w:tcBorders>
            <w:shd w:val="clear" w:color="auto" w:fill="auto"/>
            <w:vAlign w:val="center"/>
            <w:hideMark/>
          </w:tcPr>
          <w:p w14:paraId="10E1CB0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937" w:type="dxa"/>
            <w:tcBorders>
              <w:top w:val="nil"/>
              <w:left w:val="nil"/>
              <w:bottom w:val="nil"/>
              <w:right w:val="nil"/>
            </w:tcBorders>
            <w:shd w:val="clear" w:color="auto" w:fill="auto"/>
            <w:vAlign w:val="center"/>
            <w:hideMark/>
          </w:tcPr>
          <w:p w14:paraId="41361C0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708" w:type="dxa"/>
            <w:tcBorders>
              <w:top w:val="nil"/>
              <w:left w:val="nil"/>
              <w:bottom w:val="nil"/>
              <w:right w:val="nil"/>
            </w:tcBorders>
            <w:shd w:val="clear" w:color="auto" w:fill="auto"/>
            <w:vAlign w:val="center"/>
            <w:hideMark/>
          </w:tcPr>
          <w:p w14:paraId="53DE7F5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2048" w:type="dxa"/>
            <w:tcBorders>
              <w:top w:val="nil"/>
              <w:left w:val="nil"/>
              <w:bottom w:val="nil"/>
              <w:right w:val="nil"/>
            </w:tcBorders>
            <w:shd w:val="clear" w:color="auto" w:fill="auto"/>
            <w:vAlign w:val="center"/>
            <w:hideMark/>
          </w:tcPr>
          <w:p w14:paraId="19C78F3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339" w:type="dxa"/>
            <w:tcBorders>
              <w:top w:val="nil"/>
              <w:left w:val="nil"/>
              <w:bottom w:val="nil"/>
              <w:right w:val="nil"/>
            </w:tcBorders>
            <w:shd w:val="clear" w:color="auto" w:fill="auto"/>
            <w:vAlign w:val="center"/>
            <w:hideMark/>
          </w:tcPr>
          <w:p w14:paraId="17CEC2D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3136824E" w14:textId="77777777" w:rsidTr="004B2032">
        <w:trPr>
          <w:trHeight w:val="255"/>
        </w:trPr>
        <w:tc>
          <w:tcPr>
            <w:tcW w:w="3828" w:type="dxa"/>
            <w:gridSpan w:val="3"/>
            <w:tcBorders>
              <w:top w:val="nil"/>
              <w:left w:val="nil"/>
              <w:bottom w:val="nil"/>
              <w:right w:val="nil"/>
            </w:tcBorders>
            <w:shd w:val="clear" w:color="auto" w:fill="auto"/>
            <w:vAlign w:val="center"/>
            <w:hideMark/>
          </w:tcPr>
          <w:p w14:paraId="44CDF93A"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ЗАКАЗЧИКА:</w:t>
            </w:r>
          </w:p>
        </w:tc>
        <w:tc>
          <w:tcPr>
            <w:tcW w:w="708" w:type="dxa"/>
            <w:tcBorders>
              <w:top w:val="nil"/>
              <w:left w:val="nil"/>
              <w:bottom w:val="nil"/>
              <w:right w:val="nil"/>
            </w:tcBorders>
            <w:shd w:val="clear" w:color="auto" w:fill="auto"/>
            <w:vAlign w:val="center"/>
            <w:hideMark/>
          </w:tcPr>
          <w:p w14:paraId="2CDEF3C6"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048" w:type="dxa"/>
            <w:tcBorders>
              <w:top w:val="nil"/>
              <w:left w:val="nil"/>
              <w:bottom w:val="nil"/>
              <w:right w:val="nil"/>
            </w:tcBorders>
            <w:shd w:val="clear" w:color="auto" w:fill="auto"/>
            <w:vAlign w:val="center"/>
            <w:hideMark/>
          </w:tcPr>
          <w:p w14:paraId="003AB445"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339" w:type="dxa"/>
            <w:tcBorders>
              <w:top w:val="nil"/>
              <w:left w:val="nil"/>
              <w:bottom w:val="nil"/>
              <w:right w:val="nil"/>
            </w:tcBorders>
            <w:shd w:val="clear" w:color="auto" w:fill="auto"/>
            <w:vAlign w:val="center"/>
            <w:hideMark/>
          </w:tcPr>
          <w:p w14:paraId="67227D8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B12496F" w14:textId="77777777" w:rsidTr="004B2032">
        <w:trPr>
          <w:trHeight w:val="255"/>
        </w:trPr>
        <w:tc>
          <w:tcPr>
            <w:tcW w:w="3828" w:type="dxa"/>
            <w:gridSpan w:val="3"/>
            <w:tcBorders>
              <w:top w:val="nil"/>
              <w:left w:val="nil"/>
              <w:bottom w:val="single" w:sz="4" w:space="0" w:color="auto"/>
              <w:right w:val="nil"/>
            </w:tcBorders>
            <w:shd w:val="clear" w:color="auto" w:fill="auto"/>
            <w:vAlign w:val="center"/>
            <w:hideMark/>
          </w:tcPr>
          <w:p w14:paraId="1331BF8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14:paraId="768D8C0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048" w:type="dxa"/>
            <w:tcBorders>
              <w:top w:val="nil"/>
              <w:left w:val="nil"/>
              <w:bottom w:val="nil"/>
              <w:right w:val="nil"/>
            </w:tcBorders>
            <w:shd w:val="clear" w:color="auto" w:fill="auto"/>
            <w:vAlign w:val="center"/>
            <w:hideMark/>
          </w:tcPr>
          <w:p w14:paraId="2F4227F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339" w:type="dxa"/>
            <w:tcBorders>
              <w:top w:val="nil"/>
              <w:left w:val="nil"/>
              <w:bottom w:val="nil"/>
              <w:right w:val="nil"/>
            </w:tcBorders>
            <w:shd w:val="clear" w:color="auto" w:fill="auto"/>
            <w:vAlign w:val="center"/>
            <w:hideMark/>
          </w:tcPr>
          <w:p w14:paraId="1804CBF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7A70F145" w14:textId="77777777" w:rsidTr="004B2032">
        <w:trPr>
          <w:trHeight w:val="255"/>
        </w:trPr>
        <w:tc>
          <w:tcPr>
            <w:tcW w:w="3828" w:type="dxa"/>
            <w:gridSpan w:val="3"/>
            <w:tcBorders>
              <w:top w:val="single" w:sz="4" w:space="0" w:color="auto"/>
              <w:left w:val="nil"/>
              <w:bottom w:val="single" w:sz="4" w:space="0" w:color="auto"/>
              <w:right w:val="nil"/>
            </w:tcBorders>
            <w:shd w:val="clear" w:color="auto" w:fill="auto"/>
            <w:vAlign w:val="center"/>
            <w:hideMark/>
          </w:tcPr>
          <w:p w14:paraId="5797D45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14:paraId="76BA874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048" w:type="dxa"/>
            <w:tcBorders>
              <w:top w:val="nil"/>
              <w:left w:val="nil"/>
              <w:bottom w:val="nil"/>
              <w:right w:val="nil"/>
            </w:tcBorders>
            <w:shd w:val="clear" w:color="auto" w:fill="auto"/>
            <w:vAlign w:val="center"/>
            <w:hideMark/>
          </w:tcPr>
          <w:p w14:paraId="6CE41E3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339" w:type="dxa"/>
            <w:tcBorders>
              <w:top w:val="nil"/>
              <w:left w:val="nil"/>
              <w:bottom w:val="nil"/>
              <w:right w:val="nil"/>
            </w:tcBorders>
            <w:shd w:val="clear" w:color="auto" w:fill="auto"/>
            <w:vAlign w:val="center"/>
            <w:hideMark/>
          </w:tcPr>
          <w:p w14:paraId="0668B83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0F9D56F" w14:textId="77777777" w:rsidTr="004B2032">
        <w:trPr>
          <w:trHeight w:val="255"/>
        </w:trPr>
        <w:tc>
          <w:tcPr>
            <w:tcW w:w="3828" w:type="dxa"/>
            <w:gridSpan w:val="3"/>
            <w:tcBorders>
              <w:top w:val="single" w:sz="4" w:space="0" w:color="auto"/>
              <w:left w:val="nil"/>
              <w:bottom w:val="single" w:sz="4" w:space="0" w:color="auto"/>
              <w:right w:val="nil"/>
            </w:tcBorders>
            <w:shd w:val="clear" w:color="auto" w:fill="auto"/>
            <w:vAlign w:val="center"/>
            <w:hideMark/>
          </w:tcPr>
          <w:p w14:paraId="59E4E09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14:paraId="3C89233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048" w:type="dxa"/>
            <w:tcBorders>
              <w:top w:val="nil"/>
              <w:left w:val="nil"/>
              <w:bottom w:val="single" w:sz="4" w:space="0" w:color="auto"/>
              <w:right w:val="nil"/>
            </w:tcBorders>
            <w:shd w:val="clear" w:color="auto" w:fill="auto"/>
            <w:vAlign w:val="center"/>
            <w:hideMark/>
          </w:tcPr>
          <w:p w14:paraId="7419332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339" w:type="dxa"/>
            <w:tcBorders>
              <w:top w:val="nil"/>
              <w:left w:val="nil"/>
              <w:bottom w:val="nil"/>
              <w:right w:val="nil"/>
            </w:tcBorders>
            <w:shd w:val="clear" w:color="auto" w:fill="auto"/>
            <w:vAlign w:val="center"/>
            <w:hideMark/>
          </w:tcPr>
          <w:p w14:paraId="05CC12C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bl>
    <w:p w14:paraId="0B7DB515" w14:textId="77777777" w:rsidR="00B3393E" w:rsidRPr="00CD6994" w:rsidRDefault="00B3393E" w:rsidP="00B3393E">
      <w:pPr>
        <w:spacing w:after="160" w:line="259" w:lineRule="auto"/>
        <w:rPr>
          <w:rFonts w:ascii="Times New Roman" w:eastAsia="Times New Roman" w:hAnsi="Times New Roman"/>
          <w:sz w:val="18"/>
          <w:szCs w:val="18"/>
          <w:lang w:eastAsia="ru-RU"/>
        </w:rPr>
        <w:sectPr w:rsidR="00B3393E" w:rsidRPr="00CD6994" w:rsidSect="006C6E18">
          <w:footnotePr>
            <w:numRestart w:val="eachPage"/>
          </w:footnotePr>
          <w:type w:val="continuous"/>
          <w:pgSz w:w="11906" w:h="16838" w:code="9"/>
          <w:pgMar w:top="1134" w:right="851" w:bottom="1134" w:left="1701" w:header="709" w:footer="709" w:gutter="0"/>
          <w:cols w:space="720"/>
          <w:docGrid w:linePitch="299"/>
        </w:sectPr>
      </w:pPr>
    </w:p>
    <w:p w14:paraId="1B945E71" w14:textId="220ADEA2" w:rsidR="00D6708D" w:rsidRPr="00CD6994" w:rsidRDefault="00D6708D" w:rsidP="00D6708D">
      <w:pPr>
        <w:spacing w:after="160" w:line="259" w:lineRule="auto"/>
        <w:jc w:val="right"/>
        <w:rPr>
          <w:rFonts w:ascii="Times New Roman" w:hAnsi="Times New Roman"/>
          <w:sz w:val="18"/>
          <w:szCs w:val="18"/>
        </w:rPr>
      </w:pPr>
      <w:r w:rsidRPr="00CD6994">
        <w:rPr>
          <w:rFonts w:ascii="Times New Roman" w:eastAsia="Times New Roman" w:hAnsi="Times New Roman"/>
          <w:color w:val="000000"/>
          <w:sz w:val="18"/>
          <w:szCs w:val="18"/>
          <w:lang w:eastAsia="ru-RU"/>
        </w:rPr>
        <w:lastRenderedPageBreak/>
        <w:t xml:space="preserve">Приложение № </w:t>
      </w:r>
      <w:r w:rsidR="00642A59" w:rsidRPr="00CD6994">
        <w:rPr>
          <w:rFonts w:ascii="Times New Roman" w:eastAsia="Times New Roman" w:hAnsi="Times New Roman"/>
          <w:color w:val="000000"/>
          <w:sz w:val="18"/>
          <w:szCs w:val="18"/>
          <w:lang w:eastAsia="ru-RU"/>
        </w:rPr>
        <w:t>6</w:t>
      </w:r>
      <w:r w:rsidRPr="00CD6994">
        <w:rPr>
          <w:rFonts w:ascii="Times New Roman" w:eastAsia="Times New Roman" w:hAnsi="Times New Roman"/>
          <w:color w:val="000000"/>
          <w:sz w:val="18"/>
          <w:szCs w:val="18"/>
          <w:lang w:eastAsia="ru-RU"/>
        </w:rPr>
        <w:t xml:space="preserve"> к ТЗ</w:t>
      </w:r>
      <w:r w:rsidRPr="00CD6994">
        <w:rPr>
          <w:rFonts w:ascii="Times New Roman" w:hAnsi="Times New Roman"/>
          <w:sz w:val="18"/>
          <w:szCs w:val="18"/>
        </w:rPr>
        <w:t xml:space="preserve"> </w:t>
      </w:r>
    </w:p>
    <w:p w14:paraId="33B0FCD9" w14:textId="77777777" w:rsidR="00B3393E" w:rsidRPr="00CD6994" w:rsidRDefault="00B3393E" w:rsidP="00B3393E">
      <w:pPr>
        <w:autoSpaceDE w:val="0"/>
        <w:autoSpaceDN w:val="0"/>
        <w:adjustRightInd w:val="0"/>
        <w:rPr>
          <w:rFonts w:ascii="Times New Roman" w:hAnsi="Times New Roman"/>
          <w:sz w:val="18"/>
          <w:szCs w:val="18"/>
        </w:rPr>
      </w:pPr>
      <w:r w:rsidRPr="00CD6994">
        <w:rPr>
          <w:rFonts w:ascii="Times New Roman" w:hAnsi="Times New Roman"/>
          <w:sz w:val="18"/>
          <w:szCs w:val="18"/>
        </w:rPr>
        <w:t>ФОРМА</w:t>
      </w:r>
    </w:p>
    <w:p w14:paraId="27E0EC65" w14:textId="77777777" w:rsidR="00B3393E" w:rsidRPr="00CD6994" w:rsidRDefault="00B3393E" w:rsidP="00B3393E">
      <w:pPr>
        <w:autoSpaceDE w:val="0"/>
        <w:autoSpaceDN w:val="0"/>
        <w:adjustRightInd w:val="0"/>
        <w:jc w:val="center"/>
        <w:rPr>
          <w:rFonts w:ascii="Times New Roman" w:hAnsi="Times New Roman"/>
          <w:b/>
          <w:sz w:val="18"/>
          <w:szCs w:val="18"/>
        </w:rPr>
      </w:pPr>
      <w:r w:rsidRPr="00CD6994">
        <w:rPr>
          <w:rFonts w:ascii="Times New Roman" w:hAnsi="Times New Roman"/>
          <w:b/>
          <w:sz w:val="18"/>
          <w:szCs w:val="18"/>
        </w:rPr>
        <w:t>ЗАЯВКА № ___от «____» ______________20___г.</w:t>
      </w:r>
    </w:p>
    <w:p w14:paraId="7AD9B72E" w14:textId="77777777" w:rsidR="00B3393E" w:rsidRPr="00CD6994" w:rsidRDefault="00B3393E" w:rsidP="00B3393E">
      <w:pPr>
        <w:autoSpaceDE w:val="0"/>
        <w:autoSpaceDN w:val="0"/>
        <w:adjustRightInd w:val="0"/>
        <w:jc w:val="center"/>
        <w:rPr>
          <w:rFonts w:ascii="Times New Roman" w:hAnsi="Times New Roman"/>
          <w:sz w:val="18"/>
          <w:szCs w:val="18"/>
        </w:rPr>
      </w:pPr>
      <w:r w:rsidRPr="00CD6994">
        <w:rPr>
          <w:rFonts w:ascii="Times New Roman" w:hAnsi="Times New Roman"/>
          <w:sz w:val="18"/>
          <w:szCs w:val="18"/>
        </w:rPr>
        <w:t>к договору № _________ от «____» _____________20___ г.</w:t>
      </w:r>
    </w:p>
    <w:p w14:paraId="0D554D69" w14:textId="77777777" w:rsidR="00B3393E" w:rsidRPr="00CD6994" w:rsidRDefault="00B3393E" w:rsidP="00B339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sectPr w:rsidR="00B3393E" w:rsidRPr="00CD6994" w:rsidSect="004B2032">
          <w:footerReference w:type="first" r:id="rId10"/>
          <w:footnotePr>
            <w:numRestart w:val="eachPage"/>
          </w:footnotePr>
          <w:pgSz w:w="16838" w:h="11906" w:orient="landscape"/>
          <w:pgMar w:top="1134" w:right="851" w:bottom="1134" w:left="1701" w:header="709" w:footer="709" w:gutter="0"/>
          <w:cols w:space="720"/>
          <w:docGrid w:linePitch="299"/>
        </w:sectPr>
      </w:pPr>
    </w:p>
    <w:tbl>
      <w:tblPr>
        <w:tblStyle w:val="af7"/>
        <w:tblW w:w="140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1973"/>
      </w:tblGrid>
      <w:tr w:rsidR="00B3393E" w:rsidRPr="00CD6994" w14:paraId="23038917" w14:textId="77777777" w:rsidTr="004B2032">
        <w:tc>
          <w:tcPr>
            <w:tcW w:w="2066" w:type="dxa"/>
          </w:tcPr>
          <w:p w14:paraId="1C8765A0"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ЗАКАЗЧИК:</w:t>
            </w:r>
          </w:p>
        </w:tc>
        <w:tc>
          <w:tcPr>
            <w:tcW w:w="11973" w:type="dxa"/>
            <w:tcBorders>
              <w:bottom w:val="single" w:sz="4" w:space="0" w:color="auto"/>
            </w:tcBorders>
          </w:tcPr>
          <w:p w14:paraId="1152729C"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62A41FF2" w14:textId="77777777" w:rsidTr="004B2032">
        <w:tc>
          <w:tcPr>
            <w:tcW w:w="2066" w:type="dxa"/>
          </w:tcPr>
          <w:p w14:paraId="59AEF698"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c>
          <w:tcPr>
            <w:tcW w:w="11973" w:type="dxa"/>
            <w:tcBorders>
              <w:top w:val="single" w:sz="4" w:space="0" w:color="auto"/>
              <w:bottom w:val="single" w:sz="4" w:space="0" w:color="auto"/>
            </w:tcBorders>
          </w:tcPr>
          <w:p w14:paraId="28370AC0"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713CD081" w14:textId="77777777" w:rsidTr="004B2032">
        <w:tc>
          <w:tcPr>
            <w:tcW w:w="2066" w:type="dxa"/>
          </w:tcPr>
          <w:p w14:paraId="4D6A6998"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Адрес:</w:t>
            </w:r>
          </w:p>
        </w:tc>
        <w:tc>
          <w:tcPr>
            <w:tcW w:w="11973" w:type="dxa"/>
            <w:tcBorders>
              <w:top w:val="single" w:sz="4" w:space="0" w:color="auto"/>
              <w:bottom w:val="single" w:sz="4" w:space="0" w:color="auto"/>
            </w:tcBorders>
          </w:tcPr>
          <w:p w14:paraId="0661CE87"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4B3BDA62" w14:textId="77777777" w:rsidTr="004B2032">
        <w:tc>
          <w:tcPr>
            <w:tcW w:w="2066" w:type="dxa"/>
          </w:tcPr>
          <w:p w14:paraId="4517DF4C"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c>
          <w:tcPr>
            <w:tcW w:w="11973" w:type="dxa"/>
            <w:tcBorders>
              <w:top w:val="single" w:sz="4" w:space="0" w:color="auto"/>
            </w:tcBorders>
          </w:tcPr>
          <w:p w14:paraId="3FDE38F5"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29C110B0"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5235B11A"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ИСПОЛНИТЕЛЬ:</w:t>
            </w:r>
          </w:p>
        </w:tc>
        <w:tc>
          <w:tcPr>
            <w:tcW w:w="11973" w:type="dxa"/>
            <w:tcBorders>
              <w:top w:val="nil"/>
              <w:left w:val="nil"/>
              <w:bottom w:val="single" w:sz="4" w:space="0" w:color="auto"/>
              <w:right w:val="nil"/>
            </w:tcBorders>
          </w:tcPr>
          <w:p w14:paraId="70D80191"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6DB5D191"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6EA9F0E6"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c>
          <w:tcPr>
            <w:tcW w:w="11973" w:type="dxa"/>
            <w:tcBorders>
              <w:top w:val="single" w:sz="4" w:space="0" w:color="auto"/>
              <w:left w:val="nil"/>
              <w:bottom w:val="single" w:sz="4" w:space="0" w:color="auto"/>
              <w:right w:val="nil"/>
            </w:tcBorders>
          </w:tcPr>
          <w:p w14:paraId="088B93E8"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r w:rsidR="00B3393E" w:rsidRPr="00CD6994" w14:paraId="7E36C184"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7335A0E8"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Адрес:</w:t>
            </w:r>
          </w:p>
        </w:tc>
        <w:tc>
          <w:tcPr>
            <w:tcW w:w="11973" w:type="dxa"/>
            <w:tcBorders>
              <w:top w:val="single" w:sz="4" w:space="0" w:color="auto"/>
              <w:left w:val="nil"/>
              <w:bottom w:val="single" w:sz="4" w:space="0" w:color="auto"/>
              <w:right w:val="nil"/>
            </w:tcBorders>
          </w:tcPr>
          <w:p w14:paraId="6B6AE096" w14:textId="77777777" w:rsidR="00B3393E" w:rsidRPr="00CD6994"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tc>
      </w:tr>
    </w:tbl>
    <w:p w14:paraId="15AADBDE" w14:textId="77777777" w:rsidR="00B3393E" w:rsidRPr="00CD6994" w:rsidRDefault="00B3393E" w:rsidP="00B3393E">
      <w:pPr>
        <w:tabs>
          <w:tab w:val="left" w:pos="4175"/>
        </w:tabs>
        <w:spacing w:after="0"/>
        <w:rPr>
          <w:rFonts w:ascii="Times New Roman" w:hAnsi="Times New Roman"/>
          <w:sz w:val="18"/>
          <w:szCs w:val="18"/>
        </w:rPr>
      </w:pPr>
    </w:p>
    <w:p w14:paraId="56C19150" w14:textId="77777777" w:rsidR="00B3393E" w:rsidRPr="00CD6994" w:rsidRDefault="00B3393E" w:rsidP="00B3393E">
      <w:pPr>
        <w:autoSpaceDE w:val="0"/>
        <w:autoSpaceDN w:val="0"/>
        <w:adjustRightInd w:val="0"/>
        <w:ind w:firstLine="709"/>
        <w:jc w:val="both"/>
        <w:rPr>
          <w:rFonts w:ascii="Times New Roman" w:hAnsi="Times New Roman"/>
          <w:sz w:val="18"/>
          <w:szCs w:val="18"/>
        </w:rPr>
      </w:pPr>
      <w:r w:rsidRPr="00CD6994">
        <w:rPr>
          <w:rFonts w:ascii="Times New Roman" w:hAnsi="Times New Roman"/>
          <w:sz w:val="18"/>
          <w:szCs w:val="18"/>
        </w:rPr>
        <w:t>На основании договора №_________ от "____"_____________ г. Заказчик просит осуществить оказание Услуг:</w:t>
      </w:r>
    </w:p>
    <w:tbl>
      <w:tblPr>
        <w:tblW w:w="14139" w:type="dxa"/>
        <w:tblInd w:w="-110" w:type="dxa"/>
        <w:tblLayout w:type="fixed"/>
        <w:tblCellMar>
          <w:left w:w="70" w:type="dxa"/>
          <w:right w:w="70" w:type="dxa"/>
        </w:tblCellMar>
        <w:tblLook w:val="0000" w:firstRow="0" w:lastRow="0" w:firstColumn="0" w:lastColumn="0" w:noHBand="0" w:noVBand="0"/>
      </w:tblPr>
      <w:tblGrid>
        <w:gridCol w:w="558"/>
        <w:gridCol w:w="3233"/>
        <w:gridCol w:w="1559"/>
        <w:gridCol w:w="1418"/>
        <w:gridCol w:w="1417"/>
        <w:gridCol w:w="1701"/>
        <w:gridCol w:w="1276"/>
        <w:gridCol w:w="1701"/>
        <w:gridCol w:w="1276"/>
      </w:tblGrid>
      <w:tr w:rsidR="00B3393E" w:rsidRPr="00CD6994" w14:paraId="4B23EA02" w14:textId="77777777" w:rsidTr="004B2032">
        <w:trPr>
          <w:cantSplit/>
          <w:trHeight w:val="454"/>
        </w:trPr>
        <w:tc>
          <w:tcPr>
            <w:tcW w:w="558" w:type="dxa"/>
            <w:tcBorders>
              <w:top w:val="single" w:sz="4" w:space="0" w:color="auto"/>
              <w:left w:val="single" w:sz="4" w:space="0" w:color="auto"/>
              <w:bottom w:val="single" w:sz="4" w:space="0" w:color="auto"/>
              <w:right w:val="single" w:sz="4" w:space="0" w:color="auto"/>
            </w:tcBorders>
          </w:tcPr>
          <w:p w14:paraId="5AF096B5" w14:textId="77777777" w:rsidR="00B3393E" w:rsidRPr="00CD6994" w:rsidRDefault="00B3393E" w:rsidP="004B2032">
            <w:pPr>
              <w:autoSpaceDE w:val="0"/>
              <w:autoSpaceDN w:val="0"/>
              <w:adjustRightInd w:val="0"/>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w:t>
            </w:r>
          </w:p>
        </w:tc>
        <w:tc>
          <w:tcPr>
            <w:tcW w:w="6210" w:type="dxa"/>
            <w:gridSpan w:val="3"/>
            <w:tcBorders>
              <w:top w:val="single" w:sz="6" w:space="0" w:color="auto"/>
              <w:left w:val="single" w:sz="4" w:space="0" w:color="auto"/>
              <w:bottom w:val="single" w:sz="6" w:space="0" w:color="auto"/>
              <w:right w:val="single" w:sz="6" w:space="0" w:color="auto"/>
            </w:tcBorders>
          </w:tcPr>
          <w:p w14:paraId="5AD28621" w14:textId="77777777" w:rsidR="00B3393E" w:rsidRPr="00CD6994" w:rsidRDefault="00B3393E" w:rsidP="004B2032">
            <w:pPr>
              <w:spacing w:after="0"/>
              <w:jc w:val="center"/>
              <w:rPr>
                <w:rFonts w:ascii="Times New Roman" w:hAnsi="Times New Roman"/>
                <w:sz w:val="18"/>
                <w:szCs w:val="18"/>
              </w:rPr>
            </w:pPr>
            <w:r w:rsidRPr="00CD6994">
              <w:rPr>
                <w:rFonts w:ascii="Times New Roman" w:hAnsi="Times New Roman"/>
                <w:sz w:val="18"/>
                <w:szCs w:val="18"/>
              </w:rPr>
              <w:t>Наименование объекта</w:t>
            </w:r>
          </w:p>
        </w:tc>
        <w:tc>
          <w:tcPr>
            <w:tcW w:w="7371" w:type="dxa"/>
            <w:gridSpan w:val="5"/>
            <w:tcBorders>
              <w:top w:val="single" w:sz="6" w:space="0" w:color="auto"/>
              <w:left w:val="single" w:sz="6" w:space="0" w:color="auto"/>
              <w:bottom w:val="single" w:sz="6" w:space="0" w:color="auto"/>
              <w:right w:val="single" w:sz="6" w:space="0" w:color="auto"/>
            </w:tcBorders>
          </w:tcPr>
          <w:p w14:paraId="59707ACD" w14:textId="77777777" w:rsidR="00B3393E" w:rsidRPr="00CD6994" w:rsidRDefault="00B3393E" w:rsidP="004B2032">
            <w:pPr>
              <w:spacing w:after="0"/>
              <w:jc w:val="center"/>
              <w:rPr>
                <w:rFonts w:ascii="Times New Roman" w:hAnsi="Times New Roman"/>
                <w:sz w:val="18"/>
                <w:szCs w:val="18"/>
              </w:rPr>
            </w:pPr>
            <w:r w:rsidRPr="00CD6994">
              <w:rPr>
                <w:rFonts w:ascii="Times New Roman" w:hAnsi="Times New Roman"/>
                <w:sz w:val="18"/>
                <w:szCs w:val="18"/>
              </w:rPr>
              <w:t>Адрес объекта</w:t>
            </w:r>
          </w:p>
        </w:tc>
      </w:tr>
      <w:tr w:rsidR="00B3393E" w:rsidRPr="00CD6994" w14:paraId="133DD40F" w14:textId="77777777" w:rsidTr="004B2032">
        <w:trPr>
          <w:cantSplit/>
          <w:trHeight w:val="408"/>
        </w:trPr>
        <w:tc>
          <w:tcPr>
            <w:tcW w:w="558" w:type="dxa"/>
            <w:vMerge w:val="restart"/>
            <w:tcBorders>
              <w:top w:val="single" w:sz="4" w:space="0" w:color="auto"/>
              <w:left w:val="single" w:sz="4" w:space="0" w:color="auto"/>
              <w:right w:val="single" w:sz="4" w:space="0" w:color="auto"/>
            </w:tcBorders>
          </w:tcPr>
          <w:p w14:paraId="3BD518E8" w14:textId="77777777" w:rsidR="00B3393E" w:rsidRPr="00CD6994" w:rsidRDefault="00B3393E" w:rsidP="004B2032">
            <w:pPr>
              <w:autoSpaceDE w:val="0"/>
              <w:autoSpaceDN w:val="0"/>
              <w:adjustRightInd w:val="0"/>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1.</w:t>
            </w:r>
          </w:p>
        </w:tc>
        <w:tc>
          <w:tcPr>
            <w:tcW w:w="6210" w:type="dxa"/>
            <w:gridSpan w:val="3"/>
            <w:tcBorders>
              <w:top w:val="single" w:sz="6" w:space="0" w:color="auto"/>
              <w:left w:val="single" w:sz="4" w:space="0" w:color="auto"/>
              <w:bottom w:val="single" w:sz="6" w:space="0" w:color="auto"/>
              <w:right w:val="single" w:sz="6" w:space="0" w:color="auto"/>
            </w:tcBorders>
          </w:tcPr>
          <w:p w14:paraId="79294F60" w14:textId="77777777" w:rsidR="00B3393E" w:rsidRPr="00CD6994" w:rsidRDefault="00B3393E" w:rsidP="004B2032">
            <w:pPr>
              <w:spacing w:after="0"/>
              <w:jc w:val="center"/>
              <w:rPr>
                <w:rFonts w:ascii="Times New Roman" w:hAnsi="Times New Roman"/>
                <w:sz w:val="18"/>
                <w:szCs w:val="18"/>
              </w:rPr>
            </w:pPr>
            <w:r w:rsidRPr="00CD6994">
              <w:rPr>
                <w:rFonts w:ascii="Times New Roman" w:hAnsi="Times New Roman"/>
                <w:sz w:val="18"/>
                <w:szCs w:val="18"/>
              </w:rPr>
              <w:t>Объект_________</w:t>
            </w:r>
          </w:p>
        </w:tc>
        <w:tc>
          <w:tcPr>
            <w:tcW w:w="7371" w:type="dxa"/>
            <w:gridSpan w:val="5"/>
            <w:tcBorders>
              <w:top w:val="single" w:sz="6" w:space="0" w:color="auto"/>
              <w:left w:val="single" w:sz="6" w:space="0" w:color="auto"/>
              <w:bottom w:val="single" w:sz="6" w:space="0" w:color="auto"/>
              <w:right w:val="single" w:sz="6" w:space="0" w:color="auto"/>
            </w:tcBorders>
          </w:tcPr>
          <w:p w14:paraId="40D70093" w14:textId="77777777" w:rsidR="00B3393E" w:rsidRPr="00CD6994" w:rsidRDefault="00B3393E" w:rsidP="004B2032">
            <w:pPr>
              <w:spacing w:after="0"/>
              <w:jc w:val="center"/>
              <w:rPr>
                <w:rFonts w:ascii="Times New Roman" w:hAnsi="Times New Roman"/>
                <w:sz w:val="18"/>
                <w:szCs w:val="18"/>
              </w:rPr>
            </w:pPr>
          </w:p>
        </w:tc>
      </w:tr>
      <w:tr w:rsidR="00B3393E" w:rsidRPr="00CD6994" w14:paraId="6A4EF9CE" w14:textId="77777777" w:rsidTr="000C7FD6">
        <w:trPr>
          <w:cantSplit/>
          <w:trHeight w:val="991"/>
        </w:trPr>
        <w:tc>
          <w:tcPr>
            <w:tcW w:w="558" w:type="dxa"/>
            <w:vMerge/>
            <w:tcBorders>
              <w:left w:val="single" w:sz="4" w:space="0" w:color="auto"/>
              <w:right w:val="single" w:sz="4" w:space="0" w:color="auto"/>
            </w:tcBorders>
          </w:tcPr>
          <w:p w14:paraId="45FCEFF5" w14:textId="77777777" w:rsidR="00B3393E" w:rsidRPr="00CD6994" w:rsidRDefault="00B3393E" w:rsidP="004B2032">
            <w:pPr>
              <w:autoSpaceDE w:val="0"/>
              <w:autoSpaceDN w:val="0"/>
              <w:adjustRightInd w:val="0"/>
              <w:spacing w:after="0" w:line="240" w:lineRule="auto"/>
              <w:jc w:val="center"/>
              <w:rPr>
                <w:rFonts w:ascii="Times New Roman" w:eastAsia="Times New Roman" w:hAnsi="Times New Roman"/>
                <w:sz w:val="18"/>
                <w:szCs w:val="18"/>
                <w:lang w:eastAsia="ru-RU"/>
              </w:rPr>
            </w:pPr>
          </w:p>
        </w:tc>
        <w:tc>
          <w:tcPr>
            <w:tcW w:w="3233" w:type="dxa"/>
            <w:tcBorders>
              <w:top w:val="single" w:sz="6" w:space="0" w:color="auto"/>
              <w:left w:val="single" w:sz="4" w:space="0" w:color="auto"/>
              <w:bottom w:val="single" w:sz="6" w:space="0" w:color="auto"/>
              <w:right w:val="single" w:sz="6" w:space="0" w:color="auto"/>
            </w:tcBorders>
            <w:vAlign w:val="center"/>
          </w:tcPr>
          <w:p w14:paraId="138E5FCD" w14:textId="77777777" w:rsidR="00B3393E" w:rsidRPr="00CD6994" w:rsidRDefault="00B3393E" w:rsidP="000C7FD6">
            <w:pPr>
              <w:autoSpaceDE w:val="0"/>
              <w:autoSpaceDN w:val="0"/>
              <w:adjustRightInd w:val="0"/>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Услуги</w:t>
            </w:r>
          </w:p>
        </w:tc>
        <w:tc>
          <w:tcPr>
            <w:tcW w:w="1559" w:type="dxa"/>
            <w:tcBorders>
              <w:top w:val="single" w:sz="6" w:space="0" w:color="auto"/>
              <w:left w:val="single" w:sz="4" w:space="0" w:color="auto"/>
              <w:bottom w:val="single" w:sz="6" w:space="0" w:color="auto"/>
              <w:right w:val="single" w:sz="4" w:space="0" w:color="auto"/>
            </w:tcBorders>
            <w:vAlign w:val="center"/>
          </w:tcPr>
          <w:p w14:paraId="57FDEE20"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Единица измерения</w:t>
            </w:r>
            <w:r w:rsidRPr="00CD6994">
              <w:rPr>
                <w:rFonts w:ascii="Times New Roman" w:hAnsi="Times New Roman"/>
                <w:sz w:val="18"/>
                <w:szCs w:val="18"/>
                <w:vertAlign w:val="superscript"/>
              </w:rPr>
              <w:footnoteReference w:id="8"/>
            </w:r>
          </w:p>
        </w:tc>
        <w:tc>
          <w:tcPr>
            <w:tcW w:w="1418" w:type="dxa"/>
            <w:tcBorders>
              <w:top w:val="single" w:sz="6" w:space="0" w:color="auto"/>
              <w:left w:val="single" w:sz="4" w:space="0" w:color="auto"/>
              <w:bottom w:val="single" w:sz="6" w:space="0" w:color="auto"/>
              <w:right w:val="single" w:sz="6" w:space="0" w:color="auto"/>
            </w:tcBorders>
            <w:vAlign w:val="center"/>
          </w:tcPr>
          <w:p w14:paraId="43A5135F"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Количество услуг</w:t>
            </w:r>
          </w:p>
          <w:p w14:paraId="2EE503DF" w14:textId="77777777" w:rsidR="00B3393E" w:rsidRPr="00CD6994" w:rsidRDefault="00B3393E" w:rsidP="000C7FD6">
            <w:pPr>
              <w:autoSpaceDE w:val="0"/>
              <w:autoSpaceDN w:val="0"/>
              <w:adjustRightInd w:val="0"/>
              <w:spacing w:after="0" w:line="240" w:lineRule="auto"/>
              <w:jc w:val="center"/>
              <w:rPr>
                <w:rFonts w:ascii="Times New Roman" w:eastAsia="Times New Roman" w:hAnsi="Times New Roman"/>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14:paraId="22D24C1E"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Цена за единицу, без НДС, руб.</w:t>
            </w:r>
          </w:p>
        </w:tc>
        <w:tc>
          <w:tcPr>
            <w:tcW w:w="1701" w:type="dxa"/>
            <w:tcBorders>
              <w:top w:val="single" w:sz="6" w:space="0" w:color="auto"/>
              <w:left w:val="single" w:sz="6" w:space="0" w:color="auto"/>
              <w:bottom w:val="single" w:sz="6" w:space="0" w:color="auto"/>
              <w:right w:val="single" w:sz="4" w:space="0" w:color="auto"/>
            </w:tcBorders>
            <w:vAlign w:val="center"/>
          </w:tcPr>
          <w:p w14:paraId="78BEE706"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 xml:space="preserve">Сумма, </w:t>
            </w:r>
            <w:r w:rsidRPr="00CD6994">
              <w:rPr>
                <w:rFonts w:ascii="Times New Roman" w:hAnsi="Times New Roman"/>
                <w:sz w:val="18"/>
                <w:szCs w:val="18"/>
              </w:rPr>
              <w:br/>
              <w:t>без НДС, руб.</w:t>
            </w:r>
          </w:p>
        </w:tc>
        <w:tc>
          <w:tcPr>
            <w:tcW w:w="1276" w:type="dxa"/>
            <w:tcBorders>
              <w:top w:val="single" w:sz="6" w:space="0" w:color="auto"/>
              <w:left w:val="single" w:sz="4" w:space="0" w:color="auto"/>
              <w:bottom w:val="single" w:sz="6" w:space="0" w:color="auto"/>
              <w:right w:val="single" w:sz="4" w:space="0" w:color="auto"/>
            </w:tcBorders>
            <w:vAlign w:val="center"/>
          </w:tcPr>
          <w:p w14:paraId="4EB1C000"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Ставка НДС, %</w:t>
            </w:r>
          </w:p>
        </w:tc>
        <w:tc>
          <w:tcPr>
            <w:tcW w:w="1701" w:type="dxa"/>
            <w:tcBorders>
              <w:top w:val="single" w:sz="6" w:space="0" w:color="auto"/>
              <w:left w:val="single" w:sz="4" w:space="0" w:color="auto"/>
              <w:bottom w:val="single" w:sz="6" w:space="0" w:color="auto"/>
              <w:right w:val="single" w:sz="6" w:space="0" w:color="auto"/>
            </w:tcBorders>
            <w:vAlign w:val="center"/>
          </w:tcPr>
          <w:p w14:paraId="141F8C5B"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Сумма НДС,</w:t>
            </w:r>
          </w:p>
          <w:p w14:paraId="1958360F"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руб.</w:t>
            </w:r>
          </w:p>
          <w:p w14:paraId="681E9D5C" w14:textId="77777777" w:rsidR="00B3393E" w:rsidRPr="00CD6994" w:rsidRDefault="00B3393E" w:rsidP="000C7FD6">
            <w:pPr>
              <w:spacing w:after="0"/>
              <w:jc w:val="center"/>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7987D04C" w14:textId="77777777" w:rsidR="00B3393E" w:rsidRPr="00CD6994" w:rsidRDefault="00B3393E" w:rsidP="000C7FD6">
            <w:pPr>
              <w:spacing w:after="0"/>
              <w:jc w:val="center"/>
              <w:rPr>
                <w:rFonts w:ascii="Times New Roman" w:hAnsi="Times New Roman"/>
                <w:sz w:val="18"/>
                <w:szCs w:val="18"/>
              </w:rPr>
            </w:pPr>
            <w:r w:rsidRPr="00CD6994">
              <w:rPr>
                <w:rFonts w:ascii="Times New Roman" w:hAnsi="Times New Roman"/>
                <w:sz w:val="18"/>
                <w:szCs w:val="18"/>
              </w:rPr>
              <w:t xml:space="preserve">Всего, </w:t>
            </w:r>
            <w:r w:rsidRPr="00CD6994">
              <w:rPr>
                <w:rFonts w:ascii="Times New Roman" w:hAnsi="Times New Roman"/>
                <w:sz w:val="18"/>
                <w:szCs w:val="18"/>
              </w:rPr>
              <w:br/>
              <w:t>с учетом НДС, руб.</w:t>
            </w:r>
          </w:p>
        </w:tc>
      </w:tr>
      <w:tr w:rsidR="00B3393E" w:rsidRPr="00CD6994" w14:paraId="55FAB1F6" w14:textId="77777777" w:rsidTr="004B2032">
        <w:trPr>
          <w:cantSplit/>
          <w:trHeight w:val="320"/>
        </w:trPr>
        <w:tc>
          <w:tcPr>
            <w:tcW w:w="558" w:type="dxa"/>
            <w:vMerge/>
            <w:tcBorders>
              <w:left w:val="single" w:sz="4" w:space="0" w:color="auto"/>
              <w:right w:val="single" w:sz="4" w:space="0" w:color="auto"/>
            </w:tcBorders>
          </w:tcPr>
          <w:p w14:paraId="72D239F6"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3233" w:type="dxa"/>
            <w:tcBorders>
              <w:top w:val="single" w:sz="6" w:space="0" w:color="auto"/>
              <w:left w:val="single" w:sz="4" w:space="0" w:color="auto"/>
              <w:bottom w:val="single" w:sz="6" w:space="0" w:color="auto"/>
              <w:right w:val="single" w:sz="6" w:space="0" w:color="auto"/>
            </w:tcBorders>
          </w:tcPr>
          <w:p w14:paraId="06068250"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559" w:type="dxa"/>
            <w:tcBorders>
              <w:top w:val="single" w:sz="6" w:space="0" w:color="auto"/>
              <w:left w:val="single" w:sz="4" w:space="0" w:color="auto"/>
              <w:bottom w:val="single" w:sz="6" w:space="0" w:color="auto"/>
              <w:right w:val="single" w:sz="4" w:space="0" w:color="auto"/>
            </w:tcBorders>
          </w:tcPr>
          <w:p w14:paraId="42C1F8ED"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8" w:type="dxa"/>
            <w:tcBorders>
              <w:top w:val="single" w:sz="6" w:space="0" w:color="auto"/>
              <w:left w:val="single" w:sz="4" w:space="0" w:color="auto"/>
              <w:bottom w:val="single" w:sz="6" w:space="0" w:color="auto"/>
              <w:right w:val="single" w:sz="6" w:space="0" w:color="auto"/>
            </w:tcBorders>
          </w:tcPr>
          <w:p w14:paraId="267768F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tcPr>
          <w:p w14:paraId="4E03003B"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6" w:space="0" w:color="auto"/>
              <w:bottom w:val="single" w:sz="6" w:space="0" w:color="auto"/>
              <w:right w:val="single" w:sz="4" w:space="0" w:color="auto"/>
            </w:tcBorders>
          </w:tcPr>
          <w:p w14:paraId="642CC73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4" w:space="0" w:color="auto"/>
              <w:bottom w:val="single" w:sz="6" w:space="0" w:color="auto"/>
              <w:right w:val="single" w:sz="4" w:space="0" w:color="auto"/>
            </w:tcBorders>
          </w:tcPr>
          <w:p w14:paraId="24E3D636"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4" w:space="0" w:color="auto"/>
              <w:bottom w:val="single" w:sz="6" w:space="0" w:color="auto"/>
              <w:right w:val="single" w:sz="6" w:space="0" w:color="auto"/>
            </w:tcBorders>
          </w:tcPr>
          <w:p w14:paraId="539D9CCC"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Pr>
          <w:p w14:paraId="60952D60"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r>
      <w:tr w:rsidR="00B3393E" w:rsidRPr="00CD6994" w14:paraId="6CCD7B35" w14:textId="77777777" w:rsidTr="004B2032">
        <w:trPr>
          <w:cantSplit/>
          <w:trHeight w:val="320"/>
        </w:trPr>
        <w:tc>
          <w:tcPr>
            <w:tcW w:w="558" w:type="dxa"/>
            <w:vMerge/>
            <w:tcBorders>
              <w:left w:val="single" w:sz="4" w:space="0" w:color="auto"/>
              <w:right w:val="single" w:sz="4" w:space="0" w:color="auto"/>
            </w:tcBorders>
          </w:tcPr>
          <w:p w14:paraId="0D8A0E66"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3233" w:type="dxa"/>
            <w:tcBorders>
              <w:top w:val="single" w:sz="6" w:space="0" w:color="auto"/>
              <w:left w:val="single" w:sz="4" w:space="0" w:color="auto"/>
              <w:bottom w:val="single" w:sz="6" w:space="0" w:color="auto"/>
              <w:right w:val="single" w:sz="6" w:space="0" w:color="auto"/>
            </w:tcBorders>
          </w:tcPr>
          <w:p w14:paraId="04572557"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559" w:type="dxa"/>
            <w:tcBorders>
              <w:top w:val="single" w:sz="6" w:space="0" w:color="auto"/>
              <w:left w:val="single" w:sz="4" w:space="0" w:color="auto"/>
              <w:bottom w:val="single" w:sz="6" w:space="0" w:color="auto"/>
              <w:right w:val="single" w:sz="4" w:space="0" w:color="auto"/>
            </w:tcBorders>
          </w:tcPr>
          <w:p w14:paraId="1E403C9F"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8" w:type="dxa"/>
            <w:tcBorders>
              <w:top w:val="single" w:sz="6" w:space="0" w:color="auto"/>
              <w:left w:val="single" w:sz="4" w:space="0" w:color="auto"/>
              <w:bottom w:val="single" w:sz="6" w:space="0" w:color="auto"/>
              <w:right w:val="single" w:sz="6" w:space="0" w:color="auto"/>
            </w:tcBorders>
          </w:tcPr>
          <w:p w14:paraId="21625437"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tcPr>
          <w:p w14:paraId="54457B26"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6" w:space="0" w:color="auto"/>
              <w:bottom w:val="single" w:sz="6" w:space="0" w:color="auto"/>
              <w:right w:val="single" w:sz="4" w:space="0" w:color="auto"/>
            </w:tcBorders>
          </w:tcPr>
          <w:p w14:paraId="0892515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4" w:space="0" w:color="auto"/>
              <w:bottom w:val="single" w:sz="6" w:space="0" w:color="auto"/>
              <w:right w:val="single" w:sz="4" w:space="0" w:color="auto"/>
            </w:tcBorders>
          </w:tcPr>
          <w:p w14:paraId="7047966D"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4" w:space="0" w:color="auto"/>
              <w:bottom w:val="single" w:sz="6" w:space="0" w:color="auto"/>
              <w:right w:val="single" w:sz="6" w:space="0" w:color="auto"/>
            </w:tcBorders>
          </w:tcPr>
          <w:p w14:paraId="0562BE4D"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Pr>
          <w:p w14:paraId="382B3643"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r>
      <w:tr w:rsidR="00B3393E" w:rsidRPr="00CD6994" w14:paraId="1784E9EF" w14:textId="77777777" w:rsidTr="004B2032">
        <w:trPr>
          <w:cantSplit/>
          <w:trHeight w:val="320"/>
        </w:trPr>
        <w:tc>
          <w:tcPr>
            <w:tcW w:w="558" w:type="dxa"/>
            <w:vMerge/>
            <w:tcBorders>
              <w:left w:val="single" w:sz="4" w:space="0" w:color="auto"/>
              <w:bottom w:val="single" w:sz="4" w:space="0" w:color="auto"/>
              <w:right w:val="single" w:sz="4" w:space="0" w:color="auto"/>
            </w:tcBorders>
          </w:tcPr>
          <w:p w14:paraId="21FC9C6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3233" w:type="dxa"/>
            <w:tcBorders>
              <w:top w:val="single" w:sz="6" w:space="0" w:color="auto"/>
              <w:left w:val="single" w:sz="4" w:space="0" w:color="auto"/>
              <w:bottom w:val="single" w:sz="6" w:space="0" w:color="auto"/>
              <w:right w:val="single" w:sz="6" w:space="0" w:color="auto"/>
            </w:tcBorders>
          </w:tcPr>
          <w:p w14:paraId="7309413B"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559" w:type="dxa"/>
            <w:tcBorders>
              <w:top w:val="single" w:sz="6" w:space="0" w:color="auto"/>
              <w:left w:val="single" w:sz="4" w:space="0" w:color="auto"/>
              <w:bottom w:val="single" w:sz="6" w:space="0" w:color="auto"/>
              <w:right w:val="single" w:sz="4" w:space="0" w:color="auto"/>
            </w:tcBorders>
          </w:tcPr>
          <w:p w14:paraId="45187383"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8" w:type="dxa"/>
            <w:tcBorders>
              <w:top w:val="single" w:sz="6" w:space="0" w:color="auto"/>
              <w:left w:val="single" w:sz="4" w:space="0" w:color="auto"/>
              <w:bottom w:val="single" w:sz="6" w:space="0" w:color="auto"/>
              <w:right w:val="single" w:sz="6" w:space="0" w:color="auto"/>
            </w:tcBorders>
          </w:tcPr>
          <w:p w14:paraId="561444D3"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tcPr>
          <w:p w14:paraId="62A1437E"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6" w:space="0" w:color="auto"/>
              <w:bottom w:val="single" w:sz="6" w:space="0" w:color="auto"/>
              <w:right w:val="single" w:sz="4" w:space="0" w:color="auto"/>
            </w:tcBorders>
          </w:tcPr>
          <w:p w14:paraId="5FA727BE"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4" w:space="0" w:color="auto"/>
              <w:bottom w:val="single" w:sz="6" w:space="0" w:color="auto"/>
              <w:right w:val="single" w:sz="4" w:space="0" w:color="auto"/>
            </w:tcBorders>
          </w:tcPr>
          <w:p w14:paraId="2AAC7E3D"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701" w:type="dxa"/>
            <w:tcBorders>
              <w:top w:val="single" w:sz="6" w:space="0" w:color="auto"/>
              <w:left w:val="single" w:sz="4" w:space="0" w:color="auto"/>
              <w:bottom w:val="single" w:sz="6" w:space="0" w:color="auto"/>
              <w:right w:val="single" w:sz="6" w:space="0" w:color="auto"/>
            </w:tcBorders>
          </w:tcPr>
          <w:p w14:paraId="3673B850"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Pr>
          <w:p w14:paraId="107299DA" w14:textId="77777777" w:rsidR="00B3393E" w:rsidRPr="00CD6994" w:rsidRDefault="00B3393E" w:rsidP="004B2032">
            <w:pPr>
              <w:autoSpaceDE w:val="0"/>
              <w:autoSpaceDN w:val="0"/>
              <w:adjustRightInd w:val="0"/>
              <w:spacing w:after="0"/>
              <w:rPr>
                <w:rFonts w:ascii="Times New Roman" w:eastAsia="Times New Roman" w:hAnsi="Times New Roman"/>
                <w:sz w:val="18"/>
                <w:szCs w:val="18"/>
                <w:lang w:eastAsia="ru-RU"/>
              </w:rPr>
            </w:pPr>
          </w:p>
        </w:tc>
      </w:tr>
    </w:tbl>
    <w:p w14:paraId="610F2FF8" w14:textId="77777777" w:rsidR="00B3393E" w:rsidRPr="00CD6994" w:rsidRDefault="00B3393E" w:rsidP="00B3393E">
      <w:pPr>
        <w:widowControl w:val="0"/>
        <w:suppressAutoHyphens/>
        <w:autoSpaceDE w:val="0"/>
        <w:spacing w:after="0"/>
        <w:ind w:firstLine="709"/>
        <w:jc w:val="both"/>
        <w:rPr>
          <w:rFonts w:ascii="Times New Roman" w:eastAsia="Times New Roman" w:hAnsi="Times New Roman"/>
          <w:sz w:val="18"/>
          <w:szCs w:val="18"/>
          <w:lang w:eastAsia="ar-SA"/>
        </w:rPr>
      </w:pPr>
    </w:p>
    <w:p w14:paraId="1EB01523" w14:textId="77777777" w:rsidR="00B3393E" w:rsidRPr="00CD6994" w:rsidRDefault="00B3393E" w:rsidP="00B3393E">
      <w:pPr>
        <w:widowControl w:val="0"/>
        <w:suppressAutoHyphens/>
        <w:autoSpaceDE w:val="0"/>
        <w:spacing w:after="0"/>
        <w:ind w:firstLine="709"/>
        <w:jc w:val="both"/>
        <w:rPr>
          <w:rFonts w:ascii="Times New Roman" w:eastAsia="Times New Roman" w:hAnsi="Times New Roman"/>
          <w:sz w:val="18"/>
          <w:szCs w:val="18"/>
          <w:lang w:eastAsia="ar-SA"/>
        </w:rPr>
      </w:pPr>
      <w:r w:rsidRPr="00CD6994">
        <w:rPr>
          <w:rFonts w:ascii="Times New Roman" w:eastAsia="Times New Roman" w:hAnsi="Times New Roman"/>
          <w:sz w:val="18"/>
          <w:szCs w:val="18"/>
          <w:lang w:eastAsia="ar-SA"/>
        </w:rPr>
        <w:t xml:space="preserve">Срок оказания Услуг: ____ </w:t>
      </w:r>
      <w:r w:rsidRPr="00CD6994">
        <w:rPr>
          <w:rFonts w:ascii="Times New Roman" w:eastAsia="Times New Roman" w:hAnsi="Times New Roman"/>
          <w:i/>
          <w:sz w:val="18"/>
          <w:szCs w:val="18"/>
          <w:lang w:eastAsia="ar-SA"/>
        </w:rPr>
        <w:t>(указать количество)</w:t>
      </w:r>
      <w:r w:rsidRPr="00CD6994">
        <w:rPr>
          <w:rFonts w:ascii="Times New Roman" w:eastAsia="Times New Roman" w:hAnsi="Times New Roman"/>
          <w:sz w:val="18"/>
          <w:szCs w:val="18"/>
          <w:vertAlign w:val="superscript"/>
          <w:lang w:eastAsia="ar-SA"/>
        </w:rPr>
        <w:footnoteReference w:id="9"/>
      </w:r>
      <w:r w:rsidRPr="00CD6994">
        <w:rPr>
          <w:rFonts w:ascii="Times New Roman" w:eastAsia="Times New Roman" w:hAnsi="Times New Roman"/>
          <w:sz w:val="18"/>
          <w:szCs w:val="18"/>
          <w:lang w:eastAsia="ar-SA"/>
        </w:rPr>
        <w:t xml:space="preserve"> дней с момента подачи Заказчиком настоящей Заявки Исполнителю.</w:t>
      </w:r>
    </w:p>
    <w:p w14:paraId="6427A399" w14:textId="77777777" w:rsidR="00B3393E" w:rsidRPr="00CD6994" w:rsidRDefault="00B3393E" w:rsidP="00B3393E">
      <w:pPr>
        <w:widowControl w:val="0"/>
        <w:suppressAutoHyphens/>
        <w:autoSpaceDE w:val="0"/>
        <w:spacing w:after="0"/>
        <w:ind w:firstLine="709"/>
        <w:jc w:val="both"/>
        <w:rPr>
          <w:rFonts w:ascii="Times New Roman" w:eastAsia="Times New Roman" w:hAnsi="Times New Roman"/>
          <w:sz w:val="18"/>
          <w:szCs w:val="18"/>
          <w:lang w:eastAsia="ar-SA"/>
        </w:rPr>
      </w:pPr>
    </w:p>
    <w:p w14:paraId="5FBC1426" w14:textId="1E9F9BFE" w:rsidR="00B3393E" w:rsidRPr="00CD6994" w:rsidRDefault="00B3393E" w:rsidP="00B3393E">
      <w:pPr>
        <w:widowControl w:val="0"/>
        <w:suppressAutoHyphens/>
        <w:autoSpaceDE w:val="0"/>
        <w:spacing w:after="0"/>
        <w:ind w:firstLine="709"/>
        <w:jc w:val="both"/>
        <w:rPr>
          <w:rFonts w:ascii="Times New Roman" w:eastAsia="Times New Roman" w:hAnsi="Times New Roman"/>
          <w:i/>
          <w:sz w:val="18"/>
          <w:szCs w:val="18"/>
          <w:lang w:eastAsia="ar-SA"/>
        </w:rPr>
      </w:pPr>
      <w:r w:rsidRPr="00CD6994">
        <w:rPr>
          <w:rFonts w:ascii="Times New Roman" w:eastAsia="Times New Roman" w:hAnsi="Times New Roman"/>
          <w:i/>
          <w:sz w:val="18"/>
          <w:szCs w:val="18"/>
          <w:lang w:eastAsia="ar-SA"/>
        </w:rPr>
        <w:t>Заявка направлена на авторизованный адрес Исполнителя____________________,</w:t>
      </w:r>
      <w:r w:rsidRPr="00CD6994">
        <w:rPr>
          <w:rFonts w:ascii="Times New Roman" w:eastAsia="Times New Roman" w:hAnsi="Times New Roman"/>
          <w:sz w:val="18"/>
          <w:szCs w:val="18"/>
          <w:vertAlign w:val="superscript"/>
          <w:lang w:eastAsia="ar-SA"/>
        </w:rPr>
        <w:footnoteReference w:id="10"/>
      </w:r>
      <w:r w:rsidRPr="00CD6994">
        <w:rPr>
          <w:rFonts w:ascii="Times New Roman" w:eastAsia="Times New Roman" w:hAnsi="Times New Roman"/>
          <w:sz w:val="18"/>
          <w:szCs w:val="18"/>
          <w:lang w:eastAsia="ar-SA"/>
        </w:rPr>
        <w:t xml:space="preserve"> </w:t>
      </w:r>
      <w:r w:rsidRPr="00CD6994">
        <w:rPr>
          <w:rFonts w:ascii="Times New Roman" w:eastAsia="Times New Roman" w:hAnsi="Times New Roman"/>
          <w:i/>
          <w:sz w:val="18"/>
          <w:szCs w:val="18"/>
          <w:lang w:eastAsia="ar-SA"/>
        </w:rPr>
        <w:t xml:space="preserve">а также продублирована сообщением </w:t>
      </w:r>
      <w:r w:rsidR="000C7FD6" w:rsidRPr="00CD6994">
        <w:rPr>
          <w:rFonts w:ascii="Times New Roman" w:eastAsia="Times New Roman" w:hAnsi="Times New Roman"/>
          <w:i/>
          <w:sz w:val="18"/>
          <w:szCs w:val="18"/>
          <w:lang w:eastAsia="ar-SA"/>
        </w:rPr>
        <w:br/>
      </w:r>
      <w:r w:rsidRPr="00CD6994">
        <w:rPr>
          <w:rFonts w:ascii="Times New Roman" w:eastAsia="Times New Roman" w:hAnsi="Times New Roman"/>
          <w:i/>
          <w:sz w:val="18"/>
          <w:szCs w:val="18"/>
          <w:lang w:eastAsia="ar-SA"/>
        </w:rPr>
        <w:lastRenderedPageBreak/>
        <w:t>на электронный адрес (</w:t>
      </w:r>
      <w:r w:rsidR="000C7FD6" w:rsidRPr="00CD6994">
        <w:rPr>
          <w:rFonts w:ascii="Times New Roman" w:eastAsia="Times New Roman" w:hAnsi="Times New Roman"/>
          <w:i/>
          <w:sz w:val="18"/>
          <w:szCs w:val="18"/>
          <w:lang w:val="en-US" w:eastAsia="ar-SA"/>
        </w:rPr>
        <w:t>e</w:t>
      </w:r>
      <w:r w:rsidRPr="00CD6994">
        <w:rPr>
          <w:rFonts w:ascii="Times New Roman" w:eastAsia="Times New Roman" w:hAnsi="Times New Roman"/>
          <w:i/>
          <w:sz w:val="18"/>
          <w:szCs w:val="18"/>
          <w:lang w:eastAsia="ar-SA"/>
        </w:rPr>
        <w:t>-</w:t>
      </w:r>
      <w:r w:rsidRPr="00CD6994">
        <w:rPr>
          <w:rFonts w:ascii="Times New Roman" w:eastAsia="Times New Roman" w:hAnsi="Times New Roman"/>
          <w:i/>
          <w:sz w:val="18"/>
          <w:szCs w:val="18"/>
          <w:lang w:val="en-US" w:eastAsia="ar-SA"/>
        </w:rPr>
        <w:t>mail</w:t>
      </w:r>
      <w:r w:rsidRPr="00CD6994">
        <w:rPr>
          <w:rFonts w:ascii="Times New Roman" w:eastAsia="Times New Roman" w:hAnsi="Times New Roman"/>
          <w:i/>
          <w:sz w:val="18"/>
          <w:szCs w:val="18"/>
          <w:lang w:eastAsia="ar-SA"/>
        </w:rPr>
        <w:t>) с уведомлением по контактному телефонному номеру _____________________,</w:t>
      </w:r>
      <w:r w:rsidRPr="00CD6994">
        <w:rPr>
          <w:rFonts w:ascii="Times New Roman" w:eastAsia="Times New Roman" w:hAnsi="Times New Roman"/>
          <w:sz w:val="18"/>
          <w:szCs w:val="18"/>
          <w:vertAlign w:val="superscript"/>
          <w:lang w:eastAsia="ar-SA"/>
        </w:rPr>
        <w:footnoteReference w:id="11"/>
      </w:r>
      <w:r w:rsidRPr="00CD6994">
        <w:rPr>
          <w:rFonts w:ascii="Times New Roman" w:eastAsia="Times New Roman" w:hAnsi="Times New Roman"/>
          <w:i/>
          <w:sz w:val="18"/>
          <w:szCs w:val="18"/>
          <w:lang w:eastAsia="ar-SA"/>
        </w:rPr>
        <w:t xml:space="preserve"> с требованием  </w:t>
      </w:r>
      <w:r w:rsidR="000C7FD6" w:rsidRPr="00CD6994">
        <w:rPr>
          <w:rFonts w:ascii="Times New Roman" w:eastAsia="Times New Roman" w:hAnsi="Times New Roman"/>
          <w:i/>
          <w:sz w:val="18"/>
          <w:szCs w:val="18"/>
          <w:lang w:eastAsia="ar-SA"/>
        </w:rPr>
        <w:br/>
      </w:r>
      <w:r w:rsidRPr="00CD6994">
        <w:rPr>
          <w:rFonts w:ascii="Times New Roman" w:eastAsia="Times New Roman" w:hAnsi="Times New Roman"/>
          <w:i/>
          <w:sz w:val="18"/>
          <w:szCs w:val="18"/>
          <w:lang w:eastAsia="ar-SA"/>
        </w:rPr>
        <w:t>об обязательном   подтверждении о принятии Заявки.</w:t>
      </w:r>
    </w:p>
    <w:p w14:paraId="4D5DE167" w14:textId="07157C93" w:rsidR="00B3393E" w:rsidRPr="00CD6994" w:rsidRDefault="00B3393E" w:rsidP="00B3393E">
      <w:pPr>
        <w:widowControl w:val="0"/>
        <w:suppressAutoHyphens/>
        <w:autoSpaceDE w:val="0"/>
        <w:spacing w:after="0"/>
        <w:ind w:firstLine="708"/>
        <w:jc w:val="both"/>
        <w:rPr>
          <w:rFonts w:ascii="Times New Roman" w:eastAsia="Times New Roman" w:hAnsi="Times New Roman"/>
          <w:sz w:val="18"/>
          <w:szCs w:val="18"/>
          <w:lang w:eastAsia="ar-SA"/>
        </w:rPr>
      </w:pPr>
      <w:r w:rsidRPr="00CD6994">
        <w:rPr>
          <w:rFonts w:ascii="Times New Roman" w:eastAsia="Times New Roman" w:hAnsi="Times New Roman"/>
          <w:sz w:val="18"/>
          <w:szCs w:val="18"/>
          <w:lang w:eastAsia="ar-SA"/>
        </w:rPr>
        <w:t>Примечание: отдельным приложением к настоящей Заявке прикладывается дефектная ведомость по форме приложения № 1</w:t>
      </w:r>
      <w:r w:rsidR="00107464" w:rsidRPr="00CD6994">
        <w:rPr>
          <w:rFonts w:ascii="Times New Roman" w:eastAsia="Times New Roman" w:hAnsi="Times New Roman"/>
          <w:sz w:val="18"/>
          <w:szCs w:val="18"/>
          <w:lang w:eastAsia="ar-SA"/>
        </w:rPr>
        <w:t>1</w:t>
      </w:r>
      <w:r w:rsidRPr="00CD6994">
        <w:rPr>
          <w:rFonts w:ascii="Times New Roman" w:eastAsia="Times New Roman" w:hAnsi="Times New Roman"/>
          <w:sz w:val="18"/>
          <w:szCs w:val="18"/>
          <w:lang w:eastAsia="ar-SA"/>
        </w:rPr>
        <w:t xml:space="preserve"> к ТЗ.</w:t>
      </w:r>
    </w:p>
    <w:p w14:paraId="259CFFF7" w14:textId="77777777" w:rsidR="00B3393E" w:rsidRPr="00CD6994" w:rsidRDefault="00B3393E" w:rsidP="00B3393E">
      <w:pPr>
        <w:widowControl w:val="0"/>
        <w:suppressAutoHyphens/>
        <w:autoSpaceDE w:val="0"/>
        <w:spacing w:after="0"/>
        <w:jc w:val="both"/>
        <w:rPr>
          <w:rFonts w:ascii="Times New Roman" w:eastAsia="Times New Roman" w:hAnsi="Times New Roman"/>
          <w:sz w:val="18"/>
          <w:szCs w:val="18"/>
          <w:lang w:eastAsia="ar-SA"/>
        </w:rPr>
      </w:pPr>
    </w:p>
    <w:tbl>
      <w:tblPr>
        <w:tblW w:w="14175" w:type="dxa"/>
        <w:tblLook w:val="04A0" w:firstRow="1" w:lastRow="0" w:firstColumn="1" w:lastColumn="0" w:noHBand="0" w:noVBand="1"/>
      </w:tblPr>
      <w:tblGrid>
        <w:gridCol w:w="1648"/>
        <w:gridCol w:w="1287"/>
        <w:gridCol w:w="3015"/>
        <w:gridCol w:w="1532"/>
        <w:gridCol w:w="3433"/>
        <w:gridCol w:w="3260"/>
      </w:tblGrid>
      <w:tr w:rsidR="00B3393E" w:rsidRPr="00CD6994" w14:paraId="41A143F7" w14:textId="77777777" w:rsidTr="004B2032">
        <w:trPr>
          <w:trHeight w:val="255"/>
        </w:trPr>
        <w:tc>
          <w:tcPr>
            <w:tcW w:w="5950" w:type="dxa"/>
            <w:gridSpan w:val="3"/>
            <w:tcBorders>
              <w:top w:val="nil"/>
              <w:left w:val="nil"/>
              <w:bottom w:val="nil"/>
              <w:right w:val="nil"/>
            </w:tcBorders>
            <w:shd w:val="clear" w:color="auto" w:fill="auto"/>
            <w:vAlign w:val="center"/>
            <w:hideMark/>
          </w:tcPr>
          <w:p w14:paraId="13146E84"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Подписи Сторон:</w:t>
            </w:r>
          </w:p>
        </w:tc>
        <w:tc>
          <w:tcPr>
            <w:tcW w:w="1532" w:type="dxa"/>
            <w:tcBorders>
              <w:top w:val="nil"/>
              <w:left w:val="nil"/>
              <w:bottom w:val="nil"/>
              <w:right w:val="nil"/>
            </w:tcBorders>
            <w:shd w:val="clear" w:color="auto" w:fill="auto"/>
            <w:vAlign w:val="center"/>
            <w:hideMark/>
          </w:tcPr>
          <w:p w14:paraId="11E071E2"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6A7D99D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6F844D95"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1D572194" w14:textId="77777777" w:rsidTr="004B2032">
        <w:trPr>
          <w:trHeight w:val="255"/>
        </w:trPr>
        <w:tc>
          <w:tcPr>
            <w:tcW w:w="1648" w:type="dxa"/>
            <w:tcBorders>
              <w:top w:val="nil"/>
              <w:left w:val="nil"/>
              <w:bottom w:val="nil"/>
              <w:right w:val="nil"/>
            </w:tcBorders>
            <w:shd w:val="clear" w:color="auto" w:fill="auto"/>
            <w:vAlign w:val="center"/>
            <w:hideMark/>
          </w:tcPr>
          <w:p w14:paraId="62B937DD"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287" w:type="dxa"/>
            <w:tcBorders>
              <w:top w:val="nil"/>
              <w:left w:val="nil"/>
              <w:bottom w:val="nil"/>
              <w:right w:val="nil"/>
            </w:tcBorders>
            <w:shd w:val="clear" w:color="auto" w:fill="auto"/>
            <w:vAlign w:val="center"/>
            <w:hideMark/>
          </w:tcPr>
          <w:p w14:paraId="76A1110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015" w:type="dxa"/>
            <w:tcBorders>
              <w:top w:val="nil"/>
              <w:left w:val="nil"/>
              <w:bottom w:val="nil"/>
              <w:right w:val="nil"/>
            </w:tcBorders>
            <w:shd w:val="clear" w:color="auto" w:fill="auto"/>
            <w:vAlign w:val="center"/>
            <w:hideMark/>
          </w:tcPr>
          <w:p w14:paraId="1C16D0B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32511B7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433" w:type="dxa"/>
            <w:tcBorders>
              <w:top w:val="nil"/>
              <w:left w:val="nil"/>
              <w:bottom w:val="nil"/>
              <w:right w:val="nil"/>
            </w:tcBorders>
            <w:shd w:val="clear" w:color="auto" w:fill="auto"/>
            <w:vAlign w:val="center"/>
            <w:hideMark/>
          </w:tcPr>
          <w:p w14:paraId="6C96DBF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7282C1F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6DA1C7D" w14:textId="77777777" w:rsidTr="004B2032">
        <w:trPr>
          <w:trHeight w:val="255"/>
        </w:trPr>
        <w:tc>
          <w:tcPr>
            <w:tcW w:w="5950" w:type="dxa"/>
            <w:gridSpan w:val="3"/>
            <w:tcBorders>
              <w:top w:val="nil"/>
              <w:left w:val="nil"/>
              <w:bottom w:val="nil"/>
              <w:right w:val="nil"/>
            </w:tcBorders>
            <w:shd w:val="clear" w:color="auto" w:fill="auto"/>
            <w:vAlign w:val="center"/>
            <w:hideMark/>
          </w:tcPr>
          <w:p w14:paraId="32AFFB51"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ЗАКАЗЧИКА:</w:t>
            </w:r>
          </w:p>
        </w:tc>
        <w:tc>
          <w:tcPr>
            <w:tcW w:w="1532" w:type="dxa"/>
            <w:tcBorders>
              <w:top w:val="nil"/>
              <w:left w:val="nil"/>
              <w:bottom w:val="nil"/>
              <w:right w:val="nil"/>
            </w:tcBorders>
            <w:shd w:val="clear" w:color="auto" w:fill="auto"/>
            <w:vAlign w:val="center"/>
            <w:hideMark/>
          </w:tcPr>
          <w:p w14:paraId="2449100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21F84F2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4E00917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2A87DB2C" w14:textId="77777777" w:rsidTr="004B2032">
        <w:trPr>
          <w:trHeight w:val="255"/>
        </w:trPr>
        <w:tc>
          <w:tcPr>
            <w:tcW w:w="5950" w:type="dxa"/>
            <w:gridSpan w:val="3"/>
            <w:tcBorders>
              <w:top w:val="nil"/>
              <w:left w:val="nil"/>
              <w:bottom w:val="single" w:sz="4" w:space="0" w:color="auto"/>
              <w:right w:val="nil"/>
            </w:tcBorders>
            <w:shd w:val="clear" w:color="auto" w:fill="auto"/>
            <w:vAlign w:val="center"/>
            <w:hideMark/>
          </w:tcPr>
          <w:p w14:paraId="7883A41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6D3B583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18B4A0B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648702E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8186913"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38EFECB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675A12F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05971ED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1187216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1402F44C"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2B83A16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73D4637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single" w:sz="4" w:space="0" w:color="auto"/>
              <w:right w:val="nil"/>
            </w:tcBorders>
            <w:shd w:val="clear" w:color="auto" w:fill="auto"/>
            <w:vAlign w:val="center"/>
            <w:hideMark/>
          </w:tcPr>
          <w:p w14:paraId="35F8545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260" w:type="dxa"/>
            <w:tcBorders>
              <w:top w:val="nil"/>
              <w:left w:val="nil"/>
              <w:bottom w:val="nil"/>
              <w:right w:val="nil"/>
            </w:tcBorders>
            <w:shd w:val="clear" w:color="auto" w:fill="auto"/>
            <w:vAlign w:val="center"/>
            <w:hideMark/>
          </w:tcPr>
          <w:p w14:paraId="12C7BF4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r w:rsidR="00B3393E" w:rsidRPr="00CD6994" w14:paraId="0EFC0100" w14:textId="77777777" w:rsidTr="004B2032">
        <w:trPr>
          <w:trHeight w:val="255"/>
        </w:trPr>
        <w:tc>
          <w:tcPr>
            <w:tcW w:w="1648" w:type="dxa"/>
            <w:tcBorders>
              <w:top w:val="nil"/>
              <w:left w:val="nil"/>
              <w:bottom w:val="nil"/>
              <w:right w:val="nil"/>
            </w:tcBorders>
            <w:shd w:val="clear" w:color="auto" w:fill="auto"/>
            <w:vAlign w:val="center"/>
            <w:hideMark/>
          </w:tcPr>
          <w:p w14:paraId="5062BCB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hideMark/>
          </w:tcPr>
          <w:p w14:paraId="76EF49D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015" w:type="dxa"/>
            <w:tcBorders>
              <w:top w:val="nil"/>
              <w:left w:val="nil"/>
              <w:bottom w:val="nil"/>
              <w:right w:val="nil"/>
            </w:tcBorders>
            <w:shd w:val="clear" w:color="auto" w:fill="auto"/>
            <w:vAlign w:val="center"/>
            <w:hideMark/>
          </w:tcPr>
          <w:p w14:paraId="54EFC8BE"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0DF4F79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433" w:type="dxa"/>
            <w:tcBorders>
              <w:top w:val="nil"/>
              <w:left w:val="nil"/>
              <w:bottom w:val="nil"/>
              <w:right w:val="nil"/>
            </w:tcBorders>
            <w:shd w:val="clear" w:color="auto" w:fill="auto"/>
            <w:vAlign w:val="center"/>
            <w:hideMark/>
          </w:tcPr>
          <w:p w14:paraId="09CA47A7"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c>
          <w:tcPr>
            <w:tcW w:w="3260" w:type="dxa"/>
            <w:tcBorders>
              <w:top w:val="nil"/>
              <w:left w:val="nil"/>
              <w:bottom w:val="nil"/>
              <w:right w:val="nil"/>
            </w:tcBorders>
            <w:shd w:val="clear" w:color="auto" w:fill="auto"/>
            <w:vAlign w:val="center"/>
            <w:hideMark/>
          </w:tcPr>
          <w:p w14:paraId="302B7A35"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r>
      <w:tr w:rsidR="00B3393E" w:rsidRPr="00CD6994" w14:paraId="0F315618" w14:textId="77777777" w:rsidTr="004B2032">
        <w:trPr>
          <w:trHeight w:val="255"/>
        </w:trPr>
        <w:tc>
          <w:tcPr>
            <w:tcW w:w="5950" w:type="dxa"/>
            <w:gridSpan w:val="3"/>
            <w:tcBorders>
              <w:top w:val="nil"/>
              <w:left w:val="nil"/>
              <w:bottom w:val="nil"/>
              <w:right w:val="nil"/>
            </w:tcBorders>
            <w:shd w:val="clear" w:color="auto" w:fill="auto"/>
            <w:vAlign w:val="center"/>
            <w:hideMark/>
          </w:tcPr>
          <w:p w14:paraId="74BF03E3"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ИСПОЛНИТЕЛЯ:</w:t>
            </w:r>
          </w:p>
        </w:tc>
        <w:tc>
          <w:tcPr>
            <w:tcW w:w="1532" w:type="dxa"/>
            <w:tcBorders>
              <w:top w:val="nil"/>
              <w:left w:val="nil"/>
              <w:bottom w:val="nil"/>
              <w:right w:val="nil"/>
            </w:tcBorders>
            <w:shd w:val="clear" w:color="auto" w:fill="auto"/>
            <w:vAlign w:val="center"/>
            <w:hideMark/>
          </w:tcPr>
          <w:p w14:paraId="5F04FFB8"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5DD3112E"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0546FBA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58176443" w14:textId="77777777" w:rsidTr="004B2032">
        <w:trPr>
          <w:trHeight w:val="255"/>
        </w:trPr>
        <w:tc>
          <w:tcPr>
            <w:tcW w:w="5950" w:type="dxa"/>
            <w:gridSpan w:val="3"/>
            <w:tcBorders>
              <w:top w:val="nil"/>
              <w:left w:val="nil"/>
              <w:bottom w:val="single" w:sz="4" w:space="0" w:color="auto"/>
              <w:right w:val="nil"/>
            </w:tcBorders>
            <w:shd w:val="clear" w:color="auto" w:fill="auto"/>
            <w:vAlign w:val="center"/>
            <w:hideMark/>
          </w:tcPr>
          <w:p w14:paraId="72C0861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5EE458F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7935383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09BAA34D"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6778C3C0"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146E4D6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669B89C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nil"/>
              <w:right w:val="nil"/>
            </w:tcBorders>
            <w:shd w:val="clear" w:color="auto" w:fill="auto"/>
            <w:vAlign w:val="center"/>
            <w:hideMark/>
          </w:tcPr>
          <w:p w14:paraId="7801AE0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260" w:type="dxa"/>
            <w:tcBorders>
              <w:top w:val="nil"/>
              <w:left w:val="nil"/>
              <w:bottom w:val="nil"/>
              <w:right w:val="nil"/>
            </w:tcBorders>
            <w:shd w:val="clear" w:color="auto" w:fill="auto"/>
            <w:vAlign w:val="center"/>
            <w:hideMark/>
          </w:tcPr>
          <w:p w14:paraId="737EEDE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56C737F4"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1EFA961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0E5B9A3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433" w:type="dxa"/>
            <w:tcBorders>
              <w:top w:val="nil"/>
              <w:left w:val="nil"/>
              <w:bottom w:val="single" w:sz="4" w:space="0" w:color="auto"/>
              <w:right w:val="nil"/>
            </w:tcBorders>
            <w:shd w:val="clear" w:color="auto" w:fill="auto"/>
            <w:vAlign w:val="center"/>
            <w:hideMark/>
          </w:tcPr>
          <w:p w14:paraId="6B37DE8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260" w:type="dxa"/>
            <w:tcBorders>
              <w:top w:val="nil"/>
              <w:left w:val="nil"/>
              <w:bottom w:val="nil"/>
              <w:right w:val="nil"/>
            </w:tcBorders>
            <w:shd w:val="clear" w:color="auto" w:fill="auto"/>
            <w:vAlign w:val="center"/>
            <w:hideMark/>
          </w:tcPr>
          <w:p w14:paraId="596019B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bl>
    <w:p w14:paraId="1F047F86" w14:textId="349FA716" w:rsidR="006C6E18" w:rsidRPr="00CD6994" w:rsidRDefault="00B3393E" w:rsidP="00B3393E">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М.</w:t>
      </w:r>
      <w:r w:rsidR="000C7FD6"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П.</w:t>
      </w:r>
    </w:p>
    <w:p w14:paraId="7E5AC4BA" w14:textId="1ED700F7" w:rsidR="00911726" w:rsidRPr="00CD6994" w:rsidRDefault="00911726" w:rsidP="00B3393E">
      <w:pPr>
        <w:spacing w:after="0" w:line="240" w:lineRule="auto"/>
        <w:jc w:val="center"/>
        <w:rPr>
          <w:rFonts w:ascii="Times New Roman" w:eastAsia="Times New Roman" w:hAnsi="Times New Roman"/>
          <w:color w:val="000000"/>
          <w:sz w:val="18"/>
          <w:szCs w:val="18"/>
          <w:lang w:eastAsia="ru-RU"/>
        </w:rPr>
      </w:pPr>
    </w:p>
    <w:p w14:paraId="394CCA63" w14:textId="77777777" w:rsidR="00911726" w:rsidRPr="00CD6994" w:rsidRDefault="00911726" w:rsidP="00B3393E">
      <w:pPr>
        <w:spacing w:after="0" w:line="240" w:lineRule="auto"/>
        <w:jc w:val="center"/>
        <w:rPr>
          <w:rFonts w:ascii="Times New Roman" w:eastAsia="Times New Roman" w:hAnsi="Times New Roman"/>
          <w:color w:val="000000"/>
          <w:sz w:val="18"/>
          <w:szCs w:val="18"/>
          <w:lang w:eastAsia="ru-RU"/>
        </w:rPr>
        <w:sectPr w:rsidR="00911726" w:rsidRPr="00CD6994" w:rsidSect="00B3393E">
          <w:footnotePr>
            <w:numRestart w:val="eachSect"/>
          </w:footnotePr>
          <w:type w:val="continuous"/>
          <w:pgSz w:w="16838" w:h="11906" w:orient="landscape"/>
          <w:pgMar w:top="1134" w:right="851" w:bottom="1134" w:left="1701" w:header="709" w:footer="709" w:gutter="0"/>
          <w:cols w:space="720"/>
          <w:docGrid w:linePitch="299"/>
        </w:sectPr>
      </w:pPr>
    </w:p>
    <w:p w14:paraId="20C1520D" w14:textId="77777777" w:rsidR="00B3393E" w:rsidRPr="00CD6994" w:rsidRDefault="00B3393E" w:rsidP="00B3393E">
      <w:pPr>
        <w:spacing w:after="0" w:line="240" w:lineRule="auto"/>
        <w:ind w:right="142"/>
        <w:rPr>
          <w:rFonts w:ascii="Times New Roman" w:hAnsi="Times New Roman"/>
          <w:sz w:val="18"/>
          <w:szCs w:val="18"/>
        </w:rPr>
      </w:pPr>
    </w:p>
    <w:p w14:paraId="03CEA686" w14:textId="77777777" w:rsidR="00D6708D" w:rsidRPr="00CD6994" w:rsidRDefault="00D6708D" w:rsidP="00D6708D">
      <w:pPr>
        <w:spacing w:after="160" w:line="259" w:lineRule="auto"/>
        <w:ind w:right="142"/>
        <w:rPr>
          <w:rFonts w:ascii="Times New Roman" w:eastAsia="Times New Roman" w:hAnsi="Times New Roman"/>
          <w:b/>
          <w:color w:val="000000"/>
          <w:sz w:val="18"/>
          <w:szCs w:val="18"/>
          <w:lang w:eastAsia="ru-RU"/>
        </w:rPr>
        <w:sectPr w:rsidR="00D6708D" w:rsidRPr="00CD6994" w:rsidSect="00D20732">
          <w:footerReference w:type="first" r:id="rId11"/>
          <w:footnotePr>
            <w:numRestart w:val="eachSect"/>
          </w:footnotePr>
          <w:type w:val="continuous"/>
          <w:pgSz w:w="16838" w:h="11906" w:orient="landscape"/>
          <w:pgMar w:top="1134" w:right="851" w:bottom="1134" w:left="1701" w:header="709" w:footer="709" w:gutter="0"/>
          <w:cols w:space="720"/>
          <w:docGrid w:linePitch="299"/>
        </w:sectPr>
      </w:pPr>
    </w:p>
    <w:p w14:paraId="25CE265C" w14:textId="2AF0DC60" w:rsidR="00D6708D" w:rsidRPr="00CD6994" w:rsidRDefault="00D6708D" w:rsidP="00D6708D">
      <w:pPr>
        <w:pageBreakBefore/>
        <w:tabs>
          <w:tab w:val="left" w:pos="13267"/>
        </w:tabs>
        <w:spacing w:after="0"/>
        <w:ind w:left="4253"/>
        <w:jc w:val="right"/>
        <w:rPr>
          <w:rFonts w:ascii="Times New Roman" w:hAnsi="Times New Roman"/>
          <w:sz w:val="18"/>
          <w:szCs w:val="18"/>
        </w:rPr>
      </w:pPr>
      <w:r w:rsidRPr="00CD6994">
        <w:rPr>
          <w:rFonts w:ascii="Times New Roman" w:eastAsia="Times New Roman" w:hAnsi="Times New Roman"/>
          <w:color w:val="000000"/>
          <w:sz w:val="18"/>
          <w:szCs w:val="18"/>
          <w:lang w:eastAsia="ru-RU"/>
        </w:rPr>
        <w:lastRenderedPageBreak/>
        <w:t xml:space="preserve">Приложение № </w:t>
      </w:r>
      <w:r w:rsidR="00842B8A" w:rsidRPr="00CD6994">
        <w:rPr>
          <w:rFonts w:ascii="Times New Roman" w:eastAsia="Times New Roman" w:hAnsi="Times New Roman"/>
          <w:color w:val="000000"/>
          <w:sz w:val="18"/>
          <w:szCs w:val="18"/>
          <w:lang w:eastAsia="ru-RU"/>
        </w:rPr>
        <w:t>7</w:t>
      </w:r>
      <w:r w:rsidRPr="00CD6994">
        <w:rPr>
          <w:rFonts w:ascii="Times New Roman" w:eastAsia="Times New Roman" w:hAnsi="Times New Roman"/>
          <w:color w:val="000000"/>
          <w:sz w:val="18"/>
          <w:szCs w:val="18"/>
          <w:lang w:eastAsia="ru-RU"/>
        </w:rPr>
        <w:t xml:space="preserve"> к ТЗ</w:t>
      </w:r>
      <w:r w:rsidRPr="00CD6994">
        <w:rPr>
          <w:rFonts w:ascii="Times New Roman" w:hAnsi="Times New Roman"/>
          <w:sz w:val="18"/>
          <w:szCs w:val="18"/>
        </w:rPr>
        <w:t xml:space="preserve"> </w:t>
      </w:r>
    </w:p>
    <w:p w14:paraId="70A24C3E" w14:textId="77777777" w:rsidR="00D6708D" w:rsidRPr="00CD6994" w:rsidRDefault="00D6708D" w:rsidP="00D6708D">
      <w:pPr>
        <w:spacing w:after="0" w:line="240" w:lineRule="auto"/>
        <w:ind w:right="142"/>
        <w:rPr>
          <w:rFonts w:ascii="Times New Roman" w:eastAsia="Times New Roman" w:hAnsi="Times New Roman"/>
          <w:color w:val="000000"/>
          <w:sz w:val="18"/>
          <w:szCs w:val="18"/>
          <w:lang w:eastAsia="ru-RU"/>
        </w:rPr>
      </w:pPr>
    </w:p>
    <w:p w14:paraId="52F061F0" w14:textId="150AF28D" w:rsidR="00B3393E" w:rsidRPr="00CD6994" w:rsidRDefault="00B3393E" w:rsidP="00B3393E">
      <w:pPr>
        <w:spacing w:after="0" w:line="240" w:lineRule="auto"/>
        <w:ind w:right="142"/>
        <w:rPr>
          <w:rFonts w:ascii="Times New Roman" w:hAnsi="Times New Roman"/>
          <w:sz w:val="18"/>
          <w:szCs w:val="18"/>
        </w:rPr>
      </w:pPr>
      <w:r w:rsidRPr="00CD6994">
        <w:rPr>
          <w:rFonts w:ascii="Times New Roman" w:hAnsi="Times New Roman"/>
          <w:sz w:val="18"/>
          <w:szCs w:val="18"/>
        </w:rPr>
        <w:t>ФОРМА</w:t>
      </w:r>
    </w:p>
    <w:p w14:paraId="6AEA0B67" w14:textId="77777777" w:rsidR="00B3393E" w:rsidRPr="00CD6994" w:rsidRDefault="00B3393E" w:rsidP="00B3393E">
      <w:pPr>
        <w:spacing w:after="0" w:line="240" w:lineRule="auto"/>
        <w:ind w:right="142"/>
        <w:jc w:val="center"/>
        <w:rPr>
          <w:rFonts w:ascii="Times New Roman" w:hAnsi="Times New Roman"/>
          <w:b/>
          <w:sz w:val="18"/>
          <w:szCs w:val="18"/>
        </w:rPr>
      </w:pPr>
      <w:r w:rsidRPr="00CD6994">
        <w:rPr>
          <w:rFonts w:ascii="Times New Roman" w:hAnsi="Times New Roman"/>
          <w:b/>
          <w:sz w:val="18"/>
          <w:szCs w:val="18"/>
        </w:rPr>
        <w:t>Акт установки оборудования</w:t>
      </w:r>
      <w:r w:rsidRPr="00CD6994">
        <w:rPr>
          <w:rFonts w:ascii="Times New Roman" w:hAnsi="Times New Roman"/>
          <w:b/>
          <w:sz w:val="18"/>
          <w:szCs w:val="18"/>
          <w:lang w:val="en-US"/>
        </w:rPr>
        <w:t xml:space="preserve"> </w:t>
      </w:r>
      <w:r w:rsidRPr="00CD6994">
        <w:rPr>
          <w:rFonts w:ascii="Times New Roman" w:hAnsi="Times New Roman"/>
          <w:b/>
          <w:sz w:val="18"/>
          <w:szCs w:val="18"/>
        </w:rPr>
        <w:t>по ТР</w:t>
      </w:r>
    </w:p>
    <w:p w14:paraId="2FC458BE" w14:textId="77777777" w:rsidR="00B3393E" w:rsidRPr="00CD6994" w:rsidRDefault="00B3393E" w:rsidP="00B3393E">
      <w:pPr>
        <w:spacing w:after="0" w:line="240" w:lineRule="auto"/>
        <w:ind w:left="1701" w:right="142"/>
        <w:jc w:val="center"/>
        <w:rPr>
          <w:rFonts w:ascii="Times New Roman" w:hAnsi="Times New Roman"/>
          <w:b/>
          <w:sz w:val="18"/>
          <w:szCs w:val="18"/>
        </w:rPr>
      </w:pPr>
    </w:p>
    <w:tbl>
      <w:tblPr>
        <w:tblStyle w:val="1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1522"/>
        <w:gridCol w:w="1556"/>
        <w:gridCol w:w="2838"/>
      </w:tblGrid>
      <w:tr w:rsidR="00B3393E" w:rsidRPr="00CD6994" w14:paraId="07B78B64" w14:textId="77777777" w:rsidTr="004B2032">
        <w:tc>
          <w:tcPr>
            <w:tcW w:w="4962" w:type="dxa"/>
            <w:gridSpan w:val="2"/>
          </w:tcPr>
          <w:p w14:paraId="1A8D4146"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г. __________</w:t>
            </w:r>
          </w:p>
        </w:tc>
        <w:tc>
          <w:tcPr>
            <w:tcW w:w="4394" w:type="dxa"/>
            <w:gridSpan w:val="2"/>
          </w:tcPr>
          <w:p w14:paraId="380DE283" w14:textId="77777777" w:rsidR="00B3393E" w:rsidRPr="00CD6994" w:rsidRDefault="00B3393E" w:rsidP="004B2032">
            <w:pPr>
              <w:spacing w:after="0" w:line="240" w:lineRule="auto"/>
              <w:ind w:left="-77" w:right="142"/>
              <w:jc w:val="center"/>
              <w:rPr>
                <w:rFonts w:ascii="Times New Roman" w:hAnsi="Times New Roman"/>
                <w:sz w:val="18"/>
                <w:szCs w:val="18"/>
              </w:rPr>
            </w:pPr>
            <w:r w:rsidRPr="00CD6994">
              <w:rPr>
                <w:rFonts w:ascii="Times New Roman" w:hAnsi="Times New Roman"/>
                <w:sz w:val="18"/>
                <w:szCs w:val="18"/>
              </w:rPr>
              <w:t xml:space="preserve">                      «____» __________ 20__ г.</w:t>
            </w:r>
          </w:p>
        </w:tc>
      </w:tr>
      <w:tr w:rsidR="00B3393E" w:rsidRPr="00CD6994" w14:paraId="06E3D410" w14:textId="77777777" w:rsidTr="004B2032">
        <w:tc>
          <w:tcPr>
            <w:tcW w:w="4962" w:type="dxa"/>
            <w:gridSpan w:val="2"/>
            <w:tcBorders>
              <w:bottom w:val="single" w:sz="4" w:space="0" w:color="auto"/>
            </w:tcBorders>
          </w:tcPr>
          <w:p w14:paraId="276B3FF7" w14:textId="77777777" w:rsidR="00B3393E" w:rsidRPr="00CD6994" w:rsidRDefault="00B3393E" w:rsidP="004B2032">
            <w:pPr>
              <w:spacing w:after="0" w:line="240" w:lineRule="auto"/>
              <w:ind w:left="-104" w:right="142"/>
              <w:rPr>
                <w:rFonts w:ascii="Times New Roman" w:hAnsi="Times New Roman"/>
                <w:sz w:val="18"/>
                <w:szCs w:val="18"/>
              </w:rPr>
            </w:pPr>
          </w:p>
          <w:p w14:paraId="5881A8E4"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01391B95"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526F13CB" w14:textId="77777777" w:rsidTr="004B2032">
        <w:tc>
          <w:tcPr>
            <w:tcW w:w="9356" w:type="dxa"/>
            <w:gridSpan w:val="4"/>
            <w:tcBorders>
              <w:top w:val="single" w:sz="4" w:space="0" w:color="auto"/>
              <w:bottom w:val="single" w:sz="4" w:space="0" w:color="auto"/>
            </w:tcBorders>
          </w:tcPr>
          <w:p w14:paraId="6D4B0E60" w14:textId="77777777" w:rsidR="00B3393E" w:rsidRPr="00CD6994" w:rsidRDefault="00B3393E" w:rsidP="004B2032">
            <w:pPr>
              <w:tabs>
                <w:tab w:val="left" w:pos="3298"/>
              </w:tabs>
              <w:spacing w:after="0" w:line="240" w:lineRule="auto"/>
              <w:ind w:left="-104" w:right="142"/>
              <w:rPr>
                <w:rFonts w:ascii="Times New Roman" w:hAnsi="Times New Roman"/>
                <w:sz w:val="18"/>
                <w:szCs w:val="18"/>
              </w:rPr>
            </w:pPr>
            <w:r w:rsidRPr="00CD6994">
              <w:rPr>
                <w:rFonts w:ascii="Times New Roman" w:hAnsi="Times New Roman"/>
                <w:sz w:val="18"/>
                <w:szCs w:val="18"/>
              </w:rPr>
              <w:t xml:space="preserve">                                                                                 (наименование объекта, адрес объекта)</w:t>
            </w:r>
          </w:p>
          <w:p w14:paraId="737376CA"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Представитель Исполнителя</w:t>
            </w:r>
          </w:p>
          <w:p w14:paraId="2FA119FF"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58D45721" w14:textId="77777777" w:rsidTr="004B2032">
        <w:tc>
          <w:tcPr>
            <w:tcW w:w="4962" w:type="dxa"/>
            <w:gridSpan w:val="2"/>
            <w:tcBorders>
              <w:top w:val="single" w:sz="4" w:space="0" w:color="auto"/>
            </w:tcBorders>
          </w:tcPr>
          <w:p w14:paraId="0A572984"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top w:val="single" w:sz="4" w:space="0" w:color="auto"/>
            </w:tcBorders>
          </w:tcPr>
          <w:p w14:paraId="4CE06D77"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7E2B7C8F" w14:textId="77777777" w:rsidTr="004B2032">
        <w:tc>
          <w:tcPr>
            <w:tcW w:w="4962" w:type="dxa"/>
            <w:gridSpan w:val="2"/>
            <w:tcBorders>
              <w:bottom w:val="single" w:sz="4" w:space="0" w:color="auto"/>
            </w:tcBorders>
          </w:tcPr>
          <w:p w14:paraId="651F7237"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Представитель Заказчика</w:t>
            </w:r>
          </w:p>
          <w:p w14:paraId="026D9109"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4061ACB5"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169EB724" w14:textId="77777777" w:rsidTr="004B2032">
        <w:tc>
          <w:tcPr>
            <w:tcW w:w="4962" w:type="dxa"/>
            <w:gridSpan w:val="2"/>
            <w:tcBorders>
              <w:top w:val="single" w:sz="4" w:space="0" w:color="auto"/>
            </w:tcBorders>
          </w:tcPr>
          <w:p w14:paraId="655684DD" w14:textId="77777777" w:rsidR="00B3393E" w:rsidRPr="00CD6994" w:rsidRDefault="00B3393E" w:rsidP="004B2032">
            <w:pPr>
              <w:spacing w:after="0" w:line="240" w:lineRule="auto"/>
              <w:ind w:left="-104" w:right="142"/>
              <w:rPr>
                <w:rFonts w:ascii="Times New Roman" w:hAnsi="Times New Roman"/>
                <w:sz w:val="18"/>
                <w:szCs w:val="18"/>
              </w:rPr>
            </w:pPr>
          </w:p>
          <w:p w14:paraId="4334097F"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В результате проведенных работ установлено</w:t>
            </w:r>
          </w:p>
        </w:tc>
        <w:tc>
          <w:tcPr>
            <w:tcW w:w="4394" w:type="dxa"/>
            <w:gridSpan w:val="2"/>
            <w:tcBorders>
              <w:top w:val="single" w:sz="4" w:space="0" w:color="auto"/>
              <w:bottom w:val="single" w:sz="4" w:space="0" w:color="auto"/>
            </w:tcBorders>
          </w:tcPr>
          <w:p w14:paraId="3E5D269A" w14:textId="77777777" w:rsidR="00B3393E" w:rsidRPr="00CD6994" w:rsidRDefault="00B3393E" w:rsidP="004B2032">
            <w:pPr>
              <w:spacing w:after="0" w:line="240" w:lineRule="auto"/>
              <w:ind w:left="-104" w:right="142"/>
              <w:rPr>
                <w:rFonts w:ascii="Times New Roman" w:hAnsi="Times New Roman"/>
                <w:sz w:val="18"/>
                <w:szCs w:val="18"/>
              </w:rPr>
            </w:pPr>
          </w:p>
        </w:tc>
      </w:tr>
      <w:tr w:rsidR="00B3393E" w:rsidRPr="00CD6994" w14:paraId="302B81F5" w14:textId="77777777" w:rsidTr="004B2032">
        <w:tc>
          <w:tcPr>
            <w:tcW w:w="4962" w:type="dxa"/>
            <w:gridSpan w:val="2"/>
          </w:tcPr>
          <w:p w14:paraId="61E4A7B5" w14:textId="77777777" w:rsidR="00B3393E" w:rsidRPr="00CD6994" w:rsidRDefault="00B3393E" w:rsidP="004B2032">
            <w:pPr>
              <w:spacing w:after="0" w:line="240" w:lineRule="auto"/>
              <w:ind w:right="142"/>
              <w:rPr>
                <w:rFonts w:ascii="Times New Roman" w:hAnsi="Times New Roman"/>
                <w:sz w:val="18"/>
                <w:szCs w:val="18"/>
              </w:rPr>
            </w:pPr>
          </w:p>
        </w:tc>
        <w:tc>
          <w:tcPr>
            <w:tcW w:w="4394" w:type="dxa"/>
            <w:gridSpan w:val="2"/>
            <w:tcBorders>
              <w:top w:val="single" w:sz="4" w:space="0" w:color="auto"/>
            </w:tcBorders>
          </w:tcPr>
          <w:p w14:paraId="1C02BD79"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 xml:space="preserve">                  (указывается установленное оборудование, </w:t>
            </w:r>
          </w:p>
        </w:tc>
      </w:tr>
      <w:tr w:rsidR="00B3393E" w:rsidRPr="00CD6994" w14:paraId="031135E4" w14:textId="77777777" w:rsidTr="004B2032">
        <w:trPr>
          <w:trHeight w:val="429"/>
        </w:trPr>
        <w:tc>
          <w:tcPr>
            <w:tcW w:w="9356" w:type="dxa"/>
            <w:gridSpan w:val="4"/>
            <w:tcBorders>
              <w:bottom w:val="single" w:sz="4" w:space="0" w:color="auto"/>
            </w:tcBorders>
            <w:vAlign w:val="bottom"/>
          </w:tcPr>
          <w:p w14:paraId="102553EC"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89CBAAB" w14:textId="77777777" w:rsidTr="004B2032">
        <w:trPr>
          <w:trHeight w:val="429"/>
        </w:trPr>
        <w:tc>
          <w:tcPr>
            <w:tcW w:w="9356" w:type="dxa"/>
            <w:gridSpan w:val="4"/>
            <w:tcBorders>
              <w:top w:val="single" w:sz="4" w:space="0" w:color="auto"/>
              <w:bottom w:val="single" w:sz="4" w:space="0" w:color="auto"/>
            </w:tcBorders>
          </w:tcPr>
          <w:p w14:paraId="464D254C" w14:textId="77777777" w:rsidR="00B3393E" w:rsidRPr="00CD6994" w:rsidRDefault="00B3393E" w:rsidP="004B2032">
            <w:pPr>
              <w:spacing w:after="0" w:line="240" w:lineRule="auto"/>
              <w:ind w:left="-104" w:right="142"/>
              <w:jc w:val="both"/>
              <w:rPr>
                <w:rFonts w:ascii="Times New Roman" w:hAnsi="Times New Roman"/>
                <w:sz w:val="18"/>
                <w:szCs w:val="18"/>
              </w:rPr>
            </w:pPr>
            <w:r w:rsidRPr="00CD6994">
              <w:rPr>
                <w:rFonts w:ascii="Times New Roman" w:hAnsi="Times New Roman"/>
                <w:sz w:val="18"/>
                <w:szCs w:val="18"/>
              </w:rPr>
              <w:t xml:space="preserve">                                                                                          его наименование, марка, модель, инв. №)</w:t>
            </w:r>
          </w:p>
        </w:tc>
      </w:tr>
      <w:tr w:rsidR="00B3393E" w:rsidRPr="00CD6994" w14:paraId="3E578955" w14:textId="77777777" w:rsidTr="004B2032">
        <w:trPr>
          <w:trHeight w:val="426"/>
        </w:trPr>
        <w:tc>
          <w:tcPr>
            <w:tcW w:w="4962" w:type="dxa"/>
            <w:gridSpan w:val="2"/>
            <w:tcBorders>
              <w:bottom w:val="single" w:sz="4" w:space="0" w:color="auto"/>
            </w:tcBorders>
          </w:tcPr>
          <w:p w14:paraId="4FB1E55F"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76B950A4"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3401EAB6" w14:textId="77777777" w:rsidTr="004B2032">
        <w:trPr>
          <w:trHeight w:val="418"/>
        </w:trPr>
        <w:tc>
          <w:tcPr>
            <w:tcW w:w="4962" w:type="dxa"/>
            <w:gridSpan w:val="2"/>
            <w:tcBorders>
              <w:top w:val="single" w:sz="4" w:space="0" w:color="auto"/>
              <w:bottom w:val="single" w:sz="4" w:space="0" w:color="auto"/>
            </w:tcBorders>
          </w:tcPr>
          <w:p w14:paraId="3F3C4F21"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07B4893F"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78C1611" w14:textId="77777777" w:rsidTr="004B2032">
        <w:trPr>
          <w:trHeight w:val="418"/>
        </w:trPr>
        <w:tc>
          <w:tcPr>
            <w:tcW w:w="4962" w:type="dxa"/>
            <w:gridSpan w:val="2"/>
            <w:tcBorders>
              <w:top w:val="single" w:sz="4" w:space="0" w:color="auto"/>
              <w:bottom w:val="single" w:sz="4" w:space="0" w:color="auto"/>
            </w:tcBorders>
          </w:tcPr>
          <w:p w14:paraId="48962421"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42F4E1ED"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E64E51B" w14:textId="77777777" w:rsidTr="004B2032">
        <w:trPr>
          <w:trHeight w:val="409"/>
        </w:trPr>
        <w:tc>
          <w:tcPr>
            <w:tcW w:w="4962" w:type="dxa"/>
            <w:gridSpan w:val="2"/>
            <w:tcBorders>
              <w:top w:val="single" w:sz="4" w:space="0" w:color="auto"/>
              <w:bottom w:val="single" w:sz="4" w:space="0" w:color="auto"/>
            </w:tcBorders>
          </w:tcPr>
          <w:p w14:paraId="64376343"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Дата начала работ:</w:t>
            </w:r>
          </w:p>
        </w:tc>
        <w:tc>
          <w:tcPr>
            <w:tcW w:w="4394" w:type="dxa"/>
            <w:gridSpan w:val="2"/>
            <w:tcBorders>
              <w:top w:val="single" w:sz="4" w:space="0" w:color="auto"/>
              <w:bottom w:val="single" w:sz="4" w:space="0" w:color="auto"/>
            </w:tcBorders>
          </w:tcPr>
          <w:p w14:paraId="3BE8006B"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7CCFDFA4" w14:textId="77777777" w:rsidTr="004B2032">
        <w:trPr>
          <w:trHeight w:val="415"/>
        </w:trPr>
        <w:tc>
          <w:tcPr>
            <w:tcW w:w="9356" w:type="dxa"/>
            <w:gridSpan w:val="4"/>
            <w:tcBorders>
              <w:top w:val="single" w:sz="4" w:space="0" w:color="auto"/>
            </w:tcBorders>
          </w:tcPr>
          <w:p w14:paraId="0FB62DA7" w14:textId="77777777" w:rsidR="00B3393E" w:rsidRPr="00CD6994" w:rsidRDefault="00B3393E" w:rsidP="004B2032">
            <w:pPr>
              <w:spacing w:after="0" w:line="240" w:lineRule="auto"/>
              <w:ind w:left="-104" w:right="142"/>
              <w:rPr>
                <w:rFonts w:ascii="Times New Roman" w:hAnsi="Times New Roman"/>
                <w:sz w:val="18"/>
                <w:szCs w:val="18"/>
              </w:rPr>
            </w:pPr>
          </w:p>
          <w:p w14:paraId="5B022846"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Дата окончания работ:</w:t>
            </w:r>
          </w:p>
        </w:tc>
      </w:tr>
      <w:tr w:rsidR="00B3393E" w:rsidRPr="00CD6994" w14:paraId="7F09F0D4" w14:textId="77777777" w:rsidTr="004B2032">
        <w:trPr>
          <w:trHeight w:val="415"/>
        </w:trPr>
        <w:tc>
          <w:tcPr>
            <w:tcW w:w="4962" w:type="dxa"/>
            <w:gridSpan w:val="2"/>
            <w:tcBorders>
              <w:bottom w:val="single" w:sz="4" w:space="0" w:color="auto"/>
            </w:tcBorders>
          </w:tcPr>
          <w:p w14:paraId="4DC38B17"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bottom w:val="single" w:sz="4" w:space="0" w:color="auto"/>
            </w:tcBorders>
          </w:tcPr>
          <w:p w14:paraId="61BBDC93"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4F5F2B2" w14:textId="77777777" w:rsidTr="004B2032">
        <w:trPr>
          <w:trHeight w:val="511"/>
        </w:trPr>
        <w:tc>
          <w:tcPr>
            <w:tcW w:w="9356" w:type="dxa"/>
            <w:gridSpan w:val="4"/>
            <w:tcBorders>
              <w:bottom w:val="single" w:sz="4" w:space="0" w:color="auto"/>
            </w:tcBorders>
          </w:tcPr>
          <w:p w14:paraId="3B68F7C4"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356F42A" w14:textId="77777777" w:rsidTr="004B2032">
        <w:trPr>
          <w:trHeight w:val="415"/>
        </w:trPr>
        <w:tc>
          <w:tcPr>
            <w:tcW w:w="4962" w:type="dxa"/>
            <w:gridSpan w:val="2"/>
            <w:tcBorders>
              <w:top w:val="single" w:sz="4" w:space="0" w:color="auto"/>
              <w:bottom w:val="single" w:sz="4" w:space="0" w:color="auto"/>
            </w:tcBorders>
          </w:tcPr>
          <w:p w14:paraId="2A6C5DFF"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top w:val="single" w:sz="4" w:space="0" w:color="auto"/>
              <w:bottom w:val="single" w:sz="4" w:space="0" w:color="auto"/>
            </w:tcBorders>
          </w:tcPr>
          <w:p w14:paraId="1A5ED67B" w14:textId="77777777" w:rsidR="00B3393E" w:rsidRPr="00CD6994" w:rsidRDefault="00B3393E" w:rsidP="004B2032">
            <w:pPr>
              <w:spacing w:after="0" w:line="240" w:lineRule="auto"/>
              <w:ind w:left="-104" w:right="142"/>
              <w:jc w:val="center"/>
              <w:rPr>
                <w:rFonts w:ascii="Times New Roman" w:hAnsi="Times New Roman"/>
                <w:sz w:val="18"/>
                <w:szCs w:val="18"/>
              </w:rPr>
            </w:pPr>
          </w:p>
        </w:tc>
      </w:tr>
      <w:tr w:rsidR="00B3393E" w:rsidRPr="00CD6994" w14:paraId="48ED5EFB" w14:textId="77777777" w:rsidTr="004B2032">
        <w:trPr>
          <w:trHeight w:val="415"/>
        </w:trPr>
        <w:tc>
          <w:tcPr>
            <w:tcW w:w="4962" w:type="dxa"/>
            <w:gridSpan w:val="2"/>
            <w:tcBorders>
              <w:top w:val="single" w:sz="4" w:space="0" w:color="auto"/>
            </w:tcBorders>
          </w:tcPr>
          <w:p w14:paraId="79E1D408" w14:textId="77777777" w:rsidR="00B3393E" w:rsidRPr="00CD6994" w:rsidRDefault="00B3393E" w:rsidP="004B2032">
            <w:pPr>
              <w:spacing w:after="0" w:line="240" w:lineRule="auto"/>
              <w:ind w:left="-104" w:right="142"/>
              <w:rPr>
                <w:rFonts w:ascii="Times New Roman" w:hAnsi="Times New Roman"/>
                <w:sz w:val="18"/>
                <w:szCs w:val="18"/>
              </w:rPr>
            </w:pPr>
          </w:p>
          <w:p w14:paraId="679042DF"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Сдал:</w:t>
            </w:r>
          </w:p>
          <w:p w14:paraId="24624A8B"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Borders>
              <w:top w:val="single" w:sz="4" w:space="0" w:color="auto"/>
            </w:tcBorders>
          </w:tcPr>
          <w:p w14:paraId="69D26EB1"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6C6363A1" w14:textId="77777777" w:rsidTr="004B2032">
        <w:trPr>
          <w:gridAfter w:val="1"/>
          <w:wAfter w:w="2838" w:type="dxa"/>
        </w:trPr>
        <w:tc>
          <w:tcPr>
            <w:tcW w:w="3440" w:type="dxa"/>
            <w:tcBorders>
              <w:bottom w:val="single" w:sz="4" w:space="0" w:color="auto"/>
            </w:tcBorders>
          </w:tcPr>
          <w:p w14:paraId="5561A57D"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Представитель Исполнителя</w:t>
            </w:r>
          </w:p>
          <w:p w14:paraId="1E16923D" w14:textId="77777777" w:rsidR="00B3393E" w:rsidRPr="00CD6994" w:rsidRDefault="00B3393E" w:rsidP="004B2032">
            <w:pPr>
              <w:spacing w:after="0" w:line="240" w:lineRule="auto"/>
              <w:ind w:left="-104" w:right="142"/>
              <w:rPr>
                <w:rFonts w:ascii="Times New Roman" w:hAnsi="Times New Roman"/>
                <w:sz w:val="18"/>
                <w:szCs w:val="18"/>
              </w:rPr>
            </w:pPr>
          </w:p>
        </w:tc>
        <w:tc>
          <w:tcPr>
            <w:tcW w:w="3078" w:type="dxa"/>
            <w:gridSpan w:val="2"/>
            <w:tcBorders>
              <w:bottom w:val="single" w:sz="4" w:space="0" w:color="auto"/>
            </w:tcBorders>
          </w:tcPr>
          <w:p w14:paraId="62F5023A"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02370F4A" w14:textId="77777777" w:rsidTr="004B2032">
        <w:trPr>
          <w:gridAfter w:val="1"/>
          <w:wAfter w:w="2838" w:type="dxa"/>
        </w:trPr>
        <w:tc>
          <w:tcPr>
            <w:tcW w:w="3440" w:type="dxa"/>
            <w:tcBorders>
              <w:top w:val="single" w:sz="4" w:space="0" w:color="auto"/>
            </w:tcBorders>
          </w:tcPr>
          <w:p w14:paraId="3BF1FB4B"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3078" w:type="dxa"/>
            <w:gridSpan w:val="2"/>
          </w:tcPr>
          <w:p w14:paraId="4D4243FD" w14:textId="70964D3D" w:rsidR="00B3393E" w:rsidRPr="00CD6994" w:rsidRDefault="000C7FD6"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 xml:space="preserve">                    </w:t>
            </w:r>
            <w:r w:rsidR="00B3393E" w:rsidRPr="00CD6994">
              <w:rPr>
                <w:rFonts w:ascii="Times New Roman" w:hAnsi="Times New Roman"/>
                <w:sz w:val="18"/>
                <w:szCs w:val="18"/>
              </w:rPr>
              <w:t>(Ф</w:t>
            </w:r>
            <w:r w:rsidRPr="00CD6994">
              <w:rPr>
                <w:rFonts w:ascii="Times New Roman" w:hAnsi="Times New Roman"/>
                <w:sz w:val="18"/>
                <w:szCs w:val="18"/>
              </w:rPr>
              <w:t xml:space="preserve">. </w:t>
            </w:r>
            <w:r w:rsidR="00B3393E" w:rsidRPr="00CD6994">
              <w:rPr>
                <w:rFonts w:ascii="Times New Roman" w:hAnsi="Times New Roman"/>
                <w:sz w:val="18"/>
                <w:szCs w:val="18"/>
              </w:rPr>
              <w:t>И</w:t>
            </w:r>
            <w:r w:rsidRPr="00CD6994">
              <w:rPr>
                <w:rFonts w:ascii="Times New Roman" w:hAnsi="Times New Roman"/>
                <w:sz w:val="18"/>
                <w:szCs w:val="18"/>
              </w:rPr>
              <w:t xml:space="preserve">. </w:t>
            </w:r>
            <w:r w:rsidR="00B3393E" w:rsidRPr="00CD6994">
              <w:rPr>
                <w:rFonts w:ascii="Times New Roman" w:hAnsi="Times New Roman"/>
                <w:sz w:val="18"/>
                <w:szCs w:val="18"/>
              </w:rPr>
              <w:t>О</w:t>
            </w:r>
            <w:r w:rsidRPr="00CD6994">
              <w:rPr>
                <w:rFonts w:ascii="Times New Roman" w:hAnsi="Times New Roman"/>
                <w:sz w:val="18"/>
                <w:szCs w:val="18"/>
              </w:rPr>
              <w:t>.</w:t>
            </w:r>
            <w:r w:rsidR="00B3393E" w:rsidRPr="00CD6994">
              <w:rPr>
                <w:rFonts w:ascii="Times New Roman" w:hAnsi="Times New Roman"/>
                <w:sz w:val="18"/>
                <w:szCs w:val="18"/>
              </w:rPr>
              <w:t>)</w:t>
            </w:r>
          </w:p>
        </w:tc>
      </w:tr>
      <w:tr w:rsidR="00B3393E" w:rsidRPr="00CD6994" w14:paraId="01CAE955" w14:textId="77777777" w:rsidTr="004B2032">
        <w:tc>
          <w:tcPr>
            <w:tcW w:w="4962" w:type="dxa"/>
            <w:gridSpan w:val="2"/>
          </w:tcPr>
          <w:p w14:paraId="15523D36" w14:textId="77777777" w:rsidR="00B3393E" w:rsidRPr="00CD6994" w:rsidRDefault="00B3393E" w:rsidP="004B2032">
            <w:pPr>
              <w:spacing w:after="0" w:line="240" w:lineRule="auto"/>
              <w:ind w:right="142"/>
              <w:rPr>
                <w:rFonts w:ascii="Times New Roman" w:hAnsi="Times New Roman"/>
                <w:sz w:val="18"/>
                <w:szCs w:val="18"/>
              </w:rPr>
            </w:pPr>
          </w:p>
        </w:tc>
        <w:tc>
          <w:tcPr>
            <w:tcW w:w="4394" w:type="dxa"/>
            <w:gridSpan w:val="2"/>
          </w:tcPr>
          <w:p w14:paraId="0F03045C"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43AD0480" w14:textId="77777777" w:rsidTr="004B2032">
        <w:tc>
          <w:tcPr>
            <w:tcW w:w="4962" w:type="dxa"/>
            <w:gridSpan w:val="2"/>
          </w:tcPr>
          <w:p w14:paraId="60662649"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Принял:</w:t>
            </w:r>
          </w:p>
          <w:p w14:paraId="49D7B881" w14:textId="77777777" w:rsidR="00B3393E" w:rsidRPr="00CD6994" w:rsidRDefault="00B3393E" w:rsidP="004B2032">
            <w:pPr>
              <w:spacing w:after="0" w:line="240" w:lineRule="auto"/>
              <w:ind w:left="-104" w:right="142"/>
              <w:rPr>
                <w:rFonts w:ascii="Times New Roman" w:hAnsi="Times New Roman"/>
                <w:sz w:val="18"/>
                <w:szCs w:val="18"/>
              </w:rPr>
            </w:pPr>
          </w:p>
        </w:tc>
        <w:tc>
          <w:tcPr>
            <w:tcW w:w="4394" w:type="dxa"/>
            <w:gridSpan w:val="2"/>
          </w:tcPr>
          <w:p w14:paraId="73CE129D"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D2C37F9" w14:textId="77777777" w:rsidTr="004B2032">
        <w:trPr>
          <w:gridAfter w:val="1"/>
          <w:wAfter w:w="2838" w:type="dxa"/>
        </w:trPr>
        <w:tc>
          <w:tcPr>
            <w:tcW w:w="3440" w:type="dxa"/>
            <w:tcBorders>
              <w:bottom w:val="single" w:sz="4" w:space="0" w:color="auto"/>
            </w:tcBorders>
          </w:tcPr>
          <w:p w14:paraId="5F9278E4" w14:textId="77777777" w:rsidR="00B3393E" w:rsidRPr="00CD6994" w:rsidRDefault="00B3393E" w:rsidP="004B2032">
            <w:pPr>
              <w:spacing w:after="0" w:line="240" w:lineRule="auto"/>
              <w:ind w:left="-104" w:right="142"/>
              <w:rPr>
                <w:rFonts w:ascii="Times New Roman" w:hAnsi="Times New Roman"/>
                <w:sz w:val="18"/>
                <w:szCs w:val="18"/>
              </w:rPr>
            </w:pPr>
            <w:r w:rsidRPr="00CD6994">
              <w:rPr>
                <w:rFonts w:ascii="Times New Roman" w:hAnsi="Times New Roman"/>
                <w:sz w:val="18"/>
                <w:szCs w:val="18"/>
              </w:rPr>
              <w:t>Представитель Заказчика</w:t>
            </w:r>
          </w:p>
          <w:p w14:paraId="1134AD3B" w14:textId="77777777" w:rsidR="00B3393E" w:rsidRPr="00CD6994" w:rsidRDefault="00B3393E" w:rsidP="004B2032">
            <w:pPr>
              <w:spacing w:after="0" w:line="240" w:lineRule="auto"/>
              <w:ind w:right="142"/>
              <w:rPr>
                <w:rFonts w:ascii="Times New Roman" w:hAnsi="Times New Roman"/>
                <w:sz w:val="18"/>
                <w:szCs w:val="18"/>
              </w:rPr>
            </w:pPr>
          </w:p>
        </w:tc>
        <w:tc>
          <w:tcPr>
            <w:tcW w:w="3078" w:type="dxa"/>
            <w:gridSpan w:val="2"/>
            <w:tcBorders>
              <w:bottom w:val="single" w:sz="4" w:space="0" w:color="auto"/>
            </w:tcBorders>
          </w:tcPr>
          <w:p w14:paraId="2CE66137"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55A055A3" w14:textId="77777777" w:rsidTr="004B2032">
        <w:trPr>
          <w:gridAfter w:val="1"/>
          <w:wAfter w:w="2838" w:type="dxa"/>
        </w:trPr>
        <w:tc>
          <w:tcPr>
            <w:tcW w:w="3440" w:type="dxa"/>
            <w:tcBorders>
              <w:top w:val="single" w:sz="4" w:space="0" w:color="auto"/>
            </w:tcBorders>
          </w:tcPr>
          <w:p w14:paraId="446C1FC0"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3078" w:type="dxa"/>
            <w:gridSpan w:val="2"/>
          </w:tcPr>
          <w:p w14:paraId="030AEFDB" w14:textId="511E19C1"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М.</w:t>
            </w:r>
            <w:r w:rsidR="000C7FD6" w:rsidRPr="00CD6994">
              <w:rPr>
                <w:rFonts w:ascii="Times New Roman" w:hAnsi="Times New Roman"/>
                <w:sz w:val="18"/>
                <w:szCs w:val="18"/>
              </w:rPr>
              <w:t xml:space="preserve"> </w:t>
            </w:r>
            <w:r w:rsidRPr="00CD6994">
              <w:rPr>
                <w:rFonts w:ascii="Times New Roman" w:hAnsi="Times New Roman"/>
                <w:sz w:val="18"/>
                <w:szCs w:val="18"/>
              </w:rPr>
              <w:t>П.                            (Ф</w:t>
            </w:r>
            <w:r w:rsidR="000C7FD6" w:rsidRPr="00CD6994">
              <w:rPr>
                <w:rFonts w:ascii="Times New Roman" w:hAnsi="Times New Roman"/>
                <w:sz w:val="18"/>
                <w:szCs w:val="18"/>
              </w:rPr>
              <w:t xml:space="preserve">. </w:t>
            </w:r>
            <w:r w:rsidRPr="00CD6994">
              <w:rPr>
                <w:rFonts w:ascii="Times New Roman" w:hAnsi="Times New Roman"/>
                <w:sz w:val="18"/>
                <w:szCs w:val="18"/>
              </w:rPr>
              <w:t>И</w:t>
            </w:r>
            <w:r w:rsidR="000C7FD6" w:rsidRPr="00CD6994">
              <w:rPr>
                <w:rFonts w:ascii="Times New Roman" w:hAnsi="Times New Roman"/>
                <w:sz w:val="18"/>
                <w:szCs w:val="18"/>
              </w:rPr>
              <w:t xml:space="preserve">. </w:t>
            </w:r>
            <w:r w:rsidRPr="00CD6994">
              <w:rPr>
                <w:rFonts w:ascii="Times New Roman" w:hAnsi="Times New Roman"/>
                <w:sz w:val="18"/>
                <w:szCs w:val="18"/>
              </w:rPr>
              <w:t>О</w:t>
            </w:r>
            <w:r w:rsidR="000C7FD6" w:rsidRPr="00CD6994">
              <w:rPr>
                <w:rFonts w:ascii="Times New Roman" w:hAnsi="Times New Roman"/>
                <w:sz w:val="18"/>
                <w:szCs w:val="18"/>
              </w:rPr>
              <w:t>.</w:t>
            </w:r>
            <w:r w:rsidRPr="00CD6994">
              <w:rPr>
                <w:rFonts w:ascii="Times New Roman" w:hAnsi="Times New Roman"/>
                <w:sz w:val="18"/>
                <w:szCs w:val="18"/>
              </w:rPr>
              <w:t>)</w:t>
            </w:r>
          </w:p>
        </w:tc>
      </w:tr>
    </w:tbl>
    <w:p w14:paraId="03022716" w14:textId="77777777" w:rsidR="00B3393E" w:rsidRPr="00CD6994" w:rsidRDefault="00B3393E" w:rsidP="00B3393E">
      <w:pPr>
        <w:spacing w:after="160" w:line="259" w:lineRule="auto"/>
        <w:ind w:right="142"/>
        <w:rPr>
          <w:rFonts w:ascii="Times New Roman" w:eastAsia="Times New Roman" w:hAnsi="Times New Roman"/>
          <w:color w:val="000000"/>
          <w:sz w:val="18"/>
          <w:szCs w:val="18"/>
          <w:lang w:eastAsia="ru-RU"/>
        </w:rPr>
        <w:sectPr w:rsidR="00B3393E" w:rsidRPr="00CD6994" w:rsidSect="004B2032">
          <w:pgSz w:w="11906" w:h="16838"/>
          <w:pgMar w:top="1134" w:right="851" w:bottom="1134" w:left="1701" w:header="709" w:footer="709" w:gutter="0"/>
          <w:cols w:space="720"/>
          <w:docGrid w:linePitch="299"/>
        </w:sectPr>
      </w:pPr>
    </w:p>
    <w:p w14:paraId="7DBA87C6" w14:textId="4DCC11B2" w:rsidR="00D6708D" w:rsidRPr="00CD6994" w:rsidRDefault="00D6708D" w:rsidP="00D6708D">
      <w:pPr>
        <w:pageBreakBefore/>
        <w:tabs>
          <w:tab w:val="left" w:pos="13267"/>
        </w:tabs>
        <w:spacing w:after="0"/>
        <w:ind w:left="4253"/>
        <w:jc w:val="right"/>
        <w:rPr>
          <w:rFonts w:ascii="Times New Roman" w:hAnsi="Times New Roman"/>
          <w:sz w:val="18"/>
          <w:szCs w:val="18"/>
        </w:rPr>
      </w:pPr>
      <w:r w:rsidRPr="00CD6994">
        <w:rPr>
          <w:rFonts w:ascii="Times New Roman" w:eastAsia="Times New Roman" w:hAnsi="Times New Roman"/>
          <w:color w:val="000000"/>
          <w:sz w:val="18"/>
          <w:szCs w:val="18"/>
          <w:lang w:eastAsia="ru-RU"/>
        </w:rPr>
        <w:lastRenderedPageBreak/>
        <w:t xml:space="preserve">Приложение № </w:t>
      </w:r>
      <w:r w:rsidR="00E5629B" w:rsidRPr="00CD6994">
        <w:rPr>
          <w:rFonts w:ascii="Times New Roman" w:eastAsia="Times New Roman" w:hAnsi="Times New Roman"/>
          <w:color w:val="000000"/>
          <w:sz w:val="18"/>
          <w:szCs w:val="18"/>
          <w:lang w:eastAsia="ru-RU"/>
        </w:rPr>
        <w:t>8</w:t>
      </w:r>
      <w:r w:rsidRPr="00CD6994">
        <w:rPr>
          <w:rFonts w:ascii="Times New Roman" w:eastAsia="Times New Roman" w:hAnsi="Times New Roman"/>
          <w:color w:val="000000"/>
          <w:sz w:val="18"/>
          <w:szCs w:val="18"/>
          <w:lang w:eastAsia="ru-RU"/>
        </w:rPr>
        <w:t xml:space="preserve"> к ТЗ</w:t>
      </w:r>
      <w:r w:rsidRPr="00CD6994">
        <w:rPr>
          <w:rFonts w:ascii="Times New Roman" w:hAnsi="Times New Roman"/>
          <w:sz w:val="18"/>
          <w:szCs w:val="18"/>
        </w:rPr>
        <w:t xml:space="preserve"> </w:t>
      </w:r>
    </w:p>
    <w:p w14:paraId="77F7B7F4" w14:textId="77777777" w:rsidR="00D6708D" w:rsidRPr="00CD6994"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eastAsia="Times New Roman" w:hAnsi="Times New Roman"/>
          <w:color w:val="000000"/>
          <w:sz w:val="18"/>
          <w:szCs w:val="18"/>
          <w:lang w:eastAsia="ru-RU"/>
        </w:rPr>
      </w:pPr>
      <w:r w:rsidRPr="00CD6994" w:rsidDel="00627A17">
        <w:rPr>
          <w:rFonts w:ascii="Times New Roman" w:eastAsia="Times New Roman" w:hAnsi="Times New Roman"/>
          <w:color w:val="000000"/>
          <w:sz w:val="18"/>
          <w:szCs w:val="18"/>
          <w:lang w:eastAsia="ru-RU"/>
        </w:rPr>
        <w:t xml:space="preserve"> </w:t>
      </w:r>
    </w:p>
    <w:p w14:paraId="4EEA195F"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ФОРМА</w:t>
      </w:r>
    </w:p>
    <w:p w14:paraId="05DC31A6"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b/>
          <w:sz w:val="18"/>
          <w:szCs w:val="18"/>
          <w:lang w:eastAsia="ru-RU"/>
        </w:rPr>
      </w:pPr>
      <w:r w:rsidRPr="00CD6994">
        <w:rPr>
          <w:rFonts w:ascii="Times New Roman" w:eastAsia="Times New Roman" w:hAnsi="Times New Roman"/>
          <w:b/>
          <w:sz w:val="18"/>
          <w:szCs w:val="18"/>
          <w:lang w:eastAsia="ru-RU"/>
        </w:rPr>
        <w:t>Акт первичного обследования систем</w:t>
      </w:r>
    </w:p>
    <w:p w14:paraId="6B696280"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b/>
          <w:sz w:val="18"/>
          <w:szCs w:val="18"/>
          <w:lang w:eastAsia="ru-RU"/>
        </w:rPr>
      </w:pPr>
    </w:p>
    <w:tbl>
      <w:tblPr>
        <w:tblW w:w="9356" w:type="dxa"/>
        <w:tblLook w:val="04A0" w:firstRow="1" w:lastRow="0" w:firstColumn="1" w:lastColumn="0" w:noHBand="0" w:noVBand="1"/>
      </w:tblPr>
      <w:tblGrid>
        <w:gridCol w:w="1648"/>
        <w:gridCol w:w="1287"/>
        <w:gridCol w:w="1483"/>
        <w:gridCol w:w="1532"/>
        <w:gridCol w:w="1853"/>
        <w:gridCol w:w="1553"/>
      </w:tblGrid>
      <w:tr w:rsidR="00B3393E" w:rsidRPr="00CD6994" w14:paraId="7D90B576" w14:textId="77777777" w:rsidTr="004B2032">
        <w:trPr>
          <w:trHeight w:val="525"/>
        </w:trPr>
        <w:tc>
          <w:tcPr>
            <w:tcW w:w="9356" w:type="dxa"/>
            <w:gridSpan w:val="6"/>
            <w:tcBorders>
              <w:top w:val="nil"/>
              <w:left w:val="nil"/>
              <w:bottom w:val="nil"/>
              <w:right w:val="nil"/>
            </w:tcBorders>
            <w:shd w:val="clear" w:color="auto" w:fill="auto"/>
            <w:vAlign w:val="center"/>
            <w:hideMark/>
          </w:tcPr>
          <w:p w14:paraId="44F4C75B"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Комиссия в составе:</w:t>
            </w:r>
          </w:p>
        </w:tc>
      </w:tr>
      <w:tr w:rsidR="00B3393E" w:rsidRPr="00CD6994" w14:paraId="052616DA" w14:textId="77777777" w:rsidTr="004B2032">
        <w:trPr>
          <w:trHeight w:val="255"/>
        </w:trPr>
        <w:tc>
          <w:tcPr>
            <w:tcW w:w="1648" w:type="dxa"/>
            <w:tcBorders>
              <w:top w:val="nil"/>
              <w:left w:val="nil"/>
              <w:bottom w:val="nil"/>
              <w:right w:val="nil"/>
            </w:tcBorders>
            <w:shd w:val="clear" w:color="auto" w:fill="auto"/>
            <w:vAlign w:val="center"/>
            <w:hideMark/>
          </w:tcPr>
          <w:p w14:paraId="338E740B"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Представителя Заказчика:</w:t>
            </w:r>
          </w:p>
        </w:tc>
        <w:tc>
          <w:tcPr>
            <w:tcW w:w="4302" w:type="dxa"/>
            <w:gridSpan w:val="3"/>
            <w:tcBorders>
              <w:top w:val="nil"/>
              <w:left w:val="nil"/>
              <w:bottom w:val="single" w:sz="4" w:space="0" w:color="auto"/>
              <w:right w:val="single" w:sz="4" w:space="0" w:color="000000"/>
            </w:tcBorders>
            <w:shd w:val="clear" w:color="auto" w:fill="auto"/>
            <w:vAlign w:val="center"/>
            <w:hideMark/>
          </w:tcPr>
          <w:p w14:paraId="7B068D5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406" w:type="dxa"/>
            <w:gridSpan w:val="2"/>
            <w:tcBorders>
              <w:top w:val="nil"/>
              <w:left w:val="nil"/>
              <w:bottom w:val="single" w:sz="4" w:space="0" w:color="auto"/>
              <w:right w:val="nil"/>
            </w:tcBorders>
            <w:shd w:val="clear" w:color="auto" w:fill="auto"/>
            <w:vAlign w:val="center"/>
            <w:hideMark/>
          </w:tcPr>
          <w:p w14:paraId="4569C13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497888D8" w14:textId="77777777" w:rsidTr="004B2032">
        <w:trPr>
          <w:trHeight w:val="255"/>
        </w:trPr>
        <w:tc>
          <w:tcPr>
            <w:tcW w:w="1648" w:type="dxa"/>
            <w:tcBorders>
              <w:top w:val="nil"/>
              <w:left w:val="nil"/>
              <w:bottom w:val="nil"/>
              <w:right w:val="nil"/>
            </w:tcBorders>
            <w:shd w:val="clear" w:color="auto" w:fill="auto"/>
            <w:vAlign w:val="center"/>
            <w:hideMark/>
          </w:tcPr>
          <w:p w14:paraId="214761B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302" w:type="dxa"/>
            <w:gridSpan w:val="3"/>
            <w:tcBorders>
              <w:top w:val="single" w:sz="4" w:space="0" w:color="auto"/>
              <w:left w:val="nil"/>
              <w:bottom w:val="single" w:sz="4" w:space="0" w:color="auto"/>
              <w:right w:val="single" w:sz="4" w:space="0" w:color="000000"/>
            </w:tcBorders>
            <w:shd w:val="clear" w:color="auto" w:fill="auto"/>
            <w:vAlign w:val="center"/>
            <w:hideMark/>
          </w:tcPr>
          <w:p w14:paraId="4A7B9B7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406" w:type="dxa"/>
            <w:gridSpan w:val="2"/>
            <w:tcBorders>
              <w:top w:val="nil"/>
              <w:left w:val="nil"/>
              <w:bottom w:val="single" w:sz="4" w:space="0" w:color="auto"/>
              <w:right w:val="nil"/>
            </w:tcBorders>
            <w:shd w:val="clear" w:color="auto" w:fill="auto"/>
            <w:vAlign w:val="center"/>
            <w:hideMark/>
          </w:tcPr>
          <w:p w14:paraId="0309029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p w14:paraId="0BB5688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8F98D90" w14:textId="77777777" w:rsidTr="004B2032">
        <w:trPr>
          <w:trHeight w:val="255"/>
        </w:trPr>
        <w:tc>
          <w:tcPr>
            <w:tcW w:w="1648" w:type="dxa"/>
            <w:tcBorders>
              <w:top w:val="nil"/>
              <w:left w:val="nil"/>
              <w:bottom w:val="nil"/>
              <w:right w:val="nil"/>
            </w:tcBorders>
            <w:shd w:val="clear" w:color="auto" w:fill="auto"/>
            <w:vAlign w:val="center"/>
            <w:hideMark/>
          </w:tcPr>
          <w:p w14:paraId="3026A9F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302" w:type="dxa"/>
            <w:gridSpan w:val="3"/>
            <w:tcBorders>
              <w:top w:val="nil"/>
              <w:left w:val="nil"/>
              <w:bottom w:val="nil"/>
              <w:right w:val="nil"/>
            </w:tcBorders>
            <w:shd w:val="clear" w:color="auto" w:fill="auto"/>
            <w:vAlign w:val="center"/>
            <w:hideMark/>
          </w:tcPr>
          <w:p w14:paraId="56533BAD"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Наименование организации</w:t>
            </w:r>
          </w:p>
        </w:tc>
        <w:tc>
          <w:tcPr>
            <w:tcW w:w="3406" w:type="dxa"/>
            <w:gridSpan w:val="2"/>
            <w:tcBorders>
              <w:top w:val="nil"/>
              <w:left w:val="nil"/>
              <w:bottom w:val="single" w:sz="4" w:space="0" w:color="auto"/>
              <w:right w:val="nil"/>
            </w:tcBorders>
            <w:shd w:val="clear" w:color="auto" w:fill="auto"/>
            <w:vAlign w:val="center"/>
            <w:hideMark/>
          </w:tcPr>
          <w:p w14:paraId="5225389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Должность, фамилия, имя, отчество </w:t>
            </w:r>
          </w:p>
        </w:tc>
      </w:tr>
      <w:tr w:rsidR="00B3393E" w:rsidRPr="00CD6994" w14:paraId="72701A4A" w14:textId="77777777" w:rsidTr="004B2032">
        <w:trPr>
          <w:trHeight w:val="255"/>
        </w:trPr>
        <w:tc>
          <w:tcPr>
            <w:tcW w:w="1648" w:type="dxa"/>
            <w:tcBorders>
              <w:top w:val="nil"/>
              <w:left w:val="nil"/>
              <w:bottom w:val="nil"/>
              <w:right w:val="nil"/>
            </w:tcBorders>
            <w:shd w:val="clear" w:color="auto" w:fill="auto"/>
            <w:vAlign w:val="center"/>
            <w:hideMark/>
          </w:tcPr>
          <w:p w14:paraId="18B8C5C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Представителя Исполнителя:</w:t>
            </w:r>
          </w:p>
        </w:tc>
        <w:tc>
          <w:tcPr>
            <w:tcW w:w="4302" w:type="dxa"/>
            <w:gridSpan w:val="3"/>
            <w:tcBorders>
              <w:top w:val="single" w:sz="4" w:space="0" w:color="auto"/>
              <w:left w:val="nil"/>
              <w:bottom w:val="single" w:sz="4" w:space="0" w:color="auto"/>
              <w:right w:val="single" w:sz="4" w:space="0" w:color="000000"/>
            </w:tcBorders>
            <w:shd w:val="clear" w:color="auto" w:fill="auto"/>
            <w:vAlign w:val="center"/>
            <w:hideMark/>
          </w:tcPr>
          <w:p w14:paraId="0388FFF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406" w:type="dxa"/>
            <w:gridSpan w:val="2"/>
            <w:tcBorders>
              <w:top w:val="nil"/>
              <w:left w:val="nil"/>
              <w:bottom w:val="single" w:sz="4" w:space="0" w:color="auto"/>
              <w:right w:val="nil"/>
            </w:tcBorders>
            <w:shd w:val="clear" w:color="auto" w:fill="auto"/>
            <w:vAlign w:val="center"/>
            <w:hideMark/>
          </w:tcPr>
          <w:p w14:paraId="39CFC2C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B363228" w14:textId="77777777" w:rsidTr="004B2032">
        <w:trPr>
          <w:trHeight w:val="255"/>
        </w:trPr>
        <w:tc>
          <w:tcPr>
            <w:tcW w:w="1648" w:type="dxa"/>
            <w:tcBorders>
              <w:top w:val="nil"/>
              <w:left w:val="nil"/>
              <w:bottom w:val="nil"/>
              <w:right w:val="nil"/>
            </w:tcBorders>
            <w:shd w:val="clear" w:color="auto" w:fill="auto"/>
            <w:vAlign w:val="center"/>
            <w:hideMark/>
          </w:tcPr>
          <w:p w14:paraId="51AD8C7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302" w:type="dxa"/>
            <w:gridSpan w:val="3"/>
            <w:tcBorders>
              <w:top w:val="single" w:sz="4" w:space="0" w:color="auto"/>
              <w:left w:val="nil"/>
              <w:bottom w:val="single" w:sz="4" w:space="0" w:color="auto"/>
              <w:right w:val="single" w:sz="4" w:space="0" w:color="000000"/>
            </w:tcBorders>
            <w:shd w:val="clear" w:color="auto" w:fill="auto"/>
            <w:vAlign w:val="center"/>
            <w:hideMark/>
          </w:tcPr>
          <w:p w14:paraId="09F23CD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406" w:type="dxa"/>
            <w:gridSpan w:val="2"/>
            <w:tcBorders>
              <w:top w:val="nil"/>
              <w:left w:val="nil"/>
              <w:bottom w:val="single" w:sz="4" w:space="0" w:color="auto"/>
              <w:right w:val="nil"/>
            </w:tcBorders>
            <w:shd w:val="clear" w:color="auto" w:fill="auto"/>
            <w:vAlign w:val="center"/>
            <w:hideMark/>
          </w:tcPr>
          <w:p w14:paraId="2D150A3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89DC929" w14:textId="77777777" w:rsidTr="004B2032">
        <w:trPr>
          <w:trHeight w:val="255"/>
        </w:trPr>
        <w:tc>
          <w:tcPr>
            <w:tcW w:w="9356" w:type="dxa"/>
            <w:gridSpan w:val="6"/>
            <w:tcBorders>
              <w:top w:val="nil"/>
              <w:left w:val="nil"/>
              <w:right w:val="nil"/>
            </w:tcBorders>
            <w:shd w:val="clear" w:color="auto" w:fill="auto"/>
            <w:vAlign w:val="center"/>
          </w:tcPr>
          <w:p w14:paraId="092EEF4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5D3B9BC0" w14:textId="77777777" w:rsidTr="004B2032">
        <w:trPr>
          <w:trHeight w:val="255"/>
        </w:trPr>
        <w:tc>
          <w:tcPr>
            <w:tcW w:w="9356" w:type="dxa"/>
            <w:gridSpan w:val="6"/>
            <w:tcBorders>
              <w:top w:val="nil"/>
              <w:left w:val="nil"/>
              <w:right w:val="nil"/>
            </w:tcBorders>
            <w:shd w:val="clear" w:color="auto" w:fill="auto"/>
            <w:vAlign w:val="center"/>
            <w:hideMark/>
          </w:tcPr>
          <w:p w14:paraId="083B1259" w14:textId="77777777" w:rsidR="00B3393E" w:rsidRPr="00CD6994" w:rsidRDefault="00B3393E" w:rsidP="004B2032">
            <w:pPr>
              <w:spacing w:after="0" w:line="240" w:lineRule="auto"/>
              <w:rPr>
                <w:rFonts w:ascii="Times New Roman" w:eastAsia="Times New Roman" w:hAnsi="Times New Roman"/>
                <w:sz w:val="18"/>
                <w:szCs w:val="18"/>
                <w:lang w:eastAsia="ru-RU"/>
              </w:rPr>
            </w:pPr>
            <w:r w:rsidRPr="00CD6994">
              <w:rPr>
                <w:rFonts w:ascii="Times New Roman" w:eastAsia="Times New Roman" w:hAnsi="Times New Roman"/>
                <w:color w:val="000000"/>
                <w:sz w:val="18"/>
                <w:szCs w:val="18"/>
                <w:lang w:eastAsia="ru-RU"/>
              </w:rPr>
              <w:t>Произвели осмотр помещений:</w:t>
            </w:r>
          </w:p>
        </w:tc>
      </w:tr>
      <w:tr w:rsidR="00B3393E" w:rsidRPr="00CD6994" w14:paraId="015445D1" w14:textId="77777777" w:rsidTr="004B2032">
        <w:trPr>
          <w:trHeight w:val="300"/>
        </w:trPr>
        <w:tc>
          <w:tcPr>
            <w:tcW w:w="9356" w:type="dxa"/>
            <w:gridSpan w:val="6"/>
            <w:tcBorders>
              <w:left w:val="nil"/>
              <w:bottom w:val="single" w:sz="4" w:space="0" w:color="auto"/>
            </w:tcBorders>
            <w:shd w:val="clear" w:color="auto" w:fill="auto"/>
            <w:vAlign w:val="center"/>
            <w:hideMark/>
          </w:tcPr>
          <w:p w14:paraId="52D2F02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3E6970CF" w14:textId="77777777" w:rsidTr="004B2032">
        <w:trPr>
          <w:trHeight w:val="357"/>
        </w:trPr>
        <w:tc>
          <w:tcPr>
            <w:tcW w:w="9356" w:type="dxa"/>
            <w:gridSpan w:val="6"/>
            <w:tcBorders>
              <w:top w:val="single" w:sz="4" w:space="0" w:color="auto"/>
              <w:left w:val="nil"/>
              <w:right w:val="nil"/>
            </w:tcBorders>
            <w:shd w:val="clear" w:color="auto" w:fill="auto"/>
            <w:vAlign w:val="center"/>
            <w:hideMark/>
          </w:tcPr>
          <w:p w14:paraId="19070C2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объекта</w:t>
            </w:r>
          </w:p>
        </w:tc>
      </w:tr>
      <w:tr w:rsidR="00B3393E" w:rsidRPr="00CD6994" w14:paraId="659873F1" w14:textId="77777777" w:rsidTr="004B2032">
        <w:trPr>
          <w:trHeight w:val="255"/>
        </w:trPr>
        <w:tc>
          <w:tcPr>
            <w:tcW w:w="9356" w:type="dxa"/>
            <w:gridSpan w:val="6"/>
            <w:tcBorders>
              <w:bottom w:val="single" w:sz="4" w:space="0" w:color="auto"/>
            </w:tcBorders>
            <w:shd w:val="clear" w:color="auto" w:fill="auto"/>
            <w:vAlign w:val="center"/>
            <w:hideMark/>
          </w:tcPr>
          <w:p w14:paraId="6E198F3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2CC2A19" w14:textId="77777777" w:rsidTr="004B2032">
        <w:trPr>
          <w:trHeight w:val="255"/>
        </w:trPr>
        <w:tc>
          <w:tcPr>
            <w:tcW w:w="9356" w:type="dxa"/>
            <w:gridSpan w:val="6"/>
            <w:tcBorders>
              <w:top w:val="single" w:sz="4" w:space="0" w:color="auto"/>
              <w:left w:val="nil"/>
              <w:bottom w:val="single" w:sz="4" w:space="0" w:color="auto"/>
              <w:right w:val="nil"/>
            </w:tcBorders>
            <w:shd w:val="clear" w:color="auto" w:fill="auto"/>
            <w:vAlign w:val="center"/>
            <w:hideMark/>
          </w:tcPr>
          <w:p w14:paraId="24A4D6A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адрес объекта</w:t>
            </w:r>
          </w:p>
        </w:tc>
      </w:tr>
      <w:tr w:rsidR="00B3393E" w:rsidRPr="00CD6994" w14:paraId="0B249541" w14:textId="77777777" w:rsidTr="004B2032">
        <w:trPr>
          <w:trHeight w:val="255"/>
        </w:trPr>
        <w:tc>
          <w:tcPr>
            <w:tcW w:w="9356" w:type="dxa"/>
            <w:gridSpan w:val="6"/>
            <w:tcBorders>
              <w:top w:val="single" w:sz="4" w:space="0" w:color="auto"/>
              <w:left w:val="nil"/>
              <w:bottom w:val="single" w:sz="4" w:space="0" w:color="auto"/>
              <w:right w:val="nil"/>
            </w:tcBorders>
            <w:shd w:val="clear" w:color="auto" w:fill="auto"/>
            <w:vAlign w:val="center"/>
          </w:tcPr>
          <w:p w14:paraId="4D77E1F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r>
      <w:tr w:rsidR="00B3393E" w:rsidRPr="00CD6994" w14:paraId="33165545" w14:textId="77777777" w:rsidTr="004B2032">
        <w:trPr>
          <w:trHeight w:val="255"/>
        </w:trPr>
        <w:tc>
          <w:tcPr>
            <w:tcW w:w="9356" w:type="dxa"/>
            <w:gridSpan w:val="6"/>
            <w:tcBorders>
              <w:top w:val="single" w:sz="4" w:space="0" w:color="auto"/>
              <w:left w:val="nil"/>
              <w:bottom w:val="nil"/>
              <w:right w:val="nil"/>
            </w:tcBorders>
            <w:shd w:val="clear" w:color="auto" w:fill="auto"/>
            <w:vAlign w:val="center"/>
            <w:hideMark/>
          </w:tcPr>
          <w:p w14:paraId="157E8DE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В процессе обследования объекта, установлено наличие следующих СОПБ</w:t>
            </w:r>
          </w:p>
        </w:tc>
      </w:tr>
      <w:tr w:rsidR="00B3393E" w:rsidRPr="00CD6994" w14:paraId="7C94DF36" w14:textId="77777777" w:rsidTr="004B2032">
        <w:trPr>
          <w:trHeight w:val="255"/>
        </w:trPr>
        <w:tc>
          <w:tcPr>
            <w:tcW w:w="1648" w:type="dxa"/>
            <w:tcBorders>
              <w:top w:val="nil"/>
              <w:left w:val="nil"/>
              <w:bottom w:val="nil"/>
              <w:right w:val="nil"/>
            </w:tcBorders>
            <w:shd w:val="clear" w:color="auto" w:fill="auto"/>
            <w:vAlign w:val="center"/>
          </w:tcPr>
          <w:p w14:paraId="7AD2120D"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tcPr>
          <w:p w14:paraId="680B82B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tcPr>
          <w:p w14:paraId="1CA1B7D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tcPr>
          <w:p w14:paraId="0315758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tcPr>
          <w:p w14:paraId="694AF3D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tcPr>
          <w:p w14:paraId="7B796E9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bl>
    <w:p w14:paraId="76440FBA" w14:textId="77777777" w:rsidR="00B3393E" w:rsidRPr="00CD6994" w:rsidRDefault="00B3393E" w:rsidP="00B3393E">
      <w:pPr>
        <w:spacing w:after="0" w:line="240" w:lineRule="auto"/>
        <w:jc w:val="center"/>
        <w:rPr>
          <w:rFonts w:ascii="Times New Roman" w:eastAsia="Times New Roman" w:hAnsi="Times New Roman"/>
          <w:color w:val="000000"/>
          <w:sz w:val="18"/>
          <w:szCs w:val="18"/>
          <w:lang w:eastAsia="ru-RU"/>
        </w:rPr>
        <w:sectPr w:rsidR="00B3393E" w:rsidRPr="00CD6994" w:rsidSect="004B2032">
          <w:type w:val="continuous"/>
          <w:pgSz w:w="11906" w:h="16838" w:code="9"/>
          <w:pgMar w:top="1134" w:right="851" w:bottom="1134" w:left="1701" w:header="709" w:footer="709" w:gutter="0"/>
          <w:cols w:space="720"/>
          <w:docGrid w:linePitch="299"/>
        </w:sectPr>
      </w:pPr>
    </w:p>
    <w:p w14:paraId="2C1C4F2D" w14:textId="77777777" w:rsidR="00B3393E" w:rsidRPr="00CD6994" w:rsidRDefault="00B3393E" w:rsidP="00B3393E">
      <w:pPr>
        <w:spacing w:after="0" w:line="240" w:lineRule="auto"/>
        <w:jc w:val="center"/>
        <w:rPr>
          <w:rFonts w:ascii="Times New Roman" w:eastAsia="Times New Roman" w:hAnsi="Times New Roman"/>
          <w:color w:val="000000"/>
          <w:sz w:val="18"/>
          <w:szCs w:val="18"/>
          <w:lang w:eastAsia="ru-RU"/>
        </w:rPr>
        <w:sectPr w:rsidR="00B3393E" w:rsidRPr="00CD6994" w:rsidSect="004B2032">
          <w:type w:val="continuous"/>
          <w:pgSz w:w="11906" w:h="16838" w:code="9"/>
          <w:pgMar w:top="1134" w:right="851" w:bottom="1134" w:left="1701" w:header="709" w:footer="709" w:gutter="0"/>
          <w:cols w:space="720"/>
          <w:docGrid w:linePitch="299"/>
        </w:sectPr>
      </w:pPr>
    </w:p>
    <w:tbl>
      <w:tblPr>
        <w:tblW w:w="9356" w:type="dxa"/>
        <w:tblInd w:w="-5" w:type="dxa"/>
        <w:tblLook w:val="04A0" w:firstRow="1" w:lastRow="0" w:firstColumn="1" w:lastColumn="0" w:noHBand="0" w:noVBand="1"/>
      </w:tblPr>
      <w:tblGrid>
        <w:gridCol w:w="1648"/>
        <w:gridCol w:w="1287"/>
        <w:gridCol w:w="1483"/>
        <w:gridCol w:w="1532"/>
        <w:gridCol w:w="1853"/>
        <w:gridCol w:w="1553"/>
      </w:tblGrid>
      <w:tr w:rsidR="00B3393E" w:rsidRPr="00CD6994" w14:paraId="7B383912" w14:textId="77777777" w:rsidTr="004B2032">
        <w:trPr>
          <w:trHeight w:val="900"/>
        </w:trPr>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64DE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системы</w:t>
            </w:r>
            <w:r w:rsidRPr="00CD6994">
              <w:rPr>
                <w:rStyle w:val="ad"/>
                <w:rFonts w:ascii="Times New Roman" w:eastAsia="Times New Roman" w:hAnsi="Times New Roman"/>
                <w:color w:val="000000"/>
                <w:sz w:val="18"/>
                <w:szCs w:val="18"/>
                <w:lang w:eastAsia="ru-RU"/>
              </w:rPr>
              <w:footnoteReference w:id="12"/>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53B6BD7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Срок эксплуатации</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248EE9A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шифр проектной документации</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19A57AD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проектной организации</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7C664A2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монтажной организации</w:t>
            </w:r>
          </w:p>
        </w:tc>
      </w:tr>
      <w:tr w:rsidR="00B3393E" w:rsidRPr="00CD6994" w14:paraId="07A1E1BA" w14:textId="77777777" w:rsidTr="004B2032">
        <w:trPr>
          <w:trHeight w:val="300"/>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0473AA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Внутренний противопожарный водопровод</w:t>
            </w:r>
          </w:p>
        </w:tc>
      </w:tr>
      <w:tr w:rsidR="00B3393E" w:rsidRPr="00CD6994" w14:paraId="630F347E" w14:textId="77777777" w:rsidTr="004B2032">
        <w:trPr>
          <w:trHeight w:val="300"/>
        </w:trPr>
        <w:tc>
          <w:tcPr>
            <w:tcW w:w="2935" w:type="dxa"/>
            <w:gridSpan w:val="2"/>
            <w:tcBorders>
              <w:top w:val="nil"/>
              <w:left w:val="single" w:sz="4" w:space="0" w:color="auto"/>
              <w:bottom w:val="single" w:sz="4" w:space="0" w:color="auto"/>
              <w:right w:val="single" w:sz="4" w:space="0" w:color="auto"/>
            </w:tcBorders>
            <w:shd w:val="clear" w:color="auto" w:fill="auto"/>
            <w:vAlign w:val="center"/>
            <w:hideMark/>
          </w:tcPr>
          <w:p w14:paraId="685D53D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ВПВ </w:t>
            </w:r>
          </w:p>
        </w:tc>
        <w:tc>
          <w:tcPr>
            <w:tcW w:w="1483" w:type="dxa"/>
            <w:tcBorders>
              <w:top w:val="nil"/>
              <w:left w:val="nil"/>
              <w:bottom w:val="single" w:sz="4" w:space="0" w:color="auto"/>
              <w:right w:val="single" w:sz="4" w:space="0" w:color="auto"/>
            </w:tcBorders>
            <w:shd w:val="clear" w:color="auto" w:fill="auto"/>
            <w:vAlign w:val="center"/>
            <w:hideMark/>
          </w:tcPr>
          <w:p w14:paraId="5F67476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single" w:sz="4" w:space="0" w:color="auto"/>
              <w:right w:val="single" w:sz="4" w:space="0" w:color="auto"/>
            </w:tcBorders>
            <w:shd w:val="clear" w:color="auto" w:fill="auto"/>
            <w:vAlign w:val="center"/>
            <w:hideMark/>
          </w:tcPr>
          <w:p w14:paraId="182C5AB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53" w:type="dxa"/>
            <w:tcBorders>
              <w:top w:val="nil"/>
              <w:left w:val="nil"/>
              <w:bottom w:val="single" w:sz="4" w:space="0" w:color="auto"/>
              <w:right w:val="single" w:sz="4" w:space="0" w:color="auto"/>
            </w:tcBorders>
            <w:shd w:val="clear" w:color="auto" w:fill="auto"/>
            <w:vAlign w:val="center"/>
            <w:hideMark/>
          </w:tcPr>
          <w:p w14:paraId="78A1262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5942645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108DB68" w14:textId="77777777" w:rsidTr="004B2032">
        <w:trPr>
          <w:trHeight w:val="240"/>
        </w:trPr>
        <w:tc>
          <w:tcPr>
            <w:tcW w:w="1648" w:type="dxa"/>
            <w:tcBorders>
              <w:top w:val="nil"/>
              <w:left w:val="nil"/>
              <w:bottom w:val="nil"/>
              <w:right w:val="nil"/>
            </w:tcBorders>
            <w:shd w:val="clear" w:color="auto" w:fill="auto"/>
            <w:noWrap/>
            <w:vAlign w:val="bottom"/>
            <w:hideMark/>
          </w:tcPr>
          <w:p w14:paraId="595DA10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noWrap/>
            <w:vAlign w:val="bottom"/>
            <w:hideMark/>
          </w:tcPr>
          <w:p w14:paraId="77F7B9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noWrap/>
            <w:vAlign w:val="bottom"/>
            <w:hideMark/>
          </w:tcPr>
          <w:p w14:paraId="758AA41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noWrap/>
            <w:vAlign w:val="bottom"/>
            <w:hideMark/>
          </w:tcPr>
          <w:p w14:paraId="62C4F58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noWrap/>
            <w:vAlign w:val="bottom"/>
            <w:hideMark/>
          </w:tcPr>
          <w:p w14:paraId="390BC4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noWrap/>
            <w:vAlign w:val="bottom"/>
            <w:hideMark/>
          </w:tcPr>
          <w:p w14:paraId="138FDC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5FCFEC46" w14:textId="77777777" w:rsidTr="004B2032">
        <w:trPr>
          <w:trHeight w:val="495"/>
        </w:trPr>
        <w:tc>
          <w:tcPr>
            <w:tcW w:w="2935" w:type="dxa"/>
            <w:gridSpan w:val="2"/>
            <w:tcBorders>
              <w:top w:val="nil"/>
              <w:left w:val="nil"/>
              <w:bottom w:val="nil"/>
              <w:right w:val="nil"/>
            </w:tcBorders>
            <w:shd w:val="clear" w:color="auto" w:fill="auto"/>
            <w:vAlign w:val="bottom"/>
            <w:hideMark/>
          </w:tcPr>
          <w:p w14:paraId="1BD5DE07" w14:textId="3385D9C6" w:rsidR="00B3393E" w:rsidRPr="00CD6994" w:rsidRDefault="00B3393E" w:rsidP="000C7FD6">
            <w:pPr>
              <w:spacing w:after="0" w:line="240"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Техническое состояние</w:t>
            </w:r>
            <w:r w:rsidR="000C7FD6" w:rsidRPr="00CD6994">
              <w:rPr>
                <w:rFonts w:ascii="Times New Roman" w:eastAsia="Times New Roman" w:hAnsi="Times New Roman"/>
                <w:color w:val="000000"/>
                <w:sz w:val="18"/>
                <w:szCs w:val="18"/>
                <w:lang w:eastAsia="ru-RU"/>
              </w:rPr>
              <w:t>/</w:t>
            </w:r>
            <w:r w:rsidR="000C7FD6" w:rsidRPr="00CD6994">
              <w:rPr>
                <w:rFonts w:ascii="Times New Roman" w:eastAsia="Times New Roman" w:hAnsi="Times New Roman"/>
                <w:color w:val="000000"/>
                <w:sz w:val="18"/>
                <w:szCs w:val="18"/>
                <w:lang w:eastAsia="ru-RU"/>
              </w:rPr>
              <w:br/>
            </w:r>
            <w:r w:rsidRPr="00CD6994">
              <w:rPr>
                <w:rFonts w:ascii="Times New Roman" w:eastAsia="Times New Roman" w:hAnsi="Times New Roman"/>
                <w:color w:val="000000"/>
                <w:sz w:val="18"/>
                <w:szCs w:val="18"/>
                <w:lang w:eastAsia="ru-RU"/>
              </w:rPr>
              <w:t>замечания к системам:</w:t>
            </w:r>
          </w:p>
        </w:tc>
        <w:tc>
          <w:tcPr>
            <w:tcW w:w="6421" w:type="dxa"/>
            <w:gridSpan w:val="4"/>
            <w:tcBorders>
              <w:top w:val="nil"/>
              <w:left w:val="nil"/>
              <w:bottom w:val="single" w:sz="4" w:space="0" w:color="auto"/>
              <w:right w:val="nil"/>
            </w:tcBorders>
            <w:shd w:val="clear" w:color="auto" w:fill="auto"/>
            <w:vAlign w:val="bottom"/>
            <w:hideMark/>
          </w:tcPr>
          <w:p w14:paraId="76B383B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18B32FE" w14:textId="77777777" w:rsidTr="004B2032">
        <w:trPr>
          <w:trHeight w:val="240"/>
        </w:trPr>
        <w:tc>
          <w:tcPr>
            <w:tcW w:w="1648" w:type="dxa"/>
            <w:tcBorders>
              <w:top w:val="nil"/>
              <w:left w:val="nil"/>
              <w:bottom w:val="nil"/>
              <w:right w:val="nil"/>
            </w:tcBorders>
            <w:shd w:val="clear" w:color="auto" w:fill="auto"/>
            <w:vAlign w:val="bottom"/>
            <w:hideMark/>
          </w:tcPr>
          <w:p w14:paraId="46A824A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3B92F1B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0F5095B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3966830B" w14:textId="77777777" w:rsidTr="004B2032">
        <w:trPr>
          <w:trHeight w:val="240"/>
        </w:trPr>
        <w:tc>
          <w:tcPr>
            <w:tcW w:w="1648" w:type="dxa"/>
            <w:tcBorders>
              <w:top w:val="nil"/>
              <w:left w:val="nil"/>
              <w:bottom w:val="nil"/>
              <w:right w:val="nil"/>
            </w:tcBorders>
            <w:shd w:val="clear" w:color="auto" w:fill="auto"/>
            <w:vAlign w:val="bottom"/>
            <w:hideMark/>
          </w:tcPr>
          <w:p w14:paraId="742FFAA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6FAF1A2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2B8C1DF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52327A1C" w14:textId="77777777" w:rsidTr="004B2032">
        <w:trPr>
          <w:trHeight w:val="240"/>
        </w:trPr>
        <w:tc>
          <w:tcPr>
            <w:tcW w:w="1648" w:type="dxa"/>
            <w:tcBorders>
              <w:top w:val="nil"/>
              <w:left w:val="nil"/>
              <w:bottom w:val="nil"/>
              <w:right w:val="nil"/>
            </w:tcBorders>
            <w:shd w:val="clear" w:color="auto" w:fill="auto"/>
            <w:vAlign w:val="bottom"/>
            <w:hideMark/>
          </w:tcPr>
          <w:p w14:paraId="2CBE0F9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12680D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3CEC598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5B86C841" w14:textId="77777777" w:rsidTr="004B2032">
        <w:trPr>
          <w:trHeight w:val="240"/>
        </w:trPr>
        <w:tc>
          <w:tcPr>
            <w:tcW w:w="1648" w:type="dxa"/>
            <w:tcBorders>
              <w:top w:val="nil"/>
              <w:left w:val="nil"/>
              <w:bottom w:val="nil"/>
              <w:right w:val="nil"/>
            </w:tcBorders>
            <w:shd w:val="clear" w:color="auto" w:fill="auto"/>
            <w:vAlign w:val="bottom"/>
            <w:hideMark/>
          </w:tcPr>
          <w:p w14:paraId="7583729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4ED0E7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bottom"/>
            <w:hideMark/>
          </w:tcPr>
          <w:p w14:paraId="3F42543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bottom"/>
            <w:hideMark/>
          </w:tcPr>
          <w:p w14:paraId="6EA6714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bottom"/>
            <w:hideMark/>
          </w:tcPr>
          <w:p w14:paraId="0255088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bottom"/>
            <w:hideMark/>
          </w:tcPr>
          <w:p w14:paraId="13346155"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5BB42B9A" w14:textId="77777777" w:rsidTr="004B2032">
        <w:trPr>
          <w:trHeight w:val="240"/>
        </w:trPr>
        <w:tc>
          <w:tcPr>
            <w:tcW w:w="2935" w:type="dxa"/>
            <w:gridSpan w:val="2"/>
            <w:tcBorders>
              <w:top w:val="nil"/>
              <w:left w:val="nil"/>
              <w:bottom w:val="nil"/>
              <w:right w:val="nil"/>
            </w:tcBorders>
            <w:shd w:val="clear" w:color="auto" w:fill="auto"/>
            <w:vAlign w:val="bottom"/>
            <w:hideMark/>
          </w:tcPr>
          <w:p w14:paraId="5CBD564E"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Рекомендации:</w:t>
            </w:r>
          </w:p>
        </w:tc>
        <w:tc>
          <w:tcPr>
            <w:tcW w:w="6421" w:type="dxa"/>
            <w:gridSpan w:val="4"/>
            <w:tcBorders>
              <w:top w:val="single" w:sz="4" w:space="0" w:color="auto"/>
              <w:left w:val="nil"/>
              <w:bottom w:val="single" w:sz="4" w:space="0" w:color="auto"/>
              <w:right w:val="nil"/>
            </w:tcBorders>
            <w:shd w:val="clear" w:color="auto" w:fill="auto"/>
            <w:vAlign w:val="bottom"/>
            <w:hideMark/>
          </w:tcPr>
          <w:p w14:paraId="66A4CF5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08D969B0" w14:textId="77777777" w:rsidTr="004B2032">
        <w:trPr>
          <w:trHeight w:val="240"/>
        </w:trPr>
        <w:tc>
          <w:tcPr>
            <w:tcW w:w="1648" w:type="dxa"/>
            <w:tcBorders>
              <w:top w:val="nil"/>
              <w:left w:val="nil"/>
              <w:bottom w:val="nil"/>
              <w:right w:val="nil"/>
            </w:tcBorders>
            <w:shd w:val="clear" w:color="auto" w:fill="auto"/>
            <w:vAlign w:val="bottom"/>
            <w:hideMark/>
          </w:tcPr>
          <w:p w14:paraId="29F9A6B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697D5FF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09D699D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568A7849" w14:textId="77777777" w:rsidTr="004B2032">
        <w:trPr>
          <w:trHeight w:val="240"/>
        </w:trPr>
        <w:tc>
          <w:tcPr>
            <w:tcW w:w="1648" w:type="dxa"/>
            <w:tcBorders>
              <w:top w:val="nil"/>
              <w:left w:val="nil"/>
              <w:bottom w:val="nil"/>
              <w:right w:val="nil"/>
            </w:tcBorders>
            <w:shd w:val="clear" w:color="auto" w:fill="auto"/>
            <w:vAlign w:val="bottom"/>
            <w:hideMark/>
          </w:tcPr>
          <w:p w14:paraId="17B8337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109B54B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320DCD5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E74F9DB" w14:textId="77777777" w:rsidTr="004B2032">
        <w:trPr>
          <w:trHeight w:val="240"/>
        </w:trPr>
        <w:tc>
          <w:tcPr>
            <w:tcW w:w="1648" w:type="dxa"/>
            <w:tcBorders>
              <w:top w:val="nil"/>
              <w:left w:val="nil"/>
              <w:bottom w:val="nil"/>
              <w:right w:val="nil"/>
            </w:tcBorders>
            <w:shd w:val="clear" w:color="auto" w:fill="auto"/>
            <w:vAlign w:val="bottom"/>
            <w:hideMark/>
          </w:tcPr>
          <w:p w14:paraId="19357CE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bottom"/>
            <w:hideMark/>
          </w:tcPr>
          <w:p w14:paraId="3404C75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bottom"/>
            <w:hideMark/>
          </w:tcPr>
          <w:p w14:paraId="365F206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bottom"/>
            <w:hideMark/>
          </w:tcPr>
          <w:p w14:paraId="7A6AEF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bottom"/>
            <w:hideMark/>
          </w:tcPr>
          <w:p w14:paraId="736670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bottom"/>
            <w:hideMark/>
          </w:tcPr>
          <w:p w14:paraId="3BF41922"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bl>
    <w:p w14:paraId="08A20B7F"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br w:type="page"/>
      </w:r>
    </w:p>
    <w:tbl>
      <w:tblPr>
        <w:tblW w:w="9356" w:type="dxa"/>
        <w:tblInd w:w="-5" w:type="dxa"/>
        <w:tblLook w:val="04A0" w:firstRow="1" w:lastRow="0" w:firstColumn="1" w:lastColumn="0" w:noHBand="0" w:noVBand="1"/>
      </w:tblPr>
      <w:tblGrid>
        <w:gridCol w:w="1624"/>
        <w:gridCol w:w="1230"/>
        <w:gridCol w:w="1416"/>
        <w:gridCol w:w="1462"/>
        <w:gridCol w:w="1777"/>
        <w:gridCol w:w="1847"/>
      </w:tblGrid>
      <w:tr w:rsidR="00B3393E" w:rsidRPr="00CD6994" w14:paraId="0E8E2506" w14:textId="77777777" w:rsidTr="004B2032">
        <w:trPr>
          <w:trHeight w:val="735"/>
        </w:trPr>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FBEC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lastRenderedPageBreak/>
              <w:t>Заключение:</w:t>
            </w:r>
          </w:p>
        </w:tc>
        <w:tc>
          <w:tcPr>
            <w:tcW w:w="7708" w:type="dxa"/>
            <w:gridSpan w:val="5"/>
            <w:tcBorders>
              <w:top w:val="single" w:sz="4" w:space="0" w:color="auto"/>
              <w:left w:val="nil"/>
              <w:bottom w:val="single" w:sz="4" w:space="0" w:color="auto"/>
              <w:right w:val="single" w:sz="4" w:space="0" w:color="auto"/>
            </w:tcBorders>
            <w:shd w:val="clear" w:color="auto" w:fill="auto"/>
            <w:vAlign w:val="bottom"/>
            <w:hideMark/>
          </w:tcPr>
          <w:p w14:paraId="4A67E37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 факту осмотра объекта и смонтированных на нем СОПБ составляется паспорт технической безопасности с полной детализацией составных частей и элементов систем.</w:t>
            </w:r>
          </w:p>
        </w:tc>
      </w:tr>
      <w:tr w:rsidR="00B3393E" w:rsidRPr="00CD6994" w14:paraId="5229BA2C" w14:textId="77777777" w:rsidTr="004B2032">
        <w:trPr>
          <w:trHeight w:val="525"/>
        </w:trPr>
        <w:tc>
          <w:tcPr>
            <w:tcW w:w="1648" w:type="dxa"/>
            <w:tcBorders>
              <w:top w:val="nil"/>
              <w:left w:val="single" w:sz="4" w:space="0" w:color="auto"/>
              <w:bottom w:val="single" w:sz="4" w:space="0" w:color="auto"/>
              <w:right w:val="single" w:sz="4" w:space="0" w:color="auto"/>
            </w:tcBorders>
            <w:shd w:val="clear" w:color="auto" w:fill="auto"/>
            <w:vAlign w:val="bottom"/>
            <w:hideMark/>
          </w:tcPr>
          <w:p w14:paraId="7E2F140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Решение:</w:t>
            </w:r>
          </w:p>
        </w:tc>
        <w:tc>
          <w:tcPr>
            <w:tcW w:w="7708" w:type="dxa"/>
            <w:gridSpan w:val="5"/>
            <w:tcBorders>
              <w:top w:val="single" w:sz="4" w:space="0" w:color="auto"/>
              <w:left w:val="nil"/>
              <w:bottom w:val="single" w:sz="4" w:space="0" w:color="auto"/>
              <w:right w:val="single" w:sz="4" w:space="0" w:color="auto"/>
            </w:tcBorders>
            <w:shd w:val="clear" w:color="auto" w:fill="auto"/>
            <w:vAlign w:val="bottom"/>
            <w:hideMark/>
          </w:tcPr>
          <w:p w14:paraId="6F1FF08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СОПБ объекта принимаются на техническое обслуживание с "_____"___________ 20____ г.</w:t>
            </w:r>
          </w:p>
          <w:p w14:paraId="375BA730"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436A8D88" w14:textId="77777777" w:rsidTr="004B2032">
        <w:trPr>
          <w:trHeight w:val="240"/>
        </w:trPr>
        <w:tc>
          <w:tcPr>
            <w:tcW w:w="1648" w:type="dxa"/>
            <w:tcBorders>
              <w:top w:val="nil"/>
              <w:left w:val="nil"/>
              <w:bottom w:val="nil"/>
              <w:right w:val="nil"/>
            </w:tcBorders>
            <w:shd w:val="clear" w:color="auto" w:fill="auto"/>
            <w:vAlign w:val="bottom"/>
            <w:hideMark/>
          </w:tcPr>
          <w:p w14:paraId="25D80CBE"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7708" w:type="dxa"/>
            <w:gridSpan w:val="5"/>
            <w:tcBorders>
              <w:top w:val="nil"/>
              <w:left w:val="nil"/>
              <w:bottom w:val="nil"/>
              <w:right w:val="nil"/>
            </w:tcBorders>
            <w:shd w:val="clear" w:color="auto" w:fill="auto"/>
            <w:vAlign w:val="bottom"/>
            <w:hideMark/>
          </w:tcPr>
          <w:p w14:paraId="6C6D97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69FFC91" w14:textId="77777777" w:rsidTr="004B2032">
        <w:trPr>
          <w:trHeight w:val="255"/>
        </w:trPr>
        <w:tc>
          <w:tcPr>
            <w:tcW w:w="4418" w:type="dxa"/>
            <w:gridSpan w:val="3"/>
            <w:tcBorders>
              <w:top w:val="nil"/>
              <w:left w:val="nil"/>
              <w:bottom w:val="nil"/>
              <w:right w:val="nil"/>
            </w:tcBorders>
            <w:shd w:val="clear" w:color="auto" w:fill="auto"/>
            <w:vAlign w:val="center"/>
            <w:hideMark/>
          </w:tcPr>
          <w:p w14:paraId="69C46ED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Подписи Сторон:</w:t>
            </w:r>
          </w:p>
        </w:tc>
        <w:tc>
          <w:tcPr>
            <w:tcW w:w="1532" w:type="dxa"/>
            <w:tcBorders>
              <w:top w:val="nil"/>
              <w:left w:val="nil"/>
              <w:bottom w:val="nil"/>
              <w:right w:val="nil"/>
            </w:tcBorders>
            <w:shd w:val="clear" w:color="auto" w:fill="auto"/>
            <w:vAlign w:val="center"/>
            <w:hideMark/>
          </w:tcPr>
          <w:p w14:paraId="2FDD6FD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5D198D3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384B2A3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65B97E9C" w14:textId="77777777" w:rsidTr="004B2032">
        <w:trPr>
          <w:trHeight w:val="255"/>
        </w:trPr>
        <w:tc>
          <w:tcPr>
            <w:tcW w:w="1648" w:type="dxa"/>
            <w:tcBorders>
              <w:top w:val="nil"/>
              <w:left w:val="nil"/>
              <w:bottom w:val="nil"/>
              <w:right w:val="nil"/>
            </w:tcBorders>
            <w:shd w:val="clear" w:color="auto" w:fill="auto"/>
            <w:vAlign w:val="center"/>
            <w:hideMark/>
          </w:tcPr>
          <w:p w14:paraId="32A9061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287" w:type="dxa"/>
            <w:tcBorders>
              <w:top w:val="nil"/>
              <w:left w:val="nil"/>
              <w:bottom w:val="nil"/>
              <w:right w:val="nil"/>
            </w:tcBorders>
            <w:shd w:val="clear" w:color="auto" w:fill="auto"/>
            <w:vAlign w:val="center"/>
            <w:hideMark/>
          </w:tcPr>
          <w:p w14:paraId="195A874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hideMark/>
          </w:tcPr>
          <w:p w14:paraId="4104851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6573669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hideMark/>
          </w:tcPr>
          <w:p w14:paraId="1733FD3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4085BD3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7390B16E" w14:textId="77777777" w:rsidTr="004B2032">
        <w:trPr>
          <w:trHeight w:val="255"/>
        </w:trPr>
        <w:tc>
          <w:tcPr>
            <w:tcW w:w="4418" w:type="dxa"/>
            <w:gridSpan w:val="3"/>
            <w:tcBorders>
              <w:top w:val="nil"/>
              <w:left w:val="nil"/>
              <w:bottom w:val="nil"/>
              <w:right w:val="nil"/>
            </w:tcBorders>
            <w:shd w:val="clear" w:color="auto" w:fill="auto"/>
            <w:vAlign w:val="center"/>
            <w:hideMark/>
          </w:tcPr>
          <w:p w14:paraId="183B2262"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ЗАКАЗЧИКА:</w:t>
            </w:r>
          </w:p>
        </w:tc>
        <w:tc>
          <w:tcPr>
            <w:tcW w:w="1532" w:type="dxa"/>
            <w:tcBorders>
              <w:top w:val="nil"/>
              <w:left w:val="nil"/>
              <w:bottom w:val="nil"/>
              <w:right w:val="nil"/>
            </w:tcBorders>
            <w:shd w:val="clear" w:color="auto" w:fill="auto"/>
            <w:vAlign w:val="center"/>
            <w:hideMark/>
          </w:tcPr>
          <w:p w14:paraId="2FA2B8C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1098A15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4A7131C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74CFC3AC" w14:textId="77777777" w:rsidTr="004B2032">
        <w:trPr>
          <w:trHeight w:val="255"/>
        </w:trPr>
        <w:tc>
          <w:tcPr>
            <w:tcW w:w="4418" w:type="dxa"/>
            <w:gridSpan w:val="3"/>
            <w:tcBorders>
              <w:top w:val="nil"/>
              <w:left w:val="nil"/>
              <w:bottom w:val="single" w:sz="4" w:space="0" w:color="auto"/>
              <w:right w:val="nil"/>
            </w:tcBorders>
            <w:shd w:val="clear" w:color="auto" w:fill="auto"/>
            <w:vAlign w:val="center"/>
            <w:hideMark/>
          </w:tcPr>
          <w:p w14:paraId="10F3C3F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72B2CB0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5022B62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5EB22F5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12D7FD7E"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619282D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4CB328F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1038171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52DA115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11553F84"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032477C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2914FA0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single" w:sz="4" w:space="0" w:color="auto"/>
              <w:right w:val="nil"/>
            </w:tcBorders>
            <w:shd w:val="clear" w:color="auto" w:fill="auto"/>
            <w:vAlign w:val="center"/>
            <w:hideMark/>
          </w:tcPr>
          <w:p w14:paraId="24C95A8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3" w:type="dxa"/>
            <w:tcBorders>
              <w:top w:val="nil"/>
              <w:left w:val="nil"/>
              <w:bottom w:val="nil"/>
              <w:right w:val="nil"/>
            </w:tcBorders>
            <w:shd w:val="clear" w:color="auto" w:fill="auto"/>
            <w:vAlign w:val="center"/>
            <w:hideMark/>
          </w:tcPr>
          <w:p w14:paraId="5BA2D86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r w:rsidR="00B3393E" w:rsidRPr="00CD6994" w14:paraId="2EB7751F" w14:textId="77777777" w:rsidTr="004B2032">
        <w:trPr>
          <w:trHeight w:val="255"/>
        </w:trPr>
        <w:tc>
          <w:tcPr>
            <w:tcW w:w="1648" w:type="dxa"/>
            <w:tcBorders>
              <w:top w:val="nil"/>
              <w:left w:val="nil"/>
              <w:bottom w:val="nil"/>
              <w:right w:val="nil"/>
            </w:tcBorders>
            <w:shd w:val="clear" w:color="auto" w:fill="auto"/>
            <w:vAlign w:val="center"/>
            <w:hideMark/>
          </w:tcPr>
          <w:p w14:paraId="0E7258B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hideMark/>
          </w:tcPr>
          <w:p w14:paraId="53C2FD7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hideMark/>
          </w:tcPr>
          <w:p w14:paraId="7A82778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7A313456"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hideMark/>
          </w:tcPr>
          <w:p w14:paraId="4CB1B875"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c>
          <w:tcPr>
            <w:tcW w:w="1553" w:type="dxa"/>
            <w:tcBorders>
              <w:top w:val="nil"/>
              <w:left w:val="nil"/>
              <w:bottom w:val="nil"/>
              <w:right w:val="nil"/>
            </w:tcBorders>
            <w:shd w:val="clear" w:color="auto" w:fill="auto"/>
            <w:vAlign w:val="center"/>
            <w:hideMark/>
          </w:tcPr>
          <w:p w14:paraId="58FE4C06"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r>
      <w:tr w:rsidR="00B3393E" w:rsidRPr="00CD6994" w14:paraId="50AFDE42" w14:textId="77777777" w:rsidTr="004B2032">
        <w:trPr>
          <w:trHeight w:val="255"/>
        </w:trPr>
        <w:tc>
          <w:tcPr>
            <w:tcW w:w="1648" w:type="dxa"/>
            <w:tcBorders>
              <w:top w:val="nil"/>
              <w:left w:val="nil"/>
              <w:bottom w:val="nil"/>
              <w:right w:val="nil"/>
            </w:tcBorders>
            <w:shd w:val="clear" w:color="auto" w:fill="auto"/>
            <w:vAlign w:val="center"/>
            <w:hideMark/>
          </w:tcPr>
          <w:p w14:paraId="4F14F22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287" w:type="dxa"/>
            <w:tcBorders>
              <w:top w:val="nil"/>
              <w:left w:val="nil"/>
              <w:bottom w:val="nil"/>
              <w:right w:val="nil"/>
            </w:tcBorders>
            <w:shd w:val="clear" w:color="auto" w:fill="auto"/>
            <w:vAlign w:val="center"/>
            <w:hideMark/>
          </w:tcPr>
          <w:p w14:paraId="719B0F2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hideMark/>
          </w:tcPr>
          <w:p w14:paraId="64A1E39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31A6467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hideMark/>
          </w:tcPr>
          <w:p w14:paraId="52EA3F2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7F85F25D"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39F975E5" w14:textId="77777777" w:rsidTr="004B2032">
        <w:trPr>
          <w:trHeight w:val="255"/>
        </w:trPr>
        <w:tc>
          <w:tcPr>
            <w:tcW w:w="4418" w:type="dxa"/>
            <w:gridSpan w:val="3"/>
            <w:tcBorders>
              <w:top w:val="nil"/>
              <w:left w:val="nil"/>
              <w:bottom w:val="nil"/>
              <w:right w:val="nil"/>
            </w:tcBorders>
            <w:shd w:val="clear" w:color="auto" w:fill="auto"/>
            <w:vAlign w:val="center"/>
            <w:hideMark/>
          </w:tcPr>
          <w:p w14:paraId="05EE693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Представитель ИСПОЛНИТЕЛЯ:</w:t>
            </w:r>
          </w:p>
        </w:tc>
        <w:tc>
          <w:tcPr>
            <w:tcW w:w="1532" w:type="dxa"/>
            <w:tcBorders>
              <w:top w:val="nil"/>
              <w:left w:val="nil"/>
              <w:bottom w:val="nil"/>
              <w:right w:val="nil"/>
            </w:tcBorders>
            <w:shd w:val="clear" w:color="auto" w:fill="auto"/>
            <w:vAlign w:val="center"/>
            <w:hideMark/>
          </w:tcPr>
          <w:p w14:paraId="2647114A"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0F6F011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308A054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6455ABF4" w14:textId="77777777" w:rsidTr="004B2032">
        <w:trPr>
          <w:trHeight w:val="255"/>
        </w:trPr>
        <w:tc>
          <w:tcPr>
            <w:tcW w:w="4418" w:type="dxa"/>
            <w:gridSpan w:val="3"/>
            <w:tcBorders>
              <w:top w:val="nil"/>
              <w:left w:val="nil"/>
              <w:bottom w:val="single" w:sz="4" w:space="0" w:color="auto"/>
              <w:right w:val="nil"/>
            </w:tcBorders>
            <w:shd w:val="clear" w:color="auto" w:fill="auto"/>
            <w:vAlign w:val="center"/>
            <w:hideMark/>
          </w:tcPr>
          <w:p w14:paraId="322CAAC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769FA2C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65347F0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29F9845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04D56060"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45B2A70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71BD926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nil"/>
              <w:right w:val="nil"/>
            </w:tcBorders>
            <w:shd w:val="clear" w:color="auto" w:fill="auto"/>
            <w:vAlign w:val="center"/>
            <w:hideMark/>
          </w:tcPr>
          <w:p w14:paraId="10A6465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53" w:type="dxa"/>
            <w:tcBorders>
              <w:top w:val="nil"/>
              <w:left w:val="nil"/>
              <w:bottom w:val="nil"/>
              <w:right w:val="nil"/>
            </w:tcBorders>
            <w:shd w:val="clear" w:color="auto" w:fill="auto"/>
            <w:vAlign w:val="center"/>
            <w:hideMark/>
          </w:tcPr>
          <w:p w14:paraId="55E672F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r>
      <w:tr w:rsidR="00B3393E" w:rsidRPr="00CD6994" w14:paraId="4AD5D112"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08DEF2E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32" w:type="dxa"/>
            <w:tcBorders>
              <w:top w:val="nil"/>
              <w:left w:val="nil"/>
              <w:bottom w:val="nil"/>
              <w:right w:val="nil"/>
            </w:tcBorders>
            <w:shd w:val="clear" w:color="auto" w:fill="auto"/>
            <w:vAlign w:val="center"/>
            <w:hideMark/>
          </w:tcPr>
          <w:p w14:paraId="6C19725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853" w:type="dxa"/>
            <w:tcBorders>
              <w:top w:val="nil"/>
              <w:left w:val="nil"/>
              <w:bottom w:val="single" w:sz="4" w:space="0" w:color="auto"/>
              <w:right w:val="nil"/>
            </w:tcBorders>
            <w:shd w:val="clear" w:color="auto" w:fill="auto"/>
            <w:vAlign w:val="center"/>
            <w:hideMark/>
          </w:tcPr>
          <w:p w14:paraId="2743649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3" w:type="dxa"/>
            <w:tcBorders>
              <w:top w:val="nil"/>
              <w:left w:val="nil"/>
              <w:bottom w:val="nil"/>
              <w:right w:val="nil"/>
            </w:tcBorders>
            <w:shd w:val="clear" w:color="auto" w:fill="auto"/>
            <w:vAlign w:val="center"/>
            <w:hideMark/>
          </w:tcPr>
          <w:p w14:paraId="5F75F21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/_________________/</w:t>
            </w:r>
          </w:p>
        </w:tc>
      </w:tr>
      <w:tr w:rsidR="00B3393E" w:rsidRPr="00CD6994" w14:paraId="772ABDDB" w14:textId="77777777" w:rsidTr="004B2032">
        <w:trPr>
          <w:trHeight w:val="255"/>
        </w:trPr>
        <w:tc>
          <w:tcPr>
            <w:tcW w:w="1648" w:type="dxa"/>
            <w:tcBorders>
              <w:top w:val="nil"/>
              <w:left w:val="nil"/>
              <w:bottom w:val="nil"/>
              <w:right w:val="nil"/>
            </w:tcBorders>
            <w:shd w:val="clear" w:color="auto" w:fill="auto"/>
            <w:vAlign w:val="center"/>
            <w:hideMark/>
          </w:tcPr>
          <w:p w14:paraId="07C2828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hideMark/>
          </w:tcPr>
          <w:p w14:paraId="4C16002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483" w:type="dxa"/>
            <w:tcBorders>
              <w:top w:val="nil"/>
              <w:left w:val="nil"/>
              <w:bottom w:val="nil"/>
              <w:right w:val="nil"/>
            </w:tcBorders>
            <w:shd w:val="clear" w:color="auto" w:fill="auto"/>
            <w:vAlign w:val="center"/>
            <w:hideMark/>
          </w:tcPr>
          <w:p w14:paraId="030FEDB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532" w:type="dxa"/>
            <w:tcBorders>
              <w:top w:val="nil"/>
              <w:left w:val="nil"/>
              <w:bottom w:val="nil"/>
              <w:right w:val="nil"/>
            </w:tcBorders>
            <w:shd w:val="clear" w:color="auto" w:fill="auto"/>
            <w:vAlign w:val="center"/>
            <w:hideMark/>
          </w:tcPr>
          <w:p w14:paraId="151E9B3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1853" w:type="dxa"/>
            <w:tcBorders>
              <w:top w:val="nil"/>
              <w:left w:val="nil"/>
              <w:bottom w:val="nil"/>
              <w:right w:val="nil"/>
            </w:tcBorders>
            <w:shd w:val="clear" w:color="auto" w:fill="auto"/>
            <w:vAlign w:val="center"/>
            <w:hideMark/>
          </w:tcPr>
          <w:p w14:paraId="523610E9" w14:textId="2B0F4468"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М.</w:t>
            </w:r>
            <w:r w:rsidR="000C7FD6"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П.</w:t>
            </w:r>
          </w:p>
        </w:tc>
        <w:tc>
          <w:tcPr>
            <w:tcW w:w="1553" w:type="dxa"/>
            <w:tcBorders>
              <w:top w:val="nil"/>
              <w:left w:val="nil"/>
              <w:bottom w:val="nil"/>
              <w:right w:val="nil"/>
            </w:tcBorders>
            <w:shd w:val="clear" w:color="auto" w:fill="auto"/>
            <w:vAlign w:val="center"/>
            <w:hideMark/>
          </w:tcPr>
          <w:p w14:paraId="7F338964"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p>
        </w:tc>
      </w:tr>
    </w:tbl>
    <w:p w14:paraId="7D93D148" w14:textId="77777777" w:rsidR="00D6708D" w:rsidRPr="00CD6994" w:rsidRDefault="00D6708D" w:rsidP="00D6708D">
      <w:pPr>
        <w:spacing w:after="0" w:line="240" w:lineRule="auto"/>
        <w:ind w:right="142" w:firstLine="709"/>
        <w:contextualSpacing/>
        <w:jc w:val="both"/>
        <w:rPr>
          <w:rFonts w:ascii="Times New Roman" w:eastAsia="Times New Roman" w:hAnsi="Times New Roman"/>
          <w:sz w:val="18"/>
          <w:szCs w:val="18"/>
          <w:lang w:eastAsia="ru-RU"/>
        </w:rPr>
        <w:sectPr w:rsidR="00D6708D" w:rsidRPr="00CD6994" w:rsidSect="009C1926">
          <w:footnotePr>
            <w:numRestart w:val="eachPage"/>
          </w:footnotePr>
          <w:type w:val="continuous"/>
          <w:pgSz w:w="11906" w:h="16838" w:code="9"/>
          <w:pgMar w:top="1134" w:right="851" w:bottom="1134" w:left="1701" w:header="709" w:footer="709" w:gutter="0"/>
          <w:cols w:space="720"/>
          <w:docGrid w:linePitch="299"/>
        </w:sectPr>
      </w:pPr>
    </w:p>
    <w:p w14:paraId="2AD0A6CD" w14:textId="3108D2C3" w:rsidR="00D6708D" w:rsidRPr="00CD6994" w:rsidRDefault="00D6708D" w:rsidP="00D6708D">
      <w:pPr>
        <w:pageBreakBefore/>
        <w:tabs>
          <w:tab w:val="left" w:pos="13267"/>
        </w:tabs>
        <w:spacing w:after="0"/>
        <w:ind w:left="4253"/>
        <w:jc w:val="right"/>
        <w:rPr>
          <w:rFonts w:ascii="Times New Roman" w:hAnsi="Times New Roman"/>
          <w:sz w:val="18"/>
          <w:szCs w:val="18"/>
        </w:rPr>
      </w:pPr>
      <w:r w:rsidRPr="00CD6994">
        <w:rPr>
          <w:rFonts w:ascii="Times New Roman" w:eastAsia="Times New Roman" w:hAnsi="Times New Roman"/>
          <w:color w:val="000000"/>
          <w:sz w:val="18"/>
          <w:szCs w:val="18"/>
          <w:lang w:eastAsia="ru-RU"/>
        </w:rPr>
        <w:lastRenderedPageBreak/>
        <w:t xml:space="preserve">Приложение № </w:t>
      </w:r>
      <w:r w:rsidR="00E5629B" w:rsidRPr="00CD6994">
        <w:rPr>
          <w:rFonts w:ascii="Times New Roman" w:eastAsia="Times New Roman" w:hAnsi="Times New Roman"/>
          <w:color w:val="000000"/>
          <w:sz w:val="18"/>
          <w:szCs w:val="18"/>
          <w:lang w:eastAsia="ru-RU"/>
        </w:rPr>
        <w:t>9</w:t>
      </w:r>
      <w:r w:rsidRPr="00CD6994">
        <w:rPr>
          <w:rFonts w:ascii="Times New Roman" w:eastAsia="Times New Roman" w:hAnsi="Times New Roman"/>
          <w:color w:val="000000"/>
          <w:sz w:val="18"/>
          <w:szCs w:val="18"/>
          <w:lang w:eastAsia="ru-RU"/>
        </w:rPr>
        <w:t xml:space="preserve"> к ТЗ</w:t>
      </w:r>
      <w:r w:rsidRPr="00CD6994">
        <w:rPr>
          <w:rFonts w:ascii="Times New Roman" w:hAnsi="Times New Roman"/>
          <w:sz w:val="18"/>
          <w:szCs w:val="18"/>
        </w:rPr>
        <w:t xml:space="preserve"> </w:t>
      </w:r>
    </w:p>
    <w:p w14:paraId="7FEBB865" w14:textId="77777777" w:rsidR="00B3393E" w:rsidRPr="00CD6994" w:rsidRDefault="00D6708D" w:rsidP="00B3393E">
      <w:pPr>
        <w:spacing w:after="0" w:line="240" w:lineRule="auto"/>
        <w:ind w:right="142"/>
        <w:rPr>
          <w:rFonts w:ascii="Times New Roman" w:hAnsi="Times New Roman"/>
          <w:sz w:val="18"/>
          <w:szCs w:val="18"/>
        </w:rPr>
      </w:pPr>
      <w:r w:rsidRPr="00CD6994" w:rsidDel="00627A17">
        <w:rPr>
          <w:rFonts w:ascii="Times New Roman" w:eastAsia="Times New Roman" w:hAnsi="Times New Roman"/>
          <w:color w:val="000000"/>
          <w:sz w:val="18"/>
          <w:szCs w:val="18"/>
          <w:lang w:eastAsia="ru-RU"/>
        </w:rPr>
        <w:t xml:space="preserve"> </w:t>
      </w:r>
      <w:r w:rsidR="00B3393E" w:rsidRPr="00CD6994">
        <w:rPr>
          <w:rFonts w:ascii="Times New Roman" w:hAnsi="Times New Roman"/>
          <w:sz w:val="18"/>
          <w:szCs w:val="18"/>
        </w:rPr>
        <w:t>ФОРМА (Титульный лист)</w:t>
      </w:r>
    </w:p>
    <w:tbl>
      <w:tblPr>
        <w:tblW w:w="14175" w:type="dxa"/>
        <w:tblLayout w:type="fixed"/>
        <w:tblLook w:val="04A0" w:firstRow="1" w:lastRow="0" w:firstColumn="1" w:lastColumn="0" w:noHBand="0" w:noVBand="1"/>
      </w:tblPr>
      <w:tblGrid>
        <w:gridCol w:w="326"/>
        <w:gridCol w:w="293"/>
        <w:gridCol w:w="319"/>
        <w:gridCol w:w="321"/>
        <w:gridCol w:w="320"/>
        <w:gridCol w:w="316"/>
        <w:gridCol w:w="312"/>
        <w:gridCol w:w="299"/>
        <w:gridCol w:w="297"/>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3125"/>
      </w:tblGrid>
      <w:tr w:rsidR="00B3393E" w:rsidRPr="00CD6994" w14:paraId="1F301E08" w14:textId="77777777" w:rsidTr="004B2032">
        <w:trPr>
          <w:trHeight w:val="660"/>
        </w:trPr>
        <w:tc>
          <w:tcPr>
            <w:tcW w:w="326" w:type="dxa"/>
            <w:tcBorders>
              <w:top w:val="nil"/>
              <w:left w:val="nil"/>
              <w:bottom w:val="nil"/>
              <w:right w:val="nil"/>
            </w:tcBorders>
            <w:shd w:val="clear" w:color="auto" w:fill="auto"/>
            <w:vAlign w:val="bottom"/>
            <w:hideMark/>
          </w:tcPr>
          <w:p w14:paraId="110DE6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tcBorders>
              <w:top w:val="nil"/>
              <w:left w:val="nil"/>
              <w:bottom w:val="nil"/>
              <w:right w:val="nil"/>
            </w:tcBorders>
            <w:shd w:val="clear" w:color="auto" w:fill="auto"/>
            <w:vAlign w:val="bottom"/>
            <w:hideMark/>
          </w:tcPr>
          <w:p w14:paraId="5D62575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p w14:paraId="20BD74A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ЖУРНАЛ</w:t>
            </w:r>
          </w:p>
        </w:tc>
      </w:tr>
      <w:tr w:rsidR="00B3393E" w:rsidRPr="00CD6994" w14:paraId="2CCD7FCD" w14:textId="77777777" w:rsidTr="004B2032">
        <w:trPr>
          <w:trHeight w:val="360"/>
        </w:trPr>
        <w:tc>
          <w:tcPr>
            <w:tcW w:w="326" w:type="dxa"/>
            <w:tcBorders>
              <w:top w:val="nil"/>
              <w:left w:val="nil"/>
              <w:bottom w:val="nil"/>
              <w:right w:val="nil"/>
            </w:tcBorders>
            <w:shd w:val="clear" w:color="auto" w:fill="auto"/>
            <w:vAlign w:val="bottom"/>
            <w:hideMark/>
          </w:tcPr>
          <w:p w14:paraId="13FCCE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tcBorders>
              <w:top w:val="nil"/>
              <w:left w:val="nil"/>
              <w:bottom w:val="nil"/>
              <w:right w:val="nil"/>
            </w:tcBorders>
            <w:shd w:val="clear" w:color="auto" w:fill="auto"/>
            <w:vAlign w:val="bottom"/>
            <w:hideMark/>
          </w:tcPr>
          <w:p w14:paraId="6492B94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ЭКСПЛУАТАЦИИ СИСТЕМ ПРОТИВОПОЖАРНОЙ ЗАЩИТЫ</w:t>
            </w:r>
          </w:p>
          <w:p w14:paraId="6BDA326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r>
      <w:tr w:rsidR="00B3393E" w:rsidRPr="00CD6994" w14:paraId="7DF17043" w14:textId="77777777" w:rsidTr="004B2032">
        <w:trPr>
          <w:trHeight w:val="360"/>
        </w:trPr>
        <w:tc>
          <w:tcPr>
            <w:tcW w:w="326" w:type="dxa"/>
            <w:tcBorders>
              <w:top w:val="nil"/>
              <w:left w:val="nil"/>
              <w:bottom w:val="nil"/>
              <w:right w:val="nil"/>
            </w:tcBorders>
            <w:shd w:val="clear" w:color="auto" w:fill="auto"/>
            <w:vAlign w:val="bottom"/>
            <w:hideMark/>
          </w:tcPr>
          <w:p w14:paraId="62ACAD3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tcBorders>
              <w:top w:val="nil"/>
              <w:left w:val="nil"/>
              <w:bottom w:val="nil"/>
              <w:right w:val="nil"/>
            </w:tcBorders>
            <w:shd w:val="clear" w:color="auto" w:fill="auto"/>
            <w:vAlign w:val="bottom"/>
            <w:hideMark/>
          </w:tcPr>
          <w:p w14:paraId="157E1DB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sidDel="00483EA3">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(Журнал эксплуатации СППЗ)</w:t>
            </w:r>
          </w:p>
          <w:p w14:paraId="22464C7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r>
      <w:tr w:rsidR="00B3393E" w:rsidRPr="00CD6994" w14:paraId="5FA51E26" w14:textId="77777777" w:rsidTr="004B2032">
        <w:trPr>
          <w:trHeight w:val="285"/>
        </w:trPr>
        <w:tc>
          <w:tcPr>
            <w:tcW w:w="326" w:type="dxa"/>
            <w:tcBorders>
              <w:top w:val="nil"/>
              <w:left w:val="nil"/>
              <w:bottom w:val="nil"/>
              <w:right w:val="nil"/>
            </w:tcBorders>
            <w:shd w:val="clear" w:color="auto" w:fill="auto"/>
            <w:vAlign w:val="bottom"/>
            <w:hideMark/>
          </w:tcPr>
          <w:p w14:paraId="326CA9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DA2564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27D38C4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79B833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A8FA9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6470F0C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5BD14E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07CC69C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4803C9A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single" w:sz="4" w:space="0" w:color="auto"/>
              <w:right w:val="nil"/>
            </w:tcBorders>
            <w:shd w:val="clear" w:color="auto" w:fill="auto"/>
            <w:vAlign w:val="bottom"/>
            <w:hideMark/>
          </w:tcPr>
          <w:p w14:paraId="545C8A0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single" w:sz="4" w:space="0" w:color="auto"/>
              <w:right w:val="nil"/>
            </w:tcBorders>
            <w:shd w:val="clear" w:color="auto" w:fill="auto"/>
            <w:vAlign w:val="bottom"/>
            <w:hideMark/>
          </w:tcPr>
          <w:p w14:paraId="7D28E1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single" w:sz="4" w:space="0" w:color="auto"/>
              <w:right w:val="nil"/>
            </w:tcBorders>
            <w:shd w:val="clear" w:color="auto" w:fill="auto"/>
            <w:vAlign w:val="bottom"/>
            <w:hideMark/>
          </w:tcPr>
          <w:p w14:paraId="246F11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single" w:sz="4" w:space="0" w:color="auto"/>
              <w:right w:val="nil"/>
            </w:tcBorders>
            <w:shd w:val="clear" w:color="auto" w:fill="auto"/>
            <w:vAlign w:val="bottom"/>
            <w:hideMark/>
          </w:tcPr>
          <w:p w14:paraId="540C44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single" w:sz="4" w:space="0" w:color="auto"/>
              <w:right w:val="nil"/>
            </w:tcBorders>
            <w:shd w:val="clear" w:color="auto" w:fill="auto"/>
            <w:vAlign w:val="bottom"/>
            <w:hideMark/>
          </w:tcPr>
          <w:p w14:paraId="75AC520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ED33E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391CB56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1D6831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414093E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576136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DD3292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8DE11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A62DF2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E17D9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3FFC0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58596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10E2C74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70301E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96D977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single" w:sz="4" w:space="0" w:color="auto"/>
              <w:right w:val="nil"/>
            </w:tcBorders>
            <w:shd w:val="clear" w:color="auto" w:fill="auto"/>
            <w:vAlign w:val="bottom"/>
            <w:hideMark/>
          </w:tcPr>
          <w:p w14:paraId="7C59B80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single" w:sz="4" w:space="0" w:color="auto"/>
              <w:right w:val="nil"/>
            </w:tcBorders>
            <w:shd w:val="clear" w:color="auto" w:fill="auto"/>
            <w:vAlign w:val="bottom"/>
            <w:hideMark/>
          </w:tcPr>
          <w:p w14:paraId="18F5DD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single" w:sz="4" w:space="0" w:color="auto"/>
              <w:right w:val="nil"/>
            </w:tcBorders>
            <w:shd w:val="clear" w:color="auto" w:fill="auto"/>
            <w:vAlign w:val="bottom"/>
            <w:hideMark/>
          </w:tcPr>
          <w:p w14:paraId="2B30125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single" w:sz="4" w:space="0" w:color="auto"/>
              <w:right w:val="nil"/>
            </w:tcBorders>
            <w:shd w:val="clear" w:color="auto" w:fill="auto"/>
            <w:vAlign w:val="bottom"/>
            <w:hideMark/>
          </w:tcPr>
          <w:p w14:paraId="6E3BD8D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08FB608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single" w:sz="4" w:space="0" w:color="auto"/>
              <w:right w:val="nil"/>
            </w:tcBorders>
            <w:shd w:val="clear" w:color="auto" w:fill="auto"/>
            <w:vAlign w:val="bottom"/>
            <w:hideMark/>
          </w:tcPr>
          <w:p w14:paraId="2EB368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33B40C9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single" w:sz="4" w:space="0" w:color="auto"/>
              <w:right w:val="nil"/>
            </w:tcBorders>
            <w:shd w:val="clear" w:color="auto" w:fill="auto"/>
            <w:vAlign w:val="bottom"/>
            <w:hideMark/>
          </w:tcPr>
          <w:p w14:paraId="1D54ABF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54550C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single" w:sz="4" w:space="0" w:color="auto"/>
              <w:right w:val="nil"/>
            </w:tcBorders>
            <w:shd w:val="clear" w:color="auto" w:fill="auto"/>
            <w:vAlign w:val="bottom"/>
            <w:hideMark/>
          </w:tcPr>
          <w:p w14:paraId="5DC4BD75"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74562328" w14:textId="77777777" w:rsidTr="004B2032">
        <w:trPr>
          <w:trHeight w:val="285"/>
        </w:trPr>
        <w:tc>
          <w:tcPr>
            <w:tcW w:w="326" w:type="dxa"/>
            <w:tcBorders>
              <w:top w:val="nil"/>
              <w:left w:val="nil"/>
              <w:bottom w:val="nil"/>
              <w:right w:val="nil"/>
            </w:tcBorders>
            <w:shd w:val="clear" w:color="auto" w:fill="auto"/>
            <w:vAlign w:val="bottom"/>
            <w:hideMark/>
          </w:tcPr>
          <w:p w14:paraId="5C8280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77" w:type="dxa"/>
            <w:gridSpan w:val="8"/>
            <w:tcBorders>
              <w:top w:val="single" w:sz="4" w:space="0" w:color="auto"/>
              <w:left w:val="single" w:sz="4" w:space="0" w:color="auto"/>
              <w:bottom w:val="single" w:sz="4" w:space="0" w:color="auto"/>
              <w:right w:val="nil"/>
            </w:tcBorders>
            <w:shd w:val="clear" w:color="auto" w:fill="auto"/>
            <w:vAlign w:val="bottom"/>
            <w:hideMark/>
          </w:tcPr>
          <w:p w14:paraId="157C3F8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ОБЪЕКТ:</w:t>
            </w:r>
          </w:p>
        </w:tc>
        <w:tc>
          <w:tcPr>
            <w:tcW w:w="11372"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A9DD73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2998B06" w14:textId="77777777" w:rsidTr="004B2032">
        <w:trPr>
          <w:trHeight w:val="285"/>
        </w:trPr>
        <w:tc>
          <w:tcPr>
            <w:tcW w:w="326" w:type="dxa"/>
            <w:tcBorders>
              <w:top w:val="nil"/>
              <w:left w:val="nil"/>
              <w:bottom w:val="nil"/>
              <w:right w:val="nil"/>
            </w:tcBorders>
            <w:shd w:val="clear" w:color="auto" w:fill="auto"/>
            <w:vAlign w:val="bottom"/>
            <w:hideMark/>
          </w:tcPr>
          <w:p w14:paraId="278FAE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4E390AA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7D5BAF3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15CDFE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306EA4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5B5575B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7891A6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06AD5F1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single" w:sz="4" w:space="0" w:color="auto"/>
            </w:tcBorders>
            <w:shd w:val="clear" w:color="auto" w:fill="auto"/>
            <w:vAlign w:val="bottom"/>
            <w:hideMark/>
          </w:tcPr>
          <w:p w14:paraId="44266A2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372" w:type="dxa"/>
            <w:gridSpan w:val="29"/>
            <w:vMerge/>
            <w:tcBorders>
              <w:top w:val="nil"/>
              <w:left w:val="single" w:sz="4" w:space="0" w:color="auto"/>
              <w:bottom w:val="single" w:sz="4" w:space="0" w:color="auto"/>
              <w:right w:val="single" w:sz="4" w:space="0" w:color="auto"/>
            </w:tcBorders>
            <w:vAlign w:val="center"/>
            <w:hideMark/>
          </w:tcPr>
          <w:p w14:paraId="10C2F76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1032775D" w14:textId="77777777" w:rsidTr="004B2032">
        <w:trPr>
          <w:trHeight w:val="285"/>
        </w:trPr>
        <w:tc>
          <w:tcPr>
            <w:tcW w:w="326" w:type="dxa"/>
            <w:tcBorders>
              <w:top w:val="nil"/>
              <w:left w:val="nil"/>
              <w:bottom w:val="nil"/>
              <w:right w:val="nil"/>
            </w:tcBorders>
            <w:shd w:val="clear" w:color="auto" w:fill="auto"/>
            <w:vAlign w:val="bottom"/>
            <w:hideMark/>
          </w:tcPr>
          <w:p w14:paraId="77773A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341B5B9A"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1895F8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C7A036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7FE1E9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18C2E8F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0870CE9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6AB2FF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7011FFD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single" w:sz="4" w:space="0" w:color="auto"/>
              <w:right w:val="nil"/>
            </w:tcBorders>
            <w:shd w:val="clear" w:color="auto" w:fill="auto"/>
            <w:vAlign w:val="bottom"/>
            <w:hideMark/>
          </w:tcPr>
          <w:p w14:paraId="7D90D0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single" w:sz="4" w:space="0" w:color="auto"/>
              <w:right w:val="nil"/>
            </w:tcBorders>
            <w:shd w:val="clear" w:color="auto" w:fill="auto"/>
            <w:vAlign w:val="bottom"/>
            <w:hideMark/>
          </w:tcPr>
          <w:p w14:paraId="37AAA95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single" w:sz="4" w:space="0" w:color="auto"/>
              <w:right w:val="nil"/>
            </w:tcBorders>
            <w:shd w:val="clear" w:color="auto" w:fill="auto"/>
            <w:vAlign w:val="bottom"/>
            <w:hideMark/>
          </w:tcPr>
          <w:p w14:paraId="292F922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single" w:sz="4" w:space="0" w:color="auto"/>
              <w:right w:val="nil"/>
            </w:tcBorders>
            <w:shd w:val="clear" w:color="auto" w:fill="auto"/>
            <w:vAlign w:val="bottom"/>
            <w:hideMark/>
          </w:tcPr>
          <w:p w14:paraId="21078FD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single" w:sz="4" w:space="0" w:color="auto"/>
              <w:right w:val="nil"/>
            </w:tcBorders>
            <w:shd w:val="clear" w:color="auto" w:fill="auto"/>
            <w:vAlign w:val="bottom"/>
            <w:hideMark/>
          </w:tcPr>
          <w:p w14:paraId="3A259C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4FFCFD5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379024D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2FE2EA7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2F4A535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16CF91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C9CCD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067858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1DA55A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4014320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1CFC1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7A41595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380C9E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736884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216F46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single" w:sz="4" w:space="0" w:color="auto"/>
              <w:right w:val="nil"/>
            </w:tcBorders>
            <w:shd w:val="clear" w:color="auto" w:fill="auto"/>
            <w:vAlign w:val="bottom"/>
            <w:hideMark/>
          </w:tcPr>
          <w:p w14:paraId="25AA900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single" w:sz="4" w:space="0" w:color="auto"/>
              <w:right w:val="nil"/>
            </w:tcBorders>
            <w:shd w:val="clear" w:color="auto" w:fill="auto"/>
            <w:vAlign w:val="bottom"/>
            <w:hideMark/>
          </w:tcPr>
          <w:p w14:paraId="1B64EF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single" w:sz="4" w:space="0" w:color="auto"/>
              <w:right w:val="nil"/>
            </w:tcBorders>
            <w:shd w:val="clear" w:color="auto" w:fill="auto"/>
            <w:vAlign w:val="bottom"/>
            <w:hideMark/>
          </w:tcPr>
          <w:p w14:paraId="0A45FFB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single" w:sz="4" w:space="0" w:color="auto"/>
              <w:right w:val="nil"/>
            </w:tcBorders>
            <w:shd w:val="clear" w:color="auto" w:fill="auto"/>
            <w:vAlign w:val="bottom"/>
            <w:hideMark/>
          </w:tcPr>
          <w:p w14:paraId="3A6FB1A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69FF008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single" w:sz="4" w:space="0" w:color="auto"/>
              <w:right w:val="nil"/>
            </w:tcBorders>
            <w:shd w:val="clear" w:color="auto" w:fill="auto"/>
            <w:vAlign w:val="bottom"/>
            <w:hideMark/>
          </w:tcPr>
          <w:p w14:paraId="76C4F37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7CBE138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single" w:sz="4" w:space="0" w:color="auto"/>
              <w:right w:val="nil"/>
            </w:tcBorders>
            <w:shd w:val="clear" w:color="auto" w:fill="auto"/>
            <w:vAlign w:val="bottom"/>
            <w:hideMark/>
          </w:tcPr>
          <w:p w14:paraId="2300B5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6D41DE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single" w:sz="4" w:space="0" w:color="auto"/>
              <w:left w:val="nil"/>
              <w:bottom w:val="single" w:sz="4" w:space="0" w:color="auto"/>
              <w:right w:val="nil"/>
            </w:tcBorders>
            <w:shd w:val="clear" w:color="auto" w:fill="auto"/>
            <w:vAlign w:val="bottom"/>
            <w:hideMark/>
          </w:tcPr>
          <w:p w14:paraId="12FD08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677E0C6B" w14:textId="77777777" w:rsidTr="004B2032">
        <w:trPr>
          <w:trHeight w:val="285"/>
        </w:trPr>
        <w:tc>
          <w:tcPr>
            <w:tcW w:w="326" w:type="dxa"/>
            <w:tcBorders>
              <w:top w:val="nil"/>
              <w:left w:val="nil"/>
              <w:bottom w:val="nil"/>
              <w:right w:val="nil"/>
            </w:tcBorders>
            <w:shd w:val="clear" w:color="auto" w:fill="auto"/>
            <w:vAlign w:val="bottom"/>
            <w:hideMark/>
          </w:tcPr>
          <w:p w14:paraId="7B19E4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77" w:type="dxa"/>
            <w:gridSpan w:val="8"/>
            <w:tcBorders>
              <w:top w:val="single" w:sz="4" w:space="0" w:color="auto"/>
              <w:left w:val="single" w:sz="4" w:space="0" w:color="auto"/>
              <w:bottom w:val="single" w:sz="4" w:space="0" w:color="auto"/>
              <w:right w:val="nil"/>
            </w:tcBorders>
            <w:shd w:val="clear" w:color="auto" w:fill="auto"/>
            <w:vAlign w:val="bottom"/>
            <w:hideMark/>
          </w:tcPr>
          <w:p w14:paraId="2B6A96C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АДРЕС ОБЪЕКТА:</w:t>
            </w:r>
          </w:p>
        </w:tc>
        <w:tc>
          <w:tcPr>
            <w:tcW w:w="11372"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326830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776BB2F" w14:textId="77777777" w:rsidTr="004B2032">
        <w:trPr>
          <w:trHeight w:val="285"/>
        </w:trPr>
        <w:tc>
          <w:tcPr>
            <w:tcW w:w="326" w:type="dxa"/>
            <w:tcBorders>
              <w:top w:val="nil"/>
              <w:left w:val="nil"/>
              <w:bottom w:val="nil"/>
              <w:right w:val="nil"/>
            </w:tcBorders>
            <w:shd w:val="clear" w:color="auto" w:fill="auto"/>
            <w:vAlign w:val="bottom"/>
            <w:hideMark/>
          </w:tcPr>
          <w:p w14:paraId="69AF536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61EFA19"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D6D51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15E01D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51C9ED2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A9ACDA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2FD132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0790EB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single" w:sz="4" w:space="0" w:color="auto"/>
            </w:tcBorders>
            <w:shd w:val="clear" w:color="auto" w:fill="auto"/>
            <w:vAlign w:val="bottom"/>
            <w:hideMark/>
          </w:tcPr>
          <w:p w14:paraId="5D98851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372" w:type="dxa"/>
            <w:gridSpan w:val="29"/>
            <w:vMerge/>
            <w:tcBorders>
              <w:top w:val="nil"/>
              <w:left w:val="single" w:sz="4" w:space="0" w:color="auto"/>
              <w:bottom w:val="single" w:sz="4" w:space="0" w:color="auto"/>
              <w:right w:val="single" w:sz="4" w:space="0" w:color="auto"/>
            </w:tcBorders>
            <w:vAlign w:val="center"/>
            <w:hideMark/>
          </w:tcPr>
          <w:p w14:paraId="3F3676C2"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5C9EC9B7" w14:textId="77777777" w:rsidTr="004B2032">
        <w:trPr>
          <w:trHeight w:val="285"/>
        </w:trPr>
        <w:tc>
          <w:tcPr>
            <w:tcW w:w="326" w:type="dxa"/>
            <w:tcBorders>
              <w:top w:val="nil"/>
              <w:left w:val="nil"/>
              <w:bottom w:val="nil"/>
              <w:right w:val="nil"/>
            </w:tcBorders>
            <w:shd w:val="clear" w:color="auto" w:fill="auto"/>
            <w:vAlign w:val="bottom"/>
            <w:hideMark/>
          </w:tcPr>
          <w:p w14:paraId="10F7B13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956A59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C1A2E3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736C214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1645F2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1483FAF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263F52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6650063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270ADE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66FAED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438259F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7AC260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bottom"/>
            <w:hideMark/>
          </w:tcPr>
          <w:p w14:paraId="0DF44DD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bottom"/>
            <w:hideMark/>
          </w:tcPr>
          <w:p w14:paraId="705A5CC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5A7642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11B9852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15352A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33B94A8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666C0CE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A3701A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B4775C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4F7E34C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37BB75D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2DA447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1254A1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3D5A51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462B5D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8BFA0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nil"/>
              <w:right w:val="nil"/>
            </w:tcBorders>
            <w:shd w:val="clear" w:color="auto" w:fill="auto"/>
            <w:vAlign w:val="bottom"/>
            <w:hideMark/>
          </w:tcPr>
          <w:p w14:paraId="3A76455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nil"/>
              <w:right w:val="nil"/>
            </w:tcBorders>
            <w:shd w:val="clear" w:color="auto" w:fill="auto"/>
            <w:vAlign w:val="bottom"/>
            <w:hideMark/>
          </w:tcPr>
          <w:p w14:paraId="664F66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nil"/>
              <w:right w:val="nil"/>
            </w:tcBorders>
            <w:shd w:val="clear" w:color="auto" w:fill="auto"/>
            <w:vAlign w:val="bottom"/>
            <w:hideMark/>
          </w:tcPr>
          <w:p w14:paraId="0F1006C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74E08A6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652AA5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bottom"/>
            <w:hideMark/>
          </w:tcPr>
          <w:p w14:paraId="3020D0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75DA76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bottom"/>
            <w:hideMark/>
          </w:tcPr>
          <w:p w14:paraId="58F7C5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34656A8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single" w:sz="4" w:space="0" w:color="auto"/>
              <w:left w:val="nil"/>
              <w:bottom w:val="nil"/>
              <w:right w:val="nil"/>
            </w:tcBorders>
            <w:shd w:val="clear" w:color="auto" w:fill="auto"/>
            <w:vAlign w:val="bottom"/>
            <w:hideMark/>
          </w:tcPr>
          <w:p w14:paraId="31B3DFD5"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bl>
    <w:p w14:paraId="52AD5B6E" w14:textId="77777777" w:rsidR="00B3393E" w:rsidRPr="00CD6994" w:rsidRDefault="00B3393E" w:rsidP="00B3393E">
      <w:pPr>
        <w:rPr>
          <w:rFonts w:ascii="Times New Roman" w:hAnsi="Times New Roman"/>
          <w:sz w:val="18"/>
          <w:szCs w:val="18"/>
        </w:rPr>
      </w:pPr>
    </w:p>
    <w:tbl>
      <w:tblPr>
        <w:tblW w:w="14175" w:type="dxa"/>
        <w:tblLayout w:type="fixed"/>
        <w:tblLook w:val="04A0" w:firstRow="1" w:lastRow="0" w:firstColumn="1" w:lastColumn="0" w:noHBand="0" w:noVBand="1"/>
      </w:tblPr>
      <w:tblGrid>
        <w:gridCol w:w="326"/>
        <w:gridCol w:w="293"/>
        <w:gridCol w:w="319"/>
        <w:gridCol w:w="321"/>
        <w:gridCol w:w="320"/>
        <w:gridCol w:w="316"/>
        <w:gridCol w:w="312"/>
        <w:gridCol w:w="299"/>
        <w:gridCol w:w="297"/>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3125"/>
      </w:tblGrid>
      <w:tr w:rsidR="00B3393E" w:rsidRPr="00CD6994" w14:paraId="2EE14CD6" w14:textId="77777777" w:rsidTr="004B2032">
        <w:trPr>
          <w:trHeight w:val="285"/>
        </w:trPr>
        <w:tc>
          <w:tcPr>
            <w:tcW w:w="326" w:type="dxa"/>
            <w:tcBorders>
              <w:top w:val="nil"/>
              <w:left w:val="nil"/>
              <w:bottom w:val="nil"/>
              <w:right w:val="nil"/>
            </w:tcBorders>
            <w:shd w:val="clear" w:color="auto" w:fill="auto"/>
            <w:vAlign w:val="bottom"/>
            <w:hideMark/>
          </w:tcPr>
          <w:p w14:paraId="5F995E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19D128C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08151FC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2D71AA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7CB918C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63F9647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718FE39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381B518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0B13861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070B858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600E8B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28FEE0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54F262D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71C7CDF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9365FF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60C66B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4CD48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254148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EA4DF1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60EE0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3BA028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1FEA3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0C68B1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BD24BA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DADAB0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A86DF1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329745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861C2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1976CEE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7DEC3C2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6ACC5B8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3CE09F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06590B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236C6E2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1C9B8B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02BF037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4F4C9A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nil"/>
              <w:right w:val="nil"/>
            </w:tcBorders>
            <w:shd w:val="clear" w:color="auto" w:fill="auto"/>
            <w:vAlign w:val="bottom"/>
            <w:hideMark/>
          </w:tcPr>
          <w:p w14:paraId="6DE96C0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9105E3C" w14:textId="77777777" w:rsidTr="004B2032">
        <w:trPr>
          <w:trHeight w:val="285"/>
        </w:trPr>
        <w:tc>
          <w:tcPr>
            <w:tcW w:w="326" w:type="dxa"/>
            <w:tcBorders>
              <w:top w:val="nil"/>
              <w:left w:val="nil"/>
              <w:bottom w:val="nil"/>
              <w:right w:val="nil"/>
            </w:tcBorders>
            <w:shd w:val="clear" w:color="auto" w:fill="auto"/>
            <w:vAlign w:val="bottom"/>
            <w:hideMark/>
          </w:tcPr>
          <w:p w14:paraId="144D8BE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7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7DFDE94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Журнал начат:</w:t>
            </w:r>
          </w:p>
        </w:tc>
        <w:tc>
          <w:tcPr>
            <w:tcW w:w="236" w:type="dxa"/>
            <w:tcBorders>
              <w:top w:val="nil"/>
              <w:left w:val="nil"/>
              <w:bottom w:val="nil"/>
              <w:right w:val="nil"/>
            </w:tcBorders>
            <w:shd w:val="clear" w:color="auto" w:fill="auto"/>
            <w:vAlign w:val="bottom"/>
            <w:hideMark/>
          </w:tcPr>
          <w:p w14:paraId="10EBFF8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068" w:type="dxa"/>
            <w:gridSpan w:val="10"/>
            <w:tcBorders>
              <w:top w:val="nil"/>
              <w:left w:val="nil"/>
              <w:bottom w:val="nil"/>
              <w:right w:val="nil"/>
            </w:tcBorders>
            <w:shd w:val="clear" w:color="auto" w:fill="auto"/>
            <w:vAlign w:val="bottom"/>
            <w:hideMark/>
          </w:tcPr>
          <w:p w14:paraId="48B6755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"____" ___________ 202___ г.</w:t>
            </w:r>
          </w:p>
        </w:tc>
        <w:tc>
          <w:tcPr>
            <w:tcW w:w="295" w:type="dxa"/>
            <w:tcBorders>
              <w:top w:val="nil"/>
              <w:left w:val="nil"/>
              <w:bottom w:val="nil"/>
              <w:right w:val="nil"/>
            </w:tcBorders>
            <w:shd w:val="clear" w:color="auto" w:fill="auto"/>
            <w:vAlign w:val="bottom"/>
            <w:hideMark/>
          </w:tcPr>
          <w:p w14:paraId="1AC09D9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5" w:type="dxa"/>
            <w:tcBorders>
              <w:top w:val="nil"/>
              <w:left w:val="nil"/>
              <w:bottom w:val="nil"/>
              <w:right w:val="nil"/>
            </w:tcBorders>
            <w:shd w:val="clear" w:color="auto" w:fill="auto"/>
            <w:vAlign w:val="bottom"/>
            <w:hideMark/>
          </w:tcPr>
          <w:p w14:paraId="6A6B786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7F72EF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0D14C8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872145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B8214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84C2D3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D6FFD1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6C4D07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62365EF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5AE5655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2D6CDAD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44148B6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6335B13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DDC2B9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228080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36D8BB4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nil"/>
              <w:right w:val="nil"/>
            </w:tcBorders>
            <w:shd w:val="clear" w:color="auto" w:fill="auto"/>
            <w:vAlign w:val="bottom"/>
            <w:hideMark/>
          </w:tcPr>
          <w:p w14:paraId="3395E8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A13A439" w14:textId="77777777" w:rsidTr="004B2032">
        <w:trPr>
          <w:trHeight w:val="285"/>
        </w:trPr>
        <w:tc>
          <w:tcPr>
            <w:tcW w:w="326" w:type="dxa"/>
            <w:tcBorders>
              <w:top w:val="nil"/>
              <w:left w:val="nil"/>
              <w:bottom w:val="nil"/>
              <w:right w:val="nil"/>
            </w:tcBorders>
            <w:shd w:val="clear" w:color="auto" w:fill="auto"/>
            <w:vAlign w:val="bottom"/>
            <w:hideMark/>
          </w:tcPr>
          <w:p w14:paraId="23FBD6E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F700AC0"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8592F6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707B8E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4F2804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D2E5A6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064FED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4345E35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6B2E5AD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6C60B2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54A1D16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5EEB4C2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03D4AD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111FA8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69A56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9E5D0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075F8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8D621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9DB3C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AA7B0E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E3A3DB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B5EB7B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BBA31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10B10A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08A1C2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D66BC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96C1D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3B1F82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1D88C48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22E783B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26B60C0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30F859F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42A0F28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3385516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C8FC76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52E0EF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A61B54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nil"/>
              <w:right w:val="nil"/>
            </w:tcBorders>
            <w:shd w:val="clear" w:color="auto" w:fill="auto"/>
            <w:vAlign w:val="bottom"/>
            <w:hideMark/>
          </w:tcPr>
          <w:p w14:paraId="31739479"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F2E14DF" w14:textId="77777777" w:rsidTr="004B2032">
        <w:trPr>
          <w:trHeight w:val="285"/>
        </w:trPr>
        <w:tc>
          <w:tcPr>
            <w:tcW w:w="326" w:type="dxa"/>
            <w:tcBorders>
              <w:top w:val="nil"/>
              <w:left w:val="nil"/>
              <w:bottom w:val="nil"/>
              <w:right w:val="nil"/>
            </w:tcBorders>
            <w:shd w:val="clear" w:color="auto" w:fill="auto"/>
            <w:vAlign w:val="bottom"/>
            <w:hideMark/>
          </w:tcPr>
          <w:p w14:paraId="1E8FF6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7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13EB884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Журнал окончен:</w:t>
            </w:r>
          </w:p>
        </w:tc>
        <w:tc>
          <w:tcPr>
            <w:tcW w:w="236" w:type="dxa"/>
            <w:tcBorders>
              <w:top w:val="nil"/>
              <w:left w:val="nil"/>
              <w:bottom w:val="nil"/>
              <w:right w:val="nil"/>
            </w:tcBorders>
            <w:shd w:val="clear" w:color="auto" w:fill="auto"/>
            <w:vAlign w:val="bottom"/>
            <w:hideMark/>
          </w:tcPr>
          <w:p w14:paraId="4DD80FF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3068" w:type="dxa"/>
            <w:gridSpan w:val="10"/>
            <w:tcBorders>
              <w:top w:val="nil"/>
              <w:left w:val="nil"/>
              <w:bottom w:val="nil"/>
              <w:right w:val="nil"/>
            </w:tcBorders>
            <w:shd w:val="clear" w:color="auto" w:fill="auto"/>
            <w:vAlign w:val="bottom"/>
            <w:hideMark/>
          </w:tcPr>
          <w:p w14:paraId="74E9607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"____" ___________ 202___ г.</w:t>
            </w:r>
          </w:p>
        </w:tc>
        <w:tc>
          <w:tcPr>
            <w:tcW w:w="295" w:type="dxa"/>
            <w:tcBorders>
              <w:top w:val="nil"/>
              <w:left w:val="nil"/>
              <w:bottom w:val="nil"/>
              <w:right w:val="nil"/>
            </w:tcBorders>
            <w:shd w:val="clear" w:color="auto" w:fill="auto"/>
            <w:vAlign w:val="bottom"/>
            <w:hideMark/>
          </w:tcPr>
          <w:p w14:paraId="3826274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5" w:type="dxa"/>
            <w:tcBorders>
              <w:top w:val="nil"/>
              <w:left w:val="nil"/>
              <w:bottom w:val="nil"/>
              <w:right w:val="nil"/>
            </w:tcBorders>
            <w:shd w:val="clear" w:color="auto" w:fill="auto"/>
            <w:vAlign w:val="bottom"/>
            <w:hideMark/>
          </w:tcPr>
          <w:p w14:paraId="2ABE4A7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13C09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73901E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10ACCB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65D55F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5B890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49B6DB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79CC0A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23BF6D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01DD1EB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1AF1186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2E429FF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4CFF57B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AD5D06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77A95B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3732E97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nil"/>
              <w:right w:val="nil"/>
            </w:tcBorders>
            <w:shd w:val="clear" w:color="auto" w:fill="auto"/>
            <w:vAlign w:val="bottom"/>
            <w:hideMark/>
          </w:tcPr>
          <w:p w14:paraId="3732492D"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7DF52C00" w14:textId="77777777" w:rsidTr="004B2032">
        <w:trPr>
          <w:trHeight w:val="285"/>
        </w:trPr>
        <w:tc>
          <w:tcPr>
            <w:tcW w:w="326" w:type="dxa"/>
            <w:tcBorders>
              <w:top w:val="nil"/>
              <w:left w:val="nil"/>
              <w:bottom w:val="nil"/>
              <w:right w:val="nil"/>
            </w:tcBorders>
            <w:shd w:val="clear" w:color="auto" w:fill="auto"/>
            <w:vAlign w:val="bottom"/>
            <w:hideMark/>
          </w:tcPr>
          <w:p w14:paraId="45E37A7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single" w:sz="4" w:space="0" w:color="auto"/>
              <w:right w:val="nil"/>
            </w:tcBorders>
            <w:shd w:val="clear" w:color="auto" w:fill="auto"/>
            <w:vAlign w:val="bottom"/>
            <w:hideMark/>
          </w:tcPr>
          <w:p w14:paraId="42DDFDB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single" w:sz="4" w:space="0" w:color="auto"/>
              <w:right w:val="nil"/>
            </w:tcBorders>
            <w:shd w:val="clear" w:color="auto" w:fill="auto"/>
            <w:vAlign w:val="bottom"/>
            <w:hideMark/>
          </w:tcPr>
          <w:p w14:paraId="595A870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single" w:sz="4" w:space="0" w:color="auto"/>
              <w:right w:val="nil"/>
            </w:tcBorders>
            <w:shd w:val="clear" w:color="auto" w:fill="auto"/>
            <w:vAlign w:val="bottom"/>
            <w:hideMark/>
          </w:tcPr>
          <w:p w14:paraId="00FB10E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single" w:sz="4" w:space="0" w:color="auto"/>
              <w:right w:val="nil"/>
            </w:tcBorders>
            <w:shd w:val="clear" w:color="auto" w:fill="auto"/>
            <w:vAlign w:val="bottom"/>
            <w:hideMark/>
          </w:tcPr>
          <w:p w14:paraId="3AC537D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single" w:sz="4" w:space="0" w:color="auto"/>
              <w:right w:val="nil"/>
            </w:tcBorders>
            <w:shd w:val="clear" w:color="auto" w:fill="auto"/>
            <w:vAlign w:val="bottom"/>
            <w:hideMark/>
          </w:tcPr>
          <w:p w14:paraId="3AFB90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single" w:sz="4" w:space="0" w:color="auto"/>
              <w:right w:val="nil"/>
            </w:tcBorders>
            <w:shd w:val="clear" w:color="auto" w:fill="auto"/>
            <w:vAlign w:val="bottom"/>
            <w:hideMark/>
          </w:tcPr>
          <w:p w14:paraId="5FEE735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single" w:sz="4" w:space="0" w:color="auto"/>
              <w:right w:val="nil"/>
            </w:tcBorders>
            <w:shd w:val="clear" w:color="auto" w:fill="auto"/>
            <w:vAlign w:val="bottom"/>
            <w:hideMark/>
          </w:tcPr>
          <w:p w14:paraId="59CBC8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single" w:sz="4" w:space="0" w:color="auto"/>
              <w:right w:val="nil"/>
            </w:tcBorders>
            <w:shd w:val="clear" w:color="auto" w:fill="auto"/>
            <w:vAlign w:val="bottom"/>
            <w:hideMark/>
          </w:tcPr>
          <w:p w14:paraId="79CEB59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single" w:sz="4" w:space="0" w:color="auto"/>
              <w:right w:val="nil"/>
            </w:tcBorders>
            <w:shd w:val="clear" w:color="auto" w:fill="auto"/>
            <w:vAlign w:val="bottom"/>
            <w:hideMark/>
          </w:tcPr>
          <w:p w14:paraId="0A1A2A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single" w:sz="4" w:space="0" w:color="auto"/>
              <w:right w:val="nil"/>
            </w:tcBorders>
            <w:shd w:val="clear" w:color="auto" w:fill="auto"/>
            <w:vAlign w:val="bottom"/>
            <w:hideMark/>
          </w:tcPr>
          <w:p w14:paraId="28EB509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single" w:sz="4" w:space="0" w:color="auto"/>
              <w:right w:val="nil"/>
            </w:tcBorders>
            <w:shd w:val="clear" w:color="auto" w:fill="auto"/>
            <w:vAlign w:val="bottom"/>
            <w:hideMark/>
          </w:tcPr>
          <w:p w14:paraId="668008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single" w:sz="4" w:space="0" w:color="auto"/>
              <w:right w:val="nil"/>
            </w:tcBorders>
            <w:shd w:val="clear" w:color="auto" w:fill="auto"/>
            <w:vAlign w:val="bottom"/>
            <w:hideMark/>
          </w:tcPr>
          <w:p w14:paraId="58D2E7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single" w:sz="4" w:space="0" w:color="auto"/>
              <w:right w:val="nil"/>
            </w:tcBorders>
            <w:shd w:val="clear" w:color="auto" w:fill="auto"/>
            <w:vAlign w:val="bottom"/>
            <w:hideMark/>
          </w:tcPr>
          <w:p w14:paraId="2DFC5B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453E05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766AC8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38F6E3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28A77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45057D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7EB6BED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43C3200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FAFBCA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03E60B6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2B50E8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59E709A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0F6AB5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0BBCC59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single" w:sz="4" w:space="0" w:color="auto"/>
              <w:right w:val="nil"/>
            </w:tcBorders>
            <w:shd w:val="clear" w:color="auto" w:fill="auto"/>
            <w:vAlign w:val="bottom"/>
            <w:hideMark/>
          </w:tcPr>
          <w:p w14:paraId="63F5280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single" w:sz="4" w:space="0" w:color="auto"/>
              <w:right w:val="nil"/>
            </w:tcBorders>
            <w:shd w:val="clear" w:color="auto" w:fill="auto"/>
            <w:vAlign w:val="bottom"/>
            <w:hideMark/>
          </w:tcPr>
          <w:p w14:paraId="4F0D0C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single" w:sz="4" w:space="0" w:color="auto"/>
              <w:right w:val="nil"/>
            </w:tcBorders>
            <w:shd w:val="clear" w:color="auto" w:fill="auto"/>
            <w:vAlign w:val="bottom"/>
            <w:hideMark/>
          </w:tcPr>
          <w:p w14:paraId="42A3804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single" w:sz="4" w:space="0" w:color="auto"/>
              <w:right w:val="nil"/>
            </w:tcBorders>
            <w:shd w:val="clear" w:color="auto" w:fill="auto"/>
            <w:vAlign w:val="bottom"/>
            <w:hideMark/>
          </w:tcPr>
          <w:p w14:paraId="157DF2B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single" w:sz="4" w:space="0" w:color="auto"/>
              <w:right w:val="nil"/>
            </w:tcBorders>
            <w:shd w:val="clear" w:color="auto" w:fill="auto"/>
            <w:vAlign w:val="bottom"/>
            <w:hideMark/>
          </w:tcPr>
          <w:p w14:paraId="1BD57A8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67C94B6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single" w:sz="4" w:space="0" w:color="auto"/>
              <w:right w:val="nil"/>
            </w:tcBorders>
            <w:shd w:val="clear" w:color="auto" w:fill="auto"/>
            <w:vAlign w:val="bottom"/>
            <w:hideMark/>
          </w:tcPr>
          <w:p w14:paraId="305F870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5BCB65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single" w:sz="4" w:space="0" w:color="auto"/>
              <w:right w:val="nil"/>
            </w:tcBorders>
            <w:shd w:val="clear" w:color="auto" w:fill="auto"/>
            <w:vAlign w:val="bottom"/>
            <w:hideMark/>
          </w:tcPr>
          <w:p w14:paraId="25129E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single" w:sz="4" w:space="0" w:color="auto"/>
              <w:right w:val="nil"/>
            </w:tcBorders>
            <w:shd w:val="clear" w:color="auto" w:fill="auto"/>
            <w:vAlign w:val="bottom"/>
            <w:hideMark/>
          </w:tcPr>
          <w:p w14:paraId="5668A64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nil"/>
              <w:left w:val="nil"/>
              <w:bottom w:val="single" w:sz="4" w:space="0" w:color="auto"/>
              <w:right w:val="nil"/>
            </w:tcBorders>
            <w:shd w:val="clear" w:color="auto" w:fill="auto"/>
            <w:vAlign w:val="bottom"/>
            <w:hideMark/>
          </w:tcPr>
          <w:p w14:paraId="07C0792B"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0B37066C" w14:textId="77777777" w:rsidTr="004B2032">
        <w:trPr>
          <w:trHeight w:val="285"/>
        </w:trPr>
        <w:tc>
          <w:tcPr>
            <w:tcW w:w="326" w:type="dxa"/>
            <w:tcBorders>
              <w:top w:val="nil"/>
              <w:left w:val="nil"/>
              <w:bottom w:val="nil"/>
              <w:right w:val="nil"/>
            </w:tcBorders>
            <w:shd w:val="clear" w:color="auto" w:fill="auto"/>
            <w:vAlign w:val="bottom"/>
            <w:hideMark/>
          </w:tcPr>
          <w:p w14:paraId="41A603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EE5B73" w14:textId="77777777" w:rsidR="00B3393E" w:rsidRPr="00CD6994" w:rsidRDefault="00B3393E" w:rsidP="004B2032">
            <w:pPr>
              <w:spacing w:after="0" w:line="240" w:lineRule="auto"/>
              <w:jc w:val="both"/>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Журнал ведется в количестве 2 (двух) экземпляров (один у Исполнителя, второй у Заказчика). Листы журнала необходимо пронумеровать, прошнуровать, скрепить печатью и подписью. </w:t>
            </w:r>
          </w:p>
        </w:tc>
      </w:tr>
      <w:tr w:rsidR="00B3393E" w:rsidRPr="00CD6994" w14:paraId="07F420FA" w14:textId="77777777" w:rsidTr="004B2032">
        <w:trPr>
          <w:trHeight w:val="285"/>
        </w:trPr>
        <w:tc>
          <w:tcPr>
            <w:tcW w:w="326" w:type="dxa"/>
            <w:tcBorders>
              <w:top w:val="nil"/>
              <w:left w:val="nil"/>
              <w:bottom w:val="nil"/>
              <w:right w:val="single" w:sz="4" w:space="0" w:color="auto"/>
            </w:tcBorders>
            <w:shd w:val="clear" w:color="auto" w:fill="auto"/>
            <w:vAlign w:val="bottom"/>
            <w:hideMark/>
          </w:tcPr>
          <w:p w14:paraId="58FE273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vMerge/>
            <w:tcBorders>
              <w:top w:val="single" w:sz="4" w:space="0" w:color="000000"/>
              <w:left w:val="single" w:sz="4" w:space="0" w:color="auto"/>
              <w:bottom w:val="single" w:sz="4" w:space="0" w:color="auto"/>
              <w:right w:val="single" w:sz="4" w:space="0" w:color="auto"/>
            </w:tcBorders>
            <w:vAlign w:val="center"/>
            <w:hideMark/>
          </w:tcPr>
          <w:p w14:paraId="293240FE"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468F2D79" w14:textId="77777777" w:rsidTr="004B2032">
        <w:trPr>
          <w:trHeight w:val="285"/>
        </w:trPr>
        <w:tc>
          <w:tcPr>
            <w:tcW w:w="326" w:type="dxa"/>
            <w:tcBorders>
              <w:top w:val="nil"/>
              <w:left w:val="nil"/>
              <w:bottom w:val="nil"/>
              <w:right w:val="nil"/>
            </w:tcBorders>
            <w:shd w:val="clear" w:color="auto" w:fill="auto"/>
            <w:vAlign w:val="bottom"/>
            <w:hideMark/>
          </w:tcPr>
          <w:p w14:paraId="3BA1BBF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single" w:sz="4" w:space="0" w:color="auto"/>
              <w:left w:val="nil"/>
              <w:bottom w:val="nil"/>
              <w:right w:val="nil"/>
            </w:tcBorders>
            <w:shd w:val="clear" w:color="auto" w:fill="auto"/>
            <w:vAlign w:val="bottom"/>
            <w:hideMark/>
          </w:tcPr>
          <w:p w14:paraId="46B58FFB"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single" w:sz="4" w:space="0" w:color="auto"/>
              <w:left w:val="nil"/>
              <w:bottom w:val="nil"/>
              <w:right w:val="nil"/>
            </w:tcBorders>
            <w:shd w:val="clear" w:color="auto" w:fill="auto"/>
            <w:vAlign w:val="bottom"/>
            <w:hideMark/>
          </w:tcPr>
          <w:p w14:paraId="3E617D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single" w:sz="4" w:space="0" w:color="auto"/>
              <w:left w:val="nil"/>
              <w:bottom w:val="nil"/>
              <w:right w:val="nil"/>
            </w:tcBorders>
            <w:shd w:val="clear" w:color="auto" w:fill="auto"/>
            <w:vAlign w:val="bottom"/>
            <w:hideMark/>
          </w:tcPr>
          <w:p w14:paraId="3D15B8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single" w:sz="4" w:space="0" w:color="auto"/>
              <w:left w:val="nil"/>
              <w:bottom w:val="nil"/>
              <w:right w:val="nil"/>
            </w:tcBorders>
            <w:shd w:val="clear" w:color="auto" w:fill="auto"/>
            <w:vAlign w:val="bottom"/>
            <w:hideMark/>
          </w:tcPr>
          <w:p w14:paraId="054E5B4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single" w:sz="4" w:space="0" w:color="auto"/>
              <w:left w:val="nil"/>
              <w:bottom w:val="nil"/>
              <w:right w:val="nil"/>
            </w:tcBorders>
            <w:shd w:val="clear" w:color="auto" w:fill="auto"/>
            <w:vAlign w:val="bottom"/>
            <w:hideMark/>
          </w:tcPr>
          <w:p w14:paraId="2A10223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single" w:sz="4" w:space="0" w:color="auto"/>
              <w:left w:val="nil"/>
              <w:bottom w:val="nil"/>
              <w:right w:val="nil"/>
            </w:tcBorders>
            <w:shd w:val="clear" w:color="auto" w:fill="auto"/>
            <w:vAlign w:val="bottom"/>
            <w:hideMark/>
          </w:tcPr>
          <w:p w14:paraId="47FE2C2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single" w:sz="4" w:space="0" w:color="auto"/>
              <w:left w:val="nil"/>
              <w:bottom w:val="nil"/>
              <w:right w:val="nil"/>
            </w:tcBorders>
            <w:shd w:val="clear" w:color="auto" w:fill="auto"/>
            <w:vAlign w:val="bottom"/>
            <w:hideMark/>
          </w:tcPr>
          <w:p w14:paraId="7CF135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single" w:sz="4" w:space="0" w:color="auto"/>
              <w:left w:val="nil"/>
              <w:bottom w:val="nil"/>
              <w:right w:val="nil"/>
            </w:tcBorders>
            <w:shd w:val="clear" w:color="auto" w:fill="auto"/>
            <w:vAlign w:val="bottom"/>
            <w:hideMark/>
          </w:tcPr>
          <w:p w14:paraId="4C97AAD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7181AC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16D5FFD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2AC488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bottom"/>
            <w:hideMark/>
          </w:tcPr>
          <w:p w14:paraId="50C445A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bottom"/>
            <w:hideMark/>
          </w:tcPr>
          <w:p w14:paraId="14B0112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418F9D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3D8AB94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DF384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21DF9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62E8847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D2EEF8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CA6B74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2D2C8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6B6209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2B1DCAC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30F8D03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5459AA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0EFC15E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bottom"/>
            <w:hideMark/>
          </w:tcPr>
          <w:p w14:paraId="77E04A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nil"/>
              <w:right w:val="nil"/>
            </w:tcBorders>
            <w:shd w:val="clear" w:color="auto" w:fill="auto"/>
            <w:vAlign w:val="bottom"/>
            <w:hideMark/>
          </w:tcPr>
          <w:p w14:paraId="72A19FA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nil"/>
              <w:right w:val="nil"/>
            </w:tcBorders>
            <w:shd w:val="clear" w:color="auto" w:fill="auto"/>
            <w:vAlign w:val="bottom"/>
            <w:hideMark/>
          </w:tcPr>
          <w:p w14:paraId="3D7721D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nil"/>
              <w:right w:val="nil"/>
            </w:tcBorders>
            <w:shd w:val="clear" w:color="auto" w:fill="auto"/>
            <w:vAlign w:val="bottom"/>
            <w:hideMark/>
          </w:tcPr>
          <w:p w14:paraId="1E59E9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7A702B7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3C409C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bottom"/>
            <w:hideMark/>
          </w:tcPr>
          <w:p w14:paraId="15CFD23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60C127D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bottom"/>
            <w:hideMark/>
          </w:tcPr>
          <w:p w14:paraId="6D22D1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bottom"/>
            <w:hideMark/>
          </w:tcPr>
          <w:p w14:paraId="6BBEA1C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5" w:type="dxa"/>
            <w:tcBorders>
              <w:top w:val="single" w:sz="4" w:space="0" w:color="auto"/>
              <w:left w:val="nil"/>
              <w:bottom w:val="nil"/>
              <w:right w:val="nil"/>
            </w:tcBorders>
            <w:shd w:val="clear" w:color="auto" w:fill="auto"/>
            <w:vAlign w:val="bottom"/>
            <w:hideMark/>
          </w:tcPr>
          <w:p w14:paraId="0B513C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290A9DAD" w14:textId="77777777" w:rsidTr="004B2032">
        <w:trPr>
          <w:trHeight w:val="285"/>
        </w:trPr>
        <w:tc>
          <w:tcPr>
            <w:tcW w:w="326" w:type="dxa"/>
            <w:tcBorders>
              <w:top w:val="nil"/>
              <w:left w:val="nil"/>
              <w:bottom w:val="nil"/>
              <w:right w:val="nil"/>
            </w:tcBorders>
            <w:shd w:val="clear" w:color="auto" w:fill="auto"/>
            <w:vAlign w:val="bottom"/>
            <w:hideMark/>
          </w:tcPr>
          <w:p w14:paraId="7DD05E0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49" w:type="dxa"/>
            <w:gridSpan w:val="37"/>
            <w:tcBorders>
              <w:top w:val="single" w:sz="4" w:space="0" w:color="auto"/>
              <w:left w:val="single" w:sz="4" w:space="0" w:color="auto"/>
              <w:bottom w:val="single" w:sz="4" w:space="0" w:color="auto"/>
              <w:right w:val="single" w:sz="4" w:space="0" w:color="000000"/>
            </w:tcBorders>
            <w:shd w:val="clear" w:color="auto" w:fill="auto"/>
            <w:vAlign w:val="bottom"/>
            <w:hideMark/>
          </w:tcPr>
          <w:p w14:paraId="3DB377E0" w14:textId="77777777" w:rsidR="00B3393E" w:rsidRPr="00CD6994" w:rsidRDefault="00B3393E" w:rsidP="004B2032">
            <w:pPr>
              <w:spacing w:after="0" w:line="240" w:lineRule="auto"/>
              <w:jc w:val="right"/>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Журнал пронумерован в количестве: _________ листов</w:t>
            </w:r>
          </w:p>
        </w:tc>
      </w:tr>
    </w:tbl>
    <w:p w14:paraId="174FAC66" w14:textId="77777777" w:rsidR="00B3393E" w:rsidRPr="00CD6994" w:rsidRDefault="00B3393E" w:rsidP="00B3393E">
      <w:pPr>
        <w:spacing w:after="160" w:line="259" w:lineRule="auto"/>
        <w:rPr>
          <w:rFonts w:ascii="Times New Roman" w:hAnsi="Times New Roman"/>
          <w:sz w:val="18"/>
          <w:szCs w:val="18"/>
        </w:rPr>
      </w:pPr>
    </w:p>
    <w:p w14:paraId="66958185"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br w:type="page"/>
      </w:r>
    </w:p>
    <w:p w14:paraId="1096BB90"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lastRenderedPageBreak/>
        <w:t>(ФОРМА Листа СППЗ)</w:t>
      </w:r>
    </w:p>
    <w:tbl>
      <w:tblPr>
        <w:tblW w:w="14175" w:type="dxa"/>
        <w:tblInd w:w="-5" w:type="dxa"/>
        <w:tblLayout w:type="fixed"/>
        <w:tblLook w:val="04A0" w:firstRow="1" w:lastRow="0" w:firstColumn="1" w:lastColumn="0" w:noHBand="0" w:noVBand="1"/>
      </w:tblPr>
      <w:tblGrid>
        <w:gridCol w:w="326"/>
        <w:gridCol w:w="293"/>
        <w:gridCol w:w="319"/>
        <w:gridCol w:w="321"/>
        <w:gridCol w:w="320"/>
        <w:gridCol w:w="316"/>
        <w:gridCol w:w="312"/>
        <w:gridCol w:w="770"/>
        <w:gridCol w:w="236"/>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2715"/>
      </w:tblGrid>
      <w:tr w:rsidR="00B3393E" w:rsidRPr="00CD6994" w14:paraId="7E9FD325" w14:textId="77777777" w:rsidTr="004B2032">
        <w:trPr>
          <w:trHeight w:val="255"/>
        </w:trPr>
        <w:tc>
          <w:tcPr>
            <w:tcW w:w="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A63A8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1</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61206E9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объекта:</w:t>
            </w:r>
          </w:p>
        </w:tc>
        <w:tc>
          <w:tcPr>
            <w:tcW w:w="11198" w:type="dxa"/>
            <w:gridSpan w:val="30"/>
            <w:tcBorders>
              <w:top w:val="nil"/>
              <w:left w:val="nil"/>
              <w:bottom w:val="single" w:sz="4" w:space="0" w:color="auto"/>
              <w:right w:val="nil"/>
            </w:tcBorders>
            <w:shd w:val="clear" w:color="auto" w:fill="auto"/>
            <w:vAlign w:val="center"/>
            <w:hideMark/>
          </w:tcPr>
          <w:p w14:paraId="343F6203"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D6347E4" w14:textId="77777777" w:rsidTr="004B2032">
        <w:trPr>
          <w:trHeight w:val="255"/>
        </w:trPr>
        <w:tc>
          <w:tcPr>
            <w:tcW w:w="326" w:type="dxa"/>
            <w:tcBorders>
              <w:top w:val="nil"/>
              <w:left w:val="nil"/>
              <w:bottom w:val="nil"/>
              <w:right w:val="nil"/>
            </w:tcBorders>
            <w:shd w:val="clear" w:color="auto" w:fill="auto"/>
            <w:vAlign w:val="bottom"/>
            <w:hideMark/>
          </w:tcPr>
          <w:p w14:paraId="54742C46"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07D360C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333B87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023853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45E3287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36937B7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52F3DA0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7000CE1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69EEDFA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0C071CC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bottom"/>
            <w:hideMark/>
          </w:tcPr>
          <w:p w14:paraId="07E6E11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center"/>
            <w:hideMark/>
          </w:tcPr>
          <w:p w14:paraId="3F562C6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right w:val="nil"/>
            </w:tcBorders>
            <w:shd w:val="clear" w:color="auto" w:fill="auto"/>
            <w:vAlign w:val="center"/>
            <w:hideMark/>
          </w:tcPr>
          <w:p w14:paraId="67F2980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right w:val="nil"/>
            </w:tcBorders>
            <w:shd w:val="clear" w:color="auto" w:fill="auto"/>
            <w:vAlign w:val="center"/>
            <w:hideMark/>
          </w:tcPr>
          <w:p w14:paraId="60C017B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45BB8E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0DD055F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0C7E06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59C556B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029CD6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55D8A1D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2C5E9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2D9D063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C05012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670997A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60B7F9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3229A35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026CD79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249692A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right w:val="nil"/>
            </w:tcBorders>
            <w:shd w:val="clear" w:color="auto" w:fill="auto"/>
            <w:vAlign w:val="center"/>
            <w:hideMark/>
          </w:tcPr>
          <w:p w14:paraId="3F857E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right w:val="nil"/>
            </w:tcBorders>
            <w:shd w:val="clear" w:color="auto" w:fill="auto"/>
            <w:vAlign w:val="center"/>
            <w:hideMark/>
          </w:tcPr>
          <w:p w14:paraId="7F4FA69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right w:val="nil"/>
            </w:tcBorders>
            <w:shd w:val="clear" w:color="auto" w:fill="auto"/>
            <w:vAlign w:val="center"/>
            <w:hideMark/>
          </w:tcPr>
          <w:p w14:paraId="2DB7A36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center"/>
            <w:hideMark/>
          </w:tcPr>
          <w:p w14:paraId="7904CC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4838B13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right w:val="nil"/>
            </w:tcBorders>
            <w:shd w:val="clear" w:color="auto" w:fill="auto"/>
            <w:vAlign w:val="center"/>
            <w:hideMark/>
          </w:tcPr>
          <w:p w14:paraId="41F38AE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3723DC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right w:val="nil"/>
            </w:tcBorders>
            <w:shd w:val="clear" w:color="auto" w:fill="auto"/>
            <w:vAlign w:val="center"/>
            <w:hideMark/>
          </w:tcPr>
          <w:p w14:paraId="75C5E03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43376A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right w:val="nil"/>
            </w:tcBorders>
            <w:shd w:val="clear" w:color="auto" w:fill="auto"/>
            <w:vAlign w:val="center"/>
            <w:hideMark/>
          </w:tcPr>
          <w:p w14:paraId="40057B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EAEE236" w14:textId="77777777" w:rsidTr="004B2032">
        <w:trPr>
          <w:trHeight w:val="255"/>
        </w:trPr>
        <w:tc>
          <w:tcPr>
            <w:tcW w:w="326" w:type="dxa"/>
            <w:tcBorders>
              <w:top w:val="nil"/>
              <w:left w:val="nil"/>
              <w:bottom w:val="nil"/>
              <w:right w:val="nil"/>
            </w:tcBorders>
            <w:shd w:val="clear" w:color="auto" w:fill="auto"/>
            <w:vAlign w:val="bottom"/>
            <w:hideMark/>
          </w:tcPr>
          <w:p w14:paraId="54C9CF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5D1F6591"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18885D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28300B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36BF9A1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6F8738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319DBF0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0BB5EDF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198" w:type="dxa"/>
            <w:gridSpan w:val="30"/>
            <w:tcBorders>
              <w:top w:val="nil"/>
              <w:left w:val="nil"/>
              <w:bottom w:val="single" w:sz="4" w:space="0" w:color="auto"/>
              <w:right w:val="nil"/>
            </w:tcBorders>
            <w:shd w:val="clear" w:color="auto" w:fill="auto"/>
            <w:vAlign w:val="bottom"/>
            <w:hideMark/>
          </w:tcPr>
          <w:p w14:paraId="5D77240D"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r>
      <w:tr w:rsidR="00B3393E" w:rsidRPr="00CD6994" w14:paraId="393FE68B" w14:textId="77777777" w:rsidTr="004B2032">
        <w:trPr>
          <w:trHeight w:val="255"/>
        </w:trPr>
        <w:tc>
          <w:tcPr>
            <w:tcW w:w="326" w:type="dxa"/>
            <w:tcBorders>
              <w:top w:val="nil"/>
              <w:left w:val="nil"/>
              <w:bottom w:val="nil"/>
              <w:right w:val="nil"/>
            </w:tcBorders>
            <w:shd w:val="clear" w:color="auto" w:fill="auto"/>
            <w:vAlign w:val="bottom"/>
            <w:hideMark/>
          </w:tcPr>
          <w:p w14:paraId="56290323"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7E6A478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4E4702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154616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3CDB1A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3C814D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478685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0ECCED4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66B793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2B993C5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30ACCE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center"/>
            <w:hideMark/>
          </w:tcPr>
          <w:p w14:paraId="708DA3A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center"/>
            <w:hideMark/>
          </w:tcPr>
          <w:p w14:paraId="04CB9B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center"/>
            <w:hideMark/>
          </w:tcPr>
          <w:p w14:paraId="12139E5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5AE56D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5C46F4E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292F6BD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B47CF2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2CE1B9D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AA273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7541300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0DC4A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7E35D30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71ECBA4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21B446B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C0A72A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57DCB6F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49644D8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nil"/>
              <w:right w:val="nil"/>
            </w:tcBorders>
            <w:shd w:val="clear" w:color="auto" w:fill="auto"/>
            <w:vAlign w:val="center"/>
            <w:hideMark/>
          </w:tcPr>
          <w:p w14:paraId="27FF943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nil"/>
              <w:right w:val="nil"/>
            </w:tcBorders>
            <w:shd w:val="clear" w:color="auto" w:fill="auto"/>
            <w:vAlign w:val="center"/>
            <w:hideMark/>
          </w:tcPr>
          <w:p w14:paraId="12E660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nil"/>
              <w:right w:val="nil"/>
            </w:tcBorders>
            <w:shd w:val="clear" w:color="auto" w:fill="auto"/>
            <w:vAlign w:val="center"/>
            <w:hideMark/>
          </w:tcPr>
          <w:p w14:paraId="2B1FF34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center"/>
            <w:hideMark/>
          </w:tcPr>
          <w:p w14:paraId="03C4CC9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2FE8FE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center"/>
            <w:hideMark/>
          </w:tcPr>
          <w:p w14:paraId="1884627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29C2D8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center"/>
            <w:hideMark/>
          </w:tcPr>
          <w:p w14:paraId="32EF321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1D60AB1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single" w:sz="4" w:space="0" w:color="auto"/>
              <w:left w:val="nil"/>
              <w:bottom w:val="nil"/>
              <w:right w:val="nil"/>
            </w:tcBorders>
            <w:shd w:val="clear" w:color="auto" w:fill="auto"/>
            <w:vAlign w:val="center"/>
            <w:hideMark/>
          </w:tcPr>
          <w:p w14:paraId="208F6C7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19B5066" w14:textId="77777777" w:rsidTr="004B2032">
        <w:trPr>
          <w:trHeight w:val="255"/>
        </w:trPr>
        <w:tc>
          <w:tcPr>
            <w:tcW w:w="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C44E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2</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316B322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Адрес объекта:</w:t>
            </w:r>
          </w:p>
        </w:tc>
        <w:tc>
          <w:tcPr>
            <w:tcW w:w="11198" w:type="dxa"/>
            <w:gridSpan w:val="30"/>
            <w:tcBorders>
              <w:top w:val="nil"/>
              <w:left w:val="nil"/>
              <w:bottom w:val="single" w:sz="4" w:space="0" w:color="auto"/>
              <w:right w:val="nil"/>
            </w:tcBorders>
            <w:shd w:val="clear" w:color="auto" w:fill="auto"/>
            <w:vAlign w:val="center"/>
            <w:hideMark/>
          </w:tcPr>
          <w:p w14:paraId="787091EE"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6955620" w14:textId="77777777" w:rsidTr="004B2032">
        <w:trPr>
          <w:trHeight w:val="255"/>
        </w:trPr>
        <w:tc>
          <w:tcPr>
            <w:tcW w:w="326" w:type="dxa"/>
            <w:tcBorders>
              <w:top w:val="nil"/>
              <w:left w:val="nil"/>
              <w:bottom w:val="nil"/>
              <w:right w:val="nil"/>
            </w:tcBorders>
            <w:shd w:val="clear" w:color="auto" w:fill="auto"/>
            <w:vAlign w:val="bottom"/>
            <w:hideMark/>
          </w:tcPr>
          <w:p w14:paraId="0E681321"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49B283B2"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073320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E534C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1C9B4A3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0C7A6EA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4FF4CF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7DBA9D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7B4464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09C37CF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bottom"/>
            <w:hideMark/>
          </w:tcPr>
          <w:p w14:paraId="2B9EFF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center"/>
            <w:hideMark/>
          </w:tcPr>
          <w:p w14:paraId="0DAD78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right w:val="nil"/>
            </w:tcBorders>
            <w:shd w:val="clear" w:color="auto" w:fill="auto"/>
            <w:vAlign w:val="center"/>
            <w:hideMark/>
          </w:tcPr>
          <w:p w14:paraId="52FBD5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right w:val="nil"/>
            </w:tcBorders>
            <w:shd w:val="clear" w:color="auto" w:fill="auto"/>
            <w:vAlign w:val="center"/>
            <w:hideMark/>
          </w:tcPr>
          <w:p w14:paraId="223B4A8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57A5DB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10E876A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11BB39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5EC65F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B4CBC6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9E491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60BD7C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60629A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1C8708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41927C6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2BBA87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2DDBFA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6B27E4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right w:val="nil"/>
            </w:tcBorders>
            <w:shd w:val="clear" w:color="auto" w:fill="auto"/>
            <w:vAlign w:val="center"/>
            <w:hideMark/>
          </w:tcPr>
          <w:p w14:paraId="747947E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right w:val="nil"/>
            </w:tcBorders>
            <w:shd w:val="clear" w:color="auto" w:fill="auto"/>
            <w:vAlign w:val="center"/>
            <w:hideMark/>
          </w:tcPr>
          <w:p w14:paraId="6BC740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right w:val="nil"/>
            </w:tcBorders>
            <w:shd w:val="clear" w:color="auto" w:fill="auto"/>
            <w:vAlign w:val="center"/>
            <w:hideMark/>
          </w:tcPr>
          <w:p w14:paraId="55F31CA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right w:val="nil"/>
            </w:tcBorders>
            <w:shd w:val="clear" w:color="auto" w:fill="auto"/>
            <w:vAlign w:val="center"/>
            <w:hideMark/>
          </w:tcPr>
          <w:p w14:paraId="6A9F329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center"/>
            <w:hideMark/>
          </w:tcPr>
          <w:p w14:paraId="7863E73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2BA9796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right w:val="nil"/>
            </w:tcBorders>
            <w:shd w:val="clear" w:color="auto" w:fill="auto"/>
            <w:vAlign w:val="center"/>
            <w:hideMark/>
          </w:tcPr>
          <w:p w14:paraId="1FA3313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52A412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right w:val="nil"/>
            </w:tcBorders>
            <w:shd w:val="clear" w:color="auto" w:fill="auto"/>
            <w:vAlign w:val="center"/>
            <w:hideMark/>
          </w:tcPr>
          <w:p w14:paraId="7B592FB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right w:val="nil"/>
            </w:tcBorders>
            <w:shd w:val="clear" w:color="auto" w:fill="auto"/>
            <w:vAlign w:val="center"/>
            <w:hideMark/>
          </w:tcPr>
          <w:p w14:paraId="27887F9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right w:val="nil"/>
            </w:tcBorders>
            <w:shd w:val="clear" w:color="auto" w:fill="auto"/>
            <w:vAlign w:val="center"/>
            <w:hideMark/>
          </w:tcPr>
          <w:p w14:paraId="3A944E87"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5E0158D4" w14:textId="77777777" w:rsidTr="004B2032">
        <w:trPr>
          <w:trHeight w:val="255"/>
        </w:trPr>
        <w:tc>
          <w:tcPr>
            <w:tcW w:w="326" w:type="dxa"/>
            <w:tcBorders>
              <w:top w:val="nil"/>
              <w:left w:val="nil"/>
              <w:bottom w:val="nil"/>
              <w:right w:val="nil"/>
            </w:tcBorders>
            <w:shd w:val="clear" w:color="auto" w:fill="auto"/>
            <w:vAlign w:val="bottom"/>
            <w:hideMark/>
          </w:tcPr>
          <w:p w14:paraId="0A15F59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077BBE9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314C19D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F8875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41237B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09382D8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4B3794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2E3F068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198" w:type="dxa"/>
            <w:gridSpan w:val="30"/>
            <w:tcBorders>
              <w:top w:val="nil"/>
              <w:left w:val="nil"/>
              <w:bottom w:val="single" w:sz="4" w:space="0" w:color="auto"/>
              <w:right w:val="nil"/>
            </w:tcBorders>
            <w:shd w:val="clear" w:color="auto" w:fill="auto"/>
            <w:vAlign w:val="bottom"/>
            <w:hideMark/>
          </w:tcPr>
          <w:p w14:paraId="42EB755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4EC5E32F" w14:textId="77777777" w:rsidTr="004B2032">
        <w:trPr>
          <w:trHeight w:val="255"/>
        </w:trPr>
        <w:tc>
          <w:tcPr>
            <w:tcW w:w="326" w:type="dxa"/>
            <w:tcBorders>
              <w:top w:val="nil"/>
              <w:left w:val="nil"/>
              <w:bottom w:val="nil"/>
              <w:right w:val="nil"/>
            </w:tcBorders>
            <w:shd w:val="clear" w:color="auto" w:fill="auto"/>
            <w:vAlign w:val="bottom"/>
            <w:hideMark/>
          </w:tcPr>
          <w:p w14:paraId="74B9AF21"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12807755"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56EB28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62C4875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887FBD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03D4BFD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13D094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43DA834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30EAC2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3946297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53B27D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center"/>
            <w:hideMark/>
          </w:tcPr>
          <w:p w14:paraId="017BB5C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center"/>
            <w:hideMark/>
          </w:tcPr>
          <w:p w14:paraId="01F854C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single" w:sz="4" w:space="0" w:color="auto"/>
              <w:left w:val="nil"/>
              <w:bottom w:val="nil"/>
              <w:right w:val="nil"/>
            </w:tcBorders>
            <w:shd w:val="clear" w:color="auto" w:fill="auto"/>
            <w:vAlign w:val="center"/>
            <w:hideMark/>
          </w:tcPr>
          <w:p w14:paraId="2ED826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355B8F3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491BBA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35D904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192144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3C20838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466240B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425A47B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C7DDBA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236125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0D7868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4751510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159E147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6C8314E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single" w:sz="4" w:space="0" w:color="auto"/>
              <w:left w:val="nil"/>
              <w:bottom w:val="nil"/>
              <w:right w:val="nil"/>
            </w:tcBorders>
            <w:shd w:val="clear" w:color="auto" w:fill="auto"/>
            <w:vAlign w:val="center"/>
            <w:hideMark/>
          </w:tcPr>
          <w:p w14:paraId="7BC5EAA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single" w:sz="4" w:space="0" w:color="auto"/>
              <w:left w:val="nil"/>
              <w:bottom w:val="nil"/>
              <w:right w:val="nil"/>
            </w:tcBorders>
            <w:shd w:val="clear" w:color="auto" w:fill="auto"/>
            <w:vAlign w:val="center"/>
            <w:hideMark/>
          </w:tcPr>
          <w:p w14:paraId="72C8424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single" w:sz="4" w:space="0" w:color="auto"/>
              <w:left w:val="nil"/>
              <w:bottom w:val="nil"/>
              <w:right w:val="nil"/>
            </w:tcBorders>
            <w:shd w:val="clear" w:color="auto" w:fill="auto"/>
            <w:vAlign w:val="center"/>
            <w:hideMark/>
          </w:tcPr>
          <w:p w14:paraId="07A301B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single" w:sz="4" w:space="0" w:color="auto"/>
              <w:left w:val="nil"/>
              <w:bottom w:val="nil"/>
              <w:right w:val="nil"/>
            </w:tcBorders>
            <w:shd w:val="clear" w:color="auto" w:fill="auto"/>
            <w:vAlign w:val="center"/>
            <w:hideMark/>
          </w:tcPr>
          <w:p w14:paraId="1384DF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center"/>
            <w:hideMark/>
          </w:tcPr>
          <w:p w14:paraId="6B71E5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0B6C6C8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center"/>
            <w:hideMark/>
          </w:tcPr>
          <w:p w14:paraId="598B496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4F8D067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single" w:sz="4" w:space="0" w:color="auto"/>
              <w:left w:val="nil"/>
              <w:bottom w:val="nil"/>
              <w:right w:val="nil"/>
            </w:tcBorders>
            <w:shd w:val="clear" w:color="auto" w:fill="auto"/>
            <w:vAlign w:val="center"/>
            <w:hideMark/>
          </w:tcPr>
          <w:p w14:paraId="703E90B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single" w:sz="4" w:space="0" w:color="auto"/>
              <w:left w:val="nil"/>
              <w:bottom w:val="nil"/>
              <w:right w:val="nil"/>
            </w:tcBorders>
            <w:shd w:val="clear" w:color="auto" w:fill="auto"/>
            <w:vAlign w:val="center"/>
            <w:hideMark/>
          </w:tcPr>
          <w:p w14:paraId="2B43D71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single" w:sz="4" w:space="0" w:color="auto"/>
              <w:left w:val="nil"/>
              <w:bottom w:val="nil"/>
              <w:right w:val="nil"/>
            </w:tcBorders>
            <w:shd w:val="clear" w:color="auto" w:fill="auto"/>
            <w:vAlign w:val="center"/>
            <w:hideMark/>
          </w:tcPr>
          <w:p w14:paraId="649F4F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2E11AB7C" w14:textId="77777777" w:rsidTr="004B2032">
        <w:trPr>
          <w:trHeight w:val="55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96F3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3</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371D905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СОПБ</w:t>
            </w:r>
          </w:p>
        </w:tc>
        <w:tc>
          <w:tcPr>
            <w:tcW w:w="11198" w:type="dxa"/>
            <w:gridSpan w:val="30"/>
            <w:tcBorders>
              <w:top w:val="nil"/>
              <w:left w:val="nil"/>
              <w:bottom w:val="single" w:sz="4" w:space="0" w:color="auto"/>
              <w:right w:val="nil"/>
            </w:tcBorders>
            <w:shd w:val="clear" w:color="auto" w:fill="auto"/>
            <w:vAlign w:val="center"/>
            <w:hideMark/>
          </w:tcPr>
          <w:p w14:paraId="0436316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2F3F450" w14:textId="77777777" w:rsidTr="004B2032">
        <w:trPr>
          <w:trHeight w:val="255"/>
        </w:trPr>
        <w:tc>
          <w:tcPr>
            <w:tcW w:w="326" w:type="dxa"/>
            <w:tcBorders>
              <w:top w:val="nil"/>
              <w:left w:val="nil"/>
              <w:bottom w:val="nil"/>
              <w:right w:val="nil"/>
            </w:tcBorders>
            <w:shd w:val="clear" w:color="auto" w:fill="auto"/>
            <w:vAlign w:val="bottom"/>
            <w:hideMark/>
          </w:tcPr>
          <w:p w14:paraId="76EC8BE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6BC1527F"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7286C9F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7FE33D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E177A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55BE825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089B89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51F6759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770A4BB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6107A3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7D0D590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center"/>
            <w:hideMark/>
          </w:tcPr>
          <w:p w14:paraId="041C8E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568EBB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3CAA310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82764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A38511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D8C1E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37AD5F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A701B7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9DA3B7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427DD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585D1A3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6C33DB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B22925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8558B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4E2AEB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5754923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27B3B7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center"/>
            <w:hideMark/>
          </w:tcPr>
          <w:p w14:paraId="2CA580D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center"/>
            <w:hideMark/>
          </w:tcPr>
          <w:p w14:paraId="644BFFC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center"/>
            <w:hideMark/>
          </w:tcPr>
          <w:p w14:paraId="529F9EE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center"/>
            <w:hideMark/>
          </w:tcPr>
          <w:p w14:paraId="509FCD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1D8FE9B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35067A5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490E39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55777B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63CAF74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center"/>
            <w:hideMark/>
          </w:tcPr>
          <w:p w14:paraId="7C7D6E0D"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495F6D5E" w14:textId="77777777" w:rsidTr="004B2032">
        <w:trPr>
          <w:trHeight w:val="600"/>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08A3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4</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0DF22749" w14:textId="68953B21"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 договора на ТО и ТР </w:t>
            </w:r>
            <w:r w:rsidR="000C7FD6" w:rsidRPr="00CD6994">
              <w:rPr>
                <w:rFonts w:ascii="Times New Roman" w:eastAsia="Times New Roman" w:hAnsi="Times New Roman"/>
                <w:color w:val="000000"/>
                <w:sz w:val="18"/>
                <w:szCs w:val="18"/>
                <w:lang w:eastAsia="ru-RU"/>
              </w:rPr>
              <w:br/>
            </w:r>
            <w:r w:rsidRPr="00CD6994">
              <w:rPr>
                <w:rFonts w:ascii="Times New Roman" w:eastAsia="Times New Roman" w:hAnsi="Times New Roman"/>
                <w:color w:val="000000"/>
                <w:sz w:val="18"/>
                <w:szCs w:val="18"/>
                <w:lang w:eastAsia="ru-RU"/>
              </w:rPr>
              <w:t>и дата заключения</w:t>
            </w:r>
          </w:p>
        </w:tc>
        <w:tc>
          <w:tcPr>
            <w:tcW w:w="11198" w:type="dxa"/>
            <w:gridSpan w:val="30"/>
            <w:tcBorders>
              <w:top w:val="nil"/>
              <w:left w:val="nil"/>
              <w:bottom w:val="single" w:sz="4" w:space="0" w:color="auto"/>
              <w:right w:val="nil"/>
            </w:tcBorders>
            <w:shd w:val="clear" w:color="auto" w:fill="auto"/>
            <w:vAlign w:val="center"/>
            <w:hideMark/>
          </w:tcPr>
          <w:p w14:paraId="1DD9D8D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383DBF5E" w14:textId="77777777" w:rsidTr="004B2032">
        <w:trPr>
          <w:trHeight w:val="255"/>
        </w:trPr>
        <w:tc>
          <w:tcPr>
            <w:tcW w:w="326" w:type="dxa"/>
            <w:tcBorders>
              <w:top w:val="nil"/>
              <w:left w:val="nil"/>
              <w:bottom w:val="nil"/>
              <w:right w:val="nil"/>
            </w:tcBorders>
            <w:shd w:val="clear" w:color="auto" w:fill="auto"/>
            <w:vAlign w:val="bottom"/>
            <w:hideMark/>
          </w:tcPr>
          <w:p w14:paraId="6CF385C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555F892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4D1D1B4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70ACF7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36A72D4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680A68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5081698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0FBB1E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1884DA9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3BC29C1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33E9D70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2CEBBAE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6A6E1E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1D8426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1B6889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2A1E35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79B51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C85292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B8786F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950AEF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755AE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D122E8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D9070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92F14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E2C970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FAA318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F3A96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5B26E9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294A77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28CD69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6B48D38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63E7459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3A64CA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47CBC9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00FC6D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284C3C9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0FBC2FF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bottom"/>
            <w:hideMark/>
          </w:tcPr>
          <w:p w14:paraId="4188CD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0BB1510D" w14:textId="77777777" w:rsidTr="004B2032">
        <w:trPr>
          <w:trHeight w:val="88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33AC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5</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2F530F5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Условия выполнения работ:</w:t>
            </w:r>
          </w:p>
        </w:tc>
        <w:tc>
          <w:tcPr>
            <w:tcW w:w="11198" w:type="dxa"/>
            <w:gridSpan w:val="30"/>
            <w:tcBorders>
              <w:top w:val="nil"/>
              <w:left w:val="nil"/>
              <w:bottom w:val="single" w:sz="4" w:space="0" w:color="auto"/>
              <w:right w:val="nil"/>
            </w:tcBorders>
            <w:shd w:val="clear" w:color="auto" w:fill="auto"/>
            <w:vAlign w:val="bottom"/>
            <w:hideMark/>
          </w:tcPr>
          <w:p w14:paraId="2080E3D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Указать необходимое: (в рабочее время, в нерабочее время: с привлечением персонале других служб, без привлечения персонала; наличие или отсутствие искусственного освещения в месте проведения работ и т. п.)</w:t>
            </w:r>
          </w:p>
        </w:tc>
      </w:tr>
      <w:tr w:rsidR="00B3393E" w:rsidRPr="00CD6994" w14:paraId="612F5135" w14:textId="77777777" w:rsidTr="004B2032">
        <w:trPr>
          <w:trHeight w:val="255"/>
        </w:trPr>
        <w:tc>
          <w:tcPr>
            <w:tcW w:w="326" w:type="dxa"/>
            <w:tcBorders>
              <w:top w:val="nil"/>
              <w:left w:val="nil"/>
              <w:bottom w:val="nil"/>
              <w:right w:val="nil"/>
            </w:tcBorders>
            <w:shd w:val="clear" w:color="auto" w:fill="auto"/>
            <w:vAlign w:val="bottom"/>
            <w:hideMark/>
          </w:tcPr>
          <w:p w14:paraId="2C7F1E1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23B12A7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EB6411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10EAE1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1DC67CD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62B014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18152E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7FAA6F7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488208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3F80CD8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4B58FDA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300781B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2B088DC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02347A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25398E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C1D2C5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63AB0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4A4BA4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E8AB3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A086B1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001FF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7C67F8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5181A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8C1E37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13EF07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69BE8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63696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74384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043070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5160824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7E71E1C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71EFC4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656D1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1BA13F2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40040B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68BF70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135AAE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bottom"/>
            <w:hideMark/>
          </w:tcPr>
          <w:p w14:paraId="18E34088"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7B96501F" w14:textId="77777777" w:rsidTr="004B2032">
        <w:trPr>
          <w:trHeight w:val="58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B5A1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6</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38CCC7A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Особые условия выполнения работ:</w:t>
            </w:r>
          </w:p>
        </w:tc>
        <w:tc>
          <w:tcPr>
            <w:tcW w:w="11198" w:type="dxa"/>
            <w:gridSpan w:val="30"/>
            <w:tcBorders>
              <w:top w:val="nil"/>
              <w:left w:val="nil"/>
              <w:bottom w:val="single" w:sz="4" w:space="0" w:color="auto"/>
              <w:right w:val="nil"/>
            </w:tcBorders>
            <w:shd w:val="clear" w:color="auto" w:fill="auto"/>
            <w:vAlign w:val="center"/>
            <w:hideMark/>
          </w:tcPr>
          <w:p w14:paraId="23151A1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Указать необходимое (взрывоопасность, химически агрессивная среда, работа на большой высоте. конструктивные особенности стен, перекрытий и т. п.)</w:t>
            </w:r>
          </w:p>
        </w:tc>
      </w:tr>
      <w:tr w:rsidR="00B3393E" w:rsidRPr="00CD6994" w14:paraId="1E5D9127" w14:textId="77777777" w:rsidTr="004B2032">
        <w:trPr>
          <w:trHeight w:val="255"/>
        </w:trPr>
        <w:tc>
          <w:tcPr>
            <w:tcW w:w="326" w:type="dxa"/>
            <w:tcBorders>
              <w:top w:val="nil"/>
              <w:left w:val="nil"/>
              <w:bottom w:val="nil"/>
              <w:right w:val="nil"/>
            </w:tcBorders>
            <w:shd w:val="clear" w:color="auto" w:fill="auto"/>
            <w:vAlign w:val="bottom"/>
            <w:hideMark/>
          </w:tcPr>
          <w:p w14:paraId="508CB3D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40DB2AD3"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3306A8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217E445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041123F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209C6F9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2C72306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33B6AD0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021839A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7667EB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0BB3D3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center"/>
            <w:hideMark/>
          </w:tcPr>
          <w:p w14:paraId="0CD865A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64C0A2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4D1BFD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5C8039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53D805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37203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7EE6A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078406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04ADCE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530A241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717AF2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2A7F5E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091DE1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700CD5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4D3B33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89023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CABAE2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center"/>
            <w:hideMark/>
          </w:tcPr>
          <w:p w14:paraId="6145697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center"/>
            <w:hideMark/>
          </w:tcPr>
          <w:p w14:paraId="3EEC87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center"/>
            <w:hideMark/>
          </w:tcPr>
          <w:p w14:paraId="1303D36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center"/>
            <w:hideMark/>
          </w:tcPr>
          <w:p w14:paraId="14D11BE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352894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70C8AC8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D909E3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1013CF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62F8EC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center"/>
            <w:hideMark/>
          </w:tcPr>
          <w:p w14:paraId="02A8BCBF"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944F409" w14:textId="77777777" w:rsidTr="004B2032">
        <w:trPr>
          <w:trHeight w:val="720"/>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64DA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7</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4F2CD668" w14:textId="04AB4D33"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Ответственные лица Организации: (Ф</w:t>
            </w:r>
            <w:r w:rsidR="00D01B91"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И</w:t>
            </w:r>
            <w:r w:rsidR="00D01B91"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О</w:t>
            </w:r>
            <w:r w:rsidR="00D01B91" w:rsidRPr="00CD6994">
              <w:rPr>
                <w:rFonts w:ascii="Times New Roman" w:eastAsia="Times New Roman" w:hAnsi="Times New Roman"/>
                <w:color w:val="000000"/>
                <w:sz w:val="18"/>
                <w:szCs w:val="18"/>
                <w:lang w:eastAsia="ru-RU"/>
              </w:rPr>
              <w:t>.</w:t>
            </w:r>
            <w:r w:rsidRPr="00CD6994">
              <w:rPr>
                <w:rFonts w:ascii="Times New Roman" w:eastAsia="Times New Roman" w:hAnsi="Times New Roman"/>
                <w:color w:val="000000"/>
                <w:sz w:val="18"/>
                <w:szCs w:val="18"/>
                <w:lang w:eastAsia="ru-RU"/>
              </w:rPr>
              <w:t>, контактный № телефона, образец подписи)</w:t>
            </w:r>
          </w:p>
        </w:tc>
        <w:tc>
          <w:tcPr>
            <w:tcW w:w="11198" w:type="dxa"/>
            <w:gridSpan w:val="30"/>
            <w:tcBorders>
              <w:top w:val="nil"/>
              <w:left w:val="nil"/>
              <w:bottom w:val="single" w:sz="4" w:space="0" w:color="auto"/>
              <w:right w:val="nil"/>
            </w:tcBorders>
            <w:shd w:val="clear" w:color="auto" w:fill="auto"/>
            <w:vAlign w:val="center"/>
            <w:hideMark/>
          </w:tcPr>
          <w:p w14:paraId="062A211C"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E4DDB68" w14:textId="77777777" w:rsidTr="004B2032">
        <w:trPr>
          <w:trHeight w:val="255"/>
        </w:trPr>
        <w:tc>
          <w:tcPr>
            <w:tcW w:w="326" w:type="dxa"/>
            <w:tcBorders>
              <w:top w:val="nil"/>
              <w:left w:val="nil"/>
              <w:bottom w:val="nil"/>
              <w:right w:val="nil"/>
            </w:tcBorders>
            <w:shd w:val="clear" w:color="auto" w:fill="auto"/>
            <w:vAlign w:val="bottom"/>
            <w:hideMark/>
          </w:tcPr>
          <w:p w14:paraId="0552ADFA"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4FE905D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399207E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2454FD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81452F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2EC02E4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1DBCB5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6B7F9FE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1A26DE0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60207C7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bottom"/>
            <w:hideMark/>
          </w:tcPr>
          <w:p w14:paraId="5954F8B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center"/>
            <w:hideMark/>
          </w:tcPr>
          <w:p w14:paraId="2BD56F0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36101E8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236FFE7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A827B9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ACB3D1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1F2BBC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581970E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30DBBB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0E846B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9EE64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9944F4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9B28A1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0168AE1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7EC37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C1AD0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BCBBB0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1D33D6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center"/>
            <w:hideMark/>
          </w:tcPr>
          <w:p w14:paraId="4FE81EB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center"/>
            <w:hideMark/>
          </w:tcPr>
          <w:p w14:paraId="16EEC6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center"/>
            <w:hideMark/>
          </w:tcPr>
          <w:p w14:paraId="613347D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center"/>
            <w:hideMark/>
          </w:tcPr>
          <w:p w14:paraId="0758B06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7073D4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26B0F85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6E33B89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513E097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3FD2D0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center"/>
            <w:hideMark/>
          </w:tcPr>
          <w:p w14:paraId="32B67FB4"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21FCD490" w14:textId="77777777" w:rsidTr="004B2032">
        <w:trPr>
          <w:trHeight w:val="255"/>
        </w:trPr>
        <w:tc>
          <w:tcPr>
            <w:tcW w:w="326" w:type="dxa"/>
            <w:tcBorders>
              <w:top w:val="nil"/>
              <w:left w:val="nil"/>
              <w:bottom w:val="nil"/>
              <w:right w:val="nil"/>
            </w:tcBorders>
            <w:shd w:val="clear" w:color="auto" w:fill="auto"/>
            <w:vAlign w:val="bottom"/>
            <w:hideMark/>
          </w:tcPr>
          <w:p w14:paraId="2BE6F56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56615B57"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FF9FA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63FEE3C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4474AD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B252C9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6C2C2CA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75BA5C1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198" w:type="dxa"/>
            <w:gridSpan w:val="30"/>
            <w:tcBorders>
              <w:top w:val="nil"/>
              <w:left w:val="nil"/>
              <w:bottom w:val="single" w:sz="4" w:space="0" w:color="auto"/>
              <w:right w:val="nil"/>
            </w:tcBorders>
            <w:shd w:val="clear" w:color="auto" w:fill="auto"/>
            <w:vAlign w:val="bottom"/>
            <w:hideMark/>
          </w:tcPr>
          <w:p w14:paraId="096C7CC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2999E28" w14:textId="77777777" w:rsidTr="004B2032">
        <w:trPr>
          <w:trHeight w:val="255"/>
        </w:trPr>
        <w:tc>
          <w:tcPr>
            <w:tcW w:w="326" w:type="dxa"/>
            <w:tcBorders>
              <w:top w:val="nil"/>
              <w:left w:val="nil"/>
              <w:bottom w:val="nil"/>
              <w:right w:val="nil"/>
            </w:tcBorders>
            <w:shd w:val="clear" w:color="auto" w:fill="auto"/>
            <w:vAlign w:val="bottom"/>
            <w:hideMark/>
          </w:tcPr>
          <w:p w14:paraId="7B73571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12E1628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B8DA60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427B5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7258E73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57AB3E1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5F79BDD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5C73BD0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5F26FDD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single" w:sz="4" w:space="0" w:color="auto"/>
              <w:left w:val="nil"/>
              <w:bottom w:val="nil"/>
              <w:right w:val="nil"/>
            </w:tcBorders>
            <w:shd w:val="clear" w:color="auto" w:fill="auto"/>
            <w:vAlign w:val="bottom"/>
            <w:hideMark/>
          </w:tcPr>
          <w:p w14:paraId="75E62F6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single" w:sz="4" w:space="0" w:color="auto"/>
              <w:left w:val="nil"/>
              <w:bottom w:val="nil"/>
              <w:right w:val="nil"/>
            </w:tcBorders>
            <w:shd w:val="clear" w:color="auto" w:fill="auto"/>
            <w:vAlign w:val="bottom"/>
            <w:hideMark/>
          </w:tcPr>
          <w:p w14:paraId="1AB6332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5AD52E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3F71E4F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0F6A885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4FC4D1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E253D2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5A7A89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BFB247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CB19B0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4953A2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BE5B9F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71D49D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9A5E37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C15295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2DF12B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2DEE8B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C92078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49377A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7054CAF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7FFAEEB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58A5014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4D2DF0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6725E8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1CA19DA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7F29576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bottom"/>
            <w:hideMark/>
          </w:tcPr>
          <w:p w14:paraId="700AAE1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bottom"/>
            <w:hideMark/>
          </w:tcPr>
          <w:p w14:paraId="64C5472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bottom"/>
            <w:hideMark/>
          </w:tcPr>
          <w:p w14:paraId="7F476FD1"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5A45329E" w14:textId="77777777" w:rsidTr="004B2032">
        <w:trPr>
          <w:trHeight w:val="73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560D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8</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0870D8C6" w14:textId="47B51310"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Ответственные лица Исполнителя, Ф</w:t>
            </w:r>
            <w:r w:rsidR="000C7FD6"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И</w:t>
            </w:r>
            <w:r w:rsidR="000C7FD6" w:rsidRPr="00CD6994">
              <w:rPr>
                <w:rFonts w:ascii="Times New Roman" w:eastAsia="Times New Roman" w:hAnsi="Times New Roman"/>
                <w:color w:val="000000"/>
                <w:sz w:val="18"/>
                <w:szCs w:val="18"/>
                <w:lang w:eastAsia="ru-RU"/>
              </w:rPr>
              <w:t xml:space="preserve">. </w:t>
            </w:r>
            <w:r w:rsidRPr="00CD6994">
              <w:rPr>
                <w:rFonts w:ascii="Times New Roman" w:eastAsia="Times New Roman" w:hAnsi="Times New Roman"/>
                <w:color w:val="000000"/>
                <w:sz w:val="18"/>
                <w:szCs w:val="18"/>
                <w:lang w:eastAsia="ru-RU"/>
              </w:rPr>
              <w:t>О</w:t>
            </w:r>
            <w:r w:rsidR="000C7FD6" w:rsidRPr="00CD6994">
              <w:rPr>
                <w:rFonts w:ascii="Times New Roman" w:eastAsia="Times New Roman" w:hAnsi="Times New Roman"/>
                <w:color w:val="000000"/>
                <w:sz w:val="18"/>
                <w:szCs w:val="18"/>
                <w:lang w:eastAsia="ru-RU"/>
              </w:rPr>
              <w:t>.</w:t>
            </w:r>
            <w:r w:rsidRPr="00CD6994">
              <w:rPr>
                <w:rFonts w:ascii="Times New Roman" w:eastAsia="Times New Roman" w:hAnsi="Times New Roman"/>
                <w:color w:val="000000"/>
                <w:sz w:val="18"/>
                <w:szCs w:val="18"/>
                <w:lang w:eastAsia="ru-RU"/>
              </w:rPr>
              <w:t>, контактный № телефона, образец подписи)</w:t>
            </w:r>
          </w:p>
        </w:tc>
        <w:tc>
          <w:tcPr>
            <w:tcW w:w="11198" w:type="dxa"/>
            <w:gridSpan w:val="30"/>
            <w:tcBorders>
              <w:top w:val="nil"/>
              <w:left w:val="nil"/>
              <w:bottom w:val="single" w:sz="4" w:space="0" w:color="auto"/>
              <w:right w:val="nil"/>
            </w:tcBorders>
            <w:shd w:val="clear" w:color="auto" w:fill="auto"/>
            <w:vAlign w:val="center"/>
            <w:hideMark/>
          </w:tcPr>
          <w:p w14:paraId="6C38CE0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7C17C28" w14:textId="77777777" w:rsidTr="004B2032">
        <w:trPr>
          <w:trHeight w:val="255"/>
        </w:trPr>
        <w:tc>
          <w:tcPr>
            <w:tcW w:w="326" w:type="dxa"/>
            <w:tcBorders>
              <w:top w:val="nil"/>
              <w:left w:val="nil"/>
              <w:bottom w:val="nil"/>
              <w:right w:val="nil"/>
            </w:tcBorders>
            <w:shd w:val="clear" w:color="auto" w:fill="auto"/>
            <w:vAlign w:val="bottom"/>
            <w:hideMark/>
          </w:tcPr>
          <w:p w14:paraId="2BB3C146"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2A0A6728"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6C24435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463965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22EB959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42D784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60F75C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0C92B85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73B77B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right w:val="nil"/>
            </w:tcBorders>
            <w:shd w:val="clear" w:color="auto" w:fill="auto"/>
            <w:vAlign w:val="bottom"/>
            <w:hideMark/>
          </w:tcPr>
          <w:p w14:paraId="61008B0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right w:val="nil"/>
            </w:tcBorders>
            <w:shd w:val="clear" w:color="auto" w:fill="auto"/>
            <w:vAlign w:val="bottom"/>
            <w:hideMark/>
          </w:tcPr>
          <w:p w14:paraId="6CE1CBA0"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center"/>
            <w:hideMark/>
          </w:tcPr>
          <w:p w14:paraId="2D4DBBA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1A24B95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center"/>
            <w:hideMark/>
          </w:tcPr>
          <w:p w14:paraId="0DE6A62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482044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AEC1D1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F26009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FF22C1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8939E2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227A9A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16A4DAF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4D71FB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28D94DD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38B2BA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7D16B8F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BC32CB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3996E6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center"/>
            <w:hideMark/>
          </w:tcPr>
          <w:p w14:paraId="6D08749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center"/>
            <w:hideMark/>
          </w:tcPr>
          <w:p w14:paraId="786E439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center"/>
            <w:hideMark/>
          </w:tcPr>
          <w:p w14:paraId="3924A7B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center"/>
            <w:hideMark/>
          </w:tcPr>
          <w:p w14:paraId="4E41FA0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center"/>
            <w:hideMark/>
          </w:tcPr>
          <w:p w14:paraId="5422D33C"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70E911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64E0251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05FB12F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3" w:type="dxa"/>
            <w:tcBorders>
              <w:top w:val="nil"/>
              <w:left w:val="nil"/>
              <w:bottom w:val="nil"/>
              <w:right w:val="nil"/>
            </w:tcBorders>
            <w:shd w:val="clear" w:color="auto" w:fill="auto"/>
            <w:vAlign w:val="center"/>
            <w:hideMark/>
          </w:tcPr>
          <w:p w14:paraId="0C131EA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82" w:type="dxa"/>
            <w:tcBorders>
              <w:top w:val="nil"/>
              <w:left w:val="nil"/>
              <w:bottom w:val="nil"/>
              <w:right w:val="nil"/>
            </w:tcBorders>
            <w:shd w:val="clear" w:color="auto" w:fill="auto"/>
            <w:vAlign w:val="center"/>
            <w:hideMark/>
          </w:tcPr>
          <w:p w14:paraId="548C3B8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15" w:type="dxa"/>
            <w:tcBorders>
              <w:top w:val="nil"/>
              <w:left w:val="nil"/>
              <w:bottom w:val="nil"/>
              <w:right w:val="nil"/>
            </w:tcBorders>
            <w:shd w:val="clear" w:color="auto" w:fill="auto"/>
            <w:vAlign w:val="center"/>
            <w:hideMark/>
          </w:tcPr>
          <w:p w14:paraId="22D530E5"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1C9687CB" w14:textId="77777777" w:rsidTr="004B2032">
        <w:trPr>
          <w:trHeight w:val="255"/>
        </w:trPr>
        <w:tc>
          <w:tcPr>
            <w:tcW w:w="326" w:type="dxa"/>
            <w:tcBorders>
              <w:top w:val="nil"/>
              <w:left w:val="nil"/>
              <w:bottom w:val="nil"/>
              <w:right w:val="nil"/>
            </w:tcBorders>
            <w:shd w:val="clear" w:color="auto" w:fill="auto"/>
            <w:vAlign w:val="bottom"/>
            <w:hideMark/>
          </w:tcPr>
          <w:p w14:paraId="04C508D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3" w:type="dxa"/>
            <w:tcBorders>
              <w:top w:val="nil"/>
              <w:left w:val="nil"/>
              <w:bottom w:val="nil"/>
              <w:right w:val="nil"/>
            </w:tcBorders>
            <w:shd w:val="clear" w:color="auto" w:fill="auto"/>
            <w:vAlign w:val="bottom"/>
            <w:hideMark/>
          </w:tcPr>
          <w:p w14:paraId="15F1C334"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76DA6F3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34E97C3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7C4EAE07"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71774C4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08B57AC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770" w:type="dxa"/>
            <w:tcBorders>
              <w:top w:val="nil"/>
              <w:left w:val="nil"/>
              <w:bottom w:val="nil"/>
              <w:right w:val="nil"/>
            </w:tcBorders>
            <w:shd w:val="clear" w:color="auto" w:fill="auto"/>
            <w:vAlign w:val="bottom"/>
            <w:hideMark/>
          </w:tcPr>
          <w:p w14:paraId="35343FC5"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1198" w:type="dxa"/>
            <w:gridSpan w:val="30"/>
            <w:tcBorders>
              <w:top w:val="nil"/>
              <w:left w:val="nil"/>
              <w:bottom w:val="single" w:sz="4" w:space="0" w:color="auto"/>
              <w:right w:val="nil"/>
            </w:tcBorders>
            <w:shd w:val="clear" w:color="auto" w:fill="auto"/>
            <w:vAlign w:val="bottom"/>
            <w:hideMark/>
          </w:tcPr>
          <w:p w14:paraId="307F3EBC"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bl>
    <w:p w14:paraId="55E433E3"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t>(ФОРМА Листа, Журнала эксплуатации СППЗ)</w:t>
      </w:r>
    </w:p>
    <w:tbl>
      <w:tblPr>
        <w:tblW w:w="14175" w:type="dxa"/>
        <w:tblLayout w:type="fixed"/>
        <w:tblLook w:val="04A0" w:firstRow="1" w:lastRow="0" w:firstColumn="1" w:lastColumn="0" w:noHBand="0" w:noVBand="1"/>
      </w:tblPr>
      <w:tblGrid>
        <w:gridCol w:w="325"/>
        <w:gridCol w:w="293"/>
        <w:gridCol w:w="319"/>
        <w:gridCol w:w="321"/>
        <w:gridCol w:w="320"/>
        <w:gridCol w:w="316"/>
        <w:gridCol w:w="312"/>
        <w:gridCol w:w="299"/>
        <w:gridCol w:w="297"/>
        <w:gridCol w:w="236"/>
        <w:gridCol w:w="325"/>
        <w:gridCol w:w="325"/>
        <w:gridCol w:w="324"/>
        <w:gridCol w:w="324"/>
        <w:gridCol w:w="295"/>
        <w:gridCol w:w="295"/>
        <w:gridCol w:w="295"/>
        <w:gridCol w:w="295"/>
        <w:gridCol w:w="1145"/>
        <w:gridCol w:w="235"/>
        <w:gridCol w:w="295"/>
        <w:gridCol w:w="295"/>
        <w:gridCol w:w="295"/>
        <w:gridCol w:w="295"/>
        <w:gridCol w:w="295"/>
        <w:gridCol w:w="295"/>
        <w:gridCol w:w="295"/>
        <w:gridCol w:w="295"/>
        <w:gridCol w:w="2084"/>
        <w:gridCol w:w="404"/>
        <w:gridCol w:w="276"/>
        <w:gridCol w:w="241"/>
        <w:gridCol w:w="418"/>
        <w:gridCol w:w="217"/>
        <w:gridCol w:w="19"/>
        <w:gridCol w:w="1260"/>
      </w:tblGrid>
      <w:tr w:rsidR="00B3393E" w:rsidRPr="00CD6994" w14:paraId="68282485" w14:textId="77777777" w:rsidTr="004B2032">
        <w:trPr>
          <w:trHeight w:val="285"/>
        </w:trPr>
        <w:tc>
          <w:tcPr>
            <w:tcW w:w="14175" w:type="dxa"/>
            <w:gridSpan w:val="36"/>
            <w:tcBorders>
              <w:top w:val="nil"/>
              <w:left w:val="nil"/>
              <w:bottom w:val="nil"/>
              <w:right w:val="nil"/>
            </w:tcBorders>
            <w:shd w:val="clear" w:color="auto" w:fill="auto"/>
            <w:vAlign w:val="bottom"/>
            <w:hideMark/>
          </w:tcPr>
          <w:p w14:paraId="2EA76DB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lastRenderedPageBreak/>
              <w:t>ПЕРЕЧЕНЬ СОПБ,</w:t>
            </w:r>
          </w:p>
        </w:tc>
      </w:tr>
      <w:tr w:rsidR="00B3393E" w:rsidRPr="00CD6994" w14:paraId="1F443CD6" w14:textId="77777777" w:rsidTr="004B2032">
        <w:trPr>
          <w:trHeight w:val="285"/>
        </w:trPr>
        <w:tc>
          <w:tcPr>
            <w:tcW w:w="14175" w:type="dxa"/>
            <w:gridSpan w:val="36"/>
            <w:tcBorders>
              <w:top w:val="nil"/>
              <w:left w:val="nil"/>
              <w:bottom w:val="nil"/>
              <w:right w:val="nil"/>
            </w:tcBorders>
            <w:shd w:val="clear" w:color="auto" w:fill="auto"/>
            <w:vAlign w:val="bottom"/>
            <w:hideMark/>
          </w:tcPr>
          <w:p w14:paraId="670E00D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установленных (выполненных) на объекте</w:t>
            </w:r>
          </w:p>
        </w:tc>
      </w:tr>
      <w:tr w:rsidR="00B3393E" w:rsidRPr="00CD6994" w14:paraId="5B34FE7E" w14:textId="77777777" w:rsidTr="004B2032">
        <w:trPr>
          <w:trHeight w:val="285"/>
        </w:trPr>
        <w:tc>
          <w:tcPr>
            <w:tcW w:w="325" w:type="dxa"/>
            <w:tcBorders>
              <w:top w:val="nil"/>
              <w:left w:val="nil"/>
              <w:bottom w:val="nil"/>
              <w:right w:val="nil"/>
            </w:tcBorders>
            <w:shd w:val="clear" w:color="auto" w:fill="auto"/>
            <w:vAlign w:val="bottom"/>
            <w:hideMark/>
          </w:tcPr>
          <w:p w14:paraId="17DE9EB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293" w:type="dxa"/>
            <w:tcBorders>
              <w:top w:val="nil"/>
              <w:left w:val="nil"/>
              <w:bottom w:val="nil"/>
              <w:right w:val="nil"/>
            </w:tcBorders>
            <w:shd w:val="clear" w:color="auto" w:fill="auto"/>
            <w:vAlign w:val="bottom"/>
            <w:hideMark/>
          </w:tcPr>
          <w:p w14:paraId="527B4BBC" w14:textId="77777777" w:rsidR="00B3393E" w:rsidRPr="00CD6994" w:rsidRDefault="00B3393E" w:rsidP="004B2032">
            <w:pPr>
              <w:spacing w:after="0" w:line="240" w:lineRule="auto"/>
              <w:jc w:val="center"/>
              <w:rPr>
                <w:rFonts w:ascii="Times New Roman" w:eastAsia="Times New Roman" w:hAnsi="Times New Roman"/>
                <w:sz w:val="18"/>
                <w:szCs w:val="18"/>
                <w:lang w:eastAsia="ru-RU"/>
              </w:rPr>
            </w:pPr>
          </w:p>
        </w:tc>
        <w:tc>
          <w:tcPr>
            <w:tcW w:w="319" w:type="dxa"/>
            <w:tcBorders>
              <w:top w:val="nil"/>
              <w:left w:val="nil"/>
              <w:bottom w:val="nil"/>
              <w:right w:val="nil"/>
            </w:tcBorders>
            <w:shd w:val="clear" w:color="auto" w:fill="auto"/>
            <w:vAlign w:val="bottom"/>
            <w:hideMark/>
          </w:tcPr>
          <w:p w14:paraId="5F155E2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1" w:type="dxa"/>
            <w:tcBorders>
              <w:top w:val="nil"/>
              <w:left w:val="nil"/>
              <w:bottom w:val="nil"/>
              <w:right w:val="nil"/>
            </w:tcBorders>
            <w:shd w:val="clear" w:color="auto" w:fill="auto"/>
            <w:vAlign w:val="bottom"/>
            <w:hideMark/>
          </w:tcPr>
          <w:p w14:paraId="51CA363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0" w:type="dxa"/>
            <w:tcBorders>
              <w:top w:val="nil"/>
              <w:left w:val="nil"/>
              <w:bottom w:val="nil"/>
              <w:right w:val="nil"/>
            </w:tcBorders>
            <w:shd w:val="clear" w:color="auto" w:fill="auto"/>
            <w:vAlign w:val="bottom"/>
            <w:hideMark/>
          </w:tcPr>
          <w:p w14:paraId="558DD3D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6" w:type="dxa"/>
            <w:tcBorders>
              <w:top w:val="nil"/>
              <w:left w:val="nil"/>
              <w:bottom w:val="nil"/>
              <w:right w:val="nil"/>
            </w:tcBorders>
            <w:shd w:val="clear" w:color="auto" w:fill="auto"/>
            <w:vAlign w:val="bottom"/>
            <w:hideMark/>
          </w:tcPr>
          <w:p w14:paraId="3D04910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12" w:type="dxa"/>
            <w:tcBorders>
              <w:top w:val="nil"/>
              <w:left w:val="nil"/>
              <w:bottom w:val="nil"/>
              <w:right w:val="nil"/>
            </w:tcBorders>
            <w:shd w:val="clear" w:color="auto" w:fill="auto"/>
            <w:vAlign w:val="bottom"/>
            <w:hideMark/>
          </w:tcPr>
          <w:p w14:paraId="733BD284"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9" w:type="dxa"/>
            <w:tcBorders>
              <w:top w:val="nil"/>
              <w:left w:val="nil"/>
              <w:bottom w:val="nil"/>
              <w:right w:val="nil"/>
            </w:tcBorders>
            <w:shd w:val="clear" w:color="auto" w:fill="auto"/>
            <w:vAlign w:val="bottom"/>
            <w:hideMark/>
          </w:tcPr>
          <w:p w14:paraId="5907F52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7" w:type="dxa"/>
            <w:tcBorders>
              <w:top w:val="nil"/>
              <w:left w:val="nil"/>
              <w:bottom w:val="nil"/>
              <w:right w:val="nil"/>
            </w:tcBorders>
            <w:shd w:val="clear" w:color="auto" w:fill="auto"/>
            <w:vAlign w:val="bottom"/>
            <w:hideMark/>
          </w:tcPr>
          <w:p w14:paraId="2154EC4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tcBorders>
              <w:top w:val="nil"/>
              <w:left w:val="nil"/>
              <w:bottom w:val="nil"/>
              <w:right w:val="nil"/>
            </w:tcBorders>
            <w:shd w:val="clear" w:color="auto" w:fill="auto"/>
            <w:vAlign w:val="bottom"/>
            <w:hideMark/>
          </w:tcPr>
          <w:p w14:paraId="51F8429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3C1F97E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5" w:type="dxa"/>
            <w:tcBorders>
              <w:top w:val="nil"/>
              <w:left w:val="nil"/>
              <w:bottom w:val="nil"/>
              <w:right w:val="nil"/>
            </w:tcBorders>
            <w:shd w:val="clear" w:color="auto" w:fill="auto"/>
            <w:vAlign w:val="bottom"/>
            <w:hideMark/>
          </w:tcPr>
          <w:p w14:paraId="2313A58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43C2FF3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324" w:type="dxa"/>
            <w:tcBorders>
              <w:top w:val="nil"/>
              <w:left w:val="nil"/>
              <w:bottom w:val="nil"/>
              <w:right w:val="nil"/>
            </w:tcBorders>
            <w:shd w:val="clear" w:color="auto" w:fill="auto"/>
            <w:vAlign w:val="bottom"/>
            <w:hideMark/>
          </w:tcPr>
          <w:p w14:paraId="2AC6D261"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881997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EE88BD3"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A48D63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74F27D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380" w:type="dxa"/>
            <w:gridSpan w:val="2"/>
            <w:tcBorders>
              <w:top w:val="nil"/>
              <w:left w:val="nil"/>
              <w:bottom w:val="nil"/>
              <w:right w:val="nil"/>
            </w:tcBorders>
            <w:shd w:val="clear" w:color="auto" w:fill="auto"/>
            <w:vAlign w:val="bottom"/>
            <w:hideMark/>
          </w:tcPr>
          <w:p w14:paraId="22B93D5A"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3773670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614486BB"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1CF192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A824EF8"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741C72E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02702C6F"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24655A32"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95" w:type="dxa"/>
            <w:tcBorders>
              <w:top w:val="nil"/>
              <w:left w:val="nil"/>
              <w:bottom w:val="nil"/>
              <w:right w:val="nil"/>
            </w:tcBorders>
            <w:shd w:val="clear" w:color="auto" w:fill="auto"/>
            <w:vAlign w:val="bottom"/>
            <w:hideMark/>
          </w:tcPr>
          <w:p w14:paraId="5F41E8A9"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88" w:type="dxa"/>
            <w:gridSpan w:val="2"/>
            <w:tcBorders>
              <w:top w:val="nil"/>
              <w:left w:val="nil"/>
              <w:bottom w:val="nil"/>
              <w:right w:val="nil"/>
            </w:tcBorders>
            <w:shd w:val="clear" w:color="auto" w:fill="auto"/>
            <w:vAlign w:val="bottom"/>
            <w:hideMark/>
          </w:tcPr>
          <w:p w14:paraId="7E878A9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76" w:type="dxa"/>
            <w:tcBorders>
              <w:top w:val="nil"/>
              <w:left w:val="nil"/>
              <w:bottom w:val="nil"/>
              <w:right w:val="nil"/>
            </w:tcBorders>
            <w:shd w:val="clear" w:color="auto" w:fill="auto"/>
            <w:vAlign w:val="bottom"/>
            <w:hideMark/>
          </w:tcPr>
          <w:p w14:paraId="30DC8B9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41" w:type="dxa"/>
            <w:tcBorders>
              <w:top w:val="nil"/>
              <w:left w:val="nil"/>
              <w:bottom w:val="nil"/>
              <w:right w:val="nil"/>
            </w:tcBorders>
            <w:shd w:val="clear" w:color="auto" w:fill="auto"/>
            <w:vAlign w:val="bottom"/>
            <w:hideMark/>
          </w:tcPr>
          <w:p w14:paraId="17E4C7E6"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418" w:type="dxa"/>
            <w:tcBorders>
              <w:top w:val="nil"/>
              <w:left w:val="nil"/>
              <w:bottom w:val="nil"/>
              <w:right w:val="nil"/>
            </w:tcBorders>
            <w:shd w:val="clear" w:color="auto" w:fill="auto"/>
            <w:vAlign w:val="bottom"/>
            <w:hideMark/>
          </w:tcPr>
          <w:p w14:paraId="3ED58F6E"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236" w:type="dxa"/>
            <w:gridSpan w:val="2"/>
            <w:tcBorders>
              <w:top w:val="nil"/>
              <w:left w:val="nil"/>
              <w:bottom w:val="nil"/>
              <w:right w:val="nil"/>
            </w:tcBorders>
            <w:shd w:val="clear" w:color="auto" w:fill="auto"/>
            <w:vAlign w:val="bottom"/>
            <w:hideMark/>
          </w:tcPr>
          <w:p w14:paraId="21EC56BD" w14:textId="77777777" w:rsidR="00B3393E" w:rsidRPr="00CD6994" w:rsidRDefault="00B3393E" w:rsidP="004B2032">
            <w:pPr>
              <w:spacing w:after="0" w:line="240" w:lineRule="auto"/>
              <w:rPr>
                <w:rFonts w:ascii="Times New Roman" w:eastAsia="Times New Roman" w:hAnsi="Times New Roman"/>
                <w:sz w:val="18"/>
                <w:szCs w:val="18"/>
                <w:lang w:eastAsia="ru-RU"/>
              </w:rPr>
            </w:pPr>
          </w:p>
        </w:tc>
        <w:tc>
          <w:tcPr>
            <w:tcW w:w="1260" w:type="dxa"/>
            <w:tcBorders>
              <w:top w:val="nil"/>
              <w:left w:val="nil"/>
              <w:bottom w:val="nil"/>
              <w:right w:val="nil"/>
            </w:tcBorders>
            <w:shd w:val="clear" w:color="auto" w:fill="auto"/>
            <w:vAlign w:val="bottom"/>
            <w:hideMark/>
          </w:tcPr>
          <w:p w14:paraId="02C85A18" w14:textId="77777777" w:rsidR="00B3393E" w:rsidRPr="00CD6994" w:rsidRDefault="00B3393E" w:rsidP="004B2032">
            <w:pPr>
              <w:spacing w:after="0" w:line="240" w:lineRule="auto"/>
              <w:rPr>
                <w:rFonts w:ascii="Times New Roman" w:eastAsia="Times New Roman" w:hAnsi="Times New Roman"/>
                <w:sz w:val="18"/>
                <w:szCs w:val="18"/>
                <w:lang w:eastAsia="ru-RU"/>
              </w:rPr>
            </w:pPr>
          </w:p>
        </w:tc>
      </w:tr>
      <w:tr w:rsidR="00B3393E" w:rsidRPr="00CD6994" w14:paraId="3B2E1F92"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14155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w:t>
            </w:r>
          </w:p>
        </w:tc>
        <w:tc>
          <w:tcPr>
            <w:tcW w:w="1588" w:type="dxa"/>
            <w:gridSpan w:val="5"/>
            <w:tcBorders>
              <w:top w:val="single" w:sz="4" w:space="0" w:color="auto"/>
              <w:left w:val="nil"/>
              <w:bottom w:val="single" w:sz="4" w:space="0" w:color="auto"/>
              <w:right w:val="single" w:sz="4" w:space="0" w:color="auto"/>
            </w:tcBorders>
            <w:shd w:val="clear" w:color="auto" w:fill="auto"/>
            <w:vAlign w:val="bottom"/>
            <w:hideMark/>
          </w:tcPr>
          <w:p w14:paraId="6C82CAB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системы</w:t>
            </w: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0A6FBA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оборудования (средства)</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1124D8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Место установки</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6341B1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Единица измерения</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8010BC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Количество </w:t>
            </w:r>
          </w:p>
        </w:tc>
      </w:tr>
      <w:tr w:rsidR="00B3393E" w:rsidRPr="00CD6994" w14:paraId="7B473F10"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7E000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D4CEA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608FE7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215EEB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E74E9F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6411EC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19307E7"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4B498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E510F5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6C77A1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4DA2ADC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4F074D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47BF50F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4CF1EEB6"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A2E46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421728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2336B7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9AEF74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850E4A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260217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185C76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5F935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5A40E3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1C1B12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EB57A2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31C46B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ED0F64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228A7E7"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40B08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0C14F10"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302E3B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0E7BC1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5270CC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6212F8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04847B59"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BE37B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486D1A03"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1C8BC27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8AF9C0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4029C9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33E9FC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6865F39A"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7CC7F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30F54B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E33085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6D2D8A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1CF491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83445C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C2A5948"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3F550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ACDD1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34AA40A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028002B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3F5067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6A05D0D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FA767B1"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B01A1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1E6A739"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8AA03B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D5D13F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6D3C31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4EF694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B6EA6DD"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41DE6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DFDB482"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902EE0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072D79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0C498A9"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121741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00BE853A"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F043B5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0651DEB"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239ABB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97E7D1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49229A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65407D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32FDC0F"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09B0A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6CBB5F1"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00F9C6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1F0064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02EA93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91EF1D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06B5F845"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19EBF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37E2545"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96886E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0A0D418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9970B6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29CDC2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3AC15441"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02228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2F4002C"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5B74B0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43C5805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AD8862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FA07BF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84BEB9B"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CA160F"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54BD0C1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386F6D2"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BB7D64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6A3D1D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5B5BE23"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48FEED16"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9A573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101AB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BDDBA7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4484FB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526CE1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CBCFB3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A898ED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DA38F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CC90D24"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3809DFA4"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DD56DF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2FE7AED0"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662A299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290A74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3AC9C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C5B4C6F"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58FE4D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C4ACD85"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CBB30B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449E987"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50265D4"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6F04D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819C470"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F91BAB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4B55AB1"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C65326E"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14CA92A"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3C560A2"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097158"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D4E47F7" w14:textId="77777777" w:rsidR="00B3393E" w:rsidRPr="00CD6994" w:rsidRDefault="00B3393E" w:rsidP="004B2032">
            <w:pPr>
              <w:spacing w:after="0" w:line="240" w:lineRule="auto"/>
              <w:rPr>
                <w:rFonts w:ascii="Times New Roman" w:eastAsia="Times New Roman" w:hAnsi="Times New Roman"/>
                <w:color w:val="000000"/>
                <w:sz w:val="18"/>
                <w:szCs w:val="18"/>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F2B801B"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2DE808D"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CF6548C"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11668F6" w14:textId="77777777" w:rsidR="00B3393E" w:rsidRPr="00CD6994" w:rsidRDefault="00B3393E"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bl>
    <w:p w14:paraId="62B26B42" w14:textId="77777777" w:rsidR="00B3393E" w:rsidRPr="00CD6994" w:rsidRDefault="00B3393E" w:rsidP="00B3393E">
      <w:pPr>
        <w:spacing w:after="0" w:line="240" w:lineRule="auto"/>
        <w:ind w:right="142"/>
        <w:contextualSpacing/>
        <w:jc w:val="both"/>
        <w:rPr>
          <w:rFonts w:ascii="Times New Roman" w:eastAsia="Times New Roman" w:hAnsi="Times New Roman"/>
          <w:sz w:val="18"/>
          <w:szCs w:val="18"/>
          <w:lang w:eastAsia="ru-RU"/>
        </w:rPr>
      </w:pPr>
      <w:r w:rsidRPr="00CD6994">
        <w:rPr>
          <w:rFonts w:ascii="Times New Roman" w:hAnsi="Times New Roman"/>
          <w:sz w:val="18"/>
          <w:szCs w:val="18"/>
        </w:rPr>
        <w:br w:type="page"/>
      </w:r>
    </w:p>
    <w:p w14:paraId="71C9BF94"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lastRenderedPageBreak/>
        <w:t>(ФОРМА Листа, Журнала эксплуатации СППЗ)</w:t>
      </w:r>
    </w:p>
    <w:tbl>
      <w:tblPr>
        <w:tblW w:w="13892" w:type="dxa"/>
        <w:tblLook w:val="04A0" w:firstRow="1" w:lastRow="0" w:firstColumn="1" w:lastColumn="0" w:noHBand="0" w:noVBand="1"/>
      </w:tblPr>
      <w:tblGrid>
        <w:gridCol w:w="1676"/>
        <w:gridCol w:w="1832"/>
        <w:gridCol w:w="6383"/>
        <w:gridCol w:w="1950"/>
        <w:gridCol w:w="2051"/>
      </w:tblGrid>
      <w:tr w:rsidR="00B3393E" w:rsidRPr="00CD6994" w14:paraId="7A75E763" w14:textId="77777777" w:rsidTr="004B2032">
        <w:trPr>
          <w:trHeight w:val="285"/>
        </w:trPr>
        <w:tc>
          <w:tcPr>
            <w:tcW w:w="13892" w:type="dxa"/>
            <w:gridSpan w:val="5"/>
            <w:tcBorders>
              <w:top w:val="nil"/>
              <w:left w:val="nil"/>
              <w:bottom w:val="nil"/>
              <w:right w:val="nil"/>
            </w:tcBorders>
            <w:shd w:val="clear" w:color="auto" w:fill="auto"/>
            <w:vAlign w:val="bottom"/>
            <w:hideMark/>
          </w:tcPr>
          <w:p w14:paraId="63C79397" w14:textId="77777777" w:rsidR="00B3393E" w:rsidRPr="00CD6994" w:rsidRDefault="00B3393E" w:rsidP="004B2032">
            <w:pPr>
              <w:spacing w:after="0" w:line="240" w:lineRule="auto"/>
              <w:jc w:val="center"/>
              <w:rPr>
                <w:rFonts w:ascii="Times New Roman" w:eastAsia="Times New Roman" w:hAnsi="Times New Roman"/>
                <w:b/>
                <w:bCs/>
                <w:color w:val="000000"/>
                <w:sz w:val="18"/>
                <w:szCs w:val="18"/>
                <w:lang w:eastAsia="ru-RU"/>
              </w:rPr>
            </w:pPr>
            <w:r w:rsidRPr="00CD6994">
              <w:rPr>
                <w:rFonts w:ascii="Times New Roman" w:eastAsia="Times New Roman" w:hAnsi="Times New Roman"/>
                <w:b/>
                <w:bCs/>
                <w:color w:val="000000"/>
                <w:sz w:val="18"/>
                <w:szCs w:val="18"/>
                <w:lang w:eastAsia="ru-RU"/>
              </w:rPr>
              <w:t>Сведения о выполненных работах по техническому обслуживанию</w:t>
            </w:r>
          </w:p>
        </w:tc>
      </w:tr>
      <w:tr w:rsidR="00B3393E" w:rsidRPr="00CD6994" w14:paraId="2B31433B" w14:textId="77777777" w:rsidTr="004B2032">
        <w:trPr>
          <w:trHeight w:val="285"/>
        </w:trPr>
        <w:tc>
          <w:tcPr>
            <w:tcW w:w="13892" w:type="dxa"/>
            <w:gridSpan w:val="5"/>
            <w:tcBorders>
              <w:top w:val="nil"/>
              <w:left w:val="nil"/>
              <w:bottom w:val="nil"/>
              <w:right w:val="nil"/>
            </w:tcBorders>
            <w:shd w:val="clear" w:color="auto" w:fill="auto"/>
            <w:vAlign w:val="bottom"/>
            <w:hideMark/>
          </w:tcPr>
          <w:p w14:paraId="1EB89B79" w14:textId="6561EBFD" w:rsidR="00B3393E" w:rsidRPr="00CD6994" w:rsidRDefault="00B3393E" w:rsidP="000C7FD6">
            <w:pPr>
              <w:spacing w:after="12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pacing w:val="-4"/>
                <w:sz w:val="18"/>
                <w:szCs w:val="18"/>
                <w:lang w:eastAsia="ru-RU"/>
              </w:rPr>
              <w:t>Пример заполнения (количество листов с информацией о проведенных работах по ТО определяется самостоятельно, но не менее 10)</w:t>
            </w:r>
          </w:p>
        </w:tc>
      </w:tr>
      <w:tr w:rsidR="00DA185A" w:rsidRPr="00CD6994" w14:paraId="13331ADB" w14:textId="77777777" w:rsidTr="000C7FD6">
        <w:trPr>
          <w:trHeight w:val="1849"/>
        </w:trPr>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CF2D8" w14:textId="77777777"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Дата проведения</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D1C16" w14:textId="59566900"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СОПБ</w:t>
            </w:r>
            <w:r w:rsidR="000C7FD6" w:rsidRPr="00CD6994">
              <w:rPr>
                <w:rFonts w:ascii="Times New Roman" w:eastAsia="Times New Roman" w:hAnsi="Times New Roman"/>
                <w:color w:val="000000"/>
                <w:sz w:val="18"/>
                <w:szCs w:val="18"/>
                <w:lang w:eastAsia="ru-RU"/>
              </w:rPr>
              <w:t> </w:t>
            </w:r>
            <w:r w:rsidRPr="00CD6994">
              <w:rPr>
                <w:rFonts w:ascii="Times New Roman" w:eastAsia="Times New Roman" w:hAnsi="Times New Roman"/>
                <w:color w:val="000000"/>
                <w:sz w:val="18"/>
                <w:szCs w:val="18"/>
                <w:lang w:eastAsia="ru-RU"/>
              </w:rPr>
              <w:t>/ Элементов СОПБ</w:t>
            </w:r>
          </w:p>
        </w:tc>
        <w:tc>
          <w:tcPr>
            <w:tcW w:w="6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18A23" w14:textId="51F11FE2" w:rsidR="00DA185A" w:rsidRPr="00CD6994" w:rsidRDefault="00DA185A" w:rsidP="004B2032">
            <w:pPr>
              <w:spacing w:after="0" w:line="240" w:lineRule="auto"/>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Описание оказанных услуг (операций) по ТО, ТР, Испытанию и др. услуги, или № пункта регламентированного ТО СОПБ в соответствии </w:t>
            </w:r>
            <w:r w:rsidR="000C7FD6" w:rsidRPr="00CD6994">
              <w:rPr>
                <w:rFonts w:ascii="Times New Roman" w:eastAsia="Times New Roman" w:hAnsi="Times New Roman"/>
                <w:sz w:val="18"/>
                <w:szCs w:val="18"/>
                <w:lang w:eastAsia="ru-RU"/>
              </w:rPr>
              <w:br/>
            </w:r>
            <w:r w:rsidRPr="00CD6994">
              <w:rPr>
                <w:rFonts w:ascii="Times New Roman" w:eastAsia="Times New Roman" w:hAnsi="Times New Roman"/>
                <w:sz w:val="18"/>
                <w:szCs w:val="18"/>
                <w:lang w:eastAsia="ru-RU"/>
              </w:rPr>
              <w:t>с Регламентом/Графиком ТО</w:t>
            </w:r>
          </w:p>
          <w:p w14:paraId="6D055BDC" w14:textId="77777777"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p>
          <w:p w14:paraId="7AB57B0C" w14:textId="5D265541"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Заключение о результатах работ</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E7E30" w14:textId="77777777"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Подпись   Исполнителя</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BB09C" w14:textId="77777777" w:rsidR="00DA185A" w:rsidRPr="00CD6994" w:rsidRDefault="00DA185A" w:rsidP="004B2032">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Подпись отв. лица Заказчика</w:t>
            </w:r>
          </w:p>
        </w:tc>
      </w:tr>
    </w:tbl>
    <w:p w14:paraId="746B446E" w14:textId="77777777" w:rsidR="00B3393E" w:rsidRPr="00CD6994" w:rsidRDefault="00B3393E" w:rsidP="00B3393E">
      <w:pPr>
        <w:spacing w:after="0" w:line="240" w:lineRule="auto"/>
        <w:contextualSpacing/>
        <w:jc w:val="center"/>
        <w:rPr>
          <w:rFonts w:ascii="Times New Roman" w:eastAsia="Times New Roman" w:hAnsi="Times New Roman"/>
          <w:i/>
          <w:color w:val="000000"/>
          <w:sz w:val="18"/>
          <w:szCs w:val="18"/>
          <w:lang w:eastAsia="ru-RU"/>
        </w:rPr>
        <w:sectPr w:rsidR="00B3393E" w:rsidRPr="00CD6994" w:rsidSect="004B2032">
          <w:pgSz w:w="16838" w:h="11906" w:orient="landscape" w:code="9"/>
          <w:pgMar w:top="1134" w:right="851" w:bottom="1134" w:left="1701" w:header="709" w:footer="709" w:gutter="0"/>
          <w:cols w:space="720"/>
          <w:docGrid w:linePitch="299"/>
        </w:sectPr>
      </w:pPr>
    </w:p>
    <w:tbl>
      <w:tblPr>
        <w:tblW w:w="13892" w:type="dxa"/>
        <w:tblInd w:w="-5" w:type="dxa"/>
        <w:tblLook w:val="04A0" w:firstRow="1" w:lastRow="0" w:firstColumn="1" w:lastColumn="0" w:noHBand="0" w:noVBand="1"/>
      </w:tblPr>
      <w:tblGrid>
        <w:gridCol w:w="1676"/>
        <w:gridCol w:w="1832"/>
        <w:gridCol w:w="2443"/>
        <w:gridCol w:w="3940"/>
        <w:gridCol w:w="1950"/>
        <w:gridCol w:w="2051"/>
      </w:tblGrid>
      <w:tr w:rsidR="00DA185A" w:rsidRPr="00CD6994" w14:paraId="732DA654" w14:textId="77777777" w:rsidTr="00BC2293">
        <w:trPr>
          <w:trHeight w:val="753"/>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2D322F" w14:textId="77777777"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20.01.2023</w:t>
            </w:r>
            <w:r w:rsidRPr="00CD6994">
              <w:rPr>
                <w:rFonts w:ascii="Times New Roman" w:eastAsia="Times New Roman" w:hAnsi="Times New Roman"/>
                <w:color w:val="000000"/>
                <w:sz w:val="18"/>
                <w:szCs w:val="18"/>
                <w:vertAlign w:val="superscript"/>
                <w:lang w:eastAsia="ru-RU"/>
              </w:rPr>
              <w:t xml:space="preserve"> </w:t>
            </w:r>
            <w:r w:rsidRPr="00CD6994">
              <w:rPr>
                <w:rFonts w:ascii="Times New Roman" w:eastAsia="Times New Roman" w:hAnsi="Times New Roman"/>
                <w:color w:val="000000"/>
                <w:sz w:val="18"/>
                <w:szCs w:val="18"/>
                <w:vertAlign w:val="superscript"/>
                <w:lang w:eastAsia="ru-RU"/>
              </w:rPr>
              <w:footnoteReference w:id="13"/>
            </w: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B2997" w14:textId="033A4F70" w:rsidR="00DA185A" w:rsidRPr="00CD6994" w:rsidRDefault="009D098E"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ВПВ</w:t>
            </w:r>
          </w:p>
        </w:tc>
        <w:tc>
          <w:tcPr>
            <w:tcW w:w="6383" w:type="dxa"/>
            <w:gridSpan w:val="2"/>
            <w:tcBorders>
              <w:top w:val="single" w:sz="4" w:space="0" w:color="auto"/>
              <w:left w:val="single" w:sz="4" w:space="0" w:color="auto"/>
              <w:right w:val="single" w:sz="4" w:space="0" w:color="auto"/>
            </w:tcBorders>
            <w:shd w:val="clear" w:color="auto" w:fill="auto"/>
            <w:vAlign w:val="bottom"/>
          </w:tcPr>
          <w:p w14:paraId="3289ECE2" w14:textId="77777777"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Выполнены операции: (перечисляются выполненные операции или делается ссылка на пункты регламента/графика ТО)</w:t>
            </w:r>
          </w:p>
          <w:p w14:paraId="1EE745AE" w14:textId="4625C882"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Система в полном работоспособном состоянии</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8DE5B" w14:textId="77777777"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Петров П.П.</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7211A" w14:textId="77777777"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r w:rsidRPr="00CD6994">
              <w:rPr>
                <w:rFonts w:ascii="Times New Roman" w:eastAsia="Times New Roman" w:hAnsi="Times New Roman"/>
                <w:i/>
                <w:color w:val="000000"/>
                <w:sz w:val="18"/>
                <w:szCs w:val="18"/>
                <w:lang w:eastAsia="ru-RU"/>
              </w:rPr>
              <w:t>Иванов И.И.</w:t>
            </w:r>
          </w:p>
        </w:tc>
      </w:tr>
      <w:tr w:rsidR="00DA185A" w:rsidRPr="00CD6994" w14:paraId="52D2DCDD" w14:textId="77777777" w:rsidTr="009D098E">
        <w:trPr>
          <w:trHeight w:val="753"/>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65B5782" w14:textId="14AC4418"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tcPr>
          <w:p w14:paraId="6938E25A" w14:textId="538E49A6"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c>
          <w:tcPr>
            <w:tcW w:w="6383" w:type="dxa"/>
            <w:gridSpan w:val="2"/>
            <w:tcBorders>
              <w:top w:val="single" w:sz="4" w:space="0" w:color="auto"/>
              <w:left w:val="single" w:sz="4" w:space="0" w:color="auto"/>
              <w:right w:val="single" w:sz="4" w:space="0" w:color="auto"/>
            </w:tcBorders>
            <w:shd w:val="clear" w:color="auto" w:fill="auto"/>
            <w:vAlign w:val="bottom"/>
          </w:tcPr>
          <w:p w14:paraId="1A1EE53C" w14:textId="5D8BB43C"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tcPr>
          <w:p w14:paraId="2E4CDED4" w14:textId="0033C7FC"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tcPr>
          <w:p w14:paraId="560D2F0D" w14:textId="16316671" w:rsidR="00DA185A" w:rsidRPr="00CD6994" w:rsidRDefault="00DA185A" w:rsidP="004B2032">
            <w:pPr>
              <w:spacing w:after="0" w:line="240" w:lineRule="auto"/>
              <w:contextualSpacing/>
              <w:jc w:val="center"/>
              <w:rPr>
                <w:rFonts w:ascii="Times New Roman" w:eastAsia="Times New Roman" w:hAnsi="Times New Roman"/>
                <w:i/>
                <w:color w:val="000000"/>
                <w:sz w:val="18"/>
                <w:szCs w:val="18"/>
                <w:lang w:eastAsia="ru-RU"/>
              </w:rPr>
            </w:pPr>
          </w:p>
        </w:tc>
      </w:tr>
      <w:tr w:rsidR="00B3393E" w:rsidRPr="00CD6994" w14:paraId="273E8A7C" w14:textId="77777777" w:rsidTr="004B2032">
        <w:trPr>
          <w:trHeight w:val="285"/>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0D02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EFD0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DD5A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EB296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079CA"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CE94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bl>
    <w:p w14:paraId="25537F48" w14:textId="77777777" w:rsidR="00B3393E" w:rsidRPr="00CD6994" w:rsidRDefault="00B3393E" w:rsidP="00B3393E">
      <w:pPr>
        <w:spacing w:after="0" w:line="240" w:lineRule="auto"/>
        <w:contextualSpacing/>
        <w:jc w:val="center"/>
        <w:rPr>
          <w:rFonts w:ascii="Times New Roman" w:eastAsia="Times New Roman" w:hAnsi="Times New Roman"/>
          <w:color w:val="000000"/>
          <w:sz w:val="18"/>
          <w:szCs w:val="18"/>
          <w:lang w:eastAsia="ru-RU"/>
        </w:rPr>
        <w:sectPr w:rsidR="00B3393E" w:rsidRPr="00CD6994" w:rsidSect="004B2032">
          <w:footnotePr>
            <w:numRestart w:val="eachPage"/>
          </w:footnotePr>
          <w:type w:val="continuous"/>
          <w:pgSz w:w="16838" w:h="11906" w:orient="landscape" w:code="9"/>
          <w:pgMar w:top="1134" w:right="851" w:bottom="1134" w:left="1701" w:header="709" w:footer="709" w:gutter="0"/>
          <w:cols w:space="720"/>
          <w:docGrid w:linePitch="299"/>
        </w:sectPr>
      </w:pPr>
    </w:p>
    <w:tbl>
      <w:tblPr>
        <w:tblW w:w="13892" w:type="dxa"/>
        <w:tblInd w:w="-5" w:type="dxa"/>
        <w:tblLook w:val="04A0" w:firstRow="1" w:lastRow="0" w:firstColumn="1" w:lastColumn="0" w:noHBand="0" w:noVBand="1"/>
      </w:tblPr>
      <w:tblGrid>
        <w:gridCol w:w="1676"/>
        <w:gridCol w:w="1832"/>
        <w:gridCol w:w="2443"/>
        <w:gridCol w:w="3940"/>
        <w:gridCol w:w="1950"/>
        <w:gridCol w:w="2051"/>
      </w:tblGrid>
      <w:tr w:rsidR="00B3393E" w:rsidRPr="00CD6994" w14:paraId="32858F42" w14:textId="77777777" w:rsidTr="004B2032">
        <w:trPr>
          <w:trHeight w:val="458"/>
        </w:trPr>
        <w:tc>
          <w:tcPr>
            <w:tcW w:w="1676" w:type="dxa"/>
            <w:tcBorders>
              <w:top w:val="single" w:sz="4" w:space="0" w:color="auto"/>
              <w:left w:val="single" w:sz="4" w:space="0" w:color="auto"/>
              <w:bottom w:val="single" w:sz="4" w:space="0" w:color="auto"/>
              <w:right w:val="single" w:sz="4" w:space="0" w:color="auto"/>
            </w:tcBorders>
            <w:vAlign w:val="center"/>
            <w:hideMark/>
          </w:tcPr>
          <w:p w14:paraId="0F46BB8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7952A1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tcBorders>
              <w:top w:val="single" w:sz="4" w:space="0" w:color="auto"/>
              <w:left w:val="single" w:sz="4" w:space="0" w:color="auto"/>
              <w:bottom w:val="single" w:sz="4" w:space="0" w:color="auto"/>
              <w:right w:val="single" w:sz="4" w:space="0" w:color="auto"/>
            </w:tcBorders>
            <w:vAlign w:val="center"/>
            <w:hideMark/>
          </w:tcPr>
          <w:p w14:paraId="207CC4D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tcBorders>
              <w:top w:val="single" w:sz="4" w:space="0" w:color="auto"/>
              <w:left w:val="single" w:sz="4" w:space="0" w:color="auto"/>
              <w:bottom w:val="single" w:sz="4" w:space="0" w:color="auto"/>
              <w:right w:val="single" w:sz="4" w:space="0" w:color="auto"/>
            </w:tcBorders>
            <w:vAlign w:val="center"/>
            <w:hideMark/>
          </w:tcPr>
          <w:p w14:paraId="6D97678E"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646CA66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tcBorders>
              <w:top w:val="single" w:sz="4" w:space="0" w:color="auto"/>
              <w:left w:val="single" w:sz="4" w:space="0" w:color="auto"/>
              <w:bottom w:val="single" w:sz="4" w:space="0" w:color="auto"/>
              <w:right w:val="single" w:sz="4" w:space="0" w:color="auto"/>
            </w:tcBorders>
            <w:vAlign w:val="center"/>
            <w:hideMark/>
          </w:tcPr>
          <w:p w14:paraId="3739768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15969277" w14:textId="77777777" w:rsidTr="004B2032">
        <w:trPr>
          <w:trHeight w:val="450"/>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D5ABDF"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2F5C2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EE6130"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3134A4C" w14:textId="4C7DA7E0"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61639F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DBAE2A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AB9B820" w14:textId="77777777" w:rsidTr="000C7FD6">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4C7D98A0"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955113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1F820B5A"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5AFA412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4DA25D9E"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68EE582D"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6197298F" w14:textId="77777777" w:rsidTr="004B2032">
        <w:trPr>
          <w:trHeight w:val="450"/>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1D96E2D"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D64AA4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E5889D"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B6BDA4"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95DE7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83992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EBEFBB8" w14:textId="77777777" w:rsidTr="000C7FD6">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7F223C3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F6D386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7C1A0EF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0EBC755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6EED73C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267F5A7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0CDF1422" w14:textId="77777777" w:rsidTr="004B2032">
        <w:trPr>
          <w:trHeight w:val="450"/>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FCBB64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1CCC7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DD934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67E9A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7B840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84207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109DBBA6"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65142315"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092C87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2A20CC3B"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747AEDA"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240BBC9C"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714F773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773A465C" w14:textId="77777777" w:rsidTr="004B2032">
        <w:trPr>
          <w:trHeight w:val="450"/>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E347F30"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F000A8A"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FA10928"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FE8FFC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A92A45"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CC75CA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274F2E61"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11AA338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4986ADE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4ECA998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D70169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601ED30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1992944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70F4F474" w14:textId="77777777" w:rsidTr="004B2032">
        <w:trPr>
          <w:trHeight w:val="476"/>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B2F6C3" w14:textId="6DD712EE"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B1612C" w14:textId="12DD9DC6"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E98FA7" w14:textId="77777777"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938DC20" w14:textId="77777777"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618508" w14:textId="77777777"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9392960" w14:textId="34676D9B" w:rsidR="00B3393E" w:rsidRPr="00CD6994" w:rsidRDefault="00B3393E" w:rsidP="000C7FD6">
            <w:pPr>
              <w:spacing w:after="0" w:line="240" w:lineRule="auto"/>
              <w:contextualSpacing/>
              <w:rPr>
                <w:rFonts w:ascii="Times New Roman" w:eastAsia="Times New Roman" w:hAnsi="Times New Roman"/>
                <w:color w:val="000000"/>
                <w:sz w:val="18"/>
                <w:szCs w:val="18"/>
                <w:lang w:eastAsia="ru-RU"/>
              </w:rPr>
            </w:pPr>
          </w:p>
        </w:tc>
      </w:tr>
      <w:tr w:rsidR="00B3393E" w:rsidRPr="00CD6994" w14:paraId="1C63ACA0"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00530945"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C974AC0"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231B617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6C763562"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0DEADF8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068E4E6F"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r w:rsidR="00B3393E" w:rsidRPr="00CD6994" w14:paraId="654DF660" w14:textId="77777777" w:rsidTr="004B2032">
        <w:trPr>
          <w:trHeight w:val="476"/>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36E247B9"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21E656A1"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1C9630D6"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8DC4D1F"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46876DC3"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548AA0F7" w14:textId="77777777" w:rsidR="00B3393E" w:rsidRPr="00CD6994" w:rsidRDefault="00B3393E" w:rsidP="004B2032">
            <w:pPr>
              <w:spacing w:after="0" w:line="240" w:lineRule="auto"/>
              <w:contextualSpacing/>
              <w:jc w:val="center"/>
              <w:rPr>
                <w:rFonts w:ascii="Times New Roman" w:eastAsia="Times New Roman" w:hAnsi="Times New Roman"/>
                <w:color w:val="000000"/>
                <w:sz w:val="18"/>
                <w:szCs w:val="18"/>
                <w:lang w:eastAsia="ru-RU"/>
              </w:rPr>
            </w:pPr>
          </w:p>
        </w:tc>
      </w:tr>
    </w:tbl>
    <w:p w14:paraId="7AF1A81F" w14:textId="77777777" w:rsidR="00B3393E" w:rsidRPr="00CD6994" w:rsidRDefault="00B3393E" w:rsidP="00B3393E">
      <w:pPr>
        <w:spacing w:after="0" w:line="240" w:lineRule="auto"/>
        <w:ind w:right="142"/>
        <w:contextualSpacing/>
        <w:jc w:val="center"/>
        <w:rPr>
          <w:rFonts w:ascii="Times New Roman" w:eastAsia="Times New Roman" w:hAnsi="Times New Roman"/>
          <w:sz w:val="18"/>
          <w:szCs w:val="18"/>
          <w:lang w:eastAsia="ru-RU"/>
        </w:rPr>
      </w:pPr>
    </w:p>
    <w:p w14:paraId="23CBB901" w14:textId="77777777" w:rsidR="00B3393E" w:rsidRPr="00CD6994" w:rsidRDefault="00B3393E" w:rsidP="00B3393E">
      <w:pPr>
        <w:spacing w:after="160" w:line="259" w:lineRule="auto"/>
        <w:rPr>
          <w:rFonts w:ascii="Times New Roman" w:hAnsi="Times New Roman"/>
          <w:sz w:val="18"/>
          <w:szCs w:val="18"/>
        </w:rPr>
      </w:pPr>
      <w:r w:rsidRPr="00CD6994">
        <w:rPr>
          <w:rFonts w:ascii="Times New Roman" w:hAnsi="Times New Roman"/>
          <w:sz w:val="18"/>
          <w:szCs w:val="18"/>
        </w:rPr>
        <w:t>(ФОРМА Листа, Журнала эксплуатации СППЗ)</w:t>
      </w:r>
    </w:p>
    <w:tbl>
      <w:tblPr>
        <w:tblpPr w:leftFromText="180" w:rightFromText="180" w:vertAnchor="text" w:tblpY="1"/>
        <w:tblOverlap w:val="never"/>
        <w:tblW w:w="14128" w:type="dxa"/>
        <w:tblLook w:val="04A0" w:firstRow="1" w:lastRow="0" w:firstColumn="1" w:lastColumn="0" w:noHBand="0" w:noVBand="1"/>
      </w:tblPr>
      <w:tblGrid>
        <w:gridCol w:w="504"/>
        <w:gridCol w:w="984"/>
        <w:gridCol w:w="1778"/>
        <w:gridCol w:w="2971"/>
        <w:gridCol w:w="3686"/>
        <w:gridCol w:w="1843"/>
        <w:gridCol w:w="2126"/>
        <w:gridCol w:w="236"/>
      </w:tblGrid>
      <w:tr w:rsidR="00B3393E" w:rsidRPr="00CD6994" w14:paraId="64F82D57" w14:textId="77777777" w:rsidTr="000C7FD6">
        <w:trPr>
          <w:gridAfter w:val="1"/>
          <w:wAfter w:w="236" w:type="dxa"/>
          <w:trHeight w:val="285"/>
        </w:trPr>
        <w:tc>
          <w:tcPr>
            <w:tcW w:w="13892" w:type="dxa"/>
            <w:gridSpan w:val="7"/>
            <w:tcBorders>
              <w:top w:val="nil"/>
              <w:left w:val="nil"/>
              <w:bottom w:val="nil"/>
              <w:right w:val="nil"/>
            </w:tcBorders>
            <w:shd w:val="clear" w:color="auto" w:fill="auto"/>
            <w:vAlign w:val="bottom"/>
            <w:hideMark/>
          </w:tcPr>
          <w:p w14:paraId="59852C0F" w14:textId="77777777" w:rsidR="00B3393E" w:rsidRPr="00CD6994" w:rsidRDefault="00B3393E" w:rsidP="000C7FD6">
            <w:pPr>
              <w:spacing w:after="0" w:line="240" w:lineRule="auto"/>
              <w:jc w:val="center"/>
              <w:rPr>
                <w:rFonts w:ascii="Times New Roman" w:eastAsia="Times New Roman" w:hAnsi="Times New Roman"/>
                <w:b/>
                <w:bCs/>
                <w:color w:val="000000"/>
                <w:sz w:val="18"/>
                <w:szCs w:val="18"/>
                <w:lang w:eastAsia="ru-RU"/>
              </w:rPr>
            </w:pPr>
            <w:r w:rsidRPr="00CD6994">
              <w:rPr>
                <w:rFonts w:ascii="Times New Roman" w:eastAsia="Times New Roman" w:hAnsi="Times New Roman"/>
                <w:b/>
                <w:bCs/>
                <w:color w:val="000000"/>
                <w:sz w:val="18"/>
                <w:szCs w:val="18"/>
                <w:lang w:eastAsia="ru-RU"/>
              </w:rPr>
              <w:t>Сведения о проведенных заменах</w:t>
            </w:r>
          </w:p>
        </w:tc>
      </w:tr>
      <w:tr w:rsidR="00B3393E" w:rsidRPr="00CD6994" w14:paraId="112FE77C" w14:textId="77777777" w:rsidTr="000C7FD6">
        <w:trPr>
          <w:trHeight w:val="285"/>
        </w:trPr>
        <w:tc>
          <w:tcPr>
            <w:tcW w:w="504" w:type="dxa"/>
            <w:tcBorders>
              <w:top w:val="nil"/>
              <w:left w:val="nil"/>
              <w:bottom w:val="nil"/>
              <w:right w:val="nil"/>
            </w:tcBorders>
            <w:shd w:val="clear" w:color="auto" w:fill="auto"/>
            <w:vAlign w:val="bottom"/>
            <w:hideMark/>
          </w:tcPr>
          <w:p w14:paraId="1FF0400B" w14:textId="77777777" w:rsidR="00B3393E" w:rsidRPr="00CD6994" w:rsidRDefault="00B3393E" w:rsidP="000C7FD6">
            <w:pPr>
              <w:spacing w:after="0" w:line="240" w:lineRule="auto"/>
              <w:jc w:val="center"/>
              <w:rPr>
                <w:rFonts w:ascii="Times New Roman" w:eastAsia="Times New Roman" w:hAnsi="Times New Roman"/>
                <w:b/>
                <w:bCs/>
                <w:color w:val="000000"/>
                <w:sz w:val="18"/>
                <w:szCs w:val="18"/>
                <w:lang w:eastAsia="ru-RU"/>
              </w:rPr>
            </w:pPr>
          </w:p>
        </w:tc>
        <w:tc>
          <w:tcPr>
            <w:tcW w:w="13388" w:type="dxa"/>
            <w:gridSpan w:val="6"/>
            <w:tcBorders>
              <w:top w:val="nil"/>
              <w:left w:val="nil"/>
              <w:bottom w:val="single" w:sz="4" w:space="0" w:color="auto"/>
              <w:right w:val="nil"/>
            </w:tcBorders>
            <w:shd w:val="clear" w:color="auto" w:fill="auto"/>
            <w:vAlign w:val="bottom"/>
            <w:hideMark/>
          </w:tcPr>
          <w:p w14:paraId="5ED5ACE0" w14:textId="41023DF0"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(количество листов с информацией о проведенных работах самостоятельно, но не менее 10)</w:t>
            </w:r>
          </w:p>
          <w:p w14:paraId="46560722"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236" w:type="dxa"/>
            <w:tcBorders>
              <w:top w:val="nil"/>
              <w:left w:val="nil"/>
              <w:bottom w:val="nil"/>
              <w:right w:val="nil"/>
            </w:tcBorders>
            <w:shd w:val="clear" w:color="auto" w:fill="auto"/>
            <w:vAlign w:val="bottom"/>
            <w:hideMark/>
          </w:tcPr>
          <w:p w14:paraId="6D5C838F"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r>
      <w:tr w:rsidR="00B3393E" w:rsidRPr="00CD6994" w14:paraId="530E93F3" w14:textId="77777777" w:rsidTr="000C7FD6">
        <w:trPr>
          <w:gridAfter w:val="1"/>
          <w:wAfter w:w="236" w:type="dxa"/>
          <w:trHeight w:val="450"/>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02E20"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Дата проведения</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676AA"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Тип системы</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3271C"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Наименование оборудования</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01E5D"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xml:space="preserve">Неисправность, Заключение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98A4F"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Подпись   Исполнителя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BDF34"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Подпись отв. лица Заказчика</w:t>
            </w:r>
          </w:p>
        </w:tc>
      </w:tr>
      <w:tr w:rsidR="00B3393E" w:rsidRPr="00CD6994" w14:paraId="2229789F"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714EA4B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71131A8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4EEE4CD"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5BCC41E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08DB96"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DCEAD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692BEC50"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C0528AE"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5CF66889"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4153AFD"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D84F956"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15E5B25"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BDB5A81"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p>
        </w:tc>
      </w:tr>
      <w:tr w:rsidR="00B3393E" w:rsidRPr="00CD6994" w14:paraId="2561BB20" w14:textId="77777777" w:rsidTr="000C7FD6">
        <w:trPr>
          <w:gridAfter w:val="1"/>
          <w:wAfter w:w="236" w:type="dxa"/>
          <w:trHeight w:val="458"/>
        </w:trPr>
        <w:tc>
          <w:tcPr>
            <w:tcW w:w="1488" w:type="dxa"/>
            <w:gridSpan w:val="2"/>
            <w:vMerge/>
            <w:tcBorders>
              <w:top w:val="single" w:sz="4" w:space="0" w:color="auto"/>
              <w:left w:val="single" w:sz="4" w:space="0" w:color="auto"/>
              <w:bottom w:val="single" w:sz="4" w:space="0" w:color="auto"/>
              <w:right w:val="single" w:sz="4" w:space="0" w:color="auto"/>
            </w:tcBorders>
            <w:vAlign w:val="center"/>
          </w:tcPr>
          <w:p w14:paraId="5515B70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tcPr>
          <w:p w14:paraId="3D1AFB41"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4F25CE8B"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787193D8"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841AE2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AC291D7"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5BC2122E" w14:textId="77777777" w:rsidTr="000C7FD6">
        <w:trPr>
          <w:gridAfter w:val="1"/>
          <w:wAfter w:w="236" w:type="dxa"/>
          <w:trHeight w:val="276"/>
        </w:trPr>
        <w:tc>
          <w:tcPr>
            <w:tcW w:w="1488" w:type="dxa"/>
            <w:gridSpan w:val="2"/>
            <w:vMerge/>
            <w:tcBorders>
              <w:top w:val="single" w:sz="4" w:space="0" w:color="auto"/>
              <w:left w:val="single" w:sz="4" w:space="0" w:color="auto"/>
              <w:bottom w:val="single" w:sz="4" w:space="0" w:color="auto"/>
              <w:right w:val="single" w:sz="4" w:space="0" w:color="auto"/>
            </w:tcBorders>
            <w:vAlign w:val="center"/>
          </w:tcPr>
          <w:p w14:paraId="3154822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tcPr>
          <w:p w14:paraId="12130A76"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7F850BFB"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2E29A87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F301ED2"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41B060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1239626F" w14:textId="77777777" w:rsidTr="000C7FD6">
        <w:trPr>
          <w:gridAfter w:val="1"/>
          <w:wAfter w:w="236" w:type="dxa"/>
          <w:trHeight w:val="450"/>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F4042EE"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F548499"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6F96C9"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BF84F26"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0012C23"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07118F" w14:textId="77777777" w:rsidR="00B3393E" w:rsidRPr="00CD6994" w:rsidRDefault="00B3393E" w:rsidP="000C7FD6">
            <w:pPr>
              <w:spacing w:after="0" w:line="240" w:lineRule="auto"/>
              <w:jc w:val="center"/>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 </w:t>
            </w:r>
          </w:p>
        </w:tc>
      </w:tr>
      <w:tr w:rsidR="00B3393E" w:rsidRPr="00CD6994" w14:paraId="7CB099D0"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3E81FABD"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1B7D0A4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6FF91D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58BD03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FBF63E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C69AA2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220FF309" w14:textId="77777777" w:rsidTr="000C7FD6">
        <w:trPr>
          <w:gridAfter w:val="1"/>
          <w:wAfter w:w="236" w:type="dxa"/>
          <w:trHeight w:val="4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09BB1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765A7AC7"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08250AF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021BA1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8EBAA9C"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3FD28B9"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7CE86473"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58EB7217"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5B84C3AE"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F53D68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E5AF87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FA3F1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5299E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0FE7000E" w14:textId="77777777" w:rsidTr="000C7FD6">
        <w:trPr>
          <w:gridAfter w:val="1"/>
          <w:wAfter w:w="236" w:type="dxa"/>
          <w:trHeight w:val="4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628F1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3217E37C"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597ED13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712CAAD4"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9A27948"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913992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2ED5F064"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2BF9C3D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27DC10FD"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40847E9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5FA62E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B0A975"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61C52B"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3E13C486" w14:textId="77777777" w:rsidTr="000C7FD6">
        <w:trPr>
          <w:gridAfter w:val="1"/>
          <w:wAfter w:w="236" w:type="dxa"/>
          <w:trHeight w:val="2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tcPr>
          <w:p w14:paraId="60740A2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tcPr>
          <w:p w14:paraId="5EB5CA7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7F240FD6"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tcPr>
          <w:p w14:paraId="25808D30"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FB53B6F"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6B5F8B9"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r w:rsidR="00B3393E" w:rsidRPr="00CD6994" w14:paraId="213C5367" w14:textId="77777777" w:rsidTr="000C7FD6">
        <w:trPr>
          <w:gridAfter w:val="1"/>
          <w:wAfter w:w="236" w:type="dxa"/>
          <w:trHeight w:val="476"/>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17671123"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680937FD"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44B5E1AA"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09F2129"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3C7D2AC"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E9F3D6" w14:textId="77777777" w:rsidR="00B3393E" w:rsidRPr="00CD6994" w:rsidRDefault="00B3393E" w:rsidP="000C7FD6">
            <w:pPr>
              <w:spacing w:after="0" w:line="240" w:lineRule="auto"/>
              <w:rPr>
                <w:rFonts w:ascii="Times New Roman" w:eastAsia="Times New Roman" w:hAnsi="Times New Roman"/>
                <w:color w:val="000000"/>
                <w:sz w:val="18"/>
                <w:szCs w:val="18"/>
                <w:lang w:eastAsia="ru-RU"/>
              </w:rPr>
            </w:pPr>
          </w:p>
        </w:tc>
      </w:tr>
    </w:tbl>
    <w:p w14:paraId="22585728" w14:textId="5AC3951C" w:rsidR="00B3393E" w:rsidRPr="00CD6994" w:rsidRDefault="000C7FD6" w:rsidP="00B3393E">
      <w:pPr>
        <w:spacing w:after="160" w:line="259" w:lineRule="auto"/>
        <w:rPr>
          <w:rFonts w:ascii="Times New Roman" w:hAnsi="Times New Roman"/>
          <w:sz w:val="18"/>
          <w:szCs w:val="18"/>
        </w:rPr>
      </w:pPr>
      <w:r w:rsidRPr="00CD6994">
        <w:rPr>
          <w:rFonts w:ascii="Times New Roman" w:hAnsi="Times New Roman"/>
          <w:sz w:val="18"/>
          <w:szCs w:val="18"/>
        </w:rPr>
        <w:br w:type="textWrapping" w:clear="all"/>
      </w:r>
      <w:r w:rsidR="00B3393E" w:rsidRPr="00CD6994">
        <w:rPr>
          <w:rFonts w:ascii="Times New Roman" w:hAnsi="Times New Roman"/>
          <w:sz w:val="18"/>
          <w:szCs w:val="18"/>
        </w:rPr>
        <w:t xml:space="preserve"> (ФОРМА Листа, Журнала эксплуатации СППЗ)</w:t>
      </w:r>
    </w:p>
    <w:tbl>
      <w:tblPr>
        <w:tblW w:w="15022" w:type="dxa"/>
        <w:tblLook w:val="04A0" w:firstRow="1" w:lastRow="0" w:firstColumn="1" w:lastColumn="0" w:noHBand="0" w:noVBand="1"/>
      </w:tblPr>
      <w:tblGrid>
        <w:gridCol w:w="15022"/>
      </w:tblGrid>
      <w:tr w:rsidR="00B3393E" w:rsidRPr="00CD6994" w14:paraId="672408F6" w14:textId="77777777" w:rsidTr="004B2032">
        <w:trPr>
          <w:trHeight w:val="285"/>
        </w:trPr>
        <w:tc>
          <w:tcPr>
            <w:tcW w:w="15022" w:type="dxa"/>
            <w:tcBorders>
              <w:top w:val="nil"/>
              <w:left w:val="nil"/>
              <w:bottom w:val="nil"/>
              <w:right w:val="nil"/>
            </w:tcBorders>
            <w:shd w:val="clear" w:color="auto" w:fill="auto"/>
            <w:vAlign w:val="bottom"/>
            <w:hideMark/>
          </w:tcPr>
          <w:p w14:paraId="553ED952" w14:textId="77777777" w:rsidR="00B3393E" w:rsidRPr="00CD6994" w:rsidRDefault="00B3393E" w:rsidP="004B2032">
            <w:pPr>
              <w:spacing w:after="0" w:line="240" w:lineRule="auto"/>
              <w:jc w:val="center"/>
              <w:rPr>
                <w:rFonts w:ascii="Times New Roman" w:eastAsia="Times New Roman" w:hAnsi="Times New Roman"/>
                <w:b/>
                <w:bCs/>
                <w:color w:val="000000"/>
                <w:sz w:val="18"/>
                <w:szCs w:val="18"/>
                <w:lang w:eastAsia="ru-RU"/>
              </w:rPr>
            </w:pPr>
            <w:r w:rsidRPr="00CD6994">
              <w:rPr>
                <w:rFonts w:ascii="Times New Roman" w:eastAsia="Times New Roman" w:hAnsi="Times New Roman"/>
                <w:b/>
                <w:bCs/>
                <w:color w:val="000000"/>
                <w:sz w:val="18"/>
                <w:szCs w:val="18"/>
                <w:lang w:eastAsia="ru-RU"/>
              </w:rPr>
              <w:lastRenderedPageBreak/>
              <w:t>Свободный лист</w:t>
            </w:r>
          </w:p>
        </w:tc>
      </w:tr>
    </w:tbl>
    <w:p w14:paraId="6C78ADF7" w14:textId="77777777" w:rsidR="00B3393E" w:rsidRPr="00CD6994" w:rsidRDefault="00B3393E" w:rsidP="00B3393E">
      <w:pPr>
        <w:rPr>
          <w:rFonts w:ascii="Times New Roman" w:hAnsi="Times New Roman"/>
          <w:sz w:val="18"/>
          <w:szCs w:val="18"/>
        </w:rPr>
      </w:pPr>
    </w:p>
    <w:p w14:paraId="3E471985" w14:textId="5762AF4B" w:rsidR="00D6708D" w:rsidRPr="00CD6994" w:rsidRDefault="00D6708D" w:rsidP="00B3393E">
      <w:pPr>
        <w:spacing w:after="0" w:line="240" w:lineRule="auto"/>
        <w:ind w:right="142"/>
        <w:rPr>
          <w:rFonts w:ascii="Times New Roman" w:eastAsia="Times New Roman" w:hAnsi="Times New Roman"/>
          <w:b/>
          <w:sz w:val="18"/>
          <w:szCs w:val="18"/>
          <w:lang w:eastAsia="ru-RU"/>
        </w:rPr>
        <w:sectPr w:rsidR="00D6708D" w:rsidRPr="00CD6994" w:rsidSect="009C1926">
          <w:type w:val="continuous"/>
          <w:pgSz w:w="16838" w:h="11906" w:orient="landscape" w:code="9"/>
          <w:pgMar w:top="1134" w:right="851" w:bottom="1134" w:left="1701" w:header="709" w:footer="709" w:gutter="0"/>
          <w:cols w:space="720"/>
          <w:docGrid w:linePitch="299"/>
        </w:sectPr>
      </w:pPr>
    </w:p>
    <w:p w14:paraId="48AAEAF1" w14:textId="2C50965A" w:rsidR="00D6708D" w:rsidRPr="00CD6994" w:rsidRDefault="00E85F8E"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Приложение № 1</w:t>
      </w:r>
      <w:r w:rsidR="00E5629B" w:rsidRPr="00CD6994">
        <w:rPr>
          <w:rFonts w:ascii="Times New Roman" w:eastAsia="Times New Roman" w:hAnsi="Times New Roman"/>
          <w:sz w:val="18"/>
          <w:szCs w:val="18"/>
          <w:lang w:eastAsia="ru-RU"/>
        </w:rPr>
        <w:t>0</w:t>
      </w:r>
      <w:r w:rsidR="00D6708D" w:rsidRPr="00CD6994">
        <w:rPr>
          <w:rFonts w:ascii="Times New Roman" w:eastAsia="Times New Roman" w:hAnsi="Times New Roman"/>
          <w:sz w:val="18"/>
          <w:szCs w:val="18"/>
          <w:lang w:eastAsia="ru-RU"/>
        </w:rPr>
        <w:t xml:space="preserve"> к ТЗ</w:t>
      </w:r>
    </w:p>
    <w:p w14:paraId="60040168" w14:textId="25D330C7" w:rsidR="00D6708D" w:rsidRPr="00CD6994" w:rsidRDefault="009C1926" w:rsidP="009C1926">
      <w:pPr>
        <w:tabs>
          <w:tab w:val="left" w:pos="5496"/>
        </w:tabs>
        <w:spacing w:after="0" w:line="240" w:lineRule="auto"/>
        <w:ind w:right="142"/>
        <w:rPr>
          <w:rFonts w:ascii="Times New Roman" w:hAnsi="Times New Roman"/>
          <w:sz w:val="18"/>
          <w:szCs w:val="18"/>
        </w:rPr>
      </w:pPr>
      <w:r w:rsidRPr="00CD6994">
        <w:rPr>
          <w:rFonts w:ascii="Times New Roman" w:hAnsi="Times New Roman"/>
          <w:sz w:val="18"/>
          <w:szCs w:val="18"/>
        </w:rPr>
        <w:tab/>
      </w:r>
    </w:p>
    <w:p w14:paraId="5822D884" w14:textId="77777777" w:rsidR="00B3393E" w:rsidRPr="00CD6994" w:rsidRDefault="00B3393E" w:rsidP="00B3393E">
      <w:pPr>
        <w:spacing w:after="0" w:line="240" w:lineRule="auto"/>
        <w:ind w:right="142"/>
        <w:rPr>
          <w:rFonts w:ascii="Times New Roman" w:hAnsi="Times New Roman"/>
          <w:sz w:val="18"/>
          <w:szCs w:val="18"/>
        </w:rPr>
      </w:pPr>
      <w:r w:rsidRPr="00CD6994">
        <w:rPr>
          <w:rFonts w:ascii="Times New Roman" w:hAnsi="Times New Roman"/>
          <w:sz w:val="18"/>
          <w:szCs w:val="18"/>
        </w:rPr>
        <w:t>ФОРМА</w:t>
      </w:r>
    </w:p>
    <w:p w14:paraId="4BD92003" w14:textId="77777777" w:rsidR="00B3393E" w:rsidRPr="00CD6994" w:rsidRDefault="00B3393E" w:rsidP="00B3393E">
      <w:pPr>
        <w:spacing w:after="0" w:line="240" w:lineRule="auto"/>
        <w:ind w:right="142"/>
        <w:jc w:val="center"/>
        <w:rPr>
          <w:rFonts w:ascii="Times New Roman" w:hAnsi="Times New Roman"/>
          <w:b/>
          <w:sz w:val="18"/>
          <w:szCs w:val="18"/>
        </w:rPr>
      </w:pPr>
      <w:r w:rsidRPr="00CD6994">
        <w:rPr>
          <w:rFonts w:ascii="Times New Roman" w:hAnsi="Times New Roman"/>
          <w:b/>
          <w:sz w:val="18"/>
          <w:szCs w:val="18"/>
        </w:rPr>
        <w:t>Акт демонтажа</w:t>
      </w:r>
    </w:p>
    <w:p w14:paraId="63ADE7AF" w14:textId="77777777" w:rsidR="00B3393E" w:rsidRPr="00CD6994" w:rsidRDefault="00B3393E" w:rsidP="00B3393E">
      <w:pPr>
        <w:spacing w:after="0" w:line="240" w:lineRule="auto"/>
        <w:ind w:right="142"/>
        <w:rPr>
          <w:rFonts w:ascii="Times New Roman" w:hAnsi="Times New Roman"/>
          <w:sz w:val="18"/>
          <w:szCs w:val="18"/>
        </w:rPr>
      </w:pPr>
    </w:p>
    <w:tbl>
      <w:tblPr>
        <w:tblStyle w:val="af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142"/>
        <w:gridCol w:w="850"/>
        <w:gridCol w:w="2302"/>
      </w:tblGrid>
      <w:tr w:rsidR="00B3393E" w:rsidRPr="00CD6994" w14:paraId="32F8DE0E" w14:textId="77777777" w:rsidTr="004B2032">
        <w:tc>
          <w:tcPr>
            <w:tcW w:w="5920" w:type="dxa"/>
            <w:gridSpan w:val="2"/>
          </w:tcPr>
          <w:p w14:paraId="219E0130" w14:textId="0B36AC53" w:rsidR="00B3393E" w:rsidRPr="00CD6994" w:rsidRDefault="00AD7917" w:rsidP="004B2032">
            <w:pPr>
              <w:spacing w:after="0" w:line="240" w:lineRule="auto"/>
              <w:ind w:right="142"/>
              <w:rPr>
                <w:rFonts w:ascii="Times New Roman" w:hAnsi="Times New Roman"/>
                <w:sz w:val="18"/>
                <w:szCs w:val="18"/>
              </w:rPr>
            </w:pPr>
            <w:r w:rsidRPr="00CD6994">
              <w:rPr>
                <w:rFonts w:ascii="Times New Roman" w:hAnsi="Times New Roman"/>
                <w:sz w:val="18"/>
                <w:szCs w:val="18"/>
              </w:rPr>
              <w:t>г. Санкт -Петербург</w:t>
            </w:r>
          </w:p>
        </w:tc>
        <w:tc>
          <w:tcPr>
            <w:tcW w:w="3294" w:type="dxa"/>
            <w:gridSpan w:val="3"/>
          </w:tcPr>
          <w:p w14:paraId="45A05565" w14:textId="77777777" w:rsidR="00B3393E" w:rsidRPr="00CD6994" w:rsidRDefault="00B3393E" w:rsidP="004B2032">
            <w:pPr>
              <w:spacing w:after="0" w:line="240" w:lineRule="auto"/>
              <w:jc w:val="center"/>
              <w:rPr>
                <w:rFonts w:ascii="Times New Roman" w:hAnsi="Times New Roman"/>
                <w:sz w:val="18"/>
                <w:szCs w:val="18"/>
              </w:rPr>
            </w:pPr>
            <w:r w:rsidRPr="00CD6994">
              <w:rPr>
                <w:rFonts w:ascii="Times New Roman" w:hAnsi="Times New Roman"/>
                <w:sz w:val="18"/>
                <w:szCs w:val="18"/>
              </w:rPr>
              <w:t xml:space="preserve">       «____» _________ 20__г.</w:t>
            </w:r>
          </w:p>
        </w:tc>
      </w:tr>
      <w:tr w:rsidR="00B3393E" w:rsidRPr="00CD6994" w14:paraId="4208C650" w14:textId="77777777" w:rsidTr="004B2032">
        <w:tc>
          <w:tcPr>
            <w:tcW w:w="6062" w:type="dxa"/>
            <w:gridSpan w:val="3"/>
            <w:tcBorders>
              <w:bottom w:val="single" w:sz="4" w:space="0" w:color="auto"/>
            </w:tcBorders>
          </w:tcPr>
          <w:p w14:paraId="106B9B2D" w14:textId="77777777" w:rsidR="00B3393E" w:rsidRPr="00CD6994" w:rsidRDefault="00B3393E" w:rsidP="004B2032">
            <w:pPr>
              <w:spacing w:after="0" w:line="240" w:lineRule="auto"/>
              <w:ind w:right="142"/>
              <w:rPr>
                <w:rFonts w:ascii="Times New Roman" w:hAnsi="Times New Roman"/>
                <w:sz w:val="18"/>
                <w:szCs w:val="18"/>
              </w:rPr>
            </w:pPr>
          </w:p>
          <w:p w14:paraId="0B2CC9E5"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504A00AD"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E4B1F8B" w14:textId="77777777" w:rsidTr="004B2032">
        <w:tc>
          <w:tcPr>
            <w:tcW w:w="9214" w:type="dxa"/>
            <w:gridSpan w:val="5"/>
            <w:tcBorders>
              <w:top w:val="single" w:sz="4" w:space="0" w:color="auto"/>
              <w:bottom w:val="single" w:sz="4" w:space="0" w:color="auto"/>
            </w:tcBorders>
          </w:tcPr>
          <w:p w14:paraId="65ACC041"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(наименование объекта, адрес объекта)</w:t>
            </w:r>
          </w:p>
          <w:p w14:paraId="2F586B9C"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Представитель Исполнителя</w:t>
            </w:r>
          </w:p>
          <w:p w14:paraId="6E250C05"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67373D02" w14:textId="77777777" w:rsidTr="004B2032">
        <w:tc>
          <w:tcPr>
            <w:tcW w:w="6062" w:type="dxa"/>
            <w:gridSpan w:val="3"/>
            <w:tcBorders>
              <w:top w:val="single" w:sz="4" w:space="0" w:color="auto"/>
            </w:tcBorders>
          </w:tcPr>
          <w:p w14:paraId="4305D78F"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top w:val="single" w:sz="4" w:space="0" w:color="auto"/>
            </w:tcBorders>
          </w:tcPr>
          <w:p w14:paraId="522B6E67"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1494484" w14:textId="77777777" w:rsidTr="004B2032">
        <w:tc>
          <w:tcPr>
            <w:tcW w:w="6062" w:type="dxa"/>
            <w:gridSpan w:val="3"/>
            <w:tcBorders>
              <w:bottom w:val="single" w:sz="4" w:space="0" w:color="auto"/>
            </w:tcBorders>
          </w:tcPr>
          <w:p w14:paraId="4D2C5C87"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Представитель Заказчика</w:t>
            </w:r>
          </w:p>
          <w:p w14:paraId="39E688FA"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5C21A1CE"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6384F00" w14:textId="77777777" w:rsidTr="004B2032">
        <w:tc>
          <w:tcPr>
            <w:tcW w:w="5920" w:type="dxa"/>
            <w:gridSpan w:val="2"/>
            <w:tcBorders>
              <w:top w:val="single" w:sz="4" w:space="0" w:color="auto"/>
            </w:tcBorders>
          </w:tcPr>
          <w:p w14:paraId="42D625EA" w14:textId="77777777" w:rsidR="00B3393E" w:rsidRPr="00CD6994" w:rsidRDefault="00B3393E" w:rsidP="004B2032">
            <w:pPr>
              <w:spacing w:after="0" w:line="240" w:lineRule="auto"/>
              <w:ind w:right="142"/>
              <w:rPr>
                <w:rFonts w:ascii="Times New Roman" w:hAnsi="Times New Roman"/>
                <w:sz w:val="18"/>
                <w:szCs w:val="18"/>
              </w:rPr>
            </w:pPr>
          </w:p>
          <w:p w14:paraId="2C79510F"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В результате проведенных работ демонтировано</w:t>
            </w:r>
          </w:p>
        </w:tc>
        <w:tc>
          <w:tcPr>
            <w:tcW w:w="3294" w:type="dxa"/>
            <w:gridSpan w:val="3"/>
            <w:tcBorders>
              <w:top w:val="single" w:sz="4" w:space="0" w:color="auto"/>
              <w:bottom w:val="single" w:sz="4" w:space="0" w:color="auto"/>
            </w:tcBorders>
          </w:tcPr>
          <w:p w14:paraId="45277820"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7621B65E" w14:textId="77777777" w:rsidTr="004B2032">
        <w:tc>
          <w:tcPr>
            <w:tcW w:w="6062" w:type="dxa"/>
            <w:gridSpan w:val="3"/>
          </w:tcPr>
          <w:p w14:paraId="093B71A5"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top w:val="single" w:sz="4" w:space="0" w:color="auto"/>
            </w:tcBorders>
          </w:tcPr>
          <w:p w14:paraId="488374B9"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 xml:space="preserve">(указывается демонтированное оборудование, </w:t>
            </w:r>
          </w:p>
        </w:tc>
      </w:tr>
      <w:tr w:rsidR="00B3393E" w:rsidRPr="00CD6994" w14:paraId="67EB685A" w14:textId="77777777" w:rsidTr="004B2032">
        <w:trPr>
          <w:trHeight w:val="429"/>
        </w:trPr>
        <w:tc>
          <w:tcPr>
            <w:tcW w:w="9214" w:type="dxa"/>
            <w:gridSpan w:val="5"/>
            <w:tcBorders>
              <w:bottom w:val="single" w:sz="4" w:space="0" w:color="auto"/>
            </w:tcBorders>
            <w:vAlign w:val="bottom"/>
          </w:tcPr>
          <w:p w14:paraId="065E3A33"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5C9F6B10" w14:textId="77777777" w:rsidTr="004B2032">
        <w:trPr>
          <w:trHeight w:val="429"/>
        </w:trPr>
        <w:tc>
          <w:tcPr>
            <w:tcW w:w="9214" w:type="dxa"/>
            <w:gridSpan w:val="5"/>
            <w:tcBorders>
              <w:top w:val="single" w:sz="4" w:space="0" w:color="auto"/>
              <w:bottom w:val="single" w:sz="4" w:space="0" w:color="auto"/>
            </w:tcBorders>
          </w:tcPr>
          <w:p w14:paraId="4D0F3CE1"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его наименование, марка, модель, инв. №)</w:t>
            </w:r>
          </w:p>
        </w:tc>
      </w:tr>
      <w:tr w:rsidR="00B3393E" w:rsidRPr="00CD6994" w14:paraId="090A1411" w14:textId="77777777" w:rsidTr="004B2032">
        <w:trPr>
          <w:trHeight w:val="426"/>
        </w:trPr>
        <w:tc>
          <w:tcPr>
            <w:tcW w:w="6062" w:type="dxa"/>
            <w:gridSpan w:val="3"/>
            <w:tcBorders>
              <w:bottom w:val="single" w:sz="4" w:space="0" w:color="auto"/>
            </w:tcBorders>
          </w:tcPr>
          <w:p w14:paraId="6ADB3128"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75F9BE65"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3D794198" w14:textId="77777777" w:rsidTr="004B2032">
        <w:trPr>
          <w:trHeight w:val="418"/>
        </w:trPr>
        <w:tc>
          <w:tcPr>
            <w:tcW w:w="6062" w:type="dxa"/>
            <w:gridSpan w:val="3"/>
            <w:tcBorders>
              <w:top w:val="single" w:sz="4" w:space="0" w:color="auto"/>
              <w:bottom w:val="single" w:sz="4" w:space="0" w:color="auto"/>
            </w:tcBorders>
          </w:tcPr>
          <w:p w14:paraId="62B08EE4"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2A669BF1"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29E1AEA7" w14:textId="77777777" w:rsidTr="004B2032">
        <w:trPr>
          <w:trHeight w:val="418"/>
        </w:trPr>
        <w:tc>
          <w:tcPr>
            <w:tcW w:w="6062" w:type="dxa"/>
            <w:gridSpan w:val="3"/>
            <w:tcBorders>
              <w:top w:val="single" w:sz="4" w:space="0" w:color="auto"/>
              <w:bottom w:val="single" w:sz="4" w:space="0" w:color="auto"/>
            </w:tcBorders>
          </w:tcPr>
          <w:p w14:paraId="6FD64446"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0A062C64"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35EC6E54" w14:textId="77777777" w:rsidTr="004B2032">
        <w:trPr>
          <w:trHeight w:val="409"/>
        </w:trPr>
        <w:tc>
          <w:tcPr>
            <w:tcW w:w="6062" w:type="dxa"/>
            <w:gridSpan w:val="3"/>
            <w:tcBorders>
              <w:top w:val="single" w:sz="4" w:space="0" w:color="auto"/>
              <w:bottom w:val="single" w:sz="4" w:space="0" w:color="auto"/>
            </w:tcBorders>
          </w:tcPr>
          <w:p w14:paraId="51F60A98"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top w:val="single" w:sz="4" w:space="0" w:color="auto"/>
              <w:bottom w:val="single" w:sz="4" w:space="0" w:color="auto"/>
            </w:tcBorders>
          </w:tcPr>
          <w:p w14:paraId="67013F76"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4D8EB53B" w14:textId="77777777" w:rsidTr="004B2032">
        <w:trPr>
          <w:trHeight w:val="415"/>
        </w:trPr>
        <w:tc>
          <w:tcPr>
            <w:tcW w:w="9214" w:type="dxa"/>
            <w:gridSpan w:val="5"/>
            <w:tcBorders>
              <w:top w:val="single" w:sz="4" w:space="0" w:color="auto"/>
            </w:tcBorders>
          </w:tcPr>
          <w:p w14:paraId="4A516BE6" w14:textId="77777777" w:rsidR="00B3393E" w:rsidRPr="00CD6994" w:rsidRDefault="00B3393E" w:rsidP="004B2032">
            <w:pPr>
              <w:spacing w:after="0" w:line="240" w:lineRule="auto"/>
              <w:ind w:right="142"/>
              <w:rPr>
                <w:rFonts w:ascii="Times New Roman" w:hAnsi="Times New Roman"/>
                <w:sz w:val="18"/>
                <w:szCs w:val="18"/>
              </w:rPr>
            </w:pPr>
          </w:p>
          <w:p w14:paraId="30A53929"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Демонтированное оборудование передано:</w:t>
            </w:r>
          </w:p>
        </w:tc>
      </w:tr>
      <w:tr w:rsidR="00B3393E" w:rsidRPr="00CD6994" w14:paraId="0C4BE268" w14:textId="77777777" w:rsidTr="004B2032">
        <w:trPr>
          <w:trHeight w:val="415"/>
        </w:trPr>
        <w:tc>
          <w:tcPr>
            <w:tcW w:w="6062" w:type="dxa"/>
            <w:gridSpan w:val="3"/>
            <w:tcBorders>
              <w:bottom w:val="single" w:sz="4" w:space="0" w:color="auto"/>
            </w:tcBorders>
          </w:tcPr>
          <w:p w14:paraId="76CB8261"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bottom w:val="single" w:sz="4" w:space="0" w:color="auto"/>
            </w:tcBorders>
          </w:tcPr>
          <w:p w14:paraId="7855BD4B"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7284EDF0" w14:textId="77777777" w:rsidTr="004B2032">
        <w:trPr>
          <w:trHeight w:val="511"/>
        </w:trPr>
        <w:tc>
          <w:tcPr>
            <w:tcW w:w="9214" w:type="dxa"/>
            <w:gridSpan w:val="5"/>
            <w:tcBorders>
              <w:bottom w:val="single" w:sz="4" w:space="0" w:color="auto"/>
            </w:tcBorders>
          </w:tcPr>
          <w:p w14:paraId="56396282"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(указывается кому передано оборудование)</w:t>
            </w:r>
          </w:p>
        </w:tc>
      </w:tr>
      <w:tr w:rsidR="00B3393E" w:rsidRPr="00CD6994" w14:paraId="13185BD7" w14:textId="77777777" w:rsidTr="004B2032">
        <w:trPr>
          <w:trHeight w:val="415"/>
        </w:trPr>
        <w:tc>
          <w:tcPr>
            <w:tcW w:w="6062" w:type="dxa"/>
            <w:gridSpan w:val="3"/>
            <w:tcBorders>
              <w:top w:val="single" w:sz="4" w:space="0" w:color="auto"/>
              <w:bottom w:val="single" w:sz="4" w:space="0" w:color="auto"/>
            </w:tcBorders>
          </w:tcPr>
          <w:p w14:paraId="70A912C9"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Borders>
              <w:top w:val="single" w:sz="4" w:space="0" w:color="auto"/>
              <w:bottom w:val="single" w:sz="4" w:space="0" w:color="auto"/>
            </w:tcBorders>
          </w:tcPr>
          <w:p w14:paraId="214299F0"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70971628" w14:textId="77777777" w:rsidTr="004B2032">
        <w:trPr>
          <w:trHeight w:val="415"/>
        </w:trPr>
        <w:tc>
          <w:tcPr>
            <w:tcW w:w="6062" w:type="dxa"/>
            <w:gridSpan w:val="3"/>
            <w:tcBorders>
              <w:top w:val="single" w:sz="4" w:space="0" w:color="auto"/>
            </w:tcBorders>
          </w:tcPr>
          <w:p w14:paraId="2887FDCE"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Сдал:</w:t>
            </w:r>
          </w:p>
        </w:tc>
        <w:tc>
          <w:tcPr>
            <w:tcW w:w="3152" w:type="dxa"/>
            <w:gridSpan w:val="2"/>
            <w:tcBorders>
              <w:top w:val="single" w:sz="4" w:space="0" w:color="auto"/>
            </w:tcBorders>
          </w:tcPr>
          <w:p w14:paraId="0420923E" w14:textId="77777777" w:rsidR="00B3393E" w:rsidRPr="00CD6994" w:rsidRDefault="00B3393E" w:rsidP="004B2032">
            <w:pPr>
              <w:spacing w:after="0" w:line="240" w:lineRule="auto"/>
              <w:ind w:right="142"/>
              <w:jc w:val="center"/>
              <w:rPr>
                <w:rFonts w:ascii="Times New Roman" w:hAnsi="Times New Roman"/>
                <w:sz w:val="18"/>
                <w:szCs w:val="18"/>
              </w:rPr>
            </w:pPr>
          </w:p>
        </w:tc>
      </w:tr>
      <w:tr w:rsidR="00B3393E" w:rsidRPr="00CD6994" w14:paraId="22E22134" w14:textId="77777777" w:rsidTr="004B2032">
        <w:trPr>
          <w:gridAfter w:val="1"/>
          <w:wAfter w:w="2302" w:type="dxa"/>
        </w:trPr>
        <w:tc>
          <w:tcPr>
            <w:tcW w:w="3369" w:type="dxa"/>
            <w:tcBorders>
              <w:bottom w:val="single" w:sz="4" w:space="0" w:color="auto"/>
            </w:tcBorders>
          </w:tcPr>
          <w:p w14:paraId="6F3A013A"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Представитель Исполнителя</w:t>
            </w:r>
          </w:p>
          <w:p w14:paraId="1F4E0249" w14:textId="77777777" w:rsidR="00B3393E" w:rsidRPr="00CD6994" w:rsidRDefault="00B3393E" w:rsidP="004B2032">
            <w:pPr>
              <w:spacing w:after="0" w:line="240" w:lineRule="auto"/>
              <w:ind w:right="142"/>
              <w:rPr>
                <w:rFonts w:ascii="Times New Roman" w:hAnsi="Times New Roman"/>
                <w:sz w:val="18"/>
                <w:szCs w:val="18"/>
              </w:rPr>
            </w:pPr>
          </w:p>
        </w:tc>
        <w:tc>
          <w:tcPr>
            <w:tcW w:w="3543" w:type="dxa"/>
            <w:gridSpan w:val="3"/>
            <w:tcBorders>
              <w:bottom w:val="single" w:sz="4" w:space="0" w:color="auto"/>
            </w:tcBorders>
          </w:tcPr>
          <w:p w14:paraId="0EBA79DF"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6B659A25" w14:textId="77777777" w:rsidTr="004B2032">
        <w:trPr>
          <w:gridAfter w:val="1"/>
          <w:wAfter w:w="2302" w:type="dxa"/>
        </w:trPr>
        <w:tc>
          <w:tcPr>
            <w:tcW w:w="3369" w:type="dxa"/>
            <w:tcBorders>
              <w:top w:val="single" w:sz="4" w:space="0" w:color="auto"/>
            </w:tcBorders>
          </w:tcPr>
          <w:p w14:paraId="58207C6A"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3543" w:type="dxa"/>
            <w:gridSpan w:val="3"/>
          </w:tcPr>
          <w:p w14:paraId="7151D502" w14:textId="531B22DA" w:rsidR="00B3393E" w:rsidRPr="00CD6994" w:rsidRDefault="000C7FD6"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 xml:space="preserve">                 </w:t>
            </w:r>
            <w:r w:rsidR="00B3393E" w:rsidRPr="00CD6994">
              <w:rPr>
                <w:rFonts w:ascii="Times New Roman" w:hAnsi="Times New Roman"/>
                <w:sz w:val="18"/>
                <w:szCs w:val="18"/>
              </w:rPr>
              <w:t>(Ф</w:t>
            </w:r>
            <w:r w:rsidRPr="00CD6994">
              <w:rPr>
                <w:rFonts w:ascii="Times New Roman" w:hAnsi="Times New Roman"/>
                <w:sz w:val="18"/>
                <w:szCs w:val="18"/>
              </w:rPr>
              <w:t xml:space="preserve">. </w:t>
            </w:r>
            <w:r w:rsidR="00B3393E" w:rsidRPr="00CD6994">
              <w:rPr>
                <w:rFonts w:ascii="Times New Roman" w:hAnsi="Times New Roman"/>
                <w:sz w:val="18"/>
                <w:szCs w:val="18"/>
              </w:rPr>
              <w:t>И</w:t>
            </w:r>
            <w:r w:rsidRPr="00CD6994">
              <w:rPr>
                <w:rFonts w:ascii="Times New Roman" w:hAnsi="Times New Roman"/>
                <w:sz w:val="18"/>
                <w:szCs w:val="18"/>
              </w:rPr>
              <w:t xml:space="preserve">. </w:t>
            </w:r>
            <w:r w:rsidR="00B3393E" w:rsidRPr="00CD6994">
              <w:rPr>
                <w:rFonts w:ascii="Times New Roman" w:hAnsi="Times New Roman"/>
                <w:sz w:val="18"/>
                <w:szCs w:val="18"/>
              </w:rPr>
              <w:t>О</w:t>
            </w:r>
            <w:r w:rsidRPr="00CD6994">
              <w:rPr>
                <w:rFonts w:ascii="Times New Roman" w:hAnsi="Times New Roman"/>
                <w:sz w:val="18"/>
                <w:szCs w:val="18"/>
              </w:rPr>
              <w:t>.</w:t>
            </w:r>
            <w:r w:rsidR="00B3393E" w:rsidRPr="00CD6994">
              <w:rPr>
                <w:rFonts w:ascii="Times New Roman" w:hAnsi="Times New Roman"/>
                <w:sz w:val="18"/>
                <w:szCs w:val="18"/>
              </w:rPr>
              <w:t>)</w:t>
            </w:r>
          </w:p>
        </w:tc>
      </w:tr>
      <w:tr w:rsidR="00B3393E" w:rsidRPr="00CD6994" w14:paraId="69CC257A" w14:textId="77777777" w:rsidTr="004B2032">
        <w:tc>
          <w:tcPr>
            <w:tcW w:w="6062" w:type="dxa"/>
            <w:gridSpan w:val="3"/>
          </w:tcPr>
          <w:p w14:paraId="33D7775A" w14:textId="77777777" w:rsidR="00B3393E" w:rsidRPr="00CD6994" w:rsidRDefault="00B3393E" w:rsidP="004B2032">
            <w:pPr>
              <w:spacing w:after="0" w:line="240" w:lineRule="auto"/>
              <w:ind w:right="142"/>
              <w:rPr>
                <w:rFonts w:ascii="Times New Roman" w:hAnsi="Times New Roman"/>
                <w:sz w:val="18"/>
                <w:szCs w:val="18"/>
              </w:rPr>
            </w:pPr>
          </w:p>
        </w:tc>
        <w:tc>
          <w:tcPr>
            <w:tcW w:w="3152" w:type="dxa"/>
            <w:gridSpan w:val="2"/>
          </w:tcPr>
          <w:p w14:paraId="6C0A7F8D"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08E629C6" w14:textId="77777777" w:rsidTr="004B2032">
        <w:tc>
          <w:tcPr>
            <w:tcW w:w="6062" w:type="dxa"/>
            <w:gridSpan w:val="3"/>
          </w:tcPr>
          <w:p w14:paraId="57C6B0D4"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Принял:</w:t>
            </w:r>
          </w:p>
        </w:tc>
        <w:tc>
          <w:tcPr>
            <w:tcW w:w="3152" w:type="dxa"/>
            <w:gridSpan w:val="2"/>
          </w:tcPr>
          <w:p w14:paraId="7C7AAA5A"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1D7B5015" w14:textId="77777777" w:rsidTr="004B2032">
        <w:trPr>
          <w:gridAfter w:val="1"/>
          <w:wAfter w:w="2302" w:type="dxa"/>
        </w:trPr>
        <w:tc>
          <w:tcPr>
            <w:tcW w:w="3369" w:type="dxa"/>
            <w:tcBorders>
              <w:bottom w:val="single" w:sz="4" w:space="0" w:color="auto"/>
            </w:tcBorders>
          </w:tcPr>
          <w:p w14:paraId="00DD33C7" w14:textId="77777777"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Представитель Заказчика</w:t>
            </w:r>
          </w:p>
          <w:p w14:paraId="4117F82A" w14:textId="77777777" w:rsidR="00B3393E" w:rsidRPr="00CD6994" w:rsidRDefault="00B3393E" w:rsidP="004B2032">
            <w:pPr>
              <w:spacing w:after="0" w:line="240" w:lineRule="auto"/>
              <w:ind w:right="142"/>
              <w:rPr>
                <w:rFonts w:ascii="Times New Roman" w:hAnsi="Times New Roman"/>
                <w:sz w:val="18"/>
                <w:szCs w:val="18"/>
              </w:rPr>
            </w:pPr>
          </w:p>
        </w:tc>
        <w:tc>
          <w:tcPr>
            <w:tcW w:w="3543" w:type="dxa"/>
            <w:gridSpan w:val="3"/>
            <w:tcBorders>
              <w:bottom w:val="single" w:sz="4" w:space="0" w:color="auto"/>
            </w:tcBorders>
          </w:tcPr>
          <w:p w14:paraId="4F9836CE" w14:textId="77777777" w:rsidR="00B3393E" w:rsidRPr="00CD6994" w:rsidRDefault="00B3393E" w:rsidP="004B2032">
            <w:pPr>
              <w:spacing w:after="0" w:line="240" w:lineRule="auto"/>
              <w:ind w:right="142"/>
              <w:rPr>
                <w:rFonts w:ascii="Times New Roman" w:hAnsi="Times New Roman"/>
                <w:sz w:val="18"/>
                <w:szCs w:val="18"/>
              </w:rPr>
            </w:pPr>
          </w:p>
        </w:tc>
      </w:tr>
      <w:tr w:rsidR="00B3393E" w:rsidRPr="00CD6994" w14:paraId="2FA88323" w14:textId="77777777" w:rsidTr="004B2032">
        <w:trPr>
          <w:gridAfter w:val="1"/>
          <w:wAfter w:w="2302" w:type="dxa"/>
        </w:trPr>
        <w:tc>
          <w:tcPr>
            <w:tcW w:w="3369" w:type="dxa"/>
            <w:tcBorders>
              <w:top w:val="single" w:sz="4" w:space="0" w:color="auto"/>
            </w:tcBorders>
          </w:tcPr>
          <w:p w14:paraId="1EBC07E7"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3543" w:type="dxa"/>
            <w:gridSpan w:val="3"/>
          </w:tcPr>
          <w:p w14:paraId="2E87ED54" w14:textId="2B0AC789" w:rsidR="00B3393E" w:rsidRPr="00CD6994" w:rsidRDefault="00B3393E" w:rsidP="004B2032">
            <w:pPr>
              <w:spacing w:after="0" w:line="240" w:lineRule="auto"/>
              <w:ind w:right="142"/>
              <w:rPr>
                <w:rFonts w:ascii="Times New Roman" w:hAnsi="Times New Roman"/>
                <w:sz w:val="18"/>
                <w:szCs w:val="18"/>
              </w:rPr>
            </w:pPr>
            <w:r w:rsidRPr="00CD6994">
              <w:rPr>
                <w:rFonts w:ascii="Times New Roman" w:hAnsi="Times New Roman"/>
                <w:sz w:val="18"/>
                <w:szCs w:val="18"/>
              </w:rPr>
              <w:t>М.</w:t>
            </w:r>
            <w:r w:rsidR="000C7FD6" w:rsidRPr="00CD6994">
              <w:rPr>
                <w:rFonts w:ascii="Times New Roman" w:hAnsi="Times New Roman"/>
                <w:sz w:val="18"/>
                <w:szCs w:val="18"/>
              </w:rPr>
              <w:t xml:space="preserve"> </w:t>
            </w:r>
            <w:r w:rsidRPr="00CD6994">
              <w:rPr>
                <w:rFonts w:ascii="Times New Roman" w:hAnsi="Times New Roman"/>
                <w:sz w:val="18"/>
                <w:szCs w:val="18"/>
              </w:rPr>
              <w:t>П.                            (Ф</w:t>
            </w:r>
            <w:r w:rsidR="000C7FD6" w:rsidRPr="00CD6994">
              <w:rPr>
                <w:rFonts w:ascii="Times New Roman" w:hAnsi="Times New Roman"/>
                <w:sz w:val="18"/>
                <w:szCs w:val="18"/>
              </w:rPr>
              <w:t xml:space="preserve">. </w:t>
            </w:r>
            <w:r w:rsidRPr="00CD6994">
              <w:rPr>
                <w:rFonts w:ascii="Times New Roman" w:hAnsi="Times New Roman"/>
                <w:sz w:val="18"/>
                <w:szCs w:val="18"/>
              </w:rPr>
              <w:t>И</w:t>
            </w:r>
            <w:r w:rsidR="000C7FD6" w:rsidRPr="00CD6994">
              <w:rPr>
                <w:rFonts w:ascii="Times New Roman" w:hAnsi="Times New Roman"/>
                <w:sz w:val="18"/>
                <w:szCs w:val="18"/>
              </w:rPr>
              <w:t xml:space="preserve">. </w:t>
            </w:r>
            <w:r w:rsidRPr="00CD6994">
              <w:rPr>
                <w:rFonts w:ascii="Times New Roman" w:hAnsi="Times New Roman"/>
                <w:sz w:val="18"/>
                <w:szCs w:val="18"/>
              </w:rPr>
              <w:t>О</w:t>
            </w:r>
            <w:r w:rsidR="000C7FD6" w:rsidRPr="00CD6994">
              <w:rPr>
                <w:rFonts w:ascii="Times New Roman" w:hAnsi="Times New Roman"/>
                <w:sz w:val="18"/>
                <w:szCs w:val="18"/>
              </w:rPr>
              <w:t>.</w:t>
            </w:r>
            <w:r w:rsidRPr="00CD6994">
              <w:rPr>
                <w:rFonts w:ascii="Times New Roman" w:hAnsi="Times New Roman"/>
                <w:sz w:val="18"/>
                <w:szCs w:val="18"/>
              </w:rPr>
              <w:t>)</w:t>
            </w:r>
          </w:p>
        </w:tc>
      </w:tr>
    </w:tbl>
    <w:p w14:paraId="6EBBA476" w14:textId="77777777" w:rsidR="00B3393E" w:rsidRPr="00CD6994" w:rsidRDefault="00B3393E" w:rsidP="00B3393E">
      <w:pPr>
        <w:spacing w:after="0" w:line="240" w:lineRule="auto"/>
        <w:ind w:right="142"/>
        <w:rPr>
          <w:rFonts w:ascii="Times New Roman" w:hAnsi="Times New Roman"/>
          <w:b/>
          <w:sz w:val="18"/>
          <w:szCs w:val="18"/>
        </w:rPr>
      </w:pPr>
    </w:p>
    <w:p w14:paraId="2FA13F66" w14:textId="77777777" w:rsidR="00B3393E" w:rsidRPr="00CD6994" w:rsidRDefault="00B3393E" w:rsidP="00B3393E">
      <w:pPr>
        <w:spacing w:after="0" w:line="240" w:lineRule="auto"/>
        <w:ind w:left="1701" w:right="142" w:firstLine="709"/>
        <w:contextualSpacing/>
        <w:jc w:val="both"/>
        <w:rPr>
          <w:rFonts w:ascii="Times New Roman" w:eastAsia="Times New Roman" w:hAnsi="Times New Roman"/>
          <w:sz w:val="18"/>
          <w:szCs w:val="18"/>
          <w:lang w:eastAsia="ru-RU"/>
        </w:rPr>
      </w:pPr>
    </w:p>
    <w:p w14:paraId="12854C4B"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ECE35BE"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17835084"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58DB213"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1ED75F2E" w14:textId="77777777" w:rsidR="00B3393E" w:rsidRPr="00CD6994"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598CE418"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E76CFD9"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C3825A4"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455A0747"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0601EB08"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ED69521"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631434C"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34083CC"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1ADD18CA"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0EA15AD"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7DA8CBE0"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0AA89E5C"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1C0DB550"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4A24972C" w14:textId="77777777" w:rsidR="003D46BA" w:rsidRDefault="003D46BA"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p>
    <w:p w14:paraId="3EF7EB55" w14:textId="0EEA35F4" w:rsidR="00D6708D" w:rsidRPr="00CD6994"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Приложение № 1</w:t>
      </w:r>
      <w:r w:rsidR="00E5629B" w:rsidRPr="00CD6994">
        <w:rPr>
          <w:rFonts w:ascii="Times New Roman" w:eastAsia="Times New Roman" w:hAnsi="Times New Roman"/>
          <w:sz w:val="18"/>
          <w:szCs w:val="18"/>
          <w:lang w:eastAsia="ru-RU"/>
        </w:rPr>
        <w:t>1</w:t>
      </w:r>
      <w:r w:rsidRPr="00CD6994">
        <w:rPr>
          <w:rFonts w:ascii="Times New Roman" w:eastAsia="Times New Roman" w:hAnsi="Times New Roman"/>
          <w:sz w:val="18"/>
          <w:szCs w:val="18"/>
          <w:lang w:eastAsia="ru-RU"/>
        </w:rPr>
        <w:t xml:space="preserve"> к ТЗ</w:t>
      </w:r>
    </w:p>
    <w:p w14:paraId="480BF87D" w14:textId="77777777" w:rsidR="00D6708D" w:rsidRPr="00CD6994" w:rsidRDefault="00D6708D" w:rsidP="00D6708D">
      <w:pPr>
        <w:spacing w:after="0" w:line="240" w:lineRule="auto"/>
        <w:ind w:right="142"/>
        <w:rPr>
          <w:rFonts w:ascii="Times New Roman" w:eastAsia="Times New Roman" w:hAnsi="Times New Roman"/>
          <w:color w:val="000000"/>
          <w:sz w:val="18"/>
          <w:szCs w:val="18"/>
          <w:lang w:eastAsia="ru-RU"/>
        </w:rPr>
      </w:pPr>
    </w:p>
    <w:p w14:paraId="3CFC018D" w14:textId="77777777" w:rsidR="00B3393E" w:rsidRPr="00CD6994" w:rsidRDefault="00B3393E" w:rsidP="00B3393E">
      <w:pPr>
        <w:spacing w:after="0" w:line="240" w:lineRule="auto"/>
        <w:ind w:right="142"/>
        <w:rPr>
          <w:rFonts w:ascii="Times New Roman" w:hAnsi="Times New Roman"/>
          <w:sz w:val="18"/>
          <w:szCs w:val="18"/>
        </w:rPr>
      </w:pPr>
      <w:r w:rsidRPr="00CD6994">
        <w:rPr>
          <w:rFonts w:ascii="Times New Roman" w:hAnsi="Times New Roman"/>
          <w:sz w:val="18"/>
          <w:szCs w:val="18"/>
        </w:rPr>
        <w:t>ФОРМА</w:t>
      </w:r>
    </w:p>
    <w:p w14:paraId="2AD46001"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b/>
          <w:sz w:val="18"/>
          <w:szCs w:val="18"/>
          <w:lang w:eastAsia="ru-RU"/>
        </w:rPr>
      </w:pPr>
    </w:p>
    <w:p w14:paraId="3073E1C7" w14:textId="77777777" w:rsidR="00B3393E" w:rsidRPr="00CD6994" w:rsidRDefault="00B3393E" w:rsidP="00B3393E">
      <w:pPr>
        <w:spacing w:after="0" w:line="240" w:lineRule="auto"/>
        <w:ind w:right="142"/>
        <w:jc w:val="center"/>
        <w:rPr>
          <w:rFonts w:ascii="Times New Roman" w:hAnsi="Times New Roman"/>
          <w:b/>
          <w:sz w:val="18"/>
          <w:szCs w:val="18"/>
        </w:rPr>
      </w:pPr>
      <w:r w:rsidRPr="00CD6994">
        <w:rPr>
          <w:rFonts w:ascii="Times New Roman" w:hAnsi="Times New Roman"/>
          <w:b/>
          <w:sz w:val="18"/>
          <w:szCs w:val="18"/>
        </w:rPr>
        <w:t>Дефектная ведомость на неисправное оборудование систем(-ы)</w:t>
      </w:r>
    </w:p>
    <w:p w14:paraId="68A959D8" w14:textId="77777777" w:rsidR="00B3393E" w:rsidRPr="00CD6994" w:rsidRDefault="00B3393E" w:rsidP="00B3393E">
      <w:pPr>
        <w:spacing w:after="0" w:line="240" w:lineRule="auto"/>
        <w:ind w:right="142"/>
        <w:rPr>
          <w:rFonts w:ascii="Times New Roman" w:hAnsi="Times New Roman"/>
          <w:sz w:val="18"/>
          <w:szCs w:val="18"/>
        </w:rPr>
      </w:pPr>
    </w:p>
    <w:tbl>
      <w:tblPr>
        <w:tblW w:w="4916" w:type="pct"/>
        <w:jc w:val="center"/>
        <w:tblCellMar>
          <w:left w:w="0" w:type="dxa"/>
          <w:right w:w="0" w:type="dxa"/>
        </w:tblCellMar>
        <w:tblLook w:val="04A0" w:firstRow="1" w:lastRow="0" w:firstColumn="1" w:lastColumn="0" w:noHBand="0" w:noVBand="1"/>
      </w:tblPr>
      <w:tblGrid>
        <w:gridCol w:w="4598"/>
        <w:gridCol w:w="4599"/>
      </w:tblGrid>
      <w:tr w:rsidR="00B3393E" w:rsidRPr="00CD6994" w14:paraId="5904322E" w14:textId="77777777" w:rsidTr="004B2032">
        <w:trPr>
          <w:jc w:val="center"/>
        </w:trPr>
        <w:tc>
          <w:tcPr>
            <w:tcW w:w="2500" w:type="pct"/>
            <w:tcMar>
              <w:top w:w="0" w:type="dxa"/>
              <w:left w:w="108" w:type="dxa"/>
              <w:bottom w:w="0" w:type="dxa"/>
              <w:right w:w="108" w:type="dxa"/>
            </w:tcMar>
          </w:tcPr>
          <w:p w14:paraId="43E8A968" w14:textId="77777777"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w:t>
            </w:r>
          </w:p>
          <w:p w14:paraId="4FB7D0E0" w14:textId="77777777"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населенного пункта)</w:t>
            </w:r>
          </w:p>
        </w:tc>
        <w:tc>
          <w:tcPr>
            <w:tcW w:w="2500" w:type="pct"/>
          </w:tcPr>
          <w:p w14:paraId="59D4EFE6" w14:textId="77777777" w:rsidR="00B3393E" w:rsidRPr="00CD6994" w:rsidRDefault="00B3393E" w:rsidP="004B2032">
            <w:pPr>
              <w:spacing w:after="0" w:line="240" w:lineRule="auto"/>
              <w:ind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«_____»________________20_____г.</w:t>
            </w:r>
          </w:p>
        </w:tc>
      </w:tr>
      <w:tr w:rsidR="00B3393E" w:rsidRPr="00CD6994" w14:paraId="69C97EE1" w14:textId="77777777" w:rsidTr="004B2032">
        <w:trPr>
          <w:trHeight w:val="1006"/>
          <w:jc w:val="center"/>
        </w:trPr>
        <w:tc>
          <w:tcPr>
            <w:tcW w:w="5000" w:type="pct"/>
            <w:gridSpan w:val="2"/>
            <w:tcMar>
              <w:top w:w="0" w:type="dxa"/>
              <w:left w:w="108" w:type="dxa"/>
              <w:bottom w:w="0" w:type="dxa"/>
              <w:right w:w="108" w:type="dxa"/>
            </w:tcMar>
            <w:vAlign w:val="bottom"/>
            <w:hideMark/>
          </w:tcPr>
          <w:p w14:paraId="1105F092" w14:textId="76FDC154"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__________________________________________________________________________</w:t>
            </w:r>
          </w:p>
          <w:p w14:paraId="2BEACD0F" w14:textId="3E725DA9"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w:t>
            </w:r>
            <w:r w:rsidR="00D01B91" w:rsidRPr="00CD6994">
              <w:rPr>
                <w:rFonts w:ascii="Times New Roman" w:eastAsia="Times New Roman" w:hAnsi="Times New Roman"/>
                <w:sz w:val="18"/>
                <w:szCs w:val="18"/>
                <w:lang w:eastAsia="ru-RU"/>
              </w:rPr>
              <w:t>наименование, адрес объекта, в/</w:t>
            </w:r>
            <w:r w:rsidRPr="00CD6994">
              <w:rPr>
                <w:rFonts w:ascii="Times New Roman" w:eastAsia="Times New Roman" w:hAnsi="Times New Roman"/>
                <w:sz w:val="18"/>
                <w:szCs w:val="18"/>
                <w:lang w:eastAsia="ru-RU"/>
              </w:rPr>
              <w:t>на котором установлена система)</w:t>
            </w:r>
          </w:p>
        </w:tc>
      </w:tr>
      <w:tr w:rsidR="00B3393E" w:rsidRPr="00CD6994" w14:paraId="3C11E94B" w14:textId="77777777" w:rsidTr="004B2032">
        <w:trPr>
          <w:jc w:val="center"/>
        </w:trPr>
        <w:tc>
          <w:tcPr>
            <w:tcW w:w="5000" w:type="pct"/>
            <w:gridSpan w:val="2"/>
            <w:tcMar>
              <w:top w:w="0" w:type="dxa"/>
              <w:left w:w="108" w:type="dxa"/>
              <w:bottom w:w="0" w:type="dxa"/>
              <w:right w:w="108" w:type="dxa"/>
            </w:tcMar>
          </w:tcPr>
          <w:p w14:paraId="7215740C" w14:textId="77777777" w:rsidR="00B3393E" w:rsidRPr="00CD6994" w:rsidRDefault="00B3393E" w:rsidP="004B2032">
            <w:pPr>
              <w:spacing w:after="0" w:line="240" w:lineRule="auto"/>
              <w:ind w:right="142"/>
              <w:jc w:val="both"/>
              <w:rPr>
                <w:rFonts w:ascii="Times New Roman" w:eastAsia="Times New Roman" w:hAnsi="Times New Roman"/>
                <w:sz w:val="18"/>
                <w:szCs w:val="18"/>
                <w:lang w:eastAsia="ru-RU"/>
              </w:rPr>
            </w:pPr>
          </w:p>
        </w:tc>
      </w:tr>
      <w:tr w:rsidR="00B3393E" w:rsidRPr="00CD6994" w14:paraId="6E25C892" w14:textId="77777777" w:rsidTr="004B2032">
        <w:trPr>
          <w:jc w:val="center"/>
        </w:trPr>
        <w:tc>
          <w:tcPr>
            <w:tcW w:w="5000" w:type="pct"/>
            <w:gridSpan w:val="2"/>
            <w:tcMar>
              <w:top w:w="0" w:type="dxa"/>
              <w:left w:w="108" w:type="dxa"/>
              <w:bottom w:w="0" w:type="dxa"/>
              <w:right w:w="108" w:type="dxa"/>
            </w:tcMar>
            <w:hideMark/>
          </w:tcPr>
          <w:p w14:paraId="162FC2AF" w14:textId="77777777" w:rsidR="00B3393E" w:rsidRPr="00CD6994" w:rsidRDefault="00B3393E" w:rsidP="004B2032">
            <w:pPr>
              <w:spacing w:before="120" w:after="12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системы______________________________________________________</w:t>
            </w:r>
          </w:p>
          <w:p w14:paraId="414C5E49" w14:textId="77777777" w:rsidR="00B3393E" w:rsidRPr="00CD6994" w:rsidRDefault="00B3393E" w:rsidP="004B2032">
            <w:pPr>
              <w:spacing w:before="120" w:after="24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Место установки системы ____________________________________________________</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8"/>
              <w:gridCol w:w="2643"/>
              <w:gridCol w:w="2635"/>
              <w:gridCol w:w="2505"/>
            </w:tblGrid>
            <w:tr w:rsidR="00B3393E" w:rsidRPr="00CD6994" w14:paraId="2DDE53FD" w14:textId="77777777" w:rsidTr="004B2032">
              <w:trPr>
                <w:trHeight w:val="283"/>
              </w:trPr>
              <w:tc>
                <w:tcPr>
                  <w:tcW w:w="1172" w:type="dxa"/>
                  <w:shd w:val="clear" w:color="auto" w:fill="FFFFFF"/>
                  <w:tcMar>
                    <w:top w:w="0" w:type="dxa"/>
                    <w:left w:w="40" w:type="dxa"/>
                    <w:bottom w:w="0" w:type="dxa"/>
                    <w:right w:w="40" w:type="dxa"/>
                  </w:tcMar>
                  <w:vAlign w:val="center"/>
                  <w:hideMark/>
                </w:tcPr>
                <w:p w14:paraId="29C9DE87"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п/п</w:t>
                  </w:r>
                </w:p>
              </w:tc>
              <w:tc>
                <w:tcPr>
                  <w:tcW w:w="2686" w:type="dxa"/>
                  <w:shd w:val="clear" w:color="auto" w:fill="FFFFFF"/>
                  <w:tcMar>
                    <w:top w:w="0" w:type="dxa"/>
                    <w:left w:w="40" w:type="dxa"/>
                    <w:bottom w:w="0" w:type="dxa"/>
                    <w:right w:w="40" w:type="dxa"/>
                  </w:tcMar>
                  <w:vAlign w:val="center"/>
                  <w:hideMark/>
                </w:tcPr>
                <w:p w14:paraId="406AA9E0"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Наименование систем и средств, их состояние</w:t>
                  </w:r>
                </w:p>
              </w:tc>
              <w:tc>
                <w:tcPr>
                  <w:tcW w:w="2680" w:type="dxa"/>
                  <w:shd w:val="clear" w:color="auto" w:fill="FFFFFF"/>
                  <w:tcMar>
                    <w:top w:w="0" w:type="dxa"/>
                    <w:left w:w="40" w:type="dxa"/>
                    <w:bottom w:w="0" w:type="dxa"/>
                    <w:right w:w="40" w:type="dxa"/>
                  </w:tcMar>
                  <w:vAlign w:val="center"/>
                  <w:hideMark/>
                </w:tcPr>
                <w:p w14:paraId="5703BF21"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Неисправный узел, деталь, элемент, средство</w:t>
                  </w:r>
                </w:p>
              </w:tc>
              <w:tc>
                <w:tcPr>
                  <w:tcW w:w="2550" w:type="dxa"/>
                  <w:shd w:val="clear" w:color="auto" w:fill="FFFFFF"/>
                  <w:tcMar>
                    <w:top w:w="0" w:type="dxa"/>
                    <w:left w:w="40" w:type="dxa"/>
                    <w:bottom w:w="0" w:type="dxa"/>
                    <w:right w:w="40" w:type="dxa"/>
                  </w:tcMar>
                  <w:vAlign w:val="center"/>
                  <w:hideMark/>
                </w:tcPr>
                <w:p w14:paraId="45C83D23"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Проявление дефекта</w:t>
                  </w:r>
                </w:p>
              </w:tc>
            </w:tr>
            <w:tr w:rsidR="00B3393E" w:rsidRPr="00CD6994" w14:paraId="3B0B3873" w14:textId="77777777" w:rsidTr="004B2032">
              <w:trPr>
                <w:trHeight w:val="283"/>
              </w:trPr>
              <w:tc>
                <w:tcPr>
                  <w:tcW w:w="1172" w:type="dxa"/>
                  <w:shd w:val="clear" w:color="auto" w:fill="FFFFFF"/>
                  <w:tcMar>
                    <w:top w:w="0" w:type="dxa"/>
                    <w:left w:w="40" w:type="dxa"/>
                    <w:bottom w:w="0" w:type="dxa"/>
                    <w:right w:w="40" w:type="dxa"/>
                  </w:tcMar>
                  <w:hideMark/>
                </w:tcPr>
                <w:p w14:paraId="4548D672"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c>
                <w:tcPr>
                  <w:tcW w:w="2686" w:type="dxa"/>
                  <w:shd w:val="clear" w:color="auto" w:fill="FFFFFF"/>
                  <w:tcMar>
                    <w:top w:w="0" w:type="dxa"/>
                    <w:left w:w="40" w:type="dxa"/>
                    <w:bottom w:w="0" w:type="dxa"/>
                    <w:right w:w="40" w:type="dxa"/>
                  </w:tcMar>
                  <w:hideMark/>
                </w:tcPr>
                <w:p w14:paraId="16579C79"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c>
                <w:tcPr>
                  <w:tcW w:w="2680" w:type="dxa"/>
                  <w:shd w:val="clear" w:color="auto" w:fill="FFFFFF"/>
                  <w:tcMar>
                    <w:top w:w="0" w:type="dxa"/>
                    <w:left w:w="40" w:type="dxa"/>
                    <w:bottom w:w="0" w:type="dxa"/>
                    <w:right w:w="40" w:type="dxa"/>
                  </w:tcMar>
                  <w:hideMark/>
                </w:tcPr>
                <w:p w14:paraId="3A1A8541"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c>
                <w:tcPr>
                  <w:tcW w:w="2550" w:type="dxa"/>
                  <w:shd w:val="clear" w:color="auto" w:fill="FFFFFF"/>
                  <w:tcMar>
                    <w:top w:w="0" w:type="dxa"/>
                    <w:left w:w="40" w:type="dxa"/>
                    <w:bottom w:w="0" w:type="dxa"/>
                    <w:right w:w="40" w:type="dxa"/>
                  </w:tcMar>
                  <w:hideMark/>
                </w:tcPr>
                <w:p w14:paraId="2676EA67" w14:textId="77777777" w:rsidR="00B3393E" w:rsidRPr="00CD6994" w:rsidRDefault="00B3393E" w:rsidP="004B2032">
                  <w:pPr>
                    <w:shd w:val="clear" w:color="auto" w:fill="FFFFFF"/>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r>
          </w:tbl>
          <w:p w14:paraId="3881751C" w14:textId="77777777" w:rsidR="00B3393E" w:rsidRPr="00CD6994" w:rsidRDefault="00B3393E" w:rsidP="004B2032">
            <w:pPr>
              <w:spacing w:before="120"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Заключение и рекомендации</w:t>
            </w:r>
            <w:r w:rsidRPr="00CD6994">
              <w:rPr>
                <w:rFonts w:ascii="Times New Roman" w:eastAsia="Times New Roman" w:hAnsi="Times New Roman"/>
                <w:sz w:val="18"/>
                <w:szCs w:val="18"/>
                <w:vertAlign w:val="superscript"/>
                <w:lang w:eastAsia="ru-RU"/>
              </w:rPr>
              <w:footnoteReference w:id="14"/>
            </w:r>
            <w:r w:rsidRPr="00CD6994">
              <w:rPr>
                <w:rFonts w:ascii="Times New Roman" w:eastAsia="Times New Roman" w:hAnsi="Times New Roman"/>
                <w:sz w:val="18"/>
                <w:szCs w:val="18"/>
                <w:lang w:eastAsia="ru-RU"/>
              </w:rPr>
              <w:t>:</w:t>
            </w:r>
          </w:p>
          <w:p w14:paraId="59768B23" w14:textId="77777777" w:rsidR="00B3393E" w:rsidRPr="00CD6994" w:rsidRDefault="00B3393E" w:rsidP="004B2032">
            <w:pPr>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__________________________________________________________________________</w:t>
            </w:r>
          </w:p>
          <w:p w14:paraId="33C4A0FF" w14:textId="77777777" w:rsidR="00B3393E" w:rsidRPr="00CD6994" w:rsidRDefault="00B3393E" w:rsidP="004B2032">
            <w:pPr>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__________________________________________________________________________</w:t>
            </w:r>
          </w:p>
          <w:p w14:paraId="196123F7" w14:textId="77777777" w:rsidR="00B3393E" w:rsidRPr="00CD6994" w:rsidRDefault="00B3393E" w:rsidP="004B2032">
            <w:pPr>
              <w:spacing w:before="120" w:after="0" w:line="240" w:lineRule="auto"/>
              <w:ind w:right="142"/>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Представитель Исполнителя _________________________________________________</w:t>
            </w:r>
          </w:p>
          <w:p w14:paraId="3EAD7F97" w14:textId="4D015493"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                                                     (должность, Ф.</w:t>
            </w:r>
            <w:r w:rsidR="000C7FD6" w:rsidRPr="00CD6994">
              <w:rPr>
                <w:rFonts w:ascii="Times New Roman" w:eastAsia="Times New Roman" w:hAnsi="Times New Roman"/>
                <w:sz w:val="18"/>
                <w:szCs w:val="18"/>
                <w:lang w:eastAsia="ru-RU"/>
              </w:rPr>
              <w:t xml:space="preserve"> </w:t>
            </w:r>
            <w:r w:rsidRPr="00CD6994">
              <w:rPr>
                <w:rFonts w:ascii="Times New Roman" w:eastAsia="Times New Roman" w:hAnsi="Times New Roman"/>
                <w:sz w:val="18"/>
                <w:szCs w:val="18"/>
                <w:lang w:eastAsia="ru-RU"/>
              </w:rPr>
              <w:t>И.О., подпись)</w:t>
            </w:r>
          </w:p>
          <w:p w14:paraId="21049AED" w14:textId="77777777" w:rsidR="00B3393E" w:rsidRPr="00CD6994" w:rsidRDefault="00B3393E" w:rsidP="004B2032">
            <w:pPr>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Представитель Заказчика ____________________________________________________</w:t>
            </w:r>
          </w:p>
          <w:p w14:paraId="48B82C1F" w14:textId="1BF06D21" w:rsidR="00B3393E" w:rsidRPr="00CD6994" w:rsidRDefault="00B3393E" w:rsidP="004B2032">
            <w:pPr>
              <w:spacing w:after="0" w:line="240" w:lineRule="auto"/>
              <w:ind w:right="142"/>
              <w:jc w:val="center"/>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                                                     (должность, Ф.</w:t>
            </w:r>
            <w:r w:rsidR="000C7FD6" w:rsidRPr="00CD6994">
              <w:rPr>
                <w:rFonts w:ascii="Times New Roman" w:eastAsia="Times New Roman" w:hAnsi="Times New Roman"/>
                <w:sz w:val="18"/>
                <w:szCs w:val="18"/>
                <w:lang w:eastAsia="ru-RU"/>
              </w:rPr>
              <w:t xml:space="preserve"> </w:t>
            </w:r>
            <w:r w:rsidRPr="00CD6994">
              <w:rPr>
                <w:rFonts w:ascii="Times New Roman" w:eastAsia="Times New Roman" w:hAnsi="Times New Roman"/>
                <w:sz w:val="18"/>
                <w:szCs w:val="18"/>
                <w:lang w:eastAsia="ru-RU"/>
              </w:rPr>
              <w:t>И.О., подпись)</w:t>
            </w:r>
          </w:p>
          <w:p w14:paraId="5C8179AD" w14:textId="77777777" w:rsidR="00B3393E" w:rsidRPr="00CD6994" w:rsidRDefault="00B3393E" w:rsidP="004B2032">
            <w:pPr>
              <w:spacing w:before="120" w:after="12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w:t>
            </w:r>
          </w:p>
        </w:tc>
      </w:tr>
    </w:tbl>
    <w:p w14:paraId="3A8C8A5E"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sectPr w:rsidR="00B3393E" w:rsidRPr="00CD6994" w:rsidSect="00B3393E">
          <w:footnotePr>
            <w:numRestart w:val="eachPage"/>
          </w:footnotePr>
          <w:pgSz w:w="11906" w:h="16838" w:code="9"/>
          <w:pgMar w:top="1134" w:right="851" w:bottom="1134" w:left="1701" w:header="709" w:footer="709" w:gutter="0"/>
          <w:cols w:space="720"/>
          <w:docGrid w:linePitch="299"/>
        </w:sectPr>
      </w:pPr>
    </w:p>
    <w:p w14:paraId="3CA4FF68"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Представитель Заказчика:</w:t>
      </w:r>
    </w:p>
    <w:p w14:paraId="20E708A8"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w:t>
      </w:r>
    </w:p>
    <w:p w14:paraId="5A43E0A2"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должность</w:t>
      </w:r>
    </w:p>
    <w:p w14:paraId="790D8B41"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____________________________Ф.И.О.</w:t>
      </w:r>
    </w:p>
    <w:p w14:paraId="17A425BE"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                                   подпись</w:t>
      </w:r>
    </w:p>
    <w:p w14:paraId="0F489782"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 ____________20___ г.</w:t>
      </w:r>
    </w:p>
    <w:p w14:paraId="6EE91384"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Представитель Исполнителя:</w:t>
      </w:r>
      <w:r w:rsidRPr="00CD6994">
        <w:rPr>
          <w:rFonts w:ascii="Times New Roman" w:eastAsia="Times New Roman" w:hAnsi="Times New Roman"/>
          <w:sz w:val="18"/>
          <w:szCs w:val="18"/>
          <w:lang w:eastAsia="ru-RU"/>
        </w:rPr>
        <w:tab/>
      </w:r>
      <w:r w:rsidRPr="00CD6994">
        <w:rPr>
          <w:rFonts w:ascii="Times New Roman" w:eastAsia="Times New Roman" w:hAnsi="Times New Roman"/>
          <w:sz w:val="18"/>
          <w:szCs w:val="18"/>
          <w:lang w:eastAsia="ru-RU"/>
        </w:rPr>
        <w:tab/>
      </w:r>
    </w:p>
    <w:p w14:paraId="7E9E9F1E"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______________________________________</w:t>
      </w:r>
    </w:p>
    <w:p w14:paraId="264B3EF5"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должность</w:t>
      </w:r>
    </w:p>
    <w:p w14:paraId="2FBAF6A0" w14:textId="3153BFEF"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____________________________Ф.</w:t>
      </w:r>
      <w:r w:rsidR="000C7FD6" w:rsidRPr="00CD6994">
        <w:rPr>
          <w:rFonts w:ascii="Times New Roman" w:eastAsia="Times New Roman" w:hAnsi="Times New Roman"/>
          <w:sz w:val="18"/>
          <w:szCs w:val="18"/>
          <w:lang w:eastAsia="ru-RU"/>
        </w:rPr>
        <w:t xml:space="preserve"> </w:t>
      </w:r>
      <w:r w:rsidRPr="00CD6994">
        <w:rPr>
          <w:rFonts w:ascii="Times New Roman" w:eastAsia="Times New Roman" w:hAnsi="Times New Roman"/>
          <w:sz w:val="18"/>
          <w:szCs w:val="18"/>
          <w:lang w:eastAsia="ru-RU"/>
        </w:rPr>
        <w:t>И.О.</w:t>
      </w:r>
    </w:p>
    <w:p w14:paraId="329425C0"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                                   подпись</w:t>
      </w:r>
    </w:p>
    <w:p w14:paraId="7879177B"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t xml:space="preserve">«_____» ____________20___ г. </w:t>
      </w:r>
    </w:p>
    <w:p w14:paraId="5886B6A1"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p>
    <w:p w14:paraId="26715316" w14:textId="498611A6" w:rsidR="00D6708D" w:rsidRPr="00CD6994" w:rsidRDefault="00D6708D" w:rsidP="00B3393E">
      <w:pPr>
        <w:spacing w:after="160" w:line="259"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br w:type="page"/>
      </w:r>
    </w:p>
    <w:p w14:paraId="648D3BBF" w14:textId="77777777" w:rsidR="00D6708D" w:rsidRPr="00CD6994"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b/>
          <w:sz w:val="18"/>
          <w:szCs w:val="18"/>
          <w:lang w:eastAsia="ru-RU"/>
        </w:rPr>
        <w:sectPr w:rsidR="00D6708D" w:rsidRPr="00CD6994" w:rsidSect="009C1926">
          <w:type w:val="continuous"/>
          <w:pgSz w:w="11906" w:h="16838" w:code="9"/>
          <w:pgMar w:top="1134" w:right="851" w:bottom="1134" w:left="1701" w:header="709" w:footer="709" w:gutter="0"/>
          <w:cols w:space="720"/>
          <w:docGrid w:linePitch="299"/>
        </w:sectPr>
      </w:pPr>
    </w:p>
    <w:p w14:paraId="1939F68A" w14:textId="501F07C8" w:rsidR="00D6708D" w:rsidRPr="00CD6994"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080" w:right="142"/>
        <w:jc w:val="right"/>
        <w:rPr>
          <w:rFonts w:ascii="Times New Roman" w:eastAsia="Times New Roman" w:hAnsi="Times New Roman"/>
          <w:sz w:val="18"/>
          <w:szCs w:val="18"/>
          <w:lang w:eastAsia="ru-RU"/>
        </w:rPr>
      </w:pPr>
      <w:r w:rsidRPr="00CD6994">
        <w:rPr>
          <w:rFonts w:ascii="Times New Roman" w:eastAsia="Times New Roman" w:hAnsi="Times New Roman"/>
          <w:sz w:val="18"/>
          <w:szCs w:val="18"/>
          <w:lang w:eastAsia="ru-RU"/>
        </w:rPr>
        <w:lastRenderedPageBreak/>
        <w:t>Приложение № 1</w:t>
      </w:r>
      <w:r w:rsidR="00E5629B" w:rsidRPr="00CD6994">
        <w:rPr>
          <w:rFonts w:ascii="Times New Roman" w:eastAsia="Times New Roman" w:hAnsi="Times New Roman"/>
          <w:sz w:val="18"/>
          <w:szCs w:val="18"/>
          <w:lang w:eastAsia="ru-RU"/>
        </w:rPr>
        <w:t>2</w:t>
      </w:r>
      <w:r w:rsidRPr="00CD6994">
        <w:rPr>
          <w:rFonts w:ascii="Times New Roman" w:eastAsia="Times New Roman" w:hAnsi="Times New Roman"/>
          <w:sz w:val="18"/>
          <w:szCs w:val="18"/>
          <w:lang w:eastAsia="ru-RU"/>
        </w:rPr>
        <w:t xml:space="preserve"> к ТЗ</w:t>
      </w:r>
    </w:p>
    <w:p w14:paraId="5FB3D20A" w14:textId="77777777" w:rsidR="00D6708D" w:rsidRPr="00CD6994" w:rsidRDefault="00D6708D" w:rsidP="00D6708D">
      <w:pPr>
        <w:spacing w:after="0" w:line="240" w:lineRule="auto"/>
        <w:rPr>
          <w:rFonts w:ascii="Times New Roman" w:eastAsia="Times New Roman" w:hAnsi="Times New Roman"/>
          <w:color w:val="000000"/>
          <w:sz w:val="18"/>
          <w:szCs w:val="18"/>
          <w:lang w:eastAsia="ru-RU"/>
        </w:rPr>
      </w:pPr>
      <w:r w:rsidRPr="00CD6994" w:rsidDel="00772EF6">
        <w:rPr>
          <w:rFonts w:ascii="Times New Roman" w:eastAsia="Times New Roman" w:hAnsi="Times New Roman"/>
          <w:color w:val="000000"/>
          <w:sz w:val="18"/>
          <w:szCs w:val="18"/>
          <w:lang w:eastAsia="ru-RU"/>
        </w:rPr>
        <w:t xml:space="preserve"> </w:t>
      </w:r>
    </w:p>
    <w:p w14:paraId="57046925" w14:textId="77777777" w:rsidR="00B3393E" w:rsidRPr="00CD6994" w:rsidRDefault="00B3393E" w:rsidP="00B3393E">
      <w:pPr>
        <w:spacing w:after="0" w:line="240" w:lineRule="auto"/>
        <w:rPr>
          <w:rFonts w:ascii="Times New Roman" w:eastAsia="Times New Roman" w:hAnsi="Times New Roman"/>
          <w:color w:val="000000"/>
          <w:sz w:val="18"/>
          <w:szCs w:val="18"/>
          <w:lang w:eastAsia="ru-RU"/>
        </w:rPr>
      </w:pPr>
      <w:r w:rsidRPr="00CD6994">
        <w:rPr>
          <w:rFonts w:ascii="Times New Roman" w:eastAsia="Times New Roman" w:hAnsi="Times New Roman"/>
          <w:color w:val="000000"/>
          <w:sz w:val="18"/>
          <w:szCs w:val="18"/>
          <w:lang w:eastAsia="ru-RU"/>
        </w:rPr>
        <w:t>ФОРМА</w:t>
      </w:r>
    </w:p>
    <w:p w14:paraId="5F428615" w14:textId="77777777" w:rsidR="00B3393E" w:rsidRPr="00CD6994" w:rsidRDefault="00B3393E" w:rsidP="00B3393E">
      <w:pPr>
        <w:spacing w:after="0" w:line="240" w:lineRule="auto"/>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ГРАФИК</w:t>
      </w:r>
    </w:p>
    <w:p w14:paraId="161EC513" w14:textId="77777777" w:rsidR="00B3393E" w:rsidRPr="00CD6994" w:rsidRDefault="00B3393E" w:rsidP="00B3393E">
      <w:pPr>
        <w:spacing w:after="0" w:line="240" w:lineRule="auto"/>
        <w:jc w:val="center"/>
        <w:rPr>
          <w:rFonts w:ascii="Times New Roman" w:eastAsia="Times New Roman" w:hAnsi="Times New Roman"/>
          <w:b/>
          <w:color w:val="000000"/>
          <w:sz w:val="18"/>
          <w:szCs w:val="18"/>
          <w:lang w:eastAsia="ru-RU"/>
        </w:rPr>
      </w:pPr>
      <w:r w:rsidRPr="00CD6994">
        <w:rPr>
          <w:rFonts w:ascii="Times New Roman" w:eastAsia="Times New Roman" w:hAnsi="Times New Roman"/>
          <w:b/>
          <w:color w:val="000000"/>
          <w:sz w:val="18"/>
          <w:szCs w:val="18"/>
          <w:lang w:eastAsia="ru-RU"/>
        </w:rPr>
        <w:t xml:space="preserve">проведения регламентированного технического обслуживания СОПБ по объектам </w:t>
      </w:r>
    </w:p>
    <w:p w14:paraId="357B1D87" w14:textId="77777777" w:rsidR="00B3393E" w:rsidRPr="00CD6994" w:rsidRDefault="00B3393E" w:rsidP="00B3393E">
      <w:pPr>
        <w:spacing w:after="0" w:line="240" w:lineRule="auto"/>
        <w:jc w:val="center"/>
        <w:rPr>
          <w:rFonts w:ascii="Times New Roman" w:eastAsia="Times New Roman" w:hAnsi="Times New Roman"/>
          <w:b/>
          <w:color w:val="000000"/>
          <w:sz w:val="18"/>
          <w:szCs w:val="18"/>
          <w:lang w:eastAsia="ru-RU"/>
        </w:rPr>
      </w:pPr>
    </w:p>
    <w:tbl>
      <w:tblPr>
        <w:tblStyle w:val="af7"/>
        <w:tblW w:w="14601" w:type="dxa"/>
        <w:tblInd w:w="-5" w:type="dxa"/>
        <w:tblLayout w:type="fixed"/>
        <w:tblLook w:val="04A0" w:firstRow="1" w:lastRow="0" w:firstColumn="1" w:lastColumn="0" w:noHBand="0" w:noVBand="1"/>
      </w:tblPr>
      <w:tblGrid>
        <w:gridCol w:w="562"/>
        <w:gridCol w:w="5108"/>
        <w:gridCol w:w="1985"/>
        <w:gridCol w:w="3969"/>
        <w:gridCol w:w="2977"/>
      </w:tblGrid>
      <w:tr w:rsidR="00B3393E" w:rsidRPr="00CD6994" w14:paraId="17B7C1F9" w14:textId="77777777" w:rsidTr="004B2032">
        <w:tc>
          <w:tcPr>
            <w:tcW w:w="562" w:type="dxa"/>
          </w:tcPr>
          <w:p w14:paraId="4F28A3A7"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w:t>
            </w:r>
          </w:p>
          <w:p w14:paraId="651B0ED0" w14:textId="04864BCD"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п</w:t>
            </w:r>
            <w:r w:rsidR="000C7FD6" w:rsidRPr="00CD6994">
              <w:rPr>
                <w:rFonts w:ascii="Times New Roman" w:eastAsia="Times New Roman" w:hAnsi="Times New Roman"/>
                <w:sz w:val="18"/>
                <w:szCs w:val="18"/>
              </w:rPr>
              <w:t>/</w:t>
            </w:r>
            <w:r w:rsidRPr="00CD6994">
              <w:rPr>
                <w:rFonts w:ascii="Times New Roman" w:eastAsia="Times New Roman" w:hAnsi="Times New Roman"/>
                <w:sz w:val="18"/>
                <w:szCs w:val="18"/>
              </w:rPr>
              <w:t>п</w:t>
            </w:r>
          </w:p>
        </w:tc>
        <w:tc>
          <w:tcPr>
            <w:tcW w:w="5108" w:type="dxa"/>
          </w:tcPr>
          <w:p w14:paraId="5A1436E6"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Наименование объекта</w:t>
            </w:r>
          </w:p>
          <w:p w14:paraId="548B00A0"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Адрес объекта</w:t>
            </w:r>
          </w:p>
        </w:tc>
        <w:tc>
          <w:tcPr>
            <w:tcW w:w="1985" w:type="dxa"/>
          </w:tcPr>
          <w:p w14:paraId="73A3E99E"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Наименование СОПБ</w:t>
            </w:r>
          </w:p>
        </w:tc>
        <w:tc>
          <w:tcPr>
            <w:tcW w:w="3969" w:type="dxa"/>
          </w:tcPr>
          <w:p w14:paraId="72463706"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Наименование мероприятий по ТО и ТР или номер пункта согласно Регламенту</w:t>
            </w:r>
          </w:p>
        </w:tc>
        <w:tc>
          <w:tcPr>
            <w:tcW w:w="2977" w:type="dxa"/>
          </w:tcPr>
          <w:p w14:paraId="0AB9DF4A" w14:textId="3B64D8DB" w:rsidR="00B3393E" w:rsidRPr="00CD6994" w:rsidRDefault="00B3393E" w:rsidP="00D01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rPr>
            </w:pPr>
            <w:r w:rsidRPr="00CD6994">
              <w:rPr>
                <w:rFonts w:ascii="Times New Roman" w:eastAsia="Times New Roman" w:hAnsi="Times New Roman"/>
                <w:sz w:val="18"/>
                <w:szCs w:val="18"/>
              </w:rPr>
              <w:t xml:space="preserve">Планируемая дата проведения работ </w:t>
            </w:r>
            <w:r w:rsidR="000C7FD6" w:rsidRPr="00CD6994">
              <w:rPr>
                <w:rFonts w:ascii="Times New Roman" w:eastAsia="Times New Roman" w:hAnsi="Times New Roman"/>
                <w:sz w:val="18"/>
                <w:szCs w:val="18"/>
              </w:rPr>
              <w:br/>
            </w:r>
            <w:r w:rsidRPr="00CD6994">
              <w:rPr>
                <w:rFonts w:ascii="Times New Roman" w:eastAsia="Times New Roman" w:hAnsi="Times New Roman"/>
                <w:sz w:val="18"/>
                <w:szCs w:val="18"/>
              </w:rPr>
              <w:t xml:space="preserve">по техническому обслуживанию </w:t>
            </w:r>
            <w:r w:rsidR="009972CD" w:rsidRPr="00CD6994">
              <w:rPr>
                <w:rFonts w:ascii="Times New Roman" w:eastAsia="Times New Roman" w:hAnsi="Times New Roman"/>
                <w:sz w:val="18"/>
                <w:szCs w:val="18"/>
              </w:rPr>
              <w:br/>
            </w:r>
            <w:r w:rsidRPr="00CD6994">
              <w:rPr>
                <w:rFonts w:ascii="Times New Roman" w:eastAsia="Times New Roman" w:hAnsi="Times New Roman"/>
                <w:sz w:val="18"/>
                <w:szCs w:val="18"/>
              </w:rPr>
              <w:t xml:space="preserve">и </w:t>
            </w:r>
            <w:r w:rsidR="00D01B91" w:rsidRPr="00CD6994">
              <w:rPr>
                <w:rFonts w:ascii="Times New Roman" w:eastAsia="Times New Roman" w:hAnsi="Times New Roman"/>
                <w:sz w:val="18"/>
                <w:szCs w:val="18"/>
              </w:rPr>
              <w:t>т</w:t>
            </w:r>
            <w:r w:rsidRPr="00CD6994">
              <w:rPr>
                <w:rFonts w:ascii="Times New Roman" w:eastAsia="Times New Roman" w:hAnsi="Times New Roman"/>
                <w:sz w:val="18"/>
                <w:szCs w:val="18"/>
              </w:rPr>
              <w:t>екущему ремонту</w:t>
            </w:r>
          </w:p>
        </w:tc>
      </w:tr>
      <w:tr w:rsidR="00B3393E" w:rsidRPr="00CD6994" w14:paraId="436725F5" w14:textId="77777777" w:rsidTr="004B2032">
        <w:tc>
          <w:tcPr>
            <w:tcW w:w="562" w:type="dxa"/>
          </w:tcPr>
          <w:p w14:paraId="7F9927BF"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5108" w:type="dxa"/>
          </w:tcPr>
          <w:p w14:paraId="3196D6BB"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1985" w:type="dxa"/>
          </w:tcPr>
          <w:p w14:paraId="02B87FA8"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3969" w:type="dxa"/>
          </w:tcPr>
          <w:p w14:paraId="7B05FA96"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2977" w:type="dxa"/>
          </w:tcPr>
          <w:p w14:paraId="2F6B534B"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r>
      <w:tr w:rsidR="00B3393E" w:rsidRPr="00CD6994" w14:paraId="1CAE46A9" w14:textId="77777777" w:rsidTr="004B2032">
        <w:tc>
          <w:tcPr>
            <w:tcW w:w="562" w:type="dxa"/>
          </w:tcPr>
          <w:p w14:paraId="67280D4E"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5108" w:type="dxa"/>
          </w:tcPr>
          <w:p w14:paraId="0693595C"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1985" w:type="dxa"/>
          </w:tcPr>
          <w:p w14:paraId="5DD7C0BD"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3969" w:type="dxa"/>
          </w:tcPr>
          <w:p w14:paraId="3909F3D8"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2977" w:type="dxa"/>
          </w:tcPr>
          <w:p w14:paraId="4DDC6F7F"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r>
      <w:tr w:rsidR="00B3393E" w:rsidRPr="00CD6994" w14:paraId="38E758FC" w14:textId="77777777" w:rsidTr="004B2032">
        <w:tc>
          <w:tcPr>
            <w:tcW w:w="562" w:type="dxa"/>
          </w:tcPr>
          <w:p w14:paraId="64D98DF8"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5108" w:type="dxa"/>
          </w:tcPr>
          <w:p w14:paraId="0928555D"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1985" w:type="dxa"/>
          </w:tcPr>
          <w:p w14:paraId="6B5F8455"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3969" w:type="dxa"/>
          </w:tcPr>
          <w:p w14:paraId="4A64AFE2"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c>
          <w:tcPr>
            <w:tcW w:w="2977" w:type="dxa"/>
          </w:tcPr>
          <w:p w14:paraId="13BC4673" w14:textId="77777777" w:rsidR="00B3393E" w:rsidRPr="00CD6994"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rPr>
            </w:pPr>
          </w:p>
        </w:tc>
      </w:tr>
    </w:tbl>
    <w:p w14:paraId="1E4D7FA9" w14:textId="77777777" w:rsidR="00B3393E" w:rsidRPr="00CD6994" w:rsidRDefault="00B3393E" w:rsidP="00B3393E">
      <w:pPr>
        <w:spacing w:after="0" w:line="240" w:lineRule="auto"/>
        <w:rPr>
          <w:rFonts w:ascii="Times New Roman" w:hAnsi="Times New Roman"/>
          <w:sz w:val="18"/>
          <w:szCs w:val="18"/>
        </w:rPr>
      </w:pPr>
    </w:p>
    <w:tbl>
      <w:tblPr>
        <w:tblStyle w:val="af7"/>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4002"/>
      </w:tblGrid>
      <w:tr w:rsidR="00B3393E" w:rsidRPr="00CD6994" w14:paraId="4C2517D4" w14:textId="77777777" w:rsidTr="004B2032">
        <w:tc>
          <w:tcPr>
            <w:tcW w:w="3369" w:type="dxa"/>
            <w:tcBorders>
              <w:bottom w:val="single" w:sz="4" w:space="0" w:color="auto"/>
            </w:tcBorders>
          </w:tcPr>
          <w:p w14:paraId="1E272E25" w14:textId="77777777" w:rsidR="00B3393E" w:rsidRPr="00CD6994" w:rsidRDefault="00B3393E" w:rsidP="004B2032">
            <w:pPr>
              <w:spacing w:after="0" w:line="240" w:lineRule="auto"/>
              <w:rPr>
                <w:rFonts w:ascii="Times New Roman" w:hAnsi="Times New Roman"/>
                <w:sz w:val="18"/>
                <w:szCs w:val="18"/>
              </w:rPr>
            </w:pPr>
            <w:r w:rsidRPr="00CD6994">
              <w:rPr>
                <w:rFonts w:ascii="Times New Roman" w:hAnsi="Times New Roman"/>
                <w:sz w:val="18"/>
                <w:szCs w:val="18"/>
              </w:rPr>
              <w:t>ИСПОЛНИТЕЛЬ:</w:t>
            </w:r>
          </w:p>
          <w:p w14:paraId="6021FA4F" w14:textId="77777777" w:rsidR="00B3393E" w:rsidRPr="00CD6994" w:rsidRDefault="00B3393E" w:rsidP="004B2032">
            <w:pPr>
              <w:spacing w:after="0" w:line="240" w:lineRule="auto"/>
              <w:rPr>
                <w:rFonts w:ascii="Times New Roman" w:hAnsi="Times New Roman"/>
                <w:sz w:val="18"/>
                <w:szCs w:val="18"/>
              </w:rPr>
            </w:pPr>
          </w:p>
          <w:p w14:paraId="128CA3BC" w14:textId="77777777" w:rsidR="00B3393E" w:rsidRPr="00CD6994" w:rsidRDefault="00B3393E" w:rsidP="004B2032">
            <w:pPr>
              <w:spacing w:after="0" w:line="240" w:lineRule="auto"/>
              <w:rPr>
                <w:rFonts w:ascii="Times New Roman" w:hAnsi="Times New Roman"/>
                <w:sz w:val="18"/>
                <w:szCs w:val="18"/>
              </w:rPr>
            </w:pPr>
            <w:r w:rsidRPr="00CD6994">
              <w:rPr>
                <w:rFonts w:ascii="Times New Roman" w:hAnsi="Times New Roman"/>
                <w:sz w:val="18"/>
                <w:szCs w:val="18"/>
              </w:rPr>
              <w:t>____________________________________________________</w:t>
            </w:r>
          </w:p>
          <w:p w14:paraId="38722084" w14:textId="77777777" w:rsidR="00B3393E" w:rsidRPr="00CD6994" w:rsidRDefault="00B3393E" w:rsidP="004B2032">
            <w:pPr>
              <w:spacing w:after="0" w:line="240" w:lineRule="auto"/>
              <w:rPr>
                <w:rFonts w:ascii="Times New Roman" w:hAnsi="Times New Roman"/>
                <w:sz w:val="18"/>
                <w:szCs w:val="18"/>
              </w:rPr>
            </w:pPr>
          </w:p>
          <w:p w14:paraId="0D562ACB" w14:textId="77777777" w:rsidR="00B3393E" w:rsidRPr="00CD6994" w:rsidRDefault="00B3393E" w:rsidP="004B2032">
            <w:pPr>
              <w:spacing w:after="0" w:line="240" w:lineRule="auto"/>
              <w:rPr>
                <w:rFonts w:ascii="Times New Roman" w:hAnsi="Times New Roman"/>
                <w:sz w:val="18"/>
                <w:szCs w:val="18"/>
              </w:rPr>
            </w:pPr>
          </w:p>
        </w:tc>
        <w:tc>
          <w:tcPr>
            <w:tcW w:w="4002" w:type="dxa"/>
            <w:tcBorders>
              <w:bottom w:val="single" w:sz="4" w:space="0" w:color="auto"/>
            </w:tcBorders>
          </w:tcPr>
          <w:p w14:paraId="3DB4621F" w14:textId="77777777" w:rsidR="00B3393E" w:rsidRPr="00CD6994" w:rsidRDefault="00B3393E" w:rsidP="004B2032">
            <w:pPr>
              <w:spacing w:after="0" w:line="240" w:lineRule="auto"/>
              <w:rPr>
                <w:rFonts w:ascii="Times New Roman" w:hAnsi="Times New Roman"/>
                <w:sz w:val="18"/>
                <w:szCs w:val="18"/>
              </w:rPr>
            </w:pPr>
          </w:p>
        </w:tc>
      </w:tr>
      <w:tr w:rsidR="00B3393E" w:rsidRPr="00CD6994" w14:paraId="7EDFB5A8" w14:textId="77777777" w:rsidTr="004B2032">
        <w:tc>
          <w:tcPr>
            <w:tcW w:w="3369" w:type="dxa"/>
            <w:tcBorders>
              <w:top w:val="single" w:sz="4" w:space="0" w:color="auto"/>
            </w:tcBorders>
          </w:tcPr>
          <w:p w14:paraId="460FEE51" w14:textId="77777777" w:rsidR="00B3393E" w:rsidRPr="00CD6994" w:rsidRDefault="00B3393E" w:rsidP="004B2032">
            <w:pPr>
              <w:spacing w:after="0" w:line="240" w:lineRule="auto"/>
              <w:jc w:val="center"/>
              <w:rPr>
                <w:rFonts w:ascii="Times New Roman" w:hAnsi="Times New Roman"/>
                <w:sz w:val="18"/>
                <w:szCs w:val="18"/>
              </w:rPr>
            </w:pPr>
            <w:r w:rsidRPr="00CD6994">
              <w:rPr>
                <w:rFonts w:ascii="Times New Roman" w:hAnsi="Times New Roman"/>
                <w:sz w:val="18"/>
                <w:szCs w:val="18"/>
              </w:rPr>
              <w:t>(подпись)</w:t>
            </w:r>
          </w:p>
        </w:tc>
        <w:tc>
          <w:tcPr>
            <w:tcW w:w="4002" w:type="dxa"/>
          </w:tcPr>
          <w:p w14:paraId="6C366C25" w14:textId="05781267" w:rsidR="00B3393E" w:rsidRPr="00CD6994" w:rsidRDefault="00B3393E" w:rsidP="004B2032">
            <w:pPr>
              <w:spacing w:after="0" w:line="240" w:lineRule="auto"/>
              <w:jc w:val="center"/>
              <w:rPr>
                <w:rFonts w:ascii="Times New Roman" w:hAnsi="Times New Roman"/>
                <w:sz w:val="18"/>
                <w:szCs w:val="18"/>
              </w:rPr>
            </w:pPr>
            <w:r w:rsidRPr="00CD6994">
              <w:rPr>
                <w:rFonts w:ascii="Times New Roman" w:hAnsi="Times New Roman"/>
                <w:sz w:val="18"/>
                <w:szCs w:val="18"/>
              </w:rPr>
              <w:t>(Ф.</w:t>
            </w:r>
            <w:r w:rsidR="00D01B91" w:rsidRPr="00CD6994">
              <w:rPr>
                <w:rFonts w:ascii="Times New Roman" w:hAnsi="Times New Roman"/>
                <w:sz w:val="18"/>
                <w:szCs w:val="18"/>
              </w:rPr>
              <w:t xml:space="preserve"> </w:t>
            </w:r>
            <w:r w:rsidRPr="00CD6994">
              <w:rPr>
                <w:rFonts w:ascii="Times New Roman" w:hAnsi="Times New Roman"/>
                <w:sz w:val="18"/>
                <w:szCs w:val="18"/>
              </w:rPr>
              <w:t>И.</w:t>
            </w:r>
            <w:r w:rsidR="00D01B91" w:rsidRPr="00CD6994">
              <w:rPr>
                <w:rFonts w:ascii="Times New Roman" w:hAnsi="Times New Roman"/>
                <w:sz w:val="18"/>
                <w:szCs w:val="18"/>
              </w:rPr>
              <w:t xml:space="preserve"> </w:t>
            </w:r>
            <w:r w:rsidRPr="00CD6994">
              <w:rPr>
                <w:rFonts w:ascii="Times New Roman" w:hAnsi="Times New Roman"/>
                <w:sz w:val="18"/>
                <w:szCs w:val="18"/>
              </w:rPr>
              <w:t>О)</w:t>
            </w:r>
          </w:p>
        </w:tc>
      </w:tr>
      <w:tr w:rsidR="00B3393E" w:rsidRPr="00CD6994" w14:paraId="7507B89C" w14:textId="77777777" w:rsidTr="004B2032">
        <w:tc>
          <w:tcPr>
            <w:tcW w:w="7371" w:type="dxa"/>
            <w:gridSpan w:val="2"/>
          </w:tcPr>
          <w:p w14:paraId="6748F5B9" w14:textId="77777777" w:rsidR="00B3393E" w:rsidRPr="00CD6994" w:rsidRDefault="00B3393E" w:rsidP="004B2032">
            <w:pPr>
              <w:spacing w:after="0" w:line="240" w:lineRule="auto"/>
              <w:rPr>
                <w:rFonts w:ascii="Times New Roman" w:hAnsi="Times New Roman"/>
                <w:sz w:val="18"/>
                <w:szCs w:val="18"/>
              </w:rPr>
            </w:pPr>
          </w:p>
        </w:tc>
      </w:tr>
      <w:tr w:rsidR="00B3393E" w:rsidRPr="00CD6994" w14:paraId="38428117" w14:textId="77777777" w:rsidTr="004B2032">
        <w:tc>
          <w:tcPr>
            <w:tcW w:w="7371" w:type="dxa"/>
            <w:gridSpan w:val="2"/>
          </w:tcPr>
          <w:p w14:paraId="444222EC" w14:textId="77777777" w:rsidR="00B3393E" w:rsidRPr="00CD6994" w:rsidRDefault="00B3393E" w:rsidP="004B2032">
            <w:pPr>
              <w:spacing w:after="0" w:line="240" w:lineRule="auto"/>
              <w:rPr>
                <w:rFonts w:ascii="Times New Roman" w:hAnsi="Times New Roman"/>
                <w:sz w:val="18"/>
                <w:szCs w:val="18"/>
              </w:rPr>
            </w:pPr>
          </w:p>
        </w:tc>
      </w:tr>
      <w:tr w:rsidR="00B3393E" w:rsidRPr="00CD6994" w14:paraId="40276D7E" w14:textId="77777777" w:rsidTr="004B2032">
        <w:tc>
          <w:tcPr>
            <w:tcW w:w="3369" w:type="dxa"/>
            <w:tcBorders>
              <w:bottom w:val="single" w:sz="4" w:space="0" w:color="auto"/>
            </w:tcBorders>
          </w:tcPr>
          <w:p w14:paraId="6A5F2286" w14:textId="77777777" w:rsidR="00B3393E" w:rsidRPr="00CD6994" w:rsidRDefault="00B3393E" w:rsidP="004B2032">
            <w:pPr>
              <w:spacing w:after="0" w:line="240" w:lineRule="auto"/>
              <w:rPr>
                <w:rFonts w:ascii="Times New Roman" w:hAnsi="Times New Roman"/>
                <w:sz w:val="18"/>
                <w:szCs w:val="18"/>
              </w:rPr>
            </w:pPr>
            <w:r w:rsidRPr="00CD6994">
              <w:rPr>
                <w:rFonts w:ascii="Times New Roman" w:hAnsi="Times New Roman"/>
                <w:sz w:val="18"/>
                <w:szCs w:val="18"/>
              </w:rPr>
              <w:t>ЗАКАЗЧИК:</w:t>
            </w:r>
          </w:p>
          <w:p w14:paraId="5EBC6058" w14:textId="77777777" w:rsidR="00B3393E" w:rsidRPr="00CD6994" w:rsidRDefault="00B3393E" w:rsidP="004B2032">
            <w:pPr>
              <w:spacing w:after="0" w:line="240" w:lineRule="auto"/>
              <w:rPr>
                <w:rFonts w:ascii="Times New Roman" w:hAnsi="Times New Roman"/>
                <w:sz w:val="18"/>
                <w:szCs w:val="18"/>
              </w:rPr>
            </w:pPr>
            <w:r w:rsidRPr="00CD6994">
              <w:rPr>
                <w:rFonts w:ascii="Times New Roman" w:hAnsi="Times New Roman"/>
                <w:sz w:val="18"/>
                <w:szCs w:val="18"/>
              </w:rPr>
              <w:t>________________________</w:t>
            </w:r>
          </w:p>
          <w:p w14:paraId="7BC8FEDC" w14:textId="77777777" w:rsidR="00B3393E" w:rsidRPr="00CD6994" w:rsidRDefault="00B3393E" w:rsidP="004B2032">
            <w:pPr>
              <w:spacing w:after="0" w:line="240" w:lineRule="auto"/>
              <w:rPr>
                <w:rFonts w:ascii="Times New Roman" w:hAnsi="Times New Roman"/>
                <w:sz w:val="18"/>
                <w:szCs w:val="18"/>
              </w:rPr>
            </w:pPr>
          </w:p>
          <w:p w14:paraId="68E63787" w14:textId="77777777" w:rsidR="00B3393E" w:rsidRPr="00CD6994" w:rsidRDefault="00B3393E" w:rsidP="004B2032">
            <w:pPr>
              <w:spacing w:after="0" w:line="240" w:lineRule="auto"/>
              <w:rPr>
                <w:rFonts w:ascii="Times New Roman" w:hAnsi="Times New Roman"/>
                <w:sz w:val="18"/>
                <w:szCs w:val="18"/>
              </w:rPr>
            </w:pPr>
          </w:p>
        </w:tc>
        <w:tc>
          <w:tcPr>
            <w:tcW w:w="4002" w:type="dxa"/>
            <w:tcBorders>
              <w:bottom w:val="single" w:sz="4" w:space="0" w:color="auto"/>
            </w:tcBorders>
          </w:tcPr>
          <w:p w14:paraId="62ED2EC0" w14:textId="77777777" w:rsidR="00B3393E" w:rsidRPr="00CD6994" w:rsidRDefault="00B3393E" w:rsidP="004B2032">
            <w:pPr>
              <w:spacing w:after="0" w:line="240" w:lineRule="auto"/>
              <w:rPr>
                <w:rFonts w:ascii="Times New Roman" w:hAnsi="Times New Roman"/>
                <w:sz w:val="18"/>
                <w:szCs w:val="18"/>
              </w:rPr>
            </w:pPr>
          </w:p>
        </w:tc>
      </w:tr>
      <w:tr w:rsidR="00B3393E" w:rsidRPr="00CD6994" w14:paraId="0D5CD03C" w14:textId="77777777" w:rsidTr="004B2032">
        <w:trPr>
          <w:trHeight w:val="168"/>
        </w:trPr>
        <w:tc>
          <w:tcPr>
            <w:tcW w:w="3369" w:type="dxa"/>
            <w:tcBorders>
              <w:top w:val="single" w:sz="4" w:space="0" w:color="auto"/>
            </w:tcBorders>
          </w:tcPr>
          <w:p w14:paraId="43A04A46" w14:textId="77777777" w:rsidR="00B3393E" w:rsidRPr="00CD6994" w:rsidRDefault="00B3393E" w:rsidP="004B2032">
            <w:pPr>
              <w:spacing w:after="0" w:line="240" w:lineRule="auto"/>
              <w:ind w:right="142"/>
              <w:jc w:val="center"/>
              <w:rPr>
                <w:rFonts w:ascii="Times New Roman" w:hAnsi="Times New Roman"/>
                <w:sz w:val="18"/>
                <w:szCs w:val="18"/>
              </w:rPr>
            </w:pPr>
            <w:r w:rsidRPr="00CD6994">
              <w:rPr>
                <w:rFonts w:ascii="Times New Roman" w:hAnsi="Times New Roman"/>
                <w:sz w:val="18"/>
                <w:szCs w:val="18"/>
              </w:rPr>
              <w:t>(подпись)</w:t>
            </w:r>
          </w:p>
        </w:tc>
        <w:tc>
          <w:tcPr>
            <w:tcW w:w="4002" w:type="dxa"/>
          </w:tcPr>
          <w:p w14:paraId="774E2E8D" w14:textId="35A34B9E" w:rsidR="00B3393E" w:rsidRPr="00CD6994" w:rsidRDefault="00B3393E" w:rsidP="00D01B91">
            <w:pPr>
              <w:spacing w:after="0" w:line="240" w:lineRule="auto"/>
              <w:ind w:right="142"/>
              <w:rPr>
                <w:rFonts w:ascii="Times New Roman" w:hAnsi="Times New Roman"/>
                <w:sz w:val="18"/>
                <w:szCs w:val="18"/>
              </w:rPr>
            </w:pPr>
            <w:r w:rsidRPr="00CD6994">
              <w:rPr>
                <w:rFonts w:ascii="Times New Roman" w:hAnsi="Times New Roman"/>
                <w:sz w:val="18"/>
                <w:szCs w:val="18"/>
              </w:rPr>
              <w:t>М.</w:t>
            </w:r>
            <w:r w:rsidR="00D01B91" w:rsidRPr="00CD6994">
              <w:rPr>
                <w:rFonts w:ascii="Times New Roman" w:hAnsi="Times New Roman"/>
                <w:sz w:val="18"/>
                <w:szCs w:val="18"/>
              </w:rPr>
              <w:t xml:space="preserve"> </w:t>
            </w:r>
            <w:r w:rsidRPr="00CD6994">
              <w:rPr>
                <w:rFonts w:ascii="Times New Roman" w:hAnsi="Times New Roman"/>
                <w:sz w:val="18"/>
                <w:szCs w:val="18"/>
              </w:rPr>
              <w:t xml:space="preserve">П.                    </w:t>
            </w:r>
            <w:r w:rsidR="00D01B91" w:rsidRPr="00CD6994">
              <w:rPr>
                <w:rFonts w:ascii="Times New Roman" w:hAnsi="Times New Roman"/>
                <w:sz w:val="18"/>
                <w:szCs w:val="18"/>
              </w:rPr>
              <w:t xml:space="preserve">   </w:t>
            </w:r>
            <w:r w:rsidRPr="00CD6994">
              <w:rPr>
                <w:rFonts w:ascii="Times New Roman" w:hAnsi="Times New Roman"/>
                <w:sz w:val="18"/>
                <w:szCs w:val="18"/>
              </w:rPr>
              <w:t xml:space="preserve">   (Ф.</w:t>
            </w:r>
            <w:r w:rsidR="00D01B91" w:rsidRPr="00CD6994">
              <w:rPr>
                <w:rFonts w:ascii="Times New Roman" w:hAnsi="Times New Roman"/>
                <w:sz w:val="18"/>
                <w:szCs w:val="18"/>
              </w:rPr>
              <w:t xml:space="preserve"> </w:t>
            </w:r>
            <w:r w:rsidRPr="00CD6994">
              <w:rPr>
                <w:rFonts w:ascii="Times New Roman" w:hAnsi="Times New Roman"/>
                <w:sz w:val="18"/>
                <w:szCs w:val="18"/>
              </w:rPr>
              <w:t>И.</w:t>
            </w:r>
            <w:r w:rsidR="00D01B91" w:rsidRPr="00CD6994">
              <w:rPr>
                <w:rFonts w:ascii="Times New Roman" w:hAnsi="Times New Roman"/>
                <w:sz w:val="18"/>
                <w:szCs w:val="18"/>
              </w:rPr>
              <w:t xml:space="preserve"> </w:t>
            </w:r>
            <w:r w:rsidRPr="00CD6994">
              <w:rPr>
                <w:rFonts w:ascii="Times New Roman" w:hAnsi="Times New Roman"/>
                <w:sz w:val="18"/>
                <w:szCs w:val="18"/>
              </w:rPr>
              <w:t>О)</w:t>
            </w:r>
          </w:p>
        </w:tc>
      </w:tr>
    </w:tbl>
    <w:p w14:paraId="3CAD4EC3" w14:textId="77777777" w:rsidR="00B3393E" w:rsidRPr="00CD6994" w:rsidRDefault="00B3393E" w:rsidP="00B3393E">
      <w:pPr>
        <w:spacing w:after="0" w:line="240" w:lineRule="auto"/>
        <w:jc w:val="center"/>
        <w:rPr>
          <w:rFonts w:ascii="Times New Roman" w:eastAsia="Times New Roman" w:hAnsi="Times New Roman"/>
          <w:color w:val="000000"/>
          <w:sz w:val="18"/>
          <w:szCs w:val="18"/>
          <w:lang w:eastAsia="ru-RU"/>
        </w:rPr>
      </w:pPr>
    </w:p>
    <w:p w14:paraId="5FB354D2" w14:textId="77777777" w:rsidR="00B3393E" w:rsidRPr="00CD6994"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18"/>
          <w:szCs w:val="18"/>
          <w:lang w:eastAsia="ru-RU"/>
        </w:rPr>
      </w:pPr>
    </w:p>
    <w:p w14:paraId="7DC9EF27" w14:textId="77777777" w:rsidR="00B3393E" w:rsidRPr="00CD6994" w:rsidRDefault="00B3393E" w:rsidP="00B3393E">
      <w:pPr>
        <w:rPr>
          <w:rFonts w:ascii="Times New Roman" w:hAnsi="Times New Roman"/>
          <w:sz w:val="18"/>
          <w:szCs w:val="18"/>
        </w:rPr>
      </w:pPr>
    </w:p>
    <w:p w14:paraId="27A9A648" w14:textId="77777777" w:rsidR="0060062B" w:rsidRPr="00CD6994" w:rsidRDefault="0060062B" w:rsidP="00B3393E">
      <w:pPr>
        <w:spacing w:after="0" w:line="240" w:lineRule="auto"/>
        <w:rPr>
          <w:rFonts w:ascii="Times New Roman" w:hAnsi="Times New Roman"/>
          <w:sz w:val="18"/>
          <w:szCs w:val="18"/>
        </w:rPr>
      </w:pPr>
    </w:p>
    <w:sectPr w:rsidR="0060062B" w:rsidRPr="00CD6994" w:rsidSect="00FC4E1B">
      <w:footerReference w:type="first" r:id="rId12"/>
      <w:pgSz w:w="16838" w:h="11906" w:orient="landscape" w:code="9"/>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6472A" w14:textId="77777777" w:rsidR="00E37A68" w:rsidRDefault="00E37A68" w:rsidP="00607A16">
      <w:pPr>
        <w:spacing w:after="0" w:line="240" w:lineRule="auto"/>
      </w:pPr>
      <w:r>
        <w:separator/>
      </w:r>
    </w:p>
  </w:endnote>
  <w:endnote w:type="continuationSeparator" w:id="0">
    <w:p w14:paraId="501BF26A" w14:textId="77777777" w:rsidR="00E37A68" w:rsidRDefault="00E37A68" w:rsidP="0060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default"/>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3AFF" w:usb1="C0007841" w:usb2="00000009" w:usb3="00000000" w:csb0="000001FF" w:csb1="00000000"/>
  </w:font>
  <w:font w:name="TimesD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FGYKK+StoneSansStd-Medium">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027119"/>
      <w:docPartObj>
        <w:docPartGallery w:val="Page Numbers (Bottom of Page)"/>
        <w:docPartUnique/>
      </w:docPartObj>
    </w:sdtPr>
    <w:sdtEndPr>
      <w:rPr>
        <w:rFonts w:ascii="Times New Roman" w:hAnsi="Times New Roman"/>
        <w:sz w:val="20"/>
        <w:szCs w:val="20"/>
      </w:rPr>
    </w:sdtEndPr>
    <w:sdtContent>
      <w:p w14:paraId="41F59E40" w14:textId="77777777" w:rsidR="00E37A68" w:rsidRPr="005E0F69" w:rsidRDefault="00E37A68">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84</w:t>
        </w:r>
        <w:r w:rsidRPr="005E0F69">
          <w:rPr>
            <w:rFonts w:ascii="Times New Roman" w:hAnsi="Times New Roman"/>
            <w:sz w:val="20"/>
            <w:szCs w:val="20"/>
          </w:rPr>
          <w:fldChar w:fldCharType="end"/>
        </w:r>
      </w:p>
    </w:sdtContent>
  </w:sdt>
  <w:p w14:paraId="06C4E15C" w14:textId="77777777" w:rsidR="00E37A68" w:rsidRDefault="00E37A68" w:rsidP="004B2032">
    <w:pPr>
      <w:pStyle w:val="af5"/>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997198"/>
      <w:docPartObj>
        <w:docPartGallery w:val="Page Numbers (Bottom of Page)"/>
        <w:docPartUnique/>
      </w:docPartObj>
    </w:sdtPr>
    <w:sdtEndPr>
      <w:rPr>
        <w:rFonts w:ascii="Times New Roman" w:hAnsi="Times New Roman"/>
        <w:sz w:val="20"/>
        <w:szCs w:val="20"/>
      </w:rPr>
    </w:sdtEndPr>
    <w:sdtContent>
      <w:p w14:paraId="3AAA2AE4" w14:textId="51D40202" w:rsidR="00E37A68" w:rsidRPr="005E0F69" w:rsidRDefault="00E37A68">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84</w:t>
        </w:r>
        <w:r w:rsidRPr="005E0F69">
          <w:rPr>
            <w:rFonts w:ascii="Times New Roman" w:hAnsi="Times New Roman"/>
            <w:sz w:val="20"/>
            <w:szCs w:val="20"/>
          </w:rPr>
          <w:fldChar w:fldCharType="end"/>
        </w:r>
      </w:p>
    </w:sdtContent>
  </w:sdt>
  <w:p w14:paraId="2D3C48C4" w14:textId="77777777" w:rsidR="00E37A68" w:rsidRDefault="00E37A68" w:rsidP="00F62821">
    <w:pPr>
      <w:pStyle w:val="af5"/>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37603"/>
      <w:docPartObj>
        <w:docPartGallery w:val="Page Numbers (Bottom of Page)"/>
        <w:docPartUnique/>
      </w:docPartObj>
    </w:sdtPr>
    <w:sdtEndPr>
      <w:rPr>
        <w:rFonts w:ascii="Times New Roman" w:hAnsi="Times New Roman"/>
        <w:sz w:val="20"/>
        <w:szCs w:val="20"/>
      </w:rPr>
    </w:sdtEndPr>
    <w:sdtContent>
      <w:p w14:paraId="01F79489" w14:textId="0E87C2E0" w:rsidR="00E37A68" w:rsidRPr="005E0F69" w:rsidRDefault="00E37A68">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47</w:t>
        </w:r>
        <w:r w:rsidRPr="005E0F69">
          <w:rPr>
            <w:rFonts w:ascii="Times New Roman" w:hAnsi="Times New Roman"/>
            <w:sz w:val="20"/>
            <w:szCs w:val="20"/>
          </w:rPr>
          <w:fldChar w:fldCharType="end"/>
        </w:r>
      </w:p>
    </w:sdtContent>
  </w:sdt>
  <w:p w14:paraId="1209ECBE" w14:textId="77777777" w:rsidR="00E37A68" w:rsidRDefault="00E37A68" w:rsidP="00F62821">
    <w:pPr>
      <w:pStyle w:val="af5"/>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EA10" w14:textId="77777777" w:rsidR="00E37A68" w:rsidRDefault="00E37A68" w:rsidP="00607A16">
      <w:pPr>
        <w:spacing w:after="0" w:line="240" w:lineRule="auto"/>
      </w:pPr>
      <w:r>
        <w:separator/>
      </w:r>
    </w:p>
  </w:footnote>
  <w:footnote w:type="continuationSeparator" w:id="0">
    <w:p w14:paraId="77E02CBF" w14:textId="77777777" w:rsidR="00E37A68" w:rsidRDefault="00E37A68" w:rsidP="00607A16">
      <w:pPr>
        <w:spacing w:after="0" w:line="240" w:lineRule="auto"/>
      </w:pPr>
      <w:r>
        <w:continuationSeparator/>
      </w:r>
    </w:p>
  </w:footnote>
  <w:footnote w:id="1">
    <w:p w14:paraId="0341C789" w14:textId="4CB88BBD" w:rsidR="00E37A68" w:rsidRPr="00CF03B8" w:rsidRDefault="00E37A68" w:rsidP="00B3393E">
      <w:pPr>
        <w:pStyle w:val="ab"/>
        <w:ind w:firstLine="709"/>
        <w:jc w:val="both"/>
        <w:rPr>
          <w:sz w:val="16"/>
          <w:szCs w:val="16"/>
        </w:rPr>
      </w:pPr>
      <w:r>
        <w:rPr>
          <w:rStyle w:val="ad"/>
        </w:rPr>
        <w:footnoteRef/>
      </w:r>
      <w:r>
        <w:t xml:space="preserve"> </w:t>
      </w:r>
      <w:r w:rsidRPr="00CF03B8">
        <w:rPr>
          <w:sz w:val="16"/>
          <w:szCs w:val="16"/>
        </w:rPr>
        <w:t xml:space="preserve">Обязательный минимум нормативных документов по пожарной безопасности определяется перечнями, утвержденными распоряжением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 приказом Росстандарта от 13.02.2023 № 318 «Об утверждении перечня документов </w:t>
      </w:r>
      <w:r w:rsidRPr="00CF03B8">
        <w:rPr>
          <w:sz w:val="16"/>
          <w:szCs w:val="16"/>
        </w:rPr>
        <w:br/>
        <w:t>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и ЛНА, определяющими пожарно-техническую политику Общества. В необходимых случаях могут применяться нормативные документы по пожарной безопасности добровольного применения.</w:t>
      </w:r>
    </w:p>
  </w:footnote>
  <w:footnote w:id="2">
    <w:p w14:paraId="0D908C9E" w14:textId="0331B387" w:rsidR="00E37A68" w:rsidRPr="00CF03B8" w:rsidRDefault="00E37A68" w:rsidP="00B3393E">
      <w:pPr>
        <w:pStyle w:val="ab"/>
        <w:ind w:firstLine="709"/>
        <w:jc w:val="both"/>
        <w:rPr>
          <w:sz w:val="16"/>
          <w:szCs w:val="16"/>
        </w:rPr>
      </w:pPr>
      <w:r w:rsidRPr="00CF03B8">
        <w:rPr>
          <w:rStyle w:val="ad"/>
          <w:sz w:val="16"/>
          <w:szCs w:val="16"/>
        </w:rPr>
        <w:footnoteRef/>
      </w:r>
      <w:r w:rsidRPr="00CF03B8">
        <w:rPr>
          <w:sz w:val="16"/>
          <w:szCs w:val="16"/>
        </w:rPr>
        <w:t xml:space="preserve"> В рамках ТЗ виды объектов защиты в соответствии с определением, данным </w:t>
      </w:r>
      <w:r w:rsidRPr="00CF03B8">
        <w:rPr>
          <w:bCs/>
          <w:sz w:val="16"/>
          <w:szCs w:val="16"/>
        </w:rPr>
        <w:t>Федеральным законом от 22.07.2008 № 123</w:t>
      </w:r>
      <w:r w:rsidRPr="00CF03B8">
        <w:rPr>
          <w:sz w:val="16"/>
          <w:szCs w:val="16"/>
        </w:rPr>
        <w:t>-</w:t>
      </w:r>
      <w:r w:rsidRPr="00CF03B8">
        <w:rPr>
          <w:bCs/>
          <w:sz w:val="16"/>
          <w:szCs w:val="16"/>
        </w:rPr>
        <w:t>ФЗ «Технический регламент о требованиях пожарной безопасности»</w:t>
      </w:r>
      <w:r w:rsidRPr="00CF03B8">
        <w:rPr>
          <w:sz w:val="16"/>
          <w:szCs w:val="16"/>
        </w:rPr>
        <w:t>, представляющие собой пожарно-техническую продукцию в соответствии с Техническим регламентом ЕАЭС «О требованиях к средствам обеспечения пожарной безопасности и пожаротушения» (ТР ЕАЭС 043/2017), определяются как средства обеспечения пожарной безопасности и пожаротушения (СОПБ).</w:t>
      </w:r>
    </w:p>
  </w:footnote>
  <w:footnote w:id="3">
    <w:p w14:paraId="0BCD9DF1" w14:textId="2660EBF7" w:rsidR="00E37A68" w:rsidRPr="00370023" w:rsidRDefault="00E37A68" w:rsidP="00D45FAC">
      <w:pPr>
        <w:pStyle w:val="ab"/>
        <w:ind w:firstLine="709"/>
        <w:jc w:val="both"/>
        <w:rPr>
          <w:sz w:val="16"/>
          <w:szCs w:val="16"/>
        </w:rPr>
      </w:pPr>
      <w:r>
        <w:rPr>
          <w:rStyle w:val="ad"/>
        </w:rPr>
        <w:footnoteRef/>
      </w:r>
      <w:r>
        <w:t xml:space="preserve"> </w:t>
      </w:r>
      <w:r w:rsidRPr="00370023">
        <w:rPr>
          <w:sz w:val="16"/>
          <w:szCs w:val="16"/>
        </w:rPr>
        <w:t>Только в случае эксплуатации СОПБ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 СОПБ.</w:t>
      </w:r>
    </w:p>
  </w:footnote>
  <w:footnote w:id="4">
    <w:p w14:paraId="1A909FCE" w14:textId="77777777" w:rsidR="00E37A68" w:rsidRPr="00370023" w:rsidRDefault="00E37A68" w:rsidP="00B3393E">
      <w:pPr>
        <w:pStyle w:val="ab"/>
        <w:ind w:firstLine="709"/>
        <w:rPr>
          <w:sz w:val="16"/>
          <w:szCs w:val="16"/>
        </w:rPr>
      </w:pPr>
      <w:r w:rsidRPr="00370023">
        <w:rPr>
          <w:rStyle w:val="ad"/>
          <w:sz w:val="16"/>
          <w:szCs w:val="16"/>
        </w:rPr>
        <w:footnoteRef/>
      </w:r>
      <w:r w:rsidRPr="00370023">
        <w:rPr>
          <w:sz w:val="16"/>
          <w:szCs w:val="16"/>
        </w:rPr>
        <w:t xml:space="preserve"> Фамилия, имя, отчество.</w:t>
      </w:r>
    </w:p>
  </w:footnote>
  <w:footnote w:id="5">
    <w:p w14:paraId="394F5084" w14:textId="77777777" w:rsidR="00E37A68" w:rsidRDefault="00E37A68" w:rsidP="00B3393E">
      <w:pPr>
        <w:pStyle w:val="ab"/>
        <w:ind w:firstLine="709"/>
      </w:pPr>
      <w:r w:rsidRPr="00370023">
        <w:rPr>
          <w:rStyle w:val="ad"/>
          <w:sz w:val="16"/>
          <w:szCs w:val="16"/>
        </w:rPr>
        <w:footnoteRef/>
      </w:r>
      <w:r w:rsidRPr="00370023">
        <w:rPr>
          <w:sz w:val="16"/>
          <w:szCs w:val="16"/>
        </w:rPr>
        <w:t xml:space="preserve"> Форму и вид Журнала учета вызовов Исполнитель разрабатывает самостоятельно</w:t>
      </w:r>
      <w:r w:rsidRPr="005F79E4">
        <w:t>.</w:t>
      </w:r>
    </w:p>
  </w:footnote>
  <w:footnote w:id="6">
    <w:p w14:paraId="70988B1E" w14:textId="77777777" w:rsidR="00E37A68" w:rsidRPr="002B289D" w:rsidRDefault="00E37A68" w:rsidP="00B3393E">
      <w:pPr>
        <w:pStyle w:val="ab"/>
        <w:ind w:firstLine="709"/>
        <w:jc w:val="both"/>
      </w:pPr>
      <w:r>
        <w:rPr>
          <w:rStyle w:val="ad"/>
        </w:rPr>
        <w:footnoteRef/>
      </w:r>
      <w:r>
        <w:t xml:space="preserve"> </w:t>
      </w:r>
      <w:r w:rsidRPr="006630C8">
        <w:rPr>
          <w:spacing w:val="-6"/>
        </w:rPr>
        <w:t>Указывается потребность в проведении или в приостановке регламентного ТО СОПБ на соответствующих</w:t>
      </w:r>
      <w:r w:rsidRPr="002B289D">
        <w:t xml:space="preserve"> объектах</w:t>
      </w:r>
      <w:r>
        <w:t>.</w:t>
      </w:r>
    </w:p>
  </w:footnote>
  <w:footnote w:id="7">
    <w:p w14:paraId="271DF4D9" w14:textId="77777777" w:rsidR="00E37A68" w:rsidRDefault="00E37A68" w:rsidP="00B3393E">
      <w:pPr>
        <w:pStyle w:val="ab"/>
        <w:ind w:firstLine="709"/>
        <w:jc w:val="both"/>
      </w:pPr>
      <w:r>
        <w:rPr>
          <w:rStyle w:val="ad"/>
        </w:rPr>
        <w:footnoteRef/>
      </w:r>
      <w:r>
        <w:t xml:space="preserve"> Указываются СОПБ, из перечня установленных систем на объекте, подлежащих регламентному ТО в обозначенный период.</w:t>
      </w:r>
    </w:p>
  </w:footnote>
  <w:footnote w:id="8">
    <w:p w14:paraId="3986C47A" w14:textId="5A192A59" w:rsidR="00E37A68" w:rsidRDefault="00E37A68" w:rsidP="00B3393E">
      <w:pPr>
        <w:pStyle w:val="ab"/>
        <w:ind w:firstLine="709"/>
      </w:pPr>
      <w:r>
        <w:rPr>
          <w:rStyle w:val="ad"/>
        </w:rPr>
        <w:footnoteRef/>
      </w:r>
      <w:r>
        <w:t xml:space="preserve"> Для регламентированного ТО единицей измерения является отчетный период (месяц/квартал/год).</w:t>
      </w:r>
    </w:p>
    <w:p w14:paraId="022C5C15" w14:textId="77777777" w:rsidR="00E37A68" w:rsidRDefault="00E37A68" w:rsidP="00B3393E">
      <w:pPr>
        <w:pStyle w:val="ab"/>
        <w:ind w:firstLine="709"/>
      </w:pPr>
      <w:r>
        <w:t>Для внеплановых, аварийно-восстановительных работ единицей измерения является условная единица.</w:t>
      </w:r>
    </w:p>
    <w:p w14:paraId="7AD54A59" w14:textId="211C2EF5" w:rsidR="00E37A68" w:rsidRDefault="00E37A68" w:rsidP="00B3393E">
      <w:pPr>
        <w:pStyle w:val="ab"/>
        <w:ind w:firstLine="709"/>
      </w:pPr>
      <w:r>
        <w:t xml:space="preserve">Для ТР единицей измерения является шт./комплект. </w:t>
      </w:r>
    </w:p>
  </w:footnote>
  <w:footnote w:id="9">
    <w:p w14:paraId="6392256E" w14:textId="77777777" w:rsidR="00E37A68" w:rsidRDefault="00E37A68" w:rsidP="00B3393E">
      <w:pPr>
        <w:pStyle w:val="ab"/>
        <w:ind w:firstLine="709"/>
      </w:pPr>
      <w:r>
        <w:rPr>
          <w:rStyle w:val="ad"/>
        </w:rPr>
        <w:footnoteRef/>
      </w:r>
      <w:r>
        <w:t xml:space="preserve"> Указать количество рабочих или календарных дней с учетом требований конкретной закупки.</w:t>
      </w:r>
    </w:p>
  </w:footnote>
  <w:footnote w:id="10">
    <w:p w14:paraId="78B2C97F" w14:textId="77777777" w:rsidR="00E37A68" w:rsidRDefault="00E37A68" w:rsidP="00B3393E">
      <w:pPr>
        <w:pStyle w:val="ab"/>
        <w:ind w:firstLine="709"/>
      </w:pPr>
      <w:r>
        <w:rPr>
          <w:rStyle w:val="ad"/>
        </w:rPr>
        <w:footnoteRef/>
      </w:r>
      <w:r>
        <w:t xml:space="preserve"> Указать адрес.</w:t>
      </w:r>
    </w:p>
  </w:footnote>
  <w:footnote w:id="11">
    <w:p w14:paraId="7DE8F37C" w14:textId="77777777" w:rsidR="00E37A68" w:rsidRDefault="00E37A68" w:rsidP="00B3393E">
      <w:pPr>
        <w:pStyle w:val="ab"/>
        <w:ind w:firstLine="709"/>
      </w:pPr>
      <w:r>
        <w:rPr>
          <w:rStyle w:val="ad"/>
        </w:rPr>
        <w:footnoteRef/>
      </w:r>
      <w:r>
        <w:t xml:space="preserve"> Указать номер телефона.</w:t>
      </w:r>
    </w:p>
  </w:footnote>
  <w:footnote w:id="12">
    <w:p w14:paraId="3DC27691" w14:textId="77777777" w:rsidR="00E37A68" w:rsidRDefault="00E37A68" w:rsidP="00B3393E">
      <w:pPr>
        <w:pStyle w:val="ab"/>
        <w:ind w:firstLine="709"/>
        <w:jc w:val="both"/>
      </w:pPr>
      <w:r>
        <w:rPr>
          <w:rStyle w:val="ad"/>
        </w:rPr>
        <w:footnoteRef/>
      </w:r>
      <w:r>
        <w:t xml:space="preserve"> Перечень систем указан для примера, указываются все системы, подлежащие ТО и ТР на конкретном объекте.</w:t>
      </w:r>
    </w:p>
  </w:footnote>
  <w:footnote w:id="13">
    <w:p w14:paraId="6CB6CC72" w14:textId="77777777" w:rsidR="00E37A68" w:rsidRDefault="00E37A68" w:rsidP="00B3393E">
      <w:pPr>
        <w:pStyle w:val="ab"/>
        <w:ind w:firstLine="709"/>
      </w:pPr>
      <w:r>
        <w:rPr>
          <w:rStyle w:val="ad"/>
        </w:rPr>
        <w:footnoteRef/>
      </w:r>
      <w:r>
        <w:t xml:space="preserve"> Пример заполнения.</w:t>
      </w:r>
    </w:p>
  </w:footnote>
  <w:footnote w:id="14">
    <w:p w14:paraId="356818F2" w14:textId="77777777" w:rsidR="00E37A68" w:rsidRDefault="00E37A68" w:rsidP="00B3393E">
      <w:pPr>
        <w:pStyle w:val="ab"/>
        <w:ind w:firstLine="709"/>
        <w:jc w:val="both"/>
      </w:pPr>
      <w:r>
        <w:rPr>
          <w:rStyle w:val="ad"/>
        </w:rPr>
        <w:footnoteRef/>
      </w:r>
      <w:r>
        <w:t xml:space="preserve"> Указывается фактическое состояние и работоспособность оборудования (комплектующих систем), целесообразность проведение ремонта или необходимость замены, при этом указывается конкретный вариант для замены с указанием модели оборудования из перечня оборудования согласно приложения № 5 к ТЗ.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582152"/>
      <w:docPartObj>
        <w:docPartGallery w:val="Page Numbers (Top of Page)"/>
        <w:docPartUnique/>
      </w:docPartObj>
    </w:sdtPr>
    <w:sdtEndPr>
      <w:rPr>
        <w:rFonts w:ascii="Times New Roman" w:hAnsi="Times New Roman"/>
        <w:sz w:val="24"/>
        <w:szCs w:val="24"/>
      </w:rPr>
    </w:sdtEndPr>
    <w:sdtContent>
      <w:p w14:paraId="2CEAAA84" w14:textId="75E2D5AB" w:rsidR="00E37A68" w:rsidRPr="00E85F8E" w:rsidRDefault="00E37A68">
        <w:pPr>
          <w:pStyle w:val="a9"/>
          <w:jc w:val="center"/>
          <w:rPr>
            <w:rFonts w:ascii="Times New Roman" w:hAnsi="Times New Roman"/>
            <w:sz w:val="24"/>
            <w:szCs w:val="24"/>
          </w:rPr>
        </w:pPr>
        <w:r w:rsidRPr="00E85F8E">
          <w:rPr>
            <w:rFonts w:ascii="Times New Roman" w:hAnsi="Times New Roman"/>
            <w:sz w:val="24"/>
            <w:szCs w:val="24"/>
          </w:rPr>
          <w:fldChar w:fldCharType="begin"/>
        </w:r>
        <w:r w:rsidRPr="00E85F8E">
          <w:rPr>
            <w:rFonts w:ascii="Times New Roman" w:hAnsi="Times New Roman"/>
            <w:sz w:val="24"/>
            <w:szCs w:val="24"/>
          </w:rPr>
          <w:instrText>PAGE   \* MERGEFORMAT</w:instrText>
        </w:r>
        <w:r w:rsidRPr="00E85F8E">
          <w:rPr>
            <w:rFonts w:ascii="Times New Roman" w:hAnsi="Times New Roman"/>
            <w:sz w:val="24"/>
            <w:szCs w:val="24"/>
          </w:rPr>
          <w:fldChar w:fldCharType="separate"/>
        </w:r>
        <w:r w:rsidR="00F54E3E">
          <w:rPr>
            <w:rFonts w:ascii="Times New Roman" w:hAnsi="Times New Roman"/>
            <w:noProof/>
            <w:sz w:val="24"/>
            <w:szCs w:val="24"/>
          </w:rPr>
          <w:t>2</w:t>
        </w:r>
        <w:r w:rsidRPr="00E85F8E">
          <w:rPr>
            <w:rFonts w:ascii="Times New Roman" w:hAnsi="Times New Roman"/>
            <w:sz w:val="24"/>
            <w:szCs w:val="24"/>
          </w:rPr>
          <w:fldChar w:fldCharType="end"/>
        </w:r>
      </w:p>
    </w:sdtContent>
  </w:sdt>
  <w:p w14:paraId="2E357F69" w14:textId="77777777" w:rsidR="00E37A68" w:rsidRDefault="00E37A6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A0F8" w14:textId="02D7F5FD" w:rsidR="00E37A68" w:rsidRPr="00F05108" w:rsidRDefault="00E37A68">
    <w:pPr>
      <w:pStyle w:val="a9"/>
      <w:jc w:val="center"/>
      <w:rPr>
        <w:rFonts w:ascii="Times New Roman" w:hAnsi="Times New Roman"/>
      </w:rPr>
    </w:pPr>
  </w:p>
  <w:p w14:paraId="2124B369" w14:textId="00663B17" w:rsidR="00E37A68" w:rsidRPr="00542027" w:rsidRDefault="00E37A68" w:rsidP="00542027">
    <w:pPr>
      <w:pStyle w:val="a9"/>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3382046"/>
    <w:lvl w:ilvl="0">
      <w:start w:val="1"/>
      <w:numFmt w:val="bullet"/>
      <w:pStyle w:val="2"/>
      <w:lvlText w:val=""/>
      <w:lvlJc w:val="left"/>
      <w:pPr>
        <w:tabs>
          <w:tab w:val="num" w:pos="436"/>
        </w:tabs>
        <w:ind w:left="436" w:hanging="360"/>
      </w:pPr>
      <w:rPr>
        <w:rFonts w:ascii="Symbol" w:hAnsi="Symbol" w:hint="default"/>
      </w:rPr>
    </w:lvl>
  </w:abstractNum>
  <w:abstractNum w:abstractNumId="1"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AC7C50"/>
    <w:multiLevelType w:val="multilevel"/>
    <w:tmpl w:val="0419001F"/>
    <w:styleLink w:val="3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8A1997"/>
    <w:multiLevelType w:val="multilevel"/>
    <w:tmpl w:val="0419001F"/>
    <w:styleLink w:val="3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BB4EE1"/>
    <w:multiLevelType w:val="hybridMultilevel"/>
    <w:tmpl w:val="A9BC33A4"/>
    <w:lvl w:ilvl="0" w:tplc="E2FA3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B106BE"/>
    <w:multiLevelType w:val="multilevel"/>
    <w:tmpl w:val="0419001D"/>
    <w:styleLink w:val="a0"/>
    <w:lvl w:ilvl="0">
      <w:start w:val="1"/>
      <w:numFmt w:val="russianUpp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5E1446A"/>
    <w:multiLevelType w:val="hybridMultilevel"/>
    <w:tmpl w:val="16983394"/>
    <w:lvl w:ilvl="0" w:tplc="1EDC64A6">
      <w:start w:val="1"/>
      <w:numFmt w:val="decimal"/>
      <w:lvlText w:val="3.%1."/>
      <w:lvlJc w:val="left"/>
      <w:pPr>
        <w:ind w:left="1924" w:hanging="360"/>
      </w:pPr>
      <w:rPr>
        <w:rFonts w:ascii="Times New Roman" w:hAnsi="Times New Roman" w:cs="Times New Roman" w:hint="default"/>
        <w:b w:val="0"/>
        <w:sz w:val="18"/>
        <w:szCs w:val="18"/>
      </w:rPr>
    </w:lvl>
    <w:lvl w:ilvl="1" w:tplc="04190019">
      <w:start w:val="1"/>
      <w:numFmt w:val="lowerLetter"/>
      <w:lvlText w:val="%2."/>
      <w:lvlJc w:val="left"/>
      <w:pPr>
        <w:ind w:left="2644" w:hanging="360"/>
      </w:pPr>
    </w:lvl>
    <w:lvl w:ilvl="2" w:tplc="0419001B" w:tentative="1">
      <w:start w:val="1"/>
      <w:numFmt w:val="lowerRoman"/>
      <w:lvlText w:val="%3."/>
      <w:lvlJc w:val="right"/>
      <w:pPr>
        <w:ind w:left="3364" w:hanging="180"/>
      </w:pPr>
    </w:lvl>
    <w:lvl w:ilvl="3" w:tplc="0419000F" w:tentative="1">
      <w:start w:val="1"/>
      <w:numFmt w:val="decimal"/>
      <w:lvlText w:val="%4."/>
      <w:lvlJc w:val="left"/>
      <w:pPr>
        <w:ind w:left="4084" w:hanging="360"/>
      </w:pPr>
    </w:lvl>
    <w:lvl w:ilvl="4" w:tplc="04190019" w:tentative="1">
      <w:start w:val="1"/>
      <w:numFmt w:val="lowerLetter"/>
      <w:lvlText w:val="%5."/>
      <w:lvlJc w:val="left"/>
      <w:pPr>
        <w:ind w:left="4804" w:hanging="360"/>
      </w:pPr>
    </w:lvl>
    <w:lvl w:ilvl="5" w:tplc="0419001B" w:tentative="1">
      <w:start w:val="1"/>
      <w:numFmt w:val="lowerRoman"/>
      <w:lvlText w:val="%6."/>
      <w:lvlJc w:val="right"/>
      <w:pPr>
        <w:ind w:left="5524" w:hanging="180"/>
      </w:pPr>
    </w:lvl>
    <w:lvl w:ilvl="6" w:tplc="0419000F" w:tentative="1">
      <w:start w:val="1"/>
      <w:numFmt w:val="decimal"/>
      <w:lvlText w:val="%7."/>
      <w:lvlJc w:val="left"/>
      <w:pPr>
        <w:ind w:left="6244" w:hanging="360"/>
      </w:pPr>
    </w:lvl>
    <w:lvl w:ilvl="7" w:tplc="04190019" w:tentative="1">
      <w:start w:val="1"/>
      <w:numFmt w:val="lowerLetter"/>
      <w:lvlText w:val="%8."/>
      <w:lvlJc w:val="left"/>
      <w:pPr>
        <w:ind w:left="6964" w:hanging="360"/>
      </w:pPr>
    </w:lvl>
    <w:lvl w:ilvl="8" w:tplc="0419001B" w:tentative="1">
      <w:start w:val="1"/>
      <w:numFmt w:val="lowerRoman"/>
      <w:lvlText w:val="%9."/>
      <w:lvlJc w:val="right"/>
      <w:pPr>
        <w:ind w:left="7684" w:hanging="180"/>
      </w:pPr>
    </w:lvl>
  </w:abstractNum>
  <w:abstractNum w:abstractNumId="9" w15:restartNumberingAfterBreak="0">
    <w:nsid w:val="06493E9B"/>
    <w:multiLevelType w:val="hybridMultilevel"/>
    <w:tmpl w:val="E828CE8A"/>
    <w:lvl w:ilvl="0" w:tplc="34923D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D34FCB"/>
    <w:multiLevelType w:val="hybridMultilevel"/>
    <w:tmpl w:val="7A36D14E"/>
    <w:lvl w:ilvl="0" w:tplc="E2FA39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9803720"/>
    <w:multiLevelType w:val="multilevel"/>
    <w:tmpl w:val="0419001F"/>
    <w:styleLink w:val="2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1B6FC4"/>
    <w:multiLevelType w:val="multilevel"/>
    <w:tmpl w:val="0419001F"/>
    <w:styleLink w:val="1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4" w15:restartNumberingAfterBreak="0">
    <w:nsid w:val="0AB16158"/>
    <w:multiLevelType w:val="multilevel"/>
    <w:tmpl w:val="0419001F"/>
    <w:styleLink w:val="2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4A4C38"/>
    <w:multiLevelType w:val="hybridMultilevel"/>
    <w:tmpl w:val="586EEDAC"/>
    <w:lvl w:ilvl="0" w:tplc="8500F9AE">
      <w:start w:val="1"/>
      <w:numFmt w:val="bullet"/>
      <w:pStyle w:val="a1"/>
      <w:lvlText w:val="o"/>
      <w:lvlJc w:val="left"/>
      <w:pPr>
        <w:ind w:left="720" w:hanging="360"/>
      </w:pPr>
      <w:rPr>
        <w:rFonts w:ascii="Courier New" w:hAnsi="Courier New" w:cs="Courier New" w:hint="default"/>
      </w:rPr>
    </w:lvl>
    <w:lvl w:ilvl="1" w:tplc="4E0216D0">
      <w:start w:val="1"/>
      <w:numFmt w:val="bullet"/>
      <w:lvlText w:val="o"/>
      <w:lvlJc w:val="left"/>
      <w:pPr>
        <w:ind w:left="1440" w:hanging="360"/>
      </w:pPr>
      <w:rPr>
        <w:rFonts w:ascii="Courier New" w:hAnsi="Courier New" w:cs="Courier New" w:hint="default"/>
      </w:rPr>
    </w:lvl>
    <w:lvl w:ilvl="2" w:tplc="AB5ED3CE">
      <w:start w:val="1"/>
      <w:numFmt w:val="bullet"/>
      <w:lvlText w:val=""/>
      <w:lvlJc w:val="left"/>
      <w:pPr>
        <w:ind w:left="2160" w:hanging="360"/>
      </w:pPr>
      <w:rPr>
        <w:rFonts w:ascii="Wingdings" w:hAnsi="Wingdings" w:hint="default"/>
      </w:rPr>
    </w:lvl>
    <w:lvl w:ilvl="3" w:tplc="2E56E5E6" w:tentative="1">
      <w:start w:val="1"/>
      <w:numFmt w:val="bullet"/>
      <w:lvlText w:val=""/>
      <w:lvlJc w:val="left"/>
      <w:pPr>
        <w:ind w:left="2880" w:hanging="360"/>
      </w:pPr>
      <w:rPr>
        <w:rFonts w:ascii="Symbol" w:hAnsi="Symbol" w:hint="default"/>
      </w:rPr>
    </w:lvl>
    <w:lvl w:ilvl="4" w:tplc="3D18213E" w:tentative="1">
      <w:start w:val="1"/>
      <w:numFmt w:val="bullet"/>
      <w:lvlText w:val="o"/>
      <w:lvlJc w:val="left"/>
      <w:pPr>
        <w:ind w:left="3600" w:hanging="360"/>
      </w:pPr>
      <w:rPr>
        <w:rFonts w:ascii="Courier New" w:hAnsi="Courier New" w:cs="Courier New" w:hint="default"/>
      </w:rPr>
    </w:lvl>
    <w:lvl w:ilvl="5" w:tplc="A214611E" w:tentative="1">
      <w:start w:val="1"/>
      <w:numFmt w:val="bullet"/>
      <w:lvlText w:val=""/>
      <w:lvlJc w:val="left"/>
      <w:pPr>
        <w:ind w:left="4320" w:hanging="360"/>
      </w:pPr>
      <w:rPr>
        <w:rFonts w:ascii="Wingdings" w:hAnsi="Wingdings" w:hint="default"/>
      </w:rPr>
    </w:lvl>
    <w:lvl w:ilvl="6" w:tplc="110C4A44" w:tentative="1">
      <w:start w:val="1"/>
      <w:numFmt w:val="bullet"/>
      <w:lvlText w:val=""/>
      <w:lvlJc w:val="left"/>
      <w:pPr>
        <w:ind w:left="5040" w:hanging="360"/>
      </w:pPr>
      <w:rPr>
        <w:rFonts w:ascii="Symbol" w:hAnsi="Symbol" w:hint="default"/>
      </w:rPr>
    </w:lvl>
    <w:lvl w:ilvl="7" w:tplc="84985B06" w:tentative="1">
      <w:start w:val="1"/>
      <w:numFmt w:val="bullet"/>
      <w:lvlText w:val="o"/>
      <w:lvlJc w:val="left"/>
      <w:pPr>
        <w:ind w:left="5760" w:hanging="360"/>
      </w:pPr>
      <w:rPr>
        <w:rFonts w:ascii="Courier New" w:hAnsi="Courier New" w:cs="Courier New" w:hint="default"/>
      </w:rPr>
    </w:lvl>
    <w:lvl w:ilvl="8" w:tplc="6A04B04A" w:tentative="1">
      <w:start w:val="1"/>
      <w:numFmt w:val="bullet"/>
      <w:lvlText w:val=""/>
      <w:lvlJc w:val="left"/>
      <w:pPr>
        <w:ind w:left="6480" w:hanging="360"/>
      </w:pPr>
      <w:rPr>
        <w:rFonts w:ascii="Wingdings" w:hAnsi="Wingdings" w:hint="default"/>
      </w:rPr>
    </w:lvl>
  </w:abstractNum>
  <w:abstractNum w:abstractNumId="16" w15:restartNumberingAfterBreak="0">
    <w:nsid w:val="0D035682"/>
    <w:multiLevelType w:val="multilevel"/>
    <w:tmpl w:val="0419001F"/>
    <w:styleLink w:val="10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D066218"/>
    <w:multiLevelType w:val="hybridMultilevel"/>
    <w:tmpl w:val="09381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4661CF"/>
    <w:multiLevelType w:val="multilevel"/>
    <w:tmpl w:val="0419001F"/>
    <w:styleLink w:val="2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DB058F8"/>
    <w:multiLevelType w:val="multilevel"/>
    <w:tmpl w:val="0419001F"/>
    <w:styleLink w:val="2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1F3EDF"/>
    <w:multiLevelType w:val="multilevel"/>
    <w:tmpl w:val="0419001F"/>
    <w:styleLink w:val="2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9D2D0C"/>
    <w:multiLevelType w:val="multilevel"/>
    <w:tmpl w:val="0419001F"/>
    <w:styleLink w:val="1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3821081"/>
    <w:multiLevelType w:val="hybridMultilevel"/>
    <w:tmpl w:val="E95868DC"/>
    <w:lvl w:ilvl="0" w:tplc="099861C2">
      <w:start w:val="1"/>
      <w:numFmt w:val="bullet"/>
      <w:pStyle w:val="6"/>
      <w:lvlText w:val=""/>
      <w:lvlJc w:val="left"/>
      <w:pPr>
        <w:ind w:left="1356" w:hanging="360"/>
      </w:pPr>
      <w:rPr>
        <w:rFonts w:ascii="Symbol" w:hAnsi="Symbol" w:hint="default"/>
      </w:rPr>
    </w:lvl>
    <w:lvl w:ilvl="1" w:tplc="04190019" w:tentative="1">
      <w:start w:val="1"/>
      <w:numFmt w:val="bullet"/>
      <w:lvlText w:val="o"/>
      <w:lvlJc w:val="left"/>
      <w:pPr>
        <w:ind w:left="2076" w:hanging="360"/>
      </w:pPr>
      <w:rPr>
        <w:rFonts w:ascii="Courier New" w:hAnsi="Courier New" w:cs="Courier New" w:hint="default"/>
      </w:rPr>
    </w:lvl>
    <w:lvl w:ilvl="2" w:tplc="0419001B" w:tentative="1">
      <w:start w:val="1"/>
      <w:numFmt w:val="bullet"/>
      <w:lvlText w:val=""/>
      <w:lvlJc w:val="left"/>
      <w:pPr>
        <w:ind w:left="2796" w:hanging="360"/>
      </w:pPr>
      <w:rPr>
        <w:rFonts w:ascii="Wingdings" w:hAnsi="Wingdings" w:hint="default"/>
      </w:rPr>
    </w:lvl>
    <w:lvl w:ilvl="3" w:tplc="0419000F" w:tentative="1">
      <w:start w:val="1"/>
      <w:numFmt w:val="bullet"/>
      <w:lvlText w:val=""/>
      <w:lvlJc w:val="left"/>
      <w:pPr>
        <w:ind w:left="3516" w:hanging="360"/>
      </w:pPr>
      <w:rPr>
        <w:rFonts w:ascii="Symbol" w:hAnsi="Symbol" w:hint="default"/>
      </w:rPr>
    </w:lvl>
    <w:lvl w:ilvl="4" w:tplc="04190019" w:tentative="1">
      <w:start w:val="1"/>
      <w:numFmt w:val="bullet"/>
      <w:lvlText w:val="o"/>
      <w:lvlJc w:val="left"/>
      <w:pPr>
        <w:ind w:left="4236" w:hanging="360"/>
      </w:pPr>
      <w:rPr>
        <w:rFonts w:ascii="Courier New" w:hAnsi="Courier New" w:cs="Courier New" w:hint="default"/>
      </w:rPr>
    </w:lvl>
    <w:lvl w:ilvl="5" w:tplc="0419001B" w:tentative="1">
      <w:start w:val="1"/>
      <w:numFmt w:val="bullet"/>
      <w:lvlText w:val=""/>
      <w:lvlJc w:val="left"/>
      <w:pPr>
        <w:ind w:left="4956" w:hanging="360"/>
      </w:pPr>
      <w:rPr>
        <w:rFonts w:ascii="Wingdings" w:hAnsi="Wingdings" w:hint="default"/>
      </w:rPr>
    </w:lvl>
    <w:lvl w:ilvl="6" w:tplc="0419000F" w:tentative="1">
      <w:start w:val="1"/>
      <w:numFmt w:val="bullet"/>
      <w:lvlText w:val=""/>
      <w:lvlJc w:val="left"/>
      <w:pPr>
        <w:ind w:left="5676" w:hanging="360"/>
      </w:pPr>
      <w:rPr>
        <w:rFonts w:ascii="Symbol" w:hAnsi="Symbol" w:hint="default"/>
      </w:rPr>
    </w:lvl>
    <w:lvl w:ilvl="7" w:tplc="04190019" w:tentative="1">
      <w:start w:val="1"/>
      <w:numFmt w:val="bullet"/>
      <w:lvlText w:val="o"/>
      <w:lvlJc w:val="left"/>
      <w:pPr>
        <w:ind w:left="6396" w:hanging="360"/>
      </w:pPr>
      <w:rPr>
        <w:rFonts w:ascii="Courier New" w:hAnsi="Courier New" w:cs="Courier New" w:hint="default"/>
      </w:rPr>
    </w:lvl>
    <w:lvl w:ilvl="8" w:tplc="0419001B" w:tentative="1">
      <w:start w:val="1"/>
      <w:numFmt w:val="bullet"/>
      <w:lvlText w:val=""/>
      <w:lvlJc w:val="left"/>
      <w:pPr>
        <w:ind w:left="7116" w:hanging="360"/>
      </w:pPr>
      <w:rPr>
        <w:rFonts w:ascii="Wingdings" w:hAnsi="Wingdings" w:hint="default"/>
      </w:rPr>
    </w:lvl>
  </w:abstractNum>
  <w:abstractNum w:abstractNumId="23" w15:restartNumberingAfterBreak="0">
    <w:nsid w:val="17B0618C"/>
    <w:multiLevelType w:val="multilevel"/>
    <w:tmpl w:val="0419001F"/>
    <w:styleLink w:val="3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96D1B4A"/>
    <w:multiLevelType w:val="hybridMultilevel"/>
    <w:tmpl w:val="3B3255A8"/>
    <w:lvl w:ilvl="0" w:tplc="C8ECA878">
      <w:start w:val="1"/>
      <w:numFmt w:val="decimal"/>
      <w:lvlText w:val="5.%1."/>
      <w:lvlJc w:val="left"/>
      <w:pPr>
        <w:ind w:left="928" w:hanging="360"/>
      </w:pPr>
      <w:rPr>
        <w:rFonts w:ascii="Times New Roman" w:hAnsi="Times New Roman" w:cs="Times New Roman" w:hint="default"/>
        <w:b w:val="0"/>
        <w:strike w:val="0"/>
      </w:rPr>
    </w:lvl>
    <w:lvl w:ilvl="1" w:tplc="84FC23AE">
      <w:start w:val="1"/>
      <w:numFmt w:val="lowerLetter"/>
      <w:lvlText w:val="%2."/>
      <w:lvlJc w:val="left"/>
      <w:pPr>
        <w:ind w:left="2928" w:hanging="360"/>
      </w:pPr>
    </w:lvl>
    <w:lvl w:ilvl="2" w:tplc="1B96A726" w:tentative="1">
      <w:start w:val="1"/>
      <w:numFmt w:val="lowerRoman"/>
      <w:lvlText w:val="%3."/>
      <w:lvlJc w:val="right"/>
      <w:pPr>
        <w:ind w:left="3648" w:hanging="180"/>
      </w:pPr>
    </w:lvl>
    <w:lvl w:ilvl="3" w:tplc="FE2C9938" w:tentative="1">
      <w:start w:val="1"/>
      <w:numFmt w:val="decimal"/>
      <w:lvlText w:val="%4."/>
      <w:lvlJc w:val="left"/>
      <w:pPr>
        <w:ind w:left="4368" w:hanging="360"/>
      </w:pPr>
    </w:lvl>
    <w:lvl w:ilvl="4" w:tplc="A870633E" w:tentative="1">
      <w:start w:val="1"/>
      <w:numFmt w:val="lowerLetter"/>
      <w:lvlText w:val="%5."/>
      <w:lvlJc w:val="left"/>
      <w:pPr>
        <w:ind w:left="5088" w:hanging="360"/>
      </w:pPr>
    </w:lvl>
    <w:lvl w:ilvl="5" w:tplc="A1526616" w:tentative="1">
      <w:start w:val="1"/>
      <w:numFmt w:val="lowerRoman"/>
      <w:lvlText w:val="%6."/>
      <w:lvlJc w:val="right"/>
      <w:pPr>
        <w:ind w:left="5808" w:hanging="180"/>
      </w:pPr>
    </w:lvl>
    <w:lvl w:ilvl="6" w:tplc="D2048AEE" w:tentative="1">
      <w:start w:val="1"/>
      <w:numFmt w:val="decimal"/>
      <w:lvlText w:val="%7."/>
      <w:lvlJc w:val="left"/>
      <w:pPr>
        <w:ind w:left="6528" w:hanging="360"/>
      </w:pPr>
    </w:lvl>
    <w:lvl w:ilvl="7" w:tplc="5804FB10" w:tentative="1">
      <w:start w:val="1"/>
      <w:numFmt w:val="lowerLetter"/>
      <w:lvlText w:val="%8."/>
      <w:lvlJc w:val="left"/>
      <w:pPr>
        <w:ind w:left="7248" w:hanging="360"/>
      </w:pPr>
    </w:lvl>
    <w:lvl w:ilvl="8" w:tplc="2C24AF3A" w:tentative="1">
      <w:start w:val="1"/>
      <w:numFmt w:val="lowerRoman"/>
      <w:lvlText w:val="%9."/>
      <w:lvlJc w:val="right"/>
      <w:pPr>
        <w:ind w:left="7968" w:hanging="180"/>
      </w:pPr>
    </w:lvl>
  </w:abstractNum>
  <w:abstractNum w:abstractNumId="25" w15:restartNumberingAfterBreak="0">
    <w:nsid w:val="1D2E25E6"/>
    <w:multiLevelType w:val="multilevel"/>
    <w:tmpl w:val="0419001F"/>
    <w:styleLink w:val="3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EBF3243"/>
    <w:multiLevelType w:val="hybridMultilevel"/>
    <w:tmpl w:val="F998D08C"/>
    <w:lvl w:ilvl="0" w:tplc="6026E73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1EC81363"/>
    <w:multiLevelType w:val="multilevel"/>
    <w:tmpl w:val="0419001F"/>
    <w:styleLink w:val="1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1156685"/>
    <w:multiLevelType w:val="multilevel"/>
    <w:tmpl w:val="0419001F"/>
    <w:styleLink w:val="3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9E407E"/>
    <w:multiLevelType w:val="multilevel"/>
    <w:tmpl w:val="0419001F"/>
    <w:styleLink w:val="1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2C92F7E"/>
    <w:multiLevelType w:val="hybridMultilevel"/>
    <w:tmpl w:val="3E768C26"/>
    <w:lvl w:ilvl="0" w:tplc="E2FA39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43A038E"/>
    <w:multiLevelType w:val="multilevel"/>
    <w:tmpl w:val="0419001F"/>
    <w:styleLink w:val="1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4D413C4"/>
    <w:multiLevelType w:val="multilevel"/>
    <w:tmpl w:val="5596D44A"/>
    <w:lvl w:ilvl="0">
      <w:start w:val="5"/>
      <w:numFmt w:val="decimal"/>
      <w:lvlText w:val="%1."/>
      <w:lvlJc w:val="left"/>
      <w:pPr>
        <w:ind w:left="2508" w:hanging="360"/>
      </w:pPr>
      <w:rPr>
        <w:rFonts w:hint="default"/>
      </w:rPr>
    </w:lvl>
    <w:lvl w:ilvl="1">
      <w:start w:val="3"/>
      <w:numFmt w:val="decimal"/>
      <w:isLgl/>
      <w:lvlText w:val="%1.%2."/>
      <w:lvlJc w:val="left"/>
      <w:pPr>
        <w:ind w:left="2868" w:hanging="720"/>
      </w:pPr>
      <w:rPr>
        <w:rFonts w:hint="default"/>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322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440"/>
      </w:pPr>
      <w:rPr>
        <w:rFonts w:hint="default"/>
      </w:rPr>
    </w:lvl>
    <w:lvl w:ilvl="6">
      <w:start w:val="1"/>
      <w:numFmt w:val="decimal"/>
      <w:isLgl/>
      <w:lvlText w:val="%1.%2.%3.%4.%5.%6.%7."/>
      <w:lvlJc w:val="left"/>
      <w:pPr>
        <w:ind w:left="3948" w:hanging="1800"/>
      </w:pPr>
      <w:rPr>
        <w:rFonts w:hint="default"/>
      </w:rPr>
    </w:lvl>
    <w:lvl w:ilvl="7">
      <w:start w:val="1"/>
      <w:numFmt w:val="decimal"/>
      <w:isLgl/>
      <w:lvlText w:val="%1.%2.%3.%4.%5.%6.%7.%8."/>
      <w:lvlJc w:val="left"/>
      <w:pPr>
        <w:ind w:left="3948" w:hanging="1800"/>
      </w:pPr>
      <w:rPr>
        <w:rFonts w:hint="default"/>
      </w:rPr>
    </w:lvl>
    <w:lvl w:ilvl="8">
      <w:start w:val="1"/>
      <w:numFmt w:val="decimal"/>
      <w:isLgl/>
      <w:lvlText w:val="%1.%2.%3.%4.%5.%6.%7.%8.%9."/>
      <w:lvlJc w:val="left"/>
      <w:pPr>
        <w:ind w:left="4308" w:hanging="2160"/>
      </w:pPr>
      <w:rPr>
        <w:rFonts w:hint="default"/>
      </w:rPr>
    </w:lvl>
  </w:abstractNum>
  <w:abstractNum w:abstractNumId="34" w15:restartNumberingAfterBreak="0">
    <w:nsid w:val="272272EC"/>
    <w:multiLevelType w:val="hybridMultilevel"/>
    <w:tmpl w:val="08DAD12A"/>
    <w:lvl w:ilvl="0" w:tplc="AF2A6A7A">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89A5227"/>
    <w:multiLevelType w:val="hybridMultilevel"/>
    <w:tmpl w:val="28ACB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E1E6607"/>
    <w:multiLevelType w:val="multilevel"/>
    <w:tmpl w:val="CC5C83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2E54784C"/>
    <w:multiLevelType w:val="multilevel"/>
    <w:tmpl w:val="0419001F"/>
    <w:styleLink w:val="2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D21FBF"/>
    <w:multiLevelType w:val="hybridMultilevel"/>
    <w:tmpl w:val="9CC0DF60"/>
    <w:lvl w:ilvl="0" w:tplc="C38EBCB6">
      <w:start w:val="1"/>
      <w:numFmt w:val="bullet"/>
      <w:lvlText w:val=""/>
      <w:lvlJc w:val="left"/>
      <w:pPr>
        <w:ind w:left="1499" w:hanging="360"/>
      </w:pPr>
      <w:rPr>
        <w:rFonts w:ascii="Symbol" w:hAnsi="Symbol" w:hint="default"/>
      </w:rPr>
    </w:lvl>
    <w:lvl w:ilvl="1" w:tplc="2F288496" w:tentative="1">
      <w:start w:val="1"/>
      <w:numFmt w:val="bullet"/>
      <w:lvlText w:val="o"/>
      <w:lvlJc w:val="left"/>
      <w:pPr>
        <w:ind w:left="2219" w:hanging="360"/>
      </w:pPr>
      <w:rPr>
        <w:rFonts w:ascii="Courier New" w:hAnsi="Courier New" w:cs="Courier New" w:hint="default"/>
      </w:rPr>
    </w:lvl>
    <w:lvl w:ilvl="2" w:tplc="E03A8E94" w:tentative="1">
      <w:start w:val="1"/>
      <w:numFmt w:val="bullet"/>
      <w:lvlText w:val=""/>
      <w:lvlJc w:val="left"/>
      <w:pPr>
        <w:ind w:left="2939" w:hanging="360"/>
      </w:pPr>
      <w:rPr>
        <w:rFonts w:ascii="Wingdings" w:hAnsi="Wingdings" w:hint="default"/>
      </w:rPr>
    </w:lvl>
    <w:lvl w:ilvl="3" w:tplc="6BBA4784" w:tentative="1">
      <w:start w:val="1"/>
      <w:numFmt w:val="bullet"/>
      <w:lvlText w:val=""/>
      <w:lvlJc w:val="left"/>
      <w:pPr>
        <w:ind w:left="3659" w:hanging="360"/>
      </w:pPr>
      <w:rPr>
        <w:rFonts w:ascii="Symbol" w:hAnsi="Symbol" w:hint="default"/>
      </w:rPr>
    </w:lvl>
    <w:lvl w:ilvl="4" w:tplc="F694227C" w:tentative="1">
      <w:start w:val="1"/>
      <w:numFmt w:val="bullet"/>
      <w:lvlText w:val="o"/>
      <w:lvlJc w:val="left"/>
      <w:pPr>
        <w:ind w:left="4379" w:hanging="360"/>
      </w:pPr>
      <w:rPr>
        <w:rFonts w:ascii="Courier New" w:hAnsi="Courier New" w:cs="Courier New" w:hint="default"/>
      </w:rPr>
    </w:lvl>
    <w:lvl w:ilvl="5" w:tplc="3D4AA0FE" w:tentative="1">
      <w:start w:val="1"/>
      <w:numFmt w:val="bullet"/>
      <w:lvlText w:val=""/>
      <w:lvlJc w:val="left"/>
      <w:pPr>
        <w:ind w:left="5099" w:hanging="360"/>
      </w:pPr>
      <w:rPr>
        <w:rFonts w:ascii="Wingdings" w:hAnsi="Wingdings" w:hint="default"/>
      </w:rPr>
    </w:lvl>
    <w:lvl w:ilvl="6" w:tplc="CB9E0A88" w:tentative="1">
      <w:start w:val="1"/>
      <w:numFmt w:val="bullet"/>
      <w:lvlText w:val=""/>
      <w:lvlJc w:val="left"/>
      <w:pPr>
        <w:ind w:left="5819" w:hanging="360"/>
      </w:pPr>
      <w:rPr>
        <w:rFonts w:ascii="Symbol" w:hAnsi="Symbol" w:hint="default"/>
      </w:rPr>
    </w:lvl>
    <w:lvl w:ilvl="7" w:tplc="7AA80EC8" w:tentative="1">
      <w:start w:val="1"/>
      <w:numFmt w:val="bullet"/>
      <w:lvlText w:val="o"/>
      <w:lvlJc w:val="left"/>
      <w:pPr>
        <w:ind w:left="6539" w:hanging="360"/>
      </w:pPr>
      <w:rPr>
        <w:rFonts w:ascii="Courier New" w:hAnsi="Courier New" w:cs="Courier New" w:hint="default"/>
      </w:rPr>
    </w:lvl>
    <w:lvl w:ilvl="8" w:tplc="9318904A" w:tentative="1">
      <w:start w:val="1"/>
      <w:numFmt w:val="bullet"/>
      <w:lvlText w:val=""/>
      <w:lvlJc w:val="left"/>
      <w:pPr>
        <w:ind w:left="7259" w:hanging="360"/>
      </w:pPr>
      <w:rPr>
        <w:rFonts w:ascii="Wingdings" w:hAnsi="Wingdings" w:hint="default"/>
      </w:rPr>
    </w:lvl>
  </w:abstractNum>
  <w:abstractNum w:abstractNumId="39" w15:restartNumberingAfterBreak="0">
    <w:nsid w:val="34420812"/>
    <w:multiLevelType w:val="hybridMultilevel"/>
    <w:tmpl w:val="84287A22"/>
    <w:lvl w:ilvl="0" w:tplc="6026E730">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85A1675"/>
    <w:multiLevelType w:val="multilevel"/>
    <w:tmpl w:val="0419001F"/>
    <w:styleLink w:val="3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9E95DD9"/>
    <w:multiLevelType w:val="multilevel"/>
    <w:tmpl w:val="0419001F"/>
    <w:styleLink w:val="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BD75A6E"/>
    <w:multiLevelType w:val="multilevel"/>
    <w:tmpl w:val="0419001F"/>
    <w:styleLink w:val="1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E07585E"/>
    <w:multiLevelType w:val="multilevel"/>
    <w:tmpl w:val="0419001F"/>
    <w:styleLink w:val="2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FAC7051"/>
    <w:multiLevelType w:val="multilevel"/>
    <w:tmpl w:val="0419001F"/>
    <w:styleLink w:val="4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2B27AA6"/>
    <w:multiLevelType w:val="hybridMultilevel"/>
    <w:tmpl w:val="2DEC3CF6"/>
    <w:lvl w:ilvl="0" w:tplc="3E861EF0">
      <w:start w:val="1"/>
      <w:numFmt w:val="bullet"/>
      <w:lvlText w:val=""/>
      <w:lvlJc w:val="left"/>
      <w:pPr>
        <w:ind w:left="1570" w:hanging="360"/>
      </w:pPr>
      <w:rPr>
        <w:rFonts w:ascii="Symbol" w:hAnsi="Symbol" w:hint="default"/>
        <w:b/>
        <w:strike w:val="0"/>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6" w15:restartNumberingAfterBreak="0">
    <w:nsid w:val="441C318C"/>
    <w:multiLevelType w:val="multilevel"/>
    <w:tmpl w:val="F44489C2"/>
    <w:lvl w:ilvl="0">
      <w:start w:val="10"/>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15:restartNumberingAfterBreak="0">
    <w:nsid w:val="48FE7D85"/>
    <w:multiLevelType w:val="multilevel"/>
    <w:tmpl w:val="0419001F"/>
    <w:styleLink w:val="1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9BB50EF"/>
    <w:multiLevelType w:val="hybridMultilevel"/>
    <w:tmpl w:val="10CCA780"/>
    <w:lvl w:ilvl="0" w:tplc="3E861EF0">
      <w:start w:val="1"/>
      <w:numFmt w:val="bullet"/>
      <w:lvlText w:val=""/>
      <w:lvlJc w:val="left"/>
      <w:pPr>
        <w:ind w:left="1500" w:hanging="360"/>
      </w:pPr>
      <w:rPr>
        <w:rFonts w:ascii="Symbol" w:hAnsi="Symbol" w:hint="default"/>
        <w:b/>
        <w:strike w:val="0"/>
      </w:rPr>
    </w:lvl>
    <w:lvl w:ilvl="1" w:tplc="63E006CE" w:tentative="1">
      <w:start w:val="1"/>
      <w:numFmt w:val="bullet"/>
      <w:lvlText w:val="o"/>
      <w:lvlJc w:val="left"/>
      <w:pPr>
        <w:ind w:left="2220" w:hanging="360"/>
      </w:pPr>
      <w:rPr>
        <w:rFonts w:ascii="Courier New" w:hAnsi="Courier New" w:cs="Courier New" w:hint="default"/>
      </w:rPr>
    </w:lvl>
    <w:lvl w:ilvl="2" w:tplc="8D4659EC" w:tentative="1">
      <w:start w:val="1"/>
      <w:numFmt w:val="bullet"/>
      <w:lvlText w:val=""/>
      <w:lvlJc w:val="left"/>
      <w:pPr>
        <w:ind w:left="2940" w:hanging="360"/>
      </w:pPr>
      <w:rPr>
        <w:rFonts w:ascii="Wingdings" w:hAnsi="Wingdings" w:hint="default"/>
      </w:rPr>
    </w:lvl>
    <w:lvl w:ilvl="3" w:tplc="1D20B4EC" w:tentative="1">
      <w:start w:val="1"/>
      <w:numFmt w:val="bullet"/>
      <w:lvlText w:val=""/>
      <w:lvlJc w:val="left"/>
      <w:pPr>
        <w:ind w:left="3660" w:hanging="360"/>
      </w:pPr>
      <w:rPr>
        <w:rFonts w:ascii="Symbol" w:hAnsi="Symbol" w:hint="default"/>
      </w:rPr>
    </w:lvl>
    <w:lvl w:ilvl="4" w:tplc="7A661074" w:tentative="1">
      <w:start w:val="1"/>
      <w:numFmt w:val="bullet"/>
      <w:lvlText w:val="o"/>
      <w:lvlJc w:val="left"/>
      <w:pPr>
        <w:ind w:left="4380" w:hanging="360"/>
      </w:pPr>
      <w:rPr>
        <w:rFonts w:ascii="Courier New" w:hAnsi="Courier New" w:cs="Courier New" w:hint="default"/>
      </w:rPr>
    </w:lvl>
    <w:lvl w:ilvl="5" w:tplc="79E6FED4" w:tentative="1">
      <w:start w:val="1"/>
      <w:numFmt w:val="bullet"/>
      <w:lvlText w:val=""/>
      <w:lvlJc w:val="left"/>
      <w:pPr>
        <w:ind w:left="5100" w:hanging="360"/>
      </w:pPr>
      <w:rPr>
        <w:rFonts w:ascii="Wingdings" w:hAnsi="Wingdings" w:hint="default"/>
      </w:rPr>
    </w:lvl>
    <w:lvl w:ilvl="6" w:tplc="ADA8B90E" w:tentative="1">
      <w:start w:val="1"/>
      <w:numFmt w:val="bullet"/>
      <w:lvlText w:val=""/>
      <w:lvlJc w:val="left"/>
      <w:pPr>
        <w:ind w:left="5820" w:hanging="360"/>
      </w:pPr>
      <w:rPr>
        <w:rFonts w:ascii="Symbol" w:hAnsi="Symbol" w:hint="default"/>
      </w:rPr>
    </w:lvl>
    <w:lvl w:ilvl="7" w:tplc="CB200216" w:tentative="1">
      <w:start w:val="1"/>
      <w:numFmt w:val="bullet"/>
      <w:lvlText w:val="o"/>
      <w:lvlJc w:val="left"/>
      <w:pPr>
        <w:ind w:left="6540" w:hanging="360"/>
      </w:pPr>
      <w:rPr>
        <w:rFonts w:ascii="Courier New" w:hAnsi="Courier New" w:cs="Courier New" w:hint="default"/>
      </w:rPr>
    </w:lvl>
    <w:lvl w:ilvl="8" w:tplc="4DBEE4A6" w:tentative="1">
      <w:start w:val="1"/>
      <w:numFmt w:val="bullet"/>
      <w:lvlText w:val=""/>
      <w:lvlJc w:val="left"/>
      <w:pPr>
        <w:ind w:left="7260" w:hanging="360"/>
      </w:pPr>
      <w:rPr>
        <w:rFonts w:ascii="Wingdings" w:hAnsi="Wingdings" w:hint="default"/>
      </w:rPr>
    </w:lvl>
  </w:abstractNum>
  <w:abstractNum w:abstractNumId="49" w15:restartNumberingAfterBreak="0">
    <w:nsid w:val="4BC03D56"/>
    <w:multiLevelType w:val="hybridMultilevel"/>
    <w:tmpl w:val="E224FD18"/>
    <w:lvl w:ilvl="0" w:tplc="3892ACDE">
      <w:start w:val="1"/>
      <w:numFmt w:val="decimal"/>
      <w:lvlText w:val="%1."/>
      <w:lvlJc w:val="left"/>
      <w:pPr>
        <w:ind w:left="785" w:hanging="360"/>
      </w:pPr>
      <w:rPr>
        <w:sz w:val="24"/>
        <w:szCs w:val="24"/>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0" w15:restartNumberingAfterBreak="0">
    <w:nsid w:val="51F32F95"/>
    <w:multiLevelType w:val="multilevel"/>
    <w:tmpl w:val="0419001F"/>
    <w:styleLink w:val="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65842E5"/>
    <w:multiLevelType w:val="multilevel"/>
    <w:tmpl w:val="0419001F"/>
    <w:styleLink w:val="1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6B92E31"/>
    <w:multiLevelType w:val="multilevel"/>
    <w:tmpl w:val="0419001F"/>
    <w:styleLink w:val="3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8A74804"/>
    <w:multiLevelType w:val="multilevel"/>
    <w:tmpl w:val="0419001F"/>
    <w:styleLink w:val="3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3A73F7C"/>
    <w:multiLevelType w:val="hybridMultilevel"/>
    <w:tmpl w:val="3EAC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B7A66C8"/>
    <w:multiLevelType w:val="multilevel"/>
    <w:tmpl w:val="0419001F"/>
    <w:styleLink w:val="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F0327C1"/>
    <w:multiLevelType w:val="multilevel"/>
    <w:tmpl w:val="0419001F"/>
    <w:styleLink w:val="4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0C27FAE"/>
    <w:multiLevelType w:val="multilevel"/>
    <w:tmpl w:val="0419001F"/>
    <w:styleLink w:val="2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1FF0972"/>
    <w:multiLevelType w:val="multilevel"/>
    <w:tmpl w:val="0419001F"/>
    <w:styleLink w:val="3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52B45DE"/>
    <w:multiLevelType w:val="multilevel"/>
    <w:tmpl w:val="0419001F"/>
    <w:styleLink w:val="2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F175B2"/>
    <w:multiLevelType w:val="hybridMultilevel"/>
    <w:tmpl w:val="1A30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7B70738"/>
    <w:multiLevelType w:val="multilevel"/>
    <w:tmpl w:val="0419001F"/>
    <w:styleLink w:val="3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9690DEC"/>
    <w:multiLevelType w:val="multilevel"/>
    <w:tmpl w:val="0419001F"/>
    <w:styleLink w:val="2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B610B2E"/>
    <w:multiLevelType w:val="multilevel"/>
    <w:tmpl w:val="0419001F"/>
    <w:styleLink w:val="1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C800870"/>
    <w:multiLevelType w:val="hybridMultilevel"/>
    <w:tmpl w:val="B2B45314"/>
    <w:lvl w:ilvl="0" w:tplc="50F06C74">
      <w:start w:val="1"/>
      <w:numFmt w:val="bullet"/>
      <w:lvlText w:val=""/>
      <w:lvlJc w:val="left"/>
      <w:pPr>
        <w:ind w:left="928" w:hanging="360"/>
      </w:pPr>
      <w:rPr>
        <w:rFonts w:ascii="Symbol" w:hAnsi="Symbol" w:hint="default"/>
      </w:rPr>
    </w:lvl>
    <w:lvl w:ilvl="1" w:tplc="11707A9C" w:tentative="1">
      <w:start w:val="1"/>
      <w:numFmt w:val="bullet"/>
      <w:lvlText w:val="o"/>
      <w:lvlJc w:val="left"/>
      <w:pPr>
        <w:ind w:left="2149" w:hanging="360"/>
      </w:pPr>
      <w:rPr>
        <w:rFonts w:ascii="Courier New" w:hAnsi="Courier New" w:cs="Courier New" w:hint="default"/>
      </w:rPr>
    </w:lvl>
    <w:lvl w:ilvl="2" w:tplc="2B641832" w:tentative="1">
      <w:start w:val="1"/>
      <w:numFmt w:val="bullet"/>
      <w:lvlText w:val=""/>
      <w:lvlJc w:val="left"/>
      <w:pPr>
        <w:ind w:left="2869" w:hanging="360"/>
      </w:pPr>
      <w:rPr>
        <w:rFonts w:ascii="Wingdings" w:hAnsi="Wingdings" w:hint="default"/>
      </w:rPr>
    </w:lvl>
    <w:lvl w:ilvl="3" w:tplc="B5D2BD74" w:tentative="1">
      <w:start w:val="1"/>
      <w:numFmt w:val="bullet"/>
      <w:lvlText w:val=""/>
      <w:lvlJc w:val="left"/>
      <w:pPr>
        <w:ind w:left="3589" w:hanging="360"/>
      </w:pPr>
      <w:rPr>
        <w:rFonts w:ascii="Symbol" w:hAnsi="Symbol" w:hint="default"/>
      </w:rPr>
    </w:lvl>
    <w:lvl w:ilvl="4" w:tplc="8348D900" w:tentative="1">
      <w:start w:val="1"/>
      <w:numFmt w:val="bullet"/>
      <w:lvlText w:val="o"/>
      <w:lvlJc w:val="left"/>
      <w:pPr>
        <w:ind w:left="4309" w:hanging="360"/>
      </w:pPr>
      <w:rPr>
        <w:rFonts w:ascii="Courier New" w:hAnsi="Courier New" w:cs="Courier New" w:hint="default"/>
      </w:rPr>
    </w:lvl>
    <w:lvl w:ilvl="5" w:tplc="6E7CFACC" w:tentative="1">
      <w:start w:val="1"/>
      <w:numFmt w:val="bullet"/>
      <w:lvlText w:val=""/>
      <w:lvlJc w:val="left"/>
      <w:pPr>
        <w:ind w:left="5029" w:hanging="360"/>
      </w:pPr>
      <w:rPr>
        <w:rFonts w:ascii="Wingdings" w:hAnsi="Wingdings" w:hint="default"/>
      </w:rPr>
    </w:lvl>
    <w:lvl w:ilvl="6" w:tplc="1B144526" w:tentative="1">
      <w:start w:val="1"/>
      <w:numFmt w:val="bullet"/>
      <w:lvlText w:val=""/>
      <w:lvlJc w:val="left"/>
      <w:pPr>
        <w:ind w:left="5749" w:hanging="360"/>
      </w:pPr>
      <w:rPr>
        <w:rFonts w:ascii="Symbol" w:hAnsi="Symbol" w:hint="default"/>
      </w:rPr>
    </w:lvl>
    <w:lvl w:ilvl="7" w:tplc="31829BF8" w:tentative="1">
      <w:start w:val="1"/>
      <w:numFmt w:val="bullet"/>
      <w:lvlText w:val="o"/>
      <w:lvlJc w:val="left"/>
      <w:pPr>
        <w:ind w:left="6469" w:hanging="360"/>
      </w:pPr>
      <w:rPr>
        <w:rFonts w:ascii="Courier New" w:hAnsi="Courier New" w:cs="Courier New" w:hint="default"/>
      </w:rPr>
    </w:lvl>
    <w:lvl w:ilvl="8" w:tplc="E7928220" w:tentative="1">
      <w:start w:val="1"/>
      <w:numFmt w:val="bullet"/>
      <w:lvlText w:val=""/>
      <w:lvlJc w:val="left"/>
      <w:pPr>
        <w:ind w:left="7189" w:hanging="360"/>
      </w:pPr>
      <w:rPr>
        <w:rFonts w:ascii="Wingdings" w:hAnsi="Wingdings" w:hint="default"/>
      </w:rPr>
    </w:lvl>
  </w:abstractNum>
  <w:abstractNum w:abstractNumId="65" w15:restartNumberingAfterBreak="0">
    <w:nsid w:val="7CCC646B"/>
    <w:multiLevelType w:val="multilevel"/>
    <w:tmpl w:val="3FD2A5E2"/>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66" w15:restartNumberingAfterBreak="0">
    <w:nsid w:val="7DE459E6"/>
    <w:multiLevelType w:val="hybridMultilevel"/>
    <w:tmpl w:val="EACE6372"/>
    <w:lvl w:ilvl="0" w:tplc="1794F362">
      <w:start w:val="1"/>
      <w:numFmt w:val="bullet"/>
      <w:lvlText w:val=""/>
      <w:lvlJc w:val="left"/>
      <w:pPr>
        <w:ind w:left="1429" w:hanging="360"/>
      </w:pPr>
      <w:rPr>
        <w:rFonts w:ascii="Symbol" w:hAnsi="Symbol" w:hint="default"/>
      </w:rPr>
    </w:lvl>
    <w:lvl w:ilvl="1" w:tplc="87EC092E" w:tentative="1">
      <w:start w:val="1"/>
      <w:numFmt w:val="bullet"/>
      <w:lvlText w:val="o"/>
      <w:lvlJc w:val="left"/>
      <w:pPr>
        <w:ind w:left="2149" w:hanging="360"/>
      </w:pPr>
      <w:rPr>
        <w:rFonts w:ascii="Courier New" w:hAnsi="Courier New" w:cs="Courier New" w:hint="default"/>
      </w:rPr>
    </w:lvl>
    <w:lvl w:ilvl="2" w:tplc="6A2CB07A" w:tentative="1">
      <w:start w:val="1"/>
      <w:numFmt w:val="bullet"/>
      <w:lvlText w:val=""/>
      <w:lvlJc w:val="left"/>
      <w:pPr>
        <w:ind w:left="2869" w:hanging="360"/>
      </w:pPr>
      <w:rPr>
        <w:rFonts w:ascii="Wingdings" w:hAnsi="Wingdings" w:hint="default"/>
      </w:rPr>
    </w:lvl>
    <w:lvl w:ilvl="3" w:tplc="BD062FDE" w:tentative="1">
      <w:start w:val="1"/>
      <w:numFmt w:val="bullet"/>
      <w:lvlText w:val=""/>
      <w:lvlJc w:val="left"/>
      <w:pPr>
        <w:ind w:left="3589" w:hanging="360"/>
      </w:pPr>
      <w:rPr>
        <w:rFonts w:ascii="Symbol" w:hAnsi="Symbol" w:hint="default"/>
      </w:rPr>
    </w:lvl>
    <w:lvl w:ilvl="4" w:tplc="D8A27EFA" w:tentative="1">
      <w:start w:val="1"/>
      <w:numFmt w:val="bullet"/>
      <w:lvlText w:val="o"/>
      <w:lvlJc w:val="left"/>
      <w:pPr>
        <w:ind w:left="4309" w:hanging="360"/>
      </w:pPr>
      <w:rPr>
        <w:rFonts w:ascii="Courier New" w:hAnsi="Courier New" w:cs="Courier New" w:hint="default"/>
      </w:rPr>
    </w:lvl>
    <w:lvl w:ilvl="5" w:tplc="A066DCF2" w:tentative="1">
      <w:start w:val="1"/>
      <w:numFmt w:val="bullet"/>
      <w:lvlText w:val=""/>
      <w:lvlJc w:val="left"/>
      <w:pPr>
        <w:ind w:left="5029" w:hanging="360"/>
      </w:pPr>
      <w:rPr>
        <w:rFonts w:ascii="Wingdings" w:hAnsi="Wingdings" w:hint="default"/>
      </w:rPr>
    </w:lvl>
    <w:lvl w:ilvl="6" w:tplc="E8BC3C2C" w:tentative="1">
      <w:start w:val="1"/>
      <w:numFmt w:val="bullet"/>
      <w:lvlText w:val=""/>
      <w:lvlJc w:val="left"/>
      <w:pPr>
        <w:ind w:left="5749" w:hanging="360"/>
      </w:pPr>
      <w:rPr>
        <w:rFonts w:ascii="Symbol" w:hAnsi="Symbol" w:hint="default"/>
      </w:rPr>
    </w:lvl>
    <w:lvl w:ilvl="7" w:tplc="F8744184" w:tentative="1">
      <w:start w:val="1"/>
      <w:numFmt w:val="bullet"/>
      <w:lvlText w:val="o"/>
      <w:lvlJc w:val="left"/>
      <w:pPr>
        <w:ind w:left="6469" w:hanging="360"/>
      </w:pPr>
      <w:rPr>
        <w:rFonts w:ascii="Courier New" w:hAnsi="Courier New" w:cs="Courier New" w:hint="default"/>
      </w:rPr>
    </w:lvl>
    <w:lvl w:ilvl="8" w:tplc="B1DE1B80" w:tentative="1">
      <w:start w:val="1"/>
      <w:numFmt w:val="bullet"/>
      <w:lvlText w:val=""/>
      <w:lvlJc w:val="left"/>
      <w:pPr>
        <w:ind w:left="7189" w:hanging="360"/>
      </w:pPr>
      <w:rPr>
        <w:rFonts w:ascii="Wingdings" w:hAnsi="Wingdings" w:hint="default"/>
      </w:rPr>
    </w:lvl>
  </w:abstractNum>
  <w:abstractNum w:abstractNumId="67" w15:restartNumberingAfterBreak="0">
    <w:nsid w:val="7EA30003"/>
    <w:multiLevelType w:val="multilevel"/>
    <w:tmpl w:val="C672837E"/>
    <w:lvl w:ilvl="0">
      <w:start w:val="1"/>
      <w:numFmt w:val="decimal"/>
      <w:lvlText w:val="%1."/>
      <w:lvlJc w:val="left"/>
      <w:pPr>
        <w:ind w:left="720" w:hanging="360"/>
      </w:pPr>
      <w:rPr>
        <w:b/>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24"/>
  </w:num>
  <w:num w:numId="2">
    <w:abstractNumId w:val="31"/>
  </w:num>
  <w:num w:numId="3">
    <w:abstractNumId w:val="22"/>
  </w:num>
  <w:num w:numId="4">
    <w:abstractNumId w:val="13"/>
  </w:num>
  <w:num w:numId="5">
    <w:abstractNumId w:val="15"/>
  </w:num>
  <w:num w:numId="6">
    <w:abstractNumId w:val="6"/>
  </w:num>
  <w:num w:numId="7">
    <w:abstractNumId w:val="1"/>
  </w:num>
  <w:num w:numId="8">
    <w:abstractNumId w:val="2"/>
  </w:num>
  <w:num w:numId="9">
    <w:abstractNumId w:val="0"/>
  </w:num>
  <w:num w:numId="10">
    <w:abstractNumId w:val="7"/>
  </w:num>
  <w:num w:numId="11">
    <w:abstractNumId w:val="50"/>
  </w:num>
  <w:num w:numId="12">
    <w:abstractNumId w:val="55"/>
  </w:num>
  <w:num w:numId="13">
    <w:abstractNumId w:val="41"/>
  </w:num>
  <w:num w:numId="14">
    <w:abstractNumId w:val="16"/>
  </w:num>
  <w:num w:numId="15">
    <w:abstractNumId w:val="63"/>
  </w:num>
  <w:num w:numId="16">
    <w:abstractNumId w:val="42"/>
  </w:num>
  <w:num w:numId="17">
    <w:abstractNumId w:val="21"/>
  </w:num>
  <w:num w:numId="18">
    <w:abstractNumId w:val="51"/>
  </w:num>
  <w:num w:numId="19">
    <w:abstractNumId w:val="47"/>
  </w:num>
  <w:num w:numId="20">
    <w:abstractNumId w:val="12"/>
  </w:num>
  <w:num w:numId="21">
    <w:abstractNumId w:val="32"/>
  </w:num>
  <w:num w:numId="22">
    <w:abstractNumId w:val="29"/>
  </w:num>
  <w:num w:numId="23">
    <w:abstractNumId w:val="27"/>
  </w:num>
  <w:num w:numId="24">
    <w:abstractNumId w:val="57"/>
  </w:num>
  <w:num w:numId="25">
    <w:abstractNumId w:val="62"/>
  </w:num>
  <w:num w:numId="26">
    <w:abstractNumId w:val="20"/>
  </w:num>
  <w:num w:numId="27">
    <w:abstractNumId w:val="59"/>
  </w:num>
  <w:num w:numId="28">
    <w:abstractNumId w:val="43"/>
  </w:num>
  <w:num w:numId="29">
    <w:abstractNumId w:val="11"/>
  </w:num>
  <w:num w:numId="30">
    <w:abstractNumId w:val="37"/>
  </w:num>
  <w:num w:numId="31">
    <w:abstractNumId w:val="19"/>
  </w:num>
  <w:num w:numId="32">
    <w:abstractNumId w:val="18"/>
  </w:num>
  <w:num w:numId="33">
    <w:abstractNumId w:val="14"/>
  </w:num>
  <w:num w:numId="34">
    <w:abstractNumId w:val="52"/>
  </w:num>
  <w:num w:numId="35">
    <w:abstractNumId w:val="3"/>
  </w:num>
  <w:num w:numId="36">
    <w:abstractNumId w:val="53"/>
  </w:num>
  <w:num w:numId="37">
    <w:abstractNumId w:val="23"/>
  </w:num>
  <w:num w:numId="38">
    <w:abstractNumId w:val="61"/>
  </w:num>
  <w:num w:numId="39">
    <w:abstractNumId w:val="58"/>
  </w:num>
  <w:num w:numId="40">
    <w:abstractNumId w:val="28"/>
  </w:num>
  <w:num w:numId="41">
    <w:abstractNumId w:val="25"/>
  </w:num>
  <w:num w:numId="42">
    <w:abstractNumId w:val="40"/>
  </w:num>
  <w:num w:numId="43">
    <w:abstractNumId w:val="4"/>
  </w:num>
  <w:num w:numId="44">
    <w:abstractNumId w:val="56"/>
  </w:num>
  <w:num w:numId="45">
    <w:abstractNumId w:val="44"/>
  </w:num>
  <w:num w:numId="46">
    <w:abstractNumId w:val="5"/>
  </w:num>
  <w:num w:numId="47">
    <w:abstractNumId w:val="8"/>
  </w:num>
  <w:num w:numId="48">
    <w:abstractNumId w:val="33"/>
  </w:num>
  <w:num w:numId="49">
    <w:abstractNumId w:val="64"/>
  </w:num>
  <w:num w:numId="50">
    <w:abstractNumId w:val="38"/>
  </w:num>
  <w:num w:numId="51">
    <w:abstractNumId w:val="67"/>
  </w:num>
  <w:num w:numId="52">
    <w:abstractNumId w:val="48"/>
  </w:num>
  <w:num w:numId="53">
    <w:abstractNumId w:val="10"/>
  </w:num>
  <w:num w:numId="54">
    <w:abstractNumId w:val="66"/>
  </w:num>
  <w:num w:numId="55">
    <w:abstractNumId w:val="30"/>
  </w:num>
  <w:num w:numId="56">
    <w:abstractNumId w:val="49"/>
  </w:num>
  <w:num w:numId="57">
    <w:abstractNumId w:val="45"/>
  </w:num>
  <w:num w:numId="58">
    <w:abstractNumId w:val="9"/>
  </w:num>
  <w:num w:numId="59">
    <w:abstractNumId w:val="26"/>
  </w:num>
  <w:num w:numId="60">
    <w:abstractNumId w:val="34"/>
  </w:num>
  <w:num w:numId="61">
    <w:abstractNumId w:val="39"/>
  </w:num>
  <w:num w:numId="62">
    <w:abstractNumId w:val="46"/>
  </w:num>
  <w:num w:numId="63">
    <w:abstractNumId w:val="65"/>
  </w:num>
  <w:num w:numId="64">
    <w:abstractNumId w:val="36"/>
  </w:num>
  <w:num w:numId="65">
    <w:abstractNumId w:val="17"/>
  </w:num>
  <w:num w:numId="66">
    <w:abstractNumId w:val="54"/>
  </w:num>
  <w:num w:numId="67">
    <w:abstractNumId w:val="60"/>
  </w:num>
  <w:num w:numId="68">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C3"/>
    <w:rsid w:val="000000BF"/>
    <w:rsid w:val="00001950"/>
    <w:rsid w:val="000037BA"/>
    <w:rsid w:val="000037E0"/>
    <w:rsid w:val="000054D7"/>
    <w:rsid w:val="00006616"/>
    <w:rsid w:val="00006783"/>
    <w:rsid w:val="000072CD"/>
    <w:rsid w:val="00007413"/>
    <w:rsid w:val="0001013D"/>
    <w:rsid w:val="0001111F"/>
    <w:rsid w:val="00011318"/>
    <w:rsid w:val="00011FE7"/>
    <w:rsid w:val="00012F36"/>
    <w:rsid w:val="00013B1A"/>
    <w:rsid w:val="00014174"/>
    <w:rsid w:val="00014259"/>
    <w:rsid w:val="000145BD"/>
    <w:rsid w:val="00015144"/>
    <w:rsid w:val="00015808"/>
    <w:rsid w:val="0001632A"/>
    <w:rsid w:val="0001666F"/>
    <w:rsid w:val="00021301"/>
    <w:rsid w:val="00021AE6"/>
    <w:rsid w:val="0002215E"/>
    <w:rsid w:val="000221C1"/>
    <w:rsid w:val="000230D6"/>
    <w:rsid w:val="0002394A"/>
    <w:rsid w:val="00024D75"/>
    <w:rsid w:val="00026CCB"/>
    <w:rsid w:val="00027C27"/>
    <w:rsid w:val="00030F45"/>
    <w:rsid w:val="00031EB8"/>
    <w:rsid w:val="00035127"/>
    <w:rsid w:val="00035554"/>
    <w:rsid w:val="00035A15"/>
    <w:rsid w:val="00035E20"/>
    <w:rsid w:val="00036FD3"/>
    <w:rsid w:val="0003704C"/>
    <w:rsid w:val="00037D89"/>
    <w:rsid w:val="00040746"/>
    <w:rsid w:val="0004080F"/>
    <w:rsid w:val="00040A13"/>
    <w:rsid w:val="00040DBC"/>
    <w:rsid w:val="000423FB"/>
    <w:rsid w:val="0004344C"/>
    <w:rsid w:val="00043C77"/>
    <w:rsid w:val="00043D4E"/>
    <w:rsid w:val="00043DC9"/>
    <w:rsid w:val="00044650"/>
    <w:rsid w:val="00045F49"/>
    <w:rsid w:val="00046717"/>
    <w:rsid w:val="0005002B"/>
    <w:rsid w:val="00051018"/>
    <w:rsid w:val="0005167B"/>
    <w:rsid w:val="00051732"/>
    <w:rsid w:val="00053B15"/>
    <w:rsid w:val="0005420C"/>
    <w:rsid w:val="00054CE3"/>
    <w:rsid w:val="00056704"/>
    <w:rsid w:val="0005790D"/>
    <w:rsid w:val="0005792B"/>
    <w:rsid w:val="00060292"/>
    <w:rsid w:val="000619D9"/>
    <w:rsid w:val="00062F22"/>
    <w:rsid w:val="00064C77"/>
    <w:rsid w:val="00065164"/>
    <w:rsid w:val="000651BE"/>
    <w:rsid w:val="00065841"/>
    <w:rsid w:val="00070510"/>
    <w:rsid w:val="000711C0"/>
    <w:rsid w:val="000711FA"/>
    <w:rsid w:val="000723D1"/>
    <w:rsid w:val="000737CF"/>
    <w:rsid w:val="00073943"/>
    <w:rsid w:val="00074247"/>
    <w:rsid w:val="00074D62"/>
    <w:rsid w:val="0007595A"/>
    <w:rsid w:val="00076504"/>
    <w:rsid w:val="00076FD8"/>
    <w:rsid w:val="00077336"/>
    <w:rsid w:val="00077AED"/>
    <w:rsid w:val="00081D3F"/>
    <w:rsid w:val="00082383"/>
    <w:rsid w:val="000829B1"/>
    <w:rsid w:val="000834D5"/>
    <w:rsid w:val="0008465D"/>
    <w:rsid w:val="000853A1"/>
    <w:rsid w:val="000853EF"/>
    <w:rsid w:val="000856FC"/>
    <w:rsid w:val="00086FC3"/>
    <w:rsid w:val="000874B9"/>
    <w:rsid w:val="00090B58"/>
    <w:rsid w:val="00090B72"/>
    <w:rsid w:val="00091667"/>
    <w:rsid w:val="000922DA"/>
    <w:rsid w:val="000927D4"/>
    <w:rsid w:val="00093CFD"/>
    <w:rsid w:val="00093D4B"/>
    <w:rsid w:val="00094673"/>
    <w:rsid w:val="00096421"/>
    <w:rsid w:val="000966D4"/>
    <w:rsid w:val="00096DA7"/>
    <w:rsid w:val="00096FCC"/>
    <w:rsid w:val="00097AB0"/>
    <w:rsid w:val="000A0226"/>
    <w:rsid w:val="000A1D5C"/>
    <w:rsid w:val="000A206E"/>
    <w:rsid w:val="000A2F1B"/>
    <w:rsid w:val="000A2FCD"/>
    <w:rsid w:val="000A5731"/>
    <w:rsid w:val="000A67F9"/>
    <w:rsid w:val="000A72D1"/>
    <w:rsid w:val="000A7C83"/>
    <w:rsid w:val="000A7DA4"/>
    <w:rsid w:val="000B2A67"/>
    <w:rsid w:val="000B2CC3"/>
    <w:rsid w:val="000B38C2"/>
    <w:rsid w:val="000B4797"/>
    <w:rsid w:val="000B59EB"/>
    <w:rsid w:val="000B5C90"/>
    <w:rsid w:val="000B5DD4"/>
    <w:rsid w:val="000B6016"/>
    <w:rsid w:val="000B67D0"/>
    <w:rsid w:val="000C0114"/>
    <w:rsid w:val="000C0818"/>
    <w:rsid w:val="000C2382"/>
    <w:rsid w:val="000C2916"/>
    <w:rsid w:val="000C55E8"/>
    <w:rsid w:val="000C59B2"/>
    <w:rsid w:val="000C755B"/>
    <w:rsid w:val="000C7CCD"/>
    <w:rsid w:val="000C7FD6"/>
    <w:rsid w:val="000D0C9B"/>
    <w:rsid w:val="000D16E7"/>
    <w:rsid w:val="000D1E96"/>
    <w:rsid w:val="000D2305"/>
    <w:rsid w:val="000D2353"/>
    <w:rsid w:val="000D3105"/>
    <w:rsid w:val="000D3F37"/>
    <w:rsid w:val="000D6DCB"/>
    <w:rsid w:val="000D6F92"/>
    <w:rsid w:val="000D728E"/>
    <w:rsid w:val="000D7F0B"/>
    <w:rsid w:val="000E1198"/>
    <w:rsid w:val="000E1C4E"/>
    <w:rsid w:val="000E36E3"/>
    <w:rsid w:val="000E411F"/>
    <w:rsid w:val="000E4A1A"/>
    <w:rsid w:val="000E4DC0"/>
    <w:rsid w:val="000E4F3E"/>
    <w:rsid w:val="000E5D1E"/>
    <w:rsid w:val="000F1946"/>
    <w:rsid w:val="000F2CBA"/>
    <w:rsid w:val="000F3B66"/>
    <w:rsid w:val="000F4F74"/>
    <w:rsid w:val="000F504C"/>
    <w:rsid w:val="000F7A56"/>
    <w:rsid w:val="00100C43"/>
    <w:rsid w:val="00100D05"/>
    <w:rsid w:val="00102D3C"/>
    <w:rsid w:val="001033D7"/>
    <w:rsid w:val="0010457E"/>
    <w:rsid w:val="00104B1E"/>
    <w:rsid w:val="00105296"/>
    <w:rsid w:val="00107464"/>
    <w:rsid w:val="00107A26"/>
    <w:rsid w:val="00107CA9"/>
    <w:rsid w:val="00110960"/>
    <w:rsid w:val="00110B34"/>
    <w:rsid w:val="00110C0B"/>
    <w:rsid w:val="001114DD"/>
    <w:rsid w:val="00112D18"/>
    <w:rsid w:val="00112D8D"/>
    <w:rsid w:val="0011334B"/>
    <w:rsid w:val="0011378C"/>
    <w:rsid w:val="001158F0"/>
    <w:rsid w:val="00115E9F"/>
    <w:rsid w:val="00116471"/>
    <w:rsid w:val="00116AF5"/>
    <w:rsid w:val="00116E3A"/>
    <w:rsid w:val="00116FB1"/>
    <w:rsid w:val="001205C4"/>
    <w:rsid w:val="00121039"/>
    <w:rsid w:val="00121507"/>
    <w:rsid w:val="00122E7F"/>
    <w:rsid w:val="0012346A"/>
    <w:rsid w:val="00123E66"/>
    <w:rsid w:val="001241ED"/>
    <w:rsid w:val="00124268"/>
    <w:rsid w:val="0012427C"/>
    <w:rsid w:val="00125087"/>
    <w:rsid w:val="00125B4C"/>
    <w:rsid w:val="0012601C"/>
    <w:rsid w:val="00126AED"/>
    <w:rsid w:val="00127476"/>
    <w:rsid w:val="00127A0A"/>
    <w:rsid w:val="00131E91"/>
    <w:rsid w:val="0013407B"/>
    <w:rsid w:val="001364D4"/>
    <w:rsid w:val="00137DBD"/>
    <w:rsid w:val="00137F3F"/>
    <w:rsid w:val="0014036C"/>
    <w:rsid w:val="0014042E"/>
    <w:rsid w:val="00140996"/>
    <w:rsid w:val="00140E5E"/>
    <w:rsid w:val="001410BC"/>
    <w:rsid w:val="00141D06"/>
    <w:rsid w:val="00141E85"/>
    <w:rsid w:val="001432CC"/>
    <w:rsid w:val="00143BE9"/>
    <w:rsid w:val="00151521"/>
    <w:rsid w:val="0015215F"/>
    <w:rsid w:val="001522EB"/>
    <w:rsid w:val="00152A72"/>
    <w:rsid w:val="001533AE"/>
    <w:rsid w:val="00153EC0"/>
    <w:rsid w:val="0015483A"/>
    <w:rsid w:val="001555AF"/>
    <w:rsid w:val="0015727F"/>
    <w:rsid w:val="00157C66"/>
    <w:rsid w:val="0016020D"/>
    <w:rsid w:val="00161499"/>
    <w:rsid w:val="001617C7"/>
    <w:rsid w:val="001637D5"/>
    <w:rsid w:val="00163C01"/>
    <w:rsid w:val="00163E19"/>
    <w:rsid w:val="0016521E"/>
    <w:rsid w:val="00165929"/>
    <w:rsid w:val="00165D73"/>
    <w:rsid w:val="00166511"/>
    <w:rsid w:val="00170B5C"/>
    <w:rsid w:val="00171C14"/>
    <w:rsid w:val="0017200C"/>
    <w:rsid w:val="00172630"/>
    <w:rsid w:val="001726AF"/>
    <w:rsid w:val="00172CFD"/>
    <w:rsid w:val="001736A5"/>
    <w:rsid w:val="00173B23"/>
    <w:rsid w:val="001747EE"/>
    <w:rsid w:val="00175CBC"/>
    <w:rsid w:val="001770AD"/>
    <w:rsid w:val="00177787"/>
    <w:rsid w:val="00180444"/>
    <w:rsid w:val="00181096"/>
    <w:rsid w:val="0018202A"/>
    <w:rsid w:val="001832C1"/>
    <w:rsid w:val="001836E3"/>
    <w:rsid w:val="00184283"/>
    <w:rsid w:val="00184936"/>
    <w:rsid w:val="00186828"/>
    <w:rsid w:val="001912EC"/>
    <w:rsid w:val="00191FD2"/>
    <w:rsid w:val="00192843"/>
    <w:rsid w:val="00192E9C"/>
    <w:rsid w:val="00193BF4"/>
    <w:rsid w:val="0019485F"/>
    <w:rsid w:val="00195985"/>
    <w:rsid w:val="001961DD"/>
    <w:rsid w:val="00196328"/>
    <w:rsid w:val="0019664B"/>
    <w:rsid w:val="00196884"/>
    <w:rsid w:val="001969BC"/>
    <w:rsid w:val="00197368"/>
    <w:rsid w:val="001A0CFD"/>
    <w:rsid w:val="001A1684"/>
    <w:rsid w:val="001A3B84"/>
    <w:rsid w:val="001A43BE"/>
    <w:rsid w:val="001A4DCE"/>
    <w:rsid w:val="001A50EB"/>
    <w:rsid w:val="001A517B"/>
    <w:rsid w:val="001A5D21"/>
    <w:rsid w:val="001A6AF3"/>
    <w:rsid w:val="001B0635"/>
    <w:rsid w:val="001B0A4A"/>
    <w:rsid w:val="001B1136"/>
    <w:rsid w:val="001B1458"/>
    <w:rsid w:val="001B2611"/>
    <w:rsid w:val="001B3234"/>
    <w:rsid w:val="001B48A4"/>
    <w:rsid w:val="001B52E5"/>
    <w:rsid w:val="001C0292"/>
    <w:rsid w:val="001C06C9"/>
    <w:rsid w:val="001C0F3B"/>
    <w:rsid w:val="001C170C"/>
    <w:rsid w:val="001C3DBE"/>
    <w:rsid w:val="001C4626"/>
    <w:rsid w:val="001C476E"/>
    <w:rsid w:val="001C4A78"/>
    <w:rsid w:val="001C4AC4"/>
    <w:rsid w:val="001C5738"/>
    <w:rsid w:val="001C5C9E"/>
    <w:rsid w:val="001C77DF"/>
    <w:rsid w:val="001C78B9"/>
    <w:rsid w:val="001D0F63"/>
    <w:rsid w:val="001D11DB"/>
    <w:rsid w:val="001D1AC7"/>
    <w:rsid w:val="001D327C"/>
    <w:rsid w:val="001D4528"/>
    <w:rsid w:val="001D5008"/>
    <w:rsid w:val="001D576D"/>
    <w:rsid w:val="001D638C"/>
    <w:rsid w:val="001D6824"/>
    <w:rsid w:val="001D7470"/>
    <w:rsid w:val="001D74F1"/>
    <w:rsid w:val="001E1DDF"/>
    <w:rsid w:val="001E2ED4"/>
    <w:rsid w:val="001E380E"/>
    <w:rsid w:val="001E3D21"/>
    <w:rsid w:val="001E3FC0"/>
    <w:rsid w:val="001E3FE9"/>
    <w:rsid w:val="001E4308"/>
    <w:rsid w:val="001E4719"/>
    <w:rsid w:val="001E4724"/>
    <w:rsid w:val="001E526A"/>
    <w:rsid w:val="001E588E"/>
    <w:rsid w:val="001E7AA2"/>
    <w:rsid w:val="001F004D"/>
    <w:rsid w:val="001F0B01"/>
    <w:rsid w:val="001F233E"/>
    <w:rsid w:val="001F4C6A"/>
    <w:rsid w:val="001F540D"/>
    <w:rsid w:val="001F5508"/>
    <w:rsid w:val="001F5A36"/>
    <w:rsid w:val="001F5B3C"/>
    <w:rsid w:val="001F5D7A"/>
    <w:rsid w:val="0020070A"/>
    <w:rsid w:val="00200A50"/>
    <w:rsid w:val="00201142"/>
    <w:rsid w:val="00201807"/>
    <w:rsid w:val="00201DA8"/>
    <w:rsid w:val="002025DB"/>
    <w:rsid w:val="00202A02"/>
    <w:rsid w:val="002049AD"/>
    <w:rsid w:val="002052F1"/>
    <w:rsid w:val="00205B30"/>
    <w:rsid w:val="00206955"/>
    <w:rsid w:val="00206C9E"/>
    <w:rsid w:val="00206EFE"/>
    <w:rsid w:val="00210E96"/>
    <w:rsid w:val="00210FA9"/>
    <w:rsid w:val="002110E5"/>
    <w:rsid w:val="00211BA6"/>
    <w:rsid w:val="00211C29"/>
    <w:rsid w:val="00212399"/>
    <w:rsid w:val="0021279B"/>
    <w:rsid w:val="00213469"/>
    <w:rsid w:val="00214D6A"/>
    <w:rsid w:val="002179FD"/>
    <w:rsid w:val="00220DCA"/>
    <w:rsid w:val="0022181A"/>
    <w:rsid w:val="00223A45"/>
    <w:rsid w:val="0022504F"/>
    <w:rsid w:val="00225923"/>
    <w:rsid w:val="002262AA"/>
    <w:rsid w:val="00226D6F"/>
    <w:rsid w:val="00227713"/>
    <w:rsid w:val="00227DE6"/>
    <w:rsid w:val="00230B08"/>
    <w:rsid w:val="00230B23"/>
    <w:rsid w:val="0023122C"/>
    <w:rsid w:val="002315C5"/>
    <w:rsid w:val="00233CA7"/>
    <w:rsid w:val="002355AD"/>
    <w:rsid w:val="002356D8"/>
    <w:rsid w:val="002378AF"/>
    <w:rsid w:val="00237D00"/>
    <w:rsid w:val="00237D3E"/>
    <w:rsid w:val="00237F1D"/>
    <w:rsid w:val="00240335"/>
    <w:rsid w:val="00241909"/>
    <w:rsid w:val="002422B6"/>
    <w:rsid w:val="0024398D"/>
    <w:rsid w:val="0024546F"/>
    <w:rsid w:val="00245633"/>
    <w:rsid w:val="00245656"/>
    <w:rsid w:val="00246387"/>
    <w:rsid w:val="00246C6F"/>
    <w:rsid w:val="00247134"/>
    <w:rsid w:val="0024715D"/>
    <w:rsid w:val="00247320"/>
    <w:rsid w:val="00247C20"/>
    <w:rsid w:val="00250497"/>
    <w:rsid w:val="00250755"/>
    <w:rsid w:val="0025160A"/>
    <w:rsid w:val="0025289A"/>
    <w:rsid w:val="0025572B"/>
    <w:rsid w:val="0025609A"/>
    <w:rsid w:val="0025611A"/>
    <w:rsid w:val="0026239A"/>
    <w:rsid w:val="0026753E"/>
    <w:rsid w:val="00267FEF"/>
    <w:rsid w:val="00270F32"/>
    <w:rsid w:val="002718F7"/>
    <w:rsid w:val="00271BCC"/>
    <w:rsid w:val="00271F2A"/>
    <w:rsid w:val="00274BFD"/>
    <w:rsid w:val="00275A9A"/>
    <w:rsid w:val="00276B39"/>
    <w:rsid w:val="00280975"/>
    <w:rsid w:val="00281875"/>
    <w:rsid w:val="002835BB"/>
    <w:rsid w:val="00283BA8"/>
    <w:rsid w:val="00284643"/>
    <w:rsid w:val="00285FDB"/>
    <w:rsid w:val="002862C6"/>
    <w:rsid w:val="002863C6"/>
    <w:rsid w:val="00287AF1"/>
    <w:rsid w:val="002909AB"/>
    <w:rsid w:val="00290CA7"/>
    <w:rsid w:val="00291B66"/>
    <w:rsid w:val="00292723"/>
    <w:rsid w:val="00292FD5"/>
    <w:rsid w:val="0029350B"/>
    <w:rsid w:val="0029527D"/>
    <w:rsid w:val="00295AB0"/>
    <w:rsid w:val="002965BE"/>
    <w:rsid w:val="002A0A11"/>
    <w:rsid w:val="002A0D80"/>
    <w:rsid w:val="002A1780"/>
    <w:rsid w:val="002A1837"/>
    <w:rsid w:val="002A1B1D"/>
    <w:rsid w:val="002A2404"/>
    <w:rsid w:val="002A3E47"/>
    <w:rsid w:val="002A580E"/>
    <w:rsid w:val="002A6F0A"/>
    <w:rsid w:val="002A78EF"/>
    <w:rsid w:val="002B20D6"/>
    <w:rsid w:val="002B229C"/>
    <w:rsid w:val="002B290A"/>
    <w:rsid w:val="002B43F8"/>
    <w:rsid w:val="002B50FC"/>
    <w:rsid w:val="002B6E30"/>
    <w:rsid w:val="002C05FE"/>
    <w:rsid w:val="002C0FA0"/>
    <w:rsid w:val="002C10B6"/>
    <w:rsid w:val="002C16AE"/>
    <w:rsid w:val="002C18E9"/>
    <w:rsid w:val="002C30D7"/>
    <w:rsid w:val="002C3A57"/>
    <w:rsid w:val="002C40A6"/>
    <w:rsid w:val="002C5890"/>
    <w:rsid w:val="002C5CFE"/>
    <w:rsid w:val="002C62D1"/>
    <w:rsid w:val="002C6AF1"/>
    <w:rsid w:val="002C6CDA"/>
    <w:rsid w:val="002C73A8"/>
    <w:rsid w:val="002C73B7"/>
    <w:rsid w:val="002D0994"/>
    <w:rsid w:val="002D13B4"/>
    <w:rsid w:val="002D1B51"/>
    <w:rsid w:val="002D1D88"/>
    <w:rsid w:val="002D2162"/>
    <w:rsid w:val="002D224E"/>
    <w:rsid w:val="002D24D2"/>
    <w:rsid w:val="002D25DA"/>
    <w:rsid w:val="002D2C5E"/>
    <w:rsid w:val="002D340A"/>
    <w:rsid w:val="002D3A48"/>
    <w:rsid w:val="002D4A28"/>
    <w:rsid w:val="002D5D4F"/>
    <w:rsid w:val="002D662A"/>
    <w:rsid w:val="002D7138"/>
    <w:rsid w:val="002E0556"/>
    <w:rsid w:val="002E1D5A"/>
    <w:rsid w:val="002E1E34"/>
    <w:rsid w:val="002E2906"/>
    <w:rsid w:val="002E2FA9"/>
    <w:rsid w:val="002E3285"/>
    <w:rsid w:val="002E4041"/>
    <w:rsid w:val="002E4123"/>
    <w:rsid w:val="002E4807"/>
    <w:rsid w:val="002E6245"/>
    <w:rsid w:val="002E718B"/>
    <w:rsid w:val="002F00AA"/>
    <w:rsid w:val="002F17B9"/>
    <w:rsid w:val="002F3C1C"/>
    <w:rsid w:val="002F3CDC"/>
    <w:rsid w:val="002F518C"/>
    <w:rsid w:val="002F5291"/>
    <w:rsid w:val="002F5F2E"/>
    <w:rsid w:val="002F623A"/>
    <w:rsid w:val="002F6427"/>
    <w:rsid w:val="002F6CC4"/>
    <w:rsid w:val="002F7D78"/>
    <w:rsid w:val="00300A76"/>
    <w:rsid w:val="00301EC5"/>
    <w:rsid w:val="0030495D"/>
    <w:rsid w:val="00304BAB"/>
    <w:rsid w:val="00305911"/>
    <w:rsid w:val="00306EDF"/>
    <w:rsid w:val="003107FC"/>
    <w:rsid w:val="00314BFD"/>
    <w:rsid w:val="003154AC"/>
    <w:rsid w:val="0031598D"/>
    <w:rsid w:val="00315C6D"/>
    <w:rsid w:val="00317AF9"/>
    <w:rsid w:val="003205D5"/>
    <w:rsid w:val="00320B1C"/>
    <w:rsid w:val="00320E43"/>
    <w:rsid w:val="00322C27"/>
    <w:rsid w:val="003245D0"/>
    <w:rsid w:val="0032657A"/>
    <w:rsid w:val="00327B0C"/>
    <w:rsid w:val="003300F0"/>
    <w:rsid w:val="003314ED"/>
    <w:rsid w:val="00331661"/>
    <w:rsid w:val="00331A2A"/>
    <w:rsid w:val="003323D4"/>
    <w:rsid w:val="00332D05"/>
    <w:rsid w:val="00334896"/>
    <w:rsid w:val="0033575A"/>
    <w:rsid w:val="003367F8"/>
    <w:rsid w:val="00340242"/>
    <w:rsid w:val="00340D0B"/>
    <w:rsid w:val="003413D8"/>
    <w:rsid w:val="003433DF"/>
    <w:rsid w:val="00343FE0"/>
    <w:rsid w:val="00344B0A"/>
    <w:rsid w:val="00344D1F"/>
    <w:rsid w:val="00344FB4"/>
    <w:rsid w:val="003471E9"/>
    <w:rsid w:val="00347A62"/>
    <w:rsid w:val="00347B5A"/>
    <w:rsid w:val="003507E4"/>
    <w:rsid w:val="00350B42"/>
    <w:rsid w:val="003528EE"/>
    <w:rsid w:val="00352A7A"/>
    <w:rsid w:val="00353904"/>
    <w:rsid w:val="003542B7"/>
    <w:rsid w:val="003555ED"/>
    <w:rsid w:val="00356489"/>
    <w:rsid w:val="00356F55"/>
    <w:rsid w:val="0035728E"/>
    <w:rsid w:val="00360194"/>
    <w:rsid w:val="003608FB"/>
    <w:rsid w:val="00360E22"/>
    <w:rsid w:val="003611B4"/>
    <w:rsid w:val="00361335"/>
    <w:rsid w:val="003615A0"/>
    <w:rsid w:val="0036264B"/>
    <w:rsid w:val="003626D8"/>
    <w:rsid w:val="003627A1"/>
    <w:rsid w:val="0036436F"/>
    <w:rsid w:val="00364AAC"/>
    <w:rsid w:val="00365BA1"/>
    <w:rsid w:val="00365E10"/>
    <w:rsid w:val="00366090"/>
    <w:rsid w:val="00366961"/>
    <w:rsid w:val="003679B1"/>
    <w:rsid w:val="00370023"/>
    <w:rsid w:val="003701B7"/>
    <w:rsid w:val="0037047B"/>
    <w:rsid w:val="00374235"/>
    <w:rsid w:val="0037436F"/>
    <w:rsid w:val="00374549"/>
    <w:rsid w:val="003769A1"/>
    <w:rsid w:val="003804D0"/>
    <w:rsid w:val="00380F75"/>
    <w:rsid w:val="00382109"/>
    <w:rsid w:val="003824F3"/>
    <w:rsid w:val="00382629"/>
    <w:rsid w:val="003830E5"/>
    <w:rsid w:val="00383A68"/>
    <w:rsid w:val="00384662"/>
    <w:rsid w:val="003860FD"/>
    <w:rsid w:val="00386FD9"/>
    <w:rsid w:val="00390A62"/>
    <w:rsid w:val="00390AA1"/>
    <w:rsid w:val="00390E59"/>
    <w:rsid w:val="003916A4"/>
    <w:rsid w:val="00392D48"/>
    <w:rsid w:val="00393C90"/>
    <w:rsid w:val="00395FFA"/>
    <w:rsid w:val="00396074"/>
    <w:rsid w:val="0039651F"/>
    <w:rsid w:val="00396698"/>
    <w:rsid w:val="0039692B"/>
    <w:rsid w:val="00396D04"/>
    <w:rsid w:val="003975A8"/>
    <w:rsid w:val="003A17DD"/>
    <w:rsid w:val="003A349B"/>
    <w:rsid w:val="003A4A48"/>
    <w:rsid w:val="003A522C"/>
    <w:rsid w:val="003A542B"/>
    <w:rsid w:val="003A5944"/>
    <w:rsid w:val="003B0642"/>
    <w:rsid w:val="003B101B"/>
    <w:rsid w:val="003B1335"/>
    <w:rsid w:val="003B1D71"/>
    <w:rsid w:val="003B1F86"/>
    <w:rsid w:val="003B3F16"/>
    <w:rsid w:val="003B527A"/>
    <w:rsid w:val="003B57E6"/>
    <w:rsid w:val="003B652B"/>
    <w:rsid w:val="003B705D"/>
    <w:rsid w:val="003B7E85"/>
    <w:rsid w:val="003B7E9E"/>
    <w:rsid w:val="003B7FA7"/>
    <w:rsid w:val="003C03CF"/>
    <w:rsid w:val="003C1ACE"/>
    <w:rsid w:val="003C28BE"/>
    <w:rsid w:val="003C3E91"/>
    <w:rsid w:val="003C6395"/>
    <w:rsid w:val="003C666F"/>
    <w:rsid w:val="003C722C"/>
    <w:rsid w:val="003C7291"/>
    <w:rsid w:val="003C7A22"/>
    <w:rsid w:val="003D09FD"/>
    <w:rsid w:val="003D188B"/>
    <w:rsid w:val="003D2737"/>
    <w:rsid w:val="003D2CE8"/>
    <w:rsid w:val="003D31FD"/>
    <w:rsid w:val="003D36D5"/>
    <w:rsid w:val="003D3B41"/>
    <w:rsid w:val="003D3DAD"/>
    <w:rsid w:val="003D46BA"/>
    <w:rsid w:val="003D4711"/>
    <w:rsid w:val="003D541B"/>
    <w:rsid w:val="003D5F58"/>
    <w:rsid w:val="003D6595"/>
    <w:rsid w:val="003D6DFD"/>
    <w:rsid w:val="003D7B1E"/>
    <w:rsid w:val="003D7B68"/>
    <w:rsid w:val="003E09FC"/>
    <w:rsid w:val="003E1359"/>
    <w:rsid w:val="003E1F08"/>
    <w:rsid w:val="003E2848"/>
    <w:rsid w:val="003E314B"/>
    <w:rsid w:val="003E3834"/>
    <w:rsid w:val="003E3DEC"/>
    <w:rsid w:val="003E743C"/>
    <w:rsid w:val="003F014D"/>
    <w:rsid w:val="003F0542"/>
    <w:rsid w:val="003F1CD0"/>
    <w:rsid w:val="003F6525"/>
    <w:rsid w:val="003F73A8"/>
    <w:rsid w:val="003F7608"/>
    <w:rsid w:val="00400991"/>
    <w:rsid w:val="00401617"/>
    <w:rsid w:val="0040241E"/>
    <w:rsid w:val="00403113"/>
    <w:rsid w:val="0040387C"/>
    <w:rsid w:val="00403E40"/>
    <w:rsid w:val="004043B7"/>
    <w:rsid w:val="00406A8F"/>
    <w:rsid w:val="0040738C"/>
    <w:rsid w:val="004079C1"/>
    <w:rsid w:val="00410517"/>
    <w:rsid w:val="00410631"/>
    <w:rsid w:val="00410CA0"/>
    <w:rsid w:val="00413F29"/>
    <w:rsid w:val="00416213"/>
    <w:rsid w:val="004164A4"/>
    <w:rsid w:val="00416CE2"/>
    <w:rsid w:val="00417301"/>
    <w:rsid w:val="00420401"/>
    <w:rsid w:val="004204D3"/>
    <w:rsid w:val="00420CCA"/>
    <w:rsid w:val="00423C69"/>
    <w:rsid w:val="00424107"/>
    <w:rsid w:val="004243F7"/>
    <w:rsid w:val="00424EEB"/>
    <w:rsid w:val="00425954"/>
    <w:rsid w:val="00425A39"/>
    <w:rsid w:val="00426014"/>
    <w:rsid w:val="004261E6"/>
    <w:rsid w:val="00427363"/>
    <w:rsid w:val="00430396"/>
    <w:rsid w:val="00430C71"/>
    <w:rsid w:val="00432818"/>
    <w:rsid w:val="00432A93"/>
    <w:rsid w:val="0043631C"/>
    <w:rsid w:val="00437B7B"/>
    <w:rsid w:val="00440A4A"/>
    <w:rsid w:val="004428AF"/>
    <w:rsid w:val="00444413"/>
    <w:rsid w:val="00445936"/>
    <w:rsid w:val="00445B62"/>
    <w:rsid w:val="00445FB8"/>
    <w:rsid w:val="00446E78"/>
    <w:rsid w:val="00452BB2"/>
    <w:rsid w:val="00454551"/>
    <w:rsid w:val="00454C42"/>
    <w:rsid w:val="0045534E"/>
    <w:rsid w:val="00457EE1"/>
    <w:rsid w:val="00460B07"/>
    <w:rsid w:val="004619AF"/>
    <w:rsid w:val="00461A3E"/>
    <w:rsid w:val="00461AE9"/>
    <w:rsid w:val="00461B68"/>
    <w:rsid w:val="004623FE"/>
    <w:rsid w:val="00465072"/>
    <w:rsid w:val="00465A87"/>
    <w:rsid w:val="00466427"/>
    <w:rsid w:val="004714A0"/>
    <w:rsid w:val="004715E8"/>
    <w:rsid w:val="00473331"/>
    <w:rsid w:val="00474760"/>
    <w:rsid w:val="004750A6"/>
    <w:rsid w:val="0047578E"/>
    <w:rsid w:val="00475B3B"/>
    <w:rsid w:val="00475D96"/>
    <w:rsid w:val="0047636E"/>
    <w:rsid w:val="004765A3"/>
    <w:rsid w:val="00476DB4"/>
    <w:rsid w:val="004773ED"/>
    <w:rsid w:val="00477AE7"/>
    <w:rsid w:val="004828F2"/>
    <w:rsid w:val="00482C86"/>
    <w:rsid w:val="00483434"/>
    <w:rsid w:val="004835D3"/>
    <w:rsid w:val="004845D8"/>
    <w:rsid w:val="0048465F"/>
    <w:rsid w:val="0048486B"/>
    <w:rsid w:val="00484ED1"/>
    <w:rsid w:val="004853C7"/>
    <w:rsid w:val="00485B93"/>
    <w:rsid w:val="004869F9"/>
    <w:rsid w:val="00487CB0"/>
    <w:rsid w:val="004903A8"/>
    <w:rsid w:val="00490B3B"/>
    <w:rsid w:val="004911F6"/>
    <w:rsid w:val="004948E4"/>
    <w:rsid w:val="00495EB3"/>
    <w:rsid w:val="0049648D"/>
    <w:rsid w:val="004965AC"/>
    <w:rsid w:val="004A1662"/>
    <w:rsid w:val="004A281A"/>
    <w:rsid w:val="004A3A5C"/>
    <w:rsid w:val="004A4E05"/>
    <w:rsid w:val="004A5ABB"/>
    <w:rsid w:val="004A757C"/>
    <w:rsid w:val="004B0483"/>
    <w:rsid w:val="004B07C9"/>
    <w:rsid w:val="004B08F8"/>
    <w:rsid w:val="004B098F"/>
    <w:rsid w:val="004B147B"/>
    <w:rsid w:val="004B1C33"/>
    <w:rsid w:val="004B1D1A"/>
    <w:rsid w:val="004B2032"/>
    <w:rsid w:val="004B24A7"/>
    <w:rsid w:val="004B2E1B"/>
    <w:rsid w:val="004B4283"/>
    <w:rsid w:val="004B59D7"/>
    <w:rsid w:val="004B6822"/>
    <w:rsid w:val="004B6866"/>
    <w:rsid w:val="004B72DA"/>
    <w:rsid w:val="004B7B53"/>
    <w:rsid w:val="004B7B9F"/>
    <w:rsid w:val="004C0971"/>
    <w:rsid w:val="004C0B8F"/>
    <w:rsid w:val="004C1240"/>
    <w:rsid w:val="004C18DC"/>
    <w:rsid w:val="004C1F28"/>
    <w:rsid w:val="004C269C"/>
    <w:rsid w:val="004C2CE1"/>
    <w:rsid w:val="004C38B3"/>
    <w:rsid w:val="004C4808"/>
    <w:rsid w:val="004C5A93"/>
    <w:rsid w:val="004C5AB8"/>
    <w:rsid w:val="004C74FE"/>
    <w:rsid w:val="004C7B71"/>
    <w:rsid w:val="004D043F"/>
    <w:rsid w:val="004D0B65"/>
    <w:rsid w:val="004D1CD5"/>
    <w:rsid w:val="004D4326"/>
    <w:rsid w:val="004D5F58"/>
    <w:rsid w:val="004D6828"/>
    <w:rsid w:val="004D76D9"/>
    <w:rsid w:val="004E05EF"/>
    <w:rsid w:val="004E23A9"/>
    <w:rsid w:val="004E2792"/>
    <w:rsid w:val="004E2AE9"/>
    <w:rsid w:val="004E3804"/>
    <w:rsid w:val="004E3A97"/>
    <w:rsid w:val="004E3C7C"/>
    <w:rsid w:val="004E4377"/>
    <w:rsid w:val="004E503B"/>
    <w:rsid w:val="004E5FCE"/>
    <w:rsid w:val="004F1797"/>
    <w:rsid w:val="004F1912"/>
    <w:rsid w:val="004F1ADF"/>
    <w:rsid w:val="004F3140"/>
    <w:rsid w:val="004F3D3D"/>
    <w:rsid w:val="004F4780"/>
    <w:rsid w:val="004F521A"/>
    <w:rsid w:val="004F6AE2"/>
    <w:rsid w:val="004F717F"/>
    <w:rsid w:val="004F7B75"/>
    <w:rsid w:val="0050023A"/>
    <w:rsid w:val="0050081A"/>
    <w:rsid w:val="00501B7E"/>
    <w:rsid w:val="005025C2"/>
    <w:rsid w:val="005034F8"/>
    <w:rsid w:val="00503FEC"/>
    <w:rsid w:val="00504B76"/>
    <w:rsid w:val="0050508C"/>
    <w:rsid w:val="005054A8"/>
    <w:rsid w:val="0050641B"/>
    <w:rsid w:val="00506E38"/>
    <w:rsid w:val="00510027"/>
    <w:rsid w:val="0051042A"/>
    <w:rsid w:val="00510E80"/>
    <w:rsid w:val="00511F2B"/>
    <w:rsid w:val="00512A58"/>
    <w:rsid w:val="00513C71"/>
    <w:rsid w:val="00514877"/>
    <w:rsid w:val="00514A02"/>
    <w:rsid w:val="0052007B"/>
    <w:rsid w:val="00520D4F"/>
    <w:rsid w:val="00521E3E"/>
    <w:rsid w:val="0052238D"/>
    <w:rsid w:val="005226EC"/>
    <w:rsid w:val="00522FC2"/>
    <w:rsid w:val="00523799"/>
    <w:rsid w:val="00524EA3"/>
    <w:rsid w:val="005250C5"/>
    <w:rsid w:val="00525662"/>
    <w:rsid w:val="0052625F"/>
    <w:rsid w:val="00530B8F"/>
    <w:rsid w:val="00530D1C"/>
    <w:rsid w:val="0053201A"/>
    <w:rsid w:val="0053278B"/>
    <w:rsid w:val="0053446C"/>
    <w:rsid w:val="00534DBE"/>
    <w:rsid w:val="00535222"/>
    <w:rsid w:val="005355CB"/>
    <w:rsid w:val="00536318"/>
    <w:rsid w:val="005366BC"/>
    <w:rsid w:val="0053769F"/>
    <w:rsid w:val="00537BDE"/>
    <w:rsid w:val="00537F98"/>
    <w:rsid w:val="00540BC5"/>
    <w:rsid w:val="00540FBF"/>
    <w:rsid w:val="00541202"/>
    <w:rsid w:val="00542027"/>
    <w:rsid w:val="0054335F"/>
    <w:rsid w:val="005435C2"/>
    <w:rsid w:val="00543AB1"/>
    <w:rsid w:val="005442EB"/>
    <w:rsid w:val="00544E95"/>
    <w:rsid w:val="0054523A"/>
    <w:rsid w:val="0054633D"/>
    <w:rsid w:val="0054753A"/>
    <w:rsid w:val="00552159"/>
    <w:rsid w:val="00554E82"/>
    <w:rsid w:val="00555DF9"/>
    <w:rsid w:val="00556C31"/>
    <w:rsid w:val="00557696"/>
    <w:rsid w:val="005606A7"/>
    <w:rsid w:val="00561D3F"/>
    <w:rsid w:val="0056258F"/>
    <w:rsid w:val="005628C7"/>
    <w:rsid w:val="00563F2A"/>
    <w:rsid w:val="00565954"/>
    <w:rsid w:val="00565CB4"/>
    <w:rsid w:val="00570082"/>
    <w:rsid w:val="00570172"/>
    <w:rsid w:val="00570EAA"/>
    <w:rsid w:val="00571620"/>
    <w:rsid w:val="005720D0"/>
    <w:rsid w:val="00572747"/>
    <w:rsid w:val="00572FF3"/>
    <w:rsid w:val="00573074"/>
    <w:rsid w:val="00574E24"/>
    <w:rsid w:val="00575B70"/>
    <w:rsid w:val="00575F74"/>
    <w:rsid w:val="00577975"/>
    <w:rsid w:val="00580445"/>
    <w:rsid w:val="005807B0"/>
    <w:rsid w:val="00581693"/>
    <w:rsid w:val="00581CE1"/>
    <w:rsid w:val="00582970"/>
    <w:rsid w:val="00583208"/>
    <w:rsid w:val="00583CBA"/>
    <w:rsid w:val="00584675"/>
    <w:rsid w:val="00586AB6"/>
    <w:rsid w:val="00586CFD"/>
    <w:rsid w:val="00587A96"/>
    <w:rsid w:val="0059012B"/>
    <w:rsid w:val="00590461"/>
    <w:rsid w:val="005904D7"/>
    <w:rsid w:val="00591C7D"/>
    <w:rsid w:val="00592823"/>
    <w:rsid w:val="00594150"/>
    <w:rsid w:val="00597F9D"/>
    <w:rsid w:val="005A0696"/>
    <w:rsid w:val="005A09FC"/>
    <w:rsid w:val="005A21EE"/>
    <w:rsid w:val="005A2452"/>
    <w:rsid w:val="005A2461"/>
    <w:rsid w:val="005A250C"/>
    <w:rsid w:val="005A2FAE"/>
    <w:rsid w:val="005A36EA"/>
    <w:rsid w:val="005A49C9"/>
    <w:rsid w:val="005A5354"/>
    <w:rsid w:val="005B0384"/>
    <w:rsid w:val="005B385D"/>
    <w:rsid w:val="005B4276"/>
    <w:rsid w:val="005B5453"/>
    <w:rsid w:val="005B732A"/>
    <w:rsid w:val="005C098E"/>
    <w:rsid w:val="005C1370"/>
    <w:rsid w:val="005C1EBA"/>
    <w:rsid w:val="005C24AB"/>
    <w:rsid w:val="005C32B4"/>
    <w:rsid w:val="005C3E66"/>
    <w:rsid w:val="005C41B0"/>
    <w:rsid w:val="005C4381"/>
    <w:rsid w:val="005C5EEC"/>
    <w:rsid w:val="005D1099"/>
    <w:rsid w:val="005D1AA3"/>
    <w:rsid w:val="005D264E"/>
    <w:rsid w:val="005D3039"/>
    <w:rsid w:val="005D3ABB"/>
    <w:rsid w:val="005D3F4A"/>
    <w:rsid w:val="005D5CF5"/>
    <w:rsid w:val="005D65B6"/>
    <w:rsid w:val="005E0197"/>
    <w:rsid w:val="005E1C8B"/>
    <w:rsid w:val="005E1CF8"/>
    <w:rsid w:val="005E2F98"/>
    <w:rsid w:val="005E3268"/>
    <w:rsid w:val="005E3517"/>
    <w:rsid w:val="005E54B6"/>
    <w:rsid w:val="005E55E1"/>
    <w:rsid w:val="005E6847"/>
    <w:rsid w:val="005E6925"/>
    <w:rsid w:val="005E7EC2"/>
    <w:rsid w:val="005F13B0"/>
    <w:rsid w:val="005F2179"/>
    <w:rsid w:val="005F2B34"/>
    <w:rsid w:val="005F5BAC"/>
    <w:rsid w:val="005F5E3B"/>
    <w:rsid w:val="005F79E4"/>
    <w:rsid w:val="0060062B"/>
    <w:rsid w:val="0060091F"/>
    <w:rsid w:val="0060183E"/>
    <w:rsid w:val="0060232F"/>
    <w:rsid w:val="00602EEC"/>
    <w:rsid w:val="0060362A"/>
    <w:rsid w:val="00603637"/>
    <w:rsid w:val="0060369F"/>
    <w:rsid w:val="006036F8"/>
    <w:rsid w:val="0060595F"/>
    <w:rsid w:val="006065D2"/>
    <w:rsid w:val="00606786"/>
    <w:rsid w:val="00606CB9"/>
    <w:rsid w:val="00607A16"/>
    <w:rsid w:val="00607DDB"/>
    <w:rsid w:val="00610127"/>
    <w:rsid w:val="0061104F"/>
    <w:rsid w:val="00611748"/>
    <w:rsid w:val="00612C6F"/>
    <w:rsid w:val="00613443"/>
    <w:rsid w:val="00613EF8"/>
    <w:rsid w:val="006147C4"/>
    <w:rsid w:val="0061580B"/>
    <w:rsid w:val="00615927"/>
    <w:rsid w:val="006160EE"/>
    <w:rsid w:val="006162DE"/>
    <w:rsid w:val="00616A91"/>
    <w:rsid w:val="00620422"/>
    <w:rsid w:val="006221D0"/>
    <w:rsid w:val="006229EC"/>
    <w:rsid w:val="0062319F"/>
    <w:rsid w:val="00623EE1"/>
    <w:rsid w:val="00624DCD"/>
    <w:rsid w:val="00625FD5"/>
    <w:rsid w:val="00626189"/>
    <w:rsid w:val="00626557"/>
    <w:rsid w:val="0062694F"/>
    <w:rsid w:val="00626C0C"/>
    <w:rsid w:val="00627A17"/>
    <w:rsid w:val="00627B1E"/>
    <w:rsid w:val="00631210"/>
    <w:rsid w:val="006313DA"/>
    <w:rsid w:val="00631912"/>
    <w:rsid w:val="00633236"/>
    <w:rsid w:val="0063514F"/>
    <w:rsid w:val="00640BE1"/>
    <w:rsid w:val="006422A1"/>
    <w:rsid w:val="00642A59"/>
    <w:rsid w:val="00643144"/>
    <w:rsid w:val="00643C87"/>
    <w:rsid w:val="0064561A"/>
    <w:rsid w:val="00645D4A"/>
    <w:rsid w:val="00646F42"/>
    <w:rsid w:val="006471FC"/>
    <w:rsid w:val="006478AA"/>
    <w:rsid w:val="00647B42"/>
    <w:rsid w:val="00650886"/>
    <w:rsid w:val="0065097D"/>
    <w:rsid w:val="00651122"/>
    <w:rsid w:val="00652926"/>
    <w:rsid w:val="006529EC"/>
    <w:rsid w:val="00652FA9"/>
    <w:rsid w:val="00653F22"/>
    <w:rsid w:val="00654AD7"/>
    <w:rsid w:val="00654C22"/>
    <w:rsid w:val="00654F89"/>
    <w:rsid w:val="00655D95"/>
    <w:rsid w:val="00656242"/>
    <w:rsid w:val="006568CD"/>
    <w:rsid w:val="00656F53"/>
    <w:rsid w:val="00660039"/>
    <w:rsid w:val="006604B9"/>
    <w:rsid w:val="00660C78"/>
    <w:rsid w:val="006624F4"/>
    <w:rsid w:val="00662BFF"/>
    <w:rsid w:val="0066304E"/>
    <w:rsid w:val="006630C8"/>
    <w:rsid w:val="00663165"/>
    <w:rsid w:val="00663C38"/>
    <w:rsid w:val="006648FA"/>
    <w:rsid w:val="006668B1"/>
    <w:rsid w:val="00666E70"/>
    <w:rsid w:val="006731C9"/>
    <w:rsid w:val="00674948"/>
    <w:rsid w:val="00675C93"/>
    <w:rsid w:val="00675CB9"/>
    <w:rsid w:val="006771F8"/>
    <w:rsid w:val="0068059B"/>
    <w:rsid w:val="0068114A"/>
    <w:rsid w:val="00681489"/>
    <w:rsid w:val="006830F6"/>
    <w:rsid w:val="00685C84"/>
    <w:rsid w:val="006877AA"/>
    <w:rsid w:val="00687C3A"/>
    <w:rsid w:val="00690F75"/>
    <w:rsid w:val="0069190D"/>
    <w:rsid w:val="00691F7C"/>
    <w:rsid w:val="006933D0"/>
    <w:rsid w:val="0069355D"/>
    <w:rsid w:val="00693B4B"/>
    <w:rsid w:val="00693DBC"/>
    <w:rsid w:val="00694829"/>
    <w:rsid w:val="00694EED"/>
    <w:rsid w:val="00696190"/>
    <w:rsid w:val="006961CD"/>
    <w:rsid w:val="00696961"/>
    <w:rsid w:val="00697278"/>
    <w:rsid w:val="006A295E"/>
    <w:rsid w:val="006A394D"/>
    <w:rsid w:val="006A3F71"/>
    <w:rsid w:val="006A4910"/>
    <w:rsid w:val="006A5BF6"/>
    <w:rsid w:val="006A765B"/>
    <w:rsid w:val="006A781C"/>
    <w:rsid w:val="006B0906"/>
    <w:rsid w:val="006B17A9"/>
    <w:rsid w:val="006B1B36"/>
    <w:rsid w:val="006B65DF"/>
    <w:rsid w:val="006B683A"/>
    <w:rsid w:val="006B68CB"/>
    <w:rsid w:val="006C0C4B"/>
    <w:rsid w:val="006C13C6"/>
    <w:rsid w:val="006C1BFC"/>
    <w:rsid w:val="006C1E68"/>
    <w:rsid w:val="006C37A6"/>
    <w:rsid w:val="006C3A0B"/>
    <w:rsid w:val="006C4D89"/>
    <w:rsid w:val="006C56F7"/>
    <w:rsid w:val="006C69C1"/>
    <w:rsid w:val="006C6A3C"/>
    <w:rsid w:val="006C6E18"/>
    <w:rsid w:val="006C767F"/>
    <w:rsid w:val="006D0D06"/>
    <w:rsid w:val="006D3014"/>
    <w:rsid w:val="006D38B1"/>
    <w:rsid w:val="006D399E"/>
    <w:rsid w:val="006D4B91"/>
    <w:rsid w:val="006D56EB"/>
    <w:rsid w:val="006D5C3B"/>
    <w:rsid w:val="006E27E2"/>
    <w:rsid w:val="006E2DEB"/>
    <w:rsid w:val="006E3516"/>
    <w:rsid w:val="006E3891"/>
    <w:rsid w:val="006E3A5E"/>
    <w:rsid w:val="006E3C8D"/>
    <w:rsid w:val="006E44EE"/>
    <w:rsid w:val="006E4861"/>
    <w:rsid w:val="006E54B3"/>
    <w:rsid w:val="006F2D35"/>
    <w:rsid w:val="006F33AC"/>
    <w:rsid w:val="006F5557"/>
    <w:rsid w:val="006F6DDF"/>
    <w:rsid w:val="006F7738"/>
    <w:rsid w:val="006F7C23"/>
    <w:rsid w:val="007004CD"/>
    <w:rsid w:val="00700EDE"/>
    <w:rsid w:val="0070166D"/>
    <w:rsid w:val="00703A81"/>
    <w:rsid w:val="0070409A"/>
    <w:rsid w:val="0070435C"/>
    <w:rsid w:val="007055B5"/>
    <w:rsid w:val="00707C42"/>
    <w:rsid w:val="00707EAD"/>
    <w:rsid w:val="00707FE3"/>
    <w:rsid w:val="00711162"/>
    <w:rsid w:val="007114CA"/>
    <w:rsid w:val="00711586"/>
    <w:rsid w:val="00711C97"/>
    <w:rsid w:val="007132E0"/>
    <w:rsid w:val="007152C3"/>
    <w:rsid w:val="007157B0"/>
    <w:rsid w:val="00716DAF"/>
    <w:rsid w:val="0072178E"/>
    <w:rsid w:val="00721AD2"/>
    <w:rsid w:val="00722793"/>
    <w:rsid w:val="007237BD"/>
    <w:rsid w:val="00723872"/>
    <w:rsid w:val="00723C70"/>
    <w:rsid w:val="00723F00"/>
    <w:rsid w:val="00725C6B"/>
    <w:rsid w:val="00725F69"/>
    <w:rsid w:val="0072629F"/>
    <w:rsid w:val="00730DD6"/>
    <w:rsid w:val="00731C0C"/>
    <w:rsid w:val="00733797"/>
    <w:rsid w:val="00733FD3"/>
    <w:rsid w:val="007344A6"/>
    <w:rsid w:val="007359A5"/>
    <w:rsid w:val="00736865"/>
    <w:rsid w:val="00740262"/>
    <w:rsid w:val="007408F0"/>
    <w:rsid w:val="007413A0"/>
    <w:rsid w:val="007419DA"/>
    <w:rsid w:val="00742E08"/>
    <w:rsid w:val="00743453"/>
    <w:rsid w:val="0074350A"/>
    <w:rsid w:val="00743C62"/>
    <w:rsid w:val="00743D45"/>
    <w:rsid w:val="007444D6"/>
    <w:rsid w:val="00744677"/>
    <w:rsid w:val="00744E40"/>
    <w:rsid w:val="007457AD"/>
    <w:rsid w:val="00746734"/>
    <w:rsid w:val="00746F80"/>
    <w:rsid w:val="00752AE1"/>
    <w:rsid w:val="0075435C"/>
    <w:rsid w:val="007543A9"/>
    <w:rsid w:val="00755C78"/>
    <w:rsid w:val="007560BA"/>
    <w:rsid w:val="0075635F"/>
    <w:rsid w:val="00757068"/>
    <w:rsid w:val="007573AB"/>
    <w:rsid w:val="00757C5B"/>
    <w:rsid w:val="00757DE9"/>
    <w:rsid w:val="0076046C"/>
    <w:rsid w:val="007608BE"/>
    <w:rsid w:val="007613C8"/>
    <w:rsid w:val="0076169B"/>
    <w:rsid w:val="007617E2"/>
    <w:rsid w:val="007634D9"/>
    <w:rsid w:val="007648D8"/>
    <w:rsid w:val="00764C25"/>
    <w:rsid w:val="00766247"/>
    <w:rsid w:val="00766D28"/>
    <w:rsid w:val="00770181"/>
    <w:rsid w:val="007707F4"/>
    <w:rsid w:val="00770833"/>
    <w:rsid w:val="00771BE2"/>
    <w:rsid w:val="00771E67"/>
    <w:rsid w:val="00772054"/>
    <w:rsid w:val="0077206F"/>
    <w:rsid w:val="00772AA2"/>
    <w:rsid w:val="00772EF6"/>
    <w:rsid w:val="00774ABF"/>
    <w:rsid w:val="0077568E"/>
    <w:rsid w:val="0077649D"/>
    <w:rsid w:val="00776E7F"/>
    <w:rsid w:val="0077742E"/>
    <w:rsid w:val="00781A4B"/>
    <w:rsid w:val="00783241"/>
    <w:rsid w:val="0078357A"/>
    <w:rsid w:val="00783A4F"/>
    <w:rsid w:val="007852C5"/>
    <w:rsid w:val="00786E71"/>
    <w:rsid w:val="00787265"/>
    <w:rsid w:val="00790052"/>
    <w:rsid w:val="00790C21"/>
    <w:rsid w:val="00790D29"/>
    <w:rsid w:val="00795741"/>
    <w:rsid w:val="00795FB0"/>
    <w:rsid w:val="007960D1"/>
    <w:rsid w:val="007A16C3"/>
    <w:rsid w:val="007A2078"/>
    <w:rsid w:val="007A2194"/>
    <w:rsid w:val="007A2519"/>
    <w:rsid w:val="007A31E4"/>
    <w:rsid w:val="007A3446"/>
    <w:rsid w:val="007A4AC1"/>
    <w:rsid w:val="007A635F"/>
    <w:rsid w:val="007A6435"/>
    <w:rsid w:val="007A648B"/>
    <w:rsid w:val="007A66BE"/>
    <w:rsid w:val="007A7024"/>
    <w:rsid w:val="007A70F7"/>
    <w:rsid w:val="007A768D"/>
    <w:rsid w:val="007A7A39"/>
    <w:rsid w:val="007A7FE5"/>
    <w:rsid w:val="007B295E"/>
    <w:rsid w:val="007B45B8"/>
    <w:rsid w:val="007B5902"/>
    <w:rsid w:val="007B6491"/>
    <w:rsid w:val="007B66F3"/>
    <w:rsid w:val="007C1C46"/>
    <w:rsid w:val="007C270C"/>
    <w:rsid w:val="007C30EB"/>
    <w:rsid w:val="007C31B7"/>
    <w:rsid w:val="007C3BE7"/>
    <w:rsid w:val="007C40D6"/>
    <w:rsid w:val="007C465F"/>
    <w:rsid w:val="007C5A53"/>
    <w:rsid w:val="007C5D3E"/>
    <w:rsid w:val="007C7D1D"/>
    <w:rsid w:val="007C7D6F"/>
    <w:rsid w:val="007C7EE6"/>
    <w:rsid w:val="007D01AE"/>
    <w:rsid w:val="007D08B6"/>
    <w:rsid w:val="007D1A2B"/>
    <w:rsid w:val="007D1B64"/>
    <w:rsid w:val="007D26C2"/>
    <w:rsid w:val="007D39F7"/>
    <w:rsid w:val="007D3E43"/>
    <w:rsid w:val="007D71B5"/>
    <w:rsid w:val="007E0131"/>
    <w:rsid w:val="007E05B5"/>
    <w:rsid w:val="007E1435"/>
    <w:rsid w:val="007E2A4A"/>
    <w:rsid w:val="007E35CE"/>
    <w:rsid w:val="007E38EF"/>
    <w:rsid w:val="007E3F4C"/>
    <w:rsid w:val="007E3FCC"/>
    <w:rsid w:val="007E46BB"/>
    <w:rsid w:val="007E5F31"/>
    <w:rsid w:val="007E63FA"/>
    <w:rsid w:val="007E68A1"/>
    <w:rsid w:val="007E6CD4"/>
    <w:rsid w:val="007E7033"/>
    <w:rsid w:val="007F244E"/>
    <w:rsid w:val="007F2767"/>
    <w:rsid w:val="007F2CA3"/>
    <w:rsid w:val="007F2D8F"/>
    <w:rsid w:val="007F4B55"/>
    <w:rsid w:val="007F5262"/>
    <w:rsid w:val="007F52E1"/>
    <w:rsid w:val="007F688A"/>
    <w:rsid w:val="007F699E"/>
    <w:rsid w:val="007F7042"/>
    <w:rsid w:val="007F73B0"/>
    <w:rsid w:val="007F7C2C"/>
    <w:rsid w:val="00800C09"/>
    <w:rsid w:val="00802D2E"/>
    <w:rsid w:val="00802D80"/>
    <w:rsid w:val="0080312E"/>
    <w:rsid w:val="00803C9D"/>
    <w:rsid w:val="0080582E"/>
    <w:rsid w:val="00806BA2"/>
    <w:rsid w:val="008072D4"/>
    <w:rsid w:val="00807CA7"/>
    <w:rsid w:val="008100E7"/>
    <w:rsid w:val="00810FE6"/>
    <w:rsid w:val="00811169"/>
    <w:rsid w:val="008118B1"/>
    <w:rsid w:val="00812536"/>
    <w:rsid w:val="0081567A"/>
    <w:rsid w:val="00815F61"/>
    <w:rsid w:val="00817620"/>
    <w:rsid w:val="0081799C"/>
    <w:rsid w:val="008201C3"/>
    <w:rsid w:val="00820440"/>
    <w:rsid w:val="00820579"/>
    <w:rsid w:val="008206A3"/>
    <w:rsid w:val="0082094E"/>
    <w:rsid w:val="0082167F"/>
    <w:rsid w:val="00823516"/>
    <w:rsid w:val="008236AF"/>
    <w:rsid w:val="00823C03"/>
    <w:rsid w:val="0082432E"/>
    <w:rsid w:val="00824480"/>
    <w:rsid w:val="00825255"/>
    <w:rsid w:val="00827F3D"/>
    <w:rsid w:val="0083138E"/>
    <w:rsid w:val="00831497"/>
    <w:rsid w:val="00832082"/>
    <w:rsid w:val="00833B2C"/>
    <w:rsid w:val="00836CC5"/>
    <w:rsid w:val="0083771D"/>
    <w:rsid w:val="00837AFA"/>
    <w:rsid w:val="00837B0B"/>
    <w:rsid w:val="008404F7"/>
    <w:rsid w:val="00841D32"/>
    <w:rsid w:val="00842473"/>
    <w:rsid w:val="00842B8A"/>
    <w:rsid w:val="00843335"/>
    <w:rsid w:val="00844A9E"/>
    <w:rsid w:val="00844FD6"/>
    <w:rsid w:val="008455F1"/>
    <w:rsid w:val="00845DF3"/>
    <w:rsid w:val="00846A88"/>
    <w:rsid w:val="008477F1"/>
    <w:rsid w:val="0085072C"/>
    <w:rsid w:val="00851856"/>
    <w:rsid w:val="008518C0"/>
    <w:rsid w:val="00852ED1"/>
    <w:rsid w:val="00853CA3"/>
    <w:rsid w:val="00854E84"/>
    <w:rsid w:val="00855A67"/>
    <w:rsid w:val="00855F32"/>
    <w:rsid w:val="00855F53"/>
    <w:rsid w:val="008567FF"/>
    <w:rsid w:val="00856A0E"/>
    <w:rsid w:val="008572F6"/>
    <w:rsid w:val="00863F6D"/>
    <w:rsid w:val="0086488C"/>
    <w:rsid w:val="00865671"/>
    <w:rsid w:val="008664E4"/>
    <w:rsid w:val="008671DD"/>
    <w:rsid w:val="00867638"/>
    <w:rsid w:val="00870515"/>
    <w:rsid w:val="00871A1F"/>
    <w:rsid w:val="008736B7"/>
    <w:rsid w:val="008754C1"/>
    <w:rsid w:val="00875C3F"/>
    <w:rsid w:val="00876077"/>
    <w:rsid w:val="00876243"/>
    <w:rsid w:val="0087624B"/>
    <w:rsid w:val="00877D48"/>
    <w:rsid w:val="00877E41"/>
    <w:rsid w:val="008802CD"/>
    <w:rsid w:val="008802CE"/>
    <w:rsid w:val="00881969"/>
    <w:rsid w:val="00881D1A"/>
    <w:rsid w:val="00882203"/>
    <w:rsid w:val="0088267D"/>
    <w:rsid w:val="008827AF"/>
    <w:rsid w:val="00882FBF"/>
    <w:rsid w:val="00884768"/>
    <w:rsid w:val="008848C2"/>
    <w:rsid w:val="0088562C"/>
    <w:rsid w:val="00885ECC"/>
    <w:rsid w:val="0088628E"/>
    <w:rsid w:val="00887043"/>
    <w:rsid w:val="00887A5E"/>
    <w:rsid w:val="008903D6"/>
    <w:rsid w:val="0089135C"/>
    <w:rsid w:val="00891483"/>
    <w:rsid w:val="008915B6"/>
    <w:rsid w:val="00892EAE"/>
    <w:rsid w:val="00892F78"/>
    <w:rsid w:val="00893977"/>
    <w:rsid w:val="00893C20"/>
    <w:rsid w:val="00895229"/>
    <w:rsid w:val="008952C6"/>
    <w:rsid w:val="00896087"/>
    <w:rsid w:val="00897653"/>
    <w:rsid w:val="00897F9E"/>
    <w:rsid w:val="008A13CF"/>
    <w:rsid w:val="008A3F1B"/>
    <w:rsid w:val="008A43CC"/>
    <w:rsid w:val="008A4605"/>
    <w:rsid w:val="008A5373"/>
    <w:rsid w:val="008A5A86"/>
    <w:rsid w:val="008A5AA8"/>
    <w:rsid w:val="008A60BB"/>
    <w:rsid w:val="008A619C"/>
    <w:rsid w:val="008B1100"/>
    <w:rsid w:val="008B1DAB"/>
    <w:rsid w:val="008B22E2"/>
    <w:rsid w:val="008B2B3A"/>
    <w:rsid w:val="008B3AB9"/>
    <w:rsid w:val="008B3C21"/>
    <w:rsid w:val="008B655F"/>
    <w:rsid w:val="008B6C38"/>
    <w:rsid w:val="008B6DD3"/>
    <w:rsid w:val="008C1ABA"/>
    <w:rsid w:val="008C1F95"/>
    <w:rsid w:val="008C5772"/>
    <w:rsid w:val="008C582E"/>
    <w:rsid w:val="008C5EBB"/>
    <w:rsid w:val="008C7678"/>
    <w:rsid w:val="008C7A4A"/>
    <w:rsid w:val="008C7D5E"/>
    <w:rsid w:val="008D0332"/>
    <w:rsid w:val="008D1176"/>
    <w:rsid w:val="008D1917"/>
    <w:rsid w:val="008D1D54"/>
    <w:rsid w:val="008D3AC7"/>
    <w:rsid w:val="008D542B"/>
    <w:rsid w:val="008D58E1"/>
    <w:rsid w:val="008D59DE"/>
    <w:rsid w:val="008D5FBA"/>
    <w:rsid w:val="008D6158"/>
    <w:rsid w:val="008D6804"/>
    <w:rsid w:val="008D71B6"/>
    <w:rsid w:val="008D7814"/>
    <w:rsid w:val="008E056C"/>
    <w:rsid w:val="008E1149"/>
    <w:rsid w:val="008E15BF"/>
    <w:rsid w:val="008E1CF9"/>
    <w:rsid w:val="008E1D0E"/>
    <w:rsid w:val="008E2625"/>
    <w:rsid w:val="008E4D76"/>
    <w:rsid w:val="008E5D18"/>
    <w:rsid w:val="008E67CB"/>
    <w:rsid w:val="008E6E4A"/>
    <w:rsid w:val="008E7D58"/>
    <w:rsid w:val="008F00AF"/>
    <w:rsid w:val="008F0207"/>
    <w:rsid w:val="008F0E12"/>
    <w:rsid w:val="008F0FC9"/>
    <w:rsid w:val="008F1984"/>
    <w:rsid w:val="008F2028"/>
    <w:rsid w:val="008F3217"/>
    <w:rsid w:val="008F71CE"/>
    <w:rsid w:val="008F7AFD"/>
    <w:rsid w:val="008F7B36"/>
    <w:rsid w:val="008F7B86"/>
    <w:rsid w:val="00900BFD"/>
    <w:rsid w:val="00901A03"/>
    <w:rsid w:val="009024A0"/>
    <w:rsid w:val="009029DB"/>
    <w:rsid w:val="00903118"/>
    <w:rsid w:val="00905F27"/>
    <w:rsid w:val="00906A07"/>
    <w:rsid w:val="00906A20"/>
    <w:rsid w:val="00907179"/>
    <w:rsid w:val="00907325"/>
    <w:rsid w:val="00907487"/>
    <w:rsid w:val="00907C10"/>
    <w:rsid w:val="009104EB"/>
    <w:rsid w:val="0091094F"/>
    <w:rsid w:val="00910FBF"/>
    <w:rsid w:val="00911726"/>
    <w:rsid w:val="00911DAA"/>
    <w:rsid w:val="00912073"/>
    <w:rsid w:val="00913829"/>
    <w:rsid w:val="00914F5E"/>
    <w:rsid w:val="009150FB"/>
    <w:rsid w:val="00915406"/>
    <w:rsid w:val="009159DF"/>
    <w:rsid w:val="00915F0B"/>
    <w:rsid w:val="009162A3"/>
    <w:rsid w:val="009166C3"/>
    <w:rsid w:val="009166CB"/>
    <w:rsid w:val="00916CE4"/>
    <w:rsid w:val="009217F8"/>
    <w:rsid w:val="0092257C"/>
    <w:rsid w:val="00922C74"/>
    <w:rsid w:val="00923A6A"/>
    <w:rsid w:val="00923FAD"/>
    <w:rsid w:val="00924A50"/>
    <w:rsid w:val="00925114"/>
    <w:rsid w:val="009256CB"/>
    <w:rsid w:val="0092572F"/>
    <w:rsid w:val="00926D06"/>
    <w:rsid w:val="00930098"/>
    <w:rsid w:val="00930661"/>
    <w:rsid w:val="00930E41"/>
    <w:rsid w:val="009311C2"/>
    <w:rsid w:val="0093154C"/>
    <w:rsid w:val="00935BD3"/>
    <w:rsid w:val="009362DA"/>
    <w:rsid w:val="00937119"/>
    <w:rsid w:val="00937B60"/>
    <w:rsid w:val="009409D5"/>
    <w:rsid w:val="00941424"/>
    <w:rsid w:val="009416A3"/>
    <w:rsid w:val="00942D88"/>
    <w:rsid w:val="00946BE7"/>
    <w:rsid w:val="009475B2"/>
    <w:rsid w:val="00950E1B"/>
    <w:rsid w:val="009522B5"/>
    <w:rsid w:val="0095242D"/>
    <w:rsid w:val="00952835"/>
    <w:rsid w:val="009528F4"/>
    <w:rsid w:val="00952965"/>
    <w:rsid w:val="00952A12"/>
    <w:rsid w:val="00954121"/>
    <w:rsid w:val="009552DA"/>
    <w:rsid w:val="00960222"/>
    <w:rsid w:val="00960737"/>
    <w:rsid w:val="0096143F"/>
    <w:rsid w:val="009621B6"/>
    <w:rsid w:val="0096409D"/>
    <w:rsid w:val="0096432C"/>
    <w:rsid w:val="00964619"/>
    <w:rsid w:val="00964A5E"/>
    <w:rsid w:val="009651DD"/>
    <w:rsid w:val="009665FA"/>
    <w:rsid w:val="00966FF7"/>
    <w:rsid w:val="009674B7"/>
    <w:rsid w:val="0097108C"/>
    <w:rsid w:val="00971839"/>
    <w:rsid w:val="009737DB"/>
    <w:rsid w:val="00973BBB"/>
    <w:rsid w:val="009740BA"/>
    <w:rsid w:val="0097418C"/>
    <w:rsid w:val="00975426"/>
    <w:rsid w:val="00975458"/>
    <w:rsid w:val="00975C0D"/>
    <w:rsid w:val="00976D8B"/>
    <w:rsid w:val="00980088"/>
    <w:rsid w:val="00980585"/>
    <w:rsid w:val="009818F1"/>
    <w:rsid w:val="00981E0F"/>
    <w:rsid w:val="00981EA6"/>
    <w:rsid w:val="00981EBF"/>
    <w:rsid w:val="00982F7F"/>
    <w:rsid w:val="00983A69"/>
    <w:rsid w:val="00984312"/>
    <w:rsid w:val="0098518C"/>
    <w:rsid w:val="009853D1"/>
    <w:rsid w:val="009859AE"/>
    <w:rsid w:val="00985A08"/>
    <w:rsid w:val="00987165"/>
    <w:rsid w:val="00987D69"/>
    <w:rsid w:val="009910E3"/>
    <w:rsid w:val="009912A3"/>
    <w:rsid w:val="00991B5B"/>
    <w:rsid w:val="009935D2"/>
    <w:rsid w:val="00995BB0"/>
    <w:rsid w:val="00996F50"/>
    <w:rsid w:val="009972CD"/>
    <w:rsid w:val="0099765B"/>
    <w:rsid w:val="00997D6C"/>
    <w:rsid w:val="009A06F9"/>
    <w:rsid w:val="009A0B4A"/>
    <w:rsid w:val="009A0BE2"/>
    <w:rsid w:val="009A1632"/>
    <w:rsid w:val="009A2A68"/>
    <w:rsid w:val="009A3489"/>
    <w:rsid w:val="009A3AFF"/>
    <w:rsid w:val="009A52A6"/>
    <w:rsid w:val="009A58F1"/>
    <w:rsid w:val="009A5987"/>
    <w:rsid w:val="009A6506"/>
    <w:rsid w:val="009B0056"/>
    <w:rsid w:val="009B02CE"/>
    <w:rsid w:val="009B092D"/>
    <w:rsid w:val="009B109E"/>
    <w:rsid w:val="009B2128"/>
    <w:rsid w:val="009B22E7"/>
    <w:rsid w:val="009B27B4"/>
    <w:rsid w:val="009B2945"/>
    <w:rsid w:val="009B4ED6"/>
    <w:rsid w:val="009B5464"/>
    <w:rsid w:val="009B56CE"/>
    <w:rsid w:val="009B615C"/>
    <w:rsid w:val="009B6803"/>
    <w:rsid w:val="009B7F5D"/>
    <w:rsid w:val="009C04B4"/>
    <w:rsid w:val="009C10ED"/>
    <w:rsid w:val="009C1443"/>
    <w:rsid w:val="009C1926"/>
    <w:rsid w:val="009C2E2A"/>
    <w:rsid w:val="009C40AC"/>
    <w:rsid w:val="009C4180"/>
    <w:rsid w:val="009C4531"/>
    <w:rsid w:val="009C45C2"/>
    <w:rsid w:val="009C53A3"/>
    <w:rsid w:val="009C54D6"/>
    <w:rsid w:val="009C5E60"/>
    <w:rsid w:val="009C6C64"/>
    <w:rsid w:val="009C78D1"/>
    <w:rsid w:val="009D0695"/>
    <w:rsid w:val="009D098E"/>
    <w:rsid w:val="009D0D6C"/>
    <w:rsid w:val="009D136E"/>
    <w:rsid w:val="009D282F"/>
    <w:rsid w:val="009D36A5"/>
    <w:rsid w:val="009D3C5E"/>
    <w:rsid w:val="009D417E"/>
    <w:rsid w:val="009D5E9B"/>
    <w:rsid w:val="009E006F"/>
    <w:rsid w:val="009E02A3"/>
    <w:rsid w:val="009E205D"/>
    <w:rsid w:val="009E2A9C"/>
    <w:rsid w:val="009E5062"/>
    <w:rsid w:val="009E567A"/>
    <w:rsid w:val="009E580E"/>
    <w:rsid w:val="009E6116"/>
    <w:rsid w:val="009E7621"/>
    <w:rsid w:val="009E76E9"/>
    <w:rsid w:val="009F096D"/>
    <w:rsid w:val="009F18FC"/>
    <w:rsid w:val="009F1A74"/>
    <w:rsid w:val="009F3573"/>
    <w:rsid w:val="009F3608"/>
    <w:rsid w:val="009F3C49"/>
    <w:rsid w:val="009F3CD1"/>
    <w:rsid w:val="009F4065"/>
    <w:rsid w:val="009F4E9B"/>
    <w:rsid w:val="009F5475"/>
    <w:rsid w:val="009F562E"/>
    <w:rsid w:val="009F5B94"/>
    <w:rsid w:val="009F7A2A"/>
    <w:rsid w:val="009F7B22"/>
    <w:rsid w:val="00A021B7"/>
    <w:rsid w:val="00A02EF1"/>
    <w:rsid w:val="00A032C7"/>
    <w:rsid w:val="00A049DB"/>
    <w:rsid w:val="00A04A68"/>
    <w:rsid w:val="00A056CF"/>
    <w:rsid w:val="00A05914"/>
    <w:rsid w:val="00A05F00"/>
    <w:rsid w:val="00A07194"/>
    <w:rsid w:val="00A074B2"/>
    <w:rsid w:val="00A079DB"/>
    <w:rsid w:val="00A10AE4"/>
    <w:rsid w:val="00A10BF4"/>
    <w:rsid w:val="00A12080"/>
    <w:rsid w:val="00A131C3"/>
    <w:rsid w:val="00A14258"/>
    <w:rsid w:val="00A142F3"/>
    <w:rsid w:val="00A147FC"/>
    <w:rsid w:val="00A15A40"/>
    <w:rsid w:val="00A16007"/>
    <w:rsid w:val="00A16998"/>
    <w:rsid w:val="00A16A3C"/>
    <w:rsid w:val="00A20AD6"/>
    <w:rsid w:val="00A20F89"/>
    <w:rsid w:val="00A21DB7"/>
    <w:rsid w:val="00A2278C"/>
    <w:rsid w:val="00A23A13"/>
    <w:rsid w:val="00A243C9"/>
    <w:rsid w:val="00A2555A"/>
    <w:rsid w:val="00A257CE"/>
    <w:rsid w:val="00A264CC"/>
    <w:rsid w:val="00A26782"/>
    <w:rsid w:val="00A30216"/>
    <w:rsid w:val="00A30DDC"/>
    <w:rsid w:val="00A31567"/>
    <w:rsid w:val="00A31C94"/>
    <w:rsid w:val="00A3225D"/>
    <w:rsid w:val="00A33C04"/>
    <w:rsid w:val="00A34342"/>
    <w:rsid w:val="00A34C0C"/>
    <w:rsid w:val="00A351DA"/>
    <w:rsid w:val="00A36191"/>
    <w:rsid w:val="00A36571"/>
    <w:rsid w:val="00A36B6A"/>
    <w:rsid w:val="00A36C20"/>
    <w:rsid w:val="00A36CD3"/>
    <w:rsid w:val="00A370FF"/>
    <w:rsid w:val="00A37954"/>
    <w:rsid w:val="00A40093"/>
    <w:rsid w:val="00A41588"/>
    <w:rsid w:val="00A41FBF"/>
    <w:rsid w:val="00A42E0F"/>
    <w:rsid w:val="00A42E9F"/>
    <w:rsid w:val="00A430E3"/>
    <w:rsid w:val="00A438DB"/>
    <w:rsid w:val="00A44B84"/>
    <w:rsid w:val="00A45B72"/>
    <w:rsid w:val="00A46F9D"/>
    <w:rsid w:val="00A5230C"/>
    <w:rsid w:val="00A52D42"/>
    <w:rsid w:val="00A53768"/>
    <w:rsid w:val="00A55D03"/>
    <w:rsid w:val="00A57186"/>
    <w:rsid w:val="00A63261"/>
    <w:rsid w:val="00A63826"/>
    <w:rsid w:val="00A64F6D"/>
    <w:rsid w:val="00A6524F"/>
    <w:rsid w:val="00A6574F"/>
    <w:rsid w:val="00A663FC"/>
    <w:rsid w:val="00A70456"/>
    <w:rsid w:val="00A7121A"/>
    <w:rsid w:val="00A71E16"/>
    <w:rsid w:val="00A71EFF"/>
    <w:rsid w:val="00A720A4"/>
    <w:rsid w:val="00A721AA"/>
    <w:rsid w:val="00A72A40"/>
    <w:rsid w:val="00A74830"/>
    <w:rsid w:val="00A74CC4"/>
    <w:rsid w:val="00A74D4D"/>
    <w:rsid w:val="00A74FCA"/>
    <w:rsid w:val="00A75374"/>
    <w:rsid w:val="00A75FA4"/>
    <w:rsid w:val="00A77735"/>
    <w:rsid w:val="00A8005F"/>
    <w:rsid w:val="00A80EBE"/>
    <w:rsid w:val="00A81478"/>
    <w:rsid w:val="00A81595"/>
    <w:rsid w:val="00A82C14"/>
    <w:rsid w:val="00A82F8C"/>
    <w:rsid w:val="00A84D62"/>
    <w:rsid w:val="00A8504B"/>
    <w:rsid w:val="00A855F8"/>
    <w:rsid w:val="00A8574B"/>
    <w:rsid w:val="00A85ECE"/>
    <w:rsid w:val="00A860C7"/>
    <w:rsid w:val="00A87924"/>
    <w:rsid w:val="00A9028C"/>
    <w:rsid w:val="00A920E9"/>
    <w:rsid w:val="00A94838"/>
    <w:rsid w:val="00A94D0F"/>
    <w:rsid w:val="00A952CF"/>
    <w:rsid w:val="00A9679C"/>
    <w:rsid w:val="00AA0F34"/>
    <w:rsid w:val="00AA1716"/>
    <w:rsid w:val="00AA2069"/>
    <w:rsid w:val="00AA425A"/>
    <w:rsid w:val="00AA4F71"/>
    <w:rsid w:val="00AA5B68"/>
    <w:rsid w:val="00AA6647"/>
    <w:rsid w:val="00AA6CF3"/>
    <w:rsid w:val="00AA7409"/>
    <w:rsid w:val="00AA78F7"/>
    <w:rsid w:val="00AB064F"/>
    <w:rsid w:val="00AB0821"/>
    <w:rsid w:val="00AB0E16"/>
    <w:rsid w:val="00AB1A53"/>
    <w:rsid w:val="00AB2FE9"/>
    <w:rsid w:val="00AB3608"/>
    <w:rsid w:val="00AB4012"/>
    <w:rsid w:val="00AB5547"/>
    <w:rsid w:val="00AB5649"/>
    <w:rsid w:val="00AB5A86"/>
    <w:rsid w:val="00AB6BB0"/>
    <w:rsid w:val="00AB6E66"/>
    <w:rsid w:val="00AB768D"/>
    <w:rsid w:val="00AC1DA5"/>
    <w:rsid w:val="00AC1E9B"/>
    <w:rsid w:val="00AC2C9D"/>
    <w:rsid w:val="00AC3450"/>
    <w:rsid w:val="00AC4580"/>
    <w:rsid w:val="00AC484A"/>
    <w:rsid w:val="00AC4C4F"/>
    <w:rsid w:val="00AC58FC"/>
    <w:rsid w:val="00AC59B3"/>
    <w:rsid w:val="00AC5EBB"/>
    <w:rsid w:val="00AC64FE"/>
    <w:rsid w:val="00AC7A2E"/>
    <w:rsid w:val="00AD12D3"/>
    <w:rsid w:val="00AD186B"/>
    <w:rsid w:val="00AD1ADD"/>
    <w:rsid w:val="00AD1E9F"/>
    <w:rsid w:val="00AD3811"/>
    <w:rsid w:val="00AD3E63"/>
    <w:rsid w:val="00AD6551"/>
    <w:rsid w:val="00AD6970"/>
    <w:rsid w:val="00AD69BF"/>
    <w:rsid w:val="00AD6ACF"/>
    <w:rsid w:val="00AD7917"/>
    <w:rsid w:val="00AD7A23"/>
    <w:rsid w:val="00AE047D"/>
    <w:rsid w:val="00AE0BD5"/>
    <w:rsid w:val="00AE0DEF"/>
    <w:rsid w:val="00AE24C3"/>
    <w:rsid w:val="00AE31DC"/>
    <w:rsid w:val="00AE3AE5"/>
    <w:rsid w:val="00AE4527"/>
    <w:rsid w:val="00AE57CB"/>
    <w:rsid w:val="00AE616B"/>
    <w:rsid w:val="00AE6BAD"/>
    <w:rsid w:val="00AE6E32"/>
    <w:rsid w:val="00AE70F5"/>
    <w:rsid w:val="00AE73D9"/>
    <w:rsid w:val="00AE79A0"/>
    <w:rsid w:val="00AE7F72"/>
    <w:rsid w:val="00AF01C0"/>
    <w:rsid w:val="00AF0622"/>
    <w:rsid w:val="00AF2CA4"/>
    <w:rsid w:val="00B008BA"/>
    <w:rsid w:val="00B00E51"/>
    <w:rsid w:val="00B01EF1"/>
    <w:rsid w:val="00B02795"/>
    <w:rsid w:val="00B02BB4"/>
    <w:rsid w:val="00B038DF"/>
    <w:rsid w:val="00B03EE2"/>
    <w:rsid w:val="00B04286"/>
    <w:rsid w:val="00B04C4C"/>
    <w:rsid w:val="00B06E0C"/>
    <w:rsid w:val="00B06E2B"/>
    <w:rsid w:val="00B070F5"/>
    <w:rsid w:val="00B10B3F"/>
    <w:rsid w:val="00B118EF"/>
    <w:rsid w:val="00B1383A"/>
    <w:rsid w:val="00B1515E"/>
    <w:rsid w:val="00B16267"/>
    <w:rsid w:val="00B17418"/>
    <w:rsid w:val="00B17E3C"/>
    <w:rsid w:val="00B2049D"/>
    <w:rsid w:val="00B20FF1"/>
    <w:rsid w:val="00B21588"/>
    <w:rsid w:val="00B23445"/>
    <w:rsid w:val="00B238F6"/>
    <w:rsid w:val="00B2424E"/>
    <w:rsid w:val="00B24FDE"/>
    <w:rsid w:val="00B25B75"/>
    <w:rsid w:val="00B271EE"/>
    <w:rsid w:val="00B27ACC"/>
    <w:rsid w:val="00B303FA"/>
    <w:rsid w:val="00B309FC"/>
    <w:rsid w:val="00B30D1C"/>
    <w:rsid w:val="00B31253"/>
    <w:rsid w:val="00B326FD"/>
    <w:rsid w:val="00B32D6C"/>
    <w:rsid w:val="00B3393E"/>
    <w:rsid w:val="00B33CED"/>
    <w:rsid w:val="00B33F26"/>
    <w:rsid w:val="00B34955"/>
    <w:rsid w:val="00B353D0"/>
    <w:rsid w:val="00B35412"/>
    <w:rsid w:val="00B356E7"/>
    <w:rsid w:val="00B35BBC"/>
    <w:rsid w:val="00B36CD9"/>
    <w:rsid w:val="00B37309"/>
    <w:rsid w:val="00B37312"/>
    <w:rsid w:val="00B37961"/>
    <w:rsid w:val="00B40C2D"/>
    <w:rsid w:val="00B41D0D"/>
    <w:rsid w:val="00B425B1"/>
    <w:rsid w:val="00B441D8"/>
    <w:rsid w:val="00B44634"/>
    <w:rsid w:val="00B4581E"/>
    <w:rsid w:val="00B479A6"/>
    <w:rsid w:val="00B47BBE"/>
    <w:rsid w:val="00B5177C"/>
    <w:rsid w:val="00B53353"/>
    <w:rsid w:val="00B53563"/>
    <w:rsid w:val="00B54FCD"/>
    <w:rsid w:val="00B553E0"/>
    <w:rsid w:val="00B56499"/>
    <w:rsid w:val="00B5726E"/>
    <w:rsid w:val="00B57699"/>
    <w:rsid w:val="00B57AE4"/>
    <w:rsid w:val="00B6126A"/>
    <w:rsid w:val="00B62EC6"/>
    <w:rsid w:val="00B63254"/>
    <w:rsid w:val="00B635A9"/>
    <w:rsid w:val="00B63BA2"/>
    <w:rsid w:val="00B65443"/>
    <w:rsid w:val="00B667D3"/>
    <w:rsid w:val="00B66E4E"/>
    <w:rsid w:val="00B67BE6"/>
    <w:rsid w:val="00B70149"/>
    <w:rsid w:val="00B70A51"/>
    <w:rsid w:val="00B70B53"/>
    <w:rsid w:val="00B71451"/>
    <w:rsid w:val="00B717A5"/>
    <w:rsid w:val="00B719F2"/>
    <w:rsid w:val="00B7246F"/>
    <w:rsid w:val="00B733C9"/>
    <w:rsid w:val="00B73A16"/>
    <w:rsid w:val="00B7442C"/>
    <w:rsid w:val="00B74AD2"/>
    <w:rsid w:val="00B74C40"/>
    <w:rsid w:val="00B74D97"/>
    <w:rsid w:val="00B7503F"/>
    <w:rsid w:val="00B75197"/>
    <w:rsid w:val="00B7735A"/>
    <w:rsid w:val="00B77FBA"/>
    <w:rsid w:val="00B80AC7"/>
    <w:rsid w:val="00B81514"/>
    <w:rsid w:val="00B81F6F"/>
    <w:rsid w:val="00B84192"/>
    <w:rsid w:val="00B84258"/>
    <w:rsid w:val="00B843DD"/>
    <w:rsid w:val="00B8688A"/>
    <w:rsid w:val="00B86F9C"/>
    <w:rsid w:val="00B8776D"/>
    <w:rsid w:val="00B87A62"/>
    <w:rsid w:val="00B906BD"/>
    <w:rsid w:val="00B9225A"/>
    <w:rsid w:val="00B9225C"/>
    <w:rsid w:val="00B93F3E"/>
    <w:rsid w:val="00B944DB"/>
    <w:rsid w:val="00B94A7A"/>
    <w:rsid w:val="00B95023"/>
    <w:rsid w:val="00B957F1"/>
    <w:rsid w:val="00B95AEA"/>
    <w:rsid w:val="00B95BBB"/>
    <w:rsid w:val="00B96115"/>
    <w:rsid w:val="00B9730E"/>
    <w:rsid w:val="00B975E7"/>
    <w:rsid w:val="00B97E0E"/>
    <w:rsid w:val="00BA0E8A"/>
    <w:rsid w:val="00BA4D63"/>
    <w:rsid w:val="00BA6CE3"/>
    <w:rsid w:val="00BA7884"/>
    <w:rsid w:val="00BB126C"/>
    <w:rsid w:val="00BB207D"/>
    <w:rsid w:val="00BB2547"/>
    <w:rsid w:val="00BB5832"/>
    <w:rsid w:val="00BB6281"/>
    <w:rsid w:val="00BB6B6A"/>
    <w:rsid w:val="00BC01B7"/>
    <w:rsid w:val="00BC1047"/>
    <w:rsid w:val="00BC1447"/>
    <w:rsid w:val="00BC14E0"/>
    <w:rsid w:val="00BC2293"/>
    <w:rsid w:val="00BC29D4"/>
    <w:rsid w:val="00BC2FAE"/>
    <w:rsid w:val="00BC3A7A"/>
    <w:rsid w:val="00BC45BD"/>
    <w:rsid w:val="00BC61D9"/>
    <w:rsid w:val="00BC6206"/>
    <w:rsid w:val="00BC7480"/>
    <w:rsid w:val="00BC759B"/>
    <w:rsid w:val="00BD14C4"/>
    <w:rsid w:val="00BD1BBD"/>
    <w:rsid w:val="00BD25DA"/>
    <w:rsid w:val="00BD332F"/>
    <w:rsid w:val="00BD47CD"/>
    <w:rsid w:val="00BD4D68"/>
    <w:rsid w:val="00BD5BAD"/>
    <w:rsid w:val="00BD6016"/>
    <w:rsid w:val="00BD6CB2"/>
    <w:rsid w:val="00BD6DC5"/>
    <w:rsid w:val="00BD7B5B"/>
    <w:rsid w:val="00BE0A1E"/>
    <w:rsid w:val="00BE1517"/>
    <w:rsid w:val="00BE18DE"/>
    <w:rsid w:val="00BE1E09"/>
    <w:rsid w:val="00BE68F9"/>
    <w:rsid w:val="00BF026C"/>
    <w:rsid w:val="00BF05A6"/>
    <w:rsid w:val="00BF0EA3"/>
    <w:rsid w:val="00BF109B"/>
    <w:rsid w:val="00BF152E"/>
    <w:rsid w:val="00BF1599"/>
    <w:rsid w:val="00BF1669"/>
    <w:rsid w:val="00BF1673"/>
    <w:rsid w:val="00BF2414"/>
    <w:rsid w:val="00BF30E3"/>
    <w:rsid w:val="00BF36EA"/>
    <w:rsid w:val="00BF3993"/>
    <w:rsid w:val="00BF3CAA"/>
    <w:rsid w:val="00BF5AFF"/>
    <w:rsid w:val="00BF6864"/>
    <w:rsid w:val="00C00706"/>
    <w:rsid w:val="00C0268C"/>
    <w:rsid w:val="00C02866"/>
    <w:rsid w:val="00C0309E"/>
    <w:rsid w:val="00C03246"/>
    <w:rsid w:val="00C04C8A"/>
    <w:rsid w:val="00C0585D"/>
    <w:rsid w:val="00C05DE9"/>
    <w:rsid w:val="00C066EF"/>
    <w:rsid w:val="00C0789B"/>
    <w:rsid w:val="00C10B97"/>
    <w:rsid w:val="00C10D24"/>
    <w:rsid w:val="00C11072"/>
    <w:rsid w:val="00C11C41"/>
    <w:rsid w:val="00C11C56"/>
    <w:rsid w:val="00C13A8A"/>
    <w:rsid w:val="00C14A1A"/>
    <w:rsid w:val="00C1674F"/>
    <w:rsid w:val="00C16A2D"/>
    <w:rsid w:val="00C211DA"/>
    <w:rsid w:val="00C224D8"/>
    <w:rsid w:val="00C229A3"/>
    <w:rsid w:val="00C22AF4"/>
    <w:rsid w:val="00C243A7"/>
    <w:rsid w:val="00C24F38"/>
    <w:rsid w:val="00C25062"/>
    <w:rsid w:val="00C251EA"/>
    <w:rsid w:val="00C252DB"/>
    <w:rsid w:val="00C2648D"/>
    <w:rsid w:val="00C26FB4"/>
    <w:rsid w:val="00C27877"/>
    <w:rsid w:val="00C27F51"/>
    <w:rsid w:val="00C302FA"/>
    <w:rsid w:val="00C3219E"/>
    <w:rsid w:val="00C3350C"/>
    <w:rsid w:val="00C33552"/>
    <w:rsid w:val="00C35DCE"/>
    <w:rsid w:val="00C366BE"/>
    <w:rsid w:val="00C376F9"/>
    <w:rsid w:val="00C40757"/>
    <w:rsid w:val="00C41893"/>
    <w:rsid w:val="00C41B52"/>
    <w:rsid w:val="00C41FB0"/>
    <w:rsid w:val="00C43048"/>
    <w:rsid w:val="00C43920"/>
    <w:rsid w:val="00C43A27"/>
    <w:rsid w:val="00C45D74"/>
    <w:rsid w:val="00C46D1B"/>
    <w:rsid w:val="00C50E4F"/>
    <w:rsid w:val="00C516D3"/>
    <w:rsid w:val="00C51FEE"/>
    <w:rsid w:val="00C5258B"/>
    <w:rsid w:val="00C5307F"/>
    <w:rsid w:val="00C53957"/>
    <w:rsid w:val="00C54A0F"/>
    <w:rsid w:val="00C55816"/>
    <w:rsid w:val="00C56AAD"/>
    <w:rsid w:val="00C6028C"/>
    <w:rsid w:val="00C60C1C"/>
    <w:rsid w:val="00C61897"/>
    <w:rsid w:val="00C621BA"/>
    <w:rsid w:val="00C62A71"/>
    <w:rsid w:val="00C66C1B"/>
    <w:rsid w:val="00C67A0F"/>
    <w:rsid w:val="00C70484"/>
    <w:rsid w:val="00C71A81"/>
    <w:rsid w:val="00C72271"/>
    <w:rsid w:val="00C723C5"/>
    <w:rsid w:val="00C72828"/>
    <w:rsid w:val="00C72DCE"/>
    <w:rsid w:val="00C741FC"/>
    <w:rsid w:val="00C74DA7"/>
    <w:rsid w:val="00C7593C"/>
    <w:rsid w:val="00C76555"/>
    <w:rsid w:val="00C77487"/>
    <w:rsid w:val="00C80297"/>
    <w:rsid w:val="00C80AA2"/>
    <w:rsid w:val="00C81984"/>
    <w:rsid w:val="00C81BF6"/>
    <w:rsid w:val="00C81D1B"/>
    <w:rsid w:val="00C8249E"/>
    <w:rsid w:val="00C82718"/>
    <w:rsid w:val="00C830F7"/>
    <w:rsid w:val="00C83416"/>
    <w:rsid w:val="00C835B2"/>
    <w:rsid w:val="00C84320"/>
    <w:rsid w:val="00C84EA2"/>
    <w:rsid w:val="00C850F0"/>
    <w:rsid w:val="00C851FE"/>
    <w:rsid w:val="00C85318"/>
    <w:rsid w:val="00C864D3"/>
    <w:rsid w:val="00C869B7"/>
    <w:rsid w:val="00C86EC7"/>
    <w:rsid w:val="00C9109B"/>
    <w:rsid w:val="00C919B7"/>
    <w:rsid w:val="00C9318D"/>
    <w:rsid w:val="00CA0A64"/>
    <w:rsid w:val="00CA2895"/>
    <w:rsid w:val="00CA4098"/>
    <w:rsid w:val="00CA41E0"/>
    <w:rsid w:val="00CA4842"/>
    <w:rsid w:val="00CA4AD0"/>
    <w:rsid w:val="00CA508D"/>
    <w:rsid w:val="00CA5697"/>
    <w:rsid w:val="00CA5E5F"/>
    <w:rsid w:val="00CA6043"/>
    <w:rsid w:val="00CA643E"/>
    <w:rsid w:val="00CA6DE7"/>
    <w:rsid w:val="00CA752F"/>
    <w:rsid w:val="00CB0169"/>
    <w:rsid w:val="00CB056F"/>
    <w:rsid w:val="00CB1035"/>
    <w:rsid w:val="00CB28F8"/>
    <w:rsid w:val="00CB3B04"/>
    <w:rsid w:val="00CB4588"/>
    <w:rsid w:val="00CB4762"/>
    <w:rsid w:val="00CB702B"/>
    <w:rsid w:val="00CB7409"/>
    <w:rsid w:val="00CC00D0"/>
    <w:rsid w:val="00CC1152"/>
    <w:rsid w:val="00CC379F"/>
    <w:rsid w:val="00CC38A9"/>
    <w:rsid w:val="00CC5D52"/>
    <w:rsid w:val="00CC5F09"/>
    <w:rsid w:val="00CC707F"/>
    <w:rsid w:val="00CC7419"/>
    <w:rsid w:val="00CC7C9B"/>
    <w:rsid w:val="00CD1A2E"/>
    <w:rsid w:val="00CD2FAD"/>
    <w:rsid w:val="00CD31AC"/>
    <w:rsid w:val="00CD3E95"/>
    <w:rsid w:val="00CD3FE0"/>
    <w:rsid w:val="00CD633C"/>
    <w:rsid w:val="00CD6994"/>
    <w:rsid w:val="00CD6C98"/>
    <w:rsid w:val="00CD76AF"/>
    <w:rsid w:val="00CD7F34"/>
    <w:rsid w:val="00CE0DCF"/>
    <w:rsid w:val="00CE1CE7"/>
    <w:rsid w:val="00CE1DCE"/>
    <w:rsid w:val="00CE27EF"/>
    <w:rsid w:val="00CE289F"/>
    <w:rsid w:val="00CE4051"/>
    <w:rsid w:val="00CE4BD0"/>
    <w:rsid w:val="00CE52DD"/>
    <w:rsid w:val="00CE576A"/>
    <w:rsid w:val="00CE5A79"/>
    <w:rsid w:val="00CF03B8"/>
    <w:rsid w:val="00CF1087"/>
    <w:rsid w:val="00CF1542"/>
    <w:rsid w:val="00CF2030"/>
    <w:rsid w:val="00CF27D9"/>
    <w:rsid w:val="00CF297B"/>
    <w:rsid w:val="00CF2A6C"/>
    <w:rsid w:val="00CF2B7F"/>
    <w:rsid w:val="00CF2FBF"/>
    <w:rsid w:val="00CF36A7"/>
    <w:rsid w:val="00CF4539"/>
    <w:rsid w:val="00CF4812"/>
    <w:rsid w:val="00CF4D58"/>
    <w:rsid w:val="00CF69B7"/>
    <w:rsid w:val="00CF6CF1"/>
    <w:rsid w:val="00CF6EBE"/>
    <w:rsid w:val="00D0094A"/>
    <w:rsid w:val="00D01B91"/>
    <w:rsid w:val="00D03023"/>
    <w:rsid w:val="00D04113"/>
    <w:rsid w:val="00D0425B"/>
    <w:rsid w:val="00D04CC7"/>
    <w:rsid w:val="00D058EE"/>
    <w:rsid w:val="00D060AF"/>
    <w:rsid w:val="00D07277"/>
    <w:rsid w:val="00D0739C"/>
    <w:rsid w:val="00D07806"/>
    <w:rsid w:val="00D10629"/>
    <w:rsid w:val="00D1121F"/>
    <w:rsid w:val="00D124CC"/>
    <w:rsid w:val="00D1362B"/>
    <w:rsid w:val="00D137A3"/>
    <w:rsid w:val="00D13AF4"/>
    <w:rsid w:val="00D14253"/>
    <w:rsid w:val="00D1442F"/>
    <w:rsid w:val="00D14DFC"/>
    <w:rsid w:val="00D161D8"/>
    <w:rsid w:val="00D2003C"/>
    <w:rsid w:val="00D20732"/>
    <w:rsid w:val="00D20D92"/>
    <w:rsid w:val="00D22888"/>
    <w:rsid w:val="00D23EFC"/>
    <w:rsid w:val="00D2415C"/>
    <w:rsid w:val="00D258CA"/>
    <w:rsid w:val="00D273AF"/>
    <w:rsid w:val="00D3003A"/>
    <w:rsid w:val="00D30471"/>
    <w:rsid w:val="00D31ED1"/>
    <w:rsid w:val="00D33CAC"/>
    <w:rsid w:val="00D34BD0"/>
    <w:rsid w:val="00D35E1A"/>
    <w:rsid w:val="00D408AA"/>
    <w:rsid w:val="00D40DCB"/>
    <w:rsid w:val="00D41194"/>
    <w:rsid w:val="00D41599"/>
    <w:rsid w:val="00D443A5"/>
    <w:rsid w:val="00D45FAC"/>
    <w:rsid w:val="00D468E7"/>
    <w:rsid w:val="00D46B3F"/>
    <w:rsid w:val="00D50722"/>
    <w:rsid w:val="00D50B96"/>
    <w:rsid w:val="00D51C6E"/>
    <w:rsid w:val="00D53621"/>
    <w:rsid w:val="00D55E64"/>
    <w:rsid w:val="00D57DBC"/>
    <w:rsid w:val="00D60500"/>
    <w:rsid w:val="00D62198"/>
    <w:rsid w:val="00D62DB2"/>
    <w:rsid w:val="00D62E6C"/>
    <w:rsid w:val="00D63FDE"/>
    <w:rsid w:val="00D64358"/>
    <w:rsid w:val="00D65FC9"/>
    <w:rsid w:val="00D66858"/>
    <w:rsid w:val="00D6708D"/>
    <w:rsid w:val="00D6748D"/>
    <w:rsid w:val="00D703CD"/>
    <w:rsid w:val="00D71155"/>
    <w:rsid w:val="00D722C4"/>
    <w:rsid w:val="00D72D8F"/>
    <w:rsid w:val="00D74845"/>
    <w:rsid w:val="00D7596C"/>
    <w:rsid w:val="00D76CAD"/>
    <w:rsid w:val="00D777CC"/>
    <w:rsid w:val="00D77C49"/>
    <w:rsid w:val="00D80AE1"/>
    <w:rsid w:val="00D80F40"/>
    <w:rsid w:val="00D815EE"/>
    <w:rsid w:val="00D8205C"/>
    <w:rsid w:val="00D82263"/>
    <w:rsid w:val="00D827F8"/>
    <w:rsid w:val="00D86682"/>
    <w:rsid w:val="00D86A64"/>
    <w:rsid w:val="00D9007C"/>
    <w:rsid w:val="00D91931"/>
    <w:rsid w:val="00D91C94"/>
    <w:rsid w:val="00D91DD9"/>
    <w:rsid w:val="00D9235A"/>
    <w:rsid w:val="00D93961"/>
    <w:rsid w:val="00D93BA4"/>
    <w:rsid w:val="00D95493"/>
    <w:rsid w:val="00D956DC"/>
    <w:rsid w:val="00D966E6"/>
    <w:rsid w:val="00DA0908"/>
    <w:rsid w:val="00DA0E92"/>
    <w:rsid w:val="00DA185A"/>
    <w:rsid w:val="00DA1BB7"/>
    <w:rsid w:val="00DA36BD"/>
    <w:rsid w:val="00DA3B11"/>
    <w:rsid w:val="00DA4247"/>
    <w:rsid w:val="00DA4448"/>
    <w:rsid w:val="00DA4B29"/>
    <w:rsid w:val="00DA63F2"/>
    <w:rsid w:val="00DA6D32"/>
    <w:rsid w:val="00DA6D93"/>
    <w:rsid w:val="00DA7A14"/>
    <w:rsid w:val="00DA7FF3"/>
    <w:rsid w:val="00DB0A8B"/>
    <w:rsid w:val="00DB0DA4"/>
    <w:rsid w:val="00DB1BCA"/>
    <w:rsid w:val="00DB2FD2"/>
    <w:rsid w:val="00DB324B"/>
    <w:rsid w:val="00DB3589"/>
    <w:rsid w:val="00DB3ED0"/>
    <w:rsid w:val="00DB491C"/>
    <w:rsid w:val="00DB4D23"/>
    <w:rsid w:val="00DB5649"/>
    <w:rsid w:val="00DB5EE3"/>
    <w:rsid w:val="00DB78BD"/>
    <w:rsid w:val="00DC0A20"/>
    <w:rsid w:val="00DC0F6D"/>
    <w:rsid w:val="00DC3475"/>
    <w:rsid w:val="00DC350C"/>
    <w:rsid w:val="00DC3CB3"/>
    <w:rsid w:val="00DC5069"/>
    <w:rsid w:val="00DC5098"/>
    <w:rsid w:val="00DC56C4"/>
    <w:rsid w:val="00DC5ECB"/>
    <w:rsid w:val="00DC6C36"/>
    <w:rsid w:val="00DD01E6"/>
    <w:rsid w:val="00DD129E"/>
    <w:rsid w:val="00DD1A1D"/>
    <w:rsid w:val="00DD2BBE"/>
    <w:rsid w:val="00DD2C9A"/>
    <w:rsid w:val="00DD2F43"/>
    <w:rsid w:val="00DD44CD"/>
    <w:rsid w:val="00DE0005"/>
    <w:rsid w:val="00DE26C4"/>
    <w:rsid w:val="00DE308A"/>
    <w:rsid w:val="00DE3939"/>
    <w:rsid w:val="00DE3A24"/>
    <w:rsid w:val="00DE3D87"/>
    <w:rsid w:val="00DE3EBB"/>
    <w:rsid w:val="00DE52A7"/>
    <w:rsid w:val="00DE5C5E"/>
    <w:rsid w:val="00DE5EC6"/>
    <w:rsid w:val="00DE61A0"/>
    <w:rsid w:val="00DE6605"/>
    <w:rsid w:val="00DE6873"/>
    <w:rsid w:val="00DE6B76"/>
    <w:rsid w:val="00DE6D21"/>
    <w:rsid w:val="00DE7096"/>
    <w:rsid w:val="00DE78FE"/>
    <w:rsid w:val="00DE7B44"/>
    <w:rsid w:val="00DF04CF"/>
    <w:rsid w:val="00DF11D8"/>
    <w:rsid w:val="00DF1C62"/>
    <w:rsid w:val="00DF2FBB"/>
    <w:rsid w:val="00DF44D1"/>
    <w:rsid w:val="00DF5EDC"/>
    <w:rsid w:val="00DF6591"/>
    <w:rsid w:val="00DF6958"/>
    <w:rsid w:val="00DF71E2"/>
    <w:rsid w:val="00DF7CE9"/>
    <w:rsid w:val="00E00D35"/>
    <w:rsid w:val="00E0383E"/>
    <w:rsid w:val="00E03EBC"/>
    <w:rsid w:val="00E04028"/>
    <w:rsid w:val="00E04482"/>
    <w:rsid w:val="00E056A6"/>
    <w:rsid w:val="00E05B93"/>
    <w:rsid w:val="00E05E14"/>
    <w:rsid w:val="00E10AED"/>
    <w:rsid w:val="00E10E27"/>
    <w:rsid w:val="00E127B1"/>
    <w:rsid w:val="00E12F44"/>
    <w:rsid w:val="00E13DF5"/>
    <w:rsid w:val="00E14158"/>
    <w:rsid w:val="00E142A9"/>
    <w:rsid w:val="00E1568D"/>
    <w:rsid w:val="00E158A3"/>
    <w:rsid w:val="00E15B14"/>
    <w:rsid w:val="00E15E65"/>
    <w:rsid w:val="00E163DF"/>
    <w:rsid w:val="00E16C27"/>
    <w:rsid w:val="00E17966"/>
    <w:rsid w:val="00E20175"/>
    <w:rsid w:val="00E20F8E"/>
    <w:rsid w:val="00E21288"/>
    <w:rsid w:val="00E2315E"/>
    <w:rsid w:val="00E2324A"/>
    <w:rsid w:val="00E23949"/>
    <w:rsid w:val="00E24D75"/>
    <w:rsid w:val="00E252CC"/>
    <w:rsid w:val="00E269B7"/>
    <w:rsid w:val="00E27111"/>
    <w:rsid w:val="00E27CE6"/>
    <w:rsid w:val="00E27F54"/>
    <w:rsid w:val="00E31031"/>
    <w:rsid w:val="00E32A10"/>
    <w:rsid w:val="00E3333D"/>
    <w:rsid w:val="00E35657"/>
    <w:rsid w:val="00E37A68"/>
    <w:rsid w:val="00E4164D"/>
    <w:rsid w:val="00E41E23"/>
    <w:rsid w:val="00E41F06"/>
    <w:rsid w:val="00E420A8"/>
    <w:rsid w:val="00E4342C"/>
    <w:rsid w:val="00E435A3"/>
    <w:rsid w:val="00E43DB8"/>
    <w:rsid w:val="00E44463"/>
    <w:rsid w:val="00E444FA"/>
    <w:rsid w:val="00E45016"/>
    <w:rsid w:val="00E46608"/>
    <w:rsid w:val="00E50868"/>
    <w:rsid w:val="00E51CC6"/>
    <w:rsid w:val="00E521FB"/>
    <w:rsid w:val="00E53319"/>
    <w:rsid w:val="00E53FC4"/>
    <w:rsid w:val="00E546D5"/>
    <w:rsid w:val="00E54747"/>
    <w:rsid w:val="00E5570D"/>
    <w:rsid w:val="00E5619A"/>
    <w:rsid w:val="00E5629B"/>
    <w:rsid w:val="00E5629F"/>
    <w:rsid w:val="00E569CD"/>
    <w:rsid w:val="00E57133"/>
    <w:rsid w:val="00E57D49"/>
    <w:rsid w:val="00E60791"/>
    <w:rsid w:val="00E60D69"/>
    <w:rsid w:val="00E60FA3"/>
    <w:rsid w:val="00E61642"/>
    <w:rsid w:val="00E61867"/>
    <w:rsid w:val="00E61BF7"/>
    <w:rsid w:val="00E62CFF"/>
    <w:rsid w:val="00E63710"/>
    <w:rsid w:val="00E64705"/>
    <w:rsid w:val="00E64730"/>
    <w:rsid w:val="00E65064"/>
    <w:rsid w:val="00E6506B"/>
    <w:rsid w:val="00E67158"/>
    <w:rsid w:val="00E67758"/>
    <w:rsid w:val="00E678B0"/>
    <w:rsid w:val="00E70EF4"/>
    <w:rsid w:val="00E71047"/>
    <w:rsid w:val="00E71295"/>
    <w:rsid w:val="00E7199F"/>
    <w:rsid w:val="00E71E3A"/>
    <w:rsid w:val="00E72685"/>
    <w:rsid w:val="00E72AD4"/>
    <w:rsid w:val="00E73A27"/>
    <w:rsid w:val="00E7427B"/>
    <w:rsid w:val="00E75707"/>
    <w:rsid w:val="00E76E43"/>
    <w:rsid w:val="00E802FD"/>
    <w:rsid w:val="00E82997"/>
    <w:rsid w:val="00E831BC"/>
    <w:rsid w:val="00E835BD"/>
    <w:rsid w:val="00E83CB7"/>
    <w:rsid w:val="00E85015"/>
    <w:rsid w:val="00E856C0"/>
    <w:rsid w:val="00E85825"/>
    <w:rsid w:val="00E85F8E"/>
    <w:rsid w:val="00E86464"/>
    <w:rsid w:val="00E86BF2"/>
    <w:rsid w:val="00E87752"/>
    <w:rsid w:val="00E910B0"/>
    <w:rsid w:val="00E9156F"/>
    <w:rsid w:val="00E9273C"/>
    <w:rsid w:val="00E932A8"/>
    <w:rsid w:val="00E94E66"/>
    <w:rsid w:val="00E95509"/>
    <w:rsid w:val="00E96135"/>
    <w:rsid w:val="00E96F45"/>
    <w:rsid w:val="00E97C15"/>
    <w:rsid w:val="00EA08D3"/>
    <w:rsid w:val="00EA0921"/>
    <w:rsid w:val="00EA1D4D"/>
    <w:rsid w:val="00EA2745"/>
    <w:rsid w:val="00EA290B"/>
    <w:rsid w:val="00EA2CBE"/>
    <w:rsid w:val="00EA2FB6"/>
    <w:rsid w:val="00EA3280"/>
    <w:rsid w:val="00EA60F0"/>
    <w:rsid w:val="00EA6C09"/>
    <w:rsid w:val="00EA753C"/>
    <w:rsid w:val="00EB1023"/>
    <w:rsid w:val="00EB1CE1"/>
    <w:rsid w:val="00EB23E0"/>
    <w:rsid w:val="00EB44B0"/>
    <w:rsid w:val="00EB4ABF"/>
    <w:rsid w:val="00EC1887"/>
    <w:rsid w:val="00EC28E0"/>
    <w:rsid w:val="00EC2E48"/>
    <w:rsid w:val="00EC3237"/>
    <w:rsid w:val="00EC33D5"/>
    <w:rsid w:val="00EC4150"/>
    <w:rsid w:val="00EC435E"/>
    <w:rsid w:val="00EC5C7D"/>
    <w:rsid w:val="00EC6C9D"/>
    <w:rsid w:val="00EC6E86"/>
    <w:rsid w:val="00ED0D95"/>
    <w:rsid w:val="00ED2140"/>
    <w:rsid w:val="00ED3FE5"/>
    <w:rsid w:val="00ED4EAC"/>
    <w:rsid w:val="00ED650C"/>
    <w:rsid w:val="00ED6C48"/>
    <w:rsid w:val="00ED6F0C"/>
    <w:rsid w:val="00EE03DC"/>
    <w:rsid w:val="00EE12EB"/>
    <w:rsid w:val="00EE17A9"/>
    <w:rsid w:val="00EE188F"/>
    <w:rsid w:val="00EE2BAA"/>
    <w:rsid w:val="00EE2FDC"/>
    <w:rsid w:val="00EE481B"/>
    <w:rsid w:val="00EE4935"/>
    <w:rsid w:val="00EE54FB"/>
    <w:rsid w:val="00EE557E"/>
    <w:rsid w:val="00EE762A"/>
    <w:rsid w:val="00EF02CB"/>
    <w:rsid w:val="00EF030F"/>
    <w:rsid w:val="00EF1583"/>
    <w:rsid w:val="00EF2152"/>
    <w:rsid w:val="00EF2C5E"/>
    <w:rsid w:val="00EF2D51"/>
    <w:rsid w:val="00EF588B"/>
    <w:rsid w:val="00EF61AE"/>
    <w:rsid w:val="00EF65F5"/>
    <w:rsid w:val="00EF7EA9"/>
    <w:rsid w:val="00F0009B"/>
    <w:rsid w:val="00F002B3"/>
    <w:rsid w:val="00F00578"/>
    <w:rsid w:val="00F011BD"/>
    <w:rsid w:val="00F0241D"/>
    <w:rsid w:val="00F02B6A"/>
    <w:rsid w:val="00F0333A"/>
    <w:rsid w:val="00F05108"/>
    <w:rsid w:val="00F05124"/>
    <w:rsid w:val="00F05DEB"/>
    <w:rsid w:val="00F06ECC"/>
    <w:rsid w:val="00F07630"/>
    <w:rsid w:val="00F10505"/>
    <w:rsid w:val="00F1169F"/>
    <w:rsid w:val="00F11C30"/>
    <w:rsid w:val="00F11E18"/>
    <w:rsid w:val="00F1214F"/>
    <w:rsid w:val="00F1305B"/>
    <w:rsid w:val="00F14532"/>
    <w:rsid w:val="00F14CAA"/>
    <w:rsid w:val="00F150AC"/>
    <w:rsid w:val="00F15E7E"/>
    <w:rsid w:val="00F1776C"/>
    <w:rsid w:val="00F17DBF"/>
    <w:rsid w:val="00F212CD"/>
    <w:rsid w:val="00F21954"/>
    <w:rsid w:val="00F21BF3"/>
    <w:rsid w:val="00F224B4"/>
    <w:rsid w:val="00F23597"/>
    <w:rsid w:val="00F24580"/>
    <w:rsid w:val="00F2512B"/>
    <w:rsid w:val="00F252AE"/>
    <w:rsid w:val="00F26034"/>
    <w:rsid w:val="00F26E7B"/>
    <w:rsid w:val="00F273C9"/>
    <w:rsid w:val="00F27B43"/>
    <w:rsid w:val="00F27EF2"/>
    <w:rsid w:val="00F30169"/>
    <w:rsid w:val="00F311CE"/>
    <w:rsid w:val="00F33164"/>
    <w:rsid w:val="00F337F7"/>
    <w:rsid w:val="00F33D63"/>
    <w:rsid w:val="00F40005"/>
    <w:rsid w:val="00F410A5"/>
    <w:rsid w:val="00F415AA"/>
    <w:rsid w:val="00F41777"/>
    <w:rsid w:val="00F41DEB"/>
    <w:rsid w:val="00F42EA6"/>
    <w:rsid w:val="00F43854"/>
    <w:rsid w:val="00F45704"/>
    <w:rsid w:val="00F45DD7"/>
    <w:rsid w:val="00F45FAF"/>
    <w:rsid w:val="00F46600"/>
    <w:rsid w:val="00F46CC5"/>
    <w:rsid w:val="00F50539"/>
    <w:rsid w:val="00F505C6"/>
    <w:rsid w:val="00F52E3F"/>
    <w:rsid w:val="00F54AED"/>
    <w:rsid w:val="00F54E3E"/>
    <w:rsid w:val="00F56355"/>
    <w:rsid w:val="00F56924"/>
    <w:rsid w:val="00F60DAB"/>
    <w:rsid w:val="00F6152D"/>
    <w:rsid w:val="00F61B44"/>
    <w:rsid w:val="00F625EA"/>
    <w:rsid w:val="00F62821"/>
    <w:rsid w:val="00F63040"/>
    <w:rsid w:val="00F6413B"/>
    <w:rsid w:val="00F646F1"/>
    <w:rsid w:val="00F64C46"/>
    <w:rsid w:val="00F64E25"/>
    <w:rsid w:val="00F65268"/>
    <w:rsid w:val="00F65715"/>
    <w:rsid w:val="00F65CF6"/>
    <w:rsid w:val="00F66235"/>
    <w:rsid w:val="00F674CF"/>
    <w:rsid w:val="00F6751D"/>
    <w:rsid w:val="00F6791D"/>
    <w:rsid w:val="00F67AFD"/>
    <w:rsid w:val="00F67F50"/>
    <w:rsid w:val="00F70E5D"/>
    <w:rsid w:val="00F7171A"/>
    <w:rsid w:val="00F71CCD"/>
    <w:rsid w:val="00F721A4"/>
    <w:rsid w:val="00F727CE"/>
    <w:rsid w:val="00F73174"/>
    <w:rsid w:val="00F737D0"/>
    <w:rsid w:val="00F73BFC"/>
    <w:rsid w:val="00F73CF0"/>
    <w:rsid w:val="00F7478D"/>
    <w:rsid w:val="00F74C55"/>
    <w:rsid w:val="00F757FD"/>
    <w:rsid w:val="00F768EE"/>
    <w:rsid w:val="00F77669"/>
    <w:rsid w:val="00F806BC"/>
    <w:rsid w:val="00F81E2F"/>
    <w:rsid w:val="00F82AF1"/>
    <w:rsid w:val="00F83405"/>
    <w:rsid w:val="00F834C2"/>
    <w:rsid w:val="00F8411B"/>
    <w:rsid w:val="00F8440B"/>
    <w:rsid w:val="00F8511F"/>
    <w:rsid w:val="00F858E9"/>
    <w:rsid w:val="00F85ACE"/>
    <w:rsid w:val="00F860F9"/>
    <w:rsid w:val="00F86C38"/>
    <w:rsid w:val="00F86DDE"/>
    <w:rsid w:val="00F91E9A"/>
    <w:rsid w:val="00F92649"/>
    <w:rsid w:val="00F92702"/>
    <w:rsid w:val="00F9271C"/>
    <w:rsid w:val="00F92997"/>
    <w:rsid w:val="00F941D4"/>
    <w:rsid w:val="00F96514"/>
    <w:rsid w:val="00F965D6"/>
    <w:rsid w:val="00F9666E"/>
    <w:rsid w:val="00F970E9"/>
    <w:rsid w:val="00FA1E0D"/>
    <w:rsid w:val="00FA2256"/>
    <w:rsid w:val="00FA2DEA"/>
    <w:rsid w:val="00FA303F"/>
    <w:rsid w:val="00FA375C"/>
    <w:rsid w:val="00FA4F71"/>
    <w:rsid w:val="00FA5362"/>
    <w:rsid w:val="00FA59B6"/>
    <w:rsid w:val="00FB125E"/>
    <w:rsid w:val="00FB2B1C"/>
    <w:rsid w:val="00FB2F5D"/>
    <w:rsid w:val="00FB349E"/>
    <w:rsid w:val="00FB4497"/>
    <w:rsid w:val="00FB46DE"/>
    <w:rsid w:val="00FB5560"/>
    <w:rsid w:val="00FB5A44"/>
    <w:rsid w:val="00FB68DB"/>
    <w:rsid w:val="00FB69A3"/>
    <w:rsid w:val="00FB7156"/>
    <w:rsid w:val="00FC0ACE"/>
    <w:rsid w:val="00FC0B28"/>
    <w:rsid w:val="00FC1890"/>
    <w:rsid w:val="00FC230C"/>
    <w:rsid w:val="00FC2664"/>
    <w:rsid w:val="00FC2669"/>
    <w:rsid w:val="00FC2810"/>
    <w:rsid w:val="00FC28D0"/>
    <w:rsid w:val="00FC2CCD"/>
    <w:rsid w:val="00FC3608"/>
    <w:rsid w:val="00FC4E1B"/>
    <w:rsid w:val="00FC5AA5"/>
    <w:rsid w:val="00FC64A7"/>
    <w:rsid w:val="00FC6D0F"/>
    <w:rsid w:val="00FC6E03"/>
    <w:rsid w:val="00FC7058"/>
    <w:rsid w:val="00FC7673"/>
    <w:rsid w:val="00FD16C3"/>
    <w:rsid w:val="00FD19F4"/>
    <w:rsid w:val="00FD4049"/>
    <w:rsid w:val="00FD4607"/>
    <w:rsid w:val="00FD4F6E"/>
    <w:rsid w:val="00FD557F"/>
    <w:rsid w:val="00FD5871"/>
    <w:rsid w:val="00FD592F"/>
    <w:rsid w:val="00FD6319"/>
    <w:rsid w:val="00FD6AE8"/>
    <w:rsid w:val="00FE0AF5"/>
    <w:rsid w:val="00FE0D02"/>
    <w:rsid w:val="00FE1291"/>
    <w:rsid w:val="00FE19AD"/>
    <w:rsid w:val="00FE33BB"/>
    <w:rsid w:val="00FE37CF"/>
    <w:rsid w:val="00FE48B9"/>
    <w:rsid w:val="00FE4DFE"/>
    <w:rsid w:val="00FE65D5"/>
    <w:rsid w:val="00FE700D"/>
    <w:rsid w:val="00FE710C"/>
    <w:rsid w:val="00FE79FA"/>
    <w:rsid w:val="00FE7F56"/>
    <w:rsid w:val="00FF01C5"/>
    <w:rsid w:val="00FF13CC"/>
    <w:rsid w:val="00FF1721"/>
    <w:rsid w:val="00FF1B74"/>
    <w:rsid w:val="00FF3EAB"/>
    <w:rsid w:val="00FF3FB6"/>
    <w:rsid w:val="00FF4636"/>
    <w:rsid w:val="00FF475C"/>
    <w:rsid w:val="00FF4C76"/>
    <w:rsid w:val="00FF5A44"/>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135807"/>
  <w15:chartTrackingRefBased/>
  <w15:docId w15:val="{BE454944-56B4-4564-B8E4-4406EDF9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D4711"/>
    <w:pPr>
      <w:spacing w:after="200" w:line="276" w:lineRule="auto"/>
    </w:pPr>
    <w:rPr>
      <w:rFonts w:ascii="Calibri" w:eastAsia="Calibri" w:hAnsi="Calibri" w:cs="Times New Roman"/>
    </w:rPr>
  </w:style>
  <w:style w:type="paragraph" w:styleId="1a">
    <w:name w:val="heading 1"/>
    <w:aliases w:val=" Знак,H1"/>
    <w:basedOn w:val="a3"/>
    <w:next w:val="a3"/>
    <w:link w:val="1b"/>
    <w:uiPriority w:val="9"/>
    <w:qFormat/>
    <w:rsid w:val="00A131C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a">
    <w:name w:val="heading 2"/>
    <w:aliases w:val=" Знак Знак,Chapter Title,Sub Head,PullOut"/>
    <w:basedOn w:val="a3"/>
    <w:next w:val="a3"/>
    <w:link w:val="2b"/>
    <w:uiPriority w:val="9"/>
    <w:unhideWhenUsed/>
    <w:qFormat/>
    <w:rsid w:val="00A131C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a">
    <w:name w:val="heading 3"/>
    <w:basedOn w:val="a3"/>
    <w:next w:val="a3"/>
    <w:link w:val="3b"/>
    <w:uiPriority w:val="9"/>
    <w:unhideWhenUsed/>
    <w:qFormat/>
    <w:rsid w:val="00F70E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2"/>
    <w:qFormat/>
    <w:rsid w:val="00F2512B"/>
    <w:pPr>
      <w:keepNext/>
      <w:widowControl w:val="0"/>
      <w:autoSpaceDE w:val="0"/>
      <w:autoSpaceDN w:val="0"/>
      <w:adjustRightInd w:val="0"/>
      <w:spacing w:after="0" w:line="240" w:lineRule="auto"/>
      <w:jc w:val="center"/>
      <w:outlineLvl w:val="3"/>
    </w:pPr>
    <w:rPr>
      <w:rFonts w:ascii="Times New Roman" w:eastAsia="Times New Roman" w:hAnsi="Times New Roman"/>
      <w:b/>
      <w:bCs/>
      <w:color w:val="000000"/>
      <w:sz w:val="28"/>
      <w:szCs w:val="28"/>
      <w:lang w:eastAsia="ru-RU"/>
    </w:rPr>
  </w:style>
  <w:style w:type="paragraph" w:styleId="5">
    <w:name w:val="heading 5"/>
    <w:basedOn w:val="a3"/>
    <w:next w:val="a3"/>
    <w:link w:val="50"/>
    <w:qFormat/>
    <w:rsid w:val="00F2512B"/>
    <w:pPr>
      <w:keepNext/>
      <w:spacing w:after="0" w:line="240" w:lineRule="auto"/>
      <w:ind w:firstLine="5940"/>
      <w:outlineLvl w:val="4"/>
    </w:pPr>
    <w:rPr>
      <w:rFonts w:ascii="Times New Roman" w:eastAsia="Times New Roman" w:hAnsi="Times New Roman"/>
      <w:caps/>
      <w:sz w:val="28"/>
      <w:szCs w:val="28"/>
      <w:lang w:eastAsia="ru-RU"/>
    </w:rPr>
  </w:style>
  <w:style w:type="paragraph" w:styleId="60">
    <w:name w:val="heading 6"/>
    <w:basedOn w:val="a3"/>
    <w:next w:val="a3"/>
    <w:link w:val="61"/>
    <w:qFormat/>
    <w:rsid w:val="00F2512B"/>
    <w:pPr>
      <w:widowControl w:val="0"/>
      <w:autoSpaceDE w:val="0"/>
      <w:autoSpaceDN w:val="0"/>
      <w:adjustRightInd w:val="0"/>
      <w:spacing w:before="240" w:after="60" w:line="360" w:lineRule="auto"/>
      <w:ind w:firstLine="720"/>
      <w:jc w:val="both"/>
      <w:outlineLvl w:val="5"/>
    </w:pPr>
    <w:rPr>
      <w:rFonts w:ascii="Times New Roman" w:eastAsia="Times New Roman" w:hAnsi="Times New Roman"/>
      <w:b/>
      <w:bCs/>
      <w:lang w:eastAsia="ru-RU"/>
    </w:rPr>
  </w:style>
  <w:style w:type="paragraph" w:styleId="70">
    <w:name w:val="heading 7"/>
    <w:basedOn w:val="a3"/>
    <w:next w:val="a3"/>
    <w:link w:val="71"/>
    <w:qFormat/>
    <w:rsid w:val="00F2512B"/>
    <w:pPr>
      <w:spacing w:before="240" w:after="60" w:line="240" w:lineRule="auto"/>
      <w:outlineLvl w:val="6"/>
    </w:pPr>
    <w:rPr>
      <w:rFonts w:ascii="Times New Roman" w:eastAsia="Times New Roman" w:hAnsi="Times New Roman"/>
      <w:sz w:val="24"/>
      <w:szCs w:val="24"/>
      <w:lang w:eastAsia="ru-RU"/>
    </w:rPr>
  </w:style>
  <w:style w:type="paragraph" w:styleId="80">
    <w:name w:val="heading 8"/>
    <w:basedOn w:val="a3"/>
    <w:next w:val="a3"/>
    <w:link w:val="81"/>
    <w:qFormat/>
    <w:rsid w:val="00F2512B"/>
    <w:pPr>
      <w:keepNext/>
      <w:widowControl w:val="0"/>
      <w:autoSpaceDE w:val="0"/>
      <w:autoSpaceDN w:val="0"/>
      <w:adjustRightInd w:val="0"/>
      <w:spacing w:after="0" w:line="336" w:lineRule="auto"/>
      <w:ind w:firstLine="720"/>
      <w:jc w:val="center"/>
      <w:outlineLvl w:val="7"/>
    </w:pPr>
    <w:rPr>
      <w:rFonts w:ascii="Times New Roman" w:eastAsia="Times New Roman" w:hAnsi="Times New Roman"/>
      <w:b/>
      <w:bCs/>
      <w:sz w:val="28"/>
      <w:szCs w:val="28"/>
      <w:lang w:eastAsia="ru-RU"/>
    </w:rPr>
  </w:style>
  <w:style w:type="paragraph" w:styleId="90">
    <w:name w:val="heading 9"/>
    <w:basedOn w:val="a3"/>
    <w:next w:val="a3"/>
    <w:link w:val="91"/>
    <w:semiHidden/>
    <w:unhideWhenUsed/>
    <w:qFormat/>
    <w:rsid w:val="00F2512B"/>
    <w:pPr>
      <w:keepNext/>
      <w:keepLines/>
      <w:spacing w:before="40" w:after="0"/>
      <w:outlineLvl w:val="8"/>
    </w:pPr>
    <w:rPr>
      <w:rFonts w:ascii="Cambria" w:eastAsia="Times New Roman" w:hAnsi="Cambria"/>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b">
    <w:name w:val="Заголовок 1 Знак"/>
    <w:aliases w:val=" Знак Знак1,H1 Знак"/>
    <w:basedOn w:val="a4"/>
    <w:link w:val="1a"/>
    <w:uiPriority w:val="9"/>
    <w:rsid w:val="00A131C3"/>
    <w:rPr>
      <w:rFonts w:asciiTheme="majorHAnsi" w:eastAsiaTheme="majorEastAsia" w:hAnsiTheme="majorHAnsi" w:cstheme="majorBidi"/>
      <w:b/>
      <w:bCs/>
      <w:color w:val="2E74B5" w:themeColor="accent1" w:themeShade="BF"/>
      <w:sz w:val="28"/>
      <w:szCs w:val="28"/>
    </w:rPr>
  </w:style>
  <w:style w:type="character" w:customStyle="1" w:styleId="2b">
    <w:name w:val="Заголовок 2 Знак"/>
    <w:aliases w:val=" Знак Знак Знак,Chapter Title Знак,Sub Head Знак,PullOut Знак"/>
    <w:basedOn w:val="a4"/>
    <w:link w:val="2a"/>
    <w:uiPriority w:val="9"/>
    <w:rsid w:val="00A131C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A131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131C3"/>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3"/>
    <w:link w:val="a8"/>
    <w:uiPriority w:val="34"/>
    <w:qFormat/>
    <w:rsid w:val="00465072"/>
    <w:pPr>
      <w:spacing w:after="160" w:line="259" w:lineRule="auto"/>
      <w:ind w:left="720"/>
      <w:contextualSpacing/>
    </w:pPr>
    <w:rPr>
      <w:rFonts w:asciiTheme="minorHAnsi" w:eastAsiaTheme="minorHAnsi" w:hAnsiTheme="minorHAnsi" w:cstheme="minorBidi"/>
    </w:rPr>
  </w:style>
  <w:style w:type="character" w:customStyle="1" w:styleId="a8">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7"/>
    <w:uiPriority w:val="34"/>
    <w:qFormat/>
    <w:locked/>
    <w:rsid w:val="00465072"/>
  </w:style>
  <w:style w:type="paragraph" w:styleId="a9">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3"/>
    <w:link w:val="aa"/>
    <w:uiPriority w:val="99"/>
    <w:unhideWhenUsed/>
    <w:rsid w:val="003E1F08"/>
    <w:pPr>
      <w:tabs>
        <w:tab w:val="center" w:pos="4677"/>
        <w:tab w:val="right" w:pos="9355"/>
      </w:tabs>
      <w:spacing w:after="0" w:line="240" w:lineRule="auto"/>
    </w:pPr>
  </w:style>
  <w:style w:type="character" w:customStyle="1" w:styleId="aa">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4"/>
    <w:link w:val="a9"/>
    <w:uiPriority w:val="99"/>
    <w:rsid w:val="003E1F08"/>
    <w:rPr>
      <w:rFonts w:ascii="Calibri" w:eastAsia="Calibri" w:hAnsi="Calibri" w:cs="Times New Roman"/>
    </w:rPr>
  </w:style>
  <w:style w:type="paragraph" w:customStyle="1" w:styleId="FORMATTEXT">
    <w:name w:val=".FORMATTEXT"/>
    <w:uiPriority w:val="99"/>
    <w:rsid w:val="00607A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c"/>
    <w:uiPriority w:val="99"/>
    <w:unhideWhenUsed/>
    <w:rsid w:val="00607A16"/>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b"/>
    <w:uiPriority w:val="99"/>
    <w:rsid w:val="00607A16"/>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4"/>
    <w:uiPriority w:val="99"/>
    <w:unhideWhenUsed/>
    <w:rsid w:val="00607A16"/>
    <w:rPr>
      <w:vertAlign w:val="superscript"/>
    </w:rPr>
  </w:style>
  <w:style w:type="character" w:customStyle="1" w:styleId="3b">
    <w:name w:val="Заголовок 3 Знак"/>
    <w:basedOn w:val="a4"/>
    <w:link w:val="3a"/>
    <w:uiPriority w:val="9"/>
    <w:rsid w:val="00F70E5D"/>
    <w:rPr>
      <w:rFonts w:asciiTheme="majorHAnsi" w:eastAsiaTheme="majorEastAsia" w:hAnsiTheme="majorHAnsi" w:cstheme="majorBidi"/>
      <w:color w:val="1F4D78" w:themeColor="accent1" w:themeShade="7F"/>
      <w:sz w:val="24"/>
      <w:szCs w:val="24"/>
    </w:rPr>
  </w:style>
  <w:style w:type="paragraph" w:styleId="ae">
    <w:name w:val="annotation text"/>
    <w:aliases w:val="ct,Used by Word for text of author queries, Знак2,Знак2"/>
    <w:basedOn w:val="a3"/>
    <w:link w:val="af"/>
    <w:uiPriority w:val="99"/>
    <w:unhideWhenUsed/>
    <w:rsid w:val="003E2848"/>
    <w:pPr>
      <w:spacing w:after="0" w:line="240" w:lineRule="auto"/>
    </w:pPr>
    <w:rPr>
      <w:rFonts w:ascii="Times New Roman" w:eastAsia="Times New Roman" w:hAnsi="Times New Roman"/>
      <w:sz w:val="20"/>
      <w:szCs w:val="20"/>
      <w:lang w:eastAsia="ru-RU"/>
    </w:rPr>
  </w:style>
  <w:style w:type="character" w:customStyle="1" w:styleId="af">
    <w:name w:val="Текст примечания Знак"/>
    <w:aliases w:val="ct Знак,Used by Word for text of author queries Знак, Знак2 Знак,Знак2 Знак"/>
    <w:basedOn w:val="a4"/>
    <w:link w:val="ae"/>
    <w:uiPriority w:val="99"/>
    <w:rsid w:val="003E2848"/>
    <w:rPr>
      <w:rFonts w:ascii="Times New Roman" w:eastAsia="Times New Roman" w:hAnsi="Times New Roman" w:cs="Times New Roman"/>
      <w:sz w:val="20"/>
      <w:szCs w:val="20"/>
      <w:lang w:eastAsia="ru-RU"/>
    </w:rPr>
  </w:style>
  <w:style w:type="character" w:styleId="af0">
    <w:name w:val="annotation reference"/>
    <w:basedOn w:val="a4"/>
    <w:uiPriority w:val="99"/>
    <w:unhideWhenUsed/>
    <w:rsid w:val="003E2848"/>
    <w:rPr>
      <w:sz w:val="16"/>
      <w:szCs w:val="16"/>
    </w:rPr>
  </w:style>
  <w:style w:type="paragraph" w:styleId="af1">
    <w:name w:val="Balloon Text"/>
    <w:basedOn w:val="a3"/>
    <w:link w:val="af2"/>
    <w:uiPriority w:val="99"/>
    <w:unhideWhenUsed/>
    <w:rsid w:val="003E2848"/>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rsid w:val="003E2848"/>
    <w:rPr>
      <w:rFonts w:ascii="Segoe UI" w:eastAsia="Calibri" w:hAnsi="Segoe UI" w:cs="Segoe UI"/>
      <w:sz w:val="18"/>
      <w:szCs w:val="18"/>
    </w:rPr>
  </w:style>
  <w:style w:type="paragraph" w:styleId="af3">
    <w:name w:val="annotation subject"/>
    <w:basedOn w:val="ae"/>
    <w:next w:val="ae"/>
    <w:link w:val="af4"/>
    <w:uiPriority w:val="99"/>
    <w:unhideWhenUsed/>
    <w:rsid w:val="003E2848"/>
    <w:pPr>
      <w:spacing w:after="200"/>
    </w:pPr>
    <w:rPr>
      <w:rFonts w:ascii="Calibri" w:eastAsia="Calibri" w:hAnsi="Calibri"/>
      <w:b/>
      <w:bCs/>
      <w:lang w:eastAsia="en-US"/>
    </w:rPr>
  </w:style>
  <w:style w:type="character" w:customStyle="1" w:styleId="af4">
    <w:name w:val="Тема примечания Знак"/>
    <w:basedOn w:val="af"/>
    <w:link w:val="af3"/>
    <w:uiPriority w:val="99"/>
    <w:rsid w:val="003E2848"/>
    <w:rPr>
      <w:rFonts w:ascii="Calibri" w:eastAsia="Calibri" w:hAnsi="Calibri" w:cs="Times New Roman"/>
      <w:b/>
      <w:bCs/>
      <w:sz w:val="20"/>
      <w:szCs w:val="20"/>
      <w:lang w:eastAsia="ru-RU"/>
    </w:rPr>
  </w:style>
  <w:style w:type="paragraph" w:styleId="af5">
    <w:name w:val="footer"/>
    <w:aliases w:val="f,Не удалять!"/>
    <w:basedOn w:val="a3"/>
    <w:link w:val="af6"/>
    <w:uiPriority w:val="99"/>
    <w:unhideWhenUsed/>
    <w:rsid w:val="00DA1BB7"/>
    <w:pPr>
      <w:tabs>
        <w:tab w:val="center" w:pos="4677"/>
        <w:tab w:val="right" w:pos="9355"/>
      </w:tabs>
      <w:spacing w:after="0" w:line="240" w:lineRule="auto"/>
    </w:pPr>
  </w:style>
  <w:style w:type="character" w:customStyle="1" w:styleId="af6">
    <w:name w:val="Нижний колонтитул Знак"/>
    <w:aliases w:val="f Знак,Не удалять! Знак"/>
    <w:basedOn w:val="a4"/>
    <w:link w:val="af5"/>
    <w:uiPriority w:val="99"/>
    <w:rsid w:val="00DA1BB7"/>
    <w:rPr>
      <w:rFonts w:ascii="Calibri" w:eastAsia="Calibri" w:hAnsi="Calibri" w:cs="Times New Roman"/>
    </w:rPr>
  </w:style>
  <w:style w:type="table" w:styleId="af7">
    <w:name w:val="Table Grid"/>
    <w:basedOn w:val="a5"/>
    <w:uiPriority w:val="39"/>
    <w:rsid w:val="000C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5"/>
    <w:next w:val="af7"/>
    <w:uiPriority w:val="39"/>
    <w:rsid w:val="00C2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19485F"/>
    <w:pPr>
      <w:spacing w:after="0" w:line="240" w:lineRule="auto"/>
    </w:pPr>
    <w:rPr>
      <w:rFonts w:ascii="Times New Roman" w:hAnsi="Times New Roman" w:cs="Times New Roman"/>
      <w:sz w:val="28"/>
      <w:szCs w:val="28"/>
    </w:rPr>
  </w:style>
  <w:style w:type="character" w:customStyle="1" w:styleId="af9">
    <w:name w:val="Без интервала Знак"/>
    <w:basedOn w:val="a4"/>
    <w:link w:val="af8"/>
    <w:uiPriority w:val="1"/>
    <w:rsid w:val="0019485F"/>
    <w:rPr>
      <w:rFonts w:ascii="Times New Roman" w:hAnsi="Times New Roman" w:cs="Times New Roman"/>
      <w:sz w:val="28"/>
      <w:szCs w:val="28"/>
    </w:rPr>
  </w:style>
  <w:style w:type="paragraph" w:customStyle="1" w:styleId="Default">
    <w:name w:val="Default"/>
    <w:rsid w:val="00BE15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2">
    <w:name w:val="Заголовок 4 Знак"/>
    <w:basedOn w:val="a4"/>
    <w:link w:val="4"/>
    <w:rsid w:val="00F2512B"/>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4"/>
    <w:link w:val="5"/>
    <w:rsid w:val="00F2512B"/>
    <w:rPr>
      <w:rFonts w:ascii="Times New Roman" w:eastAsia="Times New Roman" w:hAnsi="Times New Roman" w:cs="Times New Roman"/>
      <w:caps/>
      <w:sz w:val="28"/>
      <w:szCs w:val="28"/>
      <w:lang w:eastAsia="ru-RU"/>
    </w:rPr>
  </w:style>
  <w:style w:type="character" w:customStyle="1" w:styleId="61">
    <w:name w:val="Заголовок 6 Знак"/>
    <w:basedOn w:val="a4"/>
    <w:link w:val="60"/>
    <w:rsid w:val="00F2512B"/>
    <w:rPr>
      <w:rFonts w:ascii="Times New Roman" w:eastAsia="Times New Roman" w:hAnsi="Times New Roman" w:cs="Times New Roman"/>
      <w:b/>
      <w:bCs/>
      <w:lang w:eastAsia="ru-RU"/>
    </w:rPr>
  </w:style>
  <w:style w:type="character" w:customStyle="1" w:styleId="71">
    <w:name w:val="Заголовок 7 Знак"/>
    <w:basedOn w:val="a4"/>
    <w:link w:val="70"/>
    <w:rsid w:val="00F2512B"/>
    <w:rPr>
      <w:rFonts w:ascii="Times New Roman" w:eastAsia="Times New Roman" w:hAnsi="Times New Roman" w:cs="Times New Roman"/>
      <w:sz w:val="24"/>
      <w:szCs w:val="24"/>
      <w:lang w:eastAsia="ru-RU"/>
    </w:rPr>
  </w:style>
  <w:style w:type="character" w:customStyle="1" w:styleId="81">
    <w:name w:val="Заголовок 8 Знак"/>
    <w:basedOn w:val="a4"/>
    <w:link w:val="80"/>
    <w:rsid w:val="00F2512B"/>
    <w:rPr>
      <w:rFonts w:ascii="Times New Roman" w:eastAsia="Times New Roman" w:hAnsi="Times New Roman" w:cs="Times New Roman"/>
      <w:b/>
      <w:bCs/>
      <w:sz w:val="28"/>
      <w:szCs w:val="28"/>
      <w:lang w:eastAsia="ru-RU"/>
    </w:rPr>
  </w:style>
  <w:style w:type="paragraph" w:customStyle="1" w:styleId="910">
    <w:name w:val="Заголовок 91"/>
    <w:basedOn w:val="a3"/>
    <w:next w:val="a3"/>
    <w:unhideWhenUsed/>
    <w:qFormat/>
    <w:rsid w:val="00F2512B"/>
    <w:pPr>
      <w:keepNext/>
      <w:keepLines/>
      <w:spacing w:before="200" w:after="0" w:line="240" w:lineRule="auto"/>
      <w:outlineLvl w:val="8"/>
    </w:pPr>
    <w:rPr>
      <w:rFonts w:ascii="Cambria" w:eastAsia="Times New Roman" w:hAnsi="Cambria"/>
      <w:i/>
      <w:iCs/>
      <w:color w:val="404040"/>
      <w:sz w:val="20"/>
      <w:szCs w:val="20"/>
      <w:lang w:eastAsia="ru-RU"/>
    </w:rPr>
  </w:style>
  <w:style w:type="numbering" w:customStyle="1" w:styleId="1d">
    <w:name w:val="Нет списка1"/>
    <w:next w:val="a6"/>
    <w:uiPriority w:val="99"/>
    <w:semiHidden/>
    <w:unhideWhenUsed/>
    <w:rsid w:val="00F2512B"/>
  </w:style>
  <w:style w:type="paragraph" w:styleId="afa">
    <w:name w:val="Body Text Indent"/>
    <w:aliases w:val="текст,Body Text Indent"/>
    <w:basedOn w:val="a3"/>
    <w:link w:val="afb"/>
    <w:rsid w:val="00F2512B"/>
    <w:pPr>
      <w:widowControl w:val="0"/>
      <w:autoSpaceDE w:val="0"/>
      <w:autoSpaceDN w:val="0"/>
      <w:adjustRightInd w:val="0"/>
      <w:spacing w:after="120" w:line="360" w:lineRule="auto"/>
      <w:ind w:left="283" w:firstLine="720"/>
      <w:jc w:val="both"/>
    </w:pPr>
    <w:rPr>
      <w:rFonts w:ascii="Times New Roman" w:eastAsia="Times New Roman" w:hAnsi="Times New Roman"/>
      <w:sz w:val="24"/>
      <w:szCs w:val="24"/>
      <w:lang w:eastAsia="ru-RU"/>
    </w:rPr>
  </w:style>
  <w:style w:type="character" w:customStyle="1" w:styleId="afb">
    <w:name w:val="Основной текст с отступом Знак"/>
    <w:aliases w:val="текст Знак1,Body Text Indent Знак"/>
    <w:basedOn w:val="a4"/>
    <w:link w:val="afa"/>
    <w:rsid w:val="00F2512B"/>
    <w:rPr>
      <w:rFonts w:ascii="Times New Roman" w:eastAsia="Times New Roman" w:hAnsi="Times New Roman" w:cs="Times New Roman"/>
      <w:sz w:val="24"/>
      <w:szCs w:val="24"/>
      <w:lang w:eastAsia="ru-RU"/>
    </w:rPr>
  </w:style>
  <w:style w:type="paragraph" w:styleId="3c">
    <w:name w:val="Body Text Indent 3"/>
    <w:basedOn w:val="a3"/>
    <w:link w:val="3d"/>
    <w:rsid w:val="00F2512B"/>
    <w:pPr>
      <w:widowControl w:val="0"/>
      <w:autoSpaceDE w:val="0"/>
      <w:autoSpaceDN w:val="0"/>
      <w:adjustRightInd w:val="0"/>
      <w:spacing w:after="0" w:line="360" w:lineRule="auto"/>
      <w:ind w:firstLine="720"/>
      <w:jc w:val="both"/>
    </w:pPr>
    <w:rPr>
      <w:rFonts w:ascii="Times New Roman" w:eastAsia="Times New Roman" w:hAnsi="Times New Roman"/>
      <w:sz w:val="28"/>
      <w:szCs w:val="28"/>
      <w:lang w:eastAsia="ru-RU"/>
    </w:rPr>
  </w:style>
  <w:style w:type="character" w:customStyle="1" w:styleId="3d">
    <w:name w:val="Основной текст с отступом 3 Знак"/>
    <w:basedOn w:val="a4"/>
    <w:link w:val="3c"/>
    <w:rsid w:val="00F2512B"/>
    <w:rPr>
      <w:rFonts w:ascii="Times New Roman" w:eastAsia="Times New Roman" w:hAnsi="Times New Roman" w:cs="Times New Roman"/>
      <w:sz w:val="28"/>
      <w:szCs w:val="28"/>
      <w:lang w:eastAsia="ru-RU"/>
    </w:rPr>
  </w:style>
  <w:style w:type="paragraph" w:styleId="afc">
    <w:name w:val="Body Text"/>
    <w:aliases w:val="Список 1,Body Text Char,бпОсновной текст,body text"/>
    <w:basedOn w:val="a3"/>
    <w:link w:val="1e"/>
    <w:uiPriority w:val="99"/>
    <w:qFormat/>
    <w:rsid w:val="00F2512B"/>
    <w:pPr>
      <w:widowControl w:val="0"/>
      <w:autoSpaceDE w:val="0"/>
      <w:autoSpaceDN w:val="0"/>
      <w:adjustRightInd w:val="0"/>
      <w:spacing w:after="0" w:line="240" w:lineRule="auto"/>
      <w:jc w:val="both"/>
    </w:pPr>
    <w:rPr>
      <w:rFonts w:ascii="Times New Roman" w:eastAsia="Times New Roman" w:hAnsi="Times New Roman"/>
      <w:color w:val="000000"/>
      <w:sz w:val="28"/>
      <w:szCs w:val="28"/>
      <w:lang w:eastAsia="ru-RU"/>
    </w:rPr>
  </w:style>
  <w:style w:type="character" w:customStyle="1" w:styleId="afd">
    <w:name w:val="Основной текст Знак"/>
    <w:aliases w:val="Список 1 Знак,Body Text Char Знак,бпОсновной текст Знак,body text Знак"/>
    <w:basedOn w:val="a4"/>
    <w:rsid w:val="00F2512B"/>
    <w:rPr>
      <w:rFonts w:ascii="Calibri" w:eastAsia="Calibri" w:hAnsi="Calibri" w:cs="Times New Roman"/>
    </w:rPr>
  </w:style>
  <w:style w:type="character" w:customStyle="1" w:styleId="1e">
    <w:name w:val="Основной текст Знак1"/>
    <w:aliases w:val="Список 1 Знак1,Body Text Char Знак1,бпОсновной текст Знак1,body text Знак1"/>
    <w:link w:val="afc"/>
    <w:uiPriority w:val="99"/>
    <w:rsid w:val="00F2512B"/>
    <w:rPr>
      <w:rFonts w:ascii="Times New Roman" w:eastAsia="Times New Roman" w:hAnsi="Times New Roman" w:cs="Times New Roman"/>
      <w:color w:val="000000"/>
      <w:sz w:val="28"/>
      <w:szCs w:val="28"/>
      <w:lang w:eastAsia="ru-RU"/>
    </w:rPr>
  </w:style>
  <w:style w:type="paragraph" w:customStyle="1" w:styleId="1f">
    <w:name w:val="Обычный1"/>
    <w:rsid w:val="00F2512B"/>
    <w:pPr>
      <w:widowControl w:val="0"/>
      <w:spacing w:after="0" w:line="240" w:lineRule="auto"/>
      <w:ind w:left="120" w:firstLine="560"/>
    </w:pPr>
    <w:rPr>
      <w:rFonts w:ascii="Arial" w:eastAsia="Times New Roman" w:hAnsi="Arial" w:cs="Times New Roman"/>
      <w:szCs w:val="20"/>
      <w:lang w:eastAsia="ru-RU"/>
    </w:rPr>
  </w:style>
  <w:style w:type="paragraph" w:styleId="3e">
    <w:name w:val="Body Text 3"/>
    <w:basedOn w:val="a3"/>
    <w:link w:val="3f"/>
    <w:rsid w:val="00F2512B"/>
    <w:pPr>
      <w:spacing w:after="120" w:line="240" w:lineRule="auto"/>
    </w:pPr>
    <w:rPr>
      <w:rFonts w:ascii="Times New Roman" w:eastAsia="Times New Roman" w:hAnsi="Times New Roman"/>
      <w:sz w:val="16"/>
      <w:szCs w:val="16"/>
      <w:lang w:eastAsia="ru-RU"/>
    </w:rPr>
  </w:style>
  <w:style w:type="character" w:customStyle="1" w:styleId="3f">
    <w:name w:val="Основной текст 3 Знак"/>
    <w:basedOn w:val="a4"/>
    <w:link w:val="3e"/>
    <w:rsid w:val="00F2512B"/>
    <w:rPr>
      <w:rFonts w:ascii="Times New Roman" w:eastAsia="Times New Roman" w:hAnsi="Times New Roman" w:cs="Times New Roman"/>
      <w:sz w:val="16"/>
      <w:szCs w:val="16"/>
      <w:lang w:eastAsia="ru-RU"/>
    </w:rPr>
  </w:style>
  <w:style w:type="paragraph" w:styleId="afe">
    <w:name w:val="Title"/>
    <w:basedOn w:val="a3"/>
    <w:link w:val="aff"/>
    <w:qFormat/>
    <w:rsid w:val="00F2512B"/>
    <w:pPr>
      <w:spacing w:after="0" w:line="240" w:lineRule="auto"/>
      <w:jc w:val="center"/>
    </w:pPr>
    <w:rPr>
      <w:rFonts w:ascii="Times New Roman" w:eastAsia="Times New Roman" w:hAnsi="Times New Roman"/>
      <w:sz w:val="28"/>
      <w:szCs w:val="20"/>
      <w:lang w:eastAsia="ru-RU"/>
    </w:rPr>
  </w:style>
  <w:style w:type="character" w:customStyle="1" w:styleId="aff">
    <w:name w:val="Заголовок Знак"/>
    <w:basedOn w:val="a4"/>
    <w:link w:val="afe"/>
    <w:rsid w:val="00F2512B"/>
    <w:rPr>
      <w:rFonts w:ascii="Times New Roman" w:eastAsia="Times New Roman" w:hAnsi="Times New Roman" w:cs="Times New Roman"/>
      <w:sz w:val="28"/>
      <w:szCs w:val="20"/>
      <w:lang w:eastAsia="ru-RU"/>
    </w:rPr>
  </w:style>
  <w:style w:type="character" w:styleId="aff0">
    <w:name w:val="page number"/>
    <w:basedOn w:val="a4"/>
    <w:rsid w:val="00F2512B"/>
  </w:style>
  <w:style w:type="paragraph" w:customStyle="1" w:styleId="310">
    <w:name w:val="Основной текст с отступом 31"/>
    <w:basedOn w:val="1f"/>
    <w:uiPriority w:val="99"/>
    <w:rsid w:val="00F2512B"/>
    <w:pPr>
      <w:spacing w:line="360" w:lineRule="auto"/>
      <w:ind w:left="0" w:firstLine="709"/>
      <w:jc w:val="both"/>
    </w:pPr>
    <w:rPr>
      <w:sz w:val="24"/>
    </w:rPr>
  </w:style>
  <w:style w:type="paragraph" w:customStyle="1" w:styleId="2c">
    <w:name w:val="Текст_начало_2"/>
    <w:basedOn w:val="a3"/>
    <w:uiPriority w:val="99"/>
    <w:rsid w:val="00F2512B"/>
    <w:pPr>
      <w:spacing w:after="0" w:line="360" w:lineRule="exact"/>
      <w:jc w:val="both"/>
    </w:pPr>
    <w:rPr>
      <w:rFonts w:ascii="Arial" w:eastAsia="Times New Roman" w:hAnsi="Arial"/>
      <w:sz w:val="24"/>
      <w:szCs w:val="20"/>
      <w:lang w:val="en-GB" w:eastAsia="ru-RU"/>
    </w:rPr>
  </w:style>
  <w:style w:type="paragraph" w:customStyle="1" w:styleId="BodyText21">
    <w:name w:val="Body Text 21"/>
    <w:basedOn w:val="1f"/>
    <w:uiPriority w:val="99"/>
    <w:rsid w:val="00F2512B"/>
    <w:pPr>
      <w:spacing w:line="360" w:lineRule="auto"/>
      <w:ind w:left="0" w:firstLine="851"/>
      <w:jc w:val="both"/>
    </w:pPr>
    <w:rPr>
      <w:sz w:val="24"/>
    </w:rPr>
  </w:style>
  <w:style w:type="paragraph" w:styleId="2d">
    <w:name w:val="Body Text 2"/>
    <w:basedOn w:val="a3"/>
    <w:link w:val="2e"/>
    <w:rsid w:val="00F2512B"/>
    <w:pPr>
      <w:spacing w:after="0" w:line="240" w:lineRule="auto"/>
      <w:jc w:val="both"/>
    </w:pPr>
    <w:rPr>
      <w:rFonts w:ascii="Times New Roman" w:eastAsia="Times New Roman" w:hAnsi="Times New Roman"/>
      <w:sz w:val="28"/>
      <w:szCs w:val="28"/>
      <w:lang w:eastAsia="ru-RU"/>
    </w:rPr>
  </w:style>
  <w:style w:type="character" w:customStyle="1" w:styleId="2e">
    <w:name w:val="Основной текст 2 Знак"/>
    <w:basedOn w:val="a4"/>
    <w:link w:val="2d"/>
    <w:rsid w:val="00F2512B"/>
    <w:rPr>
      <w:rFonts w:ascii="Times New Roman" w:eastAsia="Times New Roman" w:hAnsi="Times New Roman" w:cs="Times New Roman"/>
      <w:sz w:val="28"/>
      <w:szCs w:val="28"/>
      <w:lang w:eastAsia="ru-RU"/>
    </w:rPr>
  </w:style>
  <w:style w:type="paragraph" w:styleId="2f">
    <w:name w:val="Body Text Indent 2"/>
    <w:basedOn w:val="a3"/>
    <w:link w:val="2f0"/>
    <w:rsid w:val="00F2512B"/>
    <w:pPr>
      <w:widowControl w:val="0"/>
      <w:autoSpaceDE w:val="0"/>
      <w:autoSpaceDN w:val="0"/>
      <w:adjustRightInd w:val="0"/>
      <w:spacing w:after="0" w:line="240" w:lineRule="auto"/>
      <w:ind w:firstLine="360"/>
      <w:jc w:val="both"/>
    </w:pPr>
    <w:rPr>
      <w:rFonts w:ascii="Times New Roman" w:eastAsia="Times New Roman" w:hAnsi="Times New Roman"/>
      <w:color w:val="000000"/>
      <w:spacing w:val="-1"/>
      <w:sz w:val="28"/>
      <w:szCs w:val="28"/>
      <w:lang w:eastAsia="ru-RU"/>
    </w:rPr>
  </w:style>
  <w:style w:type="character" w:customStyle="1" w:styleId="2f0">
    <w:name w:val="Основной текст с отступом 2 Знак"/>
    <w:basedOn w:val="a4"/>
    <w:link w:val="2f"/>
    <w:rsid w:val="00F2512B"/>
    <w:rPr>
      <w:rFonts w:ascii="Times New Roman" w:eastAsia="Times New Roman" w:hAnsi="Times New Roman" w:cs="Times New Roman"/>
      <w:color w:val="000000"/>
      <w:spacing w:val="-1"/>
      <w:sz w:val="28"/>
      <w:szCs w:val="28"/>
      <w:lang w:eastAsia="ru-RU"/>
    </w:rPr>
  </w:style>
  <w:style w:type="paragraph" w:styleId="aff1">
    <w:name w:val="Block Text"/>
    <w:basedOn w:val="a3"/>
    <w:uiPriority w:val="99"/>
    <w:rsid w:val="00F2512B"/>
    <w:pPr>
      <w:spacing w:after="0" w:line="240" w:lineRule="auto"/>
      <w:ind w:left="5040" w:right="140"/>
    </w:pPr>
    <w:rPr>
      <w:rFonts w:ascii="Times New Roman" w:eastAsia="Times New Roman" w:hAnsi="Times New Roman"/>
      <w:lang w:eastAsia="ru-RU"/>
    </w:rPr>
  </w:style>
  <w:style w:type="paragraph" w:customStyle="1" w:styleId="FR1">
    <w:name w:val="FR1"/>
    <w:rsid w:val="00F2512B"/>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F2512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4"/>
    <w:link w:val="ConsNormal"/>
    <w:rsid w:val="00F2512B"/>
    <w:rPr>
      <w:rFonts w:ascii="Arial" w:eastAsia="Times New Roman" w:hAnsi="Arial" w:cs="Arial"/>
      <w:sz w:val="20"/>
      <w:szCs w:val="20"/>
      <w:lang w:eastAsia="ru-RU"/>
    </w:rPr>
  </w:style>
  <w:style w:type="paragraph" w:customStyle="1" w:styleId="Heading">
    <w:name w:val="Heading"/>
    <w:uiPriority w:val="99"/>
    <w:rsid w:val="00F2512B"/>
    <w:pPr>
      <w:autoSpaceDE w:val="0"/>
      <w:autoSpaceDN w:val="0"/>
      <w:adjustRightInd w:val="0"/>
      <w:spacing w:after="0" w:line="240" w:lineRule="auto"/>
    </w:pPr>
    <w:rPr>
      <w:rFonts w:ascii="Arial" w:eastAsia="Times New Roman" w:hAnsi="Arial" w:cs="Arial"/>
      <w:b/>
      <w:bCs/>
      <w:lang w:eastAsia="ru-RU"/>
    </w:rPr>
  </w:style>
  <w:style w:type="paragraph" w:customStyle="1" w:styleId="2f1">
    <w:name w:val="Обычный2"/>
    <w:uiPriority w:val="99"/>
    <w:rsid w:val="00F2512B"/>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3"/>
    <w:rsid w:val="00F2512B"/>
    <w:pPr>
      <w:widowControl w:val="0"/>
      <w:suppressAutoHyphens/>
      <w:autoSpaceDE w:val="0"/>
      <w:spacing w:after="0" w:line="240" w:lineRule="auto"/>
      <w:jc w:val="both"/>
    </w:pPr>
    <w:rPr>
      <w:rFonts w:ascii="Times New Roman" w:hAnsi="Times New Roman"/>
      <w:i/>
      <w:szCs w:val="20"/>
      <w:lang w:val="en-US" w:eastAsia="ar-SA"/>
    </w:rPr>
  </w:style>
  <w:style w:type="character" w:customStyle="1" w:styleId="FontStyle13">
    <w:name w:val="Font Style13"/>
    <w:uiPriority w:val="99"/>
    <w:rsid w:val="00F2512B"/>
    <w:rPr>
      <w:rFonts w:ascii="Times New Roman" w:hAnsi="Times New Roman" w:cs="Times New Roman"/>
      <w:i/>
      <w:iCs/>
      <w:spacing w:val="-20"/>
      <w:sz w:val="24"/>
      <w:szCs w:val="24"/>
    </w:rPr>
  </w:style>
  <w:style w:type="character" w:customStyle="1" w:styleId="FontStyle14">
    <w:name w:val="Font Style14"/>
    <w:uiPriority w:val="99"/>
    <w:rsid w:val="00F2512B"/>
    <w:rPr>
      <w:rFonts w:ascii="Times New Roman" w:hAnsi="Times New Roman" w:cs="Times New Roman"/>
      <w:sz w:val="26"/>
      <w:szCs w:val="26"/>
    </w:rPr>
  </w:style>
  <w:style w:type="paragraph" w:customStyle="1" w:styleId="aff2">
    <w:name w:val="Обычный.Нормальный абзац Знак"/>
    <w:uiPriority w:val="99"/>
    <w:rsid w:val="00F2512B"/>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F2512B"/>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f0">
    <w:name w:val="Знак3"/>
    <w:basedOn w:val="a3"/>
    <w:uiPriority w:val="99"/>
    <w:rsid w:val="00F2512B"/>
    <w:pPr>
      <w:spacing w:after="160" w:line="240" w:lineRule="exact"/>
    </w:pPr>
    <w:rPr>
      <w:rFonts w:ascii="Verdana" w:eastAsia="Times New Roman" w:hAnsi="Verdana"/>
      <w:sz w:val="24"/>
      <w:szCs w:val="24"/>
      <w:lang w:val="en-US"/>
    </w:rPr>
  </w:style>
  <w:style w:type="character" w:styleId="aff3">
    <w:name w:val="Placeholder Text"/>
    <w:basedOn w:val="a4"/>
    <w:uiPriority w:val="99"/>
    <w:semiHidden/>
    <w:rsid w:val="00F2512B"/>
    <w:rPr>
      <w:color w:val="808080"/>
    </w:rPr>
  </w:style>
  <w:style w:type="paragraph" w:styleId="aff4">
    <w:name w:val="endnote text"/>
    <w:basedOn w:val="a3"/>
    <w:link w:val="aff5"/>
    <w:uiPriority w:val="99"/>
    <w:semiHidden/>
    <w:unhideWhenUsed/>
    <w:rsid w:val="00F2512B"/>
    <w:pPr>
      <w:spacing w:after="0" w:line="240" w:lineRule="auto"/>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4"/>
    <w:link w:val="aff4"/>
    <w:uiPriority w:val="99"/>
    <w:semiHidden/>
    <w:rsid w:val="00F2512B"/>
    <w:rPr>
      <w:rFonts w:ascii="Times New Roman" w:eastAsia="Times New Roman" w:hAnsi="Times New Roman" w:cs="Times New Roman"/>
      <w:sz w:val="20"/>
      <w:szCs w:val="20"/>
      <w:lang w:eastAsia="ru-RU"/>
    </w:rPr>
  </w:style>
  <w:style w:type="character" w:styleId="aff6">
    <w:name w:val="endnote reference"/>
    <w:basedOn w:val="a4"/>
    <w:uiPriority w:val="99"/>
    <w:semiHidden/>
    <w:unhideWhenUsed/>
    <w:rsid w:val="00F2512B"/>
    <w:rPr>
      <w:vertAlign w:val="superscript"/>
    </w:rPr>
  </w:style>
  <w:style w:type="paragraph" w:styleId="aff7">
    <w:name w:val="Subtitle"/>
    <w:basedOn w:val="a3"/>
    <w:next w:val="a3"/>
    <w:link w:val="aff8"/>
    <w:qFormat/>
    <w:rsid w:val="00F2512B"/>
    <w:pPr>
      <w:spacing w:after="60" w:line="240" w:lineRule="auto"/>
      <w:jc w:val="center"/>
      <w:outlineLvl w:val="1"/>
    </w:pPr>
    <w:rPr>
      <w:rFonts w:ascii="Cambria" w:eastAsia="Times New Roman" w:hAnsi="Cambria"/>
      <w:sz w:val="24"/>
      <w:szCs w:val="24"/>
      <w:lang w:eastAsia="ru-RU"/>
    </w:rPr>
  </w:style>
  <w:style w:type="character" w:customStyle="1" w:styleId="aff8">
    <w:name w:val="Подзаголовок Знак"/>
    <w:basedOn w:val="a4"/>
    <w:link w:val="aff7"/>
    <w:rsid w:val="00F2512B"/>
    <w:rPr>
      <w:rFonts w:ascii="Cambria" w:eastAsia="Times New Roman" w:hAnsi="Cambria" w:cs="Times New Roman"/>
      <w:sz w:val="24"/>
      <w:szCs w:val="24"/>
      <w:lang w:eastAsia="ru-RU"/>
    </w:rPr>
  </w:style>
  <w:style w:type="paragraph" w:customStyle="1" w:styleId="ConsPlusNonformat">
    <w:name w:val="ConsPlusNonformat"/>
    <w:uiPriority w:val="99"/>
    <w:rsid w:val="00F2512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f1">
    <w:name w:val="Обычный3"/>
    <w:uiPriority w:val="99"/>
    <w:rsid w:val="00F2512B"/>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1"/>
    <w:rsid w:val="00F2512B"/>
    <w:pPr>
      <w:spacing w:line="360" w:lineRule="auto"/>
      <w:ind w:left="0" w:firstLine="709"/>
      <w:jc w:val="both"/>
    </w:pPr>
    <w:rPr>
      <w:sz w:val="24"/>
    </w:rPr>
  </w:style>
  <w:style w:type="character" w:customStyle="1" w:styleId="1f0">
    <w:name w:val="Гиперссылка1"/>
    <w:basedOn w:val="a4"/>
    <w:uiPriority w:val="99"/>
    <w:unhideWhenUsed/>
    <w:rsid w:val="00F2512B"/>
    <w:rPr>
      <w:color w:val="0000FF"/>
      <w:u w:val="single"/>
    </w:rPr>
  </w:style>
  <w:style w:type="paragraph" w:customStyle="1" w:styleId="3f2">
    <w:name w:val="Стиль3"/>
    <w:basedOn w:val="2f"/>
    <w:link w:val="3f3"/>
    <w:qFormat/>
    <w:rsid w:val="00F2512B"/>
    <w:pPr>
      <w:tabs>
        <w:tab w:val="num" w:pos="2160"/>
      </w:tabs>
      <w:autoSpaceDE/>
      <w:autoSpaceDN/>
      <w:ind w:left="1080" w:firstLine="0"/>
      <w:textAlignment w:val="baseline"/>
    </w:pPr>
    <w:rPr>
      <w:color w:val="auto"/>
      <w:spacing w:val="0"/>
      <w:sz w:val="24"/>
      <w:szCs w:val="20"/>
    </w:rPr>
  </w:style>
  <w:style w:type="character" w:customStyle="1" w:styleId="3f3">
    <w:name w:val="Стиль3 Знак"/>
    <w:link w:val="3f2"/>
    <w:rsid w:val="00F2512B"/>
    <w:rPr>
      <w:rFonts w:ascii="Times New Roman" w:eastAsia="Times New Roman" w:hAnsi="Times New Roman" w:cs="Times New Roman"/>
      <w:sz w:val="24"/>
      <w:szCs w:val="20"/>
      <w:lang w:eastAsia="ru-RU"/>
    </w:rPr>
  </w:style>
  <w:style w:type="paragraph" w:customStyle="1" w:styleId="Normal1">
    <w:name w:val="Normal1"/>
    <w:uiPriority w:val="99"/>
    <w:rsid w:val="00F2512B"/>
    <w:pPr>
      <w:widowControl w:val="0"/>
      <w:spacing w:before="220" w:after="0" w:line="300" w:lineRule="auto"/>
      <w:ind w:firstLine="680"/>
      <w:jc w:val="both"/>
    </w:pPr>
    <w:rPr>
      <w:rFonts w:ascii="Times New Roman" w:eastAsia="Times New Roman" w:hAnsi="Times New Roman" w:cs="Times New Roman"/>
      <w:szCs w:val="20"/>
      <w:lang w:eastAsia="ru-RU"/>
    </w:rPr>
  </w:style>
  <w:style w:type="table" w:customStyle="1" w:styleId="2f2">
    <w:name w:val="Сетка таблицы2"/>
    <w:basedOn w:val="a5"/>
    <w:next w:val="af7"/>
    <w:uiPriority w:val="59"/>
    <w:rsid w:val="00F251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rsid w:val="00F2512B"/>
    <w:rPr>
      <w:rFonts w:ascii="Cambria" w:eastAsia="Times New Roman" w:hAnsi="Cambria" w:cs="Times New Roman"/>
      <w:i/>
      <w:iCs/>
      <w:color w:val="404040"/>
      <w:sz w:val="20"/>
      <w:szCs w:val="20"/>
      <w:lang w:eastAsia="ru-RU"/>
    </w:rPr>
  </w:style>
  <w:style w:type="character" w:styleId="aff9">
    <w:name w:val="Strong"/>
    <w:basedOn w:val="a4"/>
    <w:uiPriority w:val="22"/>
    <w:qFormat/>
    <w:rsid w:val="00F2512B"/>
    <w:rPr>
      <w:b/>
      <w:bCs/>
    </w:rPr>
  </w:style>
  <w:style w:type="character" w:styleId="affa">
    <w:name w:val="Emphasis"/>
    <w:basedOn w:val="a4"/>
    <w:uiPriority w:val="20"/>
    <w:qFormat/>
    <w:rsid w:val="00F2512B"/>
    <w:rPr>
      <w:i/>
      <w:iCs/>
    </w:rPr>
  </w:style>
  <w:style w:type="paragraph" w:customStyle="1" w:styleId="211">
    <w:name w:val="Цитата 21"/>
    <w:basedOn w:val="a3"/>
    <w:next w:val="a3"/>
    <w:uiPriority w:val="29"/>
    <w:qFormat/>
    <w:rsid w:val="00F2512B"/>
    <w:pPr>
      <w:spacing w:after="0" w:line="240" w:lineRule="auto"/>
    </w:pPr>
    <w:rPr>
      <w:rFonts w:ascii="Times New Roman" w:eastAsia="Times New Roman" w:hAnsi="Times New Roman"/>
      <w:i/>
      <w:iCs/>
      <w:color w:val="000000"/>
      <w:sz w:val="24"/>
      <w:szCs w:val="24"/>
      <w:lang w:eastAsia="ru-RU"/>
    </w:rPr>
  </w:style>
  <w:style w:type="character" w:customStyle="1" w:styleId="2f3">
    <w:name w:val="Цитата 2 Знак"/>
    <w:basedOn w:val="a4"/>
    <w:link w:val="2f4"/>
    <w:uiPriority w:val="29"/>
    <w:rsid w:val="00F2512B"/>
    <w:rPr>
      <w:rFonts w:ascii="Times New Roman" w:eastAsia="Times New Roman" w:hAnsi="Times New Roman" w:cs="Times New Roman"/>
      <w:i/>
      <w:iCs/>
      <w:color w:val="000000"/>
      <w:sz w:val="24"/>
      <w:szCs w:val="24"/>
      <w:lang w:eastAsia="ru-RU"/>
    </w:rPr>
  </w:style>
  <w:style w:type="paragraph" w:customStyle="1" w:styleId="1f1">
    <w:name w:val="Выделенная цитата1"/>
    <w:basedOn w:val="a3"/>
    <w:next w:val="a3"/>
    <w:uiPriority w:val="30"/>
    <w:qFormat/>
    <w:rsid w:val="00F2512B"/>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character" w:customStyle="1" w:styleId="affb">
    <w:name w:val="Выделенная цитата Знак"/>
    <w:basedOn w:val="a4"/>
    <w:link w:val="affc"/>
    <w:uiPriority w:val="30"/>
    <w:rsid w:val="00F2512B"/>
    <w:rPr>
      <w:rFonts w:ascii="Times New Roman" w:eastAsia="Times New Roman" w:hAnsi="Times New Roman" w:cs="Times New Roman"/>
      <w:b/>
      <w:bCs/>
      <w:i/>
      <w:iCs/>
      <w:color w:val="4F81BD"/>
      <w:sz w:val="24"/>
      <w:szCs w:val="24"/>
      <w:lang w:eastAsia="ru-RU"/>
    </w:rPr>
  </w:style>
  <w:style w:type="character" w:customStyle="1" w:styleId="1f2">
    <w:name w:val="Слабое выделение1"/>
    <w:basedOn w:val="a4"/>
    <w:uiPriority w:val="19"/>
    <w:qFormat/>
    <w:rsid w:val="00F2512B"/>
    <w:rPr>
      <w:i/>
      <w:iCs/>
      <w:color w:val="808080"/>
    </w:rPr>
  </w:style>
  <w:style w:type="character" w:customStyle="1" w:styleId="1f3">
    <w:name w:val="Сильное выделение1"/>
    <w:basedOn w:val="a4"/>
    <w:uiPriority w:val="21"/>
    <w:qFormat/>
    <w:rsid w:val="00F2512B"/>
    <w:rPr>
      <w:b/>
      <w:bCs/>
      <w:i/>
      <w:iCs/>
      <w:color w:val="4F81BD"/>
    </w:rPr>
  </w:style>
  <w:style w:type="character" w:customStyle="1" w:styleId="1f4">
    <w:name w:val="Слабая ссылка1"/>
    <w:basedOn w:val="a4"/>
    <w:uiPriority w:val="31"/>
    <w:qFormat/>
    <w:rsid w:val="00F2512B"/>
    <w:rPr>
      <w:smallCaps/>
      <w:color w:val="C0504D"/>
      <w:u w:val="single"/>
    </w:rPr>
  </w:style>
  <w:style w:type="character" w:customStyle="1" w:styleId="1f5">
    <w:name w:val="Сильная ссылка1"/>
    <w:basedOn w:val="a4"/>
    <w:uiPriority w:val="32"/>
    <w:qFormat/>
    <w:rsid w:val="00F2512B"/>
    <w:rPr>
      <w:b/>
      <w:bCs/>
      <w:smallCaps/>
      <w:color w:val="C0504D"/>
      <w:spacing w:val="5"/>
      <w:u w:val="single"/>
    </w:rPr>
  </w:style>
  <w:style w:type="character" w:styleId="affd">
    <w:name w:val="Book Title"/>
    <w:basedOn w:val="a4"/>
    <w:uiPriority w:val="33"/>
    <w:qFormat/>
    <w:rsid w:val="00F2512B"/>
    <w:rPr>
      <w:b/>
      <w:bCs/>
      <w:smallCaps/>
      <w:spacing w:val="5"/>
    </w:rPr>
  </w:style>
  <w:style w:type="paragraph" w:customStyle="1" w:styleId="1f6">
    <w:name w:val="Заголовок оглавления1"/>
    <w:basedOn w:val="1a"/>
    <w:next w:val="a3"/>
    <w:uiPriority w:val="39"/>
    <w:semiHidden/>
    <w:unhideWhenUsed/>
    <w:qFormat/>
    <w:rsid w:val="00F2512B"/>
    <w:pPr>
      <w:spacing w:line="240" w:lineRule="auto"/>
      <w:outlineLvl w:val="9"/>
    </w:pPr>
    <w:rPr>
      <w:lang w:eastAsia="ru-RU"/>
    </w:rPr>
  </w:style>
  <w:style w:type="paragraph" w:customStyle="1" w:styleId="affe">
    <w:name w:val="Базовый"/>
    <w:uiPriority w:val="99"/>
    <w:rsid w:val="00F2512B"/>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a"/>
    <w:link w:val="afff"/>
    <w:uiPriority w:val="99"/>
    <w:qFormat/>
    <w:rsid w:val="00F2512B"/>
    <w:pPr>
      <w:keepLines w:val="0"/>
      <w:numPr>
        <w:ilvl w:val="1"/>
        <w:numId w:val="2"/>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character" w:customStyle="1" w:styleId="afff">
    <w:name w:val="Пункты Знак"/>
    <w:link w:val="a2"/>
    <w:uiPriority w:val="99"/>
    <w:rsid w:val="00F2512B"/>
    <w:rPr>
      <w:rFonts w:ascii="Times New Roman" w:eastAsia="Times New Roman" w:hAnsi="Times New Roman" w:cs="Times New Roman"/>
      <w:bCs/>
      <w:iCs/>
      <w:sz w:val="24"/>
      <w:szCs w:val="28"/>
      <w:lang w:eastAsia="ru-RU"/>
    </w:rPr>
  </w:style>
  <w:style w:type="paragraph" w:customStyle="1" w:styleId="1f7">
    <w:name w:val="Нижний колонтитул1"/>
    <w:uiPriority w:val="99"/>
    <w:rsid w:val="00F2512B"/>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0">
    <w:name w:val="Текстовый блок A"/>
    <w:uiPriority w:val="99"/>
    <w:rsid w:val="00F2512B"/>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3"/>
    <w:link w:val="44"/>
    <w:qFormat/>
    <w:rsid w:val="00F2512B"/>
    <w:pPr>
      <w:keepNext/>
      <w:widowControl w:val="0"/>
      <w:autoSpaceDE w:val="0"/>
      <w:autoSpaceDN w:val="0"/>
      <w:adjustRightInd w:val="0"/>
      <w:spacing w:before="120" w:after="120"/>
      <w:ind w:left="1080" w:hanging="1080"/>
      <w:jc w:val="both"/>
      <w:outlineLvl w:val="2"/>
    </w:pPr>
    <w:rPr>
      <w:rFonts w:ascii="Times New Roman" w:eastAsia="Times New Roman" w:hAnsi="Times New Roman"/>
      <w:bCs/>
      <w:sz w:val="24"/>
      <w:szCs w:val="24"/>
      <w:lang w:eastAsia="ru-RU"/>
    </w:rPr>
  </w:style>
  <w:style w:type="character" w:customStyle="1" w:styleId="44">
    <w:name w:val="Стиль4 Знак"/>
    <w:link w:val="43"/>
    <w:rsid w:val="00F2512B"/>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F2512B"/>
    <w:pPr>
      <w:widowControl w:val="0"/>
      <w:autoSpaceDE w:val="0"/>
      <w:autoSpaceDN w:val="0"/>
      <w:adjustRightInd w:val="0"/>
      <w:spacing w:before="200" w:after="120"/>
      <w:ind w:left="1506" w:hanging="1080"/>
      <w:jc w:val="both"/>
    </w:pPr>
    <w:rPr>
      <w:rFonts w:ascii="Times New Roman" w:eastAsia="Times New Roman" w:hAnsi="Times New Roman"/>
      <w:sz w:val="24"/>
      <w:szCs w:val="24"/>
      <w:lang w:eastAsia="ru-RU"/>
    </w:rPr>
  </w:style>
  <w:style w:type="character" w:customStyle="1" w:styleId="52">
    <w:name w:val="Стиль5 Знак"/>
    <w:link w:val="51"/>
    <w:rsid w:val="00F2512B"/>
    <w:rPr>
      <w:rFonts w:ascii="Times New Roman" w:eastAsia="Times New Roman" w:hAnsi="Times New Roman" w:cs="Times New Roman"/>
      <w:sz w:val="24"/>
      <w:szCs w:val="24"/>
      <w:lang w:eastAsia="ru-RU"/>
    </w:rPr>
  </w:style>
  <w:style w:type="paragraph" w:customStyle="1" w:styleId="6">
    <w:name w:val="Стиль6"/>
    <w:basedOn w:val="a3"/>
    <w:link w:val="62"/>
    <w:uiPriority w:val="99"/>
    <w:qFormat/>
    <w:rsid w:val="00F2512B"/>
    <w:pPr>
      <w:widowControl w:val="0"/>
      <w:numPr>
        <w:numId w:val="3"/>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2">
    <w:name w:val="Стиль6 Знак"/>
    <w:link w:val="6"/>
    <w:uiPriority w:val="99"/>
    <w:rsid w:val="00F2512B"/>
    <w:rPr>
      <w:rFonts w:ascii="Times New Roman" w:eastAsia="Times New Roman" w:hAnsi="Times New Roman" w:cs="Times New Roman"/>
      <w:sz w:val="24"/>
      <w:szCs w:val="24"/>
      <w:lang w:eastAsia="ru-RU"/>
    </w:rPr>
  </w:style>
  <w:style w:type="paragraph" w:customStyle="1" w:styleId="Iauiue">
    <w:name w:val="Iau?iue"/>
    <w:rsid w:val="00F2512B"/>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F2512B"/>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F251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Знак Знак Знак"/>
    <w:basedOn w:val="a3"/>
    <w:next w:val="2d"/>
    <w:uiPriority w:val="99"/>
    <w:semiHidden/>
    <w:rsid w:val="00F2512B"/>
    <w:pPr>
      <w:spacing w:after="160" w:line="240" w:lineRule="exact"/>
      <w:jc w:val="both"/>
    </w:pPr>
    <w:rPr>
      <w:rFonts w:ascii="Times New Roman" w:eastAsia="Times New Roman" w:hAnsi="Times New Roman"/>
      <w:sz w:val="24"/>
      <w:szCs w:val="20"/>
      <w:lang w:val="en-US"/>
    </w:rPr>
  </w:style>
  <w:style w:type="character" w:customStyle="1" w:styleId="ConsPlusNormal0">
    <w:name w:val="ConsPlusNormal Знак"/>
    <w:link w:val="ConsPlusNormal"/>
    <w:locked/>
    <w:rsid w:val="00F2512B"/>
    <w:rPr>
      <w:rFonts w:ascii="Arial" w:eastAsia="Times New Roman" w:hAnsi="Arial" w:cs="Arial"/>
      <w:sz w:val="20"/>
      <w:szCs w:val="20"/>
      <w:lang w:eastAsia="ru-RU"/>
    </w:rPr>
  </w:style>
  <w:style w:type="paragraph" w:styleId="afff2">
    <w:name w:val="Normal (Web)"/>
    <w:basedOn w:val="a3"/>
    <w:uiPriority w:val="99"/>
    <w:rsid w:val="00F251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8">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rsid w:val="00F2512B"/>
    <w:rPr>
      <w:rFonts w:ascii="Times New Roman" w:eastAsia="Times New Roman" w:hAnsi="Times New Roman" w:cs="Times New Roman"/>
      <w:sz w:val="20"/>
      <w:szCs w:val="20"/>
      <w:lang w:eastAsia="ar-SA"/>
    </w:rPr>
  </w:style>
  <w:style w:type="paragraph" w:customStyle="1" w:styleId="223">
    <w:name w:val="223 Положение"/>
    <w:basedOn w:val="af8"/>
    <w:uiPriority w:val="99"/>
    <w:qFormat/>
    <w:rsid w:val="00F2512B"/>
    <w:pPr>
      <w:numPr>
        <w:numId w:val="4"/>
      </w:numPr>
      <w:spacing w:after="240"/>
      <w:ind w:left="360" w:hanging="360"/>
      <w:jc w:val="center"/>
      <w:outlineLvl w:val="0"/>
    </w:pPr>
  </w:style>
  <w:style w:type="paragraph" w:customStyle="1" w:styleId="111">
    <w:name w:val="Стиль111"/>
    <w:basedOn w:val="af8"/>
    <w:link w:val="1110"/>
    <w:uiPriority w:val="99"/>
    <w:qFormat/>
    <w:rsid w:val="00F2512B"/>
    <w:pPr>
      <w:numPr>
        <w:ilvl w:val="1"/>
        <w:numId w:val="4"/>
      </w:numPr>
      <w:jc w:val="both"/>
    </w:pPr>
    <w:rPr>
      <w:color w:val="000000"/>
      <w:u w:val="single"/>
    </w:rPr>
  </w:style>
  <w:style w:type="character" w:customStyle="1" w:styleId="1110">
    <w:name w:val="Стиль111 Знак"/>
    <w:basedOn w:val="af9"/>
    <w:link w:val="111"/>
    <w:uiPriority w:val="99"/>
    <w:rsid w:val="00F2512B"/>
    <w:rPr>
      <w:rFonts w:ascii="Times New Roman" w:hAnsi="Times New Roman" w:cs="Times New Roman"/>
      <w:color w:val="000000"/>
      <w:sz w:val="28"/>
      <w:szCs w:val="28"/>
      <w:u w:val="single"/>
    </w:rPr>
  </w:style>
  <w:style w:type="paragraph" w:customStyle="1" w:styleId="afff3">
    <w:name w:val="Разновидность документа"/>
    <w:basedOn w:val="a3"/>
    <w:uiPriority w:val="99"/>
    <w:rsid w:val="00F2512B"/>
    <w:pPr>
      <w:widowControl w:val="0"/>
      <w:suppressAutoHyphens/>
      <w:spacing w:after="40" w:line="240" w:lineRule="auto"/>
      <w:jc w:val="center"/>
    </w:pPr>
    <w:rPr>
      <w:rFonts w:ascii="Arial" w:eastAsia="Times New Roman" w:hAnsi="Arial"/>
      <w:b/>
      <w:sz w:val="24"/>
      <w:szCs w:val="20"/>
      <w:lang w:eastAsia="ar-SA"/>
    </w:rPr>
  </w:style>
  <w:style w:type="paragraph" w:customStyle="1" w:styleId="a1">
    <w:name w:val="О"/>
    <w:basedOn w:val="a7"/>
    <w:uiPriority w:val="99"/>
    <w:qFormat/>
    <w:rsid w:val="00F2512B"/>
    <w:pPr>
      <w:numPr>
        <w:numId w:val="5"/>
      </w:numPr>
      <w:spacing w:after="0" w:line="276" w:lineRule="auto"/>
      <w:ind w:left="360"/>
      <w:jc w:val="both"/>
    </w:pPr>
    <w:rPr>
      <w:rFonts w:ascii="Times New Roman" w:hAnsi="Times New Roman"/>
      <w:sz w:val="24"/>
    </w:rPr>
  </w:style>
  <w:style w:type="paragraph" w:customStyle="1" w:styleId="afff4">
    <w:name w:val="Таблица"/>
    <w:basedOn w:val="a7"/>
    <w:uiPriority w:val="99"/>
    <w:qFormat/>
    <w:rsid w:val="00F2512B"/>
    <w:pPr>
      <w:spacing w:after="0" w:line="276" w:lineRule="auto"/>
      <w:ind w:left="33"/>
    </w:pPr>
    <w:rPr>
      <w:rFonts w:ascii="Times New Roman" w:hAnsi="Times New Roman"/>
      <w:sz w:val="24"/>
    </w:rPr>
  </w:style>
  <w:style w:type="paragraph" w:customStyle="1" w:styleId="1">
    <w:name w:val="Заг1"/>
    <w:basedOn w:val="a3"/>
    <w:qFormat/>
    <w:rsid w:val="00F2512B"/>
    <w:pPr>
      <w:keepNext/>
      <w:numPr>
        <w:numId w:val="6"/>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F2512B"/>
    <w:pPr>
      <w:numPr>
        <w:ilvl w:val="1"/>
      </w:numPr>
      <w:outlineLvl w:val="1"/>
    </w:pPr>
    <w:rPr>
      <w:sz w:val="24"/>
    </w:rPr>
  </w:style>
  <w:style w:type="paragraph" w:customStyle="1" w:styleId="-">
    <w:name w:val="Абзац - номер"/>
    <w:basedOn w:val="a7"/>
    <w:link w:val="-0"/>
    <w:uiPriority w:val="99"/>
    <w:qFormat/>
    <w:rsid w:val="00F2512B"/>
    <w:pPr>
      <w:numPr>
        <w:ilvl w:val="2"/>
        <w:numId w:val="6"/>
      </w:numPr>
      <w:spacing w:after="200" w:line="276" w:lineRule="auto"/>
      <w:ind w:left="646"/>
      <w:jc w:val="both"/>
    </w:pPr>
    <w:rPr>
      <w:rFonts w:ascii="Times New Roman" w:eastAsia="Times New Roman" w:hAnsi="Times New Roman" w:cs="Times New Roman"/>
      <w:sz w:val="24"/>
      <w:szCs w:val="24"/>
      <w:lang w:eastAsia="ru-RU"/>
    </w:rPr>
  </w:style>
  <w:style w:type="character" w:customStyle="1" w:styleId="-0">
    <w:name w:val="Абзац - номер Знак"/>
    <w:basedOn w:val="a4"/>
    <w:link w:val="-"/>
    <w:uiPriority w:val="99"/>
    <w:rsid w:val="00F2512B"/>
    <w:rPr>
      <w:rFonts w:ascii="Times New Roman" w:eastAsia="Times New Roman" w:hAnsi="Times New Roman" w:cs="Times New Roman"/>
      <w:sz w:val="24"/>
      <w:szCs w:val="24"/>
      <w:lang w:eastAsia="ru-RU"/>
    </w:rPr>
  </w:style>
  <w:style w:type="paragraph" w:customStyle="1" w:styleId="afff5">
    <w:name w:val="Нормальный"/>
    <w:uiPriority w:val="99"/>
    <w:rsid w:val="00F2512B"/>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F2512B"/>
    <w:rPr>
      <w:rFonts w:ascii="Times New Roman" w:eastAsia="Times New Roman" w:hAnsi="Times New Roman" w:cs="Times New Roman"/>
      <w:snapToGrid w:val="0"/>
      <w:sz w:val="24"/>
      <w:szCs w:val="20"/>
      <w:lang w:eastAsia="ru-RU"/>
    </w:rPr>
  </w:style>
  <w:style w:type="table" w:customStyle="1" w:styleId="112">
    <w:name w:val="Сетка таблицы11"/>
    <w:basedOn w:val="a5"/>
    <w:next w:val="af7"/>
    <w:uiPriority w:val="39"/>
    <w:rsid w:val="00F251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F2512B"/>
    <w:pPr>
      <w:spacing w:after="60" w:line="264" w:lineRule="auto"/>
      <w:ind w:left="1701"/>
      <w:jc w:val="both"/>
    </w:pPr>
    <w:rPr>
      <w:rFonts w:ascii="Times New Roman" w:eastAsia="Times New Roman" w:hAnsi="Times New Roman" w:cs="Times New Roman"/>
      <w:szCs w:val="20"/>
      <w:lang w:eastAsia="ru-RU"/>
    </w:rPr>
  </w:style>
  <w:style w:type="paragraph" w:styleId="afff6">
    <w:name w:val="Revision"/>
    <w:hidden/>
    <w:uiPriority w:val="99"/>
    <w:semiHidden/>
    <w:rsid w:val="00F2512B"/>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3"/>
    <w:qFormat/>
    <w:rsid w:val="00F2512B"/>
    <w:pPr>
      <w:spacing w:before="240" w:after="0" w:line="240" w:lineRule="auto"/>
      <w:jc w:val="both"/>
    </w:pPr>
    <w:rPr>
      <w:color w:val="1E0E01"/>
    </w:rPr>
  </w:style>
  <w:style w:type="table" w:customStyle="1" w:styleId="VegasLex">
    <w:name w:val="Vegas Lex"/>
    <w:basedOn w:val="a5"/>
    <w:uiPriority w:val="99"/>
    <w:rsid w:val="00F2512B"/>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
    <w:name w:val="Таблица-сетка 1 светлая1"/>
    <w:basedOn w:val="a5"/>
    <w:uiPriority w:val="46"/>
    <w:rsid w:val="00F2512B"/>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
    <w:name w:val="List Bullet"/>
    <w:basedOn w:val="a3"/>
    <w:uiPriority w:val="99"/>
    <w:unhideWhenUsed/>
    <w:rsid w:val="00F2512B"/>
    <w:pPr>
      <w:numPr>
        <w:numId w:val="7"/>
      </w:numPr>
      <w:spacing w:after="0" w:line="240" w:lineRule="auto"/>
      <w:contextualSpacing/>
    </w:pPr>
    <w:rPr>
      <w:rFonts w:ascii="Times New Roman" w:eastAsia="Times New Roman" w:hAnsi="Times New Roman"/>
      <w:sz w:val="24"/>
      <w:szCs w:val="24"/>
      <w:lang w:eastAsia="ru-RU"/>
    </w:rPr>
  </w:style>
  <w:style w:type="character" w:customStyle="1" w:styleId="1f9">
    <w:name w:val="Просмотренная гиперссылка1"/>
    <w:basedOn w:val="a4"/>
    <w:unhideWhenUsed/>
    <w:rsid w:val="00F2512B"/>
    <w:rPr>
      <w:color w:val="800080"/>
      <w:u w:val="single"/>
    </w:rPr>
  </w:style>
  <w:style w:type="paragraph" w:customStyle="1" w:styleId="msonormal0">
    <w:name w:val="msonormal"/>
    <w:basedOn w:val="a3"/>
    <w:rsid w:val="00F251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a">
    <w:name w:val="Текст примечания Знак1"/>
    <w:aliases w:val="ct Знак1,Used by Word for text of author queries Знак1,Знак2 Знак1"/>
    <w:basedOn w:val="a4"/>
    <w:uiPriority w:val="99"/>
    <w:semiHidden/>
    <w:rsid w:val="00F2512B"/>
    <w:rPr>
      <w:rFonts w:ascii="Times New Roman" w:eastAsia="Times New Roman" w:hAnsi="Times New Roman" w:cs="Times New Roman"/>
      <w:sz w:val="20"/>
      <w:szCs w:val="20"/>
      <w:lang w:eastAsia="ru-RU"/>
    </w:rPr>
  </w:style>
  <w:style w:type="character" w:customStyle="1" w:styleId="1fb">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4"/>
    <w:uiPriority w:val="99"/>
    <w:semiHidden/>
    <w:rsid w:val="00F2512B"/>
    <w:rPr>
      <w:rFonts w:ascii="Times New Roman" w:eastAsia="Times New Roman" w:hAnsi="Times New Roman" w:cs="Times New Roman"/>
      <w:sz w:val="24"/>
      <w:szCs w:val="24"/>
      <w:lang w:eastAsia="ru-RU"/>
    </w:rPr>
  </w:style>
  <w:style w:type="character" w:customStyle="1" w:styleId="1fc">
    <w:name w:val="Нижний колонтитул Знак1"/>
    <w:aliases w:val="f Знак1,Не удалять! Знак1"/>
    <w:basedOn w:val="a4"/>
    <w:uiPriority w:val="99"/>
    <w:semiHidden/>
    <w:rsid w:val="00F2512B"/>
    <w:rPr>
      <w:rFonts w:ascii="Times New Roman" w:eastAsia="Times New Roman" w:hAnsi="Times New Roman" w:cs="Times New Roman"/>
      <w:sz w:val="24"/>
      <w:szCs w:val="24"/>
      <w:lang w:eastAsia="ru-RU"/>
    </w:rPr>
  </w:style>
  <w:style w:type="character" w:customStyle="1" w:styleId="mdnts1">
    <w:name w:val="mdnts1"/>
    <w:basedOn w:val="a4"/>
    <w:rsid w:val="00F2512B"/>
    <w:rPr>
      <w:rFonts w:ascii="Verdana" w:hAnsi="Verdana" w:hint="default"/>
      <w:b/>
      <w:bCs/>
      <w:vanish w:val="0"/>
      <w:webHidden w:val="0"/>
      <w:color w:val="076AD8"/>
      <w:spacing w:val="15"/>
      <w:sz w:val="36"/>
      <w:szCs w:val="36"/>
      <w:specVanish w:val="0"/>
    </w:rPr>
  </w:style>
  <w:style w:type="numbering" w:customStyle="1" w:styleId="113">
    <w:name w:val="Нет списка11"/>
    <w:next w:val="a6"/>
    <w:uiPriority w:val="99"/>
    <w:semiHidden/>
    <w:unhideWhenUsed/>
    <w:rsid w:val="00F2512B"/>
  </w:style>
  <w:style w:type="character" w:customStyle="1" w:styleId="WW8Num1z1">
    <w:name w:val="WW8Num1z1"/>
    <w:rsid w:val="00F2512B"/>
    <w:rPr>
      <w:i w:val="0"/>
    </w:rPr>
  </w:style>
  <w:style w:type="character" w:customStyle="1" w:styleId="WW8Num1z2">
    <w:name w:val="WW8Num1z2"/>
    <w:rsid w:val="00F2512B"/>
    <w:rPr>
      <w:color w:val="000000"/>
    </w:rPr>
  </w:style>
  <w:style w:type="character" w:customStyle="1" w:styleId="WW8Num6z0">
    <w:name w:val="WW8Num6z0"/>
    <w:rsid w:val="00F2512B"/>
    <w:rPr>
      <w:sz w:val="20"/>
    </w:rPr>
  </w:style>
  <w:style w:type="character" w:customStyle="1" w:styleId="WW8Num10z0">
    <w:name w:val="WW8Num10z0"/>
    <w:rsid w:val="00F2512B"/>
    <w:rPr>
      <w:rFonts w:ascii="Wingdings" w:hAnsi="Wingdings"/>
    </w:rPr>
  </w:style>
  <w:style w:type="character" w:customStyle="1" w:styleId="WW8Num11z1">
    <w:name w:val="WW8Num11z1"/>
    <w:rsid w:val="00F2512B"/>
    <w:rPr>
      <w:i w:val="0"/>
    </w:rPr>
  </w:style>
  <w:style w:type="character" w:customStyle="1" w:styleId="WW8Num11z2">
    <w:name w:val="WW8Num11z2"/>
    <w:rsid w:val="00F2512B"/>
    <w:rPr>
      <w:color w:val="000000"/>
    </w:rPr>
  </w:style>
  <w:style w:type="character" w:customStyle="1" w:styleId="WW8Num15z0">
    <w:name w:val="WW8Num15z0"/>
    <w:rsid w:val="00F2512B"/>
    <w:rPr>
      <w:b w:val="0"/>
      <w:i w:val="0"/>
    </w:rPr>
  </w:style>
  <w:style w:type="character" w:customStyle="1" w:styleId="WW8Num17z0">
    <w:name w:val="WW8Num17z0"/>
    <w:rsid w:val="00F2512B"/>
    <w:rPr>
      <w:rFonts w:ascii="Wingdings" w:hAnsi="Wingdings"/>
    </w:rPr>
  </w:style>
  <w:style w:type="character" w:customStyle="1" w:styleId="WW8Num19z0">
    <w:name w:val="WW8Num19z0"/>
    <w:rsid w:val="00F2512B"/>
    <w:rPr>
      <w:rFonts w:ascii="Symbol" w:hAnsi="Symbol"/>
    </w:rPr>
  </w:style>
  <w:style w:type="character" w:customStyle="1" w:styleId="WW8Num21z0">
    <w:name w:val="WW8Num21z0"/>
    <w:rsid w:val="00F2512B"/>
    <w:rPr>
      <w:b w:val="0"/>
      <w:szCs w:val="24"/>
    </w:rPr>
  </w:style>
  <w:style w:type="character" w:customStyle="1" w:styleId="WW8Num24z1">
    <w:name w:val="WW8Num24z1"/>
    <w:rsid w:val="00F2512B"/>
    <w:rPr>
      <w:i w:val="0"/>
    </w:rPr>
  </w:style>
  <w:style w:type="character" w:customStyle="1" w:styleId="WW8Num24z2">
    <w:name w:val="WW8Num24z2"/>
    <w:rsid w:val="00F2512B"/>
    <w:rPr>
      <w:color w:val="000000"/>
    </w:rPr>
  </w:style>
  <w:style w:type="character" w:customStyle="1" w:styleId="Absatz-Standardschriftart">
    <w:name w:val="Absatz-Standardschriftart"/>
    <w:rsid w:val="00F2512B"/>
  </w:style>
  <w:style w:type="character" w:customStyle="1" w:styleId="WW-Absatz-Standardschriftart">
    <w:name w:val="WW-Absatz-Standardschriftart"/>
    <w:rsid w:val="00F2512B"/>
  </w:style>
  <w:style w:type="character" w:customStyle="1" w:styleId="WW-Absatz-Standardschriftart1">
    <w:name w:val="WW-Absatz-Standardschriftart1"/>
    <w:rsid w:val="00F2512B"/>
  </w:style>
  <w:style w:type="character" w:customStyle="1" w:styleId="WW-Absatz-Standardschriftart11">
    <w:name w:val="WW-Absatz-Standardschriftart11"/>
    <w:rsid w:val="00F2512B"/>
  </w:style>
  <w:style w:type="character" w:customStyle="1" w:styleId="WW8Num2z1">
    <w:name w:val="WW8Num2z1"/>
    <w:rsid w:val="00F2512B"/>
    <w:rPr>
      <w:i w:val="0"/>
    </w:rPr>
  </w:style>
  <w:style w:type="character" w:customStyle="1" w:styleId="WW8Num2z2">
    <w:name w:val="WW8Num2z2"/>
    <w:rsid w:val="00F2512B"/>
    <w:rPr>
      <w:color w:val="000000"/>
    </w:rPr>
  </w:style>
  <w:style w:type="character" w:customStyle="1" w:styleId="WW8Num9z0">
    <w:name w:val="WW8Num9z0"/>
    <w:rsid w:val="00F2512B"/>
    <w:rPr>
      <w:rFonts w:ascii="Times New Roman" w:eastAsia="Times New Roman" w:hAnsi="Times New Roman" w:cs="Times New Roman"/>
    </w:rPr>
  </w:style>
  <w:style w:type="character" w:customStyle="1" w:styleId="WW8Num9z1">
    <w:name w:val="WW8Num9z1"/>
    <w:rsid w:val="00F2512B"/>
    <w:rPr>
      <w:rFonts w:ascii="Courier New" w:hAnsi="Courier New"/>
    </w:rPr>
  </w:style>
  <w:style w:type="character" w:customStyle="1" w:styleId="WW8Num9z2">
    <w:name w:val="WW8Num9z2"/>
    <w:rsid w:val="00F2512B"/>
    <w:rPr>
      <w:rFonts w:ascii="Wingdings" w:hAnsi="Wingdings"/>
    </w:rPr>
  </w:style>
  <w:style w:type="character" w:customStyle="1" w:styleId="WW8Num9z3">
    <w:name w:val="WW8Num9z3"/>
    <w:rsid w:val="00F2512B"/>
    <w:rPr>
      <w:rFonts w:ascii="Symbol" w:hAnsi="Symbol"/>
    </w:rPr>
  </w:style>
  <w:style w:type="character" w:customStyle="1" w:styleId="WW8Num13z0">
    <w:name w:val="WW8Num13z0"/>
    <w:rsid w:val="00F2512B"/>
    <w:rPr>
      <w:sz w:val="20"/>
    </w:rPr>
  </w:style>
  <w:style w:type="character" w:customStyle="1" w:styleId="WW8Num17z1">
    <w:name w:val="WW8Num17z1"/>
    <w:rsid w:val="00F2512B"/>
    <w:rPr>
      <w:rFonts w:ascii="Courier New" w:hAnsi="Courier New" w:cs="Courier New"/>
    </w:rPr>
  </w:style>
  <w:style w:type="character" w:customStyle="1" w:styleId="WW8Num17z3">
    <w:name w:val="WW8Num17z3"/>
    <w:rsid w:val="00F2512B"/>
    <w:rPr>
      <w:rFonts w:ascii="Symbol" w:hAnsi="Symbol"/>
    </w:rPr>
  </w:style>
  <w:style w:type="character" w:customStyle="1" w:styleId="WW8Num18z1">
    <w:name w:val="WW8Num18z1"/>
    <w:rsid w:val="00F2512B"/>
    <w:rPr>
      <w:i w:val="0"/>
    </w:rPr>
  </w:style>
  <w:style w:type="character" w:customStyle="1" w:styleId="WW8Num18z2">
    <w:name w:val="WW8Num18z2"/>
    <w:rsid w:val="00F2512B"/>
    <w:rPr>
      <w:color w:val="000000"/>
    </w:rPr>
  </w:style>
  <w:style w:type="character" w:customStyle="1" w:styleId="WW8Num20z2">
    <w:name w:val="WW8Num20z2"/>
    <w:rsid w:val="00F2512B"/>
    <w:rPr>
      <w:b w:val="0"/>
    </w:rPr>
  </w:style>
  <w:style w:type="character" w:customStyle="1" w:styleId="WW8Num24z0">
    <w:name w:val="WW8Num24z0"/>
    <w:rsid w:val="00F2512B"/>
    <w:rPr>
      <w:b w:val="0"/>
      <w:i w:val="0"/>
    </w:rPr>
  </w:style>
  <w:style w:type="character" w:customStyle="1" w:styleId="WW8Num25z0">
    <w:name w:val="WW8Num25z0"/>
    <w:rsid w:val="00F2512B"/>
    <w:rPr>
      <w:rFonts w:ascii="Symbol" w:hAnsi="Symbol"/>
    </w:rPr>
  </w:style>
  <w:style w:type="character" w:customStyle="1" w:styleId="WW8Num25z1">
    <w:name w:val="WW8Num25z1"/>
    <w:rsid w:val="00F2512B"/>
    <w:rPr>
      <w:rFonts w:ascii="Wingdings" w:hAnsi="Wingdings"/>
    </w:rPr>
  </w:style>
  <w:style w:type="character" w:customStyle="1" w:styleId="WW8Num25z4">
    <w:name w:val="WW8Num25z4"/>
    <w:rsid w:val="00F2512B"/>
    <w:rPr>
      <w:rFonts w:ascii="Courier New" w:hAnsi="Courier New" w:cs="Courier New"/>
    </w:rPr>
  </w:style>
  <w:style w:type="character" w:customStyle="1" w:styleId="WW8Num28z0">
    <w:name w:val="WW8Num28z0"/>
    <w:rsid w:val="00F2512B"/>
    <w:rPr>
      <w:rFonts w:ascii="Symbol" w:hAnsi="Symbol"/>
    </w:rPr>
  </w:style>
  <w:style w:type="character" w:customStyle="1" w:styleId="WW8Num28z1">
    <w:name w:val="WW8Num28z1"/>
    <w:rsid w:val="00F2512B"/>
    <w:rPr>
      <w:rFonts w:ascii="Courier New" w:hAnsi="Courier New" w:cs="Courier New"/>
    </w:rPr>
  </w:style>
  <w:style w:type="character" w:customStyle="1" w:styleId="WW8Num28z2">
    <w:name w:val="WW8Num28z2"/>
    <w:rsid w:val="00F2512B"/>
    <w:rPr>
      <w:rFonts w:ascii="Wingdings" w:hAnsi="Wingdings"/>
    </w:rPr>
  </w:style>
  <w:style w:type="character" w:customStyle="1" w:styleId="WW8Num29z0">
    <w:name w:val="WW8Num29z0"/>
    <w:rsid w:val="00F2512B"/>
    <w:rPr>
      <w:rFonts w:ascii="Symbol" w:hAnsi="Symbol"/>
    </w:rPr>
  </w:style>
  <w:style w:type="character" w:customStyle="1" w:styleId="WW8Num31z0">
    <w:name w:val="WW8Num31z0"/>
    <w:rsid w:val="00F2512B"/>
    <w:rPr>
      <w:rFonts w:ascii="Symbol" w:hAnsi="Symbol"/>
    </w:rPr>
  </w:style>
  <w:style w:type="character" w:customStyle="1" w:styleId="WW8Num31z1">
    <w:name w:val="WW8Num31z1"/>
    <w:rsid w:val="00F2512B"/>
    <w:rPr>
      <w:rFonts w:ascii="Courier New" w:hAnsi="Courier New" w:cs="Courier New"/>
    </w:rPr>
  </w:style>
  <w:style w:type="character" w:customStyle="1" w:styleId="WW8Num31z2">
    <w:name w:val="WW8Num31z2"/>
    <w:rsid w:val="00F2512B"/>
    <w:rPr>
      <w:rFonts w:ascii="Wingdings" w:hAnsi="Wingdings"/>
    </w:rPr>
  </w:style>
  <w:style w:type="character" w:customStyle="1" w:styleId="WW8Num33z0">
    <w:name w:val="WW8Num33z0"/>
    <w:rsid w:val="00F2512B"/>
    <w:rPr>
      <w:b w:val="0"/>
      <w:szCs w:val="24"/>
    </w:rPr>
  </w:style>
  <w:style w:type="character" w:customStyle="1" w:styleId="WW8Num35z1">
    <w:name w:val="WW8Num35z1"/>
    <w:rsid w:val="00F2512B"/>
    <w:rPr>
      <w:i w:val="0"/>
    </w:rPr>
  </w:style>
  <w:style w:type="character" w:customStyle="1" w:styleId="WW8Num37z1">
    <w:name w:val="WW8Num37z1"/>
    <w:rsid w:val="00F2512B"/>
    <w:rPr>
      <w:i w:val="0"/>
    </w:rPr>
  </w:style>
  <w:style w:type="character" w:customStyle="1" w:styleId="WW8Num37z2">
    <w:name w:val="WW8Num37z2"/>
    <w:rsid w:val="00F2512B"/>
    <w:rPr>
      <w:color w:val="000000"/>
    </w:rPr>
  </w:style>
  <w:style w:type="character" w:customStyle="1" w:styleId="WW8Num38z0">
    <w:name w:val="WW8Num38z0"/>
    <w:rsid w:val="00F2512B"/>
    <w:rPr>
      <w:rFonts w:ascii="Symbol" w:hAnsi="Symbol"/>
      <w:sz w:val="20"/>
    </w:rPr>
  </w:style>
  <w:style w:type="character" w:customStyle="1" w:styleId="WW8Num38z1">
    <w:name w:val="WW8Num38z1"/>
    <w:rsid w:val="00F2512B"/>
    <w:rPr>
      <w:rFonts w:ascii="Times New Roman" w:eastAsia="Times New Roman" w:hAnsi="Times New Roman" w:cs="Times New Roman"/>
    </w:rPr>
  </w:style>
  <w:style w:type="character" w:customStyle="1" w:styleId="WW8Num38z2">
    <w:name w:val="WW8Num38z2"/>
    <w:rsid w:val="00F2512B"/>
    <w:rPr>
      <w:rFonts w:ascii="Wingdings" w:hAnsi="Wingdings"/>
      <w:sz w:val="20"/>
    </w:rPr>
  </w:style>
  <w:style w:type="character" w:customStyle="1" w:styleId="1fd">
    <w:name w:val="Основной шрифт абзаца1"/>
    <w:rsid w:val="00F2512B"/>
  </w:style>
  <w:style w:type="character" w:customStyle="1" w:styleId="1fe">
    <w:name w:val="Знак примечания1"/>
    <w:rsid w:val="00F2512B"/>
    <w:rPr>
      <w:sz w:val="16"/>
      <w:szCs w:val="16"/>
    </w:rPr>
  </w:style>
  <w:style w:type="paragraph" w:customStyle="1" w:styleId="1ff">
    <w:name w:val="Заголовок1"/>
    <w:basedOn w:val="a3"/>
    <w:next w:val="afc"/>
    <w:rsid w:val="00F2512B"/>
    <w:pPr>
      <w:keepNext/>
      <w:suppressAutoHyphens/>
      <w:spacing w:before="240" w:after="120" w:line="240" w:lineRule="auto"/>
    </w:pPr>
    <w:rPr>
      <w:rFonts w:ascii="Arial" w:eastAsia="MS Mincho" w:hAnsi="Arial" w:cs="Tahoma"/>
      <w:sz w:val="28"/>
      <w:szCs w:val="28"/>
      <w:lang w:eastAsia="ar-SA"/>
    </w:rPr>
  </w:style>
  <w:style w:type="paragraph" w:styleId="afff7">
    <w:name w:val="List"/>
    <w:basedOn w:val="afc"/>
    <w:rsid w:val="00F2512B"/>
    <w:pPr>
      <w:widowControl/>
      <w:suppressAutoHyphens/>
      <w:autoSpaceDE/>
      <w:autoSpaceDN/>
      <w:adjustRightInd/>
      <w:jc w:val="center"/>
    </w:pPr>
    <w:rPr>
      <w:rFonts w:ascii="Arial" w:hAnsi="Arial" w:cs="Tahoma"/>
      <w:color w:val="auto"/>
      <w:sz w:val="20"/>
      <w:szCs w:val="20"/>
      <w:lang w:eastAsia="ar-SA"/>
    </w:rPr>
  </w:style>
  <w:style w:type="paragraph" w:customStyle="1" w:styleId="1ff0">
    <w:name w:val="Название1"/>
    <w:basedOn w:val="a3"/>
    <w:rsid w:val="00F2512B"/>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1">
    <w:name w:val="Указатель1"/>
    <w:basedOn w:val="a3"/>
    <w:rsid w:val="00F2512B"/>
    <w:pPr>
      <w:suppressLineNumbers/>
      <w:suppressAutoHyphens/>
      <w:spacing w:after="0" w:line="240" w:lineRule="auto"/>
    </w:pPr>
    <w:rPr>
      <w:rFonts w:ascii="Arial" w:eastAsia="Times New Roman" w:hAnsi="Arial" w:cs="Tahoma"/>
      <w:sz w:val="20"/>
      <w:szCs w:val="20"/>
      <w:lang w:eastAsia="ar-SA"/>
    </w:rPr>
  </w:style>
  <w:style w:type="paragraph" w:customStyle="1" w:styleId="212">
    <w:name w:val="Основной текст с отступом 21"/>
    <w:basedOn w:val="a3"/>
    <w:uiPriority w:val="99"/>
    <w:rsid w:val="00F2512B"/>
    <w:pPr>
      <w:tabs>
        <w:tab w:val="left" w:pos="0"/>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FR2">
    <w:name w:val="FR2"/>
    <w:rsid w:val="00F2512B"/>
    <w:pPr>
      <w:widowControl w:val="0"/>
      <w:suppressAutoHyphens/>
      <w:spacing w:after="0" w:line="240" w:lineRule="auto"/>
      <w:ind w:firstLine="280"/>
      <w:jc w:val="both"/>
    </w:pPr>
    <w:rPr>
      <w:rFonts w:ascii="Times New Roman" w:eastAsia="Arial" w:hAnsi="Times New Roman" w:cs="Times New Roman"/>
      <w:sz w:val="20"/>
      <w:szCs w:val="20"/>
      <w:lang w:eastAsia="ar-SA"/>
    </w:rPr>
  </w:style>
  <w:style w:type="paragraph" w:customStyle="1" w:styleId="left">
    <w:name w:val="left"/>
    <w:rsid w:val="00F2512B"/>
    <w:pPr>
      <w:suppressAutoHyphens/>
      <w:spacing w:after="0" w:line="240" w:lineRule="auto"/>
    </w:pPr>
    <w:rPr>
      <w:rFonts w:ascii="Courier New" w:eastAsia="Arial" w:hAnsi="Courier New" w:cs="Times New Roman"/>
      <w:b/>
      <w:sz w:val="20"/>
      <w:szCs w:val="20"/>
      <w:lang w:eastAsia="ar-SA"/>
    </w:rPr>
  </w:style>
  <w:style w:type="paragraph" w:styleId="1ff2">
    <w:name w:val="toc 1"/>
    <w:basedOn w:val="a3"/>
    <w:next w:val="a3"/>
    <w:uiPriority w:val="39"/>
    <w:rsid w:val="00F2512B"/>
    <w:pPr>
      <w:suppressAutoHyphens/>
      <w:spacing w:before="120" w:after="0" w:line="240" w:lineRule="auto"/>
    </w:pPr>
    <w:rPr>
      <w:rFonts w:ascii="Times New Roman" w:eastAsia="Times New Roman" w:hAnsi="Times New Roman"/>
      <w:b/>
      <w:bCs/>
      <w:iCs/>
      <w:sz w:val="24"/>
      <w:szCs w:val="24"/>
      <w:lang w:eastAsia="ar-SA"/>
    </w:rPr>
  </w:style>
  <w:style w:type="paragraph" w:customStyle="1" w:styleId="ConsNonformat">
    <w:name w:val="ConsNonformat"/>
    <w:rsid w:val="00F2512B"/>
    <w:pPr>
      <w:widowControl w:val="0"/>
      <w:suppressAutoHyphens/>
      <w:spacing w:after="0" w:line="240" w:lineRule="auto"/>
    </w:pPr>
    <w:rPr>
      <w:rFonts w:ascii="Consultant" w:eastAsia="Arial" w:hAnsi="Consultant" w:cs="Times New Roman"/>
      <w:sz w:val="20"/>
      <w:szCs w:val="20"/>
      <w:lang w:eastAsia="ar-SA"/>
    </w:rPr>
  </w:style>
  <w:style w:type="paragraph" w:customStyle="1" w:styleId="ConsCell">
    <w:name w:val="ConsCell"/>
    <w:rsid w:val="00F2512B"/>
    <w:pPr>
      <w:widowControl w:val="0"/>
      <w:suppressAutoHyphens/>
      <w:spacing w:after="0" w:line="240" w:lineRule="auto"/>
    </w:pPr>
    <w:rPr>
      <w:rFonts w:ascii="Arial" w:eastAsia="Arial" w:hAnsi="Arial" w:cs="Times New Roman"/>
      <w:sz w:val="20"/>
      <w:szCs w:val="20"/>
      <w:lang w:eastAsia="ar-SA"/>
    </w:rPr>
  </w:style>
  <w:style w:type="paragraph" w:styleId="2f5">
    <w:name w:val="toc 2"/>
    <w:basedOn w:val="a3"/>
    <w:next w:val="a3"/>
    <w:uiPriority w:val="39"/>
    <w:rsid w:val="00F2512B"/>
    <w:pPr>
      <w:suppressAutoHyphens/>
      <w:spacing w:before="120" w:after="0" w:line="240" w:lineRule="auto"/>
      <w:ind w:left="200"/>
    </w:pPr>
    <w:rPr>
      <w:rFonts w:ascii="Times New Roman" w:eastAsia="Times New Roman" w:hAnsi="Times New Roman"/>
      <w:b/>
      <w:bCs/>
      <w:sz w:val="24"/>
      <w:lang w:eastAsia="ar-SA"/>
    </w:rPr>
  </w:style>
  <w:style w:type="paragraph" w:styleId="3f4">
    <w:name w:val="toc 3"/>
    <w:basedOn w:val="a3"/>
    <w:next w:val="a3"/>
    <w:uiPriority w:val="39"/>
    <w:rsid w:val="00F2512B"/>
    <w:pPr>
      <w:suppressAutoHyphens/>
      <w:spacing w:after="0" w:line="240" w:lineRule="auto"/>
      <w:ind w:left="720"/>
    </w:pPr>
    <w:rPr>
      <w:rFonts w:ascii="Times New Roman" w:eastAsia="Times New Roman" w:hAnsi="Times New Roman"/>
      <w:b/>
      <w:sz w:val="20"/>
      <w:szCs w:val="20"/>
      <w:lang w:eastAsia="ar-SA"/>
    </w:rPr>
  </w:style>
  <w:style w:type="paragraph" w:customStyle="1" w:styleId="afff8">
    <w:name w:val="текст сноски"/>
    <w:basedOn w:val="a3"/>
    <w:rsid w:val="00F2512B"/>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311">
    <w:name w:val="Основной текст 31"/>
    <w:basedOn w:val="a3"/>
    <w:rsid w:val="00F2512B"/>
    <w:pPr>
      <w:widowControl w:val="0"/>
      <w:suppressAutoHyphens/>
      <w:autoSpaceDE w:val="0"/>
      <w:spacing w:after="0" w:line="240" w:lineRule="auto"/>
      <w:jc w:val="both"/>
    </w:pPr>
    <w:rPr>
      <w:rFonts w:ascii="Times New Roman" w:eastAsia="Times New Roman" w:hAnsi="Times New Roman"/>
      <w:color w:val="FF0000"/>
      <w:szCs w:val="20"/>
      <w:lang w:eastAsia="ar-SA"/>
    </w:rPr>
  </w:style>
  <w:style w:type="paragraph" w:customStyle="1" w:styleId="1ff3">
    <w:name w:val="Дата1"/>
    <w:basedOn w:val="a3"/>
    <w:next w:val="a3"/>
    <w:rsid w:val="00F2512B"/>
    <w:pPr>
      <w:suppressAutoHyphens/>
      <w:spacing w:after="0" w:line="240" w:lineRule="auto"/>
      <w:jc w:val="both"/>
    </w:pPr>
    <w:rPr>
      <w:rFonts w:ascii="Times New Roman" w:eastAsia="Times New Roman" w:hAnsi="Times New Roman"/>
      <w:sz w:val="20"/>
      <w:szCs w:val="20"/>
      <w:lang w:eastAsia="ar-SA"/>
    </w:rPr>
  </w:style>
  <w:style w:type="paragraph" w:customStyle="1" w:styleId="1ff4">
    <w:name w:val="Схема документа1"/>
    <w:basedOn w:val="a3"/>
    <w:rsid w:val="00F2512B"/>
    <w:pPr>
      <w:shd w:val="clear" w:color="auto" w:fill="000080"/>
      <w:suppressAutoHyphens/>
      <w:spacing w:after="0" w:line="240" w:lineRule="auto"/>
    </w:pPr>
    <w:rPr>
      <w:rFonts w:ascii="Tahoma" w:eastAsia="Times New Roman" w:hAnsi="Tahoma"/>
      <w:sz w:val="20"/>
      <w:szCs w:val="20"/>
      <w:lang w:eastAsia="ar-SA"/>
    </w:rPr>
  </w:style>
  <w:style w:type="paragraph" w:customStyle="1" w:styleId="H2">
    <w:name w:val="H2"/>
    <w:basedOn w:val="a3"/>
    <w:next w:val="a3"/>
    <w:rsid w:val="00F2512B"/>
    <w:pPr>
      <w:keepNext/>
      <w:suppressAutoHyphens/>
      <w:spacing w:before="100" w:after="100" w:line="240" w:lineRule="auto"/>
    </w:pPr>
    <w:rPr>
      <w:rFonts w:ascii="Times New Roman" w:eastAsia="Times New Roman" w:hAnsi="Times New Roman"/>
      <w:b/>
      <w:sz w:val="36"/>
      <w:szCs w:val="20"/>
      <w:lang w:eastAsia="ar-SA"/>
    </w:rPr>
  </w:style>
  <w:style w:type="paragraph" w:customStyle="1" w:styleId="114">
    <w:name w:val="заголовок 11"/>
    <w:basedOn w:val="a3"/>
    <w:next w:val="a3"/>
    <w:rsid w:val="00F2512B"/>
    <w:pPr>
      <w:keepNext/>
      <w:suppressAutoHyphens/>
      <w:spacing w:after="0" w:line="240" w:lineRule="auto"/>
      <w:jc w:val="center"/>
    </w:pPr>
    <w:rPr>
      <w:rFonts w:ascii="Times New Roman" w:eastAsia="Times New Roman" w:hAnsi="Times New Roman"/>
      <w:sz w:val="24"/>
      <w:szCs w:val="20"/>
      <w:lang w:eastAsia="ar-SA"/>
    </w:rPr>
  </w:style>
  <w:style w:type="paragraph" w:customStyle="1" w:styleId="1ff5">
    <w:name w:val="Цитата1"/>
    <w:basedOn w:val="a3"/>
    <w:rsid w:val="00F2512B"/>
    <w:pPr>
      <w:suppressAutoHyphens/>
      <w:spacing w:after="0" w:line="240" w:lineRule="auto"/>
      <w:ind w:left="-142" w:right="-285" w:firstLine="284"/>
      <w:jc w:val="both"/>
    </w:pPr>
    <w:rPr>
      <w:rFonts w:ascii="Times New Roman" w:eastAsia="Times New Roman" w:hAnsi="Times New Roman"/>
      <w:sz w:val="28"/>
      <w:szCs w:val="20"/>
      <w:lang w:eastAsia="ar-SA"/>
    </w:rPr>
  </w:style>
  <w:style w:type="paragraph" w:customStyle="1" w:styleId="321">
    <w:name w:val="Основной текст 32"/>
    <w:basedOn w:val="a3"/>
    <w:rsid w:val="00F2512B"/>
    <w:pPr>
      <w:suppressAutoHyphens/>
      <w:spacing w:after="0" w:line="216" w:lineRule="auto"/>
      <w:ind w:right="-5"/>
      <w:jc w:val="both"/>
    </w:pPr>
    <w:rPr>
      <w:rFonts w:ascii="Times New Roman" w:eastAsia="Times New Roman" w:hAnsi="Times New Roman"/>
      <w:sz w:val="20"/>
      <w:szCs w:val="20"/>
      <w:lang w:eastAsia="ar-SA"/>
    </w:rPr>
  </w:style>
  <w:style w:type="paragraph" w:customStyle="1" w:styleId="45">
    <w:name w:val="заголовок 4"/>
    <w:basedOn w:val="a3"/>
    <w:next w:val="a3"/>
    <w:rsid w:val="00F2512B"/>
    <w:pPr>
      <w:keepNext/>
      <w:tabs>
        <w:tab w:val="num" w:pos="1800"/>
      </w:tabs>
      <w:suppressAutoHyphens/>
      <w:spacing w:before="240" w:after="60" w:line="240" w:lineRule="auto"/>
      <w:ind w:left="360" w:hanging="360"/>
      <w:outlineLvl w:val="3"/>
    </w:pPr>
    <w:rPr>
      <w:rFonts w:ascii="Arial" w:eastAsia="Times New Roman" w:hAnsi="Arial"/>
      <w:b/>
      <w:sz w:val="24"/>
      <w:szCs w:val="20"/>
      <w:lang w:eastAsia="ar-SA"/>
    </w:rPr>
  </w:style>
  <w:style w:type="paragraph" w:customStyle="1" w:styleId="Nonformat">
    <w:name w:val="Nonformat"/>
    <w:basedOn w:val="a3"/>
    <w:rsid w:val="00F2512B"/>
    <w:pPr>
      <w:suppressAutoHyphens/>
      <w:spacing w:after="0" w:line="240" w:lineRule="auto"/>
    </w:pPr>
    <w:rPr>
      <w:rFonts w:ascii="Consultant" w:eastAsia="Times New Roman" w:hAnsi="Consultant"/>
      <w:sz w:val="20"/>
      <w:szCs w:val="20"/>
      <w:lang w:eastAsia="ar-SA"/>
    </w:rPr>
  </w:style>
  <w:style w:type="paragraph" w:customStyle="1" w:styleId="Cell">
    <w:name w:val="Cell"/>
    <w:basedOn w:val="a3"/>
    <w:rsid w:val="00F2512B"/>
    <w:pPr>
      <w:suppressAutoHyphens/>
      <w:spacing w:after="0" w:line="240" w:lineRule="auto"/>
    </w:pPr>
    <w:rPr>
      <w:rFonts w:ascii="Times New Roman" w:eastAsia="Times New Roman" w:hAnsi="Times New Roman"/>
      <w:sz w:val="20"/>
      <w:szCs w:val="20"/>
      <w:lang w:eastAsia="ar-SA"/>
    </w:rPr>
  </w:style>
  <w:style w:type="paragraph" w:customStyle="1" w:styleId="c2">
    <w:name w:val="c2"/>
    <w:basedOn w:val="a3"/>
    <w:rsid w:val="00F2512B"/>
    <w:pPr>
      <w:widowControl w:val="0"/>
      <w:suppressAutoHyphens/>
      <w:spacing w:after="0" w:line="240" w:lineRule="atLeast"/>
      <w:jc w:val="center"/>
    </w:pPr>
    <w:rPr>
      <w:rFonts w:ascii="Times New Roman" w:eastAsia="Times New Roman" w:hAnsi="Times New Roman"/>
      <w:sz w:val="24"/>
      <w:szCs w:val="20"/>
      <w:lang w:eastAsia="ar-SA"/>
    </w:rPr>
  </w:style>
  <w:style w:type="paragraph" w:customStyle="1" w:styleId="213">
    <w:name w:val="Список 21"/>
    <w:basedOn w:val="a3"/>
    <w:rsid w:val="00F2512B"/>
    <w:pPr>
      <w:widowControl w:val="0"/>
      <w:suppressAutoHyphens/>
      <w:autoSpaceDE w:val="0"/>
      <w:spacing w:after="0" w:line="240" w:lineRule="auto"/>
      <w:ind w:left="566" w:hanging="283"/>
    </w:pPr>
    <w:rPr>
      <w:rFonts w:ascii="Times New Roman" w:eastAsia="Times New Roman" w:hAnsi="Times New Roman"/>
      <w:b/>
      <w:sz w:val="20"/>
      <w:szCs w:val="20"/>
      <w:lang w:eastAsia="ar-SA"/>
    </w:rPr>
  </w:style>
  <w:style w:type="paragraph" w:customStyle="1" w:styleId="214">
    <w:name w:val="Продолжение списка 21"/>
    <w:basedOn w:val="a3"/>
    <w:rsid w:val="00F2512B"/>
    <w:pPr>
      <w:widowControl w:val="0"/>
      <w:suppressAutoHyphens/>
      <w:autoSpaceDE w:val="0"/>
      <w:spacing w:after="120" w:line="240" w:lineRule="auto"/>
      <w:ind w:left="566"/>
    </w:pPr>
    <w:rPr>
      <w:rFonts w:ascii="Times New Roman" w:eastAsia="Times New Roman" w:hAnsi="Times New Roman"/>
      <w:b/>
      <w:sz w:val="20"/>
      <w:szCs w:val="20"/>
      <w:lang w:eastAsia="ar-SA"/>
    </w:rPr>
  </w:style>
  <w:style w:type="paragraph" w:customStyle="1" w:styleId="312">
    <w:name w:val="Список 31"/>
    <w:basedOn w:val="a3"/>
    <w:rsid w:val="00F2512B"/>
    <w:pPr>
      <w:widowControl w:val="0"/>
      <w:suppressAutoHyphens/>
      <w:autoSpaceDE w:val="0"/>
      <w:spacing w:after="0" w:line="240" w:lineRule="auto"/>
      <w:ind w:left="849" w:hanging="283"/>
    </w:pPr>
    <w:rPr>
      <w:rFonts w:ascii="Times New Roman" w:eastAsia="Times New Roman" w:hAnsi="Times New Roman"/>
      <w:b/>
      <w:sz w:val="20"/>
      <w:szCs w:val="20"/>
      <w:lang w:eastAsia="ar-SA"/>
    </w:rPr>
  </w:style>
  <w:style w:type="paragraph" w:customStyle="1" w:styleId="p4">
    <w:name w:val="p4"/>
    <w:basedOn w:val="a3"/>
    <w:rsid w:val="00F2512B"/>
    <w:pPr>
      <w:widowControl w:val="0"/>
      <w:tabs>
        <w:tab w:val="left" w:pos="760"/>
      </w:tabs>
      <w:suppressAutoHyphens/>
      <w:spacing w:after="0" w:line="280" w:lineRule="atLeast"/>
      <w:ind w:left="680"/>
      <w:jc w:val="both"/>
    </w:pPr>
    <w:rPr>
      <w:rFonts w:ascii="Times New Roman" w:eastAsia="Times New Roman" w:hAnsi="Times New Roman"/>
      <w:sz w:val="24"/>
      <w:szCs w:val="20"/>
      <w:lang w:eastAsia="ar-SA"/>
    </w:rPr>
  </w:style>
  <w:style w:type="paragraph" w:customStyle="1" w:styleId="115">
    <w:name w:val="1Стиль1"/>
    <w:basedOn w:val="a3"/>
    <w:rsid w:val="00F2512B"/>
    <w:pPr>
      <w:widowControl w:val="0"/>
      <w:suppressAutoHyphens/>
      <w:autoSpaceDE w:val="0"/>
      <w:spacing w:after="0" w:line="240" w:lineRule="auto"/>
      <w:ind w:left="130" w:right="567" w:firstLine="658"/>
      <w:jc w:val="both"/>
    </w:pPr>
    <w:rPr>
      <w:rFonts w:ascii="Arial" w:eastAsia="Times New Roman" w:hAnsi="Arial"/>
      <w:sz w:val="24"/>
      <w:szCs w:val="20"/>
      <w:lang w:eastAsia="ar-SA"/>
    </w:rPr>
  </w:style>
  <w:style w:type="paragraph" w:customStyle="1" w:styleId="afff9">
    <w:name w:val="Номер"/>
    <w:basedOn w:val="a3"/>
    <w:rsid w:val="00F2512B"/>
    <w:pPr>
      <w:suppressAutoHyphens/>
      <w:spacing w:before="120" w:after="0" w:line="240" w:lineRule="auto"/>
      <w:jc w:val="both"/>
    </w:pPr>
    <w:rPr>
      <w:rFonts w:ascii="Times New Roman" w:eastAsia="Times New Roman" w:hAnsi="Times New Roman"/>
      <w:sz w:val="28"/>
      <w:szCs w:val="20"/>
      <w:lang w:eastAsia="ar-SA"/>
    </w:rPr>
  </w:style>
  <w:style w:type="paragraph" w:customStyle="1" w:styleId="2f6">
    <w:name w:val="Заг2"/>
    <w:basedOn w:val="1"/>
    <w:rsid w:val="00F2512B"/>
    <w:pPr>
      <w:keepNext w:val="0"/>
      <w:numPr>
        <w:numId w:val="0"/>
      </w:numPr>
      <w:tabs>
        <w:tab w:val="left" w:pos="360"/>
        <w:tab w:val="left" w:pos="540"/>
        <w:tab w:val="left" w:pos="1209"/>
      </w:tabs>
      <w:suppressAutoHyphens/>
      <w:spacing w:before="180" w:after="0"/>
      <w:ind w:left="849"/>
      <w:outlineLvl w:val="9"/>
    </w:pPr>
    <w:rPr>
      <w:b w:val="0"/>
      <w:bCs w:val="0"/>
      <w:color w:val="auto"/>
      <w:kern w:val="0"/>
      <w:sz w:val="24"/>
      <w:szCs w:val="24"/>
      <w:lang w:eastAsia="ar-SA"/>
    </w:rPr>
  </w:style>
  <w:style w:type="paragraph" w:customStyle="1" w:styleId="afffa">
    <w:name w:val="Отбивка"/>
    <w:basedOn w:val="a3"/>
    <w:rsid w:val="00F2512B"/>
    <w:pPr>
      <w:suppressAutoHyphens/>
      <w:spacing w:before="120" w:after="0" w:line="240" w:lineRule="auto"/>
      <w:ind w:left="-3"/>
      <w:jc w:val="both"/>
    </w:pPr>
    <w:rPr>
      <w:rFonts w:ascii="Times New Roman" w:eastAsia="Times New Roman" w:hAnsi="Times New Roman"/>
      <w:sz w:val="28"/>
      <w:szCs w:val="20"/>
      <w:lang w:eastAsia="ar-SA"/>
    </w:rPr>
  </w:style>
  <w:style w:type="paragraph" w:customStyle="1" w:styleId="afffb">
    <w:name w:val="Т Номер"/>
    <w:basedOn w:val="a3"/>
    <w:rsid w:val="00F2512B"/>
    <w:pPr>
      <w:tabs>
        <w:tab w:val="left" w:pos="320"/>
        <w:tab w:val="num" w:pos="720"/>
      </w:tabs>
      <w:suppressAutoHyphens/>
      <w:spacing w:before="60" w:after="60" w:line="240" w:lineRule="auto"/>
      <w:ind w:left="-1800"/>
    </w:pPr>
    <w:rPr>
      <w:rFonts w:ascii="Times New Roman" w:eastAsia="Times New Roman" w:hAnsi="Times New Roman"/>
      <w:sz w:val="24"/>
      <w:szCs w:val="24"/>
      <w:lang w:eastAsia="ar-SA"/>
    </w:rPr>
  </w:style>
  <w:style w:type="paragraph" w:customStyle="1" w:styleId="00">
    <w:name w:val="Н00"/>
    <w:basedOn w:val="a3"/>
    <w:rsid w:val="00F2512B"/>
    <w:pPr>
      <w:suppressAutoHyphens/>
      <w:spacing w:after="0" w:line="240" w:lineRule="auto"/>
    </w:pPr>
    <w:rPr>
      <w:rFonts w:ascii="Times New Roman" w:eastAsia="Times New Roman" w:hAnsi="Times New Roman"/>
      <w:sz w:val="24"/>
      <w:szCs w:val="20"/>
      <w:lang w:eastAsia="ar-SA"/>
    </w:rPr>
  </w:style>
  <w:style w:type="paragraph" w:customStyle="1" w:styleId="220">
    <w:name w:val="Н22"/>
    <w:basedOn w:val="a3"/>
    <w:rsid w:val="00F2512B"/>
    <w:pPr>
      <w:suppressAutoHyphens/>
      <w:spacing w:after="0" w:line="240" w:lineRule="auto"/>
    </w:pPr>
    <w:rPr>
      <w:rFonts w:ascii="Times New Roman" w:eastAsia="Times New Roman" w:hAnsi="Times New Roman"/>
      <w:sz w:val="24"/>
      <w:szCs w:val="20"/>
      <w:lang w:eastAsia="ar-SA"/>
    </w:rPr>
  </w:style>
  <w:style w:type="paragraph" w:customStyle="1" w:styleId="330">
    <w:name w:val="Н33"/>
    <w:basedOn w:val="a3"/>
    <w:rsid w:val="00F2512B"/>
    <w:pPr>
      <w:suppressAutoHyphens/>
      <w:spacing w:after="0" w:line="240" w:lineRule="auto"/>
    </w:pPr>
    <w:rPr>
      <w:rFonts w:ascii="Times New Roman" w:eastAsia="Times New Roman" w:hAnsi="Times New Roman"/>
      <w:sz w:val="24"/>
      <w:szCs w:val="20"/>
      <w:lang w:eastAsia="ar-SA"/>
    </w:rPr>
  </w:style>
  <w:style w:type="paragraph" w:customStyle="1" w:styleId="afffc">
    <w:name w:val="отбивка"/>
    <w:basedOn w:val="a3"/>
    <w:rsid w:val="00F2512B"/>
    <w:pPr>
      <w:tabs>
        <w:tab w:val="left" w:pos="709"/>
      </w:tabs>
      <w:suppressAutoHyphens/>
      <w:spacing w:before="60" w:after="0" w:line="240" w:lineRule="auto"/>
      <w:ind w:left="-76"/>
    </w:pPr>
    <w:rPr>
      <w:rFonts w:ascii="Times New Roman" w:eastAsia="Times New Roman" w:hAnsi="Times New Roman"/>
      <w:sz w:val="24"/>
      <w:szCs w:val="20"/>
      <w:lang w:eastAsia="ar-SA"/>
    </w:rPr>
  </w:style>
  <w:style w:type="paragraph" w:customStyle="1" w:styleId="3---">
    <w:name w:val="3---"/>
    <w:basedOn w:val="a3"/>
    <w:rsid w:val="00F2512B"/>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afffd">
    <w:name w:val="Абзац"/>
    <w:basedOn w:val="a3"/>
    <w:rsid w:val="00F2512B"/>
    <w:pPr>
      <w:suppressAutoHyphens/>
      <w:spacing w:before="120" w:after="0" w:line="240" w:lineRule="auto"/>
      <w:ind w:firstLine="709"/>
      <w:jc w:val="both"/>
    </w:pPr>
    <w:rPr>
      <w:rFonts w:ascii="Times New Roman" w:eastAsia="Times New Roman" w:hAnsi="Times New Roman"/>
      <w:sz w:val="24"/>
      <w:szCs w:val="24"/>
      <w:lang w:eastAsia="ar-SA"/>
    </w:rPr>
  </w:style>
  <w:style w:type="paragraph" w:customStyle="1" w:styleId="afffe">
    <w:name w:val="Т Абзац"/>
    <w:basedOn w:val="a3"/>
    <w:rsid w:val="00F2512B"/>
    <w:pPr>
      <w:suppressAutoHyphens/>
      <w:spacing w:before="60" w:after="60" w:line="240" w:lineRule="auto"/>
    </w:pPr>
    <w:rPr>
      <w:rFonts w:ascii="Times New Roman" w:eastAsia="Times New Roman" w:hAnsi="Times New Roman"/>
      <w:sz w:val="24"/>
      <w:szCs w:val="24"/>
      <w:lang w:eastAsia="ar-SA"/>
    </w:rPr>
  </w:style>
  <w:style w:type="paragraph" w:customStyle="1" w:styleId="2f7">
    <w:name w:val="Абзац2"/>
    <w:basedOn w:val="a3"/>
    <w:rsid w:val="00F2512B"/>
    <w:pPr>
      <w:suppressAutoHyphens/>
      <w:spacing w:before="60" w:after="0" w:line="240" w:lineRule="auto"/>
      <w:ind w:left="720"/>
    </w:pPr>
    <w:rPr>
      <w:rFonts w:ascii="Times New Roman" w:eastAsia="Times New Roman" w:hAnsi="Times New Roman"/>
      <w:sz w:val="24"/>
      <w:szCs w:val="24"/>
      <w:lang w:eastAsia="ar-SA"/>
    </w:rPr>
  </w:style>
  <w:style w:type="paragraph" w:customStyle="1" w:styleId="ChapterSubtitle">
    <w:name w:val="Chapter Subtitle"/>
    <w:basedOn w:val="aff7"/>
    <w:next w:val="1a"/>
    <w:rsid w:val="00F2512B"/>
    <w:pPr>
      <w:keepNext/>
      <w:keepLines/>
      <w:suppressAutoHyphens/>
      <w:spacing w:before="60" w:after="120" w:line="340" w:lineRule="atLeast"/>
      <w:outlineLvl w:val="9"/>
    </w:pPr>
    <w:rPr>
      <w:rFonts w:ascii="Times New Roman" w:hAnsi="Times New Roman"/>
      <w:b/>
      <w:caps/>
      <w:spacing w:val="-16"/>
      <w:kern w:val="1"/>
      <w:sz w:val="32"/>
      <w:lang w:val="en-US" w:eastAsia="ar-SA"/>
    </w:rPr>
  </w:style>
  <w:style w:type="paragraph" w:customStyle="1" w:styleId="1ff6">
    <w:name w:val="Текст1"/>
    <w:basedOn w:val="a3"/>
    <w:rsid w:val="00F2512B"/>
    <w:pPr>
      <w:suppressAutoHyphens/>
      <w:spacing w:after="0" w:line="240" w:lineRule="auto"/>
    </w:pPr>
    <w:rPr>
      <w:rFonts w:ascii="Courier New" w:eastAsia="Times New Roman" w:hAnsi="Courier New"/>
      <w:sz w:val="20"/>
      <w:szCs w:val="24"/>
      <w:lang w:eastAsia="ar-SA"/>
    </w:rPr>
  </w:style>
  <w:style w:type="paragraph" w:customStyle="1" w:styleId="Web">
    <w:name w:val="Обычный (Web)"/>
    <w:basedOn w:val="a3"/>
    <w:rsid w:val="00F2512B"/>
    <w:pPr>
      <w:suppressAutoHyphens/>
      <w:spacing w:before="100" w:after="100" w:line="240" w:lineRule="auto"/>
    </w:pPr>
    <w:rPr>
      <w:rFonts w:ascii="Arial Unicode MS" w:eastAsia="Arial Unicode MS" w:hAnsi="Arial Unicode MS"/>
      <w:sz w:val="24"/>
      <w:szCs w:val="24"/>
      <w:lang w:eastAsia="ar-SA"/>
    </w:rPr>
  </w:style>
  <w:style w:type="paragraph" w:styleId="46">
    <w:name w:val="toc 4"/>
    <w:basedOn w:val="a3"/>
    <w:next w:val="a3"/>
    <w:semiHidden/>
    <w:rsid w:val="00F2512B"/>
    <w:pPr>
      <w:suppressAutoHyphens/>
      <w:spacing w:after="0" w:line="240" w:lineRule="auto"/>
      <w:ind w:left="600"/>
    </w:pPr>
    <w:rPr>
      <w:rFonts w:ascii="Times New Roman" w:eastAsia="Times New Roman" w:hAnsi="Times New Roman"/>
      <w:sz w:val="20"/>
      <w:szCs w:val="20"/>
      <w:lang w:eastAsia="ar-SA"/>
    </w:rPr>
  </w:style>
  <w:style w:type="paragraph" w:styleId="53">
    <w:name w:val="toc 5"/>
    <w:basedOn w:val="a3"/>
    <w:next w:val="a3"/>
    <w:semiHidden/>
    <w:rsid w:val="00F2512B"/>
    <w:pPr>
      <w:suppressAutoHyphens/>
      <w:spacing w:after="0" w:line="240" w:lineRule="auto"/>
      <w:ind w:left="800"/>
    </w:pPr>
    <w:rPr>
      <w:rFonts w:ascii="Times New Roman" w:eastAsia="Times New Roman" w:hAnsi="Times New Roman"/>
      <w:sz w:val="20"/>
      <w:szCs w:val="20"/>
      <w:lang w:eastAsia="ar-SA"/>
    </w:rPr>
  </w:style>
  <w:style w:type="paragraph" w:styleId="63">
    <w:name w:val="toc 6"/>
    <w:basedOn w:val="a3"/>
    <w:next w:val="a3"/>
    <w:semiHidden/>
    <w:rsid w:val="00F2512B"/>
    <w:pPr>
      <w:suppressAutoHyphens/>
      <w:spacing w:after="0" w:line="240" w:lineRule="auto"/>
      <w:ind w:left="1000"/>
    </w:pPr>
    <w:rPr>
      <w:rFonts w:ascii="Times New Roman" w:eastAsia="Times New Roman" w:hAnsi="Times New Roman"/>
      <w:sz w:val="20"/>
      <w:szCs w:val="20"/>
      <w:lang w:eastAsia="ar-SA"/>
    </w:rPr>
  </w:style>
  <w:style w:type="paragraph" w:styleId="72">
    <w:name w:val="toc 7"/>
    <w:basedOn w:val="a3"/>
    <w:next w:val="a3"/>
    <w:semiHidden/>
    <w:rsid w:val="00F2512B"/>
    <w:pPr>
      <w:suppressAutoHyphens/>
      <w:spacing w:after="0" w:line="240" w:lineRule="auto"/>
      <w:ind w:left="1200"/>
    </w:pPr>
    <w:rPr>
      <w:rFonts w:ascii="Times New Roman" w:eastAsia="Times New Roman" w:hAnsi="Times New Roman"/>
      <w:sz w:val="20"/>
      <w:szCs w:val="20"/>
      <w:lang w:eastAsia="ar-SA"/>
    </w:rPr>
  </w:style>
  <w:style w:type="paragraph" w:styleId="82">
    <w:name w:val="toc 8"/>
    <w:basedOn w:val="a3"/>
    <w:next w:val="a3"/>
    <w:semiHidden/>
    <w:rsid w:val="00F2512B"/>
    <w:pPr>
      <w:suppressAutoHyphens/>
      <w:spacing w:after="0" w:line="240" w:lineRule="auto"/>
      <w:ind w:left="1400"/>
    </w:pPr>
    <w:rPr>
      <w:rFonts w:ascii="Times New Roman" w:eastAsia="Times New Roman" w:hAnsi="Times New Roman"/>
      <w:sz w:val="20"/>
      <w:szCs w:val="20"/>
      <w:lang w:eastAsia="ar-SA"/>
    </w:rPr>
  </w:style>
  <w:style w:type="paragraph" w:styleId="92">
    <w:name w:val="toc 9"/>
    <w:basedOn w:val="a3"/>
    <w:next w:val="a3"/>
    <w:semiHidden/>
    <w:rsid w:val="00F2512B"/>
    <w:pPr>
      <w:suppressAutoHyphens/>
      <w:spacing w:after="0" w:line="240" w:lineRule="auto"/>
      <w:ind w:left="1600"/>
    </w:pPr>
    <w:rPr>
      <w:rFonts w:ascii="Times New Roman" w:eastAsia="Times New Roman" w:hAnsi="Times New Roman"/>
      <w:sz w:val="20"/>
      <w:szCs w:val="20"/>
      <w:lang w:eastAsia="ar-SA"/>
    </w:rPr>
  </w:style>
  <w:style w:type="paragraph" w:customStyle="1" w:styleId="1ff7">
    <w:name w:val="Текст примечания1"/>
    <w:basedOn w:val="a3"/>
    <w:rsid w:val="00F2512B"/>
    <w:pPr>
      <w:suppressAutoHyphens/>
      <w:spacing w:after="0" w:line="240" w:lineRule="auto"/>
    </w:pPr>
    <w:rPr>
      <w:rFonts w:ascii="Times New Roman" w:eastAsia="Times New Roman" w:hAnsi="Times New Roman"/>
      <w:sz w:val="20"/>
      <w:szCs w:val="20"/>
      <w:lang w:eastAsia="ar-SA"/>
    </w:rPr>
  </w:style>
  <w:style w:type="paragraph" w:customStyle="1" w:styleId="1ff8">
    <w:name w:val="Стиль1"/>
    <w:basedOn w:val="a3"/>
    <w:rsid w:val="00F2512B"/>
    <w:pPr>
      <w:keepNext/>
      <w:keepLines/>
      <w:widowControl w:val="0"/>
      <w:suppressLineNumbers/>
      <w:suppressAutoHyphens/>
      <w:spacing w:after="60" w:line="240" w:lineRule="auto"/>
    </w:pPr>
    <w:rPr>
      <w:rFonts w:ascii="Times New Roman" w:eastAsia="Times New Roman" w:hAnsi="Times New Roman"/>
      <w:b/>
      <w:sz w:val="28"/>
      <w:szCs w:val="24"/>
      <w:lang w:eastAsia="ar-SA"/>
    </w:rPr>
  </w:style>
  <w:style w:type="paragraph" w:customStyle="1" w:styleId="215">
    <w:name w:val="Нумерованный список 21"/>
    <w:basedOn w:val="a3"/>
    <w:rsid w:val="00F2512B"/>
    <w:pPr>
      <w:suppressAutoHyphens/>
      <w:spacing w:after="0" w:line="240" w:lineRule="auto"/>
    </w:pPr>
    <w:rPr>
      <w:rFonts w:ascii="Times New Roman" w:eastAsia="Times New Roman" w:hAnsi="Times New Roman"/>
      <w:sz w:val="20"/>
      <w:szCs w:val="20"/>
      <w:lang w:eastAsia="ar-SA"/>
    </w:rPr>
  </w:style>
  <w:style w:type="paragraph" w:customStyle="1" w:styleId="2f8">
    <w:name w:val="Стиль2"/>
    <w:basedOn w:val="215"/>
    <w:rsid w:val="00F2512B"/>
    <w:pPr>
      <w:keepNext/>
      <w:keepLines/>
      <w:widowControl w:val="0"/>
      <w:suppressLineNumbers/>
      <w:spacing w:after="60"/>
      <w:jc w:val="both"/>
    </w:pPr>
    <w:rPr>
      <w:b/>
      <w:sz w:val="24"/>
    </w:rPr>
  </w:style>
  <w:style w:type="paragraph" w:customStyle="1" w:styleId="affff">
    <w:name w:val="Знак Знак Знак Знак Знак Знак Знак Знак Знак Знак"/>
    <w:basedOn w:val="a3"/>
    <w:rsid w:val="00F2512B"/>
    <w:pPr>
      <w:suppressAutoHyphens/>
      <w:spacing w:after="160" w:line="240" w:lineRule="exact"/>
    </w:pPr>
    <w:rPr>
      <w:rFonts w:ascii="Verdana" w:eastAsia="Times New Roman" w:hAnsi="Verdana"/>
      <w:sz w:val="20"/>
      <w:szCs w:val="20"/>
      <w:lang w:val="en-US" w:eastAsia="ar-SA"/>
    </w:rPr>
  </w:style>
  <w:style w:type="paragraph" w:customStyle="1" w:styleId="Head93">
    <w:name w:val="Head 9.3"/>
    <w:basedOn w:val="a3"/>
    <w:next w:val="a3"/>
    <w:rsid w:val="00F2512B"/>
    <w:pPr>
      <w:keepNext/>
      <w:widowControl w:val="0"/>
      <w:suppressAutoHyphens/>
      <w:spacing w:before="240" w:after="60" w:line="240" w:lineRule="auto"/>
      <w:jc w:val="center"/>
    </w:pPr>
    <w:rPr>
      <w:rFonts w:ascii="Times New Roman Bold" w:eastAsia="Times New Roman" w:hAnsi="Times New Roman Bold"/>
      <w:b/>
      <w:bCs/>
      <w:sz w:val="28"/>
      <w:szCs w:val="28"/>
      <w:lang w:eastAsia="ar-SA"/>
    </w:rPr>
  </w:style>
  <w:style w:type="paragraph" w:customStyle="1" w:styleId="FormField">
    <w:name w:val="FormField"/>
    <w:basedOn w:val="a3"/>
    <w:rsid w:val="00F2512B"/>
    <w:pPr>
      <w:widowControl w:val="0"/>
      <w:suppressAutoHyphens/>
      <w:spacing w:before="120" w:after="0" w:line="240" w:lineRule="auto"/>
    </w:pPr>
    <w:rPr>
      <w:rFonts w:ascii="Arial" w:eastAsia="Times New Roman" w:hAnsi="Arial"/>
      <w:b/>
      <w:sz w:val="24"/>
      <w:szCs w:val="20"/>
      <w:lang w:eastAsia="ar-SA"/>
    </w:rPr>
  </w:style>
  <w:style w:type="paragraph" w:customStyle="1" w:styleId="CharCharCharChar">
    <w:name w:val="Знак Char Char Знак Char Char"/>
    <w:basedOn w:val="a3"/>
    <w:rsid w:val="00F2512B"/>
    <w:pPr>
      <w:suppressAutoHyphens/>
      <w:spacing w:after="160" w:line="240" w:lineRule="exact"/>
    </w:pPr>
    <w:rPr>
      <w:rFonts w:ascii="Verdana" w:eastAsia="Times New Roman" w:hAnsi="Verdana"/>
      <w:sz w:val="20"/>
      <w:szCs w:val="20"/>
      <w:lang w:val="en-US" w:eastAsia="ar-SA"/>
    </w:rPr>
  </w:style>
  <w:style w:type="paragraph" w:customStyle="1" w:styleId="CharCharCharCharCharChar">
    <w:name w:val="Знак Char Char Знак Char Char Знак Char Char"/>
    <w:basedOn w:val="a3"/>
    <w:rsid w:val="00F2512B"/>
    <w:pPr>
      <w:suppressAutoHyphens/>
      <w:spacing w:after="160" w:line="240" w:lineRule="exact"/>
    </w:pPr>
    <w:rPr>
      <w:rFonts w:ascii="Verdana" w:eastAsia="Times New Roman" w:hAnsi="Verdana"/>
      <w:sz w:val="20"/>
      <w:szCs w:val="20"/>
      <w:lang w:val="en-US" w:eastAsia="ar-SA"/>
    </w:rPr>
  </w:style>
  <w:style w:type="paragraph" w:customStyle="1" w:styleId="affff0">
    <w:name w:val="Содержимое таблицы"/>
    <w:basedOn w:val="a3"/>
    <w:rsid w:val="00F2512B"/>
    <w:pPr>
      <w:suppressLineNumbers/>
      <w:suppressAutoHyphens/>
      <w:spacing w:after="0" w:line="240" w:lineRule="auto"/>
    </w:pPr>
    <w:rPr>
      <w:rFonts w:ascii="Times New Roman" w:eastAsia="Times New Roman" w:hAnsi="Times New Roman"/>
      <w:sz w:val="20"/>
      <w:szCs w:val="20"/>
      <w:lang w:eastAsia="ar-SA"/>
    </w:rPr>
  </w:style>
  <w:style w:type="paragraph" w:customStyle="1" w:styleId="affff1">
    <w:name w:val="Заголовок таблицы"/>
    <w:basedOn w:val="affff0"/>
    <w:rsid w:val="00F2512B"/>
    <w:pPr>
      <w:jc w:val="center"/>
    </w:pPr>
    <w:rPr>
      <w:b/>
      <w:bCs/>
    </w:rPr>
  </w:style>
  <w:style w:type="paragraph" w:customStyle="1" w:styleId="101">
    <w:name w:val="Оглавление 10"/>
    <w:basedOn w:val="1ff1"/>
    <w:rsid w:val="00F2512B"/>
    <w:pPr>
      <w:tabs>
        <w:tab w:val="right" w:leader="dot" w:pos="9637"/>
      </w:tabs>
      <w:ind w:left="2547"/>
    </w:pPr>
  </w:style>
  <w:style w:type="paragraph" w:customStyle="1" w:styleId="affff2">
    <w:name w:val="Содержимое врезки"/>
    <w:basedOn w:val="afc"/>
    <w:rsid w:val="00F2512B"/>
    <w:pPr>
      <w:widowControl/>
      <w:suppressAutoHyphens/>
      <w:autoSpaceDE/>
      <w:autoSpaceDN/>
      <w:adjustRightInd/>
      <w:jc w:val="center"/>
    </w:pPr>
    <w:rPr>
      <w:color w:val="auto"/>
      <w:sz w:val="20"/>
      <w:szCs w:val="20"/>
      <w:lang w:eastAsia="ar-SA"/>
    </w:rPr>
  </w:style>
  <w:style w:type="paragraph" w:customStyle="1" w:styleId="3f5">
    <w:name w:val="Стиль3 Знак Знак Знак Знак"/>
    <w:basedOn w:val="2f"/>
    <w:rsid w:val="00F2512B"/>
    <w:pPr>
      <w:tabs>
        <w:tab w:val="num" w:pos="227"/>
      </w:tabs>
      <w:autoSpaceDE/>
      <w:autoSpaceDN/>
      <w:ind w:firstLine="0"/>
      <w:textAlignment w:val="baseline"/>
    </w:pPr>
    <w:rPr>
      <w:color w:val="auto"/>
      <w:spacing w:val="0"/>
      <w:sz w:val="24"/>
      <w:szCs w:val="20"/>
    </w:rPr>
  </w:style>
  <w:style w:type="character" w:customStyle="1" w:styleId="3f6">
    <w:name w:val="Стиль3 Знак Знак Знак Знак Знак"/>
    <w:rsid w:val="00F2512B"/>
    <w:rPr>
      <w:sz w:val="24"/>
      <w:lang w:val="ru-RU" w:eastAsia="ru-RU" w:bidi="ar-SA"/>
    </w:rPr>
  </w:style>
  <w:style w:type="character" w:customStyle="1" w:styleId="83">
    <w:name w:val="Знак Знак8"/>
    <w:rsid w:val="00F2512B"/>
    <w:rPr>
      <w:i/>
      <w:spacing w:val="-3"/>
      <w:lang w:val="ru-RU" w:eastAsia="ar-SA" w:bidi="ar-SA"/>
    </w:rPr>
  </w:style>
  <w:style w:type="paragraph" w:styleId="2f9">
    <w:name w:val="List 2"/>
    <w:basedOn w:val="a3"/>
    <w:rsid w:val="00F2512B"/>
    <w:pPr>
      <w:suppressAutoHyphens/>
      <w:spacing w:after="0" w:line="240" w:lineRule="auto"/>
      <w:ind w:left="566" w:hanging="283"/>
    </w:pPr>
    <w:rPr>
      <w:rFonts w:ascii="Times New Roman" w:eastAsia="Times New Roman" w:hAnsi="Times New Roman"/>
      <w:sz w:val="20"/>
      <w:szCs w:val="20"/>
      <w:lang w:eastAsia="ar-SA"/>
    </w:rPr>
  </w:style>
  <w:style w:type="character" w:customStyle="1" w:styleId="47">
    <w:name w:val="Знак Знак4"/>
    <w:semiHidden/>
    <w:rsid w:val="00F2512B"/>
    <w:rPr>
      <w:b/>
      <w:bCs/>
      <w:lang w:val="ru-RU" w:eastAsia="ar-SA" w:bidi="ar-SA"/>
    </w:rPr>
  </w:style>
  <w:style w:type="paragraph" w:customStyle="1" w:styleId="221">
    <w:name w:val="Основной текст 22"/>
    <w:basedOn w:val="a3"/>
    <w:rsid w:val="00F2512B"/>
    <w:pPr>
      <w:suppressAutoHyphens/>
      <w:spacing w:after="120" w:line="480" w:lineRule="auto"/>
    </w:pPr>
    <w:rPr>
      <w:rFonts w:ascii="Times New Roman" w:eastAsia="Times New Roman" w:hAnsi="Times New Roman"/>
      <w:sz w:val="20"/>
      <w:szCs w:val="20"/>
      <w:lang w:eastAsia="ar-SA"/>
    </w:rPr>
  </w:style>
  <w:style w:type="character" w:customStyle="1" w:styleId="54">
    <w:name w:val="Знак Знак5"/>
    <w:semiHidden/>
    <w:rsid w:val="00F2512B"/>
    <w:rPr>
      <w:rFonts w:ascii="Tahoma" w:hAnsi="Tahoma" w:cs="Tahoma"/>
      <w:sz w:val="16"/>
      <w:szCs w:val="16"/>
      <w:lang w:val="ru-RU" w:eastAsia="ar-SA" w:bidi="ar-SA"/>
    </w:rPr>
  </w:style>
  <w:style w:type="character" w:customStyle="1" w:styleId="affff3">
    <w:name w:val="Знак Знак Знак Знак"/>
    <w:rsid w:val="00F2512B"/>
    <w:rPr>
      <w:b/>
      <w:lang w:val="ru-RU" w:eastAsia="ar-SA" w:bidi="ar-SA"/>
    </w:rPr>
  </w:style>
  <w:style w:type="paragraph" w:styleId="affff4">
    <w:name w:val="Document Map"/>
    <w:basedOn w:val="a3"/>
    <w:link w:val="affff5"/>
    <w:semiHidden/>
    <w:rsid w:val="00F2512B"/>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ff5">
    <w:name w:val="Схема документа Знак"/>
    <w:basedOn w:val="a4"/>
    <w:link w:val="affff4"/>
    <w:semiHidden/>
    <w:rsid w:val="00F2512B"/>
    <w:rPr>
      <w:rFonts w:ascii="Tahoma" w:eastAsia="Times New Roman" w:hAnsi="Tahoma" w:cs="Tahoma"/>
      <w:sz w:val="20"/>
      <w:szCs w:val="20"/>
      <w:shd w:val="clear" w:color="auto" w:fill="000080"/>
      <w:lang w:eastAsia="ar-SA"/>
    </w:rPr>
  </w:style>
  <w:style w:type="character" w:customStyle="1" w:styleId="affff6">
    <w:name w:val="Основной текст Знак Знак Знак"/>
    <w:rsid w:val="00F2512B"/>
    <w:rPr>
      <w:lang w:val="ru-RU" w:eastAsia="ar-SA" w:bidi="ar-SA"/>
    </w:rPr>
  </w:style>
  <w:style w:type="paragraph" w:customStyle="1" w:styleId="230">
    <w:name w:val="Основной текст 23"/>
    <w:basedOn w:val="a3"/>
    <w:rsid w:val="00F2512B"/>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0"/>
      <w:lang w:eastAsia="ru-RU"/>
    </w:rPr>
  </w:style>
  <w:style w:type="character" w:customStyle="1" w:styleId="64">
    <w:name w:val="Знак Знак6"/>
    <w:rsid w:val="00F2512B"/>
    <w:rPr>
      <w:sz w:val="28"/>
      <w:lang w:val="ru-RU" w:eastAsia="ar-SA" w:bidi="ar-SA"/>
    </w:rPr>
  </w:style>
  <w:style w:type="paragraph" w:customStyle="1" w:styleId="3f7">
    <w:name w:val="Знак3 Знак Знак Знак Знак Знак Знак"/>
    <w:basedOn w:val="a3"/>
    <w:rsid w:val="00F2512B"/>
    <w:pPr>
      <w:spacing w:after="160" w:line="240" w:lineRule="exact"/>
    </w:pPr>
    <w:rPr>
      <w:rFonts w:ascii="Verdana" w:eastAsia="Times New Roman" w:hAnsi="Verdana"/>
      <w:sz w:val="20"/>
      <w:szCs w:val="20"/>
      <w:lang w:val="en-US"/>
    </w:rPr>
  </w:style>
  <w:style w:type="character" w:customStyle="1" w:styleId="affff7">
    <w:name w:val="Знак Знак Знак"/>
    <w:rsid w:val="00F2512B"/>
    <w:rPr>
      <w:b/>
      <w:lang w:val="ru-RU" w:eastAsia="ar-SA" w:bidi="ar-SA"/>
    </w:rPr>
  </w:style>
  <w:style w:type="character" w:customStyle="1" w:styleId="3f8">
    <w:name w:val="Знак Знак3"/>
    <w:semiHidden/>
    <w:rsid w:val="00F2512B"/>
    <w:rPr>
      <w:lang w:val="ru-RU" w:eastAsia="ru-RU" w:bidi="ar-SA"/>
    </w:rPr>
  </w:style>
  <w:style w:type="character" w:customStyle="1" w:styleId="affff8">
    <w:name w:val="Символ сноски"/>
    <w:rsid w:val="00F2512B"/>
    <w:rPr>
      <w:vertAlign w:val="superscript"/>
    </w:rPr>
  </w:style>
  <w:style w:type="paragraph" w:customStyle="1" w:styleId="consnormal1">
    <w:name w:val="consnormal"/>
    <w:basedOn w:val="a3"/>
    <w:rsid w:val="00F2512B"/>
    <w:pPr>
      <w:snapToGrid w:val="0"/>
      <w:spacing w:after="0" w:line="240" w:lineRule="auto"/>
      <w:ind w:firstLine="720"/>
    </w:pPr>
    <w:rPr>
      <w:rFonts w:ascii="Consultant" w:eastAsia="Times New Roman" w:hAnsi="Consultant"/>
      <w:sz w:val="20"/>
      <w:szCs w:val="20"/>
      <w:lang w:eastAsia="ru-RU"/>
    </w:rPr>
  </w:style>
  <w:style w:type="character" w:customStyle="1" w:styleId="WW8Num52z1">
    <w:name w:val="WW8Num52z1"/>
    <w:rsid w:val="00F2512B"/>
    <w:rPr>
      <w:rFonts w:ascii="Courier New" w:hAnsi="Courier New" w:cs="Courier New"/>
    </w:rPr>
  </w:style>
  <w:style w:type="character" w:customStyle="1" w:styleId="affff9">
    <w:name w:val="текст Знак"/>
    <w:aliases w:val="Body Text Indent Знак Знак"/>
    <w:rsid w:val="00F2512B"/>
    <w:rPr>
      <w:spacing w:val="-4"/>
      <w:lang w:val="ru-RU" w:eastAsia="ar-SA" w:bidi="ar-SA"/>
    </w:rPr>
  </w:style>
  <w:style w:type="character" w:customStyle="1" w:styleId="102">
    <w:name w:val="Знак Знак10"/>
    <w:semiHidden/>
    <w:rsid w:val="00F2512B"/>
    <w:rPr>
      <w:rFonts w:ascii="Tahoma" w:eastAsia="Times New Roman" w:hAnsi="Tahoma" w:cs="Tahoma"/>
      <w:sz w:val="16"/>
      <w:szCs w:val="16"/>
      <w:lang w:eastAsia="ru-RU"/>
    </w:rPr>
  </w:style>
  <w:style w:type="character" w:customStyle="1" w:styleId="txt1">
    <w:name w:val="txt1"/>
    <w:rsid w:val="00F2512B"/>
    <w:rPr>
      <w:rFonts w:ascii="Arial" w:hAnsi="Arial" w:cs="Arial" w:hint="default"/>
      <w:sz w:val="21"/>
      <w:szCs w:val="21"/>
    </w:rPr>
  </w:style>
  <w:style w:type="paragraph" w:customStyle="1" w:styleId="116">
    <w:name w:val="Знак Знак Знак Знак Знак Знак Знак Знак1 Знак Знак Знак Знак Знак Знак Знак1"/>
    <w:basedOn w:val="a3"/>
    <w:rsid w:val="00F2512B"/>
    <w:pPr>
      <w:spacing w:after="160" w:line="240" w:lineRule="exact"/>
    </w:pPr>
    <w:rPr>
      <w:rFonts w:ascii="Verdana" w:eastAsia="Times New Roman" w:hAnsi="Verdana" w:cs="Verdana"/>
      <w:sz w:val="20"/>
      <w:szCs w:val="20"/>
      <w:lang w:val="en-US"/>
    </w:rPr>
  </w:style>
  <w:style w:type="character" w:customStyle="1" w:styleId="2fa">
    <w:name w:val="Знак Знак2"/>
    <w:rsid w:val="00F2512B"/>
    <w:rPr>
      <w:lang w:eastAsia="ar-SA"/>
    </w:rPr>
  </w:style>
  <w:style w:type="character" w:customStyle="1" w:styleId="73">
    <w:name w:val="Знак Знак7"/>
    <w:rsid w:val="00F2512B"/>
    <w:rPr>
      <w:lang w:eastAsia="ar-SA"/>
    </w:rPr>
  </w:style>
  <w:style w:type="paragraph" w:customStyle="1" w:styleId="affffa">
    <w:name w:val="Подраздел"/>
    <w:basedOn w:val="a3"/>
    <w:rsid w:val="00F2512B"/>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ff9">
    <w:name w:val="Знак1 Знак Знак Знак Знак Знак Знак Знак Знак Знак"/>
    <w:basedOn w:val="a3"/>
    <w:next w:val="2a"/>
    <w:autoRedefine/>
    <w:rsid w:val="00F2512B"/>
    <w:pPr>
      <w:spacing w:after="160" w:line="240" w:lineRule="exact"/>
    </w:pPr>
    <w:rPr>
      <w:rFonts w:ascii="Times New Roman" w:eastAsia="Times New Roman" w:hAnsi="Times New Roman"/>
      <w:sz w:val="24"/>
      <w:szCs w:val="20"/>
      <w:lang w:val="en-US"/>
    </w:rPr>
  </w:style>
  <w:style w:type="paragraph" w:customStyle="1" w:styleId="2-11">
    <w:name w:val="содержание2-11"/>
    <w:basedOn w:val="a3"/>
    <w:rsid w:val="00F2512B"/>
    <w:pPr>
      <w:spacing w:after="0" w:line="240" w:lineRule="auto"/>
      <w:ind w:firstLine="680"/>
      <w:jc w:val="both"/>
    </w:pPr>
    <w:rPr>
      <w:rFonts w:ascii="Times New Roman" w:eastAsia="Times New Roman" w:hAnsi="Times New Roman"/>
      <w:sz w:val="28"/>
      <w:szCs w:val="24"/>
      <w:lang w:eastAsia="ru-RU"/>
    </w:rPr>
  </w:style>
  <w:style w:type="paragraph" w:customStyle="1" w:styleId="help">
    <w:name w:val="help"/>
    <w:basedOn w:val="a3"/>
    <w:rsid w:val="00F2512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b">
    <w:name w:val="Объект (рисунок"/>
    <w:aliases w:val="график)"/>
    <w:basedOn w:val="a3"/>
    <w:rsid w:val="00F2512B"/>
    <w:pPr>
      <w:spacing w:before="60" w:after="120" w:line="240" w:lineRule="auto"/>
      <w:jc w:val="center"/>
    </w:pPr>
    <w:rPr>
      <w:rFonts w:ascii="Times New Roman" w:eastAsia="Times New Roman" w:hAnsi="Times New Roman"/>
      <w:sz w:val="24"/>
      <w:szCs w:val="20"/>
      <w:lang w:eastAsia="ru-RU"/>
    </w:rPr>
  </w:style>
  <w:style w:type="paragraph" w:customStyle="1" w:styleId="affffc">
    <w:name w:val="Заголовок_ТАБ"/>
    <w:basedOn w:val="a3"/>
    <w:rsid w:val="00F2512B"/>
    <w:pPr>
      <w:spacing w:before="60" w:after="120" w:line="240" w:lineRule="auto"/>
      <w:jc w:val="center"/>
    </w:pPr>
    <w:rPr>
      <w:rFonts w:ascii="Times New Roman" w:eastAsia="Times New Roman" w:hAnsi="Times New Roman"/>
      <w:b/>
      <w:sz w:val="24"/>
      <w:szCs w:val="20"/>
      <w:lang w:eastAsia="ru-RU"/>
    </w:rPr>
  </w:style>
  <w:style w:type="paragraph" w:customStyle="1" w:styleId="affffd">
    <w:name w:val="раздилитель сноски"/>
    <w:basedOn w:val="a3"/>
    <w:next w:val="ab"/>
    <w:rsid w:val="00F2512B"/>
    <w:pPr>
      <w:spacing w:before="60" w:after="0" w:line="240" w:lineRule="auto"/>
      <w:jc w:val="both"/>
    </w:pPr>
    <w:rPr>
      <w:rFonts w:ascii="Times New Roman" w:eastAsia="Times New Roman" w:hAnsi="Times New Roman"/>
      <w:sz w:val="24"/>
      <w:szCs w:val="20"/>
      <w:lang w:val="en-US" w:eastAsia="ru-RU"/>
    </w:rPr>
  </w:style>
  <w:style w:type="paragraph" w:customStyle="1" w:styleId="affffe">
    <w:name w:val="АНХ абзац со стрелкой"/>
    <w:basedOn w:val="a3"/>
    <w:rsid w:val="00F2512B"/>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3"/>
    <w:rsid w:val="00F251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222">
    <w:name w:val="Основной текст с отступом 22"/>
    <w:basedOn w:val="a3"/>
    <w:rsid w:val="00F2512B"/>
    <w:pPr>
      <w:overflowPunct w:val="0"/>
      <w:autoSpaceDE w:val="0"/>
      <w:autoSpaceDN w:val="0"/>
      <w:adjustRightInd w:val="0"/>
      <w:spacing w:after="0" w:line="240" w:lineRule="auto"/>
      <w:ind w:firstLine="708"/>
      <w:jc w:val="both"/>
      <w:textAlignment w:val="baseline"/>
    </w:pPr>
    <w:rPr>
      <w:rFonts w:ascii="Bookman Old Style" w:eastAsia="Times New Roman" w:hAnsi="Bookman Old Style"/>
      <w:sz w:val="24"/>
      <w:szCs w:val="20"/>
      <w:lang w:eastAsia="ru-RU"/>
    </w:rPr>
  </w:style>
  <w:style w:type="paragraph" w:customStyle="1" w:styleId="aodoctxt">
    <w:name w:val="aodoctxt"/>
    <w:basedOn w:val="a3"/>
    <w:rsid w:val="00F2512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
    <w:name w:val="#Таблица названия столбцов"/>
    <w:basedOn w:val="a3"/>
    <w:rsid w:val="00F2512B"/>
    <w:pPr>
      <w:spacing w:after="0" w:line="240" w:lineRule="auto"/>
      <w:jc w:val="center"/>
    </w:pPr>
    <w:rPr>
      <w:rFonts w:ascii="Times New Roman" w:eastAsia="Times New Roman" w:hAnsi="Times New Roman"/>
      <w:b/>
      <w:sz w:val="20"/>
      <w:szCs w:val="20"/>
      <w:lang w:eastAsia="ru-RU"/>
    </w:rPr>
  </w:style>
  <w:style w:type="character" w:customStyle="1" w:styleId="offertext">
    <w:name w:val="offer_text"/>
    <w:basedOn w:val="a4"/>
    <w:rsid w:val="00F2512B"/>
  </w:style>
  <w:style w:type="character" w:customStyle="1" w:styleId="themebody">
    <w:name w:val="themebody"/>
    <w:basedOn w:val="a4"/>
    <w:rsid w:val="00F2512B"/>
  </w:style>
  <w:style w:type="paragraph" w:customStyle="1" w:styleId="ListNum">
    <w:name w:val="ListNum"/>
    <w:basedOn w:val="a3"/>
    <w:rsid w:val="00F2512B"/>
    <w:pPr>
      <w:tabs>
        <w:tab w:val="left" w:pos="284"/>
        <w:tab w:val="num" w:pos="360"/>
      </w:tabs>
      <w:spacing w:before="60" w:after="0" w:line="240" w:lineRule="auto"/>
      <w:ind w:left="284" w:hanging="284"/>
      <w:jc w:val="both"/>
    </w:pPr>
    <w:rPr>
      <w:rFonts w:ascii="Times New Roman" w:hAnsi="Times New Roman"/>
      <w:lang w:eastAsia="ru-RU"/>
    </w:rPr>
  </w:style>
  <w:style w:type="numbering" w:customStyle="1" w:styleId="1111">
    <w:name w:val="Нет списка111"/>
    <w:next w:val="a6"/>
    <w:semiHidden/>
    <w:unhideWhenUsed/>
    <w:rsid w:val="00F2512B"/>
  </w:style>
  <w:style w:type="paragraph" w:styleId="2">
    <w:name w:val="List Bullet 2"/>
    <w:basedOn w:val="a3"/>
    <w:autoRedefine/>
    <w:semiHidden/>
    <w:rsid w:val="00F2512B"/>
    <w:pPr>
      <w:numPr>
        <w:numId w:val="9"/>
      </w:numPr>
      <w:spacing w:before="60" w:after="0" w:line="240" w:lineRule="auto"/>
      <w:jc w:val="both"/>
    </w:pPr>
    <w:rPr>
      <w:rFonts w:ascii="Times New Roman" w:eastAsia="PMingLiU" w:hAnsi="Times New Roman"/>
      <w:sz w:val="24"/>
      <w:szCs w:val="20"/>
      <w:lang w:eastAsia="ru-RU"/>
    </w:rPr>
  </w:style>
  <w:style w:type="paragraph" w:styleId="3">
    <w:name w:val="List Bullet 3"/>
    <w:basedOn w:val="a3"/>
    <w:autoRedefine/>
    <w:semiHidden/>
    <w:rsid w:val="00F2512B"/>
    <w:pPr>
      <w:numPr>
        <w:numId w:val="8"/>
      </w:numPr>
      <w:spacing w:before="60" w:after="0" w:line="240" w:lineRule="auto"/>
      <w:jc w:val="both"/>
    </w:pPr>
    <w:rPr>
      <w:rFonts w:ascii="Times New Roman" w:eastAsia="PMingLiU" w:hAnsi="Times New Roman"/>
      <w:sz w:val="24"/>
      <w:szCs w:val="20"/>
      <w:lang w:eastAsia="ru-RU"/>
    </w:rPr>
  </w:style>
  <w:style w:type="paragraph" w:customStyle="1" w:styleId="afffff0">
    <w:name w:val="Источник основной"/>
    <w:basedOn w:val="a3"/>
    <w:rsid w:val="00F2512B"/>
    <w:pPr>
      <w:keepLines/>
      <w:spacing w:before="60" w:after="0" w:line="240" w:lineRule="auto"/>
      <w:jc w:val="both"/>
    </w:pPr>
    <w:rPr>
      <w:rFonts w:ascii="Times New Roman" w:eastAsia="PMingLiU" w:hAnsi="Times New Roman"/>
      <w:sz w:val="18"/>
      <w:szCs w:val="20"/>
      <w:lang w:eastAsia="ru-RU"/>
    </w:rPr>
  </w:style>
  <w:style w:type="paragraph" w:customStyle="1" w:styleId="afffff1">
    <w:name w:val="Номер_ТАБ"/>
    <w:basedOn w:val="a3"/>
    <w:rsid w:val="00F2512B"/>
    <w:pPr>
      <w:keepNext/>
      <w:spacing w:before="120" w:after="0" w:line="240" w:lineRule="auto"/>
      <w:jc w:val="right"/>
    </w:pPr>
    <w:rPr>
      <w:rFonts w:ascii="Times New Roman" w:eastAsia="PMingLiU" w:hAnsi="Times New Roman"/>
      <w:i/>
      <w:sz w:val="24"/>
      <w:szCs w:val="20"/>
      <w:lang w:eastAsia="ru-RU"/>
    </w:rPr>
  </w:style>
  <w:style w:type="paragraph" w:customStyle="1" w:styleId="afffff2">
    <w:name w:val="Источник последний абзац"/>
    <w:basedOn w:val="afffff0"/>
    <w:rsid w:val="00F2512B"/>
    <w:pPr>
      <w:spacing w:after="120"/>
    </w:pPr>
  </w:style>
  <w:style w:type="paragraph" w:customStyle="1" w:styleId="afffff3">
    <w:name w:val="#Таблица текст"/>
    <w:basedOn w:val="a3"/>
    <w:rsid w:val="00F2512B"/>
    <w:pPr>
      <w:spacing w:after="0" w:line="240" w:lineRule="auto"/>
    </w:pPr>
    <w:rPr>
      <w:rFonts w:ascii="Times New Roman" w:eastAsia="PMingLiU" w:hAnsi="Times New Roman"/>
      <w:sz w:val="20"/>
      <w:szCs w:val="20"/>
      <w:lang w:eastAsia="ru-RU"/>
    </w:rPr>
  </w:style>
  <w:style w:type="paragraph" w:customStyle="1" w:styleId="afffff4">
    <w:name w:val="#Таблица цифры"/>
    <w:basedOn w:val="a3"/>
    <w:rsid w:val="00F2512B"/>
    <w:pPr>
      <w:spacing w:after="0" w:line="240" w:lineRule="auto"/>
      <w:jc w:val="center"/>
    </w:pPr>
    <w:rPr>
      <w:rFonts w:ascii="Times New Roman" w:eastAsia="PMingLiU" w:hAnsi="Times New Roman"/>
      <w:sz w:val="20"/>
      <w:szCs w:val="20"/>
      <w:lang w:eastAsia="ru-RU"/>
    </w:rPr>
  </w:style>
  <w:style w:type="paragraph" w:customStyle="1" w:styleId="afffff5">
    <w:name w:val="Заголовок_РИС"/>
    <w:basedOn w:val="a3"/>
    <w:rsid w:val="00F2512B"/>
    <w:pPr>
      <w:keepNext/>
      <w:spacing w:before="240" w:after="60" w:line="240" w:lineRule="auto"/>
      <w:jc w:val="center"/>
    </w:pPr>
    <w:rPr>
      <w:rFonts w:ascii="Times New Roman" w:eastAsia="PMingLiU" w:hAnsi="Times New Roman"/>
      <w:sz w:val="24"/>
      <w:szCs w:val="20"/>
      <w:lang w:eastAsia="ru-RU"/>
    </w:rPr>
  </w:style>
  <w:style w:type="character" w:customStyle="1" w:styleId="afffff6">
    <w:name w:val="Номер_РИС"/>
    <w:rsid w:val="00F2512B"/>
    <w:rPr>
      <w:i/>
      <w:sz w:val="24"/>
    </w:rPr>
  </w:style>
  <w:style w:type="paragraph" w:customStyle="1" w:styleId="BodyText">
    <w:name w:val="BodyText"/>
    <w:basedOn w:val="a3"/>
    <w:rsid w:val="00F2512B"/>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F2512B"/>
    <w:rPr>
      <w:rFonts w:ascii="Arial" w:hAnsi="Arial" w:cs="Arial"/>
      <w:sz w:val="24"/>
      <w:szCs w:val="24"/>
      <w:lang w:val="ru-RU" w:eastAsia="ru-RU" w:bidi="ar-SA"/>
    </w:rPr>
  </w:style>
  <w:style w:type="paragraph" w:customStyle="1" w:styleId="afffff7">
    <w:name w:val="Подпись рисунка"/>
    <w:basedOn w:val="afffff8"/>
    <w:rsid w:val="00F2512B"/>
    <w:pPr>
      <w:jc w:val="center"/>
    </w:pPr>
    <w:rPr>
      <w:rFonts w:ascii="Arial" w:hAnsi="Arial"/>
      <w:b w:val="0"/>
      <w:bCs w:val="0"/>
      <w:sz w:val="24"/>
    </w:rPr>
  </w:style>
  <w:style w:type="paragraph" w:styleId="afffff8">
    <w:name w:val="caption"/>
    <w:basedOn w:val="a3"/>
    <w:next w:val="a3"/>
    <w:qFormat/>
    <w:rsid w:val="00F2512B"/>
    <w:pPr>
      <w:spacing w:after="0" w:line="240" w:lineRule="auto"/>
    </w:pPr>
    <w:rPr>
      <w:rFonts w:ascii="Times New Roman" w:eastAsia="PMingLiU" w:hAnsi="Times New Roman"/>
      <w:b/>
      <w:bCs/>
      <w:sz w:val="20"/>
      <w:szCs w:val="20"/>
      <w:lang w:eastAsia="ru-RU"/>
    </w:rPr>
  </w:style>
  <w:style w:type="character" w:customStyle="1" w:styleId="A15">
    <w:name w:val="A15"/>
    <w:rsid w:val="00F2512B"/>
    <w:rPr>
      <w:rFonts w:cs="DFGYKK+StoneSansStd-Medium"/>
      <w:color w:val="000000"/>
      <w:sz w:val="15"/>
      <w:szCs w:val="15"/>
    </w:rPr>
  </w:style>
  <w:style w:type="character" w:customStyle="1" w:styleId="A16">
    <w:name w:val="A16"/>
    <w:rsid w:val="00F2512B"/>
    <w:rPr>
      <w:rFonts w:cs="DFGYKK+StoneSansStd-Medium"/>
      <w:color w:val="000000"/>
      <w:sz w:val="11"/>
      <w:szCs w:val="11"/>
    </w:rPr>
  </w:style>
  <w:style w:type="character" w:customStyle="1" w:styleId="content">
    <w:name w:val="content"/>
    <w:basedOn w:val="a4"/>
    <w:rsid w:val="00F2512B"/>
  </w:style>
  <w:style w:type="character" w:customStyle="1" w:styleId="ccmtdefault">
    <w:name w:val="ccmtdefault"/>
    <w:basedOn w:val="a4"/>
    <w:rsid w:val="00F2512B"/>
  </w:style>
  <w:style w:type="character" w:customStyle="1" w:styleId="bold">
    <w:name w:val="bold"/>
    <w:basedOn w:val="a4"/>
    <w:rsid w:val="00F2512B"/>
  </w:style>
  <w:style w:type="paragraph" w:customStyle="1" w:styleId="msolistparagraph0">
    <w:name w:val="msolistparagraph"/>
    <w:basedOn w:val="a3"/>
    <w:rsid w:val="00F2512B"/>
    <w:pPr>
      <w:spacing w:after="0" w:line="240" w:lineRule="auto"/>
      <w:ind w:left="720"/>
    </w:pPr>
    <w:rPr>
      <w:rFonts w:ascii="Times New Roman" w:eastAsia="PMingLiU" w:hAnsi="Times New Roman"/>
      <w:sz w:val="24"/>
      <w:szCs w:val="24"/>
      <w:lang w:eastAsia="ru-RU"/>
    </w:rPr>
  </w:style>
  <w:style w:type="character" w:customStyle="1" w:styleId="h3">
    <w:name w:val="h3"/>
    <w:basedOn w:val="a4"/>
    <w:rsid w:val="00F2512B"/>
  </w:style>
  <w:style w:type="character" w:customStyle="1" w:styleId="right1">
    <w:name w:val="right1"/>
    <w:rsid w:val="00F2512B"/>
  </w:style>
  <w:style w:type="paragraph" w:customStyle="1" w:styleId="BST">
    <w:name w:val="BST"/>
    <w:basedOn w:val="a3"/>
    <w:rsid w:val="00F2512B"/>
    <w:pPr>
      <w:spacing w:before="60" w:after="60" w:line="240" w:lineRule="auto"/>
      <w:ind w:firstLine="567"/>
      <w:jc w:val="both"/>
    </w:pPr>
    <w:rPr>
      <w:rFonts w:ascii="Arial" w:eastAsia="Times New Roman" w:hAnsi="Arial"/>
      <w:szCs w:val="24"/>
      <w:lang w:eastAsia="ru-RU"/>
    </w:rPr>
  </w:style>
  <w:style w:type="paragraph" w:customStyle="1" w:styleId="western">
    <w:name w:val="western"/>
    <w:basedOn w:val="a3"/>
    <w:rsid w:val="00F2512B"/>
    <w:pPr>
      <w:spacing w:before="100" w:beforeAutospacing="1" w:after="115"/>
    </w:pPr>
    <w:rPr>
      <w:rFonts w:eastAsia="Times New Roman"/>
      <w:color w:val="000000"/>
      <w:lang w:eastAsia="ru-RU"/>
    </w:rPr>
  </w:style>
  <w:style w:type="paragraph" w:styleId="afffff9">
    <w:name w:val="Plain Text"/>
    <w:basedOn w:val="a3"/>
    <w:link w:val="afffffa"/>
    <w:unhideWhenUsed/>
    <w:rsid w:val="00F2512B"/>
    <w:pPr>
      <w:spacing w:after="0" w:line="240" w:lineRule="auto"/>
    </w:pPr>
    <w:rPr>
      <w:rFonts w:ascii="Consolas" w:eastAsia="Times New Roman" w:hAnsi="Consolas"/>
      <w:sz w:val="21"/>
      <w:szCs w:val="21"/>
      <w:lang w:eastAsia="ru-RU"/>
    </w:rPr>
  </w:style>
  <w:style w:type="character" w:customStyle="1" w:styleId="afffffa">
    <w:name w:val="Текст Знак"/>
    <w:basedOn w:val="a4"/>
    <w:link w:val="afffff9"/>
    <w:rsid w:val="00F2512B"/>
    <w:rPr>
      <w:rFonts w:ascii="Consolas" w:eastAsia="Times New Roman" w:hAnsi="Consolas" w:cs="Times New Roman"/>
      <w:sz w:val="21"/>
      <w:szCs w:val="21"/>
      <w:lang w:eastAsia="ru-RU"/>
    </w:rPr>
  </w:style>
  <w:style w:type="character" w:customStyle="1" w:styleId="inline">
    <w:name w:val="inline"/>
    <w:rsid w:val="00F2512B"/>
  </w:style>
  <w:style w:type="character" w:customStyle="1" w:styleId="h41">
    <w:name w:val="h41"/>
    <w:rsid w:val="00F2512B"/>
    <w:rPr>
      <w:rFonts w:ascii="Arial" w:hAnsi="Arial" w:cs="Arial" w:hint="default"/>
      <w:color w:val="4A1914"/>
      <w:sz w:val="18"/>
      <w:szCs w:val="18"/>
    </w:rPr>
  </w:style>
  <w:style w:type="character" w:customStyle="1" w:styleId="blk">
    <w:name w:val="blk"/>
    <w:rsid w:val="00F2512B"/>
  </w:style>
  <w:style w:type="character" w:customStyle="1" w:styleId="u">
    <w:name w:val="u"/>
    <w:rsid w:val="00F2512B"/>
  </w:style>
  <w:style w:type="paragraph" w:customStyle="1" w:styleId="afffffb">
    <w:name w:val="Пункт"/>
    <w:basedOn w:val="afc"/>
    <w:rsid w:val="00F2512B"/>
    <w:pPr>
      <w:widowControl/>
      <w:suppressAutoHyphens/>
      <w:autoSpaceDE/>
      <w:autoSpaceDN/>
      <w:adjustRightInd/>
      <w:spacing w:after="120"/>
      <w:jc w:val="left"/>
    </w:pPr>
    <w:rPr>
      <w:color w:val="auto"/>
      <w:sz w:val="24"/>
      <w:szCs w:val="24"/>
      <w:lang w:val="x-none" w:eastAsia="ar-SA"/>
    </w:rPr>
  </w:style>
  <w:style w:type="numbering" w:customStyle="1" w:styleId="2fb">
    <w:name w:val="Нет списка2"/>
    <w:next w:val="a6"/>
    <w:uiPriority w:val="99"/>
    <w:semiHidden/>
    <w:unhideWhenUsed/>
    <w:rsid w:val="00F2512B"/>
  </w:style>
  <w:style w:type="paragraph" w:customStyle="1" w:styleId="msonormalcxspmiddle">
    <w:name w:val="msonormalcxspmiddle"/>
    <w:basedOn w:val="a3"/>
    <w:rsid w:val="00F2512B"/>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f9">
    <w:name w:val="Нет списка3"/>
    <w:next w:val="a6"/>
    <w:uiPriority w:val="99"/>
    <w:semiHidden/>
    <w:unhideWhenUsed/>
    <w:rsid w:val="00F2512B"/>
  </w:style>
  <w:style w:type="table" w:customStyle="1" w:styleId="3fa">
    <w:name w:val="Сетка таблицы3"/>
    <w:basedOn w:val="a5"/>
    <w:next w:val="af7"/>
    <w:uiPriority w:val="59"/>
    <w:rsid w:val="00F2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F2512B"/>
  </w:style>
  <w:style w:type="character" w:customStyle="1" w:styleId="xryml1">
    <w:name w:val="xryml1"/>
    <w:basedOn w:val="a4"/>
    <w:rsid w:val="00F2512B"/>
    <w:rPr>
      <w:rFonts w:ascii="Verdana" w:hAnsi="Verdana" w:hint="default"/>
      <w:b/>
      <w:bCs/>
      <w:vanish w:val="0"/>
      <w:webHidden w:val="0"/>
      <w:color w:val="076AD8"/>
      <w:spacing w:val="15"/>
      <w:sz w:val="36"/>
      <w:szCs w:val="36"/>
      <w:specVanish w:val="0"/>
    </w:rPr>
  </w:style>
  <w:style w:type="character" w:customStyle="1" w:styleId="h1-part1-mech2">
    <w:name w:val="h1-part1-mech2"/>
    <w:basedOn w:val="a4"/>
    <w:rsid w:val="00F2512B"/>
    <w:rPr>
      <w:vanish w:val="0"/>
      <w:webHidden w:val="0"/>
      <w:color w:val="333333"/>
      <w:sz w:val="57"/>
      <w:szCs w:val="57"/>
      <w:specVanish w:val="0"/>
    </w:rPr>
  </w:style>
  <w:style w:type="character" w:customStyle="1" w:styleId="eaarw1">
    <w:name w:val="eaarw1"/>
    <w:basedOn w:val="a4"/>
    <w:rsid w:val="00F2512B"/>
    <w:rPr>
      <w:rFonts w:ascii="Verdana" w:hAnsi="Verdana" w:hint="default"/>
      <w:b/>
      <w:bCs/>
      <w:vanish w:val="0"/>
      <w:webHidden w:val="0"/>
      <w:color w:val="076AD8"/>
      <w:spacing w:val="15"/>
      <w:sz w:val="36"/>
      <w:szCs w:val="36"/>
      <w:specVanish w:val="0"/>
    </w:rPr>
  </w:style>
  <w:style w:type="character" w:customStyle="1" w:styleId="bugeb1">
    <w:name w:val="bugeb1"/>
    <w:basedOn w:val="a4"/>
    <w:rsid w:val="00F2512B"/>
    <w:rPr>
      <w:rFonts w:ascii="Verdana" w:hAnsi="Verdana" w:hint="default"/>
      <w:b/>
      <w:bCs/>
      <w:vanish w:val="0"/>
      <w:webHidden w:val="0"/>
      <w:color w:val="076AD8"/>
      <w:spacing w:val="15"/>
      <w:sz w:val="36"/>
      <w:szCs w:val="36"/>
      <w:specVanish w:val="0"/>
    </w:rPr>
  </w:style>
  <w:style w:type="character" w:customStyle="1" w:styleId="nhexq1">
    <w:name w:val="nhexq1"/>
    <w:basedOn w:val="a4"/>
    <w:rsid w:val="00F2512B"/>
    <w:rPr>
      <w:rFonts w:ascii="Verdana" w:hAnsi="Verdana" w:hint="default"/>
      <w:b/>
      <w:bCs/>
      <w:vanish w:val="0"/>
      <w:webHidden w:val="0"/>
      <w:color w:val="076AD8"/>
      <w:spacing w:val="15"/>
      <w:sz w:val="36"/>
      <w:szCs w:val="36"/>
      <w:specVanish w:val="0"/>
    </w:rPr>
  </w:style>
  <w:style w:type="character" w:customStyle="1" w:styleId="jlbcz1">
    <w:name w:val="jlbcz1"/>
    <w:basedOn w:val="a4"/>
    <w:rsid w:val="00F2512B"/>
    <w:rPr>
      <w:rFonts w:ascii="Verdana" w:hAnsi="Verdana" w:hint="default"/>
      <w:b/>
      <w:bCs/>
      <w:vanish w:val="0"/>
      <w:webHidden w:val="0"/>
      <w:color w:val="076AD8"/>
      <w:spacing w:val="15"/>
      <w:sz w:val="36"/>
      <w:szCs w:val="36"/>
      <w:specVanish w:val="0"/>
    </w:rPr>
  </w:style>
  <w:style w:type="character" w:customStyle="1" w:styleId="epmco1">
    <w:name w:val="epmco1"/>
    <w:basedOn w:val="a4"/>
    <w:rsid w:val="00F2512B"/>
    <w:rPr>
      <w:rFonts w:ascii="Verdana" w:hAnsi="Verdana" w:hint="default"/>
      <w:b/>
      <w:bCs/>
      <w:vanish w:val="0"/>
      <w:webHidden w:val="0"/>
      <w:color w:val="076AD8"/>
      <w:spacing w:val="15"/>
      <w:sz w:val="36"/>
      <w:szCs w:val="36"/>
      <w:specVanish w:val="0"/>
    </w:rPr>
  </w:style>
  <w:style w:type="character" w:customStyle="1" w:styleId="ooqoq1">
    <w:name w:val="ooqoq1"/>
    <w:basedOn w:val="a4"/>
    <w:rsid w:val="00F2512B"/>
    <w:rPr>
      <w:rFonts w:ascii="Verdana" w:hAnsi="Verdana" w:hint="default"/>
      <w:b/>
      <w:bCs/>
      <w:vanish w:val="0"/>
      <w:webHidden w:val="0"/>
      <w:color w:val="076AD8"/>
      <w:spacing w:val="15"/>
      <w:sz w:val="36"/>
      <w:szCs w:val="36"/>
      <w:specVanish w:val="0"/>
    </w:rPr>
  </w:style>
  <w:style w:type="character" w:customStyle="1" w:styleId="uhubc1">
    <w:name w:val="uhubc1"/>
    <w:basedOn w:val="a4"/>
    <w:rsid w:val="00F2512B"/>
    <w:rPr>
      <w:rFonts w:ascii="Verdana" w:hAnsi="Verdana" w:hint="default"/>
      <w:b/>
      <w:bCs/>
      <w:vanish w:val="0"/>
      <w:webHidden w:val="0"/>
      <w:color w:val="076AD8"/>
      <w:spacing w:val="15"/>
      <w:sz w:val="36"/>
      <w:szCs w:val="36"/>
      <w:specVanish w:val="0"/>
    </w:rPr>
  </w:style>
  <w:style w:type="character" w:customStyle="1" w:styleId="iycih1">
    <w:name w:val="iycih1"/>
    <w:basedOn w:val="a4"/>
    <w:rsid w:val="00F2512B"/>
    <w:rPr>
      <w:rFonts w:ascii="Verdana" w:hAnsi="Verdana" w:hint="default"/>
      <w:b/>
      <w:bCs/>
      <w:vanish w:val="0"/>
      <w:webHidden w:val="0"/>
      <w:color w:val="076AD8"/>
      <w:spacing w:val="15"/>
      <w:sz w:val="36"/>
      <w:szCs w:val="36"/>
      <w:specVanish w:val="0"/>
    </w:rPr>
  </w:style>
  <w:style w:type="character" w:customStyle="1" w:styleId="nvolz1">
    <w:name w:val="nvolz1"/>
    <w:basedOn w:val="a4"/>
    <w:rsid w:val="00F2512B"/>
    <w:rPr>
      <w:rFonts w:ascii="Verdana" w:hAnsi="Verdana" w:hint="default"/>
      <w:b/>
      <w:bCs/>
      <w:vanish w:val="0"/>
      <w:webHidden w:val="0"/>
      <w:color w:val="076AD8"/>
      <w:spacing w:val="15"/>
      <w:sz w:val="36"/>
      <w:szCs w:val="36"/>
      <w:specVanish w:val="0"/>
    </w:rPr>
  </w:style>
  <w:style w:type="character" w:customStyle="1" w:styleId="post-search-list-postalcode1">
    <w:name w:val="post-search-list-postalcode1"/>
    <w:basedOn w:val="a4"/>
    <w:rsid w:val="00F2512B"/>
    <w:rPr>
      <w:rFonts w:ascii="Times New Roman" w:hAnsi="Times New Roman" w:cs="Times New Roman" w:hint="default"/>
      <w:b/>
      <w:bCs/>
      <w:sz w:val="48"/>
      <w:szCs w:val="48"/>
    </w:rPr>
  </w:style>
  <w:style w:type="character" w:customStyle="1" w:styleId="gorro1">
    <w:name w:val="gorro1"/>
    <w:basedOn w:val="a4"/>
    <w:rsid w:val="00F2512B"/>
    <w:rPr>
      <w:rFonts w:ascii="Verdana" w:hAnsi="Verdana" w:hint="default"/>
      <w:b/>
      <w:bCs/>
      <w:vanish w:val="0"/>
      <w:webHidden w:val="0"/>
      <w:color w:val="076AD8"/>
      <w:spacing w:val="15"/>
      <w:sz w:val="36"/>
      <w:szCs w:val="36"/>
      <w:specVanish w:val="0"/>
    </w:rPr>
  </w:style>
  <w:style w:type="character" w:customStyle="1" w:styleId="yuvfm1">
    <w:name w:val="yuvfm1"/>
    <w:basedOn w:val="a4"/>
    <w:rsid w:val="00F2512B"/>
    <w:rPr>
      <w:rFonts w:ascii="Verdana" w:hAnsi="Verdana" w:hint="default"/>
      <w:b/>
      <w:bCs/>
      <w:vanish w:val="0"/>
      <w:webHidden w:val="0"/>
      <w:color w:val="076AD8"/>
      <w:spacing w:val="15"/>
      <w:sz w:val="36"/>
      <w:szCs w:val="36"/>
      <w:specVanish w:val="0"/>
    </w:rPr>
  </w:style>
  <w:style w:type="character" w:customStyle="1" w:styleId="rlxjn1">
    <w:name w:val="rlxjn1"/>
    <w:basedOn w:val="a4"/>
    <w:rsid w:val="00F2512B"/>
    <w:rPr>
      <w:rFonts w:ascii="Verdana" w:hAnsi="Verdana" w:hint="default"/>
      <w:b/>
      <w:bCs/>
      <w:vanish w:val="0"/>
      <w:webHidden w:val="0"/>
      <w:color w:val="076AD8"/>
      <w:spacing w:val="15"/>
      <w:sz w:val="36"/>
      <w:szCs w:val="36"/>
      <w:specVanish w:val="0"/>
    </w:rPr>
  </w:style>
  <w:style w:type="character" w:customStyle="1" w:styleId="brlkj1">
    <w:name w:val="brlkj1"/>
    <w:basedOn w:val="a4"/>
    <w:rsid w:val="00F2512B"/>
    <w:rPr>
      <w:rFonts w:ascii="Verdana" w:hAnsi="Verdana" w:hint="default"/>
      <w:b/>
      <w:bCs/>
      <w:vanish w:val="0"/>
      <w:webHidden w:val="0"/>
      <w:color w:val="076AD8"/>
      <w:spacing w:val="15"/>
      <w:sz w:val="36"/>
      <w:szCs w:val="36"/>
      <w:specVanish w:val="0"/>
    </w:rPr>
  </w:style>
  <w:style w:type="character" w:customStyle="1" w:styleId="gycqs1">
    <w:name w:val="gycqs1"/>
    <w:basedOn w:val="a4"/>
    <w:rsid w:val="00F2512B"/>
    <w:rPr>
      <w:rFonts w:ascii="Verdana" w:hAnsi="Verdana" w:hint="default"/>
      <w:b/>
      <w:bCs/>
      <w:vanish w:val="0"/>
      <w:webHidden w:val="0"/>
      <w:color w:val="076AD8"/>
      <w:spacing w:val="15"/>
      <w:sz w:val="36"/>
      <w:szCs w:val="36"/>
      <w:specVanish w:val="0"/>
    </w:rPr>
  </w:style>
  <w:style w:type="character" w:customStyle="1" w:styleId="pcucv1">
    <w:name w:val="pcucv1"/>
    <w:basedOn w:val="a4"/>
    <w:rsid w:val="00F2512B"/>
    <w:rPr>
      <w:rFonts w:ascii="Verdana" w:hAnsi="Verdana" w:hint="default"/>
      <w:b/>
      <w:bCs/>
      <w:vanish w:val="0"/>
      <w:webHidden w:val="0"/>
      <w:color w:val="076AD8"/>
      <w:spacing w:val="15"/>
      <w:sz w:val="36"/>
      <w:szCs w:val="36"/>
      <w:specVanish w:val="0"/>
    </w:rPr>
  </w:style>
  <w:style w:type="character" w:customStyle="1" w:styleId="vctlu1">
    <w:name w:val="vctlu1"/>
    <w:basedOn w:val="a4"/>
    <w:rsid w:val="00F2512B"/>
    <w:rPr>
      <w:rFonts w:ascii="Verdana" w:hAnsi="Verdana" w:hint="default"/>
      <w:b/>
      <w:bCs/>
      <w:vanish w:val="0"/>
      <w:webHidden w:val="0"/>
      <w:color w:val="076AD8"/>
      <w:spacing w:val="15"/>
      <w:sz w:val="36"/>
      <w:szCs w:val="36"/>
      <w:specVanish w:val="0"/>
    </w:rPr>
  </w:style>
  <w:style w:type="character" w:customStyle="1" w:styleId="xwgpf1">
    <w:name w:val="xwgpf1"/>
    <w:basedOn w:val="a4"/>
    <w:rsid w:val="00F2512B"/>
    <w:rPr>
      <w:rFonts w:ascii="Verdana" w:hAnsi="Verdana" w:hint="default"/>
      <w:b/>
      <w:bCs/>
      <w:vanish w:val="0"/>
      <w:webHidden w:val="0"/>
      <w:color w:val="076AD8"/>
      <w:spacing w:val="15"/>
      <w:sz w:val="36"/>
      <w:szCs w:val="36"/>
      <w:specVanish w:val="0"/>
    </w:rPr>
  </w:style>
  <w:style w:type="character" w:customStyle="1" w:styleId="nnnva1">
    <w:name w:val="nnnva1"/>
    <w:basedOn w:val="a4"/>
    <w:rsid w:val="00F2512B"/>
    <w:rPr>
      <w:rFonts w:ascii="Verdana" w:hAnsi="Verdana" w:hint="default"/>
      <w:b/>
      <w:bCs/>
      <w:vanish w:val="0"/>
      <w:webHidden w:val="0"/>
      <w:color w:val="076AD8"/>
      <w:spacing w:val="15"/>
      <w:sz w:val="36"/>
      <w:szCs w:val="36"/>
      <w:specVanish w:val="0"/>
    </w:rPr>
  </w:style>
  <w:style w:type="character" w:customStyle="1" w:styleId="ukmff1">
    <w:name w:val="ukmff1"/>
    <w:basedOn w:val="a4"/>
    <w:rsid w:val="00F2512B"/>
    <w:rPr>
      <w:rFonts w:ascii="Verdana" w:hAnsi="Verdana" w:hint="default"/>
      <w:b/>
      <w:bCs/>
      <w:vanish w:val="0"/>
      <w:webHidden w:val="0"/>
      <w:color w:val="076AD8"/>
      <w:spacing w:val="15"/>
      <w:sz w:val="36"/>
      <w:szCs w:val="36"/>
      <w:specVanish w:val="0"/>
    </w:rPr>
  </w:style>
  <w:style w:type="character" w:customStyle="1" w:styleId="d-block1">
    <w:name w:val="d-block1"/>
    <w:basedOn w:val="a4"/>
    <w:rsid w:val="00F2512B"/>
    <w:rPr>
      <w:vanish w:val="0"/>
      <w:webHidden w:val="0"/>
      <w:specVanish w:val="0"/>
    </w:rPr>
  </w:style>
  <w:style w:type="character" w:styleId="afffffc">
    <w:name w:val="Hyperlink"/>
    <w:basedOn w:val="a4"/>
    <w:uiPriority w:val="99"/>
    <w:unhideWhenUsed/>
    <w:rsid w:val="00F2512B"/>
    <w:rPr>
      <w:color w:val="0563C1" w:themeColor="hyperlink"/>
      <w:u w:val="single"/>
    </w:rPr>
  </w:style>
  <w:style w:type="character" w:customStyle="1" w:styleId="911">
    <w:name w:val="Заголовок 9 Знак1"/>
    <w:basedOn w:val="a4"/>
    <w:uiPriority w:val="9"/>
    <w:semiHidden/>
    <w:rsid w:val="00F2512B"/>
    <w:rPr>
      <w:rFonts w:asciiTheme="majorHAnsi" w:eastAsiaTheme="majorEastAsia" w:hAnsiTheme="majorHAnsi" w:cstheme="majorBidi"/>
      <w:i/>
      <w:iCs/>
      <w:color w:val="272727" w:themeColor="text1" w:themeTint="D8"/>
      <w:sz w:val="21"/>
      <w:szCs w:val="21"/>
    </w:rPr>
  </w:style>
  <w:style w:type="paragraph" w:styleId="2f4">
    <w:name w:val="Quote"/>
    <w:basedOn w:val="a3"/>
    <w:next w:val="a3"/>
    <w:link w:val="2f3"/>
    <w:uiPriority w:val="29"/>
    <w:qFormat/>
    <w:rsid w:val="00F2512B"/>
    <w:pPr>
      <w:spacing w:before="200" w:after="160"/>
      <w:ind w:left="864" w:right="864"/>
      <w:jc w:val="center"/>
    </w:pPr>
    <w:rPr>
      <w:rFonts w:ascii="Times New Roman" w:eastAsia="Times New Roman" w:hAnsi="Times New Roman"/>
      <w:i/>
      <w:iCs/>
      <w:color w:val="000000"/>
      <w:sz w:val="24"/>
      <w:szCs w:val="24"/>
      <w:lang w:eastAsia="ru-RU"/>
    </w:rPr>
  </w:style>
  <w:style w:type="character" w:customStyle="1" w:styleId="216">
    <w:name w:val="Цитата 2 Знак1"/>
    <w:basedOn w:val="a4"/>
    <w:uiPriority w:val="29"/>
    <w:rsid w:val="00F2512B"/>
    <w:rPr>
      <w:rFonts w:ascii="Calibri" w:eastAsia="Calibri" w:hAnsi="Calibri" w:cs="Times New Roman"/>
      <w:i/>
      <w:iCs/>
      <w:color w:val="404040" w:themeColor="text1" w:themeTint="BF"/>
    </w:rPr>
  </w:style>
  <w:style w:type="paragraph" w:styleId="affc">
    <w:name w:val="Intense Quote"/>
    <w:basedOn w:val="a3"/>
    <w:next w:val="a3"/>
    <w:link w:val="affb"/>
    <w:uiPriority w:val="30"/>
    <w:qFormat/>
    <w:rsid w:val="00F2512B"/>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b/>
      <w:bCs/>
      <w:i/>
      <w:iCs/>
      <w:color w:val="4F81BD"/>
      <w:sz w:val="24"/>
      <w:szCs w:val="24"/>
      <w:lang w:eastAsia="ru-RU"/>
    </w:rPr>
  </w:style>
  <w:style w:type="character" w:customStyle="1" w:styleId="1ffa">
    <w:name w:val="Выделенная цитата Знак1"/>
    <w:basedOn w:val="a4"/>
    <w:uiPriority w:val="30"/>
    <w:rsid w:val="00F2512B"/>
    <w:rPr>
      <w:rFonts w:ascii="Calibri" w:eastAsia="Calibri" w:hAnsi="Calibri" w:cs="Times New Roman"/>
      <w:i/>
      <w:iCs/>
      <w:color w:val="5B9BD5" w:themeColor="accent1"/>
    </w:rPr>
  </w:style>
  <w:style w:type="character" w:styleId="afffffd">
    <w:name w:val="Subtle Emphasis"/>
    <w:basedOn w:val="a4"/>
    <w:uiPriority w:val="19"/>
    <w:qFormat/>
    <w:rsid w:val="00F2512B"/>
    <w:rPr>
      <w:i/>
      <w:iCs/>
      <w:color w:val="404040" w:themeColor="text1" w:themeTint="BF"/>
    </w:rPr>
  </w:style>
  <w:style w:type="character" w:styleId="afffffe">
    <w:name w:val="Intense Emphasis"/>
    <w:basedOn w:val="a4"/>
    <w:uiPriority w:val="21"/>
    <w:qFormat/>
    <w:rsid w:val="00F2512B"/>
    <w:rPr>
      <w:i/>
      <w:iCs/>
      <w:color w:val="5B9BD5" w:themeColor="accent1"/>
    </w:rPr>
  </w:style>
  <w:style w:type="character" w:styleId="affffff">
    <w:name w:val="Subtle Reference"/>
    <w:basedOn w:val="a4"/>
    <w:uiPriority w:val="31"/>
    <w:qFormat/>
    <w:rsid w:val="00F2512B"/>
    <w:rPr>
      <w:smallCaps/>
      <w:color w:val="5A5A5A" w:themeColor="text1" w:themeTint="A5"/>
    </w:rPr>
  </w:style>
  <w:style w:type="character" w:styleId="affffff0">
    <w:name w:val="Intense Reference"/>
    <w:basedOn w:val="a4"/>
    <w:uiPriority w:val="32"/>
    <w:qFormat/>
    <w:rsid w:val="00F2512B"/>
    <w:rPr>
      <w:b/>
      <w:bCs/>
      <w:smallCaps/>
      <w:color w:val="5B9BD5" w:themeColor="accent1"/>
      <w:spacing w:val="5"/>
    </w:rPr>
  </w:style>
  <w:style w:type="character" w:styleId="affffff1">
    <w:name w:val="FollowedHyperlink"/>
    <w:basedOn w:val="a4"/>
    <w:uiPriority w:val="99"/>
    <w:semiHidden/>
    <w:unhideWhenUsed/>
    <w:rsid w:val="00F2512B"/>
    <w:rPr>
      <w:color w:val="954F72" w:themeColor="followedHyperlink"/>
      <w:u w:val="single"/>
    </w:rPr>
  </w:style>
  <w:style w:type="table" w:customStyle="1" w:styleId="313">
    <w:name w:val="Сетка таблицы31"/>
    <w:basedOn w:val="a5"/>
    <w:next w:val="af7"/>
    <w:uiPriority w:val="59"/>
    <w:rsid w:val="00D8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Основной текст (2)_"/>
    <w:basedOn w:val="a4"/>
    <w:link w:val="2fd"/>
    <w:uiPriority w:val="99"/>
    <w:locked/>
    <w:rsid w:val="00FD557F"/>
    <w:rPr>
      <w:rFonts w:ascii="Arial" w:hAnsi="Arial" w:cs="Arial"/>
      <w:b/>
      <w:bCs/>
      <w:sz w:val="16"/>
      <w:szCs w:val="16"/>
      <w:shd w:val="clear" w:color="auto" w:fill="FFFFFF"/>
    </w:rPr>
  </w:style>
  <w:style w:type="paragraph" w:customStyle="1" w:styleId="2fd">
    <w:name w:val="Основной текст (2)"/>
    <w:basedOn w:val="a3"/>
    <w:link w:val="2fc"/>
    <w:uiPriority w:val="99"/>
    <w:rsid w:val="00FD557F"/>
    <w:pPr>
      <w:widowControl w:val="0"/>
      <w:shd w:val="clear" w:color="auto" w:fill="FFFFFF"/>
      <w:spacing w:before="180" w:after="60" w:line="240" w:lineRule="atLeast"/>
      <w:ind w:hanging="1200"/>
      <w:jc w:val="center"/>
    </w:pPr>
    <w:rPr>
      <w:rFonts w:ascii="Arial" w:eastAsiaTheme="minorHAnsi" w:hAnsi="Arial" w:cs="Arial"/>
      <w:b/>
      <w:bCs/>
      <w:sz w:val="16"/>
      <w:szCs w:val="16"/>
    </w:rPr>
  </w:style>
  <w:style w:type="numbering" w:customStyle="1" w:styleId="a0">
    <w:name w:val="А"/>
    <w:aliases w:val="Б,В,Г..."/>
    <w:uiPriority w:val="99"/>
    <w:rsid w:val="00F00578"/>
    <w:pPr>
      <w:numPr>
        <w:numId w:val="10"/>
      </w:numPr>
    </w:pPr>
  </w:style>
  <w:style w:type="numbering" w:customStyle="1" w:styleId="7">
    <w:name w:val="Стиль7"/>
    <w:uiPriority w:val="99"/>
    <w:rsid w:val="00952965"/>
    <w:pPr>
      <w:numPr>
        <w:numId w:val="11"/>
      </w:numPr>
    </w:pPr>
  </w:style>
  <w:style w:type="numbering" w:customStyle="1" w:styleId="8">
    <w:name w:val="Стиль8"/>
    <w:uiPriority w:val="99"/>
    <w:rsid w:val="00952965"/>
    <w:pPr>
      <w:numPr>
        <w:numId w:val="12"/>
      </w:numPr>
    </w:pPr>
  </w:style>
  <w:style w:type="numbering" w:customStyle="1" w:styleId="9">
    <w:name w:val="Стиль9"/>
    <w:uiPriority w:val="99"/>
    <w:rsid w:val="00952965"/>
    <w:pPr>
      <w:numPr>
        <w:numId w:val="13"/>
      </w:numPr>
    </w:pPr>
  </w:style>
  <w:style w:type="numbering" w:customStyle="1" w:styleId="100">
    <w:name w:val="Стиль10"/>
    <w:uiPriority w:val="99"/>
    <w:rsid w:val="00952965"/>
    <w:pPr>
      <w:numPr>
        <w:numId w:val="14"/>
      </w:numPr>
    </w:pPr>
  </w:style>
  <w:style w:type="numbering" w:customStyle="1" w:styleId="11">
    <w:name w:val="Стиль11"/>
    <w:uiPriority w:val="99"/>
    <w:rsid w:val="00952965"/>
    <w:pPr>
      <w:numPr>
        <w:numId w:val="15"/>
      </w:numPr>
    </w:pPr>
  </w:style>
  <w:style w:type="numbering" w:customStyle="1" w:styleId="12">
    <w:name w:val="Стиль12"/>
    <w:uiPriority w:val="99"/>
    <w:rsid w:val="00952965"/>
    <w:pPr>
      <w:numPr>
        <w:numId w:val="16"/>
      </w:numPr>
    </w:pPr>
  </w:style>
  <w:style w:type="numbering" w:customStyle="1" w:styleId="13">
    <w:name w:val="Стиль13"/>
    <w:uiPriority w:val="99"/>
    <w:rsid w:val="00F505C6"/>
    <w:pPr>
      <w:numPr>
        <w:numId w:val="17"/>
      </w:numPr>
    </w:pPr>
  </w:style>
  <w:style w:type="numbering" w:customStyle="1" w:styleId="14">
    <w:name w:val="Стиль14"/>
    <w:uiPriority w:val="99"/>
    <w:rsid w:val="00F505C6"/>
    <w:pPr>
      <w:numPr>
        <w:numId w:val="18"/>
      </w:numPr>
    </w:pPr>
  </w:style>
  <w:style w:type="numbering" w:customStyle="1" w:styleId="15">
    <w:name w:val="Стиль15"/>
    <w:uiPriority w:val="99"/>
    <w:rsid w:val="00F505C6"/>
    <w:pPr>
      <w:numPr>
        <w:numId w:val="19"/>
      </w:numPr>
    </w:pPr>
  </w:style>
  <w:style w:type="numbering" w:customStyle="1" w:styleId="16">
    <w:name w:val="Стиль16"/>
    <w:uiPriority w:val="99"/>
    <w:rsid w:val="00F505C6"/>
    <w:pPr>
      <w:numPr>
        <w:numId w:val="20"/>
      </w:numPr>
    </w:pPr>
  </w:style>
  <w:style w:type="numbering" w:customStyle="1" w:styleId="17">
    <w:name w:val="Стиль17"/>
    <w:uiPriority w:val="99"/>
    <w:rsid w:val="00F505C6"/>
    <w:pPr>
      <w:numPr>
        <w:numId w:val="21"/>
      </w:numPr>
    </w:pPr>
  </w:style>
  <w:style w:type="numbering" w:customStyle="1" w:styleId="18">
    <w:name w:val="Стиль18"/>
    <w:uiPriority w:val="99"/>
    <w:rsid w:val="004E2792"/>
    <w:pPr>
      <w:numPr>
        <w:numId w:val="22"/>
      </w:numPr>
    </w:pPr>
  </w:style>
  <w:style w:type="numbering" w:customStyle="1" w:styleId="19">
    <w:name w:val="Стиль19"/>
    <w:uiPriority w:val="99"/>
    <w:rsid w:val="004E2792"/>
    <w:pPr>
      <w:numPr>
        <w:numId w:val="23"/>
      </w:numPr>
    </w:pPr>
  </w:style>
  <w:style w:type="numbering" w:customStyle="1" w:styleId="20">
    <w:name w:val="Стиль20"/>
    <w:uiPriority w:val="99"/>
    <w:rsid w:val="004E2792"/>
    <w:pPr>
      <w:numPr>
        <w:numId w:val="24"/>
      </w:numPr>
    </w:pPr>
  </w:style>
  <w:style w:type="numbering" w:customStyle="1" w:styleId="21">
    <w:name w:val="Стиль21"/>
    <w:uiPriority w:val="99"/>
    <w:rsid w:val="004E2792"/>
    <w:pPr>
      <w:numPr>
        <w:numId w:val="25"/>
      </w:numPr>
    </w:pPr>
  </w:style>
  <w:style w:type="numbering" w:customStyle="1" w:styleId="22">
    <w:name w:val="Стиль22"/>
    <w:uiPriority w:val="99"/>
    <w:rsid w:val="004E2792"/>
    <w:pPr>
      <w:numPr>
        <w:numId w:val="26"/>
      </w:numPr>
    </w:pPr>
  </w:style>
  <w:style w:type="numbering" w:customStyle="1" w:styleId="23">
    <w:name w:val="Стиль23"/>
    <w:uiPriority w:val="99"/>
    <w:rsid w:val="004E2792"/>
    <w:pPr>
      <w:numPr>
        <w:numId w:val="27"/>
      </w:numPr>
    </w:pPr>
  </w:style>
  <w:style w:type="numbering" w:customStyle="1" w:styleId="24">
    <w:name w:val="Стиль24"/>
    <w:uiPriority w:val="99"/>
    <w:rsid w:val="004E2792"/>
    <w:pPr>
      <w:numPr>
        <w:numId w:val="28"/>
      </w:numPr>
    </w:pPr>
  </w:style>
  <w:style w:type="numbering" w:customStyle="1" w:styleId="25">
    <w:name w:val="Стиль25"/>
    <w:uiPriority w:val="99"/>
    <w:rsid w:val="004E2792"/>
    <w:pPr>
      <w:numPr>
        <w:numId w:val="29"/>
      </w:numPr>
    </w:pPr>
  </w:style>
  <w:style w:type="numbering" w:customStyle="1" w:styleId="26">
    <w:name w:val="Стиль26"/>
    <w:uiPriority w:val="99"/>
    <w:rsid w:val="004E2792"/>
    <w:pPr>
      <w:numPr>
        <w:numId w:val="30"/>
      </w:numPr>
    </w:pPr>
  </w:style>
  <w:style w:type="numbering" w:customStyle="1" w:styleId="27">
    <w:name w:val="Стиль27"/>
    <w:uiPriority w:val="99"/>
    <w:rsid w:val="004E2792"/>
    <w:pPr>
      <w:numPr>
        <w:numId w:val="31"/>
      </w:numPr>
    </w:pPr>
  </w:style>
  <w:style w:type="numbering" w:customStyle="1" w:styleId="28">
    <w:name w:val="Стиль28"/>
    <w:uiPriority w:val="99"/>
    <w:rsid w:val="004E2792"/>
    <w:pPr>
      <w:numPr>
        <w:numId w:val="32"/>
      </w:numPr>
    </w:pPr>
  </w:style>
  <w:style w:type="numbering" w:customStyle="1" w:styleId="29">
    <w:name w:val="Стиль29"/>
    <w:uiPriority w:val="99"/>
    <w:rsid w:val="004E2792"/>
    <w:pPr>
      <w:numPr>
        <w:numId w:val="33"/>
      </w:numPr>
    </w:pPr>
  </w:style>
  <w:style w:type="numbering" w:customStyle="1" w:styleId="30">
    <w:name w:val="Стиль30"/>
    <w:uiPriority w:val="99"/>
    <w:rsid w:val="004E2792"/>
    <w:pPr>
      <w:numPr>
        <w:numId w:val="34"/>
      </w:numPr>
    </w:pPr>
  </w:style>
  <w:style w:type="numbering" w:customStyle="1" w:styleId="31">
    <w:name w:val="Стиль31"/>
    <w:uiPriority w:val="99"/>
    <w:rsid w:val="004E2792"/>
    <w:pPr>
      <w:numPr>
        <w:numId w:val="35"/>
      </w:numPr>
    </w:pPr>
  </w:style>
  <w:style w:type="numbering" w:customStyle="1" w:styleId="32">
    <w:name w:val="Стиль32"/>
    <w:uiPriority w:val="99"/>
    <w:rsid w:val="004E2792"/>
    <w:pPr>
      <w:numPr>
        <w:numId w:val="36"/>
      </w:numPr>
    </w:pPr>
  </w:style>
  <w:style w:type="numbering" w:customStyle="1" w:styleId="33">
    <w:name w:val="Стиль33"/>
    <w:uiPriority w:val="99"/>
    <w:rsid w:val="004E2792"/>
    <w:pPr>
      <w:numPr>
        <w:numId w:val="37"/>
      </w:numPr>
    </w:pPr>
  </w:style>
  <w:style w:type="numbering" w:customStyle="1" w:styleId="34">
    <w:name w:val="Стиль34"/>
    <w:uiPriority w:val="99"/>
    <w:rsid w:val="004E2792"/>
    <w:pPr>
      <w:numPr>
        <w:numId w:val="38"/>
      </w:numPr>
    </w:pPr>
  </w:style>
  <w:style w:type="numbering" w:customStyle="1" w:styleId="35">
    <w:name w:val="Стиль35"/>
    <w:uiPriority w:val="99"/>
    <w:rsid w:val="004E2792"/>
    <w:pPr>
      <w:numPr>
        <w:numId w:val="39"/>
      </w:numPr>
    </w:pPr>
  </w:style>
  <w:style w:type="numbering" w:customStyle="1" w:styleId="36">
    <w:name w:val="Стиль36"/>
    <w:uiPriority w:val="99"/>
    <w:rsid w:val="004E2792"/>
    <w:pPr>
      <w:numPr>
        <w:numId w:val="40"/>
      </w:numPr>
    </w:pPr>
  </w:style>
  <w:style w:type="numbering" w:customStyle="1" w:styleId="37">
    <w:name w:val="Стиль37"/>
    <w:uiPriority w:val="99"/>
    <w:rsid w:val="00CF4539"/>
    <w:pPr>
      <w:numPr>
        <w:numId w:val="41"/>
      </w:numPr>
    </w:pPr>
  </w:style>
  <w:style w:type="numbering" w:customStyle="1" w:styleId="38">
    <w:name w:val="Стиль38"/>
    <w:uiPriority w:val="99"/>
    <w:rsid w:val="00CF4539"/>
    <w:pPr>
      <w:numPr>
        <w:numId w:val="42"/>
      </w:numPr>
    </w:pPr>
  </w:style>
  <w:style w:type="numbering" w:customStyle="1" w:styleId="39">
    <w:name w:val="Стиль39"/>
    <w:uiPriority w:val="99"/>
    <w:rsid w:val="00CF4539"/>
    <w:pPr>
      <w:numPr>
        <w:numId w:val="43"/>
      </w:numPr>
    </w:pPr>
  </w:style>
  <w:style w:type="numbering" w:customStyle="1" w:styleId="40">
    <w:name w:val="Стиль40"/>
    <w:uiPriority w:val="99"/>
    <w:rsid w:val="00CF4539"/>
    <w:pPr>
      <w:numPr>
        <w:numId w:val="44"/>
      </w:numPr>
    </w:pPr>
  </w:style>
  <w:style w:type="numbering" w:customStyle="1" w:styleId="41">
    <w:name w:val="Стиль41"/>
    <w:uiPriority w:val="99"/>
    <w:rsid w:val="00CF4539"/>
    <w:pPr>
      <w:numPr>
        <w:numId w:val="45"/>
      </w:numPr>
    </w:pPr>
  </w:style>
  <w:style w:type="paragraph" w:customStyle="1" w:styleId="font5">
    <w:name w:val="font5"/>
    <w:basedOn w:val="a3"/>
    <w:rsid w:val="00CC5F09"/>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6">
    <w:name w:val="font6"/>
    <w:basedOn w:val="a3"/>
    <w:rsid w:val="00CC5F0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7">
    <w:name w:val="font7"/>
    <w:basedOn w:val="a3"/>
    <w:rsid w:val="00CC5F09"/>
    <w:pPr>
      <w:spacing w:before="100" w:beforeAutospacing="1" w:after="100" w:afterAutospacing="1" w:line="240" w:lineRule="auto"/>
    </w:pPr>
    <w:rPr>
      <w:rFonts w:ascii="Arial" w:eastAsia="Times New Roman" w:hAnsi="Arial" w:cs="Arial"/>
      <w:color w:val="000000"/>
      <w:lang w:eastAsia="ru-RU"/>
    </w:rPr>
  </w:style>
  <w:style w:type="paragraph" w:customStyle="1" w:styleId="font8">
    <w:name w:val="font8"/>
    <w:basedOn w:val="a3"/>
    <w:rsid w:val="00CC5F09"/>
    <w:pPr>
      <w:spacing w:before="100" w:beforeAutospacing="1" w:after="100" w:afterAutospacing="1" w:line="240" w:lineRule="auto"/>
    </w:pPr>
    <w:rPr>
      <w:rFonts w:ascii="Arial" w:eastAsia="Times New Roman" w:hAnsi="Arial" w:cs="Arial"/>
      <w:b/>
      <w:bCs/>
      <w:color w:val="000000"/>
      <w:lang w:eastAsia="ru-RU"/>
    </w:rPr>
  </w:style>
  <w:style w:type="paragraph" w:customStyle="1" w:styleId="font9">
    <w:name w:val="font9"/>
    <w:basedOn w:val="a3"/>
    <w:rsid w:val="00CC5F09"/>
    <w:pPr>
      <w:spacing w:before="100" w:beforeAutospacing="1" w:after="100" w:afterAutospacing="1" w:line="240" w:lineRule="auto"/>
    </w:pPr>
    <w:rPr>
      <w:rFonts w:ascii="Arial" w:eastAsia="Times New Roman" w:hAnsi="Arial" w:cs="Arial"/>
      <w:color w:val="000000"/>
      <w:sz w:val="20"/>
      <w:szCs w:val="20"/>
      <w:u w:val="single"/>
      <w:lang w:eastAsia="ru-RU"/>
    </w:rPr>
  </w:style>
  <w:style w:type="paragraph" w:customStyle="1" w:styleId="xl66">
    <w:name w:val="xl66"/>
    <w:basedOn w:val="a3"/>
    <w:rsid w:val="00CC5F09"/>
    <w:pPr>
      <w:spacing w:before="100" w:beforeAutospacing="1" w:after="100" w:afterAutospacing="1" w:line="240" w:lineRule="auto"/>
    </w:pPr>
    <w:rPr>
      <w:rFonts w:ascii="Arial" w:eastAsia="Times New Roman" w:hAnsi="Arial" w:cs="Arial"/>
      <w:sz w:val="20"/>
      <w:szCs w:val="20"/>
      <w:lang w:eastAsia="ru-RU"/>
    </w:rPr>
  </w:style>
  <w:style w:type="paragraph" w:customStyle="1" w:styleId="xl67">
    <w:name w:val="xl67"/>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8">
    <w:name w:val="xl68"/>
    <w:basedOn w:val="a3"/>
    <w:rsid w:val="00CC5F09"/>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9">
    <w:name w:val="xl69"/>
    <w:basedOn w:val="a3"/>
    <w:rsid w:val="00CC5F09"/>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0">
    <w:name w:val="xl70"/>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1">
    <w:name w:val="xl71"/>
    <w:basedOn w:val="a3"/>
    <w:rsid w:val="00CC5F0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2">
    <w:name w:val="xl72"/>
    <w:basedOn w:val="a3"/>
    <w:rsid w:val="00CC5F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3">
    <w:name w:val="xl73"/>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4">
    <w:name w:val="xl74"/>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5">
    <w:name w:val="xl75"/>
    <w:basedOn w:val="a3"/>
    <w:rsid w:val="00CC5F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6">
    <w:name w:val="xl76"/>
    <w:basedOn w:val="a3"/>
    <w:rsid w:val="00CC5F09"/>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3"/>
    <w:rsid w:val="00CC5F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8">
    <w:name w:val="xl78"/>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3"/>
    <w:rsid w:val="00CC5F09"/>
    <w:pPr>
      <w:spacing w:before="100" w:beforeAutospacing="1" w:after="100" w:afterAutospacing="1" w:line="240" w:lineRule="auto"/>
    </w:pPr>
    <w:rPr>
      <w:rFonts w:ascii="Arial" w:eastAsia="Times New Roman" w:hAnsi="Arial" w:cs="Arial"/>
      <w:sz w:val="24"/>
      <w:szCs w:val="24"/>
      <w:lang w:eastAsia="ru-RU"/>
    </w:rPr>
  </w:style>
  <w:style w:type="paragraph" w:customStyle="1" w:styleId="xl80">
    <w:name w:val="xl80"/>
    <w:basedOn w:val="a3"/>
    <w:rsid w:val="00CC5F09"/>
    <w:pPr>
      <w:spacing w:before="100" w:beforeAutospacing="1" w:after="100" w:afterAutospacing="1" w:line="240" w:lineRule="auto"/>
      <w:jc w:val="center"/>
    </w:pPr>
    <w:rPr>
      <w:rFonts w:ascii="Arial" w:eastAsia="Times New Roman" w:hAnsi="Arial" w:cs="Arial"/>
      <w:sz w:val="52"/>
      <w:szCs w:val="52"/>
      <w:lang w:eastAsia="ru-RU"/>
    </w:rPr>
  </w:style>
  <w:style w:type="paragraph" w:customStyle="1" w:styleId="xl81">
    <w:name w:val="xl81"/>
    <w:basedOn w:val="a3"/>
    <w:rsid w:val="00CC5F09"/>
    <w:pP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82">
    <w:name w:val="xl82"/>
    <w:basedOn w:val="a3"/>
    <w:rsid w:val="00CC5F09"/>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3"/>
    <w:rsid w:val="00CC5F09"/>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4">
    <w:name w:val="xl84"/>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3"/>
    <w:rsid w:val="00CC5F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6">
    <w:name w:val="xl86"/>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3"/>
    <w:rsid w:val="00CC5F0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3"/>
    <w:rsid w:val="00CC5F0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9">
    <w:name w:val="xl89"/>
    <w:basedOn w:val="a3"/>
    <w:rsid w:val="00CC5F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0">
    <w:name w:val="xl90"/>
    <w:basedOn w:val="a3"/>
    <w:rsid w:val="00CC5F09"/>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1">
    <w:name w:val="xl91"/>
    <w:basedOn w:val="a3"/>
    <w:rsid w:val="00CC5F09"/>
    <w:pPr>
      <w:pBdr>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2">
    <w:name w:val="xl92"/>
    <w:basedOn w:val="a3"/>
    <w:rsid w:val="00CC5F0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4">
    <w:name w:val="xl94"/>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5">
    <w:name w:val="xl95"/>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6">
    <w:name w:val="xl96"/>
    <w:basedOn w:val="a3"/>
    <w:rsid w:val="00CC5F09"/>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7">
    <w:name w:val="xl97"/>
    <w:basedOn w:val="a3"/>
    <w:rsid w:val="00CC5F09"/>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3"/>
    <w:rsid w:val="00CC5F0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3"/>
    <w:rsid w:val="00CC5F09"/>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3"/>
    <w:rsid w:val="00CC5F0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3"/>
    <w:rsid w:val="00CC5F0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3">
    <w:name w:val="xl103"/>
    <w:basedOn w:val="a3"/>
    <w:rsid w:val="00CC5F09"/>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4">
    <w:name w:val="xl104"/>
    <w:basedOn w:val="a3"/>
    <w:rsid w:val="00CC5F0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5">
    <w:name w:val="xl105"/>
    <w:basedOn w:val="a3"/>
    <w:rsid w:val="00CC5F09"/>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
    <w:name w:val="xl106"/>
    <w:basedOn w:val="a3"/>
    <w:rsid w:val="00CC5F09"/>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
    <w:name w:val="xl107"/>
    <w:basedOn w:val="a3"/>
    <w:rsid w:val="00CC5F09"/>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8">
    <w:name w:val="xl108"/>
    <w:basedOn w:val="a3"/>
    <w:rsid w:val="00CC5F0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9">
    <w:name w:val="xl109"/>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10">
    <w:name w:val="xl110"/>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1">
    <w:name w:val="xl111"/>
    <w:basedOn w:val="a3"/>
    <w:rsid w:val="00CC5F0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2">
    <w:name w:val="xl112"/>
    <w:basedOn w:val="a3"/>
    <w:rsid w:val="00CC5F0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3">
    <w:name w:val="xl113"/>
    <w:basedOn w:val="a3"/>
    <w:rsid w:val="00CC5F09"/>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BodyTextIndent32">
    <w:name w:val="Body Text Indent 32"/>
    <w:basedOn w:val="a3"/>
    <w:uiPriority w:val="99"/>
    <w:rsid w:val="00104B1E"/>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sz w:val="24"/>
      <w:szCs w:val="20"/>
      <w:lang w:eastAsia="ru-RU"/>
    </w:rPr>
  </w:style>
  <w:style w:type="numbering" w:customStyle="1" w:styleId="48">
    <w:name w:val="Нет списка4"/>
    <w:next w:val="a6"/>
    <w:uiPriority w:val="99"/>
    <w:semiHidden/>
    <w:unhideWhenUsed/>
    <w:rsid w:val="00C066EF"/>
  </w:style>
  <w:style w:type="table" w:customStyle="1" w:styleId="49">
    <w:name w:val="Сетка таблицы4"/>
    <w:basedOn w:val="a5"/>
    <w:next w:val="af7"/>
    <w:uiPriority w:val="5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C066EF"/>
  </w:style>
  <w:style w:type="table" w:customStyle="1" w:styleId="217">
    <w:name w:val="Сетка таблицы21"/>
    <w:basedOn w:val="a5"/>
    <w:next w:val="af7"/>
    <w:uiPriority w:val="59"/>
    <w:rsid w:val="00C066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7"/>
    <w:uiPriority w:val="59"/>
    <w:rsid w:val="00C066E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5"/>
    <w:uiPriority w:val="99"/>
    <w:rsid w:val="00C066EF"/>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
    <w:name w:val="Таблица-сетка 1 светлая11"/>
    <w:basedOn w:val="a5"/>
    <w:uiPriority w:val="46"/>
    <w:rsid w:val="00C066E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20">
    <w:name w:val="Нет списка112"/>
    <w:next w:val="a6"/>
    <w:uiPriority w:val="99"/>
    <w:semiHidden/>
    <w:unhideWhenUsed/>
    <w:rsid w:val="00C066EF"/>
  </w:style>
  <w:style w:type="numbering" w:customStyle="1" w:styleId="11110">
    <w:name w:val="Нет списка1111"/>
    <w:next w:val="a6"/>
    <w:semiHidden/>
    <w:unhideWhenUsed/>
    <w:rsid w:val="00C066EF"/>
  </w:style>
  <w:style w:type="numbering" w:customStyle="1" w:styleId="218">
    <w:name w:val="Нет списка21"/>
    <w:next w:val="a6"/>
    <w:uiPriority w:val="99"/>
    <w:semiHidden/>
    <w:unhideWhenUsed/>
    <w:rsid w:val="00C066EF"/>
  </w:style>
  <w:style w:type="numbering" w:customStyle="1" w:styleId="314">
    <w:name w:val="Нет списка31"/>
    <w:next w:val="a6"/>
    <w:uiPriority w:val="99"/>
    <w:semiHidden/>
    <w:unhideWhenUsed/>
    <w:rsid w:val="00C066EF"/>
  </w:style>
  <w:style w:type="table" w:customStyle="1" w:styleId="322">
    <w:name w:val="Сетка таблицы32"/>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f7"/>
    <w:uiPriority w:val="5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7"/>
    <w:uiPriority w:val="39"/>
    <w:rsid w:val="0056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uiPriority w:val="99"/>
    <w:unhideWhenUsed/>
    <w:rsid w:val="00F27EF2"/>
    <w:pPr>
      <w:spacing w:after="0" w:line="240" w:lineRule="auto"/>
    </w:pPr>
    <w:rPr>
      <w:rFonts w:ascii="Consolas" w:hAnsi="Consolas"/>
      <w:sz w:val="20"/>
      <w:szCs w:val="20"/>
    </w:rPr>
  </w:style>
  <w:style w:type="character" w:customStyle="1" w:styleId="HTML0">
    <w:name w:val="Стандартный HTML Знак"/>
    <w:basedOn w:val="a4"/>
    <w:link w:val="HTML"/>
    <w:uiPriority w:val="99"/>
    <w:rsid w:val="00F27EF2"/>
    <w:rPr>
      <w:rFonts w:ascii="Consolas" w:eastAsia="Calibri" w:hAnsi="Consolas" w:cs="Times New Roman"/>
      <w:sz w:val="20"/>
      <w:szCs w:val="20"/>
    </w:rPr>
  </w:style>
  <w:style w:type="table" w:customStyle="1" w:styleId="74">
    <w:name w:val="Сетка таблицы7"/>
    <w:basedOn w:val="a5"/>
    <w:next w:val="af7"/>
    <w:rsid w:val="00193B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7">
    <w:name w:val="Заголовок 11"/>
    <w:basedOn w:val="a3"/>
    <w:next w:val="a3"/>
    <w:qFormat/>
    <w:rsid w:val="00193BF4"/>
    <w:pPr>
      <w:keepNext/>
      <w:keepLines/>
      <w:spacing w:before="480" w:after="0" w:line="240" w:lineRule="auto"/>
      <w:outlineLvl w:val="0"/>
    </w:pPr>
    <w:rPr>
      <w:rFonts w:ascii="Calibri Light" w:eastAsia="Times New Roman" w:hAnsi="Calibri Light"/>
      <w:b/>
      <w:bCs/>
      <w:color w:val="2E74B5"/>
      <w:sz w:val="28"/>
      <w:szCs w:val="28"/>
      <w:lang w:eastAsia="ru-RU"/>
    </w:rPr>
  </w:style>
  <w:style w:type="paragraph" w:customStyle="1" w:styleId="219">
    <w:name w:val="Заголовок 21"/>
    <w:basedOn w:val="a3"/>
    <w:next w:val="a3"/>
    <w:uiPriority w:val="9"/>
    <w:semiHidden/>
    <w:unhideWhenUsed/>
    <w:qFormat/>
    <w:rsid w:val="00193BF4"/>
    <w:pPr>
      <w:keepNext/>
      <w:keepLines/>
      <w:spacing w:before="40" w:after="0" w:line="240" w:lineRule="auto"/>
      <w:outlineLvl w:val="1"/>
    </w:pPr>
    <w:rPr>
      <w:rFonts w:ascii="Calibri Light" w:eastAsia="Times New Roman" w:hAnsi="Calibri Light"/>
      <w:color w:val="2E74B5"/>
      <w:sz w:val="26"/>
      <w:szCs w:val="26"/>
      <w:lang w:eastAsia="ru-RU"/>
    </w:rPr>
  </w:style>
  <w:style w:type="character" w:customStyle="1" w:styleId="affffff2">
    <w:name w:val="Цветовое выделение"/>
    <w:rsid w:val="00193BF4"/>
    <w:rPr>
      <w:b/>
      <w:bCs/>
      <w:color w:val="26282F"/>
      <w:sz w:val="26"/>
      <w:szCs w:val="26"/>
    </w:rPr>
  </w:style>
  <w:style w:type="paragraph" w:customStyle="1" w:styleId="font0">
    <w:name w:val="font0"/>
    <w:basedOn w:val="a3"/>
    <w:rsid w:val="00193BF4"/>
    <w:pPr>
      <w:spacing w:before="100" w:beforeAutospacing="1" w:after="100" w:afterAutospacing="1" w:line="240" w:lineRule="auto"/>
    </w:pPr>
    <w:rPr>
      <w:rFonts w:eastAsia="Times New Roman"/>
      <w:color w:val="000000"/>
      <w:lang w:eastAsia="ru-RU"/>
    </w:rPr>
  </w:style>
  <w:style w:type="paragraph" w:customStyle="1" w:styleId="xl114">
    <w:name w:val="xl114"/>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0">
    <w:name w:val="xl120"/>
    <w:basedOn w:val="a3"/>
    <w:rsid w:val="00193BF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3"/>
    <w:rsid w:val="00193BF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2">
    <w:name w:val="xl122"/>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3"/>
    <w:rsid w:val="00193B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a3"/>
    <w:rsid w:val="00193B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7">
    <w:name w:val="xl127"/>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8">
    <w:name w:val="xl128"/>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9">
    <w:name w:val="xl129"/>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0">
    <w:name w:val="xl130"/>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1">
    <w:name w:val="xl131"/>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2">
    <w:name w:val="xl132"/>
    <w:basedOn w:val="a3"/>
    <w:rsid w:val="00193BF4"/>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33">
    <w:name w:val="xl133"/>
    <w:basedOn w:val="a3"/>
    <w:rsid w:val="00193BF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4">
    <w:name w:val="xl134"/>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5">
    <w:name w:val="xl135"/>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6">
    <w:name w:val="xl136"/>
    <w:basedOn w:val="a3"/>
    <w:rsid w:val="00193BF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7">
    <w:name w:val="xl137"/>
    <w:basedOn w:val="a3"/>
    <w:rsid w:val="00193BF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8">
    <w:name w:val="xl138"/>
    <w:basedOn w:val="a3"/>
    <w:rsid w:val="00193B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9">
    <w:name w:val="xl139"/>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0">
    <w:name w:val="xl140"/>
    <w:basedOn w:val="a3"/>
    <w:rsid w:val="00193BF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1">
    <w:name w:val="xl141"/>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2">
    <w:name w:val="xl142"/>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6">
    <w:name w:val="xl146"/>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7">
    <w:name w:val="xl147"/>
    <w:basedOn w:val="a3"/>
    <w:rsid w:val="00193B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3"/>
    <w:rsid w:val="00193BF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3"/>
    <w:rsid w:val="00193B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3"/>
    <w:rsid w:val="00193BF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3"/>
    <w:rsid w:val="00193BF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4">
    <w:name w:val="xl154"/>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5">
    <w:name w:val="xl155"/>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3"/>
    <w:rsid w:val="00193BF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3"/>
    <w:rsid w:val="00193B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9">
    <w:name w:val="xl159"/>
    <w:basedOn w:val="a3"/>
    <w:rsid w:val="00193BF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a3"/>
    <w:rsid w:val="00193BF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a3"/>
    <w:rsid w:val="00193B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4">
    <w:name w:val="xl164"/>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65">
    <w:name w:val="xl165"/>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6">
    <w:name w:val="xl166"/>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7">
    <w:name w:val="xl167"/>
    <w:basedOn w:val="a3"/>
    <w:rsid w:val="00193BF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8">
    <w:name w:val="xl168"/>
    <w:basedOn w:val="a3"/>
    <w:rsid w:val="00193BF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0">
    <w:name w:val="xl170"/>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1">
    <w:name w:val="xl171"/>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2">
    <w:name w:val="xl172"/>
    <w:basedOn w:val="a3"/>
    <w:rsid w:val="00193B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73">
    <w:name w:val="xl173"/>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4">
    <w:name w:val="xl174"/>
    <w:basedOn w:val="a3"/>
    <w:rsid w:val="00193B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5">
    <w:name w:val="xl175"/>
    <w:basedOn w:val="a3"/>
    <w:rsid w:val="00193BF4"/>
    <w:pP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76">
    <w:name w:val="xl176"/>
    <w:basedOn w:val="a3"/>
    <w:rsid w:val="00193B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7">
    <w:name w:val="xl177"/>
    <w:basedOn w:val="a3"/>
    <w:rsid w:val="00193B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8">
    <w:name w:val="xl178"/>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9">
    <w:name w:val="xl179"/>
    <w:basedOn w:val="a3"/>
    <w:rsid w:val="00193BF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0">
    <w:name w:val="xl180"/>
    <w:basedOn w:val="a3"/>
    <w:rsid w:val="00193B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1">
    <w:name w:val="xl181"/>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2">
    <w:name w:val="xl182"/>
    <w:basedOn w:val="a3"/>
    <w:rsid w:val="00193B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3">
    <w:name w:val="xl183"/>
    <w:basedOn w:val="a3"/>
    <w:rsid w:val="00193B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4">
    <w:name w:val="xl184"/>
    <w:basedOn w:val="a3"/>
    <w:rsid w:val="00193B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3"/>
    <w:rsid w:val="00193BF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3"/>
    <w:rsid w:val="00193BF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3"/>
    <w:rsid w:val="00193BF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0">
    <w:name w:val="xl190"/>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1">
    <w:name w:val="xl191"/>
    <w:basedOn w:val="a3"/>
    <w:rsid w:val="00193BF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3"/>
    <w:rsid w:val="00193BF4"/>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93">
    <w:name w:val="xl193"/>
    <w:basedOn w:val="a3"/>
    <w:rsid w:val="00193BF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4">
    <w:name w:val="xl194"/>
    <w:basedOn w:val="a3"/>
    <w:rsid w:val="00193BF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5">
    <w:name w:val="xl195"/>
    <w:basedOn w:val="a3"/>
    <w:rsid w:val="00193BF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6">
    <w:name w:val="xl196"/>
    <w:basedOn w:val="a3"/>
    <w:rsid w:val="00193BF4"/>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97">
    <w:name w:val="xl197"/>
    <w:basedOn w:val="a3"/>
    <w:rsid w:val="00193BF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8">
    <w:name w:val="xl198"/>
    <w:basedOn w:val="a3"/>
    <w:rsid w:val="00193BF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99">
    <w:name w:val="xl199"/>
    <w:basedOn w:val="a3"/>
    <w:rsid w:val="00193BF4"/>
    <w:pPr>
      <w:pBdr>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0">
    <w:name w:val="xl200"/>
    <w:basedOn w:val="a3"/>
    <w:rsid w:val="00193BF4"/>
    <w:pPr>
      <w:pBdr>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1">
    <w:name w:val="xl201"/>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02">
    <w:name w:val="xl202"/>
    <w:basedOn w:val="a3"/>
    <w:rsid w:val="00193B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3">
    <w:name w:val="xl203"/>
    <w:basedOn w:val="a3"/>
    <w:rsid w:val="00193B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3"/>
    <w:rsid w:val="00193B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5">
    <w:name w:val="xl205"/>
    <w:basedOn w:val="a3"/>
    <w:rsid w:val="00193B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6">
    <w:name w:val="xl206"/>
    <w:basedOn w:val="a3"/>
    <w:rsid w:val="00193B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3"/>
    <w:rsid w:val="00193BF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08">
    <w:name w:val="xl208"/>
    <w:basedOn w:val="a3"/>
    <w:rsid w:val="00193B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9">
    <w:name w:val="xl209"/>
    <w:basedOn w:val="a3"/>
    <w:rsid w:val="00193BF4"/>
    <w:pP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210">
    <w:name w:val="xl210"/>
    <w:basedOn w:val="a3"/>
    <w:rsid w:val="00193BF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1">
    <w:name w:val="xl211"/>
    <w:basedOn w:val="a3"/>
    <w:rsid w:val="00193BF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12">
    <w:name w:val="xl212"/>
    <w:basedOn w:val="a3"/>
    <w:rsid w:val="00193BF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Standard">
    <w:name w:val="Standard"/>
    <w:rsid w:val="00193BF4"/>
    <w:pPr>
      <w:suppressAutoHyphens/>
      <w:autoSpaceDN w:val="0"/>
      <w:spacing w:after="200" w:line="276" w:lineRule="auto"/>
      <w:textAlignment w:val="baseline"/>
    </w:pPr>
    <w:rPr>
      <w:rFonts w:ascii="Calibri" w:eastAsia="SimSun" w:hAnsi="Calibri" w:cs="Tahoma"/>
      <w:kern w:val="3"/>
    </w:rPr>
  </w:style>
  <w:style w:type="character" w:customStyle="1" w:styleId="2fe">
    <w:name w:val="Основной текст Знак2"/>
    <w:basedOn w:val="a4"/>
    <w:uiPriority w:val="99"/>
    <w:semiHidden/>
    <w:rsid w:val="00193BF4"/>
    <w:rPr>
      <w:rFonts w:ascii="Times New Roman" w:eastAsia="Times New Roman" w:hAnsi="Times New Roman" w:cs="Times New Roman"/>
      <w:sz w:val="24"/>
      <w:szCs w:val="24"/>
      <w:lang w:eastAsia="ru-RU"/>
    </w:rPr>
  </w:style>
  <w:style w:type="character" w:customStyle="1" w:styleId="118">
    <w:name w:val="Заголовок 1 Знак1"/>
    <w:basedOn w:val="a4"/>
    <w:uiPriority w:val="9"/>
    <w:rsid w:val="00193BF4"/>
    <w:rPr>
      <w:rFonts w:asciiTheme="majorHAnsi" w:eastAsiaTheme="majorEastAsia" w:hAnsiTheme="majorHAnsi" w:cstheme="majorBidi"/>
      <w:color w:val="2E74B5" w:themeColor="accent1" w:themeShade="BF"/>
      <w:sz w:val="32"/>
      <w:szCs w:val="32"/>
    </w:rPr>
  </w:style>
  <w:style w:type="character" w:customStyle="1" w:styleId="21a">
    <w:name w:val="Заголовок 2 Знак1"/>
    <w:basedOn w:val="a4"/>
    <w:uiPriority w:val="9"/>
    <w:semiHidden/>
    <w:rsid w:val="00193BF4"/>
    <w:rPr>
      <w:rFonts w:asciiTheme="majorHAnsi" w:eastAsiaTheme="majorEastAsia" w:hAnsiTheme="majorHAnsi" w:cstheme="majorBidi"/>
      <w:color w:val="2E74B5" w:themeColor="accent1" w:themeShade="BF"/>
      <w:sz w:val="26"/>
      <w:szCs w:val="26"/>
    </w:rPr>
  </w:style>
  <w:style w:type="paragraph" w:customStyle="1" w:styleId="xl65">
    <w:name w:val="xl65"/>
    <w:basedOn w:val="a3"/>
    <w:rsid w:val="00193BF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customStyle="1" w:styleId="84">
    <w:name w:val="Сетка таблицы8"/>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4"/>
    <w:rsid w:val="00193BF4"/>
  </w:style>
  <w:style w:type="table" w:customStyle="1" w:styleId="93">
    <w:name w:val="Сетка таблицы9"/>
    <w:basedOn w:val="a5"/>
    <w:next w:val="af7"/>
    <w:uiPriority w:val="39"/>
    <w:rsid w:val="00193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3"/>
    <w:rsid w:val="00193BF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3"/>
    <w:rsid w:val="00193BF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customStyle="1" w:styleId="103">
    <w:name w:val="Сетка таблицы10"/>
    <w:basedOn w:val="a5"/>
    <w:next w:val="af7"/>
    <w:uiPriority w:val="39"/>
    <w:rsid w:val="00193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text"/>
    <w:basedOn w:val="a4"/>
    <w:rsid w:val="00193BF4"/>
  </w:style>
  <w:style w:type="table" w:customStyle="1" w:styleId="410">
    <w:name w:val="Сетка таблицы41"/>
    <w:basedOn w:val="a5"/>
    <w:next w:val="af7"/>
    <w:uiPriority w:val="59"/>
    <w:rsid w:val="00193BF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7"/>
    <w:uiPriority w:val="59"/>
    <w:rsid w:val="00193BF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7"/>
    <w:rsid w:val="00193B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7"/>
    <w:uiPriority w:val="39"/>
    <w:rsid w:val="00193B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roduct-featurelabel">
    <w:name w:val="ty-product-feature__label"/>
    <w:basedOn w:val="a4"/>
    <w:rsid w:val="00193B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0841">
      <w:bodyDiv w:val="1"/>
      <w:marLeft w:val="0"/>
      <w:marRight w:val="0"/>
      <w:marTop w:val="0"/>
      <w:marBottom w:val="0"/>
      <w:divBdr>
        <w:top w:val="none" w:sz="0" w:space="0" w:color="auto"/>
        <w:left w:val="none" w:sz="0" w:space="0" w:color="auto"/>
        <w:bottom w:val="none" w:sz="0" w:space="0" w:color="auto"/>
        <w:right w:val="none" w:sz="0" w:space="0" w:color="auto"/>
      </w:divBdr>
    </w:div>
    <w:div w:id="60714955">
      <w:bodyDiv w:val="1"/>
      <w:marLeft w:val="0"/>
      <w:marRight w:val="0"/>
      <w:marTop w:val="0"/>
      <w:marBottom w:val="0"/>
      <w:divBdr>
        <w:top w:val="none" w:sz="0" w:space="0" w:color="auto"/>
        <w:left w:val="none" w:sz="0" w:space="0" w:color="auto"/>
        <w:bottom w:val="none" w:sz="0" w:space="0" w:color="auto"/>
        <w:right w:val="none" w:sz="0" w:space="0" w:color="auto"/>
      </w:divBdr>
    </w:div>
    <w:div w:id="112754060">
      <w:bodyDiv w:val="1"/>
      <w:marLeft w:val="0"/>
      <w:marRight w:val="0"/>
      <w:marTop w:val="0"/>
      <w:marBottom w:val="0"/>
      <w:divBdr>
        <w:top w:val="none" w:sz="0" w:space="0" w:color="auto"/>
        <w:left w:val="none" w:sz="0" w:space="0" w:color="auto"/>
        <w:bottom w:val="none" w:sz="0" w:space="0" w:color="auto"/>
        <w:right w:val="none" w:sz="0" w:space="0" w:color="auto"/>
      </w:divBdr>
    </w:div>
    <w:div w:id="175576491">
      <w:bodyDiv w:val="1"/>
      <w:marLeft w:val="0"/>
      <w:marRight w:val="0"/>
      <w:marTop w:val="0"/>
      <w:marBottom w:val="0"/>
      <w:divBdr>
        <w:top w:val="none" w:sz="0" w:space="0" w:color="auto"/>
        <w:left w:val="none" w:sz="0" w:space="0" w:color="auto"/>
        <w:bottom w:val="none" w:sz="0" w:space="0" w:color="auto"/>
        <w:right w:val="none" w:sz="0" w:space="0" w:color="auto"/>
      </w:divBdr>
    </w:div>
    <w:div w:id="206113303">
      <w:bodyDiv w:val="1"/>
      <w:marLeft w:val="0"/>
      <w:marRight w:val="0"/>
      <w:marTop w:val="0"/>
      <w:marBottom w:val="0"/>
      <w:divBdr>
        <w:top w:val="none" w:sz="0" w:space="0" w:color="auto"/>
        <w:left w:val="none" w:sz="0" w:space="0" w:color="auto"/>
        <w:bottom w:val="none" w:sz="0" w:space="0" w:color="auto"/>
        <w:right w:val="none" w:sz="0" w:space="0" w:color="auto"/>
      </w:divBdr>
    </w:div>
    <w:div w:id="281770314">
      <w:bodyDiv w:val="1"/>
      <w:marLeft w:val="0"/>
      <w:marRight w:val="0"/>
      <w:marTop w:val="0"/>
      <w:marBottom w:val="0"/>
      <w:divBdr>
        <w:top w:val="none" w:sz="0" w:space="0" w:color="auto"/>
        <w:left w:val="none" w:sz="0" w:space="0" w:color="auto"/>
        <w:bottom w:val="none" w:sz="0" w:space="0" w:color="auto"/>
        <w:right w:val="none" w:sz="0" w:space="0" w:color="auto"/>
      </w:divBdr>
    </w:div>
    <w:div w:id="309403940">
      <w:bodyDiv w:val="1"/>
      <w:marLeft w:val="0"/>
      <w:marRight w:val="0"/>
      <w:marTop w:val="0"/>
      <w:marBottom w:val="0"/>
      <w:divBdr>
        <w:top w:val="none" w:sz="0" w:space="0" w:color="auto"/>
        <w:left w:val="none" w:sz="0" w:space="0" w:color="auto"/>
        <w:bottom w:val="none" w:sz="0" w:space="0" w:color="auto"/>
        <w:right w:val="none" w:sz="0" w:space="0" w:color="auto"/>
      </w:divBdr>
    </w:div>
    <w:div w:id="322203192">
      <w:bodyDiv w:val="1"/>
      <w:marLeft w:val="0"/>
      <w:marRight w:val="0"/>
      <w:marTop w:val="0"/>
      <w:marBottom w:val="0"/>
      <w:divBdr>
        <w:top w:val="none" w:sz="0" w:space="0" w:color="auto"/>
        <w:left w:val="none" w:sz="0" w:space="0" w:color="auto"/>
        <w:bottom w:val="none" w:sz="0" w:space="0" w:color="auto"/>
        <w:right w:val="none" w:sz="0" w:space="0" w:color="auto"/>
      </w:divBdr>
    </w:div>
    <w:div w:id="328946251">
      <w:bodyDiv w:val="1"/>
      <w:marLeft w:val="0"/>
      <w:marRight w:val="0"/>
      <w:marTop w:val="0"/>
      <w:marBottom w:val="0"/>
      <w:divBdr>
        <w:top w:val="none" w:sz="0" w:space="0" w:color="auto"/>
        <w:left w:val="none" w:sz="0" w:space="0" w:color="auto"/>
        <w:bottom w:val="none" w:sz="0" w:space="0" w:color="auto"/>
        <w:right w:val="none" w:sz="0" w:space="0" w:color="auto"/>
      </w:divBdr>
    </w:div>
    <w:div w:id="361976118">
      <w:bodyDiv w:val="1"/>
      <w:marLeft w:val="0"/>
      <w:marRight w:val="0"/>
      <w:marTop w:val="0"/>
      <w:marBottom w:val="0"/>
      <w:divBdr>
        <w:top w:val="none" w:sz="0" w:space="0" w:color="auto"/>
        <w:left w:val="none" w:sz="0" w:space="0" w:color="auto"/>
        <w:bottom w:val="none" w:sz="0" w:space="0" w:color="auto"/>
        <w:right w:val="none" w:sz="0" w:space="0" w:color="auto"/>
      </w:divBdr>
    </w:div>
    <w:div w:id="436675367">
      <w:bodyDiv w:val="1"/>
      <w:marLeft w:val="0"/>
      <w:marRight w:val="0"/>
      <w:marTop w:val="0"/>
      <w:marBottom w:val="0"/>
      <w:divBdr>
        <w:top w:val="none" w:sz="0" w:space="0" w:color="auto"/>
        <w:left w:val="none" w:sz="0" w:space="0" w:color="auto"/>
        <w:bottom w:val="none" w:sz="0" w:space="0" w:color="auto"/>
        <w:right w:val="none" w:sz="0" w:space="0" w:color="auto"/>
      </w:divBdr>
    </w:div>
    <w:div w:id="576087305">
      <w:bodyDiv w:val="1"/>
      <w:marLeft w:val="0"/>
      <w:marRight w:val="0"/>
      <w:marTop w:val="0"/>
      <w:marBottom w:val="0"/>
      <w:divBdr>
        <w:top w:val="none" w:sz="0" w:space="0" w:color="auto"/>
        <w:left w:val="none" w:sz="0" w:space="0" w:color="auto"/>
        <w:bottom w:val="none" w:sz="0" w:space="0" w:color="auto"/>
        <w:right w:val="none" w:sz="0" w:space="0" w:color="auto"/>
      </w:divBdr>
    </w:div>
    <w:div w:id="630596928">
      <w:bodyDiv w:val="1"/>
      <w:marLeft w:val="0"/>
      <w:marRight w:val="0"/>
      <w:marTop w:val="0"/>
      <w:marBottom w:val="0"/>
      <w:divBdr>
        <w:top w:val="none" w:sz="0" w:space="0" w:color="auto"/>
        <w:left w:val="none" w:sz="0" w:space="0" w:color="auto"/>
        <w:bottom w:val="none" w:sz="0" w:space="0" w:color="auto"/>
        <w:right w:val="none" w:sz="0" w:space="0" w:color="auto"/>
      </w:divBdr>
    </w:div>
    <w:div w:id="658653546">
      <w:bodyDiv w:val="1"/>
      <w:marLeft w:val="0"/>
      <w:marRight w:val="0"/>
      <w:marTop w:val="0"/>
      <w:marBottom w:val="0"/>
      <w:divBdr>
        <w:top w:val="none" w:sz="0" w:space="0" w:color="auto"/>
        <w:left w:val="none" w:sz="0" w:space="0" w:color="auto"/>
        <w:bottom w:val="none" w:sz="0" w:space="0" w:color="auto"/>
        <w:right w:val="none" w:sz="0" w:space="0" w:color="auto"/>
      </w:divBdr>
    </w:div>
    <w:div w:id="670256211">
      <w:bodyDiv w:val="1"/>
      <w:marLeft w:val="0"/>
      <w:marRight w:val="0"/>
      <w:marTop w:val="0"/>
      <w:marBottom w:val="0"/>
      <w:divBdr>
        <w:top w:val="none" w:sz="0" w:space="0" w:color="auto"/>
        <w:left w:val="none" w:sz="0" w:space="0" w:color="auto"/>
        <w:bottom w:val="none" w:sz="0" w:space="0" w:color="auto"/>
        <w:right w:val="none" w:sz="0" w:space="0" w:color="auto"/>
      </w:divBdr>
    </w:div>
    <w:div w:id="786772715">
      <w:bodyDiv w:val="1"/>
      <w:marLeft w:val="0"/>
      <w:marRight w:val="0"/>
      <w:marTop w:val="0"/>
      <w:marBottom w:val="0"/>
      <w:divBdr>
        <w:top w:val="none" w:sz="0" w:space="0" w:color="auto"/>
        <w:left w:val="none" w:sz="0" w:space="0" w:color="auto"/>
        <w:bottom w:val="none" w:sz="0" w:space="0" w:color="auto"/>
        <w:right w:val="none" w:sz="0" w:space="0" w:color="auto"/>
      </w:divBdr>
    </w:div>
    <w:div w:id="798306955">
      <w:bodyDiv w:val="1"/>
      <w:marLeft w:val="0"/>
      <w:marRight w:val="0"/>
      <w:marTop w:val="0"/>
      <w:marBottom w:val="0"/>
      <w:divBdr>
        <w:top w:val="none" w:sz="0" w:space="0" w:color="auto"/>
        <w:left w:val="none" w:sz="0" w:space="0" w:color="auto"/>
        <w:bottom w:val="none" w:sz="0" w:space="0" w:color="auto"/>
        <w:right w:val="none" w:sz="0" w:space="0" w:color="auto"/>
      </w:divBdr>
    </w:div>
    <w:div w:id="802697875">
      <w:bodyDiv w:val="1"/>
      <w:marLeft w:val="0"/>
      <w:marRight w:val="0"/>
      <w:marTop w:val="0"/>
      <w:marBottom w:val="0"/>
      <w:divBdr>
        <w:top w:val="none" w:sz="0" w:space="0" w:color="auto"/>
        <w:left w:val="none" w:sz="0" w:space="0" w:color="auto"/>
        <w:bottom w:val="none" w:sz="0" w:space="0" w:color="auto"/>
        <w:right w:val="none" w:sz="0" w:space="0" w:color="auto"/>
      </w:divBdr>
    </w:div>
    <w:div w:id="952248527">
      <w:bodyDiv w:val="1"/>
      <w:marLeft w:val="0"/>
      <w:marRight w:val="0"/>
      <w:marTop w:val="0"/>
      <w:marBottom w:val="0"/>
      <w:divBdr>
        <w:top w:val="none" w:sz="0" w:space="0" w:color="auto"/>
        <w:left w:val="none" w:sz="0" w:space="0" w:color="auto"/>
        <w:bottom w:val="none" w:sz="0" w:space="0" w:color="auto"/>
        <w:right w:val="none" w:sz="0" w:space="0" w:color="auto"/>
      </w:divBdr>
    </w:div>
    <w:div w:id="980814162">
      <w:bodyDiv w:val="1"/>
      <w:marLeft w:val="0"/>
      <w:marRight w:val="0"/>
      <w:marTop w:val="0"/>
      <w:marBottom w:val="0"/>
      <w:divBdr>
        <w:top w:val="none" w:sz="0" w:space="0" w:color="auto"/>
        <w:left w:val="none" w:sz="0" w:space="0" w:color="auto"/>
        <w:bottom w:val="none" w:sz="0" w:space="0" w:color="auto"/>
        <w:right w:val="none" w:sz="0" w:space="0" w:color="auto"/>
      </w:divBdr>
    </w:div>
    <w:div w:id="1018963580">
      <w:bodyDiv w:val="1"/>
      <w:marLeft w:val="0"/>
      <w:marRight w:val="0"/>
      <w:marTop w:val="0"/>
      <w:marBottom w:val="0"/>
      <w:divBdr>
        <w:top w:val="none" w:sz="0" w:space="0" w:color="auto"/>
        <w:left w:val="none" w:sz="0" w:space="0" w:color="auto"/>
        <w:bottom w:val="none" w:sz="0" w:space="0" w:color="auto"/>
        <w:right w:val="none" w:sz="0" w:space="0" w:color="auto"/>
      </w:divBdr>
    </w:div>
    <w:div w:id="1048184365">
      <w:bodyDiv w:val="1"/>
      <w:marLeft w:val="0"/>
      <w:marRight w:val="0"/>
      <w:marTop w:val="0"/>
      <w:marBottom w:val="0"/>
      <w:divBdr>
        <w:top w:val="none" w:sz="0" w:space="0" w:color="auto"/>
        <w:left w:val="none" w:sz="0" w:space="0" w:color="auto"/>
        <w:bottom w:val="none" w:sz="0" w:space="0" w:color="auto"/>
        <w:right w:val="none" w:sz="0" w:space="0" w:color="auto"/>
      </w:divBdr>
      <w:divsChild>
        <w:div w:id="188565494">
          <w:marLeft w:val="0"/>
          <w:marRight w:val="0"/>
          <w:marTop w:val="0"/>
          <w:marBottom w:val="0"/>
          <w:divBdr>
            <w:top w:val="none" w:sz="0" w:space="0" w:color="auto"/>
            <w:left w:val="none" w:sz="0" w:space="0" w:color="auto"/>
            <w:bottom w:val="none" w:sz="0" w:space="0" w:color="auto"/>
            <w:right w:val="none" w:sz="0" w:space="0" w:color="auto"/>
          </w:divBdr>
          <w:divsChild>
            <w:div w:id="842086818">
              <w:marLeft w:val="0"/>
              <w:marRight w:val="0"/>
              <w:marTop w:val="0"/>
              <w:marBottom w:val="0"/>
              <w:divBdr>
                <w:top w:val="none" w:sz="0" w:space="0" w:color="auto"/>
                <w:left w:val="none" w:sz="0" w:space="0" w:color="auto"/>
                <w:bottom w:val="none" w:sz="0" w:space="0" w:color="auto"/>
                <w:right w:val="none" w:sz="0" w:space="0" w:color="auto"/>
              </w:divBdr>
              <w:divsChild>
                <w:div w:id="14812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6318">
          <w:marLeft w:val="0"/>
          <w:marRight w:val="0"/>
          <w:marTop w:val="0"/>
          <w:marBottom w:val="0"/>
          <w:divBdr>
            <w:top w:val="none" w:sz="0" w:space="0" w:color="auto"/>
            <w:left w:val="none" w:sz="0" w:space="0" w:color="auto"/>
            <w:bottom w:val="none" w:sz="0" w:space="0" w:color="auto"/>
            <w:right w:val="none" w:sz="0" w:space="0" w:color="auto"/>
          </w:divBdr>
          <w:divsChild>
            <w:div w:id="900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5011">
      <w:bodyDiv w:val="1"/>
      <w:marLeft w:val="0"/>
      <w:marRight w:val="0"/>
      <w:marTop w:val="0"/>
      <w:marBottom w:val="0"/>
      <w:divBdr>
        <w:top w:val="none" w:sz="0" w:space="0" w:color="auto"/>
        <w:left w:val="none" w:sz="0" w:space="0" w:color="auto"/>
        <w:bottom w:val="none" w:sz="0" w:space="0" w:color="auto"/>
        <w:right w:val="none" w:sz="0" w:space="0" w:color="auto"/>
      </w:divBdr>
    </w:div>
    <w:div w:id="1114514985">
      <w:bodyDiv w:val="1"/>
      <w:marLeft w:val="0"/>
      <w:marRight w:val="0"/>
      <w:marTop w:val="0"/>
      <w:marBottom w:val="0"/>
      <w:divBdr>
        <w:top w:val="none" w:sz="0" w:space="0" w:color="auto"/>
        <w:left w:val="none" w:sz="0" w:space="0" w:color="auto"/>
        <w:bottom w:val="none" w:sz="0" w:space="0" w:color="auto"/>
        <w:right w:val="none" w:sz="0" w:space="0" w:color="auto"/>
      </w:divBdr>
    </w:div>
    <w:div w:id="1123384460">
      <w:bodyDiv w:val="1"/>
      <w:marLeft w:val="0"/>
      <w:marRight w:val="0"/>
      <w:marTop w:val="0"/>
      <w:marBottom w:val="0"/>
      <w:divBdr>
        <w:top w:val="none" w:sz="0" w:space="0" w:color="auto"/>
        <w:left w:val="none" w:sz="0" w:space="0" w:color="auto"/>
        <w:bottom w:val="none" w:sz="0" w:space="0" w:color="auto"/>
        <w:right w:val="none" w:sz="0" w:space="0" w:color="auto"/>
      </w:divBdr>
    </w:div>
    <w:div w:id="1158771350">
      <w:bodyDiv w:val="1"/>
      <w:marLeft w:val="0"/>
      <w:marRight w:val="0"/>
      <w:marTop w:val="0"/>
      <w:marBottom w:val="0"/>
      <w:divBdr>
        <w:top w:val="none" w:sz="0" w:space="0" w:color="auto"/>
        <w:left w:val="none" w:sz="0" w:space="0" w:color="auto"/>
        <w:bottom w:val="none" w:sz="0" w:space="0" w:color="auto"/>
        <w:right w:val="none" w:sz="0" w:space="0" w:color="auto"/>
      </w:divBdr>
    </w:div>
    <w:div w:id="1355883082">
      <w:bodyDiv w:val="1"/>
      <w:marLeft w:val="0"/>
      <w:marRight w:val="0"/>
      <w:marTop w:val="0"/>
      <w:marBottom w:val="0"/>
      <w:divBdr>
        <w:top w:val="none" w:sz="0" w:space="0" w:color="auto"/>
        <w:left w:val="none" w:sz="0" w:space="0" w:color="auto"/>
        <w:bottom w:val="none" w:sz="0" w:space="0" w:color="auto"/>
        <w:right w:val="none" w:sz="0" w:space="0" w:color="auto"/>
      </w:divBdr>
    </w:div>
    <w:div w:id="1358576293">
      <w:bodyDiv w:val="1"/>
      <w:marLeft w:val="0"/>
      <w:marRight w:val="0"/>
      <w:marTop w:val="0"/>
      <w:marBottom w:val="0"/>
      <w:divBdr>
        <w:top w:val="none" w:sz="0" w:space="0" w:color="auto"/>
        <w:left w:val="none" w:sz="0" w:space="0" w:color="auto"/>
        <w:bottom w:val="none" w:sz="0" w:space="0" w:color="auto"/>
        <w:right w:val="none" w:sz="0" w:space="0" w:color="auto"/>
      </w:divBdr>
    </w:div>
    <w:div w:id="1368289551">
      <w:bodyDiv w:val="1"/>
      <w:marLeft w:val="0"/>
      <w:marRight w:val="0"/>
      <w:marTop w:val="0"/>
      <w:marBottom w:val="0"/>
      <w:divBdr>
        <w:top w:val="none" w:sz="0" w:space="0" w:color="auto"/>
        <w:left w:val="none" w:sz="0" w:space="0" w:color="auto"/>
        <w:bottom w:val="none" w:sz="0" w:space="0" w:color="auto"/>
        <w:right w:val="none" w:sz="0" w:space="0" w:color="auto"/>
      </w:divBdr>
    </w:div>
    <w:div w:id="1385636796">
      <w:bodyDiv w:val="1"/>
      <w:marLeft w:val="0"/>
      <w:marRight w:val="0"/>
      <w:marTop w:val="0"/>
      <w:marBottom w:val="0"/>
      <w:divBdr>
        <w:top w:val="none" w:sz="0" w:space="0" w:color="auto"/>
        <w:left w:val="none" w:sz="0" w:space="0" w:color="auto"/>
        <w:bottom w:val="none" w:sz="0" w:space="0" w:color="auto"/>
        <w:right w:val="none" w:sz="0" w:space="0" w:color="auto"/>
      </w:divBdr>
    </w:div>
    <w:div w:id="1391077816">
      <w:bodyDiv w:val="1"/>
      <w:marLeft w:val="0"/>
      <w:marRight w:val="0"/>
      <w:marTop w:val="0"/>
      <w:marBottom w:val="0"/>
      <w:divBdr>
        <w:top w:val="none" w:sz="0" w:space="0" w:color="auto"/>
        <w:left w:val="none" w:sz="0" w:space="0" w:color="auto"/>
        <w:bottom w:val="none" w:sz="0" w:space="0" w:color="auto"/>
        <w:right w:val="none" w:sz="0" w:space="0" w:color="auto"/>
      </w:divBdr>
    </w:div>
    <w:div w:id="1405254086">
      <w:bodyDiv w:val="1"/>
      <w:marLeft w:val="0"/>
      <w:marRight w:val="0"/>
      <w:marTop w:val="0"/>
      <w:marBottom w:val="0"/>
      <w:divBdr>
        <w:top w:val="none" w:sz="0" w:space="0" w:color="auto"/>
        <w:left w:val="none" w:sz="0" w:space="0" w:color="auto"/>
        <w:bottom w:val="none" w:sz="0" w:space="0" w:color="auto"/>
        <w:right w:val="none" w:sz="0" w:space="0" w:color="auto"/>
      </w:divBdr>
    </w:div>
    <w:div w:id="1593857995">
      <w:bodyDiv w:val="1"/>
      <w:marLeft w:val="0"/>
      <w:marRight w:val="0"/>
      <w:marTop w:val="0"/>
      <w:marBottom w:val="0"/>
      <w:divBdr>
        <w:top w:val="none" w:sz="0" w:space="0" w:color="auto"/>
        <w:left w:val="none" w:sz="0" w:space="0" w:color="auto"/>
        <w:bottom w:val="none" w:sz="0" w:space="0" w:color="auto"/>
        <w:right w:val="none" w:sz="0" w:space="0" w:color="auto"/>
      </w:divBdr>
    </w:div>
    <w:div w:id="1780177290">
      <w:bodyDiv w:val="1"/>
      <w:marLeft w:val="0"/>
      <w:marRight w:val="0"/>
      <w:marTop w:val="0"/>
      <w:marBottom w:val="0"/>
      <w:divBdr>
        <w:top w:val="none" w:sz="0" w:space="0" w:color="auto"/>
        <w:left w:val="none" w:sz="0" w:space="0" w:color="auto"/>
        <w:bottom w:val="none" w:sz="0" w:space="0" w:color="auto"/>
        <w:right w:val="none" w:sz="0" w:space="0" w:color="auto"/>
      </w:divBdr>
    </w:div>
    <w:div w:id="1814104287">
      <w:bodyDiv w:val="1"/>
      <w:marLeft w:val="0"/>
      <w:marRight w:val="0"/>
      <w:marTop w:val="0"/>
      <w:marBottom w:val="0"/>
      <w:divBdr>
        <w:top w:val="none" w:sz="0" w:space="0" w:color="auto"/>
        <w:left w:val="none" w:sz="0" w:space="0" w:color="auto"/>
        <w:bottom w:val="none" w:sz="0" w:space="0" w:color="auto"/>
        <w:right w:val="none" w:sz="0" w:space="0" w:color="auto"/>
      </w:divBdr>
    </w:div>
    <w:div w:id="1838305679">
      <w:bodyDiv w:val="1"/>
      <w:marLeft w:val="0"/>
      <w:marRight w:val="0"/>
      <w:marTop w:val="0"/>
      <w:marBottom w:val="0"/>
      <w:divBdr>
        <w:top w:val="none" w:sz="0" w:space="0" w:color="auto"/>
        <w:left w:val="none" w:sz="0" w:space="0" w:color="auto"/>
        <w:bottom w:val="none" w:sz="0" w:space="0" w:color="auto"/>
        <w:right w:val="none" w:sz="0" w:space="0" w:color="auto"/>
      </w:divBdr>
    </w:div>
    <w:div w:id="1944410083">
      <w:bodyDiv w:val="1"/>
      <w:marLeft w:val="0"/>
      <w:marRight w:val="0"/>
      <w:marTop w:val="0"/>
      <w:marBottom w:val="0"/>
      <w:divBdr>
        <w:top w:val="none" w:sz="0" w:space="0" w:color="auto"/>
        <w:left w:val="none" w:sz="0" w:space="0" w:color="auto"/>
        <w:bottom w:val="none" w:sz="0" w:space="0" w:color="auto"/>
        <w:right w:val="none" w:sz="0" w:space="0" w:color="auto"/>
      </w:divBdr>
    </w:div>
    <w:div w:id="20851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55D61-0A68-4118-95AC-5384DF0F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38</Pages>
  <Words>10258</Words>
  <Characters>75365</Characters>
  <Application>Microsoft Office Word</Application>
  <DocSecurity>0</DocSecurity>
  <Lines>628</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 Александр Валерьевич</dc:creator>
  <cp:keywords/>
  <dc:description/>
  <cp:lastModifiedBy>Кучеренко Наталья Викторовна</cp:lastModifiedBy>
  <cp:revision>28</cp:revision>
  <cp:lastPrinted>2025-02-19T04:59:00Z</cp:lastPrinted>
  <dcterms:created xsi:type="dcterms:W3CDTF">2026-05-18T06:58:00Z</dcterms:created>
  <dcterms:modified xsi:type="dcterms:W3CDTF">2026-07-02T07:54:00Z</dcterms:modified>
</cp:coreProperties>
</file>