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74BA8" w14:textId="7B3A8B52" w:rsidR="006662BF" w:rsidRPr="00B05EFC" w:rsidRDefault="00FC01F6" w:rsidP="00AC264D">
      <w:pPr>
        <w:tabs>
          <w:tab w:val="left" w:pos="4820"/>
        </w:tabs>
        <w:rPr>
          <w:rFonts w:ascii="Times New Roman" w:hAnsi="Times New Roman" w:cs="Times New Roman"/>
          <w:i/>
          <w:sz w:val="28"/>
          <w:szCs w:val="28"/>
        </w:rPr>
      </w:pPr>
      <w:r>
        <w:rPr>
          <w:rFonts w:ascii="Times New Roman" w:hAnsi="Times New Roman" w:cs="Times New Roman"/>
          <w:i/>
          <w:sz w:val="28"/>
          <w:szCs w:val="28"/>
        </w:rPr>
        <w:t xml:space="preserve">                          </w:t>
      </w:r>
    </w:p>
    <w:p w14:paraId="671D4D06" w14:textId="1E54D18E" w:rsidR="00642981" w:rsidRDefault="00642981" w:rsidP="00642981">
      <w:pPr>
        <w:tabs>
          <w:tab w:val="left" w:pos="4820"/>
        </w:tabs>
        <w:jc w:val="center"/>
        <w:rPr>
          <w:rFonts w:ascii="Times New Roman" w:eastAsia="Calibri" w:hAnsi="Times New Roman" w:cs="Times New Roman"/>
          <w:i/>
          <w:sz w:val="28"/>
          <w:szCs w:val="28"/>
        </w:rPr>
      </w:pPr>
    </w:p>
    <w:p w14:paraId="36F7E524" w14:textId="5F1E6487" w:rsidR="006D2012" w:rsidRDefault="006D2012" w:rsidP="00642981">
      <w:pPr>
        <w:tabs>
          <w:tab w:val="left" w:pos="4820"/>
        </w:tabs>
        <w:jc w:val="center"/>
        <w:rPr>
          <w:rFonts w:ascii="Times New Roman" w:eastAsia="Calibri" w:hAnsi="Times New Roman" w:cs="Times New Roman"/>
          <w:i/>
          <w:sz w:val="28"/>
          <w:szCs w:val="28"/>
        </w:rPr>
      </w:pPr>
    </w:p>
    <w:p w14:paraId="2C036FB4" w14:textId="6201B923" w:rsidR="006D2012" w:rsidRPr="00E03840" w:rsidRDefault="006D2012" w:rsidP="006D2012">
      <w:pPr>
        <w:tabs>
          <w:tab w:val="left" w:pos="4820"/>
        </w:tabs>
        <w:rPr>
          <w:rFonts w:ascii="Times New Roman" w:eastAsia="Calibri" w:hAnsi="Times New Roman" w:cs="Times New Roman"/>
        </w:rPr>
      </w:pPr>
      <w:r w:rsidRPr="00E03840">
        <w:rPr>
          <w:rFonts w:ascii="Times New Roman" w:eastAsia="Calibri" w:hAnsi="Times New Roman" w:cs="Times New Roman"/>
        </w:rPr>
        <w:t>Запрос ценовой информации</w:t>
      </w:r>
    </w:p>
    <w:p w14:paraId="4696645F" w14:textId="12955A78" w:rsidR="006D2012" w:rsidRPr="00E03840" w:rsidRDefault="006D2012" w:rsidP="00642981">
      <w:pPr>
        <w:tabs>
          <w:tab w:val="left" w:pos="4820"/>
        </w:tabs>
        <w:jc w:val="center"/>
        <w:rPr>
          <w:rFonts w:ascii="Times New Roman" w:eastAsia="Calibri" w:hAnsi="Times New Roman" w:cs="Times New Roman"/>
          <w:i/>
        </w:rPr>
      </w:pPr>
    </w:p>
    <w:p w14:paraId="06BC6BCA" w14:textId="77777777" w:rsidR="006D2012" w:rsidRPr="00E03840" w:rsidRDefault="006D2012" w:rsidP="00642981">
      <w:pPr>
        <w:tabs>
          <w:tab w:val="left" w:pos="4820"/>
        </w:tabs>
        <w:jc w:val="center"/>
        <w:rPr>
          <w:rFonts w:ascii="Times New Roman" w:eastAsia="Calibri" w:hAnsi="Times New Roman" w:cs="Times New Roman"/>
          <w:i/>
        </w:rPr>
      </w:pPr>
    </w:p>
    <w:p w14:paraId="3776AF36" w14:textId="3D706C51" w:rsidR="00642981" w:rsidRPr="00E03840" w:rsidRDefault="00642981" w:rsidP="00642981">
      <w:pPr>
        <w:tabs>
          <w:tab w:val="left" w:pos="4820"/>
        </w:tabs>
        <w:ind w:firstLine="567"/>
        <w:jc w:val="center"/>
        <w:rPr>
          <w:rFonts w:ascii="Times New Roman" w:hAnsi="Times New Roman" w:cs="Times New Roman"/>
        </w:rPr>
      </w:pPr>
      <w:r w:rsidRPr="00E03840">
        <w:rPr>
          <w:rFonts w:ascii="Times New Roman" w:hAnsi="Times New Roman" w:cs="Times New Roman"/>
        </w:rPr>
        <w:t>У</w:t>
      </w:r>
      <w:r w:rsidR="004F7A02" w:rsidRPr="00E03840">
        <w:rPr>
          <w:rFonts w:ascii="Times New Roman" w:hAnsi="Times New Roman" w:cs="Times New Roman"/>
        </w:rPr>
        <w:t>важаемые участники</w:t>
      </w:r>
      <w:r w:rsidRPr="00E03840">
        <w:rPr>
          <w:rFonts w:ascii="Times New Roman" w:hAnsi="Times New Roman" w:cs="Times New Roman"/>
        </w:rPr>
        <w:t>!</w:t>
      </w:r>
    </w:p>
    <w:p w14:paraId="7126E07E" w14:textId="516BE602" w:rsidR="0014191B" w:rsidRPr="00E03840" w:rsidRDefault="0014191B" w:rsidP="00642981">
      <w:pPr>
        <w:tabs>
          <w:tab w:val="left" w:pos="4820"/>
        </w:tabs>
        <w:ind w:firstLine="567"/>
        <w:jc w:val="center"/>
        <w:rPr>
          <w:rFonts w:ascii="Times New Roman" w:hAnsi="Times New Roman" w:cs="Times New Roman"/>
        </w:rPr>
      </w:pPr>
    </w:p>
    <w:p w14:paraId="6CE603B7" w14:textId="5A259E19" w:rsidR="00252E0A" w:rsidRPr="00E03840" w:rsidRDefault="00FB271D" w:rsidP="00252E0A">
      <w:pPr>
        <w:pStyle w:val="2"/>
        <w:spacing w:before="138"/>
        <w:ind w:left="2" w:right="429" w:firstLine="2"/>
        <w:jc w:val="center"/>
        <w:rPr>
          <w:b w:val="0"/>
        </w:rPr>
      </w:pPr>
      <w:r w:rsidRPr="00E03840">
        <w:rPr>
          <w:color w:val="FF0000"/>
        </w:rPr>
        <w:tab/>
      </w:r>
      <w:r w:rsidR="004F7A02" w:rsidRPr="00E03840">
        <w:rPr>
          <w:b w:val="0"/>
          <w:color w:val="000000"/>
          <w:lang w:eastAsia="ru-RU"/>
        </w:rPr>
        <w:t xml:space="preserve">УФПС </w:t>
      </w:r>
      <w:r w:rsidR="00AA02C8" w:rsidRPr="00E03840">
        <w:rPr>
          <w:b w:val="0"/>
          <w:color w:val="000000"/>
          <w:lang w:eastAsia="ru-RU"/>
        </w:rPr>
        <w:t>Кемеровской</w:t>
      </w:r>
      <w:r w:rsidR="002119BF" w:rsidRPr="00E03840">
        <w:rPr>
          <w:b w:val="0"/>
          <w:color w:val="000000"/>
          <w:lang w:eastAsia="ru-RU"/>
        </w:rPr>
        <w:t xml:space="preserve"> области</w:t>
      </w:r>
      <w:r w:rsidR="004F7A02" w:rsidRPr="00E03840">
        <w:rPr>
          <w:b w:val="0"/>
          <w:color w:val="000000"/>
          <w:lang w:eastAsia="ru-RU"/>
        </w:rPr>
        <w:t xml:space="preserve"> АО «Почта России» просит Вас предоставить ценовую информацию в отношении следующего объекта закупки:</w:t>
      </w:r>
      <w:r w:rsidR="004F7A02" w:rsidRPr="00E03840">
        <w:rPr>
          <w:b w:val="0"/>
          <w:lang w:eastAsia="ru-RU"/>
        </w:rPr>
        <w:t xml:space="preserve"> </w:t>
      </w:r>
      <w:r w:rsidR="00457DA6" w:rsidRPr="00E03840">
        <w:rPr>
          <w:b w:val="0"/>
        </w:rPr>
        <w:t>О</w:t>
      </w:r>
      <w:r w:rsidR="00252E0A" w:rsidRPr="00E03840">
        <w:rPr>
          <w:b w:val="0"/>
        </w:rPr>
        <w:t>казание</w:t>
      </w:r>
      <w:r w:rsidR="00252E0A" w:rsidRPr="00E03840">
        <w:rPr>
          <w:b w:val="0"/>
          <w:spacing w:val="-2"/>
        </w:rPr>
        <w:t xml:space="preserve"> </w:t>
      </w:r>
      <w:r w:rsidR="0055673F" w:rsidRPr="00E03840">
        <w:rPr>
          <w:b w:val="0"/>
        </w:rPr>
        <w:t xml:space="preserve">услуг сортировки и обработки почтовых отправлений в </w:t>
      </w:r>
      <w:r w:rsidR="0082326F">
        <w:rPr>
          <w:b w:val="0"/>
        </w:rPr>
        <w:t>ЦОПП Новокузнецка</w:t>
      </w:r>
      <w:r w:rsidR="0055673F" w:rsidRPr="00E03840">
        <w:rPr>
          <w:b w:val="0"/>
        </w:rPr>
        <w:t xml:space="preserve"> </w:t>
      </w:r>
      <w:r w:rsidR="00252E0A" w:rsidRPr="00E03840">
        <w:rPr>
          <w:b w:val="0"/>
          <w:spacing w:val="-5"/>
        </w:rPr>
        <w:t xml:space="preserve"> </w:t>
      </w:r>
      <w:r w:rsidR="00252E0A" w:rsidRPr="00E03840">
        <w:rPr>
          <w:b w:val="0"/>
        </w:rPr>
        <w:t>УФПС</w:t>
      </w:r>
      <w:r w:rsidR="00252E0A" w:rsidRPr="00E03840">
        <w:rPr>
          <w:b w:val="0"/>
          <w:spacing w:val="-5"/>
        </w:rPr>
        <w:t xml:space="preserve"> </w:t>
      </w:r>
      <w:r w:rsidR="00AA02C8" w:rsidRPr="00E03840">
        <w:rPr>
          <w:b w:val="0"/>
        </w:rPr>
        <w:t>Кемеровской</w:t>
      </w:r>
      <w:r w:rsidR="00252E0A" w:rsidRPr="00E03840">
        <w:rPr>
          <w:b w:val="0"/>
        </w:rPr>
        <w:t xml:space="preserve"> </w:t>
      </w:r>
      <w:r w:rsidR="00252E0A" w:rsidRPr="00E03840">
        <w:rPr>
          <w:b w:val="0"/>
          <w:spacing w:val="-2"/>
        </w:rPr>
        <w:t>области</w:t>
      </w:r>
    </w:p>
    <w:p w14:paraId="6B0A0598" w14:textId="758BD45B" w:rsidR="00151751" w:rsidRPr="00E03840" w:rsidRDefault="00151751" w:rsidP="004F7A02">
      <w:pPr>
        <w:tabs>
          <w:tab w:val="left" w:pos="709"/>
        </w:tabs>
        <w:jc w:val="both"/>
        <w:rPr>
          <w:rFonts w:ascii="Times New Roman" w:hAnsi="Times New Roman" w:cs="Times New Roman"/>
        </w:rPr>
      </w:pP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544"/>
        <w:gridCol w:w="5382"/>
      </w:tblGrid>
      <w:tr w:rsidR="00642981" w:rsidRPr="00E03840" w14:paraId="075369D7" w14:textId="77777777" w:rsidTr="0055673F">
        <w:trPr>
          <w:trHeight w:val="1402"/>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FDF04FD" w14:textId="1D862826" w:rsidR="00642981" w:rsidRPr="00E03840" w:rsidRDefault="00945B46" w:rsidP="006B6982">
            <w:pPr>
              <w:contextualSpacing/>
              <w:rPr>
                <w:rFonts w:ascii="Times New Roman" w:hAnsi="Times New Roman" w:cs="Times New Roman"/>
              </w:rPr>
            </w:pPr>
            <w:r w:rsidRPr="00E03840">
              <w:rPr>
                <w:rFonts w:ascii="Times New Roman" w:hAnsi="Times New Roman" w:cs="Times New Roman"/>
              </w:rPr>
              <w:t>1</w:t>
            </w:r>
          </w:p>
        </w:tc>
        <w:tc>
          <w:tcPr>
            <w:tcW w:w="3544" w:type="dxa"/>
            <w:tcBorders>
              <w:top w:val="single" w:sz="4" w:space="0" w:color="auto"/>
              <w:left w:val="nil"/>
              <w:bottom w:val="single" w:sz="4" w:space="0" w:color="auto"/>
              <w:right w:val="single" w:sz="4" w:space="0" w:color="auto"/>
            </w:tcBorders>
            <w:vAlign w:val="center"/>
          </w:tcPr>
          <w:p w14:paraId="29CF4A1C" w14:textId="5DB1C029" w:rsidR="00642981" w:rsidRPr="00E03840" w:rsidRDefault="00F94E9C" w:rsidP="00393C5A">
            <w:pPr>
              <w:tabs>
                <w:tab w:val="left" w:pos="4820"/>
              </w:tabs>
              <w:rPr>
                <w:rFonts w:ascii="Times New Roman" w:hAnsi="Times New Roman" w:cs="Times New Roman"/>
                <w:color w:val="000000"/>
              </w:rPr>
            </w:pPr>
            <w:r w:rsidRPr="00E03840">
              <w:rPr>
                <w:rFonts w:ascii="Times New Roman" w:hAnsi="Times New Roman" w:cs="Times New Roman"/>
                <w:color w:val="000000"/>
              </w:rPr>
              <w:t>Описание услуги</w:t>
            </w:r>
          </w:p>
        </w:tc>
        <w:tc>
          <w:tcPr>
            <w:tcW w:w="5382" w:type="dxa"/>
            <w:tcBorders>
              <w:top w:val="single" w:sz="4" w:space="0" w:color="auto"/>
              <w:left w:val="nil"/>
              <w:bottom w:val="single" w:sz="4" w:space="0" w:color="auto"/>
              <w:right w:val="single" w:sz="4" w:space="0" w:color="auto"/>
            </w:tcBorders>
            <w:noWrap/>
            <w:vAlign w:val="center"/>
          </w:tcPr>
          <w:p w14:paraId="44F5A157" w14:textId="77777777" w:rsidR="0055673F" w:rsidRPr="00E03840" w:rsidRDefault="0055673F" w:rsidP="0055673F">
            <w:pPr>
              <w:jc w:val="center"/>
              <w:rPr>
                <w:rFonts w:ascii="Times New Roman" w:eastAsia="Arial Unicode MS" w:hAnsi="Times New Roman" w:cs="Times New Roman"/>
                <w:bCs/>
                <w:color w:val="000000"/>
              </w:rPr>
            </w:pPr>
          </w:p>
          <w:p w14:paraId="105AD2BE" w14:textId="5DD1EBF3" w:rsidR="00642981" w:rsidRPr="00E03840" w:rsidRDefault="0055673F" w:rsidP="0082326F">
            <w:pPr>
              <w:jc w:val="center"/>
              <w:rPr>
                <w:rFonts w:ascii="Times New Roman" w:eastAsia="Arial Unicode MS" w:hAnsi="Times New Roman" w:cs="Times New Roman"/>
                <w:bCs/>
                <w:color w:val="000000"/>
              </w:rPr>
            </w:pPr>
            <w:r w:rsidRPr="00E03840">
              <w:rPr>
                <w:rFonts w:ascii="Times New Roman" w:eastAsia="Arial Unicode MS" w:hAnsi="Times New Roman" w:cs="Times New Roman"/>
                <w:bCs/>
                <w:color w:val="000000"/>
              </w:rPr>
              <w:t xml:space="preserve">Оказание услуг сортировки и обработки почтовых отправлений в </w:t>
            </w:r>
            <w:r w:rsidR="0082326F">
              <w:rPr>
                <w:rFonts w:ascii="Times New Roman" w:eastAsia="Arial Unicode MS" w:hAnsi="Times New Roman" w:cs="Times New Roman"/>
                <w:bCs/>
                <w:color w:val="000000"/>
              </w:rPr>
              <w:t>ЦОПП Новокузнецка</w:t>
            </w:r>
            <w:r w:rsidRPr="00E03840">
              <w:rPr>
                <w:rFonts w:ascii="Times New Roman" w:eastAsia="Arial Unicode MS" w:hAnsi="Times New Roman" w:cs="Times New Roman"/>
                <w:bCs/>
                <w:color w:val="000000"/>
              </w:rPr>
              <w:t xml:space="preserve"> УФПС Кемеровской области</w:t>
            </w:r>
          </w:p>
        </w:tc>
      </w:tr>
      <w:tr w:rsidR="00F94E9C" w:rsidRPr="00E03840" w14:paraId="5FF75FD6" w14:textId="77777777" w:rsidTr="00383EC5">
        <w:trPr>
          <w:trHeight w:val="278"/>
        </w:trPr>
        <w:tc>
          <w:tcPr>
            <w:tcW w:w="562" w:type="dxa"/>
            <w:tcBorders>
              <w:top w:val="nil"/>
              <w:left w:val="single" w:sz="4" w:space="0" w:color="auto"/>
              <w:bottom w:val="single" w:sz="4" w:space="0" w:color="auto"/>
              <w:right w:val="single" w:sz="4" w:space="0" w:color="auto"/>
            </w:tcBorders>
            <w:noWrap/>
            <w:vAlign w:val="center"/>
            <w:hideMark/>
          </w:tcPr>
          <w:p w14:paraId="26101408" w14:textId="73BBD423" w:rsidR="00F94E9C" w:rsidRPr="00E03840" w:rsidRDefault="00F94E9C" w:rsidP="00F94E9C">
            <w:pPr>
              <w:contextualSpacing/>
              <w:rPr>
                <w:rFonts w:ascii="Times New Roman" w:hAnsi="Times New Roman" w:cs="Times New Roman"/>
                <w:color w:val="000000"/>
              </w:rPr>
            </w:pPr>
            <w:r w:rsidRPr="00E03840">
              <w:rPr>
                <w:rFonts w:ascii="Times New Roman" w:hAnsi="Times New Roman" w:cs="Times New Roman"/>
                <w:color w:val="000000"/>
              </w:rPr>
              <w:t>2</w:t>
            </w:r>
          </w:p>
        </w:tc>
        <w:tc>
          <w:tcPr>
            <w:tcW w:w="3544" w:type="dxa"/>
            <w:tcBorders>
              <w:top w:val="single" w:sz="4" w:space="0" w:color="auto"/>
              <w:left w:val="nil"/>
              <w:bottom w:val="single" w:sz="4" w:space="0" w:color="auto"/>
              <w:right w:val="single" w:sz="4" w:space="0" w:color="auto"/>
            </w:tcBorders>
            <w:vAlign w:val="center"/>
          </w:tcPr>
          <w:p w14:paraId="51DD2FDA" w14:textId="43B6457C" w:rsidR="00F94E9C" w:rsidRPr="00E03840" w:rsidRDefault="00F94E9C" w:rsidP="00F94E9C">
            <w:pPr>
              <w:tabs>
                <w:tab w:val="left" w:pos="4820"/>
              </w:tabs>
              <w:spacing w:line="254" w:lineRule="auto"/>
              <w:rPr>
                <w:rFonts w:ascii="Times New Roman" w:hAnsi="Times New Roman" w:cs="Times New Roman"/>
                <w:color w:val="000000"/>
              </w:rPr>
            </w:pPr>
            <w:r w:rsidRPr="00E03840">
              <w:rPr>
                <w:rFonts w:ascii="Times New Roman" w:hAnsi="Times New Roman" w:cs="Times New Roman"/>
                <w:color w:val="000000"/>
              </w:rPr>
              <w:t>ОКПД2:</w:t>
            </w:r>
          </w:p>
        </w:tc>
        <w:tc>
          <w:tcPr>
            <w:tcW w:w="5382" w:type="dxa"/>
            <w:tcBorders>
              <w:top w:val="single" w:sz="4" w:space="0" w:color="auto"/>
              <w:left w:val="nil"/>
              <w:bottom w:val="single" w:sz="4" w:space="0" w:color="auto"/>
              <w:right w:val="single" w:sz="4" w:space="0" w:color="auto"/>
            </w:tcBorders>
            <w:noWrap/>
            <w:vAlign w:val="center"/>
          </w:tcPr>
          <w:p w14:paraId="2D8199D6" w14:textId="17BF08E1" w:rsidR="00F94E9C" w:rsidRPr="00E03840" w:rsidRDefault="0055673F" w:rsidP="0055673F">
            <w:pPr>
              <w:tabs>
                <w:tab w:val="left" w:pos="4820"/>
              </w:tabs>
              <w:spacing w:line="254" w:lineRule="auto"/>
              <w:rPr>
                <w:rFonts w:ascii="Times New Roman" w:hAnsi="Times New Roman" w:cs="Times New Roman"/>
                <w:color w:val="000000"/>
              </w:rPr>
            </w:pPr>
            <w:r w:rsidRPr="00E03840">
              <w:rPr>
                <w:rFonts w:ascii="Times New Roman" w:hAnsi="Times New Roman" w:cs="Times New Roman"/>
                <w:color w:val="000000"/>
              </w:rPr>
              <w:t xml:space="preserve">78.30.14.000   </w:t>
            </w:r>
            <w:r w:rsidR="001A053F" w:rsidRPr="00E03840">
              <w:rPr>
                <w:rFonts w:ascii="Times New Roman" w:hAnsi="Times New Roman" w:cs="Times New Roman"/>
                <w:bCs/>
                <w:color w:val="000000"/>
              </w:rPr>
              <w:t xml:space="preserve"> </w:t>
            </w:r>
            <w:r w:rsidRPr="00E03840">
              <w:rPr>
                <w:rFonts w:ascii="Times New Roman" w:hAnsi="Times New Roman" w:cs="Times New Roman"/>
              </w:rPr>
              <w:t xml:space="preserve"> </w:t>
            </w:r>
            <w:r w:rsidRPr="00E03840">
              <w:rPr>
                <w:rFonts w:ascii="Times New Roman" w:hAnsi="Times New Roman" w:cs="Times New Roman"/>
                <w:bCs/>
                <w:color w:val="000000"/>
              </w:rPr>
              <w:t>Услуги в области трудовых ресурсов по обеспечению персоналом прочие в области транспорта, складирования, логистики или промышленности</w:t>
            </w:r>
          </w:p>
        </w:tc>
      </w:tr>
      <w:tr w:rsidR="00F94E9C" w:rsidRPr="00E03840" w14:paraId="12B09719" w14:textId="77777777" w:rsidTr="006819F6">
        <w:trPr>
          <w:trHeight w:val="612"/>
        </w:trPr>
        <w:tc>
          <w:tcPr>
            <w:tcW w:w="562" w:type="dxa"/>
            <w:tcBorders>
              <w:top w:val="nil"/>
              <w:left w:val="single" w:sz="4" w:space="0" w:color="auto"/>
              <w:bottom w:val="single" w:sz="4" w:space="0" w:color="auto"/>
              <w:right w:val="single" w:sz="4" w:space="0" w:color="auto"/>
            </w:tcBorders>
            <w:noWrap/>
            <w:vAlign w:val="center"/>
            <w:hideMark/>
          </w:tcPr>
          <w:p w14:paraId="30247E51" w14:textId="7A43D969" w:rsidR="00F94E9C" w:rsidRPr="00E03840" w:rsidRDefault="00F94E9C" w:rsidP="00F94E9C">
            <w:pPr>
              <w:contextualSpacing/>
              <w:rPr>
                <w:rFonts w:ascii="Times New Roman" w:hAnsi="Times New Roman" w:cs="Times New Roman"/>
                <w:color w:val="000000"/>
              </w:rPr>
            </w:pPr>
            <w:r w:rsidRPr="00E03840">
              <w:rPr>
                <w:rFonts w:ascii="Times New Roman" w:hAnsi="Times New Roman" w:cs="Times New Roman"/>
                <w:color w:val="000000"/>
              </w:rPr>
              <w:t>3</w:t>
            </w:r>
          </w:p>
        </w:tc>
        <w:tc>
          <w:tcPr>
            <w:tcW w:w="3544" w:type="dxa"/>
            <w:tcBorders>
              <w:top w:val="nil"/>
              <w:left w:val="nil"/>
              <w:bottom w:val="single" w:sz="4" w:space="0" w:color="auto"/>
              <w:right w:val="single" w:sz="4" w:space="0" w:color="auto"/>
            </w:tcBorders>
            <w:vAlign w:val="center"/>
          </w:tcPr>
          <w:p w14:paraId="030EC0A5" w14:textId="58ABACE5" w:rsidR="00F94E9C" w:rsidRPr="00E03840" w:rsidRDefault="006819F6" w:rsidP="00F94E9C">
            <w:pPr>
              <w:tabs>
                <w:tab w:val="left" w:pos="4820"/>
              </w:tabs>
              <w:spacing w:line="254" w:lineRule="auto"/>
              <w:rPr>
                <w:rFonts w:ascii="Times New Roman" w:hAnsi="Times New Roman" w:cs="Times New Roman"/>
                <w:color w:val="000000"/>
              </w:rPr>
            </w:pPr>
            <w:r w:rsidRPr="00E03840">
              <w:rPr>
                <w:rFonts w:ascii="Times New Roman" w:hAnsi="Times New Roman" w:cs="Times New Roman"/>
                <w:color w:val="000000"/>
              </w:rPr>
              <w:t>ОКВЭД2</w:t>
            </w:r>
          </w:p>
        </w:tc>
        <w:tc>
          <w:tcPr>
            <w:tcW w:w="5382" w:type="dxa"/>
            <w:tcBorders>
              <w:top w:val="nil"/>
              <w:left w:val="nil"/>
              <w:bottom w:val="single" w:sz="4" w:space="0" w:color="auto"/>
              <w:right w:val="single" w:sz="4" w:space="0" w:color="auto"/>
            </w:tcBorders>
            <w:noWrap/>
          </w:tcPr>
          <w:p w14:paraId="68013DE6" w14:textId="5F510872" w:rsidR="00F94E9C" w:rsidRPr="00E03840" w:rsidRDefault="00B367FD" w:rsidP="0055673F">
            <w:pPr>
              <w:tabs>
                <w:tab w:val="left" w:pos="4820"/>
              </w:tabs>
              <w:spacing w:line="254" w:lineRule="auto"/>
              <w:ind w:hanging="113"/>
              <w:rPr>
                <w:rFonts w:ascii="Times New Roman" w:hAnsi="Times New Roman" w:cs="Times New Roman"/>
                <w:color w:val="000000"/>
              </w:rPr>
            </w:pPr>
            <w:r w:rsidRPr="00E03840">
              <w:rPr>
                <w:rFonts w:ascii="Times New Roman" w:hAnsi="Times New Roman" w:cs="Times New Roman"/>
                <w:color w:val="000000"/>
              </w:rPr>
              <w:t xml:space="preserve">  </w:t>
            </w:r>
            <w:r w:rsidR="0055673F" w:rsidRPr="00E03840">
              <w:rPr>
                <w:rFonts w:ascii="Times New Roman" w:hAnsi="Times New Roman" w:cs="Times New Roman"/>
                <w:color w:val="000000"/>
              </w:rPr>
              <w:t>78.30</w:t>
            </w:r>
          </w:p>
        </w:tc>
      </w:tr>
      <w:tr w:rsidR="00F94E9C" w:rsidRPr="00E03840" w14:paraId="39ED42BB" w14:textId="77777777" w:rsidTr="006819F6">
        <w:trPr>
          <w:trHeight w:val="490"/>
        </w:trPr>
        <w:tc>
          <w:tcPr>
            <w:tcW w:w="562" w:type="dxa"/>
            <w:tcBorders>
              <w:top w:val="nil"/>
              <w:left w:val="single" w:sz="4" w:space="0" w:color="auto"/>
              <w:bottom w:val="single" w:sz="4" w:space="0" w:color="auto"/>
              <w:right w:val="single" w:sz="4" w:space="0" w:color="auto"/>
            </w:tcBorders>
            <w:noWrap/>
            <w:vAlign w:val="center"/>
          </w:tcPr>
          <w:p w14:paraId="1BA14BD6" w14:textId="022CA563" w:rsidR="00F94E9C" w:rsidRPr="00E03840" w:rsidRDefault="00F94E9C" w:rsidP="00F94E9C">
            <w:pPr>
              <w:tabs>
                <w:tab w:val="left" w:pos="4820"/>
              </w:tabs>
              <w:spacing w:line="254" w:lineRule="auto"/>
              <w:ind w:right="10"/>
              <w:contextualSpacing/>
              <w:rPr>
                <w:rFonts w:ascii="Times New Roman" w:hAnsi="Times New Roman" w:cs="Times New Roman"/>
                <w:color w:val="000000"/>
              </w:rPr>
            </w:pPr>
            <w:r w:rsidRPr="00E03840">
              <w:rPr>
                <w:rFonts w:ascii="Times New Roman" w:hAnsi="Times New Roman" w:cs="Times New Roman"/>
                <w:color w:val="000000"/>
              </w:rPr>
              <w:t>4</w:t>
            </w:r>
          </w:p>
        </w:tc>
        <w:tc>
          <w:tcPr>
            <w:tcW w:w="3544" w:type="dxa"/>
            <w:tcBorders>
              <w:top w:val="nil"/>
              <w:left w:val="nil"/>
              <w:bottom w:val="single" w:sz="4" w:space="0" w:color="auto"/>
              <w:right w:val="single" w:sz="4" w:space="0" w:color="auto"/>
            </w:tcBorders>
            <w:vAlign w:val="center"/>
          </w:tcPr>
          <w:p w14:paraId="15E71B99" w14:textId="0D935A16" w:rsidR="00F94E9C" w:rsidRPr="00E03840" w:rsidRDefault="006819F6" w:rsidP="00F94E9C">
            <w:pPr>
              <w:tabs>
                <w:tab w:val="left" w:pos="4820"/>
              </w:tabs>
              <w:spacing w:line="254" w:lineRule="auto"/>
              <w:rPr>
                <w:rFonts w:ascii="Times New Roman" w:hAnsi="Times New Roman" w:cs="Times New Roman"/>
                <w:color w:val="000000"/>
              </w:rPr>
            </w:pPr>
            <w:r w:rsidRPr="00E03840">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tcPr>
          <w:p w14:paraId="5E1A81AA" w14:textId="48F70685" w:rsidR="00F94E9C" w:rsidRPr="00E03840" w:rsidRDefault="0055673F" w:rsidP="00F94E9C">
            <w:pPr>
              <w:tabs>
                <w:tab w:val="left" w:pos="4820"/>
              </w:tabs>
              <w:spacing w:line="254" w:lineRule="auto"/>
              <w:rPr>
                <w:rFonts w:ascii="Times New Roman" w:hAnsi="Times New Roman" w:cs="Times New Roman"/>
                <w:color w:val="000000"/>
              </w:rPr>
            </w:pPr>
            <w:r w:rsidRPr="00E03840">
              <w:rPr>
                <w:rFonts w:ascii="Times New Roman" w:hAnsi="Times New Roman" w:cs="Times New Roman"/>
                <w:color w:val="000000"/>
              </w:rPr>
              <w:t>Чел/час</w:t>
            </w:r>
          </w:p>
        </w:tc>
      </w:tr>
      <w:tr w:rsidR="00F94E9C" w:rsidRPr="00E03840" w14:paraId="5532220E" w14:textId="77777777" w:rsidTr="006819F6">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5E25CFF5" w14:textId="52C3738C" w:rsidR="00F94E9C" w:rsidRPr="00E03840" w:rsidRDefault="00F94E9C" w:rsidP="00F94E9C">
            <w:pPr>
              <w:tabs>
                <w:tab w:val="left" w:pos="4820"/>
              </w:tabs>
              <w:spacing w:line="254" w:lineRule="auto"/>
              <w:ind w:right="10"/>
              <w:contextualSpacing/>
              <w:rPr>
                <w:rFonts w:ascii="Times New Roman" w:hAnsi="Times New Roman" w:cs="Times New Roman"/>
                <w:color w:val="000000"/>
              </w:rPr>
            </w:pPr>
            <w:r w:rsidRPr="00E03840">
              <w:rPr>
                <w:rFonts w:ascii="Times New Roman" w:hAnsi="Times New Roman" w:cs="Times New Roman"/>
                <w:color w:val="000000"/>
              </w:rPr>
              <w:t>5</w:t>
            </w:r>
          </w:p>
        </w:tc>
        <w:tc>
          <w:tcPr>
            <w:tcW w:w="3544" w:type="dxa"/>
            <w:tcBorders>
              <w:top w:val="single" w:sz="4" w:space="0" w:color="auto"/>
              <w:left w:val="nil"/>
              <w:bottom w:val="single" w:sz="4" w:space="0" w:color="auto"/>
              <w:right w:val="single" w:sz="4" w:space="0" w:color="auto"/>
            </w:tcBorders>
            <w:vAlign w:val="center"/>
          </w:tcPr>
          <w:p w14:paraId="6BA7C38A" w14:textId="1014EE51" w:rsidR="00F94E9C" w:rsidRPr="00E03840" w:rsidRDefault="006819F6" w:rsidP="00F94E9C">
            <w:pPr>
              <w:tabs>
                <w:tab w:val="left" w:pos="4820"/>
              </w:tabs>
              <w:spacing w:line="254" w:lineRule="auto"/>
              <w:rPr>
                <w:rFonts w:ascii="Times New Roman" w:hAnsi="Times New Roman" w:cs="Times New Roman"/>
                <w:color w:val="000000"/>
              </w:rPr>
            </w:pPr>
            <w:r w:rsidRPr="00E03840">
              <w:rPr>
                <w:rFonts w:ascii="Times New Roman" w:hAnsi="Times New Roman" w:cs="Times New Roman"/>
                <w:color w:val="000000"/>
              </w:rPr>
              <w:t>Количество услуг</w:t>
            </w:r>
          </w:p>
        </w:tc>
        <w:tc>
          <w:tcPr>
            <w:tcW w:w="5382" w:type="dxa"/>
            <w:tcBorders>
              <w:top w:val="single" w:sz="4" w:space="0" w:color="auto"/>
              <w:left w:val="nil"/>
              <w:bottom w:val="single" w:sz="4" w:space="0" w:color="auto"/>
              <w:right w:val="single" w:sz="4" w:space="0" w:color="auto"/>
            </w:tcBorders>
            <w:noWrap/>
          </w:tcPr>
          <w:p w14:paraId="1E0587A9" w14:textId="26154F2B" w:rsidR="00F94E9C" w:rsidRPr="00E03840" w:rsidRDefault="002065E2" w:rsidP="0082326F">
            <w:pPr>
              <w:tabs>
                <w:tab w:val="left" w:pos="4820"/>
              </w:tabs>
              <w:spacing w:line="254" w:lineRule="auto"/>
              <w:rPr>
                <w:rFonts w:ascii="Times New Roman" w:hAnsi="Times New Roman" w:cs="Times New Roman"/>
                <w:color w:val="000000"/>
              </w:rPr>
            </w:pPr>
            <w:r w:rsidRPr="00E03840">
              <w:rPr>
                <w:rFonts w:ascii="Times New Roman" w:hAnsi="Times New Roman" w:cs="Times New Roman"/>
                <w:color w:val="000000"/>
              </w:rPr>
              <w:t xml:space="preserve">Прогнозная потребность </w:t>
            </w:r>
            <w:r w:rsidR="0055673F" w:rsidRPr="00E03840">
              <w:rPr>
                <w:rFonts w:ascii="Times New Roman" w:hAnsi="Times New Roman" w:cs="Times New Roman"/>
                <w:color w:val="000000"/>
              </w:rPr>
              <w:t>4 </w:t>
            </w:r>
            <w:r w:rsidR="0082326F">
              <w:rPr>
                <w:rFonts w:ascii="Times New Roman" w:hAnsi="Times New Roman" w:cs="Times New Roman"/>
                <w:color w:val="000000"/>
              </w:rPr>
              <w:t>200</w:t>
            </w:r>
            <w:r w:rsidR="0055673F" w:rsidRPr="00E03840">
              <w:rPr>
                <w:rFonts w:ascii="Times New Roman" w:hAnsi="Times New Roman" w:cs="Times New Roman"/>
                <w:color w:val="000000"/>
              </w:rPr>
              <w:t xml:space="preserve"> чел/час</w:t>
            </w:r>
          </w:p>
        </w:tc>
      </w:tr>
      <w:tr w:rsidR="00F94E9C" w:rsidRPr="00E03840" w14:paraId="7E7E3667" w14:textId="77777777" w:rsidTr="006819F6">
        <w:trPr>
          <w:trHeight w:val="490"/>
        </w:trPr>
        <w:tc>
          <w:tcPr>
            <w:tcW w:w="562" w:type="dxa"/>
            <w:tcBorders>
              <w:top w:val="nil"/>
              <w:left w:val="single" w:sz="4" w:space="0" w:color="auto"/>
              <w:bottom w:val="single" w:sz="4" w:space="0" w:color="auto"/>
              <w:right w:val="single" w:sz="4" w:space="0" w:color="auto"/>
            </w:tcBorders>
            <w:noWrap/>
            <w:vAlign w:val="center"/>
          </w:tcPr>
          <w:p w14:paraId="7F514DBF" w14:textId="5F2C8122" w:rsidR="00F94E9C" w:rsidRPr="00E03840" w:rsidRDefault="00F94E9C" w:rsidP="00F94E9C">
            <w:pPr>
              <w:tabs>
                <w:tab w:val="left" w:pos="4820"/>
              </w:tabs>
              <w:spacing w:line="254" w:lineRule="auto"/>
              <w:ind w:right="10"/>
              <w:contextualSpacing/>
              <w:rPr>
                <w:rFonts w:ascii="Times New Roman" w:hAnsi="Times New Roman" w:cs="Times New Roman"/>
                <w:color w:val="000000"/>
              </w:rPr>
            </w:pPr>
            <w:r w:rsidRPr="00E03840">
              <w:rPr>
                <w:rFonts w:ascii="Times New Roman" w:hAnsi="Times New Roman" w:cs="Times New Roman"/>
                <w:color w:val="000000"/>
              </w:rPr>
              <w:t>6</w:t>
            </w:r>
          </w:p>
        </w:tc>
        <w:tc>
          <w:tcPr>
            <w:tcW w:w="3544" w:type="dxa"/>
            <w:tcBorders>
              <w:top w:val="nil"/>
              <w:left w:val="nil"/>
              <w:bottom w:val="single" w:sz="4" w:space="0" w:color="auto"/>
              <w:right w:val="single" w:sz="4" w:space="0" w:color="auto"/>
            </w:tcBorders>
            <w:vAlign w:val="center"/>
          </w:tcPr>
          <w:p w14:paraId="6D209058" w14:textId="3C4B1C11" w:rsidR="00F94E9C" w:rsidRPr="00E03840" w:rsidRDefault="006819F6" w:rsidP="00F94E9C">
            <w:pPr>
              <w:tabs>
                <w:tab w:val="left" w:pos="1457"/>
                <w:tab w:val="left" w:pos="4820"/>
              </w:tabs>
              <w:spacing w:line="254" w:lineRule="auto"/>
              <w:rPr>
                <w:rFonts w:ascii="Times New Roman" w:hAnsi="Times New Roman" w:cs="Times New Roman"/>
                <w:color w:val="000000"/>
              </w:rPr>
            </w:pPr>
            <w:r w:rsidRPr="00E03840">
              <w:rPr>
                <w:rFonts w:ascii="Times New Roman" w:hAnsi="Times New Roman" w:cs="Times New Roman"/>
                <w:color w:val="000000"/>
              </w:rPr>
              <w:t>Требование к порядку оказания услуг</w:t>
            </w:r>
          </w:p>
        </w:tc>
        <w:tc>
          <w:tcPr>
            <w:tcW w:w="5382" w:type="dxa"/>
            <w:tcBorders>
              <w:top w:val="nil"/>
              <w:left w:val="nil"/>
              <w:bottom w:val="single" w:sz="4" w:space="0" w:color="auto"/>
              <w:right w:val="single" w:sz="4" w:space="0" w:color="auto"/>
            </w:tcBorders>
            <w:noWrap/>
          </w:tcPr>
          <w:p w14:paraId="154E78D5" w14:textId="19D0E5CE" w:rsidR="00F94E9C" w:rsidRPr="00E03840" w:rsidRDefault="006819F6" w:rsidP="00F94E9C">
            <w:pPr>
              <w:tabs>
                <w:tab w:val="left" w:pos="4820"/>
              </w:tabs>
              <w:spacing w:line="254" w:lineRule="auto"/>
              <w:rPr>
                <w:rFonts w:ascii="Times New Roman" w:hAnsi="Times New Roman" w:cs="Times New Roman"/>
                <w:color w:val="000000"/>
              </w:rPr>
            </w:pPr>
            <w:r w:rsidRPr="00E03840">
              <w:rPr>
                <w:rFonts w:ascii="Times New Roman" w:hAnsi="Times New Roman" w:cs="Times New Roman"/>
                <w:color w:val="000000"/>
              </w:rPr>
              <w:t>В соответствии с техническим заданием</w:t>
            </w:r>
          </w:p>
        </w:tc>
      </w:tr>
      <w:tr w:rsidR="00F94E9C" w:rsidRPr="00E03840" w14:paraId="568C286D" w14:textId="77777777" w:rsidTr="006819F6">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4AFA0202" w14:textId="43559552" w:rsidR="00F94E9C" w:rsidRPr="00E03840" w:rsidRDefault="00F94E9C" w:rsidP="00F94E9C">
            <w:pPr>
              <w:contextualSpacing/>
              <w:rPr>
                <w:rFonts w:ascii="Times New Roman" w:hAnsi="Times New Roman" w:cs="Times New Roman"/>
                <w:color w:val="000000"/>
              </w:rPr>
            </w:pPr>
            <w:r w:rsidRPr="00E03840">
              <w:rPr>
                <w:rFonts w:ascii="Times New Roman" w:hAnsi="Times New Roman" w:cs="Times New Roman"/>
                <w:color w:val="000000"/>
              </w:rPr>
              <w:t>7</w:t>
            </w:r>
          </w:p>
        </w:tc>
        <w:tc>
          <w:tcPr>
            <w:tcW w:w="3544" w:type="dxa"/>
            <w:tcBorders>
              <w:top w:val="single" w:sz="4" w:space="0" w:color="auto"/>
              <w:left w:val="nil"/>
              <w:bottom w:val="single" w:sz="4" w:space="0" w:color="auto"/>
              <w:right w:val="single" w:sz="4" w:space="0" w:color="auto"/>
            </w:tcBorders>
            <w:vAlign w:val="center"/>
          </w:tcPr>
          <w:p w14:paraId="742BD27A" w14:textId="4ED1F220" w:rsidR="00F94E9C" w:rsidRPr="00E03840" w:rsidRDefault="006819F6" w:rsidP="00F94E9C">
            <w:pPr>
              <w:tabs>
                <w:tab w:val="left" w:pos="4820"/>
              </w:tabs>
              <w:spacing w:line="254" w:lineRule="auto"/>
              <w:rPr>
                <w:rFonts w:ascii="Times New Roman" w:hAnsi="Times New Roman" w:cs="Times New Roman"/>
                <w:color w:val="000000"/>
              </w:rPr>
            </w:pPr>
            <w:r w:rsidRPr="00E03840">
              <w:rPr>
                <w:rFonts w:ascii="Times New Roman" w:hAnsi="Times New Roman" w:cs="Times New Roman"/>
                <w:color w:val="000000"/>
              </w:rPr>
              <w:t>Место поставки товара/выполнения работ/оказания услуг</w:t>
            </w:r>
          </w:p>
        </w:tc>
        <w:tc>
          <w:tcPr>
            <w:tcW w:w="5382" w:type="dxa"/>
            <w:tcBorders>
              <w:top w:val="single" w:sz="4" w:space="0" w:color="auto"/>
              <w:left w:val="nil"/>
              <w:bottom w:val="single" w:sz="4" w:space="0" w:color="auto"/>
              <w:right w:val="single" w:sz="4" w:space="0" w:color="auto"/>
            </w:tcBorders>
            <w:noWrap/>
            <w:vAlign w:val="center"/>
          </w:tcPr>
          <w:p w14:paraId="403FBF97" w14:textId="78250F59" w:rsidR="00AA02C8" w:rsidRPr="00E03840" w:rsidRDefault="009C72C7" w:rsidP="0055673F">
            <w:pPr>
              <w:spacing w:before="20"/>
              <w:ind w:left="463" w:hanging="463"/>
              <w:contextualSpacing/>
              <w:rPr>
                <w:rFonts w:ascii="Times New Roman" w:hAnsi="Times New Roman" w:cs="Times New Roman"/>
              </w:rPr>
            </w:pPr>
            <w:r w:rsidRPr="00E03840">
              <w:rPr>
                <w:rFonts w:ascii="Times New Roman" w:hAnsi="Times New Roman" w:cs="Times New Roman"/>
              </w:rPr>
              <w:t>6</w:t>
            </w:r>
            <w:r w:rsidR="00AA02C8" w:rsidRPr="00E03840">
              <w:rPr>
                <w:rFonts w:ascii="Times New Roman" w:hAnsi="Times New Roman" w:cs="Times New Roman"/>
              </w:rPr>
              <w:t>5</w:t>
            </w:r>
            <w:r w:rsidR="0082326F">
              <w:rPr>
                <w:rFonts w:ascii="Times New Roman" w:hAnsi="Times New Roman" w:cs="Times New Roman"/>
              </w:rPr>
              <w:t>4150</w:t>
            </w:r>
            <w:r w:rsidRPr="00E03840">
              <w:rPr>
                <w:rFonts w:ascii="Times New Roman" w:hAnsi="Times New Roman" w:cs="Times New Roman"/>
              </w:rPr>
              <w:t xml:space="preserve">, </w:t>
            </w:r>
            <w:r w:rsidR="00AA02C8" w:rsidRPr="00E03840">
              <w:rPr>
                <w:rFonts w:ascii="Times New Roman" w:hAnsi="Times New Roman" w:cs="Times New Roman"/>
              </w:rPr>
              <w:t xml:space="preserve">Кемеровская область, </w:t>
            </w:r>
          </w:p>
          <w:p w14:paraId="503684A9" w14:textId="5EE51B0F" w:rsidR="009C72C7" w:rsidRPr="00E03840" w:rsidRDefault="009C72C7" w:rsidP="0082326F">
            <w:pPr>
              <w:spacing w:before="20"/>
              <w:ind w:left="463" w:hanging="463"/>
              <w:contextualSpacing/>
              <w:rPr>
                <w:rFonts w:ascii="Times New Roman" w:hAnsi="Times New Roman" w:cs="Times New Roman"/>
              </w:rPr>
            </w:pPr>
            <w:r w:rsidRPr="00E03840">
              <w:rPr>
                <w:rFonts w:ascii="Times New Roman" w:hAnsi="Times New Roman" w:cs="Times New Roman"/>
              </w:rPr>
              <w:t xml:space="preserve">г. </w:t>
            </w:r>
            <w:r w:rsidR="0082326F">
              <w:rPr>
                <w:rFonts w:ascii="Times New Roman" w:hAnsi="Times New Roman" w:cs="Times New Roman"/>
              </w:rPr>
              <w:t>Новокузнецк</w:t>
            </w:r>
            <w:r w:rsidR="0055673F" w:rsidRPr="00E03840">
              <w:rPr>
                <w:rFonts w:ascii="Times New Roman" w:hAnsi="Times New Roman" w:cs="Times New Roman"/>
              </w:rPr>
              <w:t xml:space="preserve">, </w:t>
            </w:r>
            <w:r w:rsidR="0082326F">
              <w:rPr>
                <w:rFonts w:ascii="Times New Roman" w:hAnsi="Times New Roman" w:cs="Times New Roman"/>
              </w:rPr>
              <w:t>ул. Транспортная, д.6</w:t>
            </w:r>
            <w:r w:rsidRPr="00E03840">
              <w:rPr>
                <w:rFonts w:ascii="Times New Roman" w:hAnsi="Times New Roman" w:cs="Times New Roman"/>
              </w:rPr>
              <w:t xml:space="preserve"> </w:t>
            </w:r>
          </w:p>
        </w:tc>
      </w:tr>
      <w:tr w:rsidR="006819F6" w:rsidRPr="00E03840" w14:paraId="4BA373B9" w14:textId="77777777" w:rsidTr="006819F6">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13417F61" w14:textId="589B6B5A" w:rsidR="006819F6" w:rsidRPr="00E03840" w:rsidRDefault="006819F6" w:rsidP="00F94E9C">
            <w:pPr>
              <w:contextualSpacing/>
              <w:rPr>
                <w:rFonts w:ascii="Times New Roman" w:hAnsi="Times New Roman" w:cs="Times New Roman"/>
                <w:color w:val="000000"/>
              </w:rPr>
            </w:pPr>
            <w:r w:rsidRPr="00E03840">
              <w:rPr>
                <w:rFonts w:ascii="Times New Roman" w:hAnsi="Times New Roman" w:cs="Times New Roman"/>
                <w:color w:val="000000"/>
              </w:rPr>
              <w:t>8</w:t>
            </w:r>
          </w:p>
        </w:tc>
        <w:tc>
          <w:tcPr>
            <w:tcW w:w="3544" w:type="dxa"/>
            <w:tcBorders>
              <w:top w:val="single" w:sz="4" w:space="0" w:color="auto"/>
              <w:left w:val="nil"/>
              <w:bottom w:val="single" w:sz="4" w:space="0" w:color="auto"/>
              <w:right w:val="single" w:sz="4" w:space="0" w:color="auto"/>
            </w:tcBorders>
            <w:vAlign w:val="center"/>
          </w:tcPr>
          <w:p w14:paraId="52C074D8" w14:textId="55332976" w:rsidR="006819F6" w:rsidRPr="00E03840" w:rsidRDefault="006819F6" w:rsidP="00F94E9C">
            <w:pPr>
              <w:tabs>
                <w:tab w:val="left" w:pos="4820"/>
              </w:tabs>
              <w:spacing w:line="254" w:lineRule="auto"/>
              <w:rPr>
                <w:rFonts w:ascii="Times New Roman" w:hAnsi="Times New Roman" w:cs="Times New Roman"/>
                <w:color w:val="000000"/>
              </w:rPr>
            </w:pPr>
            <w:r w:rsidRPr="00E03840">
              <w:rPr>
                <w:rFonts w:ascii="Times New Roman" w:hAnsi="Times New Roman" w:cs="Times New Roman"/>
                <w:color w:val="000000"/>
              </w:rPr>
              <w:t>Срок (периодичность, график) поставки товара/выполнения работ/оказания услуг</w:t>
            </w:r>
          </w:p>
        </w:tc>
        <w:tc>
          <w:tcPr>
            <w:tcW w:w="5382" w:type="dxa"/>
            <w:tcBorders>
              <w:top w:val="single" w:sz="4" w:space="0" w:color="auto"/>
              <w:left w:val="nil"/>
              <w:bottom w:val="single" w:sz="4" w:space="0" w:color="auto"/>
              <w:right w:val="single" w:sz="4" w:space="0" w:color="auto"/>
            </w:tcBorders>
            <w:noWrap/>
            <w:vAlign w:val="center"/>
          </w:tcPr>
          <w:p w14:paraId="3C4F5CAF" w14:textId="24F9DBD7" w:rsidR="006819F6" w:rsidRPr="00E03840" w:rsidRDefault="006819F6" w:rsidP="00F94E9C">
            <w:pPr>
              <w:tabs>
                <w:tab w:val="left" w:pos="4820"/>
              </w:tabs>
              <w:spacing w:line="254" w:lineRule="auto"/>
              <w:rPr>
                <w:rFonts w:ascii="Times New Roman" w:eastAsia="Calibri" w:hAnsi="Times New Roman" w:cs="Times New Roman"/>
              </w:rPr>
            </w:pPr>
            <w:r w:rsidRPr="00E03840">
              <w:rPr>
                <w:rFonts w:ascii="Times New Roman" w:hAnsi="Times New Roman" w:cs="Times New Roman"/>
                <w:color w:val="000000"/>
              </w:rPr>
              <w:t>В соответствии с техническим заданием</w:t>
            </w:r>
          </w:p>
        </w:tc>
      </w:tr>
      <w:tr w:rsidR="006819F6" w:rsidRPr="00E03840" w14:paraId="00DCEF34" w14:textId="77777777" w:rsidTr="006819F6">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13103D40" w14:textId="36D14381" w:rsidR="006819F6" w:rsidRPr="00E03840" w:rsidRDefault="006819F6" w:rsidP="00F94E9C">
            <w:pPr>
              <w:contextualSpacing/>
              <w:rPr>
                <w:rFonts w:ascii="Times New Roman" w:hAnsi="Times New Roman" w:cs="Times New Roman"/>
                <w:color w:val="000000"/>
              </w:rPr>
            </w:pPr>
            <w:r w:rsidRPr="00E03840">
              <w:rPr>
                <w:rFonts w:ascii="Times New Roman" w:hAnsi="Times New Roman" w:cs="Times New Roman"/>
                <w:color w:val="000000"/>
              </w:rPr>
              <w:t>9</w:t>
            </w:r>
          </w:p>
        </w:tc>
        <w:tc>
          <w:tcPr>
            <w:tcW w:w="3544" w:type="dxa"/>
            <w:tcBorders>
              <w:top w:val="single" w:sz="4" w:space="0" w:color="auto"/>
              <w:left w:val="nil"/>
              <w:bottom w:val="single" w:sz="4" w:space="0" w:color="auto"/>
              <w:right w:val="single" w:sz="4" w:space="0" w:color="auto"/>
            </w:tcBorders>
            <w:vAlign w:val="center"/>
          </w:tcPr>
          <w:p w14:paraId="710A8781" w14:textId="2F05C17B" w:rsidR="006819F6" w:rsidRPr="00E03840" w:rsidRDefault="006819F6" w:rsidP="00F94E9C">
            <w:pPr>
              <w:tabs>
                <w:tab w:val="left" w:pos="4820"/>
              </w:tabs>
              <w:spacing w:line="254" w:lineRule="auto"/>
              <w:rPr>
                <w:rFonts w:ascii="Times New Roman" w:hAnsi="Times New Roman" w:cs="Times New Roman"/>
                <w:color w:val="000000"/>
              </w:rPr>
            </w:pPr>
            <w:r w:rsidRPr="00E03840">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vAlign w:val="center"/>
          </w:tcPr>
          <w:p w14:paraId="3BFD561A" w14:textId="28BA817A" w:rsidR="006819F6" w:rsidRPr="00E03840" w:rsidRDefault="0055673F" w:rsidP="002065E2">
            <w:pPr>
              <w:tabs>
                <w:tab w:val="left" w:pos="4820"/>
              </w:tabs>
              <w:spacing w:line="254" w:lineRule="auto"/>
              <w:rPr>
                <w:rFonts w:ascii="Times New Roman" w:hAnsi="Times New Roman" w:cs="Times New Roman"/>
                <w:color w:val="000000"/>
              </w:rPr>
            </w:pPr>
            <w:r w:rsidRPr="00E03840">
              <w:rPr>
                <w:rFonts w:ascii="Times New Roman" w:hAnsi="Times New Roman" w:cs="Times New Roman"/>
                <w:color w:val="000000"/>
              </w:rPr>
              <w:t>Август</w:t>
            </w:r>
            <w:r w:rsidR="006819F6" w:rsidRPr="00E03840">
              <w:rPr>
                <w:rFonts w:ascii="Times New Roman" w:hAnsi="Times New Roman" w:cs="Times New Roman"/>
                <w:color w:val="000000"/>
              </w:rPr>
              <w:t xml:space="preserve"> 202</w:t>
            </w:r>
            <w:r w:rsidR="002065E2" w:rsidRPr="00E03840">
              <w:rPr>
                <w:rFonts w:ascii="Times New Roman" w:hAnsi="Times New Roman" w:cs="Times New Roman"/>
                <w:color w:val="000000"/>
              </w:rPr>
              <w:t>6</w:t>
            </w:r>
          </w:p>
        </w:tc>
      </w:tr>
      <w:tr w:rsidR="00F94E9C" w:rsidRPr="00E03840" w14:paraId="0BEB581C" w14:textId="77777777" w:rsidTr="000C50ED">
        <w:trPr>
          <w:trHeight w:val="278"/>
        </w:trPr>
        <w:tc>
          <w:tcPr>
            <w:tcW w:w="562" w:type="dxa"/>
            <w:vMerge w:val="restart"/>
            <w:tcBorders>
              <w:top w:val="single" w:sz="4" w:space="0" w:color="auto"/>
              <w:left w:val="single" w:sz="4" w:space="0" w:color="auto"/>
              <w:bottom w:val="single" w:sz="4" w:space="0" w:color="auto"/>
              <w:right w:val="single" w:sz="4" w:space="0" w:color="auto"/>
            </w:tcBorders>
            <w:noWrap/>
            <w:vAlign w:val="center"/>
            <w:hideMark/>
          </w:tcPr>
          <w:p w14:paraId="59F7C00D" w14:textId="0D660F90" w:rsidR="00F94E9C" w:rsidRPr="00E03840" w:rsidRDefault="006A1990" w:rsidP="00F94E9C">
            <w:pPr>
              <w:contextualSpacing/>
              <w:rPr>
                <w:rFonts w:ascii="Times New Roman" w:hAnsi="Times New Roman" w:cs="Times New Roman"/>
                <w:color w:val="000000"/>
              </w:rPr>
            </w:pPr>
            <w:r w:rsidRPr="00E03840">
              <w:rPr>
                <w:rFonts w:ascii="Times New Roman" w:hAnsi="Times New Roman" w:cs="Times New Roman"/>
                <w:color w:val="000000"/>
              </w:rPr>
              <w:t>10</w:t>
            </w:r>
          </w:p>
        </w:tc>
        <w:tc>
          <w:tcPr>
            <w:tcW w:w="3544" w:type="dxa"/>
            <w:vMerge w:val="restart"/>
            <w:tcBorders>
              <w:top w:val="single" w:sz="4" w:space="0" w:color="auto"/>
              <w:left w:val="nil"/>
              <w:bottom w:val="single" w:sz="4" w:space="0" w:color="auto"/>
              <w:right w:val="single" w:sz="4" w:space="0" w:color="auto"/>
            </w:tcBorders>
            <w:vAlign w:val="center"/>
            <w:hideMark/>
          </w:tcPr>
          <w:p w14:paraId="108FA67D" w14:textId="04844A1F" w:rsidR="00F94E9C" w:rsidRPr="00E03840" w:rsidRDefault="002709B9" w:rsidP="00F94E9C">
            <w:pPr>
              <w:tabs>
                <w:tab w:val="left" w:pos="4820"/>
              </w:tabs>
              <w:spacing w:line="254" w:lineRule="auto"/>
              <w:ind w:firstLine="30"/>
              <w:rPr>
                <w:rFonts w:ascii="Times New Roman" w:hAnsi="Times New Roman" w:cs="Times New Roman"/>
                <w:color w:val="000000"/>
              </w:rPr>
            </w:pPr>
            <w:r w:rsidRPr="00E03840">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vAlign w:val="center"/>
            <w:hideMark/>
          </w:tcPr>
          <w:p w14:paraId="003B99EC" w14:textId="77777777" w:rsidR="00F94E9C" w:rsidRPr="00E03840" w:rsidRDefault="00F94E9C" w:rsidP="00F94E9C">
            <w:pPr>
              <w:tabs>
                <w:tab w:val="left" w:pos="4820"/>
              </w:tabs>
              <w:jc w:val="both"/>
              <w:rPr>
                <w:rFonts w:ascii="Times New Roman" w:hAnsi="Times New Roman" w:cs="Times New Roman"/>
              </w:rPr>
            </w:pPr>
            <w:r w:rsidRPr="00E03840">
              <w:rPr>
                <w:rFonts w:ascii="Times New Roman" w:hAnsi="Times New Roman" w:cs="Times New Roman"/>
              </w:rPr>
              <w:t>Вариант 1. Оплата производится в течение 30</w:t>
            </w:r>
          </w:p>
          <w:p w14:paraId="71F2D53C" w14:textId="6C1F1DD1" w:rsidR="00F94E9C" w:rsidRPr="00E03840" w:rsidRDefault="00F94E9C" w:rsidP="00F94E9C">
            <w:pPr>
              <w:tabs>
                <w:tab w:val="left" w:pos="4820"/>
              </w:tabs>
              <w:jc w:val="both"/>
              <w:rPr>
                <w:rFonts w:ascii="Times New Roman" w:hAnsi="Times New Roman" w:cs="Times New Roman"/>
              </w:rPr>
            </w:pPr>
            <w:r w:rsidRPr="00E03840">
              <w:rPr>
                <w:rFonts w:ascii="Times New Roman" w:hAnsi="Times New Roman" w:cs="Times New Roman"/>
              </w:rPr>
              <w:t>(тридцати)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F94E9C" w:rsidRPr="00E03840" w14:paraId="15D2A90D" w14:textId="77777777" w:rsidTr="000C50ED">
        <w:trPr>
          <w:trHeight w:val="278"/>
        </w:trPr>
        <w:tc>
          <w:tcPr>
            <w:tcW w:w="562" w:type="dxa"/>
            <w:vMerge/>
            <w:tcBorders>
              <w:top w:val="single" w:sz="4" w:space="0" w:color="auto"/>
              <w:left w:val="single" w:sz="4" w:space="0" w:color="auto"/>
              <w:bottom w:val="single" w:sz="4" w:space="0" w:color="auto"/>
              <w:right w:val="single" w:sz="4" w:space="0" w:color="auto"/>
            </w:tcBorders>
            <w:noWrap/>
            <w:vAlign w:val="center"/>
          </w:tcPr>
          <w:p w14:paraId="745035AA" w14:textId="77777777" w:rsidR="00F94E9C" w:rsidRPr="00E03840" w:rsidRDefault="00F94E9C" w:rsidP="00F94E9C">
            <w:pPr>
              <w:contextualSpacing/>
              <w:rPr>
                <w:rFonts w:ascii="Times New Roman" w:hAnsi="Times New Roman" w:cs="Times New Roman"/>
                <w:color w:val="000000"/>
              </w:rPr>
            </w:pPr>
          </w:p>
        </w:tc>
        <w:tc>
          <w:tcPr>
            <w:tcW w:w="3544" w:type="dxa"/>
            <w:vMerge/>
            <w:tcBorders>
              <w:top w:val="single" w:sz="4" w:space="0" w:color="auto"/>
              <w:left w:val="nil"/>
              <w:bottom w:val="single" w:sz="4" w:space="0" w:color="auto"/>
              <w:right w:val="single" w:sz="4" w:space="0" w:color="auto"/>
            </w:tcBorders>
            <w:vAlign w:val="center"/>
          </w:tcPr>
          <w:p w14:paraId="4427A169" w14:textId="77777777" w:rsidR="00F94E9C" w:rsidRPr="00E03840" w:rsidRDefault="00F94E9C" w:rsidP="00F94E9C">
            <w:pPr>
              <w:tabs>
                <w:tab w:val="left" w:pos="4820"/>
              </w:tabs>
              <w:spacing w:line="254" w:lineRule="auto"/>
              <w:ind w:firstLine="30"/>
              <w:rPr>
                <w:rFonts w:ascii="Times New Roman" w:hAnsi="Times New Roman" w:cs="Times New Roman"/>
                <w:color w:val="000000"/>
              </w:rPr>
            </w:pPr>
          </w:p>
        </w:tc>
        <w:tc>
          <w:tcPr>
            <w:tcW w:w="5382" w:type="dxa"/>
            <w:tcBorders>
              <w:top w:val="single" w:sz="4" w:space="0" w:color="auto"/>
              <w:left w:val="nil"/>
              <w:bottom w:val="single" w:sz="4" w:space="0" w:color="auto"/>
              <w:right w:val="single" w:sz="4" w:space="0" w:color="auto"/>
            </w:tcBorders>
            <w:noWrap/>
            <w:vAlign w:val="center"/>
          </w:tcPr>
          <w:p w14:paraId="0D3FBD38" w14:textId="77777777" w:rsidR="00F94E9C" w:rsidRPr="00E03840" w:rsidRDefault="00F94E9C" w:rsidP="00F94E9C">
            <w:pPr>
              <w:tabs>
                <w:tab w:val="left" w:pos="4820"/>
              </w:tabs>
              <w:jc w:val="both"/>
              <w:rPr>
                <w:rFonts w:ascii="Times New Roman" w:hAnsi="Times New Roman" w:cs="Times New Roman"/>
              </w:rPr>
            </w:pPr>
            <w:r w:rsidRPr="00E03840">
              <w:rPr>
                <w:rFonts w:ascii="Times New Roman" w:hAnsi="Times New Roman" w:cs="Times New Roman"/>
              </w:rPr>
              <w:t>Вариант 2. Оплата производится в течение 45</w:t>
            </w:r>
          </w:p>
          <w:p w14:paraId="3F680D4A" w14:textId="7BAB4E49" w:rsidR="00F94E9C" w:rsidRPr="00E03840" w:rsidRDefault="00F94E9C" w:rsidP="00F94E9C">
            <w:pPr>
              <w:tabs>
                <w:tab w:val="left" w:pos="4820"/>
              </w:tabs>
              <w:jc w:val="both"/>
              <w:rPr>
                <w:rFonts w:ascii="Times New Roman" w:hAnsi="Times New Roman" w:cs="Times New Roman"/>
              </w:rPr>
            </w:pPr>
            <w:r w:rsidRPr="00E03840">
              <w:rPr>
                <w:rFonts w:ascii="Times New Roman" w:hAnsi="Times New Roman" w:cs="Times New Roman"/>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F94E9C" w:rsidRPr="00E03840" w14:paraId="50FEC809" w14:textId="77777777" w:rsidTr="000C50ED">
        <w:trPr>
          <w:trHeight w:val="278"/>
        </w:trPr>
        <w:tc>
          <w:tcPr>
            <w:tcW w:w="562" w:type="dxa"/>
            <w:vMerge/>
            <w:tcBorders>
              <w:top w:val="single" w:sz="4" w:space="0" w:color="auto"/>
              <w:left w:val="single" w:sz="4" w:space="0" w:color="auto"/>
              <w:bottom w:val="single" w:sz="4" w:space="0" w:color="auto"/>
              <w:right w:val="single" w:sz="4" w:space="0" w:color="auto"/>
            </w:tcBorders>
            <w:noWrap/>
            <w:vAlign w:val="center"/>
          </w:tcPr>
          <w:p w14:paraId="63026F30" w14:textId="77777777" w:rsidR="00F94E9C" w:rsidRPr="00E03840" w:rsidRDefault="00F94E9C" w:rsidP="00F94E9C">
            <w:pPr>
              <w:contextualSpacing/>
              <w:rPr>
                <w:rFonts w:ascii="Times New Roman" w:hAnsi="Times New Roman" w:cs="Times New Roman"/>
                <w:color w:val="000000"/>
              </w:rPr>
            </w:pPr>
          </w:p>
        </w:tc>
        <w:tc>
          <w:tcPr>
            <w:tcW w:w="3544" w:type="dxa"/>
            <w:vMerge/>
            <w:tcBorders>
              <w:top w:val="single" w:sz="4" w:space="0" w:color="auto"/>
              <w:left w:val="nil"/>
              <w:bottom w:val="single" w:sz="4" w:space="0" w:color="auto"/>
              <w:right w:val="single" w:sz="4" w:space="0" w:color="auto"/>
            </w:tcBorders>
            <w:vAlign w:val="center"/>
          </w:tcPr>
          <w:p w14:paraId="6F706FCF" w14:textId="77777777" w:rsidR="00F94E9C" w:rsidRPr="00E03840" w:rsidRDefault="00F94E9C" w:rsidP="00F94E9C">
            <w:pPr>
              <w:tabs>
                <w:tab w:val="left" w:pos="4820"/>
              </w:tabs>
              <w:spacing w:line="254" w:lineRule="auto"/>
              <w:ind w:firstLine="30"/>
              <w:rPr>
                <w:rFonts w:ascii="Times New Roman" w:hAnsi="Times New Roman" w:cs="Times New Roman"/>
                <w:color w:val="000000"/>
              </w:rPr>
            </w:pPr>
          </w:p>
        </w:tc>
        <w:tc>
          <w:tcPr>
            <w:tcW w:w="5382" w:type="dxa"/>
            <w:tcBorders>
              <w:top w:val="single" w:sz="4" w:space="0" w:color="auto"/>
              <w:left w:val="nil"/>
              <w:bottom w:val="single" w:sz="4" w:space="0" w:color="auto"/>
              <w:right w:val="single" w:sz="4" w:space="0" w:color="auto"/>
            </w:tcBorders>
            <w:noWrap/>
            <w:vAlign w:val="center"/>
          </w:tcPr>
          <w:p w14:paraId="477E3D34" w14:textId="3A37098D" w:rsidR="00F94E9C" w:rsidRPr="00E03840" w:rsidRDefault="00F94E9C" w:rsidP="00F94E9C">
            <w:pPr>
              <w:tabs>
                <w:tab w:val="left" w:pos="4820"/>
              </w:tabs>
              <w:jc w:val="both"/>
              <w:rPr>
                <w:rFonts w:ascii="Times New Roman" w:hAnsi="Times New Roman" w:cs="Times New Roman"/>
              </w:rPr>
            </w:pPr>
            <w:r w:rsidRPr="00E03840">
              <w:rPr>
                <w:rFonts w:ascii="Times New Roman" w:hAnsi="Times New Roman" w:cs="Times New Roman"/>
                <w:color w:val="000000"/>
              </w:rPr>
              <w:t>Вариант 3. Оплата производится в течение 90 (девяноста) календарных дней</w:t>
            </w:r>
            <w:r w:rsidRPr="00E03840">
              <w:rPr>
                <w:rFonts w:ascii="Times New Roman" w:hAnsi="Times New Roman" w:cs="Times New Roman"/>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F94E9C" w:rsidRPr="00E03840" w14:paraId="1034C7F5" w14:textId="77777777" w:rsidTr="00457DA6">
        <w:trPr>
          <w:trHeight w:val="278"/>
        </w:trPr>
        <w:tc>
          <w:tcPr>
            <w:tcW w:w="562" w:type="dxa"/>
            <w:tcBorders>
              <w:top w:val="nil"/>
              <w:left w:val="single" w:sz="4" w:space="0" w:color="auto"/>
              <w:bottom w:val="single" w:sz="4" w:space="0" w:color="auto"/>
              <w:right w:val="single" w:sz="4" w:space="0" w:color="auto"/>
            </w:tcBorders>
            <w:noWrap/>
            <w:vAlign w:val="center"/>
            <w:hideMark/>
          </w:tcPr>
          <w:p w14:paraId="5E9FE0A5" w14:textId="5B0EDC7A" w:rsidR="00F94E9C" w:rsidRPr="00E03840" w:rsidRDefault="002C2961" w:rsidP="00F94E9C">
            <w:pPr>
              <w:contextualSpacing/>
              <w:rPr>
                <w:rFonts w:ascii="Times New Roman" w:hAnsi="Times New Roman" w:cs="Times New Roman"/>
                <w:color w:val="000000"/>
              </w:rPr>
            </w:pPr>
            <w:r w:rsidRPr="00E03840">
              <w:rPr>
                <w:rFonts w:ascii="Times New Roman" w:hAnsi="Times New Roman" w:cs="Times New Roman"/>
                <w:color w:val="000000"/>
              </w:rPr>
              <w:t>11</w:t>
            </w:r>
          </w:p>
        </w:tc>
        <w:tc>
          <w:tcPr>
            <w:tcW w:w="3544" w:type="dxa"/>
            <w:tcBorders>
              <w:top w:val="nil"/>
              <w:left w:val="nil"/>
              <w:bottom w:val="single" w:sz="4" w:space="0" w:color="auto"/>
              <w:right w:val="single" w:sz="4" w:space="0" w:color="auto"/>
            </w:tcBorders>
            <w:vAlign w:val="center"/>
            <w:hideMark/>
          </w:tcPr>
          <w:p w14:paraId="3679F5CE" w14:textId="77777777" w:rsidR="00F94E9C" w:rsidRPr="00E03840" w:rsidRDefault="00F94E9C" w:rsidP="00F94E9C">
            <w:pPr>
              <w:tabs>
                <w:tab w:val="left" w:pos="4820"/>
              </w:tabs>
              <w:spacing w:line="254" w:lineRule="auto"/>
              <w:rPr>
                <w:rFonts w:ascii="Times New Roman" w:hAnsi="Times New Roman" w:cs="Times New Roman"/>
                <w:color w:val="000000"/>
              </w:rPr>
            </w:pPr>
            <w:r w:rsidRPr="00E03840">
              <w:rPr>
                <w:rFonts w:ascii="Times New Roman" w:hAnsi="Times New Roman" w:cs="Times New Roman"/>
                <w:color w:val="000000"/>
              </w:rPr>
              <w:t>Размер обеспечения исполнения договора</w:t>
            </w:r>
          </w:p>
        </w:tc>
        <w:tc>
          <w:tcPr>
            <w:tcW w:w="5382" w:type="dxa"/>
            <w:tcBorders>
              <w:top w:val="nil"/>
              <w:left w:val="nil"/>
              <w:bottom w:val="single" w:sz="4" w:space="0" w:color="auto"/>
              <w:right w:val="single" w:sz="4" w:space="0" w:color="auto"/>
            </w:tcBorders>
            <w:noWrap/>
            <w:vAlign w:val="center"/>
          </w:tcPr>
          <w:p w14:paraId="7FD7ADD5" w14:textId="2A260956" w:rsidR="00F94E9C" w:rsidRPr="00E03840" w:rsidRDefault="0055673F" w:rsidP="00F94E9C">
            <w:pPr>
              <w:tabs>
                <w:tab w:val="left" w:pos="4820"/>
              </w:tabs>
              <w:spacing w:line="254" w:lineRule="auto"/>
              <w:rPr>
                <w:rFonts w:ascii="Times New Roman" w:hAnsi="Times New Roman" w:cs="Times New Roman"/>
                <w:color w:val="000000"/>
              </w:rPr>
            </w:pPr>
            <w:r w:rsidRPr="00E03840">
              <w:rPr>
                <w:rFonts w:ascii="Times New Roman" w:hAnsi="Times New Roman" w:cs="Times New Roman"/>
                <w:color w:val="000000"/>
              </w:rPr>
              <w:t>5% от начальной (максимальной) цены договора</w:t>
            </w:r>
          </w:p>
        </w:tc>
      </w:tr>
      <w:tr w:rsidR="00F94E9C" w:rsidRPr="00E03840" w14:paraId="15E69B06" w14:textId="77777777" w:rsidTr="000C50ED">
        <w:trPr>
          <w:trHeight w:val="278"/>
        </w:trPr>
        <w:tc>
          <w:tcPr>
            <w:tcW w:w="562" w:type="dxa"/>
            <w:tcBorders>
              <w:top w:val="nil"/>
              <w:left w:val="single" w:sz="4" w:space="0" w:color="auto"/>
              <w:bottom w:val="single" w:sz="4" w:space="0" w:color="auto"/>
              <w:right w:val="single" w:sz="4" w:space="0" w:color="auto"/>
            </w:tcBorders>
            <w:noWrap/>
            <w:vAlign w:val="center"/>
            <w:hideMark/>
          </w:tcPr>
          <w:p w14:paraId="53E7B3FB" w14:textId="1E3FF011" w:rsidR="00F94E9C" w:rsidRPr="00E03840" w:rsidRDefault="002C2961" w:rsidP="00F94E9C">
            <w:pPr>
              <w:contextualSpacing/>
              <w:rPr>
                <w:rFonts w:ascii="Times New Roman" w:hAnsi="Times New Roman" w:cs="Times New Roman"/>
                <w:color w:val="000000"/>
              </w:rPr>
            </w:pPr>
            <w:r w:rsidRPr="00E03840">
              <w:rPr>
                <w:rFonts w:ascii="Times New Roman" w:hAnsi="Times New Roman" w:cs="Times New Roman"/>
                <w:color w:val="000000"/>
              </w:rPr>
              <w:t>12</w:t>
            </w:r>
          </w:p>
        </w:tc>
        <w:tc>
          <w:tcPr>
            <w:tcW w:w="3544" w:type="dxa"/>
            <w:tcBorders>
              <w:top w:val="nil"/>
              <w:left w:val="nil"/>
              <w:bottom w:val="single" w:sz="4" w:space="0" w:color="auto"/>
              <w:right w:val="single" w:sz="4" w:space="0" w:color="auto"/>
            </w:tcBorders>
            <w:vAlign w:val="center"/>
            <w:hideMark/>
          </w:tcPr>
          <w:p w14:paraId="7AF083F0" w14:textId="77777777" w:rsidR="00F94E9C" w:rsidRPr="00E03840" w:rsidRDefault="00F94E9C" w:rsidP="00F94E9C">
            <w:pPr>
              <w:tabs>
                <w:tab w:val="left" w:pos="4820"/>
              </w:tabs>
              <w:rPr>
                <w:rFonts w:ascii="Times New Roman" w:hAnsi="Times New Roman" w:cs="Times New Roman"/>
                <w:color w:val="000000"/>
              </w:rPr>
            </w:pPr>
            <w:r w:rsidRPr="00E03840">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vAlign w:val="center"/>
            <w:hideMark/>
          </w:tcPr>
          <w:p w14:paraId="780293A2" w14:textId="0C955B4D" w:rsidR="00F94E9C" w:rsidRPr="00E03840" w:rsidRDefault="00F94E9C" w:rsidP="00F94E9C">
            <w:pPr>
              <w:tabs>
                <w:tab w:val="left" w:pos="4820"/>
              </w:tabs>
              <w:ind w:firstLine="34"/>
              <w:rPr>
                <w:rFonts w:ascii="Times New Roman" w:hAnsi="Times New Roman" w:cs="Times New Roman"/>
                <w:color w:val="000000"/>
              </w:rPr>
            </w:pPr>
            <w:r w:rsidRPr="00E03840">
              <w:rPr>
                <w:rFonts w:ascii="Times New Roman" w:hAnsi="Times New Roman" w:cs="Times New Roman"/>
              </w:rPr>
              <w:t>В соответствии с Техническим заданием</w:t>
            </w:r>
          </w:p>
        </w:tc>
      </w:tr>
    </w:tbl>
    <w:p w14:paraId="01BA6385" w14:textId="77777777" w:rsidR="004A4123" w:rsidRPr="00E03840" w:rsidRDefault="004A4123" w:rsidP="006B6982">
      <w:pPr>
        <w:tabs>
          <w:tab w:val="left" w:pos="567"/>
        </w:tabs>
        <w:jc w:val="both"/>
        <w:rPr>
          <w:rFonts w:ascii="Times New Roman" w:hAnsi="Times New Roman" w:cs="Times New Roman"/>
        </w:rPr>
      </w:pPr>
    </w:p>
    <w:p w14:paraId="424B4EBA" w14:textId="77777777" w:rsidR="004F7A02" w:rsidRPr="00E03840" w:rsidRDefault="004F7A02" w:rsidP="004F7A02">
      <w:pPr>
        <w:ind w:firstLine="709"/>
        <w:jc w:val="both"/>
        <w:rPr>
          <w:rFonts w:ascii="Times New Roman" w:eastAsia="Times New Roman" w:hAnsi="Times New Roman" w:cs="Times New Roman"/>
          <w:color w:val="000000" w:themeColor="text1"/>
          <w:lang w:eastAsia="ru-RU"/>
        </w:rPr>
      </w:pPr>
      <w:r w:rsidRPr="00E03840">
        <w:rPr>
          <w:rFonts w:ascii="Times New Roman" w:eastAsia="Times New Roman" w:hAnsi="Times New Roman" w:cs="Times New Roman"/>
          <w:color w:val="000000" w:themeColor="text1"/>
          <w:lang w:eastAsia="ru-RU"/>
        </w:rPr>
        <w:t>Просим предоставить ценовое предложение в соответствии с информацией, указанной в данном запросе, в течение 7 календарных дней, посредством функционала Электронной торговой площадки.</w:t>
      </w:r>
    </w:p>
    <w:p w14:paraId="5E18001F" w14:textId="33FEC331" w:rsidR="004F7A02" w:rsidRPr="00E03840" w:rsidRDefault="004F7A02" w:rsidP="004F7A02">
      <w:pPr>
        <w:ind w:firstLine="709"/>
        <w:jc w:val="both"/>
        <w:rPr>
          <w:rFonts w:ascii="Times New Roman" w:eastAsia="Times New Roman" w:hAnsi="Times New Roman" w:cs="Times New Roman"/>
          <w:color w:val="000000" w:themeColor="text1"/>
          <w:lang w:eastAsia="ru-RU"/>
        </w:rPr>
      </w:pPr>
      <w:r w:rsidRPr="00E03840">
        <w:rPr>
          <w:rFonts w:ascii="Times New Roman" w:eastAsia="Times New Roman" w:hAnsi="Times New Roman" w:cs="Times New Roman"/>
          <w:color w:val="000000" w:themeColor="text1"/>
          <w:lang w:eastAsia="ru-RU"/>
        </w:rPr>
        <w:t xml:space="preserve">Контактное лицо </w:t>
      </w:r>
      <w:r w:rsidR="007478CC">
        <w:rPr>
          <w:rFonts w:ascii="Times New Roman" w:eastAsia="Times New Roman" w:hAnsi="Times New Roman" w:cs="Times New Roman"/>
          <w:color w:val="000000" w:themeColor="text1"/>
          <w:lang w:eastAsia="ru-RU"/>
        </w:rPr>
        <w:t xml:space="preserve">от </w:t>
      </w:r>
      <w:r w:rsidRPr="00E03840">
        <w:rPr>
          <w:rFonts w:ascii="Times New Roman" w:eastAsia="Times New Roman" w:hAnsi="Times New Roman" w:cs="Times New Roman"/>
          <w:color w:val="000000" w:themeColor="text1"/>
          <w:lang w:eastAsia="ru-RU"/>
        </w:rPr>
        <w:t xml:space="preserve">Инициатора запроса: </w:t>
      </w:r>
      <w:r w:rsidR="007478CC">
        <w:rPr>
          <w:rFonts w:ascii="Times New Roman" w:eastAsia="Times New Roman" w:hAnsi="Times New Roman" w:cs="Times New Roman"/>
          <w:color w:val="000000" w:themeColor="text1"/>
          <w:lang w:eastAsia="ru-RU"/>
        </w:rPr>
        <w:t>Орловский Вячеслав Борисович</w:t>
      </w:r>
      <w:r w:rsidRPr="00E03840">
        <w:rPr>
          <w:rFonts w:ascii="Times New Roman" w:eastAsia="Times New Roman" w:hAnsi="Times New Roman" w:cs="Times New Roman"/>
          <w:color w:val="000000" w:themeColor="text1"/>
          <w:lang w:eastAsia="ru-RU"/>
        </w:rPr>
        <w:t>, +7(</w:t>
      </w:r>
      <w:r w:rsidR="007478CC">
        <w:rPr>
          <w:rFonts w:ascii="Times New Roman" w:eastAsia="Times New Roman" w:hAnsi="Times New Roman" w:cs="Times New Roman"/>
          <w:color w:val="000000" w:themeColor="text1"/>
          <w:lang w:eastAsia="ru-RU"/>
        </w:rPr>
        <w:t>923</w:t>
      </w:r>
      <w:r w:rsidRPr="00E03840">
        <w:rPr>
          <w:rFonts w:ascii="Times New Roman" w:eastAsia="Times New Roman" w:hAnsi="Times New Roman" w:cs="Times New Roman"/>
          <w:color w:val="000000" w:themeColor="text1"/>
          <w:lang w:eastAsia="ru-RU"/>
        </w:rPr>
        <w:t xml:space="preserve">) </w:t>
      </w:r>
      <w:r w:rsidR="007478CC">
        <w:rPr>
          <w:rFonts w:ascii="Times New Roman" w:eastAsia="Times New Roman" w:hAnsi="Times New Roman" w:cs="Times New Roman"/>
          <w:color w:val="000000" w:themeColor="text1"/>
          <w:lang w:eastAsia="ru-RU"/>
        </w:rPr>
        <w:t>600-7100</w:t>
      </w:r>
    </w:p>
    <w:p w14:paraId="59C99B33" w14:textId="77777777" w:rsidR="004F7A02" w:rsidRPr="00E03840" w:rsidRDefault="004F7A02" w:rsidP="004F7A02">
      <w:pPr>
        <w:ind w:firstLine="709"/>
        <w:jc w:val="both"/>
        <w:rPr>
          <w:rFonts w:ascii="Times New Roman" w:eastAsia="Times New Roman" w:hAnsi="Times New Roman" w:cs="Times New Roman"/>
          <w:color w:val="000000" w:themeColor="text1"/>
          <w:lang w:eastAsia="ru-RU"/>
        </w:rPr>
      </w:pPr>
      <w:r w:rsidRPr="00E03840">
        <w:rPr>
          <w:rFonts w:ascii="Times New Roman" w:eastAsia="Times New Roman" w:hAnsi="Times New Roman" w:cs="Times New Roman"/>
          <w:color w:val="000000" w:themeColor="text1"/>
          <w:lang w:eastAsia="ru-RU"/>
        </w:rPr>
        <w:t>Предоставляемое ценовое предложение должно содержать:</w:t>
      </w:r>
    </w:p>
    <w:p w14:paraId="2653C99F" w14:textId="77777777" w:rsidR="004F7A02" w:rsidRPr="00E03840" w:rsidRDefault="004F7A02" w:rsidP="004F7A02">
      <w:pPr>
        <w:numPr>
          <w:ilvl w:val="0"/>
          <w:numId w:val="17"/>
        </w:numPr>
        <w:ind w:left="0" w:firstLine="709"/>
        <w:jc w:val="both"/>
        <w:rPr>
          <w:rFonts w:ascii="Times New Roman" w:eastAsia="Times New Roman" w:hAnsi="Times New Roman" w:cs="Times New Roman"/>
          <w:color w:val="000000" w:themeColor="text1"/>
          <w:lang w:eastAsia="ru-RU"/>
        </w:rPr>
      </w:pPr>
      <w:r w:rsidRPr="00E03840">
        <w:rPr>
          <w:rFonts w:ascii="Times New Roman" w:eastAsia="Times New Roman" w:hAnsi="Times New Roman" w:cs="Times New Roman"/>
          <w:color w:val="000000" w:themeColor="text1"/>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776AA749" w14:textId="5FB43A6F" w:rsidR="004F7A02" w:rsidRPr="00E03840" w:rsidRDefault="004F7A02" w:rsidP="004F7A02">
      <w:pPr>
        <w:numPr>
          <w:ilvl w:val="0"/>
          <w:numId w:val="17"/>
        </w:numPr>
        <w:ind w:left="0" w:firstLine="709"/>
        <w:jc w:val="both"/>
        <w:rPr>
          <w:rFonts w:ascii="Times New Roman" w:eastAsia="Times New Roman" w:hAnsi="Times New Roman" w:cs="Times New Roman"/>
          <w:color w:val="000000" w:themeColor="text1"/>
          <w:lang w:eastAsia="ru-RU"/>
        </w:rPr>
      </w:pPr>
      <w:r w:rsidRPr="00E03840">
        <w:rPr>
          <w:rFonts w:ascii="Times New Roman" w:eastAsia="Times New Roman" w:hAnsi="Times New Roman" w:cs="Times New Roman"/>
          <w:color w:val="000000" w:themeColor="text1"/>
          <w:lang w:eastAsia="ru-RU"/>
        </w:rPr>
        <w:t>срок действия ценового предложения</w:t>
      </w:r>
      <w:r w:rsidR="00407B29" w:rsidRPr="00E03840">
        <w:rPr>
          <w:rFonts w:ascii="Times New Roman" w:eastAsia="Times New Roman" w:hAnsi="Times New Roman" w:cs="Times New Roman"/>
          <w:color w:val="000000" w:themeColor="text1"/>
          <w:lang w:eastAsia="ru-RU"/>
        </w:rPr>
        <w:t>;</w:t>
      </w:r>
    </w:p>
    <w:p w14:paraId="51A08325" w14:textId="77777777" w:rsidR="004F7A02" w:rsidRPr="00E03840" w:rsidRDefault="004F7A02" w:rsidP="004F7A02">
      <w:pPr>
        <w:numPr>
          <w:ilvl w:val="0"/>
          <w:numId w:val="17"/>
        </w:numPr>
        <w:ind w:left="0" w:firstLine="709"/>
        <w:jc w:val="both"/>
        <w:rPr>
          <w:rFonts w:ascii="Times New Roman" w:eastAsia="Times New Roman" w:hAnsi="Times New Roman" w:cs="Times New Roman"/>
          <w:color w:val="000000" w:themeColor="text1"/>
          <w:lang w:eastAsia="ru-RU"/>
        </w:rPr>
      </w:pPr>
      <w:r w:rsidRPr="00E03840">
        <w:rPr>
          <w:rFonts w:ascii="Times New Roman" w:eastAsia="Times New Roman" w:hAnsi="Times New Roman" w:cs="Times New Roman"/>
          <w:color w:val="000000" w:themeColor="text1"/>
          <w:lang w:eastAsia="ru-RU"/>
        </w:rPr>
        <w:t>расчет предлагаемой цены с целью предупреждения намеренного завышения или занижения цен товара/работ/ услуг;</w:t>
      </w:r>
    </w:p>
    <w:p w14:paraId="15D40460" w14:textId="77777777" w:rsidR="004F7A02" w:rsidRPr="00E03840" w:rsidRDefault="004F7A02" w:rsidP="004F7A02">
      <w:pPr>
        <w:numPr>
          <w:ilvl w:val="0"/>
          <w:numId w:val="17"/>
        </w:numPr>
        <w:ind w:left="0" w:firstLine="709"/>
        <w:jc w:val="both"/>
        <w:rPr>
          <w:rFonts w:ascii="Times New Roman" w:eastAsia="Times New Roman" w:hAnsi="Times New Roman" w:cs="Times New Roman"/>
          <w:color w:val="000000" w:themeColor="text1"/>
          <w:lang w:eastAsia="ru-RU"/>
        </w:rPr>
      </w:pPr>
      <w:r w:rsidRPr="00E03840">
        <w:rPr>
          <w:rFonts w:ascii="Times New Roman" w:eastAsia="Times New Roman" w:hAnsi="Times New Roman" w:cs="Times New Roman"/>
          <w:color w:val="000000" w:themeColor="text1"/>
          <w:lang w:eastAsia="ru-RU"/>
        </w:rPr>
        <w:t>сведения об ИНН/ОГРН (при наличии);</w:t>
      </w:r>
    </w:p>
    <w:p w14:paraId="01B899DD" w14:textId="1C0F8710" w:rsidR="004F7A02" w:rsidRPr="00E03840" w:rsidRDefault="004F7A02" w:rsidP="004F7A02">
      <w:pPr>
        <w:ind w:firstLine="709"/>
        <w:jc w:val="both"/>
        <w:rPr>
          <w:rFonts w:ascii="Times New Roman" w:eastAsia="Times New Roman" w:hAnsi="Times New Roman" w:cs="Times New Roman"/>
          <w:b/>
          <w:color w:val="000000" w:themeColor="text1"/>
          <w:u w:val="single"/>
          <w:lang w:eastAsia="ru-RU"/>
        </w:rPr>
      </w:pPr>
      <w:r w:rsidRPr="00E03840">
        <w:rPr>
          <w:rFonts w:ascii="Times New Roman" w:eastAsia="Times New Roman" w:hAnsi="Times New Roman" w:cs="Times New Roman"/>
          <w:color w:val="000000" w:themeColor="text1"/>
          <w:lang w:eastAsia="ru-RU"/>
        </w:rPr>
        <w:t xml:space="preserve">Если ценовое предложение будет направлено вами на электронную почту </w:t>
      </w:r>
      <w:hyperlink r:id="rId8" w:history="1">
        <w:r w:rsidR="00D4346E" w:rsidRPr="00E03840">
          <w:rPr>
            <w:rStyle w:val="af5"/>
            <w:rFonts w:ascii="Times New Roman" w:eastAsia="Times New Roman" w:hAnsi="Times New Roman" w:cs="Times New Roman"/>
            <w:b/>
            <w:lang w:eastAsia="ru-RU"/>
          </w:rPr>
          <w:t>offer-R54@russianpost.ru</w:t>
        </w:r>
      </w:hyperlink>
      <w:r w:rsidRPr="00E03840">
        <w:rPr>
          <w:rFonts w:ascii="Times New Roman" w:eastAsia="Times New Roman" w:hAnsi="Times New Roman" w:cs="Times New Roman"/>
          <w:b/>
          <w:color w:val="000000" w:themeColor="text1"/>
          <w:u w:val="single"/>
          <w:lang w:eastAsia="ru-RU"/>
        </w:rPr>
        <w:t xml:space="preserve"> </w:t>
      </w:r>
      <w:r w:rsidRPr="00E03840">
        <w:rPr>
          <w:rFonts w:ascii="Times New Roman" w:eastAsia="Times New Roman" w:hAnsi="Times New Roman" w:cs="Times New Roman"/>
          <w:color w:val="000000" w:themeColor="text1"/>
          <w:lang w:eastAsia="ru-RU"/>
        </w:rPr>
        <w:t xml:space="preserve">предупреждаем, что ценовое предложение будет подлежать регистрации </w:t>
      </w:r>
      <w:r w:rsidRPr="00E03840">
        <w:rPr>
          <w:rFonts w:ascii="Times New Roman" w:eastAsia="Times New Roman" w:hAnsi="Times New Roman" w:cs="Times New Roman"/>
          <w:color w:val="000000" w:themeColor="text1"/>
          <w:u w:val="single"/>
          <w:lang w:eastAsia="ru-RU"/>
        </w:rPr>
        <w:t>при обязательном наличии</w:t>
      </w:r>
      <w:r w:rsidRPr="00E03840">
        <w:rPr>
          <w:rFonts w:ascii="Times New Roman" w:eastAsia="Times New Roman" w:hAnsi="Times New Roman" w:cs="Times New Roman"/>
          <w:color w:val="000000" w:themeColor="text1"/>
          <w:lang w:eastAsia="ru-RU"/>
        </w:rPr>
        <w:t>:</w:t>
      </w:r>
    </w:p>
    <w:p w14:paraId="21F37599" w14:textId="77777777" w:rsidR="004F7A02" w:rsidRPr="00E03840" w:rsidRDefault="004F7A02" w:rsidP="004F7A02">
      <w:pPr>
        <w:ind w:firstLine="709"/>
        <w:jc w:val="both"/>
        <w:rPr>
          <w:rFonts w:ascii="Times New Roman" w:eastAsia="Times New Roman" w:hAnsi="Times New Roman" w:cs="Times New Roman"/>
          <w:color w:val="000000" w:themeColor="text1"/>
          <w:lang w:eastAsia="ru-RU"/>
        </w:rPr>
      </w:pPr>
      <w:r w:rsidRPr="00E03840">
        <w:rPr>
          <w:rFonts w:ascii="Times New Roman" w:eastAsia="Times New Roman" w:hAnsi="Times New Roman" w:cs="Times New Roman"/>
          <w:color w:val="000000" w:themeColor="text1"/>
          <w:lang w:eastAsia="ru-RU"/>
        </w:rPr>
        <w:t>1)</w:t>
      </w:r>
      <w:r w:rsidRPr="00E03840">
        <w:rPr>
          <w:rFonts w:ascii="Times New Roman" w:eastAsia="Times New Roman" w:hAnsi="Times New Roman" w:cs="Times New Roman"/>
          <w:color w:val="000000" w:themeColor="text1"/>
          <w:lang w:eastAsia="ru-RU"/>
        </w:rPr>
        <w:tab/>
        <w:t>официального бланка (при наличии) и подписи лица – представителя отправителя;</w:t>
      </w:r>
    </w:p>
    <w:p w14:paraId="13F33EE9" w14:textId="745C8CC7" w:rsidR="004F7A02" w:rsidRPr="00E03840" w:rsidRDefault="004F7A02" w:rsidP="004F7A02">
      <w:pPr>
        <w:ind w:firstLine="709"/>
        <w:jc w:val="both"/>
        <w:rPr>
          <w:rFonts w:ascii="Times New Roman" w:eastAsia="Times New Roman" w:hAnsi="Times New Roman" w:cs="Times New Roman"/>
          <w:color w:val="000000" w:themeColor="text1"/>
          <w:lang w:eastAsia="ru-RU"/>
        </w:rPr>
      </w:pPr>
      <w:r w:rsidRPr="00E03840">
        <w:rPr>
          <w:rFonts w:ascii="Times New Roman" w:eastAsia="Times New Roman" w:hAnsi="Times New Roman" w:cs="Times New Roman"/>
          <w:color w:val="000000" w:themeColor="text1"/>
          <w:lang w:eastAsia="ru-RU"/>
        </w:rPr>
        <w:t>2)</w:t>
      </w:r>
      <w:r w:rsidRPr="00E03840">
        <w:rPr>
          <w:rFonts w:ascii="Times New Roman" w:eastAsia="Times New Roman" w:hAnsi="Times New Roman" w:cs="Times New Roman"/>
          <w:color w:val="000000" w:themeColor="text1"/>
          <w:lang w:eastAsia="ru-RU"/>
        </w:rPr>
        <w:tab/>
        <w:t>п</w:t>
      </w:r>
      <w:r w:rsidR="00B30043" w:rsidRPr="00E03840">
        <w:rPr>
          <w:rFonts w:ascii="Times New Roman" w:eastAsia="Times New Roman" w:hAnsi="Times New Roman" w:cs="Times New Roman"/>
          <w:color w:val="000000" w:themeColor="text1"/>
          <w:lang w:eastAsia="ru-RU"/>
        </w:rPr>
        <w:t>олного наименования получателя: УФПС Новосибирской области</w:t>
      </w:r>
      <w:r w:rsidRPr="00E03840">
        <w:rPr>
          <w:rFonts w:ascii="Times New Roman" w:eastAsia="Times New Roman" w:hAnsi="Times New Roman" w:cs="Times New Roman"/>
          <w:color w:val="000000" w:themeColor="text1"/>
          <w:lang w:eastAsia="ru-RU"/>
        </w:rPr>
        <w:t xml:space="preserve"> АО «Почта России»;</w:t>
      </w:r>
    </w:p>
    <w:p w14:paraId="75C13055" w14:textId="77777777" w:rsidR="004F7A02" w:rsidRPr="00E03840" w:rsidRDefault="004F7A02" w:rsidP="004F7A02">
      <w:pPr>
        <w:ind w:firstLine="709"/>
        <w:jc w:val="both"/>
        <w:rPr>
          <w:rFonts w:ascii="Times New Roman" w:eastAsia="Times New Roman" w:hAnsi="Times New Roman" w:cs="Times New Roman"/>
          <w:color w:val="000000" w:themeColor="text1"/>
          <w:lang w:eastAsia="ru-RU"/>
        </w:rPr>
      </w:pPr>
      <w:r w:rsidRPr="00E03840">
        <w:rPr>
          <w:rFonts w:ascii="Times New Roman" w:eastAsia="Times New Roman" w:hAnsi="Times New Roman" w:cs="Times New Roman"/>
          <w:color w:val="000000" w:themeColor="text1"/>
          <w:lang w:eastAsia="ru-RU"/>
        </w:rPr>
        <w:t>3)</w:t>
      </w:r>
      <w:r w:rsidRPr="00E03840">
        <w:rPr>
          <w:rFonts w:ascii="Times New Roman" w:eastAsia="Times New Roman" w:hAnsi="Times New Roman" w:cs="Times New Roman"/>
          <w:color w:val="000000" w:themeColor="text1"/>
          <w:lang w:eastAsia="ru-RU"/>
        </w:rPr>
        <w:tab/>
        <w:t>номера процедуры запроса цен на Электронной торговой площадке;</w:t>
      </w:r>
    </w:p>
    <w:p w14:paraId="0F6815DB" w14:textId="4F930963" w:rsidR="004F7A02" w:rsidRPr="00E03840" w:rsidRDefault="004F7A02" w:rsidP="00B30043">
      <w:pPr>
        <w:ind w:firstLine="709"/>
        <w:jc w:val="both"/>
        <w:rPr>
          <w:rFonts w:ascii="Times New Roman" w:eastAsia="Times New Roman" w:hAnsi="Times New Roman" w:cs="Times New Roman"/>
          <w:color w:val="000000" w:themeColor="text1"/>
          <w:lang w:eastAsia="ru-RU"/>
        </w:rPr>
      </w:pPr>
      <w:r w:rsidRPr="00E03840">
        <w:rPr>
          <w:rFonts w:ascii="Times New Roman" w:eastAsia="Times New Roman" w:hAnsi="Times New Roman" w:cs="Times New Roman"/>
          <w:color w:val="000000" w:themeColor="text1"/>
          <w:lang w:eastAsia="ru-RU"/>
        </w:rPr>
        <w:t>4)</w:t>
      </w:r>
      <w:r w:rsidRPr="00E03840">
        <w:rPr>
          <w:rFonts w:ascii="Times New Roman" w:eastAsia="Times New Roman" w:hAnsi="Times New Roman" w:cs="Times New Roman"/>
          <w:color w:val="000000" w:themeColor="text1"/>
          <w:lang w:eastAsia="ru-RU"/>
        </w:rPr>
        <w:tab/>
        <w:t>ФИО контактного лица Инициатора запро</w:t>
      </w:r>
      <w:r w:rsidR="00B30043" w:rsidRPr="00E03840">
        <w:rPr>
          <w:rFonts w:ascii="Times New Roman" w:eastAsia="Times New Roman" w:hAnsi="Times New Roman" w:cs="Times New Roman"/>
          <w:color w:val="000000" w:themeColor="text1"/>
          <w:lang w:eastAsia="ru-RU"/>
        </w:rPr>
        <w:t xml:space="preserve">са, телефона, электронной почты (Чечкина Ирина Владимировна,  </w:t>
      </w:r>
      <w:hyperlink r:id="rId9" w:history="1">
        <w:r w:rsidR="00B30043" w:rsidRPr="00E03840">
          <w:rPr>
            <w:rStyle w:val="af5"/>
            <w:rFonts w:ascii="Times New Roman" w:eastAsia="Times New Roman" w:hAnsi="Times New Roman" w:cs="Times New Roman"/>
            <w:lang w:val="en-US" w:eastAsia="ru-RU"/>
          </w:rPr>
          <w:t>Irina</w:t>
        </w:r>
        <w:r w:rsidR="00B30043" w:rsidRPr="00E03840">
          <w:rPr>
            <w:rStyle w:val="af5"/>
            <w:rFonts w:ascii="Times New Roman" w:eastAsia="Times New Roman" w:hAnsi="Times New Roman" w:cs="Times New Roman"/>
            <w:lang w:eastAsia="ru-RU"/>
          </w:rPr>
          <w:t>.</w:t>
        </w:r>
        <w:r w:rsidR="00B30043" w:rsidRPr="00E03840">
          <w:rPr>
            <w:rStyle w:val="af5"/>
            <w:rFonts w:ascii="Times New Roman" w:eastAsia="Times New Roman" w:hAnsi="Times New Roman" w:cs="Times New Roman"/>
            <w:lang w:val="en-US" w:eastAsia="ru-RU"/>
          </w:rPr>
          <w:t>Chechkina</w:t>
        </w:r>
        <w:r w:rsidR="00B30043" w:rsidRPr="00E03840">
          <w:rPr>
            <w:rStyle w:val="af5"/>
            <w:rFonts w:ascii="Times New Roman" w:eastAsia="Times New Roman" w:hAnsi="Times New Roman" w:cs="Times New Roman"/>
            <w:lang w:eastAsia="ru-RU"/>
          </w:rPr>
          <w:t>@</w:t>
        </w:r>
        <w:r w:rsidR="00B30043" w:rsidRPr="00E03840">
          <w:rPr>
            <w:rStyle w:val="af5"/>
            <w:rFonts w:ascii="Times New Roman" w:eastAsia="Times New Roman" w:hAnsi="Times New Roman" w:cs="Times New Roman"/>
            <w:lang w:val="en-US" w:eastAsia="ru-RU"/>
          </w:rPr>
          <w:t>russianpost</w:t>
        </w:r>
        <w:r w:rsidR="00B30043" w:rsidRPr="00E03840">
          <w:rPr>
            <w:rStyle w:val="af5"/>
            <w:rFonts w:ascii="Times New Roman" w:eastAsia="Times New Roman" w:hAnsi="Times New Roman" w:cs="Times New Roman"/>
            <w:lang w:eastAsia="ru-RU"/>
          </w:rPr>
          <w:t>.</w:t>
        </w:r>
        <w:r w:rsidR="00B30043" w:rsidRPr="00E03840">
          <w:rPr>
            <w:rStyle w:val="af5"/>
            <w:rFonts w:ascii="Times New Roman" w:eastAsia="Times New Roman" w:hAnsi="Times New Roman" w:cs="Times New Roman"/>
            <w:lang w:val="en-US" w:eastAsia="ru-RU"/>
          </w:rPr>
          <w:t>ru</w:t>
        </w:r>
      </w:hyperlink>
      <w:r w:rsidR="00B30043" w:rsidRPr="00E03840">
        <w:rPr>
          <w:rFonts w:ascii="Times New Roman" w:eastAsia="Times New Roman" w:hAnsi="Times New Roman" w:cs="Times New Roman"/>
          <w:color w:val="000000" w:themeColor="text1"/>
          <w:lang w:eastAsia="ru-RU"/>
        </w:rPr>
        <w:t>, телефон +7(913) 727-73-78).</w:t>
      </w:r>
    </w:p>
    <w:p w14:paraId="10A4F254" w14:textId="62CF8F78" w:rsidR="00457DA6" w:rsidRPr="00E03840" w:rsidRDefault="00AA02C8" w:rsidP="00457DA6">
      <w:pPr>
        <w:pStyle w:val="2"/>
        <w:spacing w:before="138"/>
        <w:ind w:left="2" w:right="429" w:firstLine="2"/>
        <w:jc w:val="center"/>
        <w:rPr>
          <w:b w:val="0"/>
        </w:rPr>
      </w:pPr>
      <w:r w:rsidRPr="00E03840">
        <w:rPr>
          <w:b w:val="0"/>
          <w:color w:val="000000" w:themeColor="text1"/>
          <w:lang w:eastAsia="ru-RU"/>
        </w:rPr>
        <w:t xml:space="preserve">       </w:t>
      </w:r>
      <w:r w:rsidR="004F7A02" w:rsidRPr="00E03840">
        <w:rPr>
          <w:b w:val="0"/>
          <w:color w:val="000000" w:themeColor="text1"/>
          <w:lang w:eastAsia="ru-RU"/>
        </w:rPr>
        <w:t>5)</w:t>
      </w:r>
      <w:r w:rsidRPr="00E03840">
        <w:rPr>
          <w:b w:val="0"/>
          <w:color w:val="000000" w:themeColor="text1"/>
          <w:lang w:eastAsia="ru-RU"/>
        </w:rPr>
        <w:t xml:space="preserve"> </w:t>
      </w:r>
      <w:r w:rsidR="00B30043" w:rsidRPr="00E03840">
        <w:rPr>
          <w:b w:val="0"/>
          <w:color w:val="000000" w:themeColor="text1"/>
          <w:lang w:eastAsia="ru-RU"/>
        </w:rPr>
        <w:t>наименования (предмета) закупки: «</w:t>
      </w:r>
      <w:r w:rsidR="00E03840" w:rsidRPr="00E03840">
        <w:rPr>
          <w:rFonts w:eastAsiaTheme="minorHAnsi"/>
          <w:b w:val="0"/>
          <w:color w:val="000000" w:themeColor="text1"/>
        </w:rPr>
        <w:t xml:space="preserve">Оказание услуг сортировки и обработки почтовых отправлений в </w:t>
      </w:r>
      <w:r w:rsidR="0082326F">
        <w:rPr>
          <w:rFonts w:eastAsiaTheme="minorHAnsi"/>
          <w:b w:val="0"/>
          <w:color w:val="000000" w:themeColor="text1"/>
        </w:rPr>
        <w:t>ЦОПП Новокузнецка</w:t>
      </w:r>
      <w:r w:rsidR="00E03840" w:rsidRPr="00E03840">
        <w:rPr>
          <w:rFonts w:eastAsiaTheme="minorHAnsi"/>
          <w:b w:val="0"/>
          <w:color w:val="000000" w:themeColor="text1"/>
        </w:rPr>
        <w:t xml:space="preserve"> </w:t>
      </w:r>
      <w:bookmarkStart w:id="0" w:name="_GoBack"/>
      <w:bookmarkEnd w:id="0"/>
      <w:r w:rsidR="00E03840" w:rsidRPr="00E03840">
        <w:rPr>
          <w:rFonts w:eastAsiaTheme="minorHAnsi"/>
          <w:b w:val="0"/>
          <w:color w:val="000000" w:themeColor="text1"/>
        </w:rPr>
        <w:t>УФПС Кемеровской области</w:t>
      </w:r>
      <w:r w:rsidR="00457DA6" w:rsidRPr="00E03840">
        <w:rPr>
          <w:b w:val="0"/>
          <w:spacing w:val="-2"/>
        </w:rPr>
        <w:t>»</w:t>
      </w:r>
    </w:p>
    <w:p w14:paraId="271B3878" w14:textId="59978BA9" w:rsidR="004F7A02" w:rsidRPr="00E03840" w:rsidRDefault="004F7A02" w:rsidP="004F7A02">
      <w:pPr>
        <w:ind w:firstLine="709"/>
        <w:jc w:val="both"/>
        <w:rPr>
          <w:rFonts w:ascii="Times New Roman" w:eastAsia="Times New Roman" w:hAnsi="Times New Roman" w:cs="Times New Roman"/>
          <w:color w:val="000000" w:themeColor="text1"/>
          <w:lang w:eastAsia="ru-RU"/>
        </w:rPr>
      </w:pPr>
    </w:p>
    <w:p w14:paraId="5A521920" w14:textId="77777777" w:rsidR="004F7A02" w:rsidRPr="00E03840" w:rsidRDefault="004F7A02" w:rsidP="004F7A02">
      <w:pPr>
        <w:jc w:val="both"/>
        <w:rPr>
          <w:rFonts w:ascii="Times New Roman" w:eastAsia="Times New Roman" w:hAnsi="Times New Roman" w:cs="Times New Roman"/>
          <w:color w:val="000000" w:themeColor="text1"/>
          <w:lang w:eastAsia="ru-RU"/>
        </w:rPr>
      </w:pPr>
    </w:p>
    <w:p w14:paraId="1A9AD00C" w14:textId="77777777" w:rsidR="004F7A02" w:rsidRPr="00E03840" w:rsidRDefault="004F7A02" w:rsidP="004F7A02">
      <w:pPr>
        <w:ind w:firstLine="709"/>
        <w:jc w:val="both"/>
        <w:rPr>
          <w:rFonts w:ascii="Times New Roman" w:eastAsia="Times New Roman" w:hAnsi="Times New Roman" w:cs="Times New Roman"/>
          <w:color w:val="000000" w:themeColor="text1"/>
          <w:lang w:eastAsia="ru-RU"/>
        </w:rPr>
      </w:pPr>
      <w:r w:rsidRPr="00E03840">
        <w:rPr>
          <w:rFonts w:ascii="Times New Roman" w:eastAsia="Times New Roman" w:hAnsi="Times New Roman" w:cs="Times New Roman"/>
          <w:color w:val="000000" w:themeColor="text1"/>
          <w:lang w:eastAsia="ru-RU"/>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02C13A8" w14:textId="77777777" w:rsidR="004F7A02" w:rsidRPr="00E03840" w:rsidRDefault="004F7A02" w:rsidP="004F7A02">
      <w:pPr>
        <w:ind w:firstLine="709"/>
        <w:rPr>
          <w:rFonts w:ascii="Times New Roman" w:eastAsia="Times New Roman" w:hAnsi="Times New Roman" w:cs="Times New Roman"/>
          <w:color w:val="000000" w:themeColor="text1"/>
          <w:lang w:eastAsia="ru-RU"/>
        </w:rPr>
      </w:pPr>
    </w:p>
    <w:p w14:paraId="3B92B6FF" w14:textId="068315E7" w:rsidR="004F7A02" w:rsidRPr="00E03840" w:rsidRDefault="004F7A02" w:rsidP="004E5048">
      <w:pPr>
        <w:tabs>
          <w:tab w:val="left" w:pos="426"/>
          <w:tab w:val="left" w:pos="4820"/>
        </w:tabs>
        <w:contextualSpacing/>
        <w:jc w:val="both"/>
        <w:rPr>
          <w:rFonts w:ascii="Times New Roman" w:hAnsi="Times New Roman" w:cs="Times New Roman"/>
          <w:color w:val="FF0000"/>
        </w:rPr>
      </w:pPr>
    </w:p>
    <w:p w14:paraId="6DEBFA69" w14:textId="77777777" w:rsidR="004F7A02" w:rsidRPr="00E03840" w:rsidRDefault="004F7A02" w:rsidP="004E5048">
      <w:pPr>
        <w:tabs>
          <w:tab w:val="left" w:pos="426"/>
          <w:tab w:val="left" w:pos="4820"/>
        </w:tabs>
        <w:contextualSpacing/>
        <w:jc w:val="both"/>
        <w:rPr>
          <w:rFonts w:ascii="Times New Roman" w:hAnsi="Times New Roman" w:cs="Times New Roman"/>
          <w:color w:val="FF0000"/>
        </w:rPr>
      </w:pPr>
    </w:p>
    <w:p w14:paraId="22986F6A" w14:textId="7AA7D458" w:rsidR="000F166D" w:rsidRPr="00E03840" w:rsidRDefault="000F166D" w:rsidP="000F166D">
      <w:pPr>
        <w:spacing w:line="360" w:lineRule="auto"/>
        <w:jc w:val="both"/>
        <w:rPr>
          <w:rFonts w:ascii="Times New Roman" w:hAnsi="Times New Roman" w:cs="Times New Roman"/>
        </w:rPr>
      </w:pPr>
      <w:r w:rsidRPr="00E03840">
        <w:rPr>
          <w:rFonts w:ascii="Times New Roman" w:hAnsi="Times New Roman" w:cs="Times New Roman"/>
        </w:rPr>
        <w:t>Приложение: 1. Техническое задание</w:t>
      </w:r>
      <w:r w:rsidR="008F3DD3" w:rsidRPr="00E03840">
        <w:rPr>
          <w:rFonts w:ascii="Times New Roman" w:hAnsi="Times New Roman" w:cs="Times New Roman"/>
        </w:rPr>
        <w:t xml:space="preserve"> на </w:t>
      </w:r>
      <w:r w:rsidR="00E03840">
        <w:rPr>
          <w:rFonts w:ascii="Times New Roman" w:hAnsi="Times New Roman" w:cs="Times New Roman"/>
        </w:rPr>
        <w:t>7</w:t>
      </w:r>
      <w:r w:rsidR="008F3DD3" w:rsidRPr="00E03840">
        <w:rPr>
          <w:rFonts w:ascii="Times New Roman" w:hAnsi="Times New Roman" w:cs="Times New Roman"/>
        </w:rPr>
        <w:t xml:space="preserve"> л</w:t>
      </w:r>
      <w:r w:rsidRPr="00E03840">
        <w:rPr>
          <w:rFonts w:ascii="Times New Roman" w:hAnsi="Times New Roman" w:cs="Times New Roman"/>
        </w:rPr>
        <w:t>.</w:t>
      </w:r>
    </w:p>
    <w:p w14:paraId="4CF70767" w14:textId="388B8A6E" w:rsidR="000F166D" w:rsidRPr="00E03840" w:rsidRDefault="00BA329B" w:rsidP="00BA329B">
      <w:pPr>
        <w:spacing w:line="360" w:lineRule="auto"/>
        <w:ind w:left="720" w:firstLine="720"/>
        <w:jc w:val="both"/>
        <w:rPr>
          <w:rFonts w:ascii="Times New Roman" w:hAnsi="Times New Roman" w:cs="Times New Roman"/>
        </w:rPr>
      </w:pPr>
      <w:r w:rsidRPr="00E03840">
        <w:rPr>
          <w:rFonts w:ascii="Times New Roman" w:hAnsi="Times New Roman" w:cs="Times New Roman"/>
        </w:rPr>
        <w:t>2. Форма ответа на запрос ценовой информации</w:t>
      </w:r>
      <w:r w:rsidR="000F166D" w:rsidRPr="00E03840">
        <w:rPr>
          <w:rFonts w:ascii="Times New Roman" w:hAnsi="Times New Roman" w:cs="Times New Roman"/>
        </w:rPr>
        <w:t>.</w:t>
      </w:r>
    </w:p>
    <w:p w14:paraId="6A46474F" w14:textId="2EEE0F7C" w:rsidR="006F4B77" w:rsidRPr="00E03840" w:rsidRDefault="006F4B77" w:rsidP="00642981">
      <w:pPr>
        <w:tabs>
          <w:tab w:val="left" w:pos="4820"/>
        </w:tabs>
        <w:ind w:firstLine="709"/>
        <w:rPr>
          <w:rFonts w:ascii="Times New Roman" w:hAnsi="Times New Roman" w:cs="Times New Roman"/>
        </w:rPr>
      </w:pPr>
    </w:p>
    <w:p w14:paraId="7DD4E421" w14:textId="0D4AB4F9" w:rsidR="006F4B77" w:rsidRDefault="006F4B77" w:rsidP="00642981">
      <w:pPr>
        <w:tabs>
          <w:tab w:val="left" w:pos="4820"/>
        </w:tabs>
        <w:ind w:firstLine="709"/>
        <w:rPr>
          <w:rFonts w:ascii="Times New Roman" w:hAnsi="Times New Roman" w:cs="Times New Roman"/>
        </w:rPr>
      </w:pPr>
    </w:p>
    <w:sectPr w:rsidR="006F4B77" w:rsidSect="008B41D4">
      <w:pgSz w:w="11906" w:h="16838"/>
      <w:pgMar w:top="28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217CB" w14:textId="77777777" w:rsidR="0094688E" w:rsidRDefault="0094688E" w:rsidP="00E4758E">
      <w:r>
        <w:separator/>
      </w:r>
    </w:p>
  </w:endnote>
  <w:endnote w:type="continuationSeparator" w:id="0">
    <w:p w14:paraId="00D5A301" w14:textId="77777777" w:rsidR="0094688E" w:rsidRDefault="0094688E"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F7BBB" w14:textId="77777777" w:rsidR="0094688E" w:rsidRDefault="0094688E" w:rsidP="00E4758E">
      <w:r>
        <w:separator/>
      </w:r>
    </w:p>
  </w:footnote>
  <w:footnote w:type="continuationSeparator" w:id="0">
    <w:p w14:paraId="37B9A7D5" w14:textId="77777777" w:rsidR="0094688E" w:rsidRDefault="0094688E"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171BBD"/>
    <w:multiLevelType w:val="hybridMultilevel"/>
    <w:tmpl w:val="AFDC2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212663"/>
    <w:multiLevelType w:val="hybridMultilevel"/>
    <w:tmpl w:val="4FB081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1"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9"/>
  </w:num>
  <w:num w:numId="11">
    <w:abstractNumId w:val="15"/>
  </w:num>
  <w:num w:numId="12">
    <w:abstractNumId w:val="31"/>
  </w:num>
  <w:num w:numId="13">
    <w:abstractNumId w:val="24"/>
  </w:num>
  <w:num w:numId="14">
    <w:abstractNumId w:val="9"/>
  </w:num>
  <w:num w:numId="15">
    <w:abstractNumId w:val="7"/>
  </w:num>
  <w:num w:numId="16">
    <w:abstractNumId w:val="17"/>
  </w:num>
  <w:num w:numId="17">
    <w:abstractNumId w:val="26"/>
  </w:num>
  <w:num w:numId="18">
    <w:abstractNumId w:val="18"/>
  </w:num>
  <w:num w:numId="19">
    <w:abstractNumId w:val="6"/>
  </w:num>
  <w:num w:numId="20">
    <w:abstractNumId w:val="4"/>
  </w:num>
  <w:num w:numId="21">
    <w:abstractNumId w:val="12"/>
  </w:num>
  <w:num w:numId="22">
    <w:abstractNumId w:val="25"/>
  </w:num>
  <w:num w:numId="23">
    <w:abstractNumId w:val="0"/>
  </w:num>
  <w:num w:numId="24">
    <w:abstractNumId w:val="3"/>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9"/>
  </w:num>
  <w:num w:numId="32">
    <w:abstractNumId w:val="5"/>
  </w:num>
  <w:num w:numId="33">
    <w:abstractNumId w:val="2"/>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297E"/>
    <w:rsid w:val="00013763"/>
    <w:rsid w:val="00014046"/>
    <w:rsid w:val="0002066A"/>
    <w:rsid w:val="00020B89"/>
    <w:rsid w:val="00021B14"/>
    <w:rsid w:val="00022517"/>
    <w:rsid w:val="00026B34"/>
    <w:rsid w:val="0003085D"/>
    <w:rsid w:val="00031817"/>
    <w:rsid w:val="000346E1"/>
    <w:rsid w:val="00034F03"/>
    <w:rsid w:val="00042365"/>
    <w:rsid w:val="0004273D"/>
    <w:rsid w:val="00043BE8"/>
    <w:rsid w:val="00043CC5"/>
    <w:rsid w:val="00043FDF"/>
    <w:rsid w:val="00045C79"/>
    <w:rsid w:val="00047DB4"/>
    <w:rsid w:val="0005186A"/>
    <w:rsid w:val="000602A9"/>
    <w:rsid w:val="00060968"/>
    <w:rsid w:val="0006204D"/>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376F"/>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27A2B"/>
    <w:rsid w:val="001304BF"/>
    <w:rsid w:val="0013281E"/>
    <w:rsid w:val="001341CD"/>
    <w:rsid w:val="00134E3B"/>
    <w:rsid w:val="00135E67"/>
    <w:rsid w:val="001377D6"/>
    <w:rsid w:val="00140564"/>
    <w:rsid w:val="00140DDC"/>
    <w:rsid w:val="0014191B"/>
    <w:rsid w:val="0014316C"/>
    <w:rsid w:val="00144B4D"/>
    <w:rsid w:val="0014719F"/>
    <w:rsid w:val="0014775A"/>
    <w:rsid w:val="00150DFA"/>
    <w:rsid w:val="00151751"/>
    <w:rsid w:val="00152113"/>
    <w:rsid w:val="00153583"/>
    <w:rsid w:val="001549F4"/>
    <w:rsid w:val="00155240"/>
    <w:rsid w:val="00160651"/>
    <w:rsid w:val="00161043"/>
    <w:rsid w:val="0016440A"/>
    <w:rsid w:val="0018270C"/>
    <w:rsid w:val="00182FFC"/>
    <w:rsid w:val="00183B3F"/>
    <w:rsid w:val="00184149"/>
    <w:rsid w:val="00190448"/>
    <w:rsid w:val="0019488F"/>
    <w:rsid w:val="001949FD"/>
    <w:rsid w:val="001A053F"/>
    <w:rsid w:val="001A133B"/>
    <w:rsid w:val="001A1F0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5E2"/>
    <w:rsid w:val="00206C7E"/>
    <w:rsid w:val="002119BF"/>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2E0A"/>
    <w:rsid w:val="00253DC5"/>
    <w:rsid w:val="002552B6"/>
    <w:rsid w:val="0026255A"/>
    <w:rsid w:val="00263372"/>
    <w:rsid w:val="00265434"/>
    <w:rsid w:val="00266AF8"/>
    <w:rsid w:val="0027026A"/>
    <w:rsid w:val="002709B9"/>
    <w:rsid w:val="002722C1"/>
    <w:rsid w:val="00274AD1"/>
    <w:rsid w:val="00277F7F"/>
    <w:rsid w:val="00280DC5"/>
    <w:rsid w:val="00282D3C"/>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2961"/>
    <w:rsid w:val="002C46C2"/>
    <w:rsid w:val="002C4AD6"/>
    <w:rsid w:val="002C54B4"/>
    <w:rsid w:val="002C6597"/>
    <w:rsid w:val="002C6C44"/>
    <w:rsid w:val="002D0969"/>
    <w:rsid w:val="002D3E7F"/>
    <w:rsid w:val="002D4B28"/>
    <w:rsid w:val="002D53C7"/>
    <w:rsid w:val="002E0697"/>
    <w:rsid w:val="002E1148"/>
    <w:rsid w:val="002E1547"/>
    <w:rsid w:val="002E5619"/>
    <w:rsid w:val="002F0BF6"/>
    <w:rsid w:val="002F41D7"/>
    <w:rsid w:val="002F4C5F"/>
    <w:rsid w:val="002F7F04"/>
    <w:rsid w:val="00303364"/>
    <w:rsid w:val="003039FD"/>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4D7E"/>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07B2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797"/>
    <w:rsid w:val="00452CDE"/>
    <w:rsid w:val="00453FA6"/>
    <w:rsid w:val="00454431"/>
    <w:rsid w:val="00455FCA"/>
    <w:rsid w:val="00456BFC"/>
    <w:rsid w:val="00456F4C"/>
    <w:rsid w:val="00457DA6"/>
    <w:rsid w:val="004606DD"/>
    <w:rsid w:val="004609FF"/>
    <w:rsid w:val="00460FC8"/>
    <w:rsid w:val="00463551"/>
    <w:rsid w:val="004639FA"/>
    <w:rsid w:val="00464358"/>
    <w:rsid w:val="004660CF"/>
    <w:rsid w:val="004728D4"/>
    <w:rsid w:val="004741F4"/>
    <w:rsid w:val="004827AE"/>
    <w:rsid w:val="0048517C"/>
    <w:rsid w:val="00485478"/>
    <w:rsid w:val="004903C2"/>
    <w:rsid w:val="00492056"/>
    <w:rsid w:val="00495650"/>
    <w:rsid w:val="0049583C"/>
    <w:rsid w:val="004960A5"/>
    <w:rsid w:val="00496436"/>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4F7A02"/>
    <w:rsid w:val="00505011"/>
    <w:rsid w:val="00506964"/>
    <w:rsid w:val="00507A4B"/>
    <w:rsid w:val="0051243F"/>
    <w:rsid w:val="00515510"/>
    <w:rsid w:val="00516582"/>
    <w:rsid w:val="005165F0"/>
    <w:rsid w:val="00516FC9"/>
    <w:rsid w:val="005201C2"/>
    <w:rsid w:val="00522DEA"/>
    <w:rsid w:val="00524DA0"/>
    <w:rsid w:val="005267CD"/>
    <w:rsid w:val="00526B04"/>
    <w:rsid w:val="00532B12"/>
    <w:rsid w:val="0053318D"/>
    <w:rsid w:val="00533918"/>
    <w:rsid w:val="00533BA2"/>
    <w:rsid w:val="005351CC"/>
    <w:rsid w:val="0055673F"/>
    <w:rsid w:val="00566B5B"/>
    <w:rsid w:val="00567DC9"/>
    <w:rsid w:val="005712E0"/>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5899"/>
    <w:rsid w:val="005B606F"/>
    <w:rsid w:val="005B734C"/>
    <w:rsid w:val="005C1AF6"/>
    <w:rsid w:val="005C4493"/>
    <w:rsid w:val="005C62FC"/>
    <w:rsid w:val="005C662C"/>
    <w:rsid w:val="005C750D"/>
    <w:rsid w:val="005C786E"/>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2EB8"/>
    <w:rsid w:val="006130A3"/>
    <w:rsid w:val="006138D6"/>
    <w:rsid w:val="006150CB"/>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18A"/>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19F6"/>
    <w:rsid w:val="00682D65"/>
    <w:rsid w:val="00686B20"/>
    <w:rsid w:val="00693891"/>
    <w:rsid w:val="00693B1F"/>
    <w:rsid w:val="00694376"/>
    <w:rsid w:val="00694B33"/>
    <w:rsid w:val="0069593F"/>
    <w:rsid w:val="00695F65"/>
    <w:rsid w:val="00697972"/>
    <w:rsid w:val="006A0A0A"/>
    <w:rsid w:val="006A127F"/>
    <w:rsid w:val="006A1990"/>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2012"/>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1FBF"/>
    <w:rsid w:val="007224F0"/>
    <w:rsid w:val="00723F4B"/>
    <w:rsid w:val="00725A8A"/>
    <w:rsid w:val="00725B22"/>
    <w:rsid w:val="00726646"/>
    <w:rsid w:val="0073445E"/>
    <w:rsid w:val="0073474C"/>
    <w:rsid w:val="00736A69"/>
    <w:rsid w:val="0073717A"/>
    <w:rsid w:val="00740026"/>
    <w:rsid w:val="007448A3"/>
    <w:rsid w:val="00745D0B"/>
    <w:rsid w:val="0074616D"/>
    <w:rsid w:val="007478CC"/>
    <w:rsid w:val="00747C60"/>
    <w:rsid w:val="00751E23"/>
    <w:rsid w:val="00755C88"/>
    <w:rsid w:val="007574C3"/>
    <w:rsid w:val="00760C6F"/>
    <w:rsid w:val="007619B6"/>
    <w:rsid w:val="007621EF"/>
    <w:rsid w:val="00763432"/>
    <w:rsid w:val="00763A65"/>
    <w:rsid w:val="00764DA3"/>
    <w:rsid w:val="00770CC2"/>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3144"/>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26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41D4"/>
    <w:rsid w:val="008B5BFE"/>
    <w:rsid w:val="008B6589"/>
    <w:rsid w:val="008C057D"/>
    <w:rsid w:val="008C0C08"/>
    <w:rsid w:val="008C145D"/>
    <w:rsid w:val="008C2A40"/>
    <w:rsid w:val="008C2F9B"/>
    <w:rsid w:val="008C5BA5"/>
    <w:rsid w:val="008C6BA5"/>
    <w:rsid w:val="008C7E1D"/>
    <w:rsid w:val="008D0E3E"/>
    <w:rsid w:val="008D1E4C"/>
    <w:rsid w:val="008D6920"/>
    <w:rsid w:val="008D739E"/>
    <w:rsid w:val="008D76FD"/>
    <w:rsid w:val="008E30DB"/>
    <w:rsid w:val="008E3EC0"/>
    <w:rsid w:val="008E5CA5"/>
    <w:rsid w:val="008E61C9"/>
    <w:rsid w:val="008F3DD3"/>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88E"/>
    <w:rsid w:val="00946AFF"/>
    <w:rsid w:val="00946E02"/>
    <w:rsid w:val="00947335"/>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0B42"/>
    <w:rsid w:val="009B17A8"/>
    <w:rsid w:val="009B25FB"/>
    <w:rsid w:val="009B4359"/>
    <w:rsid w:val="009B4719"/>
    <w:rsid w:val="009B4CCC"/>
    <w:rsid w:val="009C31C6"/>
    <w:rsid w:val="009C3F99"/>
    <w:rsid w:val="009C5837"/>
    <w:rsid w:val="009C6235"/>
    <w:rsid w:val="009C72C7"/>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5AEB"/>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56C78"/>
    <w:rsid w:val="00A60CDE"/>
    <w:rsid w:val="00A641B4"/>
    <w:rsid w:val="00A64E3F"/>
    <w:rsid w:val="00A66D8B"/>
    <w:rsid w:val="00A67E24"/>
    <w:rsid w:val="00A7047F"/>
    <w:rsid w:val="00A70B38"/>
    <w:rsid w:val="00A71B3C"/>
    <w:rsid w:val="00A71EF2"/>
    <w:rsid w:val="00A72975"/>
    <w:rsid w:val="00A74C62"/>
    <w:rsid w:val="00A75B24"/>
    <w:rsid w:val="00A75D4E"/>
    <w:rsid w:val="00A80C65"/>
    <w:rsid w:val="00A80D2C"/>
    <w:rsid w:val="00A83AD5"/>
    <w:rsid w:val="00A85AD5"/>
    <w:rsid w:val="00A86C94"/>
    <w:rsid w:val="00A91F25"/>
    <w:rsid w:val="00A929EE"/>
    <w:rsid w:val="00A93659"/>
    <w:rsid w:val="00A975D3"/>
    <w:rsid w:val="00AA02C8"/>
    <w:rsid w:val="00AA2A01"/>
    <w:rsid w:val="00AA3FBE"/>
    <w:rsid w:val="00AA7618"/>
    <w:rsid w:val="00AB1423"/>
    <w:rsid w:val="00AB1910"/>
    <w:rsid w:val="00AB25C6"/>
    <w:rsid w:val="00AB2734"/>
    <w:rsid w:val="00AB4BBB"/>
    <w:rsid w:val="00AB7845"/>
    <w:rsid w:val="00AC12D0"/>
    <w:rsid w:val="00AC264D"/>
    <w:rsid w:val="00AC4C29"/>
    <w:rsid w:val="00AC5D20"/>
    <w:rsid w:val="00AD299D"/>
    <w:rsid w:val="00AD360B"/>
    <w:rsid w:val="00AD5C67"/>
    <w:rsid w:val="00AD60F5"/>
    <w:rsid w:val="00AD7072"/>
    <w:rsid w:val="00AD7421"/>
    <w:rsid w:val="00AE0CF2"/>
    <w:rsid w:val="00AE1837"/>
    <w:rsid w:val="00AE5BB2"/>
    <w:rsid w:val="00AE5C3C"/>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0043"/>
    <w:rsid w:val="00B31543"/>
    <w:rsid w:val="00B32DBF"/>
    <w:rsid w:val="00B351FE"/>
    <w:rsid w:val="00B367FD"/>
    <w:rsid w:val="00B4032D"/>
    <w:rsid w:val="00B412F4"/>
    <w:rsid w:val="00B427BA"/>
    <w:rsid w:val="00B43102"/>
    <w:rsid w:val="00B433EC"/>
    <w:rsid w:val="00B43537"/>
    <w:rsid w:val="00B4388F"/>
    <w:rsid w:val="00B448FD"/>
    <w:rsid w:val="00B46352"/>
    <w:rsid w:val="00B51D7D"/>
    <w:rsid w:val="00B52B4C"/>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2FC"/>
    <w:rsid w:val="00BB28D4"/>
    <w:rsid w:val="00BB3F29"/>
    <w:rsid w:val="00BB43AC"/>
    <w:rsid w:val="00BB4CD6"/>
    <w:rsid w:val="00BB4E11"/>
    <w:rsid w:val="00BB58BD"/>
    <w:rsid w:val="00BB6174"/>
    <w:rsid w:val="00BB6D12"/>
    <w:rsid w:val="00BB7089"/>
    <w:rsid w:val="00BC0014"/>
    <w:rsid w:val="00BC10A6"/>
    <w:rsid w:val="00BC5D91"/>
    <w:rsid w:val="00BD0FD4"/>
    <w:rsid w:val="00BD13DA"/>
    <w:rsid w:val="00BD1EE6"/>
    <w:rsid w:val="00BD3048"/>
    <w:rsid w:val="00BD39B7"/>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2689E"/>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1B5"/>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B1D"/>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36C62"/>
    <w:rsid w:val="00D42A82"/>
    <w:rsid w:val="00D42F94"/>
    <w:rsid w:val="00D4346E"/>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35A1"/>
    <w:rsid w:val="00DC7022"/>
    <w:rsid w:val="00DD0443"/>
    <w:rsid w:val="00DD350E"/>
    <w:rsid w:val="00DD42CD"/>
    <w:rsid w:val="00DD506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3840"/>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D74D8"/>
    <w:rsid w:val="00EE0885"/>
    <w:rsid w:val="00EE31C1"/>
    <w:rsid w:val="00EE323B"/>
    <w:rsid w:val="00EE6B72"/>
    <w:rsid w:val="00EE7128"/>
    <w:rsid w:val="00EF094F"/>
    <w:rsid w:val="00EF1631"/>
    <w:rsid w:val="00EF27AF"/>
    <w:rsid w:val="00EF315D"/>
    <w:rsid w:val="00EF4F96"/>
    <w:rsid w:val="00EF65B2"/>
    <w:rsid w:val="00EF6F92"/>
    <w:rsid w:val="00EF77C6"/>
    <w:rsid w:val="00F006B8"/>
    <w:rsid w:val="00F01A24"/>
    <w:rsid w:val="00F01B93"/>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4E9C"/>
    <w:rsid w:val="00F97771"/>
    <w:rsid w:val="00F9794F"/>
    <w:rsid w:val="00FA1732"/>
    <w:rsid w:val="00FA24B3"/>
    <w:rsid w:val="00FA264D"/>
    <w:rsid w:val="00FA3F24"/>
    <w:rsid w:val="00FA4C56"/>
    <w:rsid w:val="00FA5BBD"/>
    <w:rsid w:val="00FA712B"/>
    <w:rsid w:val="00FB2606"/>
    <w:rsid w:val="00FB271D"/>
    <w:rsid w:val="00FB50F6"/>
    <w:rsid w:val="00FB53F8"/>
    <w:rsid w:val="00FB5FFC"/>
    <w:rsid w:val="00FC01F6"/>
    <w:rsid w:val="00FC287F"/>
    <w:rsid w:val="00FC3140"/>
    <w:rsid w:val="00FC3F76"/>
    <w:rsid w:val="00FC5A2A"/>
    <w:rsid w:val="00FE1D23"/>
    <w:rsid w:val="00FE5D5E"/>
    <w:rsid w:val="00FE6D61"/>
    <w:rsid w:val="00FE6E46"/>
    <w:rsid w:val="00FF11E6"/>
    <w:rsid w:val="00FF1F48"/>
    <w:rsid w:val="00FF37A0"/>
    <w:rsid w:val="00FF467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paragraph" w:styleId="2">
    <w:name w:val="heading 2"/>
    <w:basedOn w:val="a"/>
    <w:link w:val="20"/>
    <w:uiPriority w:val="1"/>
    <w:qFormat/>
    <w:rsid w:val="00252E0A"/>
    <w:pPr>
      <w:widowControl w:val="0"/>
      <w:autoSpaceDE w:val="0"/>
      <w:autoSpaceDN w:val="0"/>
      <w:ind w:left="1311" w:hanging="486"/>
      <w:jc w:val="both"/>
      <w:outlineLvl w:val="1"/>
    </w:pPr>
    <w:rPr>
      <w:rFonts w:ascii="Times New Roman" w:eastAsia="Times New Roman" w:hAnsi="Times New Roman" w:cs="Times New Roman"/>
      <w:b/>
      <w:bCs/>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1">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1"/>
    <w:rsid w:val="00252E0A"/>
    <w:rPr>
      <w:rFonts w:ascii="Times New Roman" w:eastAsia="Times New Roman" w:hAnsi="Times New Roman" w:cs="Times New Roman"/>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342734291">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54@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rina.Chechkina@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AC13B-EC4F-4F63-BB08-048530FBD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598</Words>
  <Characters>3409</Characters>
  <Application>Microsoft Office Word</Application>
  <DocSecurity>0</DocSecurity>
  <Lines>28</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Чечкина Ирина Владимировна</cp:lastModifiedBy>
  <cp:revision>15</cp:revision>
  <cp:lastPrinted>2023-06-23T07:59:00Z</cp:lastPrinted>
  <dcterms:created xsi:type="dcterms:W3CDTF">2025-10-16T02:42:00Z</dcterms:created>
  <dcterms:modified xsi:type="dcterms:W3CDTF">2026-06-30T09:13:00Z</dcterms:modified>
</cp:coreProperties>
</file>